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D3067F" w14:textId="77777777" w:rsidR="00D870B9" w:rsidRDefault="00B32B3B" w:rsidP="00B32B3B">
      <w:pPr>
        <w:jc w:val="center"/>
        <w:rPr>
          <w:sz w:val="28"/>
          <w:szCs w:val="28"/>
        </w:rPr>
      </w:pPr>
      <w:r>
        <w:rPr>
          <w:noProof/>
          <w:lang w:eastAsia="es-CL"/>
        </w:rPr>
        <w:drawing>
          <wp:inline distT="0" distB="0" distL="0" distR="0" wp14:anchorId="10A496C0" wp14:editId="15380DC8">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2EACE21F" w14:textId="77777777" w:rsidR="00EC7FB8" w:rsidRPr="00EC7FB8" w:rsidRDefault="00EC7FB8" w:rsidP="00EC7FB8">
      <w:pPr>
        <w:jc w:val="both"/>
        <w:rPr>
          <w:sz w:val="20"/>
          <w:szCs w:val="20"/>
        </w:rPr>
      </w:pPr>
    </w:p>
    <w:p w14:paraId="396B8AA4" w14:textId="77777777" w:rsidR="00EC7FB8" w:rsidRPr="00EC7FB8" w:rsidRDefault="00EC7FB8" w:rsidP="00EC7FB8">
      <w:pPr>
        <w:jc w:val="both"/>
        <w:rPr>
          <w:sz w:val="20"/>
          <w:szCs w:val="20"/>
        </w:rPr>
      </w:pPr>
    </w:p>
    <w:p w14:paraId="6DB28513" w14:textId="77777777"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74A81F63" w14:textId="77777777" w:rsidR="00B8609F" w:rsidRPr="00EC7FB8" w:rsidRDefault="00B8609F" w:rsidP="00B8609F">
      <w:pPr>
        <w:spacing w:after="0" w:line="240" w:lineRule="auto"/>
        <w:jc w:val="center"/>
        <w:rPr>
          <w:rFonts w:ascii="Calibri" w:eastAsia="Calibri" w:hAnsi="Calibri" w:cs="Calibri"/>
          <w:sz w:val="24"/>
          <w:szCs w:val="24"/>
        </w:rPr>
      </w:pPr>
    </w:p>
    <w:p w14:paraId="70C911F9" w14:textId="77777777" w:rsidR="00EC7FB8" w:rsidRPr="00EC7FB8" w:rsidRDefault="00EC7FB8" w:rsidP="00B8609F">
      <w:pPr>
        <w:spacing w:after="0" w:line="240" w:lineRule="auto"/>
        <w:jc w:val="center"/>
        <w:rPr>
          <w:rFonts w:ascii="Calibri" w:eastAsia="Calibri" w:hAnsi="Calibri" w:cs="Calibri"/>
          <w:sz w:val="24"/>
          <w:szCs w:val="24"/>
        </w:rPr>
      </w:pPr>
    </w:p>
    <w:p w14:paraId="6CC364C8" w14:textId="77777777" w:rsidR="00EC7FB8" w:rsidRPr="00EC7FB8" w:rsidRDefault="00EC7FB8" w:rsidP="00B8609F">
      <w:pPr>
        <w:spacing w:after="0" w:line="240" w:lineRule="auto"/>
        <w:jc w:val="center"/>
        <w:rPr>
          <w:rFonts w:ascii="Calibri" w:eastAsia="Calibri" w:hAnsi="Calibri" w:cs="Calibri"/>
          <w:sz w:val="24"/>
          <w:szCs w:val="24"/>
        </w:rPr>
      </w:pPr>
    </w:p>
    <w:p w14:paraId="1EFE3914" w14:textId="77777777"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14:paraId="19E087D0" w14:textId="77777777" w:rsidR="00B8609F" w:rsidRPr="00EC7FB8" w:rsidRDefault="00B8609F" w:rsidP="00B8609F">
      <w:pPr>
        <w:spacing w:after="0" w:line="240" w:lineRule="auto"/>
        <w:jc w:val="center"/>
        <w:rPr>
          <w:rFonts w:ascii="Calibri" w:eastAsia="Calibri" w:hAnsi="Calibri" w:cs="Calibri"/>
          <w:sz w:val="24"/>
          <w:szCs w:val="24"/>
        </w:rPr>
      </w:pPr>
    </w:p>
    <w:p w14:paraId="55C6FE58" w14:textId="77777777" w:rsidR="00B8609F" w:rsidRPr="00EC7FB8" w:rsidRDefault="00B8609F" w:rsidP="00B8609F">
      <w:pPr>
        <w:spacing w:after="0" w:line="240" w:lineRule="auto"/>
        <w:jc w:val="center"/>
        <w:rPr>
          <w:rFonts w:ascii="Calibri" w:eastAsia="Calibri" w:hAnsi="Calibri" w:cs="Calibri"/>
          <w:sz w:val="24"/>
          <w:szCs w:val="24"/>
        </w:rPr>
      </w:pPr>
    </w:p>
    <w:p w14:paraId="4E185042" w14:textId="77777777" w:rsidR="00EC7FB8" w:rsidRPr="00EC7FB8" w:rsidRDefault="00EC7FB8" w:rsidP="00B8609F">
      <w:pPr>
        <w:spacing w:after="0" w:line="240" w:lineRule="auto"/>
        <w:jc w:val="center"/>
        <w:rPr>
          <w:rFonts w:ascii="Calibri" w:eastAsia="Calibri" w:hAnsi="Calibri" w:cs="Calibri"/>
          <w:sz w:val="24"/>
          <w:szCs w:val="24"/>
        </w:rPr>
      </w:pPr>
    </w:p>
    <w:p w14:paraId="15CBC919" w14:textId="77777777" w:rsidR="00B8609F" w:rsidRPr="006D0D27" w:rsidRDefault="001103BE" w:rsidP="00B8609F">
      <w:pPr>
        <w:spacing w:after="0" w:line="240" w:lineRule="auto"/>
        <w:jc w:val="center"/>
        <w:rPr>
          <w:rFonts w:ascii="Calibri" w:eastAsia="Calibri" w:hAnsi="Calibri" w:cs="Times New Roman"/>
          <w:b/>
          <w:sz w:val="24"/>
          <w:szCs w:val="24"/>
        </w:rPr>
      </w:pPr>
      <w:r w:rsidRPr="006D0D27">
        <w:rPr>
          <w:rFonts w:ascii="Calibri" w:eastAsia="Calibri" w:hAnsi="Calibri" w:cs="Times New Roman"/>
          <w:b/>
          <w:sz w:val="24"/>
          <w:szCs w:val="24"/>
        </w:rPr>
        <w:t>MINICENTRAL HIDROELÉCTRICA DE PASADA RÍO NALCAS</w:t>
      </w:r>
    </w:p>
    <w:p w14:paraId="45EE84BF" w14:textId="77777777" w:rsidR="00B8609F" w:rsidRPr="00EC7FB8" w:rsidRDefault="00B8609F" w:rsidP="00B8609F">
      <w:pPr>
        <w:spacing w:after="0" w:line="240" w:lineRule="auto"/>
        <w:jc w:val="center"/>
        <w:rPr>
          <w:rFonts w:ascii="Calibri" w:eastAsia="Calibri" w:hAnsi="Calibri" w:cs="Calibri"/>
          <w:sz w:val="24"/>
          <w:szCs w:val="24"/>
        </w:rPr>
      </w:pPr>
    </w:p>
    <w:p w14:paraId="6A6763DC" w14:textId="77777777" w:rsidR="00EC7FB8" w:rsidRPr="00EC7FB8" w:rsidRDefault="00EC7FB8" w:rsidP="00B8609F">
      <w:pPr>
        <w:spacing w:after="0" w:line="240" w:lineRule="auto"/>
        <w:jc w:val="center"/>
        <w:rPr>
          <w:rFonts w:ascii="Calibri" w:eastAsia="Calibri" w:hAnsi="Calibri" w:cs="Calibri"/>
          <w:sz w:val="24"/>
          <w:szCs w:val="24"/>
        </w:rPr>
      </w:pPr>
    </w:p>
    <w:p w14:paraId="1B6ECBE9" w14:textId="77777777" w:rsidR="00B8609F" w:rsidRPr="006D0D27" w:rsidRDefault="00B8609F" w:rsidP="00B8609F">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6D0D27">
        <w:rPr>
          <w:rFonts w:ascii="Calibri" w:eastAsia="Calibri" w:hAnsi="Calibri" w:cs="Times New Roman"/>
          <w:b/>
          <w:sz w:val="24"/>
          <w:szCs w:val="24"/>
        </w:rPr>
        <w:t>DFZ-</w:t>
      </w:r>
      <w:bookmarkEnd w:id="4"/>
      <w:bookmarkEnd w:id="5"/>
      <w:bookmarkEnd w:id="6"/>
      <w:bookmarkEnd w:id="7"/>
      <w:r w:rsidR="008458A1" w:rsidRPr="006D0D27">
        <w:rPr>
          <w:rFonts w:ascii="Calibri" w:eastAsia="Calibri" w:hAnsi="Calibri" w:cs="Times New Roman"/>
          <w:b/>
          <w:sz w:val="24"/>
          <w:szCs w:val="24"/>
        </w:rPr>
        <w:t>2016-3239-</w:t>
      </w:r>
      <w:r w:rsidR="000C31A5" w:rsidRPr="006D0D27">
        <w:rPr>
          <w:rFonts w:ascii="Calibri" w:eastAsia="Calibri" w:hAnsi="Calibri" w:cs="Times New Roman"/>
          <w:b/>
          <w:sz w:val="24"/>
          <w:szCs w:val="24"/>
        </w:rPr>
        <w:t>X-</w:t>
      </w:r>
      <w:r w:rsidR="008458A1" w:rsidRPr="006D0D27">
        <w:rPr>
          <w:rFonts w:ascii="Calibri" w:eastAsia="Calibri" w:hAnsi="Calibri" w:cs="Times New Roman"/>
          <w:b/>
          <w:sz w:val="24"/>
          <w:szCs w:val="24"/>
        </w:rPr>
        <w:t>RCA</w:t>
      </w:r>
      <w:r w:rsidR="000C31A5" w:rsidRPr="006D0D27">
        <w:rPr>
          <w:rFonts w:ascii="Calibri" w:eastAsia="Calibri" w:hAnsi="Calibri" w:cs="Times New Roman"/>
          <w:b/>
          <w:sz w:val="24"/>
          <w:szCs w:val="24"/>
        </w:rPr>
        <w:t>-</w:t>
      </w:r>
      <w:r w:rsidR="008458A1" w:rsidRPr="006D0D27">
        <w:rPr>
          <w:rFonts w:ascii="Calibri" w:eastAsia="Calibri" w:hAnsi="Calibri" w:cs="Times New Roman"/>
          <w:b/>
          <w:sz w:val="24"/>
          <w:szCs w:val="24"/>
        </w:rPr>
        <w:t>IA</w:t>
      </w:r>
    </w:p>
    <w:p w14:paraId="04916D15" w14:textId="77777777" w:rsidR="00B8609F" w:rsidRPr="00EC7FB8" w:rsidRDefault="00B8609F" w:rsidP="00B8609F">
      <w:pPr>
        <w:spacing w:after="0" w:line="240" w:lineRule="auto"/>
        <w:jc w:val="center"/>
        <w:rPr>
          <w:rFonts w:ascii="Calibri" w:eastAsia="Calibri" w:hAnsi="Calibri" w:cs="Times New Roman"/>
          <w:sz w:val="24"/>
          <w:szCs w:val="24"/>
        </w:rPr>
      </w:pPr>
    </w:p>
    <w:p w14:paraId="5A128463" w14:textId="77777777" w:rsidR="00EC7FB8" w:rsidRPr="00EC7FB8" w:rsidRDefault="00EC7FB8" w:rsidP="00B8609F">
      <w:pPr>
        <w:spacing w:after="0" w:line="240" w:lineRule="auto"/>
        <w:jc w:val="center"/>
        <w:rPr>
          <w:rFonts w:ascii="Calibri" w:eastAsia="Calibri" w:hAnsi="Calibri" w:cs="Times New Roman"/>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8609F" w:rsidRPr="007A7DEB" w14:paraId="3F7999C7" w14:textId="77777777" w:rsidTr="006B481F">
        <w:trPr>
          <w:trHeight w:val="567"/>
          <w:jc w:val="center"/>
        </w:trPr>
        <w:tc>
          <w:tcPr>
            <w:tcW w:w="1210" w:type="dxa"/>
            <w:shd w:val="clear" w:color="auto" w:fill="D9D9D9"/>
            <w:vAlign w:val="center"/>
          </w:tcPr>
          <w:p w14:paraId="136DA7EE" w14:textId="77777777" w:rsidR="00B8609F" w:rsidRPr="007A7DEB" w:rsidRDefault="00B8609F" w:rsidP="006B481F">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70D00064" w14:textId="77777777"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76ABFF99" w14:textId="77777777"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1103BE" w:rsidRPr="007A7DEB" w14:paraId="5025A647"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70D3140" w14:textId="77777777" w:rsidR="001103BE" w:rsidRPr="007A7DEB" w:rsidRDefault="001103BE" w:rsidP="001103BE">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0272272" w14:textId="77777777" w:rsidR="001103BE" w:rsidRPr="0025129B" w:rsidRDefault="001103BE" w:rsidP="001103BE">
            <w:pPr>
              <w:spacing w:after="0" w:line="240" w:lineRule="auto"/>
              <w:jc w:val="center"/>
              <w:rPr>
                <w:rFonts w:cstheme="minorHAnsi"/>
                <w:b/>
                <w:sz w:val="18"/>
                <w:szCs w:val="18"/>
                <w:lang w:val="es-ES_tradnl"/>
              </w:rPr>
            </w:pPr>
            <w:r>
              <w:rPr>
                <w:rFonts w:cstheme="minorHAnsi"/>
                <w:b/>
                <w:sz w:val="18"/>
                <w:szCs w:val="18"/>
                <w:lang w:val="es-ES_tradnl"/>
              </w:rPr>
              <w:t>Ivonne Mansilla Gómez</w:t>
            </w:r>
          </w:p>
        </w:tc>
        <w:tc>
          <w:tcPr>
            <w:tcW w:w="2662" w:type="dxa"/>
            <w:tcBorders>
              <w:top w:val="single" w:sz="4" w:space="0" w:color="auto"/>
              <w:left w:val="single" w:sz="4" w:space="0" w:color="auto"/>
              <w:bottom w:val="single" w:sz="4" w:space="0" w:color="auto"/>
              <w:right w:val="single" w:sz="4" w:space="0" w:color="auto"/>
            </w:tcBorders>
            <w:vAlign w:val="center"/>
          </w:tcPr>
          <w:p w14:paraId="486119C0" w14:textId="77777777" w:rsidR="001103BE" w:rsidRPr="000A1083" w:rsidRDefault="008570DA" w:rsidP="001103BE">
            <w:pPr>
              <w:spacing w:after="0" w:line="240" w:lineRule="auto"/>
              <w:jc w:val="center"/>
              <w:rPr>
                <w:rFonts w:ascii="Calibri" w:eastAsia="Calibri" w:hAnsi="Calibri" w:cs="Calibri"/>
                <w:sz w:val="18"/>
                <w:szCs w:val="18"/>
                <w:lang w:val="es-ES_tradnl"/>
              </w:rPr>
            </w:pPr>
            <w:r>
              <w:rPr>
                <w:rFonts w:cs="Calibri"/>
                <w:sz w:val="16"/>
                <w:szCs w:val="16"/>
              </w:rPr>
              <w:pict w14:anchorId="227576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4pt">
                  <v:imagedata r:id="rId9" o:title=""/>
                  <o:lock v:ext="edit" ungrouping="t" rotation="t" aspectratio="f" cropping="t" verticies="t" text="t" grouping="t"/>
                  <o:signatureline v:ext="edit" id="{4617164B-0E03-45F4-87AA-F1F547CC8B2B}" provid="{00000000-0000-0000-0000-000000000000}" o:suggestedsigner="Ivonne Mansilla Gomez" o:suggestedsigner2="Jefe Oficina Región de Los Lagos" o:suggestedsigneremail="ivonne.mansilla@sma.gob.cl" issignatureline="t"/>
                </v:shape>
              </w:pict>
            </w:r>
          </w:p>
        </w:tc>
      </w:tr>
      <w:tr w:rsidR="001103BE" w:rsidRPr="007A7DEB" w14:paraId="7ED47A40"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23934AB" w14:textId="77777777" w:rsidR="001103BE" w:rsidRPr="007A7DEB" w:rsidRDefault="001103BE" w:rsidP="001103BE">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77A675C9" w14:textId="77777777" w:rsidR="001103BE" w:rsidRPr="0025129B" w:rsidRDefault="001103BE" w:rsidP="001103BE">
            <w:pPr>
              <w:spacing w:after="0" w:line="240" w:lineRule="auto"/>
              <w:jc w:val="center"/>
              <w:rPr>
                <w:rFonts w:cstheme="minorHAnsi"/>
                <w:b/>
                <w:sz w:val="18"/>
                <w:szCs w:val="18"/>
                <w:lang w:val="es-ES_tradnl"/>
              </w:rPr>
            </w:pPr>
            <w:r>
              <w:rPr>
                <w:rFonts w:cstheme="minorHAnsi"/>
                <w:b/>
                <w:sz w:val="18"/>
                <w:szCs w:val="18"/>
                <w:lang w:val="es-ES_tradnl"/>
              </w:rPr>
              <w:t>José Moraga Emhardt</w:t>
            </w:r>
          </w:p>
        </w:tc>
        <w:tc>
          <w:tcPr>
            <w:tcW w:w="2662" w:type="dxa"/>
            <w:tcBorders>
              <w:top w:val="single" w:sz="4" w:space="0" w:color="auto"/>
              <w:left w:val="single" w:sz="4" w:space="0" w:color="auto"/>
              <w:bottom w:val="single" w:sz="4" w:space="0" w:color="auto"/>
              <w:right w:val="single" w:sz="4" w:space="0" w:color="auto"/>
            </w:tcBorders>
            <w:vAlign w:val="center"/>
          </w:tcPr>
          <w:p w14:paraId="48018EEA" w14:textId="77777777" w:rsidR="001103BE" w:rsidRPr="000A1083" w:rsidRDefault="008570DA" w:rsidP="001103BE">
            <w:pPr>
              <w:spacing w:after="0" w:line="240" w:lineRule="auto"/>
              <w:jc w:val="center"/>
              <w:rPr>
                <w:rFonts w:ascii="Calibri" w:eastAsia="Calibri" w:hAnsi="Calibri" w:cs="Calibri"/>
                <w:sz w:val="18"/>
                <w:szCs w:val="18"/>
              </w:rPr>
            </w:pPr>
            <w:bookmarkStart w:id="8" w:name="_GoBack"/>
            <w:r>
              <w:rPr>
                <w:rFonts w:cs="Calibri"/>
                <w:sz w:val="18"/>
                <w:szCs w:val="18"/>
              </w:rPr>
              <w:pict w14:anchorId="56F2ACC4">
                <v:shape id="_x0000_i1026" type="#_x0000_t75" alt="Línea de firma de Microsoft Office..." style="width:114pt;height:55.8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José Moraga Emhardt" o:suggestedsigner2="Fiscalizador DFZ" o:suggestedsigneremail="jose.moraga@sma.gob.cl" issignatureline="t"/>
                </v:shape>
              </w:pict>
            </w:r>
            <w:bookmarkEnd w:id="8"/>
          </w:p>
        </w:tc>
      </w:tr>
    </w:tbl>
    <w:p w14:paraId="3862E1E3" w14:textId="77777777" w:rsidR="00B8609F" w:rsidRPr="003439AD" w:rsidRDefault="00B8609F" w:rsidP="00B8609F">
      <w:pPr>
        <w:spacing w:after="0" w:line="240" w:lineRule="auto"/>
        <w:jc w:val="center"/>
        <w:rPr>
          <w:rFonts w:ascii="Calibri" w:eastAsia="Calibri" w:hAnsi="Calibri" w:cs="Times New Roman"/>
          <w:sz w:val="20"/>
          <w:szCs w:val="20"/>
        </w:rPr>
      </w:pPr>
    </w:p>
    <w:p w14:paraId="44808606" w14:textId="77777777"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9" w:name="_Toc518912514" w:displacedByCustomXml="next"/>
    <w:sdt>
      <w:sdtPr>
        <w:rPr>
          <w:lang w:val="es-ES"/>
        </w:rPr>
        <w:id w:val="-818871519"/>
        <w:docPartObj>
          <w:docPartGallery w:val="Table of Contents"/>
          <w:docPartUnique/>
        </w:docPartObj>
      </w:sdtPr>
      <w:sdtEndPr>
        <w:rPr>
          <w:bCs/>
        </w:rPr>
      </w:sdtEndPr>
      <w:sdtContent>
        <w:bookmarkEnd w:id="9" w:displacedByCustomXml="prev"/>
        <w:p w14:paraId="32D812B1" w14:textId="3D3F9953" w:rsidR="005E4BE1" w:rsidRPr="005E4BE1" w:rsidRDefault="00B8609F">
          <w:pPr>
            <w:pStyle w:val="TDC1"/>
            <w:rPr>
              <w:rFonts w:eastAsiaTheme="minorEastAsia"/>
              <w:noProof/>
              <w:sz w:val="20"/>
              <w:szCs w:val="20"/>
              <w:lang w:eastAsia="es-CL"/>
            </w:rPr>
          </w:pPr>
          <w:r w:rsidRPr="005E4BE1">
            <w:rPr>
              <w:rFonts w:ascii="Calibri" w:eastAsia="Calibri" w:hAnsi="Calibri" w:cs="Calibri"/>
              <w:sz w:val="20"/>
              <w:szCs w:val="20"/>
            </w:rPr>
            <w:fldChar w:fldCharType="begin"/>
          </w:r>
          <w:r w:rsidRPr="005E4BE1">
            <w:rPr>
              <w:rFonts w:ascii="Calibri" w:eastAsia="Calibri" w:hAnsi="Calibri" w:cs="Calibri"/>
              <w:sz w:val="20"/>
              <w:szCs w:val="20"/>
            </w:rPr>
            <w:instrText xml:space="preserve"> TOC \o "1-3" \h \z \u </w:instrText>
          </w:r>
          <w:r w:rsidRPr="005E4BE1">
            <w:rPr>
              <w:rFonts w:ascii="Calibri" w:eastAsia="Calibri" w:hAnsi="Calibri" w:cs="Calibri"/>
              <w:sz w:val="20"/>
              <w:szCs w:val="20"/>
            </w:rPr>
            <w:fldChar w:fldCharType="separate"/>
          </w:r>
          <w:hyperlink w:anchor="_Toc518912514" w:history="1">
            <w:r w:rsidR="005E4BE1" w:rsidRPr="005E4BE1">
              <w:rPr>
                <w:rStyle w:val="Hipervnculo"/>
                <w:rFonts w:ascii="Calibri" w:eastAsia="Calibri" w:hAnsi="Calibri" w:cs="Calibri"/>
                <w:noProof/>
                <w:sz w:val="20"/>
                <w:szCs w:val="20"/>
                <w:lang w:val="es-ES"/>
              </w:rPr>
              <w:t>Contenido</w:t>
            </w:r>
            <w:r w:rsidR="005E4BE1" w:rsidRPr="005E4BE1">
              <w:rPr>
                <w:noProof/>
                <w:webHidden/>
                <w:sz w:val="20"/>
                <w:szCs w:val="20"/>
              </w:rPr>
              <w:tab/>
            </w:r>
            <w:r w:rsidR="005E4BE1" w:rsidRPr="005E4BE1">
              <w:rPr>
                <w:noProof/>
                <w:webHidden/>
                <w:sz w:val="20"/>
                <w:szCs w:val="20"/>
              </w:rPr>
              <w:fldChar w:fldCharType="begin"/>
            </w:r>
            <w:r w:rsidR="005E4BE1" w:rsidRPr="005E4BE1">
              <w:rPr>
                <w:noProof/>
                <w:webHidden/>
                <w:sz w:val="20"/>
                <w:szCs w:val="20"/>
              </w:rPr>
              <w:instrText xml:space="preserve"> PAGEREF _Toc518912514 \h </w:instrText>
            </w:r>
            <w:r w:rsidR="005E4BE1" w:rsidRPr="005E4BE1">
              <w:rPr>
                <w:noProof/>
                <w:webHidden/>
                <w:sz w:val="20"/>
                <w:szCs w:val="20"/>
              </w:rPr>
            </w:r>
            <w:r w:rsidR="005E4BE1" w:rsidRPr="005E4BE1">
              <w:rPr>
                <w:noProof/>
                <w:webHidden/>
                <w:sz w:val="20"/>
                <w:szCs w:val="20"/>
              </w:rPr>
              <w:fldChar w:fldCharType="separate"/>
            </w:r>
            <w:r w:rsidR="0009154B">
              <w:rPr>
                <w:noProof/>
                <w:webHidden/>
                <w:sz w:val="20"/>
                <w:szCs w:val="20"/>
              </w:rPr>
              <w:t>1</w:t>
            </w:r>
            <w:r w:rsidR="005E4BE1" w:rsidRPr="005E4BE1">
              <w:rPr>
                <w:noProof/>
                <w:webHidden/>
                <w:sz w:val="20"/>
                <w:szCs w:val="20"/>
              </w:rPr>
              <w:fldChar w:fldCharType="end"/>
            </w:r>
          </w:hyperlink>
        </w:p>
        <w:p w14:paraId="2651DA7B" w14:textId="65EF41F6" w:rsidR="005E4BE1" w:rsidRPr="005E4BE1" w:rsidRDefault="00B33881">
          <w:pPr>
            <w:pStyle w:val="TDC1"/>
            <w:rPr>
              <w:rFonts w:eastAsiaTheme="minorEastAsia"/>
              <w:noProof/>
              <w:sz w:val="20"/>
              <w:szCs w:val="20"/>
              <w:lang w:eastAsia="es-CL"/>
            </w:rPr>
          </w:pPr>
          <w:hyperlink w:anchor="_Toc518912515" w:history="1">
            <w:r w:rsidR="005E4BE1" w:rsidRPr="005E4BE1">
              <w:rPr>
                <w:rStyle w:val="Hipervnculo"/>
                <w:noProof/>
                <w:sz w:val="20"/>
                <w:szCs w:val="20"/>
              </w:rPr>
              <w:t>1</w:t>
            </w:r>
            <w:r w:rsidR="005E4BE1" w:rsidRPr="005E4BE1">
              <w:rPr>
                <w:rFonts w:eastAsiaTheme="minorEastAsia"/>
                <w:noProof/>
                <w:sz w:val="20"/>
                <w:szCs w:val="20"/>
                <w:lang w:eastAsia="es-CL"/>
              </w:rPr>
              <w:tab/>
            </w:r>
            <w:r w:rsidR="005E4BE1" w:rsidRPr="005E4BE1">
              <w:rPr>
                <w:rStyle w:val="Hipervnculo"/>
                <w:noProof/>
                <w:sz w:val="20"/>
                <w:szCs w:val="20"/>
              </w:rPr>
              <w:t>RESUMEN</w:t>
            </w:r>
            <w:r w:rsidR="005E4BE1" w:rsidRPr="005E4BE1">
              <w:rPr>
                <w:noProof/>
                <w:webHidden/>
                <w:sz w:val="20"/>
                <w:szCs w:val="20"/>
              </w:rPr>
              <w:tab/>
            </w:r>
            <w:r w:rsidR="005E4BE1" w:rsidRPr="005E4BE1">
              <w:rPr>
                <w:noProof/>
                <w:webHidden/>
                <w:sz w:val="20"/>
                <w:szCs w:val="20"/>
              </w:rPr>
              <w:fldChar w:fldCharType="begin"/>
            </w:r>
            <w:r w:rsidR="005E4BE1" w:rsidRPr="005E4BE1">
              <w:rPr>
                <w:noProof/>
                <w:webHidden/>
                <w:sz w:val="20"/>
                <w:szCs w:val="20"/>
              </w:rPr>
              <w:instrText xml:space="preserve"> PAGEREF _Toc518912515 \h </w:instrText>
            </w:r>
            <w:r w:rsidR="005E4BE1" w:rsidRPr="005E4BE1">
              <w:rPr>
                <w:noProof/>
                <w:webHidden/>
                <w:sz w:val="20"/>
                <w:szCs w:val="20"/>
              </w:rPr>
            </w:r>
            <w:r w:rsidR="005E4BE1" w:rsidRPr="005E4BE1">
              <w:rPr>
                <w:noProof/>
                <w:webHidden/>
                <w:sz w:val="20"/>
                <w:szCs w:val="20"/>
              </w:rPr>
              <w:fldChar w:fldCharType="separate"/>
            </w:r>
            <w:r w:rsidR="0009154B">
              <w:rPr>
                <w:noProof/>
                <w:webHidden/>
                <w:sz w:val="20"/>
                <w:szCs w:val="20"/>
              </w:rPr>
              <w:t>2</w:t>
            </w:r>
            <w:r w:rsidR="005E4BE1" w:rsidRPr="005E4BE1">
              <w:rPr>
                <w:noProof/>
                <w:webHidden/>
                <w:sz w:val="20"/>
                <w:szCs w:val="20"/>
              </w:rPr>
              <w:fldChar w:fldCharType="end"/>
            </w:r>
          </w:hyperlink>
        </w:p>
        <w:p w14:paraId="2D3773C8" w14:textId="0BCB7CE6" w:rsidR="005E4BE1" w:rsidRPr="005E4BE1" w:rsidRDefault="00B33881">
          <w:pPr>
            <w:pStyle w:val="TDC1"/>
            <w:rPr>
              <w:rFonts w:eastAsiaTheme="minorEastAsia"/>
              <w:noProof/>
              <w:sz w:val="20"/>
              <w:szCs w:val="20"/>
              <w:lang w:eastAsia="es-CL"/>
            </w:rPr>
          </w:pPr>
          <w:hyperlink w:anchor="_Toc518912516" w:history="1">
            <w:r w:rsidR="005E4BE1" w:rsidRPr="005E4BE1">
              <w:rPr>
                <w:rStyle w:val="Hipervnculo"/>
                <w:noProof/>
                <w:sz w:val="20"/>
                <w:szCs w:val="20"/>
              </w:rPr>
              <w:t>2</w:t>
            </w:r>
            <w:r w:rsidR="005E4BE1" w:rsidRPr="005E4BE1">
              <w:rPr>
                <w:rFonts w:eastAsiaTheme="minorEastAsia"/>
                <w:noProof/>
                <w:sz w:val="20"/>
                <w:szCs w:val="20"/>
                <w:lang w:eastAsia="es-CL"/>
              </w:rPr>
              <w:tab/>
            </w:r>
            <w:r w:rsidR="005E4BE1" w:rsidRPr="005E4BE1">
              <w:rPr>
                <w:rStyle w:val="Hipervnculo"/>
                <w:noProof/>
                <w:sz w:val="20"/>
                <w:szCs w:val="20"/>
              </w:rPr>
              <w:t>IDENTIFICACIÓN DE LA UNIDAD FISCALIZABLE</w:t>
            </w:r>
            <w:r w:rsidR="005E4BE1" w:rsidRPr="005E4BE1">
              <w:rPr>
                <w:noProof/>
                <w:webHidden/>
                <w:sz w:val="20"/>
                <w:szCs w:val="20"/>
              </w:rPr>
              <w:tab/>
            </w:r>
            <w:r w:rsidR="005E4BE1" w:rsidRPr="005E4BE1">
              <w:rPr>
                <w:noProof/>
                <w:webHidden/>
                <w:sz w:val="20"/>
                <w:szCs w:val="20"/>
              </w:rPr>
              <w:fldChar w:fldCharType="begin"/>
            </w:r>
            <w:r w:rsidR="005E4BE1" w:rsidRPr="005E4BE1">
              <w:rPr>
                <w:noProof/>
                <w:webHidden/>
                <w:sz w:val="20"/>
                <w:szCs w:val="20"/>
              </w:rPr>
              <w:instrText xml:space="preserve"> PAGEREF _Toc518912516 \h </w:instrText>
            </w:r>
            <w:r w:rsidR="005E4BE1" w:rsidRPr="005E4BE1">
              <w:rPr>
                <w:noProof/>
                <w:webHidden/>
                <w:sz w:val="20"/>
                <w:szCs w:val="20"/>
              </w:rPr>
            </w:r>
            <w:r w:rsidR="005E4BE1" w:rsidRPr="005E4BE1">
              <w:rPr>
                <w:noProof/>
                <w:webHidden/>
                <w:sz w:val="20"/>
                <w:szCs w:val="20"/>
              </w:rPr>
              <w:fldChar w:fldCharType="separate"/>
            </w:r>
            <w:r w:rsidR="0009154B">
              <w:rPr>
                <w:noProof/>
                <w:webHidden/>
                <w:sz w:val="20"/>
                <w:szCs w:val="20"/>
              </w:rPr>
              <w:t>3</w:t>
            </w:r>
            <w:r w:rsidR="005E4BE1" w:rsidRPr="005E4BE1">
              <w:rPr>
                <w:noProof/>
                <w:webHidden/>
                <w:sz w:val="20"/>
                <w:szCs w:val="20"/>
              </w:rPr>
              <w:fldChar w:fldCharType="end"/>
            </w:r>
          </w:hyperlink>
        </w:p>
        <w:p w14:paraId="436183FE" w14:textId="7D531A88" w:rsidR="005E4BE1" w:rsidRPr="005E4BE1" w:rsidRDefault="00B33881">
          <w:pPr>
            <w:pStyle w:val="TDC2"/>
            <w:rPr>
              <w:rFonts w:eastAsiaTheme="minorEastAsia"/>
              <w:noProof/>
              <w:sz w:val="20"/>
              <w:szCs w:val="20"/>
              <w:lang w:eastAsia="es-CL"/>
            </w:rPr>
          </w:pPr>
          <w:hyperlink w:anchor="_Toc518912517" w:history="1">
            <w:r w:rsidR="005E4BE1" w:rsidRPr="005E4BE1">
              <w:rPr>
                <w:rStyle w:val="Hipervnculo"/>
                <w:noProof/>
                <w:sz w:val="20"/>
                <w:szCs w:val="20"/>
              </w:rPr>
              <w:t>2.1</w:t>
            </w:r>
            <w:r w:rsidR="005E4BE1" w:rsidRPr="005E4BE1">
              <w:rPr>
                <w:rFonts w:eastAsiaTheme="minorEastAsia"/>
                <w:noProof/>
                <w:sz w:val="20"/>
                <w:szCs w:val="20"/>
                <w:lang w:eastAsia="es-CL"/>
              </w:rPr>
              <w:tab/>
            </w:r>
            <w:r w:rsidR="005E4BE1" w:rsidRPr="005E4BE1">
              <w:rPr>
                <w:rStyle w:val="Hipervnculo"/>
                <w:noProof/>
                <w:sz w:val="20"/>
                <w:szCs w:val="20"/>
              </w:rPr>
              <w:t>Antecedentes Generales</w:t>
            </w:r>
            <w:r w:rsidR="005E4BE1" w:rsidRPr="005E4BE1">
              <w:rPr>
                <w:noProof/>
                <w:webHidden/>
                <w:sz w:val="20"/>
                <w:szCs w:val="20"/>
              </w:rPr>
              <w:tab/>
            </w:r>
            <w:r w:rsidR="005E4BE1" w:rsidRPr="005E4BE1">
              <w:rPr>
                <w:noProof/>
                <w:webHidden/>
                <w:sz w:val="20"/>
                <w:szCs w:val="20"/>
              </w:rPr>
              <w:fldChar w:fldCharType="begin"/>
            </w:r>
            <w:r w:rsidR="005E4BE1" w:rsidRPr="005E4BE1">
              <w:rPr>
                <w:noProof/>
                <w:webHidden/>
                <w:sz w:val="20"/>
                <w:szCs w:val="20"/>
              </w:rPr>
              <w:instrText xml:space="preserve"> PAGEREF _Toc518912517 \h </w:instrText>
            </w:r>
            <w:r w:rsidR="005E4BE1" w:rsidRPr="005E4BE1">
              <w:rPr>
                <w:noProof/>
                <w:webHidden/>
                <w:sz w:val="20"/>
                <w:szCs w:val="20"/>
              </w:rPr>
            </w:r>
            <w:r w:rsidR="005E4BE1" w:rsidRPr="005E4BE1">
              <w:rPr>
                <w:noProof/>
                <w:webHidden/>
                <w:sz w:val="20"/>
                <w:szCs w:val="20"/>
              </w:rPr>
              <w:fldChar w:fldCharType="separate"/>
            </w:r>
            <w:r w:rsidR="0009154B">
              <w:rPr>
                <w:noProof/>
                <w:webHidden/>
                <w:sz w:val="20"/>
                <w:szCs w:val="20"/>
              </w:rPr>
              <w:t>3</w:t>
            </w:r>
            <w:r w:rsidR="005E4BE1" w:rsidRPr="005E4BE1">
              <w:rPr>
                <w:noProof/>
                <w:webHidden/>
                <w:sz w:val="20"/>
                <w:szCs w:val="20"/>
              </w:rPr>
              <w:fldChar w:fldCharType="end"/>
            </w:r>
          </w:hyperlink>
        </w:p>
        <w:p w14:paraId="0F1173EE" w14:textId="0FF3C6AB" w:rsidR="005E4BE1" w:rsidRPr="005E4BE1" w:rsidRDefault="00B33881">
          <w:pPr>
            <w:pStyle w:val="TDC1"/>
            <w:rPr>
              <w:rFonts w:eastAsiaTheme="minorEastAsia"/>
              <w:noProof/>
              <w:sz w:val="20"/>
              <w:szCs w:val="20"/>
              <w:lang w:eastAsia="es-CL"/>
            </w:rPr>
          </w:pPr>
          <w:hyperlink w:anchor="_Toc518912518" w:history="1">
            <w:r w:rsidR="005E4BE1" w:rsidRPr="005E4BE1">
              <w:rPr>
                <w:rStyle w:val="Hipervnculo"/>
                <w:noProof/>
                <w:sz w:val="20"/>
                <w:szCs w:val="20"/>
              </w:rPr>
              <w:t>3</w:t>
            </w:r>
            <w:r w:rsidR="005E4BE1" w:rsidRPr="005E4BE1">
              <w:rPr>
                <w:rFonts w:eastAsiaTheme="minorEastAsia"/>
                <w:noProof/>
                <w:sz w:val="20"/>
                <w:szCs w:val="20"/>
                <w:lang w:eastAsia="es-CL"/>
              </w:rPr>
              <w:tab/>
            </w:r>
            <w:r w:rsidR="005E4BE1" w:rsidRPr="005E4BE1">
              <w:rPr>
                <w:rStyle w:val="Hipervnculo"/>
                <w:noProof/>
                <w:sz w:val="20"/>
                <w:szCs w:val="20"/>
              </w:rPr>
              <w:t>INSTRUMENTOS DE CARÁCTER AMBIENTAL FISCALIZADOS</w:t>
            </w:r>
            <w:r w:rsidR="005E4BE1" w:rsidRPr="005E4BE1">
              <w:rPr>
                <w:noProof/>
                <w:webHidden/>
                <w:sz w:val="20"/>
                <w:szCs w:val="20"/>
              </w:rPr>
              <w:tab/>
            </w:r>
            <w:r w:rsidR="005E4BE1" w:rsidRPr="005E4BE1">
              <w:rPr>
                <w:noProof/>
                <w:webHidden/>
                <w:sz w:val="20"/>
                <w:szCs w:val="20"/>
              </w:rPr>
              <w:fldChar w:fldCharType="begin"/>
            </w:r>
            <w:r w:rsidR="005E4BE1" w:rsidRPr="005E4BE1">
              <w:rPr>
                <w:noProof/>
                <w:webHidden/>
                <w:sz w:val="20"/>
                <w:szCs w:val="20"/>
              </w:rPr>
              <w:instrText xml:space="preserve"> PAGEREF _Toc518912518 \h </w:instrText>
            </w:r>
            <w:r w:rsidR="005E4BE1" w:rsidRPr="005E4BE1">
              <w:rPr>
                <w:noProof/>
                <w:webHidden/>
                <w:sz w:val="20"/>
                <w:szCs w:val="20"/>
              </w:rPr>
            </w:r>
            <w:r w:rsidR="005E4BE1" w:rsidRPr="005E4BE1">
              <w:rPr>
                <w:noProof/>
                <w:webHidden/>
                <w:sz w:val="20"/>
                <w:szCs w:val="20"/>
              </w:rPr>
              <w:fldChar w:fldCharType="separate"/>
            </w:r>
            <w:r w:rsidR="0009154B">
              <w:rPr>
                <w:noProof/>
                <w:webHidden/>
                <w:sz w:val="20"/>
                <w:szCs w:val="20"/>
              </w:rPr>
              <w:t>4</w:t>
            </w:r>
            <w:r w:rsidR="005E4BE1" w:rsidRPr="005E4BE1">
              <w:rPr>
                <w:noProof/>
                <w:webHidden/>
                <w:sz w:val="20"/>
                <w:szCs w:val="20"/>
              </w:rPr>
              <w:fldChar w:fldCharType="end"/>
            </w:r>
          </w:hyperlink>
        </w:p>
        <w:p w14:paraId="2B991DF8" w14:textId="6246D8A2" w:rsidR="005E4BE1" w:rsidRPr="005E4BE1" w:rsidRDefault="00B33881">
          <w:pPr>
            <w:pStyle w:val="TDC1"/>
            <w:rPr>
              <w:rFonts w:eastAsiaTheme="minorEastAsia"/>
              <w:noProof/>
              <w:sz w:val="20"/>
              <w:szCs w:val="20"/>
              <w:lang w:eastAsia="es-CL"/>
            </w:rPr>
          </w:pPr>
          <w:hyperlink w:anchor="_Toc518912519" w:history="1">
            <w:r w:rsidR="005E4BE1" w:rsidRPr="005E4BE1">
              <w:rPr>
                <w:rStyle w:val="Hipervnculo"/>
                <w:noProof/>
                <w:sz w:val="20"/>
                <w:szCs w:val="20"/>
              </w:rPr>
              <w:t>4</w:t>
            </w:r>
            <w:r w:rsidR="005E4BE1" w:rsidRPr="005E4BE1">
              <w:rPr>
                <w:rFonts w:eastAsiaTheme="minorEastAsia"/>
                <w:noProof/>
                <w:sz w:val="20"/>
                <w:szCs w:val="20"/>
                <w:lang w:eastAsia="es-CL"/>
              </w:rPr>
              <w:tab/>
            </w:r>
            <w:r w:rsidR="005E4BE1" w:rsidRPr="005E4BE1">
              <w:rPr>
                <w:rStyle w:val="Hipervnculo"/>
                <w:noProof/>
                <w:sz w:val="20"/>
                <w:szCs w:val="20"/>
              </w:rPr>
              <w:t>ANTECEDENTES DE LA ACTIVIDAD DE FISCALIZACIÓN</w:t>
            </w:r>
            <w:r w:rsidR="005E4BE1" w:rsidRPr="005E4BE1">
              <w:rPr>
                <w:noProof/>
                <w:webHidden/>
                <w:sz w:val="20"/>
                <w:szCs w:val="20"/>
              </w:rPr>
              <w:tab/>
            </w:r>
            <w:r w:rsidR="005E4BE1" w:rsidRPr="005E4BE1">
              <w:rPr>
                <w:noProof/>
                <w:webHidden/>
                <w:sz w:val="20"/>
                <w:szCs w:val="20"/>
              </w:rPr>
              <w:fldChar w:fldCharType="begin"/>
            </w:r>
            <w:r w:rsidR="005E4BE1" w:rsidRPr="005E4BE1">
              <w:rPr>
                <w:noProof/>
                <w:webHidden/>
                <w:sz w:val="20"/>
                <w:szCs w:val="20"/>
              </w:rPr>
              <w:instrText xml:space="preserve"> PAGEREF _Toc518912519 \h </w:instrText>
            </w:r>
            <w:r w:rsidR="005E4BE1" w:rsidRPr="005E4BE1">
              <w:rPr>
                <w:noProof/>
                <w:webHidden/>
                <w:sz w:val="20"/>
                <w:szCs w:val="20"/>
              </w:rPr>
            </w:r>
            <w:r w:rsidR="005E4BE1" w:rsidRPr="005E4BE1">
              <w:rPr>
                <w:noProof/>
                <w:webHidden/>
                <w:sz w:val="20"/>
                <w:szCs w:val="20"/>
              </w:rPr>
              <w:fldChar w:fldCharType="separate"/>
            </w:r>
            <w:r w:rsidR="0009154B">
              <w:rPr>
                <w:noProof/>
                <w:webHidden/>
                <w:sz w:val="20"/>
                <w:szCs w:val="20"/>
              </w:rPr>
              <w:t>6</w:t>
            </w:r>
            <w:r w:rsidR="005E4BE1" w:rsidRPr="005E4BE1">
              <w:rPr>
                <w:noProof/>
                <w:webHidden/>
                <w:sz w:val="20"/>
                <w:szCs w:val="20"/>
              </w:rPr>
              <w:fldChar w:fldCharType="end"/>
            </w:r>
          </w:hyperlink>
        </w:p>
        <w:p w14:paraId="2C1F88E3" w14:textId="195ED145" w:rsidR="005E4BE1" w:rsidRPr="005E4BE1" w:rsidRDefault="00B33881">
          <w:pPr>
            <w:pStyle w:val="TDC2"/>
            <w:rPr>
              <w:rFonts w:eastAsiaTheme="minorEastAsia"/>
              <w:noProof/>
              <w:sz w:val="20"/>
              <w:szCs w:val="20"/>
              <w:lang w:eastAsia="es-CL"/>
            </w:rPr>
          </w:pPr>
          <w:hyperlink w:anchor="_Toc518912520" w:history="1">
            <w:r w:rsidR="005E4BE1" w:rsidRPr="005E4BE1">
              <w:rPr>
                <w:rStyle w:val="Hipervnculo"/>
                <w:noProof/>
                <w:sz w:val="20"/>
                <w:szCs w:val="20"/>
              </w:rPr>
              <w:t>4.1</w:t>
            </w:r>
            <w:r w:rsidR="005E4BE1" w:rsidRPr="005E4BE1">
              <w:rPr>
                <w:rFonts w:eastAsiaTheme="minorEastAsia"/>
                <w:noProof/>
                <w:sz w:val="20"/>
                <w:szCs w:val="20"/>
                <w:lang w:eastAsia="es-CL"/>
              </w:rPr>
              <w:tab/>
            </w:r>
            <w:r w:rsidR="005E4BE1" w:rsidRPr="005E4BE1">
              <w:rPr>
                <w:rStyle w:val="Hipervnculo"/>
                <w:noProof/>
                <w:sz w:val="20"/>
                <w:szCs w:val="20"/>
              </w:rPr>
              <w:t>Aspectos relativos a la ejecución de la Inspección Ambiental</w:t>
            </w:r>
            <w:r w:rsidR="005E4BE1" w:rsidRPr="005E4BE1">
              <w:rPr>
                <w:noProof/>
                <w:webHidden/>
                <w:sz w:val="20"/>
                <w:szCs w:val="20"/>
              </w:rPr>
              <w:tab/>
            </w:r>
            <w:r w:rsidR="005E4BE1" w:rsidRPr="005E4BE1">
              <w:rPr>
                <w:noProof/>
                <w:webHidden/>
                <w:sz w:val="20"/>
                <w:szCs w:val="20"/>
              </w:rPr>
              <w:fldChar w:fldCharType="begin"/>
            </w:r>
            <w:r w:rsidR="005E4BE1" w:rsidRPr="005E4BE1">
              <w:rPr>
                <w:noProof/>
                <w:webHidden/>
                <w:sz w:val="20"/>
                <w:szCs w:val="20"/>
              </w:rPr>
              <w:instrText xml:space="preserve"> PAGEREF _Toc518912520 \h </w:instrText>
            </w:r>
            <w:r w:rsidR="005E4BE1" w:rsidRPr="005E4BE1">
              <w:rPr>
                <w:noProof/>
                <w:webHidden/>
                <w:sz w:val="20"/>
                <w:szCs w:val="20"/>
              </w:rPr>
            </w:r>
            <w:r w:rsidR="005E4BE1" w:rsidRPr="005E4BE1">
              <w:rPr>
                <w:noProof/>
                <w:webHidden/>
                <w:sz w:val="20"/>
                <w:szCs w:val="20"/>
              </w:rPr>
              <w:fldChar w:fldCharType="separate"/>
            </w:r>
            <w:r w:rsidR="0009154B">
              <w:rPr>
                <w:noProof/>
                <w:webHidden/>
                <w:sz w:val="20"/>
                <w:szCs w:val="20"/>
              </w:rPr>
              <w:t>6</w:t>
            </w:r>
            <w:r w:rsidR="005E4BE1" w:rsidRPr="005E4BE1">
              <w:rPr>
                <w:noProof/>
                <w:webHidden/>
                <w:sz w:val="20"/>
                <w:szCs w:val="20"/>
              </w:rPr>
              <w:fldChar w:fldCharType="end"/>
            </w:r>
          </w:hyperlink>
        </w:p>
        <w:p w14:paraId="50D3457B" w14:textId="39175D08" w:rsidR="005E4BE1" w:rsidRPr="005E4BE1" w:rsidRDefault="00B33881">
          <w:pPr>
            <w:pStyle w:val="TDC3"/>
            <w:rPr>
              <w:rFonts w:asciiTheme="minorHAnsi" w:eastAsiaTheme="minorEastAsia" w:hAnsiTheme="minorHAnsi" w:cstheme="minorBidi"/>
              <w:bCs w:val="0"/>
              <w:sz w:val="20"/>
              <w:szCs w:val="20"/>
              <w:lang w:eastAsia="es-CL"/>
            </w:rPr>
          </w:pPr>
          <w:hyperlink w:anchor="_Toc518912521" w:history="1">
            <w:r w:rsidR="005E4BE1" w:rsidRPr="005E4BE1">
              <w:rPr>
                <w:rStyle w:val="Hipervnculo"/>
                <w:sz w:val="20"/>
                <w:szCs w:val="20"/>
              </w:rPr>
              <w:t>4.1.1</w:t>
            </w:r>
            <w:r w:rsidR="005E4BE1" w:rsidRPr="005E4BE1">
              <w:rPr>
                <w:rFonts w:asciiTheme="minorHAnsi" w:eastAsiaTheme="minorEastAsia" w:hAnsiTheme="minorHAnsi" w:cstheme="minorBidi"/>
                <w:bCs w:val="0"/>
                <w:sz w:val="20"/>
                <w:szCs w:val="20"/>
                <w:lang w:eastAsia="es-CL"/>
              </w:rPr>
              <w:tab/>
            </w:r>
            <w:r w:rsidR="005E4BE1" w:rsidRPr="005E4BE1">
              <w:rPr>
                <w:rStyle w:val="Hipervnculo"/>
                <w:sz w:val="20"/>
                <w:szCs w:val="20"/>
              </w:rPr>
              <w:t>Ejecución de la inspección</w:t>
            </w:r>
            <w:r w:rsidR="005E4BE1" w:rsidRPr="005E4BE1">
              <w:rPr>
                <w:webHidden/>
                <w:sz w:val="20"/>
                <w:szCs w:val="20"/>
              </w:rPr>
              <w:tab/>
            </w:r>
            <w:r w:rsidR="005E4BE1" w:rsidRPr="005E4BE1">
              <w:rPr>
                <w:webHidden/>
                <w:sz w:val="20"/>
                <w:szCs w:val="20"/>
              </w:rPr>
              <w:fldChar w:fldCharType="begin"/>
            </w:r>
            <w:r w:rsidR="005E4BE1" w:rsidRPr="005E4BE1">
              <w:rPr>
                <w:webHidden/>
                <w:sz w:val="20"/>
                <w:szCs w:val="20"/>
              </w:rPr>
              <w:instrText xml:space="preserve"> PAGEREF _Toc518912521 \h </w:instrText>
            </w:r>
            <w:r w:rsidR="005E4BE1" w:rsidRPr="005E4BE1">
              <w:rPr>
                <w:webHidden/>
                <w:sz w:val="20"/>
                <w:szCs w:val="20"/>
              </w:rPr>
            </w:r>
            <w:r w:rsidR="005E4BE1" w:rsidRPr="005E4BE1">
              <w:rPr>
                <w:webHidden/>
                <w:sz w:val="20"/>
                <w:szCs w:val="20"/>
              </w:rPr>
              <w:fldChar w:fldCharType="separate"/>
            </w:r>
            <w:r w:rsidR="0009154B">
              <w:rPr>
                <w:webHidden/>
                <w:sz w:val="20"/>
                <w:szCs w:val="20"/>
              </w:rPr>
              <w:t>6</w:t>
            </w:r>
            <w:r w:rsidR="005E4BE1" w:rsidRPr="005E4BE1">
              <w:rPr>
                <w:webHidden/>
                <w:sz w:val="20"/>
                <w:szCs w:val="20"/>
              </w:rPr>
              <w:fldChar w:fldCharType="end"/>
            </w:r>
          </w:hyperlink>
        </w:p>
        <w:p w14:paraId="541D516E" w14:textId="7877AFCD" w:rsidR="005E4BE1" w:rsidRPr="005E4BE1" w:rsidRDefault="00B33881">
          <w:pPr>
            <w:pStyle w:val="TDC2"/>
            <w:rPr>
              <w:rFonts w:eastAsiaTheme="minorEastAsia"/>
              <w:noProof/>
              <w:sz w:val="20"/>
              <w:szCs w:val="20"/>
              <w:lang w:eastAsia="es-CL"/>
            </w:rPr>
          </w:pPr>
          <w:hyperlink w:anchor="_Toc518912522" w:history="1">
            <w:r w:rsidR="005E4BE1" w:rsidRPr="005E4BE1">
              <w:rPr>
                <w:rStyle w:val="Hipervnculo"/>
                <w:rFonts w:ascii="Calibri" w:eastAsia="Calibri" w:hAnsi="Calibri" w:cs="Calibri"/>
                <w:noProof/>
                <w:sz w:val="20"/>
                <w:szCs w:val="20"/>
              </w:rPr>
              <w:t>4.1.2</w:t>
            </w:r>
            <w:r w:rsidR="005E4BE1" w:rsidRPr="005E4BE1">
              <w:rPr>
                <w:rFonts w:eastAsiaTheme="minorEastAsia"/>
                <w:noProof/>
                <w:sz w:val="20"/>
                <w:szCs w:val="20"/>
                <w:lang w:eastAsia="es-CL"/>
              </w:rPr>
              <w:tab/>
            </w:r>
            <w:r w:rsidR="005E4BE1" w:rsidRPr="005E4BE1">
              <w:rPr>
                <w:rStyle w:val="Hipervnculo"/>
                <w:rFonts w:ascii="Calibri" w:eastAsia="Calibri" w:hAnsi="Calibri" w:cs="Calibri"/>
                <w:noProof/>
                <w:sz w:val="20"/>
                <w:szCs w:val="20"/>
              </w:rPr>
              <w:t>Detalle del Recorrido de la Inspección.</w:t>
            </w:r>
            <w:r w:rsidR="005E4BE1" w:rsidRPr="005E4BE1">
              <w:rPr>
                <w:noProof/>
                <w:webHidden/>
                <w:sz w:val="20"/>
                <w:szCs w:val="20"/>
              </w:rPr>
              <w:tab/>
            </w:r>
            <w:r w:rsidR="005E4BE1" w:rsidRPr="005E4BE1">
              <w:rPr>
                <w:noProof/>
                <w:webHidden/>
                <w:sz w:val="20"/>
                <w:szCs w:val="20"/>
              </w:rPr>
              <w:fldChar w:fldCharType="begin"/>
            </w:r>
            <w:r w:rsidR="005E4BE1" w:rsidRPr="005E4BE1">
              <w:rPr>
                <w:noProof/>
                <w:webHidden/>
                <w:sz w:val="20"/>
                <w:szCs w:val="20"/>
              </w:rPr>
              <w:instrText xml:space="preserve"> PAGEREF _Toc518912522 \h </w:instrText>
            </w:r>
            <w:r w:rsidR="005E4BE1" w:rsidRPr="005E4BE1">
              <w:rPr>
                <w:noProof/>
                <w:webHidden/>
                <w:sz w:val="20"/>
                <w:szCs w:val="20"/>
              </w:rPr>
            </w:r>
            <w:r w:rsidR="005E4BE1" w:rsidRPr="005E4BE1">
              <w:rPr>
                <w:noProof/>
                <w:webHidden/>
                <w:sz w:val="20"/>
                <w:szCs w:val="20"/>
              </w:rPr>
              <w:fldChar w:fldCharType="separate"/>
            </w:r>
            <w:r w:rsidR="0009154B">
              <w:rPr>
                <w:noProof/>
                <w:webHidden/>
                <w:sz w:val="20"/>
                <w:szCs w:val="20"/>
              </w:rPr>
              <w:t>6</w:t>
            </w:r>
            <w:r w:rsidR="005E4BE1" w:rsidRPr="005E4BE1">
              <w:rPr>
                <w:noProof/>
                <w:webHidden/>
                <w:sz w:val="20"/>
                <w:szCs w:val="20"/>
              </w:rPr>
              <w:fldChar w:fldCharType="end"/>
            </w:r>
          </w:hyperlink>
        </w:p>
        <w:p w14:paraId="03C9C953" w14:textId="78C391C4" w:rsidR="005E4BE1" w:rsidRPr="005E4BE1" w:rsidRDefault="00B33881">
          <w:pPr>
            <w:pStyle w:val="TDC1"/>
            <w:rPr>
              <w:rFonts w:eastAsiaTheme="minorEastAsia"/>
              <w:noProof/>
              <w:sz w:val="20"/>
              <w:szCs w:val="20"/>
              <w:lang w:eastAsia="es-CL"/>
            </w:rPr>
          </w:pPr>
          <w:hyperlink w:anchor="_Toc518912523" w:history="1">
            <w:r w:rsidR="005E4BE1" w:rsidRPr="005E4BE1">
              <w:rPr>
                <w:rStyle w:val="Hipervnculo"/>
                <w:rFonts w:ascii="Calibri" w:eastAsia="Calibri" w:hAnsi="Calibri" w:cs="Calibri"/>
                <w:noProof/>
                <w:sz w:val="20"/>
                <w:szCs w:val="20"/>
              </w:rPr>
              <w:t>4.2</w:t>
            </w:r>
            <w:r w:rsidR="005E4BE1" w:rsidRPr="005E4BE1">
              <w:rPr>
                <w:rFonts w:eastAsiaTheme="minorEastAsia"/>
                <w:noProof/>
                <w:sz w:val="20"/>
                <w:szCs w:val="20"/>
                <w:lang w:eastAsia="es-CL"/>
              </w:rPr>
              <w:tab/>
            </w:r>
            <w:r w:rsidR="005E4BE1" w:rsidRPr="005E4BE1">
              <w:rPr>
                <w:rStyle w:val="Hipervnculo"/>
                <w:rFonts w:ascii="Calibri" w:eastAsia="Calibri" w:hAnsi="Calibri" w:cs="Calibri"/>
                <w:noProof/>
                <w:sz w:val="20"/>
                <w:szCs w:val="20"/>
              </w:rPr>
              <w:t>Revisión Documental</w:t>
            </w:r>
            <w:r w:rsidR="005E4BE1" w:rsidRPr="005E4BE1">
              <w:rPr>
                <w:noProof/>
                <w:webHidden/>
                <w:sz w:val="20"/>
                <w:szCs w:val="20"/>
              </w:rPr>
              <w:tab/>
            </w:r>
            <w:r w:rsidR="005E4BE1" w:rsidRPr="005E4BE1">
              <w:rPr>
                <w:noProof/>
                <w:webHidden/>
                <w:sz w:val="20"/>
                <w:szCs w:val="20"/>
              </w:rPr>
              <w:fldChar w:fldCharType="begin"/>
            </w:r>
            <w:r w:rsidR="005E4BE1" w:rsidRPr="005E4BE1">
              <w:rPr>
                <w:noProof/>
                <w:webHidden/>
                <w:sz w:val="20"/>
                <w:szCs w:val="20"/>
              </w:rPr>
              <w:instrText xml:space="preserve"> PAGEREF _Toc518912523 \h </w:instrText>
            </w:r>
            <w:r w:rsidR="005E4BE1" w:rsidRPr="005E4BE1">
              <w:rPr>
                <w:noProof/>
                <w:webHidden/>
                <w:sz w:val="20"/>
                <w:szCs w:val="20"/>
              </w:rPr>
            </w:r>
            <w:r w:rsidR="005E4BE1" w:rsidRPr="005E4BE1">
              <w:rPr>
                <w:noProof/>
                <w:webHidden/>
                <w:sz w:val="20"/>
                <w:szCs w:val="20"/>
              </w:rPr>
              <w:fldChar w:fldCharType="separate"/>
            </w:r>
            <w:r w:rsidR="0009154B">
              <w:rPr>
                <w:noProof/>
                <w:webHidden/>
                <w:sz w:val="20"/>
                <w:szCs w:val="20"/>
              </w:rPr>
              <w:t>7</w:t>
            </w:r>
            <w:r w:rsidR="005E4BE1" w:rsidRPr="005E4BE1">
              <w:rPr>
                <w:noProof/>
                <w:webHidden/>
                <w:sz w:val="20"/>
                <w:szCs w:val="20"/>
              </w:rPr>
              <w:fldChar w:fldCharType="end"/>
            </w:r>
          </w:hyperlink>
        </w:p>
        <w:p w14:paraId="6F3D18E4" w14:textId="25CA6864" w:rsidR="005E4BE1" w:rsidRPr="005E4BE1" w:rsidRDefault="00B33881">
          <w:pPr>
            <w:pStyle w:val="TDC2"/>
            <w:rPr>
              <w:rFonts w:eastAsiaTheme="minorEastAsia"/>
              <w:noProof/>
              <w:sz w:val="20"/>
              <w:szCs w:val="20"/>
              <w:lang w:eastAsia="es-CL"/>
            </w:rPr>
          </w:pPr>
          <w:hyperlink w:anchor="_Toc518912524" w:history="1">
            <w:r w:rsidR="005E4BE1" w:rsidRPr="005E4BE1">
              <w:rPr>
                <w:rStyle w:val="Hipervnculo"/>
                <w:rFonts w:ascii="Calibri" w:eastAsia="Calibri" w:hAnsi="Calibri" w:cs="Calibri"/>
                <w:noProof/>
                <w:sz w:val="20"/>
                <w:szCs w:val="20"/>
              </w:rPr>
              <w:t>4.2.1</w:t>
            </w:r>
            <w:r w:rsidR="005E4BE1" w:rsidRPr="005E4BE1">
              <w:rPr>
                <w:rFonts w:eastAsiaTheme="minorEastAsia"/>
                <w:noProof/>
                <w:sz w:val="20"/>
                <w:szCs w:val="20"/>
                <w:lang w:eastAsia="es-CL"/>
              </w:rPr>
              <w:tab/>
            </w:r>
            <w:r w:rsidR="005E4BE1" w:rsidRPr="005E4BE1">
              <w:rPr>
                <w:rStyle w:val="Hipervnculo"/>
                <w:rFonts w:ascii="Calibri" w:eastAsia="Calibri" w:hAnsi="Calibri" w:cs="Calibri"/>
                <w:noProof/>
                <w:sz w:val="20"/>
                <w:szCs w:val="20"/>
              </w:rPr>
              <w:t>Documentos Revisados</w:t>
            </w:r>
            <w:r w:rsidR="005E4BE1" w:rsidRPr="005E4BE1">
              <w:rPr>
                <w:noProof/>
                <w:webHidden/>
                <w:sz w:val="20"/>
                <w:szCs w:val="20"/>
              </w:rPr>
              <w:tab/>
            </w:r>
            <w:r w:rsidR="005E4BE1" w:rsidRPr="005E4BE1">
              <w:rPr>
                <w:noProof/>
                <w:webHidden/>
                <w:sz w:val="20"/>
                <w:szCs w:val="20"/>
              </w:rPr>
              <w:fldChar w:fldCharType="begin"/>
            </w:r>
            <w:r w:rsidR="005E4BE1" w:rsidRPr="005E4BE1">
              <w:rPr>
                <w:noProof/>
                <w:webHidden/>
                <w:sz w:val="20"/>
                <w:szCs w:val="20"/>
              </w:rPr>
              <w:instrText xml:space="preserve"> PAGEREF _Toc518912524 \h </w:instrText>
            </w:r>
            <w:r w:rsidR="005E4BE1" w:rsidRPr="005E4BE1">
              <w:rPr>
                <w:noProof/>
                <w:webHidden/>
                <w:sz w:val="20"/>
                <w:szCs w:val="20"/>
              </w:rPr>
            </w:r>
            <w:r w:rsidR="005E4BE1" w:rsidRPr="005E4BE1">
              <w:rPr>
                <w:noProof/>
                <w:webHidden/>
                <w:sz w:val="20"/>
                <w:szCs w:val="20"/>
              </w:rPr>
              <w:fldChar w:fldCharType="separate"/>
            </w:r>
            <w:r w:rsidR="0009154B">
              <w:rPr>
                <w:noProof/>
                <w:webHidden/>
                <w:sz w:val="20"/>
                <w:szCs w:val="20"/>
              </w:rPr>
              <w:t>7</w:t>
            </w:r>
            <w:r w:rsidR="005E4BE1" w:rsidRPr="005E4BE1">
              <w:rPr>
                <w:noProof/>
                <w:webHidden/>
                <w:sz w:val="20"/>
                <w:szCs w:val="20"/>
              </w:rPr>
              <w:fldChar w:fldCharType="end"/>
            </w:r>
          </w:hyperlink>
        </w:p>
        <w:p w14:paraId="15F0D552" w14:textId="44C80CEA" w:rsidR="005E4BE1" w:rsidRPr="005E4BE1" w:rsidRDefault="00B33881">
          <w:pPr>
            <w:pStyle w:val="TDC1"/>
            <w:rPr>
              <w:rFonts w:eastAsiaTheme="minorEastAsia"/>
              <w:noProof/>
              <w:sz w:val="20"/>
              <w:szCs w:val="20"/>
              <w:lang w:eastAsia="es-CL"/>
            </w:rPr>
          </w:pPr>
          <w:hyperlink w:anchor="_Toc518912525" w:history="1">
            <w:r w:rsidR="005E4BE1" w:rsidRPr="005E4BE1">
              <w:rPr>
                <w:rStyle w:val="Hipervnculo"/>
                <w:noProof/>
                <w:sz w:val="20"/>
                <w:szCs w:val="20"/>
              </w:rPr>
              <w:t>5</w:t>
            </w:r>
            <w:r w:rsidR="005E4BE1" w:rsidRPr="005E4BE1">
              <w:rPr>
                <w:rFonts w:eastAsiaTheme="minorEastAsia"/>
                <w:noProof/>
                <w:sz w:val="20"/>
                <w:szCs w:val="20"/>
                <w:lang w:eastAsia="es-CL"/>
              </w:rPr>
              <w:tab/>
            </w:r>
            <w:r w:rsidR="005E4BE1" w:rsidRPr="005E4BE1">
              <w:rPr>
                <w:rStyle w:val="Hipervnculo"/>
                <w:noProof/>
                <w:sz w:val="20"/>
                <w:szCs w:val="20"/>
              </w:rPr>
              <w:t>EVALUACIÓN DEL PLAN DE ACCIONES Y METAS CONTENIDO EN EL PROGRAMA DE CUMPLIMIENTO.</w:t>
            </w:r>
            <w:r w:rsidR="005E4BE1" w:rsidRPr="005E4BE1">
              <w:rPr>
                <w:noProof/>
                <w:webHidden/>
                <w:sz w:val="20"/>
                <w:szCs w:val="20"/>
              </w:rPr>
              <w:tab/>
            </w:r>
            <w:r w:rsidR="005E4BE1" w:rsidRPr="005E4BE1">
              <w:rPr>
                <w:noProof/>
                <w:webHidden/>
                <w:sz w:val="20"/>
                <w:szCs w:val="20"/>
              </w:rPr>
              <w:fldChar w:fldCharType="begin"/>
            </w:r>
            <w:r w:rsidR="005E4BE1" w:rsidRPr="005E4BE1">
              <w:rPr>
                <w:noProof/>
                <w:webHidden/>
                <w:sz w:val="20"/>
                <w:szCs w:val="20"/>
              </w:rPr>
              <w:instrText xml:space="preserve"> PAGEREF _Toc518912525 \h </w:instrText>
            </w:r>
            <w:r w:rsidR="005E4BE1" w:rsidRPr="005E4BE1">
              <w:rPr>
                <w:noProof/>
                <w:webHidden/>
                <w:sz w:val="20"/>
                <w:szCs w:val="20"/>
              </w:rPr>
            </w:r>
            <w:r w:rsidR="005E4BE1" w:rsidRPr="005E4BE1">
              <w:rPr>
                <w:noProof/>
                <w:webHidden/>
                <w:sz w:val="20"/>
                <w:szCs w:val="20"/>
              </w:rPr>
              <w:fldChar w:fldCharType="separate"/>
            </w:r>
            <w:r w:rsidR="0009154B">
              <w:rPr>
                <w:noProof/>
                <w:webHidden/>
                <w:sz w:val="20"/>
                <w:szCs w:val="20"/>
              </w:rPr>
              <w:t>12</w:t>
            </w:r>
            <w:r w:rsidR="005E4BE1" w:rsidRPr="005E4BE1">
              <w:rPr>
                <w:noProof/>
                <w:webHidden/>
                <w:sz w:val="20"/>
                <w:szCs w:val="20"/>
              </w:rPr>
              <w:fldChar w:fldCharType="end"/>
            </w:r>
          </w:hyperlink>
        </w:p>
        <w:p w14:paraId="18C2C496" w14:textId="3D2AD0EB" w:rsidR="005E4BE1" w:rsidRPr="005E4BE1" w:rsidRDefault="00B33881">
          <w:pPr>
            <w:pStyle w:val="TDC1"/>
            <w:rPr>
              <w:rFonts w:eastAsiaTheme="minorEastAsia"/>
              <w:noProof/>
              <w:sz w:val="20"/>
              <w:szCs w:val="20"/>
              <w:lang w:eastAsia="es-CL"/>
            </w:rPr>
          </w:pPr>
          <w:hyperlink w:anchor="_Toc518912534" w:history="1">
            <w:r w:rsidR="005E4BE1" w:rsidRPr="005E4BE1">
              <w:rPr>
                <w:rStyle w:val="Hipervnculo"/>
                <w:noProof/>
                <w:sz w:val="20"/>
                <w:szCs w:val="20"/>
              </w:rPr>
              <w:t>6</w:t>
            </w:r>
            <w:r w:rsidR="005E4BE1" w:rsidRPr="005E4BE1">
              <w:rPr>
                <w:rFonts w:eastAsiaTheme="minorEastAsia"/>
                <w:noProof/>
                <w:sz w:val="20"/>
                <w:szCs w:val="20"/>
                <w:lang w:eastAsia="es-CL"/>
              </w:rPr>
              <w:tab/>
            </w:r>
            <w:r w:rsidR="005E4BE1" w:rsidRPr="005E4BE1">
              <w:rPr>
                <w:rStyle w:val="Hipervnculo"/>
                <w:noProof/>
                <w:sz w:val="20"/>
                <w:szCs w:val="20"/>
              </w:rPr>
              <w:t>CONCLUSIONES</w:t>
            </w:r>
            <w:r w:rsidR="005E4BE1" w:rsidRPr="005E4BE1">
              <w:rPr>
                <w:noProof/>
                <w:webHidden/>
                <w:sz w:val="20"/>
                <w:szCs w:val="20"/>
              </w:rPr>
              <w:tab/>
            </w:r>
            <w:r w:rsidR="005E4BE1" w:rsidRPr="005E4BE1">
              <w:rPr>
                <w:noProof/>
                <w:webHidden/>
                <w:sz w:val="20"/>
                <w:szCs w:val="20"/>
              </w:rPr>
              <w:fldChar w:fldCharType="begin"/>
            </w:r>
            <w:r w:rsidR="005E4BE1" w:rsidRPr="005E4BE1">
              <w:rPr>
                <w:noProof/>
                <w:webHidden/>
                <w:sz w:val="20"/>
                <w:szCs w:val="20"/>
              </w:rPr>
              <w:instrText xml:space="preserve"> PAGEREF _Toc518912534 \h </w:instrText>
            </w:r>
            <w:r w:rsidR="005E4BE1" w:rsidRPr="005E4BE1">
              <w:rPr>
                <w:noProof/>
                <w:webHidden/>
                <w:sz w:val="20"/>
                <w:szCs w:val="20"/>
              </w:rPr>
            </w:r>
            <w:r w:rsidR="005E4BE1" w:rsidRPr="005E4BE1">
              <w:rPr>
                <w:noProof/>
                <w:webHidden/>
                <w:sz w:val="20"/>
                <w:szCs w:val="20"/>
              </w:rPr>
              <w:fldChar w:fldCharType="separate"/>
            </w:r>
            <w:r w:rsidR="0009154B">
              <w:rPr>
                <w:noProof/>
                <w:webHidden/>
                <w:sz w:val="20"/>
                <w:szCs w:val="20"/>
              </w:rPr>
              <w:t>61</w:t>
            </w:r>
            <w:r w:rsidR="005E4BE1" w:rsidRPr="005E4BE1">
              <w:rPr>
                <w:noProof/>
                <w:webHidden/>
                <w:sz w:val="20"/>
                <w:szCs w:val="20"/>
              </w:rPr>
              <w:fldChar w:fldCharType="end"/>
            </w:r>
          </w:hyperlink>
        </w:p>
        <w:p w14:paraId="02FC6113" w14:textId="71F9125F" w:rsidR="005E4BE1" w:rsidRPr="005E4BE1" w:rsidRDefault="00B33881">
          <w:pPr>
            <w:pStyle w:val="TDC1"/>
            <w:rPr>
              <w:rFonts w:eastAsiaTheme="minorEastAsia"/>
              <w:noProof/>
              <w:sz w:val="20"/>
              <w:szCs w:val="20"/>
              <w:lang w:eastAsia="es-CL"/>
            </w:rPr>
          </w:pPr>
          <w:hyperlink w:anchor="_Toc518912535" w:history="1">
            <w:r w:rsidR="005E4BE1" w:rsidRPr="005E4BE1">
              <w:rPr>
                <w:rStyle w:val="Hipervnculo"/>
                <w:noProof/>
                <w:sz w:val="20"/>
                <w:szCs w:val="20"/>
              </w:rPr>
              <w:t>7</w:t>
            </w:r>
            <w:r w:rsidR="005E4BE1" w:rsidRPr="005E4BE1">
              <w:rPr>
                <w:rFonts w:eastAsiaTheme="minorEastAsia"/>
                <w:noProof/>
                <w:sz w:val="20"/>
                <w:szCs w:val="20"/>
                <w:lang w:eastAsia="es-CL"/>
              </w:rPr>
              <w:tab/>
            </w:r>
            <w:r w:rsidR="005E4BE1" w:rsidRPr="005E4BE1">
              <w:rPr>
                <w:rStyle w:val="Hipervnculo"/>
                <w:noProof/>
                <w:sz w:val="20"/>
                <w:szCs w:val="20"/>
              </w:rPr>
              <w:t>ANEXOS</w:t>
            </w:r>
            <w:r w:rsidR="005E4BE1" w:rsidRPr="005E4BE1">
              <w:rPr>
                <w:noProof/>
                <w:webHidden/>
                <w:sz w:val="20"/>
                <w:szCs w:val="20"/>
              </w:rPr>
              <w:tab/>
            </w:r>
            <w:r w:rsidR="005E4BE1" w:rsidRPr="005E4BE1">
              <w:rPr>
                <w:noProof/>
                <w:webHidden/>
                <w:sz w:val="20"/>
                <w:szCs w:val="20"/>
              </w:rPr>
              <w:fldChar w:fldCharType="begin"/>
            </w:r>
            <w:r w:rsidR="005E4BE1" w:rsidRPr="005E4BE1">
              <w:rPr>
                <w:noProof/>
                <w:webHidden/>
                <w:sz w:val="20"/>
                <w:szCs w:val="20"/>
              </w:rPr>
              <w:instrText xml:space="preserve"> PAGEREF _Toc518912535 \h </w:instrText>
            </w:r>
            <w:r w:rsidR="005E4BE1" w:rsidRPr="005E4BE1">
              <w:rPr>
                <w:noProof/>
                <w:webHidden/>
                <w:sz w:val="20"/>
                <w:szCs w:val="20"/>
              </w:rPr>
            </w:r>
            <w:r w:rsidR="005E4BE1" w:rsidRPr="005E4BE1">
              <w:rPr>
                <w:noProof/>
                <w:webHidden/>
                <w:sz w:val="20"/>
                <w:szCs w:val="20"/>
              </w:rPr>
              <w:fldChar w:fldCharType="separate"/>
            </w:r>
            <w:r w:rsidR="0009154B">
              <w:rPr>
                <w:noProof/>
                <w:webHidden/>
                <w:sz w:val="20"/>
                <w:szCs w:val="20"/>
              </w:rPr>
              <w:t>67</w:t>
            </w:r>
            <w:r w:rsidR="005E4BE1" w:rsidRPr="005E4BE1">
              <w:rPr>
                <w:noProof/>
                <w:webHidden/>
                <w:sz w:val="20"/>
                <w:szCs w:val="20"/>
              </w:rPr>
              <w:fldChar w:fldCharType="end"/>
            </w:r>
          </w:hyperlink>
        </w:p>
        <w:p w14:paraId="4DFD8694" w14:textId="77777777" w:rsidR="00B8609F" w:rsidRPr="007A7DEB" w:rsidRDefault="00B8609F" w:rsidP="00B8609F">
          <w:pPr>
            <w:spacing w:line="240" w:lineRule="auto"/>
          </w:pPr>
          <w:r w:rsidRPr="005E4BE1">
            <w:rPr>
              <w:bCs/>
              <w:sz w:val="20"/>
              <w:szCs w:val="20"/>
              <w:lang w:val="es-ES"/>
            </w:rPr>
            <w:fldChar w:fldCharType="end"/>
          </w:r>
        </w:p>
      </w:sdtContent>
    </w:sdt>
    <w:p w14:paraId="1220AFC3" w14:textId="77777777" w:rsidR="00041B04" w:rsidRPr="00041B04" w:rsidRDefault="00041B04">
      <w:pPr>
        <w:rPr>
          <w:sz w:val="20"/>
          <w:szCs w:val="20"/>
        </w:rPr>
      </w:pPr>
      <w:r>
        <w:rPr>
          <w:sz w:val="28"/>
          <w:szCs w:val="28"/>
        </w:rPr>
        <w:br w:type="page"/>
      </w:r>
    </w:p>
    <w:p w14:paraId="0B039712" w14:textId="77777777" w:rsidR="00B8609F" w:rsidRPr="00624A34" w:rsidRDefault="00B8609F" w:rsidP="00B8609F">
      <w:pPr>
        <w:pStyle w:val="Ttulo1"/>
        <w:rPr>
          <w:b w:val="0"/>
        </w:rPr>
      </w:pPr>
      <w:bookmarkStart w:id="10" w:name="_Toc449085405"/>
      <w:bookmarkStart w:id="11" w:name="_Toc518912515"/>
      <w:r w:rsidRPr="00D42470">
        <w:lastRenderedPageBreak/>
        <w:t>RESUMEN</w:t>
      </w:r>
      <w:bookmarkEnd w:id="10"/>
      <w:bookmarkEnd w:id="11"/>
    </w:p>
    <w:p w14:paraId="23C74F1A" w14:textId="77777777" w:rsidR="00B8609F" w:rsidRPr="0033229C" w:rsidRDefault="00B8609F" w:rsidP="00B8609F">
      <w:pPr>
        <w:spacing w:after="0" w:line="240" w:lineRule="auto"/>
        <w:contextualSpacing/>
        <w:jc w:val="both"/>
        <w:outlineLvl w:val="0"/>
        <w:rPr>
          <w:rFonts w:ascii="Calibri" w:eastAsia="Calibri" w:hAnsi="Calibri" w:cs="Calibri"/>
          <w:sz w:val="20"/>
          <w:szCs w:val="20"/>
        </w:rPr>
      </w:pPr>
    </w:p>
    <w:p w14:paraId="30326FD0" w14:textId="15D2CBC7" w:rsidR="00B8609F" w:rsidRPr="0048561E" w:rsidRDefault="00B8609F" w:rsidP="00B8609F">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 xml:space="preserve">los resultados de </w:t>
      </w:r>
      <w:r w:rsidR="00DE166A">
        <w:rPr>
          <w:rFonts w:ascii="Calibri" w:eastAsia="Calibri" w:hAnsi="Calibri" w:cs="Calibri"/>
          <w:sz w:val="20"/>
          <w:szCs w:val="20"/>
        </w:rPr>
        <w:t>las</w:t>
      </w:r>
      <w:r w:rsidR="001E7D01">
        <w:rPr>
          <w:rFonts w:ascii="Calibri" w:eastAsia="Calibri" w:hAnsi="Calibri" w:cs="Calibri"/>
          <w:sz w:val="20"/>
          <w:szCs w:val="20"/>
        </w:rPr>
        <w:t xml:space="preserve"> actividades de fiscalización ambiental </w:t>
      </w:r>
      <w:r w:rsidR="00DE166A">
        <w:rPr>
          <w:rFonts w:ascii="Calibri" w:eastAsia="Calibri" w:hAnsi="Calibri" w:cs="Calibri"/>
          <w:sz w:val="20"/>
          <w:szCs w:val="20"/>
        </w:rPr>
        <w:t>realizadas</w:t>
      </w:r>
      <w:r w:rsidRPr="007A7DEB">
        <w:rPr>
          <w:rFonts w:ascii="Calibri" w:eastAsia="Calibri" w:hAnsi="Calibri" w:cs="Calibri"/>
          <w:sz w:val="20"/>
          <w:szCs w:val="20"/>
        </w:rPr>
        <w:t xml:space="preserve"> por la Superintendencia del Medio Ambiente (SMA), a la unidad fiscalizable “</w:t>
      </w:r>
      <w:r w:rsidR="007F7F42" w:rsidRPr="007F7F42">
        <w:rPr>
          <w:rFonts w:ascii="Calibri" w:eastAsia="Calibri" w:hAnsi="Calibri" w:cs="Calibri"/>
          <w:sz w:val="20"/>
          <w:szCs w:val="20"/>
          <w:lang w:val="es-ES"/>
        </w:rPr>
        <w:t>Mini Central Hidroeléctrica de Pasada Río Nalcas</w:t>
      </w:r>
      <w:r w:rsidRPr="007A7DEB">
        <w:rPr>
          <w:rFonts w:ascii="Calibri" w:eastAsia="Calibri" w:hAnsi="Calibri" w:cs="Calibri"/>
          <w:sz w:val="20"/>
          <w:szCs w:val="20"/>
        </w:rPr>
        <w:t>”</w:t>
      </w:r>
      <w:r>
        <w:rPr>
          <w:rFonts w:ascii="Calibri" w:eastAsia="Calibri" w:hAnsi="Calibri" w:cs="Calibri"/>
          <w:sz w:val="20"/>
          <w:szCs w:val="20"/>
        </w:rPr>
        <w:t xml:space="preserve">, localizada en </w:t>
      </w:r>
      <w:r w:rsidR="00B30086">
        <w:rPr>
          <w:rFonts w:ascii="Calibri" w:eastAsia="Calibri" w:hAnsi="Calibri" w:cs="Calibri"/>
          <w:sz w:val="20"/>
          <w:szCs w:val="20"/>
        </w:rPr>
        <w:t xml:space="preserve">el km </w:t>
      </w:r>
      <w:r w:rsidR="0048561E">
        <w:rPr>
          <w:rFonts w:ascii="Calibri" w:eastAsia="Calibri" w:hAnsi="Calibri" w:cs="Calibri"/>
          <w:sz w:val="20"/>
          <w:szCs w:val="20"/>
        </w:rPr>
        <w:t xml:space="preserve">52 ruta U-91, </w:t>
      </w:r>
      <w:r w:rsidR="00A46B48">
        <w:rPr>
          <w:rFonts w:ascii="Calibri" w:eastAsia="Calibri" w:hAnsi="Calibri" w:cs="Calibri"/>
          <w:sz w:val="20"/>
          <w:szCs w:val="20"/>
        </w:rPr>
        <w:t xml:space="preserve">que bordea el Lago Rupanco, </w:t>
      </w:r>
      <w:r w:rsidR="0048561E">
        <w:rPr>
          <w:rFonts w:ascii="Calibri" w:eastAsia="Calibri" w:hAnsi="Calibri" w:cs="Calibri"/>
          <w:sz w:val="20"/>
          <w:szCs w:val="20"/>
        </w:rPr>
        <w:t>sector del río Las Nalcas</w:t>
      </w:r>
      <w:r w:rsidR="0048561E" w:rsidRPr="0048561E">
        <w:rPr>
          <w:rFonts w:ascii="Calibri" w:eastAsia="Calibri" w:hAnsi="Calibri" w:cs="Calibri"/>
          <w:sz w:val="20"/>
          <w:szCs w:val="20"/>
        </w:rPr>
        <w:t xml:space="preserve">, </w:t>
      </w:r>
      <w:r w:rsidRPr="0048561E">
        <w:rPr>
          <w:rFonts w:ascii="Calibri" w:eastAsia="Calibri" w:hAnsi="Calibri" w:cs="Calibri"/>
          <w:sz w:val="20"/>
          <w:szCs w:val="20"/>
        </w:rPr>
        <w:t>comuna</w:t>
      </w:r>
      <w:r w:rsidR="0048561E" w:rsidRPr="0048561E">
        <w:rPr>
          <w:rFonts w:ascii="Calibri" w:eastAsia="Calibri" w:hAnsi="Calibri" w:cs="Calibri"/>
          <w:sz w:val="20"/>
          <w:szCs w:val="20"/>
        </w:rPr>
        <w:t xml:space="preserve"> de </w:t>
      </w:r>
      <w:r w:rsidR="001A60C0">
        <w:rPr>
          <w:rFonts w:ascii="Calibri" w:eastAsia="Calibri" w:hAnsi="Calibri" w:cs="Calibri"/>
          <w:sz w:val="20"/>
          <w:szCs w:val="20"/>
        </w:rPr>
        <w:t>Puerto Octay</w:t>
      </w:r>
      <w:r w:rsidRPr="0048561E">
        <w:rPr>
          <w:rFonts w:ascii="Calibri" w:eastAsia="Calibri" w:hAnsi="Calibri" w:cs="Calibri"/>
          <w:sz w:val="20"/>
          <w:szCs w:val="20"/>
        </w:rPr>
        <w:t xml:space="preserve">, </w:t>
      </w:r>
      <w:r w:rsidR="009C054F">
        <w:rPr>
          <w:rFonts w:ascii="Calibri" w:eastAsia="Calibri" w:hAnsi="Calibri" w:cs="Calibri"/>
          <w:sz w:val="20"/>
          <w:szCs w:val="20"/>
        </w:rPr>
        <w:t>R</w:t>
      </w:r>
      <w:r w:rsidR="0048561E" w:rsidRPr="0048561E">
        <w:rPr>
          <w:rFonts w:ascii="Calibri" w:eastAsia="Calibri" w:hAnsi="Calibri" w:cs="Calibri"/>
          <w:sz w:val="20"/>
          <w:szCs w:val="20"/>
        </w:rPr>
        <w:t>egión de Los Lagos</w:t>
      </w:r>
      <w:r w:rsidRPr="0048561E">
        <w:rPr>
          <w:rFonts w:ascii="Calibri" w:eastAsia="Calibri" w:hAnsi="Calibri" w:cs="Calibri"/>
          <w:sz w:val="20"/>
          <w:szCs w:val="20"/>
        </w:rPr>
        <w:t xml:space="preserve">, </w:t>
      </w:r>
      <w:r w:rsidR="006D7484" w:rsidRPr="0048561E">
        <w:rPr>
          <w:rFonts w:ascii="Calibri" w:eastAsia="Calibri" w:hAnsi="Calibri" w:cs="Calibri"/>
          <w:sz w:val="20"/>
          <w:szCs w:val="20"/>
        </w:rPr>
        <w:t xml:space="preserve">en el marco del Programa de Cumplimiento aprobado a través de la Resolución </w:t>
      </w:r>
      <w:proofErr w:type="spellStart"/>
      <w:r w:rsidR="008336FA" w:rsidRPr="0048561E">
        <w:rPr>
          <w:rFonts w:ascii="Calibri" w:eastAsia="Calibri" w:hAnsi="Calibri" w:cs="Calibri"/>
          <w:sz w:val="20"/>
          <w:szCs w:val="20"/>
        </w:rPr>
        <w:t>N°</w:t>
      </w:r>
      <w:proofErr w:type="spellEnd"/>
      <w:r w:rsidR="008336FA" w:rsidRPr="0048561E">
        <w:rPr>
          <w:rFonts w:ascii="Calibri" w:eastAsia="Calibri" w:hAnsi="Calibri" w:cs="Calibri"/>
          <w:sz w:val="20"/>
          <w:szCs w:val="20"/>
        </w:rPr>
        <w:t xml:space="preserve"> </w:t>
      </w:r>
      <w:r w:rsidR="00715F64">
        <w:rPr>
          <w:rFonts w:ascii="Calibri" w:eastAsia="Calibri" w:hAnsi="Calibri" w:cs="Calibri"/>
          <w:sz w:val="20"/>
          <w:szCs w:val="20"/>
        </w:rPr>
        <w:t>6</w:t>
      </w:r>
      <w:r w:rsidR="00DE166A" w:rsidRPr="0048561E">
        <w:rPr>
          <w:rFonts w:ascii="Calibri" w:eastAsia="Calibri" w:hAnsi="Calibri" w:cs="Calibri"/>
          <w:sz w:val="20"/>
          <w:szCs w:val="20"/>
        </w:rPr>
        <w:t>/</w:t>
      </w:r>
      <w:r w:rsidR="00715F64">
        <w:rPr>
          <w:rFonts w:ascii="Calibri" w:eastAsia="Calibri" w:hAnsi="Calibri" w:cs="Calibri"/>
          <w:sz w:val="20"/>
          <w:szCs w:val="20"/>
        </w:rPr>
        <w:t xml:space="preserve">2016 </w:t>
      </w:r>
      <w:r w:rsidR="008336FA" w:rsidRPr="0048561E">
        <w:rPr>
          <w:rFonts w:ascii="Calibri" w:eastAsia="Calibri" w:hAnsi="Calibri" w:cs="Calibri"/>
          <w:sz w:val="20"/>
          <w:szCs w:val="20"/>
        </w:rPr>
        <w:t xml:space="preserve">de </w:t>
      </w:r>
      <w:r w:rsidR="0048561E" w:rsidRPr="0048561E">
        <w:rPr>
          <w:rFonts w:ascii="Calibri" w:eastAsia="Calibri" w:hAnsi="Calibri" w:cs="Calibri"/>
          <w:sz w:val="20"/>
          <w:szCs w:val="20"/>
        </w:rPr>
        <w:t>esta</w:t>
      </w:r>
      <w:r w:rsidR="006D7484" w:rsidRPr="0048561E">
        <w:rPr>
          <w:rFonts w:ascii="Calibri" w:eastAsia="Calibri" w:hAnsi="Calibri" w:cs="Calibri"/>
          <w:sz w:val="20"/>
          <w:szCs w:val="20"/>
        </w:rPr>
        <w:t xml:space="preserve"> Superintendencia</w:t>
      </w:r>
      <w:r w:rsidR="00715F64">
        <w:rPr>
          <w:rFonts w:ascii="Calibri" w:eastAsia="Calibri" w:hAnsi="Calibri" w:cs="Calibri"/>
          <w:sz w:val="20"/>
          <w:szCs w:val="20"/>
        </w:rPr>
        <w:t xml:space="preserve"> (Ver anexo 1)</w:t>
      </w:r>
      <w:r w:rsidR="006D7484" w:rsidRPr="0048561E">
        <w:rPr>
          <w:rFonts w:ascii="Calibri" w:eastAsia="Calibri" w:hAnsi="Calibri" w:cs="Calibri"/>
          <w:sz w:val="20"/>
          <w:szCs w:val="20"/>
        </w:rPr>
        <w:t>.</w:t>
      </w:r>
      <w:r w:rsidR="00C34212">
        <w:rPr>
          <w:rFonts w:ascii="Calibri" w:eastAsia="Calibri" w:hAnsi="Calibri" w:cs="Calibri"/>
          <w:sz w:val="20"/>
          <w:szCs w:val="20"/>
        </w:rPr>
        <w:t xml:space="preserve"> </w:t>
      </w:r>
    </w:p>
    <w:p w14:paraId="19F85076" w14:textId="77777777" w:rsidR="00B8609F" w:rsidRPr="0033229C" w:rsidRDefault="00B8609F" w:rsidP="00B8609F">
      <w:pPr>
        <w:spacing w:after="0" w:line="240" w:lineRule="auto"/>
        <w:jc w:val="both"/>
        <w:rPr>
          <w:rFonts w:ascii="Calibri" w:eastAsia="Calibri" w:hAnsi="Calibri" w:cs="Calibri"/>
          <w:sz w:val="20"/>
          <w:szCs w:val="20"/>
        </w:rPr>
      </w:pPr>
    </w:p>
    <w:p w14:paraId="663386CC" w14:textId="05540ABF" w:rsidR="00B8609F" w:rsidRPr="0048561E" w:rsidRDefault="00B8609F" w:rsidP="00B8609F">
      <w:pPr>
        <w:autoSpaceDE w:val="0"/>
        <w:autoSpaceDN w:val="0"/>
        <w:adjustRightInd w:val="0"/>
        <w:spacing w:line="240" w:lineRule="auto"/>
        <w:jc w:val="both"/>
        <w:rPr>
          <w:rFonts w:cstheme="minorHAnsi"/>
          <w:sz w:val="20"/>
          <w:szCs w:val="20"/>
        </w:rPr>
      </w:pPr>
      <w:r w:rsidRPr="00EF4FB4">
        <w:rPr>
          <w:rFonts w:cstheme="minorHAnsi"/>
          <w:sz w:val="20"/>
          <w:szCs w:val="20"/>
        </w:rPr>
        <w:t xml:space="preserve">Los </w:t>
      </w:r>
      <w:r w:rsidR="0048561E">
        <w:rPr>
          <w:rFonts w:cstheme="minorHAnsi"/>
          <w:sz w:val="20"/>
          <w:szCs w:val="20"/>
        </w:rPr>
        <w:t xml:space="preserve">principales hallazgos </w:t>
      </w:r>
      <w:r w:rsidR="00CC7726">
        <w:rPr>
          <w:rFonts w:cstheme="minorHAnsi"/>
          <w:sz w:val="20"/>
          <w:szCs w:val="20"/>
        </w:rPr>
        <w:t xml:space="preserve">de la formulación de cargos </w:t>
      </w:r>
      <w:r w:rsidRPr="00EF4FB4">
        <w:rPr>
          <w:rFonts w:cstheme="minorHAnsi"/>
          <w:sz w:val="20"/>
          <w:szCs w:val="20"/>
        </w:rPr>
        <w:t>consisten en</w:t>
      </w:r>
      <w:r w:rsidR="0048561E">
        <w:rPr>
          <w:rFonts w:cstheme="minorHAnsi"/>
          <w:sz w:val="20"/>
          <w:szCs w:val="20"/>
        </w:rPr>
        <w:t>:</w:t>
      </w:r>
    </w:p>
    <w:p w14:paraId="61C72855" w14:textId="77777777" w:rsidR="00CB4486" w:rsidRPr="008336FA" w:rsidRDefault="00CB4486" w:rsidP="008336FA">
      <w:pPr>
        <w:pStyle w:val="Prrafodelista"/>
        <w:numPr>
          <w:ilvl w:val="0"/>
          <w:numId w:val="23"/>
        </w:numPr>
        <w:autoSpaceDE w:val="0"/>
        <w:autoSpaceDN w:val="0"/>
        <w:adjustRightInd w:val="0"/>
        <w:ind w:left="284" w:hanging="284"/>
        <w:rPr>
          <w:rFonts w:cstheme="minorHAnsi"/>
          <w:sz w:val="20"/>
          <w:szCs w:val="20"/>
        </w:rPr>
      </w:pPr>
      <w:r w:rsidRPr="008336FA">
        <w:rPr>
          <w:rFonts w:cstheme="minorHAnsi"/>
          <w:sz w:val="20"/>
          <w:szCs w:val="20"/>
        </w:rPr>
        <w:t xml:space="preserve">Incumplimiento de las condiciones de la calificación favorable de la RCA </w:t>
      </w:r>
      <w:proofErr w:type="spellStart"/>
      <w:r w:rsidRPr="008336FA">
        <w:rPr>
          <w:rFonts w:cstheme="minorHAnsi"/>
          <w:sz w:val="20"/>
          <w:szCs w:val="20"/>
        </w:rPr>
        <w:t>N°</w:t>
      </w:r>
      <w:proofErr w:type="spellEnd"/>
      <w:r w:rsidRPr="008336FA">
        <w:rPr>
          <w:rFonts w:cstheme="minorHAnsi"/>
          <w:sz w:val="20"/>
          <w:szCs w:val="20"/>
        </w:rPr>
        <w:t xml:space="preserve"> 420/2009, respecto a los derechos de aguas que la empresa debería captar en la bocatoma aprobada ambientalmente, existiendo en la actualidad, solo un derecho legalmente constituido en el punto de captación, correspondiente a la Res. DGA </w:t>
      </w:r>
      <w:proofErr w:type="spellStart"/>
      <w:r w:rsidRPr="008336FA">
        <w:rPr>
          <w:rFonts w:cstheme="minorHAnsi"/>
          <w:sz w:val="20"/>
          <w:szCs w:val="20"/>
        </w:rPr>
        <w:t>N°</w:t>
      </w:r>
      <w:proofErr w:type="spellEnd"/>
      <w:r w:rsidRPr="008336FA">
        <w:rPr>
          <w:rFonts w:cstheme="minorHAnsi"/>
          <w:sz w:val="20"/>
          <w:szCs w:val="20"/>
        </w:rPr>
        <w:t xml:space="preserve"> 705/2012</w:t>
      </w:r>
    </w:p>
    <w:p w14:paraId="3063381F" w14:textId="77777777" w:rsidR="00CB4486" w:rsidRPr="008336FA" w:rsidRDefault="00CB4486" w:rsidP="008336FA">
      <w:pPr>
        <w:pStyle w:val="Prrafodelista"/>
        <w:numPr>
          <w:ilvl w:val="0"/>
          <w:numId w:val="23"/>
        </w:numPr>
        <w:autoSpaceDE w:val="0"/>
        <w:autoSpaceDN w:val="0"/>
        <w:adjustRightInd w:val="0"/>
        <w:ind w:left="284" w:hanging="284"/>
        <w:rPr>
          <w:rFonts w:cstheme="minorHAnsi"/>
          <w:sz w:val="20"/>
          <w:szCs w:val="20"/>
        </w:rPr>
      </w:pPr>
      <w:r w:rsidRPr="008336FA">
        <w:rPr>
          <w:rFonts w:cstheme="minorHAnsi"/>
          <w:sz w:val="20"/>
          <w:szCs w:val="20"/>
        </w:rPr>
        <w:t xml:space="preserve">Omisión de informar oportunamente a la autoridad ambiental el caudal ecológico aplicable al proyecto calificación ambiental favorable por RCA </w:t>
      </w:r>
      <w:proofErr w:type="spellStart"/>
      <w:r w:rsidRPr="008336FA">
        <w:rPr>
          <w:rFonts w:cstheme="minorHAnsi"/>
          <w:sz w:val="20"/>
          <w:szCs w:val="20"/>
        </w:rPr>
        <w:t>N°</w:t>
      </w:r>
      <w:proofErr w:type="spellEnd"/>
      <w:r w:rsidRPr="008336FA">
        <w:rPr>
          <w:rFonts w:cstheme="minorHAnsi"/>
          <w:sz w:val="20"/>
          <w:szCs w:val="20"/>
        </w:rPr>
        <w:t xml:space="preserve"> 420/2009</w:t>
      </w:r>
    </w:p>
    <w:p w14:paraId="696CBEAC" w14:textId="206985C3" w:rsidR="00AF4B25" w:rsidRPr="008336FA" w:rsidRDefault="00AF4B25" w:rsidP="008336FA">
      <w:pPr>
        <w:pStyle w:val="Prrafodelista"/>
        <w:numPr>
          <w:ilvl w:val="0"/>
          <w:numId w:val="23"/>
        </w:numPr>
        <w:autoSpaceDE w:val="0"/>
        <w:autoSpaceDN w:val="0"/>
        <w:adjustRightInd w:val="0"/>
        <w:ind w:left="284" w:hanging="284"/>
        <w:rPr>
          <w:rFonts w:cstheme="minorHAnsi"/>
          <w:sz w:val="20"/>
          <w:szCs w:val="20"/>
        </w:rPr>
      </w:pPr>
      <w:r w:rsidRPr="008336FA">
        <w:rPr>
          <w:rFonts w:cstheme="minorHAnsi"/>
          <w:sz w:val="20"/>
          <w:szCs w:val="20"/>
        </w:rPr>
        <w:t xml:space="preserve">Omisión de informar monitoreo de suelos del año 2013 y 2015 en el sistema de seguimiento ambiental, según la frecuencia establecida en la RCA </w:t>
      </w:r>
      <w:proofErr w:type="spellStart"/>
      <w:r w:rsidRPr="008336FA">
        <w:rPr>
          <w:rFonts w:cstheme="minorHAnsi"/>
          <w:sz w:val="20"/>
          <w:szCs w:val="20"/>
        </w:rPr>
        <w:t>N°</w:t>
      </w:r>
      <w:proofErr w:type="spellEnd"/>
      <w:r w:rsidRPr="008336FA">
        <w:rPr>
          <w:rFonts w:cstheme="minorHAnsi"/>
          <w:sz w:val="20"/>
          <w:szCs w:val="20"/>
        </w:rPr>
        <w:t xml:space="preserve"> 420/2009</w:t>
      </w:r>
    </w:p>
    <w:p w14:paraId="0BDBBC48" w14:textId="77777777" w:rsidR="00CB4486" w:rsidRDefault="00AF4B25" w:rsidP="008336FA">
      <w:pPr>
        <w:pStyle w:val="Prrafodelista"/>
        <w:numPr>
          <w:ilvl w:val="0"/>
          <w:numId w:val="23"/>
        </w:numPr>
        <w:autoSpaceDE w:val="0"/>
        <w:autoSpaceDN w:val="0"/>
        <w:adjustRightInd w:val="0"/>
        <w:ind w:left="284" w:hanging="284"/>
        <w:rPr>
          <w:rFonts w:cstheme="minorHAnsi"/>
          <w:sz w:val="20"/>
          <w:szCs w:val="20"/>
        </w:rPr>
      </w:pPr>
      <w:r w:rsidRPr="008336FA">
        <w:rPr>
          <w:rFonts w:cstheme="minorHAnsi"/>
          <w:sz w:val="20"/>
          <w:szCs w:val="20"/>
        </w:rPr>
        <w:t xml:space="preserve">Ejecución de obras asociadas a segunda bocatoma, como acueducto que capta y envía aguas a la Mini Central Hidroeléctrica de Pasada Nalcas, modificando el proyecto calificado ambientalmente favorable mediante la RCA </w:t>
      </w:r>
      <w:proofErr w:type="spellStart"/>
      <w:r w:rsidRPr="008336FA">
        <w:rPr>
          <w:rFonts w:cstheme="minorHAnsi"/>
          <w:sz w:val="20"/>
          <w:szCs w:val="20"/>
        </w:rPr>
        <w:t>N°</w:t>
      </w:r>
      <w:proofErr w:type="spellEnd"/>
      <w:r w:rsidRPr="008336FA">
        <w:rPr>
          <w:rFonts w:cstheme="minorHAnsi"/>
          <w:sz w:val="20"/>
          <w:szCs w:val="20"/>
        </w:rPr>
        <w:t xml:space="preserve"> 420/2009, sin contar con evaluación ambiental para ello</w:t>
      </w:r>
    </w:p>
    <w:p w14:paraId="07D2C9EF" w14:textId="77777777" w:rsidR="008336FA" w:rsidRPr="0033229C" w:rsidRDefault="008336FA" w:rsidP="0041425C">
      <w:pPr>
        <w:pStyle w:val="Prrafodelista"/>
        <w:autoSpaceDE w:val="0"/>
        <w:autoSpaceDN w:val="0"/>
        <w:adjustRightInd w:val="0"/>
        <w:ind w:left="0"/>
        <w:rPr>
          <w:rFonts w:cstheme="minorHAnsi"/>
          <w:sz w:val="20"/>
          <w:szCs w:val="20"/>
        </w:rPr>
      </w:pPr>
    </w:p>
    <w:p w14:paraId="3C999D02" w14:textId="77777777" w:rsidR="00323998" w:rsidRDefault="00B8609F" w:rsidP="006D1046">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 xml:space="preserve">Entre los hechos constatados </w:t>
      </w:r>
      <w:r w:rsidR="006D7484">
        <w:rPr>
          <w:rFonts w:ascii="Calibri" w:eastAsia="Calibri" w:hAnsi="Calibri" w:cs="Calibri"/>
          <w:sz w:val="20"/>
          <w:szCs w:val="20"/>
        </w:rPr>
        <w:t>más rel</w:t>
      </w:r>
      <w:r w:rsidR="00591581">
        <w:rPr>
          <w:rFonts w:ascii="Calibri" w:eastAsia="Calibri" w:hAnsi="Calibri" w:cs="Calibri"/>
          <w:sz w:val="20"/>
          <w:szCs w:val="20"/>
        </w:rPr>
        <w:t xml:space="preserve">evantes, es importante señalar: </w:t>
      </w:r>
    </w:p>
    <w:p w14:paraId="6C291EA1" w14:textId="77777777" w:rsidR="00B073D2" w:rsidRPr="0033229C" w:rsidRDefault="00B073D2" w:rsidP="006D1046">
      <w:pPr>
        <w:spacing w:after="0" w:line="240" w:lineRule="auto"/>
        <w:jc w:val="both"/>
        <w:rPr>
          <w:rFonts w:ascii="Calibri" w:eastAsia="Calibri" w:hAnsi="Calibri" w:cs="Calibri"/>
          <w:sz w:val="20"/>
          <w:szCs w:val="20"/>
        </w:rPr>
      </w:pPr>
    </w:p>
    <w:p w14:paraId="447D73AD" w14:textId="4574BD90" w:rsidR="00C76FB6" w:rsidRPr="00BB02FB" w:rsidRDefault="00C76FB6" w:rsidP="00C76FB6">
      <w:pPr>
        <w:pStyle w:val="Prrafodelista"/>
        <w:numPr>
          <w:ilvl w:val="0"/>
          <w:numId w:val="23"/>
        </w:numPr>
        <w:tabs>
          <w:tab w:val="left" w:pos="284"/>
        </w:tabs>
        <w:ind w:left="284" w:hanging="284"/>
        <w:rPr>
          <w:sz w:val="20"/>
          <w:szCs w:val="20"/>
        </w:rPr>
      </w:pPr>
      <w:proofErr w:type="spellStart"/>
      <w:r>
        <w:rPr>
          <w:sz w:val="20"/>
          <w:szCs w:val="20"/>
        </w:rPr>
        <w:t>Hidronalcas</w:t>
      </w:r>
      <w:proofErr w:type="spellEnd"/>
      <w:r>
        <w:rPr>
          <w:sz w:val="20"/>
          <w:szCs w:val="20"/>
        </w:rPr>
        <w:t xml:space="preserve"> S.A no instaló durante </w:t>
      </w:r>
      <w:r w:rsidRPr="00BB02FB">
        <w:rPr>
          <w:sz w:val="20"/>
          <w:szCs w:val="20"/>
        </w:rPr>
        <w:t xml:space="preserve">el período de ejecución del programa de cumplimiento un segundo caudalímetro en el sector de bombeo en la bocatoma 2 correspondiente a la acción </w:t>
      </w:r>
      <w:proofErr w:type="spellStart"/>
      <w:r w:rsidRPr="00BB02FB">
        <w:rPr>
          <w:sz w:val="20"/>
          <w:szCs w:val="20"/>
        </w:rPr>
        <w:t>n°</w:t>
      </w:r>
      <w:proofErr w:type="spellEnd"/>
      <w:r w:rsidRPr="00BB02FB">
        <w:rPr>
          <w:sz w:val="20"/>
          <w:szCs w:val="20"/>
        </w:rPr>
        <w:t xml:space="preserve"> 5, exigible a partir de los 45 días desde la respuesta a la consulta de pertinencia por parte del Servicio de Evaluación Ambiental</w:t>
      </w:r>
    </w:p>
    <w:p w14:paraId="31A8968F" w14:textId="635F0A52" w:rsidR="00C76FB6" w:rsidRPr="00BB02FB" w:rsidRDefault="00C76FB6" w:rsidP="00C76FB6">
      <w:pPr>
        <w:pStyle w:val="Prrafodelista"/>
        <w:numPr>
          <w:ilvl w:val="0"/>
          <w:numId w:val="23"/>
        </w:numPr>
        <w:ind w:left="284" w:hanging="284"/>
        <w:rPr>
          <w:sz w:val="20"/>
          <w:szCs w:val="20"/>
        </w:rPr>
      </w:pPr>
      <w:proofErr w:type="spellStart"/>
      <w:r w:rsidRPr="00BB02FB">
        <w:rPr>
          <w:sz w:val="20"/>
          <w:szCs w:val="20"/>
        </w:rPr>
        <w:t>Hidronalcas</w:t>
      </w:r>
      <w:proofErr w:type="spellEnd"/>
      <w:r w:rsidRPr="00BB02FB">
        <w:rPr>
          <w:sz w:val="20"/>
          <w:szCs w:val="20"/>
        </w:rPr>
        <w:t xml:space="preserve"> S.A no instaló durante el período de ejecución del programa de cumplimiento un sistema de control de caudal ecológico en la bocatoma </w:t>
      </w:r>
      <w:proofErr w:type="spellStart"/>
      <w:r w:rsidRPr="00BB02FB">
        <w:rPr>
          <w:sz w:val="20"/>
          <w:szCs w:val="20"/>
        </w:rPr>
        <w:t>n°</w:t>
      </w:r>
      <w:proofErr w:type="spellEnd"/>
      <w:r w:rsidRPr="00BB02FB">
        <w:rPr>
          <w:sz w:val="20"/>
          <w:szCs w:val="20"/>
        </w:rPr>
        <w:t xml:space="preserve"> 2 correspondiente a la acción </w:t>
      </w:r>
      <w:proofErr w:type="spellStart"/>
      <w:r w:rsidRPr="00BB02FB">
        <w:rPr>
          <w:sz w:val="20"/>
          <w:szCs w:val="20"/>
        </w:rPr>
        <w:t>n°</w:t>
      </w:r>
      <w:proofErr w:type="spellEnd"/>
      <w:r w:rsidR="007159F7" w:rsidRPr="00BB02FB">
        <w:rPr>
          <w:sz w:val="20"/>
          <w:szCs w:val="20"/>
        </w:rPr>
        <w:t xml:space="preserve"> </w:t>
      </w:r>
      <w:r w:rsidRPr="00BB02FB">
        <w:rPr>
          <w:sz w:val="20"/>
          <w:szCs w:val="20"/>
        </w:rPr>
        <w:t>9</w:t>
      </w:r>
      <w:r w:rsidR="00BF39D1" w:rsidRPr="00BB02FB">
        <w:rPr>
          <w:sz w:val="20"/>
          <w:szCs w:val="20"/>
        </w:rPr>
        <w:t>,</w:t>
      </w:r>
      <w:r w:rsidRPr="00BB02FB">
        <w:rPr>
          <w:sz w:val="20"/>
          <w:szCs w:val="20"/>
        </w:rPr>
        <w:t xml:space="preserve"> exigible desde los 45 días de la respuesta a la consulta de pertinencia</w:t>
      </w:r>
      <w:r w:rsidR="00D66389" w:rsidRPr="00BB02FB">
        <w:rPr>
          <w:sz w:val="20"/>
          <w:szCs w:val="20"/>
        </w:rPr>
        <w:t xml:space="preserve"> por el Servicio de Evaluación Ambiental</w:t>
      </w:r>
    </w:p>
    <w:p w14:paraId="3748A39C" w14:textId="77777777" w:rsidR="00B073D2" w:rsidRPr="00BB02FB" w:rsidRDefault="00133474" w:rsidP="00E24611">
      <w:pPr>
        <w:pStyle w:val="Prrafodelista"/>
        <w:numPr>
          <w:ilvl w:val="0"/>
          <w:numId w:val="23"/>
        </w:numPr>
        <w:ind w:left="284" w:hanging="284"/>
        <w:rPr>
          <w:rFonts w:ascii="Calibri" w:hAnsi="Calibri" w:cs="Calibri"/>
          <w:sz w:val="20"/>
          <w:szCs w:val="20"/>
        </w:rPr>
      </w:pPr>
      <w:r w:rsidRPr="00BB02FB">
        <w:rPr>
          <w:rFonts w:ascii="Calibri" w:hAnsi="Calibri" w:cs="Calibri"/>
          <w:sz w:val="20"/>
          <w:szCs w:val="20"/>
        </w:rPr>
        <w:t>C</w:t>
      </w:r>
      <w:r w:rsidR="00B073D2" w:rsidRPr="00BB02FB">
        <w:rPr>
          <w:rFonts w:ascii="Calibri" w:hAnsi="Calibri" w:cs="Calibri"/>
          <w:sz w:val="20"/>
          <w:szCs w:val="20"/>
        </w:rPr>
        <w:t xml:space="preserve">omo parte del programa de cumplimiento </w:t>
      </w:r>
      <w:r w:rsidRPr="00BB02FB">
        <w:rPr>
          <w:rFonts w:ascii="Calibri" w:hAnsi="Calibri" w:cs="Calibri"/>
          <w:sz w:val="20"/>
          <w:szCs w:val="20"/>
        </w:rPr>
        <w:t xml:space="preserve">(PDC) </w:t>
      </w:r>
      <w:r w:rsidR="00420EC9" w:rsidRPr="00BB02FB">
        <w:rPr>
          <w:rFonts w:ascii="Calibri" w:hAnsi="Calibri" w:cs="Calibri"/>
          <w:sz w:val="20"/>
          <w:szCs w:val="20"/>
        </w:rPr>
        <w:t xml:space="preserve">en la etapa de acciones ejecutadas se dio </w:t>
      </w:r>
      <w:r w:rsidR="004E4DA1" w:rsidRPr="00BB02FB">
        <w:rPr>
          <w:rFonts w:ascii="Calibri" w:hAnsi="Calibri" w:cs="Calibri"/>
          <w:sz w:val="20"/>
          <w:szCs w:val="20"/>
        </w:rPr>
        <w:t xml:space="preserve">por cumplida la acción </w:t>
      </w:r>
      <w:proofErr w:type="spellStart"/>
      <w:r w:rsidR="004E4DA1" w:rsidRPr="00BB02FB">
        <w:rPr>
          <w:rFonts w:ascii="Calibri" w:hAnsi="Calibri" w:cs="Calibri"/>
          <w:sz w:val="20"/>
          <w:szCs w:val="20"/>
        </w:rPr>
        <w:t>n°</w:t>
      </w:r>
      <w:proofErr w:type="spellEnd"/>
      <w:r w:rsidR="004E4DA1" w:rsidRPr="00BB02FB">
        <w:rPr>
          <w:rFonts w:ascii="Calibri" w:hAnsi="Calibri" w:cs="Calibri"/>
          <w:sz w:val="20"/>
          <w:szCs w:val="20"/>
        </w:rPr>
        <w:t xml:space="preserve"> 1</w:t>
      </w:r>
      <w:r w:rsidRPr="00BB02FB">
        <w:rPr>
          <w:rFonts w:ascii="Calibri" w:hAnsi="Calibri" w:cs="Calibri"/>
          <w:sz w:val="20"/>
          <w:szCs w:val="20"/>
        </w:rPr>
        <w:t xml:space="preserve">2, </w:t>
      </w:r>
      <w:r w:rsidR="00E756E6" w:rsidRPr="00BB02FB">
        <w:rPr>
          <w:rFonts w:ascii="Calibri" w:hAnsi="Calibri" w:cs="Calibri"/>
          <w:sz w:val="20"/>
          <w:szCs w:val="20"/>
        </w:rPr>
        <w:t xml:space="preserve">revisada </w:t>
      </w:r>
      <w:r w:rsidRPr="00BB02FB">
        <w:rPr>
          <w:rFonts w:ascii="Calibri" w:hAnsi="Calibri" w:cs="Calibri"/>
          <w:sz w:val="20"/>
          <w:szCs w:val="20"/>
        </w:rPr>
        <w:t>la in</w:t>
      </w:r>
      <w:r w:rsidR="00E756E6" w:rsidRPr="00BB02FB">
        <w:rPr>
          <w:rFonts w:ascii="Calibri" w:hAnsi="Calibri" w:cs="Calibri"/>
          <w:sz w:val="20"/>
          <w:szCs w:val="20"/>
        </w:rPr>
        <w:t>formación en el marco del reporte inicial se con</w:t>
      </w:r>
      <w:r w:rsidRPr="00BB02FB">
        <w:rPr>
          <w:rFonts w:ascii="Calibri" w:hAnsi="Calibri" w:cs="Calibri"/>
          <w:sz w:val="20"/>
          <w:szCs w:val="20"/>
        </w:rPr>
        <w:t>st</w:t>
      </w:r>
      <w:r w:rsidR="00E756E6" w:rsidRPr="00BB02FB">
        <w:rPr>
          <w:rFonts w:ascii="Calibri" w:hAnsi="Calibri" w:cs="Calibri"/>
          <w:sz w:val="20"/>
          <w:szCs w:val="20"/>
        </w:rPr>
        <w:t xml:space="preserve">ató que </w:t>
      </w:r>
      <w:r w:rsidRPr="00BB02FB">
        <w:rPr>
          <w:rFonts w:ascii="Calibri" w:hAnsi="Calibri" w:cs="Calibri"/>
          <w:sz w:val="20"/>
          <w:szCs w:val="20"/>
        </w:rPr>
        <w:t xml:space="preserve">lo entregado a la SMA corresponde al informe de monitoreo de suelo del año 2014 </w:t>
      </w:r>
      <w:r w:rsidR="0091709D" w:rsidRPr="00BB02FB">
        <w:rPr>
          <w:rFonts w:ascii="Calibri" w:hAnsi="Calibri" w:cs="Calibri"/>
          <w:sz w:val="20"/>
          <w:szCs w:val="20"/>
        </w:rPr>
        <w:t xml:space="preserve">(CRA 18758) </w:t>
      </w:r>
      <w:r w:rsidRPr="00BB02FB">
        <w:rPr>
          <w:rFonts w:ascii="Calibri" w:hAnsi="Calibri" w:cs="Calibri"/>
          <w:sz w:val="20"/>
          <w:szCs w:val="20"/>
        </w:rPr>
        <w:t xml:space="preserve">y no </w:t>
      </w:r>
      <w:r w:rsidR="0091709D" w:rsidRPr="00BB02FB">
        <w:rPr>
          <w:rFonts w:ascii="Calibri" w:hAnsi="Calibri" w:cs="Calibri"/>
          <w:sz w:val="20"/>
          <w:szCs w:val="20"/>
        </w:rPr>
        <w:t>el</w:t>
      </w:r>
      <w:r w:rsidR="0091709D" w:rsidRPr="00BB02FB">
        <w:rPr>
          <w:rFonts w:eastAsiaTheme="minorHAnsi" w:cstheme="minorBidi"/>
          <w:sz w:val="20"/>
          <w:szCs w:val="20"/>
        </w:rPr>
        <w:t xml:space="preserve"> medio de verificación establecido en el PDC</w:t>
      </w:r>
      <w:r w:rsidR="0091709D" w:rsidRPr="00BB02FB">
        <w:rPr>
          <w:rFonts w:ascii="Calibri" w:hAnsi="Calibri" w:cs="Calibri"/>
          <w:sz w:val="20"/>
          <w:szCs w:val="20"/>
        </w:rPr>
        <w:t xml:space="preserve"> que corresponde a </w:t>
      </w:r>
      <w:r w:rsidRPr="00BB02FB">
        <w:rPr>
          <w:rFonts w:ascii="Calibri" w:hAnsi="Calibri" w:cs="Calibri"/>
          <w:sz w:val="20"/>
          <w:szCs w:val="20"/>
        </w:rPr>
        <w:t>la</w:t>
      </w:r>
      <w:r w:rsidRPr="00BB02FB">
        <w:rPr>
          <w:rFonts w:eastAsiaTheme="minorHAnsi" w:cstheme="minorBidi"/>
          <w:sz w:val="20"/>
          <w:szCs w:val="20"/>
        </w:rPr>
        <w:t xml:space="preserve"> copia del informe de monitoreo de suelo año 2013</w:t>
      </w:r>
    </w:p>
    <w:p w14:paraId="78B9652F" w14:textId="1DF77CCB" w:rsidR="00133474" w:rsidRPr="00BB02FB" w:rsidRDefault="00BB5301" w:rsidP="00BB5301">
      <w:pPr>
        <w:pStyle w:val="Prrafodelista"/>
        <w:numPr>
          <w:ilvl w:val="0"/>
          <w:numId w:val="23"/>
        </w:numPr>
        <w:ind w:left="284" w:hanging="284"/>
        <w:rPr>
          <w:rFonts w:ascii="Calibri" w:hAnsi="Calibri" w:cs="Calibri"/>
          <w:sz w:val="20"/>
          <w:szCs w:val="20"/>
        </w:rPr>
      </w:pPr>
      <w:r w:rsidRPr="00BB02FB">
        <w:rPr>
          <w:rFonts w:ascii="Calibri" w:hAnsi="Calibri" w:cs="Calibri"/>
          <w:sz w:val="20"/>
          <w:szCs w:val="20"/>
        </w:rPr>
        <w:t xml:space="preserve">Se </w:t>
      </w:r>
      <w:r w:rsidR="00DB5519">
        <w:rPr>
          <w:rFonts w:ascii="Calibri" w:hAnsi="Calibri" w:cs="Calibri"/>
          <w:sz w:val="20"/>
          <w:szCs w:val="20"/>
        </w:rPr>
        <w:t>constató que respecto de</w:t>
      </w:r>
      <w:r w:rsidRPr="00BB02FB">
        <w:rPr>
          <w:rFonts w:ascii="Calibri" w:hAnsi="Calibri" w:cs="Calibri"/>
          <w:sz w:val="20"/>
          <w:szCs w:val="20"/>
        </w:rPr>
        <w:t xml:space="preserve"> la acción </w:t>
      </w:r>
      <w:proofErr w:type="spellStart"/>
      <w:r w:rsidRPr="00BB02FB">
        <w:rPr>
          <w:rFonts w:ascii="Calibri" w:hAnsi="Calibri" w:cs="Calibri"/>
          <w:sz w:val="20"/>
          <w:szCs w:val="20"/>
        </w:rPr>
        <w:t>n°</w:t>
      </w:r>
      <w:proofErr w:type="spellEnd"/>
      <w:r w:rsidRPr="00BB02FB">
        <w:rPr>
          <w:rFonts w:ascii="Calibri" w:hAnsi="Calibri" w:cs="Calibri"/>
          <w:sz w:val="20"/>
          <w:szCs w:val="20"/>
        </w:rPr>
        <w:t xml:space="preserve"> 14</w:t>
      </w:r>
      <w:r w:rsidR="00DB5519">
        <w:rPr>
          <w:rFonts w:ascii="Calibri" w:hAnsi="Calibri" w:cs="Calibri"/>
          <w:sz w:val="20"/>
          <w:szCs w:val="20"/>
        </w:rPr>
        <w:t xml:space="preserve">, </w:t>
      </w:r>
      <w:r w:rsidRPr="00BB02FB">
        <w:rPr>
          <w:rFonts w:ascii="Calibri" w:hAnsi="Calibri" w:cs="Calibri"/>
          <w:sz w:val="20"/>
          <w:szCs w:val="20"/>
        </w:rPr>
        <w:t>que estableció como medio de verificación la entrega a la SMA de la copia del comprobante</w:t>
      </w:r>
      <w:r w:rsidR="00DB5519">
        <w:rPr>
          <w:rFonts w:ascii="Calibri" w:hAnsi="Calibri" w:cs="Calibri"/>
          <w:sz w:val="20"/>
          <w:szCs w:val="20"/>
        </w:rPr>
        <w:t xml:space="preserve">, no haber </w:t>
      </w:r>
      <w:r w:rsidR="00DB5519" w:rsidRPr="00BB02FB">
        <w:rPr>
          <w:rFonts w:ascii="Calibri" w:hAnsi="Calibri" w:cs="Calibri"/>
          <w:sz w:val="20"/>
          <w:szCs w:val="20"/>
        </w:rPr>
        <w:t>acredit</w:t>
      </w:r>
      <w:r w:rsidR="00DB5519">
        <w:rPr>
          <w:rFonts w:ascii="Calibri" w:hAnsi="Calibri" w:cs="Calibri"/>
          <w:sz w:val="20"/>
          <w:szCs w:val="20"/>
        </w:rPr>
        <w:t xml:space="preserve">ado durante la ejecución del </w:t>
      </w:r>
      <w:proofErr w:type="spellStart"/>
      <w:r w:rsidR="00DB5519">
        <w:rPr>
          <w:rFonts w:ascii="Calibri" w:hAnsi="Calibri" w:cs="Calibri"/>
          <w:sz w:val="20"/>
          <w:szCs w:val="20"/>
        </w:rPr>
        <w:t>PdC</w:t>
      </w:r>
      <w:proofErr w:type="spellEnd"/>
      <w:r w:rsidR="00DB5519">
        <w:rPr>
          <w:rFonts w:ascii="Calibri" w:hAnsi="Calibri" w:cs="Calibri"/>
          <w:sz w:val="20"/>
          <w:szCs w:val="20"/>
        </w:rPr>
        <w:t xml:space="preserve">, cargar </w:t>
      </w:r>
      <w:r w:rsidRPr="00BB02FB">
        <w:rPr>
          <w:rFonts w:ascii="Calibri" w:hAnsi="Calibri" w:cs="Calibri"/>
          <w:sz w:val="20"/>
          <w:szCs w:val="20"/>
        </w:rPr>
        <w:t>en el Sistema de Seguimiento de RCA el informe de monitoreo de suelo año 2017</w:t>
      </w:r>
      <w:r w:rsidR="00DB5519">
        <w:rPr>
          <w:rFonts w:ascii="Calibri" w:hAnsi="Calibri" w:cs="Calibri"/>
          <w:sz w:val="20"/>
          <w:szCs w:val="20"/>
        </w:rPr>
        <w:t>.</w:t>
      </w:r>
    </w:p>
    <w:p w14:paraId="6DEA884C" w14:textId="20FF2200" w:rsidR="00A606E2" w:rsidRPr="003E4AA0" w:rsidRDefault="00A606E2" w:rsidP="00A606E2">
      <w:pPr>
        <w:pStyle w:val="Prrafodelista"/>
        <w:numPr>
          <w:ilvl w:val="0"/>
          <w:numId w:val="23"/>
        </w:numPr>
        <w:tabs>
          <w:tab w:val="left" w:pos="284"/>
        </w:tabs>
        <w:ind w:left="284" w:hanging="284"/>
        <w:rPr>
          <w:sz w:val="20"/>
          <w:szCs w:val="20"/>
        </w:rPr>
      </w:pPr>
      <w:r w:rsidRPr="00BB02FB">
        <w:rPr>
          <w:rFonts w:ascii="Calibri" w:hAnsi="Calibri" w:cs="Calibri"/>
          <w:sz w:val="20"/>
          <w:szCs w:val="20"/>
        </w:rPr>
        <w:t xml:space="preserve">Mantener la bocatoma </w:t>
      </w:r>
      <w:proofErr w:type="spellStart"/>
      <w:r w:rsidRPr="00BB02FB">
        <w:rPr>
          <w:rFonts w:ascii="Calibri" w:hAnsi="Calibri" w:cs="Calibri"/>
          <w:sz w:val="20"/>
          <w:szCs w:val="20"/>
        </w:rPr>
        <w:t>n°</w:t>
      </w:r>
      <w:proofErr w:type="spellEnd"/>
      <w:r w:rsidRPr="00BB02FB">
        <w:rPr>
          <w:rFonts w:ascii="Calibri" w:hAnsi="Calibri" w:cs="Calibri"/>
          <w:sz w:val="20"/>
          <w:szCs w:val="20"/>
        </w:rPr>
        <w:t xml:space="preserve"> 2 desconectada durante</w:t>
      </w:r>
      <w:r>
        <w:rPr>
          <w:rFonts w:ascii="Calibri" w:hAnsi="Calibri" w:cs="Calibri"/>
          <w:sz w:val="20"/>
          <w:szCs w:val="20"/>
        </w:rPr>
        <w:t xml:space="preserve"> </w:t>
      </w:r>
      <w:r>
        <w:rPr>
          <w:sz w:val="20"/>
          <w:szCs w:val="20"/>
        </w:rPr>
        <w:t xml:space="preserve">el período de ejecución del programa de cumplimiento, es decir, desde el 27 de septiembre de 2016 hasta el 27 de enero de 2018 </w:t>
      </w:r>
      <w:r>
        <w:rPr>
          <w:rFonts w:ascii="Calibri" w:hAnsi="Calibri" w:cs="Calibri"/>
          <w:sz w:val="20"/>
          <w:szCs w:val="20"/>
        </w:rPr>
        <w:t xml:space="preserve">habiendo obtenido la </w:t>
      </w:r>
      <w:r w:rsidRPr="00347D97">
        <w:rPr>
          <w:sz w:val="20"/>
          <w:szCs w:val="20"/>
        </w:rPr>
        <w:t>respuesta a la consulta de pertinencia</w:t>
      </w:r>
      <w:r>
        <w:rPr>
          <w:sz w:val="20"/>
          <w:szCs w:val="20"/>
        </w:rPr>
        <w:t xml:space="preserve"> por parte del Servicio de Evaluación Ambiental </w:t>
      </w:r>
      <w:r w:rsidRPr="003E4AA0">
        <w:rPr>
          <w:sz w:val="20"/>
          <w:szCs w:val="20"/>
        </w:rPr>
        <w:t xml:space="preserve">mediante </w:t>
      </w:r>
      <w:r w:rsidRPr="003E4AA0">
        <w:rPr>
          <w:rFonts w:eastAsiaTheme="minorHAnsi" w:cstheme="minorBidi"/>
          <w:sz w:val="20"/>
          <w:szCs w:val="20"/>
        </w:rPr>
        <w:t xml:space="preserve">Res. Ex. </w:t>
      </w:r>
      <w:proofErr w:type="spellStart"/>
      <w:r w:rsidRPr="003E4AA0">
        <w:rPr>
          <w:rFonts w:eastAsiaTheme="minorHAnsi" w:cstheme="minorBidi"/>
          <w:sz w:val="20"/>
          <w:szCs w:val="20"/>
        </w:rPr>
        <w:t>N°</w:t>
      </w:r>
      <w:proofErr w:type="spellEnd"/>
      <w:r w:rsidRPr="003E4AA0">
        <w:rPr>
          <w:rFonts w:eastAsiaTheme="minorHAnsi" w:cstheme="minorBidi"/>
          <w:sz w:val="20"/>
          <w:szCs w:val="20"/>
        </w:rPr>
        <w:t xml:space="preserve"> 566 del 29 de diciembre 2016 que </w:t>
      </w:r>
      <w:r w:rsidR="00FB0E17" w:rsidRPr="003E4AA0">
        <w:rPr>
          <w:rFonts w:eastAsiaTheme="minorHAnsi" w:cstheme="minorBidi"/>
          <w:sz w:val="20"/>
          <w:szCs w:val="20"/>
        </w:rPr>
        <w:t>establecí</w:t>
      </w:r>
      <w:r w:rsidR="00FB0E17">
        <w:rPr>
          <w:rFonts w:eastAsiaTheme="minorHAnsi" w:cstheme="minorBidi"/>
          <w:sz w:val="20"/>
          <w:szCs w:val="20"/>
        </w:rPr>
        <w:t>a</w:t>
      </w:r>
      <w:r w:rsidRPr="003E4AA0">
        <w:rPr>
          <w:rFonts w:eastAsiaTheme="minorHAnsi" w:cstheme="minorBidi"/>
          <w:sz w:val="20"/>
          <w:szCs w:val="20"/>
        </w:rPr>
        <w:t xml:space="preserve"> que no debía ser sometida a evaluación a</w:t>
      </w:r>
      <w:r>
        <w:rPr>
          <w:rFonts w:eastAsiaTheme="minorHAnsi" w:cstheme="minorBidi"/>
          <w:sz w:val="20"/>
          <w:szCs w:val="20"/>
        </w:rPr>
        <w:t>m</w:t>
      </w:r>
      <w:r w:rsidRPr="003E4AA0">
        <w:rPr>
          <w:rFonts w:eastAsiaTheme="minorHAnsi" w:cstheme="minorBidi"/>
          <w:sz w:val="20"/>
          <w:szCs w:val="20"/>
        </w:rPr>
        <w:t>biental</w:t>
      </w:r>
      <w:r>
        <w:rPr>
          <w:rFonts w:eastAsiaTheme="minorHAnsi" w:cstheme="minorBidi"/>
          <w:sz w:val="20"/>
          <w:szCs w:val="20"/>
        </w:rPr>
        <w:t xml:space="preserve"> lo cual gatillaba las acciones </w:t>
      </w:r>
      <w:proofErr w:type="spellStart"/>
      <w:r>
        <w:rPr>
          <w:rFonts w:eastAsiaTheme="minorHAnsi" w:cstheme="minorBidi"/>
          <w:sz w:val="20"/>
          <w:szCs w:val="20"/>
        </w:rPr>
        <w:t>n°</w:t>
      </w:r>
      <w:proofErr w:type="spellEnd"/>
      <w:r>
        <w:rPr>
          <w:rFonts w:eastAsiaTheme="minorHAnsi" w:cstheme="minorBidi"/>
          <w:sz w:val="20"/>
          <w:szCs w:val="20"/>
        </w:rPr>
        <w:t xml:space="preserve"> 5 y </w:t>
      </w:r>
      <w:proofErr w:type="spellStart"/>
      <w:r>
        <w:rPr>
          <w:rFonts w:eastAsiaTheme="minorHAnsi" w:cstheme="minorBidi"/>
          <w:sz w:val="20"/>
          <w:szCs w:val="20"/>
        </w:rPr>
        <w:t>n°</w:t>
      </w:r>
      <w:proofErr w:type="spellEnd"/>
      <w:r>
        <w:rPr>
          <w:rFonts w:eastAsiaTheme="minorHAnsi" w:cstheme="minorBidi"/>
          <w:sz w:val="20"/>
          <w:szCs w:val="20"/>
        </w:rPr>
        <w:t xml:space="preserve"> 9 del programa de cumplimiento</w:t>
      </w:r>
    </w:p>
    <w:p w14:paraId="5F1D3497" w14:textId="77777777" w:rsidR="00DA3C97" w:rsidRPr="0033229C" w:rsidRDefault="00DA3C97" w:rsidP="001E1A89">
      <w:pPr>
        <w:spacing w:after="0" w:line="240" w:lineRule="auto"/>
        <w:jc w:val="both"/>
        <w:rPr>
          <w:rFonts w:ascii="Calibri" w:eastAsia="Calibri" w:hAnsi="Calibri" w:cs="Calibri"/>
          <w:sz w:val="20"/>
          <w:szCs w:val="20"/>
        </w:rPr>
      </w:pPr>
    </w:p>
    <w:p w14:paraId="63D26906" w14:textId="665DFCCE" w:rsidR="001E1A89" w:rsidRPr="0048561E" w:rsidRDefault="001E1A89" w:rsidP="001E1A89">
      <w:pPr>
        <w:spacing w:after="0" w:line="240" w:lineRule="auto"/>
        <w:jc w:val="both"/>
        <w:rPr>
          <w:rFonts w:ascii="Calibri" w:eastAsia="Calibri" w:hAnsi="Calibri" w:cs="Calibri"/>
          <w:sz w:val="20"/>
          <w:szCs w:val="20"/>
        </w:rPr>
      </w:pPr>
    </w:p>
    <w:p w14:paraId="1E0D76D4" w14:textId="77777777" w:rsidR="004A3FDC" w:rsidRPr="00041B04" w:rsidRDefault="004A3FDC">
      <w:pPr>
        <w:rPr>
          <w:sz w:val="20"/>
          <w:szCs w:val="20"/>
        </w:rPr>
      </w:pPr>
      <w:r>
        <w:rPr>
          <w:sz w:val="28"/>
          <w:szCs w:val="28"/>
        </w:rPr>
        <w:br w:type="page"/>
      </w:r>
    </w:p>
    <w:p w14:paraId="05945380" w14:textId="77777777" w:rsidR="008D7BE2" w:rsidRPr="00D42470" w:rsidRDefault="008D7BE2" w:rsidP="002B121E">
      <w:pPr>
        <w:pStyle w:val="Ttulo1"/>
        <w:ind w:left="567" w:hanging="567"/>
      </w:pPr>
      <w:bookmarkStart w:id="12" w:name="_Toc390777017"/>
      <w:bookmarkStart w:id="13" w:name="_Toc449085406"/>
      <w:bookmarkStart w:id="14" w:name="_Toc518912516"/>
      <w:r w:rsidRPr="00D42470">
        <w:lastRenderedPageBreak/>
        <w:t xml:space="preserve">IDENTIFICACIÓN </w:t>
      </w:r>
      <w:bookmarkEnd w:id="12"/>
      <w:r w:rsidRPr="00D42470">
        <w:t>DE LA UNIDAD FISCALIZABLE</w:t>
      </w:r>
      <w:bookmarkEnd w:id="13"/>
      <w:bookmarkEnd w:id="14"/>
    </w:p>
    <w:p w14:paraId="2653F69F" w14:textId="77777777" w:rsidR="008D7BE2" w:rsidRPr="00041B04" w:rsidRDefault="008D7BE2" w:rsidP="00041B04">
      <w:pPr>
        <w:spacing w:after="0" w:line="240" w:lineRule="auto"/>
        <w:contextualSpacing/>
        <w:jc w:val="both"/>
        <w:outlineLvl w:val="0"/>
        <w:rPr>
          <w:rFonts w:ascii="Calibri" w:eastAsia="Calibri" w:hAnsi="Calibri" w:cs="Calibri"/>
          <w:sz w:val="20"/>
          <w:szCs w:val="20"/>
        </w:rPr>
      </w:pPr>
    </w:p>
    <w:p w14:paraId="7E28F02C" w14:textId="77777777" w:rsidR="008D7BE2" w:rsidRPr="00041B04" w:rsidRDefault="008D7BE2" w:rsidP="008D7BE2">
      <w:pPr>
        <w:pStyle w:val="Ttulo2"/>
        <w:rPr>
          <w:b w:val="0"/>
          <w:sz w:val="20"/>
          <w:szCs w:val="20"/>
        </w:rPr>
      </w:pPr>
      <w:bookmarkStart w:id="15" w:name="_Toc449085407"/>
      <w:bookmarkStart w:id="16" w:name="_Toc518912517"/>
      <w:r w:rsidRPr="00D42470">
        <w:t>Antecedentes Generales</w:t>
      </w:r>
      <w:bookmarkEnd w:id="15"/>
      <w:bookmarkEnd w:id="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E3F40" w:rsidRPr="00D42470" w14:paraId="72BFD712" w14:textId="77777777" w:rsidTr="00F950F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392D3F4" w14:textId="77777777" w:rsidR="000E3F40" w:rsidRDefault="000E3F40" w:rsidP="00F950F8">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32D9F6CE" w14:textId="77777777" w:rsidR="00E643A9" w:rsidRPr="00E643A9" w:rsidRDefault="00E643A9" w:rsidP="00F950F8">
            <w:pPr>
              <w:spacing w:after="0" w:line="240" w:lineRule="auto"/>
              <w:jc w:val="both"/>
              <w:rPr>
                <w:rFonts w:ascii="Calibri" w:eastAsia="Calibri" w:hAnsi="Calibri" w:cs="Calibri"/>
                <w:sz w:val="20"/>
                <w:szCs w:val="20"/>
              </w:rPr>
            </w:pPr>
          </w:p>
          <w:p w14:paraId="6EDE1B65" w14:textId="77777777" w:rsidR="000E3F40" w:rsidRPr="00E643A9" w:rsidRDefault="00E643A9" w:rsidP="00F950F8">
            <w:pPr>
              <w:spacing w:after="0" w:line="240" w:lineRule="auto"/>
              <w:jc w:val="both"/>
              <w:rPr>
                <w:rFonts w:ascii="Calibri" w:eastAsia="Calibri" w:hAnsi="Calibri" w:cs="Calibri"/>
                <w:sz w:val="20"/>
                <w:szCs w:val="20"/>
              </w:rPr>
            </w:pPr>
            <w:r w:rsidRPr="00E643A9">
              <w:rPr>
                <w:rFonts w:ascii="Calibri" w:eastAsia="Calibri" w:hAnsi="Calibri" w:cs="Calibri"/>
                <w:sz w:val="20"/>
                <w:szCs w:val="20"/>
                <w:lang w:val="es-ES"/>
              </w:rPr>
              <w:t>Mini Central Hidroeléctrica de Pasada Río Nalcas</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59CDD45F" w14:textId="77777777" w:rsidR="000E3F40" w:rsidRDefault="000E3F40" w:rsidP="00F950F8">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485922E4" w14:textId="77777777" w:rsidR="00BB140E" w:rsidRPr="00041B04" w:rsidRDefault="00BB140E" w:rsidP="00F950F8">
            <w:pPr>
              <w:spacing w:after="0" w:line="240" w:lineRule="auto"/>
              <w:jc w:val="both"/>
              <w:rPr>
                <w:rFonts w:ascii="Calibri" w:eastAsia="Calibri" w:hAnsi="Calibri" w:cs="Calibri"/>
                <w:sz w:val="20"/>
                <w:szCs w:val="20"/>
                <w:lang w:eastAsia="es-ES"/>
              </w:rPr>
            </w:pPr>
          </w:p>
          <w:p w14:paraId="1E9C71A0" w14:textId="77777777" w:rsidR="00BB140E" w:rsidRPr="00F40A92" w:rsidRDefault="00BB140E" w:rsidP="00F950F8">
            <w:pPr>
              <w:spacing w:after="0" w:line="240" w:lineRule="auto"/>
              <w:jc w:val="both"/>
              <w:rPr>
                <w:rFonts w:ascii="Calibri" w:eastAsia="Calibri" w:hAnsi="Calibri" w:cs="Calibri"/>
                <w:sz w:val="20"/>
                <w:szCs w:val="20"/>
                <w:lang w:eastAsia="es-ES"/>
              </w:rPr>
            </w:pPr>
            <w:r w:rsidRPr="00F40A92">
              <w:rPr>
                <w:rFonts w:ascii="Calibri" w:eastAsia="Calibri" w:hAnsi="Calibri" w:cs="Calibri"/>
                <w:sz w:val="20"/>
                <w:szCs w:val="20"/>
                <w:lang w:eastAsia="es-ES"/>
              </w:rPr>
              <w:t>Operación</w:t>
            </w:r>
          </w:p>
        </w:tc>
      </w:tr>
      <w:tr w:rsidR="008D7BE2" w:rsidRPr="00D42470" w14:paraId="52F4BE6D"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4AAC679" w14:textId="77777777" w:rsidR="008D7BE2" w:rsidRPr="00F40A92" w:rsidRDefault="008D7BE2" w:rsidP="006B481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9A0433">
              <w:rPr>
                <w:rFonts w:ascii="Calibri" w:eastAsia="Calibri" w:hAnsi="Calibri" w:cs="Calibri"/>
                <w:sz w:val="20"/>
                <w:szCs w:val="20"/>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14:paraId="668CF063" w14:textId="77777777" w:rsidR="008D7BE2" w:rsidRDefault="008D7BE2" w:rsidP="006B481F">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47EEFD66" w14:textId="77777777" w:rsidR="003439AD" w:rsidRDefault="003439AD" w:rsidP="006B481F">
            <w:pPr>
              <w:spacing w:after="100" w:line="240" w:lineRule="auto"/>
              <w:ind w:left="46"/>
              <w:jc w:val="both"/>
              <w:rPr>
                <w:rFonts w:ascii="Calibri" w:eastAsia="Calibri" w:hAnsi="Calibri" w:cs="Calibri"/>
                <w:sz w:val="20"/>
                <w:szCs w:val="20"/>
              </w:rPr>
            </w:pPr>
          </w:p>
          <w:p w14:paraId="367C206D" w14:textId="77777777" w:rsidR="003439AD" w:rsidRPr="00D42470" w:rsidRDefault="003439AD" w:rsidP="006B481F">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Ruta U-91, km 52, sector Río Las Nalcas</w:t>
            </w:r>
          </w:p>
        </w:tc>
      </w:tr>
      <w:tr w:rsidR="008D7BE2" w:rsidRPr="00D42470" w14:paraId="03A9AAC3" w14:textId="77777777"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23A4AB8" w14:textId="77777777" w:rsidR="008D7BE2" w:rsidRPr="00D42470" w:rsidRDefault="008D7BE2" w:rsidP="006B481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BB140E">
              <w:rPr>
                <w:rFonts w:ascii="Calibri" w:eastAsia="Calibri" w:hAnsi="Calibri" w:cs="Calibri"/>
                <w:sz w:val="20"/>
                <w:szCs w:val="20"/>
              </w:rPr>
              <w:t>Osorno</w:t>
            </w:r>
          </w:p>
        </w:tc>
        <w:tc>
          <w:tcPr>
            <w:tcW w:w="2296" w:type="pct"/>
            <w:vMerge/>
            <w:tcBorders>
              <w:left w:val="single" w:sz="4" w:space="0" w:color="auto"/>
              <w:right w:val="single" w:sz="4" w:space="0" w:color="auto"/>
            </w:tcBorders>
            <w:shd w:val="clear" w:color="auto" w:fill="FFFFFF"/>
          </w:tcPr>
          <w:p w14:paraId="615136A1" w14:textId="77777777"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14:paraId="100FE720"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F08C060" w14:textId="77777777"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763B1D">
              <w:rPr>
                <w:rFonts w:ascii="Calibri" w:eastAsia="Calibri" w:hAnsi="Calibri" w:cs="Calibri"/>
                <w:sz w:val="20"/>
                <w:szCs w:val="20"/>
              </w:rPr>
              <w:t>Puerto Octay</w:t>
            </w:r>
          </w:p>
        </w:tc>
        <w:tc>
          <w:tcPr>
            <w:tcW w:w="2296" w:type="pct"/>
            <w:vMerge/>
            <w:tcBorders>
              <w:left w:val="single" w:sz="4" w:space="0" w:color="auto"/>
              <w:bottom w:val="single" w:sz="4" w:space="0" w:color="auto"/>
              <w:right w:val="single" w:sz="4" w:space="0" w:color="auto"/>
            </w:tcBorders>
            <w:shd w:val="clear" w:color="auto" w:fill="FFFFFF"/>
          </w:tcPr>
          <w:p w14:paraId="2DC8EBEE" w14:textId="77777777"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14:paraId="5EB34384" w14:textId="77777777"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D226C0C"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p>
          <w:p w14:paraId="3C97F5C1" w14:textId="77777777" w:rsidR="00763B1D" w:rsidRPr="00D42470" w:rsidRDefault="00763B1D" w:rsidP="006B481F">
            <w:pPr>
              <w:spacing w:after="100" w:line="240" w:lineRule="auto"/>
              <w:jc w:val="both"/>
              <w:rPr>
                <w:rFonts w:ascii="Calibri" w:eastAsia="Calibri" w:hAnsi="Calibri" w:cs="Calibri"/>
                <w:sz w:val="20"/>
                <w:szCs w:val="20"/>
                <w:lang w:eastAsia="es-ES"/>
              </w:rPr>
            </w:pPr>
            <w:proofErr w:type="spellStart"/>
            <w:r w:rsidRPr="00763B1D">
              <w:rPr>
                <w:rFonts w:ascii="Calibri" w:eastAsia="Calibri" w:hAnsi="Calibri" w:cs="Calibri"/>
                <w:sz w:val="20"/>
                <w:szCs w:val="20"/>
                <w:lang w:val="es-ES" w:eastAsia="es-ES"/>
              </w:rPr>
              <w:t>Hidronalcas</w:t>
            </w:r>
            <w:proofErr w:type="spellEnd"/>
            <w:r w:rsidRPr="00763B1D">
              <w:rPr>
                <w:rFonts w:ascii="Calibri" w:eastAsia="Calibri" w:hAnsi="Calibri" w:cs="Calibri"/>
                <w:sz w:val="20"/>
                <w:szCs w:val="20"/>
                <w:lang w:val="es-ES" w:eastAsia="es-ES"/>
              </w:rPr>
              <w:t xml:space="preserv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CBBCE72"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3BEBC361" w14:textId="77777777" w:rsidR="003439AD" w:rsidRPr="00D42470" w:rsidRDefault="003439AD" w:rsidP="006B481F">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76.116.437-6</w:t>
            </w:r>
          </w:p>
        </w:tc>
      </w:tr>
      <w:tr w:rsidR="008D7BE2" w:rsidRPr="00D42470" w14:paraId="57DC6EBC" w14:textId="77777777" w:rsidTr="006B481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E3212A5"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Pr="00D42470">
              <w:rPr>
                <w:rFonts w:ascii="Calibri" w:eastAsia="Calibri" w:hAnsi="Calibri" w:cs="Calibri"/>
                <w:sz w:val="20"/>
                <w:szCs w:val="20"/>
              </w:rPr>
              <w:t xml:space="preserve"> </w:t>
            </w:r>
          </w:p>
          <w:p w14:paraId="020208CE" w14:textId="77777777" w:rsidR="00763B1D" w:rsidRPr="00D42470" w:rsidRDefault="00F40A92"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Avenida Vitacura 2969, Oficina 902,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318778B"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7CAEC585" w14:textId="77777777" w:rsidR="00F40A92" w:rsidRPr="00D42470" w:rsidRDefault="00F40A92"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martin.richter@scotta.cl</w:t>
            </w:r>
          </w:p>
        </w:tc>
      </w:tr>
      <w:tr w:rsidR="008D7BE2" w:rsidRPr="00D42470" w14:paraId="7456CAD3" w14:textId="77777777" w:rsidTr="006B481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E910008" w14:textId="77777777"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BBB15A9"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333ADDAB" w14:textId="77777777" w:rsidR="00F40A92" w:rsidRPr="00D42470" w:rsidRDefault="003439AD" w:rsidP="006B481F">
            <w:pPr>
              <w:spacing w:after="100" w:line="240" w:lineRule="auto"/>
              <w:jc w:val="both"/>
              <w:rPr>
                <w:rFonts w:ascii="Calibri" w:eastAsia="Calibri" w:hAnsi="Calibri" w:cs="Calibri"/>
                <w:sz w:val="20"/>
                <w:szCs w:val="20"/>
              </w:rPr>
            </w:pPr>
            <w:r w:rsidRPr="003439AD">
              <w:rPr>
                <w:rFonts w:ascii="Calibri" w:eastAsia="Calibri" w:hAnsi="Calibri" w:cs="Calibri"/>
                <w:sz w:val="20"/>
                <w:szCs w:val="20"/>
              </w:rPr>
              <w:t>+56-232027360</w:t>
            </w:r>
          </w:p>
        </w:tc>
      </w:tr>
      <w:tr w:rsidR="008D7BE2" w:rsidRPr="00D42470" w14:paraId="774CDC33" w14:textId="77777777" w:rsidTr="006B481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0AFFB76"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p>
          <w:p w14:paraId="3A4EAC9E" w14:textId="77777777" w:rsidR="00F40A92" w:rsidRPr="00D42470" w:rsidRDefault="00F40A92"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 xml:space="preserve">Paolo </w:t>
            </w:r>
            <w:proofErr w:type="spellStart"/>
            <w:r>
              <w:rPr>
                <w:rFonts w:ascii="Calibri" w:eastAsia="Calibri" w:hAnsi="Calibri" w:cs="Calibri"/>
                <w:sz w:val="20"/>
                <w:szCs w:val="20"/>
              </w:rPr>
              <w:t>Scotta</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740FF90"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1399332C" w14:textId="77777777" w:rsidR="00F40A92" w:rsidRPr="00D42470" w:rsidRDefault="00F40A92" w:rsidP="006B481F">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48.110.685-0</w:t>
            </w:r>
          </w:p>
        </w:tc>
      </w:tr>
      <w:tr w:rsidR="008D7BE2" w:rsidRPr="00D42470" w14:paraId="6626F900" w14:textId="77777777" w:rsidTr="006B481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AA879BA"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p>
          <w:p w14:paraId="0C52AF50" w14:textId="77777777" w:rsidR="00F40A92" w:rsidRPr="00D42470" w:rsidRDefault="00F40A92" w:rsidP="006B481F">
            <w:pPr>
              <w:spacing w:after="100" w:line="240" w:lineRule="auto"/>
              <w:jc w:val="both"/>
              <w:rPr>
                <w:rFonts w:ascii="Calibri" w:eastAsia="Calibri" w:hAnsi="Calibri" w:cs="Calibri"/>
                <w:sz w:val="20"/>
                <w:szCs w:val="20"/>
                <w:lang w:val="es-ES" w:eastAsia="es-ES"/>
              </w:rPr>
            </w:pPr>
            <w:r w:rsidRPr="00F40A92">
              <w:rPr>
                <w:rFonts w:ascii="Calibri" w:eastAsia="Calibri" w:hAnsi="Calibri" w:cs="Calibri"/>
                <w:sz w:val="20"/>
                <w:szCs w:val="20"/>
                <w:lang w:eastAsia="es-ES"/>
              </w:rPr>
              <w:t>Avenida Vitacura 2969, Oficina 902,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B1C4243" w14:textId="77777777" w:rsidR="008D7BE2" w:rsidRPr="00D42470" w:rsidRDefault="008D7BE2" w:rsidP="006B481F">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F40A92">
              <w:rPr>
                <w:rFonts w:ascii="Calibri" w:eastAsia="Calibri" w:hAnsi="Calibri" w:cs="Calibri"/>
                <w:sz w:val="20"/>
                <w:szCs w:val="20"/>
              </w:rPr>
              <w:t>enrico.gatti@scotta.cl</w:t>
            </w:r>
          </w:p>
        </w:tc>
      </w:tr>
      <w:tr w:rsidR="008D7BE2" w:rsidRPr="00D42470" w14:paraId="1725AB18" w14:textId="77777777" w:rsidTr="006B481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02B6E17" w14:textId="77777777"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D2B09DA" w14:textId="77777777" w:rsidR="008D7BE2" w:rsidRPr="00D42470" w:rsidRDefault="008D7BE2" w:rsidP="006B481F">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3439AD">
              <w:rPr>
                <w:rFonts w:ascii="Calibri" w:eastAsia="Calibri" w:hAnsi="Calibri" w:cs="Calibri"/>
                <w:sz w:val="20"/>
                <w:szCs w:val="20"/>
              </w:rPr>
              <w:t>+56-232027360</w:t>
            </w:r>
          </w:p>
        </w:tc>
      </w:tr>
    </w:tbl>
    <w:p w14:paraId="1B2170BE" w14:textId="77777777" w:rsidR="008D7BE2" w:rsidRPr="00D42470" w:rsidRDefault="008D7BE2" w:rsidP="008D7BE2">
      <w:pPr>
        <w:spacing w:line="240" w:lineRule="auto"/>
        <w:contextualSpacing/>
      </w:pPr>
    </w:p>
    <w:p w14:paraId="6CEEE543" w14:textId="77777777" w:rsidR="008D7BE2" w:rsidRPr="002B02EC" w:rsidRDefault="008D7BE2" w:rsidP="002B02EC">
      <w:pPr>
        <w:spacing w:line="240" w:lineRule="auto"/>
        <w:rPr>
          <w:rFonts w:ascii="Calibri" w:eastAsia="Calibri" w:hAnsi="Calibri" w:cs="Calibri"/>
          <w:sz w:val="20"/>
          <w:szCs w:val="20"/>
        </w:rPr>
      </w:pPr>
    </w:p>
    <w:p w14:paraId="23DE3D0B" w14:textId="77777777"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7" w:name="_Toc352840379"/>
      <w:bookmarkStart w:id="18" w:name="_Toc352841439"/>
      <w:bookmarkStart w:id="19" w:name="_Toc353998106"/>
      <w:bookmarkStart w:id="20" w:name="_Toc353998179"/>
      <w:bookmarkStart w:id="21" w:name="_Toc382383533"/>
      <w:bookmarkStart w:id="22" w:name="_Toc382472355"/>
      <w:bookmarkStart w:id="23" w:name="_Toc390184267"/>
      <w:bookmarkStart w:id="24" w:name="_Toc390359998"/>
      <w:bookmarkStart w:id="25" w:name="_Toc390777019"/>
    </w:p>
    <w:p w14:paraId="1FD892A9" w14:textId="77777777" w:rsidR="008D7BE2" w:rsidRPr="008D7BE2" w:rsidRDefault="008D7BE2" w:rsidP="002B121E">
      <w:pPr>
        <w:pStyle w:val="Ttulo1"/>
        <w:ind w:left="567" w:hanging="567"/>
      </w:pPr>
      <w:bookmarkStart w:id="26" w:name="_Toc390777020"/>
      <w:bookmarkStart w:id="27" w:name="_Toc449085409"/>
      <w:bookmarkStart w:id="28" w:name="_Toc518912518"/>
      <w:bookmarkEnd w:id="17"/>
      <w:bookmarkEnd w:id="18"/>
      <w:bookmarkEnd w:id="19"/>
      <w:bookmarkEnd w:id="20"/>
      <w:bookmarkEnd w:id="21"/>
      <w:bookmarkEnd w:id="22"/>
      <w:bookmarkEnd w:id="23"/>
      <w:bookmarkEnd w:id="24"/>
      <w:bookmarkEnd w:id="25"/>
      <w:r w:rsidRPr="008D7BE2">
        <w:lastRenderedPageBreak/>
        <w:t>INSTRUMENTOS DE CARÁCTER AMBIENTAL FISCALIZADOS</w:t>
      </w:r>
      <w:bookmarkEnd w:id="26"/>
      <w:bookmarkEnd w:id="27"/>
      <w:bookmarkEnd w:id="28"/>
    </w:p>
    <w:p w14:paraId="527F11B2" w14:textId="77777777" w:rsidR="008D7BE2" w:rsidRPr="002B02EC" w:rsidRDefault="008D7BE2" w:rsidP="008D7BE2">
      <w:pPr>
        <w:spacing w:after="0" w:line="240" w:lineRule="auto"/>
        <w:contextualSpacing/>
        <w:outlineLvl w:val="0"/>
        <w:rPr>
          <w:rFonts w:ascii="Calibri" w:eastAsia="Calibri" w:hAnsi="Calibri" w:cs="Calibr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417"/>
        <w:gridCol w:w="1277"/>
        <w:gridCol w:w="1132"/>
        <w:gridCol w:w="1417"/>
        <w:gridCol w:w="1984"/>
        <w:gridCol w:w="2315"/>
      </w:tblGrid>
      <w:tr w:rsidR="000E3F40" w:rsidRPr="00D42470" w14:paraId="1974FBC3" w14:textId="77777777" w:rsidTr="00B32640">
        <w:trPr>
          <w:trHeight w:val="498"/>
        </w:trPr>
        <w:tc>
          <w:tcPr>
            <w:tcW w:w="5000" w:type="pct"/>
            <w:gridSpan w:val="7"/>
            <w:shd w:val="clear" w:color="000000" w:fill="D9D9D9"/>
            <w:noWrap/>
          </w:tcPr>
          <w:p w14:paraId="6FD6AB42" w14:textId="77777777" w:rsidR="000E3F40" w:rsidRPr="00D42470" w:rsidRDefault="000E3F40" w:rsidP="002B02EC">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2B5C15" w:rsidRPr="00D42470" w14:paraId="7BA0FF03" w14:textId="77777777" w:rsidTr="00F74D73">
        <w:trPr>
          <w:trHeight w:val="498"/>
        </w:trPr>
        <w:tc>
          <w:tcPr>
            <w:tcW w:w="211" w:type="pct"/>
            <w:shd w:val="clear" w:color="auto" w:fill="auto"/>
            <w:vAlign w:val="center"/>
            <w:hideMark/>
          </w:tcPr>
          <w:p w14:paraId="37EB3A30" w14:textId="77777777" w:rsidR="000E3F40" w:rsidRPr="002B02EC" w:rsidRDefault="000E3F40" w:rsidP="00F950F8">
            <w:pPr>
              <w:spacing w:after="0" w:line="0" w:lineRule="atLeast"/>
              <w:jc w:val="center"/>
              <w:rPr>
                <w:rFonts w:ascii="Calibri" w:eastAsia="Times New Roman" w:hAnsi="Calibri" w:cs="Calibri"/>
                <w:bCs/>
                <w:sz w:val="20"/>
                <w:szCs w:val="20"/>
                <w:lang w:eastAsia="es-CL"/>
              </w:rPr>
            </w:pPr>
            <w:proofErr w:type="spellStart"/>
            <w:r w:rsidRPr="00D42470">
              <w:rPr>
                <w:rFonts w:ascii="Calibri" w:eastAsia="Times New Roman" w:hAnsi="Calibri" w:cs="Calibri"/>
                <w:b/>
                <w:bCs/>
                <w:sz w:val="20"/>
                <w:szCs w:val="20"/>
                <w:lang w:eastAsia="es-CL"/>
              </w:rPr>
              <w:t>N°</w:t>
            </w:r>
            <w:proofErr w:type="spellEnd"/>
          </w:p>
        </w:tc>
        <w:tc>
          <w:tcPr>
            <w:tcW w:w="711" w:type="pct"/>
            <w:shd w:val="clear" w:color="auto" w:fill="auto"/>
            <w:vAlign w:val="center"/>
            <w:hideMark/>
          </w:tcPr>
          <w:p w14:paraId="56240ED0" w14:textId="77777777" w:rsidR="000E3F40" w:rsidRPr="002B02EC" w:rsidRDefault="000E3F40" w:rsidP="00F950F8">
            <w:pPr>
              <w:spacing w:after="0" w:line="0" w:lineRule="atLeast"/>
              <w:jc w:val="center"/>
              <w:rPr>
                <w:rFonts w:ascii="Calibri" w:eastAsia="Times New Roman" w:hAnsi="Calibri" w:cs="Calibri"/>
                <w:bCs/>
                <w:sz w:val="20"/>
                <w:szCs w:val="20"/>
                <w:lang w:eastAsia="es-CL"/>
              </w:rPr>
            </w:pPr>
            <w:r w:rsidRPr="00D42470">
              <w:rPr>
                <w:rFonts w:ascii="Calibri" w:eastAsia="Times New Roman" w:hAnsi="Calibri" w:cs="Calibri"/>
                <w:b/>
                <w:bCs/>
                <w:sz w:val="20"/>
                <w:szCs w:val="20"/>
                <w:lang w:eastAsia="es-CL"/>
              </w:rPr>
              <w:t>Tipo de instrumento</w:t>
            </w:r>
          </w:p>
        </w:tc>
        <w:tc>
          <w:tcPr>
            <w:tcW w:w="641" w:type="pct"/>
            <w:shd w:val="clear" w:color="auto" w:fill="auto"/>
            <w:vAlign w:val="center"/>
            <w:hideMark/>
          </w:tcPr>
          <w:p w14:paraId="4059376D" w14:textId="77777777" w:rsidR="000E3F40" w:rsidRPr="00D42470" w:rsidRDefault="000E3F40" w:rsidP="00F950F8">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r w:rsidRPr="00D42470">
              <w:rPr>
                <w:rFonts w:ascii="Calibri" w:eastAsia="Times New Roman" w:hAnsi="Calibri" w:cs="Calibri"/>
                <w:b/>
                <w:bCs/>
                <w:sz w:val="20"/>
                <w:szCs w:val="20"/>
                <w:lang w:eastAsia="es-CL"/>
              </w:rPr>
              <w:t>/</w:t>
            </w:r>
          </w:p>
          <w:p w14:paraId="39B01FB9" w14:textId="77777777" w:rsidR="000E3F40" w:rsidRPr="002B02EC" w:rsidRDefault="000E3F40" w:rsidP="00F950F8">
            <w:pPr>
              <w:spacing w:after="0" w:line="0" w:lineRule="atLeast"/>
              <w:jc w:val="center"/>
              <w:rPr>
                <w:rFonts w:ascii="Calibri" w:eastAsia="Times New Roman" w:hAnsi="Calibri" w:cs="Calibri"/>
                <w:bCs/>
                <w:sz w:val="20"/>
                <w:szCs w:val="20"/>
                <w:lang w:eastAsia="es-CL"/>
              </w:rPr>
            </w:pPr>
            <w:r w:rsidRPr="00D42470">
              <w:rPr>
                <w:rFonts w:ascii="Calibri" w:eastAsia="Times New Roman" w:hAnsi="Calibri" w:cs="Calibri"/>
                <w:b/>
                <w:bCs/>
                <w:sz w:val="20"/>
                <w:szCs w:val="20"/>
                <w:lang w:eastAsia="es-CL"/>
              </w:rPr>
              <w:t>Descripción</w:t>
            </w:r>
          </w:p>
        </w:tc>
        <w:tc>
          <w:tcPr>
            <w:tcW w:w="568" w:type="pct"/>
            <w:vAlign w:val="center"/>
          </w:tcPr>
          <w:p w14:paraId="34BDCEDB" w14:textId="77777777" w:rsidR="000E3F40" w:rsidRPr="002B02EC" w:rsidRDefault="000E3F40" w:rsidP="00F950F8">
            <w:pPr>
              <w:spacing w:after="0" w:line="0" w:lineRule="atLeast"/>
              <w:jc w:val="center"/>
              <w:rPr>
                <w:rFonts w:ascii="Calibri" w:eastAsia="Times New Roman" w:hAnsi="Calibri" w:cs="Calibri"/>
                <w:bCs/>
                <w:sz w:val="20"/>
                <w:szCs w:val="20"/>
                <w:lang w:eastAsia="es-CL"/>
              </w:rPr>
            </w:pPr>
            <w:r w:rsidRPr="00D42470">
              <w:rPr>
                <w:rFonts w:ascii="Calibri" w:eastAsia="Times New Roman" w:hAnsi="Calibri" w:cs="Calibri"/>
                <w:b/>
                <w:bCs/>
                <w:sz w:val="20"/>
                <w:szCs w:val="20"/>
                <w:lang w:eastAsia="es-CL"/>
              </w:rPr>
              <w:t>Fecha</w:t>
            </w:r>
          </w:p>
        </w:tc>
        <w:tc>
          <w:tcPr>
            <w:tcW w:w="711" w:type="pct"/>
            <w:shd w:val="clear" w:color="auto" w:fill="auto"/>
            <w:vAlign w:val="center"/>
            <w:hideMark/>
          </w:tcPr>
          <w:p w14:paraId="70B56872" w14:textId="77777777" w:rsidR="000E3F40" w:rsidRPr="002B02EC" w:rsidRDefault="000E3F40" w:rsidP="00F950F8">
            <w:pPr>
              <w:spacing w:after="0" w:line="0" w:lineRule="atLeast"/>
              <w:jc w:val="center"/>
              <w:rPr>
                <w:rFonts w:ascii="Calibri" w:eastAsia="Times New Roman" w:hAnsi="Calibri" w:cs="Calibri"/>
                <w:bCs/>
                <w:sz w:val="20"/>
                <w:szCs w:val="20"/>
                <w:lang w:eastAsia="es-CL"/>
              </w:rPr>
            </w:pPr>
            <w:r w:rsidRPr="00D42470">
              <w:rPr>
                <w:rFonts w:ascii="Calibri" w:eastAsia="Times New Roman" w:hAnsi="Calibri" w:cs="Calibri"/>
                <w:b/>
                <w:bCs/>
                <w:sz w:val="20"/>
                <w:szCs w:val="20"/>
                <w:lang w:eastAsia="es-CL"/>
              </w:rPr>
              <w:t>Comisión/ Institución</w:t>
            </w:r>
          </w:p>
        </w:tc>
        <w:tc>
          <w:tcPr>
            <w:tcW w:w="996" w:type="pct"/>
            <w:shd w:val="clear" w:color="auto" w:fill="auto"/>
            <w:vAlign w:val="center"/>
            <w:hideMark/>
          </w:tcPr>
          <w:p w14:paraId="7A74C2CA" w14:textId="77777777" w:rsidR="000E3F40" w:rsidRPr="002B02EC" w:rsidRDefault="000E3F40" w:rsidP="00F950F8">
            <w:pPr>
              <w:spacing w:after="0" w:line="0" w:lineRule="atLeast"/>
              <w:jc w:val="center"/>
              <w:rPr>
                <w:rFonts w:ascii="Calibri" w:eastAsia="Times New Roman" w:hAnsi="Calibri" w:cs="Calibri"/>
                <w:bCs/>
                <w:sz w:val="20"/>
                <w:szCs w:val="20"/>
                <w:lang w:eastAsia="es-CL"/>
              </w:rPr>
            </w:pPr>
            <w:r>
              <w:rPr>
                <w:rFonts w:ascii="Calibri" w:eastAsia="Times New Roman" w:hAnsi="Calibri" w:cs="Calibri"/>
                <w:b/>
                <w:bCs/>
                <w:sz w:val="20"/>
                <w:szCs w:val="20"/>
                <w:lang w:eastAsia="es-CL"/>
              </w:rPr>
              <w:t>Título</w:t>
            </w:r>
          </w:p>
        </w:tc>
        <w:tc>
          <w:tcPr>
            <w:tcW w:w="1162" w:type="pct"/>
          </w:tcPr>
          <w:p w14:paraId="6C61B671" w14:textId="77777777" w:rsidR="000E3F40" w:rsidRPr="002B02EC" w:rsidRDefault="000E3F40" w:rsidP="00F950F8">
            <w:pPr>
              <w:spacing w:after="0" w:line="0" w:lineRule="atLeast"/>
              <w:jc w:val="center"/>
              <w:rPr>
                <w:rFonts w:ascii="Calibri" w:eastAsia="Times New Roman" w:hAnsi="Calibri" w:cs="Calibri"/>
                <w:bCs/>
                <w:sz w:val="20"/>
                <w:szCs w:val="20"/>
                <w:lang w:eastAsia="es-CL"/>
              </w:rPr>
            </w:pPr>
            <w:r w:rsidRPr="00D42470">
              <w:rPr>
                <w:rFonts w:ascii="Calibri" w:eastAsia="Times New Roman" w:hAnsi="Calibri" w:cs="Calibri"/>
                <w:b/>
                <w:bCs/>
                <w:sz w:val="20"/>
                <w:szCs w:val="20"/>
                <w:lang w:eastAsia="es-CL"/>
              </w:rPr>
              <w:t>Comentarios</w:t>
            </w:r>
          </w:p>
        </w:tc>
      </w:tr>
      <w:tr w:rsidR="002B5C15" w:rsidRPr="00D42470" w14:paraId="3CFF2094" w14:textId="77777777" w:rsidTr="00F74D73">
        <w:trPr>
          <w:trHeight w:val="498"/>
        </w:trPr>
        <w:tc>
          <w:tcPr>
            <w:tcW w:w="211" w:type="pct"/>
            <w:shd w:val="clear" w:color="auto" w:fill="auto"/>
            <w:noWrap/>
            <w:vAlign w:val="center"/>
          </w:tcPr>
          <w:p w14:paraId="7F6A4BEB" w14:textId="1C05682E" w:rsidR="002B5C15" w:rsidRDefault="006715F2" w:rsidP="002B5C15">
            <w:pPr>
              <w:spacing w:after="0" w:line="240" w:lineRule="auto"/>
              <w:jc w:val="center"/>
              <w:rPr>
                <w:rFonts w:ascii="Calibri" w:eastAsia="Calibri" w:hAnsi="Calibri" w:cs="Times New Roman"/>
                <w:color w:val="000000"/>
                <w:sz w:val="20"/>
              </w:rPr>
            </w:pPr>
            <w:r>
              <w:rPr>
                <w:rFonts w:ascii="Calibri" w:eastAsia="Times New Roman" w:hAnsi="Calibri" w:cs="Calibri"/>
                <w:color w:val="000000"/>
                <w:sz w:val="20"/>
                <w:szCs w:val="20"/>
                <w:lang w:eastAsia="es-CL"/>
              </w:rPr>
              <w:t>1</w:t>
            </w:r>
          </w:p>
        </w:tc>
        <w:tc>
          <w:tcPr>
            <w:tcW w:w="711" w:type="pct"/>
            <w:shd w:val="clear" w:color="auto" w:fill="auto"/>
            <w:noWrap/>
            <w:vAlign w:val="center"/>
          </w:tcPr>
          <w:p w14:paraId="2BEF85DC" w14:textId="77777777" w:rsidR="002B5C15" w:rsidRDefault="00323998" w:rsidP="002B5C15">
            <w:pPr>
              <w:spacing w:after="0" w:line="240" w:lineRule="auto"/>
              <w:jc w:val="center"/>
              <w:rPr>
                <w:rFonts w:ascii="Calibri" w:eastAsia="Calibri" w:hAnsi="Calibri" w:cs="Times New Roman"/>
                <w:color w:val="000000"/>
                <w:sz w:val="20"/>
              </w:rPr>
            </w:pPr>
            <w:proofErr w:type="spellStart"/>
            <w:r>
              <w:rPr>
                <w:rFonts w:ascii="Calibri" w:eastAsia="Calibri" w:hAnsi="Calibri" w:cs="Times New Roman"/>
                <w:color w:val="000000"/>
                <w:sz w:val="20"/>
              </w:rPr>
              <w:t>PdC</w:t>
            </w:r>
            <w:proofErr w:type="spellEnd"/>
          </w:p>
        </w:tc>
        <w:tc>
          <w:tcPr>
            <w:tcW w:w="641" w:type="pct"/>
            <w:shd w:val="clear" w:color="auto" w:fill="auto"/>
            <w:noWrap/>
            <w:vAlign w:val="center"/>
          </w:tcPr>
          <w:p w14:paraId="1EEF1CC5" w14:textId="77777777" w:rsidR="002B5C15" w:rsidRPr="00D42470" w:rsidRDefault="00F74D73" w:rsidP="002B5C15">
            <w:pPr>
              <w:spacing w:after="0" w:line="240" w:lineRule="auto"/>
              <w:jc w:val="center"/>
              <w:rPr>
                <w:rFonts w:ascii="Calibri" w:eastAsia="Calibri" w:hAnsi="Calibri" w:cs="Times New Roman"/>
                <w:color w:val="000000"/>
                <w:sz w:val="20"/>
              </w:rPr>
            </w:pPr>
            <w:r>
              <w:rPr>
                <w:rFonts w:ascii="Calibri" w:eastAsia="Calibri" w:hAnsi="Calibri" w:cs="Times New Roman"/>
                <w:color w:val="000000"/>
                <w:sz w:val="20"/>
              </w:rPr>
              <w:t>6</w:t>
            </w:r>
          </w:p>
        </w:tc>
        <w:tc>
          <w:tcPr>
            <w:tcW w:w="568" w:type="pct"/>
          </w:tcPr>
          <w:p w14:paraId="562F6EDB" w14:textId="77777777" w:rsidR="002B5C15" w:rsidRDefault="002B5C15" w:rsidP="002B5C15">
            <w:pPr>
              <w:spacing w:after="0" w:line="240" w:lineRule="auto"/>
              <w:jc w:val="center"/>
              <w:rPr>
                <w:rFonts w:ascii="Calibri" w:eastAsia="Calibri" w:hAnsi="Calibri" w:cs="Times New Roman"/>
                <w:color w:val="000000"/>
                <w:sz w:val="20"/>
              </w:rPr>
            </w:pPr>
          </w:p>
          <w:p w14:paraId="74BCB7B9" w14:textId="77777777" w:rsidR="00F74D73" w:rsidRDefault="00F74D73" w:rsidP="002B5C15">
            <w:pPr>
              <w:spacing w:after="0" w:line="240" w:lineRule="auto"/>
              <w:jc w:val="center"/>
              <w:rPr>
                <w:rFonts w:ascii="Calibri" w:eastAsia="Calibri" w:hAnsi="Calibri" w:cs="Times New Roman"/>
                <w:color w:val="000000"/>
                <w:sz w:val="20"/>
              </w:rPr>
            </w:pPr>
          </w:p>
          <w:p w14:paraId="06E13131" w14:textId="77777777" w:rsidR="00F74D73" w:rsidRDefault="00F74D73" w:rsidP="002B5C15">
            <w:pPr>
              <w:spacing w:after="0" w:line="240" w:lineRule="auto"/>
              <w:jc w:val="center"/>
              <w:rPr>
                <w:rFonts w:ascii="Calibri" w:eastAsia="Calibri" w:hAnsi="Calibri" w:cs="Times New Roman"/>
                <w:color w:val="000000"/>
                <w:sz w:val="20"/>
              </w:rPr>
            </w:pPr>
          </w:p>
          <w:p w14:paraId="0828D762" w14:textId="77777777" w:rsidR="00F74D73" w:rsidRDefault="00F74D73" w:rsidP="002B5C15">
            <w:pPr>
              <w:spacing w:after="0" w:line="240" w:lineRule="auto"/>
              <w:jc w:val="center"/>
              <w:rPr>
                <w:rFonts w:ascii="Calibri" w:eastAsia="Calibri" w:hAnsi="Calibri" w:cs="Times New Roman"/>
                <w:color w:val="000000"/>
                <w:sz w:val="20"/>
              </w:rPr>
            </w:pPr>
          </w:p>
          <w:p w14:paraId="21DB6F05" w14:textId="77777777" w:rsidR="00F74D73" w:rsidRDefault="00F74D73" w:rsidP="002B5C15">
            <w:pPr>
              <w:spacing w:after="0" w:line="240" w:lineRule="auto"/>
              <w:jc w:val="center"/>
              <w:rPr>
                <w:rFonts w:ascii="Calibri" w:eastAsia="Calibri" w:hAnsi="Calibri" w:cs="Times New Roman"/>
                <w:color w:val="000000"/>
                <w:sz w:val="10"/>
                <w:szCs w:val="10"/>
              </w:rPr>
            </w:pPr>
          </w:p>
          <w:p w14:paraId="7A3ED0EE" w14:textId="77777777" w:rsidR="00BA55D5" w:rsidRPr="00825C85" w:rsidRDefault="00BA55D5" w:rsidP="002B5C15">
            <w:pPr>
              <w:spacing w:after="0" w:line="240" w:lineRule="auto"/>
              <w:jc w:val="center"/>
              <w:rPr>
                <w:rFonts w:ascii="Calibri" w:eastAsia="Calibri" w:hAnsi="Calibri" w:cs="Times New Roman"/>
                <w:color w:val="000000"/>
                <w:sz w:val="10"/>
                <w:szCs w:val="10"/>
              </w:rPr>
            </w:pPr>
          </w:p>
          <w:p w14:paraId="56E22A8D" w14:textId="77777777" w:rsidR="00F74D73" w:rsidRDefault="00F74D73" w:rsidP="002B5C15">
            <w:pPr>
              <w:spacing w:after="0" w:line="240" w:lineRule="auto"/>
              <w:jc w:val="center"/>
              <w:rPr>
                <w:rFonts w:ascii="Calibri" w:eastAsia="Calibri" w:hAnsi="Calibri" w:cs="Times New Roman"/>
                <w:color w:val="000000"/>
                <w:sz w:val="20"/>
              </w:rPr>
            </w:pPr>
            <w:r>
              <w:rPr>
                <w:rFonts w:ascii="Calibri" w:eastAsia="Calibri" w:hAnsi="Calibri" w:cs="Times New Roman"/>
                <w:color w:val="000000"/>
                <w:sz w:val="20"/>
              </w:rPr>
              <w:t>23.09.2016</w:t>
            </w:r>
          </w:p>
        </w:tc>
        <w:tc>
          <w:tcPr>
            <w:tcW w:w="711" w:type="pct"/>
            <w:shd w:val="clear" w:color="auto" w:fill="auto"/>
            <w:noWrap/>
            <w:vAlign w:val="center"/>
          </w:tcPr>
          <w:p w14:paraId="3D87593C" w14:textId="77777777" w:rsidR="002B5C15" w:rsidRPr="00D42470" w:rsidRDefault="00F74D73" w:rsidP="002B5C15">
            <w:pPr>
              <w:spacing w:after="0" w:line="240" w:lineRule="auto"/>
              <w:jc w:val="center"/>
              <w:rPr>
                <w:rFonts w:ascii="Calibri" w:eastAsia="Calibri" w:hAnsi="Calibri" w:cs="Times New Roman"/>
                <w:color w:val="000000"/>
                <w:sz w:val="20"/>
              </w:rPr>
            </w:pPr>
            <w:r>
              <w:rPr>
                <w:rFonts w:ascii="Calibri" w:eastAsia="Calibri" w:hAnsi="Calibri" w:cs="Times New Roman"/>
                <w:color w:val="000000"/>
                <w:sz w:val="20"/>
              </w:rPr>
              <w:t>SMA</w:t>
            </w:r>
          </w:p>
        </w:tc>
        <w:tc>
          <w:tcPr>
            <w:tcW w:w="996" w:type="pct"/>
            <w:shd w:val="clear" w:color="auto" w:fill="auto"/>
            <w:noWrap/>
            <w:vAlign w:val="center"/>
          </w:tcPr>
          <w:p w14:paraId="0C772FDC" w14:textId="77777777" w:rsidR="002B5C15" w:rsidRDefault="002B5C15" w:rsidP="002B5C15">
            <w:pPr>
              <w:spacing w:after="0" w:line="240" w:lineRule="auto"/>
              <w:jc w:val="center"/>
              <w:rPr>
                <w:rFonts w:ascii="Calibri" w:eastAsia="Calibri" w:hAnsi="Calibri" w:cs="Times New Roman"/>
                <w:color w:val="000000"/>
                <w:sz w:val="20"/>
              </w:rPr>
            </w:pPr>
          </w:p>
          <w:p w14:paraId="5373D553" w14:textId="77777777" w:rsidR="002B5C15" w:rsidRPr="00B32640" w:rsidRDefault="00F601E8" w:rsidP="002B5C15">
            <w:pPr>
              <w:spacing w:after="0" w:line="240" w:lineRule="auto"/>
              <w:jc w:val="center"/>
              <w:rPr>
                <w:rFonts w:ascii="Calibri" w:eastAsia="Calibri" w:hAnsi="Calibri" w:cs="Times New Roman"/>
                <w:color w:val="000000"/>
                <w:sz w:val="20"/>
              </w:rPr>
            </w:pPr>
            <w:r w:rsidRPr="00F601E8">
              <w:rPr>
                <w:rFonts w:ascii="Calibri" w:eastAsia="Calibri" w:hAnsi="Calibri" w:cs="Times New Roman"/>
                <w:color w:val="000000"/>
                <w:sz w:val="20"/>
              </w:rPr>
              <w:t xml:space="preserve">Res. Ex. </w:t>
            </w:r>
            <w:proofErr w:type="spellStart"/>
            <w:r w:rsidRPr="00F601E8">
              <w:rPr>
                <w:rFonts w:ascii="Calibri" w:eastAsia="Calibri" w:hAnsi="Calibri" w:cs="Times New Roman"/>
                <w:color w:val="000000"/>
                <w:sz w:val="20"/>
              </w:rPr>
              <w:t>N°</w:t>
            </w:r>
            <w:proofErr w:type="spellEnd"/>
            <w:r w:rsidRPr="00F601E8">
              <w:rPr>
                <w:rFonts w:ascii="Calibri" w:eastAsia="Calibri" w:hAnsi="Calibri" w:cs="Times New Roman"/>
                <w:color w:val="000000"/>
                <w:sz w:val="20"/>
              </w:rPr>
              <w:t xml:space="preserve"> </w:t>
            </w:r>
            <w:r w:rsidR="00715F64">
              <w:rPr>
                <w:rFonts w:ascii="Calibri" w:eastAsia="Calibri" w:hAnsi="Calibri" w:cs="Times New Roman"/>
                <w:color w:val="000000"/>
                <w:sz w:val="20"/>
              </w:rPr>
              <w:t>6</w:t>
            </w:r>
            <w:r w:rsidRPr="00F601E8">
              <w:rPr>
                <w:rFonts w:ascii="Calibri" w:eastAsia="Calibri" w:hAnsi="Calibri" w:cs="Times New Roman"/>
                <w:color w:val="000000"/>
                <w:sz w:val="20"/>
              </w:rPr>
              <w:t>/ROL D-0</w:t>
            </w:r>
            <w:r w:rsidR="00715F64">
              <w:rPr>
                <w:rFonts w:ascii="Calibri" w:eastAsia="Calibri" w:hAnsi="Calibri" w:cs="Times New Roman"/>
                <w:color w:val="000000"/>
                <w:sz w:val="20"/>
              </w:rPr>
              <w:t>15</w:t>
            </w:r>
            <w:r w:rsidRPr="00F601E8">
              <w:rPr>
                <w:rFonts w:ascii="Calibri" w:eastAsia="Calibri" w:hAnsi="Calibri" w:cs="Times New Roman"/>
                <w:color w:val="000000"/>
                <w:sz w:val="20"/>
              </w:rPr>
              <w:t xml:space="preserve">-2016 Aprueba Programa de Cumplimiento presentado por </w:t>
            </w:r>
            <w:proofErr w:type="spellStart"/>
            <w:r w:rsidR="00715F64">
              <w:rPr>
                <w:rFonts w:ascii="Calibri" w:eastAsia="Calibri" w:hAnsi="Calibri" w:cs="Times New Roman"/>
                <w:color w:val="000000"/>
                <w:sz w:val="20"/>
              </w:rPr>
              <w:t>Hidronalcas</w:t>
            </w:r>
            <w:proofErr w:type="spellEnd"/>
            <w:r w:rsidR="00715F64">
              <w:rPr>
                <w:rFonts w:ascii="Calibri" w:eastAsia="Calibri" w:hAnsi="Calibri" w:cs="Times New Roman"/>
                <w:color w:val="000000"/>
                <w:sz w:val="20"/>
              </w:rPr>
              <w:t xml:space="preserve"> </w:t>
            </w:r>
            <w:r w:rsidRPr="00F601E8">
              <w:rPr>
                <w:rFonts w:ascii="Calibri" w:eastAsia="Calibri" w:hAnsi="Calibri" w:cs="Times New Roman"/>
                <w:color w:val="000000"/>
                <w:sz w:val="20"/>
              </w:rPr>
              <w:t>S.A. y suspende procedimiento sancionatorio ROL</w:t>
            </w:r>
            <w:r w:rsidR="00715F64">
              <w:rPr>
                <w:rFonts w:ascii="Calibri" w:eastAsia="Calibri" w:hAnsi="Calibri" w:cs="Times New Roman"/>
                <w:color w:val="000000"/>
                <w:sz w:val="20"/>
              </w:rPr>
              <w:t xml:space="preserve"> </w:t>
            </w:r>
            <w:proofErr w:type="spellStart"/>
            <w:r w:rsidR="00715F64">
              <w:rPr>
                <w:rFonts w:ascii="Calibri" w:eastAsia="Calibri" w:hAnsi="Calibri" w:cs="Times New Roman"/>
                <w:color w:val="000000"/>
                <w:sz w:val="20"/>
              </w:rPr>
              <w:t>N°</w:t>
            </w:r>
            <w:proofErr w:type="spellEnd"/>
            <w:r w:rsidRPr="00F601E8">
              <w:rPr>
                <w:rFonts w:ascii="Calibri" w:eastAsia="Calibri" w:hAnsi="Calibri" w:cs="Times New Roman"/>
                <w:color w:val="000000"/>
                <w:sz w:val="20"/>
              </w:rPr>
              <w:t xml:space="preserve"> </w:t>
            </w:r>
            <w:r w:rsidR="00715F64">
              <w:rPr>
                <w:rFonts w:ascii="Calibri" w:eastAsia="Calibri" w:hAnsi="Calibri" w:cs="Times New Roman"/>
                <w:color w:val="000000"/>
                <w:sz w:val="20"/>
              </w:rPr>
              <w:t>F</w:t>
            </w:r>
            <w:r w:rsidRPr="00F601E8">
              <w:rPr>
                <w:rFonts w:ascii="Calibri" w:eastAsia="Calibri" w:hAnsi="Calibri" w:cs="Times New Roman"/>
                <w:color w:val="000000"/>
                <w:sz w:val="20"/>
              </w:rPr>
              <w:t>-0</w:t>
            </w:r>
            <w:r w:rsidR="00715F64">
              <w:rPr>
                <w:rFonts w:ascii="Calibri" w:eastAsia="Calibri" w:hAnsi="Calibri" w:cs="Times New Roman"/>
                <w:color w:val="000000"/>
                <w:sz w:val="20"/>
              </w:rPr>
              <w:t>15</w:t>
            </w:r>
            <w:r w:rsidRPr="00F601E8">
              <w:rPr>
                <w:rFonts w:ascii="Calibri" w:eastAsia="Calibri" w:hAnsi="Calibri" w:cs="Times New Roman"/>
                <w:color w:val="000000"/>
                <w:sz w:val="20"/>
              </w:rPr>
              <w:t>-2016</w:t>
            </w:r>
          </w:p>
        </w:tc>
        <w:tc>
          <w:tcPr>
            <w:tcW w:w="1162" w:type="pct"/>
          </w:tcPr>
          <w:p w14:paraId="1DCBB928" w14:textId="77777777" w:rsidR="002B5C15" w:rsidRDefault="002B5C15" w:rsidP="002B5C15">
            <w:pPr>
              <w:spacing w:after="0" w:line="240" w:lineRule="auto"/>
              <w:jc w:val="both"/>
              <w:rPr>
                <w:rFonts w:ascii="Calibri" w:eastAsia="Times New Roman" w:hAnsi="Calibri" w:cs="Calibri"/>
                <w:color w:val="000000"/>
                <w:sz w:val="20"/>
                <w:szCs w:val="20"/>
                <w:lang w:eastAsia="es-CL"/>
              </w:rPr>
            </w:pPr>
          </w:p>
          <w:p w14:paraId="2B8AEB81" w14:textId="77777777" w:rsidR="00825C85" w:rsidRDefault="00825C85" w:rsidP="002B5C15">
            <w:pPr>
              <w:spacing w:after="0" w:line="240" w:lineRule="auto"/>
              <w:jc w:val="both"/>
              <w:rPr>
                <w:rFonts w:ascii="Calibri" w:eastAsia="Times New Roman" w:hAnsi="Calibri" w:cs="Calibri"/>
                <w:color w:val="000000"/>
                <w:sz w:val="20"/>
                <w:szCs w:val="20"/>
                <w:lang w:eastAsia="es-CL"/>
              </w:rPr>
            </w:pPr>
          </w:p>
          <w:p w14:paraId="0B7981A4" w14:textId="77777777" w:rsidR="00825C85" w:rsidRDefault="00825C85" w:rsidP="002B5C15">
            <w:pPr>
              <w:spacing w:after="0" w:line="240" w:lineRule="auto"/>
              <w:jc w:val="both"/>
              <w:rPr>
                <w:rFonts w:ascii="Calibri" w:eastAsia="Times New Roman" w:hAnsi="Calibri" w:cs="Calibri"/>
                <w:color w:val="000000"/>
                <w:sz w:val="20"/>
                <w:szCs w:val="20"/>
                <w:lang w:eastAsia="es-CL"/>
              </w:rPr>
            </w:pPr>
          </w:p>
          <w:p w14:paraId="4F6F38E2" w14:textId="77777777" w:rsidR="00825C85" w:rsidRDefault="00825C85" w:rsidP="002B5C15">
            <w:pPr>
              <w:spacing w:after="0" w:line="240" w:lineRule="auto"/>
              <w:jc w:val="both"/>
              <w:rPr>
                <w:rFonts w:ascii="Calibri" w:eastAsia="Times New Roman" w:hAnsi="Calibri" w:cs="Calibri"/>
                <w:color w:val="000000"/>
                <w:sz w:val="20"/>
                <w:szCs w:val="20"/>
                <w:lang w:eastAsia="es-CL"/>
              </w:rPr>
            </w:pPr>
          </w:p>
          <w:p w14:paraId="78E61ACD" w14:textId="77777777" w:rsidR="00825C85" w:rsidRDefault="00825C85" w:rsidP="002B5C15">
            <w:pPr>
              <w:spacing w:after="0" w:line="240" w:lineRule="auto"/>
              <w:jc w:val="both"/>
              <w:rPr>
                <w:rFonts w:ascii="Calibri" w:eastAsia="Times New Roman" w:hAnsi="Calibri" w:cs="Calibri"/>
                <w:color w:val="000000"/>
                <w:sz w:val="20"/>
                <w:szCs w:val="20"/>
                <w:lang w:eastAsia="es-CL"/>
              </w:rPr>
            </w:pPr>
          </w:p>
          <w:p w14:paraId="2E9F2F79" w14:textId="77777777" w:rsidR="00825C85" w:rsidRPr="00825C85" w:rsidRDefault="00825C85" w:rsidP="002B5C15">
            <w:pPr>
              <w:spacing w:after="0" w:line="240" w:lineRule="auto"/>
              <w:jc w:val="both"/>
              <w:rPr>
                <w:rFonts w:ascii="Calibri" w:eastAsia="Times New Roman" w:hAnsi="Calibri" w:cs="Calibri"/>
                <w:color w:val="000000"/>
                <w:sz w:val="10"/>
                <w:szCs w:val="10"/>
                <w:lang w:eastAsia="es-CL"/>
              </w:rPr>
            </w:pPr>
          </w:p>
          <w:p w14:paraId="2BECF852" w14:textId="77777777" w:rsidR="002B5C15" w:rsidRPr="00B32640" w:rsidRDefault="00825C85" w:rsidP="00825C85">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bl>
    <w:p w14:paraId="2291AFD9" w14:textId="77777777" w:rsidR="002C4878" w:rsidRDefault="002C4878" w:rsidP="008D7BE2">
      <w:pPr>
        <w:spacing w:line="240" w:lineRule="auto"/>
        <w:contextualSpacing/>
        <w:rPr>
          <w:sz w:val="20"/>
          <w:szCs w:val="20"/>
        </w:rPr>
      </w:pPr>
    </w:p>
    <w:p w14:paraId="4A13E8C1" w14:textId="77777777" w:rsidR="002C4878" w:rsidRDefault="002C4878">
      <w:pPr>
        <w:rPr>
          <w:sz w:val="20"/>
          <w:szCs w:val="20"/>
        </w:rPr>
      </w:pPr>
      <w:r>
        <w:rPr>
          <w:sz w:val="20"/>
          <w:szCs w:val="20"/>
        </w:rPr>
        <w:br w:type="page"/>
      </w:r>
    </w:p>
    <w:p w14:paraId="78D5148B" w14:textId="77777777" w:rsidR="008D7BE2" w:rsidRPr="008D7BE2" w:rsidRDefault="008D7BE2" w:rsidP="002B121E">
      <w:pPr>
        <w:pStyle w:val="Ttulo1"/>
        <w:ind w:left="567" w:hanging="567"/>
      </w:pPr>
      <w:bookmarkStart w:id="29" w:name="_Toc352840385"/>
      <w:bookmarkStart w:id="30" w:name="_Toc352841445"/>
      <w:bookmarkStart w:id="31" w:name="_Toc447875232"/>
      <w:bookmarkStart w:id="32" w:name="_Toc449085410"/>
      <w:bookmarkStart w:id="33" w:name="_Toc518912519"/>
      <w:r w:rsidRPr="008D7BE2">
        <w:rPr>
          <w:rStyle w:val="Ttulo1Car"/>
          <w:b/>
        </w:rPr>
        <w:lastRenderedPageBreak/>
        <w:t>ANTECEDENTES DE LA ACTIVIDAD DE FISCALIZACIÓN</w:t>
      </w:r>
      <w:bookmarkEnd w:id="29"/>
      <w:bookmarkEnd w:id="30"/>
      <w:bookmarkEnd w:id="31"/>
      <w:bookmarkEnd w:id="32"/>
      <w:bookmarkEnd w:id="33"/>
    </w:p>
    <w:p w14:paraId="21820FEF" w14:textId="77777777" w:rsidR="008D7BE2" w:rsidRPr="002C4878" w:rsidRDefault="008D7BE2" w:rsidP="002C4878">
      <w:pPr>
        <w:spacing w:after="0" w:line="240" w:lineRule="auto"/>
        <w:contextualSpacing/>
        <w:outlineLvl w:val="0"/>
        <w:rPr>
          <w:rFonts w:ascii="Calibri" w:eastAsia="Calibri" w:hAnsi="Calibri" w:cs="Calibri"/>
          <w:sz w:val="20"/>
          <w:szCs w:val="20"/>
        </w:rPr>
      </w:pPr>
    </w:p>
    <w:p w14:paraId="15AA0BFC" w14:textId="77777777" w:rsidR="008D7BE2" w:rsidRPr="008D7BE2" w:rsidRDefault="008D7BE2" w:rsidP="008D7BE2">
      <w:pPr>
        <w:pStyle w:val="Ttulo2"/>
      </w:pPr>
      <w:bookmarkStart w:id="34" w:name="_Toc352162452"/>
      <w:bookmarkStart w:id="35" w:name="_Toc352162789"/>
      <w:bookmarkStart w:id="36" w:name="_Toc352840388"/>
      <w:bookmarkStart w:id="37" w:name="_Toc352841448"/>
      <w:bookmarkStart w:id="38" w:name="_Toc353998114"/>
      <w:bookmarkStart w:id="39" w:name="_Toc353998187"/>
      <w:bookmarkStart w:id="40" w:name="_Toc382383539"/>
      <w:bookmarkStart w:id="41" w:name="_Toc382472361"/>
      <w:bookmarkStart w:id="42" w:name="_Toc390184272"/>
      <w:bookmarkStart w:id="43" w:name="_Toc390360003"/>
      <w:bookmarkStart w:id="44" w:name="_Toc390777024"/>
      <w:bookmarkStart w:id="45" w:name="_Toc447875235"/>
      <w:bookmarkStart w:id="46" w:name="_Toc449085413"/>
      <w:bookmarkStart w:id="47" w:name="_Toc518912520"/>
      <w:r w:rsidRPr="008D7BE2">
        <w:t>Aspectos relativos a la ejecución de la Inspección Ambiental</w:t>
      </w:r>
      <w:bookmarkStart w:id="48" w:name="_Toc353998115"/>
      <w:bookmarkStart w:id="49" w:name="_Toc353998188"/>
      <w:bookmarkStart w:id="50" w:name="_Toc382383540"/>
      <w:bookmarkStart w:id="51" w:name="_Toc382472362"/>
      <w:bookmarkStart w:id="52" w:name="_Toc390184273"/>
      <w:bookmarkStart w:id="53" w:name="_Toc390360004"/>
      <w:bookmarkStart w:id="54" w:name="_Toc390777025"/>
      <w:bookmarkStart w:id="55" w:name="_Toc447875236"/>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379A72F4" w14:textId="77777777" w:rsidR="008D7BE2" w:rsidRPr="0037640F" w:rsidRDefault="008D7BE2" w:rsidP="002C4878">
      <w:pPr>
        <w:spacing w:line="240" w:lineRule="auto"/>
        <w:contextualSpacing/>
        <w:rPr>
          <w:sz w:val="20"/>
          <w:szCs w:val="20"/>
        </w:rPr>
      </w:pPr>
    </w:p>
    <w:p w14:paraId="3B38BB28" w14:textId="77777777" w:rsidR="008D7BE2" w:rsidRPr="00323998" w:rsidRDefault="008D7BE2" w:rsidP="002B121E">
      <w:pPr>
        <w:pStyle w:val="Ttulo3"/>
        <w:ind w:left="567" w:hanging="567"/>
        <w:rPr>
          <w:rFonts w:eastAsia="Calibri"/>
          <w:b w:val="0"/>
          <w:sz w:val="20"/>
          <w:szCs w:val="20"/>
        </w:rPr>
      </w:pPr>
      <w:bookmarkStart w:id="56" w:name="_Toc449085414"/>
      <w:bookmarkStart w:id="57" w:name="_Toc454880333"/>
      <w:bookmarkStart w:id="58" w:name="_Toc518912521"/>
      <w:r w:rsidRPr="008D7BE2">
        <w:rPr>
          <w:rFonts w:eastAsia="Calibri"/>
        </w:rPr>
        <w:t>Ejecución de la inspección</w:t>
      </w:r>
      <w:bookmarkEnd w:id="48"/>
      <w:bookmarkEnd w:id="49"/>
      <w:bookmarkEnd w:id="50"/>
      <w:bookmarkEnd w:id="51"/>
      <w:bookmarkEnd w:id="52"/>
      <w:bookmarkEnd w:id="53"/>
      <w:bookmarkEnd w:id="54"/>
      <w:bookmarkEnd w:id="55"/>
      <w:bookmarkEnd w:id="56"/>
      <w:bookmarkEnd w:id="57"/>
      <w:bookmarkEnd w:id="58"/>
    </w:p>
    <w:p w14:paraId="0A70B012" w14:textId="77777777" w:rsidR="002C4878" w:rsidRPr="0037640F" w:rsidRDefault="002C4878" w:rsidP="002C4878">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8D7BE2" w:rsidRPr="008D7BE2" w14:paraId="6BBAE965" w14:textId="77777777"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01F6168" w14:textId="77777777" w:rsidR="008D7BE2" w:rsidRPr="003E1602" w:rsidRDefault="008D7BE2" w:rsidP="008D7BE2">
            <w:pPr>
              <w:spacing w:after="0" w:line="240" w:lineRule="auto"/>
              <w:rPr>
                <w:rFonts w:ascii="Calibri" w:eastAsia="Calibri" w:hAnsi="Calibri" w:cs="Times New Roman"/>
                <w:sz w:val="20"/>
                <w:szCs w:val="20"/>
              </w:rPr>
            </w:pPr>
            <w:r w:rsidRPr="008D7BE2">
              <w:rPr>
                <w:rFonts w:ascii="Calibri" w:eastAsia="Calibri" w:hAnsi="Calibri" w:cs="Times New Roman"/>
                <w:b/>
                <w:sz w:val="20"/>
                <w:szCs w:val="20"/>
              </w:rPr>
              <w:t>Existió oposición al ingreso:</w:t>
            </w:r>
            <w:r w:rsidRPr="008D7BE2">
              <w:rPr>
                <w:rFonts w:ascii="Calibri" w:eastAsia="Calibri" w:hAnsi="Calibri" w:cs="Times New Roman"/>
                <w:sz w:val="20"/>
                <w:szCs w:val="20"/>
              </w:rPr>
              <w:t xml:space="preserve"> </w:t>
            </w:r>
            <w:r w:rsidRPr="00323998">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6EE89577" w14:textId="77777777" w:rsidR="008D7BE2" w:rsidRPr="00323998" w:rsidRDefault="008D7BE2" w:rsidP="008D7BE2">
            <w:pPr>
              <w:spacing w:after="0" w:line="240" w:lineRule="auto"/>
              <w:rPr>
                <w:rFonts w:ascii="Calibri" w:eastAsia="Calibri" w:hAnsi="Calibri" w:cs="Times New Roman"/>
                <w:sz w:val="20"/>
                <w:szCs w:val="20"/>
              </w:rPr>
            </w:pPr>
            <w:r w:rsidRPr="008D7BE2">
              <w:rPr>
                <w:rFonts w:ascii="Calibri" w:eastAsia="Calibri" w:hAnsi="Calibri" w:cs="Times New Roman"/>
                <w:b/>
                <w:sz w:val="20"/>
                <w:szCs w:val="20"/>
              </w:rPr>
              <w:t xml:space="preserve">Existió auxilio de fuerza pública: </w:t>
            </w:r>
            <w:r w:rsidRPr="00323998">
              <w:rPr>
                <w:rFonts w:ascii="Calibri" w:eastAsia="Calibri" w:hAnsi="Calibri" w:cs="Times New Roman"/>
                <w:sz w:val="20"/>
                <w:szCs w:val="20"/>
              </w:rPr>
              <w:t>SI</w:t>
            </w:r>
          </w:p>
        </w:tc>
      </w:tr>
      <w:tr w:rsidR="008D7BE2" w:rsidRPr="008D7BE2" w14:paraId="03428A54" w14:textId="77777777"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C98A892" w14:textId="77777777" w:rsidR="008D7BE2" w:rsidRPr="00323998" w:rsidRDefault="008D7BE2" w:rsidP="008D7BE2">
            <w:pPr>
              <w:spacing w:after="0" w:line="240" w:lineRule="auto"/>
              <w:rPr>
                <w:rFonts w:ascii="Calibri" w:eastAsia="Calibri" w:hAnsi="Calibri" w:cs="Times New Roman"/>
                <w:sz w:val="20"/>
                <w:szCs w:val="20"/>
              </w:rPr>
            </w:pPr>
            <w:r w:rsidRPr="008D7BE2">
              <w:rPr>
                <w:rFonts w:ascii="Calibri" w:eastAsia="Calibri" w:hAnsi="Calibri" w:cs="Times New Roman"/>
                <w:b/>
                <w:sz w:val="20"/>
                <w:szCs w:val="20"/>
              </w:rPr>
              <w:t>Existió colaboración por parte de los fiscalizados:</w:t>
            </w:r>
            <w:r w:rsidR="0014292E">
              <w:rPr>
                <w:rFonts w:ascii="Calibri" w:eastAsia="Calibri" w:hAnsi="Calibri" w:cs="Times New Roman"/>
                <w:b/>
                <w:sz w:val="20"/>
                <w:szCs w:val="20"/>
              </w:rPr>
              <w:t xml:space="preserve"> </w:t>
            </w:r>
            <w:r w:rsidRPr="00323998">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0787E400" w14:textId="77777777" w:rsidR="008D7BE2" w:rsidRPr="00323998" w:rsidRDefault="008D7BE2" w:rsidP="008D7BE2">
            <w:pPr>
              <w:spacing w:after="0" w:line="240" w:lineRule="auto"/>
              <w:rPr>
                <w:rFonts w:ascii="Calibri" w:eastAsia="Calibri" w:hAnsi="Calibri" w:cs="Times New Roman"/>
                <w:sz w:val="20"/>
                <w:szCs w:val="20"/>
              </w:rPr>
            </w:pPr>
            <w:r w:rsidRPr="008D7BE2">
              <w:rPr>
                <w:rFonts w:ascii="Calibri" w:eastAsia="Calibri" w:hAnsi="Calibri" w:cs="Times New Roman"/>
                <w:b/>
                <w:sz w:val="20"/>
                <w:szCs w:val="20"/>
              </w:rPr>
              <w:t xml:space="preserve">Existió trato respetuoso y deferente: </w:t>
            </w:r>
            <w:r w:rsidRPr="00323998">
              <w:rPr>
                <w:rFonts w:ascii="Calibri" w:eastAsia="Calibri" w:hAnsi="Calibri" w:cs="Times New Roman"/>
                <w:sz w:val="20"/>
                <w:szCs w:val="20"/>
              </w:rPr>
              <w:t>SI</w:t>
            </w:r>
          </w:p>
        </w:tc>
      </w:tr>
      <w:tr w:rsidR="008D7BE2" w:rsidRPr="008D7BE2" w14:paraId="578FB582" w14:textId="77777777" w:rsidTr="006B481F">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AC16014" w14:textId="77777777" w:rsidR="008D7BE2" w:rsidRPr="00323998" w:rsidRDefault="008D7BE2" w:rsidP="008D7BE2">
            <w:pPr>
              <w:spacing w:after="0" w:line="240" w:lineRule="auto"/>
              <w:rPr>
                <w:rFonts w:ascii="Calibri" w:eastAsia="Calibri" w:hAnsi="Calibri" w:cs="Times New Roman"/>
                <w:sz w:val="20"/>
                <w:szCs w:val="20"/>
              </w:rPr>
            </w:pPr>
            <w:r w:rsidRPr="008D7BE2">
              <w:rPr>
                <w:rFonts w:ascii="Calibri" w:eastAsia="Calibri" w:hAnsi="Calibri" w:cs="Times New Roman"/>
                <w:b/>
                <w:sz w:val="20"/>
                <w:szCs w:val="20"/>
              </w:rPr>
              <w:t>Observaciones:</w:t>
            </w:r>
            <w:r w:rsidR="003E1602">
              <w:rPr>
                <w:rFonts w:ascii="Calibri" w:eastAsia="Calibri" w:hAnsi="Calibri" w:cs="Times New Roman"/>
                <w:b/>
                <w:sz w:val="20"/>
                <w:szCs w:val="20"/>
              </w:rPr>
              <w:t xml:space="preserve"> </w:t>
            </w:r>
            <w:r w:rsidR="003E1602" w:rsidRPr="00323998">
              <w:rPr>
                <w:rFonts w:ascii="Calibri" w:eastAsia="Calibri" w:hAnsi="Calibri" w:cs="Times New Roman"/>
                <w:sz w:val="20"/>
                <w:szCs w:val="20"/>
              </w:rPr>
              <w:t>-----</w:t>
            </w:r>
          </w:p>
        </w:tc>
      </w:tr>
    </w:tbl>
    <w:p w14:paraId="3F332FB1" w14:textId="77777777" w:rsidR="00AD068E" w:rsidRPr="002C4878" w:rsidRDefault="00AD068E" w:rsidP="002C4878">
      <w:pPr>
        <w:spacing w:after="0" w:line="240" w:lineRule="auto"/>
        <w:contextualSpacing/>
        <w:jc w:val="both"/>
        <w:outlineLvl w:val="1"/>
        <w:rPr>
          <w:rFonts w:ascii="Calibri" w:eastAsia="Calibri" w:hAnsi="Calibri" w:cs="Calibri"/>
          <w:sz w:val="20"/>
          <w:szCs w:val="20"/>
        </w:rPr>
      </w:pPr>
      <w:bookmarkStart w:id="59" w:name="_Toc352840390"/>
      <w:bookmarkStart w:id="60" w:name="_Toc352841450"/>
      <w:bookmarkStart w:id="61" w:name="_Toc353998117"/>
      <w:bookmarkStart w:id="62" w:name="_Toc353998190"/>
      <w:bookmarkStart w:id="63" w:name="_Toc382383541"/>
      <w:bookmarkStart w:id="64" w:name="_Toc382472363"/>
      <w:bookmarkStart w:id="65" w:name="_Toc390184275"/>
      <w:bookmarkStart w:id="66" w:name="_Toc390360006"/>
      <w:bookmarkStart w:id="67" w:name="_Toc390777027"/>
      <w:bookmarkStart w:id="68" w:name="_Toc447875238"/>
      <w:bookmarkStart w:id="69" w:name="_Toc449085416"/>
    </w:p>
    <w:p w14:paraId="29B96F9F" w14:textId="77777777" w:rsidR="008D7BE2" w:rsidRPr="008D7BE2" w:rsidRDefault="008D7BE2" w:rsidP="002B121E">
      <w:pPr>
        <w:numPr>
          <w:ilvl w:val="2"/>
          <w:numId w:val="12"/>
        </w:numPr>
        <w:spacing w:after="0" w:line="240" w:lineRule="auto"/>
        <w:ind w:left="567" w:hanging="567"/>
        <w:contextualSpacing/>
        <w:jc w:val="both"/>
        <w:outlineLvl w:val="1"/>
        <w:rPr>
          <w:rFonts w:ascii="Calibri" w:eastAsia="Calibri" w:hAnsi="Calibri" w:cs="Calibri"/>
          <w:b/>
        </w:rPr>
      </w:pPr>
      <w:bookmarkStart w:id="70" w:name="_Toc454880334"/>
      <w:bookmarkStart w:id="71" w:name="_Toc518912522"/>
      <w:r w:rsidRPr="008D7BE2">
        <w:rPr>
          <w:rFonts w:ascii="Calibri" w:eastAsia="Calibri" w:hAnsi="Calibri" w:cs="Calibri"/>
          <w:b/>
        </w:rPr>
        <w:t>Detalle del Recorrido de la Inspección.</w:t>
      </w:r>
      <w:bookmarkEnd w:id="59"/>
      <w:bookmarkEnd w:id="60"/>
      <w:bookmarkEnd w:id="61"/>
      <w:bookmarkEnd w:id="62"/>
      <w:bookmarkEnd w:id="63"/>
      <w:bookmarkEnd w:id="64"/>
      <w:bookmarkEnd w:id="65"/>
      <w:bookmarkEnd w:id="66"/>
      <w:bookmarkEnd w:id="67"/>
      <w:bookmarkEnd w:id="68"/>
      <w:bookmarkEnd w:id="69"/>
      <w:bookmarkEnd w:id="70"/>
      <w:bookmarkEnd w:id="71"/>
    </w:p>
    <w:p w14:paraId="49FBE3D4" w14:textId="77777777" w:rsidR="008D7BE2" w:rsidRPr="002C4878" w:rsidRDefault="008D7BE2" w:rsidP="002C4878">
      <w:pPr>
        <w:spacing w:after="0" w:line="240" w:lineRule="auto"/>
        <w:contextualSpacing/>
        <w:jc w:val="both"/>
        <w:outlineLvl w:val="1"/>
        <w:rPr>
          <w:rFonts w:ascii="Calibri" w:eastAsia="Calibri" w:hAnsi="Calibri" w:cs="Calibri"/>
          <w:sz w:val="20"/>
          <w:szCs w:val="20"/>
        </w:rPr>
      </w:pPr>
    </w:p>
    <w:p w14:paraId="5F601747" w14:textId="77777777" w:rsidR="008D7BE2" w:rsidRPr="008D7BE2" w:rsidRDefault="008D7BE2" w:rsidP="008D7BE2">
      <w:pPr>
        <w:pStyle w:val="Ttulo4"/>
        <w:rPr>
          <w:rFonts w:eastAsia="Calibri"/>
        </w:rPr>
      </w:pPr>
      <w:r w:rsidRPr="008D7BE2">
        <w:rPr>
          <w:rFonts w:eastAsia="Calibri"/>
        </w:rPr>
        <w:t>Primer día de inspección.</w:t>
      </w:r>
      <w:r w:rsidR="00A217CF">
        <w:t xml:space="preserve"> (01/02/2017)</w:t>
      </w:r>
    </w:p>
    <w:p w14:paraId="0469E1C7" w14:textId="77777777" w:rsidR="008D7BE2" w:rsidRPr="0037640F" w:rsidRDefault="008D7BE2" w:rsidP="002C4878">
      <w:pPr>
        <w:pStyle w:val="Ttulo4"/>
        <w:numPr>
          <w:ilvl w:val="0"/>
          <w:numId w:val="0"/>
        </w:numPr>
        <w:rPr>
          <w:rFonts w:eastAsia="Calibri"/>
          <w:b w:val="0"/>
          <w:sz w:val="20"/>
          <w:szCs w:val="20"/>
        </w:rPr>
      </w:pPr>
    </w:p>
    <w:tbl>
      <w:tblPr>
        <w:tblW w:w="5000" w:type="pct"/>
        <w:jc w:val="center"/>
        <w:tblCellMar>
          <w:left w:w="70" w:type="dxa"/>
          <w:right w:w="70" w:type="dxa"/>
        </w:tblCellMar>
        <w:tblLook w:val="04A0" w:firstRow="1" w:lastRow="0" w:firstColumn="1" w:lastColumn="0" w:noHBand="0" w:noVBand="1"/>
      </w:tblPr>
      <w:tblGrid>
        <w:gridCol w:w="2128"/>
        <w:gridCol w:w="7834"/>
      </w:tblGrid>
      <w:tr w:rsidR="008D7BE2" w:rsidRPr="008D7BE2" w14:paraId="55613F93" w14:textId="77777777" w:rsidTr="006B481F">
        <w:trPr>
          <w:trHeight w:val="587"/>
          <w:tblHeader/>
          <w:jc w:val="center"/>
        </w:trPr>
        <w:tc>
          <w:tcPr>
            <w:tcW w:w="1068" w:type="pct"/>
            <w:tcBorders>
              <w:top w:val="single" w:sz="4" w:space="0" w:color="auto"/>
              <w:left w:val="single" w:sz="4" w:space="0" w:color="auto"/>
              <w:bottom w:val="single" w:sz="4" w:space="0" w:color="auto"/>
              <w:right w:val="single" w:sz="4" w:space="0" w:color="auto"/>
            </w:tcBorders>
            <w:shd w:val="clear" w:color="auto" w:fill="D9D9D9"/>
            <w:vAlign w:val="center"/>
          </w:tcPr>
          <w:p w14:paraId="6D0740BE" w14:textId="77777777" w:rsidR="008D7BE2" w:rsidRPr="008D7BE2" w:rsidRDefault="008D7BE2" w:rsidP="008D7BE2">
            <w:pPr>
              <w:spacing w:after="0" w:line="240" w:lineRule="auto"/>
              <w:jc w:val="center"/>
              <w:rPr>
                <w:rFonts w:ascii="Calibri" w:eastAsia="Calibri" w:hAnsi="Calibri" w:cs="Calibri"/>
                <w:b/>
                <w:sz w:val="20"/>
                <w:szCs w:val="20"/>
                <w:lang w:val="es-ES_tradnl"/>
              </w:rPr>
            </w:pPr>
            <w:proofErr w:type="spellStart"/>
            <w:r w:rsidRPr="008D7BE2">
              <w:rPr>
                <w:rFonts w:ascii="Calibri" w:eastAsia="Calibri" w:hAnsi="Calibri" w:cs="Calibri"/>
                <w:b/>
                <w:sz w:val="20"/>
                <w:szCs w:val="20"/>
                <w:lang w:val="es-ES_tradnl"/>
              </w:rPr>
              <w:t>N°</w:t>
            </w:r>
            <w:proofErr w:type="spellEnd"/>
            <w:r w:rsidRPr="008D7BE2">
              <w:rPr>
                <w:rFonts w:ascii="Calibri" w:eastAsia="Calibri" w:hAnsi="Calibri" w:cs="Calibri"/>
                <w:b/>
                <w:sz w:val="20"/>
                <w:szCs w:val="20"/>
                <w:lang w:val="es-ES_tradnl"/>
              </w:rPr>
              <w:t xml:space="preserve"> de estación</w:t>
            </w:r>
          </w:p>
        </w:tc>
        <w:tc>
          <w:tcPr>
            <w:tcW w:w="3932" w:type="pct"/>
            <w:tcBorders>
              <w:top w:val="single" w:sz="4" w:space="0" w:color="auto"/>
              <w:left w:val="single" w:sz="4" w:space="0" w:color="auto"/>
              <w:bottom w:val="single" w:sz="4" w:space="0" w:color="auto"/>
              <w:right w:val="single" w:sz="4" w:space="0" w:color="auto"/>
            </w:tcBorders>
            <w:shd w:val="clear" w:color="auto" w:fill="D9D9D9"/>
            <w:vAlign w:val="center"/>
          </w:tcPr>
          <w:p w14:paraId="4A4BB4BB" w14:textId="77777777" w:rsidR="008D7BE2" w:rsidRPr="008D7BE2" w:rsidRDefault="008D7BE2" w:rsidP="008D7BE2">
            <w:pPr>
              <w:spacing w:after="0" w:line="240" w:lineRule="auto"/>
              <w:ind w:left="57" w:right="57"/>
              <w:jc w:val="center"/>
              <w:rPr>
                <w:rFonts w:ascii="Calibri" w:eastAsia="Calibri" w:hAnsi="Calibri" w:cs="Calibri"/>
                <w:b/>
                <w:sz w:val="20"/>
                <w:szCs w:val="20"/>
              </w:rPr>
            </w:pPr>
            <w:r w:rsidRPr="008D7BE2">
              <w:rPr>
                <w:rFonts w:ascii="Calibri" w:eastAsia="Calibri" w:hAnsi="Calibri" w:cs="Calibri"/>
                <w:b/>
                <w:sz w:val="20"/>
                <w:szCs w:val="20"/>
              </w:rPr>
              <w:t xml:space="preserve">Nombre/ Descripción de estación  </w:t>
            </w:r>
          </w:p>
        </w:tc>
      </w:tr>
      <w:tr w:rsidR="008D7BE2" w:rsidRPr="008D7BE2" w14:paraId="5662788C" w14:textId="77777777" w:rsidTr="006B481F">
        <w:trPr>
          <w:trHeight w:val="128"/>
          <w:jc w:val="center"/>
        </w:trPr>
        <w:tc>
          <w:tcPr>
            <w:tcW w:w="1068" w:type="pct"/>
            <w:tcBorders>
              <w:top w:val="single" w:sz="4" w:space="0" w:color="auto"/>
              <w:left w:val="single" w:sz="8" w:space="0" w:color="auto"/>
              <w:bottom w:val="single" w:sz="4" w:space="0" w:color="auto"/>
              <w:right w:val="single" w:sz="4" w:space="0" w:color="auto"/>
            </w:tcBorders>
            <w:noWrap/>
            <w:vAlign w:val="center"/>
            <w:hideMark/>
          </w:tcPr>
          <w:p w14:paraId="0ED0DBD9" w14:textId="77777777" w:rsidR="008D7BE2" w:rsidRDefault="008D7BE2" w:rsidP="008D7BE2">
            <w:pPr>
              <w:spacing w:after="0" w:line="240" w:lineRule="auto"/>
              <w:jc w:val="center"/>
              <w:rPr>
                <w:rFonts w:ascii="Calibri" w:eastAsia="Times New Roman" w:hAnsi="Calibri" w:cs="Calibri"/>
                <w:sz w:val="20"/>
                <w:szCs w:val="20"/>
                <w:lang w:val="es-ES_tradnl" w:eastAsia="es-CL"/>
              </w:rPr>
            </w:pPr>
          </w:p>
          <w:p w14:paraId="7D8EC774" w14:textId="77777777" w:rsidR="002C4878" w:rsidRPr="008D7BE2" w:rsidRDefault="00AD2F94" w:rsidP="008D7BE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3932" w:type="pct"/>
            <w:tcBorders>
              <w:top w:val="single" w:sz="4" w:space="0" w:color="auto"/>
              <w:left w:val="single" w:sz="4" w:space="0" w:color="auto"/>
              <w:bottom w:val="single" w:sz="4" w:space="0" w:color="auto"/>
              <w:right w:val="single" w:sz="8" w:space="0" w:color="auto"/>
            </w:tcBorders>
            <w:vAlign w:val="center"/>
          </w:tcPr>
          <w:p w14:paraId="6986B31C" w14:textId="77777777" w:rsidR="008D7BE2" w:rsidRDefault="008D7BE2" w:rsidP="008D7BE2">
            <w:pPr>
              <w:spacing w:after="0" w:line="240" w:lineRule="auto"/>
              <w:rPr>
                <w:rFonts w:ascii="Calibri" w:eastAsia="Times New Roman" w:hAnsi="Calibri" w:cs="Calibri"/>
                <w:sz w:val="20"/>
                <w:szCs w:val="20"/>
                <w:lang w:val="es-ES_tradnl" w:eastAsia="es-CL"/>
              </w:rPr>
            </w:pPr>
          </w:p>
          <w:p w14:paraId="6F9230AE" w14:textId="77777777" w:rsidR="002C4878" w:rsidRPr="008D7BE2" w:rsidRDefault="00AD2F94" w:rsidP="008D7BE2">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Bocatoma</w:t>
            </w:r>
            <w:r w:rsidR="00FA680F">
              <w:rPr>
                <w:rFonts w:ascii="Calibri" w:eastAsia="Times New Roman" w:hAnsi="Calibri" w:cs="Calibri"/>
                <w:sz w:val="20"/>
                <w:szCs w:val="20"/>
                <w:lang w:val="es-ES_tradnl" w:eastAsia="es-CL"/>
              </w:rPr>
              <w:t xml:space="preserve"> </w:t>
            </w:r>
            <w:proofErr w:type="spellStart"/>
            <w:r w:rsidR="00FA680F">
              <w:rPr>
                <w:rFonts w:ascii="Calibri" w:eastAsia="Times New Roman" w:hAnsi="Calibri" w:cs="Calibri"/>
                <w:sz w:val="20"/>
                <w:szCs w:val="20"/>
                <w:lang w:val="es-ES_tradnl" w:eastAsia="es-CL"/>
              </w:rPr>
              <w:t>n°</w:t>
            </w:r>
            <w:proofErr w:type="spellEnd"/>
            <w:r w:rsidR="00FA680F">
              <w:rPr>
                <w:rFonts w:ascii="Calibri" w:eastAsia="Times New Roman" w:hAnsi="Calibri" w:cs="Calibri"/>
                <w:sz w:val="20"/>
                <w:szCs w:val="20"/>
                <w:lang w:val="es-ES_tradnl" w:eastAsia="es-CL"/>
              </w:rPr>
              <w:t xml:space="preserve"> 2</w:t>
            </w:r>
          </w:p>
        </w:tc>
      </w:tr>
      <w:tr w:rsidR="008D7BE2" w:rsidRPr="008D7BE2" w14:paraId="76733F70" w14:textId="77777777" w:rsidTr="006B481F">
        <w:trPr>
          <w:trHeight w:val="159"/>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1AB77E16" w14:textId="77777777" w:rsidR="008D7BE2" w:rsidRDefault="008D7BE2" w:rsidP="008D7BE2">
            <w:pPr>
              <w:spacing w:after="0" w:line="240" w:lineRule="auto"/>
              <w:jc w:val="center"/>
              <w:rPr>
                <w:rFonts w:ascii="Calibri" w:eastAsia="Times New Roman" w:hAnsi="Calibri" w:cs="Calibri"/>
                <w:sz w:val="20"/>
                <w:szCs w:val="20"/>
                <w:lang w:val="es-ES_tradnl" w:eastAsia="es-CL"/>
              </w:rPr>
            </w:pPr>
          </w:p>
          <w:p w14:paraId="0C6CC2B3" w14:textId="77777777" w:rsidR="002C4878" w:rsidRPr="008D7BE2" w:rsidRDefault="00FA680F" w:rsidP="008D7BE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3932" w:type="pct"/>
            <w:tcBorders>
              <w:top w:val="single" w:sz="4" w:space="0" w:color="auto"/>
              <w:left w:val="single" w:sz="4" w:space="0" w:color="auto"/>
              <w:bottom w:val="single" w:sz="4" w:space="0" w:color="auto"/>
              <w:right w:val="single" w:sz="8" w:space="0" w:color="auto"/>
            </w:tcBorders>
            <w:vAlign w:val="center"/>
          </w:tcPr>
          <w:p w14:paraId="4376030D" w14:textId="77777777" w:rsidR="008D7BE2" w:rsidRDefault="008D7BE2" w:rsidP="008D7BE2">
            <w:pPr>
              <w:spacing w:after="0" w:line="240" w:lineRule="auto"/>
              <w:rPr>
                <w:rFonts w:ascii="Calibri" w:eastAsia="Times New Roman" w:hAnsi="Calibri" w:cs="Calibri"/>
                <w:sz w:val="20"/>
                <w:szCs w:val="20"/>
                <w:lang w:val="es-ES_tradnl" w:eastAsia="es-CL"/>
              </w:rPr>
            </w:pPr>
          </w:p>
          <w:p w14:paraId="215FE224" w14:textId="77777777" w:rsidR="002C4878" w:rsidRPr="008D7BE2" w:rsidRDefault="00FA680F" w:rsidP="008D7BE2">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Bocatoma </w:t>
            </w:r>
            <w:proofErr w:type="spellStart"/>
            <w:r>
              <w:rPr>
                <w:rFonts w:ascii="Calibri" w:eastAsia="Times New Roman" w:hAnsi="Calibri" w:cs="Calibri"/>
                <w:sz w:val="20"/>
                <w:szCs w:val="20"/>
                <w:lang w:val="es-ES_tradnl" w:eastAsia="es-CL"/>
              </w:rPr>
              <w:t>n°</w:t>
            </w:r>
            <w:proofErr w:type="spellEnd"/>
            <w:r>
              <w:rPr>
                <w:rFonts w:ascii="Calibri" w:eastAsia="Times New Roman" w:hAnsi="Calibri" w:cs="Calibri"/>
                <w:sz w:val="20"/>
                <w:szCs w:val="20"/>
                <w:lang w:val="es-ES_tradnl" w:eastAsia="es-CL"/>
              </w:rPr>
              <w:t xml:space="preserve"> 1</w:t>
            </w:r>
          </w:p>
        </w:tc>
      </w:tr>
    </w:tbl>
    <w:p w14:paraId="3E55AD04" w14:textId="77777777" w:rsidR="008D7BE2" w:rsidRPr="002C4878" w:rsidRDefault="008D7BE2" w:rsidP="008D7BE2">
      <w:pPr>
        <w:rPr>
          <w:sz w:val="20"/>
          <w:szCs w:val="20"/>
        </w:rPr>
      </w:pPr>
    </w:p>
    <w:p w14:paraId="77DB39B5" w14:textId="77777777" w:rsidR="008D7BE2" w:rsidRDefault="008D7BE2" w:rsidP="008D7BE2">
      <w:pPr>
        <w:numPr>
          <w:ilvl w:val="1"/>
          <w:numId w:val="12"/>
        </w:numPr>
        <w:spacing w:after="0" w:line="240" w:lineRule="auto"/>
        <w:contextualSpacing/>
        <w:outlineLvl w:val="0"/>
        <w:rPr>
          <w:rFonts w:ascii="Calibri" w:eastAsia="Calibri" w:hAnsi="Calibri" w:cs="Calibri"/>
          <w:b/>
          <w:sz w:val="24"/>
          <w:szCs w:val="20"/>
        </w:rPr>
        <w:sectPr w:rsidR="008D7BE2" w:rsidSect="00DA4378">
          <w:footerReference w:type="default" r:id="rId13"/>
          <w:type w:val="nextColumn"/>
          <w:pgSz w:w="12240" w:h="15840" w:code="1"/>
          <w:pgMar w:top="1134" w:right="1134" w:bottom="1134" w:left="1134" w:header="708" w:footer="708" w:gutter="0"/>
          <w:cols w:space="708"/>
          <w:titlePg/>
          <w:docGrid w:linePitch="360"/>
        </w:sectPr>
      </w:pPr>
      <w:bookmarkStart w:id="72" w:name="_Toc449085417"/>
    </w:p>
    <w:p w14:paraId="3041CAFE" w14:textId="77777777" w:rsidR="008D7BE2" w:rsidRPr="00BB091E" w:rsidRDefault="008D7BE2" w:rsidP="008D7BE2">
      <w:pPr>
        <w:numPr>
          <w:ilvl w:val="1"/>
          <w:numId w:val="12"/>
        </w:numPr>
        <w:spacing w:after="0" w:line="240" w:lineRule="auto"/>
        <w:contextualSpacing/>
        <w:outlineLvl w:val="0"/>
        <w:rPr>
          <w:rStyle w:val="Ttulo2Car"/>
        </w:rPr>
      </w:pPr>
      <w:bookmarkStart w:id="73" w:name="_Toc518912523"/>
      <w:r w:rsidRPr="00BB091E">
        <w:rPr>
          <w:rStyle w:val="Ttulo2Car"/>
        </w:rPr>
        <w:lastRenderedPageBreak/>
        <w:t>Revisión Documental</w:t>
      </w:r>
      <w:bookmarkEnd w:id="72"/>
      <w:bookmarkEnd w:id="73"/>
    </w:p>
    <w:p w14:paraId="67153E06" w14:textId="77777777" w:rsidR="008D7BE2" w:rsidRPr="002B121E" w:rsidRDefault="008D7BE2" w:rsidP="00BB140E">
      <w:pPr>
        <w:spacing w:after="0" w:line="240" w:lineRule="auto"/>
        <w:contextualSpacing/>
        <w:outlineLvl w:val="0"/>
        <w:rPr>
          <w:rFonts w:ascii="Calibri" w:eastAsia="Calibri" w:hAnsi="Calibri" w:cs="Calibri"/>
          <w:sz w:val="20"/>
          <w:szCs w:val="20"/>
        </w:rPr>
      </w:pPr>
    </w:p>
    <w:p w14:paraId="34F95E85" w14:textId="77777777" w:rsidR="008D7BE2" w:rsidRPr="008D7BE2" w:rsidRDefault="008D7BE2" w:rsidP="002B121E">
      <w:pPr>
        <w:numPr>
          <w:ilvl w:val="2"/>
          <w:numId w:val="12"/>
        </w:numPr>
        <w:spacing w:after="0" w:line="240" w:lineRule="auto"/>
        <w:ind w:left="567" w:hanging="567"/>
        <w:contextualSpacing/>
        <w:jc w:val="both"/>
        <w:outlineLvl w:val="1"/>
        <w:rPr>
          <w:rFonts w:ascii="Calibri" w:eastAsia="Calibri" w:hAnsi="Calibri" w:cs="Calibri"/>
          <w:b/>
        </w:rPr>
      </w:pPr>
      <w:bookmarkStart w:id="74" w:name="_Toc382383545"/>
      <w:bookmarkStart w:id="75" w:name="_Toc382472367"/>
      <w:bookmarkStart w:id="76" w:name="_Toc390184277"/>
      <w:bookmarkStart w:id="77" w:name="_Toc390360008"/>
      <w:bookmarkStart w:id="78" w:name="_Toc390777029"/>
      <w:bookmarkStart w:id="79" w:name="_Toc449085418"/>
      <w:bookmarkStart w:id="80" w:name="_Toc454880336"/>
      <w:bookmarkStart w:id="81" w:name="_Toc518912524"/>
      <w:r w:rsidRPr="008D7BE2">
        <w:rPr>
          <w:rFonts w:ascii="Calibri" w:eastAsia="Calibri" w:hAnsi="Calibri" w:cs="Calibri"/>
          <w:b/>
        </w:rPr>
        <w:t>Documentos Revisados</w:t>
      </w:r>
      <w:bookmarkEnd w:id="74"/>
      <w:bookmarkEnd w:id="75"/>
      <w:bookmarkEnd w:id="76"/>
      <w:bookmarkEnd w:id="77"/>
      <w:bookmarkEnd w:id="78"/>
      <w:bookmarkEnd w:id="79"/>
      <w:bookmarkEnd w:id="80"/>
      <w:bookmarkEnd w:id="81"/>
    </w:p>
    <w:p w14:paraId="5DABF532" w14:textId="77777777" w:rsidR="008D7BE2" w:rsidRPr="00BB140E" w:rsidRDefault="008D7BE2" w:rsidP="008D7BE2">
      <w:pPr>
        <w:spacing w:after="0" w:line="240" w:lineRule="auto"/>
        <w:contextualSpacing/>
        <w:jc w:val="both"/>
        <w:outlineLvl w:val="1"/>
        <w:rPr>
          <w:rFonts w:ascii="Calibri" w:eastAsia="Calibri" w:hAnsi="Calibri" w:cs="Calibri"/>
          <w:sz w:val="20"/>
          <w:szCs w:val="20"/>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3"/>
        <w:gridCol w:w="5036"/>
        <w:gridCol w:w="3545"/>
        <w:gridCol w:w="4112"/>
      </w:tblGrid>
      <w:tr w:rsidR="00D836AE" w:rsidRPr="008D7BE2" w14:paraId="7529613D" w14:textId="77777777" w:rsidTr="00892E3F">
        <w:trPr>
          <w:trHeight w:val="1221"/>
        </w:trPr>
        <w:tc>
          <w:tcPr>
            <w:tcW w:w="234" w:type="pct"/>
            <w:shd w:val="clear" w:color="auto" w:fill="D9D9D9"/>
            <w:vAlign w:val="center"/>
          </w:tcPr>
          <w:p w14:paraId="28EA7A0C" w14:textId="77777777" w:rsidR="00D836AE" w:rsidRPr="008D7BE2" w:rsidRDefault="00D836AE" w:rsidP="00D836AE">
            <w:pPr>
              <w:spacing w:after="0" w:line="240" w:lineRule="auto"/>
              <w:jc w:val="center"/>
              <w:rPr>
                <w:rFonts w:ascii="Calibri" w:eastAsia="Calibri" w:hAnsi="Calibri" w:cs="Times New Roman"/>
                <w:b/>
                <w:bCs/>
                <w:sz w:val="20"/>
                <w:szCs w:val="20"/>
                <w:lang w:val="es-ES" w:eastAsia="es-ES"/>
              </w:rPr>
            </w:pPr>
            <w:proofErr w:type="spellStart"/>
            <w:r>
              <w:rPr>
                <w:rFonts w:ascii="Calibri" w:eastAsia="Calibri" w:hAnsi="Calibri" w:cs="Times New Roman"/>
                <w:b/>
                <w:bCs/>
                <w:sz w:val="20"/>
                <w:szCs w:val="20"/>
                <w:lang w:val="es-ES" w:eastAsia="es-ES"/>
              </w:rPr>
              <w:t>N°</w:t>
            </w:r>
            <w:proofErr w:type="spellEnd"/>
          </w:p>
        </w:tc>
        <w:tc>
          <w:tcPr>
            <w:tcW w:w="1891" w:type="pct"/>
            <w:shd w:val="clear" w:color="auto" w:fill="D9D9D9"/>
            <w:tcMar>
              <w:top w:w="0" w:type="dxa"/>
              <w:left w:w="108" w:type="dxa"/>
              <w:bottom w:w="0" w:type="dxa"/>
              <w:right w:w="108" w:type="dxa"/>
            </w:tcMar>
            <w:vAlign w:val="center"/>
          </w:tcPr>
          <w:p w14:paraId="4658F401" w14:textId="77777777"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1331" w:type="pct"/>
            <w:shd w:val="clear" w:color="auto" w:fill="D9D9D9"/>
            <w:vAlign w:val="center"/>
          </w:tcPr>
          <w:p w14:paraId="5D959571" w14:textId="77777777" w:rsidR="00D836AE" w:rsidRPr="008D7BE2" w:rsidRDefault="00273ABC" w:rsidP="00BB140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tc>
        <w:tc>
          <w:tcPr>
            <w:tcW w:w="1544" w:type="pct"/>
            <w:shd w:val="clear" w:color="auto" w:fill="D9D9D9"/>
            <w:vAlign w:val="center"/>
          </w:tcPr>
          <w:p w14:paraId="4E92EA0A" w14:textId="77777777" w:rsidR="00D836AE" w:rsidRPr="008D7BE2" w:rsidRDefault="00D836AE" w:rsidP="008D7BE2">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Observaciones</w:t>
            </w:r>
          </w:p>
        </w:tc>
      </w:tr>
      <w:tr w:rsidR="00D836AE" w:rsidRPr="008D7BE2" w14:paraId="0749C910" w14:textId="77777777" w:rsidTr="00892E3F">
        <w:trPr>
          <w:trHeight w:val="409"/>
        </w:trPr>
        <w:tc>
          <w:tcPr>
            <w:tcW w:w="234" w:type="pct"/>
          </w:tcPr>
          <w:p w14:paraId="4F8458AC" w14:textId="77777777" w:rsidR="00D836AE" w:rsidRDefault="00D836AE" w:rsidP="008D7BE2">
            <w:pPr>
              <w:spacing w:after="0" w:line="240" w:lineRule="auto"/>
              <w:jc w:val="center"/>
              <w:rPr>
                <w:rFonts w:ascii="Calibri" w:eastAsia="Calibri" w:hAnsi="Calibri" w:cs="Times New Roman"/>
                <w:sz w:val="20"/>
                <w:szCs w:val="20"/>
                <w:lang w:val="es-ES"/>
              </w:rPr>
            </w:pPr>
          </w:p>
          <w:p w14:paraId="234A8D89" w14:textId="77777777" w:rsidR="006533F2" w:rsidRDefault="006533F2" w:rsidP="008D7BE2">
            <w:pPr>
              <w:spacing w:after="0" w:line="240" w:lineRule="auto"/>
              <w:jc w:val="center"/>
              <w:rPr>
                <w:rFonts w:ascii="Calibri" w:eastAsia="Calibri" w:hAnsi="Calibri" w:cs="Times New Roman"/>
                <w:sz w:val="20"/>
                <w:szCs w:val="20"/>
                <w:lang w:val="es-ES"/>
              </w:rPr>
            </w:pPr>
          </w:p>
          <w:p w14:paraId="7E248C72" w14:textId="77777777" w:rsidR="00892E3F" w:rsidRDefault="00892E3F" w:rsidP="008D7BE2">
            <w:pPr>
              <w:spacing w:after="0" w:line="240" w:lineRule="auto"/>
              <w:jc w:val="center"/>
              <w:rPr>
                <w:rFonts w:ascii="Calibri" w:eastAsia="Calibri" w:hAnsi="Calibri" w:cs="Times New Roman"/>
                <w:sz w:val="20"/>
                <w:szCs w:val="20"/>
                <w:lang w:val="es-ES"/>
              </w:rPr>
            </w:pPr>
          </w:p>
          <w:p w14:paraId="5B2CDCC9" w14:textId="77777777" w:rsidR="00BB140E" w:rsidRPr="008D7BE2" w:rsidRDefault="00BB140E"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891" w:type="pct"/>
            <w:tcMar>
              <w:top w:w="0" w:type="dxa"/>
              <w:left w:w="108" w:type="dxa"/>
              <w:bottom w:w="0" w:type="dxa"/>
              <w:right w:w="108" w:type="dxa"/>
            </w:tcMar>
            <w:vAlign w:val="center"/>
          </w:tcPr>
          <w:p w14:paraId="631EF019" w14:textId="77777777" w:rsidR="003253D8" w:rsidRPr="003253D8" w:rsidRDefault="003253D8" w:rsidP="003253D8">
            <w:pPr>
              <w:numPr>
                <w:ilvl w:val="0"/>
                <w:numId w:val="23"/>
              </w:numPr>
              <w:tabs>
                <w:tab w:val="left" w:pos="249"/>
              </w:tabs>
              <w:spacing w:after="0" w:line="240" w:lineRule="auto"/>
              <w:ind w:left="249" w:hanging="284"/>
              <w:jc w:val="both"/>
              <w:rPr>
                <w:rFonts w:ascii="Calibri" w:eastAsia="Calibri" w:hAnsi="Calibri" w:cs="Times New Roman"/>
                <w:sz w:val="20"/>
                <w:szCs w:val="20"/>
              </w:rPr>
            </w:pPr>
            <w:r w:rsidRPr="003253D8">
              <w:rPr>
                <w:rFonts w:ascii="Calibri" w:eastAsia="Calibri" w:hAnsi="Calibri" w:cs="Times New Roman"/>
                <w:sz w:val="20"/>
                <w:szCs w:val="20"/>
              </w:rPr>
              <w:t xml:space="preserve">Carta s/n </w:t>
            </w:r>
            <w:proofErr w:type="spellStart"/>
            <w:r w:rsidRPr="003253D8">
              <w:rPr>
                <w:rFonts w:ascii="Calibri" w:eastAsia="Calibri" w:hAnsi="Calibri" w:cs="Times New Roman"/>
                <w:sz w:val="20"/>
                <w:szCs w:val="20"/>
              </w:rPr>
              <w:t>Hidronalcas</w:t>
            </w:r>
            <w:proofErr w:type="spellEnd"/>
            <w:r w:rsidRPr="003253D8">
              <w:rPr>
                <w:rFonts w:ascii="Calibri" w:eastAsia="Calibri" w:hAnsi="Calibri" w:cs="Times New Roman"/>
                <w:sz w:val="20"/>
                <w:szCs w:val="20"/>
              </w:rPr>
              <w:t xml:space="preserve"> S.A del 25 de julio de 2013 dirigida a</w:t>
            </w:r>
            <w:r>
              <w:rPr>
                <w:rFonts w:ascii="Calibri" w:eastAsia="Calibri" w:hAnsi="Calibri" w:cs="Times New Roman"/>
                <w:sz w:val="20"/>
                <w:szCs w:val="20"/>
              </w:rPr>
              <w:t>l</w:t>
            </w:r>
            <w:r w:rsidRPr="003253D8">
              <w:rPr>
                <w:rFonts w:ascii="Calibri" w:eastAsia="Calibri" w:hAnsi="Calibri" w:cs="Times New Roman"/>
                <w:sz w:val="20"/>
                <w:szCs w:val="20"/>
              </w:rPr>
              <w:t xml:space="preserve"> S</w:t>
            </w:r>
            <w:r>
              <w:rPr>
                <w:rFonts w:ascii="Calibri" w:eastAsia="Calibri" w:hAnsi="Calibri" w:cs="Times New Roman"/>
                <w:sz w:val="20"/>
                <w:szCs w:val="20"/>
              </w:rPr>
              <w:t>EA Región de Los Lagos</w:t>
            </w:r>
          </w:p>
          <w:p w14:paraId="34EDCA32" w14:textId="77777777" w:rsidR="00E12CB5" w:rsidRDefault="00EF5ED6" w:rsidP="003253D8">
            <w:pPr>
              <w:numPr>
                <w:ilvl w:val="0"/>
                <w:numId w:val="23"/>
              </w:numPr>
              <w:tabs>
                <w:tab w:val="left" w:pos="249"/>
              </w:tabs>
              <w:spacing w:after="0" w:line="240" w:lineRule="auto"/>
              <w:ind w:left="249" w:hanging="284"/>
              <w:jc w:val="both"/>
              <w:rPr>
                <w:rFonts w:ascii="Calibri" w:eastAsia="Calibri" w:hAnsi="Calibri" w:cs="Times New Roman"/>
                <w:sz w:val="20"/>
                <w:szCs w:val="20"/>
              </w:rPr>
            </w:pPr>
            <w:r>
              <w:rPr>
                <w:rFonts w:ascii="Calibri" w:eastAsia="Calibri" w:hAnsi="Calibri" w:cs="Times New Roman"/>
                <w:sz w:val="20"/>
                <w:szCs w:val="20"/>
              </w:rPr>
              <w:t xml:space="preserve">Carta </w:t>
            </w:r>
            <w:r w:rsidR="003253D8">
              <w:rPr>
                <w:rFonts w:ascii="Calibri" w:eastAsia="Calibri" w:hAnsi="Calibri" w:cs="Times New Roman"/>
                <w:sz w:val="20"/>
                <w:szCs w:val="20"/>
              </w:rPr>
              <w:t xml:space="preserve">s/n </w:t>
            </w:r>
            <w:proofErr w:type="spellStart"/>
            <w:r w:rsidR="003253D8">
              <w:rPr>
                <w:rFonts w:ascii="Calibri" w:eastAsia="Calibri" w:hAnsi="Calibri" w:cs="Times New Roman"/>
                <w:sz w:val="20"/>
                <w:szCs w:val="20"/>
              </w:rPr>
              <w:t>Hidronalcas</w:t>
            </w:r>
            <w:proofErr w:type="spellEnd"/>
            <w:r w:rsidR="003253D8">
              <w:rPr>
                <w:rFonts w:ascii="Calibri" w:eastAsia="Calibri" w:hAnsi="Calibri" w:cs="Times New Roman"/>
                <w:sz w:val="20"/>
                <w:szCs w:val="20"/>
              </w:rPr>
              <w:t xml:space="preserve"> S.A del 25 de julio de 2013 dirigida a la SMA </w:t>
            </w:r>
          </w:p>
          <w:p w14:paraId="2172B536" w14:textId="77777777" w:rsidR="00892E3F" w:rsidRPr="00892E3F" w:rsidRDefault="009E5268" w:rsidP="00892E3F">
            <w:pPr>
              <w:numPr>
                <w:ilvl w:val="0"/>
                <w:numId w:val="23"/>
              </w:numPr>
              <w:tabs>
                <w:tab w:val="left" w:pos="249"/>
              </w:tabs>
              <w:spacing w:after="0" w:line="240" w:lineRule="auto"/>
              <w:ind w:hanging="755"/>
              <w:jc w:val="both"/>
              <w:rPr>
                <w:rFonts w:ascii="Calibri" w:eastAsia="Calibri" w:hAnsi="Calibri" w:cs="Times New Roman"/>
                <w:sz w:val="20"/>
                <w:szCs w:val="20"/>
              </w:rPr>
            </w:pPr>
            <w:r w:rsidRPr="00892E3F">
              <w:rPr>
                <w:rFonts w:ascii="Calibri" w:eastAsia="Calibri" w:hAnsi="Calibri" w:cs="Times New Roman"/>
                <w:sz w:val="20"/>
                <w:szCs w:val="20"/>
              </w:rPr>
              <w:t>CRA código 18758 de fecha 20 de marzo de 2014</w:t>
            </w:r>
          </w:p>
          <w:p w14:paraId="489E9250" w14:textId="77777777" w:rsidR="00892E3F" w:rsidRDefault="00892E3F" w:rsidP="00892E3F">
            <w:pPr>
              <w:numPr>
                <w:ilvl w:val="0"/>
                <w:numId w:val="23"/>
              </w:numPr>
              <w:tabs>
                <w:tab w:val="left" w:pos="249"/>
              </w:tabs>
              <w:spacing w:after="0" w:line="240" w:lineRule="auto"/>
              <w:ind w:hanging="720"/>
              <w:jc w:val="both"/>
              <w:rPr>
                <w:rFonts w:ascii="Calibri" w:eastAsia="Calibri" w:hAnsi="Calibri" w:cs="Times New Roman"/>
                <w:sz w:val="20"/>
                <w:szCs w:val="20"/>
              </w:rPr>
            </w:pPr>
            <w:r w:rsidRPr="00892E3F">
              <w:rPr>
                <w:rFonts w:ascii="Calibri" w:eastAsia="Calibri" w:hAnsi="Calibri" w:cs="Times New Roman"/>
                <w:sz w:val="20"/>
                <w:szCs w:val="20"/>
              </w:rPr>
              <w:t>CRA código 50646 de fecha 07 de octubre de 2016</w:t>
            </w:r>
          </w:p>
          <w:p w14:paraId="065FDBA9" w14:textId="77777777" w:rsidR="00892E3F" w:rsidRPr="00892E3F" w:rsidRDefault="00892E3F" w:rsidP="00892E3F">
            <w:pPr>
              <w:numPr>
                <w:ilvl w:val="0"/>
                <w:numId w:val="23"/>
              </w:numPr>
              <w:tabs>
                <w:tab w:val="left" w:pos="249"/>
              </w:tabs>
              <w:spacing w:after="0" w:line="240" w:lineRule="auto"/>
              <w:ind w:left="249" w:hanging="249"/>
              <w:jc w:val="both"/>
              <w:rPr>
                <w:rFonts w:ascii="Calibri" w:eastAsia="Calibri" w:hAnsi="Calibri" w:cs="Times New Roman"/>
                <w:sz w:val="20"/>
                <w:szCs w:val="20"/>
              </w:rPr>
            </w:pPr>
            <w:r w:rsidRPr="00892E3F">
              <w:rPr>
                <w:rFonts w:ascii="Calibri" w:eastAsia="Calibri" w:hAnsi="Calibri" w:cs="Times New Roman"/>
                <w:sz w:val="20"/>
                <w:szCs w:val="20"/>
              </w:rPr>
              <w:t xml:space="preserve">Informe Monitoreo de instalaciones Central Hidroeléctrica Nalcas informe </w:t>
            </w:r>
            <w:proofErr w:type="spellStart"/>
            <w:r w:rsidRPr="00892E3F">
              <w:rPr>
                <w:rFonts w:ascii="Calibri" w:eastAsia="Calibri" w:hAnsi="Calibri" w:cs="Times New Roman"/>
                <w:sz w:val="20"/>
                <w:szCs w:val="20"/>
              </w:rPr>
              <w:t>n°</w:t>
            </w:r>
            <w:proofErr w:type="spellEnd"/>
            <w:r w:rsidRPr="00892E3F">
              <w:rPr>
                <w:rFonts w:ascii="Calibri" w:eastAsia="Calibri" w:hAnsi="Calibri" w:cs="Times New Roman"/>
                <w:sz w:val="20"/>
                <w:szCs w:val="20"/>
              </w:rPr>
              <w:t xml:space="preserve"> 2 GP-INF-S-317, Rev. P (febrero 2014)</w:t>
            </w:r>
          </w:p>
          <w:p w14:paraId="267A98A5" w14:textId="77777777" w:rsidR="00BB140E" w:rsidRPr="00892E3F" w:rsidRDefault="00892E3F" w:rsidP="00892E3F">
            <w:pPr>
              <w:pStyle w:val="Prrafodelista"/>
              <w:numPr>
                <w:ilvl w:val="0"/>
                <w:numId w:val="23"/>
              </w:numPr>
              <w:tabs>
                <w:tab w:val="left" w:pos="249"/>
              </w:tabs>
              <w:ind w:left="249" w:hanging="284"/>
              <w:rPr>
                <w:rFonts w:ascii="Calibri" w:hAnsi="Calibri"/>
                <w:sz w:val="20"/>
                <w:szCs w:val="20"/>
                <w:lang w:val="es-ES"/>
              </w:rPr>
            </w:pPr>
            <w:r w:rsidRPr="00892E3F">
              <w:rPr>
                <w:rFonts w:ascii="Calibri" w:hAnsi="Calibri"/>
                <w:sz w:val="20"/>
                <w:szCs w:val="20"/>
              </w:rPr>
              <w:t xml:space="preserve">Informe </w:t>
            </w:r>
            <w:r w:rsidR="006533F2" w:rsidRPr="00892E3F">
              <w:rPr>
                <w:rFonts w:ascii="Calibri" w:hAnsi="Calibri"/>
                <w:sz w:val="20"/>
                <w:szCs w:val="20"/>
              </w:rPr>
              <w:t xml:space="preserve">Monitoreo de instalaciones </w:t>
            </w:r>
            <w:r w:rsidRPr="00892E3F">
              <w:rPr>
                <w:rFonts w:ascii="Calibri" w:hAnsi="Calibri"/>
                <w:sz w:val="20"/>
                <w:szCs w:val="20"/>
              </w:rPr>
              <w:t>C</w:t>
            </w:r>
            <w:r w:rsidR="006533F2" w:rsidRPr="00892E3F">
              <w:rPr>
                <w:rFonts w:ascii="Calibri" w:hAnsi="Calibri"/>
                <w:sz w:val="20"/>
                <w:szCs w:val="20"/>
              </w:rPr>
              <w:t xml:space="preserve">entral </w:t>
            </w:r>
            <w:r w:rsidRPr="00892E3F">
              <w:rPr>
                <w:rFonts w:ascii="Calibri" w:hAnsi="Calibri"/>
                <w:sz w:val="20"/>
                <w:szCs w:val="20"/>
              </w:rPr>
              <w:t>H</w:t>
            </w:r>
            <w:r w:rsidR="006533F2" w:rsidRPr="00892E3F">
              <w:rPr>
                <w:rFonts w:ascii="Calibri" w:hAnsi="Calibri"/>
                <w:sz w:val="20"/>
                <w:szCs w:val="20"/>
              </w:rPr>
              <w:t xml:space="preserve">idroeléctrica </w:t>
            </w:r>
            <w:r w:rsidRPr="00892E3F">
              <w:rPr>
                <w:rFonts w:ascii="Calibri" w:hAnsi="Calibri"/>
                <w:sz w:val="20"/>
                <w:szCs w:val="20"/>
              </w:rPr>
              <w:t>N</w:t>
            </w:r>
            <w:r w:rsidR="006533F2" w:rsidRPr="00892E3F">
              <w:rPr>
                <w:rFonts w:ascii="Calibri" w:hAnsi="Calibri"/>
                <w:sz w:val="20"/>
                <w:szCs w:val="20"/>
              </w:rPr>
              <w:t xml:space="preserve">alcas informe </w:t>
            </w:r>
            <w:proofErr w:type="spellStart"/>
            <w:r w:rsidR="006533F2" w:rsidRPr="00892E3F">
              <w:rPr>
                <w:rFonts w:ascii="Calibri" w:hAnsi="Calibri"/>
                <w:sz w:val="20"/>
                <w:szCs w:val="20"/>
              </w:rPr>
              <w:t>n°</w:t>
            </w:r>
            <w:proofErr w:type="spellEnd"/>
            <w:r w:rsidR="006533F2" w:rsidRPr="00892E3F">
              <w:rPr>
                <w:rFonts w:ascii="Calibri" w:hAnsi="Calibri"/>
                <w:sz w:val="20"/>
                <w:szCs w:val="20"/>
              </w:rPr>
              <w:t xml:space="preserve"> 3 GP-INF-S-477, Rev. P (diciembre 2015)</w:t>
            </w:r>
          </w:p>
        </w:tc>
        <w:tc>
          <w:tcPr>
            <w:tcW w:w="1331" w:type="pct"/>
            <w:vAlign w:val="center"/>
          </w:tcPr>
          <w:p w14:paraId="483EB8E6" w14:textId="77777777" w:rsidR="00D836AE" w:rsidRDefault="006533F2"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Carta s/n </w:t>
            </w:r>
            <w:proofErr w:type="spellStart"/>
            <w:r w:rsidR="00487744">
              <w:rPr>
                <w:rFonts w:ascii="Calibri" w:eastAsia="Calibri" w:hAnsi="Calibri" w:cs="Times New Roman"/>
                <w:sz w:val="20"/>
                <w:szCs w:val="20"/>
                <w:lang w:val="es-ES"/>
              </w:rPr>
              <w:t>Hidronalcas</w:t>
            </w:r>
            <w:proofErr w:type="spellEnd"/>
            <w:r w:rsidR="00487744">
              <w:rPr>
                <w:rFonts w:ascii="Calibri" w:eastAsia="Calibri" w:hAnsi="Calibri" w:cs="Times New Roman"/>
                <w:sz w:val="20"/>
                <w:szCs w:val="20"/>
                <w:lang w:val="es-ES"/>
              </w:rPr>
              <w:t xml:space="preserve"> S.A.</w:t>
            </w:r>
            <w:r>
              <w:rPr>
                <w:rFonts w:ascii="Calibri" w:eastAsia="Calibri" w:hAnsi="Calibri" w:cs="Times New Roman"/>
                <w:sz w:val="20"/>
                <w:szCs w:val="20"/>
                <w:lang w:val="es-ES"/>
              </w:rPr>
              <w:t xml:space="preserve"> del 07 de octubre de 2016</w:t>
            </w:r>
          </w:p>
          <w:p w14:paraId="294829EB" w14:textId="77777777" w:rsidR="003253D8" w:rsidRDefault="003253D8" w:rsidP="008D7BE2">
            <w:pPr>
              <w:spacing w:after="0" w:line="240" w:lineRule="auto"/>
              <w:jc w:val="center"/>
              <w:rPr>
                <w:rFonts w:ascii="Calibri" w:eastAsia="Calibri" w:hAnsi="Calibri" w:cs="Times New Roman"/>
                <w:sz w:val="20"/>
                <w:szCs w:val="20"/>
                <w:lang w:val="es-ES"/>
              </w:rPr>
            </w:pPr>
          </w:p>
          <w:p w14:paraId="507CF875" w14:textId="77777777" w:rsidR="003253D8" w:rsidRDefault="003253D8" w:rsidP="008D7BE2">
            <w:pPr>
              <w:spacing w:after="0" w:line="240" w:lineRule="auto"/>
              <w:jc w:val="center"/>
              <w:rPr>
                <w:rFonts w:ascii="Calibri" w:eastAsia="Calibri" w:hAnsi="Calibri" w:cs="Times New Roman"/>
                <w:sz w:val="20"/>
                <w:szCs w:val="20"/>
                <w:lang w:val="es-ES"/>
              </w:rPr>
            </w:pPr>
          </w:p>
          <w:p w14:paraId="65548368" w14:textId="77777777" w:rsidR="003253D8" w:rsidRDefault="003253D8" w:rsidP="008D7BE2">
            <w:pPr>
              <w:spacing w:after="0" w:line="240" w:lineRule="auto"/>
              <w:jc w:val="center"/>
              <w:rPr>
                <w:rFonts w:ascii="Calibri" w:eastAsia="Calibri" w:hAnsi="Calibri" w:cs="Times New Roman"/>
                <w:sz w:val="20"/>
                <w:szCs w:val="20"/>
                <w:lang w:val="es-ES"/>
              </w:rPr>
            </w:pPr>
          </w:p>
          <w:p w14:paraId="764223FD" w14:textId="77777777" w:rsidR="003253D8" w:rsidRPr="008D7BE2" w:rsidRDefault="003253D8" w:rsidP="008D7BE2">
            <w:pPr>
              <w:spacing w:after="0" w:line="240" w:lineRule="auto"/>
              <w:jc w:val="center"/>
              <w:rPr>
                <w:rFonts w:ascii="Calibri" w:eastAsia="Calibri" w:hAnsi="Calibri" w:cs="Times New Roman"/>
                <w:sz w:val="20"/>
                <w:szCs w:val="20"/>
                <w:lang w:val="es-ES"/>
              </w:rPr>
            </w:pPr>
          </w:p>
        </w:tc>
        <w:tc>
          <w:tcPr>
            <w:tcW w:w="1544" w:type="pct"/>
          </w:tcPr>
          <w:p w14:paraId="626BA0BC" w14:textId="77777777" w:rsidR="00D627E1" w:rsidRDefault="00D627E1" w:rsidP="00D627E1">
            <w:pPr>
              <w:spacing w:after="0" w:line="240" w:lineRule="auto"/>
              <w:jc w:val="center"/>
              <w:rPr>
                <w:rFonts w:ascii="Calibri" w:hAnsi="Calibri"/>
                <w:sz w:val="20"/>
                <w:szCs w:val="20"/>
                <w:lang w:val="es-ES" w:eastAsia="es-ES"/>
              </w:rPr>
            </w:pPr>
          </w:p>
          <w:p w14:paraId="56024801" w14:textId="77777777" w:rsidR="00D627E1" w:rsidRDefault="00D627E1" w:rsidP="00D627E1">
            <w:pPr>
              <w:spacing w:after="0" w:line="240" w:lineRule="auto"/>
              <w:jc w:val="center"/>
              <w:rPr>
                <w:rFonts w:ascii="Calibri" w:hAnsi="Calibri"/>
                <w:sz w:val="20"/>
                <w:szCs w:val="20"/>
                <w:lang w:val="es-ES" w:eastAsia="es-ES"/>
              </w:rPr>
            </w:pPr>
          </w:p>
          <w:p w14:paraId="309123EF" w14:textId="77777777" w:rsidR="00D627E1" w:rsidRDefault="00D627E1" w:rsidP="00D627E1">
            <w:pPr>
              <w:spacing w:after="0" w:line="240" w:lineRule="auto"/>
              <w:jc w:val="center"/>
              <w:rPr>
                <w:rFonts w:ascii="Calibri" w:hAnsi="Calibri"/>
                <w:sz w:val="20"/>
                <w:szCs w:val="20"/>
                <w:lang w:val="es-ES" w:eastAsia="es-ES"/>
              </w:rPr>
            </w:pPr>
          </w:p>
          <w:p w14:paraId="4B1C4BEF" w14:textId="77777777" w:rsidR="006533F2" w:rsidRDefault="00892E3F" w:rsidP="0036720A">
            <w:pPr>
              <w:spacing w:after="0" w:line="240" w:lineRule="auto"/>
              <w:jc w:val="center"/>
              <w:rPr>
                <w:rFonts w:ascii="Calibri" w:hAnsi="Calibri"/>
                <w:sz w:val="20"/>
                <w:szCs w:val="20"/>
                <w:lang w:val="es-ES" w:eastAsia="es-ES"/>
              </w:rPr>
            </w:pPr>
            <w:r w:rsidRPr="00892E3F">
              <w:rPr>
                <w:rFonts w:ascii="Calibri" w:hAnsi="Calibri"/>
                <w:sz w:val="20"/>
                <w:szCs w:val="20"/>
                <w:lang w:val="es-ES" w:eastAsia="es-ES"/>
              </w:rPr>
              <w:t>Reporte inicial del Programa de cumplimiento</w:t>
            </w:r>
          </w:p>
          <w:p w14:paraId="1799EDF0" w14:textId="77777777" w:rsidR="00EC0E43" w:rsidRPr="00892E3F" w:rsidRDefault="00EC0E43" w:rsidP="0036720A">
            <w:pPr>
              <w:spacing w:after="0" w:line="240" w:lineRule="auto"/>
              <w:jc w:val="center"/>
              <w:rPr>
                <w:rFonts w:ascii="Calibri" w:hAnsi="Calibri"/>
                <w:sz w:val="20"/>
                <w:szCs w:val="20"/>
                <w:lang w:eastAsia="es-ES"/>
              </w:rPr>
            </w:pPr>
            <w:r>
              <w:rPr>
                <w:rFonts w:ascii="Calibri" w:hAnsi="Calibri"/>
                <w:sz w:val="20"/>
                <w:szCs w:val="20"/>
                <w:lang w:eastAsia="es-ES"/>
              </w:rPr>
              <w:t>(Anexo 3)</w:t>
            </w:r>
          </w:p>
        </w:tc>
      </w:tr>
      <w:tr w:rsidR="00D836AE" w:rsidRPr="008D7BE2" w14:paraId="2BB66A14" w14:textId="77777777" w:rsidTr="00892E3F">
        <w:trPr>
          <w:trHeight w:val="361"/>
        </w:trPr>
        <w:tc>
          <w:tcPr>
            <w:tcW w:w="234" w:type="pct"/>
          </w:tcPr>
          <w:p w14:paraId="34B3191F" w14:textId="77777777" w:rsidR="00D836AE" w:rsidRDefault="00D836AE" w:rsidP="008D7BE2">
            <w:pPr>
              <w:spacing w:after="0" w:line="240" w:lineRule="auto"/>
              <w:jc w:val="center"/>
              <w:rPr>
                <w:rFonts w:ascii="Calibri" w:eastAsia="Calibri" w:hAnsi="Calibri" w:cs="Times New Roman"/>
                <w:sz w:val="20"/>
                <w:szCs w:val="20"/>
                <w:lang w:val="es-ES"/>
              </w:rPr>
            </w:pPr>
          </w:p>
          <w:p w14:paraId="55D7777A" w14:textId="77777777" w:rsidR="00F80342" w:rsidRDefault="00F80342" w:rsidP="008D7BE2">
            <w:pPr>
              <w:spacing w:after="0" w:line="240" w:lineRule="auto"/>
              <w:jc w:val="center"/>
              <w:rPr>
                <w:rFonts w:ascii="Calibri" w:eastAsia="Calibri" w:hAnsi="Calibri" w:cs="Times New Roman"/>
                <w:sz w:val="20"/>
                <w:szCs w:val="20"/>
                <w:lang w:val="es-ES"/>
              </w:rPr>
            </w:pPr>
          </w:p>
          <w:p w14:paraId="460F6C85" w14:textId="77777777" w:rsidR="00F80342" w:rsidRDefault="00F80342" w:rsidP="008D7BE2">
            <w:pPr>
              <w:spacing w:after="0" w:line="240" w:lineRule="auto"/>
              <w:jc w:val="center"/>
              <w:rPr>
                <w:rFonts w:ascii="Calibri" w:eastAsia="Calibri" w:hAnsi="Calibri" w:cs="Times New Roman"/>
                <w:sz w:val="20"/>
                <w:szCs w:val="20"/>
                <w:lang w:val="es-ES"/>
              </w:rPr>
            </w:pPr>
          </w:p>
          <w:p w14:paraId="58C3050E" w14:textId="77777777" w:rsidR="00F80342" w:rsidRDefault="00F80342" w:rsidP="008D7BE2">
            <w:pPr>
              <w:spacing w:after="0" w:line="240" w:lineRule="auto"/>
              <w:jc w:val="center"/>
              <w:rPr>
                <w:rFonts w:ascii="Calibri" w:eastAsia="Calibri" w:hAnsi="Calibri" w:cs="Times New Roman"/>
                <w:sz w:val="20"/>
                <w:szCs w:val="20"/>
                <w:lang w:val="es-ES"/>
              </w:rPr>
            </w:pPr>
          </w:p>
          <w:p w14:paraId="4CA5C2A7" w14:textId="77777777" w:rsidR="00F80342" w:rsidRDefault="00F80342" w:rsidP="008D7BE2">
            <w:pPr>
              <w:spacing w:after="0" w:line="240" w:lineRule="auto"/>
              <w:jc w:val="center"/>
              <w:rPr>
                <w:rFonts w:ascii="Calibri" w:eastAsia="Calibri" w:hAnsi="Calibri" w:cs="Times New Roman"/>
                <w:sz w:val="20"/>
                <w:szCs w:val="20"/>
                <w:lang w:val="es-ES"/>
              </w:rPr>
            </w:pPr>
          </w:p>
          <w:p w14:paraId="0E294EF9" w14:textId="77777777" w:rsidR="00F80342" w:rsidRDefault="00F80342" w:rsidP="008D7BE2">
            <w:pPr>
              <w:spacing w:after="0" w:line="240" w:lineRule="auto"/>
              <w:jc w:val="center"/>
              <w:rPr>
                <w:rFonts w:ascii="Calibri" w:eastAsia="Calibri" w:hAnsi="Calibri" w:cs="Times New Roman"/>
                <w:sz w:val="20"/>
                <w:szCs w:val="20"/>
                <w:lang w:val="es-ES"/>
              </w:rPr>
            </w:pPr>
          </w:p>
          <w:p w14:paraId="61C752D0" w14:textId="77777777" w:rsidR="00F80342" w:rsidRDefault="00F80342" w:rsidP="008D7BE2">
            <w:pPr>
              <w:spacing w:after="0" w:line="240" w:lineRule="auto"/>
              <w:jc w:val="center"/>
              <w:rPr>
                <w:rFonts w:ascii="Calibri" w:eastAsia="Calibri" w:hAnsi="Calibri" w:cs="Times New Roman"/>
                <w:sz w:val="20"/>
                <w:szCs w:val="20"/>
                <w:lang w:val="es-ES"/>
              </w:rPr>
            </w:pPr>
          </w:p>
          <w:p w14:paraId="36C0E3C8" w14:textId="77777777" w:rsidR="00F80342" w:rsidRDefault="00F80342" w:rsidP="008D7BE2">
            <w:pPr>
              <w:spacing w:after="0" w:line="240" w:lineRule="auto"/>
              <w:jc w:val="center"/>
              <w:rPr>
                <w:rFonts w:ascii="Calibri" w:eastAsia="Calibri" w:hAnsi="Calibri" w:cs="Times New Roman"/>
                <w:sz w:val="20"/>
                <w:szCs w:val="20"/>
                <w:lang w:val="es-ES"/>
              </w:rPr>
            </w:pPr>
          </w:p>
          <w:p w14:paraId="20EF50EA" w14:textId="77777777" w:rsidR="00F80342" w:rsidRDefault="00F80342" w:rsidP="008D7BE2">
            <w:pPr>
              <w:spacing w:after="0" w:line="240" w:lineRule="auto"/>
              <w:jc w:val="center"/>
              <w:rPr>
                <w:rFonts w:ascii="Calibri" w:eastAsia="Calibri" w:hAnsi="Calibri" w:cs="Times New Roman"/>
                <w:sz w:val="20"/>
                <w:szCs w:val="20"/>
                <w:lang w:val="es-ES"/>
              </w:rPr>
            </w:pPr>
          </w:p>
          <w:p w14:paraId="17FFF202" w14:textId="77777777" w:rsidR="00F80342" w:rsidRDefault="00F80342" w:rsidP="008D7BE2">
            <w:pPr>
              <w:spacing w:after="0" w:line="240" w:lineRule="auto"/>
              <w:jc w:val="center"/>
              <w:rPr>
                <w:rFonts w:ascii="Calibri" w:eastAsia="Calibri" w:hAnsi="Calibri" w:cs="Times New Roman"/>
                <w:sz w:val="20"/>
                <w:szCs w:val="20"/>
                <w:lang w:val="es-ES"/>
              </w:rPr>
            </w:pPr>
          </w:p>
          <w:p w14:paraId="50F3F7C3" w14:textId="77777777" w:rsidR="00BB140E" w:rsidRPr="008D7BE2" w:rsidRDefault="00BB140E"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891" w:type="pct"/>
            <w:tcMar>
              <w:top w:w="0" w:type="dxa"/>
              <w:left w:w="108" w:type="dxa"/>
              <w:bottom w:w="0" w:type="dxa"/>
              <w:right w:w="108" w:type="dxa"/>
            </w:tcMar>
            <w:vAlign w:val="center"/>
          </w:tcPr>
          <w:p w14:paraId="3A74E728" w14:textId="77777777" w:rsidR="00BB140E" w:rsidRPr="00554F99" w:rsidRDefault="00C97893" w:rsidP="00564591">
            <w:pPr>
              <w:numPr>
                <w:ilvl w:val="0"/>
                <w:numId w:val="23"/>
              </w:numPr>
              <w:spacing w:after="0" w:line="240" w:lineRule="auto"/>
              <w:ind w:left="250" w:hanging="284"/>
              <w:jc w:val="both"/>
              <w:rPr>
                <w:rFonts w:ascii="Calibri" w:eastAsia="Calibri" w:hAnsi="Calibri" w:cs="Times New Roman"/>
                <w:sz w:val="20"/>
                <w:szCs w:val="20"/>
              </w:rPr>
            </w:pPr>
            <w:r w:rsidRPr="00D527A0">
              <w:rPr>
                <w:sz w:val="20"/>
                <w:szCs w:val="20"/>
              </w:rPr>
              <w:t>Informe caudalímetro</w:t>
            </w:r>
            <w:r w:rsidR="00D527A0" w:rsidRPr="00D527A0">
              <w:rPr>
                <w:sz w:val="20"/>
                <w:szCs w:val="20"/>
              </w:rPr>
              <w:t xml:space="preserve"> empresa Mega Ingeniería</w:t>
            </w:r>
          </w:p>
          <w:p w14:paraId="31D4B1EA" w14:textId="77777777" w:rsidR="00FF37F9" w:rsidRPr="00FF37F9" w:rsidRDefault="00FF37F9" w:rsidP="00FF37F9">
            <w:pPr>
              <w:numPr>
                <w:ilvl w:val="0"/>
                <w:numId w:val="23"/>
              </w:numPr>
              <w:spacing w:after="0" w:line="240" w:lineRule="auto"/>
              <w:ind w:left="250" w:hanging="284"/>
              <w:jc w:val="both"/>
              <w:rPr>
                <w:sz w:val="20"/>
                <w:szCs w:val="20"/>
              </w:rPr>
            </w:pPr>
            <w:r w:rsidRPr="00FF37F9">
              <w:rPr>
                <w:sz w:val="20"/>
                <w:szCs w:val="20"/>
              </w:rPr>
              <w:t>Documento dirigido al Director General de Aguas solicitando la aprobación de obras hidráulicas de Minicentral de Pasada Nalcas</w:t>
            </w:r>
          </w:p>
          <w:p w14:paraId="47BA2351" w14:textId="77777777" w:rsidR="00564591" w:rsidRDefault="00554F99" w:rsidP="00644678">
            <w:pPr>
              <w:numPr>
                <w:ilvl w:val="0"/>
                <w:numId w:val="23"/>
              </w:numPr>
              <w:spacing w:after="0" w:line="240" w:lineRule="auto"/>
              <w:ind w:left="249" w:hanging="284"/>
              <w:jc w:val="both"/>
              <w:rPr>
                <w:rFonts w:ascii="Calibri" w:eastAsia="Calibri" w:hAnsi="Calibri" w:cs="Times New Roman"/>
                <w:sz w:val="20"/>
                <w:szCs w:val="20"/>
              </w:rPr>
            </w:pPr>
            <w:r w:rsidRPr="00554F99">
              <w:rPr>
                <w:rFonts w:ascii="Calibri" w:eastAsia="Calibri" w:hAnsi="Calibri" w:cs="Times New Roman"/>
                <w:sz w:val="20"/>
                <w:szCs w:val="20"/>
              </w:rPr>
              <w:t xml:space="preserve">Informe Técnico DARH </w:t>
            </w:r>
            <w:proofErr w:type="spellStart"/>
            <w:r w:rsidRPr="00554F99">
              <w:rPr>
                <w:rFonts w:ascii="Calibri" w:eastAsia="Calibri" w:hAnsi="Calibri" w:cs="Times New Roman"/>
                <w:sz w:val="20"/>
                <w:szCs w:val="20"/>
              </w:rPr>
              <w:t>N°</w:t>
            </w:r>
            <w:proofErr w:type="spellEnd"/>
            <w:r w:rsidRPr="00554F99">
              <w:rPr>
                <w:rFonts w:ascii="Calibri" w:eastAsia="Calibri" w:hAnsi="Calibri" w:cs="Times New Roman"/>
                <w:sz w:val="20"/>
                <w:szCs w:val="20"/>
              </w:rPr>
              <w:t xml:space="preserve"> 214 </w:t>
            </w:r>
            <w:r>
              <w:rPr>
                <w:rFonts w:ascii="Calibri" w:eastAsia="Calibri" w:hAnsi="Calibri" w:cs="Times New Roman"/>
                <w:sz w:val="20"/>
                <w:szCs w:val="20"/>
              </w:rPr>
              <w:t>E</w:t>
            </w:r>
            <w:r w:rsidRPr="00554F99">
              <w:rPr>
                <w:rFonts w:ascii="Calibri" w:eastAsia="Calibri" w:hAnsi="Calibri" w:cs="Times New Roman"/>
                <w:sz w:val="20"/>
                <w:szCs w:val="20"/>
              </w:rPr>
              <w:t>xpediente VC-100-27</w:t>
            </w:r>
          </w:p>
          <w:p w14:paraId="4AE9B4F0" w14:textId="77777777" w:rsidR="006E4A7A" w:rsidRDefault="006E4A7A" w:rsidP="00644678">
            <w:pPr>
              <w:numPr>
                <w:ilvl w:val="0"/>
                <w:numId w:val="23"/>
              </w:numPr>
              <w:spacing w:after="0" w:line="240" w:lineRule="auto"/>
              <w:ind w:left="249" w:hanging="284"/>
              <w:jc w:val="both"/>
              <w:rPr>
                <w:rFonts w:ascii="Calibri" w:eastAsia="Calibri" w:hAnsi="Calibri" w:cs="Times New Roman"/>
                <w:sz w:val="20"/>
                <w:szCs w:val="20"/>
              </w:rPr>
            </w:pPr>
            <w:r w:rsidRPr="006E4A7A">
              <w:rPr>
                <w:rFonts w:ascii="Calibri" w:eastAsia="Calibri" w:hAnsi="Calibri" w:cs="Times New Roman"/>
                <w:sz w:val="20"/>
                <w:szCs w:val="20"/>
              </w:rPr>
              <w:t xml:space="preserve">Ord. DARH </w:t>
            </w:r>
            <w:proofErr w:type="spellStart"/>
            <w:r w:rsidRPr="006E4A7A">
              <w:rPr>
                <w:rFonts w:ascii="Calibri" w:eastAsia="Calibri" w:hAnsi="Calibri" w:cs="Times New Roman"/>
                <w:sz w:val="20"/>
                <w:szCs w:val="20"/>
              </w:rPr>
              <w:t>N°</w:t>
            </w:r>
            <w:proofErr w:type="spellEnd"/>
            <w:r w:rsidRPr="006E4A7A">
              <w:rPr>
                <w:rFonts w:ascii="Calibri" w:eastAsia="Calibri" w:hAnsi="Calibri" w:cs="Times New Roman"/>
                <w:sz w:val="20"/>
                <w:szCs w:val="20"/>
              </w:rPr>
              <w:t xml:space="preserve"> 249 Coordinador Unidad de Obras Mayores DGA del 12 de septiembre de 2012</w:t>
            </w:r>
          </w:p>
          <w:p w14:paraId="02CF4537" w14:textId="77777777" w:rsidR="00644678" w:rsidRPr="00644678" w:rsidRDefault="00644678" w:rsidP="00644678">
            <w:pPr>
              <w:numPr>
                <w:ilvl w:val="0"/>
                <w:numId w:val="23"/>
              </w:numPr>
              <w:spacing w:after="0" w:line="240" w:lineRule="auto"/>
              <w:ind w:left="249" w:hanging="249"/>
              <w:jc w:val="both"/>
              <w:rPr>
                <w:sz w:val="20"/>
                <w:szCs w:val="20"/>
                <w:lang w:val="es-ES"/>
              </w:rPr>
            </w:pPr>
            <w:r w:rsidRPr="00644678">
              <w:rPr>
                <w:sz w:val="20"/>
                <w:szCs w:val="20"/>
              </w:rPr>
              <w:t xml:space="preserve">Carta s/n </w:t>
            </w:r>
            <w:proofErr w:type="spellStart"/>
            <w:r w:rsidRPr="00644678">
              <w:rPr>
                <w:sz w:val="20"/>
                <w:szCs w:val="20"/>
              </w:rPr>
              <w:t>Hidronalcas</w:t>
            </w:r>
            <w:proofErr w:type="spellEnd"/>
            <w:r w:rsidRPr="00644678">
              <w:rPr>
                <w:sz w:val="20"/>
                <w:szCs w:val="20"/>
              </w:rPr>
              <w:t xml:space="preserve"> S.A del 03 de octubre de 2012</w:t>
            </w:r>
          </w:p>
          <w:p w14:paraId="649F0347" w14:textId="77777777" w:rsidR="00644678" w:rsidRPr="00644678" w:rsidRDefault="00644678" w:rsidP="00644678">
            <w:pPr>
              <w:numPr>
                <w:ilvl w:val="0"/>
                <w:numId w:val="23"/>
              </w:numPr>
              <w:spacing w:after="0" w:line="240" w:lineRule="auto"/>
              <w:ind w:left="249" w:hanging="249"/>
              <w:jc w:val="both"/>
              <w:rPr>
                <w:sz w:val="20"/>
                <w:szCs w:val="20"/>
                <w:lang w:val="es-ES"/>
              </w:rPr>
            </w:pPr>
            <w:r w:rsidRPr="00644678">
              <w:rPr>
                <w:sz w:val="20"/>
                <w:szCs w:val="20"/>
              </w:rPr>
              <w:t xml:space="preserve">Ord. DARH </w:t>
            </w:r>
            <w:proofErr w:type="spellStart"/>
            <w:r w:rsidRPr="00644678">
              <w:rPr>
                <w:sz w:val="20"/>
                <w:szCs w:val="20"/>
              </w:rPr>
              <w:t>N°</w:t>
            </w:r>
            <w:proofErr w:type="spellEnd"/>
            <w:r w:rsidRPr="00644678">
              <w:rPr>
                <w:sz w:val="20"/>
                <w:szCs w:val="20"/>
              </w:rPr>
              <w:t xml:space="preserve"> 280 del 05 de octubre de 2012 Coordinador Unidad de Obras Mayores DGA</w:t>
            </w:r>
          </w:p>
          <w:p w14:paraId="434DB2C1" w14:textId="77777777" w:rsidR="00644678" w:rsidRPr="00644678" w:rsidRDefault="00644678" w:rsidP="00644678">
            <w:pPr>
              <w:numPr>
                <w:ilvl w:val="0"/>
                <w:numId w:val="23"/>
              </w:numPr>
              <w:spacing w:after="0" w:line="240" w:lineRule="auto"/>
              <w:ind w:left="249" w:hanging="249"/>
              <w:jc w:val="both"/>
              <w:rPr>
                <w:sz w:val="20"/>
                <w:szCs w:val="20"/>
                <w:lang w:val="es-ES"/>
              </w:rPr>
            </w:pPr>
            <w:r w:rsidRPr="00644678">
              <w:rPr>
                <w:sz w:val="20"/>
                <w:szCs w:val="20"/>
              </w:rPr>
              <w:t xml:space="preserve">Carta s/n </w:t>
            </w:r>
            <w:proofErr w:type="spellStart"/>
            <w:r w:rsidRPr="00644678">
              <w:rPr>
                <w:sz w:val="20"/>
                <w:szCs w:val="20"/>
              </w:rPr>
              <w:t>Hidronalcas</w:t>
            </w:r>
            <w:proofErr w:type="spellEnd"/>
            <w:r w:rsidRPr="00644678">
              <w:rPr>
                <w:sz w:val="20"/>
                <w:szCs w:val="20"/>
              </w:rPr>
              <w:t xml:space="preserve"> S.A, del 30 de enero de 2013</w:t>
            </w:r>
          </w:p>
          <w:p w14:paraId="16CF7F8A" w14:textId="77777777" w:rsidR="00644678" w:rsidRPr="00644678" w:rsidRDefault="00644678" w:rsidP="00644678">
            <w:pPr>
              <w:numPr>
                <w:ilvl w:val="0"/>
                <w:numId w:val="23"/>
              </w:numPr>
              <w:spacing w:after="0" w:line="240" w:lineRule="auto"/>
              <w:ind w:left="249" w:hanging="249"/>
              <w:jc w:val="both"/>
              <w:rPr>
                <w:sz w:val="20"/>
                <w:szCs w:val="20"/>
                <w:lang w:val="es-ES"/>
              </w:rPr>
            </w:pPr>
            <w:r w:rsidRPr="00644678">
              <w:rPr>
                <w:sz w:val="20"/>
                <w:szCs w:val="20"/>
              </w:rPr>
              <w:t xml:space="preserve">Informe Técnico DARH </w:t>
            </w:r>
            <w:proofErr w:type="spellStart"/>
            <w:r w:rsidRPr="00644678">
              <w:rPr>
                <w:sz w:val="20"/>
                <w:szCs w:val="20"/>
              </w:rPr>
              <w:t>N°</w:t>
            </w:r>
            <w:proofErr w:type="spellEnd"/>
            <w:r w:rsidRPr="00644678">
              <w:rPr>
                <w:sz w:val="20"/>
                <w:szCs w:val="20"/>
              </w:rPr>
              <w:t xml:space="preserve"> 216 asociado expediente VC-1002-27 y VP-1002-44 del 09 de agosto de 2013</w:t>
            </w:r>
          </w:p>
          <w:p w14:paraId="315C9A6A" w14:textId="77777777" w:rsidR="00644678" w:rsidRPr="00644678" w:rsidRDefault="00644678" w:rsidP="00644678">
            <w:pPr>
              <w:numPr>
                <w:ilvl w:val="0"/>
                <w:numId w:val="23"/>
              </w:numPr>
              <w:spacing w:after="0" w:line="240" w:lineRule="auto"/>
              <w:ind w:left="249" w:hanging="284"/>
              <w:jc w:val="both"/>
              <w:rPr>
                <w:sz w:val="20"/>
                <w:szCs w:val="20"/>
                <w:lang w:val="es-ES"/>
              </w:rPr>
            </w:pPr>
            <w:r w:rsidRPr="00644678">
              <w:rPr>
                <w:sz w:val="20"/>
                <w:szCs w:val="20"/>
              </w:rPr>
              <w:t xml:space="preserve">Ord. DARH </w:t>
            </w:r>
            <w:proofErr w:type="spellStart"/>
            <w:r w:rsidRPr="00644678">
              <w:rPr>
                <w:sz w:val="20"/>
                <w:szCs w:val="20"/>
              </w:rPr>
              <w:t>N°</w:t>
            </w:r>
            <w:proofErr w:type="spellEnd"/>
            <w:r w:rsidRPr="00644678">
              <w:rPr>
                <w:sz w:val="20"/>
                <w:szCs w:val="20"/>
              </w:rPr>
              <w:t xml:space="preserve"> 177 Coordinador Unidad de Obras Mayores DGA del 05 de septiembre de 2013</w:t>
            </w:r>
          </w:p>
          <w:p w14:paraId="489CA0B6" w14:textId="77777777" w:rsidR="00644678" w:rsidRPr="00693CA4" w:rsidRDefault="00644678" w:rsidP="00644678">
            <w:pPr>
              <w:numPr>
                <w:ilvl w:val="0"/>
                <w:numId w:val="23"/>
              </w:numPr>
              <w:spacing w:after="0" w:line="240" w:lineRule="auto"/>
              <w:ind w:left="250" w:hanging="284"/>
              <w:jc w:val="both"/>
              <w:rPr>
                <w:sz w:val="20"/>
                <w:szCs w:val="20"/>
                <w:lang w:val="es-ES"/>
              </w:rPr>
            </w:pPr>
            <w:r w:rsidRPr="00693CA4">
              <w:rPr>
                <w:sz w:val="20"/>
                <w:szCs w:val="20"/>
              </w:rPr>
              <w:t xml:space="preserve">Carta s/n </w:t>
            </w:r>
            <w:proofErr w:type="spellStart"/>
            <w:r w:rsidRPr="00693CA4">
              <w:rPr>
                <w:sz w:val="20"/>
                <w:szCs w:val="20"/>
              </w:rPr>
              <w:t>Hidronalcas</w:t>
            </w:r>
            <w:proofErr w:type="spellEnd"/>
            <w:r w:rsidRPr="00693CA4">
              <w:rPr>
                <w:sz w:val="20"/>
                <w:szCs w:val="20"/>
              </w:rPr>
              <w:t xml:space="preserve"> S.A del 27 de noviembre de 2013</w:t>
            </w:r>
          </w:p>
          <w:p w14:paraId="3BCE358B" w14:textId="77777777" w:rsidR="00644678" w:rsidRPr="00693CA4" w:rsidRDefault="00644678" w:rsidP="00644678">
            <w:pPr>
              <w:numPr>
                <w:ilvl w:val="0"/>
                <w:numId w:val="23"/>
              </w:numPr>
              <w:spacing w:after="0" w:line="240" w:lineRule="auto"/>
              <w:ind w:left="250" w:hanging="284"/>
              <w:jc w:val="both"/>
              <w:rPr>
                <w:sz w:val="20"/>
                <w:szCs w:val="20"/>
                <w:lang w:val="es-ES"/>
              </w:rPr>
            </w:pPr>
            <w:r w:rsidRPr="00693CA4">
              <w:rPr>
                <w:sz w:val="20"/>
                <w:szCs w:val="20"/>
              </w:rPr>
              <w:t xml:space="preserve">Informe Técnico DARH </w:t>
            </w:r>
            <w:proofErr w:type="spellStart"/>
            <w:r w:rsidRPr="00693CA4">
              <w:rPr>
                <w:sz w:val="20"/>
                <w:szCs w:val="20"/>
              </w:rPr>
              <w:t>N°</w:t>
            </w:r>
            <w:proofErr w:type="spellEnd"/>
            <w:r w:rsidRPr="00693CA4">
              <w:rPr>
                <w:sz w:val="20"/>
                <w:szCs w:val="20"/>
              </w:rPr>
              <w:t xml:space="preserve"> 235 asociado expediente VC-1002-27 y VP-1002-44 del 25 de agosto de 2014</w:t>
            </w:r>
          </w:p>
          <w:p w14:paraId="70E8DDA6" w14:textId="77777777" w:rsidR="00644678" w:rsidRPr="00693CA4" w:rsidRDefault="00644678" w:rsidP="00644678">
            <w:pPr>
              <w:numPr>
                <w:ilvl w:val="0"/>
                <w:numId w:val="23"/>
              </w:numPr>
              <w:spacing w:after="0" w:line="240" w:lineRule="auto"/>
              <w:ind w:left="249" w:hanging="249"/>
              <w:jc w:val="both"/>
              <w:rPr>
                <w:sz w:val="20"/>
                <w:szCs w:val="20"/>
              </w:rPr>
            </w:pPr>
            <w:r w:rsidRPr="00693CA4">
              <w:rPr>
                <w:sz w:val="20"/>
                <w:szCs w:val="20"/>
              </w:rPr>
              <w:lastRenderedPageBreak/>
              <w:t xml:space="preserve">Ord. DARH </w:t>
            </w:r>
            <w:proofErr w:type="spellStart"/>
            <w:r w:rsidRPr="00693CA4">
              <w:rPr>
                <w:sz w:val="20"/>
                <w:szCs w:val="20"/>
              </w:rPr>
              <w:t>N°</w:t>
            </w:r>
            <w:proofErr w:type="spellEnd"/>
            <w:r w:rsidRPr="00693CA4">
              <w:rPr>
                <w:sz w:val="20"/>
                <w:szCs w:val="20"/>
              </w:rPr>
              <w:t xml:space="preserve"> 195 Coordinador Unidad de Obras Mayores DGA del 08 de septiembre de 201</w:t>
            </w:r>
            <w:r w:rsidR="00C330AA" w:rsidRPr="00693CA4">
              <w:rPr>
                <w:sz w:val="20"/>
                <w:szCs w:val="20"/>
              </w:rPr>
              <w:t>4</w:t>
            </w:r>
          </w:p>
          <w:p w14:paraId="308C2670" w14:textId="77777777" w:rsidR="00644678" w:rsidRPr="00693CA4" w:rsidRDefault="00644678" w:rsidP="00644678">
            <w:pPr>
              <w:numPr>
                <w:ilvl w:val="0"/>
                <w:numId w:val="23"/>
              </w:numPr>
              <w:spacing w:after="0" w:line="240" w:lineRule="auto"/>
              <w:ind w:left="249" w:hanging="249"/>
              <w:jc w:val="both"/>
              <w:rPr>
                <w:sz w:val="20"/>
                <w:szCs w:val="20"/>
              </w:rPr>
            </w:pPr>
            <w:r w:rsidRPr="00693CA4">
              <w:rPr>
                <w:sz w:val="20"/>
                <w:szCs w:val="20"/>
              </w:rPr>
              <w:t xml:space="preserve">Carta s/n </w:t>
            </w:r>
            <w:proofErr w:type="spellStart"/>
            <w:r w:rsidRPr="00693CA4">
              <w:rPr>
                <w:sz w:val="20"/>
                <w:szCs w:val="20"/>
              </w:rPr>
              <w:t>Hidronalcas</w:t>
            </w:r>
            <w:proofErr w:type="spellEnd"/>
            <w:r w:rsidRPr="00693CA4">
              <w:rPr>
                <w:sz w:val="20"/>
                <w:szCs w:val="20"/>
              </w:rPr>
              <w:t xml:space="preserve"> S.A del 2</w:t>
            </w:r>
            <w:r w:rsidR="00592F8F" w:rsidRPr="00693CA4">
              <w:rPr>
                <w:sz w:val="20"/>
                <w:szCs w:val="20"/>
              </w:rPr>
              <w:t>3</w:t>
            </w:r>
            <w:r w:rsidRPr="00693CA4">
              <w:rPr>
                <w:sz w:val="20"/>
                <w:szCs w:val="20"/>
              </w:rPr>
              <w:t xml:space="preserve"> de </w:t>
            </w:r>
            <w:r w:rsidR="004F5AFE" w:rsidRPr="00693CA4">
              <w:rPr>
                <w:sz w:val="20"/>
                <w:szCs w:val="20"/>
              </w:rPr>
              <w:t xml:space="preserve">octubre </w:t>
            </w:r>
            <w:r w:rsidRPr="00693CA4">
              <w:rPr>
                <w:sz w:val="20"/>
                <w:szCs w:val="20"/>
              </w:rPr>
              <w:t>de 201</w:t>
            </w:r>
            <w:r w:rsidR="004F5AFE" w:rsidRPr="00693CA4">
              <w:rPr>
                <w:sz w:val="20"/>
                <w:szCs w:val="20"/>
              </w:rPr>
              <w:t>4</w:t>
            </w:r>
          </w:p>
          <w:p w14:paraId="0BAB575B" w14:textId="77777777" w:rsidR="00644678" w:rsidRPr="001A5AC1" w:rsidRDefault="00F80342" w:rsidP="008A3DD1">
            <w:pPr>
              <w:numPr>
                <w:ilvl w:val="0"/>
                <w:numId w:val="23"/>
              </w:numPr>
              <w:spacing w:after="0" w:line="240" w:lineRule="auto"/>
              <w:ind w:left="249" w:hanging="249"/>
              <w:jc w:val="both"/>
              <w:rPr>
                <w:rFonts w:ascii="Calibri" w:eastAsia="Calibri" w:hAnsi="Calibri" w:cs="Times New Roman"/>
                <w:sz w:val="20"/>
                <w:szCs w:val="20"/>
              </w:rPr>
            </w:pPr>
            <w:r w:rsidRPr="00F80342">
              <w:rPr>
                <w:sz w:val="20"/>
                <w:szCs w:val="20"/>
              </w:rPr>
              <w:t xml:space="preserve">Ord. DARH </w:t>
            </w:r>
            <w:proofErr w:type="spellStart"/>
            <w:r w:rsidRPr="00F80342">
              <w:rPr>
                <w:sz w:val="20"/>
                <w:szCs w:val="20"/>
              </w:rPr>
              <w:t>N°</w:t>
            </w:r>
            <w:proofErr w:type="spellEnd"/>
            <w:r w:rsidRPr="00F80342">
              <w:rPr>
                <w:sz w:val="20"/>
                <w:szCs w:val="20"/>
              </w:rPr>
              <w:t xml:space="preserve"> 118 Jefe Dpto. Administración de Recursos Hídricos (S) DGA del 10 de julio de 2015</w:t>
            </w:r>
          </w:p>
          <w:p w14:paraId="4742E82B" w14:textId="77777777" w:rsidR="007E76D9" w:rsidRPr="007E76D9" w:rsidRDefault="007E76D9" w:rsidP="007E76D9">
            <w:pPr>
              <w:numPr>
                <w:ilvl w:val="0"/>
                <w:numId w:val="23"/>
              </w:numPr>
              <w:spacing w:after="0" w:line="240" w:lineRule="auto"/>
              <w:ind w:left="249" w:hanging="249"/>
              <w:jc w:val="both"/>
              <w:rPr>
                <w:sz w:val="20"/>
                <w:szCs w:val="20"/>
              </w:rPr>
            </w:pPr>
            <w:r w:rsidRPr="007E76D9">
              <w:rPr>
                <w:sz w:val="20"/>
                <w:szCs w:val="20"/>
              </w:rPr>
              <w:t>Informe caudal ecológico empresa Mega Ingeniería</w:t>
            </w:r>
          </w:p>
          <w:p w14:paraId="6CD1969B" w14:textId="77777777" w:rsidR="00D75767" w:rsidRPr="00D75767" w:rsidRDefault="00D75767" w:rsidP="00D75767">
            <w:pPr>
              <w:numPr>
                <w:ilvl w:val="0"/>
                <w:numId w:val="23"/>
              </w:numPr>
              <w:spacing w:after="0" w:line="240" w:lineRule="auto"/>
              <w:ind w:left="249" w:hanging="249"/>
              <w:jc w:val="both"/>
              <w:rPr>
                <w:sz w:val="20"/>
                <w:szCs w:val="20"/>
              </w:rPr>
            </w:pPr>
            <w:r w:rsidRPr="00D75767">
              <w:rPr>
                <w:sz w:val="20"/>
                <w:szCs w:val="20"/>
              </w:rPr>
              <w:t>Informe desconexión de bombas empresa Mega Ingeniería</w:t>
            </w:r>
          </w:p>
          <w:p w14:paraId="3F8BA21C" w14:textId="77777777" w:rsidR="001A5AC1" w:rsidRPr="00C97893" w:rsidRDefault="00D75767" w:rsidP="00D75767">
            <w:pPr>
              <w:numPr>
                <w:ilvl w:val="0"/>
                <w:numId w:val="23"/>
              </w:numPr>
              <w:spacing w:after="0" w:line="240" w:lineRule="auto"/>
              <w:ind w:left="249" w:hanging="249"/>
              <w:jc w:val="both"/>
              <w:rPr>
                <w:rFonts w:ascii="Calibri" w:eastAsia="Calibri" w:hAnsi="Calibri" w:cs="Times New Roman"/>
                <w:sz w:val="20"/>
                <w:szCs w:val="20"/>
              </w:rPr>
            </w:pPr>
            <w:r w:rsidRPr="00D75767">
              <w:rPr>
                <w:rFonts w:ascii="Calibri" w:eastAsia="Calibri" w:hAnsi="Calibri" w:cs="Times New Roman"/>
                <w:sz w:val="20"/>
                <w:szCs w:val="20"/>
              </w:rPr>
              <w:t>Certificación registro fotográfico Desconexión Bombeo (Bocatoma 2) “Mini Central Hidroeléctrica de Pasada Río Nalcas</w:t>
            </w:r>
            <w:r w:rsidR="00392376">
              <w:rPr>
                <w:rFonts w:ascii="Calibri" w:eastAsia="Calibri" w:hAnsi="Calibri" w:cs="Times New Roman"/>
                <w:sz w:val="20"/>
                <w:szCs w:val="20"/>
              </w:rPr>
              <w:t>”</w:t>
            </w:r>
          </w:p>
        </w:tc>
        <w:tc>
          <w:tcPr>
            <w:tcW w:w="1331" w:type="pct"/>
            <w:vAlign w:val="center"/>
          </w:tcPr>
          <w:p w14:paraId="6AD6D1EE" w14:textId="77777777" w:rsidR="00D836AE" w:rsidRPr="008D7BE2" w:rsidRDefault="00BB2AB0" w:rsidP="008D7BE2">
            <w:pPr>
              <w:spacing w:after="0" w:line="240" w:lineRule="auto"/>
              <w:jc w:val="center"/>
              <w:rPr>
                <w:rFonts w:ascii="Calibri" w:eastAsia="Calibri" w:hAnsi="Calibri" w:cs="Times New Roman"/>
                <w:sz w:val="20"/>
                <w:szCs w:val="20"/>
                <w:lang w:val="es-ES"/>
              </w:rPr>
            </w:pPr>
            <w:r w:rsidRPr="00BB2AB0">
              <w:rPr>
                <w:rFonts w:ascii="Calibri" w:eastAsia="Calibri" w:hAnsi="Calibri" w:cs="Times New Roman"/>
                <w:sz w:val="20"/>
                <w:szCs w:val="20"/>
                <w:lang w:val="es-ES"/>
              </w:rPr>
              <w:lastRenderedPageBreak/>
              <w:t xml:space="preserve">Carta s/n </w:t>
            </w:r>
            <w:proofErr w:type="spellStart"/>
            <w:r w:rsidRPr="00BB2AB0">
              <w:rPr>
                <w:rFonts w:ascii="Calibri" w:eastAsia="Calibri" w:hAnsi="Calibri" w:cs="Times New Roman"/>
                <w:sz w:val="20"/>
                <w:szCs w:val="20"/>
                <w:lang w:val="es-ES"/>
              </w:rPr>
              <w:t>Hidronalcas</w:t>
            </w:r>
            <w:proofErr w:type="spellEnd"/>
            <w:r w:rsidRPr="00BB2AB0">
              <w:rPr>
                <w:rFonts w:ascii="Calibri" w:eastAsia="Calibri" w:hAnsi="Calibri" w:cs="Times New Roman"/>
                <w:sz w:val="20"/>
                <w:szCs w:val="20"/>
                <w:lang w:val="es-ES"/>
              </w:rPr>
              <w:t xml:space="preserve"> S.A. del </w:t>
            </w:r>
            <w:r>
              <w:rPr>
                <w:rFonts w:ascii="Calibri" w:eastAsia="Calibri" w:hAnsi="Calibri" w:cs="Times New Roman"/>
                <w:sz w:val="20"/>
                <w:szCs w:val="20"/>
                <w:lang w:val="es-ES"/>
              </w:rPr>
              <w:t>14</w:t>
            </w:r>
            <w:r w:rsidRPr="00BB2AB0">
              <w:rPr>
                <w:rFonts w:ascii="Calibri" w:eastAsia="Calibri" w:hAnsi="Calibri" w:cs="Times New Roman"/>
                <w:sz w:val="20"/>
                <w:szCs w:val="20"/>
                <w:lang w:val="es-ES"/>
              </w:rPr>
              <w:t xml:space="preserve"> de octubre de 2016</w:t>
            </w:r>
          </w:p>
        </w:tc>
        <w:tc>
          <w:tcPr>
            <w:tcW w:w="1544" w:type="pct"/>
          </w:tcPr>
          <w:p w14:paraId="4E40756C" w14:textId="77777777" w:rsidR="00D836AE" w:rsidRDefault="00D836AE" w:rsidP="003E1602">
            <w:pPr>
              <w:spacing w:after="0" w:line="240" w:lineRule="auto"/>
              <w:jc w:val="center"/>
              <w:rPr>
                <w:rFonts w:ascii="Calibri" w:eastAsia="Calibri" w:hAnsi="Calibri" w:cs="Times New Roman"/>
                <w:sz w:val="20"/>
                <w:szCs w:val="20"/>
                <w:lang w:val="es-ES" w:eastAsia="es-ES"/>
              </w:rPr>
            </w:pPr>
          </w:p>
          <w:p w14:paraId="19E581AF" w14:textId="77777777" w:rsidR="00644678" w:rsidRDefault="00644678" w:rsidP="003E1602">
            <w:pPr>
              <w:spacing w:after="0" w:line="240" w:lineRule="auto"/>
              <w:jc w:val="center"/>
              <w:rPr>
                <w:rFonts w:ascii="Calibri" w:eastAsia="Calibri" w:hAnsi="Calibri" w:cs="Times New Roman"/>
                <w:sz w:val="20"/>
                <w:szCs w:val="20"/>
                <w:lang w:val="es-ES" w:eastAsia="es-ES"/>
              </w:rPr>
            </w:pPr>
          </w:p>
          <w:p w14:paraId="14ACDB10" w14:textId="77777777" w:rsidR="00644678" w:rsidRDefault="00644678" w:rsidP="003E1602">
            <w:pPr>
              <w:spacing w:after="0" w:line="240" w:lineRule="auto"/>
              <w:jc w:val="center"/>
              <w:rPr>
                <w:rFonts w:ascii="Calibri" w:eastAsia="Calibri" w:hAnsi="Calibri" w:cs="Times New Roman"/>
                <w:sz w:val="20"/>
                <w:szCs w:val="20"/>
                <w:lang w:val="es-ES" w:eastAsia="es-ES"/>
              </w:rPr>
            </w:pPr>
          </w:p>
          <w:p w14:paraId="465CA90A" w14:textId="77777777" w:rsidR="00644678" w:rsidRDefault="00644678" w:rsidP="003E1602">
            <w:pPr>
              <w:spacing w:after="0" w:line="240" w:lineRule="auto"/>
              <w:jc w:val="center"/>
              <w:rPr>
                <w:rFonts w:ascii="Calibri" w:eastAsia="Calibri" w:hAnsi="Calibri" w:cs="Times New Roman"/>
                <w:sz w:val="20"/>
                <w:szCs w:val="20"/>
                <w:lang w:val="es-ES" w:eastAsia="es-ES"/>
              </w:rPr>
            </w:pPr>
          </w:p>
          <w:p w14:paraId="6BCDAF42" w14:textId="77777777" w:rsidR="00644678" w:rsidRDefault="00644678" w:rsidP="003E1602">
            <w:pPr>
              <w:spacing w:after="0" w:line="240" w:lineRule="auto"/>
              <w:jc w:val="center"/>
              <w:rPr>
                <w:rFonts w:ascii="Calibri" w:eastAsia="Calibri" w:hAnsi="Calibri" w:cs="Times New Roman"/>
                <w:sz w:val="20"/>
                <w:szCs w:val="20"/>
                <w:lang w:val="es-ES" w:eastAsia="es-ES"/>
              </w:rPr>
            </w:pPr>
          </w:p>
          <w:p w14:paraId="4CC973E2" w14:textId="77777777" w:rsidR="00644678" w:rsidRDefault="00644678" w:rsidP="003E1602">
            <w:pPr>
              <w:spacing w:after="0" w:line="240" w:lineRule="auto"/>
              <w:jc w:val="center"/>
              <w:rPr>
                <w:rFonts w:ascii="Calibri" w:eastAsia="Calibri" w:hAnsi="Calibri" w:cs="Times New Roman"/>
                <w:sz w:val="20"/>
                <w:szCs w:val="20"/>
                <w:lang w:val="es-ES" w:eastAsia="es-ES"/>
              </w:rPr>
            </w:pPr>
          </w:p>
          <w:p w14:paraId="676F7725" w14:textId="77777777" w:rsidR="00D627E1" w:rsidRDefault="00D627E1" w:rsidP="003E1602">
            <w:pPr>
              <w:spacing w:after="0" w:line="240" w:lineRule="auto"/>
              <w:jc w:val="center"/>
              <w:rPr>
                <w:rFonts w:ascii="Calibri" w:eastAsia="Calibri" w:hAnsi="Calibri" w:cs="Times New Roman"/>
                <w:sz w:val="20"/>
                <w:szCs w:val="20"/>
                <w:lang w:val="es-ES" w:eastAsia="es-ES"/>
              </w:rPr>
            </w:pPr>
          </w:p>
          <w:p w14:paraId="3A3AC2AC" w14:textId="77777777" w:rsidR="0036720A" w:rsidRDefault="0036720A" w:rsidP="003E1602">
            <w:pPr>
              <w:spacing w:after="0" w:line="240" w:lineRule="auto"/>
              <w:jc w:val="center"/>
              <w:rPr>
                <w:rFonts w:ascii="Calibri" w:eastAsia="Calibri" w:hAnsi="Calibri" w:cs="Times New Roman"/>
                <w:sz w:val="20"/>
                <w:szCs w:val="20"/>
                <w:lang w:val="es-ES" w:eastAsia="es-ES"/>
              </w:rPr>
            </w:pPr>
          </w:p>
          <w:p w14:paraId="7B4B2077" w14:textId="77777777" w:rsidR="00BB140E" w:rsidRDefault="00892E3F" w:rsidP="003E1602">
            <w:pPr>
              <w:spacing w:after="0" w:line="240" w:lineRule="auto"/>
              <w:jc w:val="center"/>
              <w:rPr>
                <w:rFonts w:ascii="Calibri" w:eastAsia="Calibri" w:hAnsi="Calibri" w:cs="Times New Roman"/>
                <w:sz w:val="20"/>
                <w:szCs w:val="20"/>
                <w:lang w:val="es-ES" w:eastAsia="es-ES"/>
              </w:rPr>
            </w:pPr>
            <w:r w:rsidRPr="00892E3F">
              <w:rPr>
                <w:rFonts w:ascii="Calibri" w:eastAsia="Calibri" w:hAnsi="Calibri" w:cs="Times New Roman"/>
                <w:sz w:val="20"/>
                <w:szCs w:val="20"/>
                <w:lang w:val="es-ES" w:eastAsia="es-ES"/>
              </w:rPr>
              <w:t>Segundo reporte del Programa de cumplimiento</w:t>
            </w:r>
          </w:p>
          <w:p w14:paraId="0C296939" w14:textId="77777777" w:rsidR="0036720A" w:rsidRPr="008D7BE2" w:rsidRDefault="0036720A" w:rsidP="003E1602">
            <w:pPr>
              <w:spacing w:after="0" w:line="240" w:lineRule="auto"/>
              <w:jc w:val="center"/>
              <w:rPr>
                <w:rFonts w:ascii="Calibri" w:eastAsia="Calibri" w:hAnsi="Calibri" w:cs="Times New Roman"/>
                <w:sz w:val="20"/>
                <w:szCs w:val="20"/>
                <w:lang w:val="es-ES" w:eastAsia="es-ES"/>
              </w:rPr>
            </w:pPr>
            <w:r>
              <w:rPr>
                <w:rFonts w:ascii="Calibri" w:hAnsi="Calibri"/>
                <w:sz w:val="20"/>
                <w:szCs w:val="20"/>
                <w:lang w:eastAsia="es-ES"/>
              </w:rPr>
              <w:t>(Anexo 4)</w:t>
            </w:r>
          </w:p>
        </w:tc>
      </w:tr>
      <w:tr w:rsidR="00D836AE" w:rsidRPr="008D7BE2" w14:paraId="19B5362B" w14:textId="77777777" w:rsidTr="00892E3F">
        <w:trPr>
          <w:trHeight w:val="379"/>
        </w:trPr>
        <w:tc>
          <w:tcPr>
            <w:tcW w:w="234" w:type="pct"/>
          </w:tcPr>
          <w:p w14:paraId="101047DA" w14:textId="77777777" w:rsidR="00D836AE" w:rsidRDefault="00D836AE" w:rsidP="008D7BE2">
            <w:pPr>
              <w:spacing w:after="0" w:line="240" w:lineRule="auto"/>
              <w:jc w:val="center"/>
              <w:rPr>
                <w:rFonts w:ascii="Calibri" w:eastAsia="Calibri" w:hAnsi="Calibri" w:cs="Times New Roman"/>
                <w:sz w:val="20"/>
                <w:szCs w:val="20"/>
                <w:lang w:val="es-ES"/>
              </w:rPr>
            </w:pPr>
            <w:bookmarkStart w:id="82" w:name="_Hlk513815769"/>
          </w:p>
          <w:p w14:paraId="5BA12DB7" w14:textId="77777777" w:rsidR="00BB140E" w:rsidRPr="008D7BE2" w:rsidRDefault="00BB140E"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891" w:type="pct"/>
            <w:tcMar>
              <w:top w:w="0" w:type="dxa"/>
              <w:left w:w="70" w:type="dxa"/>
              <w:bottom w:w="0" w:type="dxa"/>
              <w:right w:w="70" w:type="dxa"/>
            </w:tcMar>
            <w:vAlign w:val="center"/>
          </w:tcPr>
          <w:p w14:paraId="5163B62C" w14:textId="77777777" w:rsidR="00D836AE" w:rsidRDefault="00D836AE" w:rsidP="008D7BE2">
            <w:pPr>
              <w:spacing w:after="0" w:line="240" w:lineRule="auto"/>
              <w:jc w:val="center"/>
              <w:rPr>
                <w:rFonts w:ascii="Calibri" w:eastAsia="Calibri" w:hAnsi="Calibri" w:cs="Times New Roman"/>
                <w:sz w:val="20"/>
                <w:szCs w:val="20"/>
                <w:lang w:val="es-ES"/>
              </w:rPr>
            </w:pPr>
          </w:p>
          <w:p w14:paraId="79509703" w14:textId="77777777" w:rsidR="00BB140E" w:rsidRPr="0037640F" w:rsidRDefault="0037640F" w:rsidP="00366B48">
            <w:pPr>
              <w:pStyle w:val="Prrafodelista"/>
              <w:numPr>
                <w:ilvl w:val="0"/>
                <w:numId w:val="23"/>
              </w:numPr>
              <w:ind w:left="285" w:hanging="425"/>
              <w:rPr>
                <w:rFonts w:ascii="Calibri" w:hAnsi="Calibri"/>
                <w:sz w:val="20"/>
                <w:szCs w:val="20"/>
                <w:lang w:val="es-ES"/>
              </w:rPr>
            </w:pPr>
            <w:r w:rsidRPr="0037640F">
              <w:rPr>
                <w:rFonts w:ascii="Calibri" w:hAnsi="Calibri"/>
                <w:sz w:val="20"/>
                <w:szCs w:val="20"/>
                <w:lang w:val="es-ES"/>
              </w:rPr>
              <w:t xml:space="preserve">Informes originales </w:t>
            </w:r>
            <w:r w:rsidRPr="0037640F">
              <w:rPr>
                <w:rFonts w:ascii="Calibri" w:hAnsi="Calibri"/>
                <w:sz w:val="20"/>
                <w:szCs w:val="20"/>
              </w:rPr>
              <w:t>empresa Mega Ingeniería</w:t>
            </w:r>
            <w:r w:rsidRPr="0037640F">
              <w:rPr>
                <w:rFonts w:ascii="Calibri" w:hAnsi="Calibri"/>
                <w:sz w:val="20"/>
                <w:szCs w:val="20"/>
                <w:lang w:val="es-ES"/>
              </w:rPr>
              <w:t xml:space="preserve"> acciones 1, 8 y 16</w:t>
            </w:r>
          </w:p>
        </w:tc>
        <w:tc>
          <w:tcPr>
            <w:tcW w:w="1331" w:type="pct"/>
            <w:vAlign w:val="center"/>
          </w:tcPr>
          <w:p w14:paraId="23BE56E9" w14:textId="77777777" w:rsidR="00D836AE" w:rsidRPr="0079244E" w:rsidRDefault="009922B7" w:rsidP="008D7BE2">
            <w:pPr>
              <w:spacing w:after="0" w:line="240" w:lineRule="auto"/>
              <w:jc w:val="center"/>
              <w:rPr>
                <w:rFonts w:ascii="Calibri" w:eastAsia="Calibri" w:hAnsi="Calibri" w:cs="Times New Roman"/>
                <w:sz w:val="20"/>
                <w:szCs w:val="20"/>
                <w:lang w:val="es-ES"/>
              </w:rPr>
            </w:pPr>
            <w:r w:rsidRPr="00366B48">
              <w:rPr>
                <w:rFonts w:ascii="Calibri" w:eastAsia="Calibri" w:hAnsi="Calibri" w:cs="Times New Roman"/>
                <w:sz w:val="20"/>
                <w:szCs w:val="20"/>
                <w:lang w:val="es-ES"/>
              </w:rPr>
              <w:t xml:space="preserve">Carta s/n </w:t>
            </w:r>
            <w:proofErr w:type="spellStart"/>
            <w:r w:rsidRPr="00366B48">
              <w:rPr>
                <w:rFonts w:ascii="Calibri" w:eastAsia="Calibri" w:hAnsi="Calibri" w:cs="Times New Roman"/>
                <w:sz w:val="20"/>
                <w:szCs w:val="20"/>
                <w:lang w:val="es-ES"/>
              </w:rPr>
              <w:t>Hidronalcas</w:t>
            </w:r>
            <w:proofErr w:type="spellEnd"/>
            <w:r w:rsidRPr="00366B48">
              <w:rPr>
                <w:rFonts w:ascii="Calibri" w:eastAsia="Calibri" w:hAnsi="Calibri" w:cs="Times New Roman"/>
                <w:sz w:val="20"/>
                <w:szCs w:val="20"/>
                <w:lang w:val="es-ES"/>
              </w:rPr>
              <w:t xml:space="preserve"> S.A. del 1</w:t>
            </w:r>
            <w:r w:rsidR="0037640F" w:rsidRPr="00366B48">
              <w:rPr>
                <w:rFonts w:ascii="Calibri" w:eastAsia="Calibri" w:hAnsi="Calibri" w:cs="Times New Roman"/>
                <w:sz w:val="20"/>
                <w:szCs w:val="20"/>
                <w:lang w:val="es-ES"/>
              </w:rPr>
              <w:t>7</w:t>
            </w:r>
            <w:r w:rsidRPr="00366B48">
              <w:rPr>
                <w:rFonts w:ascii="Calibri" w:eastAsia="Calibri" w:hAnsi="Calibri" w:cs="Times New Roman"/>
                <w:sz w:val="20"/>
                <w:szCs w:val="20"/>
                <w:lang w:val="es-ES"/>
              </w:rPr>
              <w:t xml:space="preserve"> de octubre de 2016</w:t>
            </w:r>
          </w:p>
        </w:tc>
        <w:tc>
          <w:tcPr>
            <w:tcW w:w="1544" w:type="pct"/>
          </w:tcPr>
          <w:p w14:paraId="5818F632" w14:textId="77777777" w:rsidR="00BB140E" w:rsidRDefault="00BB140E" w:rsidP="003E1602">
            <w:pPr>
              <w:spacing w:after="0" w:line="240" w:lineRule="auto"/>
              <w:jc w:val="center"/>
              <w:rPr>
                <w:rFonts w:ascii="Calibri" w:eastAsia="Calibri" w:hAnsi="Calibri" w:cs="Times New Roman"/>
                <w:sz w:val="20"/>
                <w:szCs w:val="20"/>
                <w:lang w:val="es-ES" w:eastAsia="es-ES"/>
              </w:rPr>
            </w:pPr>
          </w:p>
          <w:p w14:paraId="50A9B5ED" w14:textId="77777777" w:rsidR="000B280F" w:rsidRPr="008D7BE2" w:rsidRDefault="0037640F" w:rsidP="003E1602">
            <w:pPr>
              <w:spacing w:after="0" w:line="240" w:lineRule="auto"/>
              <w:jc w:val="center"/>
              <w:rPr>
                <w:rFonts w:ascii="Calibri" w:eastAsia="Calibri" w:hAnsi="Calibri" w:cs="Times New Roman"/>
                <w:sz w:val="20"/>
                <w:szCs w:val="20"/>
                <w:lang w:val="es-ES" w:eastAsia="es-ES"/>
              </w:rPr>
            </w:pPr>
            <w:r w:rsidRPr="0036291F">
              <w:rPr>
                <w:rFonts w:ascii="Calibri" w:eastAsia="Calibri" w:hAnsi="Calibri" w:cs="Times New Roman"/>
                <w:sz w:val="20"/>
                <w:szCs w:val="20"/>
                <w:lang w:val="es-ES" w:eastAsia="es-ES"/>
              </w:rPr>
              <w:t>Ver ane</w:t>
            </w:r>
            <w:r w:rsidR="00366B48" w:rsidRPr="0036291F">
              <w:rPr>
                <w:rFonts w:ascii="Calibri" w:eastAsia="Calibri" w:hAnsi="Calibri" w:cs="Times New Roman"/>
                <w:sz w:val="20"/>
                <w:szCs w:val="20"/>
                <w:lang w:val="es-ES" w:eastAsia="es-ES"/>
              </w:rPr>
              <w:t>x</w:t>
            </w:r>
            <w:r w:rsidRPr="0036291F">
              <w:rPr>
                <w:rFonts w:ascii="Calibri" w:eastAsia="Calibri" w:hAnsi="Calibri" w:cs="Times New Roman"/>
                <w:sz w:val="20"/>
                <w:szCs w:val="20"/>
                <w:lang w:val="es-ES" w:eastAsia="es-ES"/>
              </w:rPr>
              <w:t xml:space="preserve">o </w:t>
            </w:r>
            <w:r w:rsidR="00130C02" w:rsidRPr="0036291F">
              <w:rPr>
                <w:rFonts w:ascii="Calibri" w:eastAsia="Calibri" w:hAnsi="Calibri" w:cs="Times New Roman"/>
                <w:sz w:val="20"/>
                <w:szCs w:val="20"/>
                <w:lang w:val="es-ES" w:eastAsia="es-ES"/>
              </w:rPr>
              <w:t>5</w:t>
            </w:r>
          </w:p>
        </w:tc>
      </w:tr>
      <w:bookmarkEnd w:id="82"/>
      <w:tr w:rsidR="00487744" w:rsidRPr="008D7BE2" w14:paraId="3AF8932E" w14:textId="77777777" w:rsidTr="00892E3F">
        <w:trPr>
          <w:trHeight w:val="379"/>
        </w:trPr>
        <w:tc>
          <w:tcPr>
            <w:tcW w:w="234" w:type="pct"/>
            <w:tcBorders>
              <w:top w:val="single" w:sz="8" w:space="0" w:color="auto"/>
              <w:left w:val="single" w:sz="8" w:space="0" w:color="auto"/>
              <w:bottom w:val="single" w:sz="8" w:space="0" w:color="auto"/>
              <w:right w:val="single" w:sz="8" w:space="0" w:color="auto"/>
            </w:tcBorders>
          </w:tcPr>
          <w:p w14:paraId="57EBC6C4" w14:textId="77777777" w:rsidR="00487744" w:rsidRDefault="00487744" w:rsidP="00F950F8">
            <w:pPr>
              <w:spacing w:after="0" w:line="240" w:lineRule="auto"/>
              <w:jc w:val="center"/>
              <w:rPr>
                <w:rFonts w:ascii="Calibri" w:eastAsia="Calibri" w:hAnsi="Calibri" w:cs="Times New Roman"/>
                <w:sz w:val="20"/>
                <w:szCs w:val="20"/>
                <w:lang w:val="es-ES"/>
              </w:rPr>
            </w:pPr>
          </w:p>
          <w:p w14:paraId="0B35416C" w14:textId="77777777" w:rsidR="00BB140E" w:rsidRPr="008D7BE2" w:rsidRDefault="00BB140E" w:rsidP="00F950F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1891"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151B7526" w14:textId="77777777" w:rsidR="00487744" w:rsidRDefault="00487744" w:rsidP="00F950F8">
            <w:pPr>
              <w:spacing w:after="0" w:line="240" w:lineRule="auto"/>
              <w:jc w:val="center"/>
              <w:rPr>
                <w:rFonts w:ascii="Calibri" w:eastAsia="Calibri" w:hAnsi="Calibri" w:cs="Times New Roman"/>
                <w:sz w:val="20"/>
                <w:szCs w:val="20"/>
                <w:lang w:val="es-ES"/>
              </w:rPr>
            </w:pPr>
          </w:p>
          <w:p w14:paraId="5969ED06" w14:textId="77777777" w:rsidR="0073786E" w:rsidRDefault="0073786E" w:rsidP="0073786E">
            <w:pPr>
              <w:numPr>
                <w:ilvl w:val="0"/>
                <w:numId w:val="23"/>
              </w:numPr>
              <w:spacing w:after="0" w:line="240" w:lineRule="auto"/>
              <w:ind w:left="284" w:hanging="284"/>
              <w:jc w:val="both"/>
              <w:rPr>
                <w:sz w:val="20"/>
                <w:szCs w:val="20"/>
              </w:rPr>
            </w:pPr>
            <w:r w:rsidRPr="0073786E">
              <w:rPr>
                <w:sz w:val="20"/>
                <w:szCs w:val="20"/>
              </w:rPr>
              <w:t>Informe mediciones caudalímetro desde el 27</w:t>
            </w:r>
            <w:r>
              <w:rPr>
                <w:sz w:val="20"/>
                <w:szCs w:val="20"/>
              </w:rPr>
              <w:t xml:space="preserve">.09.2016 </w:t>
            </w:r>
            <w:r w:rsidRPr="0073786E">
              <w:rPr>
                <w:sz w:val="20"/>
                <w:szCs w:val="20"/>
              </w:rPr>
              <w:t>a</w:t>
            </w:r>
            <w:r>
              <w:rPr>
                <w:sz w:val="20"/>
                <w:szCs w:val="20"/>
              </w:rPr>
              <w:t>l</w:t>
            </w:r>
            <w:r w:rsidRPr="0073786E">
              <w:rPr>
                <w:sz w:val="20"/>
                <w:szCs w:val="20"/>
              </w:rPr>
              <w:t xml:space="preserve"> 25.10.2016</w:t>
            </w:r>
          </w:p>
          <w:p w14:paraId="4FB6DE30" w14:textId="77777777" w:rsidR="00BB140E" w:rsidRPr="00020C27" w:rsidRDefault="00020C27" w:rsidP="00020C27">
            <w:pPr>
              <w:pStyle w:val="Prrafodelista"/>
              <w:numPr>
                <w:ilvl w:val="0"/>
                <w:numId w:val="23"/>
              </w:numPr>
              <w:ind w:left="285" w:hanging="285"/>
              <w:rPr>
                <w:rFonts w:ascii="Calibri" w:hAnsi="Calibri"/>
                <w:sz w:val="20"/>
                <w:szCs w:val="20"/>
              </w:rPr>
            </w:pPr>
            <w:r w:rsidRPr="00020C27">
              <w:rPr>
                <w:rFonts w:ascii="Calibri" w:hAnsi="Calibri"/>
                <w:sz w:val="20"/>
                <w:szCs w:val="20"/>
              </w:rPr>
              <w:t xml:space="preserve">Consulta de pertinencia al SEA respecto de la bocatoma </w:t>
            </w:r>
            <w:proofErr w:type="spellStart"/>
            <w:r w:rsidRPr="00020C27">
              <w:rPr>
                <w:rFonts w:ascii="Calibri" w:hAnsi="Calibri"/>
                <w:sz w:val="20"/>
                <w:szCs w:val="20"/>
              </w:rPr>
              <w:t>n°</w:t>
            </w:r>
            <w:proofErr w:type="spellEnd"/>
            <w:r>
              <w:rPr>
                <w:rFonts w:ascii="Calibri" w:hAnsi="Calibri"/>
                <w:sz w:val="20"/>
                <w:szCs w:val="20"/>
              </w:rPr>
              <w:t xml:space="preserve"> 2</w:t>
            </w:r>
          </w:p>
        </w:tc>
        <w:tc>
          <w:tcPr>
            <w:tcW w:w="1331" w:type="pct"/>
            <w:tcBorders>
              <w:top w:val="single" w:sz="8" w:space="0" w:color="auto"/>
              <w:left w:val="single" w:sz="8" w:space="0" w:color="auto"/>
              <w:bottom w:val="single" w:sz="8" w:space="0" w:color="auto"/>
              <w:right w:val="single" w:sz="8" w:space="0" w:color="auto"/>
            </w:tcBorders>
            <w:vAlign w:val="center"/>
          </w:tcPr>
          <w:p w14:paraId="3576BD91" w14:textId="77777777" w:rsidR="00487744" w:rsidRPr="0079244E" w:rsidRDefault="009922B7" w:rsidP="00F950F8">
            <w:pPr>
              <w:spacing w:after="0" w:line="240" w:lineRule="auto"/>
              <w:jc w:val="center"/>
              <w:rPr>
                <w:rFonts w:ascii="Calibri" w:eastAsia="Calibri" w:hAnsi="Calibri" w:cs="Times New Roman"/>
                <w:sz w:val="20"/>
                <w:szCs w:val="20"/>
                <w:lang w:val="es-ES"/>
              </w:rPr>
            </w:pPr>
            <w:r w:rsidRPr="004250F8">
              <w:rPr>
                <w:rFonts w:ascii="Calibri" w:eastAsia="Calibri" w:hAnsi="Calibri" w:cs="Times New Roman"/>
                <w:sz w:val="20"/>
                <w:szCs w:val="20"/>
                <w:lang w:val="es-ES"/>
              </w:rPr>
              <w:t xml:space="preserve">Carta s/n </w:t>
            </w:r>
            <w:proofErr w:type="spellStart"/>
            <w:r w:rsidRPr="004250F8">
              <w:rPr>
                <w:rFonts w:ascii="Calibri" w:eastAsia="Calibri" w:hAnsi="Calibri" w:cs="Times New Roman"/>
                <w:sz w:val="20"/>
                <w:szCs w:val="20"/>
                <w:lang w:val="es-ES"/>
              </w:rPr>
              <w:t>Hidronalcas</w:t>
            </w:r>
            <w:proofErr w:type="spellEnd"/>
            <w:r w:rsidRPr="004250F8">
              <w:rPr>
                <w:rFonts w:ascii="Calibri" w:eastAsia="Calibri" w:hAnsi="Calibri" w:cs="Times New Roman"/>
                <w:sz w:val="20"/>
                <w:szCs w:val="20"/>
                <w:lang w:val="es-ES"/>
              </w:rPr>
              <w:t xml:space="preserve"> S.A. del </w:t>
            </w:r>
            <w:r w:rsidR="00577949" w:rsidRPr="004250F8">
              <w:rPr>
                <w:rFonts w:ascii="Calibri" w:eastAsia="Calibri" w:hAnsi="Calibri" w:cs="Times New Roman"/>
                <w:sz w:val="20"/>
                <w:szCs w:val="20"/>
                <w:lang w:val="es-ES"/>
              </w:rPr>
              <w:t>27</w:t>
            </w:r>
            <w:r w:rsidRPr="004250F8">
              <w:rPr>
                <w:rFonts w:ascii="Calibri" w:eastAsia="Calibri" w:hAnsi="Calibri" w:cs="Times New Roman"/>
                <w:sz w:val="20"/>
                <w:szCs w:val="20"/>
                <w:lang w:val="es-ES"/>
              </w:rPr>
              <w:t xml:space="preserve"> de octubre de 2016</w:t>
            </w:r>
          </w:p>
        </w:tc>
        <w:tc>
          <w:tcPr>
            <w:tcW w:w="1544" w:type="pct"/>
            <w:tcBorders>
              <w:top w:val="single" w:sz="8" w:space="0" w:color="auto"/>
              <w:left w:val="single" w:sz="8" w:space="0" w:color="auto"/>
              <w:bottom w:val="single" w:sz="8" w:space="0" w:color="auto"/>
              <w:right w:val="single" w:sz="8" w:space="0" w:color="auto"/>
            </w:tcBorders>
          </w:tcPr>
          <w:p w14:paraId="27532D42" w14:textId="77777777" w:rsidR="00BB140E" w:rsidRDefault="00BB140E" w:rsidP="003E1602">
            <w:pPr>
              <w:spacing w:after="0" w:line="240" w:lineRule="auto"/>
              <w:jc w:val="center"/>
              <w:rPr>
                <w:rFonts w:ascii="Calibri" w:eastAsia="Calibri" w:hAnsi="Calibri" w:cs="Times New Roman"/>
                <w:sz w:val="20"/>
                <w:szCs w:val="20"/>
                <w:lang w:val="es-ES" w:eastAsia="es-ES"/>
              </w:rPr>
            </w:pPr>
          </w:p>
          <w:p w14:paraId="3CFBFEB0" w14:textId="77777777" w:rsidR="000B280F" w:rsidRDefault="0037640F" w:rsidP="003E1602">
            <w:pPr>
              <w:spacing w:after="0" w:line="240" w:lineRule="auto"/>
              <w:jc w:val="center"/>
              <w:rPr>
                <w:rFonts w:ascii="Calibri" w:eastAsia="Calibri" w:hAnsi="Calibri" w:cs="Times New Roman"/>
                <w:sz w:val="20"/>
                <w:szCs w:val="20"/>
                <w:lang w:val="es-ES" w:eastAsia="es-ES"/>
              </w:rPr>
            </w:pPr>
            <w:r w:rsidRPr="0037640F">
              <w:rPr>
                <w:rFonts w:ascii="Calibri" w:eastAsia="Calibri" w:hAnsi="Calibri" w:cs="Times New Roman"/>
                <w:sz w:val="20"/>
                <w:szCs w:val="20"/>
                <w:lang w:val="es-ES" w:eastAsia="es-ES"/>
              </w:rPr>
              <w:t>Tercer reporte del Programa de cumplimiento</w:t>
            </w:r>
          </w:p>
          <w:p w14:paraId="2A668B3E" w14:textId="4014C13F" w:rsidR="00130C02" w:rsidRPr="008D7BE2" w:rsidRDefault="00130C02" w:rsidP="003E1602">
            <w:pPr>
              <w:spacing w:after="0" w:line="240" w:lineRule="auto"/>
              <w:jc w:val="center"/>
              <w:rPr>
                <w:rFonts w:ascii="Calibri" w:eastAsia="Calibri" w:hAnsi="Calibri" w:cs="Times New Roman"/>
                <w:sz w:val="20"/>
                <w:szCs w:val="20"/>
                <w:lang w:val="es-ES" w:eastAsia="es-ES"/>
              </w:rPr>
            </w:pPr>
            <w:r>
              <w:rPr>
                <w:rFonts w:ascii="Calibri" w:hAnsi="Calibri"/>
                <w:sz w:val="20"/>
                <w:szCs w:val="20"/>
                <w:lang w:eastAsia="es-ES"/>
              </w:rPr>
              <w:t xml:space="preserve">(Anexo </w:t>
            </w:r>
            <w:r w:rsidR="008A59BF">
              <w:rPr>
                <w:rFonts w:ascii="Calibri" w:hAnsi="Calibri"/>
                <w:sz w:val="20"/>
                <w:szCs w:val="20"/>
                <w:lang w:eastAsia="es-ES"/>
              </w:rPr>
              <w:t>7</w:t>
            </w:r>
            <w:r>
              <w:rPr>
                <w:rFonts w:ascii="Calibri" w:hAnsi="Calibri"/>
                <w:sz w:val="20"/>
                <w:szCs w:val="20"/>
                <w:lang w:eastAsia="es-ES"/>
              </w:rPr>
              <w:t>)</w:t>
            </w:r>
          </w:p>
        </w:tc>
      </w:tr>
      <w:tr w:rsidR="009922B7" w:rsidRPr="008D7BE2" w14:paraId="13E48A8E" w14:textId="77777777" w:rsidTr="00D34669">
        <w:trPr>
          <w:trHeight w:val="379"/>
        </w:trPr>
        <w:tc>
          <w:tcPr>
            <w:tcW w:w="234" w:type="pct"/>
            <w:tcBorders>
              <w:top w:val="single" w:sz="8" w:space="0" w:color="auto"/>
              <w:left w:val="single" w:sz="8" w:space="0" w:color="auto"/>
              <w:bottom w:val="single" w:sz="8" w:space="0" w:color="auto"/>
              <w:right w:val="single" w:sz="8" w:space="0" w:color="auto"/>
            </w:tcBorders>
          </w:tcPr>
          <w:p w14:paraId="6D331464" w14:textId="77777777" w:rsidR="009922B7" w:rsidRDefault="009922B7" w:rsidP="009922B7">
            <w:pPr>
              <w:spacing w:after="0" w:line="240" w:lineRule="auto"/>
              <w:jc w:val="center"/>
              <w:rPr>
                <w:rFonts w:ascii="Calibri" w:eastAsia="Calibri" w:hAnsi="Calibri" w:cs="Times New Roman"/>
                <w:sz w:val="20"/>
                <w:szCs w:val="20"/>
                <w:lang w:val="es-ES"/>
              </w:rPr>
            </w:pPr>
          </w:p>
          <w:p w14:paraId="5BA22182" w14:textId="77777777" w:rsidR="009922B7" w:rsidRPr="008D7BE2" w:rsidRDefault="009922B7" w:rsidP="009922B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1891"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75EC68B1" w14:textId="77777777" w:rsidR="009922B7" w:rsidRDefault="009922B7" w:rsidP="009922B7">
            <w:pPr>
              <w:spacing w:after="0" w:line="240" w:lineRule="auto"/>
              <w:jc w:val="center"/>
              <w:rPr>
                <w:rFonts w:ascii="Calibri" w:eastAsia="Calibri" w:hAnsi="Calibri" w:cs="Times New Roman"/>
                <w:sz w:val="20"/>
                <w:szCs w:val="20"/>
                <w:lang w:val="es-ES"/>
              </w:rPr>
            </w:pPr>
          </w:p>
          <w:p w14:paraId="097940CB" w14:textId="77777777" w:rsidR="009922B7" w:rsidRPr="0089720A" w:rsidRDefault="0089720A" w:rsidP="0089720A">
            <w:pPr>
              <w:numPr>
                <w:ilvl w:val="0"/>
                <w:numId w:val="23"/>
              </w:numPr>
              <w:spacing w:after="0" w:line="240" w:lineRule="auto"/>
              <w:ind w:left="284" w:hanging="284"/>
              <w:jc w:val="both"/>
              <w:rPr>
                <w:rFonts w:ascii="Calibri" w:eastAsia="Calibri" w:hAnsi="Calibri" w:cs="Times New Roman"/>
                <w:sz w:val="20"/>
                <w:szCs w:val="20"/>
              </w:rPr>
            </w:pPr>
            <w:r w:rsidRPr="0089720A">
              <w:rPr>
                <w:sz w:val="20"/>
                <w:szCs w:val="20"/>
              </w:rPr>
              <w:t>Informe caudal ecológico empresa Mega Ingeniería</w:t>
            </w:r>
          </w:p>
          <w:p w14:paraId="0BB77435" w14:textId="77777777" w:rsidR="0089720A" w:rsidRPr="00E94491" w:rsidRDefault="0089720A" w:rsidP="0089720A">
            <w:pPr>
              <w:spacing w:after="0" w:line="240" w:lineRule="auto"/>
              <w:ind w:left="284"/>
              <w:jc w:val="both"/>
              <w:rPr>
                <w:rFonts w:ascii="Calibri" w:eastAsia="Calibri" w:hAnsi="Calibri" w:cs="Times New Roman"/>
                <w:sz w:val="20"/>
                <w:szCs w:val="20"/>
              </w:rPr>
            </w:pPr>
          </w:p>
        </w:tc>
        <w:tc>
          <w:tcPr>
            <w:tcW w:w="1331" w:type="pct"/>
            <w:vAlign w:val="center"/>
          </w:tcPr>
          <w:p w14:paraId="17F1BB2C" w14:textId="77777777" w:rsidR="009922B7" w:rsidRPr="0079244E" w:rsidRDefault="009922B7" w:rsidP="009922B7">
            <w:pPr>
              <w:spacing w:after="0" w:line="240" w:lineRule="auto"/>
              <w:jc w:val="center"/>
              <w:rPr>
                <w:rFonts w:ascii="Calibri" w:eastAsia="Calibri" w:hAnsi="Calibri" w:cs="Times New Roman"/>
                <w:sz w:val="20"/>
                <w:szCs w:val="20"/>
                <w:lang w:val="es-ES"/>
              </w:rPr>
            </w:pPr>
            <w:r w:rsidRPr="0079244E">
              <w:rPr>
                <w:rFonts w:ascii="Calibri" w:eastAsia="Calibri" w:hAnsi="Calibri" w:cs="Times New Roman"/>
                <w:sz w:val="20"/>
                <w:szCs w:val="20"/>
                <w:lang w:val="es-ES"/>
              </w:rPr>
              <w:t xml:space="preserve">Carta s/n </w:t>
            </w:r>
            <w:proofErr w:type="spellStart"/>
            <w:r w:rsidRPr="0079244E">
              <w:rPr>
                <w:rFonts w:ascii="Calibri" w:eastAsia="Calibri" w:hAnsi="Calibri" w:cs="Times New Roman"/>
                <w:sz w:val="20"/>
                <w:szCs w:val="20"/>
                <w:lang w:val="es-ES"/>
              </w:rPr>
              <w:t>Hidronalcas</w:t>
            </w:r>
            <w:proofErr w:type="spellEnd"/>
            <w:r w:rsidRPr="0079244E">
              <w:rPr>
                <w:rFonts w:ascii="Calibri" w:eastAsia="Calibri" w:hAnsi="Calibri" w:cs="Times New Roman"/>
                <w:sz w:val="20"/>
                <w:szCs w:val="20"/>
                <w:lang w:val="es-ES"/>
              </w:rPr>
              <w:t xml:space="preserve"> S.A. del </w:t>
            </w:r>
            <w:r w:rsidR="004C5CAD" w:rsidRPr="0079244E">
              <w:rPr>
                <w:rFonts w:ascii="Calibri" w:eastAsia="Calibri" w:hAnsi="Calibri" w:cs="Times New Roman"/>
                <w:sz w:val="20"/>
                <w:szCs w:val="20"/>
                <w:lang w:val="es-ES"/>
              </w:rPr>
              <w:t>11</w:t>
            </w:r>
            <w:r w:rsidRPr="0079244E">
              <w:rPr>
                <w:rFonts w:ascii="Calibri" w:eastAsia="Calibri" w:hAnsi="Calibri" w:cs="Times New Roman"/>
                <w:sz w:val="20"/>
                <w:szCs w:val="20"/>
                <w:lang w:val="es-ES"/>
              </w:rPr>
              <w:t xml:space="preserve"> de </w:t>
            </w:r>
            <w:r w:rsidR="004C5CAD" w:rsidRPr="0079244E">
              <w:rPr>
                <w:rFonts w:ascii="Calibri" w:eastAsia="Calibri" w:hAnsi="Calibri" w:cs="Times New Roman"/>
                <w:sz w:val="20"/>
                <w:szCs w:val="20"/>
                <w:lang w:val="es-ES"/>
              </w:rPr>
              <w:t>noviembre</w:t>
            </w:r>
            <w:r w:rsidRPr="0079244E">
              <w:rPr>
                <w:rFonts w:ascii="Calibri" w:eastAsia="Calibri" w:hAnsi="Calibri" w:cs="Times New Roman"/>
                <w:sz w:val="20"/>
                <w:szCs w:val="20"/>
                <w:lang w:val="es-ES"/>
              </w:rPr>
              <w:t xml:space="preserve"> de 201</w:t>
            </w:r>
            <w:r w:rsidR="004C5CAD" w:rsidRPr="0079244E">
              <w:rPr>
                <w:rFonts w:ascii="Calibri" w:eastAsia="Calibri" w:hAnsi="Calibri" w:cs="Times New Roman"/>
                <w:sz w:val="20"/>
                <w:szCs w:val="20"/>
                <w:lang w:val="es-ES"/>
              </w:rPr>
              <w:t>6</w:t>
            </w:r>
          </w:p>
        </w:tc>
        <w:tc>
          <w:tcPr>
            <w:tcW w:w="1544" w:type="pct"/>
            <w:tcBorders>
              <w:top w:val="single" w:sz="8" w:space="0" w:color="auto"/>
              <w:left w:val="single" w:sz="8" w:space="0" w:color="auto"/>
              <w:bottom w:val="single" w:sz="8" w:space="0" w:color="auto"/>
              <w:right w:val="single" w:sz="8" w:space="0" w:color="auto"/>
            </w:tcBorders>
          </w:tcPr>
          <w:p w14:paraId="2FA63704" w14:textId="77777777" w:rsidR="009922B7" w:rsidRDefault="009922B7" w:rsidP="009922B7">
            <w:pPr>
              <w:spacing w:after="0" w:line="240" w:lineRule="auto"/>
              <w:jc w:val="center"/>
              <w:rPr>
                <w:rFonts w:ascii="Calibri" w:eastAsia="Calibri" w:hAnsi="Calibri" w:cs="Times New Roman"/>
                <w:sz w:val="20"/>
                <w:szCs w:val="20"/>
                <w:lang w:val="es-ES" w:eastAsia="es-ES"/>
              </w:rPr>
            </w:pPr>
          </w:p>
          <w:p w14:paraId="1699587E" w14:textId="77466BD8" w:rsidR="009922B7" w:rsidRPr="008D7BE2" w:rsidRDefault="004C5CAD" w:rsidP="009922B7">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Cuarto</w:t>
            </w:r>
            <w:r w:rsidRPr="004C5CAD">
              <w:rPr>
                <w:rFonts w:ascii="Calibri" w:eastAsia="Calibri" w:hAnsi="Calibri" w:cs="Times New Roman"/>
                <w:sz w:val="20"/>
                <w:szCs w:val="20"/>
                <w:lang w:val="es-ES" w:eastAsia="es-ES"/>
              </w:rPr>
              <w:t xml:space="preserve"> reporte del Programa de cumplimiento</w:t>
            </w:r>
            <w:r w:rsidR="00130C02">
              <w:rPr>
                <w:rFonts w:ascii="Calibri" w:eastAsia="Calibri" w:hAnsi="Calibri" w:cs="Times New Roman"/>
                <w:sz w:val="20"/>
                <w:szCs w:val="20"/>
                <w:lang w:val="es-ES" w:eastAsia="es-ES"/>
              </w:rPr>
              <w:t xml:space="preserve"> </w:t>
            </w:r>
            <w:r w:rsidR="00130C02">
              <w:rPr>
                <w:rFonts w:ascii="Calibri" w:hAnsi="Calibri"/>
                <w:sz w:val="20"/>
                <w:szCs w:val="20"/>
                <w:lang w:eastAsia="es-ES"/>
              </w:rPr>
              <w:t xml:space="preserve">(Anexo </w:t>
            </w:r>
            <w:r w:rsidR="008A59BF">
              <w:rPr>
                <w:rFonts w:ascii="Calibri" w:hAnsi="Calibri"/>
                <w:sz w:val="20"/>
                <w:szCs w:val="20"/>
                <w:lang w:eastAsia="es-ES"/>
              </w:rPr>
              <w:t>8</w:t>
            </w:r>
            <w:r w:rsidR="00130C02">
              <w:rPr>
                <w:rFonts w:ascii="Calibri" w:hAnsi="Calibri"/>
                <w:sz w:val="20"/>
                <w:szCs w:val="20"/>
                <w:lang w:eastAsia="es-ES"/>
              </w:rPr>
              <w:t>)</w:t>
            </w:r>
          </w:p>
        </w:tc>
      </w:tr>
      <w:tr w:rsidR="009922B7" w:rsidRPr="008D7BE2" w14:paraId="4F6C8BCF" w14:textId="77777777" w:rsidTr="00892E3F">
        <w:trPr>
          <w:trHeight w:val="379"/>
        </w:trPr>
        <w:tc>
          <w:tcPr>
            <w:tcW w:w="234" w:type="pct"/>
            <w:tcBorders>
              <w:top w:val="single" w:sz="8" w:space="0" w:color="auto"/>
              <w:left w:val="single" w:sz="8" w:space="0" w:color="auto"/>
              <w:bottom w:val="single" w:sz="8" w:space="0" w:color="auto"/>
              <w:right w:val="single" w:sz="8" w:space="0" w:color="auto"/>
            </w:tcBorders>
          </w:tcPr>
          <w:p w14:paraId="41A42694" w14:textId="77777777" w:rsidR="009922B7" w:rsidRDefault="009922B7" w:rsidP="009922B7">
            <w:pPr>
              <w:spacing w:after="0" w:line="240" w:lineRule="auto"/>
              <w:jc w:val="center"/>
              <w:rPr>
                <w:rFonts w:ascii="Calibri" w:eastAsia="Calibri" w:hAnsi="Calibri" w:cs="Times New Roman"/>
                <w:sz w:val="20"/>
                <w:szCs w:val="20"/>
                <w:lang w:val="es-ES"/>
              </w:rPr>
            </w:pPr>
          </w:p>
          <w:p w14:paraId="5168D00F" w14:textId="77777777" w:rsidR="009922B7" w:rsidRPr="008D7BE2" w:rsidRDefault="009922B7" w:rsidP="009922B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1891"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3D02B68D" w14:textId="77777777" w:rsidR="009922B7" w:rsidRDefault="009922B7" w:rsidP="009922B7">
            <w:pPr>
              <w:spacing w:after="0" w:line="240" w:lineRule="auto"/>
              <w:jc w:val="center"/>
              <w:rPr>
                <w:rFonts w:ascii="Calibri" w:eastAsia="Calibri" w:hAnsi="Calibri" w:cs="Times New Roman"/>
                <w:sz w:val="20"/>
                <w:szCs w:val="20"/>
                <w:lang w:val="es-ES"/>
              </w:rPr>
            </w:pPr>
          </w:p>
          <w:p w14:paraId="2C2216AA" w14:textId="77777777" w:rsidR="009922B7" w:rsidRPr="00497255" w:rsidRDefault="00497255" w:rsidP="00497255">
            <w:pPr>
              <w:pStyle w:val="Prrafodelista"/>
              <w:numPr>
                <w:ilvl w:val="0"/>
                <w:numId w:val="23"/>
              </w:numPr>
              <w:ind w:left="285" w:hanging="284"/>
              <w:rPr>
                <w:rFonts w:ascii="Calibri" w:hAnsi="Calibri"/>
                <w:sz w:val="20"/>
                <w:szCs w:val="20"/>
                <w:lang w:val="es-ES"/>
              </w:rPr>
            </w:pPr>
            <w:r w:rsidRPr="00497255">
              <w:rPr>
                <w:rFonts w:ascii="Calibri" w:hAnsi="Calibri"/>
                <w:sz w:val="20"/>
                <w:szCs w:val="20"/>
              </w:rPr>
              <w:t xml:space="preserve">Certificación </w:t>
            </w:r>
            <w:r w:rsidR="00430FC6">
              <w:rPr>
                <w:rFonts w:ascii="Calibri" w:hAnsi="Calibri"/>
                <w:sz w:val="20"/>
                <w:szCs w:val="20"/>
              </w:rPr>
              <w:t xml:space="preserve">notarial </w:t>
            </w:r>
            <w:r w:rsidRPr="00497255">
              <w:rPr>
                <w:rFonts w:ascii="Calibri" w:hAnsi="Calibri"/>
                <w:sz w:val="20"/>
                <w:szCs w:val="20"/>
              </w:rPr>
              <w:t>registro fotográfico Desconexión Bombeo (Bocatoma 2) “Mini Central Hidroeléctrica de Pasada Río Nalcas</w:t>
            </w:r>
            <w:r w:rsidR="00392376">
              <w:rPr>
                <w:rFonts w:ascii="Calibri" w:hAnsi="Calibri"/>
                <w:sz w:val="20"/>
                <w:szCs w:val="20"/>
              </w:rPr>
              <w:t>”</w:t>
            </w:r>
          </w:p>
        </w:tc>
        <w:tc>
          <w:tcPr>
            <w:tcW w:w="1331" w:type="pct"/>
            <w:tcBorders>
              <w:top w:val="single" w:sz="8" w:space="0" w:color="auto"/>
              <w:left w:val="single" w:sz="8" w:space="0" w:color="auto"/>
              <w:bottom w:val="single" w:sz="8" w:space="0" w:color="auto"/>
              <w:right w:val="single" w:sz="8" w:space="0" w:color="auto"/>
            </w:tcBorders>
            <w:vAlign w:val="center"/>
          </w:tcPr>
          <w:p w14:paraId="32CC50A0" w14:textId="77777777" w:rsidR="009922B7" w:rsidRPr="00522609" w:rsidRDefault="009922B7" w:rsidP="009922B7">
            <w:pPr>
              <w:spacing w:after="0" w:line="240" w:lineRule="auto"/>
              <w:jc w:val="center"/>
              <w:rPr>
                <w:rFonts w:ascii="Calibri" w:eastAsia="Calibri" w:hAnsi="Calibri" w:cs="Times New Roman"/>
                <w:sz w:val="20"/>
                <w:szCs w:val="20"/>
                <w:lang w:val="es-ES"/>
              </w:rPr>
            </w:pPr>
            <w:r w:rsidRPr="00522609">
              <w:rPr>
                <w:rFonts w:ascii="Calibri" w:eastAsia="Calibri" w:hAnsi="Calibri" w:cs="Times New Roman"/>
                <w:sz w:val="20"/>
                <w:szCs w:val="20"/>
                <w:lang w:val="es-ES"/>
              </w:rPr>
              <w:t xml:space="preserve">Carta s/n </w:t>
            </w:r>
            <w:proofErr w:type="spellStart"/>
            <w:r w:rsidRPr="00522609">
              <w:rPr>
                <w:rFonts w:ascii="Calibri" w:eastAsia="Calibri" w:hAnsi="Calibri" w:cs="Times New Roman"/>
                <w:sz w:val="20"/>
                <w:szCs w:val="20"/>
                <w:lang w:val="es-ES"/>
              </w:rPr>
              <w:t>Hidronalcas</w:t>
            </w:r>
            <w:proofErr w:type="spellEnd"/>
            <w:r w:rsidRPr="00522609">
              <w:rPr>
                <w:rFonts w:ascii="Calibri" w:eastAsia="Calibri" w:hAnsi="Calibri" w:cs="Times New Roman"/>
                <w:sz w:val="20"/>
                <w:szCs w:val="20"/>
                <w:lang w:val="es-ES"/>
              </w:rPr>
              <w:t xml:space="preserve"> S.A. del 14 de </w:t>
            </w:r>
            <w:r w:rsidR="00497255" w:rsidRPr="00522609">
              <w:rPr>
                <w:rFonts w:ascii="Calibri" w:eastAsia="Calibri" w:hAnsi="Calibri" w:cs="Times New Roman"/>
                <w:sz w:val="20"/>
                <w:szCs w:val="20"/>
                <w:lang w:val="es-ES"/>
              </w:rPr>
              <w:t>diciembre</w:t>
            </w:r>
            <w:r w:rsidRPr="00522609">
              <w:rPr>
                <w:rFonts w:ascii="Calibri" w:eastAsia="Calibri" w:hAnsi="Calibri" w:cs="Times New Roman"/>
                <w:sz w:val="20"/>
                <w:szCs w:val="20"/>
                <w:lang w:val="es-ES"/>
              </w:rPr>
              <w:t xml:space="preserve"> de 2016</w:t>
            </w:r>
          </w:p>
        </w:tc>
        <w:tc>
          <w:tcPr>
            <w:tcW w:w="1544" w:type="pct"/>
            <w:tcBorders>
              <w:top w:val="single" w:sz="8" w:space="0" w:color="auto"/>
              <w:left w:val="single" w:sz="8" w:space="0" w:color="auto"/>
              <w:bottom w:val="single" w:sz="8" w:space="0" w:color="auto"/>
              <w:right w:val="single" w:sz="8" w:space="0" w:color="auto"/>
            </w:tcBorders>
          </w:tcPr>
          <w:p w14:paraId="633DCDEF" w14:textId="77777777" w:rsidR="009922B7" w:rsidRDefault="009922B7" w:rsidP="009922B7">
            <w:pPr>
              <w:spacing w:after="0" w:line="240" w:lineRule="auto"/>
              <w:jc w:val="center"/>
              <w:rPr>
                <w:rFonts w:ascii="Calibri" w:eastAsia="Calibri" w:hAnsi="Calibri" w:cs="Times New Roman"/>
                <w:sz w:val="20"/>
                <w:szCs w:val="20"/>
                <w:lang w:val="es-ES" w:eastAsia="es-ES"/>
              </w:rPr>
            </w:pPr>
          </w:p>
          <w:p w14:paraId="5512326C" w14:textId="77777777" w:rsidR="009922B7" w:rsidRDefault="00497255" w:rsidP="009922B7">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Quinto</w:t>
            </w:r>
            <w:r w:rsidRPr="00497255">
              <w:rPr>
                <w:rFonts w:ascii="Calibri" w:eastAsia="Calibri" w:hAnsi="Calibri" w:cs="Times New Roman"/>
                <w:sz w:val="20"/>
                <w:szCs w:val="20"/>
                <w:lang w:val="es-ES" w:eastAsia="es-ES"/>
              </w:rPr>
              <w:t xml:space="preserve"> reporte del Programa de cumplimiento</w:t>
            </w:r>
          </w:p>
          <w:p w14:paraId="362548F4" w14:textId="63A43521" w:rsidR="00130C02" w:rsidRPr="008D7BE2" w:rsidRDefault="00130C02" w:rsidP="009922B7">
            <w:pPr>
              <w:spacing w:after="0" w:line="240" w:lineRule="auto"/>
              <w:jc w:val="center"/>
              <w:rPr>
                <w:rFonts w:ascii="Calibri" w:eastAsia="Calibri" w:hAnsi="Calibri" w:cs="Times New Roman"/>
                <w:sz w:val="20"/>
                <w:szCs w:val="20"/>
                <w:lang w:val="es-ES" w:eastAsia="es-ES"/>
              </w:rPr>
            </w:pPr>
            <w:r>
              <w:rPr>
                <w:rFonts w:ascii="Calibri" w:hAnsi="Calibri"/>
                <w:sz w:val="20"/>
                <w:szCs w:val="20"/>
                <w:lang w:eastAsia="es-ES"/>
              </w:rPr>
              <w:t xml:space="preserve">(Anexo </w:t>
            </w:r>
            <w:r w:rsidR="008A59BF">
              <w:rPr>
                <w:rFonts w:ascii="Calibri" w:hAnsi="Calibri"/>
                <w:sz w:val="20"/>
                <w:szCs w:val="20"/>
                <w:lang w:eastAsia="es-ES"/>
              </w:rPr>
              <w:t>9</w:t>
            </w:r>
            <w:r>
              <w:rPr>
                <w:rFonts w:ascii="Calibri" w:hAnsi="Calibri"/>
                <w:sz w:val="20"/>
                <w:szCs w:val="20"/>
                <w:lang w:eastAsia="es-ES"/>
              </w:rPr>
              <w:t>)</w:t>
            </w:r>
          </w:p>
        </w:tc>
      </w:tr>
      <w:tr w:rsidR="009922B7" w:rsidRPr="008D7BE2" w14:paraId="4B05061C" w14:textId="77777777" w:rsidTr="00D34669">
        <w:trPr>
          <w:trHeight w:val="379"/>
        </w:trPr>
        <w:tc>
          <w:tcPr>
            <w:tcW w:w="234" w:type="pct"/>
            <w:tcBorders>
              <w:top w:val="single" w:sz="8" w:space="0" w:color="auto"/>
              <w:left w:val="single" w:sz="8" w:space="0" w:color="auto"/>
              <w:bottom w:val="single" w:sz="8" w:space="0" w:color="auto"/>
              <w:right w:val="single" w:sz="8" w:space="0" w:color="auto"/>
            </w:tcBorders>
          </w:tcPr>
          <w:p w14:paraId="123C75DE" w14:textId="77777777" w:rsidR="009922B7" w:rsidRDefault="009922B7" w:rsidP="009922B7">
            <w:pPr>
              <w:spacing w:after="0" w:line="240" w:lineRule="auto"/>
              <w:jc w:val="center"/>
              <w:rPr>
                <w:rFonts w:ascii="Calibri" w:eastAsia="Calibri" w:hAnsi="Calibri" w:cs="Times New Roman"/>
                <w:sz w:val="20"/>
                <w:szCs w:val="20"/>
                <w:lang w:val="es-ES"/>
              </w:rPr>
            </w:pPr>
          </w:p>
          <w:p w14:paraId="34828E2E" w14:textId="77777777" w:rsidR="009922B7" w:rsidRPr="008D7BE2" w:rsidRDefault="009922B7" w:rsidP="009922B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1891"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0F954DF6" w14:textId="77777777" w:rsidR="009922B7" w:rsidRDefault="009922B7" w:rsidP="009922B7">
            <w:pPr>
              <w:spacing w:after="0" w:line="240" w:lineRule="auto"/>
              <w:jc w:val="center"/>
              <w:rPr>
                <w:rFonts w:ascii="Calibri" w:eastAsia="Calibri" w:hAnsi="Calibri" w:cs="Times New Roman"/>
                <w:sz w:val="20"/>
                <w:szCs w:val="20"/>
                <w:lang w:val="es-ES"/>
              </w:rPr>
            </w:pPr>
          </w:p>
          <w:p w14:paraId="6DDC8246" w14:textId="77777777" w:rsidR="009922B7" w:rsidRPr="00DA169F" w:rsidRDefault="00023170" w:rsidP="00DA169F">
            <w:pPr>
              <w:pStyle w:val="Prrafodelista"/>
              <w:numPr>
                <w:ilvl w:val="0"/>
                <w:numId w:val="23"/>
              </w:numPr>
              <w:ind w:left="285" w:hanging="284"/>
              <w:rPr>
                <w:rFonts w:ascii="Calibri" w:hAnsi="Calibri"/>
                <w:sz w:val="20"/>
                <w:szCs w:val="20"/>
                <w:lang w:val="es-ES"/>
              </w:rPr>
            </w:pPr>
            <w:r w:rsidRPr="00023170">
              <w:rPr>
                <w:rFonts w:ascii="Calibri" w:hAnsi="Calibri"/>
                <w:sz w:val="20"/>
                <w:szCs w:val="20"/>
              </w:rPr>
              <w:t xml:space="preserve">Res. Ex. </w:t>
            </w:r>
            <w:proofErr w:type="spellStart"/>
            <w:r w:rsidRPr="00023170">
              <w:rPr>
                <w:rFonts w:ascii="Calibri" w:hAnsi="Calibri"/>
                <w:sz w:val="20"/>
                <w:szCs w:val="20"/>
              </w:rPr>
              <w:t>N°</w:t>
            </w:r>
            <w:proofErr w:type="spellEnd"/>
            <w:r w:rsidRPr="00023170">
              <w:rPr>
                <w:rFonts w:ascii="Calibri" w:hAnsi="Calibri"/>
                <w:sz w:val="20"/>
                <w:szCs w:val="20"/>
              </w:rPr>
              <w:t xml:space="preserve"> 566 del Servicio de Evaluación Ambiental Región de Los Lagos del 29 de diciembre 2016</w:t>
            </w:r>
          </w:p>
        </w:tc>
        <w:tc>
          <w:tcPr>
            <w:tcW w:w="1331" w:type="pct"/>
            <w:vAlign w:val="center"/>
          </w:tcPr>
          <w:p w14:paraId="3F7EA234" w14:textId="77777777" w:rsidR="00023170" w:rsidRDefault="00023170" w:rsidP="009922B7">
            <w:pPr>
              <w:spacing w:after="0" w:line="240" w:lineRule="auto"/>
              <w:jc w:val="center"/>
              <w:rPr>
                <w:rFonts w:ascii="Calibri" w:eastAsia="Calibri" w:hAnsi="Calibri" w:cs="Times New Roman"/>
                <w:sz w:val="20"/>
                <w:szCs w:val="20"/>
                <w:lang w:val="es-ES"/>
              </w:rPr>
            </w:pPr>
          </w:p>
          <w:p w14:paraId="78217895" w14:textId="77777777" w:rsidR="009922B7" w:rsidRPr="00BC4483" w:rsidRDefault="009922B7" w:rsidP="009922B7">
            <w:pPr>
              <w:spacing w:after="0" w:line="240" w:lineRule="auto"/>
              <w:jc w:val="center"/>
              <w:rPr>
                <w:rFonts w:ascii="Calibri" w:eastAsia="Calibri" w:hAnsi="Calibri" w:cs="Times New Roman"/>
                <w:sz w:val="20"/>
                <w:szCs w:val="20"/>
                <w:lang w:val="es-ES"/>
              </w:rPr>
            </w:pPr>
            <w:r w:rsidRPr="00023170">
              <w:rPr>
                <w:rFonts w:ascii="Calibri" w:eastAsia="Calibri" w:hAnsi="Calibri" w:cs="Times New Roman"/>
                <w:sz w:val="20"/>
                <w:szCs w:val="20"/>
                <w:lang w:val="es-ES"/>
              </w:rPr>
              <w:t xml:space="preserve">Carta s/n </w:t>
            </w:r>
            <w:proofErr w:type="spellStart"/>
            <w:r w:rsidRPr="00023170">
              <w:rPr>
                <w:rFonts w:ascii="Calibri" w:eastAsia="Calibri" w:hAnsi="Calibri" w:cs="Times New Roman"/>
                <w:sz w:val="20"/>
                <w:szCs w:val="20"/>
                <w:lang w:val="es-ES"/>
              </w:rPr>
              <w:t>Hidronalcas</w:t>
            </w:r>
            <w:proofErr w:type="spellEnd"/>
            <w:r w:rsidRPr="00023170">
              <w:rPr>
                <w:rFonts w:ascii="Calibri" w:eastAsia="Calibri" w:hAnsi="Calibri" w:cs="Times New Roman"/>
                <w:sz w:val="20"/>
                <w:szCs w:val="20"/>
                <w:lang w:val="es-ES"/>
              </w:rPr>
              <w:t xml:space="preserve"> S.A. del </w:t>
            </w:r>
            <w:r w:rsidR="00DA169F" w:rsidRPr="00023170">
              <w:rPr>
                <w:rFonts w:ascii="Calibri" w:eastAsia="Calibri" w:hAnsi="Calibri" w:cs="Times New Roman"/>
                <w:sz w:val="20"/>
                <w:szCs w:val="20"/>
                <w:lang w:val="es-ES"/>
              </w:rPr>
              <w:t>05</w:t>
            </w:r>
            <w:r w:rsidRPr="00023170">
              <w:rPr>
                <w:rFonts w:ascii="Calibri" w:eastAsia="Calibri" w:hAnsi="Calibri" w:cs="Times New Roman"/>
                <w:sz w:val="20"/>
                <w:szCs w:val="20"/>
                <w:lang w:val="es-ES"/>
              </w:rPr>
              <w:t xml:space="preserve"> de </w:t>
            </w:r>
            <w:r w:rsidR="00DA169F" w:rsidRPr="00023170">
              <w:rPr>
                <w:rFonts w:ascii="Calibri" w:eastAsia="Calibri" w:hAnsi="Calibri" w:cs="Times New Roman"/>
                <w:sz w:val="20"/>
                <w:szCs w:val="20"/>
                <w:lang w:val="es-ES"/>
              </w:rPr>
              <w:t>enero</w:t>
            </w:r>
            <w:r w:rsidRPr="00023170">
              <w:rPr>
                <w:rFonts w:ascii="Calibri" w:eastAsia="Calibri" w:hAnsi="Calibri" w:cs="Times New Roman"/>
                <w:sz w:val="20"/>
                <w:szCs w:val="20"/>
                <w:lang w:val="es-ES"/>
              </w:rPr>
              <w:t xml:space="preserve"> de 201</w:t>
            </w:r>
            <w:r w:rsidR="00DA169F" w:rsidRPr="00023170">
              <w:rPr>
                <w:rFonts w:ascii="Calibri" w:eastAsia="Calibri" w:hAnsi="Calibri" w:cs="Times New Roman"/>
                <w:sz w:val="20"/>
                <w:szCs w:val="20"/>
                <w:lang w:val="es-ES"/>
              </w:rPr>
              <w:t>7</w:t>
            </w:r>
          </w:p>
        </w:tc>
        <w:tc>
          <w:tcPr>
            <w:tcW w:w="1544" w:type="pct"/>
            <w:tcBorders>
              <w:top w:val="single" w:sz="8" w:space="0" w:color="auto"/>
              <w:left w:val="single" w:sz="8" w:space="0" w:color="auto"/>
              <w:bottom w:val="single" w:sz="8" w:space="0" w:color="auto"/>
              <w:right w:val="single" w:sz="8" w:space="0" w:color="auto"/>
            </w:tcBorders>
          </w:tcPr>
          <w:p w14:paraId="371BE836" w14:textId="77777777" w:rsidR="009922B7" w:rsidRDefault="009922B7" w:rsidP="009922B7">
            <w:pPr>
              <w:spacing w:after="0" w:line="240" w:lineRule="auto"/>
              <w:jc w:val="center"/>
              <w:rPr>
                <w:rFonts w:ascii="Calibri" w:eastAsia="Calibri" w:hAnsi="Calibri" w:cs="Times New Roman"/>
                <w:sz w:val="20"/>
                <w:szCs w:val="20"/>
                <w:lang w:val="es-ES" w:eastAsia="es-ES"/>
              </w:rPr>
            </w:pPr>
          </w:p>
          <w:p w14:paraId="44A831AA" w14:textId="77777777" w:rsidR="009922B7" w:rsidRDefault="00522609" w:rsidP="009922B7">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Sexto</w:t>
            </w:r>
            <w:r w:rsidRPr="00522609">
              <w:rPr>
                <w:rFonts w:ascii="Calibri" w:eastAsia="Calibri" w:hAnsi="Calibri" w:cs="Times New Roman"/>
                <w:sz w:val="20"/>
                <w:szCs w:val="20"/>
                <w:lang w:val="es-ES" w:eastAsia="es-ES"/>
              </w:rPr>
              <w:t xml:space="preserve"> reporte del Programa de cumplimiento</w:t>
            </w:r>
          </w:p>
          <w:p w14:paraId="03861CA1" w14:textId="2D970FFA" w:rsidR="00130C02" w:rsidRPr="008D7BE2" w:rsidRDefault="00130C02" w:rsidP="009922B7">
            <w:pPr>
              <w:spacing w:after="0" w:line="240" w:lineRule="auto"/>
              <w:jc w:val="center"/>
              <w:rPr>
                <w:rFonts w:ascii="Calibri" w:eastAsia="Calibri" w:hAnsi="Calibri" w:cs="Times New Roman"/>
                <w:sz w:val="20"/>
                <w:szCs w:val="20"/>
                <w:lang w:val="es-ES" w:eastAsia="es-ES"/>
              </w:rPr>
            </w:pPr>
            <w:r>
              <w:rPr>
                <w:rFonts w:ascii="Calibri" w:hAnsi="Calibri"/>
                <w:sz w:val="20"/>
                <w:szCs w:val="20"/>
                <w:lang w:eastAsia="es-ES"/>
              </w:rPr>
              <w:t xml:space="preserve">(Anexo </w:t>
            </w:r>
            <w:r w:rsidR="008A59BF">
              <w:rPr>
                <w:rFonts w:ascii="Calibri" w:hAnsi="Calibri"/>
                <w:sz w:val="20"/>
                <w:szCs w:val="20"/>
                <w:lang w:eastAsia="es-ES"/>
              </w:rPr>
              <w:t>10</w:t>
            </w:r>
            <w:r>
              <w:rPr>
                <w:rFonts w:ascii="Calibri" w:hAnsi="Calibri"/>
                <w:sz w:val="20"/>
                <w:szCs w:val="20"/>
                <w:lang w:eastAsia="es-ES"/>
              </w:rPr>
              <w:t>)</w:t>
            </w:r>
          </w:p>
        </w:tc>
      </w:tr>
      <w:tr w:rsidR="009922B7" w:rsidRPr="008D7BE2" w14:paraId="7AC23EA5" w14:textId="77777777" w:rsidTr="00892E3F">
        <w:trPr>
          <w:trHeight w:val="379"/>
        </w:trPr>
        <w:tc>
          <w:tcPr>
            <w:tcW w:w="234" w:type="pct"/>
            <w:tcBorders>
              <w:top w:val="single" w:sz="8" w:space="0" w:color="auto"/>
              <w:left w:val="single" w:sz="8" w:space="0" w:color="auto"/>
              <w:bottom w:val="single" w:sz="8" w:space="0" w:color="auto"/>
              <w:right w:val="single" w:sz="8" w:space="0" w:color="auto"/>
            </w:tcBorders>
          </w:tcPr>
          <w:p w14:paraId="1AC82DCD" w14:textId="77777777" w:rsidR="009922B7" w:rsidRDefault="009922B7" w:rsidP="009922B7">
            <w:pPr>
              <w:spacing w:after="0" w:line="240" w:lineRule="auto"/>
              <w:jc w:val="center"/>
              <w:rPr>
                <w:rFonts w:ascii="Calibri" w:eastAsia="Calibri" w:hAnsi="Calibri" w:cs="Times New Roman"/>
                <w:sz w:val="20"/>
                <w:szCs w:val="20"/>
                <w:lang w:val="es-ES"/>
              </w:rPr>
            </w:pPr>
          </w:p>
          <w:p w14:paraId="0C91CBD8" w14:textId="77777777" w:rsidR="009922B7" w:rsidRPr="008D7BE2" w:rsidRDefault="009922B7" w:rsidP="009922B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8</w:t>
            </w:r>
          </w:p>
        </w:tc>
        <w:tc>
          <w:tcPr>
            <w:tcW w:w="1891"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5045E40D" w14:textId="77777777" w:rsidR="009922B7" w:rsidRDefault="009922B7" w:rsidP="009922B7">
            <w:pPr>
              <w:spacing w:after="0" w:line="240" w:lineRule="auto"/>
              <w:jc w:val="center"/>
              <w:rPr>
                <w:rFonts w:ascii="Calibri" w:eastAsia="Calibri" w:hAnsi="Calibri" w:cs="Times New Roman"/>
                <w:sz w:val="20"/>
                <w:szCs w:val="20"/>
                <w:lang w:val="es-ES"/>
              </w:rPr>
            </w:pPr>
          </w:p>
          <w:p w14:paraId="244AA49C" w14:textId="77777777" w:rsidR="009922B7" w:rsidRPr="00651722" w:rsidRDefault="00BA51BB" w:rsidP="00651722">
            <w:pPr>
              <w:pStyle w:val="Prrafodelista"/>
              <w:numPr>
                <w:ilvl w:val="0"/>
                <w:numId w:val="23"/>
              </w:numPr>
              <w:ind w:left="285" w:hanging="284"/>
              <w:rPr>
                <w:rFonts w:ascii="Calibri" w:hAnsi="Calibri"/>
                <w:sz w:val="20"/>
                <w:szCs w:val="20"/>
                <w:lang w:val="es-ES"/>
              </w:rPr>
            </w:pPr>
            <w:r w:rsidRPr="00BA51BB">
              <w:rPr>
                <w:rFonts w:ascii="Calibri" w:hAnsi="Calibri"/>
                <w:sz w:val="20"/>
                <w:szCs w:val="20"/>
              </w:rPr>
              <w:t>Carta de Estudio Jurídico Guerrero Olivos del 05 de enero de 2017</w:t>
            </w:r>
          </w:p>
        </w:tc>
        <w:tc>
          <w:tcPr>
            <w:tcW w:w="1331" w:type="pct"/>
            <w:tcBorders>
              <w:top w:val="single" w:sz="8" w:space="0" w:color="auto"/>
              <w:left w:val="single" w:sz="8" w:space="0" w:color="auto"/>
              <w:bottom w:val="single" w:sz="8" w:space="0" w:color="auto"/>
              <w:right w:val="single" w:sz="8" w:space="0" w:color="auto"/>
            </w:tcBorders>
            <w:vAlign w:val="center"/>
          </w:tcPr>
          <w:p w14:paraId="5E99BF00" w14:textId="77777777" w:rsidR="00BC4483" w:rsidRPr="00BC4483" w:rsidRDefault="00BC4483" w:rsidP="009922B7">
            <w:pPr>
              <w:spacing w:after="0" w:line="240" w:lineRule="auto"/>
              <w:jc w:val="center"/>
              <w:rPr>
                <w:rFonts w:ascii="Calibri" w:eastAsia="Calibri" w:hAnsi="Calibri" w:cs="Times New Roman"/>
                <w:sz w:val="20"/>
                <w:szCs w:val="20"/>
                <w:lang w:val="es-ES"/>
              </w:rPr>
            </w:pPr>
          </w:p>
          <w:p w14:paraId="4B414408" w14:textId="77777777" w:rsidR="009922B7" w:rsidRPr="00BC4483" w:rsidRDefault="009922B7" w:rsidP="009922B7">
            <w:pPr>
              <w:spacing w:after="0" w:line="240" w:lineRule="auto"/>
              <w:jc w:val="center"/>
              <w:rPr>
                <w:rFonts w:ascii="Calibri" w:eastAsia="Calibri" w:hAnsi="Calibri" w:cs="Times New Roman"/>
                <w:sz w:val="20"/>
                <w:szCs w:val="20"/>
                <w:lang w:val="es-ES"/>
              </w:rPr>
            </w:pPr>
            <w:r w:rsidRPr="00BC4483">
              <w:rPr>
                <w:rFonts w:ascii="Calibri" w:eastAsia="Calibri" w:hAnsi="Calibri" w:cs="Times New Roman"/>
                <w:sz w:val="20"/>
                <w:szCs w:val="20"/>
                <w:lang w:val="es-ES"/>
              </w:rPr>
              <w:t xml:space="preserve">Carta s/n </w:t>
            </w:r>
            <w:proofErr w:type="spellStart"/>
            <w:r w:rsidRPr="00BC4483">
              <w:rPr>
                <w:rFonts w:ascii="Calibri" w:eastAsia="Calibri" w:hAnsi="Calibri" w:cs="Times New Roman"/>
                <w:sz w:val="20"/>
                <w:szCs w:val="20"/>
                <w:lang w:val="es-ES"/>
              </w:rPr>
              <w:t>Hidronalcas</w:t>
            </w:r>
            <w:proofErr w:type="spellEnd"/>
            <w:r w:rsidRPr="00BC4483">
              <w:rPr>
                <w:rFonts w:ascii="Calibri" w:eastAsia="Calibri" w:hAnsi="Calibri" w:cs="Times New Roman"/>
                <w:sz w:val="20"/>
                <w:szCs w:val="20"/>
                <w:lang w:val="es-ES"/>
              </w:rPr>
              <w:t xml:space="preserve"> S.A. del 1</w:t>
            </w:r>
            <w:r w:rsidR="00E344AD" w:rsidRPr="00BC4483">
              <w:rPr>
                <w:rFonts w:ascii="Calibri" w:eastAsia="Calibri" w:hAnsi="Calibri" w:cs="Times New Roman"/>
                <w:sz w:val="20"/>
                <w:szCs w:val="20"/>
                <w:lang w:val="es-ES"/>
              </w:rPr>
              <w:t>3</w:t>
            </w:r>
            <w:r w:rsidRPr="00BC4483">
              <w:rPr>
                <w:rFonts w:ascii="Calibri" w:eastAsia="Calibri" w:hAnsi="Calibri" w:cs="Times New Roman"/>
                <w:sz w:val="20"/>
                <w:szCs w:val="20"/>
                <w:lang w:val="es-ES"/>
              </w:rPr>
              <w:t xml:space="preserve"> de </w:t>
            </w:r>
            <w:r w:rsidR="00E344AD" w:rsidRPr="00BC4483">
              <w:rPr>
                <w:rFonts w:ascii="Calibri" w:eastAsia="Calibri" w:hAnsi="Calibri" w:cs="Times New Roman"/>
                <w:sz w:val="20"/>
                <w:szCs w:val="20"/>
                <w:lang w:val="es-ES"/>
              </w:rPr>
              <w:t>enero</w:t>
            </w:r>
            <w:r w:rsidRPr="00BC4483">
              <w:rPr>
                <w:rFonts w:ascii="Calibri" w:eastAsia="Calibri" w:hAnsi="Calibri" w:cs="Times New Roman"/>
                <w:sz w:val="20"/>
                <w:szCs w:val="20"/>
                <w:lang w:val="es-ES"/>
              </w:rPr>
              <w:t xml:space="preserve"> de 201</w:t>
            </w:r>
            <w:r w:rsidR="00E344AD" w:rsidRPr="00BC4483">
              <w:rPr>
                <w:rFonts w:ascii="Calibri" w:eastAsia="Calibri" w:hAnsi="Calibri" w:cs="Times New Roman"/>
                <w:sz w:val="20"/>
                <w:szCs w:val="20"/>
                <w:lang w:val="es-ES"/>
              </w:rPr>
              <w:t>7</w:t>
            </w:r>
          </w:p>
        </w:tc>
        <w:tc>
          <w:tcPr>
            <w:tcW w:w="1544" w:type="pct"/>
            <w:tcBorders>
              <w:top w:val="single" w:sz="8" w:space="0" w:color="auto"/>
              <w:left w:val="single" w:sz="8" w:space="0" w:color="auto"/>
              <w:bottom w:val="single" w:sz="8" w:space="0" w:color="auto"/>
              <w:right w:val="single" w:sz="8" w:space="0" w:color="auto"/>
            </w:tcBorders>
          </w:tcPr>
          <w:p w14:paraId="21DBC95D" w14:textId="77777777" w:rsidR="009922B7" w:rsidRDefault="009922B7" w:rsidP="009922B7">
            <w:pPr>
              <w:spacing w:after="0" w:line="240" w:lineRule="auto"/>
              <w:jc w:val="center"/>
              <w:rPr>
                <w:rFonts w:ascii="Calibri" w:eastAsia="Calibri" w:hAnsi="Calibri" w:cs="Times New Roman"/>
                <w:sz w:val="20"/>
                <w:szCs w:val="20"/>
                <w:lang w:val="es-ES" w:eastAsia="es-ES"/>
              </w:rPr>
            </w:pPr>
          </w:p>
          <w:p w14:paraId="07C8C231" w14:textId="77777777" w:rsidR="009922B7" w:rsidRDefault="0019478B" w:rsidP="009922B7">
            <w:pPr>
              <w:spacing w:after="0" w:line="240" w:lineRule="auto"/>
              <w:jc w:val="center"/>
              <w:rPr>
                <w:rFonts w:ascii="Calibri" w:eastAsia="Calibri" w:hAnsi="Calibri" w:cs="Times New Roman"/>
                <w:sz w:val="20"/>
                <w:szCs w:val="20"/>
                <w:lang w:val="es-ES" w:eastAsia="es-ES"/>
              </w:rPr>
            </w:pPr>
            <w:r w:rsidRPr="0019478B">
              <w:rPr>
                <w:rFonts w:ascii="Calibri" w:eastAsia="Calibri" w:hAnsi="Calibri" w:cs="Times New Roman"/>
                <w:sz w:val="20"/>
                <w:szCs w:val="20"/>
                <w:lang w:val="es-ES" w:eastAsia="es-ES"/>
              </w:rPr>
              <w:t>S</w:t>
            </w:r>
            <w:r>
              <w:rPr>
                <w:rFonts w:ascii="Calibri" w:eastAsia="Calibri" w:hAnsi="Calibri" w:cs="Times New Roman"/>
                <w:sz w:val="20"/>
                <w:szCs w:val="20"/>
                <w:lang w:val="es-ES" w:eastAsia="es-ES"/>
              </w:rPr>
              <w:t>éptimo</w:t>
            </w:r>
            <w:r w:rsidRPr="0019478B">
              <w:rPr>
                <w:rFonts w:ascii="Calibri" w:eastAsia="Calibri" w:hAnsi="Calibri" w:cs="Times New Roman"/>
                <w:sz w:val="20"/>
                <w:szCs w:val="20"/>
                <w:lang w:val="es-ES" w:eastAsia="es-ES"/>
              </w:rPr>
              <w:t xml:space="preserve"> reporte del Programa de cumplimiento</w:t>
            </w:r>
          </w:p>
          <w:p w14:paraId="3BCE7744" w14:textId="174CAD42" w:rsidR="00130C02" w:rsidRPr="008D7BE2" w:rsidRDefault="00130C02" w:rsidP="009922B7">
            <w:pPr>
              <w:spacing w:after="0" w:line="240" w:lineRule="auto"/>
              <w:jc w:val="center"/>
              <w:rPr>
                <w:rFonts w:ascii="Calibri" w:eastAsia="Calibri" w:hAnsi="Calibri" w:cs="Times New Roman"/>
                <w:sz w:val="20"/>
                <w:szCs w:val="20"/>
                <w:lang w:val="es-ES" w:eastAsia="es-ES"/>
              </w:rPr>
            </w:pPr>
            <w:r>
              <w:rPr>
                <w:rFonts w:ascii="Calibri" w:hAnsi="Calibri"/>
                <w:sz w:val="20"/>
                <w:szCs w:val="20"/>
                <w:lang w:eastAsia="es-ES"/>
              </w:rPr>
              <w:t>(Anexo 1</w:t>
            </w:r>
            <w:r w:rsidR="008A59BF">
              <w:rPr>
                <w:rFonts w:ascii="Calibri" w:hAnsi="Calibri"/>
                <w:sz w:val="20"/>
                <w:szCs w:val="20"/>
                <w:lang w:eastAsia="es-ES"/>
              </w:rPr>
              <w:t>1</w:t>
            </w:r>
            <w:r>
              <w:rPr>
                <w:rFonts w:ascii="Calibri" w:hAnsi="Calibri"/>
                <w:sz w:val="20"/>
                <w:szCs w:val="20"/>
                <w:lang w:eastAsia="es-ES"/>
              </w:rPr>
              <w:t>)</w:t>
            </w:r>
          </w:p>
        </w:tc>
      </w:tr>
      <w:tr w:rsidR="009922B7" w:rsidRPr="008D7BE2" w14:paraId="602570BF" w14:textId="77777777" w:rsidTr="00D34669">
        <w:trPr>
          <w:trHeight w:val="379"/>
        </w:trPr>
        <w:tc>
          <w:tcPr>
            <w:tcW w:w="234" w:type="pct"/>
            <w:tcBorders>
              <w:top w:val="single" w:sz="8" w:space="0" w:color="auto"/>
              <w:left w:val="single" w:sz="8" w:space="0" w:color="auto"/>
              <w:bottom w:val="single" w:sz="8" w:space="0" w:color="auto"/>
              <w:right w:val="single" w:sz="8" w:space="0" w:color="auto"/>
            </w:tcBorders>
          </w:tcPr>
          <w:p w14:paraId="08EA4312" w14:textId="77777777" w:rsidR="009922B7" w:rsidRDefault="009922B7" w:rsidP="009922B7">
            <w:pPr>
              <w:spacing w:after="0" w:line="240" w:lineRule="auto"/>
              <w:jc w:val="center"/>
              <w:rPr>
                <w:rFonts w:ascii="Calibri" w:eastAsia="Calibri" w:hAnsi="Calibri" w:cs="Times New Roman"/>
                <w:sz w:val="20"/>
                <w:szCs w:val="20"/>
                <w:lang w:val="es-ES"/>
              </w:rPr>
            </w:pPr>
          </w:p>
          <w:p w14:paraId="1E1BB839" w14:textId="77777777" w:rsidR="009922B7" w:rsidRPr="008D7BE2" w:rsidRDefault="009922B7" w:rsidP="009922B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9</w:t>
            </w:r>
          </w:p>
        </w:tc>
        <w:tc>
          <w:tcPr>
            <w:tcW w:w="1891"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28771C67" w14:textId="77777777" w:rsidR="009922B7" w:rsidRDefault="009922B7" w:rsidP="009922B7">
            <w:pPr>
              <w:spacing w:after="0" w:line="240" w:lineRule="auto"/>
              <w:jc w:val="center"/>
              <w:rPr>
                <w:rFonts w:ascii="Calibri" w:eastAsia="Calibri" w:hAnsi="Calibri" w:cs="Times New Roman"/>
                <w:sz w:val="20"/>
                <w:szCs w:val="20"/>
                <w:lang w:val="es-ES"/>
              </w:rPr>
            </w:pPr>
          </w:p>
          <w:p w14:paraId="7C897002" w14:textId="77777777" w:rsidR="009922B7" w:rsidRPr="001A749D" w:rsidRDefault="001A749D" w:rsidP="001A749D">
            <w:pPr>
              <w:pStyle w:val="Prrafodelista"/>
              <w:numPr>
                <w:ilvl w:val="0"/>
                <w:numId w:val="23"/>
              </w:numPr>
              <w:ind w:left="285" w:hanging="285"/>
              <w:rPr>
                <w:rFonts w:ascii="Calibri" w:hAnsi="Calibri"/>
                <w:sz w:val="20"/>
                <w:szCs w:val="20"/>
                <w:lang w:val="es-ES"/>
              </w:rPr>
            </w:pPr>
            <w:r w:rsidRPr="001A749D">
              <w:rPr>
                <w:rFonts w:ascii="Calibri" w:hAnsi="Calibri"/>
                <w:sz w:val="20"/>
                <w:szCs w:val="20"/>
              </w:rPr>
              <w:t>Informe mediciones caudalímetro desde el 01</w:t>
            </w:r>
            <w:r w:rsidR="0093510E">
              <w:rPr>
                <w:rFonts w:ascii="Calibri" w:hAnsi="Calibri"/>
                <w:sz w:val="20"/>
                <w:szCs w:val="20"/>
              </w:rPr>
              <w:t>.11.</w:t>
            </w:r>
            <w:r w:rsidRPr="001A749D">
              <w:rPr>
                <w:rFonts w:ascii="Calibri" w:hAnsi="Calibri"/>
                <w:sz w:val="20"/>
                <w:szCs w:val="20"/>
              </w:rPr>
              <w:t xml:space="preserve">2016 </w:t>
            </w:r>
            <w:r w:rsidR="0093510E">
              <w:rPr>
                <w:rFonts w:ascii="Calibri" w:hAnsi="Calibri"/>
                <w:sz w:val="20"/>
                <w:szCs w:val="20"/>
              </w:rPr>
              <w:t>al</w:t>
            </w:r>
            <w:r w:rsidRPr="001A749D">
              <w:rPr>
                <w:rFonts w:ascii="Calibri" w:hAnsi="Calibri"/>
                <w:sz w:val="20"/>
                <w:szCs w:val="20"/>
              </w:rPr>
              <w:t xml:space="preserve"> 26</w:t>
            </w:r>
            <w:r w:rsidR="0093510E">
              <w:rPr>
                <w:rFonts w:ascii="Calibri" w:hAnsi="Calibri"/>
                <w:sz w:val="20"/>
                <w:szCs w:val="20"/>
              </w:rPr>
              <w:t>.01.</w:t>
            </w:r>
            <w:r w:rsidRPr="001A749D">
              <w:rPr>
                <w:rFonts w:ascii="Calibri" w:hAnsi="Calibri"/>
                <w:sz w:val="20"/>
                <w:szCs w:val="20"/>
              </w:rPr>
              <w:t>2017</w:t>
            </w:r>
          </w:p>
        </w:tc>
        <w:tc>
          <w:tcPr>
            <w:tcW w:w="1331" w:type="pct"/>
            <w:vAlign w:val="center"/>
          </w:tcPr>
          <w:p w14:paraId="3F9AFFB4" w14:textId="77777777" w:rsidR="001A749D" w:rsidRPr="001A749D" w:rsidRDefault="001A749D" w:rsidP="009922B7">
            <w:pPr>
              <w:spacing w:after="0" w:line="240" w:lineRule="auto"/>
              <w:jc w:val="center"/>
              <w:rPr>
                <w:rFonts w:ascii="Calibri" w:eastAsia="Calibri" w:hAnsi="Calibri" w:cs="Times New Roman"/>
                <w:sz w:val="20"/>
                <w:szCs w:val="20"/>
                <w:lang w:val="es-ES"/>
              </w:rPr>
            </w:pPr>
          </w:p>
          <w:p w14:paraId="38506359" w14:textId="77777777" w:rsidR="009922B7" w:rsidRPr="001A749D" w:rsidRDefault="009922B7" w:rsidP="009922B7">
            <w:pPr>
              <w:spacing w:after="0" w:line="240" w:lineRule="auto"/>
              <w:jc w:val="center"/>
              <w:rPr>
                <w:rFonts w:ascii="Calibri" w:eastAsia="Calibri" w:hAnsi="Calibri" w:cs="Times New Roman"/>
                <w:sz w:val="20"/>
                <w:szCs w:val="20"/>
                <w:lang w:val="es-ES"/>
              </w:rPr>
            </w:pPr>
            <w:r w:rsidRPr="001A749D">
              <w:rPr>
                <w:rFonts w:ascii="Calibri" w:eastAsia="Calibri" w:hAnsi="Calibri" w:cs="Times New Roman"/>
                <w:sz w:val="20"/>
                <w:szCs w:val="20"/>
                <w:lang w:val="es-ES"/>
              </w:rPr>
              <w:t xml:space="preserve">Carta s/n </w:t>
            </w:r>
            <w:proofErr w:type="spellStart"/>
            <w:r w:rsidRPr="001A749D">
              <w:rPr>
                <w:rFonts w:ascii="Calibri" w:eastAsia="Calibri" w:hAnsi="Calibri" w:cs="Times New Roman"/>
                <w:sz w:val="20"/>
                <w:szCs w:val="20"/>
                <w:lang w:val="es-ES"/>
              </w:rPr>
              <w:t>Hidronalcas</w:t>
            </w:r>
            <w:proofErr w:type="spellEnd"/>
            <w:r w:rsidRPr="001A749D">
              <w:rPr>
                <w:rFonts w:ascii="Calibri" w:eastAsia="Calibri" w:hAnsi="Calibri" w:cs="Times New Roman"/>
                <w:sz w:val="20"/>
                <w:szCs w:val="20"/>
                <w:lang w:val="es-ES"/>
              </w:rPr>
              <w:t xml:space="preserve"> S.A. del </w:t>
            </w:r>
            <w:r w:rsidR="001A749D">
              <w:rPr>
                <w:rFonts w:ascii="Calibri" w:eastAsia="Calibri" w:hAnsi="Calibri" w:cs="Times New Roman"/>
                <w:sz w:val="20"/>
                <w:szCs w:val="20"/>
                <w:lang w:val="es-ES"/>
              </w:rPr>
              <w:t>27</w:t>
            </w:r>
            <w:r w:rsidRPr="001A749D">
              <w:rPr>
                <w:rFonts w:ascii="Calibri" w:eastAsia="Calibri" w:hAnsi="Calibri" w:cs="Times New Roman"/>
                <w:sz w:val="20"/>
                <w:szCs w:val="20"/>
                <w:lang w:val="es-ES"/>
              </w:rPr>
              <w:t xml:space="preserve"> de </w:t>
            </w:r>
            <w:r w:rsidR="001A749D">
              <w:rPr>
                <w:rFonts w:ascii="Calibri" w:eastAsia="Calibri" w:hAnsi="Calibri" w:cs="Times New Roman"/>
                <w:sz w:val="20"/>
                <w:szCs w:val="20"/>
                <w:lang w:val="es-ES"/>
              </w:rPr>
              <w:t>enero</w:t>
            </w:r>
            <w:r w:rsidRPr="001A749D">
              <w:rPr>
                <w:rFonts w:ascii="Calibri" w:eastAsia="Calibri" w:hAnsi="Calibri" w:cs="Times New Roman"/>
                <w:sz w:val="20"/>
                <w:szCs w:val="20"/>
                <w:lang w:val="es-ES"/>
              </w:rPr>
              <w:t xml:space="preserve"> de 201</w:t>
            </w:r>
            <w:r w:rsidR="001A749D">
              <w:rPr>
                <w:rFonts w:ascii="Calibri" w:eastAsia="Calibri" w:hAnsi="Calibri" w:cs="Times New Roman"/>
                <w:sz w:val="20"/>
                <w:szCs w:val="20"/>
                <w:lang w:val="es-ES"/>
              </w:rPr>
              <w:t>7</w:t>
            </w:r>
          </w:p>
        </w:tc>
        <w:tc>
          <w:tcPr>
            <w:tcW w:w="1544" w:type="pct"/>
            <w:tcBorders>
              <w:top w:val="single" w:sz="8" w:space="0" w:color="auto"/>
              <w:left w:val="single" w:sz="8" w:space="0" w:color="auto"/>
              <w:bottom w:val="single" w:sz="8" w:space="0" w:color="auto"/>
              <w:right w:val="single" w:sz="8" w:space="0" w:color="auto"/>
            </w:tcBorders>
          </w:tcPr>
          <w:p w14:paraId="7F0027B1" w14:textId="77777777" w:rsidR="009922B7" w:rsidRDefault="009922B7" w:rsidP="009922B7">
            <w:pPr>
              <w:spacing w:after="0" w:line="240" w:lineRule="auto"/>
              <w:jc w:val="center"/>
              <w:rPr>
                <w:rFonts w:ascii="Calibri" w:eastAsia="Calibri" w:hAnsi="Calibri" w:cs="Times New Roman"/>
                <w:sz w:val="20"/>
                <w:szCs w:val="20"/>
                <w:lang w:val="es-ES" w:eastAsia="es-ES"/>
              </w:rPr>
            </w:pPr>
          </w:p>
          <w:p w14:paraId="43FFB3C0" w14:textId="77777777" w:rsidR="009922B7" w:rsidRPr="0051735C" w:rsidRDefault="00CD57A6" w:rsidP="009922B7">
            <w:pPr>
              <w:spacing w:after="0" w:line="240" w:lineRule="auto"/>
              <w:jc w:val="center"/>
              <w:rPr>
                <w:rFonts w:ascii="Calibri" w:eastAsia="Calibri" w:hAnsi="Calibri" w:cs="Times New Roman"/>
                <w:sz w:val="20"/>
                <w:szCs w:val="20"/>
                <w:lang w:val="es-ES" w:eastAsia="es-ES"/>
              </w:rPr>
            </w:pPr>
            <w:r w:rsidRPr="0051735C">
              <w:rPr>
                <w:rFonts w:ascii="Calibri" w:eastAsia="Calibri" w:hAnsi="Calibri" w:cs="Times New Roman"/>
                <w:sz w:val="20"/>
                <w:szCs w:val="20"/>
                <w:lang w:val="es-ES" w:eastAsia="es-ES"/>
              </w:rPr>
              <w:t>Octavo</w:t>
            </w:r>
            <w:r w:rsidR="00961F8A" w:rsidRPr="0051735C">
              <w:rPr>
                <w:rFonts w:ascii="Calibri" w:eastAsia="Calibri" w:hAnsi="Calibri" w:cs="Times New Roman"/>
                <w:sz w:val="20"/>
                <w:szCs w:val="20"/>
                <w:lang w:val="es-ES" w:eastAsia="es-ES"/>
              </w:rPr>
              <w:t xml:space="preserve"> reporte del Programa de cumplimiento</w:t>
            </w:r>
            <w:r w:rsidR="00211365" w:rsidRPr="0051735C">
              <w:rPr>
                <w:rFonts w:ascii="Calibri" w:eastAsia="Calibri" w:hAnsi="Calibri" w:cs="Times New Roman"/>
                <w:sz w:val="20"/>
                <w:szCs w:val="20"/>
                <w:lang w:val="es-ES" w:eastAsia="es-ES"/>
              </w:rPr>
              <w:t xml:space="preserve"> (*)</w:t>
            </w:r>
          </w:p>
          <w:p w14:paraId="439FAFBB" w14:textId="739F82BB" w:rsidR="00130C02" w:rsidRPr="008D7BE2" w:rsidRDefault="00130C02" w:rsidP="009922B7">
            <w:pPr>
              <w:spacing w:after="0" w:line="240" w:lineRule="auto"/>
              <w:jc w:val="center"/>
              <w:rPr>
                <w:rFonts w:ascii="Calibri" w:eastAsia="Calibri" w:hAnsi="Calibri" w:cs="Times New Roman"/>
                <w:sz w:val="20"/>
                <w:szCs w:val="20"/>
                <w:lang w:val="es-ES" w:eastAsia="es-ES"/>
              </w:rPr>
            </w:pPr>
            <w:r>
              <w:rPr>
                <w:rFonts w:ascii="Calibri" w:hAnsi="Calibri"/>
                <w:sz w:val="20"/>
                <w:szCs w:val="20"/>
                <w:lang w:eastAsia="es-ES"/>
              </w:rPr>
              <w:t>(Anexo 1</w:t>
            </w:r>
            <w:r w:rsidR="008A59BF">
              <w:rPr>
                <w:rFonts w:ascii="Calibri" w:hAnsi="Calibri"/>
                <w:sz w:val="20"/>
                <w:szCs w:val="20"/>
                <w:lang w:eastAsia="es-ES"/>
              </w:rPr>
              <w:t>2</w:t>
            </w:r>
            <w:r>
              <w:rPr>
                <w:rFonts w:ascii="Calibri" w:hAnsi="Calibri"/>
                <w:sz w:val="20"/>
                <w:szCs w:val="20"/>
                <w:lang w:eastAsia="es-ES"/>
              </w:rPr>
              <w:t>)</w:t>
            </w:r>
          </w:p>
        </w:tc>
      </w:tr>
      <w:tr w:rsidR="009922B7" w:rsidRPr="008D7BE2" w14:paraId="358E0FAE" w14:textId="77777777" w:rsidTr="00D34669">
        <w:trPr>
          <w:trHeight w:val="409"/>
        </w:trPr>
        <w:tc>
          <w:tcPr>
            <w:tcW w:w="234" w:type="pct"/>
          </w:tcPr>
          <w:p w14:paraId="17634B19" w14:textId="77777777" w:rsidR="009922B7" w:rsidRDefault="009922B7" w:rsidP="009922B7">
            <w:pPr>
              <w:spacing w:after="0" w:line="240" w:lineRule="auto"/>
              <w:jc w:val="center"/>
              <w:rPr>
                <w:rFonts w:ascii="Calibri" w:eastAsia="Calibri" w:hAnsi="Calibri" w:cs="Times New Roman"/>
                <w:sz w:val="20"/>
                <w:szCs w:val="20"/>
                <w:lang w:val="es-ES"/>
              </w:rPr>
            </w:pPr>
          </w:p>
          <w:p w14:paraId="5744AD49" w14:textId="77777777" w:rsidR="009922B7" w:rsidRPr="008D7BE2" w:rsidRDefault="009922B7" w:rsidP="009922B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10</w:t>
            </w:r>
          </w:p>
        </w:tc>
        <w:tc>
          <w:tcPr>
            <w:tcW w:w="1891" w:type="pct"/>
            <w:tcMar>
              <w:top w:w="0" w:type="dxa"/>
              <w:left w:w="108" w:type="dxa"/>
              <w:bottom w:w="0" w:type="dxa"/>
              <w:right w:w="108" w:type="dxa"/>
            </w:tcMar>
            <w:vAlign w:val="center"/>
          </w:tcPr>
          <w:p w14:paraId="00B8B3FF" w14:textId="77777777" w:rsidR="009922B7" w:rsidRPr="00937725" w:rsidRDefault="00937725" w:rsidP="000114B9">
            <w:pPr>
              <w:numPr>
                <w:ilvl w:val="0"/>
                <w:numId w:val="23"/>
              </w:numPr>
              <w:spacing w:after="0" w:line="240" w:lineRule="auto"/>
              <w:ind w:left="249" w:hanging="249"/>
              <w:jc w:val="both"/>
              <w:rPr>
                <w:rFonts w:ascii="Calibri" w:eastAsia="Calibri" w:hAnsi="Calibri" w:cs="Times New Roman"/>
                <w:sz w:val="20"/>
                <w:szCs w:val="20"/>
              </w:rPr>
            </w:pPr>
            <w:r w:rsidRPr="00937725">
              <w:rPr>
                <w:sz w:val="20"/>
                <w:szCs w:val="20"/>
              </w:rPr>
              <w:t>Informe con medición horaria de caudal ecológico desde 01</w:t>
            </w:r>
            <w:r w:rsidR="000114B9">
              <w:rPr>
                <w:sz w:val="20"/>
                <w:szCs w:val="20"/>
              </w:rPr>
              <w:t>.01.2016</w:t>
            </w:r>
            <w:r w:rsidRPr="00937725">
              <w:rPr>
                <w:sz w:val="20"/>
                <w:szCs w:val="20"/>
              </w:rPr>
              <w:t xml:space="preserve"> hasta el 08</w:t>
            </w:r>
            <w:r w:rsidR="000114B9">
              <w:rPr>
                <w:sz w:val="20"/>
                <w:szCs w:val="20"/>
              </w:rPr>
              <w:t>.02.</w:t>
            </w:r>
            <w:r w:rsidRPr="00937725">
              <w:rPr>
                <w:sz w:val="20"/>
                <w:szCs w:val="20"/>
              </w:rPr>
              <w:t>2017</w:t>
            </w:r>
          </w:p>
        </w:tc>
        <w:tc>
          <w:tcPr>
            <w:tcW w:w="1331" w:type="pct"/>
            <w:tcBorders>
              <w:top w:val="single" w:sz="8" w:space="0" w:color="auto"/>
              <w:left w:val="single" w:sz="8" w:space="0" w:color="auto"/>
              <w:bottom w:val="single" w:sz="8" w:space="0" w:color="auto"/>
              <w:right w:val="single" w:sz="8" w:space="0" w:color="auto"/>
            </w:tcBorders>
            <w:vAlign w:val="center"/>
          </w:tcPr>
          <w:p w14:paraId="48DDF562" w14:textId="77777777" w:rsidR="009922B7" w:rsidRPr="000114B9" w:rsidRDefault="009922B7" w:rsidP="009922B7">
            <w:pPr>
              <w:spacing w:after="0" w:line="240" w:lineRule="auto"/>
              <w:jc w:val="center"/>
              <w:rPr>
                <w:rFonts w:ascii="Calibri" w:eastAsia="Calibri" w:hAnsi="Calibri" w:cs="Times New Roman"/>
                <w:sz w:val="20"/>
                <w:szCs w:val="20"/>
                <w:lang w:val="es-ES"/>
              </w:rPr>
            </w:pPr>
            <w:r w:rsidRPr="000114B9">
              <w:rPr>
                <w:rFonts w:ascii="Calibri" w:eastAsia="Calibri" w:hAnsi="Calibri" w:cs="Times New Roman"/>
                <w:sz w:val="20"/>
                <w:szCs w:val="20"/>
                <w:lang w:val="es-ES"/>
              </w:rPr>
              <w:t xml:space="preserve">Carta s/n </w:t>
            </w:r>
            <w:proofErr w:type="spellStart"/>
            <w:r w:rsidRPr="000114B9">
              <w:rPr>
                <w:rFonts w:ascii="Calibri" w:eastAsia="Calibri" w:hAnsi="Calibri" w:cs="Times New Roman"/>
                <w:sz w:val="20"/>
                <w:szCs w:val="20"/>
                <w:lang w:val="es-ES"/>
              </w:rPr>
              <w:t>Hidronalcas</w:t>
            </w:r>
            <w:proofErr w:type="spellEnd"/>
            <w:r w:rsidRPr="000114B9">
              <w:rPr>
                <w:rFonts w:ascii="Calibri" w:eastAsia="Calibri" w:hAnsi="Calibri" w:cs="Times New Roman"/>
                <w:sz w:val="20"/>
                <w:szCs w:val="20"/>
                <w:lang w:val="es-ES"/>
              </w:rPr>
              <w:t xml:space="preserve"> S.A. del 1</w:t>
            </w:r>
            <w:r w:rsidR="00337292" w:rsidRPr="000114B9">
              <w:rPr>
                <w:rFonts w:ascii="Calibri" w:eastAsia="Calibri" w:hAnsi="Calibri" w:cs="Times New Roman"/>
                <w:sz w:val="20"/>
                <w:szCs w:val="20"/>
                <w:lang w:val="es-ES"/>
              </w:rPr>
              <w:t>0</w:t>
            </w:r>
            <w:r w:rsidRPr="000114B9">
              <w:rPr>
                <w:rFonts w:ascii="Calibri" w:eastAsia="Calibri" w:hAnsi="Calibri" w:cs="Times New Roman"/>
                <w:sz w:val="20"/>
                <w:szCs w:val="20"/>
                <w:lang w:val="es-ES"/>
              </w:rPr>
              <w:t xml:space="preserve"> de </w:t>
            </w:r>
            <w:r w:rsidR="00337292" w:rsidRPr="000114B9">
              <w:rPr>
                <w:rFonts w:ascii="Calibri" w:eastAsia="Calibri" w:hAnsi="Calibri" w:cs="Times New Roman"/>
                <w:sz w:val="20"/>
                <w:szCs w:val="20"/>
                <w:lang w:val="es-ES"/>
              </w:rPr>
              <w:t>febrero</w:t>
            </w:r>
            <w:r w:rsidRPr="000114B9">
              <w:rPr>
                <w:rFonts w:ascii="Calibri" w:eastAsia="Calibri" w:hAnsi="Calibri" w:cs="Times New Roman"/>
                <w:sz w:val="20"/>
                <w:szCs w:val="20"/>
                <w:lang w:val="es-ES"/>
              </w:rPr>
              <w:t xml:space="preserve"> de 201</w:t>
            </w:r>
            <w:r w:rsidR="00337292" w:rsidRPr="000114B9">
              <w:rPr>
                <w:rFonts w:ascii="Calibri" w:eastAsia="Calibri" w:hAnsi="Calibri" w:cs="Times New Roman"/>
                <w:sz w:val="20"/>
                <w:szCs w:val="20"/>
                <w:lang w:val="es-ES"/>
              </w:rPr>
              <w:t>7</w:t>
            </w:r>
          </w:p>
        </w:tc>
        <w:tc>
          <w:tcPr>
            <w:tcW w:w="1544" w:type="pct"/>
          </w:tcPr>
          <w:p w14:paraId="061B8FD7" w14:textId="77777777" w:rsidR="009922B7" w:rsidRDefault="009922B7" w:rsidP="009922B7">
            <w:pPr>
              <w:spacing w:after="0" w:line="240" w:lineRule="auto"/>
              <w:jc w:val="center"/>
              <w:rPr>
                <w:rFonts w:ascii="Calibri" w:eastAsia="Calibri" w:hAnsi="Calibri" w:cs="Times New Roman"/>
                <w:sz w:val="20"/>
                <w:szCs w:val="20"/>
                <w:lang w:val="es-ES" w:eastAsia="es-ES"/>
              </w:rPr>
            </w:pPr>
          </w:p>
          <w:p w14:paraId="6A69E4DF" w14:textId="77777777" w:rsidR="009922B7" w:rsidRDefault="00CD57A6" w:rsidP="009922B7">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Noveno </w:t>
            </w:r>
            <w:r w:rsidR="00961F8A" w:rsidRPr="00961F8A">
              <w:rPr>
                <w:rFonts w:ascii="Calibri" w:eastAsia="Calibri" w:hAnsi="Calibri" w:cs="Times New Roman"/>
                <w:sz w:val="20"/>
                <w:szCs w:val="20"/>
                <w:lang w:val="es-ES" w:eastAsia="es-ES"/>
              </w:rPr>
              <w:t>reporte del Programa de cumplimiento</w:t>
            </w:r>
          </w:p>
          <w:p w14:paraId="7B7E40EF" w14:textId="49674442" w:rsidR="00130C02" w:rsidRPr="008D7BE2" w:rsidRDefault="004B53EB" w:rsidP="009922B7">
            <w:pPr>
              <w:spacing w:after="0" w:line="240" w:lineRule="auto"/>
              <w:jc w:val="center"/>
              <w:rPr>
                <w:rFonts w:ascii="Calibri" w:eastAsia="Calibri" w:hAnsi="Calibri" w:cs="Times New Roman"/>
                <w:sz w:val="20"/>
                <w:szCs w:val="20"/>
                <w:lang w:val="es-ES" w:eastAsia="es-ES"/>
              </w:rPr>
            </w:pPr>
            <w:r>
              <w:rPr>
                <w:rFonts w:ascii="Calibri" w:hAnsi="Calibri"/>
                <w:sz w:val="20"/>
                <w:szCs w:val="20"/>
                <w:lang w:eastAsia="es-ES"/>
              </w:rPr>
              <w:t>(Anexo 1</w:t>
            </w:r>
            <w:r w:rsidR="008A59BF">
              <w:rPr>
                <w:rFonts w:ascii="Calibri" w:hAnsi="Calibri"/>
                <w:sz w:val="20"/>
                <w:szCs w:val="20"/>
                <w:lang w:eastAsia="es-ES"/>
              </w:rPr>
              <w:t>3</w:t>
            </w:r>
            <w:r>
              <w:rPr>
                <w:rFonts w:ascii="Calibri" w:hAnsi="Calibri"/>
                <w:sz w:val="20"/>
                <w:szCs w:val="20"/>
                <w:lang w:eastAsia="es-ES"/>
              </w:rPr>
              <w:t>)</w:t>
            </w:r>
          </w:p>
        </w:tc>
      </w:tr>
      <w:tr w:rsidR="009922B7" w:rsidRPr="008D7BE2" w14:paraId="48E0274D" w14:textId="77777777" w:rsidTr="00892E3F">
        <w:trPr>
          <w:trHeight w:val="361"/>
        </w:trPr>
        <w:tc>
          <w:tcPr>
            <w:tcW w:w="234" w:type="pct"/>
          </w:tcPr>
          <w:p w14:paraId="25FC4D9F" w14:textId="77777777" w:rsidR="0025239B" w:rsidRPr="0025239B" w:rsidRDefault="0025239B" w:rsidP="009922B7">
            <w:pPr>
              <w:spacing w:after="0" w:line="240" w:lineRule="auto"/>
              <w:jc w:val="center"/>
              <w:rPr>
                <w:rFonts w:ascii="Calibri" w:eastAsia="Calibri" w:hAnsi="Calibri" w:cs="Times New Roman"/>
                <w:sz w:val="10"/>
                <w:szCs w:val="10"/>
                <w:lang w:val="es-ES"/>
              </w:rPr>
            </w:pPr>
            <w:bookmarkStart w:id="83" w:name="_Hlk513631869"/>
          </w:p>
          <w:p w14:paraId="5B3A8435" w14:textId="77777777" w:rsidR="009922B7" w:rsidRPr="008D7BE2" w:rsidRDefault="009922B7" w:rsidP="009922B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11</w:t>
            </w:r>
          </w:p>
        </w:tc>
        <w:tc>
          <w:tcPr>
            <w:tcW w:w="1891" w:type="pct"/>
            <w:tcMar>
              <w:top w:w="0" w:type="dxa"/>
              <w:left w:w="108" w:type="dxa"/>
              <w:bottom w:w="0" w:type="dxa"/>
              <w:right w:w="108" w:type="dxa"/>
            </w:tcMar>
            <w:vAlign w:val="center"/>
          </w:tcPr>
          <w:p w14:paraId="6EEECEFA" w14:textId="77777777" w:rsidR="009922B7" w:rsidRPr="00550B08" w:rsidRDefault="00550B08" w:rsidP="00550B08">
            <w:pPr>
              <w:pStyle w:val="Prrafodelista"/>
              <w:numPr>
                <w:ilvl w:val="0"/>
                <w:numId w:val="23"/>
              </w:numPr>
              <w:ind w:left="249" w:hanging="284"/>
              <w:rPr>
                <w:rFonts w:ascii="Calibri" w:hAnsi="Calibri"/>
                <w:sz w:val="20"/>
                <w:szCs w:val="20"/>
                <w:lang w:val="es-ES"/>
              </w:rPr>
            </w:pPr>
            <w:r w:rsidRPr="00550B08">
              <w:rPr>
                <w:rFonts w:ascii="Calibri" w:hAnsi="Calibri"/>
                <w:sz w:val="20"/>
                <w:szCs w:val="20"/>
                <w:lang w:val="es-ES"/>
              </w:rPr>
              <w:t>C</w:t>
            </w:r>
            <w:r>
              <w:rPr>
                <w:rFonts w:ascii="Calibri" w:hAnsi="Calibri"/>
                <w:sz w:val="20"/>
                <w:szCs w:val="20"/>
                <w:lang w:val="es-ES"/>
              </w:rPr>
              <w:t xml:space="preserve">arta </w:t>
            </w:r>
            <w:proofErr w:type="spellStart"/>
            <w:r w:rsidRPr="00550B08">
              <w:rPr>
                <w:rFonts w:ascii="Calibri" w:hAnsi="Calibri"/>
                <w:sz w:val="20"/>
                <w:szCs w:val="20"/>
                <w:lang w:val="es-ES"/>
              </w:rPr>
              <w:t>Hidronalcas</w:t>
            </w:r>
            <w:proofErr w:type="spellEnd"/>
            <w:r w:rsidRPr="00550B08">
              <w:rPr>
                <w:rFonts w:ascii="Calibri" w:hAnsi="Calibri"/>
                <w:sz w:val="20"/>
                <w:szCs w:val="20"/>
                <w:lang w:val="es-ES"/>
              </w:rPr>
              <w:t xml:space="preserve"> S.A</w:t>
            </w:r>
            <w:r>
              <w:rPr>
                <w:rFonts w:ascii="Calibri" w:hAnsi="Calibri"/>
                <w:sz w:val="20"/>
                <w:szCs w:val="20"/>
                <w:lang w:val="es-ES"/>
              </w:rPr>
              <w:t>.</w:t>
            </w:r>
          </w:p>
        </w:tc>
        <w:tc>
          <w:tcPr>
            <w:tcW w:w="1331" w:type="pct"/>
            <w:vAlign w:val="center"/>
          </w:tcPr>
          <w:p w14:paraId="5A8731F9" w14:textId="77777777" w:rsidR="009922B7" w:rsidRPr="00720E20" w:rsidRDefault="009922B7" w:rsidP="009922B7">
            <w:pPr>
              <w:spacing w:after="0" w:line="240" w:lineRule="auto"/>
              <w:jc w:val="center"/>
              <w:rPr>
                <w:rFonts w:ascii="Calibri" w:eastAsia="Calibri" w:hAnsi="Calibri" w:cs="Times New Roman"/>
                <w:sz w:val="20"/>
                <w:szCs w:val="20"/>
                <w:lang w:val="es-ES"/>
              </w:rPr>
            </w:pPr>
            <w:r w:rsidRPr="00720E20">
              <w:rPr>
                <w:rFonts w:ascii="Calibri" w:eastAsia="Calibri" w:hAnsi="Calibri" w:cs="Times New Roman"/>
                <w:sz w:val="20"/>
                <w:szCs w:val="20"/>
                <w:lang w:val="es-ES"/>
              </w:rPr>
              <w:t xml:space="preserve">Carta s/n </w:t>
            </w:r>
            <w:proofErr w:type="spellStart"/>
            <w:r w:rsidRPr="00720E20">
              <w:rPr>
                <w:rFonts w:ascii="Calibri" w:eastAsia="Calibri" w:hAnsi="Calibri" w:cs="Times New Roman"/>
                <w:sz w:val="20"/>
                <w:szCs w:val="20"/>
                <w:lang w:val="es-ES"/>
              </w:rPr>
              <w:t>Hidronalcas</w:t>
            </w:r>
            <w:proofErr w:type="spellEnd"/>
            <w:r w:rsidRPr="00720E20">
              <w:rPr>
                <w:rFonts w:ascii="Calibri" w:eastAsia="Calibri" w:hAnsi="Calibri" w:cs="Times New Roman"/>
                <w:sz w:val="20"/>
                <w:szCs w:val="20"/>
                <w:lang w:val="es-ES"/>
              </w:rPr>
              <w:t xml:space="preserve"> S.A. del 1</w:t>
            </w:r>
            <w:r w:rsidR="00550B08" w:rsidRPr="00720E20">
              <w:rPr>
                <w:rFonts w:ascii="Calibri" w:eastAsia="Calibri" w:hAnsi="Calibri" w:cs="Times New Roman"/>
                <w:sz w:val="20"/>
                <w:szCs w:val="20"/>
                <w:lang w:val="es-ES"/>
              </w:rPr>
              <w:t>3</w:t>
            </w:r>
            <w:r w:rsidRPr="00720E20">
              <w:rPr>
                <w:rFonts w:ascii="Calibri" w:eastAsia="Calibri" w:hAnsi="Calibri" w:cs="Times New Roman"/>
                <w:sz w:val="20"/>
                <w:szCs w:val="20"/>
                <w:lang w:val="es-ES"/>
              </w:rPr>
              <w:t xml:space="preserve"> de </w:t>
            </w:r>
            <w:r w:rsidR="00550B08" w:rsidRPr="00720E20">
              <w:rPr>
                <w:rFonts w:ascii="Calibri" w:eastAsia="Calibri" w:hAnsi="Calibri" w:cs="Times New Roman"/>
                <w:sz w:val="20"/>
                <w:szCs w:val="20"/>
                <w:lang w:val="es-ES"/>
              </w:rPr>
              <w:t>febrero</w:t>
            </w:r>
            <w:r w:rsidRPr="00720E20">
              <w:rPr>
                <w:rFonts w:ascii="Calibri" w:eastAsia="Calibri" w:hAnsi="Calibri" w:cs="Times New Roman"/>
                <w:sz w:val="20"/>
                <w:szCs w:val="20"/>
                <w:lang w:val="es-ES"/>
              </w:rPr>
              <w:t xml:space="preserve"> de 201</w:t>
            </w:r>
            <w:r w:rsidR="00550B08" w:rsidRPr="00720E20">
              <w:rPr>
                <w:rFonts w:ascii="Calibri" w:eastAsia="Calibri" w:hAnsi="Calibri" w:cs="Times New Roman"/>
                <w:sz w:val="20"/>
                <w:szCs w:val="20"/>
                <w:lang w:val="es-ES"/>
              </w:rPr>
              <w:t>7</w:t>
            </w:r>
          </w:p>
        </w:tc>
        <w:tc>
          <w:tcPr>
            <w:tcW w:w="1544" w:type="pct"/>
          </w:tcPr>
          <w:p w14:paraId="0F94FFB1" w14:textId="77777777" w:rsidR="009922B7" w:rsidRDefault="00CD57A6" w:rsidP="009922B7">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w:t>
            </w:r>
            <w:r w:rsidR="00961F8A" w:rsidRPr="00961F8A">
              <w:rPr>
                <w:rFonts w:ascii="Calibri" w:eastAsia="Calibri" w:hAnsi="Calibri" w:cs="Times New Roman"/>
                <w:sz w:val="20"/>
                <w:szCs w:val="20"/>
                <w:lang w:val="es-ES" w:eastAsia="es-ES"/>
              </w:rPr>
              <w:t>é</w:t>
            </w:r>
            <w:r>
              <w:rPr>
                <w:rFonts w:ascii="Calibri" w:eastAsia="Calibri" w:hAnsi="Calibri" w:cs="Times New Roman"/>
                <w:sz w:val="20"/>
                <w:szCs w:val="20"/>
                <w:lang w:val="es-ES" w:eastAsia="es-ES"/>
              </w:rPr>
              <w:t>c</w:t>
            </w:r>
            <w:r w:rsidR="00961F8A" w:rsidRPr="00961F8A">
              <w:rPr>
                <w:rFonts w:ascii="Calibri" w:eastAsia="Calibri" w:hAnsi="Calibri" w:cs="Times New Roman"/>
                <w:sz w:val="20"/>
                <w:szCs w:val="20"/>
                <w:lang w:val="es-ES" w:eastAsia="es-ES"/>
              </w:rPr>
              <w:t>imo reporte del Programa de cumplimiento</w:t>
            </w:r>
          </w:p>
          <w:p w14:paraId="6221E1CC" w14:textId="19B2696D" w:rsidR="006E3876" w:rsidRPr="008D7BE2" w:rsidRDefault="006E3876" w:rsidP="009922B7">
            <w:pPr>
              <w:spacing w:after="0" w:line="240" w:lineRule="auto"/>
              <w:jc w:val="center"/>
              <w:rPr>
                <w:rFonts w:ascii="Calibri" w:eastAsia="Calibri" w:hAnsi="Calibri" w:cs="Times New Roman"/>
                <w:sz w:val="20"/>
                <w:szCs w:val="20"/>
                <w:lang w:val="es-ES" w:eastAsia="es-ES"/>
              </w:rPr>
            </w:pPr>
            <w:r>
              <w:rPr>
                <w:rFonts w:ascii="Calibri" w:hAnsi="Calibri"/>
                <w:sz w:val="20"/>
                <w:szCs w:val="20"/>
                <w:lang w:eastAsia="es-ES"/>
              </w:rPr>
              <w:t>(Anexo 1</w:t>
            </w:r>
            <w:r w:rsidR="008A59BF">
              <w:rPr>
                <w:rFonts w:ascii="Calibri" w:hAnsi="Calibri"/>
                <w:sz w:val="20"/>
                <w:szCs w:val="20"/>
                <w:lang w:eastAsia="es-ES"/>
              </w:rPr>
              <w:t>4</w:t>
            </w:r>
            <w:r>
              <w:rPr>
                <w:rFonts w:ascii="Calibri" w:hAnsi="Calibri"/>
                <w:sz w:val="20"/>
                <w:szCs w:val="20"/>
                <w:lang w:eastAsia="es-ES"/>
              </w:rPr>
              <w:t>)</w:t>
            </w:r>
          </w:p>
        </w:tc>
      </w:tr>
      <w:tr w:rsidR="009922B7" w:rsidRPr="008D7BE2" w14:paraId="5AB008F1" w14:textId="77777777" w:rsidTr="00D34669">
        <w:trPr>
          <w:trHeight w:val="379"/>
        </w:trPr>
        <w:tc>
          <w:tcPr>
            <w:tcW w:w="234" w:type="pct"/>
          </w:tcPr>
          <w:p w14:paraId="5A5086CB" w14:textId="77777777" w:rsidR="009922B7" w:rsidRPr="00A80928" w:rsidRDefault="009922B7" w:rsidP="009922B7">
            <w:pPr>
              <w:spacing w:after="0" w:line="240" w:lineRule="auto"/>
              <w:jc w:val="center"/>
              <w:rPr>
                <w:rFonts w:ascii="Calibri" w:eastAsia="Calibri" w:hAnsi="Calibri" w:cs="Times New Roman"/>
                <w:sz w:val="20"/>
                <w:szCs w:val="20"/>
                <w:lang w:val="es-ES"/>
              </w:rPr>
            </w:pPr>
          </w:p>
          <w:p w14:paraId="5E500112" w14:textId="77777777" w:rsidR="009922B7" w:rsidRPr="00A80928" w:rsidRDefault="009922B7" w:rsidP="009922B7">
            <w:pPr>
              <w:spacing w:after="0" w:line="240" w:lineRule="auto"/>
              <w:jc w:val="center"/>
              <w:rPr>
                <w:rFonts w:ascii="Calibri" w:eastAsia="Calibri" w:hAnsi="Calibri" w:cs="Times New Roman"/>
                <w:sz w:val="20"/>
                <w:szCs w:val="20"/>
                <w:lang w:val="es-ES"/>
              </w:rPr>
            </w:pPr>
            <w:r w:rsidRPr="00A80928">
              <w:rPr>
                <w:rFonts w:ascii="Calibri" w:eastAsia="Calibri" w:hAnsi="Calibri" w:cs="Times New Roman"/>
                <w:sz w:val="20"/>
                <w:szCs w:val="20"/>
                <w:lang w:val="es-ES"/>
              </w:rPr>
              <w:t>12</w:t>
            </w:r>
          </w:p>
        </w:tc>
        <w:tc>
          <w:tcPr>
            <w:tcW w:w="1891" w:type="pct"/>
            <w:tcMar>
              <w:top w:w="0" w:type="dxa"/>
              <w:left w:w="70" w:type="dxa"/>
              <w:bottom w:w="0" w:type="dxa"/>
              <w:right w:w="70" w:type="dxa"/>
            </w:tcMar>
            <w:vAlign w:val="center"/>
          </w:tcPr>
          <w:p w14:paraId="3E45FBE3" w14:textId="77777777" w:rsidR="009922B7" w:rsidRPr="00A80928" w:rsidRDefault="009922B7" w:rsidP="009922B7">
            <w:pPr>
              <w:spacing w:after="0" w:line="240" w:lineRule="auto"/>
              <w:jc w:val="center"/>
              <w:rPr>
                <w:rFonts w:ascii="Calibri" w:eastAsia="Calibri" w:hAnsi="Calibri" w:cs="Times New Roman"/>
                <w:sz w:val="20"/>
                <w:szCs w:val="20"/>
                <w:lang w:val="es-ES"/>
              </w:rPr>
            </w:pPr>
          </w:p>
          <w:p w14:paraId="1DDCFFF8" w14:textId="77777777" w:rsidR="009922B7" w:rsidRPr="00A80928" w:rsidRDefault="00550B08" w:rsidP="00550B08">
            <w:pPr>
              <w:tabs>
                <w:tab w:val="left" w:pos="285"/>
              </w:tabs>
              <w:spacing w:after="0" w:line="240" w:lineRule="auto"/>
              <w:ind w:left="285" w:hanging="285"/>
              <w:jc w:val="both"/>
              <w:rPr>
                <w:rFonts w:ascii="Calibri" w:eastAsia="Calibri" w:hAnsi="Calibri" w:cs="Times New Roman"/>
                <w:sz w:val="20"/>
                <w:szCs w:val="20"/>
                <w:lang w:val="es-ES"/>
              </w:rPr>
            </w:pPr>
            <w:r w:rsidRPr="00A80928">
              <w:rPr>
                <w:rFonts w:ascii="Calibri" w:eastAsia="Calibri" w:hAnsi="Calibri" w:cs="Times New Roman"/>
                <w:sz w:val="20"/>
                <w:szCs w:val="20"/>
                <w:lang w:val="es-ES"/>
              </w:rPr>
              <w:t>-</w:t>
            </w:r>
            <w:r w:rsidRPr="00A80928">
              <w:rPr>
                <w:rFonts w:ascii="Calibri" w:eastAsia="Calibri" w:hAnsi="Calibri" w:cs="Times New Roman"/>
                <w:sz w:val="20"/>
                <w:szCs w:val="20"/>
                <w:lang w:val="es-ES"/>
              </w:rPr>
              <w:tab/>
              <w:t>Certificación registro fotográfico Desconexión Bombeo (Bocatoma 2) “Mini Central Hidroeléctrica de Pasada Río Nalcas</w:t>
            </w:r>
            <w:r w:rsidR="00392376" w:rsidRPr="00A80928">
              <w:rPr>
                <w:rFonts w:ascii="Calibri" w:eastAsia="Calibri" w:hAnsi="Calibri" w:cs="Times New Roman"/>
                <w:sz w:val="20"/>
                <w:szCs w:val="20"/>
                <w:lang w:val="es-ES"/>
              </w:rPr>
              <w:t>”</w:t>
            </w:r>
          </w:p>
        </w:tc>
        <w:tc>
          <w:tcPr>
            <w:tcW w:w="1331" w:type="pct"/>
            <w:tcBorders>
              <w:top w:val="single" w:sz="8" w:space="0" w:color="auto"/>
              <w:left w:val="single" w:sz="8" w:space="0" w:color="auto"/>
              <w:bottom w:val="single" w:sz="8" w:space="0" w:color="auto"/>
              <w:right w:val="single" w:sz="8" w:space="0" w:color="auto"/>
            </w:tcBorders>
            <w:vAlign w:val="center"/>
          </w:tcPr>
          <w:p w14:paraId="42549207" w14:textId="77777777" w:rsidR="009922B7" w:rsidRPr="00A80928" w:rsidRDefault="009922B7" w:rsidP="009922B7">
            <w:pPr>
              <w:spacing w:after="0" w:line="240" w:lineRule="auto"/>
              <w:jc w:val="center"/>
              <w:rPr>
                <w:rFonts w:ascii="Calibri" w:eastAsia="Calibri" w:hAnsi="Calibri" w:cs="Times New Roman"/>
                <w:sz w:val="20"/>
                <w:szCs w:val="20"/>
                <w:lang w:val="es-ES"/>
              </w:rPr>
            </w:pPr>
            <w:r w:rsidRPr="00A80928">
              <w:rPr>
                <w:rFonts w:ascii="Calibri" w:eastAsia="Calibri" w:hAnsi="Calibri" w:cs="Times New Roman"/>
                <w:sz w:val="20"/>
                <w:szCs w:val="20"/>
                <w:lang w:val="es-ES"/>
              </w:rPr>
              <w:t xml:space="preserve">Carta s/n </w:t>
            </w:r>
            <w:proofErr w:type="spellStart"/>
            <w:r w:rsidRPr="00A80928">
              <w:rPr>
                <w:rFonts w:ascii="Calibri" w:eastAsia="Calibri" w:hAnsi="Calibri" w:cs="Times New Roman"/>
                <w:sz w:val="20"/>
                <w:szCs w:val="20"/>
                <w:lang w:val="es-ES"/>
              </w:rPr>
              <w:t>Hidronalcas</w:t>
            </w:r>
            <w:proofErr w:type="spellEnd"/>
            <w:r w:rsidRPr="00A80928">
              <w:rPr>
                <w:rFonts w:ascii="Calibri" w:eastAsia="Calibri" w:hAnsi="Calibri" w:cs="Times New Roman"/>
                <w:sz w:val="20"/>
                <w:szCs w:val="20"/>
                <w:lang w:val="es-ES"/>
              </w:rPr>
              <w:t xml:space="preserve"> S.A. del 14 de </w:t>
            </w:r>
            <w:r w:rsidR="00550B08" w:rsidRPr="00A80928">
              <w:rPr>
                <w:rFonts w:ascii="Calibri" w:eastAsia="Calibri" w:hAnsi="Calibri" w:cs="Times New Roman"/>
                <w:sz w:val="20"/>
                <w:szCs w:val="20"/>
                <w:lang w:val="es-ES"/>
              </w:rPr>
              <w:t>febrero de 2017</w:t>
            </w:r>
          </w:p>
        </w:tc>
        <w:tc>
          <w:tcPr>
            <w:tcW w:w="1544" w:type="pct"/>
            <w:tcBorders>
              <w:top w:val="single" w:sz="8" w:space="0" w:color="auto"/>
              <w:left w:val="single" w:sz="8" w:space="0" w:color="auto"/>
              <w:bottom w:val="single" w:sz="8" w:space="0" w:color="auto"/>
              <w:right w:val="single" w:sz="8" w:space="0" w:color="auto"/>
            </w:tcBorders>
          </w:tcPr>
          <w:p w14:paraId="4172F494" w14:textId="77777777" w:rsidR="009922B7" w:rsidRPr="00A80928" w:rsidRDefault="009922B7" w:rsidP="009922B7">
            <w:pPr>
              <w:spacing w:after="0" w:line="240" w:lineRule="auto"/>
              <w:jc w:val="center"/>
              <w:rPr>
                <w:rFonts w:ascii="Calibri" w:eastAsia="Calibri" w:hAnsi="Calibri" w:cs="Times New Roman"/>
                <w:sz w:val="20"/>
                <w:szCs w:val="20"/>
                <w:lang w:val="es-ES" w:eastAsia="es-ES"/>
              </w:rPr>
            </w:pPr>
          </w:p>
          <w:p w14:paraId="721DAA07" w14:textId="77777777" w:rsidR="006E3876" w:rsidRPr="00A80928" w:rsidRDefault="00550B08" w:rsidP="006E3876">
            <w:pPr>
              <w:spacing w:after="0" w:line="240" w:lineRule="auto"/>
              <w:jc w:val="center"/>
              <w:rPr>
                <w:rFonts w:ascii="Calibri" w:eastAsia="Calibri" w:hAnsi="Calibri" w:cs="Times New Roman"/>
                <w:sz w:val="20"/>
                <w:szCs w:val="20"/>
                <w:lang w:val="es-ES" w:eastAsia="es-ES"/>
              </w:rPr>
            </w:pPr>
            <w:r w:rsidRPr="00A80928">
              <w:rPr>
                <w:rFonts w:ascii="Calibri" w:eastAsia="Calibri" w:hAnsi="Calibri" w:cs="Times New Roman"/>
                <w:sz w:val="20"/>
                <w:szCs w:val="20"/>
                <w:lang w:val="es-ES" w:eastAsia="es-ES"/>
              </w:rPr>
              <w:t>Décimo primer reporte del Programa de cumplimiento</w:t>
            </w:r>
          </w:p>
          <w:p w14:paraId="7710CDB1" w14:textId="6C833F14" w:rsidR="009922B7" w:rsidRPr="00A80928" w:rsidRDefault="006E3876" w:rsidP="009922B7">
            <w:pPr>
              <w:spacing w:after="0" w:line="240" w:lineRule="auto"/>
              <w:jc w:val="center"/>
              <w:rPr>
                <w:rFonts w:ascii="Calibri" w:eastAsia="Calibri" w:hAnsi="Calibri" w:cs="Times New Roman"/>
                <w:sz w:val="20"/>
                <w:szCs w:val="20"/>
                <w:lang w:val="es-ES" w:eastAsia="es-ES"/>
              </w:rPr>
            </w:pPr>
            <w:r w:rsidRPr="00A80928">
              <w:rPr>
                <w:rFonts w:ascii="Calibri" w:hAnsi="Calibri"/>
                <w:sz w:val="20"/>
                <w:szCs w:val="20"/>
                <w:lang w:eastAsia="es-ES"/>
              </w:rPr>
              <w:t>(Anexo 1</w:t>
            </w:r>
            <w:r w:rsidR="008A59BF">
              <w:rPr>
                <w:rFonts w:ascii="Calibri" w:hAnsi="Calibri"/>
                <w:sz w:val="20"/>
                <w:szCs w:val="20"/>
                <w:lang w:eastAsia="es-ES"/>
              </w:rPr>
              <w:t>5</w:t>
            </w:r>
            <w:r w:rsidRPr="00A80928">
              <w:rPr>
                <w:rFonts w:ascii="Calibri" w:hAnsi="Calibri"/>
                <w:sz w:val="20"/>
                <w:szCs w:val="20"/>
                <w:lang w:eastAsia="es-ES"/>
              </w:rPr>
              <w:t>)</w:t>
            </w:r>
          </w:p>
        </w:tc>
      </w:tr>
      <w:bookmarkEnd w:id="83"/>
      <w:tr w:rsidR="009922B7" w:rsidRPr="008D7BE2" w14:paraId="066EDD13" w14:textId="77777777" w:rsidTr="00892E3F">
        <w:trPr>
          <w:trHeight w:val="409"/>
        </w:trPr>
        <w:tc>
          <w:tcPr>
            <w:tcW w:w="234" w:type="pct"/>
          </w:tcPr>
          <w:p w14:paraId="2E53F951" w14:textId="77777777" w:rsidR="009922B7" w:rsidRPr="000F0862" w:rsidRDefault="009922B7" w:rsidP="009922B7">
            <w:pPr>
              <w:spacing w:after="0" w:line="240" w:lineRule="auto"/>
              <w:jc w:val="center"/>
              <w:rPr>
                <w:rFonts w:ascii="Calibri" w:eastAsia="Calibri" w:hAnsi="Calibri" w:cs="Times New Roman"/>
                <w:sz w:val="20"/>
                <w:szCs w:val="20"/>
                <w:lang w:val="es-ES"/>
              </w:rPr>
            </w:pPr>
          </w:p>
          <w:p w14:paraId="66906440" w14:textId="77777777" w:rsidR="009922B7" w:rsidRPr="000F0862" w:rsidRDefault="009922B7" w:rsidP="009922B7">
            <w:pPr>
              <w:spacing w:after="0" w:line="240" w:lineRule="auto"/>
              <w:jc w:val="center"/>
              <w:rPr>
                <w:rFonts w:ascii="Calibri" w:eastAsia="Calibri" w:hAnsi="Calibri" w:cs="Times New Roman"/>
                <w:sz w:val="20"/>
                <w:szCs w:val="20"/>
                <w:lang w:val="es-ES"/>
              </w:rPr>
            </w:pPr>
            <w:r w:rsidRPr="000F0862">
              <w:rPr>
                <w:rFonts w:ascii="Calibri" w:eastAsia="Calibri" w:hAnsi="Calibri" w:cs="Times New Roman"/>
                <w:sz w:val="20"/>
                <w:szCs w:val="20"/>
                <w:lang w:val="es-ES"/>
              </w:rPr>
              <w:t>13</w:t>
            </w:r>
          </w:p>
        </w:tc>
        <w:tc>
          <w:tcPr>
            <w:tcW w:w="1891" w:type="pct"/>
            <w:tcMar>
              <w:top w:w="0" w:type="dxa"/>
              <w:left w:w="108" w:type="dxa"/>
              <w:bottom w:w="0" w:type="dxa"/>
              <w:right w:w="108" w:type="dxa"/>
            </w:tcMar>
            <w:vAlign w:val="center"/>
          </w:tcPr>
          <w:p w14:paraId="4C62E48F" w14:textId="77777777" w:rsidR="00D06A93" w:rsidRPr="000F0862" w:rsidRDefault="00D06A93" w:rsidP="00287030">
            <w:pPr>
              <w:tabs>
                <w:tab w:val="left" w:pos="249"/>
              </w:tabs>
              <w:spacing w:after="0" w:line="240" w:lineRule="auto"/>
              <w:ind w:left="249" w:hanging="284"/>
              <w:jc w:val="both"/>
              <w:rPr>
                <w:rFonts w:ascii="Calibri" w:eastAsia="Calibri" w:hAnsi="Calibri" w:cs="Times New Roman"/>
                <w:sz w:val="20"/>
                <w:szCs w:val="20"/>
                <w:lang w:val="es-ES"/>
              </w:rPr>
            </w:pPr>
          </w:p>
          <w:p w14:paraId="08E71EB7" w14:textId="77777777" w:rsidR="00B0483F" w:rsidRPr="000F0862" w:rsidRDefault="00287030" w:rsidP="003C5222">
            <w:pPr>
              <w:tabs>
                <w:tab w:val="left" w:pos="249"/>
              </w:tabs>
              <w:spacing w:after="0" w:line="240" w:lineRule="auto"/>
              <w:ind w:left="249" w:hanging="284"/>
              <w:jc w:val="both"/>
              <w:rPr>
                <w:rFonts w:ascii="Calibri" w:eastAsia="Calibri" w:hAnsi="Calibri" w:cs="Times New Roman"/>
                <w:sz w:val="20"/>
                <w:szCs w:val="20"/>
                <w:lang w:val="es-ES"/>
              </w:rPr>
            </w:pPr>
            <w:r w:rsidRPr="000F0862">
              <w:rPr>
                <w:rFonts w:ascii="Calibri" w:eastAsia="Calibri" w:hAnsi="Calibri" w:cs="Times New Roman"/>
                <w:sz w:val="20"/>
                <w:szCs w:val="20"/>
                <w:lang w:val="es-ES"/>
              </w:rPr>
              <w:t>-</w:t>
            </w:r>
            <w:r w:rsidRPr="000F0862">
              <w:rPr>
                <w:rFonts w:ascii="Calibri" w:eastAsia="Calibri" w:hAnsi="Calibri" w:cs="Times New Roman"/>
                <w:sz w:val="20"/>
                <w:szCs w:val="20"/>
                <w:lang w:val="es-ES"/>
              </w:rPr>
              <w:tab/>
            </w:r>
            <w:r w:rsidR="00B0483F" w:rsidRPr="000F0862">
              <w:rPr>
                <w:rFonts w:ascii="Calibri" w:eastAsia="Calibri" w:hAnsi="Calibri" w:cs="Times New Roman"/>
                <w:sz w:val="20"/>
                <w:szCs w:val="20"/>
                <w:lang w:val="es-ES"/>
              </w:rPr>
              <w:t>Certificación registro fotográfico Desconexión Bombeo (Bocatoma 2) “Mini Central Hidroeléctrica de Pasada Río Nalcas</w:t>
            </w:r>
            <w:r w:rsidR="00392376" w:rsidRPr="000F0862">
              <w:rPr>
                <w:rFonts w:ascii="Calibri" w:eastAsia="Calibri" w:hAnsi="Calibri" w:cs="Times New Roman"/>
                <w:sz w:val="20"/>
                <w:szCs w:val="20"/>
                <w:lang w:val="es-ES"/>
              </w:rPr>
              <w:t>”</w:t>
            </w:r>
          </w:p>
          <w:p w14:paraId="25920103" w14:textId="77777777" w:rsidR="003C5222" w:rsidRPr="000F0862" w:rsidRDefault="00DC6354" w:rsidP="00DC6354">
            <w:pPr>
              <w:tabs>
                <w:tab w:val="left" w:pos="249"/>
              </w:tabs>
              <w:spacing w:after="0" w:line="240" w:lineRule="auto"/>
              <w:ind w:left="249" w:hanging="284"/>
              <w:jc w:val="both"/>
              <w:rPr>
                <w:rFonts w:ascii="Calibri" w:eastAsia="Calibri" w:hAnsi="Calibri" w:cs="Times New Roman"/>
                <w:sz w:val="20"/>
                <w:szCs w:val="20"/>
                <w:lang w:val="es-ES"/>
              </w:rPr>
            </w:pPr>
            <w:r w:rsidRPr="000F0862">
              <w:rPr>
                <w:rFonts w:ascii="Calibri" w:eastAsia="Calibri" w:hAnsi="Calibri" w:cs="Times New Roman"/>
                <w:sz w:val="20"/>
                <w:szCs w:val="20"/>
                <w:lang w:val="es-ES"/>
              </w:rPr>
              <w:t>-</w:t>
            </w:r>
            <w:r w:rsidRPr="000F0862">
              <w:rPr>
                <w:rFonts w:ascii="Calibri" w:eastAsia="Calibri" w:hAnsi="Calibri" w:cs="Times New Roman"/>
                <w:sz w:val="20"/>
                <w:szCs w:val="20"/>
                <w:lang w:val="es-ES"/>
              </w:rPr>
              <w:tab/>
              <w:t>Carta de Estudio Jurídico Guerrero Olivos del 11 de abril de 2017</w:t>
            </w:r>
          </w:p>
        </w:tc>
        <w:tc>
          <w:tcPr>
            <w:tcW w:w="1331" w:type="pct"/>
            <w:vAlign w:val="center"/>
          </w:tcPr>
          <w:p w14:paraId="6D3DA235" w14:textId="77777777" w:rsidR="009922B7" w:rsidRPr="000F0862" w:rsidRDefault="009922B7" w:rsidP="009922B7">
            <w:pPr>
              <w:spacing w:after="0" w:line="240" w:lineRule="auto"/>
              <w:jc w:val="center"/>
              <w:rPr>
                <w:rFonts w:ascii="Calibri" w:eastAsia="Calibri" w:hAnsi="Calibri" w:cs="Times New Roman"/>
                <w:sz w:val="20"/>
                <w:szCs w:val="20"/>
                <w:lang w:val="es-ES"/>
              </w:rPr>
            </w:pPr>
            <w:r w:rsidRPr="000F0862">
              <w:rPr>
                <w:rFonts w:ascii="Calibri" w:eastAsia="Calibri" w:hAnsi="Calibri" w:cs="Times New Roman"/>
                <w:sz w:val="20"/>
                <w:szCs w:val="20"/>
                <w:lang w:val="es-ES"/>
              </w:rPr>
              <w:t xml:space="preserve">Carta s/n </w:t>
            </w:r>
            <w:proofErr w:type="spellStart"/>
            <w:r w:rsidRPr="000F0862">
              <w:rPr>
                <w:rFonts w:ascii="Calibri" w:eastAsia="Calibri" w:hAnsi="Calibri" w:cs="Times New Roman"/>
                <w:sz w:val="20"/>
                <w:szCs w:val="20"/>
                <w:lang w:val="es-ES"/>
              </w:rPr>
              <w:t>Hidronalcas</w:t>
            </w:r>
            <w:proofErr w:type="spellEnd"/>
            <w:r w:rsidRPr="000F0862">
              <w:rPr>
                <w:rFonts w:ascii="Calibri" w:eastAsia="Calibri" w:hAnsi="Calibri" w:cs="Times New Roman"/>
                <w:sz w:val="20"/>
                <w:szCs w:val="20"/>
                <w:lang w:val="es-ES"/>
              </w:rPr>
              <w:t xml:space="preserve"> S.A. del 1</w:t>
            </w:r>
            <w:r w:rsidR="007468F5" w:rsidRPr="000F0862">
              <w:rPr>
                <w:rFonts w:ascii="Calibri" w:eastAsia="Calibri" w:hAnsi="Calibri" w:cs="Times New Roman"/>
                <w:sz w:val="20"/>
                <w:szCs w:val="20"/>
                <w:lang w:val="es-ES"/>
              </w:rPr>
              <w:t>3</w:t>
            </w:r>
            <w:r w:rsidRPr="000F0862">
              <w:rPr>
                <w:rFonts w:ascii="Calibri" w:eastAsia="Calibri" w:hAnsi="Calibri" w:cs="Times New Roman"/>
                <w:sz w:val="20"/>
                <w:szCs w:val="20"/>
                <w:lang w:val="es-ES"/>
              </w:rPr>
              <w:t xml:space="preserve"> de </w:t>
            </w:r>
            <w:r w:rsidR="007468F5" w:rsidRPr="000F0862">
              <w:rPr>
                <w:rFonts w:ascii="Calibri" w:eastAsia="Calibri" w:hAnsi="Calibri" w:cs="Times New Roman"/>
                <w:sz w:val="20"/>
                <w:szCs w:val="20"/>
                <w:lang w:val="es-ES"/>
              </w:rPr>
              <w:t>abril</w:t>
            </w:r>
            <w:r w:rsidRPr="000F0862">
              <w:rPr>
                <w:rFonts w:ascii="Calibri" w:eastAsia="Calibri" w:hAnsi="Calibri" w:cs="Times New Roman"/>
                <w:sz w:val="20"/>
                <w:szCs w:val="20"/>
                <w:lang w:val="es-ES"/>
              </w:rPr>
              <w:t xml:space="preserve"> de 201</w:t>
            </w:r>
            <w:r w:rsidR="007468F5" w:rsidRPr="000F0862">
              <w:rPr>
                <w:rFonts w:ascii="Calibri" w:eastAsia="Calibri" w:hAnsi="Calibri" w:cs="Times New Roman"/>
                <w:sz w:val="20"/>
                <w:szCs w:val="20"/>
                <w:lang w:val="es-ES"/>
              </w:rPr>
              <w:t>7</w:t>
            </w:r>
          </w:p>
        </w:tc>
        <w:tc>
          <w:tcPr>
            <w:tcW w:w="1544" w:type="pct"/>
            <w:tcBorders>
              <w:top w:val="single" w:sz="8" w:space="0" w:color="auto"/>
              <w:left w:val="single" w:sz="8" w:space="0" w:color="auto"/>
              <w:bottom w:val="single" w:sz="8" w:space="0" w:color="auto"/>
              <w:right w:val="single" w:sz="8" w:space="0" w:color="auto"/>
            </w:tcBorders>
          </w:tcPr>
          <w:p w14:paraId="7084CE73" w14:textId="77777777" w:rsidR="009922B7" w:rsidRPr="000F0862" w:rsidRDefault="009922B7" w:rsidP="009922B7">
            <w:pPr>
              <w:spacing w:after="0" w:line="240" w:lineRule="auto"/>
              <w:jc w:val="center"/>
              <w:rPr>
                <w:rFonts w:ascii="Calibri" w:eastAsia="Calibri" w:hAnsi="Calibri" w:cs="Times New Roman"/>
                <w:sz w:val="20"/>
                <w:szCs w:val="20"/>
                <w:lang w:val="es-ES" w:eastAsia="es-ES"/>
              </w:rPr>
            </w:pPr>
          </w:p>
          <w:p w14:paraId="31F11414" w14:textId="77777777" w:rsidR="00343E54" w:rsidRPr="000F0862" w:rsidRDefault="00343E54" w:rsidP="009922B7">
            <w:pPr>
              <w:spacing w:after="0" w:line="240" w:lineRule="auto"/>
              <w:jc w:val="center"/>
              <w:rPr>
                <w:rFonts w:ascii="Calibri" w:eastAsia="Calibri" w:hAnsi="Calibri" w:cs="Times New Roman"/>
                <w:sz w:val="20"/>
                <w:szCs w:val="20"/>
                <w:lang w:val="es-ES" w:eastAsia="es-ES"/>
              </w:rPr>
            </w:pPr>
          </w:p>
          <w:p w14:paraId="089C1850" w14:textId="77777777" w:rsidR="009922B7" w:rsidRPr="000F0862" w:rsidRDefault="00720E20" w:rsidP="009922B7">
            <w:pPr>
              <w:spacing w:after="0" w:line="240" w:lineRule="auto"/>
              <w:jc w:val="center"/>
              <w:rPr>
                <w:rFonts w:ascii="Calibri" w:eastAsia="Calibri" w:hAnsi="Calibri" w:cs="Times New Roman"/>
                <w:sz w:val="20"/>
                <w:szCs w:val="20"/>
                <w:lang w:val="es-ES" w:eastAsia="es-ES"/>
              </w:rPr>
            </w:pPr>
            <w:r w:rsidRPr="000F0862">
              <w:rPr>
                <w:rFonts w:ascii="Calibri" w:eastAsia="Calibri" w:hAnsi="Calibri" w:cs="Times New Roman"/>
                <w:sz w:val="20"/>
                <w:szCs w:val="20"/>
                <w:lang w:val="es-ES" w:eastAsia="es-ES"/>
              </w:rPr>
              <w:t xml:space="preserve">Décimo </w:t>
            </w:r>
            <w:r w:rsidR="007468F5" w:rsidRPr="000F0862">
              <w:rPr>
                <w:rFonts w:ascii="Calibri" w:eastAsia="Calibri" w:hAnsi="Calibri" w:cs="Times New Roman"/>
                <w:sz w:val="20"/>
                <w:szCs w:val="20"/>
                <w:lang w:val="es-ES" w:eastAsia="es-ES"/>
              </w:rPr>
              <w:t>segundo</w:t>
            </w:r>
            <w:r w:rsidRPr="000F0862">
              <w:rPr>
                <w:rFonts w:ascii="Calibri" w:eastAsia="Calibri" w:hAnsi="Calibri" w:cs="Times New Roman"/>
                <w:sz w:val="20"/>
                <w:szCs w:val="20"/>
                <w:lang w:val="es-ES" w:eastAsia="es-ES"/>
              </w:rPr>
              <w:t xml:space="preserve"> reporte del Programa de cumplimiento</w:t>
            </w:r>
          </w:p>
          <w:p w14:paraId="675D6EC1" w14:textId="0217E339" w:rsidR="006F7832" w:rsidRPr="000F0862" w:rsidRDefault="006F7832" w:rsidP="009922B7">
            <w:pPr>
              <w:spacing w:after="0" w:line="240" w:lineRule="auto"/>
              <w:jc w:val="center"/>
              <w:rPr>
                <w:rFonts w:ascii="Calibri" w:eastAsia="Calibri" w:hAnsi="Calibri" w:cs="Times New Roman"/>
                <w:sz w:val="20"/>
                <w:szCs w:val="20"/>
                <w:lang w:val="es-ES" w:eastAsia="es-ES"/>
              </w:rPr>
            </w:pPr>
            <w:r w:rsidRPr="000F0862">
              <w:rPr>
                <w:rFonts w:ascii="Calibri" w:hAnsi="Calibri"/>
                <w:sz w:val="20"/>
                <w:szCs w:val="20"/>
                <w:lang w:eastAsia="es-ES"/>
              </w:rPr>
              <w:t>(Anexo 1</w:t>
            </w:r>
            <w:r w:rsidR="008A59BF">
              <w:rPr>
                <w:rFonts w:ascii="Calibri" w:hAnsi="Calibri"/>
                <w:sz w:val="20"/>
                <w:szCs w:val="20"/>
                <w:lang w:eastAsia="es-ES"/>
              </w:rPr>
              <w:t>6</w:t>
            </w:r>
            <w:r w:rsidRPr="000F0862">
              <w:rPr>
                <w:rFonts w:ascii="Calibri" w:hAnsi="Calibri"/>
                <w:sz w:val="20"/>
                <w:szCs w:val="20"/>
                <w:lang w:eastAsia="es-ES"/>
              </w:rPr>
              <w:t>)</w:t>
            </w:r>
          </w:p>
        </w:tc>
      </w:tr>
      <w:tr w:rsidR="009922B7" w:rsidRPr="008D7BE2" w14:paraId="59C404F2" w14:textId="77777777" w:rsidTr="00D34669">
        <w:trPr>
          <w:trHeight w:val="361"/>
        </w:trPr>
        <w:tc>
          <w:tcPr>
            <w:tcW w:w="234" w:type="pct"/>
          </w:tcPr>
          <w:p w14:paraId="6623D826" w14:textId="77777777" w:rsidR="009922B7" w:rsidRPr="00467C54" w:rsidRDefault="009922B7" w:rsidP="009922B7">
            <w:pPr>
              <w:spacing w:after="0" w:line="240" w:lineRule="auto"/>
              <w:jc w:val="center"/>
              <w:rPr>
                <w:rFonts w:ascii="Calibri" w:eastAsia="Calibri" w:hAnsi="Calibri" w:cs="Times New Roman"/>
                <w:sz w:val="20"/>
                <w:szCs w:val="20"/>
                <w:lang w:val="es-ES"/>
              </w:rPr>
            </w:pPr>
          </w:p>
          <w:p w14:paraId="08281721" w14:textId="77777777" w:rsidR="009922B7" w:rsidRPr="00467C54" w:rsidRDefault="009922B7" w:rsidP="009922B7">
            <w:pPr>
              <w:spacing w:after="0" w:line="240" w:lineRule="auto"/>
              <w:jc w:val="center"/>
              <w:rPr>
                <w:rFonts w:ascii="Calibri" w:eastAsia="Calibri" w:hAnsi="Calibri" w:cs="Times New Roman"/>
                <w:sz w:val="20"/>
                <w:szCs w:val="20"/>
                <w:lang w:val="es-ES"/>
              </w:rPr>
            </w:pPr>
            <w:r w:rsidRPr="00467C54">
              <w:rPr>
                <w:rFonts w:ascii="Calibri" w:eastAsia="Calibri" w:hAnsi="Calibri" w:cs="Times New Roman"/>
                <w:sz w:val="20"/>
                <w:szCs w:val="20"/>
                <w:lang w:val="es-ES"/>
              </w:rPr>
              <w:t>14</w:t>
            </w:r>
          </w:p>
        </w:tc>
        <w:tc>
          <w:tcPr>
            <w:tcW w:w="1891" w:type="pct"/>
            <w:tcMar>
              <w:top w:w="0" w:type="dxa"/>
              <w:left w:w="108" w:type="dxa"/>
              <w:bottom w:w="0" w:type="dxa"/>
              <w:right w:w="108" w:type="dxa"/>
            </w:tcMar>
            <w:vAlign w:val="center"/>
          </w:tcPr>
          <w:p w14:paraId="050C00FE" w14:textId="77777777" w:rsidR="009922B7" w:rsidRPr="00467C54" w:rsidRDefault="009922B7" w:rsidP="009922B7">
            <w:pPr>
              <w:spacing w:after="0" w:line="240" w:lineRule="auto"/>
              <w:jc w:val="center"/>
              <w:rPr>
                <w:rFonts w:ascii="Calibri" w:eastAsia="Calibri" w:hAnsi="Calibri" w:cs="Times New Roman"/>
                <w:sz w:val="20"/>
                <w:szCs w:val="20"/>
                <w:lang w:val="es-ES"/>
              </w:rPr>
            </w:pPr>
          </w:p>
          <w:p w14:paraId="388EC5FF" w14:textId="77777777" w:rsidR="009922B7" w:rsidRPr="00467C54" w:rsidRDefault="00626781" w:rsidP="00626781">
            <w:pPr>
              <w:pStyle w:val="Prrafodelista"/>
              <w:numPr>
                <w:ilvl w:val="0"/>
                <w:numId w:val="23"/>
              </w:numPr>
              <w:ind w:left="249" w:hanging="284"/>
              <w:rPr>
                <w:rFonts w:ascii="Calibri" w:hAnsi="Calibri"/>
                <w:sz w:val="20"/>
                <w:szCs w:val="20"/>
                <w:lang w:val="es-ES"/>
              </w:rPr>
            </w:pPr>
            <w:r w:rsidRPr="00467C54">
              <w:rPr>
                <w:rFonts w:ascii="Calibri" w:hAnsi="Calibri"/>
                <w:sz w:val="20"/>
                <w:szCs w:val="20"/>
                <w:lang w:val="es-ES"/>
              </w:rPr>
              <w:t>Certificación registro fotográfico Desconexión Bombeo (Bocatoma 2) “Mini Central Hidroeléctrica de Pasada Río Nalcas</w:t>
            </w:r>
            <w:r w:rsidR="00392376" w:rsidRPr="00467C54">
              <w:rPr>
                <w:rFonts w:ascii="Calibri" w:hAnsi="Calibri"/>
                <w:sz w:val="20"/>
                <w:szCs w:val="20"/>
                <w:lang w:val="es-ES"/>
              </w:rPr>
              <w:t>”</w:t>
            </w:r>
          </w:p>
        </w:tc>
        <w:tc>
          <w:tcPr>
            <w:tcW w:w="1331" w:type="pct"/>
            <w:tcBorders>
              <w:top w:val="single" w:sz="8" w:space="0" w:color="auto"/>
              <w:left w:val="single" w:sz="8" w:space="0" w:color="auto"/>
              <w:bottom w:val="single" w:sz="8" w:space="0" w:color="auto"/>
              <w:right w:val="single" w:sz="8" w:space="0" w:color="auto"/>
            </w:tcBorders>
            <w:vAlign w:val="center"/>
          </w:tcPr>
          <w:p w14:paraId="584EAA8A" w14:textId="77777777" w:rsidR="009922B7" w:rsidRPr="00467C54" w:rsidRDefault="009922B7" w:rsidP="009922B7">
            <w:pPr>
              <w:spacing w:after="0" w:line="240" w:lineRule="auto"/>
              <w:jc w:val="center"/>
              <w:rPr>
                <w:rFonts w:ascii="Calibri" w:eastAsia="Calibri" w:hAnsi="Calibri" w:cs="Times New Roman"/>
                <w:sz w:val="20"/>
                <w:szCs w:val="20"/>
                <w:lang w:val="es-ES"/>
              </w:rPr>
            </w:pPr>
            <w:r w:rsidRPr="00467C54">
              <w:rPr>
                <w:rFonts w:ascii="Calibri" w:eastAsia="Calibri" w:hAnsi="Calibri" w:cs="Times New Roman"/>
                <w:sz w:val="20"/>
                <w:szCs w:val="20"/>
                <w:lang w:val="es-ES"/>
              </w:rPr>
              <w:t xml:space="preserve">Carta s/n </w:t>
            </w:r>
            <w:proofErr w:type="spellStart"/>
            <w:r w:rsidRPr="00467C54">
              <w:rPr>
                <w:rFonts w:ascii="Calibri" w:eastAsia="Calibri" w:hAnsi="Calibri" w:cs="Times New Roman"/>
                <w:sz w:val="20"/>
                <w:szCs w:val="20"/>
                <w:lang w:val="es-ES"/>
              </w:rPr>
              <w:t>Hidronalcas</w:t>
            </w:r>
            <w:proofErr w:type="spellEnd"/>
            <w:r w:rsidRPr="00467C54">
              <w:rPr>
                <w:rFonts w:ascii="Calibri" w:eastAsia="Calibri" w:hAnsi="Calibri" w:cs="Times New Roman"/>
                <w:sz w:val="20"/>
                <w:szCs w:val="20"/>
                <w:lang w:val="es-ES"/>
              </w:rPr>
              <w:t xml:space="preserve"> S.A. del 1</w:t>
            </w:r>
            <w:r w:rsidR="00626781" w:rsidRPr="00467C54">
              <w:rPr>
                <w:rFonts w:ascii="Calibri" w:eastAsia="Calibri" w:hAnsi="Calibri" w:cs="Times New Roman"/>
                <w:sz w:val="20"/>
                <w:szCs w:val="20"/>
                <w:lang w:val="es-ES"/>
              </w:rPr>
              <w:t>7</w:t>
            </w:r>
            <w:r w:rsidRPr="00467C54">
              <w:rPr>
                <w:rFonts w:ascii="Calibri" w:eastAsia="Calibri" w:hAnsi="Calibri" w:cs="Times New Roman"/>
                <w:sz w:val="20"/>
                <w:szCs w:val="20"/>
                <w:lang w:val="es-ES"/>
              </w:rPr>
              <w:t xml:space="preserve"> de </w:t>
            </w:r>
            <w:r w:rsidR="00626781" w:rsidRPr="00467C54">
              <w:rPr>
                <w:rFonts w:ascii="Calibri" w:eastAsia="Calibri" w:hAnsi="Calibri" w:cs="Times New Roman"/>
                <w:sz w:val="20"/>
                <w:szCs w:val="20"/>
                <w:lang w:val="es-ES"/>
              </w:rPr>
              <w:t>abril</w:t>
            </w:r>
            <w:r w:rsidRPr="00467C54">
              <w:rPr>
                <w:rFonts w:ascii="Calibri" w:eastAsia="Calibri" w:hAnsi="Calibri" w:cs="Times New Roman"/>
                <w:sz w:val="20"/>
                <w:szCs w:val="20"/>
                <w:lang w:val="es-ES"/>
              </w:rPr>
              <w:t xml:space="preserve"> de 201</w:t>
            </w:r>
            <w:r w:rsidR="00626781" w:rsidRPr="00467C54">
              <w:rPr>
                <w:rFonts w:ascii="Calibri" w:eastAsia="Calibri" w:hAnsi="Calibri" w:cs="Times New Roman"/>
                <w:sz w:val="20"/>
                <w:szCs w:val="20"/>
                <w:lang w:val="es-ES"/>
              </w:rPr>
              <w:t>7</w:t>
            </w:r>
          </w:p>
        </w:tc>
        <w:tc>
          <w:tcPr>
            <w:tcW w:w="1544" w:type="pct"/>
            <w:tcBorders>
              <w:top w:val="single" w:sz="8" w:space="0" w:color="auto"/>
              <w:left w:val="single" w:sz="8" w:space="0" w:color="auto"/>
              <w:bottom w:val="single" w:sz="8" w:space="0" w:color="auto"/>
              <w:right w:val="single" w:sz="8" w:space="0" w:color="auto"/>
            </w:tcBorders>
          </w:tcPr>
          <w:p w14:paraId="5CF16758" w14:textId="77777777" w:rsidR="009922B7" w:rsidRPr="00467C54" w:rsidRDefault="009922B7" w:rsidP="009922B7">
            <w:pPr>
              <w:spacing w:after="0" w:line="240" w:lineRule="auto"/>
              <w:jc w:val="center"/>
              <w:rPr>
                <w:rFonts w:ascii="Calibri" w:eastAsia="Calibri" w:hAnsi="Calibri" w:cs="Times New Roman"/>
                <w:sz w:val="20"/>
                <w:szCs w:val="20"/>
                <w:lang w:val="es-ES" w:eastAsia="es-ES"/>
              </w:rPr>
            </w:pPr>
          </w:p>
          <w:p w14:paraId="3416746F" w14:textId="77777777" w:rsidR="009922B7" w:rsidRPr="00467C54" w:rsidRDefault="00C731E0" w:rsidP="009922B7">
            <w:pPr>
              <w:spacing w:after="0" w:line="240" w:lineRule="auto"/>
              <w:jc w:val="center"/>
              <w:rPr>
                <w:rFonts w:ascii="Calibri" w:eastAsia="Calibri" w:hAnsi="Calibri" w:cs="Times New Roman"/>
                <w:sz w:val="20"/>
                <w:szCs w:val="20"/>
                <w:lang w:val="es-ES" w:eastAsia="es-ES"/>
              </w:rPr>
            </w:pPr>
            <w:r w:rsidRPr="00467C54">
              <w:rPr>
                <w:rFonts w:ascii="Calibri" w:eastAsia="Calibri" w:hAnsi="Calibri" w:cs="Times New Roman"/>
                <w:sz w:val="20"/>
                <w:szCs w:val="20"/>
                <w:lang w:val="es-ES" w:eastAsia="es-ES"/>
              </w:rPr>
              <w:t>Décimo tercer reporte del Programa de cumplimiento</w:t>
            </w:r>
            <w:r w:rsidR="002D0207" w:rsidRPr="00467C54">
              <w:rPr>
                <w:rFonts w:ascii="Calibri" w:eastAsia="Calibri" w:hAnsi="Calibri" w:cs="Times New Roman"/>
                <w:sz w:val="20"/>
                <w:szCs w:val="20"/>
                <w:lang w:val="es-ES" w:eastAsia="es-ES"/>
              </w:rPr>
              <w:t xml:space="preserve"> (**)</w:t>
            </w:r>
          </w:p>
          <w:p w14:paraId="5C7D9B84" w14:textId="6974A60C" w:rsidR="00874FB9" w:rsidRPr="00467C54" w:rsidRDefault="00874FB9" w:rsidP="009922B7">
            <w:pPr>
              <w:spacing w:after="0" w:line="240" w:lineRule="auto"/>
              <w:jc w:val="center"/>
              <w:rPr>
                <w:rFonts w:ascii="Calibri" w:eastAsia="Calibri" w:hAnsi="Calibri" w:cs="Times New Roman"/>
                <w:sz w:val="20"/>
                <w:szCs w:val="20"/>
                <w:lang w:val="es-ES" w:eastAsia="es-ES"/>
              </w:rPr>
            </w:pPr>
            <w:r w:rsidRPr="00467C54">
              <w:rPr>
                <w:rFonts w:ascii="Calibri" w:hAnsi="Calibri"/>
                <w:sz w:val="20"/>
                <w:szCs w:val="20"/>
                <w:lang w:eastAsia="es-ES"/>
              </w:rPr>
              <w:t>(Anexo 1</w:t>
            </w:r>
            <w:r w:rsidR="008A59BF">
              <w:rPr>
                <w:rFonts w:ascii="Calibri" w:hAnsi="Calibri"/>
                <w:sz w:val="20"/>
                <w:szCs w:val="20"/>
                <w:lang w:eastAsia="es-ES"/>
              </w:rPr>
              <w:t>7</w:t>
            </w:r>
            <w:r w:rsidRPr="00467C54">
              <w:rPr>
                <w:rFonts w:ascii="Calibri" w:hAnsi="Calibri"/>
                <w:sz w:val="20"/>
                <w:szCs w:val="20"/>
                <w:lang w:eastAsia="es-ES"/>
              </w:rPr>
              <w:t>)</w:t>
            </w:r>
          </w:p>
        </w:tc>
      </w:tr>
      <w:tr w:rsidR="009922B7" w:rsidRPr="008D7BE2" w14:paraId="2141CB14" w14:textId="77777777" w:rsidTr="00892E3F">
        <w:trPr>
          <w:trHeight w:val="379"/>
        </w:trPr>
        <w:tc>
          <w:tcPr>
            <w:tcW w:w="234" w:type="pct"/>
          </w:tcPr>
          <w:p w14:paraId="4FFEAAA1" w14:textId="77777777" w:rsidR="009922B7" w:rsidRPr="00B524EB" w:rsidRDefault="009922B7" w:rsidP="009922B7">
            <w:pPr>
              <w:spacing w:after="0" w:line="240" w:lineRule="auto"/>
              <w:jc w:val="center"/>
              <w:rPr>
                <w:rFonts w:ascii="Calibri" w:eastAsia="Calibri" w:hAnsi="Calibri" w:cs="Times New Roman"/>
                <w:sz w:val="20"/>
                <w:szCs w:val="20"/>
                <w:lang w:val="es-ES"/>
              </w:rPr>
            </w:pPr>
          </w:p>
          <w:p w14:paraId="77E4BFD9" w14:textId="77777777" w:rsidR="009922B7" w:rsidRPr="00B524EB" w:rsidRDefault="009922B7" w:rsidP="009922B7">
            <w:pPr>
              <w:spacing w:after="0" w:line="240" w:lineRule="auto"/>
              <w:jc w:val="center"/>
              <w:rPr>
                <w:rFonts w:ascii="Calibri" w:eastAsia="Calibri" w:hAnsi="Calibri" w:cs="Times New Roman"/>
                <w:sz w:val="20"/>
                <w:szCs w:val="20"/>
                <w:lang w:val="es-ES"/>
              </w:rPr>
            </w:pPr>
            <w:r w:rsidRPr="00B524EB">
              <w:rPr>
                <w:rFonts w:ascii="Calibri" w:eastAsia="Calibri" w:hAnsi="Calibri" w:cs="Times New Roman"/>
                <w:sz w:val="20"/>
                <w:szCs w:val="20"/>
                <w:lang w:val="es-ES"/>
              </w:rPr>
              <w:t>15</w:t>
            </w:r>
          </w:p>
        </w:tc>
        <w:tc>
          <w:tcPr>
            <w:tcW w:w="1891" w:type="pct"/>
            <w:tcMar>
              <w:top w:w="0" w:type="dxa"/>
              <w:left w:w="70" w:type="dxa"/>
              <w:bottom w:w="0" w:type="dxa"/>
              <w:right w:w="70" w:type="dxa"/>
            </w:tcMar>
            <w:vAlign w:val="center"/>
          </w:tcPr>
          <w:p w14:paraId="1DA0CE1D" w14:textId="77777777" w:rsidR="009922B7" w:rsidRPr="00B524EB" w:rsidRDefault="00011F67" w:rsidP="00011F67">
            <w:pPr>
              <w:tabs>
                <w:tab w:val="left" w:pos="408"/>
              </w:tabs>
              <w:spacing w:after="0" w:line="240" w:lineRule="auto"/>
              <w:ind w:left="285" w:hanging="285"/>
              <w:jc w:val="both"/>
              <w:rPr>
                <w:rFonts w:ascii="Calibri" w:eastAsia="Calibri" w:hAnsi="Calibri" w:cs="Times New Roman"/>
                <w:sz w:val="20"/>
                <w:szCs w:val="20"/>
                <w:lang w:val="es-ES"/>
              </w:rPr>
            </w:pPr>
            <w:r w:rsidRPr="00B524EB">
              <w:rPr>
                <w:rFonts w:ascii="Calibri" w:eastAsia="Calibri" w:hAnsi="Calibri" w:cs="Times New Roman"/>
                <w:sz w:val="20"/>
                <w:szCs w:val="20"/>
                <w:lang w:val="es-ES"/>
              </w:rPr>
              <w:t>-</w:t>
            </w:r>
            <w:r w:rsidRPr="00B524EB">
              <w:rPr>
                <w:rFonts w:ascii="Calibri" w:eastAsia="Calibri" w:hAnsi="Calibri" w:cs="Times New Roman"/>
                <w:sz w:val="20"/>
                <w:szCs w:val="20"/>
                <w:lang w:val="es-ES"/>
              </w:rPr>
              <w:tab/>
              <w:t>Informe mediciones caudalímetro desde el 27.01.2017 al 27.03.2017</w:t>
            </w:r>
          </w:p>
        </w:tc>
        <w:tc>
          <w:tcPr>
            <w:tcW w:w="1331" w:type="pct"/>
            <w:vAlign w:val="center"/>
          </w:tcPr>
          <w:p w14:paraId="3D0FDFC3" w14:textId="77777777" w:rsidR="009922B7" w:rsidRPr="00B524EB" w:rsidRDefault="009922B7" w:rsidP="009922B7">
            <w:pPr>
              <w:spacing w:after="0" w:line="240" w:lineRule="auto"/>
              <w:jc w:val="center"/>
              <w:rPr>
                <w:rFonts w:ascii="Calibri" w:eastAsia="Calibri" w:hAnsi="Calibri" w:cs="Times New Roman"/>
                <w:sz w:val="20"/>
                <w:szCs w:val="20"/>
                <w:lang w:val="es-ES"/>
              </w:rPr>
            </w:pPr>
            <w:r w:rsidRPr="00B524EB">
              <w:rPr>
                <w:rFonts w:ascii="Calibri" w:eastAsia="Calibri" w:hAnsi="Calibri" w:cs="Times New Roman"/>
                <w:sz w:val="20"/>
                <w:szCs w:val="20"/>
                <w:lang w:val="es-ES"/>
              </w:rPr>
              <w:t xml:space="preserve">Carta s/n </w:t>
            </w:r>
            <w:proofErr w:type="spellStart"/>
            <w:r w:rsidRPr="00B524EB">
              <w:rPr>
                <w:rFonts w:ascii="Calibri" w:eastAsia="Calibri" w:hAnsi="Calibri" w:cs="Times New Roman"/>
                <w:sz w:val="20"/>
                <w:szCs w:val="20"/>
                <w:lang w:val="es-ES"/>
              </w:rPr>
              <w:t>Hidronalcas</w:t>
            </w:r>
            <w:proofErr w:type="spellEnd"/>
            <w:r w:rsidRPr="00B524EB">
              <w:rPr>
                <w:rFonts w:ascii="Calibri" w:eastAsia="Calibri" w:hAnsi="Calibri" w:cs="Times New Roman"/>
                <w:sz w:val="20"/>
                <w:szCs w:val="20"/>
                <w:lang w:val="es-ES"/>
              </w:rPr>
              <w:t xml:space="preserve"> S.A. del </w:t>
            </w:r>
            <w:r w:rsidR="00943348" w:rsidRPr="00B524EB">
              <w:rPr>
                <w:rFonts w:ascii="Calibri" w:eastAsia="Calibri" w:hAnsi="Calibri" w:cs="Times New Roman"/>
                <w:sz w:val="20"/>
                <w:szCs w:val="20"/>
                <w:lang w:val="es-ES"/>
              </w:rPr>
              <w:t>28</w:t>
            </w:r>
            <w:r w:rsidRPr="00B524EB">
              <w:rPr>
                <w:rFonts w:ascii="Calibri" w:eastAsia="Calibri" w:hAnsi="Calibri" w:cs="Times New Roman"/>
                <w:sz w:val="20"/>
                <w:szCs w:val="20"/>
                <w:lang w:val="es-ES"/>
              </w:rPr>
              <w:t xml:space="preserve"> de </w:t>
            </w:r>
            <w:r w:rsidR="00943348" w:rsidRPr="00B524EB">
              <w:rPr>
                <w:rFonts w:ascii="Calibri" w:eastAsia="Calibri" w:hAnsi="Calibri" w:cs="Times New Roman"/>
                <w:sz w:val="20"/>
                <w:szCs w:val="20"/>
                <w:lang w:val="es-ES"/>
              </w:rPr>
              <w:t>abril</w:t>
            </w:r>
            <w:r w:rsidRPr="00B524EB">
              <w:rPr>
                <w:rFonts w:ascii="Calibri" w:eastAsia="Calibri" w:hAnsi="Calibri" w:cs="Times New Roman"/>
                <w:sz w:val="20"/>
                <w:szCs w:val="20"/>
                <w:lang w:val="es-ES"/>
              </w:rPr>
              <w:t xml:space="preserve"> de 201</w:t>
            </w:r>
            <w:r w:rsidR="00943348" w:rsidRPr="00B524EB">
              <w:rPr>
                <w:rFonts w:ascii="Calibri" w:eastAsia="Calibri" w:hAnsi="Calibri" w:cs="Times New Roman"/>
                <w:sz w:val="20"/>
                <w:szCs w:val="20"/>
                <w:lang w:val="es-ES"/>
              </w:rPr>
              <w:t>7</w:t>
            </w:r>
          </w:p>
        </w:tc>
        <w:tc>
          <w:tcPr>
            <w:tcW w:w="1544" w:type="pct"/>
            <w:tcBorders>
              <w:top w:val="single" w:sz="8" w:space="0" w:color="auto"/>
              <w:left w:val="single" w:sz="8" w:space="0" w:color="auto"/>
              <w:bottom w:val="single" w:sz="8" w:space="0" w:color="auto"/>
              <w:right w:val="single" w:sz="8" w:space="0" w:color="auto"/>
            </w:tcBorders>
          </w:tcPr>
          <w:p w14:paraId="250822A5" w14:textId="77777777" w:rsidR="009922B7" w:rsidRPr="00B524EB" w:rsidRDefault="009922B7" w:rsidP="009922B7">
            <w:pPr>
              <w:spacing w:after="0" w:line="240" w:lineRule="auto"/>
              <w:jc w:val="center"/>
              <w:rPr>
                <w:rFonts w:ascii="Calibri" w:eastAsia="Calibri" w:hAnsi="Calibri" w:cs="Times New Roman"/>
                <w:sz w:val="20"/>
                <w:szCs w:val="20"/>
                <w:lang w:val="es-ES" w:eastAsia="es-ES"/>
              </w:rPr>
            </w:pPr>
          </w:p>
          <w:p w14:paraId="4425CF82" w14:textId="77777777" w:rsidR="009922B7" w:rsidRPr="00B524EB" w:rsidRDefault="00943348" w:rsidP="00943348">
            <w:pPr>
              <w:spacing w:after="0" w:line="240" w:lineRule="auto"/>
              <w:jc w:val="center"/>
              <w:rPr>
                <w:rFonts w:ascii="Calibri" w:eastAsia="Calibri" w:hAnsi="Calibri" w:cs="Times New Roman"/>
                <w:sz w:val="20"/>
                <w:szCs w:val="20"/>
                <w:lang w:val="es-ES" w:eastAsia="es-ES"/>
              </w:rPr>
            </w:pPr>
            <w:r w:rsidRPr="00B524EB">
              <w:rPr>
                <w:rFonts w:ascii="Calibri" w:eastAsia="Calibri" w:hAnsi="Calibri" w:cs="Times New Roman"/>
                <w:sz w:val="20"/>
                <w:szCs w:val="20"/>
                <w:lang w:val="es-ES" w:eastAsia="es-ES"/>
              </w:rPr>
              <w:t>Décimo cuarto reporte del Programa de cumplimiento</w:t>
            </w:r>
            <w:r w:rsidR="00467C54" w:rsidRPr="00B524EB">
              <w:rPr>
                <w:rFonts w:ascii="Calibri" w:eastAsia="Calibri" w:hAnsi="Calibri" w:cs="Times New Roman"/>
                <w:sz w:val="20"/>
                <w:szCs w:val="20"/>
                <w:lang w:val="es-ES" w:eastAsia="es-ES"/>
              </w:rPr>
              <w:t xml:space="preserve"> (***)</w:t>
            </w:r>
          </w:p>
          <w:p w14:paraId="79969793" w14:textId="3B12F7DF" w:rsidR="00874FB9" w:rsidRPr="00B524EB" w:rsidRDefault="00874FB9" w:rsidP="00943348">
            <w:pPr>
              <w:spacing w:after="0" w:line="240" w:lineRule="auto"/>
              <w:jc w:val="center"/>
              <w:rPr>
                <w:rFonts w:ascii="Calibri" w:eastAsia="Calibri" w:hAnsi="Calibri" w:cs="Times New Roman"/>
                <w:sz w:val="20"/>
                <w:szCs w:val="20"/>
                <w:lang w:val="es-ES" w:eastAsia="es-ES"/>
              </w:rPr>
            </w:pPr>
            <w:r w:rsidRPr="00B524EB">
              <w:rPr>
                <w:rFonts w:ascii="Calibri" w:hAnsi="Calibri"/>
                <w:sz w:val="20"/>
                <w:szCs w:val="20"/>
                <w:lang w:eastAsia="es-ES"/>
              </w:rPr>
              <w:t>(Anexo 1</w:t>
            </w:r>
            <w:r w:rsidR="008A59BF">
              <w:rPr>
                <w:rFonts w:ascii="Calibri" w:hAnsi="Calibri"/>
                <w:sz w:val="20"/>
                <w:szCs w:val="20"/>
                <w:lang w:eastAsia="es-ES"/>
              </w:rPr>
              <w:t>8</w:t>
            </w:r>
            <w:r w:rsidRPr="00B524EB">
              <w:rPr>
                <w:rFonts w:ascii="Calibri" w:hAnsi="Calibri"/>
                <w:sz w:val="20"/>
                <w:szCs w:val="20"/>
                <w:lang w:eastAsia="es-ES"/>
              </w:rPr>
              <w:t>)</w:t>
            </w:r>
          </w:p>
        </w:tc>
      </w:tr>
      <w:tr w:rsidR="009922B7" w:rsidRPr="008D7BE2" w14:paraId="6C4EB7AD" w14:textId="77777777" w:rsidTr="00892E3F">
        <w:trPr>
          <w:trHeight w:val="379"/>
        </w:trPr>
        <w:tc>
          <w:tcPr>
            <w:tcW w:w="234" w:type="pct"/>
            <w:tcBorders>
              <w:top w:val="single" w:sz="8" w:space="0" w:color="auto"/>
              <w:left w:val="single" w:sz="8" w:space="0" w:color="auto"/>
              <w:bottom w:val="single" w:sz="8" w:space="0" w:color="auto"/>
              <w:right w:val="single" w:sz="8" w:space="0" w:color="auto"/>
            </w:tcBorders>
          </w:tcPr>
          <w:p w14:paraId="74188EA9" w14:textId="77777777" w:rsidR="009922B7" w:rsidRPr="00943B3E" w:rsidRDefault="009922B7" w:rsidP="009922B7">
            <w:pPr>
              <w:spacing w:after="0" w:line="240" w:lineRule="auto"/>
              <w:jc w:val="center"/>
              <w:rPr>
                <w:rFonts w:ascii="Calibri" w:eastAsia="Calibri" w:hAnsi="Calibri" w:cs="Times New Roman"/>
                <w:sz w:val="20"/>
                <w:szCs w:val="20"/>
                <w:lang w:val="es-ES"/>
              </w:rPr>
            </w:pPr>
          </w:p>
          <w:p w14:paraId="6D25E5C6" w14:textId="77777777" w:rsidR="009922B7" w:rsidRPr="00943B3E" w:rsidRDefault="009922B7" w:rsidP="009922B7">
            <w:pPr>
              <w:spacing w:after="0" w:line="240" w:lineRule="auto"/>
              <w:jc w:val="center"/>
              <w:rPr>
                <w:rFonts w:ascii="Calibri" w:eastAsia="Calibri" w:hAnsi="Calibri" w:cs="Times New Roman"/>
                <w:sz w:val="20"/>
                <w:szCs w:val="20"/>
                <w:lang w:val="es-ES"/>
              </w:rPr>
            </w:pPr>
            <w:r w:rsidRPr="00943B3E">
              <w:rPr>
                <w:rFonts w:ascii="Calibri" w:eastAsia="Calibri" w:hAnsi="Calibri" w:cs="Times New Roman"/>
                <w:sz w:val="20"/>
                <w:szCs w:val="20"/>
                <w:lang w:val="es-ES"/>
              </w:rPr>
              <w:t>16</w:t>
            </w:r>
          </w:p>
        </w:tc>
        <w:tc>
          <w:tcPr>
            <w:tcW w:w="1891"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61ECCAD9" w14:textId="77777777" w:rsidR="009922B7" w:rsidRPr="00943B3E" w:rsidRDefault="004D6CF1" w:rsidP="004D6CF1">
            <w:pPr>
              <w:tabs>
                <w:tab w:val="left" w:pos="300"/>
              </w:tabs>
              <w:spacing w:after="0" w:line="240" w:lineRule="auto"/>
              <w:ind w:left="285" w:hanging="284"/>
              <w:jc w:val="both"/>
              <w:rPr>
                <w:rFonts w:ascii="Calibri" w:eastAsia="Calibri" w:hAnsi="Calibri" w:cs="Times New Roman"/>
                <w:sz w:val="20"/>
                <w:szCs w:val="20"/>
                <w:lang w:val="es-ES"/>
              </w:rPr>
            </w:pPr>
            <w:r w:rsidRPr="00943B3E">
              <w:rPr>
                <w:rFonts w:ascii="Calibri" w:eastAsia="Calibri" w:hAnsi="Calibri" w:cs="Times New Roman"/>
                <w:sz w:val="20"/>
                <w:szCs w:val="20"/>
                <w:lang w:val="es-ES"/>
              </w:rPr>
              <w:t>-</w:t>
            </w:r>
            <w:r w:rsidRPr="00943B3E">
              <w:rPr>
                <w:rFonts w:ascii="Calibri" w:eastAsia="Calibri" w:hAnsi="Calibri" w:cs="Times New Roman"/>
                <w:sz w:val="20"/>
                <w:szCs w:val="20"/>
                <w:lang w:val="es-ES"/>
              </w:rPr>
              <w:tab/>
              <w:t>Informe con medición horaria de caudal ecológico desde 0</w:t>
            </w:r>
            <w:r w:rsidR="00810229" w:rsidRPr="00943B3E">
              <w:rPr>
                <w:rFonts w:ascii="Calibri" w:eastAsia="Calibri" w:hAnsi="Calibri" w:cs="Times New Roman"/>
                <w:sz w:val="20"/>
                <w:szCs w:val="20"/>
                <w:lang w:val="es-ES"/>
              </w:rPr>
              <w:t>9</w:t>
            </w:r>
            <w:r w:rsidRPr="00943B3E">
              <w:rPr>
                <w:rFonts w:ascii="Calibri" w:eastAsia="Calibri" w:hAnsi="Calibri" w:cs="Times New Roman"/>
                <w:sz w:val="20"/>
                <w:szCs w:val="20"/>
                <w:lang w:val="es-ES"/>
              </w:rPr>
              <w:t>.0</w:t>
            </w:r>
            <w:r w:rsidR="00810229" w:rsidRPr="00943B3E">
              <w:rPr>
                <w:rFonts w:ascii="Calibri" w:eastAsia="Calibri" w:hAnsi="Calibri" w:cs="Times New Roman"/>
                <w:sz w:val="20"/>
                <w:szCs w:val="20"/>
                <w:lang w:val="es-ES"/>
              </w:rPr>
              <w:t>2</w:t>
            </w:r>
            <w:r w:rsidRPr="00943B3E">
              <w:rPr>
                <w:rFonts w:ascii="Calibri" w:eastAsia="Calibri" w:hAnsi="Calibri" w:cs="Times New Roman"/>
                <w:sz w:val="20"/>
                <w:szCs w:val="20"/>
                <w:lang w:val="es-ES"/>
              </w:rPr>
              <w:t>.201</w:t>
            </w:r>
            <w:r w:rsidR="00810229" w:rsidRPr="00943B3E">
              <w:rPr>
                <w:rFonts w:ascii="Calibri" w:eastAsia="Calibri" w:hAnsi="Calibri" w:cs="Times New Roman"/>
                <w:sz w:val="20"/>
                <w:szCs w:val="20"/>
                <w:lang w:val="es-ES"/>
              </w:rPr>
              <w:t>7</w:t>
            </w:r>
            <w:r w:rsidRPr="00943B3E">
              <w:rPr>
                <w:rFonts w:ascii="Calibri" w:eastAsia="Calibri" w:hAnsi="Calibri" w:cs="Times New Roman"/>
                <w:sz w:val="20"/>
                <w:szCs w:val="20"/>
                <w:lang w:val="es-ES"/>
              </w:rPr>
              <w:t xml:space="preserve"> hasta el 08.0</w:t>
            </w:r>
            <w:r w:rsidR="00810229" w:rsidRPr="00943B3E">
              <w:rPr>
                <w:rFonts w:ascii="Calibri" w:eastAsia="Calibri" w:hAnsi="Calibri" w:cs="Times New Roman"/>
                <w:sz w:val="20"/>
                <w:szCs w:val="20"/>
                <w:lang w:val="es-ES"/>
              </w:rPr>
              <w:t>5</w:t>
            </w:r>
            <w:r w:rsidRPr="00943B3E">
              <w:rPr>
                <w:rFonts w:ascii="Calibri" w:eastAsia="Calibri" w:hAnsi="Calibri" w:cs="Times New Roman"/>
                <w:sz w:val="20"/>
                <w:szCs w:val="20"/>
                <w:lang w:val="es-ES"/>
              </w:rPr>
              <w:t>.2017</w:t>
            </w:r>
          </w:p>
        </w:tc>
        <w:tc>
          <w:tcPr>
            <w:tcW w:w="1331" w:type="pct"/>
            <w:tcBorders>
              <w:top w:val="single" w:sz="8" w:space="0" w:color="auto"/>
              <w:left w:val="single" w:sz="8" w:space="0" w:color="auto"/>
              <w:bottom w:val="single" w:sz="8" w:space="0" w:color="auto"/>
              <w:right w:val="single" w:sz="8" w:space="0" w:color="auto"/>
            </w:tcBorders>
            <w:vAlign w:val="center"/>
          </w:tcPr>
          <w:p w14:paraId="542ED2A7" w14:textId="77777777" w:rsidR="009922B7" w:rsidRPr="00943B3E" w:rsidRDefault="009922B7" w:rsidP="009922B7">
            <w:pPr>
              <w:spacing w:after="0" w:line="240" w:lineRule="auto"/>
              <w:jc w:val="center"/>
              <w:rPr>
                <w:rFonts w:ascii="Calibri" w:eastAsia="Calibri" w:hAnsi="Calibri" w:cs="Times New Roman"/>
                <w:sz w:val="20"/>
                <w:szCs w:val="20"/>
                <w:lang w:val="es-ES"/>
              </w:rPr>
            </w:pPr>
            <w:r w:rsidRPr="00943B3E">
              <w:rPr>
                <w:rFonts w:ascii="Calibri" w:eastAsia="Calibri" w:hAnsi="Calibri" w:cs="Times New Roman"/>
                <w:sz w:val="20"/>
                <w:szCs w:val="20"/>
                <w:lang w:val="es-ES"/>
              </w:rPr>
              <w:t xml:space="preserve">Carta s/n </w:t>
            </w:r>
            <w:proofErr w:type="spellStart"/>
            <w:r w:rsidRPr="00943B3E">
              <w:rPr>
                <w:rFonts w:ascii="Calibri" w:eastAsia="Calibri" w:hAnsi="Calibri" w:cs="Times New Roman"/>
                <w:sz w:val="20"/>
                <w:szCs w:val="20"/>
                <w:lang w:val="es-ES"/>
              </w:rPr>
              <w:t>Hidronalcas</w:t>
            </w:r>
            <w:proofErr w:type="spellEnd"/>
            <w:r w:rsidRPr="00943B3E">
              <w:rPr>
                <w:rFonts w:ascii="Calibri" w:eastAsia="Calibri" w:hAnsi="Calibri" w:cs="Times New Roman"/>
                <w:sz w:val="20"/>
                <w:szCs w:val="20"/>
                <w:lang w:val="es-ES"/>
              </w:rPr>
              <w:t xml:space="preserve"> S.A. del 1</w:t>
            </w:r>
            <w:r w:rsidR="004D6CF1" w:rsidRPr="00943B3E">
              <w:rPr>
                <w:rFonts w:ascii="Calibri" w:eastAsia="Calibri" w:hAnsi="Calibri" w:cs="Times New Roman"/>
                <w:sz w:val="20"/>
                <w:szCs w:val="20"/>
                <w:lang w:val="es-ES"/>
              </w:rPr>
              <w:t>1</w:t>
            </w:r>
            <w:r w:rsidRPr="00943B3E">
              <w:rPr>
                <w:rFonts w:ascii="Calibri" w:eastAsia="Calibri" w:hAnsi="Calibri" w:cs="Times New Roman"/>
                <w:sz w:val="20"/>
                <w:szCs w:val="20"/>
                <w:lang w:val="es-ES"/>
              </w:rPr>
              <w:t xml:space="preserve"> de </w:t>
            </w:r>
            <w:r w:rsidR="004D6CF1" w:rsidRPr="00943B3E">
              <w:rPr>
                <w:rFonts w:ascii="Calibri" w:eastAsia="Calibri" w:hAnsi="Calibri" w:cs="Times New Roman"/>
                <w:sz w:val="20"/>
                <w:szCs w:val="20"/>
                <w:lang w:val="es-ES"/>
              </w:rPr>
              <w:t>mayo</w:t>
            </w:r>
            <w:r w:rsidRPr="00943B3E">
              <w:rPr>
                <w:rFonts w:ascii="Calibri" w:eastAsia="Calibri" w:hAnsi="Calibri" w:cs="Times New Roman"/>
                <w:sz w:val="20"/>
                <w:szCs w:val="20"/>
                <w:lang w:val="es-ES"/>
              </w:rPr>
              <w:t xml:space="preserve"> de 201</w:t>
            </w:r>
            <w:r w:rsidR="004D6CF1" w:rsidRPr="00943B3E">
              <w:rPr>
                <w:rFonts w:ascii="Calibri" w:eastAsia="Calibri" w:hAnsi="Calibri" w:cs="Times New Roman"/>
                <w:sz w:val="20"/>
                <w:szCs w:val="20"/>
                <w:lang w:val="es-ES"/>
              </w:rPr>
              <w:t>7</w:t>
            </w:r>
          </w:p>
        </w:tc>
        <w:tc>
          <w:tcPr>
            <w:tcW w:w="1544" w:type="pct"/>
            <w:tcBorders>
              <w:top w:val="single" w:sz="8" w:space="0" w:color="auto"/>
              <w:left w:val="single" w:sz="8" w:space="0" w:color="auto"/>
              <w:bottom w:val="single" w:sz="8" w:space="0" w:color="auto"/>
              <w:right w:val="single" w:sz="8" w:space="0" w:color="auto"/>
            </w:tcBorders>
          </w:tcPr>
          <w:p w14:paraId="2354391F" w14:textId="77777777" w:rsidR="009922B7" w:rsidRPr="00943B3E" w:rsidRDefault="009922B7" w:rsidP="009922B7">
            <w:pPr>
              <w:spacing w:after="0" w:line="240" w:lineRule="auto"/>
              <w:jc w:val="center"/>
              <w:rPr>
                <w:rFonts w:ascii="Calibri" w:eastAsia="Calibri" w:hAnsi="Calibri" w:cs="Times New Roman"/>
                <w:sz w:val="20"/>
                <w:szCs w:val="20"/>
                <w:lang w:val="es-ES" w:eastAsia="es-ES"/>
              </w:rPr>
            </w:pPr>
          </w:p>
          <w:p w14:paraId="712015AD" w14:textId="77777777" w:rsidR="009922B7" w:rsidRPr="00943B3E" w:rsidRDefault="004D6CF1" w:rsidP="009922B7">
            <w:pPr>
              <w:spacing w:after="0" w:line="240" w:lineRule="auto"/>
              <w:jc w:val="center"/>
              <w:rPr>
                <w:rFonts w:ascii="Calibri" w:eastAsia="Calibri" w:hAnsi="Calibri" w:cs="Times New Roman"/>
                <w:sz w:val="20"/>
                <w:szCs w:val="20"/>
                <w:lang w:val="es-ES" w:eastAsia="es-ES"/>
              </w:rPr>
            </w:pPr>
            <w:r w:rsidRPr="00943B3E">
              <w:rPr>
                <w:rFonts w:ascii="Calibri" w:eastAsia="Calibri" w:hAnsi="Calibri" w:cs="Times New Roman"/>
                <w:sz w:val="20"/>
                <w:szCs w:val="20"/>
                <w:lang w:val="es-ES" w:eastAsia="es-ES"/>
              </w:rPr>
              <w:t>Décimo quinto reporte del Programa de cumplimiento</w:t>
            </w:r>
            <w:r w:rsidR="00064B7D" w:rsidRPr="00943B3E">
              <w:rPr>
                <w:rFonts w:ascii="Calibri" w:eastAsia="Calibri" w:hAnsi="Calibri" w:cs="Times New Roman"/>
                <w:sz w:val="20"/>
                <w:szCs w:val="20"/>
                <w:lang w:val="es-ES" w:eastAsia="es-ES"/>
              </w:rPr>
              <w:t xml:space="preserve"> (****)</w:t>
            </w:r>
          </w:p>
          <w:p w14:paraId="76EC8F9F" w14:textId="61BC0ADD" w:rsidR="00546B22" w:rsidRPr="00943B3E" w:rsidRDefault="00546B22" w:rsidP="009922B7">
            <w:pPr>
              <w:spacing w:after="0" w:line="240" w:lineRule="auto"/>
              <w:jc w:val="center"/>
              <w:rPr>
                <w:rFonts w:ascii="Calibri" w:eastAsia="Calibri" w:hAnsi="Calibri" w:cs="Times New Roman"/>
                <w:sz w:val="20"/>
                <w:szCs w:val="20"/>
                <w:lang w:val="es-ES" w:eastAsia="es-ES"/>
              </w:rPr>
            </w:pPr>
            <w:r w:rsidRPr="00943B3E">
              <w:rPr>
                <w:rFonts w:ascii="Calibri" w:hAnsi="Calibri"/>
                <w:sz w:val="20"/>
                <w:szCs w:val="20"/>
                <w:lang w:eastAsia="es-ES"/>
              </w:rPr>
              <w:t>(Anexo 1</w:t>
            </w:r>
            <w:r w:rsidR="008A59BF">
              <w:rPr>
                <w:rFonts w:ascii="Calibri" w:hAnsi="Calibri"/>
                <w:sz w:val="20"/>
                <w:szCs w:val="20"/>
                <w:lang w:eastAsia="es-ES"/>
              </w:rPr>
              <w:t>9</w:t>
            </w:r>
            <w:r w:rsidRPr="00943B3E">
              <w:rPr>
                <w:rFonts w:ascii="Calibri" w:hAnsi="Calibri"/>
                <w:sz w:val="20"/>
                <w:szCs w:val="20"/>
                <w:lang w:eastAsia="es-ES"/>
              </w:rPr>
              <w:t>)</w:t>
            </w:r>
          </w:p>
        </w:tc>
      </w:tr>
      <w:tr w:rsidR="009922B7" w:rsidRPr="008D7BE2" w14:paraId="7CA74AD4" w14:textId="77777777" w:rsidTr="00D34669">
        <w:trPr>
          <w:trHeight w:val="379"/>
        </w:trPr>
        <w:tc>
          <w:tcPr>
            <w:tcW w:w="234" w:type="pct"/>
            <w:tcBorders>
              <w:top w:val="single" w:sz="8" w:space="0" w:color="auto"/>
              <w:left w:val="single" w:sz="8" w:space="0" w:color="auto"/>
              <w:bottom w:val="single" w:sz="8" w:space="0" w:color="auto"/>
              <w:right w:val="single" w:sz="8" w:space="0" w:color="auto"/>
            </w:tcBorders>
          </w:tcPr>
          <w:p w14:paraId="22E95DDD" w14:textId="77777777" w:rsidR="009922B7" w:rsidRDefault="009922B7" w:rsidP="009922B7">
            <w:pPr>
              <w:spacing w:after="0" w:line="240" w:lineRule="auto"/>
              <w:jc w:val="center"/>
              <w:rPr>
                <w:rFonts w:ascii="Calibri" w:eastAsia="Calibri" w:hAnsi="Calibri" w:cs="Times New Roman"/>
                <w:sz w:val="20"/>
                <w:szCs w:val="20"/>
                <w:lang w:val="es-ES"/>
              </w:rPr>
            </w:pPr>
          </w:p>
          <w:p w14:paraId="6DC29E0E" w14:textId="77777777" w:rsidR="009922B7" w:rsidRPr="008D7BE2" w:rsidRDefault="009922B7" w:rsidP="009922B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17</w:t>
            </w:r>
          </w:p>
        </w:tc>
        <w:tc>
          <w:tcPr>
            <w:tcW w:w="1891"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5E3676D2" w14:textId="77777777" w:rsidR="009922B7" w:rsidRDefault="009922B7" w:rsidP="009922B7">
            <w:pPr>
              <w:spacing w:after="0" w:line="240" w:lineRule="auto"/>
              <w:jc w:val="center"/>
              <w:rPr>
                <w:rFonts w:ascii="Calibri" w:eastAsia="Calibri" w:hAnsi="Calibri" w:cs="Times New Roman"/>
                <w:sz w:val="20"/>
                <w:szCs w:val="20"/>
                <w:lang w:val="es-ES"/>
              </w:rPr>
            </w:pPr>
          </w:p>
          <w:p w14:paraId="6A793A51" w14:textId="77777777" w:rsidR="009922B7" w:rsidRPr="008D7BE2" w:rsidRDefault="00C23B25" w:rsidP="00C23B25">
            <w:pPr>
              <w:tabs>
                <w:tab w:val="left" w:pos="396"/>
              </w:tabs>
              <w:spacing w:after="0" w:line="240" w:lineRule="auto"/>
              <w:ind w:left="285" w:hanging="284"/>
              <w:jc w:val="both"/>
              <w:rPr>
                <w:rFonts w:ascii="Calibri" w:eastAsia="Calibri" w:hAnsi="Calibri" w:cs="Times New Roman"/>
                <w:sz w:val="20"/>
                <w:szCs w:val="20"/>
                <w:lang w:val="es-ES"/>
              </w:rPr>
            </w:pPr>
            <w:r w:rsidRPr="00C23B25">
              <w:rPr>
                <w:rFonts w:ascii="Calibri" w:eastAsia="Calibri" w:hAnsi="Calibri" w:cs="Times New Roman"/>
                <w:sz w:val="20"/>
                <w:szCs w:val="20"/>
                <w:lang w:val="es-ES"/>
              </w:rPr>
              <w:t>-</w:t>
            </w:r>
            <w:r w:rsidRPr="00C23B25">
              <w:rPr>
                <w:rFonts w:ascii="Calibri" w:eastAsia="Calibri" w:hAnsi="Calibri" w:cs="Times New Roman"/>
                <w:sz w:val="20"/>
                <w:szCs w:val="20"/>
                <w:lang w:val="es-ES"/>
              </w:rPr>
              <w:tab/>
              <w:t>Certificación registro fotográfico Desconexión Bombeo (Bocatoma 2) “Mini Central Hidroeléctrica de Pasada Río Nalcas</w:t>
            </w:r>
            <w:r w:rsidR="00392376">
              <w:rPr>
                <w:rFonts w:ascii="Calibri" w:eastAsia="Calibri" w:hAnsi="Calibri" w:cs="Times New Roman"/>
                <w:sz w:val="20"/>
                <w:szCs w:val="20"/>
                <w:lang w:val="es-ES"/>
              </w:rPr>
              <w:t>”</w:t>
            </w:r>
          </w:p>
        </w:tc>
        <w:tc>
          <w:tcPr>
            <w:tcW w:w="1331" w:type="pct"/>
            <w:vAlign w:val="center"/>
          </w:tcPr>
          <w:p w14:paraId="47BF2212" w14:textId="77777777" w:rsidR="009922B7" w:rsidRPr="009922B7" w:rsidRDefault="009922B7" w:rsidP="009922B7">
            <w:pPr>
              <w:spacing w:after="0" w:line="240" w:lineRule="auto"/>
              <w:jc w:val="center"/>
              <w:rPr>
                <w:rFonts w:ascii="Calibri" w:eastAsia="Calibri" w:hAnsi="Calibri" w:cs="Times New Roman"/>
                <w:color w:val="FF0000"/>
                <w:sz w:val="20"/>
                <w:szCs w:val="20"/>
                <w:lang w:val="es-ES"/>
              </w:rPr>
            </w:pPr>
            <w:r w:rsidRPr="00C23B25">
              <w:rPr>
                <w:rFonts w:ascii="Calibri" w:eastAsia="Calibri" w:hAnsi="Calibri" w:cs="Times New Roman"/>
                <w:sz w:val="20"/>
                <w:szCs w:val="20"/>
                <w:lang w:val="es-ES"/>
              </w:rPr>
              <w:t xml:space="preserve">Carta s/n </w:t>
            </w:r>
            <w:proofErr w:type="spellStart"/>
            <w:r w:rsidRPr="00C23B25">
              <w:rPr>
                <w:rFonts w:ascii="Calibri" w:eastAsia="Calibri" w:hAnsi="Calibri" w:cs="Times New Roman"/>
                <w:sz w:val="20"/>
                <w:szCs w:val="20"/>
                <w:lang w:val="es-ES"/>
              </w:rPr>
              <w:t>Hidronalcas</w:t>
            </w:r>
            <w:proofErr w:type="spellEnd"/>
            <w:r w:rsidRPr="00C23B25">
              <w:rPr>
                <w:rFonts w:ascii="Calibri" w:eastAsia="Calibri" w:hAnsi="Calibri" w:cs="Times New Roman"/>
                <w:sz w:val="20"/>
                <w:szCs w:val="20"/>
                <w:lang w:val="es-ES"/>
              </w:rPr>
              <w:t xml:space="preserve"> S.A. del 14 de </w:t>
            </w:r>
            <w:r w:rsidR="00C23B25" w:rsidRPr="00C23B25">
              <w:rPr>
                <w:rFonts w:ascii="Calibri" w:eastAsia="Calibri" w:hAnsi="Calibri" w:cs="Times New Roman"/>
                <w:sz w:val="20"/>
                <w:szCs w:val="20"/>
                <w:lang w:val="es-ES"/>
              </w:rPr>
              <w:t>junio</w:t>
            </w:r>
            <w:r w:rsidRPr="00C23B25">
              <w:rPr>
                <w:rFonts w:ascii="Calibri" w:eastAsia="Calibri" w:hAnsi="Calibri" w:cs="Times New Roman"/>
                <w:sz w:val="20"/>
                <w:szCs w:val="20"/>
                <w:lang w:val="es-ES"/>
              </w:rPr>
              <w:t xml:space="preserve"> de 2016</w:t>
            </w:r>
          </w:p>
        </w:tc>
        <w:tc>
          <w:tcPr>
            <w:tcW w:w="1544" w:type="pct"/>
            <w:tcBorders>
              <w:top w:val="single" w:sz="8" w:space="0" w:color="auto"/>
              <w:left w:val="single" w:sz="8" w:space="0" w:color="auto"/>
              <w:bottom w:val="single" w:sz="8" w:space="0" w:color="auto"/>
              <w:right w:val="single" w:sz="8" w:space="0" w:color="auto"/>
            </w:tcBorders>
          </w:tcPr>
          <w:p w14:paraId="0A8AF4EB" w14:textId="77777777" w:rsidR="009922B7" w:rsidRDefault="009922B7" w:rsidP="009922B7">
            <w:pPr>
              <w:spacing w:after="0" w:line="240" w:lineRule="auto"/>
              <w:jc w:val="center"/>
              <w:rPr>
                <w:rFonts w:ascii="Calibri" w:eastAsia="Calibri" w:hAnsi="Calibri" w:cs="Times New Roman"/>
                <w:sz w:val="20"/>
                <w:szCs w:val="20"/>
                <w:lang w:val="es-ES" w:eastAsia="es-ES"/>
              </w:rPr>
            </w:pPr>
          </w:p>
          <w:p w14:paraId="0FE28FD3" w14:textId="77777777" w:rsidR="009922B7" w:rsidRDefault="00C23B25" w:rsidP="009922B7">
            <w:pPr>
              <w:spacing w:after="0" w:line="240" w:lineRule="auto"/>
              <w:jc w:val="center"/>
              <w:rPr>
                <w:rFonts w:ascii="Calibri" w:eastAsia="Calibri" w:hAnsi="Calibri" w:cs="Times New Roman"/>
                <w:sz w:val="20"/>
                <w:szCs w:val="20"/>
                <w:lang w:val="es-ES" w:eastAsia="es-ES"/>
              </w:rPr>
            </w:pPr>
            <w:r w:rsidRPr="00C23B25">
              <w:rPr>
                <w:rFonts w:ascii="Calibri" w:eastAsia="Calibri" w:hAnsi="Calibri" w:cs="Times New Roman"/>
                <w:sz w:val="20"/>
                <w:szCs w:val="20"/>
                <w:lang w:val="es-ES" w:eastAsia="es-ES"/>
              </w:rPr>
              <w:t xml:space="preserve">Décimo </w:t>
            </w:r>
            <w:r>
              <w:rPr>
                <w:rFonts w:ascii="Calibri" w:eastAsia="Calibri" w:hAnsi="Calibri" w:cs="Times New Roman"/>
                <w:sz w:val="20"/>
                <w:szCs w:val="20"/>
                <w:lang w:val="es-ES" w:eastAsia="es-ES"/>
              </w:rPr>
              <w:t>sexto</w:t>
            </w:r>
            <w:r w:rsidRPr="00C23B25">
              <w:rPr>
                <w:rFonts w:ascii="Calibri" w:eastAsia="Calibri" w:hAnsi="Calibri" w:cs="Times New Roman"/>
                <w:sz w:val="20"/>
                <w:szCs w:val="20"/>
                <w:lang w:val="es-ES" w:eastAsia="es-ES"/>
              </w:rPr>
              <w:t xml:space="preserve"> reporte del Programa de cumplimiento</w:t>
            </w:r>
            <w:r w:rsidR="00943B3E">
              <w:rPr>
                <w:rFonts w:ascii="Calibri" w:eastAsia="Calibri" w:hAnsi="Calibri" w:cs="Times New Roman"/>
                <w:sz w:val="20"/>
                <w:szCs w:val="20"/>
                <w:lang w:val="es-ES" w:eastAsia="es-ES"/>
              </w:rPr>
              <w:t xml:space="preserve"> (*****)</w:t>
            </w:r>
          </w:p>
          <w:p w14:paraId="01B44AD4" w14:textId="56692EF7" w:rsidR="00546B22" w:rsidRPr="008D7BE2" w:rsidRDefault="00546B22" w:rsidP="009922B7">
            <w:pPr>
              <w:spacing w:after="0" w:line="240" w:lineRule="auto"/>
              <w:jc w:val="center"/>
              <w:rPr>
                <w:rFonts w:ascii="Calibri" w:eastAsia="Calibri" w:hAnsi="Calibri" w:cs="Times New Roman"/>
                <w:sz w:val="20"/>
                <w:szCs w:val="20"/>
                <w:lang w:val="es-ES" w:eastAsia="es-ES"/>
              </w:rPr>
            </w:pPr>
            <w:r>
              <w:rPr>
                <w:rFonts w:ascii="Calibri" w:hAnsi="Calibri"/>
                <w:sz w:val="20"/>
                <w:szCs w:val="20"/>
                <w:lang w:eastAsia="es-ES"/>
              </w:rPr>
              <w:t xml:space="preserve">(Anexo </w:t>
            </w:r>
            <w:r w:rsidR="008A59BF">
              <w:rPr>
                <w:rFonts w:ascii="Calibri" w:hAnsi="Calibri"/>
                <w:sz w:val="20"/>
                <w:szCs w:val="20"/>
                <w:lang w:eastAsia="es-ES"/>
              </w:rPr>
              <w:t>20</w:t>
            </w:r>
            <w:r>
              <w:rPr>
                <w:rFonts w:ascii="Calibri" w:hAnsi="Calibri"/>
                <w:sz w:val="20"/>
                <w:szCs w:val="20"/>
                <w:lang w:eastAsia="es-ES"/>
              </w:rPr>
              <w:t>)</w:t>
            </w:r>
          </w:p>
        </w:tc>
      </w:tr>
      <w:tr w:rsidR="009922B7" w:rsidRPr="008D7BE2" w14:paraId="4908F447" w14:textId="77777777" w:rsidTr="00892E3F">
        <w:trPr>
          <w:trHeight w:val="379"/>
        </w:trPr>
        <w:tc>
          <w:tcPr>
            <w:tcW w:w="234" w:type="pct"/>
            <w:tcBorders>
              <w:top w:val="single" w:sz="8" w:space="0" w:color="auto"/>
              <w:left w:val="single" w:sz="8" w:space="0" w:color="auto"/>
              <w:bottom w:val="single" w:sz="8" w:space="0" w:color="auto"/>
              <w:right w:val="single" w:sz="8" w:space="0" w:color="auto"/>
            </w:tcBorders>
          </w:tcPr>
          <w:p w14:paraId="38EEA07A" w14:textId="77777777" w:rsidR="009922B7" w:rsidRDefault="009922B7" w:rsidP="009922B7">
            <w:pPr>
              <w:spacing w:after="0" w:line="240" w:lineRule="auto"/>
              <w:jc w:val="center"/>
              <w:rPr>
                <w:rFonts w:ascii="Calibri" w:eastAsia="Calibri" w:hAnsi="Calibri" w:cs="Times New Roman"/>
                <w:sz w:val="20"/>
                <w:szCs w:val="20"/>
                <w:lang w:val="es-ES"/>
              </w:rPr>
            </w:pPr>
          </w:p>
          <w:p w14:paraId="358F43A9" w14:textId="77777777" w:rsidR="000A699E" w:rsidRPr="000A699E" w:rsidRDefault="000A699E" w:rsidP="009922B7">
            <w:pPr>
              <w:spacing w:after="0" w:line="240" w:lineRule="auto"/>
              <w:jc w:val="center"/>
              <w:rPr>
                <w:rFonts w:ascii="Calibri" w:eastAsia="Calibri" w:hAnsi="Calibri" w:cs="Times New Roman"/>
                <w:sz w:val="10"/>
                <w:szCs w:val="10"/>
                <w:lang w:val="es-ES"/>
              </w:rPr>
            </w:pPr>
          </w:p>
          <w:p w14:paraId="54236DFB" w14:textId="77777777" w:rsidR="009922B7" w:rsidRPr="008D7BE2" w:rsidRDefault="009922B7" w:rsidP="009922B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18</w:t>
            </w:r>
          </w:p>
        </w:tc>
        <w:tc>
          <w:tcPr>
            <w:tcW w:w="1891"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6E3F09E0" w14:textId="77777777" w:rsidR="009922B7" w:rsidRPr="000A699E" w:rsidRDefault="009922B7" w:rsidP="009922B7">
            <w:pPr>
              <w:spacing w:after="0" w:line="240" w:lineRule="auto"/>
              <w:jc w:val="center"/>
              <w:rPr>
                <w:rFonts w:ascii="Calibri" w:eastAsia="Calibri" w:hAnsi="Calibri" w:cs="Times New Roman"/>
                <w:sz w:val="20"/>
                <w:szCs w:val="20"/>
                <w:lang w:val="es-ES"/>
              </w:rPr>
            </w:pPr>
          </w:p>
          <w:p w14:paraId="036AD276" w14:textId="77777777" w:rsidR="009922B7" w:rsidRPr="000A699E" w:rsidRDefault="00C6216E" w:rsidP="002C2406">
            <w:pPr>
              <w:pStyle w:val="Prrafodelista"/>
              <w:numPr>
                <w:ilvl w:val="0"/>
                <w:numId w:val="23"/>
              </w:numPr>
              <w:ind w:left="285" w:hanging="285"/>
              <w:rPr>
                <w:rFonts w:ascii="Calibri" w:hAnsi="Calibri"/>
                <w:sz w:val="20"/>
                <w:szCs w:val="20"/>
                <w:lang w:val="es-ES"/>
              </w:rPr>
            </w:pPr>
            <w:r w:rsidRPr="000A699E">
              <w:rPr>
                <w:rFonts w:ascii="Calibri" w:hAnsi="Calibri"/>
                <w:sz w:val="20"/>
                <w:szCs w:val="20"/>
                <w:lang w:val="es-ES"/>
              </w:rPr>
              <w:t>Carta de Estudio Jurídico Guerrero Olivos del 13 de julio de 2017</w:t>
            </w:r>
          </w:p>
        </w:tc>
        <w:tc>
          <w:tcPr>
            <w:tcW w:w="1331" w:type="pct"/>
            <w:tcBorders>
              <w:top w:val="single" w:sz="8" w:space="0" w:color="auto"/>
              <w:left w:val="single" w:sz="8" w:space="0" w:color="auto"/>
              <w:bottom w:val="single" w:sz="8" w:space="0" w:color="auto"/>
              <w:right w:val="single" w:sz="8" w:space="0" w:color="auto"/>
            </w:tcBorders>
            <w:vAlign w:val="center"/>
          </w:tcPr>
          <w:p w14:paraId="3418A48D" w14:textId="77777777" w:rsidR="00831C25" w:rsidRPr="000A699E" w:rsidRDefault="00831C25" w:rsidP="009922B7">
            <w:pPr>
              <w:spacing w:after="0" w:line="240" w:lineRule="auto"/>
              <w:jc w:val="center"/>
              <w:rPr>
                <w:rFonts w:ascii="Calibri" w:eastAsia="Calibri" w:hAnsi="Calibri" w:cs="Times New Roman"/>
                <w:sz w:val="20"/>
                <w:szCs w:val="20"/>
                <w:lang w:val="es-ES"/>
              </w:rPr>
            </w:pPr>
          </w:p>
          <w:p w14:paraId="306D8B17" w14:textId="77777777" w:rsidR="009922B7" w:rsidRPr="000A699E" w:rsidRDefault="009922B7" w:rsidP="009922B7">
            <w:pPr>
              <w:spacing w:after="0" w:line="240" w:lineRule="auto"/>
              <w:jc w:val="center"/>
              <w:rPr>
                <w:rFonts w:ascii="Calibri" w:eastAsia="Calibri" w:hAnsi="Calibri" w:cs="Times New Roman"/>
                <w:sz w:val="20"/>
                <w:szCs w:val="20"/>
                <w:lang w:val="es-ES"/>
              </w:rPr>
            </w:pPr>
            <w:r w:rsidRPr="000A699E">
              <w:rPr>
                <w:rFonts w:ascii="Calibri" w:eastAsia="Calibri" w:hAnsi="Calibri" w:cs="Times New Roman"/>
                <w:sz w:val="20"/>
                <w:szCs w:val="20"/>
                <w:lang w:val="es-ES"/>
              </w:rPr>
              <w:t xml:space="preserve">Carta s/n </w:t>
            </w:r>
            <w:proofErr w:type="spellStart"/>
            <w:r w:rsidRPr="000A699E">
              <w:rPr>
                <w:rFonts w:ascii="Calibri" w:eastAsia="Calibri" w:hAnsi="Calibri" w:cs="Times New Roman"/>
                <w:sz w:val="20"/>
                <w:szCs w:val="20"/>
                <w:lang w:val="es-ES"/>
              </w:rPr>
              <w:t>Hidronalcas</w:t>
            </w:r>
            <w:proofErr w:type="spellEnd"/>
            <w:r w:rsidRPr="000A699E">
              <w:rPr>
                <w:rFonts w:ascii="Calibri" w:eastAsia="Calibri" w:hAnsi="Calibri" w:cs="Times New Roman"/>
                <w:sz w:val="20"/>
                <w:szCs w:val="20"/>
                <w:lang w:val="es-ES"/>
              </w:rPr>
              <w:t xml:space="preserve"> S.A. del 1</w:t>
            </w:r>
            <w:r w:rsidR="00C6216E" w:rsidRPr="000A699E">
              <w:rPr>
                <w:rFonts w:ascii="Calibri" w:eastAsia="Calibri" w:hAnsi="Calibri" w:cs="Times New Roman"/>
                <w:sz w:val="20"/>
                <w:szCs w:val="20"/>
                <w:lang w:val="es-ES"/>
              </w:rPr>
              <w:t>3</w:t>
            </w:r>
            <w:r w:rsidRPr="000A699E">
              <w:rPr>
                <w:rFonts w:ascii="Calibri" w:eastAsia="Calibri" w:hAnsi="Calibri" w:cs="Times New Roman"/>
                <w:sz w:val="20"/>
                <w:szCs w:val="20"/>
                <w:lang w:val="es-ES"/>
              </w:rPr>
              <w:t xml:space="preserve"> de </w:t>
            </w:r>
            <w:r w:rsidR="00C6216E" w:rsidRPr="000A699E">
              <w:rPr>
                <w:rFonts w:ascii="Calibri" w:eastAsia="Calibri" w:hAnsi="Calibri" w:cs="Times New Roman"/>
                <w:sz w:val="20"/>
                <w:szCs w:val="20"/>
                <w:lang w:val="es-ES"/>
              </w:rPr>
              <w:t>julio</w:t>
            </w:r>
            <w:r w:rsidRPr="000A699E">
              <w:rPr>
                <w:rFonts w:ascii="Calibri" w:eastAsia="Calibri" w:hAnsi="Calibri" w:cs="Times New Roman"/>
                <w:sz w:val="20"/>
                <w:szCs w:val="20"/>
                <w:lang w:val="es-ES"/>
              </w:rPr>
              <w:t xml:space="preserve"> de 201</w:t>
            </w:r>
            <w:r w:rsidR="00C6216E" w:rsidRPr="000A699E">
              <w:rPr>
                <w:rFonts w:ascii="Calibri" w:eastAsia="Calibri" w:hAnsi="Calibri" w:cs="Times New Roman"/>
                <w:sz w:val="20"/>
                <w:szCs w:val="20"/>
                <w:lang w:val="es-ES"/>
              </w:rPr>
              <w:t>7</w:t>
            </w:r>
          </w:p>
        </w:tc>
        <w:tc>
          <w:tcPr>
            <w:tcW w:w="1544" w:type="pct"/>
            <w:tcBorders>
              <w:top w:val="single" w:sz="8" w:space="0" w:color="auto"/>
              <w:left w:val="single" w:sz="8" w:space="0" w:color="auto"/>
              <w:bottom w:val="single" w:sz="8" w:space="0" w:color="auto"/>
              <w:right w:val="single" w:sz="8" w:space="0" w:color="auto"/>
            </w:tcBorders>
          </w:tcPr>
          <w:p w14:paraId="757DD156" w14:textId="77777777" w:rsidR="009922B7" w:rsidRPr="000A699E" w:rsidRDefault="009922B7" w:rsidP="009922B7">
            <w:pPr>
              <w:spacing w:after="0" w:line="240" w:lineRule="auto"/>
              <w:jc w:val="center"/>
              <w:rPr>
                <w:rFonts w:ascii="Calibri" w:eastAsia="Calibri" w:hAnsi="Calibri" w:cs="Times New Roman"/>
                <w:sz w:val="20"/>
                <w:szCs w:val="20"/>
                <w:lang w:val="es-ES" w:eastAsia="es-ES"/>
              </w:rPr>
            </w:pPr>
          </w:p>
          <w:p w14:paraId="76D4C43A" w14:textId="77777777" w:rsidR="009922B7" w:rsidRPr="000A699E" w:rsidRDefault="00C6216E" w:rsidP="009922B7">
            <w:pPr>
              <w:spacing w:after="0" w:line="240" w:lineRule="auto"/>
              <w:jc w:val="center"/>
              <w:rPr>
                <w:rFonts w:ascii="Calibri" w:eastAsia="Calibri" w:hAnsi="Calibri" w:cs="Times New Roman"/>
                <w:sz w:val="20"/>
                <w:szCs w:val="20"/>
                <w:lang w:val="es-ES" w:eastAsia="es-ES"/>
              </w:rPr>
            </w:pPr>
            <w:r w:rsidRPr="000A699E">
              <w:rPr>
                <w:rFonts w:ascii="Calibri" w:eastAsia="Calibri" w:hAnsi="Calibri" w:cs="Times New Roman"/>
                <w:sz w:val="20"/>
                <w:szCs w:val="20"/>
                <w:lang w:val="es-ES" w:eastAsia="es-ES"/>
              </w:rPr>
              <w:t>Décimo séptimo</w:t>
            </w:r>
            <w:r w:rsidR="00573844" w:rsidRPr="000A699E">
              <w:rPr>
                <w:rFonts w:ascii="Calibri" w:eastAsia="Calibri" w:hAnsi="Calibri" w:cs="Times New Roman"/>
                <w:sz w:val="20"/>
                <w:szCs w:val="20"/>
                <w:lang w:val="es-ES" w:eastAsia="es-ES"/>
              </w:rPr>
              <w:t xml:space="preserve"> </w:t>
            </w:r>
            <w:r w:rsidRPr="000A699E">
              <w:rPr>
                <w:rFonts w:ascii="Calibri" w:eastAsia="Calibri" w:hAnsi="Calibri" w:cs="Times New Roman"/>
                <w:sz w:val="20"/>
                <w:szCs w:val="20"/>
                <w:lang w:val="es-ES" w:eastAsia="es-ES"/>
              </w:rPr>
              <w:t>reporte del Programa de cumplimiento</w:t>
            </w:r>
            <w:r w:rsidR="00DC7DBC" w:rsidRPr="000A699E">
              <w:rPr>
                <w:rFonts w:ascii="Calibri" w:eastAsia="Calibri" w:hAnsi="Calibri" w:cs="Times New Roman"/>
                <w:sz w:val="20"/>
                <w:szCs w:val="20"/>
                <w:lang w:val="es-ES" w:eastAsia="es-ES"/>
              </w:rPr>
              <w:t xml:space="preserve"> (******)</w:t>
            </w:r>
          </w:p>
          <w:p w14:paraId="5B78EC2A" w14:textId="1C3B98AB" w:rsidR="00D72198" w:rsidRPr="000A699E" w:rsidRDefault="00D72198" w:rsidP="009922B7">
            <w:pPr>
              <w:spacing w:after="0" w:line="240" w:lineRule="auto"/>
              <w:jc w:val="center"/>
              <w:rPr>
                <w:rFonts w:ascii="Calibri" w:eastAsia="Calibri" w:hAnsi="Calibri" w:cs="Times New Roman"/>
                <w:sz w:val="20"/>
                <w:szCs w:val="20"/>
                <w:lang w:val="es-ES" w:eastAsia="es-ES"/>
              </w:rPr>
            </w:pPr>
            <w:r w:rsidRPr="000A699E">
              <w:rPr>
                <w:rFonts w:ascii="Calibri" w:hAnsi="Calibri"/>
                <w:sz w:val="20"/>
                <w:szCs w:val="20"/>
                <w:lang w:eastAsia="es-ES"/>
              </w:rPr>
              <w:t>(Anexo 2</w:t>
            </w:r>
            <w:r w:rsidR="008A59BF">
              <w:rPr>
                <w:rFonts w:ascii="Calibri" w:hAnsi="Calibri"/>
                <w:sz w:val="20"/>
                <w:szCs w:val="20"/>
                <w:lang w:eastAsia="es-ES"/>
              </w:rPr>
              <w:t>1</w:t>
            </w:r>
            <w:r w:rsidRPr="000A699E">
              <w:rPr>
                <w:rFonts w:ascii="Calibri" w:hAnsi="Calibri"/>
                <w:sz w:val="20"/>
                <w:szCs w:val="20"/>
                <w:lang w:eastAsia="es-ES"/>
              </w:rPr>
              <w:t>)</w:t>
            </w:r>
          </w:p>
        </w:tc>
      </w:tr>
      <w:tr w:rsidR="009922B7" w:rsidRPr="008D7BE2" w14:paraId="3C3B6F58" w14:textId="77777777" w:rsidTr="00D34669">
        <w:trPr>
          <w:trHeight w:val="379"/>
        </w:trPr>
        <w:tc>
          <w:tcPr>
            <w:tcW w:w="234" w:type="pct"/>
            <w:tcBorders>
              <w:top w:val="single" w:sz="8" w:space="0" w:color="auto"/>
              <w:left w:val="single" w:sz="8" w:space="0" w:color="auto"/>
              <w:bottom w:val="single" w:sz="8" w:space="0" w:color="auto"/>
              <w:right w:val="single" w:sz="8" w:space="0" w:color="auto"/>
            </w:tcBorders>
          </w:tcPr>
          <w:p w14:paraId="77902CA5" w14:textId="77777777" w:rsidR="009922B7" w:rsidRDefault="009922B7" w:rsidP="009922B7">
            <w:pPr>
              <w:spacing w:after="0" w:line="240" w:lineRule="auto"/>
              <w:jc w:val="center"/>
              <w:rPr>
                <w:rFonts w:ascii="Calibri" w:eastAsia="Calibri" w:hAnsi="Calibri" w:cs="Times New Roman"/>
                <w:sz w:val="20"/>
                <w:szCs w:val="20"/>
                <w:lang w:val="es-ES"/>
              </w:rPr>
            </w:pPr>
          </w:p>
          <w:p w14:paraId="710DA283" w14:textId="77777777" w:rsidR="009922B7" w:rsidRPr="008D7BE2" w:rsidRDefault="009922B7" w:rsidP="009922B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19</w:t>
            </w:r>
          </w:p>
        </w:tc>
        <w:tc>
          <w:tcPr>
            <w:tcW w:w="1891"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33205D13" w14:textId="77777777" w:rsidR="009922B7" w:rsidRPr="0071372C" w:rsidRDefault="00906FCF" w:rsidP="00906FCF">
            <w:pPr>
              <w:pStyle w:val="Prrafodelista"/>
              <w:numPr>
                <w:ilvl w:val="0"/>
                <w:numId w:val="23"/>
              </w:numPr>
              <w:ind w:left="285" w:hanging="284"/>
              <w:rPr>
                <w:rFonts w:ascii="Calibri" w:hAnsi="Calibri"/>
                <w:sz w:val="20"/>
                <w:szCs w:val="20"/>
                <w:lang w:val="es-ES"/>
              </w:rPr>
            </w:pPr>
            <w:r w:rsidRPr="0071372C">
              <w:rPr>
                <w:rFonts w:ascii="Calibri" w:hAnsi="Calibri"/>
                <w:sz w:val="20"/>
                <w:szCs w:val="20"/>
                <w:lang w:val="es-ES"/>
              </w:rPr>
              <w:t>Informe mediciones caudalímetro desde el 2</w:t>
            </w:r>
            <w:r w:rsidR="00725007" w:rsidRPr="0071372C">
              <w:rPr>
                <w:rFonts w:ascii="Calibri" w:hAnsi="Calibri"/>
                <w:sz w:val="20"/>
                <w:szCs w:val="20"/>
                <w:lang w:val="es-ES"/>
              </w:rPr>
              <w:t>8</w:t>
            </w:r>
            <w:r w:rsidRPr="0071372C">
              <w:rPr>
                <w:rFonts w:ascii="Calibri" w:hAnsi="Calibri"/>
                <w:sz w:val="20"/>
                <w:szCs w:val="20"/>
                <w:lang w:val="es-ES"/>
              </w:rPr>
              <w:t>.0</w:t>
            </w:r>
            <w:r w:rsidR="00725007" w:rsidRPr="0071372C">
              <w:rPr>
                <w:rFonts w:ascii="Calibri" w:hAnsi="Calibri"/>
                <w:sz w:val="20"/>
                <w:szCs w:val="20"/>
                <w:lang w:val="es-ES"/>
              </w:rPr>
              <w:t>3</w:t>
            </w:r>
            <w:r w:rsidRPr="0071372C">
              <w:rPr>
                <w:rFonts w:ascii="Calibri" w:hAnsi="Calibri"/>
                <w:sz w:val="20"/>
                <w:szCs w:val="20"/>
                <w:lang w:val="es-ES"/>
              </w:rPr>
              <w:t>.2017 al 2</w:t>
            </w:r>
            <w:r w:rsidR="00725007" w:rsidRPr="0071372C">
              <w:rPr>
                <w:rFonts w:ascii="Calibri" w:hAnsi="Calibri"/>
                <w:sz w:val="20"/>
                <w:szCs w:val="20"/>
                <w:lang w:val="es-ES"/>
              </w:rPr>
              <w:t>5</w:t>
            </w:r>
            <w:r w:rsidRPr="0071372C">
              <w:rPr>
                <w:rFonts w:ascii="Calibri" w:hAnsi="Calibri"/>
                <w:sz w:val="20"/>
                <w:szCs w:val="20"/>
                <w:lang w:val="es-ES"/>
              </w:rPr>
              <w:t>.0</w:t>
            </w:r>
            <w:r w:rsidR="00725007" w:rsidRPr="0071372C">
              <w:rPr>
                <w:rFonts w:ascii="Calibri" w:hAnsi="Calibri"/>
                <w:sz w:val="20"/>
                <w:szCs w:val="20"/>
                <w:lang w:val="es-ES"/>
              </w:rPr>
              <w:t>7</w:t>
            </w:r>
            <w:r w:rsidRPr="0071372C">
              <w:rPr>
                <w:rFonts w:ascii="Calibri" w:hAnsi="Calibri"/>
                <w:sz w:val="20"/>
                <w:szCs w:val="20"/>
                <w:lang w:val="es-ES"/>
              </w:rPr>
              <w:t>.2017</w:t>
            </w:r>
          </w:p>
        </w:tc>
        <w:tc>
          <w:tcPr>
            <w:tcW w:w="1331" w:type="pct"/>
            <w:vAlign w:val="center"/>
          </w:tcPr>
          <w:p w14:paraId="7B9F6183" w14:textId="77777777" w:rsidR="009922B7" w:rsidRPr="0071372C" w:rsidRDefault="009922B7" w:rsidP="009922B7">
            <w:pPr>
              <w:spacing w:after="0" w:line="240" w:lineRule="auto"/>
              <w:jc w:val="center"/>
              <w:rPr>
                <w:rFonts w:ascii="Calibri" w:eastAsia="Calibri" w:hAnsi="Calibri" w:cs="Times New Roman"/>
                <w:sz w:val="20"/>
                <w:szCs w:val="20"/>
                <w:lang w:val="es-ES"/>
              </w:rPr>
            </w:pPr>
            <w:r w:rsidRPr="0071372C">
              <w:rPr>
                <w:rFonts w:ascii="Calibri" w:eastAsia="Calibri" w:hAnsi="Calibri" w:cs="Times New Roman"/>
                <w:sz w:val="20"/>
                <w:szCs w:val="20"/>
                <w:lang w:val="es-ES"/>
              </w:rPr>
              <w:t xml:space="preserve">Carta s/n </w:t>
            </w:r>
            <w:proofErr w:type="spellStart"/>
            <w:r w:rsidRPr="0071372C">
              <w:rPr>
                <w:rFonts w:ascii="Calibri" w:eastAsia="Calibri" w:hAnsi="Calibri" w:cs="Times New Roman"/>
                <w:sz w:val="20"/>
                <w:szCs w:val="20"/>
                <w:lang w:val="es-ES"/>
              </w:rPr>
              <w:t>Hidronalcas</w:t>
            </w:r>
            <w:proofErr w:type="spellEnd"/>
            <w:r w:rsidRPr="0071372C">
              <w:rPr>
                <w:rFonts w:ascii="Calibri" w:eastAsia="Calibri" w:hAnsi="Calibri" w:cs="Times New Roman"/>
                <w:sz w:val="20"/>
                <w:szCs w:val="20"/>
                <w:lang w:val="es-ES"/>
              </w:rPr>
              <w:t xml:space="preserve"> S.A. del </w:t>
            </w:r>
            <w:r w:rsidR="00906FCF" w:rsidRPr="0071372C">
              <w:rPr>
                <w:rFonts w:ascii="Calibri" w:eastAsia="Calibri" w:hAnsi="Calibri" w:cs="Times New Roman"/>
                <w:sz w:val="20"/>
                <w:szCs w:val="20"/>
                <w:lang w:val="es-ES"/>
              </w:rPr>
              <w:t>27</w:t>
            </w:r>
            <w:r w:rsidRPr="0071372C">
              <w:rPr>
                <w:rFonts w:ascii="Calibri" w:eastAsia="Calibri" w:hAnsi="Calibri" w:cs="Times New Roman"/>
                <w:sz w:val="20"/>
                <w:szCs w:val="20"/>
                <w:lang w:val="es-ES"/>
              </w:rPr>
              <w:t xml:space="preserve"> de </w:t>
            </w:r>
            <w:r w:rsidR="00906FCF" w:rsidRPr="0071372C">
              <w:rPr>
                <w:rFonts w:ascii="Calibri" w:eastAsia="Calibri" w:hAnsi="Calibri" w:cs="Times New Roman"/>
                <w:sz w:val="20"/>
                <w:szCs w:val="20"/>
                <w:lang w:val="es-ES"/>
              </w:rPr>
              <w:t>julio</w:t>
            </w:r>
            <w:r w:rsidRPr="0071372C">
              <w:rPr>
                <w:rFonts w:ascii="Calibri" w:eastAsia="Calibri" w:hAnsi="Calibri" w:cs="Times New Roman"/>
                <w:sz w:val="20"/>
                <w:szCs w:val="20"/>
                <w:lang w:val="es-ES"/>
              </w:rPr>
              <w:t xml:space="preserve"> de 201</w:t>
            </w:r>
            <w:r w:rsidR="00906FCF" w:rsidRPr="0071372C">
              <w:rPr>
                <w:rFonts w:ascii="Calibri" w:eastAsia="Calibri" w:hAnsi="Calibri" w:cs="Times New Roman"/>
                <w:sz w:val="20"/>
                <w:szCs w:val="20"/>
                <w:lang w:val="es-ES"/>
              </w:rPr>
              <w:t>7</w:t>
            </w:r>
          </w:p>
        </w:tc>
        <w:tc>
          <w:tcPr>
            <w:tcW w:w="1544" w:type="pct"/>
            <w:tcBorders>
              <w:top w:val="single" w:sz="8" w:space="0" w:color="auto"/>
              <w:left w:val="single" w:sz="8" w:space="0" w:color="auto"/>
              <w:bottom w:val="single" w:sz="8" w:space="0" w:color="auto"/>
              <w:right w:val="single" w:sz="8" w:space="0" w:color="auto"/>
            </w:tcBorders>
          </w:tcPr>
          <w:p w14:paraId="2C6CE6F6" w14:textId="77777777" w:rsidR="009922B7" w:rsidRPr="0071372C" w:rsidRDefault="00725007" w:rsidP="009922B7">
            <w:pPr>
              <w:spacing w:after="0" w:line="240" w:lineRule="auto"/>
              <w:jc w:val="center"/>
              <w:rPr>
                <w:rFonts w:ascii="Calibri" w:eastAsia="Calibri" w:hAnsi="Calibri" w:cs="Times New Roman"/>
                <w:sz w:val="20"/>
                <w:szCs w:val="20"/>
                <w:lang w:val="es-ES" w:eastAsia="es-ES"/>
              </w:rPr>
            </w:pPr>
            <w:r w:rsidRPr="0071372C">
              <w:rPr>
                <w:rFonts w:ascii="Calibri" w:eastAsia="Calibri" w:hAnsi="Calibri" w:cs="Times New Roman"/>
                <w:sz w:val="20"/>
                <w:szCs w:val="20"/>
                <w:lang w:val="es-ES" w:eastAsia="es-ES"/>
              </w:rPr>
              <w:t>Décimo octavo reporte del Programa de cumplimiento</w:t>
            </w:r>
            <w:r w:rsidR="00802532" w:rsidRPr="0071372C">
              <w:rPr>
                <w:rFonts w:ascii="Calibri" w:eastAsia="Calibri" w:hAnsi="Calibri" w:cs="Times New Roman"/>
                <w:sz w:val="20"/>
                <w:szCs w:val="20"/>
                <w:lang w:val="es-ES" w:eastAsia="es-ES"/>
              </w:rPr>
              <w:t xml:space="preserve"> (*******)</w:t>
            </w:r>
          </w:p>
          <w:p w14:paraId="68E53552" w14:textId="355C90EB" w:rsidR="00546B22" w:rsidRPr="0071372C" w:rsidRDefault="00546B22" w:rsidP="009922B7">
            <w:pPr>
              <w:spacing w:after="0" w:line="240" w:lineRule="auto"/>
              <w:jc w:val="center"/>
              <w:rPr>
                <w:rFonts w:ascii="Calibri" w:eastAsia="Calibri" w:hAnsi="Calibri" w:cs="Times New Roman"/>
                <w:sz w:val="20"/>
                <w:szCs w:val="20"/>
                <w:lang w:val="es-ES" w:eastAsia="es-ES"/>
              </w:rPr>
            </w:pPr>
            <w:r w:rsidRPr="0071372C">
              <w:rPr>
                <w:rFonts w:ascii="Calibri" w:hAnsi="Calibri"/>
                <w:sz w:val="20"/>
                <w:szCs w:val="20"/>
                <w:lang w:eastAsia="es-ES"/>
              </w:rPr>
              <w:t xml:space="preserve">(Anexo </w:t>
            </w:r>
            <w:r w:rsidR="0072651B" w:rsidRPr="0071372C">
              <w:rPr>
                <w:rFonts w:ascii="Calibri" w:hAnsi="Calibri"/>
                <w:sz w:val="20"/>
                <w:szCs w:val="20"/>
                <w:lang w:eastAsia="es-ES"/>
              </w:rPr>
              <w:t>2</w:t>
            </w:r>
            <w:r w:rsidR="008A59BF">
              <w:rPr>
                <w:rFonts w:ascii="Calibri" w:hAnsi="Calibri"/>
                <w:sz w:val="20"/>
                <w:szCs w:val="20"/>
                <w:lang w:eastAsia="es-ES"/>
              </w:rPr>
              <w:t>2</w:t>
            </w:r>
            <w:r w:rsidRPr="0071372C">
              <w:rPr>
                <w:rFonts w:ascii="Calibri" w:hAnsi="Calibri"/>
                <w:sz w:val="20"/>
                <w:szCs w:val="20"/>
                <w:lang w:eastAsia="es-ES"/>
              </w:rPr>
              <w:t>)</w:t>
            </w:r>
          </w:p>
        </w:tc>
      </w:tr>
      <w:tr w:rsidR="009922B7" w:rsidRPr="008D7BE2" w14:paraId="032A42C6" w14:textId="77777777" w:rsidTr="00892E3F">
        <w:trPr>
          <w:trHeight w:val="379"/>
        </w:trPr>
        <w:tc>
          <w:tcPr>
            <w:tcW w:w="234" w:type="pct"/>
            <w:tcBorders>
              <w:top w:val="single" w:sz="8" w:space="0" w:color="auto"/>
              <w:left w:val="single" w:sz="8" w:space="0" w:color="auto"/>
              <w:bottom w:val="single" w:sz="8" w:space="0" w:color="auto"/>
              <w:right w:val="single" w:sz="8" w:space="0" w:color="auto"/>
            </w:tcBorders>
          </w:tcPr>
          <w:p w14:paraId="4F2B53AA" w14:textId="77777777" w:rsidR="009922B7" w:rsidRDefault="009922B7" w:rsidP="009922B7">
            <w:pPr>
              <w:spacing w:after="0" w:line="240" w:lineRule="auto"/>
              <w:jc w:val="center"/>
              <w:rPr>
                <w:rFonts w:ascii="Calibri" w:eastAsia="Calibri" w:hAnsi="Calibri" w:cs="Times New Roman"/>
                <w:sz w:val="20"/>
                <w:szCs w:val="20"/>
                <w:lang w:val="es-ES"/>
              </w:rPr>
            </w:pPr>
          </w:p>
          <w:p w14:paraId="4C3592A6" w14:textId="77777777" w:rsidR="009922B7" w:rsidRPr="008D7BE2" w:rsidRDefault="009922B7" w:rsidP="009922B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20</w:t>
            </w:r>
          </w:p>
        </w:tc>
        <w:tc>
          <w:tcPr>
            <w:tcW w:w="1891"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3E47C7BE" w14:textId="77777777" w:rsidR="009922B7" w:rsidRPr="00813428" w:rsidRDefault="000952C4" w:rsidP="00831C25">
            <w:pPr>
              <w:pStyle w:val="Prrafodelista"/>
              <w:numPr>
                <w:ilvl w:val="0"/>
                <w:numId w:val="23"/>
              </w:numPr>
              <w:ind w:left="285" w:hanging="425"/>
              <w:rPr>
                <w:rFonts w:ascii="Calibri" w:hAnsi="Calibri"/>
                <w:sz w:val="20"/>
                <w:szCs w:val="20"/>
                <w:lang w:val="es-ES"/>
              </w:rPr>
            </w:pPr>
            <w:r w:rsidRPr="00813428">
              <w:rPr>
                <w:rFonts w:ascii="Calibri" w:hAnsi="Calibri"/>
                <w:sz w:val="20"/>
                <w:szCs w:val="20"/>
                <w:lang w:val="es-ES"/>
              </w:rPr>
              <w:t>Informe</w:t>
            </w:r>
            <w:r w:rsidR="00831C25" w:rsidRPr="00813428">
              <w:rPr>
                <w:rFonts w:ascii="Calibri" w:hAnsi="Calibri"/>
                <w:sz w:val="20"/>
                <w:szCs w:val="20"/>
                <w:lang w:val="es-ES"/>
              </w:rPr>
              <w:t xml:space="preserve"> con medición horaria de caudal ecológico desde 09.0</w:t>
            </w:r>
            <w:r w:rsidR="00467658" w:rsidRPr="00813428">
              <w:rPr>
                <w:rFonts w:ascii="Calibri" w:hAnsi="Calibri"/>
                <w:sz w:val="20"/>
                <w:szCs w:val="20"/>
                <w:lang w:val="es-ES"/>
              </w:rPr>
              <w:t>5</w:t>
            </w:r>
            <w:r w:rsidR="00831C25" w:rsidRPr="00813428">
              <w:rPr>
                <w:rFonts w:ascii="Calibri" w:hAnsi="Calibri"/>
                <w:sz w:val="20"/>
                <w:szCs w:val="20"/>
                <w:lang w:val="es-ES"/>
              </w:rPr>
              <w:t>.2017 hasta el 0</w:t>
            </w:r>
            <w:r w:rsidR="00467658" w:rsidRPr="00813428">
              <w:rPr>
                <w:rFonts w:ascii="Calibri" w:hAnsi="Calibri"/>
                <w:sz w:val="20"/>
                <w:szCs w:val="20"/>
                <w:lang w:val="es-ES"/>
              </w:rPr>
              <w:t>9</w:t>
            </w:r>
            <w:r w:rsidR="00831C25" w:rsidRPr="00813428">
              <w:rPr>
                <w:rFonts w:ascii="Calibri" w:hAnsi="Calibri"/>
                <w:sz w:val="20"/>
                <w:szCs w:val="20"/>
                <w:lang w:val="es-ES"/>
              </w:rPr>
              <w:t>.0</w:t>
            </w:r>
            <w:r w:rsidR="00467658" w:rsidRPr="00813428">
              <w:rPr>
                <w:rFonts w:ascii="Calibri" w:hAnsi="Calibri"/>
                <w:sz w:val="20"/>
                <w:szCs w:val="20"/>
                <w:lang w:val="es-ES"/>
              </w:rPr>
              <w:t>8</w:t>
            </w:r>
            <w:r w:rsidR="00831C25" w:rsidRPr="00813428">
              <w:rPr>
                <w:rFonts w:ascii="Calibri" w:hAnsi="Calibri"/>
                <w:sz w:val="20"/>
                <w:szCs w:val="20"/>
                <w:lang w:val="es-ES"/>
              </w:rPr>
              <w:t>.2017</w:t>
            </w:r>
          </w:p>
        </w:tc>
        <w:tc>
          <w:tcPr>
            <w:tcW w:w="1331" w:type="pct"/>
            <w:tcBorders>
              <w:top w:val="single" w:sz="8" w:space="0" w:color="auto"/>
              <w:left w:val="single" w:sz="8" w:space="0" w:color="auto"/>
              <w:bottom w:val="single" w:sz="8" w:space="0" w:color="auto"/>
              <w:right w:val="single" w:sz="8" w:space="0" w:color="auto"/>
            </w:tcBorders>
            <w:vAlign w:val="center"/>
          </w:tcPr>
          <w:p w14:paraId="62C68AE7" w14:textId="77777777" w:rsidR="009922B7" w:rsidRPr="00813428" w:rsidRDefault="009922B7" w:rsidP="009922B7">
            <w:pPr>
              <w:spacing w:after="0" w:line="240" w:lineRule="auto"/>
              <w:jc w:val="center"/>
              <w:rPr>
                <w:rFonts w:ascii="Calibri" w:eastAsia="Calibri" w:hAnsi="Calibri" w:cs="Times New Roman"/>
                <w:sz w:val="20"/>
                <w:szCs w:val="20"/>
                <w:lang w:val="es-ES"/>
              </w:rPr>
            </w:pPr>
            <w:r w:rsidRPr="00813428">
              <w:rPr>
                <w:rFonts w:ascii="Calibri" w:eastAsia="Calibri" w:hAnsi="Calibri" w:cs="Times New Roman"/>
                <w:sz w:val="20"/>
                <w:szCs w:val="20"/>
                <w:lang w:val="es-ES"/>
              </w:rPr>
              <w:t xml:space="preserve">Carta s/n </w:t>
            </w:r>
            <w:proofErr w:type="spellStart"/>
            <w:r w:rsidRPr="00813428">
              <w:rPr>
                <w:rFonts w:ascii="Calibri" w:eastAsia="Calibri" w:hAnsi="Calibri" w:cs="Times New Roman"/>
                <w:sz w:val="20"/>
                <w:szCs w:val="20"/>
                <w:lang w:val="es-ES"/>
              </w:rPr>
              <w:t>Hidronalcas</w:t>
            </w:r>
            <w:proofErr w:type="spellEnd"/>
            <w:r w:rsidRPr="00813428">
              <w:rPr>
                <w:rFonts w:ascii="Calibri" w:eastAsia="Calibri" w:hAnsi="Calibri" w:cs="Times New Roman"/>
                <w:sz w:val="20"/>
                <w:szCs w:val="20"/>
                <w:lang w:val="es-ES"/>
              </w:rPr>
              <w:t xml:space="preserve"> S.A. del 1</w:t>
            </w:r>
            <w:r w:rsidR="000952C4" w:rsidRPr="00813428">
              <w:rPr>
                <w:rFonts w:ascii="Calibri" w:eastAsia="Calibri" w:hAnsi="Calibri" w:cs="Times New Roman"/>
                <w:sz w:val="20"/>
                <w:szCs w:val="20"/>
                <w:lang w:val="es-ES"/>
              </w:rPr>
              <w:t>1</w:t>
            </w:r>
            <w:r w:rsidRPr="00813428">
              <w:rPr>
                <w:rFonts w:ascii="Calibri" w:eastAsia="Calibri" w:hAnsi="Calibri" w:cs="Times New Roman"/>
                <w:sz w:val="20"/>
                <w:szCs w:val="20"/>
                <w:lang w:val="es-ES"/>
              </w:rPr>
              <w:t xml:space="preserve"> de </w:t>
            </w:r>
            <w:r w:rsidR="000952C4" w:rsidRPr="00813428">
              <w:rPr>
                <w:rFonts w:ascii="Calibri" w:eastAsia="Calibri" w:hAnsi="Calibri" w:cs="Times New Roman"/>
                <w:sz w:val="20"/>
                <w:szCs w:val="20"/>
                <w:lang w:val="es-ES"/>
              </w:rPr>
              <w:t>agosto</w:t>
            </w:r>
            <w:r w:rsidRPr="00813428">
              <w:rPr>
                <w:rFonts w:ascii="Calibri" w:eastAsia="Calibri" w:hAnsi="Calibri" w:cs="Times New Roman"/>
                <w:sz w:val="20"/>
                <w:szCs w:val="20"/>
                <w:lang w:val="es-ES"/>
              </w:rPr>
              <w:t xml:space="preserve"> de 201</w:t>
            </w:r>
            <w:r w:rsidR="000952C4" w:rsidRPr="00813428">
              <w:rPr>
                <w:rFonts w:ascii="Calibri" w:eastAsia="Calibri" w:hAnsi="Calibri" w:cs="Times New Roman"/>
                <w:sz w:val="20"/>
                <w:szCs w:val="20"/>
                <w:lang w:val="es-ES"/>
              </w:rPr>
              <w:t>7</w:t>
            </w:r>
          </w:p>
        </w:tc>
        <w:tc>
          <w:tcPr>
            <w:tcW w:w="1544" w:type="pct"/>
            <w:tcBorders>
              <w:top w:val="single" w:sz="8" w:space="0" w:color="auto"/>
              <w:left w:val="single" w:sz="8" w:space="0" w:color="auto"/>
              <w:bottom w:val="single" w:sz="8" w:space="0" w:color="auto"/>
              <w:right w:val="single" w:sz="8" w:space="0" w:color="auto"/>
            </w:tcBorders>
          </w:tcPr>
          <w:p w14:paraId="75CBB9AC" w14:textId="77777777" w:rsidR="009922B7" w:rsidRPr="00813428" w:rsidRDefault="009922B7" w:rsidP="009922B7">
            <w:pPr>
              <w:spacing w:after="0" w:line="240" w:lineRule="auto"/>
              <w:jc w:val="center"/>
              <w:rPr>
                <w:rFonts w:ascii="Calibri" w:eastAsia="Calibri" w:hAnsi="Calibri" w:cs="Times New Roman"/>
                <w:sz w:val="20"/>
                <w:szCs w:val="20"/>
                <w:lang w:val="es-ES" w:eastAsia="es-ES"/>
              </w:rPr>
            </w:pPr>
          </w:p>
          <w:p w14:paraId="239F020F" w14:textId="77777777" w:rsidR="009922B7" w:rsidRPr="00813428" w:rsidRDefault="000952C4" w:rsidP="009922B7">
            <w:pPr>
              <w:spacing w:after="0" w:line="240" w:lineRule="auto"/>
              <w:jc w:val="center"/>
              <w:rPr>
                <w:rFonts w:ascii="Calibri" w:eastAsia="Calibri" w:hAnsi="Calibri" w:cs="Times New Roman"/>
                <w:sz w:val="20"/>
                <w:szCs w:val="20"/>
                <w:lang w:val="es-ES" w:eastAsia="es-ES"/>
              </w:rPr>
            </w:pPr>
            <w:r w:rsidRPr="00813428">
              <w:rPr>
                <w:rFonts w:ascii="Calibri" w:eastAsia="Calibri" w:hAnsi="Calibri" w:cs="Times New Roman"/>
                <w:sz w:val="20"/>
                <w:szCs w:val="20"/>
                <w:lang w:val="es-ES" w:eastAsia="es-ES"/>
              </w:rPr>
              <w:t>Décimo noveno reporte del Programa de cumplimiento</w:t>
            </w:r>
            <w:r w:rsidR="0071372C" w:rsidRPr="00813428">
              <w:rPr>
                <w:rFonts w:ascii="Calibri" w:eastAsia="Calibri" w:hAnsi="Calibri" w:cs="Times New Roman"/>
                <w:sz w:val="20"/>
                <w:szCs w:val="20"/>
                <w:lang w:val="es-ES" w:eastAsia="es-ES"/>
              </w:rPr>
              <w:t xml:space="preserve"> (********)</w:t>
            </w:r>
          </w:p>
          <w:p w14:paraId="261EB59E" w14:textId="3B305513" w:rsidR="00546B22" w:rsidRPr="00813428" w:rsidRDefault="00546B22" w:rsidP="009922B7">
            <w:pPr>
              <w:spacing w:after="0" w:line="240" w:lineRule="auto"/>
              <w:jc w:val="center"/>
              <w:rPr>
                <w:rFonts w:ascii="Calibri" w:eastAsia="Calibri" w:hAnsi="Calibri" w:cs="Times New Roman"/>
                <w:sz w:val="20"/>
                <w:szCs w:val="20"/>
                <w:lang w:val="es-ES" w:eastAsia="es-ES"/>
              </w:rPr>
            </w:pPr>
            <w:r w:rsidRPr="00813428">
              <w:rPr>
                <w:rFonts w:ascii="Calibri" w:hAnsi="Calibri"/>
                <w:sz w:val="20"/>
                <w:szCs w:val="20"/>
                <w:lang w:eastAsia="es-ES"/>
              </w:rPr>
              <w:t xml:space="preserve">(Anexo </w:t>
            </w:r>
            <w:r w:rsidR="0072651B" w:rsidRPr="00813428">
              <w:rPr>
                <w:rFonts w:ascii="Calibri" w:hAnsi="Calibri"/>
                <w:sz w:val="20"/>
                <w:szCs w:val="20"/>
                <w:lang w:eastAsia="es-ES"/>
              </w:rPr>
              <w:t>2</w:t>
            </w:r>
            <w:r w:rsidR="008A59BF">
              <w:rPr>
                <w:rFonts w:ascii="Calibri" w:hAnsi="Calibri"/>
                <w:sz w:val="20"/>
                <w:szCs w:val="20"/>
                <w:lang w:eastAsia="es-ES"/>
              </w:rPr>
              <w:t>3</w:t>
            </w:r>
            <w:r w:rsidRPr="00813428">
              <w:rPr>
                <w:rFonts w:ascii="Calibri" w:hAnsi="Calibri"/>
                <w:sz w:val="20"/>
                <w:szCs w:val="20"/>
                <w:lang w:eastAsia="es-ES"/>
              </w:rPr>
              <w:t>)</w:t>
            </w:r>
          </w:p>
        </w:tc>
      </w:tr>
      <w:tr w:rsidR="009922B7" w:rsidRPr="008D7BE2" w14:paraId="6F136A26" w14:textId="77777777" w:rsidTr="00D34669">
        <w:trPr>
          <w:trHeight w:val="379"/>
        </w:trPr>
        <w:tc>
          <w:tcPr>
            <w:tcW w:w="234" w:type="pct"/>
            <w:tcBorders>
              <w:top w:val="single" w:sz="8" w:space="0" w:color="auto"/>
              <w:left w:val="single" w:sz="8" w:space="0" w:color="auto"/>
              <w:bottom w:val="single" w:sz="8" w:space="0" w:color="auto"/>
              <w:right w:val="single" w:sz="8" w:space="0" w:color="auto"/>
            </w:tcBorders>
          </w:tcPr>
          <w:p w14:paraId="07504747" w14:textId="77777777" w:rsidR="009922B7" w:rsidRDefault="009922B7" w:rsidP="009922B7">
            <w:pPr>
              <w:spacing w:after="0" w:line="240" w:lineRule="auto"/>
              <w:jc w:val="center"/>
              <w:rPr>
                <w:rFonts w:ascii="Calibri" w:eastAsia="Calibri" w:hAnsi="Calibri" w:cs="Times New Roman"/>
                <w:sz w:val="20"/>
                <w:szCs w:val="20"/>
                <w:lang w:val="es-ES"/>
              </w:rPr>
            </w:pPr>
          </w:p>
          <w:p w14:paraId="2DCB1BC1" w14:textId="77777777" w:rsidR="009922B7" w:rsidRPr="008D7BE2" w:rsidRDefault="009922B7" w:rsidP="009922B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21</w:t>
            </w:r>
          </w:p>
        </w:tc>
        <w:tc>
          <w:tcPr>
            <w:tcW w:w="1891"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63F484FB" w14:textId="77777777" w:rsidR="009922B7" w:rsidRDefault="009922B7" w:rsidP="009922B7">
            <w:pPr>
              <w:spacing w:after="0" w:line="240" w:lineRule="auto"/>
              <w:jc w:val="center"/>
              <w:rPr>
                <w:rFonts w:ascii="Calibri" w:eastAsia="Calibri" w:hAnsi="Calibri" w:cs="Times New Roman"/>
                <w:sz w:val="20"/>
                <w:szCs w:val="20"/>
                <w:lang w:val="es-ES"/>
              </w:rPr>
            </w:pPr>
          </w:p>
          <w:p w14:paraId="369E85E3" w14:textId="77777777" w:rsidR="009922B7" w:rsidRPr="0039669D" w:rsidRDefault="0039669D" w:rsidP="0039669D">
            <w:pPr>
              <w:pStyle w:val="Prrafodelista"/>
              <w:numPr>
                <w:ilvl w:val="0"/>
                <w:numId w:val="23"/>
              </w:numPr>
              <w:ind w:left="285" w:hanging="284"/>
              <w:rPr>
                <w:rFonts w:ascii="Calibri" w:hAnsi="Calibri"/>
                <w:sz w:val="20"/>
                <w:szCs w:val="20"/>
                <w:lang w:val="es-ES"/>
              </w:rPr>
            </w:pPr>
            <w:r w:rsidRPr="0039669D">
              <w:rPr>
                <w:rFonts w:ascii="Calibri" w:hAnsi="Calibri"/>
                <w:sz w:val="20"/>
                <w:szCs w:val="20"/>
                <w:lang w:val="es-ES"/>
              </w:rPr>
              <w:t>Certificación registro fotográfico Desconexión Bombeo (Bocatoma 2) “Mini Central Hidroeléctrica de Pasada Río Nalcas</w:t>
            </w:r>
            <w:r w:rsidR="00392376">
              <w:rPr>
                <w:rFonts w:ascii="Calibri" w:hAnsi="Calibri"/>
                <w:sz w:val="20"/>
                <w:szCs w:val="20"/>
                <w:lang w:val="es-ES"/>
              </w:rPr>
              <w:t>”</w:t>
            </w:r>
          </w:p>
        </w:tc>
        <w:tc>
          <w:tcPr>
            <w:tcW w:w="1331" w:type="pct"/>
            <w:vAlign w:val="center"/>
          </w:tcPr>
          <w:p w14:paraId="7A831873" w14:textId="77777777" w:rsidR="009922B7" w:rsidRPr="009922B7" w:rsidRDefault="009922B7" w:rsidP="009922B7">
            <w:pPr>
              <w:spacing w:after="0" w:line="240" w:lineRule="auto"/>
              <w:jc w:val="center"/>
              <w:rPr>
                <w:rFonts w:ascii="Calibri" w:eastAsia="Calibri" w:hAnsi="Calibri" w:cs="Times New Roman"/>
                <w:color w:val="FF0000"/>
                <w:sz w:val="20"/>
                <w:szCs w:val="20"/>
                <w:lang w:val="es-ES"/>
              </w:rPr>
            </w:pPr>
            <w:r w:rsidRPr="003F31EF">
              <w:rPr>
                <w:rFonts w:ascii="Calibri" w:eastAsia="Calibri" w:hAnsi="Calibri" w:cs="Times New Roman"/>
                <w:sz w:val="20"/>
                <w:szCs w:val="20"/>
                <w:lang w:val="es-ES"/>
              </w:rPr>
              <w:t xml:space="preserve">Carta s/n </w:t>
            </w:r>
            <w:proofErr w:type="spellStart"/>
            <w:r w:rsidRPr="003F31EF">
              <w:rPr>
                <w:rFonts w:ascii="Calibri" w:eastAsia="Calibri" w:hAnsi="Calibri" w:cs="Times New Roman"/>
                <w:sz w:val="20"/>
                <w:szCs w:val="20"/>
                <w:lang w:val="es-ES"/>
              </w:rPr>
              <w:t>Hidronalcas</w:t>
            </w:r>
            <w:proofErr w:type="spellEnd"/>
            <w:r w:rsidRPr="003F31EF">
              <w:rPr>
                <w:rFonts w:ascii="Calibri" w:eastAsia="Calibri" w:hAnsi="Calibri" w:cs="Times New Roman"/>
                <w:sz w:val="20"/>
                <w:szCs w:val="20"/>
                <w:lang w:val="es-ES"/>
              </w:rPr>
              <w:t xml:space="preserve"> S.A. del 14 de </w:t>
            </w:r>
            <w:r w:rsidR="0039669D" w:rsidRPr="003F31EF">
              <w:rPr>
                <w:rFonts w:ascii="Calibri" w:eastAsia="Calibri" w:hAnsi="Calibri" w:cs="Times New Roman"/>
                <w:sz w:val="20"/>
                <w:szCs w:val="20"/>
                <w:lang w:val="es-ES"/>
              </w:rPr>
              <w:t>agosto</w:t>
            </w:r>
            <w:r w:rsidR="003F31EF" w:rsidRPr="003F31EF">
              <w:rPr>
                <w:rFonts w:ascii="Calibri" w:eastAsia="Calibri" w:hAnsi="Calibri" w:cs="Times New Roman"/>
                <w:sz w:val="20"/>
                <w:szCs w:val="20"/>
                <w:lang w:val="es-ES"/>
              </w:rPr>
              <w:t xml:space="preserve"> de 2017</w:t>
            </w:r>
          </w:p>
        </w:tc>
        <w:tc>
          <w:tcPr>
            <w:tcW w:w="1544" w:type="pct"/>
            <w:tcBorders>
              <w:top w:val="single" w:sz="8" w:space="0" w:color="auto"/>
              <w:left w:val="single" w:sz="8" w:space="0" w:color="auto"/>
              <w:bottom w:val="single" w:sz="8" w:space="0" w:color="auto"/>
              <w:right w:val="single" w:sz="8" w:space="0" w:color="auto"/>
            </w:tcBorders>
          </w:tcPr>
          <w:p w14:paraId="124DDC75" w14:textId="77777777" w:rsidR="009922B7" w:rsidRDefault="009922B7" w:rsidP="009922B7">
            <w:pPr>
              <w:spacing w:after="0" w:line="240" w:lineRule="auto"/>
              <w:jc w:val="center"/>
              <w:rPr>
                <w:rFonts w:ascii="Calibri" w:eastAsia="Calibri" w:hAnsi="Calibri" w:cs="Times New Roman"/>
                <w:sz w:val="20"/>
                <w:szCs w:val="20"/>
                <w:lang w:val="es-ES" w:eastAsia="es-ES"/>
              </w:rPr>
            </w:pPr>
          </w:p>
          <w:p w14:paraId="500F1E8A" w14:textId="483C7B3D" w:rsidR="009922B7" w:rsidRPr="008D7BE2" w:rsidRDefault="00D72198" w:rsidP="009922B7">
            <w:pPr>
              <w:spacing w:after="0" w:line="240" w:lineRule="auto"/>
              <w:jc w:val="center"/>
              <w:rPr>
                <w:rFonts w:ascii="Calibri" w:eastAsia="Calibri" w:hAnsi="Calibri" w:cs="Times New Roman"/>
                <w:sz w:val="20"/>
                <w:szCs w:val="20"/>
                <w:lang w:val="es-ES" w:eastAsia="es-ES"/>
              </w:rPr>
            </w:pPr>
            <w:r w:rsidRPr="00BA4015">
              <w:rPr>
                <w:rFonts w:ascii="Calibri" w:eastAsia="Calibri" w:hAnsi="Calibri" w:cs="Times New Roman"/>
                <w:sz w:val="20"/>
                <w:szCs w:val="20"/>
                <w:lang w:val="es-ES" w:eastAsia="es-ES"/>
              </w:rPr>
              <w:t>Ver anexo 2</w:t>
            </w:r>
            <w:r w:rsidR="008A59BF">
              <w:rPr>
                <w:rFonts w:ascii="Calibri" w:eastAsia="Calibri" w:hAnsi="Calibri" w:cs="Times New Roman"/>
                <w:sz w:val="20"/>
                <w:szCs w:val="20"/>
                <w:lang w:val="es-ES" w:eastAsia="es-ES"/>
              </w:rPr>
              <w:t>4</w:t>
            </w:r>
          </w:p>
        </w:tc>
      </w:tr>
      <w:tr w:rsidR="009922B7" w:rsidRPr="008D7BE2" w14:paraId="186D7CA3" w14:textId="77777777" w:rsidTr="00892E3F">
        <w:trPr>
          <w:trHeight w:val="379"/>
        </w:trPr>
        <w:tc>
          <w:tcPr>
            <w:tcW w:w="234" w:type="pct"/>
            <w:tcBorders>
              <w:top w:val="single" w:sz="8" w:space="0" w:color="auto"/>
              <w:left w:val="single" w:sz="8" w:space="0" w:color="auto"/>
              <w:bottom w:val="single" w:sz="8" w:space="0" w:color="auto"/>
              <w:right w:val="single" w:sz="8" w:space="0" w:color="auto"/>
            </w:tcBorders>
          </w:tcPr>
          <w:p w14:paraId="56DC21B9" w14:textId="77777777" w:rsidR="009922B7" w:rsidRPr="00AD5A7C" w:rsidRDefault="009922B7" w:rsidP="009922B7">
            <w:pPr>
              <w:spacing w:after="0" w:line="240" w:lineRule="auto"/>
              <w:jc w:val="center"/>
              <w:rPr>
                <w:rFonts w:ascii="Calibri" w:eastAsia="Calibri" w:hAnsi="Calibri" w:cs="Times New Roman"/>
                <w:sz w:val="20"/>
                <w:szCs w:val="20"/>
                <w:lang w:val="es-ES"/>
              </w:rPr>
            </w:pPr>
          </w:p>
          <w:p w14:paraId="5606A207" w14:textId="77777777" w:rsidR="009922B7" w:rsidRPr="00AD5A7C" w:rsidRDefault="009922B7" w:rsidP="009922B7">
            <w:pPr>
              <w:spacing w:after="0" w:line="240" w:lineRule="auto"/>
              <w:jc w:val="center"/>
              <w:rPr>
                <w:rFonts w:ascii="Calibri" w:eastAsia="Calibri" w:hAnsi="Calibri" w:cs="Times New Roman"/>
                <w:sz w:val="20"/>
                <w:szCs w:val="20"/>
                <w:lang w:val="es-ES"/>
              </w:rPr>
            </w:pPr>
            <w:r w:rsidRPr="00AD5A7C">
              <w:rPr>
                <w:rFonts w:ascii="Calibri" w:eastAsia="Calibri" w:hAnsi="Calibri" w:cs="Times New Roman"/>
                <w:sz w:val="20"/>
                <w:szCs w:val="20"/>
                <w:lang w:val="es-ES"/>
              </w:rPr>
              <w:t>22</w:t>
            </w:r>
          </w:p>
        </w:tc>
        <w:tc>
          <w:tcPr>
            <w:tcW w:w="1891"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5782CEFE" w14:textId="77777777" w:rsidR="009922B7" w:rsidRPr="00AD5A7C" w:rsidRDefault="009922B7" w:rsidP="009922B7">
            <w:pPr>
              <w:spacing w:after="0" w:line="240" w:lineRule="auto"/>
              <w:jc w:val="center"/>
              <w:rPr>
                <w:rFonts w:ascii="Calibri" w:eastAsia="Calibri" w:hAnsi="Calibri" w:cs="Times New Roman"/>
                <w:sz w:val="20"/>
                <w:szCs w:val="20"/>
                <w:lang w:val="es-ES"/>
              </w:rPr>
            </w:pPr>
          </w:p>
          <w:p w14:paraId="504BC80E" w14:textId="77777777" w:rsidR="0044413C" w:rsidRPr="00AD5A7C" w:rsidRDefault="0044413C" w:rsidP="00B02029">
            <w:pPr>
              <w:tabs>
                <w:tab w:val="left" w:pos="312"/>
              </w:tabs>
              <w:spacing w:after="0" w:line="240" w:lineRule="auto"/>
              <w:ind w:left="285" w:hanging="284"/>
              <w:jc w:val="both"/>
              <w:rPr>
                <w:rFonts w:ascii="Calibri" w:eastAsia="Calibri" w:hAnsi="Calibri" w:cs="Times New Roman"/>
                <w:sz w:val="20"/>
                <w:szCs w:val="20"/>
                <w:lang w:val="es-ES"/>
              </w:rPr>
            </w:pPr>
            <w:r w:rsidRPr="00AD5A7C">
              <w:rPr>
                <w:rFonts w:ascii="Calibri" w:eastAsia="Calibri" w:hAnsi="Calibri" w:cs="Times New Roman"/>
                <w:sz w:val="20"/>
                <w:szCs w:val="20"/>
                <w:lang w:val="es-ES"/>
              </w:rPr>
              <w:t>-</w:t>
            </w:r>
            <w:r w:rsidRPr="00AD5A7C">
              <w:rPr>
                <w:rFonts w:ascii="Calibri" w:eastAsia="Calibri" w:hAnsi="Calibri" w:cs="Times New Roman"/>
                <w:sz w:val="20"/>
                <w:szCs w:val="20"/>
                <w:lang w:val="es-ES"/>
              </w:rPr>
              <w:tab/>
              <w:t>Certificación registro fotográfico Desconexión Bombeo (Bocatoma 2) “Mini Central Hidroeléctrica de Pasada Río Nalcas</w:t>
            </w:r>
            <w:r w:rsidR="00392376" w:rsidRPr="00AD5A7C">
              <w:rPr>
                <w:rFonts w:ascii="Calibri" w:eastAsia="Calibri" w:hAnsi="Calibri" w:cs="Times New Roman"/>
                <w:sz w:val="20"/>
                <w:szCs w:val="20"/>
                <w:lang w:val="es-ES"/>
              </w:rPr>
              <w:t>”</w:t>
            </w:r>
          </w:p>
          <w:p w14:paraId="06469C81" w14:textId="77777777" w:rsidR="009922B7" w:rsidRPr="00AD5A7C" w:rsidRDefault="0044413C" w:rsidP="0044413C">
            <w:pPr>
              <w:tabs>
                <w:tab w:val="left" w:pos="285"/>
              </w:tabs>
              <w:spacing w:after="0" w:line="240" w:lineRule="auto"/>
              <w:ind w:left="285" w:hanging="284"/>
              <w:jc w:val="both"/>
              <w:rPr>
                <w:rFonts w:ascii="Calibri" w:eastAsia="Calibri" w:hAnsi="Calibri" w:cs="Times New Roman"/>
                <w:sz w:val="20"/>
                <w:szCs w:val="20"/>
                <w:lang w:val="es-ES"/>
              </w:rPr>
            </w:pPr>
            <w:r w:rsidRPr="00AD5A7C">
              <w:rPr>
                <w:rFonts w:ascii="Calibri" w:eastAsia="Calibri" w:hAnsi="Calibri" w:cs="Times New Roman"/>
                <w:sz w:val="20"/>
                <w:szCs w:val="20"/>
                <w:lang w:val="es-ES"/>
              </w:rPr>
              <w:t>-</w:t>
            </w:r>
            <w:r w:rsidRPr="00AD5A7C">
              <w:rPr>
                <w:rFonts w:ascii="Calibri" w:eastAsia="Calibri" w:hAnsi="Calibri" w:cs="Times New Roman"/>
                <w:sz w:val="20"/>
                <w:szCs w:val="20"/>
                <w:lang w:val="es-ES"/>
              </w:rPr>
              <w:tab/>
              <w:t>Carta de Estudio Jurídico Guerrero Olivos del 11 de abril de 2017</w:t>
            </w:r>
          </w:p>
        </w:tc>
        <w:tc>
          <w:tcPr>
            <w:tcW w:w="1331" w:type="pct"/>
            <w:tcBorders>
              <w:top w:val="single" w:sz="8" w:space="0" w:color="auto"/>
              <w:left w:val="single" w:sz="8" w:space="0" w:color="auto"/>
              <w:bottom w:val="single" w:sz="8" w:space="0" w:color="auto"/>
              <w:right w:val="single" w:sz="8" w:space="0" w:color="auto"/>
            </w:tcBorders>
            <w:vAlign w:val="center"/>
          </w:tcPr>
          <w:p w14:paraId="5DEEA50D" w14:textId="77777777" w:rsidR="009922B7" w:rsidRPr="00AD5A7C" w:rsidRDefault="009922B7" w:rsidP="009922B7">
            <w:pPr>
              <w:spacing w:after="0" w:line="240" w:lineRule="auto"/>
              <w:jc w:val="center"/>
              <w:rPr>
                <w:rFonts w:ascii="Calibri" w:eastAsia="Calibri" w:hAnsi="Calibri" w:cs="Times New Roman"/>
                <w:sz w:val="20"/>
                <w:szCs w:val="20"/>
                <w:lang w:val="es-ES"/>
              </w:rPr>
            </w:pPr>
            <w:r w:rsidRPr="00AD5A7C">
              <w:rPr>
                <w:rFonts w:ascii="Calibri" w:eastAsia="Calibri" w:hAnsi="Calibri" w:cs="Times New Roman"/>
                <w:sz w:val="20"/>
                <w:szCs w:val="20"/>
                <w:lang w:val="es-ES"/>
              </w:rPr>
              <w:t xml:space="preserve">Carta s/n </w:t>
            </w:r>
            <w:proofErr w:type="spellStart"/>
            <w:r w:rsidRPr="00AD5A7C">
              <w:rPr>
                <w:rFonts w:ascii="Calibri" w:eastAsia="Calibri" w:hAnsi="Calibri" w:cs="Times New Roman"/>
                <w:sz w:val="20"/>
                <w:szCs w:val="20"/>
                <w:lang w:val="es-ES"/>
              </w:rPr>
              <w:t>Hidronalcas</w:t>
            </w:r>
            <w:proofErr w:type="spellEnd"/>
            <w:r w:rsidRPr="00AD5A7C">
              <w:rPr>
                <w:rFonts w:ascii="Calibri" w:eastAsia="Calibri" w:hAnsi="Calibri" w:cs="Times New Roman"/>
                <w:sz w:val="20"/>
                <w:szCs w:val="20"/>
                <w:lang w:val="es-ES"/>
              </w:rPr>
              <w:t xml:space="preserve"> S.A. del 1</w:t>
            </w:r>
            <w:r w:rsidR="00E84D06" w:rsidRPr="00AD5A7C">
              <w:rPr>
                <w:rFonts w:ascii="Calibri" w:eastAsia="Calibri" w:hAnsi="Calibri" w:cs="Times New Roman"/>
                <w:sz w:val="20"/>
                <w:szCs w:val="20"/>
                <w:lang w:val="es-ES"/>
              </w:rPr>
              <w:t>3</w:t>
            </w:r>
            <w:r w:rsidRPr="00AD5A7C">
              <w:rPr>
                <w:rFonts w:ascii="Calibri" w:eastAsia="Calibri" w:hAnsi="Calibri" w:cs="Times New Roman"/>
                <w:sz w:val="20"/>
                <w:szCs w:val="20"/>
                <w:lang w:val="es-ES"/>
              </w:rPr>
              <w:t xml:space="preserve"> de octubre de 201</w:t>
            </w:r>
            <w:r w:rsidR="00E84D06" w:rsidRPr="00AD5A7C">
              <w:rPr>
                <w:rFonts w:ascii="Calibri" w:eastAsia="Calibri" w:hAnsi="Calibri" w:cs="Times New Roman"/>
                <w:sz w:val="20"/>
                <w:szCs w:val="20"/>
                <w:lang w:val="es-ES"/>
              </w:rPr>
              <w:t>7</w:t>
            </w:r>
          </w:p>
        </w:tc>
        <w:tc>
          <w:tcPr>
            <w:tcW w:w="1544" w:type="pct"/>
            <w:tcBorders>
              <w:top w:val="single" w:sz="8" w:space="0" w:color="auto"/>
              <w:left w:val="single" w:sz="8" w:space="0" w:color="auto"/>
              <w:bottom w:val="single" w:sz="8" w:space="0" w:color="auto"/>
              <w:right w:val="single" w:sz="8" w:space="0" w:color="auto"/>
            </w:tcBorders>
          </w:tcPr>
          <w:p w14:paraId="273ED9A9" w14:textId="77777777" w:rsidR="009922B7" w:rsidRPr="00AD5A7C" w:rsidRDefault="009922B7" w:rsidP="009922B7">
            <w:pPr>
              <w:spacing w:after="0" w:line="240" w:lineRule="auto"/>
              <w:jc w:val="center"/>
              <w:rPr>
                <w:rFonts w:ascii="Calibri" w:eastAsia="Calibri" w:hAnsi="Calibri" w:cs="Times New Roman"/>
                <w:sz w:val="20"/>
                <w:szCs w:val="20"/>
                <w:lang w:val="es-ES" w:eastAsia="es-ES"/>
              </w:rPr>
            </w:pPr>
          </w:p>
          <w:p w14:paraId="3130FE7D" w14:textId="77777777" w:rsidR="004F2471" w:rsidRPr="00AD5A7C" w:rsidRDefault="004F2471" w:rsidP="009922B7">
            <w:pPr>
              <w:spacing w:after="0" w:line="240" w:lineRule="auto"/>
              <w:jc w:val="center"/>
              <w:rPr>
                <w:rFonts w:ascii="Calibri" w:eastAsia="Calibri" w:hAnsi="Calibri" w:cs="Times New Roman"/>
                <w:sz w:val="20"/>
                <w:szCs w:val="20"/>
                <w:lang w:val="es-ES" w:eastAsia="es-ES"/>
              </w:rPr>
            </w:pPr>
          </w:p>
          <w:p w14:paraId="3F9FCFEF" w14:textId="77777777" w:rsidR="009922B7" w:rsidRPr="00AD5A7C" w:rsidRDefault="0044413C" w:rsidP="009922B7">
            <w:pPr>
              <w:spacing w:after="0" w:line="240" w:lineRule="auto"/>
              <w:jc w:val="center"/>
              <w:rPr>
                <w:rFonts w:ascii="Calibri" w:eastAsia="Calibri" w:hAnsi="Calibri" w:cs="Times New Roman"/>
                <w:sz w:val="20"/>
                <w:szCs w:val="20"/>
                <w:lang w:val="es-ES" w:eastAsia="es-ES"/>
              </w:rPr>
            </w:pPr>
            <w:r w:rsidRPr="00AD5A7C">
              <w:rPr>
                <w:rFonts w:ascii="Calibri" w:eastAsia="Calibri" w:hAnsi="Calibri" w:cs="Times New Roman"/>
                <w:sz w:val="20"/>
                <w:szCs w:val="20"/>
                <w:lang w:val="es-ES" w:eastAsia="es-ES"/>
              </w:rPr>
              <w:t>Vigésimo reporte del Programa de cumplimiento</w:t>
            </w:r>
          </w:p>
          <w:p w14:paraId="70F8EB73" w14:textId="5350BBFC" w:rsidR="00546B22" w:rsidRPr="00AD5A7C" w:rsidRDefault="00546B22" w:rsidP="009922B7">
            <w:pPr>
              <w:spacing w:after="0" w:line="240" w:lineRule="auto"/>
              <w:jc w:val="center"/>
              <w:rPr>
                <w:rFonts w:ascii="Calibri" w:eastAsia="Calibri" w:hAnsi="Calibri" w:cs="Times New Roman"/>
                <w:sz w:val="20"/>
                <w:szCs w:val="20"/>
                <w:lang w:val="es-ES" w:eastAsia="es-ES"/>
              </w:rPr>
            </w:pPr>
            <w:r w:rsidRPr="00AD5A7C">
              <w:rPr>
                <w:rFonts w:ascii="Calibri" w:hAnsi="Calibri"/>
                <w:sz w:val="20"/>
                <w:szCs w:val="20"/>
                <w:lang w:eastAsia="es-ES"/>
              </w:rPr>
              <w:t xml:space="preserve">(Anexo </w:t>
            </w:r>
            <w:r w:rsidR="0072651B" w:rsidRPr="00AD5A7C">
              <w:rPr>
                <w:rFonts w:ascii="Calibri" w:hAnsi="Calibri"/>
                <w:sz w:val="20"/>
                <w:szCs w:val="20"/>
                <w:lang w:eastAsia="es-ES"/>
              </w:rPr>
              <w:t>2</w:t>
            </w:r>
            <w:r w:rsidR="008A59BF">
              <w:rPr>
                <w:rFonts w:ascii="Calibri" w:hAnsi="Calibri"/>
                <w:sz w:val="20"/>
                <w:szCs w:val="20"/>
                <w:lang w:eastAsia="es-ES"/>
              </w:rPr>
              <w:t>5</w:t>
            </w:r>
            <w:r w:rsidRPr="00AD5A7C">
              <w:rPr>
                <w:rFonts w:ascii="Calibri" w:hAnsi="Calibri"/>
                <w:sz w:val="20"/>
                <w:szCs w:val="20"/>
                <w:lang w:eastAsia="es-ES"/>
              </w:rPr>
              <w:t>)</w:t>
            </w:r>
          </w:p>
        </w:tc>
      </w:tr>
      <w:tr w:rsidR="009922B7" w:rsidRPr="008D7BE2" w14:paraId="0BAC0042" w14:textId="77777777" w:rsidTr="00D34669">
        <w:trPr>
          <w:trHeight w:val="379"/>
        </w:trPr>
        <w:tc>
          <w:tcPr>
            <w:tcW w:w="234" w:type="pct"/>
            <w:tcBorders>
              <w:top w:val="single" w:sz="8" w:space="0" w:color="auto"/>
              <w:left w:val="single" w:sz="8" w:space="0" w:color="auto"/>
              <w:bottom w:val="single" w:sz="8" w:space="0" w:color="auto"/>
              <w:right w:val="single" w:sz="8" w:space="0" w:color="auto"/>
            </w:tcBorders>
          </w:tcPr>
          <w:p w14:paraId="3B533562" w14:textId="77777777" w:rsidR="009922B7" w:rsidRPr="005C30B6" w:rsidRDefault="009922B7" w:rsidP="009922B7">
            <w:pPr>
              <w:spacing w:after="0" w:line="240" w:lineRule="auto"/>
              <w:jc w:val="center"/>
              <w:rPr>
                <w:rFonts w:ascii="Calibri" w:eastAsia="Calibri" w:hAnsi="Calibri" w:cs="Times New Roman"/>
                <w:sz w:val="20"/>
                <w:szCs w:val="20"/>
                <w:lang w:val="es-ES"/>
              </w:rPr>
            </w:pPr>
          </w:p>
          <w:p w14:paraId="0233C4FA" w14:textId="77777777" w:rsidR="009922B7" w:rsidRPr="005C30B6" w:rsidRDefault="009922B7" w:rsidP="009922B7">
            <w:pPr>
              <w:spacing w:after="0" w:line="240" w:lineRule="auto"/>
              <w:jc w:val="center"/>
              <w:rPr>
                <w:rFonts w:ascii="Calibri" w:eastAsia="Calibri" w:hAnsi="Calibri" w:cs="Times New Roman"/>
                <w:sz w:val="20"/>
                <w:szCs w:val="20"/>
                <w:lang w:val="es-ES"/>
              </w:rPr>
            </w:pPr>
            <w:r w:rsidRPr="005C30B6">
              <w:rPr>
                <w:rFonts w:ascii="Calibri" w:eastAsia="Calibri" w:hAnsi="Calibri" w:cs="Times New Roman"/>
                <w:sz w:val="20"/>
                <w:szCs w:val="20"/>
                <w:lang w:val="es-ES"/>
              </w:rPr>
              <w:t>23</w:t>
            </w:r>
          </w:p>
        </w:tc>
        <w:tc>
          <w:tcPr>
            <w:tcW w:w="1891"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17184C2B" w14:textId="77777777" w:rsidR="009922B7" w:rsidRPr="005C30B6" w:rsidRDefault="00D94073" w:rsidP="00B02029">
            <w:pPr>
              <w:tabs>
                <w:tab w:val="left" w:pos="285"/>
              </w:tabs>
              <w:spacing w:after="0" w:line="240" w:lineRule="auto"/>
              <w:ind w:left="285" w:hanging="285"/>
              <w:jc w:val="both"/>
              <w:rPr>
                <w:rFonts w:ascii="Calibri" w:eastAsia="Calibri" w:hAnsi="Calibri" w:cs="Times New Roman"/>
                <w:sz w:val="20"/>
                <w:szCs w:val="20"/>
                <w:lang w:val="es-ES"/>
              </w:rPr>
            </w:pPr>
            <w:r w:rsidRPr="005C30B6">
              <w:rPr>
                <w:rFonts w:ascii="Calibri" w:eastAsia="Calibri" w:hAnsi="Calibri" w:cs="Times New Roman"/>
                <w:sz w:val="20"/>
                <w:szCs w:val="20"/>
                <w:lang w:val="es-ES"/>
              </w:rPr>
              <w:t>-</w:t>
            </w:r>
            <w:r w:rsidRPr="005C30B6">
              <w:rPr>
                <w:rFonts w:ascii="Calibri" w:eastAsia="Calibri" w:hAnsi="Calibri" w:cs="Times New Roman"/>
                <w:sz w:val="20"/>
                <w:szCs w:val="20"/>
                <w:lang w:val="es-ES"/>
              </w:rPr>
              <w:tab/>
              <w:t>Informe mediciones caudalímetro desde el 2</w:t>
            </w:r>
            <w:r w:rsidR="00792C0A" w:rsidRPr="005C30B6">
              <w:rPr>
                <w:rFonts w:ascii="Calibri" w:eastAsia="Calibri" w:hAnsi="Calibri" w:cs="Times New Roman"/>
                <w:sz w:val="20"/>
                <w:szCs w:val="20"/>
                <w:lang w:val="es-ES"/>
              </w:rPr>
              <w:t>6</w:t>
            </w:r>
            <w:r w:rsidRPr="005C30B6">
              <w:rPr>
                <w:rFonts w:ascii="Calibri" w:eastAsia="Calibri" w:hAnsi="Calibri" w:cs="Times New Roman"/>
                <w:sz w:val="20"/>
                <w:szCs w:val="20"/>
                <w:lang w:val="es-ES"/>
              </w:rPr>
              <w:t>.</w:t>
            </w:r>
            <w:r w:rsidR="00792C0A" w:rsidRPr="005C30B6">
              <w:rPr>
                <w:rFonts w:ascii="Calibri" w:eastAsia="Calibri" w:hAnsi="Calibri" w:cs="Times New Roman"/>
                <w:sz w:val="20"/>
                <w:szCs w:val="20"/>
                <w:lang w:val="es-ES"/>
              </w:rPr>
              <w:t>07</w:t>
            </w:r>
            <w:r w:rsidRPr="005C30B6">
              <w:rPr>
                <w:rFonts w:ascii="Calibri" w:eastAsia="Calibri" w:hAnsi="Calibri" w:cs="Times New Roman"/>
                <w:sz w:val="20"/>
                <w:szCs w:val="20"/>
                <w:lang w:val="es-ES"/>
              </w:rPr>
              <w:t>.2017 al 2</w:t>
            </w:r>
            <w:r w:rsidR="00792C0A" w:rsidRPr="005C30B6">
              <w:rPr>
                <w:rFonts w:ascii="Calibri" w:eastAsia="Calibri" w:hAnsi="Calibri" w:cs="Times New Roman"/>
                <w:sz w:val="20"/>
                <w:szCs w:val="20"/>
                <w:lang w:val="es-ES"/>
              </w:rPr>
              <w:t>3</w:t>
            </w:r>
            <w:r w:rsidRPr="005C30B6">
              <w:rPr>
                <w:rFonts w:ascii="Calibri" w:eastAsia="Calibri" w:hAnsi="Calibri" w:cs="Times New Roman"/>
                <w:sz w:val="20"/>
                <w:szCs w:val="20"/>
                <w:lang w:val="es-ES"/>
              </w:rPr>
              <w:t>.</w:t>
            </w:r>
            <w:r w:rsidR="00792C0A" w:rsidRPr="005C30B6">
              <w:rPr>
                <w:rFonts w:ascii="Calibri" w:eastAsia="Calibri" w:hAnsi="Calibri" w:cs="Times New Roman"/>
                <w:sz w:val="20"/>
                <w:szCs w:val="20"/>
                <w:lang w:val="es-ES"/>
              </w:rPr>
              <w:t>1</w:t>
            </w:r>
            <w:r w:rsidRPr="005C30B6">
              <w:rPr>
                <w:rFonts w:ascii="Calibri" w:eastAsia="Calibri" w:hAnsi="Calibri" w:cs="Times New Roman"/>
                <w:sz w:val="20"/>
                <w:szCs w:val="20"/>
                <w:lang w:val="es-ES"/>
              </w:rPr>
              <w:t>0.2017</w:t>
            </w:r>
          </w:p>
        </w:tc>
        <w:tc>
          <w:tcPr>
            <w:tcW w:w="1331" w:type="pct"/>
            <w:vAlign w:val="center"/>
          </w:tcPr>
          <w:p w14:paraId="1A2EBA95" w14:textId="77777777" w:rsidR="009922B7" w:rsidRPr="009922B7" w:rsidRDefault="009922B7" w:rsidP="009922B7">
            <w:pPr>
              <w:spacing w:after="0" w:line="240" w:lineRule="auto"/>
              <w:jc w:val="center"/>
              <w:rPr>
                <w:rFonts w:ascii="Calibri" w:eastAsia="Calibri" w:hAnsi="Calibri" w:cs="Times New Roman"/>
                <w:color w:val="FF0000"/>
                <w:sz w:val="20"/>
                <w:szCs w:val="20"/>
                <w:lang w:val="es-ES"/>
              </w:rPr>
            </w:pPr>
            <w:r w:rsidRPr="00D94073">
              <w:rPr>
                <w:rFonts w:ascii="Calibri" w:eastAsia="Calibri" w:hAnsi="Calibri" w:cs="Times New Roman"/>
                <w:sz w:val="20"/>
                <w:szCs w:val="20"/>
                <w:lang w:val="es-ES"/>
              </w:rPr>
              <w:t xml:space="preserve">Carta s/n </w:t>
            </w:r>
            <w:proofErr w:type="spellStart"/>
            <w:r w:rsidRPr="00D94073">
              <w:rPr>
                <w:rFonts w:ascii="Calibri" w:eastAsia="Calibri" w:hAnsi="Calibri" w:cs="Times New Roman"/>
                <w:sz w:val="20"/>
                <w:szCs w:val="20"/>
                <w:lang w:val="es-ES"/>
              </w:rPr>
              <w:t>Hidronalcas</w:t>
            </w:r>
            <w:proofErr w:type="spellEnd"/>
            <w:r w:rsidRPr="00D94073">
              <w:rPr>
                <w:rFonts w:ascii="Calibri" w:eastAsia="Calibri" w:hAnsi="Calibri" w:cs="Times New Roman"/>
                <w:sz w:val="20"/>
                <w:szCs w:val="20"/>
                <w:lang w:val="es-ES"/>
              </w:rPr>
              <w:t xml:space="preserve"> S.A. del </w:t>
            </w:r>
            <w:r w:rsidR="006431C8" w:rsidRPr="00D94073">
              <w:rPr>
                <w:rFonts w:ascii="Calibri" w:eastAsia="Calibri" w:hAnsi="Calibri" w:cs="Times New Roman"/>
                <w:sz w:val="20"/>
                <w:szCs w:val="20"/>
                <w:lang w:val="es-ES"/>
              </w:rPr>
              <w:t>26</w:t>
            </w:r>
            <w:r w:rsidRPr="00D94073">
              <w:rPr>
                <w:rFonts w:ascii="Calibri" w:eastAsia="Calibri" w:hAnsi="Calibri" w:cs="Times New Roman"/>
                <w:sz w:val="20"/>
                <w:szCs w:val="20"/>
                <w:lang w:val="es-ES"/>
              </w:rPr>
              <w:t xml:space="preserve"> de octubre de 201</w:t>
            </w:r>
            <w:r w:rsidR="00853427">
              <w:rPr>
                <w:rFonts w:ascii="Calibri" w:eastAsia="Calibri" w:hAnsi="Calibri" w:cs="Times New Roman"/>
                <w:sz w:val="20"/>
                <w:szCs w:val="20"/>
                <w:lang w:val="es-ES"/>
              </w:rPr>
              <w:t>7</w:t>
            </w:r>
          </w:p>
        </w:tc>
        <w:tc>
          <w:tcPr>
            <w:tcW w:w="1544" w:type="pct"/>
          </w:tcPr>
          <w:p w14:paraId="0DB8B003" w14:textId="77777777" w:rsidR="009922B7" w:rsidRDefault="009922B7" w:rsidP="009922B7">
            <w:pPr>
              <w:spacing w:after="0" w:line="240" w:lineRule="auto"/>
              <w:jc w:val="center"/>
              <w:rPr>
                <w:rFonts w:ascii="Calibri" w:eastAsia="Calibri" w:hAnsi="Calibri" w:cs="Times New Roman"/>
                <w:sz w:val="20"/>
                <w:szCs w:val="20"/>
                <w:lang w:val="es-ES" w:eastAsia="es-ES"/>
              </w:rPr>
            </w:pPr>
          </w:p>
          <w:p w14:paraId="01451A51" w14:textId="77777777" w:rsidR="009922B7" w:rsidRDefault="006431C8" w:rsidP="009922B7">
            <w:pPr>
              <w:spacing w:after="0" w:line="240" w:lineRule="auto"/>
              <w:jc w:val="center"/>
              <w:rPr>
                <w:rFonts w:ascii="Calibri" w:eastAsia="Calibri" w:hAnsi="Calibri" w:cs="Times New Roman"/>
                <w:sz w:val="20"/>
                <w:szCs w:val="20"/>
                <w:lang w:val="es-ES" w:eastAsia="es-ES"/>
              </w:rPr>
            </w:pPr>
            <w:r w:rsidRPr="006431C8">
              <w:rPr>
                <w:rFonts w:ascii="Calibri" w:eastAsia="Calibri" w:hAnsi="Calibri" w:cs="Times New Roman"/>
                <w:sz w:val="20"/>
                <w:szCs w:val="20"/>
                <w:lang w:val="es-ES" w:eastAsia="es-ES"/>
              </w:rPr>
              <w:t xml:space="preserve">Vigésimo </w:t>
            </w:r>
            <w:r>
              <w:rPr>
                <w:rFonts w:ascii="Calibri" w:eastAsia="Calibri" w:hAnsi="Calibri" w:cs="Times New Roman"/>
                <w:sz w:val="20"/>
                <w:szCs w:val="20"/>
                <w:lang w:val="es-ES" w:eastAsia="es-ES"/>
              </w:rPr>
              <w:t xml:space="preserve">primer </w:t>
            </w:r>
            <w:r w:rsidRPr="006431C8">
              <w:rPr>
                <w:rFonts w:ascii="Calibri" w:eastAsia="Calibri" w:hAnsi="Calibri" w:cs="Times New Roman"/>
                <w:sz w:val="20"/>
                <w:szCs w:val="20"/>
                <w:lang w:val="es-ES" w:eastAsia="es-ES"/>
              </w:rPr>
              <w:t>reporte del Programa de cumplimiento</w:t>
            </w:r>
          </w:p>
          <w:p w14:paraId="530F43E1" w14:textId="5B4890CE" w:rsidR="00546B22" w:rsidRPr="008D7BE2" w:rsidRDefault="00546B22" w:rsidP="009922B7">
            <w:pPr>
              <w:spacing w:after="0" w:line="240" w:lineRule="auto"/>
              <w:jc w:val="center"/>
              <w:rPr>
                <w:rFonts w:ascii="Calibri" w:eastAsia="Calibri" w:hAnsi="Calibri" w:cs="Times New Roman"/>
                <w:sz w:val="20"/>
                <w:szCs w:val="20"/>
                <w:lang w:val="es-ES" w:eastAsia="es-ES"/>
              </w:rPr>
            </w:pPr>
            <w:r>
              <w:rPr>
                <w:rFonts w:ascii="Calibri" w:hAnsi="Calibri"/>
                <w:sz w:val="20"/>
                <w:szCs w:val="20"/>
                <w:lang w:eastAsia="es-ES"/>
              </w:rPr>
              <w:t xml:space="preserve">(Anexo </w:t>
            </w:r>
            <w:r w:rsidR="0072651B">
              <w:rPr>
                <w:rFonts w:ascii="Calibri" w:hAnsi="Calibri"/>
                <w:sz w:val="20"/>
                <w:szCs w:val="20"/>
                <w:lang w:eastAsia="es-ES"/>
              </w:rPr>
              <w:t>2</w:t>
            </w:r>
            <w:r w:rsidR="008A59BF">
              <w:rPr>
                <w:rFonts w:ascii="Calibri" w:hAnsi="Calibri"/>
                <w:sz w:val="20"/>
                <w:szCs w:val="20"/>
                <w:lang w:eastAsia="es-ES"/>
              </w:rPr>
              <w:t>6</w:t>
            </w:r>
            <w:r>
              <w:rPr>
                <w:rFonts w:ascii="Calibri" w:hAnsi="Calibri"/>
                <w:sz w:val="20"/>
                <w:szCs w:val="20"/>
                <w:lang w:eastAsia="es-ES"/>
              </w:rPr>
              <w:t>)</w:t>
            </w:r>
          </w:p>
        </w:tc>
      </w:tr>
      <w:tr w:rsidR="009922B7" w:rsidRPr="008D7BE2" w14:paraId="11D0126D" w14:textId="77777777" w:rsidTr="00D34669">
        <w:trPr>
          <w:trHeight w:val="379"/>
        </w:trPr>
        <w:tc>
          <w:tcPr>
            <w:tcW w:w="234" w:type="pct"/>
            <w:tcBorders>
              <w:top w:val="single" w:sz="8" w:space="0" w:color="auto"/>
              <w:left w:val="single" w:sz="8" w:space="0" w:color="auto"/>
              <w:bottom w:val="single" w:sz="8" w:space="0" w:color="auto"/>
              <w:right w:val="single" w:sz="8" w:space="0" w:color="auto"/>
            </w:tcBorders>
          </w:tcPr>
          <w:p w14:paraId="6092AA08" w14:textId="77777777" w:rsidR="009922B7" w:rsidRPr="00E558B7" w:rsidRDefault="009922B7" w:rsidP="009922B7">
            <w:pPr>
              <w:spacing w:after="0" w:line="240" w:lineRule="auto"/>
              <w:jc w:val="center"/>
              <w:rPr>
                <w:rFonts w:ascii="Calibri" w:eastAsia="Calibri" w:hAnsi="Calibri" w:cs="Times New Roman"/>
                <w:sz w:val="20"/>
                <w:szCs w:val="20"/>
                <w:lang w:val="es-ES"/>
              </w:rPr>
            </w:pPr>
          </w:p>
          <w:p w14:paraId="7591EEBD" w14:textId="77777777" w:rsidR="009922B7" w:rsidRPr="00E558B7" w:rsidRDefault="009922B7" w:rsidP="009922B7">
            <w:pPr>
              <w:spacing w:after="0" w:line="240" w:lineRule="auto"/>
              <w:jc w:val="center"/>
              <w:rPr>
                <w:rFonts w:ascii="Calibri" w:eastAsia="Calibri" w:hAnsi="Calibri" w:cs="Times New Roman"/>
                <w:sz w:val="20"/>
                <w:szCs w:val="20"/>
                <w:lang w:val="es-ES"/>
              </w:rPr>
            </w:pPr>
            <w:r w:rsidRPr="00E558B7">
              <w:rPr>
                <w:rFonts w:ascii="Calibri" w:eastAsia="Calibri" w:hAnsi="Calibri" w:cs="Times New Roman"/>
                <w:sz w:val="20"/>
                <w:szCs w:val="20"/>
                <w:lang w:val="es-ES"/>
              </w:rPr>
              <w:t>24</w:t>
            </w:r>
          </w:p>
        </w:tc>
        <w:tc>
          <w:tcPr>
            <w:tcW w:w="1891"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7A80AFD5" w14:textId="77777777" w:rsidR="009922B7" w:rsidRPr="00E558B7" w:rsidRDefault="00B02029" w:rsidP="00B02029">
            <w:pPr>
              <w:tabs>
                <w:tab w:val="left" w:pos="285"/>
              </w:tabs>
              <w:spacing w:after="0" w:line="240" w:lineRule="auto"/>
              <w:ind w:left="285" w:hanging="284"/>
              <w:jc w:val="both"/>
              <w:rPr>
                <w:rFonts w:ascii="Calibri" w:eastAsia="Calibri" w:hAnsi="Calibri" w:cs="Times New Roman"/>
                <w:sz w:val="20"/>
                <w:szCs w:val="20"/>
                <w:lang w:val="es-ES"/>
              </w:rPr>
            </w:pPr>
            <w:r w:rsidRPr="00E558B7">
              <w:rPr>
                <w:rFonts w:ascii="Calibri" w:eastAsia="Calibri" w:hAnsi="Calibri" w:cs="Times New Roman"/>
                <w:sz w:val="20"/>
                <w:szCs w:val="20"/>
                <w:lang w:val="es-ES"/>
              </w:rPr>
              <w:t>-</w:t>
            </w:r>
            <w:r w:rsidRPr="00E558B7">
              <w:rPr>
                <w:rFonts w:ascii="Calibri" w:eastAsia="Calibri" w:hAnsi="Calibri" w:cs="Times New Roman"/>
                <w:sz w:val="20"/>
                <w:szCs w:val="20"/>
                <w:lang w:val="es-ES"/>
              </w:rPr>
              <w:tab/>
              <w:t>Informe con medición horaria de caudal ecológico desde 09.0</w:t>
            </w:r>
            <w:r w:rsidR="00321C72" w:rsidRPr="00E558B7">
              <w:rPr>
                <w:rFonts w:ascii="Calibri" w:eastAsia="Calibri" w:hAnsi="Calibri" w:cs="Times New Roman"/>
                <w:sz w:val="20"/>
                <w:szCs w:val="20"/>
                <w:lang w:val="es-ES"/>
              </w:rPr>
              <w:t>8</w:t>
            </w:r>
            <w:r w:rsidRPr="00E558B7">
              <w:rPr>
                <w:rFonts w:ascii="Calibri" w:eastAsia="Calibri" w:hAnsi="Calibri" w:cs="Times New Roman"/>
                <w:sz w:val="20"/>
                <w:szCs w:val="20"/>
                <w:lang w:val="es-ES"/>
              </w:rPr>
              <w:t>.2017 hasta el 08.11.2017</w:t>
            </w:r>
          </w:p>
        </w:tc>
        <w:tc>
          <w:tcPr>
            <w:tcW w:w="1331" w:type="pct"/>
            <w:vAlign w:val="center"/>
          </w:tcPr>
          <w:p w14:paraId="35E6833A" w14:textId="77777777" w:rsidR="009922B7" w:rsidRPr="00E558B7" w:rsidRDefault="009922B7" w:rsidP="009922B7">
            <w:pPr>
              <w:spacing w:after="0" w:line="240" w:lineRule="auto"/>
              <w:jc w:val="center"/>
              <w:rPr>
                <w:rFonts w:ascii="Calibri" w:eastAsia="Calibri" w:hAnsi="Calibri" w:cs="Times New Roman"/>
                <w:sz w:val="20"/>
                <w:szCs w:val="20"/>
                <w:lang w:val="es-ES"/>
              </w:rPr>
            </w:pPr>
            <w:r w:rsidRPr="00E558B7">
              <w:rPr>
                <w:rFonts w:ascii="Calibri" w:eastAsia="Calibri" w:hAnsi="Calibri" w:cs="Times New Roman"/>
                <w:sz w:val="20"/>
                <w:szCs w:val="20"/>
                <w:lang w:val="es-ES"/>
              </w:rPr>
              <w:t xml:space="preserve">Carta s/n </w:t>
            </w:r>
            <w:proofErr w:type="spellStart"/>
            <w:r w:rsidRPr="00E558B7">
              <w:rPr>
                <w:rFonts w:ascii="Calibri" w:eastAsia="Calibri" w:hAnsi="Calibri" w:cs="Times New Roman"/>
                <w:sz w:val="20"/>
                <w:szCs w:val="20"/>
                <w:lang w:val="es-ES"/>
              </w:rPr>
              <w:t>Hidronalcas</w:t>
            </w:r>
            <w:proofErr w:type="spellEnd"/>
            <w:r w:rsidRPr="00E558B7">
              <w:rPr>
                <w:rFonts w:ascii="Calibri" w:eastAsia="Calibri" w:hAnsi="Calibri" w:cs="Times New Roman"/>
                <w:sz w:val="20"/>
                <w:szCs w:val="20"/>
                <w:lang w:val="es-ES"/>
              </w:rPr>
              <w:t xml:space="preserve"> S.A. del 1</w:t>
            </w:r>
            <w:r w:rsidR="00BF1FA7" w:rsidRPr="00E558B7">
              <w:rPr>
                <w:rFonts w:ascii="Calibri" w:eastAsia="Calibri" w:hAnsi="Calibri" w:cs="Times New Roman"/>
                <w:sz w:val="20"/>
                <w:szCs w:val="20"/>
                <w:lang w:val="es-ES"/>
              </w:rPr>
              <w:t>0</w:t>
            </w:r>
            <w:r w:rsidRPr="00E558B7">
              <w:rPr>
                <w:rFonts w:ascii="Calibri" w:eastAsia="Calibri" w:hAnsi="Calibri" w:cs="Times New Roman"/>
                <w:sz w:val="20"/>
                <w:szCs w:val="20"/>
                <w:lang w:val="es-ES"/>
              </w:rPr>
              <w:t xml:space="preserve"> de </w:t>
            </w:r>
            <w:r w:rsidR="00853427" w:rsidRPr="00E558B7">
              <w:rPr>
                <w:rFonts w:ascii="Calibri" w:eastAsia="Calibri" w:hAnsi="Calibri" w:cs="Times New Roman"/>
                <w:sz w:val="20"/>
                <w:szCs w:val="20"/>
                <w:lang w:val="es-ES"/>
              </w:rPr>
              <w:t>noviembre</w:t>
            </w:r>
            <w:r w:rsidRPr="00E558B7">
              <w:rPr>
                <w:rFonts w:ascii="Calibri" w:eastAsia="Calibri" w:hAnsi="Calibri" w:cs="Times New Roman"/>
                <w:sz w:val="20"/>
                <w:szCs w:val="20"/>
                <w:lang w:val="es-ES"/>
              </w:rPr>
              <w:t xml:space="preserve"> de 201</w:t>
            </w:r>
            <w:r w:rsidR="00B02029" w:rsidRPr="00E558B7">
              <w:rPr>
                <w:rFonts w:ascii="Calibri" w:eastAsia="Calibri" w:hAnsi="Calibri" w:cs="Times New Roman"/>
                <w:sz w:val="20"/>
                <w:szCs w:val="20"/>
                <w:lang w:val="es-ES"/>
              </w:rPr>
              <w:t>7</w:t>
            </w:r>
          </w:p>
        </w:tc>
        <w:tc>
          <w:tcPr>
            <w:tcW w:w="1544" w:type="pct"/>
          </w:tcPr>
          <w:p w14:paraId="674523DB" w14:textId="77777777" w:rsidR="009922B7" w:rsidRPr="00E558B7" w:rsidRDefault="009922B7" w:rsidP="009922B7">
            <w:pPr>
              <w:spacing w:after="0" w:line="240" w:lineRule="auto"/>
              <w:jc w:val="center"/>
              <w:rPr>
                <w:rFonts w:ascii="Calibri" w:eastAsia="Calibri" w:hAnsi="Calibri" w:cs="Times New Roman"/>
                <w:sz w:val="20"/>
                <w:szCs w:val="20"/>
                <w:lang w:val="es-ES" w:eastAsia="es-ES"/>
              </w:rPr>
            </w:pPr>
          </w:p>
          <w:p w14:paraId="627D75F4" w14:textId="77777777" w:rsidR="009922B7" w:rsidRPr="00E558B7" w:rsidRDefault="00B02029" w:rsidP="009922B7">
            <w:pPr>
              <w:spacing w:after="0" w:line="240" w:lineRule="auto"/>
              <w:jc w:val="center"/>
              <w:rPr>
                <w:rFonts w:ascii="Calibri" w:eastAsia="Calibri" w:hAnsi="Calibri" w:cs="Times New Roman"/>
                <w:sz w:val="20"/>
                <w:szCs w:val="20"/>
                <w:lang w:val="es-ES" w:eastAsia="es-ES"/>
              </w:rPr>
            </w:pPr>
            <w:r w:rsidRPr="00E558B7">
              <w:rPr>
                <w:rFonts w:ascii="Calibri" w:eastAsia="Calibri" w:hAnsi="Calibri" w:cs="Times New Roman"/>
                <w:sz w:val="20"/>
                <w:szCs w:val="20"/>
                <w:lang w:val="es-ES" w:eastAsia="es-ES"/>
              </w:rPr>
              <w:t>Vigésimo segundo reporte del Programa de cumplimiento</w:t>
            </w:r>
            <w:r w:rsidR="002C1543" w:rsidRPr="00E558B7">
              <w:rPr>
                <w:rFonts w:ascii="Calibri" w:eastAsia="Calibri" w:hAnsi="Calibri" w:cs="Times New Roman"/>
                <w:sz w:val="20"/>
                <w:szCs w:val="20"/>
                <w:lang w:val="es-ES" w:eastAsia="es-ES"/>
              </w:rPr>
              <w:t xml:space="preserve"> (*********)</w:t>
            </w:r>
          </w:p>
          <w:p w14:paraId="0222F2FA" w14:textId="09E81C03" w:rsidR="00D72198" w:rsidRPr="00E558B7" w:rsidRDefault="00D72198" w:rsidP="009922B7">
            <w:pPr>
              <w:spacing w:after="0" w:line="240" w:lineRule="auto"/>
              <w:jc w:val="center"/>
              <w:rPr>
                <w:rFonts w:ascii="Calibri" w:eastAsia="Calibri" w:hAnsi="Calibri" w:cs="Times New Roman"/>
                <w:sz w:val="20"/>
                <w:szCs w:val="20"/>
                <w:lang w:val="es-ES" w:eastAsia="es-ES"/>
              </w:rPr>
            </w:pPr>
            <w:r w:rsidRPr="00E558B7">
              <w:rPr>
                <w:rFonts w:ascii="Calibri" w:hAnsi="Calibri"/>
                <w:sz w:val="20"/>
                <w:szCs w:val="20"/>
                <w:lang w:eastAsia="es-ES"/>
              </w:rPr>
              <w:t>(Anexo 2</w:t>
            </w:r>
            <w:r w:rsidR="008A59BF">
              <w:rPr>
                <w:rFonts w:ascii="Calibri" w:hAnsi="Calibri"/>
                <w:sz w:val="20"/>
                <w:szCs w:val="20"/>
                <w:lang w:eastAsia="es-ES"/>
              </w:rPr>
              <w:t>7</w:t>
            </w:r>
            <w:r w:rsidRPr="00E558B7">
              <w:rPr>
                <w:rFonts w:ascii="Calibri" w:hAnsi="Calibri"/>
                <w:sz w:val="20"/>
                <w:szCs w:val="20"/>
                <w:lang w:eastAsia="es-ES"/>
              </w:rPr>
              <w:t>)</w:t>
            </w:r>
          </w:p>
        </w:tc>
      </w:tr>
      <w:tr w:rsidR="009922B7" w:rsidRPr="008D7BE2" w14:paraId="6F738572" w14:textId="77777777" w:rsidTr="00892E3F">
        <w:trPr>
          <w:trHeight w:val="379"/>
        </w:trPr>
        <w:tc>
          <w:tcPr>
            <w:tcW w:w="234" w:type="pct"/>
            <w:tcBorders>
              <w:top w:val="single" w:sz="8" w:space="0" w:color="auto"/>
              <w:left w:val="single" w:sz="8" w:space="0" w:color="auto"/>
              <w:bottom w:val="single" w:sz="8" w:space="0" w:color="auto"/>
              <w:right w:val="single" w:sz="8" w:space="0" w:color="auto"/>
            </w:tcBorders>
          </w:tcPr>
          <w:p w14:paraId="765F9C84" w14:textId="77777777" w:rsidR="009922B7" w:rsidRDefault="009922B7" w:rsidP="009922B7">
            <w:pPr>
              <w:spacing w:after="0" w:line="240" w:lineRule="auto"/>
              <w:jc w:val="center"/>
              <w:rPr>
                <w:rFonts w:ascii="Calibri" w:eastAsia="Calibri" w:hAnsi="Calibri" w:cs="Times New Roman"/>
                <w:sz w:val="20"/>
                <w:szCs w:val="20"/>
                <w:lang w:val="es-ES"/>
              </w:rPr>
            </w:pPr>
          </w:p>
          <w:p w14:paraId="4D045848" w14:textId="77777777" w:rsidR="009922B7" w:rsidRPr="008D7BE2" w:rsidRDefault="009922B7" w:rsidP="009922B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25</w:t>
            </w:r>
          </w:p>
        </w:tc>
        <w:tc>
          <w:tcPr>
            <w:tcW w:w="1891"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3ABBA463" w14:textId="77777777" w:rsidR="009922B7" w:rsidRDefault="009922B7" w:rsidP="009922B7">
            <w:pPr>
              <w:spacing w:after="0" w:line="240" w:lineRule="auto"/>
              <w:jc w:val="center"/>
              <w:rPr>
                <w:rFonts w:ascii="Calibri" w:eastAsia="Calibri" w:hAnsi="Calibri" w:cs="Times New Roman"/>
                <w:sz w:val="20"/>
                <w:szCs w:val="20"/>
                <w:lang w:val="es-ES"/>
              </w:rPr>
            </w:pPr>
          </w:p>
          <w:p w14:paraId="4B9E48D3" w14:textId="77777777" w:rsidR="009922B7" w:rsidRPr="00BC2592" w:rsidRDefault="00BC2592" w:rsidP="00BC2592">
            <w:pPr>
              <w:pStyle w:val="Prrafodelista"/>
              <w:numPr>
                <w:ilvl w:val="0"/>
                <w:numId w:val="23"/>
              </w:numPr>
              <w:ind w:left="285" w:hanging="285"/>
              <w:rPr>
                <w:rFonts w:ascii="Calibri" w:hAnsi="Calibri"/>
                <w:sz w:val="20"/>
                <w:szCs w:val="20"/>
                <w:lang w:val="es-ES"/>
              </w:rPr>
            </w:pPr>
            <w:r w:rsidRPr="00BC2592">
              <w:rPr>
                <w:rFonts w:ascii="Calibri" w:hAnsi="Calibri"/>
                <w:sz w:val="20"/>
                <w:szCs w:val="20"/>
                <w:lang w:val="es-ES"/>
              </w:rPr>
              <w:t>Certificación registro fotográfico Desconexión Bombeo (Bocatoma 2) “Mini Central Hidroeléctrica de Pasada Río Nalcas</w:t>
            </w:r>
            <w:r w:rsidR="00392376">
              <w:rPr>
                <w:rFonts w:ascii="Calibri" w:hAnsi="Calibri"/>
                <w:sz w:val="20"/>
                <w:szCs w:val="20"/>
                <w:lang w:val="es-ES"/>
              </w:rPr>
              <w:t>”</w:t>
            </w:r>
          </w:p>
        </w:tc>
        <w:tc>
          <w:tcPr>
            <w:tcW w:w="1331" w:type="pct"/>
            <w:tcBorders>
              <w:top w:val="single" w:sz="8" w:space="0" w:color="auto"/>
              <w:left w:val="single" w:sz="8" w:space="0" w:color="auto"/>
              <w:bottom w:val="single" w:sz="8" w:space="0" w:color="auto"/>
              <w:right w:val="single" w:sz="8" w:space="0" w:color="auto"/>
            </w:tcBorders>
            <w:vAlign w:val="center"/>
          </w:tcPr>
          <w:p w14:paraId="125C9ED9" w14:textId="77777777" w:rsidR="009922B7" w:rsidRPr="009922B7" w:rsidRDefault="009922B7" w:rsidP="009922B7">
            <w:pPr>
              <w:spacing w:after="0" w:line="240" w:lineRule="auto"/>
              <w:jc w:val="center"/>
              <w:rPr>
                <w:rFonts w:ascii="Calibri" w:eastAsia="Calibri" w:hAnsi="Calibri" w:cs="Times New Roman"/>
                <w:color w:val="FF0000"/>
                <w:sz w:val="20"/>
                <w:szCs w:val="20"/>
                <w:lang w:val="es-ES"/>
              </w:rPr>
            </w:pPr>
            <w:r w:rsidRPr="00BF1FA7">
              <w:rPr>
                <w:rFonts w:ascii="Calibri" w:eastAsia="Calibri" w:hAnsi="Calibri" w:cs="Times New Roman"/>
                <w:sz w:val="20"/>
                <w:szCs w:val="20"/>
                <w:lang w:val="es-ES"/>
              </w:rPr>
              <w:t xml:space="preserve">Carta s/n </w:t>
            </w:r>
            <w:proofErr w:type="spellStart"/>
            <w:r w:rsidRPr="00BF1FA7">
              <w:rPr>
                <w:rFonts w:ascii="Calibri" w:eastAsia="Calibri" w:hAnsi="Calibri" w:cs="Times New Roman"/>
                <w:sz w:val="20"/>
                <w:szCs w:val="20"/>
                <w:lang w:val="es-ES"/>
              </w:rPr>
              <w:t>Hidronalcas</w:t>
            </w:r>
            <w:proofErr w:type="spellEnd"/>
            <w:r w:rsidRPr="00BF1FA7">
              <w:rPr>
                <w:rFonts w:ascii="Calibri" w:eastAsia="Calibri" w:hAnsi="Calibri" w:cs="Times New Roman"/>
                <w:sz w:val="20"/>
                <w:szCs w:val="20"/>
                <w:lang w:val="es-ES"/>
              </w:rPr>
              <w:t xml:space="preserve"> S.A. del 1</w:t>
            </w:r>
            <w:r w:rsidR="00BF1FA7" w:rsidRPr="00BF1FA7">
              <w:rPr>
                <w:rFonts w:ascii="Calibri" w:eastAsia="Calibri" w:hAnsi="Calibri" w:cs="Times New Roman"/>
                <w:sz w:val="20"/>
                <w:szCs w:val="20"/>
                <w:lang w:val="es-ES"/>
              </w:rPr>
              <w:t>3</w:t>
            </w:r>
            <w:r w:rsidRPr="00BF1FA7">
              <w:rPr>
                <w:rFonts w:ascii="Calibri" w:eastAsia="Calibri" w:hAnsi="Calibri" w:cs="Times New Roman"/>
                <w:sz w:val="20"/>
                <w:szCs w:val="20"/>
                <w:lang w:val="es-ES"/>
              </w:rPr>
              <w:t xml:space="preserve"> de </w:t>
            </w:r>
            <w:r w:rsidR="00BF1FA7" w:rsidRPr="00BF1FA7">
              <w:rPr>
                <w:rFonts w:ascii="Calibri" w:eastAsia="Calibri" w:hAnsi="Calibri" w:cs="Times New Roman"/>
                <w:sz w:val="20"/>
                <w:szCs w:val="20"/>
                <w:lang w:val="es-ES"/>
              </w:rPr>
              <w:t>diciembre</w:t>
            </w:r>
            <w:r w:rsidRPr="00BF1FA7">
              <w:rPr>
                <w:rFonts w:ascii="Calibri" w:eastAsia="Calibri" w:hAnsi="Calibri" w:cs="Times New Roman"/>
                <w:sz w:val="20"/>
                <w:szCs w:val="20"/>
                <w:lang w:val="es-ES"/>
              </w:rPr>
              <w:t xml:space="preserve"> de 201</w:t>
            </w:r>
            <w:r w:rsidR="00BF1FA7" w:rsidRPr="00BF1FA7">
              <w:rPr>
                <w:rFonts w:ascii="Calibri" w:eastAsia="Calibri" w:hAnsi="Calibri" w:cs="Times New Roman"/>
                <w:sz w:val="20"/>
                <w:szCs w:val="20"/>
                <w:lang w:val="es-ES"/>
              </w:rPr>
              <w:t>7</w:t>
            </w:r>
          </w:p>
        </w:tc>
        <w:tc>
          <w:tcPr>
            <w:tcW w:w="1544" w:type="pct"/>
            <w:tcBorders>
              <w:top w:val="single" w:sz="8" w:space="0" w:color="auto"/>
              <w:left w:val="single" w:sz="8" w:space="0" w:color="auto"/>
              <w:bottom w:val="single" w:sz="8" w:space="0" w:color="auto"/>
              <w:right w:val="single" w:sz="8" w:space="0" w:color="auto"/>
            </w:tcBorders>
          </w:tcPr>
          <w:p w14:paraId="0646964B" w14:textId="77777777" w:rsidR="009922B7" w:rsidRDefault="009922B7" w:rsidP="009922B7">
            <w:pPr>
              <w:spacing w:after="0" w:line="240" w:lineRule="auto"/>
              <w:jc w:val="center"/>
              <w:rPr>
                <w:rFonts w:ascii="Calibri" w:eastAsia="Calibri" w:hAnsi="Calibri" w:cs="Times New Roman"/>
                <w:sz w:val="20"/>
                <w:szCs w:val="20"/>
                <w:lang w:val="es-ES" w:eastAsia="es-ES"/>
              </w:rPr>
            </w:pPr>
          </w:p>
          <w:p w14:paraId="5D007C35" w14:textId="77777777" w:rsidR="009922B7" w:rsidRDefault="003C57F7" w:rsidP="009922B7">
            <w:pPr>
              <w:spacing w:after="0" w:line="240" w:lineRule="auto"/>
              <w:jc w:val="center"/>
              <w:rPr>
                <w:rFonts w:ascii="Calibri" w:eastAsia="Calibri" w:hAnsi="Calibri" w:cs="Times New Roman"/>
                <w:sz w:val="20"/>
                <w:szCs w:val="20"/>
                <w:lang w:val="es-ES" w:eastAsia="es-ES"/>
              </w:rPr>
            </w:pPr>
            <w:r w:rsidRPr="003C57F7">
              <w:rPr>
                <w:rFonts w:ascii="Calibri" w:eastAsia="Calibri" w:hAnsi="Calibri" w:cs="Times New Roman"/>
                <w:sz w:val="20"/>
                <w:szCs w:val="20"/>
                <w:lang w:val="es-ES" w:eastAsia="es-ES"/>
              </w:rPr>
              <w:t xml:space="preserve">Vigésimo </w:t>
            </w:r>
            <w:r>
              <w:rPr>
                <w:rFonts w:ascii="Calibri" w:eastAsia="Calibri" w:hAnsi="Calibri" w:cs="Times New Roman"/>
                <w:sz w:val="20"/>
                <w:szCs w:val="20"/>
                <w:lang w:val="es-ES" w:eastAsia="es-ES"/>
              </w:rPr>
              <w:t>tercer</w:t>
            </w:r>
            <w:r w:rsidRPr="003C57F7">
              <w:rPr>
                <w:rFonts w:ascii="Calibri" w:eastAsia="Calibri" w:hAnsi="Calibri" w:cs="Times New Roman"/>
                <w:sz w:val="20"/>
                <w:szCs w:val="20"/>
                <w:lang w:val="es-ES" w:eastAsia="es-ES"/>
              </w:rPr>
              <w:t xml:space="preserve"> reporte del Programa de cumplimiento</w:t>
            </w:r>
            <w:r w:rsidR="007D729C">
              <w:rPr>
                <w:rFonts w:ascii="Calibri" w:eastAsia="Calibri" w:hAnsi="Calibri" w:cs="Times New Roman"/>
                <w:sz w:val="20"/>
                <w:szCs w:val="20"/>
                <w:lang w:val="es-ES" w:eastAsia="es-ES"/>
              </w:rPr>
              <w:t xml:space="preserve"> (**********)</w:t>
            </w:r>
          </w:p>
          <w:p w14:paraId="76A9E999" w14:textId="28874528" w:rsidR="00546B22" w:rsidRPr="008D7BE2" w:rsidRDefault="00546B22" w:rsidP="009922B7">
            <w:pPr>
              <w:spacing w:after="0" w:line="240" w:lineRule="auto"/>
              <w:jc w:val="center"/>
              <w:rPr>
                <w:rFonts w:ascii="Calibri" w:eastAsia="Calibri" w:hAnsi="Calibri" w:cs="Times New Roman"/>
                <w:sz w:val="20"/>
                <w:szCs w:val="20"/>
                <w:lang w:val="es-ES" w:eastAsia="es-ES"/>
              </w:rPr>
            </w:pPr>
            <w:r>
              <w:rPr>
                <w:rFonts w:ascii="Calibri" w:hAnsi="Calibri"/>
                <w:sz w:val="20"/>
                <w:szCs w:val="20"/>
                <w:lang w:eastAsia="es-ES"/>
              </w:rPr>
              <w:t xml:space="preserve">(Anexo </w:t>
            </w:r>
            <w:r w:rsidR="0072651B">
              <w:rPr>
                <w:rFonts w:ascii="Calibri" w:hAnsi="Calibri"/>
                <w:sz w:val="20"/>
                <w:szCs w:val="20"/>
                <w:lang w:eastAsia="es-ES"/>
              </w:rPr>
              <w:t>2</w:t>
            </w:r>
            <w:r w:rsidR="008A59BF">
              <w:rPr>
                <w:rFonts w:ascii="Calibri" w:hAnsi="Calibri"/>
                <w:sz w:val="20"/>
                <w:szCs w:val="20"/>
                <w:lang w:eastAsia="es-ES"/>
              </w:rPr>
              <w:t>8</w:t>
            </w:r>
            <w:r>
              <w:rPr>
                <w:rFonts w:ascii="Calibri" w:hAnsi="Calibri"/>
                <w:sz w:val="20"/>
                <w:szCs w:val="20"/>
                <w:lang w:eastAsia="es-ES"/>
              </w:rPr>
              <w:t>)</w:t>
            </w:r>
          </w:p>
        </w:tc>
      </w:tr>
      <w:tr w:rsidR="007E488F" w:rsidRPr="008D7BE2" w14:paraId="3E0431C5" w14:textId="77777777" w:rsidTr="003C57F7">
        <w:trPr>
          <w:trHeight w:val="379"/>
        </w:trPr>
        <w:tc>
          <w:tcPr>
            <w:tcW w:w="234" w:type="pct"/>
            <w:tcBorders>
              <w:top w:val="single" w:sz="8" w:space="0" w:color="auto"/>
              <w:left w:val="single" w:sz="8" w:space="0" w:color="auto"/>
              <w:bottom w:val="single" w:sz="8" w:space="0" w:color="auto"/>
              <w:right w:val="single" w:sz="8" w:space="0" w:color="auto"/>
            </w:tcBorders>
          </w:tcPr>
          <w:p w14:paraId="3DD351C9" w14:textId="77777777" w:rsidR="007E488F" w:rsidRDefault="007E488F" w:rsidP="007E488F">
            <w:pPr>
              <w:spacing w:after="0" w:line="240" w:lineRule="auto"/>
              <w:jc w:val="center"/>
              <w:rPr>
                <w:rFonts w:ascii="Calibri" w:eastAsia="Calibri" w:hAnsi="Calibri" w:cs="Times New Roman"/>
                <w:sz w:val="20"/>
                <w:szCs w:val="20"/>
                <w:lang w:val="es-ES"/>
              </w:rPr>
            </w:pPr>
          </w:p>
          <w:p w14:paraId="6EF57118" w14:textId="77777777" w:rsidR="007E488F" w:rsidRDefault="007E488F" w:rsidP="007E488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26</w:t>
            </w:r>
          </w:p>
        </w:tc>
        <w:tc>
          <w:tcPr>
            <w:tcW w:w="1891"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5900A732" w14:textId="77777777" w:rsidR="007E488F" w:rsidRPr="00002ECF" w:rsidRDefault="00002ECF" w:rsidP="00002ECF">
            <w:pPr>
              <w:pStyle w:val="Prrafodelista"/>
              <w:numPr>
                <w:ilvl w:val="0"/>
                <w:numId w:val="23"/>
              </w:numPr>
              <w:ind w:left="285" w:hanging="284"/>
              <w:rPr>
                <w:rFonts w:ascii="Calibri" w:hAnsi="Calibri"/>
                <w:sz w:val="20"/>
                <w:szCs w:val="20"/>
                <w:lang w:val="es-ES"/>
              </w:rPr>
            </w:pPr>
            <w:r w:rsidRPr="00002ECF">
              <w:rPr>
                <w:rFonts w:ascii="Calibri" w:hAnsi="Calibri"/>
                <w:sz w:val="20"/>
                <w:szCs w:val="20"/>
                <w:lang w:val="es-ES"/>
              </w:rPr>
              <w:t>Carta de Estudio Jurídico Guerrero Olivos del 1</w:t>
            </w:r>
            <w:r w:rsidR="00307D3F">
              <w:rPr>
                <w:rFonts w:ascii="Calibri" w:hAnsi="Calibri"/>
                <w:sz w:val="20"/>
                <w:szCs w:val="20"/>
                <w:lang w:val="es-ES"/>
              </w:rPr>
              <w:t>5</w:t>
            </w:r>
            <w:r w:rsidRPr="00002ECF">
              <w:rPr>
                <w:rFonts w:ascii="Calibri" w:hAnsi="Calibri"/>
                <w:sz w:val="20"/>
                <w:szCs w:val="20"/>
                <w:lang w:val="es-ES"/>
              </w:rPr>
              <w:t xml:space="preserve"> de </w:t>
            </w:r>
            <w:r w:rsidR="00307D3F">
              <w:rPr>
                <w:rFonts w:ascii="Calibri" w:hAnsi="Calibri"/>
                <w:sz w:val="20"/>
                <w:szCs w:val="20"/>
                <w:lang w:val="es-ES"/>
              </w:rPr>
              <w:t>enero</w:t>
            </w:r>
            <w:r w:rsidRPr="00002ECF">
              <w:rPr>
                <w:rFonts w:ascii="Calibri" w:hAnsi="Calibri"/>
                <w:sz w:val="20"/>
                <w:szCs w:val="20"/>
                <w:lang w:val="es-ES"/>
              </w:rPr>
              <w:t xml:space="preserve"> de 201</w:t>
            </w:r>
            <w:r w:rsidR="00307D3F">
              <w:rPr>
                <w:rFonts w:ascii="Calibri" w:hAnsi="Calibri"/>
                <w:sz w:val="20"/>
                <w:szCs w:val="20"/>
                <w:lang w:val="es-ES"/>
              </w:rPr>
              <w:t>8</w:t>
            </w:r>
          </w:p>
        </w:tc>
        <w:tc>
          <w:tcPr>
            <w:tcW w:w="1331" w:type="pct"/>
            <w:vAlign w:val="center"/>
          </w:tcPr>
          <w:p w14:paraId="091AFE36" w14:textId="77777777" w:rsidR="007E488F" w:rsidRPr="009922B7" w:rsidRDefault="007E488F" w:rsidP="007E488F">
            <w:pPr>
              <w:spacing w:after="0" w:line="240" w:lineRule="auto"/>
              <w:jc w:val="center"/>
              <w:rPr>
                <w:rFonts w:ascii="Calibri" w:eastAsia="Calibri" w:hAnsi="Calibri" w:cs="Times New Roman"/>
                <w:color w:val="FF0000"/>
                <w:sz w:val="20"/>
                <w:szCs w:val="20"/>
                <w:lang w:val="es-ES"/>
              </w:rPr>
            </w:pPr>
            <w:r w:rsidRPr="00002ECF">
              <w:rPr>
                <w:rFonts w:ascii="Calibri" w:eastAsia="Calibri" w:hAnsi="Calibri" w:cs="Times New Roman"/>
                <w:sz w:val="20"/>
                <w:szCs w:val="20"/>
                <w:lang w:val="es-ES"/>
              </w:rPr>
              <w:t xml:space="preserve">Carta s/n </w:t>
            </w:r>
            <w:proofErr w:type="spellStart"/>
            <w:r w:rsidRPr="00002ECF">
              <w:rPr>
                <w:rFonts w:ascii="Calibri" w:eastAsia="Calibri" w:hAnsi="Calibri" w:cs="Times New Roman"/>
                <w:sz w:val="20"/>
                <w:szCs w:val="20"/>
                <w:lang w:val="es-ES"/>
              </w:rPr>
              <w:t>Hidronalcas</w:t>
            </w:r>
            <w:proofErr w:type="spellEnd"/>
            <w:r w:rsidRPr="00002ECF">
              <w:rPr>
                <w:rFonts w:ascii="Calibri" w:eastAsia="Calibri" w:hAnsi="Calibri" w:cs="Times New Roman"/>
                <w:sz w:val="20"/>
                <w:szCs w:val="20"/>
                <w:lang w:val="es-ES"/>
              </w:rPr>
              <w:t xml:space="preserve"> S.A. del 1</w:t>
            </w:r>
            <w:r w:rsidR="00002ECF" w:rsidRPr="00002ECF">
              <w:rPr>
                <w:rFonts w:ascii="Calibri" w:eastAsia="Calibri" w:hAnsi="Calibri" w:cs="Times New Roman"/>
                <w:sz w:val="20"/>
                <w:szCs w:val="20"/>
                <w:lang w:val="es-ES"/>
              </w:rPr>
              <w:t>5</w:t>
            </w:r>
            <w:r w:rsidRPr="00002ECF">
              <w:rPr>
                <w:rFonts w:ascii="Calibri" w:eastAsia="Calibri" w:hAnsi="Calibri" w:cs="Times New Roman"/>
                <w:sz w:val="20"/>
                <w:szCs w:val="20"/>
                <w:lang w:val="es-ES"/>
              </w:rPr>
              <w:t xml:space="preserve"> de </w:t>
            </w:r>
            <w:r w:rsidR="00002ECF" w:rsidRPr="00002ECF">
              <w:rPr>
                <w:rFonts w:ascii="Calibri" w:eastAsia="Calibri" w:hAnsi="Calibri" w:cs="Times New Roman"/>
                <w:sz w:val="20"/>
                <w:szCs w:val="20"/>
                <w:lang w:val="es-ES"/>
              </w:rPr>
              <w:t>enero</w:t>
            </w:r>
            <w:r w:rsidRPr="00002ECF">
              <w:rPr>
                <w:rFonts w:ascii="Calibri" w:eastAsia="Calibri" w:hAnsi="Calibri" w:cs="Times New Roman"/>
                <w:sz w:val="20"/>
                <w:szCs w:val="20"/>
                <w:lang w:val="es-ES"/>
              </w:rPr>
              <w:t xml:space="preserve"> de 201</w:t>
            </w:r>
            <w:r w:rsidR="00002ECF" w:rsidRPr="00002ECF">
              <w:rPr>
                <w:rFonts w:ascii="Calibri" w:eastAsia="Calibri" w:hAnsi="Calibri" w:cs="Times New Roman"/>
                <w:sz w:val="20"/>
                <w:szCs w:val="20"/>
                <w:lang w:val="es-ES"/>
              </w:rPr>
              <w:t>8</w:t>
            </w:r>
          </w:p>
        </w:tc>
        <w:tc>
          <w:tcPr>
            <w:tcW w:w="1544" w:type="pct"/>
            <w:tcBorders>
              <w:top w:val="single" w:sz="8" w:space="0" w:color="auto"/>
              <w:left w:val="single" w:sz="8" w:space="0" w:color="auto"/>
              <w:bottom w:val="single" w:sz="8" w:space="0" w:color="auto"/>
              <w:right w:val="single" w:sz="8" w:space="0" w:color="auto"/>
            </w:tcBorders>
          </w:tcPr>
          <w:p w14:paraId="6B97174F" w14:textId="77777777" w:rsidR="007E488F" w:rsidRDefault="007E488F" w:rsidP="007E488F">
            <w:pPr>
              <w:spacing w:after="0" w:line="240" w:lineRule="auto"/>
              <w:jc w:val="center"/>
              <w:rPr>
                <w:rFonts w:ascii="Calibri" w:eastAsia="Calibri" w:hAnsi="Calibri" w:cs="Times New Roman"/>
                <w:sz w:val="20"/>
                <w:szCs w:val="20"/>
                <w:lang w:val="es-ES" w:eastAsia="es-ES"/>
              </w:rPr>
            </w:pPr>
          </w:p>
          <w:p w14:paraId="1E662CA9" w14:textId="77777777" w:rsidR="007E488F" w:rsidRDefault="00002ECF" w:rsidP="007E488F">
            <w:pPr>
              <w:spacing w:after="0" w:line="240" w:lineRule="auto"/>
              <w:jc w:val="center"/>
              <w:rPr>
                <w:rFonts w:ascii="Calibri" w:eastAsia="Calibri" w:hAnsi="Calibri" w:cs="Times New Roman"/>
                <w:sz w:val="20"/>
                <w:szCs w:val="20"/>
                <w:lang w:val="es-ES" w:eastAsia="es-ES"/>
              </w:rPr>
            </w:pPr>
            <w:r w:rsidRPr="00002ECF">
              <w:rPr>
                <w:rFonts w:ascii="Calibri" w:eastAsia="Calibri" w:hAnsi="Calibri" w:cs="Times New Roman"/>
                <w:sz w:val="20"/>
                <w:szCs w:val="20"/>
                <w:lang w:val="es-ES" w:eastAsia="es-ES"/>
              </w:rPr>
              <w:t xml:space="preserve">Vigésimo </w:t>
            </w:r>
            <w:r>
              <w:rPr>
                <w:rFonts w:ascii="Calibri" w:eastAsia="Calibri" w:hAnsi="Calibri" w:cs="Times New Roman"/>
                <w:sz w:val="20"/>
                <w:szCs w:val="20"/>
                <w:lang w:val="es-ES" w:eastAsia="es-ES"/>
              </w:rPr>
              <w:t>cuarto</w:t>
            </w:r>
            <w:r w:rsidRPr="00002ECF">
              <w:rPr>
                <w:rFonts w:ascii="Calibri" w:eastAsia="Calibri" w:hAnsi="Calibri" w:cs="Times New Roman"/>
                <w:sz w:val="20"/>
                <w:szCs w:val="20"/>
                <w:lang w:val="es-ES" w:eastAsia="es-ES"/>
              </w:rPr>
              <w:t xml:space="preserve"> reporte del Programa de cumplimiento</w:t>
            </w:r>
            <w:r w:rsidR="00692197">
              <w:rPr>
                <w:rFonts w:ascii="Calibri" w:eastAsia="Calibri" w:hAnsi="Calibri" w:cs="Times New Roman"/>
                <w:sz w:val="20"/>
                <w:szCs w:val="20"/>
                <w:lang w:val="es-ES" w:eastAsia="es-ES"/>
              </w:rPr>
              <w:t xml:space="preserve"> (</w:t>
            </w:r>
            <w:r w:rsidR="00752C6A">
              <w:rPr>
                <w:rFonts w:ascii="Calibri" w:eastAsia="Calibri" w:hAnsi="Calibri" w:cs="Times New Roman"/>
                <w:sz w:val="20"/>
                <w:szCs w:val="20"/>
                <w:lang w:val="es-ES" w:eastAsia="es-ES"/>
              </w:rPr>
              <w:t>***********)</w:t>
            </w:r>
          </w:p>
          <w:p w14:paraId="50CC05B8" w14:textId="6874CD7F" w:rsidR="0072651B" w:rsidRDefault="0072651B" w:rsidP="007E488F">
            <w:pPr>
              <w:spacing w:after="0" w:line="240" w:lineRule="auto"/>
              <w:jc w:val="center"/>
              <w:rPr>
                <w:rFonts w:ascii="Calibri" w:eastAsia="Calibri" w:hAnsi="Calibri" w:cs="Times New Roman"/>
                <w:sz w:val="20"/>
                <w:szCs w:val="20"/>
                <w:lang w:val="es-ES" w:eastAsia="es-ES"/>
              </w:rPr>
            </w:pPr>
            <w:r>
              <w:rPr>
                <w:rFonts w:ascii="Calibri" w:hAnsi="Calibri"/>
                <w:sz w:val="20"/>
                <w:szCs w:val="20"/>
                <w:lang w:eastAsia="es-ES"/>
              </w:rPr>
              <w:t>(Anexo 2</w:t>
            </w:r>
            <w:r w:rsidR="008A59BF">
              <w:rPr>
                <w:rFonts w:ascii="Calibri" w:hAnsi="Calibri"/>
                <w:sz w:val="20"/>
                <w:szCs w:val="20"/>
                <w:lang w:eastAsia="es-ES"/>
              </w:rPr>
              <w:t>9</w:t>
            </w:r>
            <w:r>
              <w:rPr>
                <w:rFonts w:ascii="Calibri" w:hAnsi="Calibri"/>
                <w:sz w:val="20"/>
                <w:szCs w:val="20"/>
                <w:lang w:eastAsia="es-ES"/>
              </w:rPr>
              <w:t>)</w:t>
            </w:r>
          </w:p>
        </w:tc>
      </w:tr>
      <w:tr w:rsidR="007E488F" w:rsidRPr="008D7BE2" w14:paraId="03E57DA2" w14:textId="77777777" w:rsidTr="00892E3F">
        <w:trPr>
          <w:trHeight w:val="379"/>
        </w:trPr>
        <w:tc>
          <w:tcPr>
            <w:tcW w:w="234" w:type="pct"/>
            <w:tcBorders>
              <w:top w:val="single" w:sz="8" w:space="0" w:color="auto"/>
              <w:left w:val="single" w:sz="8" w:space="0" w:color="auto"/>
              <w:bottom w:val="single" w:sz="8" w:space="0" w:color="auto"/>
              <w:right w:val="single" w:sz="8" w:space="0" w:color="auto"/>
            </w:tcBorders>
          </w:tcPr>
          <w:p w14:paraId="41F628CF" w14:textId="77777777" w:rsidR="007E488F" w:rsidRDefault="007E488F" w:rsidP="007E488F">
            <w:pPr>
              <w:spacing w:after="0" w:line="240" w:lineRule="auto"/>
              <w:jc w:val="center"/>
              <w:rPr>
                <w:rFonts w:ascii="Calibri" w:eastAsia="Calibri" w:hAnsi="Calibri" w:cs="Times New Roman"/>
                <w:sz w:val="20"/>
                <w:szCs w:val="20"/>
                <w:lang w:val="es-ES"/>
              </w:rPr>
            </w:pPr>
          </w:p>
          <w:p w14:paraId="1B8869AA" w14:textId="77777777" w:rsidR="007E488F" w:rsidRDefault="007E488F" w:rsidP="007E488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27</w:t>
            </w:r>
          </w:p>
        </w:tc>
        <w:tc>
          <w:tcPr>
            <w:tcW w:w="1891"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5B4A57C7" w14:textId="77777777" w:rsidR="007E488F" w:rsidRPr="00E57F2F" w:rsidRDefault="00E57F2F" w:rsidP="00E57F2F">
            <w:pPr>
              <w:pStyle w:val="Prrafodelista"/>
              <w:numPr>
                <w:ilvl w:val="0"/>
                <w:numId w:val="23"/>
              </w:numPr>
              <w:ind w:left="285" w:hanging="284"/>
              <w:rPr>
                <w:rFonts w:ascii="Calibri" w:hAnsi="Calibri"/>
                <w:sz w:val="20"/>
                <w:szCs w:val="20"/>
                <w:lang w:val="es-ES"/>
              </w:rPr>
            </w:pPr>
            <w:r w:rsidRPr="00E57F2F">
              <w:rPr>
                <w:rFonts w:ascii="Calibri" w:hAnsi="Calibri"/>
                <w:sz w:val="20"/>
                <w:szCs w:val="20"/>
                <w:lang w:val="es-ES"/>
              </w:rPr>
              <w:t>Informe mediciones caudalímetro desde el 26.</w:t>
            </w:r>
            <w:r w:rsidR="00F57897">
              <w:rPr>
                <w:rFonts w:ascii="Calibri" w:hAnsi="Calibri"/>
                <w:sz w:val="20"/>
                <w:szCs w:val="20"/>
                <w:lang w:val="es-ES"/>
              </w:rPr>
              <w:t>10</w:t>
            </w:r>
            <w:r w:rsidRPr="00E57F2F">
              <w:rPr>
                <w:rFonts w:ascii="Calibri" w:hAnsi="Calibri"/>
                <w:sz w:val="20"/>
                <w:szCs w:val="20"/>
                <w:lang w:val="es-ES"/>
              </w:rPr>
              <w:t>.2017 al 2</w:t>
            </w:r>
            <w:r w:rsidR="00F57897">
              <w:rPr>
                <w:rFonts w:ascii="Calibri" w:hAnsi="Calibri"/>
                <w:sz w:val="20"/>
                <w:szCs w:val="20"/>
                <w:lang w:val="es-ES"/>
              </w:rPr>
              <w:t>9</w:t>
            </w:r>
            <w:r w:rsidRPr="00E57F2F">
              <w:rPr>
                <w:rFonts w:ascii="Calibri" w:hAnsi="Calibri"/>
                <w:sz w:val="20"/>
                <w:szCs w:val="20"/>
                <w:lang w:val="es-ES"/>
              </w:rPr>
              <w:t>.</w:t>
            </w:r>
            <w:r w:rsidR="00F57897">
              <w:rPr>
                <w:rFonts w:ascii="Calibri" w:hAnsi="Calibri"/>
                <w:sz w:val="20"/>
                <w:szCs w:val="20"/>
                <w:lang w:val="es-ES"/>
              </w:rPr>
              <w:t>0</w:t>
            </w:r>
            <w:r w:rsidRPr="00E57F2F">
              <w:rPr>
                <w:rFonts w:ascii="Calibri" w:hAnsi="Calibri"/>
                <w:sz w:val="20"/>
                <w:szCs w:val="20"/>
                <w:lang w:val="es-ES"/>
              </w:rPr>
              <w:t>1.201</w:t>
            </w:r>
            <w:r w:rsidR="00F57897">
              <w:rPr>
                <w:rFonts w:ascii="Calibri" w:hAnsi="Calibri"/>
                <w:sz w:val="20"/>
                <w:szCs w:val="20"/>
                <w:lang w:val="es-ES"/>
              </w:rPr>
              <w:t>8</w:t>
            </w:r>
          </w:p>
          <w:p w14:paraId="4E164FE6" w14:textId="77777777" w:rsidR="00E57F2F" w:rsidRPr="00E57F2F" w:rsidRDefault="00E57F2F" w:rsidP="00E57F2F">
            <w:pPr>
              <w:pStyle w:val="Prrafodelista"/>
              <w:numPr>
                <w:ilvl w:val="0"/>
                <w:numId w:val="23"/>
              </w:numPr>
              <w:ind w:left="285" w:hanging="284"/>
              <w:rPr>
                <w:rFonts w:ascii="Calibri" w:hAnsi="Calibri"/>
                <w:sz w:val="20"/>
                <w:szCs w:val="20"/>
                <w:lang w:val="es-ES"/>
              </w:rPr>
            </w:pPr>
            <w:r w:rsidRPr="00E57F2F">
              <w:rPr>
                <w:rFonts w:ascii="Calibri" w:hAnsi="Calibri"/>
                <w:sz w:val="20"/>
                <w:szCs w:val="20"/>
                <w:lang w:val="es-ES"/>
              </w:rPr>
              <w:lastRenderedPageBreak/>
              <w:t>Informe con medición horaria de caudal ecológico desde 09.</w:t>
            </w:r>
            <w:r w:rsidR="00F57897">
              <w:rPr>
                <w:rFonts w:ascii="Calibri" w:hAnsi="Calibri"/>
                <w:sz w:val="20"/>
                <w:szCs w:val="20"/>
                <w:lang w:val="es-ES"/>
              </w:rPr>
              <w:t>11</w:t>
            </w:r>
            <w:r w:rsidRPr="00E57F2F">
              <w:rPr>
                <w:rFonts w:ascii="Calibri" w:hAnsi="Calibri"/>
                <w:sz w:val="20"/>
                <w:szCs w:val="20"/>
                <w:lang w:val="es-ES"/>
              </w:rPr>
              <w:t xml:space="preserve">.2017 hasta el </w:t>
            </w:r>
            <w:r w:rsidR="00F57897">
              <w:rPr>
                <w:rFonts w:ascii="Calibri" w:hAnsi="Calibri"/>
                <w:sz w:val="20"/>
                <w:szCs w:val="20"/>
                <w:lang w:val="es-ES"/>
              </w:rPr>
              <w:t>29</w:t>
            </w:r>
            <w:r w:rsidRPr="00E57F2F">
              <w:rPr>
                <w:rFonts w:ascii="Calibri" w:hAnsi="Calibri"/>
                <w:sz w:val="20"/>
                <w:szCs w:val="20"/>
                <w:lang w:val="es-ES"/>
              </w:rPr>
              <w:t>.</w:t>
            </w:r>
            <w:r w:rsidR="00F57897">
              <w:rPr>
                <w:rFonts w:ascii="Calibri" w:hAnsi="Calibri"/>
                <w:sz w:val="20"/>
                <w:szCs w:val="20"/>
                <w:lang w:val="es-ES"/>
              </w:rPr>
              <w:t>0</w:t>
            </w:r>
            <w:r w:rsidRPr="00E57F2F">
              <w:rPr>
                <w:rFonts w:ascii="Calibri" w:hAnsi="Calibri"/>
                <w:sz w:val="20"/>
                <w:szCs w:val="20"/>
                <w:lang w:val="es-ES"/>
              </w:rPr>
              <w:t>1.201</w:t>
            </w:r>
            <w:r w:rsidR="00F57897">
              <w:rPr>
                <w:rFonts w:ascii="Calibri" w:hAnsi="Calibri"/>
                <w:sz w:val="20"/>
                <w:szCs w:val="20"/>
                <w:lang w:val="es-ES"/>
              </w:rPr>
              <w:t>8</w:t>
            </w:r>
          </w:p>
        </w:tc>
        <w:tc>
          <w:tcPr>
            <w:tcW w:w="1331" w:type="pct"/>
            <w:tcBorders>
              <w:top w:val="single" w:sz="8" w:space="0" w:color="auto"/>
              <w:left w:val="single" w:sz="8" w:space="0" w:color="auto"/>
              <w:bottom w:val="single" w:sz="8" w:space="0" w:color="auto"/>
              <w:right w:val="single" w:sz="8" w:space="0" w:color="auto"/>
            </w:tcBorders>
            <w:vAlign w:val="center"/>
          </w:tcPr>
          <w:p w14:paraId="490405E4" w14:textId="77777777" w:rsidR="007E488F" w:rsidRPr="009922B7" w:rsidRDefault="007E488F" w:rsidP="007E488F">
            <w:pPr>
              <w:spacing w:after="0" w:line="240" w:lineRule="auto"/>
              <w:jc w:val="center"/>
              <w:rPr>
                <w:rFonts w:ascii="Calibri" w:eastAsia="Calibri" w:hAnsi="Calibri" w:cs="Times New Roman"/>
                <w:color w:val="FF0000"/>
                <w:sz w:val="20"/>
                <w:szCs w:val="20"/>
                <w:lang w:val="es-ES"/>
              </w:rPr>
            </w:pPr>
            <w:r w:rsidRPr="00406DA8">
              <w:rPr>
                <w:rFonts w:ascii="Calibri" w:eastAsia="Calibri" w:hAnsi="Calibri" w:cs="Times New Roman"/>
                <w:sz w:val="20"/>
                <w:szCs w:val="20"/>
                <w:lang w:val="es-ES"/>
              </w:rPr>
              <w:lastRenderedPageBreak/>
              <w:t xml:space="preserve">Carta s/n </w:t>
            </w:r>
            <w:proofErr w:type="spellStart"/>
            <w:r w:rsidRPr="00406DA8">
              <w:rPr>
                <w:rFonts w:ascii="Calibri" w:eastAsia="Calibri" w:hAnsi="Calibri" w:cs="Times New Roman"/>
                <w:sz w:val="20"/>
                <w:szCs w:val="20"/>
                <w:lang w:val="es-ES"/>
              </w:rPr>
              <w:t>Hidronalcas</w:t>
            </w:r>
            <w:proofErr w:type="spellEnd"/>
            <w:r w:rsidRPr="00406DA8">
              <w:rPr>
                <w:rFonts w:ascii="Calibri" w:eastAsia="Calibri" w:hAnsi="Calibri" w:cs="Times New Roman"/>
                <w:sz w:val="20"/>
                <w:szCs w:val="20"/>
                <w:lang w:val="es-ES"/>
              </w:rPr>
              <w:t xml:space="preserve"> S.A. del </w:t>
            </w:r>
            <w:r w:rsidR="00406DA8" w:rsidRPr="00406DA8">
              <w:rPr>
                <w:rFonts w:ascii="Calibri" w:eastAsia="Calibri" w:hAnsi="Calibri" w:cs="Times New Roman"/>
                <w:sz w:val="20"/>
                <w:szCs w:val="20"/>
                <w:lang w:val="es-ES"/>
              </w:rPr>
              <w:t>30</w:t>
            </w:r>
            <w:r w:rsidRPr="00406DA8">
              <w:rPr>
                <w:rFonts w:ascii="Calibri" w:eastAsia="Calibri" w:hAnsi="Calibri" w:cs="Times New Roman"/>
                <w:sz w:val="20"/>
                <w:szCs w:val="20"/>
                <w:lang w:val="es-ES"/>
              </w:rPr>
              <w:t xml:space="preserve"> de </w:t>
            </w:r>
            <w:r w:rsidR="00406DA8" w:rsidRPr="00406DA8">
              <w:rPr>
                <w:rFonts w:ascii="Calibri" w:eastAsia="Calibri" w:hAnsi="Calibri" w:cs="Times New Roman"/>
                <w:sz w:val="20"/>
                <w:szCs w:val="20"/>
                <w:lang w:val="es-ES"/>
              </w:rPr>
              <w:t>enero</w:t>
            </w:r>
            <w:r w:rsidRPr="00406DA8">
              <w:rPr>
                <w:rFonts w:ascii="Calibri" w:eastAsia="Calibri" w:hAnsi="Calibri" w:cs="Times New Roman"/>
                <w:sz w:val="20"/>
                <w:szCs w:val="20"/>
                <w:lang w:val="es-ES"/>
              </w:rPr>
              <w:t xml:space="preserve"> de 201</w:t>
            </w:r>
            <w:r w:rsidR="00406DA8" w:rsidRPr="00406DA8">
              <w:rPr>
                <w:rFonts w:ascii="Calibri" w:eastAsia="Calibri" w:hAnsi="Calibri" w:cs="Times New Roman"/>
                <w:sz w:val="20"/>
                <w:szCs w:val="20"/>
                <w:lang w:val="es-ES"/>
              </w:rPr>
              <w:t>8</w:t>
            </w:r>
          </w:p>
        </w:tc>
        <w:tc>
          <w:tcPr>
            <w:tcW w:w="1544" w:type="pct"/>
            <w:tcBorders>
              <w:top w:val="single" w:sz="8" w:space="0" w:color="auto"/>
              <w:left w:val="single" w:sz="8" w:space="0" w:color="auto"/>
              <w:bottom w:val="single" w:sz="8" w:space="0" w:color="auto"/>
              <w:right w:val="single" w:sz="8" w:space="0" w:color="auto"/>
            </w:tcBorders>
          </w:tcPr>
          <w:p w14:paraId="3A62E5C7" w14:textId="77777777" w:rsidR="007E488F" w:rsidRDefault="00651CF2" w:rsidP="007E488F">
            <w:pPr>
              <w:spacing w:after="0" w:line="240" w:lineRule="auto"/>
              <w:jc w:val="center"/>
              <w:rPr>
                <w:rFonts w:ascii="Calibri" w:eastAsia="Calibri" w:hAnsi="Calibri" w:cs="Times New Roman"/>
                <w:sz w:val="20"/>
                <w:szCs w:val="20"/>
                <w:lang w:val="es-ES" w:eastAsia="es-ES"/>
              </w:rPr>
            </w:pPr>
            <w:r w:rsidRPr="00002ECF">
              <w:rPr>
                <w:rFonts w:ascii="Calibri" w:eastAsia="Calibri" w:hAnsi="Calibri" w:cs="Times New Roman"/>
                <w:sz w:val="20"/>
                <w:szCs w:val="20"/>
                <w:lang w:val="es-ES" w:eastAsia="es-ES"/>
              </w:rPr>
              <w:t xml:space="preserve">Vigésimo </w:t>
            </w:r>
            <w:r>
              <w:rPr>
                <w:rFonts w:ascii="Calibri" w:eastAsia="Calibri" w:hAnsi="Calibri" w:cs="Times New Roman"/>
                <w:sz w:val="20"/>
                <w:szCs w:val="20"/>
                <w:lang w:val="es-ES" w:eastAsia="es-ES"/>
              </w:rPr>
              <w:t>quinto</w:t>
            </w:r>
            <w:r w:rsidRPr="00002ECF">
              <w:rPr>
                <w:rFonts w:ascii="Calibri" w:eastAsia="Calibri" w:hAnsi="Calibri" w:cs="Times New Roman"/>
                <w:sz w:val="20"/>
                <w:szCs w:val="20"/>
                <w:lang w:val="es-ES" w:eastAsia="es-ES"/>
              </w:rPr>
              <w:t xml:space="preserve"> reporte del Programa de cumplimiento</w:t>
            </w:r>
            <w:r w:rsidR="00B755D7">
              <w:rPr>
                <w:rFonts w:ascii="Calibri" w:eastAsia="Calibri" w:hAnsi="Calibri" w:cs="Times New Roman"/>
                <w:sz w:val="20"/>
                <w:szCs w:val="20"/>
                <w:lang w:val="es-ES" w:eastAsia="es-ES"/>
              </w:rPr>
              <w:t xml:space="preserve"> (************)</w:t>
            </w:r>
          </w:p>
          <w:p w14:paraId="7F15D6FC" w14:textId="647A0C23" w:rsidR="00546B22" w:rsidRDefault="00546B22" w:rsidP="007E488F">
            <w:pPr>
              <w:spacing w:after="0" w:line="240" w:lineRule="auto"/>
              <w:jc w:val="center"/>
              <w:rPr>
                <w:rFonts w:ascii="Calibri" w:eastAsia="Calibri" w:hAnsi="Calibri" w:cs="Times New Roman"/>
                <w:sz w:val="20"/>
                <w:szCs w:val="20"/>
                <w:lang w:val="es-ES" w:eastAsia="es-ES"/>
              </w:rPr>
            </w:pPr>
            <w:r>
              <w:rPr>
                <w:rFonts w:ascii="Calibri" w:hAnsi="Calibri"/>
                <w:sz w:val="20"/>
                <w:szCs w:val="20"/>
                <w:lang w:eastAsia="es-ES"/>
              </w:rPr>
              <w:lastRenderedPageBreak/>
              <w:t xml:space="preserve">(Anexo </w:t>
            </w:r>
            <w:r w:rsidR="008A59BF">
              <w:rPr>
                <w:rFonts w:ascii="Calibri" w:hAnsi="Calibri"/>
                <w:sz w:val="20"/>
                <w:szCs w:val="20"/>
                <w:lang w:eastAsia="es-ES"/>
              </w:rPr>
              <w:t>30</w:t>
            </w:r>
            <w:r>
              <w:rPr>
                <w:rFonts w:ascii="Calibri" w:hAnsi="Calibri"/>
                <w:sz w:val="20"/>
                <w:szCs w:val="20"/>
                <w:lang w:eastAsia="es-ES"/>
              </w:rPr>
              <w:t>)</w:t>
            </w:r>
          </w:p>
        </w:tc>
      </w:tr>
      <w:tr w:rsidR="007E488F" w:rsidRPr="008D7BE2" w14:paraId="26A5FF5F" w14:textId="77777777" w:rsidTr="003C57F7">
        <w:trPr>
          <w:trHeight w:val="379"/>
        </w:trPr>
        <w:tc>
          <w:tcPr>
            <w:tcW w:w="234" w:type="pct"/>
            <w:tcBorders>
              <w:top w:val="single" w:sz="8" w:space="0" w:color="auto"/>
              <w:left w:val="single" w:sz="8" w:space="0" w:color="auto"/>
              <w:bottom w:val="single" w:sz="8" w:space="0" w:color="auto"/>
              <w:right w:val="single" w:sz="8" w:space="0" w:color="auto"/>
            </w:tcBorders>
          </w:tcPr>
          <w:p w14:paraId="16115B8A" w14:textId="5EE23222" w:rsidR="007E488F" w:rsidRPr="008065FD" w:rsidRDefault="007E488F" w:rsidP="007E488F">
            <w:pPr>
              <w:spacing w:after="0" w:line="240" w:lineRule="auto"/>
              <w:jc w:val="center"/>
              <w:rPr>
                <w:rFonts w:ascii="Calibri" w:eastAsia="Calibri" w:hAnsi="Calibri" w:cs="Times New Roman"/>
                <w:sz w:val="20"/>
                <w:szCs w:val="20"/>
                <w:lang w:val="es-ES"/>
              </w:rPr>
            </w:pPr>
          </w:p>
          <w:p w14:paraId="26AA348B" w14:textId="77777777" w:rsidR="00F71EE9" w:rsidRPr="008065FD" w:rsidRDefault="00F71EE9" w:rsidP="007E488F">
            <w:pPr>
              <w:spacing w:after="0" w:line="240" w:lineRule="auto"/>
              <w:jc w:val="center"/>
              <w:rPr>
                <w:rFonts w:ascii="Calibri" w:eastAsia="Calibri" w:hAnsi="Calibri" w:cs="Times New Roman"/>
                <w:sz w:val="20"/>
                <w:szCs w:val="20"/>
                <w:lang w:val="es-ES"/>
              </w:rPr>
            </w:pPr>
          </w:p>
          <w:p w14:paraId="32F16CA3" w14:textId="77777777" w:rsidR="007E488F" w:rsidRPr="008065FD" w:rsidRDefault="007E488F" w:rsidP="007E488F">
            <w:pPr>
              <w:spacing w:after="0" w:line="240" w:lineRule="auto"/>
              <w:jc w:val="center"/>
              <w:rPr>
                <w:rFonts w:ascii="Calibri" w:eastAsia="Calibri" w:hAnsi="Calibri" w:cs="Times New Roman"/>
                <w:sz w:val="20"/>
                <w:szCs w:val="20"/>
                <w:lang w:val="es-ES"/>
              </w:rPr>
            </w:pPr>
            <w:r w:rsidRPr="008065FD">
              <w:rPr>
                <w:rFonts w:ascii="Calibri" w:eastAsia="Calibri" w:hAnsi="Calibri" w:cs="Times New Roman"/>
                <w:sz w:val="20"/>
                <w:szCs w:val="20"/>
                <w:lang w:val="es-ES"/>
              </w:rPr>
              <w:t>28</w:t>
            </w:r>
          </w:p>
        </w:tc>
        <w:tc>
          <w:tcPr>
            <w:tcW w:w="1891"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72E18932" w14:textId="77777777" w:rsidR="007E488F" w:rsidRPr="008065FD" w:rsidRDefault="00873763" w:rsidP="00873763">
            <w:pPr>
              <w:pStyle w:val="Prrafodelista"/>
              <w:numPr>
                <w:ilvl w:val="0"/>
                <w:numId w:val="23"/>
              </w:numPr>
              <w:ind w:left="285" w:hanging="284"/>
              <w:rPr>
                <w:rFonts w:ascii="Calibri" w:hAnsi="Calibri"/>
                <w:sz w:val="20"/>
                <w:szCs w:val="20"/>
                <w:lang w:val="es-ES"/>
              </w:rPr>
            </w:pPr>
            <w:r w:rsidRPr="008065FD">
              <w:rPr>
                <w:rFonts w:ascii="Calibri" w:hAnsi="Calibri"/>
                <w:sz w:val="20"/>
                <w:szCs w:val="20"/>
                <w:lang w:val="es-ES"/>
              </w:rPr>
              <w:t>Certificación registro fotográfico Desconexión Bombeo (Bocatoma 2) “Mini Central Hidroeléctrica de Pasada Río Nalcas”</w:t>
            </w:r>
          </w:p>
        </w:tc>
        <w:tc>
          <w:tcPr>
            <w:tcW w:w="1331" w:type="pct"/>
            <w:vAlign w:val="center"/>
          </w:tcPr>
          <w:p w14:paraId="51593727" w14:textId="77777777" w:rsidR="007E488F" w:rsidRPr="008065FD" w:rsidRDefault="007E488F" w:rsidP="007E488F">
            <w:pPr>
              <w:spacing w:after="0" w:line="240" w:lineRule="auto"/>
              <w:jc w:val="center"/>
              <w:rPr>
                <w:rFonts w:ascii="Calibri" w:eastAsia="Calibri" w:hAnsi="Calibri" w:cs="Times New Roman"/>
                <w:sz w:val="20"/>
                <w:szCs w:val="20"/>
                <w:lang w:val="es-ES"/>
              </w:rPr>
            </w:pPr>
            <w:r w:rsidRPr="008065FD">
              <w:rPr>
                <w:rFonts w:ascii="Calibri" w:eastAsia="Calibri" w:hAnsi="Calibri" w:cs="Times New Roman"/>
                <w:sz w:val="20"/>
                <w:szCs w:val="20"/>
                <w:lang w:val="es-ES"/>
              </w:rPr>
              <w:t xml:space="preserve">Carta s/n </w:t>
            </w:r>
            <w:proofErr w:type="spellStart"/>
            <w:r w:rsidRPr="008065FD">
              <w:rPr>
                <w:rFonts w:ascii="Calibri" w:eastAsia="Calibri" w:hAnsi="Calibri" w:cs="Times New Roman"/>
                <w:sz w:val="20"/>
                <w:szCs w:val="20"/>
                <w:lang w:val="es-ES"/>
              </w:rPr>
              <w:t>Hidronalcas</w:t>
            </w:r>
            <w:proofErr w:type="spellEnd"/>
            <w:r w:rsidRPr="008065FD">
              <w:rPr>
                <w:rFonts w:ascii="Calibri" w:eastAsia="Calibri" w:hAnsi="Calibri" w:cs="Times New Roman"/>
                <w:sz w:val="20"/>
                <w:szCs w:val="20"/>
                <w:lang w:val="es-ES"/>
              </w:rPr>
              <w:t xml:space="preserve"> S.A. del 14 de </w:t>
            </w:r>
            <w:r w:rsidR="00873763" w:rsidRPr="008065FD">
              <w:rPr>
                <w:rFonts w:ascii="Calibri" w:eastAsia="Calibri" w:hAnsi="Calibri" w:cs="Times New Roman"/>
                <w:sz w:val="20"/>
                <w:szCs w:val="20"/>
                <w:lang w:val="es-ES"/>
              </w:rPr>
              <w:t>febrero</w:t>
            </w:r>
            <w:r w:rsidRPr="008065FD">
              <w:rPr>
                <w:rFonts w:ascii="Calibri" w:eastAsia="Calibri" w:hAnsi="Calibri" w:cs="Times New Roman"/>
                <w:sz w:val="20"/>
                <w:szCs w:val="20"/>
                <w:lang w:val="es-ES"/>
              </w:rPr>
              <w:t xml:space="preserve"> de 201</w:t>
            </w:r>
            <w:r w:rsidR="00873763" w:rsidRPr="008065FD">
              <w:rPr>
                <w:rFonts w:ascii="Calibri" w:eastAsia="Calibri" w:hAnsi="Calibri" w:cs="Times New Roman"/>
                <w:sz w:val="20"/>
                <w:szCs w:val="20"/>
                <w:lang w:val="es-ES"/>
              </w:rPr>
              <w:t>8</w:t>
            </w:r>
          </w:p>
        </w:tc>
        <w:tc>
          <w:tcPr>
            <w:tcW w:w="1544" w:type="pct"/>
            <w:tcBorders>
              <w:top w:val="single" w:sz="8" w:space="0" w:color="auto"/>
              <w:left w:val="single" w:sz="8" w:space="0" w:color="auto"/>
              <w:bottom w:val="single" w:sz="8" w:space="0" w:color="auto"/>
              <w:right w:val="single" w:sz="8" w:space="0" w:color="auto"/>
            </w:tcBorders>
          </w:tcPr>
          <w:p w14:paraId="66A5B3E6" w14:textId="77777777" w:rsidR="007E488F" w:rsidRPr="00667278" w:rsidRDefault="007E488F" w:rsidP="007E488F">
            <w:pPr>
              <w:spacing w:after="0" w:line="240" w:lineRule="auto"/>
              <w:jc w:val="center"/>
              <w:rPr>
                <w:rFonts w:ascii="Calibri" w:eastAsia="Calibri" w:hAnsi="Calibri" w:cs="Times New Roman"/>
                <w:sz w:val="20"/>
                <w:szCs w:val="20"/>
                <w:lang w:val="es-ES" w:eastAsia="es-ES"/>
              </w:rPr>
            </w:pPr>
          </w:p>
          <w:p w14:paraId="7E6FEB62" w14:textId="23CAF19C" w:rsidR="007E488F" w:rsidRPr="00667278" w:rsidRDefault="008065FD" w:rsidP="00D72198">
            <w:pPr>
              <w:spacing w:after="0" w:line="240" w:lineRule="auto"/>
              <w:jc w:val="center"/>
              <w:rPr>
                <w:rFonts w:ascii="Calibri" w:eastAsia="Calibri" w:hAnsi="Calibri" w:cs="Times New Roman"/>
                <w:sz w:val="20"/>
                <w:szCs w:val="20"/>
                <w:lang w:eastAsia="es-ES"/>
              </w:rPr>
            </w:pPr>
            <w:r w:rsidRPr="00BB02FB">
              <w:rPr>
                <w:rFonts w:ascii="Calibri" w:eastAsia="Calibri" w:hAnsi="Calibri" w:cs="Calibri"/>
                <w:sz w:val="20"/>
                <w:szCs w:val="20"/>
              </w:rPr>
              <w:t>Estos antecedentes</w:t>
            </w:r>
            <w:r w:rsidR="00F71EE9" w:rsidRPr="00BB02FB">
              <w:rPr>
                <w:rFonts w:ascii="Calibri" w:eastAsia="Calibri" w:hAnsi="Calibri" w:cs="Calibri"/>
                <w:sz w:val="20"/>
                <w:szCs w:val="20"/>
              </w:rPr>
              <w:t xml:space="preserve"> no forman parte del presente informe de fiscalización ambiental ya que el programa de cumplimiento </w:t>
            </w:r>
            <w:r w:rsidRPr="00BB02FB">
              <w:rPr>
                <w:rFonts w:ascii="Calibri" w:eastAsia="Calibri" w:hAnsi="Calibri" w:cs="Calibri"/>
                <w:sz w:val="20"/>
                <w:szCs w:val="20"/>
              </w:rPr>
              <w:t>finalizó</w:t>
            </w:r>
            <w:r w:rsidR="00F71EE9" w:rsidRPr="00BB02FB">
              <w:rPr>
                <w:rFonts w:ascii="Calibri" w:eastAsia="Calibri" w:hAnsi="Calibri" w:cs="Calibri"/>
                <w:sz w:val="20"/>
                <w:szCs w:val="20"/>
              </w:rPr>
              <w:t xml:space="preserve"> el 2</w:t>
            </w:r>
            <w:r w:rsidRPr="00BB02FB">
              <w:rPr>
                <w:rFonts w:ascii="Calibri" w:eastAsia="Calibri" w:hAnsi="Calibri" w:cs="Calibri"/>
                <w:sz w:val="20"/>
                <w:szCs w:val="20"/>
              </w:rPr>
              <w:t>7</w:t>
            </w:r>
            <w:r w:rsidR="00F71EE9" w:rsidRPr="00BB02FB">
              <w:rPr>
                <w:rFonts w:ascii="Calibri" w:eastAsia="Calibri" w:hAnsi="Calibri" w:cs="Calibri"/>
                <w:sz w:val="20"/>
                <w:szCs w:val="20"/>
              </w:rPr>
              <w:t xml:space="preserve"> de enero de 2018</w:t>
            </w:r>
          </w:p>
        </w:tc>
      </w:tr>
      <w:tr w:rsidR="00DF0CA9" w:rsidRPr="008D7BE2" w14:paraId="3B737914" w14:textId="77777777" w:rsidTr="003C57F7">
        <w:trPr>
          <w:trHeight w:val="379"/>
        </w:trPr>
        <w:tc>
          <w:tcPr>
            <w:tcW w:w="234" w:type="pct"/>
            <w:tcBorders>
              <w:top w:val="single" w:sz="8" w:space="0" w:color="auto"/>
              <w:left w:val="single" w:sz="8" w:space="0" w:color="auto"/>
              <w:bottom w:val="single" w:sz="8" w:space="0" w:color="auto"/>
              <w:right w:val="single" w:sz="8" w:space="0" w:color="auto"/>
            </w:tcBorders>
          </w:tcPr>
          <w:p w14:paraId="2EAA1ABD" w14:textId="77777777" w:rsidR="00DF0CA9" w:rsidRDefault="00DF0CA9" w:rsidP="007E488F">
            <w:pPr>
              <w:spacing w:after="0" w:line="240" w:lineRule="auto"/>
              <w:jc w:val="center"/>
              <w:rPr>
                <w:rFonts w:ascii="Calibri" w:eastAsia="Calibri" w:hAnsi="Calibri" w:cs="Times New Roman"/>
                <w:sz w:val="20"/>
                <w:szCs w:val="20"/>
                <w:lang w:val="es-ES"/>
              </w:rPr>
            </w:pPr>
          </w:p>
          <w:p w14:paraId="4620DABD" w14:textId="1710EFC2" w:rsidR="00EA357E" w:rsidRPr="008065FD" w:rsidRDefault="00EA357E" w:rsidP="007E488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29</w:t>
            </w:r>
          </w:p>
        </w:tc>
        <w:tc>
          <w:tcPr>
            <w:tcW w:w="1891"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7574549B" w14:textId="516B6977" w:rsidR="00DF0CA9" w:rsidRPr="008065FD" w:rsidRDefault="00EA357E" w:rsidP="00873763">
            <w:pPr>
              <w:pStyle w:val="Prrafodelista"/>
              <w:numPr>
                <w:ilvl w:val="0"/>
                <w:numId w:val="23"/>
              </w:numPr>
              <w:ind w:left="285" w:hanging="284"/>
              <w:rPr>
                <w:rFonts w:ascii="Calibri" w:hAnsi="Calibri"/>
                <w:sz w:val="20"/>
                <w:szCs w:val="20"/>
                <w:lang w:val="es-ES"/>
              </w:rPr>
            </w:pPr>
            <w:r>
              <w:rPr>
                <w:rFonts w:ascii="Calibri" w:hAnsi="Calibri"/>
                <w:sz w:val="20"/>
                <w:szCs w:val="20"/>
                <w:lang w:val="es-ES"/>
              </w:rPr>
              <w:t xml:space="preserve">Reporte final del programa de cumplimiento de </w:t>
            </w:r>
            <w:proofErr w:type="spellStart"/>
            <w:r>
              <w:rPr>
                <w:rFonts w:ascii="Calibri" w:hAnsi="Calibri"/>
                <w:sz w:val="20"/>
                <w:szCs w:val="20"/>
                <w:lang w:val="es-ES"/>
              </w:rPr>
              <w:t>Hidronalcas</w:t>
            </w:r>
            <w:proofErr w:type="spellEnd"/>
            <w:r>
              <w:rPr>
                <w:rFonts w:ascii="Calibri" w:hAnsi="Calibri"/>
                <w:sz w:val="20"/>
                <w:szCs w:val="20"/>
                <w:lang w:val="es-ES"/>
              </w:rPr>
              <w:t xml:space="preserve"> S.A. Expediente ROL </w:t>
            </w:r>
            <w:proofErr w:type="spellStart"/>
            <w:r>
              <w:rPr>
                <w:rFonts w:ascii="Calibri" w:hAnsi="Calibri"/>
                <w:sz w:val="20"/>
                <w:szCs w:val="20"/>
                <w:lang w:val="es-ES"/>
              </w:rPr>
              <w:t>N°</w:t>
            </w:r>
            <w:proofErr w:type="spellEnd"/>
            <w:r>
              <w:rPr>
                <w:rFonts w:ascii="Calibri" w:hAnsi="Calibri"/>
                <w:sz w:val="20"/>
                <w:szCs w:val="20"/>
                <w:lang w:val="es-ES"/>
              </w:rPr>
              <w:t xml:space="preserve"> F-015-2016</w:t>
            </w:r>
          </w:p>
        </w:tc>
        <w:tc>
          <w:tcPr>
            <w:tcW w:w="1331" w:type="pct"/>
            <w:vAlign w:val="center"/>
          </w:tcPr>
          <w:p w14:paraId="0ADEB73F" w14:textId="1603A4D6" w:rsidR="00DF0CA9" w:rsidRPr="008065FD" w:rsidRDefault="008065FD" w:rsidP="007E488F">
            <w:pPr>
              <w:spacing w:after="0" w:line="240" w:lineRule="auto"/>
              <w:jc w:val="center"/>
              <w:rPr>
                <w:rFonts w:ascii="Calibri" w:eastAsia="Calibri" w:hAnsi="Calibri" w:cs="Times New Roman"/>
                <w:sz w:val="20"/>
                <w:szCs w:val="20"/>
                <w:lang w:val="es-ES"/>
              </w:rPr>
            </w:pPr>
            <w:r w:rsidRPr="008065FD">
              <w:rPr>
                <w:rFonts w:ascii="Calibri" w:eastAsia="Calibri" w:hAnsi="Calibri" w:cs="Times New Roman"/>
                <w:sz w:val="20"/>
                <w:szCs w:val="20"/>
                <w:lang w:val="es-ES"/>
              </w:rPr>
              <w:t xml:space="preserve">Carta s/n </w:t>
            </w:r>
            <w:proofErr w:type="spellStart"/>
            <w:r w:rsidRPr="008065FD">
              <w:rPr>
                <w:rFonts w:ascii="Calibri" w:eastAsia="Calibri" w:hAnsi="Calibri" w:cs="Times New Roman"/>
                <w:sz w:val="20"/>
                <w:szCs w:val="20"/>
                <w:lang w:val="es-ES"/>
              </w:rPr>
              <w:t>Hidronalcas</w:t>
            </w:r>
            <w:proofErr w:type="spellEnd"/>
            <w:r w:rsidRPr="008065FD">
              <w:rPr>
                <w:rFonts w:ascii="Calibri" w:eastAsia="Calibri" w:hAnsi="Calibri" w:cs="Times New Roman"/>
                <w:sz w:val="20"/>
                <w:szCs w:val="20"/>
                <w:lang w:val="es-ES"/>
              </w:rPr>
              <w:t xml:space="preserve"> S.A. del 23 de mayo de 2018</w:t>
            </w:r>
          </w:p>
        </w:tc>
        <w:tc>
          <w:tcPr>
            <w:tcW w:w="1544" w:type="pct"/>
            <w:tcBorders>
              <w:top w:val="single" w:sz="8" w:space="0" w:color="auto"/>
              <w:left w:val="single" w:sz="8" w:space="0" w:color="auto"/>
              <w:bottom w:val="single" w:sz="8" w:space="0" w:color="auto"/>
              <w:right w:val="single" w:sz="8" w:space="0" w:color="auto"/>
            </w:tcBorders>
          </w:tcPr>
          <w:p w14:paraId="1D28A5F5" w14:textId="6B04E3C4" w:rsidR="00DF0CA9" w:rsidRPr="00667278" w:rsidRDefault="008065FD" w:rsidP="008065FD">
            <w:pPr>
              <w:spacing w:after="0" w:line="240" w:lineRule="auto"/>
              <w:jc w:val="center"/>
              <w:rPr>
                <w:rFonts w:ascii="Calibri" w:eastAsia="Calibri" w:hAnsi="Calibri" w:cs="Times New Roman"/>
                <w:sz w:val="20"/>
                <w:szCs w:val="20"/>
                <w:lang w:eastAsia="es-ES"/>
              </w:rPr>
            </w:pPr>
            <w:r w:rsidRPr="008065FD">
              <w:rPr>
                <w:rFonts w:ascii="Calibri" w:eastAsia="Calibri" w:hAnsi="Calibri" w:cs="Calibri"/>
                <w:sz w:val="20"/>
                <w:szCs w:val="20"/>
              </w:rPr>
              <w:t xml:space="preserve">Estos antecedentes no forman parte del presente informe de fiscalización ambiental ya que el programa de cumplimiento </w:t>
            </w:r>
            <w:r>
              <w:rPr>
                <w:rFonts w:ascii="Calibri" w:eastAsia="Calibri" w:hAnsi="Calibri" w:cs="Calibri"/>
                <w:sz w:val="20"/>
                <w:szCs w:val="20"/>
              </w:rPr>
              <w:t>finalizó</w:t>
            </w:r>
            <w:r w:rsidRPr="008065FD">
              <w:rPr>
                <w:rFonts w:ascii="Calibri" w:eastAsia="Calibri" w:hAnsi="Calibri" w:cs="Calibri"/>
                <w:sz w:val="20"/>
                <w:szCs w:val="20"/>
              </w:rPr>
              <w:t xml:space="preserve"> el 2</w:t>
            </w:r>
            <w:r>
              <w:rPr>
                <w:rFonts w:ascii="Calibri" w:eastAsia="Calibri" w:hAnsi="Calibri" w:cs="Calibri"/>
                <w:sz w:val="20"/>
                <w:szCs w:val="20"/>
              </w:rPr>
              <w:t>7</w:t>
            </w:r>
            <w:r w:rsidRPr="008065FD">
              <w:rPr>
                <w:rFonts w:ascii="Calibri" w:eastAsia="Calibri" w:hAnsi="Calibri" w:cs="Calibri"/>
                <w:sz w:val="20"/>
                <w:szCs w:val="20"/>
              </w:rPr>
              <w:t xml:space="preserve"> de enero de 2018</w:t>
            </w:r>
          </w:p>
        </w:tc>
      </w:tr>
    </w:tbl>
    <w:p w14:paraId="4942A139" w14:textId="77777777" w:rsidR="00211365" w:rsidRPr="00211365" w:rsidRDefault="00211365" w:rsidP="00211365">
      <w:pPr>
        <w:spacing w:after="0" w:line="240" w:lineRule="auto"/>
        <w:rPr>
          <w:rFonts w:ascii="Calibri" w:eastAsia="Calibri" w:hAnsi="Calibri" w:cs="Calibri"/>
          <w:sz w:val="16"/>
          <w:szCs w:val="16"/>
        </w:rPr>
      </w:pPr>
      <w:r w:rsidRPr="00211365">
        <w:rPr>
          <w:rFonts w:ascii="Calibri" w:eastAsia="Calibri" w:hAnsi="Calibri" w:cs="Calibri"/>
          <w:sz w:val="16"/>
          <w:szCs w:val="16"/>
        </w:rPr>
        <w:t xml:space="preserve">(*) </w:t>
      </w:r>
      <w:bookmarkStart w:id="84" w:name="_Hlk514056531"/>
      <w:r w:rsidRPr="00211365">
        <w:rPr>
          <w:rFonts w:ascii="Calibri" w:eastAsia="Calibri" w:hAnsi="Calibri" w:cs="Times New Roman"/>
          <w:sz w:val="16"/>
          <w:szCs w:val="16"/>
          <w:lang w:val="es-ES"/>
        </w:rPr>
        <w:t xml:space="preserve">Carta s/n </w:t>
      </w:r>
      <w:proofErr w:type="spellStart"/>
      <w:r w:rsidRPr="00211365">
        <w:rPr>
          <w:rFonts w:ascii="Calibri" w:eastAsia="Calibri" w:hAnsi="Calibri" w:cs="Times New Roman"/>
          <w:sz w:val="16"/>
          <w:szCs w:val="16"/>
          <w:lang w:val="es-ES"/>
        </w:rPr>
        <w:t>Hidronalcas</w:t>
      </w:r>
      <w:proofErr w:type="spellEnd"/>
      <w:r w:rsidRPr="00211365">
        <w:rPr>
          <w:rFonts w:ascii="Calibri" w:eastAsia="Calibri" w:hAnsi="Calibri" w:cs="Times New Roman"/>
          <w:sz w:val="16"/>
          <w:szCs w:val="16"/>
          <w:lang w:val="es-ES"/>
        </w:rPr>
        <w:t xml:space="preserve"> S.A. del 27 de enero de 2017</w:t>
      </w:r>
      <w:r w:rsidRPr="00211365">
        <w:rPr>
          <w:rFonts w:ascii="Calibri" w:eastAsia="Calibri" w:hAnsi="Calibri" w:cs="Calibri"/>
          <w:sz w:val="16"/>
          <w:szCs w:val="16"/>
        </w:rPr>
        <w:t xml:space="preserve"> se indica como tercer reporte del PDC</w:t>
      </w:r>
    </w:p>
    <w:p w14:paraId="1C2FED03" w14:textId="77777777" w:rsidR="000F0862" w:rsidRPr="00211365" w:rsidRDefault="000F0862" w:rsidP="000F0862">
      <w:pPr>
        <w:spacing w:after="0" w:line="240" w:lineRule="auto"/>
        <w:rPr>
          <w:rFonts w:ascii="Calibri" w:eastAsia="Calibri" w:hAnsi="Calibri" w:cs="Calibri"/>
          <w:sz w:val="16"/>
          <w:szCs w:val="16"/>
        </w:rPr>
      </w:pPr>
      <w:r>
        <w:rPr>
          <w:rFonts w:ascii="Calibri" w:eastAsia="Calibri" w:hAnsi="Calibri" w:cs="Times New Roman"/>
          <w:sz w:val="16"/>
          <w:szCs w:val="16"/>
          <w:lang w:val="es-ES"/>
        </w:rPr>
        <w:t xml:space="preserve">(**) </w:t>
      </w:r>
      <w:r w:rsidRPr="00211365">
        <w:rPr>
          <w:rFonts w:ascii="Calibri" w:eastAsia="Calibri" w:hAnsi="Calibri" w:cs="Times New Roman"/>
          <w:sz w:val="16"/>
          <w:szCs w:val="16"/>
          <w:lang w:val="es-ES"/>
        </w:rPr>
        <w:t xml:space="preserve">Carta s/n </w:t>
      </w:r>
      <w:proofErr w:type="spellStart"/>
      <w:r w:rsidRPr="00211365">
        <w:rPr>
          <w:rFonts w:ascii="Calibri" w:eastAsia="Calibri" w:hAnsi="Calibri" w:cs="Times New Roman"/>
          <w:sz w:val="16"/>
          <w:szCs w:val="16"/>
          <w:lang w:val="es-ES"/>
        </w:rPr>
        <w:t>Hidronalcas</w:t>
      </w:r>
      <w:proofErr w:type="spellEnd"/>
      <w:r w:rsidRPr="00211365">
        <w:rPr>
          <w:rFonts w:ascii="Calibri" w:eastAsia="Calibri" w:hAnsi="Calibri" w:cs="Times New Roman"/>
          <w:sz w:val="16"/>
          <w:szCs w:val="16"/>
          <w:lang w:val="es-ES"/>
        </w:rPr>
        <w:t xml:space="preserve"> S.A. del </w:t>
      </w:r>
      <w:r>
        <w:rPr>
          <w:rFonts w:ascii="Calibri" w:eastAsia="Calibri" w:hAnsi="Calibri" w:cs="Times New Roman"/>
          <w:sz w:val="16"/>
          <w:szCs w:val="16"/>
          <w:lang w:val="es-ES"/>
        </w:rPr>
        <w:t>1</w:t>
      </w:r>
      <w:r w:rsidRPr="00211365">
        <w:rPr>
          <w:rFonts w:ascii="Calibri" w:eastAsia="Calibri" w:hAnsi="Calibri" w:cs="Times New Roman"/>
          <w:sz w:val="16"/>
          <w:szCs w:val="16"/>
          <w:lang w:val="es-ES"/>
        </w:rPr>
        <w:t xml:space="preserve">7 de </w:t>
      </w:r>
      <w:r>
        <w:rPr>
          <w:rFonts w:ascii="Calibri" w:eastAsia="Calibri" w:hAnsi="Calibri" w:cs="Times New Roman"/>
          <w:sz w:val="16"/>
          <w:szCs w:val="16"/>
          <w:lang w:val="es-ES"/>
        </w:rPr>
        <w:t xml:space="preserve">abril </w:t>
      </w:r>
      <w:r w:rsidRPr="00211365">
        <w:rPr>
          <w:rFonts w:ascii="Calibri" w:eastAsia="Calibri" w:hAnsi="Calibri" w:cs="Times New Roman"/>
          <w:sz w:val="16"/>
          <w:szCs w:val="16"/>
          <w:lang w:val="es-ES"/>
        </w:rPr>
        <w:t>de 2017</w:t>
      </w:r>
      <w:r w:rsidRPr="00211365">
        <w:rPr>
          <w:rFonts w:ascii="Calibri" w:eastAsia="Calibri" w:hAnsi="Calibri" w:cs="Calibri"/>
          <w:sz w:val="16"/>
          <w:szCs w:val="16"/>
        </w:rPr>
        <w:t xml:space="preserve"> se indica como </w:t>
      </w:r>
      <w:r w:rsidR="002D0207">
        <w:rPr>
          <w:rFonts w:ascii="Calibri" w:eastAsia="Calibri" w:hAnsi="Calibri" w:cs="Calibri"/>
          <w:sz w:val="16"/>
          <w:szCs w:val="16"/>
        </w:rPr>
        <w:t>décimo</w:t>
      </w:r>
      <w:r>
        <w:rPr>
          <w:rFonts w:ascii="Calibri" w:eastAsia="Calibri" w:hAnsi="Calibri" w:cs="Calibri"/>
          <w:sz w:val="16"/>
          <w:szCs w:val="16"/>
        </w:rPr>
        <w:t xml:space="preserve"> segundo</w:t>
      </w:r>
      <w:r w:rsidRPr="00211365">
        <w:rPr>
          <w:rFonts w:ascii="Calibri" w:eastAsia="Calibri" w:hAnsi="Calibri" w:cs="Calibri"/>
          <w:sz w:val="16"/>
          <w:szCs w:val="16"/>
        </w:rPr>
        <w:t xml:space="preserve"> reporte del PDC</w:t>
      </w:r>
    </w:p>
    <w:p w14:paraId="75A455BE" w14:textId="77777777" w:rsidR="00467C54" w:rsidRPr="00211365" w:rsidRDefault="00467C54" w:rsidP="00467C54">
      <w:pPr>
        <w:spacing w:after="0" w:line="240" w:lineRule="auto"/>
        <w:rPr>
          <w:rFonts w:ascii="Calibri" w:eastAsia="Calibri" w:hAnsi="Calibri" w:cs="Calibri"/>
          <w:sz w:val="16"/>
          <w:szCs w:val="16"/>
        </w:rPr>
      </w:pPr>
      <w:r>
        <w:rPr>
          <w:rFonts w:ascii="Calibri" w:eastAsia="Calibri" w:hAnsi="Calibri" w:cs="Times New Roman"/>
          <w:sz w:val="16"/>
          <w:szCs w:val="16"/>
          <w:lang w:val="es-ES"/>
        </w:rPr>
        <w:t xml:space="preserve">(***) </w:t>
      </w:r>
      <w:r w:rsidRPr="00211365">
        <w:rPr>
          <w:rFonts w:ascii="Calibri" w:eastAsia="Calibri" w:hAnsi="Calibri" w:cs="Times New Roman"/>
          <w:sz w:val="16"/>
          <w:szCs w:val="16"/>
          <w:lang w:val="es-ES"/>
        </w:rPr>
        <w:t xml:space="preserve">Carta s/n </w:t>
      </w:r>
      <w:proofErr w:type="spellStart"/>
      <w:r w:rsidRPr="00211365">
        <w:rPr>
          <w:rFonts w:ascii="Calibri" w:eastAsia="Calibri" w:hAnsi="Calibri" w:cs="Times New Roman"/>
          <w:sz w:val="16"/>
          <w:szCs w:val="16"/>
          <w:lang w:val="es-ES"/>
        </w:rPr>
        <w:t>Hidronalcas</w:t>
      </w:r>
      <w:proofErr w:type="spellEnd"/>
      <w:r w:rsidRPr="00211365">
        <w:rPr>
          <w:rFonts w:ascii="Calibri" w:eastAsia="Calibri" w:hAnsi="Calibri" w:cs="Times New Roman"/>
          <w:sz w:val="16"/>
          <w:szCs w:val="16"/>
          <w:lang w:val="es-ES"/>
        </w:rPr>
        <w:t xml:space="preserve"> S.A. del </w:t>
      </w:r>
      <w:r>
        <w:rPr>
          <w:rFonts w:ascii="Calibri" w:eastAsia="Calibri" w:hAnsi="Calibri" w:cs="Times New Roman"/>
          <w:sz w:val="16"/>
          <w:szCs w:val="16"/>
          <w:lang w:val="es-ES"/>
        </w:rPr>
        <w:t>28</w:t>
      </w:r>
      <w:r w:rsidRPr="00211365">
        <w:rPr>
          <w:rFonts w:ascii="Calibri" w:eastAsia="Calibri" w:hAnsi="Calibri" w:cs="Times New Roman"/>
          <w:sz w:val="16"/>
          <w:szCs w:val="16"/>
          <w:lang w:val="es-ES"/>
        </w:rPr>
        <w:t xml:space="preserve"> de </w:t>
      </w:r>
      <w:r>
        <w:rPr>
          <w:rFonts w:ascii="Calibri" w:eastAsia="Calibri" w:hAnsi="Calibri" w:cs="Times New Roman"/>
          <w:sz w:val="16"/>
          <w:szCs w:val="16"/>
          <w:lang w:val="es-ES"/>
        </w:rPr>
        <w:t xml:space="preserve">abril </w:t>
      </w:r>
      <w:r w:rsidRPr="00211365">
        <w:rPr>
          <w:rFonts w:ascii="Calibri" w:eastAsia="Calibri" w:hAnsi="Calibri" w:cs="Times New Roman"/>
          <w:sz w:val="16"/>
          <w:szCs w:val="16"/>
          <w:lang w:val="es-ES"/>
        </w:rPr>
        <w:t>de 2017</w:t>
      </w:r>
      <w:r w:rsidRPr="00211365">
        <w:rPr>
          <w:rFonts w:ascii="Calibri" w:eastAsia="Calibri" w:hAnsi="Calibri" w:cs="Calibri"/>
          <w:sz w:val="16"/>
          <w:szCs w:val="16"/>
        </w:rPr>
        <w:t xml:space="preserve"> se indica como </w:t>
      </w:r>
      <w:r>
        <w:rPr>
          <w:rFonts w:ascii="Calibri" w:eastAsia="Calibri" w:hAnsi="Calibri" w:cs="Calibri"/>
          <w:sz w:val="16"/>
          <w:szCs w:val="16"/>
        </w:rPr>
        <w:t>décimo tercer</w:t>
      </w:r>
      <w:r w:rsidRPr="00211365">
        <w:rPr>
          <w:rFonts w:ascii="Calibri" w:eastAsia="Calibri" w:hAnsi="Calibri" w:cs="Calibri"/>
          <w:sz w:val="16"/>
          <w:szCs w:val="16"/>
        </w:rPr>
        <w:t xml:space="preserve"> reporte del PDC</w:t>
      </w:r>
    </w:p>
    <w:p w14:paraId="3C7A4911" w14:textId="77777777" w:rsidR="00064B7D" w:rsidRPr="00211365" w:rsidRDefault="00064B7D" w:rsidP="00064B7D">
      <w:pPr>
        <w:spacing w:after="0" w:line="240" w:lineRule="auto"/>
        <w:rPr>
          <w:rFonts w:ascii="Calibri" w:eastAsia="Calibri" w:hAnsi="Calibri" w:cs="Calibri"/>
          <w:sz w:val="16"/>
          <w:szCs w:val="16"/>
        </w:rPr>
      </w:pPr>
      <w:r>
        <w:rPr>
          <w:rFonts w:ascii="Calibri" w:eastAsia="Calibri" w:hAnsi="Calibri" w:cs="Times New Roman"/>
          <w:sz w:val="16"/>
          <w:szCs w:val="16"/>
          <w:lang w:val="es-ES"/>
        </w:rPr>
        <w:t xml:space="preserve">(****) </w:t>
      </w:r>
      <w:r w:rsidRPr="00211365">
        <w:rPr>
          <w:rFonts w:ascii="Calibri" w:eastAsia="Calibri" w:hAnsi="Calibri" w:cs="Times New Roman"/>
          <w:sz w:val="16"/>
          <w:szCs w:val="16"/>
          <w:lang w:val="es-ES"/>
        </w:rPr>
        <w:t xml:space="preserve">Carta s/n </w:t>
      </w:r>
      <w:proofErr w:type="spellStart"/>
      <w:r w:rsidRPr="00211365">
        <w:rPr>
          <w:rFonts w:ascii="Calibri" w:eastAsia="Calibri" w:hAnsi="Calibri" w:cs="Times New Roman"/>
          <w:sz w:val="16"/>
          <w:szCs w:val="16"/>
          <w:lang w:val="es-ES"/>
        </w:rPr>
        <w:t>Hidronalcas</w:t>
      </w:r>
      <w:proofErr w:type="spellEnd"/>
      <w:r w:rsidRPr="00211365">
        <w:rPr>
          <w:rFonts w:ascii="Calibri" w:eastAsia="Calibri" w:hAnsi="Calibri" w:cs="Times New Roman"/>
          <w:sz w:val="16"/>
          <w:szCs w:val="16"/>
          <w:lang w:val="es-ES"/>
        </w:rPr>
        <w:t xml:space="preserve"> S.A. del </w:t>
      </w:r>
      <w:r>
        <w:rPr>
          <w:rFonts w:ascii="Calibri" w:eastAsia="Calibri" w:hAnsi="Calibri" w:cs="Times New Roman"/>
          <w:sz w:val="16"/>
          <w:szCs w:val="16"/>
          <w:lang w:val="es-ES"/>
        </w:rPr>
        <w:t>11</w:t>
      </w:r>
      <w:r w:rsidRPr="00211365">
        <w:rPr>
          <w:rFonts w:ascii="Calibri" w:eastAsia="Calibri" w:hAnsi="Calibri" w:cs="Times New Roman"/>
          <w:sz w:val="16"/>
          <w:szCs w:val="16"/>
          <w:lang w:val="es-ES"/>
        </w:rPr>
        <w:t xml:space="preserve"> de </w:t>
      </w:r>
      <w:r>
        <w:rPr>
          <w:rFonts w:ascii="Calibri" w:eastAsia="Calibri" w:hAnsi="Calibri" w:cs="Times New Roman"/>
          <w:sz w:val="16"/>
          <w:szCs w:val="16"/>
          <w:lang w:val="es-ES"/>
        </w:rPr>
        <w:t xml:space="preserve">mayo </w:t>
      </w:r>
      <w:r w:rsidRPr="00211365">
        <w:rPr>
          <w:rFonts w:ascii="Calibri" w:eastAsia="Calibri" w:hAnsi="Calibri" w:cs="Times New Roman"/>
          <w:sz w:val="16"/>
          <w:szCs w:val="16"/>
          <w:lang w:val="es-ES"/>
        </w:rPr>
        <w:t>de 2017</w:t>
      </w:r>
      <w:r w:rsidRPr="00211365">
        <w:rPr>
          <w:rFonts w:ascii="Calibri" w:eastAsia="Calibri" w:hAnsi="Calibri" w:cs="Calibri"/>
          <w:sz w:val="16"/>
          <w:szCs w:val="16"/>
        </w:rPr>
        <w:t xml:space="preserve"> se indica como </w:t>
      </w:r>
      <w:r>
        <w:rPr>
          <w:rFonts w:ascii="Calibri" w:eastAsia="Calibri" w:hAnsi="Calibri" w:cs="Calibri"/>
          <w:sz w:val="16"/>
          <w:szCs w:val="16"/>
        </w:rPr>
        <w:t>décimo cuarto</w:t>
      </w:r>
      <w:r w:rsidRPr="00211365">
        <w:rPr>
          <w:rFonts w:ascii="Calibri" w:eastAsia="Calibri" w:hAnsi="Calibri" w:cs="Calibri"/>
          <w:sz w:val="16"/>
          <w:szCs w:val="16"/>
        </w:rPr>
        <w:t xml:space="preserve"> reporte del PDC</w:t>
      </w:r>
    </w:p>
    <w:p w14:paraId="3A51F282" w14:textId="77777777" w:rsidR="009A2BD4" w:rsidRPr="00211365" w:rsidRDefault="009A2BD4" w:rsidP="009A2BD4">
      <w:pPr>
        <w:spacing w:after="0" w:line="240" w:lineRule="auto"/>
        <w:rPr>
          <w:rFonts w:ascii="Calibri" w:eastAsia="Calibri" w:hAnsi="Calibri" w:cs="Calibri"/>
          <w:sz w:val="16"/>
          <w:szCs w:val="16"/>
        </w:rPr>
      </w:pPr>
      <w:r>
        <w:rPr>
          <w:rFonts w:ascii="Calibri" w:eastAsia="Calibri" w:hAnsi="Calibri" w:cs="Times New Roman"/>
          <w:sz w:val="16"/>
          <w:szCs w:val="16"/>
          <w:lang w:val="es-ES"/>
        </w:rPr>
        <w:t xml:space="preserve">(*****) </w:t>
      </w:r>
      <w:r w:rsidRPr="00211365">
        <w:rPr>
          <w:rFonts w:ascii="Calibri" w:eastAsia="Calibri" w:hAnsi="Calibri" w:cs="Times New Roman"/>
          <w:sz w:val="16"/>
          <w:szCs w:val="16"/>
          <w:lang w:val="es-ES"/>
        </w:rPr>
        <w:t xml:space="preserve">Carta s/n </w:t>
      </w:r>
      <w:proofErr w:type="spellStart"/>
      <w:r w:rsidRPr="00211365">
        <w:rPr>
          <w:rFonts w:ascii="Calibri" w:eastAsia="Calibri" w:hAnsi="Calibri" w:cs="Times New Roman"/>
          <w:sz w:val="16"/>
          <w:szCs w:val="16"/>
          <w:lang w:val="es-ES"/>
        </w:rPr>
        <w:t>Hidronalcas</w:t>
      </w:r>
      <w:proofErr w:type="spellEnd"/>
      <w:r w:rsidRPr="00211365">
        <w:rPr>
          <w:rFonts w:ascii="Calibri" w:eastAsia="Calibri" w:hAnsi="Calibri" w:cs="Times New Roman"/>
          <w:sz w:val="16"/>
          <w:szCs w:val="16"/>
          <w:lang w:val="es-ES"/>
        </w:rPr>
        <w:t xml:space="preserve"> S.A. del </w:t>
      </w:r>
      <w:r>
        <w:rPr>
          <w:rFonts w:ascii="Calibri" w:eastAsia="Calibri" w:hAnsi="Calibri" w:cs="Times New Roman"/>
          <w:sz w:val="16"/>
          <w:szCs w:val="16"/>
          <w:lang w:val="es-ES"/>
        </w:rPr>
        <w:t>14</w:t>
      </w:r>
      <w:r w:rsidRPr="00211365">
        <w:rPr>
          <w:rFonts w:ascii="Calibri" w:eastAsia="Calibri" w:hAnsi="Calibri" w:cs="Times New Roman"/>
          <w:sz w:val="16"/>
          <w:szCs w:val="16"/>
          <w:lang w:val="es-ES"/>
        </w:rPr>
        <w:t xml:space="preserve"> de </w:t>
      </w:r>
      <w:r>
        <w:rPr>
          <w:rFonts w:ascii="Calibri" w:eastAsia="Calibri" w:hAnsi="Calibri" w:cs="Times New Roman"/>
          <w:sz w:val="16"/>
          <w:szCs w:val="16"/>
          <w:lang w:val="es-ES"/>
        </w:rPr>
        <w:t xml:space="preserve">junio </w:t>
      </w:r>
      <w:r w:rsidRPr="00211365">
        <w:rPr>
          <w:rFonts w:ascii="Calibri" w:eastAsia="Calibri" w:hAnsi="Calibri" w:cs="Times New Roman"/>
          <w:sz w:val="16"/>
          <w:szCs w:val="16"/>
          <w:lang w:val="es-ES"/>
        </w:rPr>
        <w:t>de 2017</w:t>
      </w:r>
      <w:r w:rsidRPr="00211365">
        <w:rPr>
          <w:rFonts w:ascii="Calibri" w:eastAsia="Calibri" w:hAnsi="Calibri" w:cs="Calibri"/>
          <w:sz w:val="16"/>
          <w:szCs w:val="16"/>
        </w:rPr>
        <w:t xml:space="preserve"> se indica como </w:t>
      </w:r>
      <w:r>
        <w:rPr>
          <w:rFonts w:ascii="Calibri" w:eastAsia="Calibri" w:hAnsi="Calibri" w:cs="Calibri"/>
          <w:sz w:val="16"/>
          <w:szCs w:val="16"/>
        </w:rPr>
        <w:t>décimo quinto</w:t>
      </w:r>
      <w:r w:rsidRPr="00211365">
        <w:rPr>
          <w:rFonts w:ascii="Calibri" w:eastAsia="Calibri" w:hAnsi="Calibri" w:cs="Calibri"/>
          <w:sz w:val="16"/>
          <w:szCs w:val="16"/>
        </w:rPr>
        <w:t xml:space="preserve"> reporte del PDC</w:t>
      </w:r>
    </w:p>
    <w:p w14:paraId="74D13D31" w14:textId="77777777" w:rsidR="00DC7DBC" w:rsidRPr="00211365" w:rsidRDefault="00DC7DBC" w:rsidP="00DC7DBC">
      <w:pPr>
        <w:spacing w:after="0" w:line="240" w:lineRule="auto"/>
        <w:rPr>
          <w:rFonts w:ascii="Calibri" w:eastAsia="Calibri" w:hAnsi="Calibri" w:cs="Calibri"/>
          <w:sz w:val="16"/>
          <w:szCs w:val="16"/>
        </w:rPr>
      </w:pPr>
      <w:r>
        <w:rPr>
          <w:rFonts w:ascii="Calibri" w:eastAsia="Calibri" w:hAnsi="Calibri" w:cs="Times New Roman"/>
          <w:sz w:val="16"/>
          <w:szCs w:val="16"/>
          <w:lang w:val="es-ES"/>
        </w:rPr>
        <w:t xml:space="preserve">(******) </w:t>
      </w:r>
      <w:r w:rsidRPr="00211365">
        <w:rPr>
          <w:rFonts w:ascii="Calibri" w:eastAsia="Calibri" w:hAnsi="Calibri" w:cs="Times New Roman"/>
          <w:sz w:val="16"/>
          <w:szCs w:val="16"/>
          <w:lang w:val="es-ES"/>
        </w:rPr>
        <w:t xml:space="preserve">Carta s/n </w:t>
      </w:r>
      <w:proofErr w:type="spellStart"/>
      <w:r w:rsidRPr="00211365">
        <w:rPr>
          <w:rFonts w:ascii="Calibri" w:eastAsia="Calibri" w:hAnsi="Calibri" w:cs="Times New Roman"/>
          <w:sz w:val="16"/>
          <w:szCs w:val="16"/>
          <w:lang w:val="es-ES"/>
        </w:rPr>
        <w:t>Hidronalcas</w:t>
      </w:r>
      <w:proofErr w:type="spellEnd"/>
      <w:r w:rsidRPr="00211365">
        <w:rPr>
          <w:rFonts w:ascii="Calibri" w:eastAsia="Calibri" w:hAnsi="Calibri" w:cs="Times New Roman"/>
          <w:sz w:val="16"/>
          <w:szCs w:val="16"/>
          <w:lang w:val="es-ES"/>
        </w:rPr>
        <w:t xml:space="preserve"> S.A. del </w:t>
      </w:r>
      <w:r>
        <w:rPr>
          <w:rFonts w:ascii="Calibri" w:eastAsia="Calibri" w:hAnsi="Calibri" w:cs="Times New Roman"/>
          <w:sz w:val="16"/>
          <w:szCs w:val="16"/>
          <w:lang w:val="es-ES"/>
        </w:rPr>
        <w:t>13</w:t>
      </w:r>
      <w:r w:rsidRPr="00211365">
        <w:rPr>
          <w:rFonts w:ascii="Calibri" w:eastAsia="Calibri" w:hAnsi="Calibri" w:cs="Times New Roman"/>
          <w:sz w:val="16"/>
          <w:szCs w:val="16"/>
          <w:lang w:val="es-ES"/>
        </w:rPr>
        <w:t xml:space="preserve"> de </w:t>
      </w:r>
      <w:r>
        <w:rPr>
          <w:rFonts w:ascii="Calibri" w:eastAsia="Calibri" w:hAnsi="Calibri" w:cs="Times New Roman"/>
          <w:sz w:val="16"/>
          <w:szCs w:val="16"/>
          <w:lang w:val="es-ES"/>
        </w:rPr>
        <w:t xml:space="preserve">julio </w:t>
      </w:r>
      <w:r w:rsidRPr="00211365">
        <w:rPr>
          <w:rFonts w:ascii="Calibri" w:eastAsia="Calibri" w:hAnsi="Calibri" w:cs="Times New Roman"/>
          <w:sz w:val="16"/>
          <w:szCs w:val="16"/>
          <w:lang w:val="es-ES"/>
        </w:rPr>
        <w:t>de 2017</w:t>
      </w:r>
      <w:r w:rsidRPr="00211365">
        <w:rPr>
          <w:rFonts w:ascii="Calibri" w:eastAsia="Calibri" w:hAnsi="Calibri" w:cs="Calibri"/>
          <w:sz w:val="16"/>
          <w:szCs w:val="16"/>
        </w:rPr>
        <w:t xml:space="preserve"> se indica como </w:t>
      </w:r>
      <w:r>
        <w:rPr>
          <w:rFonts w:ascii="Calibri" w:eastAsia="Calibri" w:hAnsi="Calibri" w:cs="Calibri"/>
          <w:sz w:val="16"/>
          <w:szCs w:val="16"/>
        </w:rPr>
        <w:t>décimo sexto</w:t>
      </w:r>
      <w:r w:rsidRPr="00211365">
        <w:rPr>
          <w:rFonts w:ascii="Calibri" w:eastAsia="Calibri" w:hAnsi="Calibri" w:cs="Calibri"/>
          <w:sz w:val="16"/>
          <w:szCs w:val="16"/>
        </w:rPr>
        <w:t xml:space="preserve"> reporte del PDC</w:t>
      </w:r>
    </w:p>
    <w:p w14:paraId="1A256415" w14:textId="77777777" w:rsidR="00802532" w:rsidRPr="00211365" w:rsidRDefault="00802532" w:rsidP="00802532">
      <w:pPr>
        <w:spacing w:after="0" w:line="240" w:lineRule="auto"/>
        <w:rPr>
          <w:rFonts w:ascii="Calibri" w:eastAsia="Calibri" w:hAnsi="Calibri" w:cs="Calibri"/>
          <w:sz w:val="16"/>
          <w:szCs w:val="16"/>
        </w:rPr>
      </w:pPr>
      <w:r>
        <w:rPr>
          <w:rFonts w:ascii="Calibri" w:eastAsia="Calibri" w:hAnsi="Calibri" w:cs="Times New Roman"/>
          <w:sz w:val="16"/>
          <w:szCs w:val="16"/>
          <w:lang w:val="es-ES"/>
        </w:rPr>
        <w:t xml:space="preserve">(*******) </w:t>
      </w:r>
      <w:r w:rsidRPr="00211365">
        <w:rPr>
          <w:rFonts w:ascii="Calibri" w:eastAsia="Calibri" w:hAnsi="Calibri" w:cs="Times New Roman"/>
          <w:sz w:val="16"/>
          <w:szCs w:val="16"/>
          <w:lang w:val="es-ES"/>
        </w:rPr>
        <w:t xml:space="preserve">Carta s/n </w:t>
      </w:r>
      <w:proofErr w:type="spellStart"/>
      <w:r w:rsidRPr="00211365">
        <w:rPr>
          <w:rFonts w:ascii="Calibri" w:eastAsia="Calibri" w:hAnsi="Calibri" w:cs="Times New Roman"/>
          <w:sz w:val="16"/>
          <w:szCs w:val="16"/>
          <w:lang w:val="es-ES"/>
        </w:rPr>
        <w:t>Hidronalcas</w:t>
      </w:r>
      <w:proofErr w:type="spellEnd"/>
      <w:r w:rsidRPr="00211365">
        <w:rPr>
          <w:rFonts w:ascii="Calibri" w:eastAsia="Calibri" w:hAnsi="Calibri" w:cs="Times New Roman"/>
          <w:sz w:val="16"/>
          <w:szCs w:val="16"/>
          <w:lang w:val="es-ES"/>
        </w:rPr>
        <w:t xml:space="preserve"> S.A. del </w:t>
      </w:r>
      <w:r>
        <w:rPr>
          <w:rFonts w:ascii="Calibri" w:eastAsia="Calibri" w:hAnsi="Calibri" w:cs="Times New Roman"/>
          <w:sz w:val="16"/>
          <w:szCs w:val="16"/>
          <w:lang w:val="es-ES"/>
        </w:rPr>
        <w:t>27</w:t>
      </w:r>
      <w:r w:rsidRPr="00211365">
        <w:rPr>
          <w:rFonts w:ascii="Calibri" w:eastAsia="Calibri" w:hAnsi="Calibri" w:cs="Times New Roman"/>
          <w:sz w:val="16"/>
          <w:szCs w:val="16"/>
          <w:lang w:val="es-ES"/>
        </w:rPr>
        <w:t xml:space="preserve"> de </w:t>
      </w:r>
      <w:r>
        <w:rPr>
          <w:rFonts w:ascii="Calibri" w:eastAsia="Calibri" w:hAnsi="Calibri" w:cs="Times New Roman"/>
          <w:sz w:val="16"/>
          <w:szCs w:val="16"/>
          <w:lang w:val="es-ES"/>
        </w:rPr>
        <w:t xml:space="preserve">julio </w:t>
      </w:r>
      <w:r w:rsidRPr="00211365">
        <w:rPr>
          <w:rFonts w:ascii="Calibri" w:eastAsia="Calibri" w:hAnsi="Calibri" w:cs="Times New Roman"/>
          <w:sz w:val="16"/>
          <w:szCs w:val="16"/>
          <w:lang w:val="es-ES"/>
        </w:rPr>
        <w:t>de 2017</w:t>
      </w:r>
      <w:r w:rsidRPr="00211365">
        <w:rPr>
          <w:rFonts w:ascii="Calibri" w:eastAsia="Calibri" w:hAnsi="Calibri" w:cs="Calibri"/>
          <w:sz w:val="16"/>
          <w:szCs w:val="16"/>
        </w:rPr>
        <w:t xml:space="preserve"> se indica como </w:t>
      </w:r>
      <w:r>
        <w:rPr>
          <w:rFonts w:ascii="Calibri" w:eastAsia="Calibri" w:hAnsi="Calibri" w:cs="Calibri"/>
          <w:sz w:val="16"/>
          <w:szCs w:val="16"/>
        </w:rPr>
        <w:t>décimo séptimo r</w:t>
      </w:r>
      <w:r w:rsidRPr="00211365">
        <w:rPr>
          <w:rFonts w:ascii="Calibri" w:eastAsia="Calibri" w:hAnsi="Calibri" w:cs="Calibri"/>
          <w:sz w:val="16"/>
          <w:szCs w:val="16"/>
        </w:rPr>
        <w:t>eporte del PDC</w:t>
      </w:r>
    </w:p>
    <w:p w14:paraId="277D4708" w14:textId="77777777" w:rsidR="0071372C" w:rsidRPr="00211365" w:rsidRDefault="0071372C" w:rsidP="0071372C">
      <w:pPr>
        <w:spacing w:after="0" w:line="240" w:lineRule="auto"/>
        <w:rPr>
          <w:rFonts w:ascii="Calibri" w:eastAsia="Calibri" w:hAnsi="Calibri" w:cs="Calibri"/>
          <w:sz w:val="16"/>
          <w:szCs w:val="16"/>
        </w:rPr>
      </w:pPr>
      <w:r>
        <w:rPr>
          <w:rFonts w:ascii="Calibri" w:eastAsia="Calibri" w:hAnsi="Calibri" w:cs="Times New Roman"/>
          <w:sz w:val="16"/>
          <w:szCs w:val="16"/>
          <w:lang w:val="es-ES"/>
        </w:rPr>
        <w:t xml:space="preserve">(********) </w:t>
      </w:r>
      <w:r w:rsidRPr="00211365">
        <w:rPr>
          <w:rFonts w:ascii="Calibri" w:eastAsia="Calibri" w:hAnsi="Calibri" w:cs="Times New Roman"/>
          <w:sz w:val="16"/>
          <w:szCs w:val="16"/>
          <w:lang w:val="es-ES"/>
        </w:rPr>
        <w:t xml:space="preserve">Carta s/n </w:t>
      </w:r>
      <w:proofErr w:type="spellStart"/>
      <w:r w:rsidRPr="00211365">
        <w:rPr>
          <w:rFonts w:ascii="Calibri" w:eastAsia="Calibri" w:hAnsi="Calibri" w:cs="Times New Roman"/>
          <w:sz w:val="16"/>
          <w:szCs w:val="16"/>
          <w:lang w:val="es-ES"/>
        </w:rPr>
        <w:t>Hidronalcas</w:t>
      </w:r>
      <w:proofErr w:type="spellEnd"/>
      <w:r w:rsidRPr="00211365">
        <w:rPr>
          <w:rFonts w:ascii="Calibri" w:eastAsia="Calibri" w:hAnsi="Calibri" w:cs="Times New Roman"/>
          <w:sz w:val="16"/>
          <w:szCs w:val="16"/>
          <w:lang w:val="es-ES"/>
        </w:rPr>
        <w:t xml:space="preserve"> S.A. del </w:t>
      </w:r>
      <w:r>
        <w:rPr>
          <w:rFonts w:ascii="Calibri" w:eastAsia="Calibri" w:hAnsi="Calibri" w:cs="Times New Roman"/>
          <w:sz w:val="16"/>
          <w:szCs w:val="16"/>
          <w:lang w:val="es-ES"/>
        </w:rPr>
        <w:t>11</w:t>
      </w:r>
      <w:r w:rsidRPr="00211365">
        <w:rPr>
          <w:rFonts w:ascii="Calibri" w:eastAsia="Calibri" w:hAnsi="Calibri" w:cs="Times New Roman"/>
          <w:sz w:val="16"/>
          <w:szCs w:val="16"/>
          <w:lang w:val="es-ES"/>
        </w:rPr>
        <w:t xml:space="preserve"> de </w:t>
      </w:r>
      <w:r>
        <w:rPr>
          <w:rFonts w:ascii="Calibri" w:eastAsia="Calibri" w:hAnsi="Calibri" w:cs="Times New Roman"/>
          <w:sz w:val="16"/>
          <w:szCs w:val="16"/>
          <w:lang w:val="es-ES"/>
        </w:rPr>
        <w:t xml:space="preserve">agosto </w:t>
      </w:r>
      <w:r w:rsidRPr="00211365">
        <w:rPr>
          <w:rFonts w:ascii="Calibri" w:eastAsia="Calibri" w:hAnsi="Calibri" w:cs="Times New Roman"/>
          <w:sz w:val="16"/>
          <w:szCs w:val="16"/>
          <w:lang w:val="es-ES"/>
        </w:rPr>
        <w:t>de 2017</w:t>
      </w:r>
      <w:r w:rsidRPr="00211365">
        <w:rPr>
          <w:rFonts w:ascii="Calibri" w:eastAsia="Calibri" w:hAnsi="Calibri" w:cs="Calibri"/>
          <w:sz w:val="16"/>
          <w:szCs w:val="16"/>
        </w:rPr>
        <w:t xml:space="preserve"> se indica como </w:t>
      </w:r>
      <w:r>
        <w:rPr>
          <w:rFonts w:ascii="Calibri" w:eastAsia="Calibri" w:hAnsi="Calibri" w:cs="Calibri"/>
          <w:sz w:val="16"/>
          <w:szCs w:val="16"/>
        </w:rPr>
        <w:t xml:space="preserve">décimo séptimo </w:t>
      </w:r>
      <w:r w:rsidR="00E03110">
        <w:rPr>
          <w:rFonts w:ascii="Calibri" w:eastAsia="Calibri" w:hAnsi="Calibri" w:cs="Calibri"/>
          <w:sz w:val="16"/>
          <w:szCs w:val="16"/>
        </w:rPr>
        <w:t>reporte</w:t>
      </w:r>
      <w:r w:rsidRPr="00211365">
        <w:rPr>
          <w:rFonts w:ascii="Calibri" w:eastAsia="Calibri" w:hAnsi="Calibri" w:cs="Calibri"/>
          <w:sz w:val="16"/>
          <w:szCs w:val="16"/>
        </w:rPr>
        <w:t xml:space="preserve"> del PDC</w:t>
      </w:r>
    </w:p>
    <w:p w14:paraId="0C1AC9BD" w14:textId="77777777" w:rsidR="002C1543" w:rsidRPr="00211365" w:rsidRDefault="002C1543" w:rsidP="002C1543">
      <w:pPr>
        <w:spacing w:after="0" w:line="240" w:lineRule="auto"/>
        <w:rPr>
          <w:rFonts w:ascii="Calibri" w:eastAsia="Calibri" w:hAnsi="Calibri" w:cs="Calibri"/>
          <w:sz w:val="16"/>
          <w:szCs w:val="16"/>
        </w:rPr>
      </w:pPr>
      <w:r>
        <w:rPr>
          <w:rFonts w:ascii="Calibri" w:eastAsia="Calibri" w:hAnsi="Calibri" w:cs="Times New Roman"/>
          <w:sz w:val="16"/>
          <w:szCs w:val="16"/>
          <w:lang w:val="es-ES"/>
        </w:rPr>
        <w:t xml:space="preserve">(*********) </w:t>
      </w:r>
      <w:r w:rsidRPr="00211365">
        <w:rPr>
          <w:rFonts w:ascii="Calibri" w:eastAsia="Calibri" w:hAnsi="Calibri" w:cs="Times New Roman"/>
          <w:sz w:val="16"/>
          <w:szCs w:val="16"/>
          <w:lang w:val="es-ES"/>
        </w:rPr>
        <w:t xml:space="preserve">Carta s/n </w:t>
      </w:r>
      <w:proofErr w:type="spellStart"/>
      <w:r w:rsidRPr="00211365">
        <w:rPr>
          <w:rFonts w:ascii="Calibri" w:eastAsia="Calibri" w:hAnsi="Calibri" w:cs="Times New Roman"/>
          <w:sz w:val="16"/>
          <w:szCs w:val="16"/>
          <w:lang w:val="es-ES"/>
        </w:rPr>
        <w:t>Hidronalcas</w:t>
      </w:r>
      <w:proofErr w:type="spellEnd"/>
      <w:r w:rsidRPr="00211365">
        <w:rPr>
          <w:rFonts w:ascii="Calibri" w:eastAsia="Calibri" w:hAnsi="Calibri" w:cs="Times New Roman"/>
          <w:sz w:val="16"/>
          <w:szCs w:val="16"/>
          <w:lang w:val="es-ES"/>
        </w:rPr>
        <w:t xml:space="preserve"> S.A. del </w:t>
      </w:r>
      <w:r>
        <w:rPr>
          <w:rFonts w:ascii="Calibri" w:eastAsia="Calibri" w:hAnsi="Calibri" w:cs="Times New Roman"/>
          <w:sz w:val="16"/>
          <w:szCs w:val="16"/>
          <w:lang w:val="es-ES"/>
        </w:rPr>
        <w:t>10</w:t>
      </w:r>
      <w:r w:rsidRPr="00211365">
        <w:rPr>
          <w:rFonts w:ascii="Calibri" w:eastAsia="Calibri" w:hAnsi="Calibri" w:cs="Times New Roman"/>
          <w:sz w:val="16"/>
          <w:szCs w:val="16"/>
          <w:lang w:val="es-ES"/>
        </w:rPr>
        <w:t xml:space="preserve"> de </w:t>
      </w:r>
      <w:r>
        <w:rPr>
          <w:rFonts w:ascii="Calibri" w:eastAsia="Calibri" w:hAnsi="Calibri" w:cs="Times New Roman"/>
          <w:sz w:val="16"/>
          <w:szCs w:val="16"/>
          <w:lang w:val="es-ES"/>
        </w:rPr>
        <w:t xml:space="preserve">noviembre </w:t>
      </w:r>
      <w:r w:rsidRPr="00211365">
        <w:rPr>
          <w:rFonts w:ascii="Calibri" w:eastAsia="Calibri" w:hAnsi="Calibri" w:cs="Times New Roman"/>
          <w:sz w:val="16"/>
          <w:szCs w:val="16"/>
          <w:lang w:val="es-ES"/>
        </w:rPr>
        <w:t>de 2017</w:t>
      </w:r>
      <w:r w:rsidRPr="00211365">
        <w:rPr>
          <w:rFonts w:ascii="Calibri" w:eastAsia="Calibri" w:hAnsi="Calibri" w:cs="Calibri"/>
          <w:sz w:val="16"/>
          <w:szCs w:val="16"/>
        </w:rPr>
        <w:t xml:space="preserve"> se indica como </w:t>
      </w:r>
      <w:r w:rsidR="00E03110">
        <w:rPr>
          <w:rFonts w:ascii="Calibri" w:eastAsia="Calibri" w:hAnsi="Calibri" w:cs="Calibri"/>
          <w:sz w:val="16"/>
          <w:szCs w:val="16"/>
        </w:rPr>
        <w:t>vig</w:t>
      </w:r>
      <w:r>
        <w:rPr>
          <w:rFonts w:ascii="Calibri" w:eastAsia="Calibri" w:hAnsi="Calibri" w:cs="Calibri"/>
          <w:sz w:val="16"/>
          <w:szCs w:val="16"/>
        </w:rPr>
        <w:t>é</w:t>
      </w:r>
      <w:r w:rsidR="00E03110">
        <w:rPr>
          <w:rFonts w:ascii="Calibri" w:eastAsia="Calibri" w:hAnsi="Calibri" w:cs="Calibri"/>
          <w:sz w:val="16"/>
          <w:szCs w:val="16"/>
        </w:rPr>
        <w:t>s</w:t>
      </w:r>
      <w:r>
        <w:rPr>
          <w:rFonts w:ascii="Calibri" w:eastAsia="Calibri" w:hAnsi="Calibri" w:cs="Calibri"/>
          <w:sz w:val="16"/>
          <w:szCs w:val="16"/>
        </w:rPr>
        <w:t xml:space="preserve">imo </w:t>
      </w:r>
      <w:r w:rsidR="00E03110">
        <w:rPr>
          <w:rFonts w:ascii="Calibri" w:eastAsia="Calibri" w:hAnsi="Calibri" w:cs="Calibri"/>
          <w:sz w:val="16"/>
          <w:szCs w:val="16"/>
        </w:rPr>
        <w:t>primer</w:t>
      </w:r>
      <w:r w:rsidRPr="00211365">
        <w:rPr>
          <w:rFonts w:ascii="Calibri" w:eastAsia="Calibri" w:hAnsi="Calibri" w:cs="Calibri"/>
          <w:sz w:val="16"/>
          <w:szCs w:val="16"/>
        </w:rPr>
        <w:t xml:space="preserve"> </w:t>
      </w:r>
      <w:r w:rsidR="00E03110">
        <w:rPr>
          <w:rFonts w:ascii="Calibri" w:eastAsia="Calibri" w:hAnsi="Calibri" w:cs="Calibri"/>
          <w:sz w:val="16"/>
          <w:szCs w:val="16"/>
        </w:rPr>
        <w:t xml:space="preserve">reporte </w:t>
      </w:r>
      <w:r w:rsidRPr="00211365">
        <w:rPr>
          <w:rFonts w:ascii="Calibri" w:eastAsia="Calibri" w:hAnsi="Calibri" w:cs="Calibri"/>
          <w:sz w:val="16"/>
          <w:szCs w:val="16"/>
        </w:rPr>
        <w:t>del PDC</w:t>
      </w:r>
    </w:p>
    <w:p w14:paraId="7ABA043D" w14:textId="77777777" w:rsidR="007D729C" w:rsidRPr="00211365" w:rsidRDefault="007D729C" w:rsidP="007D729C">
      <w:pPr>
        <w:spacing w:after="0" w:line="240" w:lineRule="auto"/>
        <w:rPr>
          <w:rFonts w:ascii="Calibri" w:eastAsia="Calibri" w:hAnsi="Calibri" w:cs="Calibri"/>
          <w:sz w:val="16"/>
          <w:szCs w:val="16"/>
        </w:rPr>
      </w:pPr>
      <w:bookmarkStart w:id="85" w:name="_Hlk514063113"/>
      <w:r>
        <w:rPr>
          <w:rFonts w:ascii="Calibri" w:eastAsia="Calibri" w:hAnsi="Calibri" w:cs="Times New Roman"/>
          <w:sz w:val="16"/>
          <w:szCs w:val="16"/>
          <w:lang w:val="es-ES"/>
        </w:rPr>
        <w:t xml:space="preserve">(**********) </w:t>
      </w:r>
      <w:r w:rsidRPr="00211365">
        <w:rPr>
          <w:rFonts w:ascii="Calibri" w:eastAsia="Calibri" w:hAnsi="Calibri" w:cs="Times New Roman"/>
          <w:sz w:val="16"/>
          <w:szCs w:val="16"/>
          <w:lang w:val="es-ES"/>
        </w:rPr>
        <w:t xml:space="preserve">Carta s/n </w:t>
      </w:r>
      <w:proofErr w:type="spellStart"/>
      <w:r w:rsidRPr="00211365">
        <w:rPr>
          <w:rFonts w:ascii="Calibri" w:eastAsia="Calibri" w:hAnsi="Calibri" w:cs="Times New Roman"/>
          <w:sz w:val="16"/>
          <w:szCs w:val="16"/>
          <w:lang w:val="es-ES"/>
        </w:rPr>
        <w:t>Hidronalcas</w:t>
      </w:r>
      <w:proofErr w:type="spellEnd"/>
      <w:r w:rsidRPr="00211365">
        <w:rPr>
          <w:rFonts w:ascii="Calibri" w:eastAsia="Calibri" w:hAnsi="Calibri" w:cs="Times New Roman"/>
          <w:sz w:val="16"/>
          <w:szCs w:val="16"/>
          <w:lang w:val="es-ES"/>
        </w:rPr>
        <w:t xml:space="preserve"> S.A. del </w:t>
      </w:r>
      <w:r>
        <w:rPr>
          <w:rFonts w:ascii="Calibri" w:eastAsia="Calibri" w:hAnsi="Calibri" w:cs="Times New Roman"/>
          <w:sz w:val="16"/>
          <w:szCs w:val="16"/>
          <w:lang w:val="es-ES"/>
        </w:rPr>
        <w:t>13</w:t>
      </w:r>
      <w:r w:rsidRPr="00211365">
        <w:rPr>
          <w:rFonts w:ascii="Calibri" w:eastAsia="Calibri" w:hAnsi="Calibri" w:cs="Times New Roman"/>
          <w:sz w:val="16"/>
          <w:szCs w:val="16"/>
          <w:lang w:val="es-ES"/>
        </w:rPr>
        <w:t xml:space="preserve"> de </w:t>
      </w:r>
      <w:r>
        <w:rPr>
          <w:rFonts w:ascii="Calibri" w:eastAsia="Calibri" w:hAnsi="Calibri" w:cs="Times New Roman"/>
          <w:sz w:val="16"/>
          <w:szCs w:val="16"/>
          <w:lang w:val="es-ES"/>
        </w:rPr>
        <w:t xml:space="preserve">diciembre </w:t>
      </w:r>
      <w:r w:rsidRPr="00211365">
        <w:rPr>
          <w:rFonts w:ascii="Calibri" w:eastAsia="Calibri" w:hAnsi="Calibri" w:cs="Times New Roman"/>
          <w:sz w:val="16"/>
          <w:szCs w:val="16"/>
          <w:lang w:val="es-ES"/>
        </w:rPr>
        <w:t>de 2017</w:t>
      </w:r>
      <w:r w:rsidRPr="00211365">
        <w:rPr>
          <w:rFonts w:ascii="Calibri" w:eastAsia="Calibri" w:hAnsi="Calibri" w:cs="Calibri"/>
          <w:sz w:val="16"/>
          <w:szCs w:val="16"/>
        </w:rPr>
        <w:t xml:space="preserve"> se indica como </w:t>
      </w:r>
      <w:r>
        <w:rPr>
          <w:rFonts w:ascii="Calibri" w:eastAsia="Calibri" w:hAnsi="Calibri" w:cs="Calibri"/>
          <w:sz w:val="16"/>
          <w:szCs w:val="16"/>
        </w:rPr>
        <w:t>vigésimo segundo</w:t>
      </w:r>
      <w:r w:rsidRPr="00211365">
        <w:rPr>
          <w:rFonts w:ascii="Calibri" w:eastAsia="Calibri" w:hAnsi="Calibri" w:cs="Calibri"/>
          <w:sz w:val="16"/>
          <w:szCs w:val="16"/>
        </w:rPr>
        <w:t xml:space="preserve"> </w:t>
      </w:r>
      <w:r>
        <w:rPr>
          <w:rFonts w:ascii="Calibri" w:eastAsia="Calibri" w:hAnsi="Calibri" w:cs="Calibri"/>
          <w:sz w:val="16"/>
          <w:szCs w:val="16"/>
        </w:rPr>
        <w:t xml:space="preserve">reporte </w:t>
      </w:r>
      <w:r w:rsidRPr="00211365">
        <w:rPr>
          <w:rFonts w:ascii="Calibri" w:eastAsia="Calibri" w:hAnsi="Calibri" w:cs="Calibri"/>
          <w:sz w:val="16"/>
          <w:szCs w:val="16"/>
        </w:rPr>
        <w:t>del PDC</w:t>
      </w:r>
    </w:p>
    <w:p w14:paraId="4D419B49" w14:textId="77777777" w:rsidR="00752C6A" w:rsidRPr="00211365" w:rsidRDefault="00752C6A" w:rsidP="00752C6A">
      <w:pPr>
        <w:spacing w:after="0" w:line="240" w:lineRule="auto"/>
        <w:rPr>
          <w:rFonts w:ascii="Calibri" w:eastAsia="Calibri" w:hAnsi="Calibri" w:cs="Calibri"/>
          <w:sz w:val="16"/>
          <w:szCs w:val="16"/>
        </w:rPr>
      </w:pPr>
      <w:r>
        <w:rPr>
          <w:rFonts w:ascii="Calibri" w:eastAsia="Calibri" w:hAnsi="Calibri" w:cs="Times New Roman"/>
          <w:sz w:val="16"/>
          <w:szCs w:val="16"/>
          <w:lang w:val="es-ES"/>
        </w:rPr>
        <w:t xml:space="preserve">(***********) </w:t>
      </w:r>
      <w:r w:rsidRPr="00211365">
        <w:rPr>
          <w:rFonts w:ascii="Calibri" w:eastAsia="Calibri" w:hAnsi="Calibri" w:cs="Times New Roman"/>
          <w:sz w:val="16"/>
          <w:szCs w:val="16"/>
          <w:lang w:val="es-ES"/>
        </w:rPr>
        <w:t xml:space="preserve">Carta s/n </w:t>
      </w:r>
      <w:proofErr w:type="spellStart"/>
      <w:r w:rsidRPr="00211365">
        <w:rPr>
          <w:rFonts w:ascii="Calibri" w:eastAsia="Calibri" w:hAnsi="Calibri" w:cs="Times New Roman"/>
          <w:sz w:val="16"/>
          <w:szCs w:val="16"/>
          <w:lang w:val="es-ES"/>
        </w:rPr>
        <w:t>Hidronalcas</w:t>
      </w:r>
      <w:proofErr w:type="spellEnd"/>
      <w:r w:rsidRPr="00211365">
        <w:rPr>
          <w:rFonts w:ascii="Calibri" w:eastAsia="Calibri" w:hAnsi="Calibri" w:cs="Times New Roman"/>
          <w:sz w:val="16"/>
          <w:szCs w:val="16"/>
          <w:lang w:val="es-ES"/>
        </w:rPr>
        <w:t xml:space="preserve"> S.A. del </w:t>
      </w:r>
      <w:r>
        <w:rPr>
          <w:rFonts w:ascii="Calibri" w:eastAsia="Calibri" w:hAnsi="Calibri" w:cs="Times New Roman"/>
          <w:sz w:val="16"/>
          <w:szCs w:val="16"/>
          <w:lang w:val="es-ES"/>
        </w:rPr>
        <w:t>15</w:t>
      </w:r>
      <w:r w:rsidRPr="00211365">
        <w:rPr>
          <w:rFonts w:ascii="Calibri" w:eastAsia="Calibri" w:hAnsi="Calibri" w:cs="Times New Roman"/>
          <w:sz w:val="16"/>
          <w:szCs w:val="16"/>
          <w:lang w:val="es-ES"/>
        </w:rPr>
        <w:t xml:space="preserve"> de </w:t>
      </w:r>
      <w:r>
        <w:rPr>
          <w:rFonts w:ascii="Calibri" w:eastAsia="Calibri" w:hAnsi="Calibri" w:cs="Times New Roman"/>
          <w:sz w:val="16"/>
          <w:szCs w:val="16"/>
          <w:lang w:val="es-ES"/>
        </w:rPr>
        <w:t xml:space="preserve">enero </w:t>
      </w:r>
      <w:r w:rsidRPr="00211365">
        <w:rPr>
          <w:rFonts w:ascii="Calibri" w:eastAsia="Calibri" w:hAnsi="Calibri" w:cs="Times New Roman"/>
          <w:sz w:val="16"/>
          <w:szCs w:val="16"/>
          <w:lang w:val="es-ES"/>
        </w:rPr>
        <w:t>de 201</w:t>
      </w:r>
      <w:r>
        <w:rPr>
          <w:rFonts w:ascii="Calibri" w:eastAsia="Calibri" w:hAnsi="Calibri" w:cs="Times New Roman"/>
          <w:sz w:val="16"/>
          <w:szCs w:val="16"/>
          <w:lang w:val="es-ES"/>
        </w:rPr>
        <w:t>8</w:t>
      </w:r>
      <w:r w:rsidRPr="00211365">
        <w:rPr>
          <w:rFonts w:ascii="Calibri" w:eastAsia="Calibri" w:hAnsi="Calibri" w:cs="Calibri"/>
          <w:sz w:val="16"/>
          <w:szCs w:val="16"/>
        </w:rPr>
        <w:t xml:space="preserve"> se indica como </w:t>
      </w:r>
      <w:r>
        <w:rPr>
          <w:rFonts w:ascii="Calibri" w:eastAsia="Calibri" w:hAnsi="Calibri" w:cs="Calibri"/>
          <w:sz w:val="16"/>
          <w:szCs w:val="16"/>
        </w:rPr>
        <w:t>vigésimo tercer</w:t>
      </w:r>
      <w:r w:rsidRPr="00211365">
        <w:rPr>
          <w:rFonts w:ascii="Calibri" w:eastAsia="Calibri" w:hAnsi="Calibri" w:cs="Calibri"/>
          <w:sz w:val="16"/>
          <w:szCs w:val="16"/>
        </w:rPr>
        <w:t xml:space="preserve"> </w:t>
      </w:r>
      <w:r>
        <w:rPr>
          <w:rFonts w:ascii="Calibri" w:eastAsia="Calibri" w:hAnsi="Calibri" w:cs="Calibri"/>
          <w:sz w:val="16"/>
          <w:szCs w:val="16"/>
        </w:rPr>
        <w:t xml:space="preserve">reporte </w:t>
      </w:r>
      <w:r w:rsidRPr="00211365">
        <w:rPr>
          <w:rFonts w:ascii="Calibri" w:eastAsia="Calibri" w:hAnsi="Calibri" w:cs="Calibri"/>
          <w:sz w:val="16"/>
          <w:szCs w:val="16"/>
        </w:rPr>
        <w:t>del PDC</w:t>
      </w:r>
    </w:p>
    <w:p w14:paraId="68EF1490" w14:textId="77777777" w:rsidR="00B755D7" w:rsidRPr="00211365" w:rsidRDefault="00B755D7" w:rsidP="00B755D7">
      <w:pPr>
        <w:spacing w:after="0" w:line="240" w:lineRule="auto"/>
        <w:rPr>
          <w:rFonts w:ascii="Calibri" w:eastAsia="Calibri" w:hAnsi="Calibri" w:cs="Calibri"/>
          <w:sz w:val="16"/>
          <w:szCs w:val="16"/>
        </w:rPr>
      </w:pPr>
      <w:r>
        <w:rPr>
          <w:rFonts w:ascii="Calibri" w:eastAsia="Calibri" w:hAnsi="Calibri" w:cs="Times New Roman"/>
          <w:sz w:val="16"/>
          <w:szCs w:val="16"/>
          <w:lang w:val="es-ES"/>
        </w:rPr>
        <w:t xml:space="preserve">(************) </w:t>
      </w:r>
      <w:r w:rsidRPr="00211365">
        <w:rPr>
          <w:rFonts w:ascii="Calibri" w:eastAsia="Calibri" w:hAnsi="Calibri" w:cs="Times New Roman"/>
          <w:sz w:val="16"/>
          <w:szCs w:val="16"/>
          <w:lang w:val="es-ES"/>
        </w:rPr>
        <w:t xml:space="preserve">Carta s/n </w:t>
      </w:r>
      <w:proofErr w:type="spellStart"/>
      <w:r w:rsidRPr="00211365">
        <w:rPr>
          <w:rFonts w:ascii="Calibri" w:eastAsia="Calibri" w:hAnsi="Calibri" w:cs="Times New Roman"/>
          <w:sz w:val="16"/>
          <w:szCs w:val="16"/>
          <w:lang w:val="es-ES"/>
        </w:rPr>
        <w:t>Hidronalcas</w:t>
      </w:r>
      <w:proofErr w:type="spellEnd"/>
      <w:r w:rsidRPr="00211365">
        <w:rPr>
          <w:rFonts w:ascii="Calibri" w:eastAsia="Calibri" w:hAnsi="Calibri" w:cs="Times New Roman"/>
          <w:sz w:val="16"/>
          <w:szCs w:val="16"/>
          <w:lang w:val="es-ES"/>
        </w:rPr>
        <w:t xml:space="preserve"> S.A. del </w:t>
      </w:r>
      <w:r>
        <w:rPr>
          <w:rFonts w:ascii="Calibri" w:eastAsia="Calibri" w:hAnsi="Calibri" w:cs="Times New Roman"/>
          <w:sz w:val="16"/>
          <w:szCs w:val="16"/>
          <w:lang w:val="es-ES"/>
        </w:rPr>
        <w:t>30</w:t>
      </w:r>
      <w:r w:rsidRPr="00211365">
        <w:rPr>
          <w:rFonts w:ascii="Calibri" w:eastAsia="Calibri" w:hAnsi="Calibri" w:cs="Times New Roman"/>
          <w:sz w:val="16"/>
          <w:szCs w:val="16"/>
          <w:lang w:val="es-ES"/>
        </w:rPr>
        <w:t xml:space="preserve"> de </w:t>
      </w:r>
      <w:r>
        <w:rPr>
          <w:rFonts w:ascii="Calibri" w:eastAsia="Calibri" w:hAnsi="Calibri" w:cs="Times New Roman"/>
          <w:sz w:val="16"/>
          <w:szCs w:val="16"/>
          <w:lang w:val="es-ES"/>
        </w:rPr>
        <w:t xml:space="preserve">enero </w:t>
      </w:r>
      <w:r w:rsidRPr="00211365">
        <w:rPr>
          <w:rFonts w:ascii="Calibri" w:eastAsia="Calibri" w:hAnsi="Calibri" w:cs="Times New Roman"/>
          <w:sz w:val="16"/>
          <w:szCs w:val="16"/>
          <w:lang w:val="es-ES"/>
        </w:rPr>
        <w:t>de 201</w:t>
      </w:r>
      <w:r>
        <w:rPr>
          <w:rFonts w:ascii="Calibri" w:eastAsia="Calibri" w:hAnsi="Calibri" w:cs="Times New Roman"/>
          <w:sz w:val="16"/>
          <w:szCs w:val="16"/>
          <w:lang w:val="es-ES"/>
        </w:rPr>
        <w:t>8</w:t>
      </w:r>
      <w:r w:rsidRPr="00211365">
        <w:rPr>
          <w:rFonts w:ascii="Calibri" w:eastAsia="Calibri" w:hAnsi="Calibri" w:cs="Calibri"/>
          <w:sz w:val="16"/>
          <w:szCs w:val="16"/>
        </w:rPr>
        <w:t xml:space="preserve"> se indica como </w:t>
      </w:r>
      <w:r>
        <w:rPr>
          <w:rFonts w:ascii="Calibri" w:eastAsia="Calibri" w:hAnsi="Calibri" w:cs="Calibri"/>
          <w:sz w:val="16"/>
          <w:szCs w:val="16"/>
        </w:rPr>
        <w:t>vigésimo cuarto</w:t>
      </w:r>
      <w:r w:rsidRPr="00211365">
        <w:rPr>
          <w:rFonts w:ascii="Calibri" w:eastAsia="Calibri" w:hAnsi="Calibri" w:cs="Calibri"/>
          <w:sz w:val="16"/>
          <w:szCs w:val="16"/>
        </w:rPr>
        <w:t xml:space="preserve"> </w:t>
      </w:r>
      <w:r>
        <w:rPr>
          <w:rFonts w:ascii="Calibri" w:eastAsia="Calibri" w:hAnsi="Calibri" w:cs="Calibri"/>
          <w:sz w:val="16"/>
          <w:szCs w:val="16"/>
        </w:rPr>
        <w:t xml:space="preserve">reporte </w:t>
      </w:r>
      <w:r w:rsidRPr="00211365">
        <w:rPr>
          <w:rFonts w:ascii="Calibri" w:eastAsia="Calibri" w:hAnsi="Calibri" w:cs="Calibri"/>
          <w:sz w:val="16"/>
          <w:szCs w:val="16"/>
        </w:rPr>
        <w:t>del PDC</w:t>
      </w:r>
    </w:p>
    <w:p w14:paraId="36F4B85F" w14:textId="61B6086C" w:rsidR="008E53A1" w:rsidRPr="00211365" w:rsidRDefault="008E53A1" w:rsidP="008E53A1">
      <w:pPr>
        <w:spacing w:after="0" w:line="240" w:lineRule="auto"/>
        <w:rPr>
          <w:rFonts w:ascii="Calibri" w:eastAsia="Calibri" w:hAnsi="Calibri" w:cs="Calibri"/>
          <w:sz w:val="16"/>
          <w:szCs w:val="16"/>
        </w:rPr>
      </w:pPr>
    </w:p>
    <w:p w14:paraId="6551E91B" w14:textId="77777777" w:rsidR="008E53A1" w:rsidRPr="00211365" w:rsidRDefault="008E53A1" w:rsidP="008E53A1">
      <w:pPr>
        <w:spacing w:after="0" w:line="240" w:lineRule="auto"/>
        <w:rPr>
          <w:rFonts w:ascii="Calibri" w:eastAsia="Calibri" w:hAnsi="Calibri" w:cs="Calibri"/>
          <w:sz w:val="16"/>
          <w:szCs w:val="16"/>
        </w:rPr>
      </w:pPr>
    </w:p>
    <w:p w14:paraId="12688D6C" w14:textId="77777777" w:rsidR="00B755D7" w:rsidRPr="00211365" w:rsidRDefault="00B755D7" w:rsidP="00B755D7">
      <w:pPr>
        <w:spacing w:after="0" w:line="240" w:lineRule="auto"/>
        <w:rPr>
          <w:rFonts w:ascii="Calibri" w:eastAsia="Calibri" w:hAnsi="Calibri" w:cs="Calibri"/>
          <w:sz w:val="16"/>
          <w:szCs w:val="16"/>
        </w:rPr>
      </w:pPr>
    </w:p>
    <w:p w14:paraId="50062F31" w14:textId="77777777" w:rsidR="00752C6A" w:rsidRPr="00211365" w:rsidRDefault="00752C6A" w:rsidP="00752C6A">
      <w:pPr>
        <w:spacing w:after="0" w:line="240" w:lineRule="auto"/>
        <w:rPr>
          <w:rFonts w:ascii="Calibri" w:eastAsia="Calibri" w:hAnsi="Calibri" w:cs="Calibri"/>
          <w:sz w:val="16"/>
          <w:szCs w:val="16"/>
        </w:rPr>
      </w:pPr>
    </w:p>
    <w:p w14:paraId="184D452B" w14:textId="77777777" w:rsidR="007D729C" w:rsidRPr="00211365" w:rsidRDefault="007D729C" w:rsidP="007D729C">
      <w:pPr>
        <w:spacing w:after="0" w:line="240" w:lineRule="auto"/>
        <w:rPr>
          <w:rFonts w:ascii="Calibri" w:eastAsia="Calibri" w:hAnsi="Calibri" w:cs="Calibri"/>
          <w:sz w:val="16"/>
          <w:szCs w:val="16"/>
        </w:rPr>
      </w:pPr>
    </w:p>
    <w:bookmarkEnd w:id="85"/>
    <w:p w14:paraId="67633858" w14:textId="77777777" w:rsidR="000F0862" w:rsidRPr="00211365" w:rsidRDefault="000F0862" w:rsidP="000F0862">
      <w:pPr>
        <w:spacing w:after="0" w:line="240" w:lineRule="auto"/>
        <w:rPr>
          <w:rFonts w:ascii="Calibri" w:eastAsia="Calibri" w:hAnsi="Calibri" w:cs="Calibri"/>
          <w:sz w:val="16"/>
          <w:szCs w:val="16"/>
        </w:rPr>
      </w:pPr>
    </w:p>
    <w:p w14:paraId="64756ADF" w14:textId="77777777" w:rsidR="00211365" w:rsidRPr="00211365" w:rsidRDefault="00211365" w:rsidP="00211365">
      <w:pPr>
        <w:spacing w:after="0" w:line="240" w:lineRule="auto"/>
        <w:rPr>
          <w:rFonts w:ascii="Calibri" w:eastAsia="Calibri" w:hAnsi="Calibri" w:cs="Calibri"/>
          <w:sz w:val="16"/>
          <w:szCs w:val="16"/>
        </w:rPr>
      </w:pPr>
    </w:p>
    <w:bookmarkEnd w:id="84"/>
    <w:p w14:paraId="0791E43A" w14:textId="77777777" w:rsidR="00613EF9" w:rsidRDefault="00613EF9" w:rsidP="00211365">
      <w:pPr>
        <w:spacing w:after="0" w:line="240" w:lineRule="auto"/>
        <w:rPr>
          <w:rFonts w:ascii="Calibri" w:eastAsia="Calibri" w:hAnsi="Calibri" w:cs="Calibri"/>
          <w:sz w:val="28"/>
          <w:szCs w:val="32"/>
        </w:rPr>
      </w:pPr>
      <w:r>
        <w:rPr>
          <w:rFonts w:ascii="Calibri" w:eastAsia="Calibri" w:hAnsi="Calibri" w:cs="Calibri"/>
          <w:sz w:val="28"/>
          <w:szCs w:val="32"/>
        </w:rPr>
        <w:br w:type="page"/>
      </w:r>
    </w:p>
    <w:p w14:paraId="02ED382D" w14:textId="77777777" w:rsidR="008D7BE2" w:rsidRDefault="008D7BE2" w:rsidP="008D7BE2">
      <w:pPr>
        <w:pStyle w:val="Ttulo1"/>
      </w:pPr>
      <w:bookmarkStart w:id="86" w:name="_Toc382381121"/>
      <w:bookmarkStart w:id="87" w:name="_Toc391299717"/>
      <w:bookmarkStart w:id="88" w:name="_Toc518912525"/>
      <w:bookmarkStart w:id="89" w:name="_Toc390777030"/>
      <w:bookmarkStart w:id="90" w:name="_Toc449085419"/>
      <w:r w:rsidRPr="008D7BE2">
        <w:lastRenderedPageBreak/>
        <w:t>EVALUACIÓN DEL PLAN DE ACCIONES Y METAS CONTENIDO EN EL PROGRAMA DE CUMPLIMIENTO</w:t>
      </w:r>
      <w:bookmarkEnd w:id="86"/>
      <w:bookmarkEnd w:id="87"/>
      <w:r w:rsidRPr="008D7BE2">
        <w:t>.</w:t>
      </w:r>
      <w:bookmarkEnd w:id="88"/>
    </w:p>
    <w:p w14:paraId="6190C52D" w14:textId="77777777" w:rsidR="008A0EAC" w:rsidRPr="002B121E" w:rsidRDefault="008A0EAC" w:rsidP="002B121E">
      <w:pPr>
        <w:pStyle w:val="Listaconnmeros"/>
        <w:numPr>
          <w:ilvl w:val="0"/>
          <w:numId w:val="0"/>
        </w:numPr>
        <w:rPr>
          <w:sz w:val="20"/>
          <w:szCs w:val="20"/>
        </w:rPr>
      </w:pPr>
    </w:p>
    <w:tbl>
      <w:tblPr>
        <w:tblStyle w:val="Tablaconcuadrcula1"/>
        <w:tblW w:w="5000" w:type="pct"/>
        <w:tblLook w:val="04A0" w:firstRow="1" w:lastRow="0" w:firstColumn="1" w:lastColumn="0" w:noHBand="0" w:noVBand="1"/>
      </w:tblPr>
      <w:tblGrid>
        <w:gridCol w:w="704"/>
        <w:gridCol w:w="2409"/>
        <w:gridCol w:w="1560"/>
        <w:gridCol w:w="1842"/>
        <w:gridCol w:w="1985"/>
        <w:gridCol w:w="2409"/>
        <w:gridCol w:w="2653"/>
      </w:tblGrid>
      <w:tr w:rsidR="008D7BE2" w:rsidRPr="008D7BE2" w14:paraId="53E33C53" w14:textId="77777777" w:rsidTr="006B481F">
        <w:trPr>
          <w:trHeight w:val="687"/>
        </w:trPr>
        <w:tc>
          <w:tcPr>
            <w:tcW w:w="5000" w:type="pct"/>
            <w:gridSpan w:val="7"/>
            <w:shd w:val="clear" w:color="auto" w:fill="D9D9D9" w:themeFill="background1" w:themeFillShade="D9"/>
            <w:vAlign w:val="center"/>
          </w:tcPr>
          <w:p w14:paraId="09E93D59" w14:textId="77777777" w:rsidR="008D7BE2" w:rsidRPr="008D7BE2" w:rsidRDefault="000E6608" w:rsidP="00BC2CA5">
            <w:pPr>
              <w:jc w:val="both"/>
              <w:rPr>
                <w:b/>
                <w:highlight w:val="yellow"/>
              </w:rPr>
            </w:pPr>
            <w:bookmarkStart w:id="91" w:name="_Hlk512355931"/>
            <w:bookmarkEnd w:id="89"/>
            <w:bookmarkEnd w:id="90"/>
            <w:r>
              <w:rPr>
                <w:b/>
              </w:rPr>
              <w:t>Hechos, actos y omisiones que constituyen la infracción</w:t>
            </w:r>
            <w:r w:rsidR="008D7BE2" w:rsidRPr="008D7BE2">
              <w:rPr>
                <w:b/>
              </w:rPr>
              <w:t>:</w:t>
            </w:r>
            <w:r>
              <w:t xml:space="preserve"> </w:t>
            </w:r>
            <w:r w:rsidR="00152A70">
              <w:t>In</w:t>
            </w:r>
            <w:r w:rsidR="00E51759">
              <w:t xml:space="preserve">cumplimiento de las condiciones de la calificación favorable de la RCA </w:t>
            </w:r>
            <w:proofErr w:type="spellStart"/>
            <w:r w:rsidR="00E51759">
              <w:t>N°</w:t>
            </w:r>
            <w:proofErr w:type="spellEnd"/>
            <w:r w:rsidR="00E51759">
              <w:t xml:space="preserve"> 420/2009, respecto a los derechos de aguas que la empresa debería captar en la bocatoma aprobada ambientalmente, existiendo en la actualidad</w:t>
            </w:r>
            <w:r w:rsidR="00BC2CA5">
              <w:t xml:space="preserve">, solo un derecho legalmente constituido en el punto de captación, correspondiente a la Res. DGA </w:t>
            </w:r>
            <w:proofErr w:type="spellStart"/>
            <w:r w:rsidR="00BC2CA5">
              <w:t>N°</w:t>
            </w:r>
            <w:proofErr w:type="spellEnd"/>
            <w:r w:rsidR="00BC2CA5">
              <w:t xml:space="preserve"> 705/2012</w:t>
            </w:r>
            <w:r w:rsidR="00E51759">
              <w:t xml:space="preserve"> </w:t>
            </w:r>
          </w:p>
        </w:tc>
      </w:tr>
      <w:tr w:rsidR="000E6608" w:rsidRPr="008D7BE2" w14:paraId="1819CC85" w14:textId="77777777" w:rsidTr="006B481F">
        <w:trPr>
          <w:trHeight w:val="687"/>
        </w:trPr>
        <w:tc>
          <w:tcPr>
            <w:tcW w:w="5000" w:type="pct"/>
            <w:gridSpan w:val="7"/>
            <w:shd w:val="clear" w:color="auto" w:fill="D9D9D9" w:themeFill="background1" w:themeFillShade="D9"/>
            <w:vAlign w:val="center"/>
          </w:tcPr>
          <w:p w14:paraId="4F8E1072" w14:textId="77777777" w:rsidR="000E6608" w:rsidRDefault="000E6608" w:rsidP="00D0276B">
            <w:pPr>
              <w:jc w:val="both"/>
              <w:rPr>
                <w:b/>
              </w:rPr>
            </w:pPr>
            <w:r>
              <w:rPr>
                <w:b/>
              </w:rPr>
              <w:t>Normativa pertinente:</w:t>
            </w:r>
            <w:r w:rsidR="00721EA6">
              <w:rPr>
                <w:b/>
              </w:rPr>
              <w:t xml:space="preserve"> </w:t>
            </w:r>
            <w:r w:rsidR="00DF739A" w:rsidRPr="007A468E">
              <w:t xml:space="preserve">Considerando 3.1 RCA </w:t>
            </w:r>
            <w:proofErr w:type="spellStart"/>
            <w:r w:rsidR="00D0276B" w:rsidRPr="007A468E">
              <w:t>N°</w:t>
            </w:r>
            <w:proofErr w:type="spellEnd"/>
            <w:r w:rsidR="00D0276B" w:rsidRPr="007A468E">
              <w:t xml:space="preserve"> 420/2009, Considerando 3.6.1.2 RCA </w:t>
            </w:r>
            <w:proofErr w:type="spellStart"/>
            <w:r w:rsidR="00D0276B" w:rsidRPr="007A468E">
              <w:t>N°</w:t>
            </w:r>
            <w:proofErr w:type="spellEnd"/>
            <w:r w:rsidR="00D0276B" w:rsidRPr="007A468E">
              <w:t xml:space="preserve"> 420/2009, Considerando 4.2 RCA </w:t>
            </w:r>
            <w:proofErr w:type="spellStart"/>
            <w:r w:rsidR="00D0276B" w:rsidRPr="007A468E">
              <w:t>N°</w:t>
            </w:r>
            <w:proofErr w:type="spellEnd"/>
            <w:r w:rsidR="00D0276B" w:rsidRPr="007A468E">
              <w:t xml:space="preserve"> 420/2009, </w:t>
            </w:r>
            <w:r w:rsidR="00D0276B" w:rsidRPr="007A468E">
              <w:rPr>
                <w:lang w:val="es-CL"/>
              </w:rPr>
              <w:t xml:space="preserve">Considerando 5 RCA </w:t>
            </w:r>
            <w:proofErr w:type="spellStart"/>
            <w:r w:rsidR="00D0276B" w:rsidRPr="007A468E">
              <w:rPr>
                <w:lang w:val="es-CL"/>
              </w:rPr>
              <w:t>N°</w:t>
            </w:r>
            <w:proofErr w:type="spellEnd"/>
            <w:r w:rsidR="00D0276B" w:rsidRPr="007A468E">
              <w:rPr>
                <w:lang w:val="es-CL"/>
              </w:rPr>
              <w:t xml:space="preserve"> 420/2009</w:t>
            </w:r>
          </w:p>
        </w:tc>
      </w:tr>
      <w:tr w:rsidR="008D7BE2" w:rsidRPr="008D7BE2" w14:paraId="796CEA8E" w14:textId="77777777" w:rsidTr="006B481F">
        <w:trPr>
          <w:trHeight w:val="687"/>
        </w:trPr>
        <w:tc>
          <w:tcPr>
            <w:tcW w:w="5000" w:type="pct"/>
            <w:gridSpan w:val="7"/>
            <w:shd w:val="clear" w:color="auto" w:fill="D9D9D9" w:themeFill="background1" w:themeFillShade="D9"/>
            <w:vAlign w:val="center"/>
          </w:tcPr>
          <w:p w14:paraId="30C7BB65" w14:textId="77777777" w:rsidR="008D7BE2" w:rsidRPr="007E5074" w:rsidRDefault="00721EA6" w:rsidP="008D7BE2">
            <w:pPr>
              <w:rPr>
                <w:lang w:val="es-CL"/>
              </w:rPr>
            </w:pPr>
            <w:r>
              <w:rPr>
                <w:b/>
                <w:lang w:val="es-CL"/>
              </w:rPr>
              <w:t xml:space="preserve">Descripción de los efectos producidos por la infracción: </w:t>
            </w:r>
            <w:r w:rsidR="007E5074" w:rsidRPr="007E5074">
              <w:rPr>
                <w:lang w:val="es-CL"/>
              </w:rPr>
              <w:t>No se constatan efectos negativos en el medio ambiente y/o en la salud de la población</w:t>
            </w:r>
          </w:p>
        </w:tc>
      </w:tr>
      <w:tr w:rsidR="00342DF2" w:rsidRPr="008D7BE2" w14:paraId="5F322140" w14:textId="77777777" w:rsidTr="005B75FF">
        <w:tc>
          <w:tcPr>
            <w:tcW w:w="260" w:type="pct"/>
            <w:shd w:val="clear" w:color="auto" w:fill="D9D9D9" w:themeFill="background1" w:themeFillShade="D9"/>
          </w:tcPr>
          <w:p w14:paraId="626F33C2" w14:textId="77777777" w:rsidR="0006225E" w:rsidRDefault="0006225E" w:rsidP="0006225E">
            <w:pPr>
              <w:jc w:val="center"/>
              <w:rPr>
                <w:b/>
              </w:rPr>
            </w:pPr>
          </w:p>
          <w:p w14:paraId="5F218226" w14:textId="77777777" w:rsidR="00342DF2" w:rsidRPr="008D7BE2" w:rsidRDefault="00342DF2" w:rsidP="0006225E">
            <w:pPr>
              <w:jc w:val="center"/>
              <w:rPr>
                <w:b/>
              </w:rPr>
            </w:pPr>
            <w:proofErr w:type="spellStart"/>
            <w:r>
              <w:rPr>
                <w:b/>
              </w:rPr>
              <w:t>N°</w:t>
            </w:r>
            <w:proofErr w:type="spellEnd"/>
            <w:r>
              <w:rPr>
                <w:b/>
              </w:rPr>
              <w:t xml:space="preserve"> </w:t>
            </w:r>
          </w:p>
        </w:tc>
        <w:tc>
          <w:tcPr>
            <w:tcW w:w="888" w:type="pct"/>
            <w:shd w:val="clear" w:color="auto" w:fill="D9D9D9" w:themeFill="background1" w:themeFillShade="D9"/>
            <w:vAlign w:val="center"/>
          </w:tcPr>
          <w:p w14:paraId="238AE27E" w14:textId="77777777" w:rsidR="0006225E" w:rsidRDefault="0006225E" w:rsidP="0006225E">
            <w:pPr>
              <w:jc w:val="center"/>
              <w:rPr>
                <w:b/>
              </w:rPr>
            </w:pPr>
          </w:p>
          <w:p w14:paraId="221FCAD3" w14:textId="77777777" w:rsidR="00342DF2" w:rsidRPr="008D7BE2" w:rsidRDefault="00342DF2" w:rsidP="0006225E">
            <w:pPr>
              <w:jc w:val="center"/>
              <w:rPr>
                <w:b/>
              </w:rPr>
            </w:pPr>
            <w:r w:rsidRPr="008D7BE2">
              <w:rPr>
                <w:b/>
              </w:rPr>
              <w:t>Acción</w:t>
            </w:r>
          </w:p>
        </w:tc>
        <w:tc>
          <w:tcPr>
            <w:tcW w:w="575" w:type="pct"/>
            <w:shd w:val="clear" w:color="auto" w:fill="D9D9D9" w:themeFill="background1" w:themeFillShade="D9"/>
            <w:vAlign w:val="center"/>
          </w:tcPr>
          <w:p w14:paraId="38B4CC55" w14:textId="77777777" w:rsidR="0006225E" w:rsidRDefault="0006225E" w:rsidP="0006225E">
            <w:pPr>
              <w:jc w:val="center"/>
              <w:rPr>
                <w:b/>
              </w:rPr>
            </w:pPr>
          </w:p>
          <w:p w14:paraId="0B0F9DE4" w14:textId="77777777" w:rsidR="00342DF2" w:rsidRPr="008D7BE2" w:rsidRDefault="00342DF2" w:rsidP="0006225E">
            <w:pPr>
              <w:jc w:val="center"/>
              <w:rPr>
                <w:b/>
              </w:rPr>
            </w:pPr>
            <w:r>
              <w:rPr>
                <w:b/>
              </w:rPr>
              <w:t>Tipo de Acción</w:t>
            </w:r>
          </w:p>
        </w:tc>
        <w:tc>
          <w:tcPr>
            <w:tcW w:w="679" w:type="pct"/>
            <w:shd w:val="clear" w:color="auto" w:fill="D9D9D9" w:themeFill="background1" w:themeFillShade="D9"/>
            <w:vAlign w:val="center"/>
          </w:tcPr>
          <w:p w14:paraId="7128F277" w14:textId="77777777" w:rsidR="009260B6" w:rsidRDefault="009260B6" w:rsidP="0006225E">
            <w:pPr>
              <w:jc w:val="center"/>
              <w:rPr>
                <w:b/>
              </w:rPr>
            </w:pPr>
          </w:p>
          <w:p w14:paraId="4AEAB9BD" w14:textId="77777777" w:rsidR="00342DF2" w:rsidRPr="00EA1096" w:rsidRDefault="00342DF2" w:rsidP="0006225E">
            <w:pPr>
              <w:jc w:val="center"/>
              <w:rPr>
                <w:b/>
              </w:rPr>
            </w:pPr>
            <w:r w:rsidRPr="00843BF5">
              <w:rPr>
                <w:b/>
              </w:rPr>
              <w:t>Plazo de ejecución</w:t>
            </w:r>
          </w:p>
        </w:tc>
        <w:tc>
          <w:tcPr>
            <w:tcW w:w="732" w:type="pct"/>
            <w:shd w:val="clear" w:color="auto" w:fill="D9D9D9" w:themeFill="background1" w:themeFillShade="D9"/>
            <w:vAlign w:val="center"/>
          </w:tcPr>
          <w:p w14:paraId="29E460E7" w14:textId="77777777" w:rsidR="009260B6" w:rsidRDefault="009260B6" w:rsidP="0006225E">
            <w:pPr>
              <w:jc w:val="center"/>
              <w:rPr>
                <w:b/>
              </w:rPr>
            </w:pPr>
          </w:p>
          <w:p w14:paraId="39663E35" w14:textId="77777777" w:rsidR="00342DF2" w:rsidRPr="008D7BE2" w:rsidRDefault="00342DF2" w:rsidP="0006225E">
            <w:pPr>
              <w:jc w:val="center"/>
              <w:rPr>
                <w:b/>
              </w:rPr>
            </w:pPr>
            <w:r>
              <w:rPr>
                <w:b/>
              </w:rPr>
              <w:t>Indicador de cumplimiento</w:t>
            </w:r>
          </w:p>
        </w:tc>
        <w:tc>
          <w:tcPr>
            <w:tcW w:w="888" w:type="pct"/>
            <w:shd w:val="clear" w:color="auto" w:fill="D9D9D9" w:themeFill="background1" w:themeFillShade="D9"/>
            <w:vAlign w:val="center"/>
          </w:tcPr>
          <w:p w14:paraId="226D4B40" w14:textId="77777777" w:rsidR="009260B6" w:rsidRDefault="009260B6" w:rsidP="0006225E">
            <w:pPr>
              <w:jc w:val="center"/>
              <w:rPr>
                <w:b/>
              </w:rPr>
            </w:pPr>
          </w:p>
          <w:p w14:paraId="55ECA17A" w14:textId="77777777" w:rsidR="00342DF2" w:rsidRPr="008D7BE2" w:rsidRDefault="00342DF2" w:rsidP="0006225E">
            <w:pPr>
              <w:jc w:val="center"/>
              <w:rPr>
                <w:b/>
              </w:rPr>
            </w:pPr>
            <w:r w:rsidRPr="008D7BE2">
              <w:rPr>
                <w:b/>
              </w:rPr>
              <w:t>Medios de verificación</w:t>
            </w:r>
          </w:p>
        </w:tc>
        <w:tc>
          <w:tcPr>
            <w:tcW w:w="978" w:type="pct"/>
            <w:shd w:val="clear" w:color="auto" w:fill="D9D9D9" w:themeFill="background1" w:themeFillShade="D9"/>
            <w:vAlign w:val="center"/>
          </w:tcPr>
          <w:p w14:paraId="71FBAD3E" w14:textId="77777777" w:rsidR="00342DF2" w:rsidRPr="008D7BE2" w:rsidRDefault="00342DF2" w:rsidP="0006225E">
            <w:pPr>
              <w:jc w:val="center"/>
              <w:rPr>
                <w:b/>
              </w:rPr>
            </w:pPr>
            <w:r w:rsidRPr="008D7BE2">
              <w:rPr>
                <w:b/>
              </w:rPr>
              <w:t>Resultados de la Fiscalización</w:t>
            </w:r>
          </w:p>
        </w:tc>
      </w:tr>
      <w:tr w:rsidR="00342DF2" w:rsidRPr="008D7BE2" w14:paraId="5696CCBA" w14:textId="77777777" w:rsidTr="005B75FF">
        <w:trPr>
          <w:trHeight w:val="556"/>
        </w:trPr>
        <w:tc>
          <w:tcPr>
            <w:tcW w:w="260" w:type="pct"/>
          </w:tcPr>
          <w:p w14:paraId="21328CA9" w14:textId="77777777" w:rsidR="00342DF2" w:rsidRPr="008D7BE2" w:rsidRDefault="00362AA2" w:rsidP="00362AA2">
            <w:pPr>
              <w:jc w:val="center"/>
            </w:pPr>
            <w:r>
              <w:t>1</w:t>
            </w:r>
          </w:p>
        </w:tc>
        <w:tc>
          <w:tcPr>
            <w:tcW w:w="888" w:type="pct"/>
          </w:tcPr>
          <w:p w14:paraId="2B4B0544" w14:textId="77777777" w:rsidR="00342DF2" w:rsidRPr="008D7BE2" w:rsidRDefault="00C83814" w:rsidP="00C82893">
            <w:pPr>
              <w:jc w:val="both"/>
            </w:pPr>
            <w:r w:rsidRPr="00C83814">
              <w:rPr>
                <w:lang w:val="es-CL"/>
              </w:rPr>
              <w:t xml:space="preserve">Mantener operativo en la central un caudalímetro que permita al titular hacer el debido seguimiento de que los caudales extraídos desde el río Nalcas se ajusten a los derechos de aprovechamiento de aguas acreditados por el </w:t>
            </w:r>
            <w:r w:rsidR="00A6358D" w:rsidRPr="00C83814">
              <w:rPr>
                <w:lang w:val="es-CL"/>
              </w:rPr>
              <w:t>titular</w:t>
            </w:r>
            <w:r w:rsidRPr="00C83814">
              <w:rPr>
                <w:lang w:val="es-CL"/>
              </w:rPr>
              <w:t xml:space="preserve"> en la bocatoma ambientalmente aprobada en la RCA </w:t>
            </w:r>
            <w:proofErr w:type="spellStart"/>
            <w:r w:rsidRPr="00C83814">
              <w:rPr>
                <w:lang w:val="es-CL"/>
              </w:rPr>
              <w:t>N°</w:t>
            </w:r>
            <w:proofErr w:type="spellEnd"/>
            <w:r w:rsidRPr="00C83814">
              <w:rPr>
                <w:lang w:val="es-CL"/>
              </w:rPr>
              <w:t xml:space="preserve"> 420/2009 (actualmente RES. DGA </w:t>
            </w:r>
            <w:proofErr w:type="spellStart"/>
            <w:r w:rsidRPr="00C83814">
              <w:rPr>
                <w:lang w:val="es-CL"/>
              </w:rPr>
              <w:t>N°</w:t>
            </w:r>
            <w:proofErr w:type="spellEnd"/>
            <w:r w:rsidRPr="00C83814">
              <w:rPr>
                <w:lang w:val="es-CL"/>
              </w:rPr>
              <w:t xml:space="preserve"> 705/2012), en adelante "Bocatoma </w:t>
            </w:r>
            <w:proofErr w:type="spellStart"/>
            <w:r w:rsidRPr="00C83814">
              <w:rPr>
                <w:lang w:val="es-CL"/>
              </w:rPr>
              <w:t>N°</w:t>
            </w:r>
            <w:proofErr w:type="spellEnd"/>
            <w:r w:rsidRPr="00C83814">
              <w:rPr>
                <w:lang w:val="es-CL"/>
              </w:rPr>
              <w:t xml:space="preserve"> 1". Asimismo, se deberán mantener registros de dichas mediciones a fin de aportarlos a la autoridad ambiental cuando así lo requiera.</w:t>
            </w:r>
          </w:p>
        </w:tc>
        <w:tc>
          <w:tcPr>
            <w:tcW w:w="575" w:type="pct"/>
          </w:tcPr>
          <w:p w14:paraId="7815BB52" w14:textId="77777777" w:rsidR="00342DF2" w:rsidRPr="008D7BE2" w:rsidRDefault="00362AA2" w:rsidP="00362AA2">
            <w:pPr>
              <w:jc w:val="center"/>
            </w:pPr>
            <w:r>
              <w:t>Por ejecutar</w:t>
            </w:r>
          </w:p>
        </w:tc>
        <w:tc>
          <w:tcPr>
            <w:tcW w:w="679" w:type="pct"/>
          </w:tcPr>
          <w:p w14:paraId="74C02CC6" w14:textId="77777777" w:rsidR="00342DF2" w:rsidRPr="008D7BE2" w:rsidRDefault="00362AA2" w:rsidP="00362AA2">
            <w:pPr>
              <w:jc w:val="center"/>
            </w:pPr>
            <w:r>
              <w:t>20 días</w:t>
            </w:r>
          </w:p>
        </w:tc>
        <w:tc>
          <w:tcPr>
            <w:tcW w:w="732" w:type="pct"/>
          </w:tcPr>
          <w:p w14:paraId="0B82AF07" w14:textId="77777777" w:rsidR="00342DF2" w:rsidRPr="008D7BE2" w:rsidRDefault="00FB3C39" w:rsidP="00FB3C39">
            <w:pPr>
              <w:jc w:val="both"/>
            </w:pPr>
            <w:r w:rsidRPr="00FB3C39">
              <w:t xml:space="preserve">Entrega a SMA de informe de ingeniero independiente que acredite tanto la existencia de un caudalímetro en la central, como la suficiencia del mismo para hacer el debido seguimiento de concordancia entre las extracciones de agua realizadas desde la Bocatoma </w:t>
            </w:r>
            <w:proofErr w:type="spellStart"/>
            <w:r w:rsidRPr="00FB3C39">
              <w:t>N°</w:t>
            </w:r>
            <w:proofErr w:type="spellEnd"/>
            <w:r w:rsidRPr="00FB3C39">
              <w:t xml:space="preserve"> 1 y los derechos de aprovechamiento de aguas acreditados por el titular.</w:t>
            </w:r>
          </w:p>
        </w:tc>
        <w:tc>
          <w:tcPr>
            <w:tcW w:w="888" w:type="pct"/>
          </w:tcPr>
          <w:p w14:paraId="2F816634" w14:textId="77777777" w:rsidR="003A7BF1" w:rsidRDefault="007759B3" w:rsidP="007759B3">
            <w:pPr>
              <w:jc w:val="both"/>
              <w:rPr>
                <w:u w:val="single"/>
                <w:lang w:val="es-CL"/>
              </w:rPr>
            </w:pPr>
            <w:r w:rsidRPr="007759B3">
              <w:rPr>
                <w:u w:val="single"/>
                <w:lang w:val="es-CL"/>
              </w:rPr>
              <w:t>Reporte de avance</w:t>
            </w:r>
          </w:p>
          <w:p w14:paraId="08F68F97" w14:textId="77777777" w:rsidR="003A7BF1" w:rsidRDefault="007759B3" w:rsidP="007759B3">
            <w:pPr>
              <w:ind w:left="31"/>
              <w:jc w:val="both"/>
              <w:rPr>
                <w:lang w:val="es-CL"/>
              </w:rPr>
            </w:pPr>
            <w:r w:rsidRPr="007759B3">
              <w:rPr>
                <w:lang w:val="es-CL"/>
              </w:rPr>
              <w:t xml:space="preserve">Informe de Ingeniero Independiente que acredite tanto la existencia como la suficiencia del </w:t>
            </w:r>
            <w:r>
              <w:rPr>
                <w:lang w:val="es-CL"/>
              </w:rPr>
              <w:t xml:space="preserve">dispositivo de control y medición de </w:t>
            </w:r>
            <w:r w:rsidRPr="007759B3">
              <w:rPr>
                <w:lang w:val="es-CL"/>
              </w:rPr>
              <w:t>extracciones</w:t>
            </w:r>
          </w:p>
          <w:p w14:paraId="796D8414" w14:textId="77777777" w:rsidR="00C95AE2" w:rsidRDefault="00C95AE2" w:rsidP="007759B3">
            <w:pPr>
              <w:ind w:left="31"/>
              <w:jc w:val="both"/>
              <w:rPr>
                <w:lang w:val="es-CL"/>
              </w:rPr>
            </w:pPr>
          </w:p>
          <w:p w14:paraId="44509828" w14:textId="77777777" w:rsidR="00C95AE2" w:rsidRDefault="00CA558F" w:rsidP="007759B3">
            <w:pPr>
              <w:ind w:left="31"/>
              <w:jc w:val="both"/>
              <w:rPr>
                <w:u w:val="single"/>
                <w:lang w:val="es-CL"/>
              </w:rPr>
            </w:pPr>
            <w:r w:rsidRPr="00CA558F">
              <w:rPr>
                <w:u w:val="single"/>
                <w:lang w:val="es-CL"/>
              </w:rPr>
              <w:t>Reporte final</w:t>
            </w:r>
          </w:p>
          <w:p w14:paraId="6CCE50CF" w14:textId="369377B7" w:rsidR="00CA558F" w:rsidRPr="00CA558F" w:rsidRDefault="000B34C3" w:rsidP="007759B3">
            <w:pPr>
              <w:ind w:left="31"/>
              <w:jc w:val="both"/>
              <w:rPr>
                <w:u w:val="single"/>
                <w:lang w:val="es-CL"/>
              </w:rPr>
            </w:pPr>
            <w:r w:rsidRPr="000B34C3">
              <w:rPr>
                <w:lang w:val="es-CL"/>
              </w:rPr>
              <w:t>Reporte único al finalizar la ejecución del programa de cumplimiento</w:t>
            </w:r>
          </w:p>
        </w:tc>
        <w:tc>
          <w:tcPr>
            <w:tcW w:w="978" w:type="pct"/>
          </w:tcPr>
          <w:p w14:paraId="737B5EA1" w14:textId="4D94E640" w:rsidR="002F22CB" w:rsidRPr="003A7BF1" w:rsidRDefault="002F22CB" w:rsidP="002F22CB">
            <w:pPr>
              <w:jc w:val="both"/>
              <w:rPr>
                <w:lang w:val="es-CL"/>
              </w:rPr>
            </w:pPr>
            <w:r w:rsidRPr="003A7BF1">
              <w:rPr>
                <w:lang w:val="es-CL"/>
              </w:rPr>
              <w:t xml:space="preserve">Con fecha </w:t>
            </w:r>
            <w:r>
              <w:rPr>
                <w:lang w:val="es-CL"/>
              </w:rPr>
              <w:t>14</w:t>
            </w:r>
            <w:r w:rsidRPr="003A7BF1">
              <w:rPr>
                <w:lang w:val="es-CL"/>
              </w:rPr>
              <w:t xml:space="preserve"> de </w:t>
            </w:r>
            <w:r>
              <w:rPr>
                <w:lang w:val="es-CL"/>
              </w:rPr>
              <w:t>octubre</w:t>
            </w:r>
            <w:r w:rsidRPr="003A7BF1">
              <w:rPr>
                <w:lang w:val="es-CL"/>
              </w:rPr>
              <w:t xml:space="preserve"> de 201</w:t>
            </w:r>
            <w:r>
              <w:rPr>
                <w:lang w:val="es-CL"/>
              </w:rPr>
              <w:t>6</w:t>
            </w:r>
            <w:r w:rsidRPr="003A7BF1">
              <w:rPr>
                <w:lang w:val="es-CL"/>
              </w:rPr>
              <w:t xml:space="preserve"> </w:t>
            </w:r>
            <w:r>
              <w:rPr>
                <w:lang w:val="es-CL"/>
              </w:rPr>
              <w:t xml:space="preserve">el titular </w:t>
            </w:r>
            <w:r w:rsidRPr="003A7BF1">
              <w:rPr>
                <w:lang w:val="es-CL"/>
              </w:rPr>
              <w:t xml:space="preserve">ingresó </w:t>
            </w:r>
            <w:r>
              <w:rPr>
                <w:lang w:val="es-CL"/>
              </w:rPr>
              <w:t xml:space="preserve">reporte </w:t>
            </w:r>
            <w:r w:rsidR="004C000B">
              <w:rPr>
                <w:lang w:val="es-CL"/>
              </w:rPr>
              <w:t xml:space="preserve">de avance </w:t>
            </w:r>
            <w:r>
              <w:rPr>
                <w:lang w:val="es-CL"/>
              </w:rPr>
              <w:t>y sus anexos.</w:t>
            </w:r>
            <w:r w:rsidRPr="003A7BF1">
              <w:rPr>
                <w:lang w:val="es-CL"/>
              </w:rPr>
              <w:t xml:space="preserve"> </w:t>
            </w:r>
            <w:r>
              <w:rPr>
                <w:lang w:val="es-CL"/>
              </w:rPr>
              <w:t xml:space="preserve">Para acreditar el cumplimiento de </w:t>
            </w:r>
            <w:r w:rsidRPr="003A7BF1">
              <w:rPr>
                <w:lang w:val="es-CL"/>
              </w:rPr>
              <w:t xml:space="preserve">la </w:t>
            </w:r>
            <w:r>
              <w:rPr>
                <w:lang w:val="es-CL"/>
              </w:rPr>
              <w:t>acción se acompañó</w:t>
            </w:r>
            <w:r w:rsidRPr="003A7BF1">
              <w:rPr>
                <w:lang w:val="es-CL"/>
              </w:rPr>
              <w:t xml:space="preserve"> </w:t>
            </w:r>
            <w:r w:rsidRPr="00D02EC3">
              <w:rPr>
                <w:lang w:val="es-CL"/>
              </w:rPr>
              <w:t xml:space="preserve">(Ver anexo </w:t>
            </w:r>
            <w:r w:rsidR="004C000B">
              <w:rPr>
                <w:lang w:val="es-CL"/>
              </w:rPr>
              <w:t>4</w:t>
            </w:r>
            <w:r w:rsidRPr="00D02EC3">
              <w:rPr>
                <w:lang w:val="es-CL"/>
              </w:rPr>
              <w:t>):</w:t>
            </w:r>
          </w:p>
          <w:p w14:paraId="075D33E0" w14:textId="77777777" w:rsidR="00BE50AF" w:rsidRPr="003A7BF1" w:rsidRDefault="00BE50AF" w:rsidP="00BE50AF">
            <w:pPr>
              <w:pStyle w:val="Prrafodelista"/>
              <w:numPr>
                <w:ilvl w:val="0"/>
                <w:numId w:val="23"/>
              </w:numPr>
              <w:ind w:left="176" w:hanging="142"/>
              <w:rPr>
                <w:lang w:val="es-CL"/>
              </w:rPr>
            </w:pPr>
            <w:r w:rsidRPr="003A7BF1">
              <w:rPr>
                <w:lang w:val="es-CL"/>
              </w:rPr>
              <w:t>Informe caudalímetro emitido por la empresa Mega Ingeniería</w:t>
            </w:r>
          </w:p>
          <w:p w14:paraId="1D9BD299" w14:textId="77777777" w:rsidR="00BE50AF" w:rsidRPr="003A7BF1" w:rsidRDefault="00BE50AF" w:rsidP="00BE50AF">
            <w:pPr>
              <w:jc w:val="both"/>
              <w:rPr>
                <w:lang w:val="es-CL"/>
              </w:rPr>
            </w:pPr>
          </w:p>
          <w:p w14:paraId="0E84EEA4" w14:textId="7DC82F8F" w:rsidR="0036291F" w:rsidRDefault="004C000B" w:rsidP="00497B69">
            <w:pPr>
              <w:jc w:val="both"/>
              <w:rPr>
                <w:lang w:val="es-CL"/>
              </w:rPr>
            </w:pPr>
            <w:r>
              <w:rPr>
                <w:lang w:val="es-CL"/>
              </w:rPr>
              <w:t xml:space="preserve">Con fecha </w:t>
            </w:r>
            <w:r w:rsidR="0036291F" w:rsidRPr="0036291F">
              <w:rPr>
                <w:lang w:val="es-CL"/>
              </w:rPr>
              <w:t>17 de octubre de 2016</w:t>
            </w:r>
            <w:r w:rsidR="0036291F">
              <w:rPr>
                <w:lang w:val="es-CL"/>
              </w:rPr>
              <w:t xml:space="preserve"> se presentan </w:t>
            </w:r>
            <w:r w:rsidR="001549B6">
              <w:rPr>
                <w:lang w:val="es-CL"/>
              </w:rPr>
              <w:t xml:space="preserve">los </w:t>
            </w:r>
            <w:r w:rsidR="0036291F">
              <w:rPr>
                <w:lang w:val="es-CL"/>
              </w:rPr>
              <w:t>i</w:t>
            </w:r>
            <w:r w:rsidR="0036291F" w:rsidRPr="0036291F">
              <w:rPr>
                <w:lang w:val="es-CL"/>
              </w:rPr>
              <w:t xml:space="preserve">nformes originales </w:t>
            </w:r>
            <w:r w:rsidR="001549B6">
              <w:rPr>
                <w:lang w:val="es-CL"/>
              </w:rPr>
              <w:t xml:space="preserve">de la </w:t>
            </w:r>
            <w:r w:rsidR="0036291F" w:rsidRPr="0036291F">
              <w:rPr>
                <w:lang w:val="es-CL"/>
              </w:rPr>
              <w:t xml:space="preserve">empresa Mega Ingeniería </w:t>
            </w:r>
            <w:r w:rsidR="0069692B">
              <w:rPr>
                <w:lang w:val="es-CL"/>
              </w:rPr>
              <w:t xml:space="preserve">para las </w:t>
            </w:r>
            <w:r w:rsidR="0036291F" w:rsidRPr="0036291F">
              <w:rPr>
                <w:lang w:val="es-CL"/>
              </w:rPr>
              <w:t xml:space="preserve">acciones </w:t>
            </w:r>
            <w:proofErr w:type="spellStart"/>
            <w:r w:rsidR="0069692B">
              <w:rPr>
                <w:lang w:val="es-CL"/>
              </w:rPr>
              <w:t>n°</w:t>
            </w:r>
            <w:proofErr w:type="spellEnd"/>
            <w:r w:rsidR="0069692B">
              <w:rPr>
                <w:lang w:val="es-CL"/>
              </w:rPr>
              <w:t xml:space="preserve"> </w:t>
            </w:r>
            <w:r w:rsidR="0036291F" w:rsidRPr="0036291F">
              <w:rPr>
                <w:lang w:val="es-CL"/>
              </w:rPr>
              <w:t>1, 8 y 16</w:t>
            </w:r>
            <w:r w:rsidR="0036291F">
              <w:rPr>
                <w:lang w:val="es-CL"/>
              </w:rPr>
              <w:t xml:space="preserve"> (Ver anexo 5)</w:t>
            </w:r>
          </w:p>
          <w:p w14:paraId="1CC3CEBD" w14:textId="19E4EA48" w:rsidR="0036291F" w:rsidRDefault="0036291F" w:rsidP="00497B69">
            <w:pPr>
              <w:jc w:val="both"/>
              <w:rPr>
                <w:lang w:val="es-CL"/>
              </w:rPr>
            </w:pPr>
          </w:p>
          <w:p w14:paraId="6F049A72" w14:textId="55E1069A" w:rsidR="004C000B" w:rsidRPr="003A7BF1" w:rsidRDefault="00B33B38" w:rsidP="00D0481F">
            <w:pPr>
              <w:jc w:val="both"/>
              <w:rPr>
                <w:lang w:val="es-CL"/>
              </w:rPr>
            </w:pPr>
            <w:r>
              <w:t xml:space="preserve">La revisión del </w:t>
            </w:r>
            <w:r w:rsidR="00D0481F">
              <w:t>informe de la empresa Mega Ingeniería</w:t>
            </w:r>
            <w:r>
              <w:t xml:space="preserve"> da </w:t>
            </w:r>
            <w:r w:rsidR="00BD5BEA">
              <w:t xml:space="preserve">cuenta de </w:t>
            </w:r>
            <w:r w:rsidR="004C000B" w:rsidRPr="003A7BF1">
              <w:rPr>
                <w:lang w:val="es-CL"/>
              </w:rPr>
              <w:t xml:space="preserve">la instalación de un medidor de caudal </w:t>
            </w:r>
            <w:r w:rsidR="004C000B" w:rsidRPr="003A7BF1">
              <w:rPr>
                <w:lang w:val="es-CL"/>
              </w:rPr>
              <w:lastRenderedPageBreak/>
              <w:t>ultrasónico en la tubería de carga</w:t>
            </w:r>
            <w:r w:rsidR="004C000B">
              <w:rPr>
                <w:lang w:val="es-CL"/>
              </w:rPr>
              <w:t xml:space="preserve"> (</w:t>
            </w:r>
            <w:r w:rsidR="004C000B" w:rsidRPr="003A7BF1">
              <w:rPr>
                <w:lang w:val="es-CL"/>
              </w:rPr>
              <w:t>MPCF-200</w:t>
            </w:r>
            <w:r w:rsidR="004C000B">
              <w:rPr>
                <w:lang w:val="es-CL"/>
              </w:rPr>
              <w:t>)</w:t>
            </w:r>
            <w:r w:rsidR="00EE084E">
              <w:rPr>
                <w:lang w:val="es-CL"/>
              </w:rPr>
              <w:t>,</w:t>
            </w:r>
            <w:r w:rsidR="004C000B" w:rsidRPr="003A7BF1">
              <w:rPr>
                <w:lang w:val="es-CL"/>
              </w:rPr>
              <w:t xml:space="preserve"> que no hay pérdida ni extracción de caudal en el trayecto entre la bocatoma y la sala de máquinas</w:t>
            </w:r>
            <w:r w:rsidR="00D0481F">
              <w:rPr>
                <w:lang w:val="es-CL"/>
              </w:rPr>
              <w:t xml:space="preserve"> y que en ésta </w:t>
            </w:r>
            <w:r w:rsidR="004C000B" w:rsidRPr="003A7BF1">
              <w:rPr>
                <w:lang w:val="es-CL"/>
              </w:rPr>
              <w:t>se encuentra el visor del caudalímetro y la pantalla de control de las turbinas; todo el sistema de medición y automatización permite un control en tiempo real del caudal extraído</w:t>
            </w:r>
          </w:p>
          <w:p w14:paraId="319AE9C7" w14:textId="030377C0" w:rsidR="004C000B" w:rsidRDefault="004C000B" w:rsidP="00497B69">
            <w:pPr>
              <w:jc w:val="both"/>
              <w:rPr>
                <w:lang w:val="es-CL"/>
              </w:rPr>
            </w:pPr>
          </w:p>
          <w:p w14:paraId="47B27665" w14:textId="341A7B7C" w:rsidR="00BD5BEA" w:rsidRDefault="00C83399" w:rsidP="00BD5BEA">
            <w:pPr>
              <w:jc w:val="both"/>
              <w:rPr>
                <w:rFonts w:cstheme="minorHAnsi"/>
              </w:rPr>
            </w:pPr>
            <w:r>
              <w:rPr>
                <w:lang w:val="es-CL"/>
              </w:rPr>
              <w:t>En a</w:t>
            </w:r>
            <w:r w:rsidRPr="00462DDE">
              <w:rPr>
                <w:lang w:val="es-CL"/>
              </w:rPr>
              <w:t xml:space="preserve">ctividad de inspección ambiental del </w:t>
            </w:r>
            <w:r w:rsidR="004D7860">
              <w:rPr>
                <w:lang w:val="es-CL"/>
              </w:rPr>
              <w:t>0</w:t>
            </w:r>
            <w:r w:rsidRPr="00462DDE">
              <w:rPr>
                <w:lang w:val="es-CL"/>
              </w:rPr>
              <w:t xml:space="preserve">1 de </w:t>
            </w:r>
            <w:r w:rsidR="004D7860">
              <w:rPr>
                <w:lang w:val="es-CL"/>
              </w:rPr>
              <w:t>febrero</w:t>
            </w:r>
            <w:r w:rsidRPr="00462DDE">
              <w:rPr>
                <w:lang w:val="es-CL"/>
              </w:rPr>
              <w:t xml:space="preserve"> de 201</w:t>
            </w:r>
            <w:r w:rsidR="004D7860">
              <w:rPr>
                <w:lang w:val="es-CL"/>
              </w:rPr>
              <w:t>7</w:t>
            </w:r>
            <w:r>
              <w:rPr>
                <w:lang w:val="es-CL"/>
              </w:rPr>
              <w:t xml:space="preserve"> (Ver anexo </w:t>
            </w:r>
            <w:r w:rsidR="004D7860">
              <w:rPr>
                <w:lang w:val="es-CL"/>
              </w:rPr>
              <w:t>6</w:t>
            </w:r>
            <w:r>
              <w:rPr>
                <w:lang w:val="es-CL"/>
              </w:rPr>
              <w:t xml:space="preserve">), en </w:t>
            </w:r>
            <w:r w:rsidRPr="00462DDE">
              <w:rPr>
                <w:lang w:val="es-CL"/>
              </w:rPr>
              <w:t xml:space="preserve">compañía del Sr. </w:t>
            </w:r>
            <w:r w:rsidR="004D7860">
              <w:rPr>
                <w:lang w:val="es-CL"/>
              </w:rPr>
              <w:t>Luis Quilaqueo</w:t>
            </w:r>
            <w:r w:rsidRPr="00462DDE">
              <w:rPr>
                <w:lang w:val="es-CL"/>
              </w:rPr>
              <w:t xml:space="preserve"> Jefe </w:t>
            </w:r>
            <w:r w:rsidR="004D7860">
              <w:rPr>
                <w:lang w:val="es-CL"/>
              </w:rPr>
              <w:t xml:space="preserve">Planta </w:t>
            </w:r>
            <w:proofErr w:type="spellStart"/>
            <w:r w:rsidR="004D7860">
              <w:rPr>
                <w:lang w:val="es-CL"/>
              </w:rPr>
              <w:t>Hidronalcas</w:t>
            </w:r>
            <w:proofErr w:type="spellEnd"/>
            <w:r w:rsidR="004D7860">
              <w:rPr>
                <w:lang w:val="es-CL"/>
              </w:rPr>
              <w:t xml:space="preserve"> </w:t>
            </w:r>
            <w:r w:rsidR="004D7860" w:rsidRPr="002254D2">
              <w:rPr>
                <w:rFonts w:cstheme="minorHAnsi"/>
              </w:rPr>
              <w:t>se constató</w:t>
            </w:r>
            <w:r w:rsidR="004D7860">
              <w:rPr>
                <w:rFonts w:cstheme="minorHAnsi"/>
              </w:rPr>
              <w:t xml:space="preserve"> </w:t>
            </w:r>
            <w:r w:rsidR="00BD5BEA" w:rsidRPr="002254D2">
              <w:rPr>
                <w:rFonts w:cstheme="minorHAnsi"/>
              </w:rPr>
              <w:t>la instalación de un medidor de caudal en la tubería de carga, previo al inicio del pantalón, sin embargo, en la sala de máquinas no se pudo constatar el caudal registrado de forma instantánea ya que de acuerdo a lo indicado por el Sr. Quilaqueo el caudalímetro no est</w:t>
            </w:r>
            <w:r w:rsidR="002B7AE3">
              <w:rPr>
                <w:rFonts w:cstheme="minorHAnsi"/>
              </w:rPr>
              <w:t>aba</w:t>
            </w:r>
            <w:r w:rsidR="00BD5BEA" w:rsidRPr="002254D2">
              <w:rPr>
                <w:rFonts w:cstheme="minorHAnsi"/>
              </w:rPr>
              <w:t xml:space="preserve"> en funcionamiento desde hace dos días a la espera de realizar la reconexión por rotura de cables</w:t>
            </w:r>
          </w:p>
          <w:p w14:paraId="5C83AD77" w14:textId="77777777" w:rsidR="004C000B" w:rsidRPr="003A7BF1" w:rsidRDefault="004C000B" w:rsidP="00497B69">
            <w:pPr>
              <w:jc w:val="both"/>
              <w:rPr>
                <w:lang w:val="es-CL"/>
              </w:rPr>
            </w:pPr>
          </w:p>
          <w:p w14:paraId="6A72F10F" w14:textId="24648632" w:rsidR="00921A58" w:rsidRPr="00992332" w:rsidRDefault="00921A58" w:rsidP="00F71EE9">
            <w:pPr>
              <w:jc w:val="both"/>
            </w:pPr>
            <w:r>
              <w:rPr>
                <w:lang w:val="es-CL"/>
              </w:rPr>
              <w:lastRenderedPageBreak/>
              <w:t xml:space="preserve">Los hechos constatados dan cuenta de la instalación de un caudalímetro </w:t>
            </w:r>
            <w:r w:rsidR="00E93194">
              <w:rPr>
                <w:lang w:val="es-CL"/>
              </w:rPr>
              <w:t>en la tubería de carga antes del pantalón</w:t>
            </w:r>
            <w:r w:rsidR="00E93194">
              <w:t xml:space="preserve"> que </w:t>
            </w:r>
            <w:r w:rsidR="0083414A">
              <w:t>permite mediante un software de control y mando ubicado en la sala de máquinas contar con un control directo y en línea de los caudales que ingresan a la central de pasada</w:t>
            </w:r>
          </w:p>
        </w:tc>
      </w:tr>
      <w:tr w:rsidR="006A3231" w:rsidRPr="008D7BE2" w14:paraId="1BDE3BAC" w14:textId="77777777" w:rsidTr="005B75FF">
        <w:trPr>
          <w:trHeight w:val="556"/>
        </w:trPr>
        <w:tc>
          <w:tcPr>
            <w:tcW w:w="260" w:type="pct"/>
          </w:tcPr>
          <w:p w14:paraId="7238D435" w14:textId="77777777" w:rsidR="006A3231" w:rsidRPr="008D7BE2" w:rsidRDefault="006A3231" w:rsidP="006A3231">
            <w:pPr>
              <w:jc w:val="center"/>
            </w:pPr>
            <w:r>
              <w:lastRenderedPageBreak/>
              <w:t>2</w:t>
            </w:r>
          </w:p>
        </w:tc>
        <w:tc>
          <w:tcPr>
            <w:tcW w:w="888" w:type="pct"/>
          </w:tcPr>
          <w:p w14:paraId="0931F0E4" w14:textId="77777777" w:rsidR="006A3231" w:rsidRPr="008D7BE2" w:rsidRDefault="006A3231" w:rsidP="006A3231">
            <w:pPr>
              <w:jc w:val="both"/>
            </w:pPr>
            <w:r w:rsidRPr="00425602">
              <w:t xml:space="preserve">Proveer a la autoridad de información periódica respecto de los caudales extraídos desde la Bocatoma </w:t>
            </w:r>
            <w:proofErr w:type="spellStart"/>
            <w:r w:rsidRPr="00425602">
              <w:t>N°</w:t>
            </w:r>
            <w:proofErr w:type="spellEnd"/>
            <w:r w:rsidRPr="00425602">
              <w:t xml:space="preserve"> 1.</w:t>
            </w:r>
          </w:p>
        </w:tc>
        <w:tc>
          <w:tcPr>
            <w:tcW w:w="575" w:type="pct"/>
          </w:tcPr>
          <w:p w14:paraId="5BF30337" w14:textId="77777777" w:rsidR="006A3231" w:rsidRPr="008D7BE2" w:rsidRDefault="006A3231" w:rsidP="006A3231">
            <w:pPr>
              <w:jc w:val="center"/>
            </w:pPr>
            <w:r w:rsidRPr="00241F37">
              <w:rPr>
                <w:lang w:val="es-CL"/>
              </w:rPr>
              <w:t>Por ejecutar</w:t>
            </w:r>
          </w:p>
        </w:tc>
        <w:tc>
          <w:tcPr>
            <w:tcW w:w="679" w:type="pct"/>
          </w:tcPr>
          <w:p w14:paraId="14CF2B27" w14:textId="77777777" w:rsidR="006A3231" w:rsidRPr="008D7BE2" w:rsidRDefault="006A3231" w:rsidP="006A3231">
            <w:pPr>
              <w:jc w:val="center"/>
            </w:pPr>
            <w:r>
              <w:t>Trimestralmente hasta reporte final (primer trimestre 2018)</w:t>
            </w:r>
          </w:p>
        </w:tc>
        <w:tc>
          <w:tcPr>
            <w:tcW w:w="732" w:type="pct"/>
          </w:tcPr>
          <w:p w14:paraId="6AB7264C" w14:textId="77777777" w:rsidR="006A3231" w:rsidRPr="008D7BE2" w:rsidRDefault="006A3231" w:rsidP="006A3231">
            <w:pPr>
              <w:jc w:val="both"/>
            </w:pPr>
            <w:r w:rsidRPr="005B3CBD">
              <w:rPr>
                <w:lang w:val="es-CL"/>
              </w:rPr>
              <w:t xml:space="preserve">Reporte trimestral de las mediciones obtenida a través del caudalímetro que se indica en la acción </w:t>
            </w:r>
            <w:proofErr w:type="spellStart"/>
            <w:r w:rsidRPr="005B3CBD">
              <w:rPr>
                <w:lang w:val="es-CL"/>
              </w:rPr>
              <w:t>N°</w:t>
            </w:r>
            <w:proofErr w:type="spellEnd"/>
            <w:r w:rsidRPr="005B3CBD">
              <w:rPr>
                <w:lang w:val="es-CL"/>
              </w:rPr>
              <w:t xml:space="preserve"> 1 precedente de los caudales extraídos desde la Bocatoma </w:t>
            </w:r>
            <w:proofErr w:type="spellStart"/>
            <w:r w:rsidRPr="005B3CBD">
              <w:rPr>
                <w:lang w:val="es-CL"/>
              </w:rPr>
              <w:t>N°</w:t>
            </w:r>
            <w:proofErr w:type="spellEnd"/>
            <w:r w:rsidRPr="005B3CBD">
              <w:rPr>
                <w:lang w:val="es-CL"/>
              </w:rPr>
              <w:t xml:space="preserve"> 1.</w:t>
            </w:r>
          </w:p>
        </w:tc>
        <w:tc>
          <w:tcPr>
            <w:tcW w:w="888" w:type="pct"/>
          </w:tcPr>
          <w:p w14:paraId="0F45151E" w14:textId="77777777" w:rsidR="006A3231" w:rsidRPr="00306EF7" w:rsidRDefault="006A3231" w:rsidP="006A3231">
            <w:pPr>
              <w:jc w:val="both"/>
              <w:rPr>
                <w:u w:val="single"/>
                <w:lang w:val="es-CL"/>
              </w:rPr>
            </w:pPr>
            <w:r w:rsidRPr="00306EF7">
              <w:rPr>
                <w:u w:val="single"/>
                <w:lang w:val="es-CL"/>
              </w:rPr>
              <w:t>Reporte de avance</w:t>
            </w:r>
          </w:p>
          <w:p w14:paraId="73F501AE" w14:textId="77777777" w:rsidR="006A3231" w:rsidRDefault="006A3231" w:rsidP="006A3231">
            <w:pPr>
              <w:tabs>
                <w:tab w:val="left" w:pos="252"/>
              </w:tabs>
              <w:jc w:val="both"/>
              <w:rPr>
                <w:lang w:val="es-CL"/>
              </w:rPr>
            </w:pPr>
            <w:r>
              <w:rPr>
                <w:lang w:val="es-CL"/>
              </w:rPr>
              <w:t xml:space="preserve">Envío de reporte trimestral de caudales extraídos desde Bocatoma </w:t>
            </w:r>
            <w:proofErr w:type="spellStart"/>
            <w:r>
              <w:rPr>
                <w:lang w:val="es-CL"/>
              </w:rPr>
              <w:t>N°</w:t>
            </w:r>
            <w:proofErr w:type="spellEnd"/>
            <w:r>
              <w:rPr>
                <w:lang w:val="es-CL"/>
              </w:rPr>
              <w:t xml:space="preserve"> 1</w:t>
            </w:r>
          </w:p>
          <w:p w14:paraId="706C6D90" w14:textId="77777777" w:rsidR="00DD5752" w:rsidRDefault="00DD5752" w:rsidP="006A3231">
            <w:pPr>
              <w:tabs>
                <w:tab w:val="left" w:pos="252"/>
              </w:tabs>
              <w:jc w:val="both"/>
              <w:rPr>
                <w:lang w:val="es-CL"/>
              </w:rPr>
            </w:pPr>
          </w:p>
          <w:p w14:paraId="2A8F674B" w14:textId="77777777" w:rsidR="000B34C3" w:rsidRDefault="000B34C3" w:rsidP="000B34C3">
            <w:pPr>
              <w:ind w:left="31"/>
              <w:jc w:val="both"/>
              <w:rPr>
                <w:u w:val="single"/>
                <w:lang w:val="es-CL"/>
              </w:rPr>
            </w:pPr>
            <w:r w:rsidRPr="00CA558F">
              <w:rPr>
                <w:u w:val="single"/>
                <w:lang w:val="es-CL"/>
              </w:rPr>
              <w:t>Reporte final</w:t>
            </w:r>
          </w:p>
          <w:p w14:paraId="27C6CD10" w14:textId="5A7A665C" w:rsidR="00DD5752" w:rsidRPr="00306EF7" w:rsidRDefault="000B34C3" w:rsidP="000B34C3">
            <w:pPr>
              <w:tabs>
                <w:tab w:val="left" w:pos="252"/>
              </w:tabs>
              <w:jc w:val="both"/>
              <w:rPr>
                <w:lang w:val="es-CL"/>
              </w:rPr>
            </w:pPr>
            <w:r w:rsidRPr="000B34C3">
              <w:rPr>
                <w:lang w:val="es-CL"/>
              </w:rPr>
              <w:t>Reporte único al finalizar la ejecución del programa de cumplimiento</w:t>
            </w:r>
          </w:p>
        </w:tc>
        <w:tc>
          <w:tcPr>
            <w:tcW w:w="978" w:type="pct"/>
          </w:tcPr>
          <w:p w14:paraId="33320D7F" w14:textId="166CBDDA" w:rsidR="00AA03C7" w:rsidRPr="003A7BF1" w:rsidRDefault="00AA03C7" w:rsidP="00AA03C7">
            <w:pPr>
              <w:jc w:val="both"/>
              <w:rPr>
                <w:lang w:val="es-CL"/>
              </w:rPr>
            </w:pPr>
            <w:r w:rsidRPr="003A7BF1">
              <w:rPr>
                <w:lang w:val="es-CL"/>
              </w:rPr>
              <w:t xml:space="preserve">Con fecha </w:t>
            </w:r>
            <w:r>
              <w:rPr>
                <w:lang w:val="es-CL"/>
              </w:rPr>
              <w:t>27</w:t>
            </w:r>
            <w:r w:rsidRPr="003A7BF1">
              <w:rPr>
                <w:lang w:val="es-CL"/>
              </w:rPr>
              <w:t xml:space="preserve"> de </w:t>
            </w:r>
            <w:r>
              <w:rPr>
                <w:lang w:val="es-CL"/>
              </w:rPr>
              <w:t>octubre</w:t>
            </w:r>
            <w:r w:rsidRPr="003A7BF1">
              <w:rPr>
                <w:lang w:val="es-CL"/>
              </w:rPr>
              <w:t xml:space="preserve"> de 201</w:t>
            </w:r>
            <w:r>
              <w:rPr>
                <w:lang w:val="es-CL"/>
              </w:rPr>
              <w:t>6</w:t>
            </w:r>
            <w:r w:rsidRPr="003A7BF1">
              <w:rPr>
                <w:lang w:val="es-CL"/>
              </w:rPr>
              <w:t xml:space="preserve"> </w:t>
            </w:r>
            <w:r>
              <w:rPr>
                <w:lang w:val="es-CL"/>
              </w:rPr>
              <w:t xml:space="preserve">el titular </w:t>
            </w:r>
            <w:r w:rsidRPr="003A7BF1">
              <w:rPr>
                <w:lang w:val="es-CL"/>
              </w:rPr>
              <w:t xml:space="preserve">ingresó </w:t>
            </w:r>
            <w:r>
              <w:rPr>
                <w:lang w:val="es-CL"/>
              </w:rPr>
              <w:t>reporte de avance y sus anexos.</w:t>
            </w:r>
            <w:r w:rsidRPr="003A7BF1">
              <w:rPr>
                <w:lang w:val="es-CL"/>
              </w:rPr>
              <w:t xml:space="preserve"> </w:t>
            </w:r>
            <w:r>
              <w:rPr>
                <w:lang w:val="es-CL"/>
              </w:rPr>
              <w:t xml:space="preserve">Para acreditar el cumplimiento de </w:t>
            </w:r>
            <w:r w:rsidRPr="003A7BF1">
              <w:rPr>
                <w:lang w:val="es-CL"/>
              </w:rPr>
              <w:t xml:space="preserve">la </w:t>
            </w:r>
            <w:r>
              <w:rPr>
                <w:lang w:val="es-CL"/>
              </w:rPr>
              <w:t>acción se acompañó</w:t>
            </w:r>
            <w:r w:rsidRPr="003A7BF1">
              <w:rPr>
                <w:lang w:val="es-CL"/>
              </w:rPr>
              <w:t xml:space="preserve"> </w:t>
            </w:r>
            <w:r w:rsidRPr="00D02EC3">
              <w:rPr>
                <w:lang w:val="es-CL"/>
              </w:rPr>
              <w:t xml:space="preserve">(Ver anexo </w:t>
            </w:r>
            <w:r>
              <w:rPr>
                <w:lang w:val="es-CL"/>
              </w:rPr>
              <w:t>7</w:t>
            </w:r>
            <w:r w:rsidRPr="00D02EC3">
              <w:rPr>
                <w:lang w:val="es-CL"/>
              </w:rPr>
              <w:t>):</w:t>
            </w:r>
          </w:p>
          <w:p w14:paraId="6088BDEB" w14:textId="77777777" w:rsidR="006A3231" w:rsidRDefault="006A3231" w:rsidP="006A3231">
            <w:pPr>
              <w:numPr>
                <w:ilvl w:val="0"/>
                <w:numId w:val="23"/>
              </w:numPr>
              <w:ind w:left="176" w:hanging="176"/>
              <w:jc w:val="both"/>
              <w:rPr>
                <w:lang w:val="es-CL"/>
              </w:rPr>
            </w:pPr>
            <w:r w:rsidRPr="00306EF7">
              <w:rPr>
                <w:lang w:val="es-CL"/>
              </w:rPr>
              <w:t xml:space="preserve">Informe </w:t>
            </w:r>
            <w:r>
              <w:rPr>
                <w:lang w:val="es-CL"/>
              </w:rPr>
              <w:t xml:space="preserve">mediciones </w:t>
            </w:r>
            <w:r w:rsidRPr="00306EF7">
              <w:rPr>
                <w:lang w:val="es-CL"/>
              </w:rPr>
              <w:t xml:space="preserve">caudalímetro </w:t>
            </w:r>
            <w:r>
              <w:rPr>
                <w:lang w:val="es-CL"/>
              </w:rPr>
              <w:t>desde el 27 de septiembre hasta el 25 de octubre de 2016</w:t>
            </w:r>
          </w:p>
          <w:p w14:paraId="78EACBAA" w14:textId="3066EA15" w:rsidR="006A3231" w:rsidRDefault="006A3231" w:rsidP="006A3231">
            <w:pPr>
              <w:jc w:val="both"/>
              <w:rPr>
                <w:lang w:val="es-CL"/>
              </w:rPr>
            </w:pPr>
          </w:p>
          <w:p w14:paraId="715682A7" w14:textId="191BFD34" w:rsidR="004E58CB" w:rsidRPr="003A7BF1" w:rsidRDefault="004E58CB" w:rsidP="004E58CB">
            <w:pPr>
              <w:jc w:val="both"/>
              <w:rPr>
                <w:lang w:val="es-CL"/>
              </w:rPr>
            </w:pPr>
            <w:r w:rsidRPr="003A7BF1">
              <w:rPr>
                <w:lang w:val="es-CL"/>
              </w:rPr>
              <w:t xml:space="preserve">Con fecha </w:t>
            </w:r>
            <w:r>
              <w:rPr>
                <w:lang w:val="es-CL"/>
              </w:rPr>
              <w:t>27</w:t>
            </w:r>
            <w:r w:rsidRPr="003A7BF1">
              <w:rPr>
                <w:lang w:val="es-CL"/>
              </w:rPr>
              <w:t xml:space="preserve"> de </w:t>
            </w:r>
            <w:r>
              <w:rPr>
                <w:lang w:val="es-CL"/>
              </w:rPr>
              <w:t>enero</w:t>
            </w:r>
            <w:r w:rsidRPr="003A7BF1">
              <w:rPr>
                <w:lang w:val="es-CL"/>
              </w:rPr>
              <w:t xml:space="preserve"> de 201</w:t>
            </w:r>
            <w:r>
              <w:rPr>
                <w:lang w:val="es-CL"/>
              </w:rPr>
              <w:t>7</w:t>
            </w:r>
            <w:r w:rsidRPr="003A7BF1">
              <w:rPr>
                <w:lang w:val="es-CL"/>
              </w:rPr>
              <w:t xml:space="preserve"> </w:t>
            </w:r>
            <w:r>
              <w:rPr>
                <w:lang w:val="es-CL"/>
              </w:rPr>
              <w:t xml:space="preserve">el titular </w:t>
            </w:r>
            <w:r w:rsidRPr="003A7BF1">
              <w:rPr>
                <w:lang w:val="es-CL"/>
              </w:rPr>
              <w:t xml:space="preserve">ingresó </w:t>
            </w:r>
            <w:r>
              <w:rPr>
                <w:lang w:val="es-CL"/>
              </w:rPr>
              <w:t>reporte de avance y sus anexos.</w:t>
            </w:r>
            <w:r w:rsidRPr="003A7BF1">
              <w:rPr>
                <w:lang w:val="es-CL"/>
              </w:rPr>
              <w:t xml:space="preserve"> </w:t>
            </w:r>
            <w:r>
              <w:rPr>
                <w:lang w:val="es-CL"/>
              </w:rPr>
              <w:t xml:space="preserve">Para acreditar el cumplimiento de </w:t>
            </w:r>
            <w:r w:rsidRPr="003A7BF1">
              <w:rPr>
                <w:lang w:val="es-CL"/>
              </w:rPr>
              <w:t xml:space="preserve">la </w:t>
            </w:r>
            <w:r>
              <w:rPr>
                <w:lang w:val="es-CL"/>
              </w:rPr>
              <w:t>acción se acompañó</w:t>
            </w:r>
            <w:r w:rsidRPr="003A7BF1">
              <w:rPr>
                <w:lang w:val="es-CL"/>
              </w:rPr>
              <w:t xml:space="preserve"> </w:t>
            </w:r>
            <w:r w:rsidRPr="00D02EC3">
              <w:rPr>
                <w:lang w:val="es-CL"/>
              </w:rPr>
              <w:t xml:space="preserve">(Ver anexo </w:t>
            </w:r>
            <w:r>
              <w:rPr>
                <w:lang w:val="es-CL"/>
              </w:rPr>
              <w:t>12</w:t>
            </w:r>
            <w:r w:rsidRPr="00D02EC3">
              <w:rPr>
                <w:lang w:val="es-CL"/>
              </w:rPr>
              <w:t>):</w:t>
            </w:r>
          </w:p>
          <w:p w14:paraId="314C7DCD" w14:textId="77777777" w:rsidR="006A3231" w:rsidRPr="00CF1D91" w:rsidRDefault="006A3231" w:rsidP="006A3231">
            <w:pPr>
              <w:numPr>
                <w:ilvl w:val="0"/>
                <w:numId w:val="23"/>
              </w:numPr>
              <w:ind w:left="176" w:hanging="176"/>
              <w:jc w:val="both"/>
              <w:rPr>
                <w:lang w:val="es-CL"/>
              </w:rPr>
            </w:pPr>
            <w:r w:rsidRPr="00CF1D91">
              <w:rPr>
                <w:lang w:val="es-CL"/>
              </w:rPr>
              <w:t xml:space="preserve">Informe mediciones caudalímetro desde el </w:t>
            </w:r>
            <w:r>
              <w:rPr>
                <w:lang w:val="es-CL"/>
              </w:rPr>
              <w:t>01</w:t>
            </w:r>
            <w:r w:rsidRPr="00CF1D91">
              <w:rPr>
                <w:lang w:val="es-CL"/>
              </w:rPr>
              <w:t xml:space="preserve"> de </w:t>
            </w:r>
            <w:r>
              <w:rPr>
                <w:lang w:val="es-CL"/>
              </w:rPr>
              <w:t xml:space="preserve">noviembre de 2016 </w:t>
            </w:r>
            <w:r w:rsidRPr="00CF1D91">
              <w:rPr>
                <w:lang w:val="es-CL"/>
              </w:rPr>
              <w:t>hasta el 2</w:t>
            </w:r>
            <w:r>
              <w:rPr>
                <w:lang w:val="es-CL"/>
              </w:rPr>
              <w:t>6</w:t>
            </w:r>
            <w:r w:rsidRPr="00CF1D91">
              <w:rPr>
                <w:lang w:val="es-CL"/>
              </w:rPr>
              <w:t xml:space="preserve"> de </w:t>
            </w:r>
            <w:r>
              <w:rPr>
                <w:lang w:val="es-CL"/>
              </w:rPr>
              <w:t>enero</w:t>
            </w:r>
            <w:r w:rsidRPr="00CF1D91">
              <w:rPr>
                <w:lang w:val="es-CL"/>
              </w:rPr>
              <w:t xml:space="preserve"> de 201</w:t>
            </w:r>
            <w:r>
              <w:rPr>
                <w:lang w:val="es-CL"/>
              </w:rPr>
              <w:t>7</w:t>
            </w:r>
          </w:p>
          <w:p w14:paraId="5E82F624" w14:textId="21C8ED2C" w:rsidR="006A3231" w:rsidRDefault="006A3231" w:rsidP="006A3231">
            <w:pPr>
              <w:jc w:val="both"/>
              <w:rPr>
                <w:lang w:val="es-CL"/>
              </w:rPr>
            </w:pPr>
          </w:p>
          <w:p w14:paraId="599DC1CD" w14:textId="68A8897D" w:rsidR="00FF17F4" w:rsidRPr="003A7BF1" w:rsidRDefault="00FF17F4" w:rsidP="00FF17F4">
            <w:pPr>
              <w:jc w:val="both"/>
              <w:rPr>
                <w:lang w:val="es-CL"/>
              </w:rPr>
            </w:pPr>
            <w:r w:rsidRPr="003A7BF1">
              <w:rPr>
                <w:lang w:val="es-CL"/>
              </w:rPr>
              <w:t xml:space="preserve">Con fecha </w:t>
            </w:r>
            <w:r>
              <w:rPr>
                <w:lang w:val="es-CL"/>
              </w:rPr>
              <w:t>28</w:t>
            </w:r>
            <w:r w:rsidRPr="003A7BF1">
              <w:rPr>
                <w:lang w:val="es-CL"/>
              </w:rPr>
              <w:t xml:space="preserve"> de </w:t>
            </w:r>
            <w:r>
              <w:rPr>
                <w:lang w:val="es-CL"/>
              </w:rPr>
              <w:t>abril</w:t>
            </w:r>
            <w:r w:rsidRPr="003A7BF1">
              <w:rPr>
                <w:lang w:val="es-CL"/>
              </w:rPr>
              <w:t xml:space="preserve"> de 201</w:t>
            </w:r>
            <w:r>
              <w:rPr>
                <w:lang w:val="es-CL"/>
              </w:rPr>
              <w:t>7</w:t>
            </w:r>
            <w:r w:rsidRPr="003A7BF1">
              <w:rPr>
                <w:lang w:val="es-CL"/>
              </w:rPr>
              <w:t xml:space="preserve"> </w:t>
            </w:r>
            <w:r>
              <w:rPr>
                <w:lang w:val="es-CL"/>
              </w:rPr>
              <w:t xml:space="preserve">el titular </w:t>
            </w:r>
            <w:r w:rsidRPr="003A7BF1">
              <w:rPr>
                <w:lang w:val="es-CL"/>
              </w:rPr>
              <w:t xml:space="preserve">ingresó </w:t>
            </w:r>
            <w:r>
              <w:rPr>
                <w:lang w:val="es-CL"/>
              </w:rPr>
              <w:t>reporte de avance y sus anexos.</w:t>
            </w:r>
            <w:r w:rsidRPr="003A7BF1">
              <w:rPr>
                <w:lang w:val="es-CL"/>
              </w:rPr>
              <w:t xml:space="preserve"> </w:t>
            </w:r>
            <w:r>
              <w:rPr>
                <w:lang w:val="es-CL"/>
              </w:rPr>
              <w:t xml:space="preserve">Para </w:t>
            </w:r>
            <w:r>
              <w:rPr>
                <w:lang w:val="es-CL"/>
              </w:rPr>
              <w:lastRenderedPageBreak/>
              <w:t xml:space="preserve">acreditar el cumplimiento de </w:t>
            </w:r>
            <w:r w:rsidRPr="003A7BF1">
              <w:rPr>
                <w:lang w:val="es-CL"/>
              </w:rPr>
              <w:t xml:space="preserve">la </w:t>
            </w:r>
            <w:r>
              <w:rPr>
                <w:lang w:val="es-CL"/>
              </w:rPr>
              <w:t>acción se acompañó</w:t>
            </w:r>
            <w:r w:rsidRPr="003A7BF1">
              <w:rPr>
                <w:lang w:val="es-CL"/>
              </w:rPr>
              <w:t xml:space="preserve"> </w:t>
            </w:r>
            <w:r w:rsidRPr="00D02EC3">
              <w:rPr>
                <w:lang w:val="es-CL"/>
              </w:rPr>
              <w:t xml:space="preserve">(Ver anexo </w:t>
            </w:r>
            <w:r>
              <w:rPr>
                <w:lang w:val="es-CL"/>
              </w:rPr>
              <w:t>17</w:t>
            </w:r>
            <w:r w:rsidRPr="00D02EC3">
              <w:rPr>
                <w:lang w:val="es-CL"/>
              </w:rPr>
              <w:t>):</w:t>
            </w:r>
          </w:p>
          <w:p w14:paraId="45069E8D" w14:textId="77777777" w:rsidR="006A3231" w:rsidRDefault="006A3231" w:rsidP="006A3231">
            <w:pPr>
              <w:tabs>
                <w:tab w:val="left" w:pos="176"/>
              </w:tabs>
              <w:ind w:left="176" w:hanging="176"/>
              <w:jc w:val="both"/>
              <w:rPr>
                <w:lang w:val="es-CL"/>
              </w:rPr>
            </w:pPr>
            <w:r w:rsidRPr="00723820">
              <w:rPr>
                <w:lang w:val="es-CL"/>
              </w:rPr>
              <w:t>-</w:t>
            </w:r>
            <w:r w:rsidRPr="00723820">
              <w:rPr>
                <w:lang w:val="es-CL"/>
              </w:rPr>
              <w:tab/>
              <w:t xml:space="preserve">Informe mediciones caudalímetro desde el </w:t>
            </w:r>
            <w:r>
              <w:rPr>
                <w:lang w:val="es-CL"/>
              </w:rPr>
              <w:t>27</w:t>
            </w:r>
            <w:r w:rsidRPr="00723820">
              <w:rPr>
                <w:lang w:val="es-CL"/>
              </w:rPr>
              <w:t xml:space="preserve"> de </w:t>
            </w:r>
            <w:r>
              <w:rPr>
                <w:lang w:val="es-CL"/>
              </w:rPr>
              <w:t xml:space="preserve">enero de 2017 </w:t>
            </w:r>
            <w:r w:rsidRPr="00723820">
              <w:rPr>
                <w:lang w:val="es-CL"/>
              </w:rPr>
              <w:t>hasta el 2</w:t>
            </w:r>
            <w:r>
              <w:rPr>
                <w:lang w:val="es-CL"/>
              </w:rPr>
              <w:t>7</w:t>
            </w:r>
            <w:r w:rsidRPr="00723820">
              <w:rPr>
                <w:lang w:val="es-CL"/>
              </w:rPr>
              <w:t xml:space="preserve"> de </w:t>
            </w:r>
            <w:r>
              <w:rPr>
                <w:lang w:val="es-CL"/>
              </w:rPr>
              <w:t>marzo</w:t>
            </w:r>
            <w:r w:rsidRPr="00723820">
              <w:rPr>
                <w:lang w:val="es-CL"/>
              </w:rPr>
              <w:t xml:space="preserve"> de 2017</w:t>
            </w:r>
          </w:p>
          <w:p w14:paraId="29FD5587" w14:textId="009BA3C8" w:rsidR="006A3231" w:rsidRDefault="006A3231" w:rsidP="006A3231">
            <w:pPr>
              <w:tabs>
                <w:tab w:val="left" w:pos="252"/>
              </w:tabs>
              <w:jc w:val="both"/>
              <w:rPr>
                <w:lang w:val="es-CL"/>
              </w:rPr>
            </w:pPr>
          </w:p>
          <w:p w14:paraId="0FC39839" w14:textId="4EA67E54" w:rsidR="00E52300" w:rsidRPr="003A7BF1" w:rsidRDefault="00E52300" w:rsidP="00E52300">
            <w:pPr>
              <w:jc w:val="both"/>
              <w:rPr>
                <w:lang w:val="es-CL"/>
              </w:rPr>
            </w:pPr>
            <w:r w:rsidRPr="003A7BF1">
              <w:rPr>
                <w:lang w:val="es-CL"/>
              </w:rPr>
              <w:t xml:space="preserve">Con fecha </w:t>
            </w:r>
            <w:r>
              <w:rPr>
                <w:lang w:val="es-CL"/>
              </w:rPr>
              <w:t>27</w:t>
            </w:r>
            <w:r w:rsidRPr="003A7BF1">
              <w:rPr>
                <w:lang w:val="es-CL"/>
              </w:rPr>
              <w:t xml:space="preserve"> de </w:t>
            </w:r>
            <w:r>
              <w:rPr>
                <w:lang w:val="es-CL"/>
              </w:rPr>
              <w:t>julio</w:t>
            </w:r>
            <w:r w:rsidRPr="003A7BF1">
              <w:rPr>
                <w:lang w:val="es-CL"/>
              </w:rPr>
              <w:t xml:space="preserve"> de 201</w:t>
            </w:r>
            <w:r>
              <w:rPr>
                <w:lang w:val="es-CL"/>
              </w:rPr>
              <w:t>7</w:t>
            </w:r>
            <w:r w:rsidRPr="003A7BF1">
              <w:rPr>
                <w:lang w:val="es-CL"/>
              </w:rPr>
              <w:t xml:space="preserve"> </w:t>
            </w:r>
            <w:r>
              <w:rPr>
                <w:lang w:val="es-CL"/>
              </w:rPr>
              <w:t xml:space="preserve">el titular </w:t>
            </w:r>
            <w:r w:rsidRPr="003A7BF1">
              <w:rPr>
                <w:lang w:val="es-CL"/>
              </w:rPr>
              <w:t xml:space="preserve">ingresó </w:t>
            </w:r>
            <w:r>
              <w:rPr>
                <w:lang w:val="es-CL"/>
              </w:rPr>
              <w:t>reporte de avance y sus anexos.</w:t>
            </w:r>
            <w:r w:rsidRPr="003A7BF1">
              <w:rPr>
                <w:lang w:val="es-CL"/>
              </w:rPr>
              <w:t xml:space="preserve"> </w:t>
            </w:r>
            <w:r>
              <w:rPr>
                <w:lang w:val="es-CL"/>
              </w:rPr>
              <w:t xml:space="preserve">Para acreditar el cumplimiento de </w:t>
            </w:r>
            <w:r w:rsidRPr="003A7BF1">
              <w:rPr>
                <w:lang w:val="es-CL"/>
              </w:rPr>
              <w:t xml:space="preserve">la </w:t>
            </w:r>
            <w:r>
              <w:rPr>
                <w:lang w:val="es-CL"/>
              </w:rPr>
              <w:t>acción se acompañó</w:t>
            </w:r>
            <w:r w:rsidRPr="003A7BF1">
              <w:rPr>
                <w:lang w:val="es-CL"/>
              </w:rPr>
              <w:t xml:space="preserve"> </w:t>
            </w:r>
            <w:r w:rsidRPr="00D02EC3">
              <w:rPr>
                <w:lang w:val="es-CL"/>
              </w:rPr>
              <w:t xml:space="preserve">(Ver anexo </w:t>
            </w:r>
            <w:r>
              <w:rPr>
                <w:lang w:val="es-CL"/>
              </w:rPr>
              <w:t>22</w:t>
            </w:r>
            <w:r w:rsidRPr="00D02EC3">
              <w:rPr>
                <w:lang w:val="es-CL"/>
              </w:rPr>
              <w:t>):</w:t>
            </w:r>
          </w:p>
          <w:p w14:paraId="7C065BEC" w14:textId="77777777" w:rsidR="006A3231" w:rsidRDefault="006A3231" w:rsidP="003C7D4A">
            <w:pPr>
              <w:tabs>
                <w:tab w:val="left" w:pos="176"/>
              </w:tabs>
              <w:ind w:left="176" w:hanging="176"/>
              <w:jc w:val="both"/>
              <w:rPr>
                <w:lang w:val="es-CL"/>
              </w:rPr>
            </w:pPr>
            <w:r w:rsidRPr="000E4EDA">
              <w:rPr>
                <w:lang w:val="es-CL"/>
              </w:rPr>
              <w:t>-</w:t>
            </w:r>
            <w:r w:rsidRPr="000E4EDA">
              <w:rPr>
                <w:lang w:val="es-CL"/>
              </w:rPr>
              <w:tab/>
              <w:t>Informe mediciones caudalímetro desde el 2</w:t>
            </w:r>
            <w:r>
              <w:rPr>
                <w:lang w:val="es-CL"/>
              </w:rPr>
              <w:t>8</w:t>
            </w:r>
            <w:r w:rsidRPr="000E4EDA">
              <w:rPr>
                <w:lang w:val="es-CL"/>
              </w:rPr>
              <w:t xml:space="preserve"> de </w:t>
            </w:r>
            <w:r>
              <w:rPr>
                <w:lang w:val="es-CL"/>
              </w:rPr>
              <w:t>marzo</w:t>
            </w:r>
            <w:r w:rsidRPr="000E4EDA">
              <w:rPr>
                <w:lang w:val="es-CL"/>
              </w:rPr>
              <w:t xml:space="preserve"> de 2017 hasta el 2</w:t>
            </w:r>
            <w:r>
              <w:rPr>
                <w:lang w:val="es-CL"/>
              </w:rPr>
              <w:t>5</w:t>
            </w:r>
            <w:r w:rsidRPr="000E4EDA">
              <w:rPr>
                <w:lang w:val="es-CL"/>
              </w:rPr>
              <w:t xml:space="preserve"> de </w:t>
            </w:r>
            <w:r>
              <w:rPr>
                <w:lang w:val="es-CL"/>
              </w:rPr>
              <w:t>julio</w:t>
            </w:r>
            <w:r w:rsidRPr="000E4EDA">
              <w:rPr>
                <w:lang w:val="es-CL"/>
              </w:rPr>
              <w:t xml:space="preserve"> de 2017</w:t>
            </w:r>
          </w:p>
          <w:p w14:paraId="1B016B4A" w14:textId="5942E5BF" w:rsidR="006A3231" w:rsidRDefault="006A3231" w:rsidP="006A3231">
            <w:pPr>
              <w:tabs>
                <w:tab w:val="left" w:pos="252"/>
              </w:tabs>
              <w:jc w:val="both"/>
              <w:rPr>
                <w:lang w:val="es-CL"/>
              </w:rPr>
            </w:pPr>
          </w:p>
          <w:p w14:paraId="7E7C7226" w14:textId="04ABAB69" w:rsidR="000D5009" w:rsidRPr="003A7BF1" w:rsidRDefault="000D5009" w:rsidP="000D5009">
            <w:pPr>
              <w:jc w:val="both"/>
              <w:rPr>
                <w:lang w:val="es-CL"/>
              </w:rPr>
            </w:pPr>
            <w:r w:rsidRPr="003A7BF1">
              <w:rPr>
                <w:lang w:val="es-CL"/>
              </w:rPr>
              <w:t xml:space="preserve">Con fecha </w:t>
            </w:r>
            <w:r>
              <w:rPr>
                <w:lang w:val="es-CL"/>
              </w:rPr>
              <w:t>26</w:t>
            </w:r>
            <w:r w:rsidRPr="003A7BF1">
              <w:rPr>
                <w:lang w:val="es-CL"/>
              </w:rPr>
              <w:t xml:space="preserve"> de </w:t>
            </w:r>
            <w:r>
              <w:rPr>
                <w:lang w:val="es-CL"/>
              </w:rPr>
              <w:t>octubre</w:t>
            </w:r>
            <w:r w:rsidRPr="003A7BF1">
              <w:rPr>
                <w:lang w:val="es-CL"/>
              </w:rPr>
              <w:t xml:space="preserve"> de 201</w:t>
            </w:r>
            <w:r>
              <w:rPr>
                <w:lang w:val="es-CL"/>
              </w:rPr>
              <w:t>7</w:t>
            </w:r>
            <w:r w:rsidRPr="003A7BF1">
              <w:rPr>
                <w:lang w:val="es-CL"/>
              </w:rPr>
              <w:t xml:space="preserve"> </w:t>
            </w:r>
            <w:r>
              <w:rPr>
                <w:lang w:val="es-CL"/>
              </w:rPr>
              <w:t xml:space="preserve">el titular </w:t>
            </w:r>
            <w:r w:rsidRPr="003A7BF1">
              <w:rPr>
                <w:lang w:val="es-CL"/>
              </w:rPr>
              <w:t xml:space="preserve">ingresó </w:t>
            </w:r>
            <w:r>
              <w:rPr>
                <w:lang w:val="es-CL"/>
              </w:rPr>
              <w:t>reporte de avance y sus anexos.</w:t>
            </w:r>
            <w:r w:rsidRPr="003A7BF1">
              <w:rPr>
                <w:lang w:val="es-CL"/>
              </w:rPr>
              <w:t xml:space="preserve"> </w:t>
            </w:r>
            <w:r>
              <w:rPr>
                <w:lang w:val="es-CL"/>
              </w:rPr>
              <w:t xml:space="preserve">Para acreditar el cumplimiento de </w:t>
            </w:r>
            <w:r w:rsidRPr="003A7BF1">
              <w:rPr>
                <w:lang w:val="es-CL"/>
              </w:rPr>
              <w:t xml:space="preserve">la </w:t>
            </w:r>
            <w:r>
              <w:rPr>
                <w:lang w:val="es-CL"/>
              </w:rPr>
              <w:t>acción se acompañó</w:t>
            </w:r>
            <w:r w:rsidRPr="003A7BF1">
              <w:rPr>
                <w:lang w:val="es-CL"/>
              </w:rPr>
              <w:t xml:space="preserve"> </w:t>
            </w:r>
            <w:r w:rsidRPr="00D02EC3">
              <w:rPr>
                <w:lang w:val="es-CL"/>
              </w:rPr>
              <w:t xml:space="preserve">(Ver anexo </w:t>
            </w:r>
            <w:r>
              <w:rPr>
                <w:lang w:val="es-CL"/>
              </w:rPr>
              <w:t>26</w:t>
            </w:r>
            <w:r w:rsidRPr="00D02EC3">
              <w:rPr>
                <w:lang w:val="es-CL"/>
              </w:rPr>
              <w:t>):</w:t>
            </w:r>
          </w:p>
          <w:p w14:paraId="46CC9CB8" w14:textId="77777777" w:rsidR="006A3231" w:rsidRDefault="006A3231" w:rsidP="003C7D4A">
            <w:pPr>
              <w:tabs>
                <w:tab w:val="left" w:pos="171"/>
              </w:tabs>
              <w:ind w:left="171" w:hanging="171"/>
              <w:jc w:val="both"/>
              <w:rPr>
                <w:lang w:val="es-CL"/>
              </w:rPr>
            </w:pPr>
            <w:r w:rsidRPr="0023103D">
              <w:rPr>
                <w:lang w:val="es-CL"/>
              </w:rPr>
              <w:t>-</w:t>
            </w:r>
            <w:r w:rsidRPr="0023103D">
              <w:rPr>
                <w:lang w:val="es-CL"/>
              </w:rPr>
              <w:tab/>
              <w:t>Informe mediciones caudalímetro desde el 2</w:t>
            </w:r>
            <w:r>
              <w:rPr>
                <w:lang w:val="es-CL"/>
              </w:rPr>
              <w:t>6</w:t>
            </w:r>
            <w:r w:rsidRPr="0023103D">
              <w:rPr>
                <w:lang w:val="es-CL"/>
              </w:rPr>
              <w:t xml:space="preserve"> de </w:t>
            </w:r>
            <w:r>
              <w:rPr>
                <w:lang w:val="es-CL"/>
              </w:rPr>
              <w:t>julio</w:t>
            </w:r>
            <w:r w:rsidRPr="0023103D">
              <w:rPr>
                <w:lang w:val="es-CL"/>
              </w:rPr>
              <w:t xml:space="preserve"> de 2017 hasta el 2</w:t>
            </w:r>
            <w:r>
              <w:rPr>
                <w:lang w:val="es-CL"/>
              </w:rPr>
              <w:t>4</w:t>
            </w:r>
            <w:r w:rsidRPr="0023103D">
              <w:rPr>
                <w:lang w:val="es-CL"/>
              </w:rPr>
              <w:t xml:space="preserve"> de </w:t>
            </w:r>
            <w:r>
              <w:rPr>
                <w:lang w:val="es-CL"/>
              </w:rPr>
              <w:t>octubre</w:t>
            </w:r>
            <w:r w:rsidRPr="0023103D">
              <w:rPr>
                <w:lang w:val="es-CL"/>
              </w:rPr>
              <w:t xml:space="preserve"> de 2017</w:t>
            </w:r>
          </w:p>
          <w:p w14:paraId="32A5269F" w14:textId="45FA0171" w:rsidR="006A3231" w:rsidRDefault="006A3231" w:rsidP="006A3231">
            <w:pPr>
              <w:tabs>
                <w:tab w:val="left" w:pos="252"/>
              </w:tabs>
              <w:jc w:val="both"/>
              <w:rPr>
                <w:lang w:val="es-CL"/>
              </w:rPr>
            </w:pPr>
          </w:p>
          <w:p w14:paraId="216F0D90" w14:textId="04CF0360" w:rsidR="006B28A6" w:rsidRPr="003A7BF1" w:rsidRDefault="006B28A6" w:rsidP="006B28A6">
            <w:pPr>
              <w:jc w:val="both"/>
              <w:rPr>
                <w:lang w:val="es-CL"/>
              </w:rPr>
            </w:pPr>
            <w:r w:rsidRPr="003A7BF1">
              <w:rPr>
                <w:lang w:val="es-CL"/>
              </w:rPr>
              <w:t xml:space="preserve">Con fecha </w:t>
            </w:r>
            <w:r>
              <w:rPr>
                <w:lang w:val="es-CL"/>
              </w:rPr>
              <w:t>30</w:t>
            </w:r>
            <w:r w:rsidRPr="003A7BF1">
              <w:rPr>
                <w:lang w:val="es-CL"/>
              </w:rPr>
              <w:t xml:space="preserve"> de </w:t>
            </w:r>
            <w:r>
              <w:rPr>
                <w:lang w:val="es-CL"/>
              </w:rPr>
              <w:t>enero</w:t>
            </w:r>
            <w:r w:rsidRPr="003A7BF1">
              <w:rPr>
                <w:lang w:val="es-CL"/>
              </w:rPr>
              <w:t xml:space="preserve"> de 201</w:t>
            </w:r>
            <w:r>
              <w:rPr>
                <w:lang w:val="es-CL"/>
              </w:rPr>
              <w:t>8</w:t>
            </w:r>
            <w:r w:rsidRPr="003A7BF1">
              <w:rPr>
                <w:lang w:val="es-CL"/>
              </w:rPr>
              <w:t xml:space="preserve"> </w:t>
            </w:r>
            <w:r>
              <w:rPr>
                <w:lang w:val="es-CL"/>
              </w:rPr>
              <w:t xml:space="preserve">el titular </w:t>
            </w:r>
            <w:r w:rsidRPr="003A7BF1">
              <w:rPr>
                <w:lang w:val="es-CL"/>
              </w:rPr>
              <w:t xml:space="preserve">ingresó </w:t>
            </w:r>
            <w:r>
              <w:rPr>
                <w:lang w:val="es-CL"/>
              </w:rPr>
              <w:t>reporte de avance y sus anexos.</w:t>
            </w:r>
            <w:r w:rsidRPr="003A7BF1">
              <w:rPr>
                <w:lang w:val="es-CL"/>
              </w:rPr>
              <w:t xml:space="preserve"> </w:t>
            </w:r>
            <w:r>
              <w:rPr>
                <w:lang w:val="es-CL"/>
              </w:rPr>
              <w:t xml:space="preserve">Para acreditar el cumplimiento de </w:t>
            </w:r>
            <w:r w:rsidRPr="003A7BF1">
              <w:rPr>
                <w:lang w:val="es-CL"/>
              </w:rPr>
              <w:t xml:space="preserve">la </w:t>
            </w:r>
            <w:r>
              <w:rPr>
                <w:lang w:val="es-CL"/>
              </w:rPr>
              <w:t>acción se acompañó</w:t>
            </w:r>
            <w:r w:rsidRPr="003A7BF1">
              <w:rPr>
                <w:lang w:val="es-CL"/>
              </w:rPr>
              <w:t xml:space="preserve"> </w:t>
            </w:r>
            <w:r w:rsidRPr="00D02EC3">
              <w:rPr>
                <w:lang w:val="es-CL"/>
              </w:rPr>
              <w:t xml:space="preserve">(Ver anexo </w:t>
            </w:r>
            <w:r>
              <w:rPr>
                <w:lang w:val="es-CL"/>
              </w:rPr>
              <w:t>30</w:t>
            </w:r>
            <w:r w:rsidRPr="00D02EC3">
              <w:rPr>
                <w:lang w:val="es-CL"/>
              </w:rPr>
              <w:t>):</w:t>
            </w:r>
          </w:p>
          <w:p w14:paraId="0C48595B" w14:textId="77777777" w:rsidR="006A3231" w:rsidRPr="008E244C" w:rsidRDefault="006A3231" w:rsidP="003C7D4A">
            <w:pPr>
              <w:tabs>
                <w:tab w:val="left" w:pos="171"/>
              </w:tabs>
              <w:ind w:left="171" w:hanging="171"/>
              <w:jc w:val="both"/>
              <w:rPr>
                <w:lang w:val="es-CL"/>
              </w:rPr>
            </w:pPr>
            <w:r w:rsidRPr="0023103D">
              <w:rPr>
                <w:lang w:val="es-CL"/>
              </w:rPr>
              <w:lastRenderedPageBreak/>
              <w:t>-</w:t>
            </w:r>
            <w:r w:rsidRPr="0023103D">
              <w:rPr>
                <w:lang w:val="es-CL"/>
              </w:rPr>
              <w:tab/>
              <w:t xml:space="preserve">Informe mediciones caudalímetro </w:t>
            </w:r>
            <w:r w:rsidRPr="008E244C">
              <w:rPr>
                <w:lang w:val="es-CL"/>
              </w:rPr>
              <w:t>desde el 26 de octubre de 2017 hasta el 29 de enero de 2018</w:t>
            </w:r>
          </w:p>
          <w:p w14:paraId="4E98AF5B" w14:textId="77777777" w:rsidR="006A3231" w:rsidRDefault="006A3231" w:rsidP="006A3231">
            <w:pPr>
              <w:tabs>
                <w:tab w:val="left" w:pos="252"/>
              </w:tabs>
              <w:jc w:val="both"/>
              <w:rPr>
                <w:lang w:val="es-CL"/>
              </w:rPr>
            </w:pPr>
          </w:p>
          <w:p w14:paraId="6D52C862" w14:textId="24916F6F" w:rsidR="00A376BE" w:rsidRPr="00306EF7" w:rsidRDefault="00402FF3" w:rsidP="002B7AE3">
            <w:pPr>
              <w:tabs>
                <w:tab w:val="left" w:pos="252"/>
              </w:tabs>
              <w:jc w:val="both"/>
              <w:rPr>
                <w:lang w:val="es-CL"/>
              </w:rPr>
            </w:pPr>
            <w:r>
              <w:rPr>
                <w:lang w:val="es-CL"/>
              </w:rPr>
              <w:t>La revisión de los medios de verificación da</w:t>
            </w:r>
            <w:r w:rsidR="002B7AE3">
              <w:rPr>
                <w:lang w:val="es-CL"/>
              </w:rPr>
              <w:t xml:space="preserve"> cuenta de </w:t>
            </w:r>
            <w:r w:rsidR="00D565FA">
              <w:rPr>
                <w:lang w:val="es-CL"/>
              </w:rPr>
              <w:t xml:space="preserve">la entrega de </w:t>
            </w:r>
            <w:r w:rsidR="00BF4130">
              <w:rPr>
                <w:lang w:val="es-CL"/>
              </w:rPr>
              <w:t>información trimestral</w:t>
            </w:r>
            <w:r w:rsidR="00D565FA">
              <w:rPr>
                <w:lang w:val="es-CL"/>
              </w:rPr>
              <w:t xml:space="preserve"> </w:t>
            </w:r>
            <w:r w:rsidR="00BF4130">
              <w:rPr>
                <w:lang w:val="es-CL"/>
              </w:rPr>
              <w:t>a</w:t>
            </w:r>
            <w:r w:rsidR="00D565FA">
              <w:rPr>
                <w:lang w:val="es-CL"/>
              </w:rPr>
              <w:t>sociad</w:t>
            </w:r>
            <w:r w:rsidR="00BF4130">
              <w:rPr>
                <w:lang w:val="es-CL"/>
              </w:rPr>
              <w:t>a</w:t>
            </w:r>
            <w:r w:rsidR="00D565FA">
              <w:rPr>
                <w:lang w:val="es-CL"/>
              </w:rPr>
              <w:t xml:space="preserve"> a la extracción de caudal desde la bocatoma </w:t>
            </w:r>
            <w:proofErr w:type="spellStart"/>
            <w:r w:rsidR="00D565FA">
              <w:rPr>
                <w:lang w:val="es-CL"/>
              </w:rPr>
              <w:t>n°</w:t>
            </w:r>
            <w:proofErr w:type="spellEnd"/>
            <w:r w:rsidR="00D565FA">
              <w:rPr>
                <w:lang w:val="es-CL"/>
              </w:rPr>
              <w:t xml:space="preserve"> 1 específicamente </w:t>
            </w:r>
            <w:r w:rsidR="000B3FC5">
              <w:rPr>
                <w:lang w:val="es-CL"/>
              </w:rPr>
              <w:t>desde el</w:t>
            </w:r>
            <w:r w:rsidR="00D565FA">
              <w:rPr>
                <w:lang w:val="es-CL"/>
              </w:rPr>
              <w:t xml:space="preserve"> 27 de </w:t>
            </w:r>
            <w:r w:rsidR="000B3FC5">
              <w:rPr>
                <w:lang w:val="es-CL"/>
              </w:rPr>
              <w:t>septiembre</w:t>
            </w:r>
            <w:r w:rsidR="00D565FA">
              <w:rPr>
                <w:lang w:val="es-CL"/>
              </w:rPr>
              <w:t xml:space="preserve"> de 2017</w:t>
            </w:r>
          </w:p>
        </w:tc>
      </w:tr>
      <w:tr w:rsidR="006A3231" w:rsidRPr="008D7BE2" w14:paraId="2FCB10F8" w14:textId="77777777" w:rsidTr="005B75FF">
        <w:trPr>
          <w:trHeight w:val="556"/>
        </w:trPr>
        <w:tc>
          <w:tcPr>
            <w:tcW w:w="260" w:type="pct"/>
          </w:tcPr>
          <w:p w14:paraId="37A3EC1C" w14:textId="77777777" w:rsidR="006A3231" w:rsidRDefault="006A3231" w:rsidP="006A3231">
            <w:pPr>
              <w:jc w:val="center"/>
            </w:pPr>
            <w:r>
              <w:lastRenderedPageBreak/>
              <w:t>3</w:t>
            </w:r>
          </w:p>
        </w:tc>
        <w:tc>
          <w:tcPr>
            <w:tcW w:w="888" w:type="pct"/>
          </w:tcPr>
          <w:p w14:paraId="26A5B19C" w14:textId="77777777" w:rsidR="006A3231" w:rsidRPr="00425602" w:rsidRDefault="006A3231" w:rsidP="006A3231">
            <w:pPr>
              <w:jc w:val="both"/>
            </w:pPr>
            <w:r w:rsidRPr="00E45EB2">
              <w:t>Poner en conocimiento de la SMA el estado actual de la tramitación del permiso de obras hidráulicas mayores del proyecto (art. 294 del código de aguas).</w:t>
            </w:r>
          </w:p>
        </w:tc>
        <w:tc>
          <w:tcPr>
            <w:tcW w:w="575" w:type="pct"/>
          </w:tcPr>
          <w:p w14:paraId="3D9B736E" w14:textId="77777777" w:rsidR="006A3231" w:rsidRPr="008D7BE2" w:rsidRDefault="006A3231" w:rsidP="006A3231">
            <w:pPr>
              <w:jc w:val="center"/>
            </w:pPr>
            <w:r>
              <w:t>Por ejecutar</w:t>
            </w:r>
          </w:p>
        </w:tc>
        <w:tc>
          <w:tcPr>
            <w:tcW w:w="679" w:type="pct"/>
          </w:tcPr>
          <w:p w14:paraId="0FA820ED" w14:textId="77777777" w:rsidR="006A3231" w:rsidRPr="008D7BE2" w:rsidRDefault="006A3231" w:rsidP="006A3231">
            <w:pPr>
              <w:jc w:val="center"/>
            </w:pPr>
            <w:r>
              <w:t>20 días</w:t>
            </w:r>
          </w:p>
        </w:tc>
        <w:tc>
          <w:tcPr>
            <w:tcW w:w="732" w:type="pct"/>
          </w:tcPr>
          <w:p w14:paraId="4003CF08" w14:textId="77777777" w:rsidR="006A3231" w:rsidRPr="005B3CBD" w:rsidRDefault="006A3231" w:rsidP="006A3231">
            <w:pPr>
              <w:jc w:val="both"/>
            </w:pPr>
            <w:r w:rsidRPr="00E45EB2">
              <w:t xml:space="preserve">Entrega de copia de antecedentes principales del expediente administrativo, incluyendo los hitos más relevantes del mismo, esto es, pronunciamientos efectuados por la autoridad y las respectivas respuestas de </w:t>
            </w:r>
            <w:proofErr w:type="spellStart"/>
            <w:r w:rsidRPr="00E45EB2">
              <w:t>Hidronalcas</w:t>
            </w:r>
            <w:proofErr w:type="spellEnd"/>
            <w:r w:rsidRPr="00E45EB2">
              <w:t xml:space="preserve"> S.A.</w:t>
            </w:r>
          </w:p>
        </w:tc>
        <w:tc>
          <w:tcPr>
            <w:tcW w:w="888" w:type="pct"/>
          </w:tcPr>
          <w:p w14:paraId="6D2A42D1" w14:textId="77777777" w:rsidR="005A1CA5" w:rsidRDefault="005A1CA5" w:rsidP="005A1CA5">
            <w:pPr>
              <w:jc w:val="both"/>
              <w:rPr>
                <w:u w:val="single"/>
                <w:lang w:val="es-CL"/>
              </w:rPr>
            </w:pPr>
            <w:r w:rsidRPr="007759B3">
              <w:rPr>
                <w:u w:val="single"/>
                <w:lang w:val="es-CL"/>
              </w:rPr>
              <w:t>Reporte de avance</w:t>
            </w:r>
          </w:p>
          <w:p w14:paraId="3CB6191D" w14:textId="77777777" w:rsidR="006A3231" w:rsidRDefault="006A3231" w:rsidP="006A3231">
            <w:pPr>
              <w:jc w:val="both"/>
              <w:rPr>
                <w:lang w:val="es-CL"/>
              </w:rPr>
            </w:pPr>
            <w:r>
              <w:rPr>
                <w:lang w:val="es-CL"/>
              </w:rPr>
              <w:t>Entrega de copia de antecedentes e hitos principales del expediente administrativo</w:t>
            </w:r>
          </w:p>
          <w:p w14:paraId="3DFEB906" w14:textId="77777777" w:rsidR="00DD5752" w:rsidRDefault="00DD5752" w:rsidP="006A3231">
            <w:pPr>
              <w:jc w:val="both"/>
              <w:rPr>
                <w:lang w:val="es-CL"/>
              </w:rPr>
            </w:pPr>
          </w:p>
          <w:p w14:paraId="24B5C784" w14:textId="77777777" w:rsidR="000B34C3" w:rsidRDefault="000B34C3" w:rsidP="000B34C3">
            <w:pPr>
              <w:ind w:left="31"/>
              <w:jc w:val="both"/>
              <w:rPr>
                <w:u w:val="single"/>
                <w:lang w:val="es-CL"/>
              </w:rPr>
            </w:pPr>
            <w:r w:rsidRPr="00CA558F">
              <w:rPr>
                <w:u w:val="single"/>
                <w:lang w:val="es-CL"/>
              </w:rPr>
              <w:t>Reporte final</w:t>
            </w:r>
          </w:p>
          <w:p w14:paraId="30D8926F" w14:textId="6CB3E299" w:rsidR="00DD5752" w:rsidRPr="00DF53D9" w:rsidRDefault="000B34C3" w:rsidP="000B34C3">
            <w:pPr>
              <w:jc w:val="both"/>
              <w:rPr>
                <w:lang w:val="es-CL"/>
              </w:rPr>
            </w:pPr>
            <w:r w:rsidRPr="000B34C3">
              <w:rPr>
                <w:lang w:val="es-CL"/>
              </w:rPr>
              <w:t>Reporte único al finalizar la ejecución del programa de cumplimiento</w:t>
            </w:r>
          </w:p>
        </w:tc>
        <w:tc>
          <w:tcPr>
            <w:tcW w:w="978" w:type="pct"/>
          </w:tcPr>
          <w:p w14:paraId="6554D141" w14:textId="3AAC74BE" w:rsidR="00452202" w:rsidRPr="003A7BF1" w:rsidRDefault="00452202" w:rsidP="00452202">
            <w:pPr>
              <w:jc w:val="both"/>
              <w:rPr>
                <w:lang w:val="es-CL"/>
              </w:rPr>
            </w:pPr>
            <w:r w:rsidRPr="003A7BF1">
              <w:rPr>
                <w:lang w:val="es-CL"/>
              </w:rPr>
              <w:t xml:space="preserve">Con fecha </w:t>
            </w:r>
            <w:r>
              <w:rPr>
                <w:lang w:val="es-CL"/>
              </w:rPr>
              <w:t>14</w:t>
            </w:r>
            <w:r w:rsidRPr="003A7BF1">
              <w:rPr>
                <w:lang w:val="es-CL"/>
              </w:rPr>
              <w:t xml:space="preserve"> de </w:t>
            </w:r>
            <w:r>
              <w:rPr>
                <w:lang w:val="es-CL"/>
              </w:rPr>
              <w:t>octubre</w:t>
            </w:r>
            <w:r w:rsidRPr="003A7BF1">
              <w:rPr>
                <w:lang w:val="es-CL"/>
              </w:rPr>
              <w:t xml:space="preserve"> de 201</w:t>
            </w:r>
            <w:r>
              <w:rPr>
                <w:lang w:val="es-CL"/>
              </w:rPr>
              <w:t>6</w:t>
            </w:r>
            <w:r w:rsidRPr="003A7BF1">
              <w:rPr>
                <w:lang w:val="es-CL"/>
              </w:rPr>
              <w:t xml:space="preserve"> </w:t>
            </w:r>
            <w:r>
              <w:rPr>
                <w:lang w:val="es-CL"/>
              </w:rPr>
              <w:t xml:space="preserve">el titular </w:t>
            </w:r>
            <w:r w:rsidRPr="003A7BF1">
              <w:rPr>
                <w:lang w:val="es-CL"/>
              </w:rPr>
              <w:t xml:space="preserve">ingresó </w:t>
            </w:r>
            <w:r>
              <w:rPr>
                <w:lang w:val="es-CL"/>
              </w:rPr>
              <w:t>reporte de avance y sus anexos.</w:t>
            </w:r>
            <w:r w:rsidRPr="003A7BF1">
              <w:rPr>
                <w:lang w:val="es-CL"/>
              </w:rPr>
              <w:t xml:space="preserve"> </w:t>
            </w:r>
            <w:r>
              <w:rPr>
                <w:lang w:val="es-CL"/>
              </w:rPr>
              <w:t xml:space="preserve">Para acreditar el cumplimiento de </w:t>
            </w:r>
            <w:r w:rsidRPr="003A7BF1">
              <w:rPr>
                <w:lang w:val="es-CL"/>
              </w:rPr>
              <w:t xml:space="preserve">la </w:t>
            </w:r>
            <w:r>
              <w:rPr>
                <w:lang w:val="es-CL"/>
              </w:rPr>
              <w:t>acción se acompañó</w:t>
            </w:r>
            <w:r w:rsidRPr="003A7BF1">
              <w:rPr>
                <w:lang w:val="es-CL"/>
              </w:rPr>
              <w:t xml:space="preserve"> </w:t>
            </w:r>
            <w:r w:rsidRPr="00D02EC3">
              <w:rPr>
                <w:lang w:val="es-CL"/>
              </w:rPr>
              <w:t xml:space="preserve">(Ver anexo </w:t>
            </w:r>
            <w:r w:rsidR="00B80D10">
              <w:rPr>
                <w:lang w:val="es-CL"/>
              </w:rPr>
              <w:t>4</w:t>
            </w:r>
            <w:r w:rsidRPr="00D02EC3">
              <w:rPr>
                <w:lang w:val="es-CL"/>
              </w:rPr>
              <w:t>):</w:t>
            </w:r>
          </w:p>
          <w:p w14:paraId="0AC59798" w14:textId="77777777" w:rsidR="006A3231" w:rsidRDefault="006A3231" w:rsidP="006A3231">
            <w:pPr>
              <w:pStyle w:val="Prrafodelista"/>
              <w:numPr>
                <w:ilvl w:val="0"/>
                <w:numId w:val="23"/>
              </w:numPr>
              <w:tabs>
                <w:tab w:val="left" w:pos="144"/>
              </w:tabs>
              <w:ind w:left="176" w:hanging="176"/>
              <w:rPr>
                <w:lang w:val="es-CL"/>
              </w:rPr>
            </w:pPr>
            <w:r>
              <w:rPr>
                <w:lang w:val="es-CL"/>
              </w:rPr>
              <w:t>Documento dirigido al Director General de Aguas solicitando la aprobación de obras hidráulicas de Minicentral de Pasada Nalcas presentado en la Gobernación Provincial de Osorno con fecha 09 de agosto de 2011</w:t>
            </w:r>
          </w:p>
          <w:p w14:paraId="59554B81" w14:textId="77777777" w:rsidR="006A3231" w:rsidRDefault="006A3231" w:rsidP="006A3231">
            <w:pPr>
              <w:pStyle w:val="Prrafodelista"/>
              <w:numPr>
                <w:ilvl w:val="0"/>
                <w:numId w:val="23"/>
              </w:numPr>
              <w:tabs>
                <w:tab w:val="left" w:pos="144"/>
              </w:tabs>
              <w:ind w:left="176" w:hanging="176"/>
              <w:rPr>
                <w:lang w:val="es-CL"/>
              </w:rPr>
            </w:pPr>
            <w:r>
              <w:rPr>
                <w:lang w:val="es-CL"/>
              </w:rPr>
              <w:t xml:space="preserve">Informe Técnico DARH </w:t>
            </w:r>
            <w:proofErr w:type="spellStart"/>
            <w:r>
              <w:rPr>
                <w:lang w:val="es-CL"/>
              </w:rPr>
              <w:t>N°</w:t>
            </w:r>
            <w:proofErr w:type="spellEnd"/>
            <w:r>
              <w:rPr>
                <w:lang w:val="es-CL"/>
              </w:rPr>
              <w:t xml:space="preserve"> 214 asociado al expediente VC-100-27 emitido con fecha 31 de agosto de 2012 por parte del Departamento de Administración de Recursos </w:t>
            </w:r>
            <w:r>
              <w:rPr>
                <w:lang w:val="es-CL"/>
              </w:rPr>
              <w:lastRenderedPageBreak/>
              <w:t>Hídricos de la Dirección General de Aguas</w:t>
            </w:r>
          </w:p>
          <w:p w14:paraId="383E70ED" w14:textId="77777777" w:rsidR="006A3231" w:rsidRDefault="006A3231" w:rsidP="006A3231">
            <w:pPr>
              <w:pStyle w:val="Prrafodelista"/>
              <w:numPr>
                <w:ilvl w:val="0"/>
                <w:numId w:val="23"/>
              </w:numPr>
              <w:tabs>
                <w:tab w:val="left" w:pos="144"/>
              </w:tabs>
              <w:ind w:left="176" w:hanging="176"/>
              <w:rPr>
                <w:lang w:val="es-CL"/>
              </w:rPr>
            </w:pPr>
            <w:r>
              <w:rPr>
                <w:lang w:val="es-CL"/>
              </w:rPr>
              <w:t xml:space="preserve">Ord. DARH </w:t>
            </w:r>
            <w:proofErr w:type="spellStart"/>
            <w:r>
              <w:rPr>
                <w:lang w:val="es-CL"/>
              </w:rPr>
              <w:t>N°</w:t>
            </w:r>
            <w:proofErr w:type="spellEnd"/>
            <w:r>
              <w:rPr>
                <w:lang w:val="es-CL"/>
              </w:rPr>
              <w:t xml:space="preserve"> 249 Coordinador Unidad de Obras Mayores DGA del 12 de septiembre de 2012 que remite a </w:t>
            </w:r>
            <w:proofErr w:type="spellStart"/>
            <w:r>
              <w:rPr>
                <w:lang w:val="es-CL"/>
              </w:rPr>
              <w:t>Hidronalcas</w:t>
            </w:r>
            <w:proofErr w:type="spellEnd"/>
            <w:r>
              <w:rPr>
                <w:lang w:val="es-CL"/>
              </w:rPr>
              <w:t xml:space="preserve"> S.A. copia del </w:t>
            </w:r>
            <w:r w:rsidRPr="00F92043">
              <w:rPr>
                <w:lang w:val="es-CL"/>
              </w:rPr>
              <w:t xml:space="preserve">Informe Técnico DARH </w:t>
            </w:r>
            <w:proofErr w:type="spellStart"/>
            <w:r w:rsidRPr="00F92043">
              <w:rPr>
                <w:lang w:val="es-CL"/>
              </w:rPr>
              <w:t>N°</w:t>
            </w:r>
            <w:proofErr w:type="spellEnd"/>
            <w:r w:rsidRPr="00F92043">
              <w:rPr>
                <w:lang w:val="es-CL"/>
              </w:rPr>
              <w:t xml:space="preserve"> 214</w:t>
            </w:r>
            <w:r>
              <w:rPr>
                <w:lang w:val="es-CL"/>
              </w:rPr>
              <w:t xml:space="preserve"> del 31 de agosto de 2012</w:t>
            </w:r>
          </w:p>
          <w:p w14:paraId="4E7EFE80" w14:textId="77777777" w:rsidR="006A3231" w:rsidRDefault="006A3231" w:rsidP="006A3231">
            <w:pPr>
              <w:pStyle w:val="Prrafodelista"/>
              <w:numPr>
                <w:ilvl w:val="0"/>
                <w:numId w:val="23"/>
              </w:numPr>
              <w:tabs>
                <w:tab w:val="left" w:pos="144"/>
              </w:tabs>
              <w:ind w:left="176" w:hanging="176"/>
              <w:rPr>
                <w:lang w:val="es-CL"/>
              </w:rPr>
            </w:pPr>
            <w:r>
              <w:rPr>
                <w:lang w:val="es-CL"/>
              </w:rPr>
              <w:t xml:space="preserve">Carta s/n </w:t>
            </w:r>
            <w:proofErr w:type="spellStart"/>
            <w:r>
              <w:rPr>
                <w:lang w:val="es-CL"/>
              </w:rPr>
              <w:t>Hidronalcas</w:t>
            </w:r>
            <w:proofErr w:type="spellEnd"/>
            <w:r>
              <w:rPr>
                <w:lang w:val="es-CL"/>
              </w:rPr>
              <w:t xml:space="preserve"> S.A del 03 de octubre de 2012 solicitando ampliación de plazo para dar respuesta a </w:t>
            </w:r>
            <w:r w:rsidRPr="00F92043">
              <w:rPr>
                <w:lang w:val="es-CL"/>
              </w:rPr>
              <w:t xml:space="preserve">Informe Técnico DARH </w:t>
            </w:r>
            <w:proofErr w:type="spellStart"/>
            <w:r w:rsidRPr="00F92043">
              <w:rPr>
                <w:lang w:val="es-CL"/>
              </w:rPr>
              <w:t>N°</w:t>
            </w:r>
            <w:proofErr w:type="spellEnd"/>
            <w:r w:rsidRPr="00F92043">
              <w:rPr>
                <w:lang w:val="es-CL"/>
              </w:rPr>
              <w:t xml:space="preserve"> 214 </w:t>
            </w:r>
            <w:r>
              <w:rPr>
                <w:lang w:val="es-CL"/>
              </w:rPr>
              <w:t>del</w:t>
            </w:r>
            <w:r w:rsidRPr="00F92043">
              <w:rPr>
                <w:lang w:val="es-CL"/>
              </w:rPr>
              <w:t xml:space="preserve"> 31 de agosto de 201</w:t>
            </w:r>
            <w:r>
              <w:rPr>
                <w:lang w:val="es-CL"/>
              </w:rPr>
              <w:t>2</w:t>
            </w:r>
          </w:p>
          <w:p w14:paraId="78F65C7F" w14:textId="77777777" w:rsidR="006A3231" w:rsidRDefault="006A3231" w:rsidP="006A3231">
            <w:pPr>
              <w:pStyle w:val="Prrafodelista"/>
              <w:numPr>
                <w:ilvl w:val="0"/>
                <w:numId w:val="23"/>
              </w:numPr>
              <w:tabs>
                <w:tab w:val="left" w:pos="276"/>
              </w:tabs>
              <w:ind w:left="176" w:hanging="176"/>
              <w:rPr>
                <w:lang w:val="es-CL"/>
              </w:rPr>
            </w:pPr>
            <w:r w:rsidRPr="006545C4">
              <w:rPr>
                <w:lang w:val="es-CL"/>
              </w:rPr>
              <w:t xml:space="preserve">Ord. DARH </w:t>
            </w:r>
            <w:proofErr w:type="spellStart"/>
            <w:r w:rsidRPr="006545C4">
              <w:rPr>
                <w:lang w:val="es-CL"/>
              </w:rPr>
              <w:t>N°</w:t>
            </w:r>
            <w:proofErr w:type="spellEnd"/>
            <w:r w:rsidRPr="006545C4">
              <w:rPr>
                <w:lang w:val="es-CL"/>
              </w:rPr>
              <w:t xml:space="preserve"> 2</w:t>
            </w:r>
            <w:r>
              <w:rPr>
                <w:lang w:val="es-CL"/>
              </w:rPr>
              <w:t>80</w:t>
            </w:r>
            <w:r w:rsidRPr="006545C4">
              <w:rPr>
                <w:lang w:val="es-CL"/>
              </w:rPr>
              <w:t xml:space="preserve"> </w:t>
            </w:r>
            <w:r>
              <w:rPr>
                <w:lang w:val="es-CL"/>
              </w:rPr>
              <w:t xml:space="preserve">del 05 de octubre de 2012 </w:t>
            </w:r>
            <w:r w:rsidRPr="006545C4">
              <w:rPr>
                <w:lang w:val="es-CL"/>
              </w:rPr>
              <w:t xml:space="preserve">Coordinador Unidad de Obras Mayores DGA que </w:t>
            </w:r>
            <w:r>
              <w:rPr>
                <w:lang w:val="es-CL"/>
              </w:rPr>
              <w:t xml:space="preserve">concede prorroga a ampliación de plazo solicita por </w:t>
            </w:r>
            <w:proofErr w:type="spellStart"/>
            <w:r>
              <w:rPr>
                <w:lang w:val="es-CL"/>
              </w:rPr>
              <w:t>Hidronalcas</w:t>
            </w:r>
            <w:proofErr w:type="spellEnd"/>
            <w:r>
              <w:rPr>
                <w:lang w:val="es-CL"/>
              </w:rPr>
              <w:t xml:space="preserve"> S.A.</w:t>
            </w:r>
          </w:p>
          <w:p w14:paraId="1E4778D6" w14:textId="77777777" w:rsidR="006A3231" w:rsidRPr="006545C4" w:rsidRDefault="006A3231" w:rsidP="006A3231">
            <w:pPr>
              <w:pStyle w:val="Prrafodelista"/>
              <w:numPr>
                <w:ilvl w:val="0"/>
                <w:numId w:val="23"/>
              </w:numPr>
              <w:tabs>
                <w:tab w:val="left" w:pos="276"/>
              </w:tabs>
              <w:ind w:left="176" w:hanging="176"/>
              <w:rPr>
                <w:lang w:val="es-CL"/>
              </w:rPr>
            </w:pPr>
            <w:r>
              <w:rPr>
                <w:lang w:val="es-CL"/>
              </w:rPr>
              <w:t xml:space="preserve">Carta s/n </w:t>
            </w:r>
            <w:proofErr w:type="spellStart"/>
            <w:r>
              <w:rPr>
                <w:lang w:val="es-CL"/>
              </w:rPr>
              <w:t>Hidronalcas</w:t>
            </w:r>
            <w:proofErr w:type="spellEnd"/>
            <w:r>
              <w:rPr>
                <w:lang w:val="es-CL"/>
              </w:rPr>
              <w:t xml:space="preserve"> S.A, del 30 de enero de 2013 que da respuesta a Ord. DARH </w:t>
            </w:r>
            <w:proofErr w:type="spellStart"/>
            <w:r>
              <w:rPr>
                <w:lang w:val="es-CL"/>
              </w:rPr>
              <w:t>N°</w:t>
            </w:r>
            <w:proofErr w:type="spellEnd"/>
            <w:r>
              <w:rPr>
                <w:lang w:val="es-CL"/>
              </w:rPr>
              <w:t xml:space="preserve"> 249 del 12 de septiembre de 2012</w:t>
            </w:r>
          </w:p>
          <w:p w14:paraId="36F37798" w14:textId="77777777" w:rsidR="006A3231" w:rsidRPr="00043D14" w:rsidRDefault="006A3231" w:rsidP="006A3231">
            <w:pPr>
              <w:pStyle w:val="Prrafodelista"/>
              <w:numPr>
                <w:ilvl w:val="0"/>
                <w:numId w:val="23"/>
              </w:numPr>
              <w:ind w:left="212" w:hanging="212"/>
              <w:rPr>
                <w:lang w:val="es-CL"/>
              </w:rPr>
            </w:pPr>
            <w:r w:rsidRPr="00043D14">
              <w:rPr>
                <w:lang w:val="es-CL"/>
              </w:rPr>
              <w:t xml:space="preserve">Informe Técnico DARH </w:t>
            </w:r>
            <w:proofErr w:type="spellStart"/>
            <w:r w:rsidRPr="00043D14">
              <w:rPr>
                <w:lang w:val="es-CL"/>
              </w:rPr>
              <w:t>N°</w:t>
            </w:r>
            <w:proofErr w:type="spellEnd"/>
            <w:r w:rsidRPr="00043D14">
              <w:rPr>
                <w:lang w:val="es-CL"/>
              </w:rPr>
              <w:t xml:space="preserve"> 21</w:t>
            </w:r>
            <w:r>
              <w:rPr>
                <w:lang w:val="es-CL"/>
              </w:rPr>
              <w:t>6</w:t>
            </w:r>
            <w:r w:rsidRPr="00043D14">
              <w:rPr>
                <w:lang w:val="es-CL"/>
              </w:rPr>
              <w:t xml:space="preserve"> asociado al expediente VC-10</w:t>
            </w:r>
            <w:r>
              <w:rPr>
                <w:lang w:val="es-CL"/>
              </w:rPr>
              <w:t>02</w:t>
            </w:r>
            <w:r w:rsidRPr="00043D14">
              <w:rPr>
                <w:lang w:val="es-CL"/>
              </w:rPr>
              <w:t xml:space="preserve">-27 </w:t>
            </w:r>
            <w:r>
              <w:rPr>
                <w:lang w:val="es-CL"/>
              </w:rPr>
              <w:t xml:space="preserve">y VP-1002-44 </w:t>
            </w:r>
            <w:r w:rsidRPr="00043D14">
              <w:rPr>
                <w:lang w:val="es-CL"/>
              </w:rPr>
              <w:t xml:space="preserve">emitido con fecha </w:t>
            </w:r>
            <w:r>
              <w:rPr>
                <w:lang w:val="es-CL"/>
              </w:rPr>
              <w:t>09</w:t>
            </w:r>
            <w:r w:rsidRPr="00043D14">
              <w:rPr>
                <w:lang w:val="es-CL"/>
              </w:rPr>
              <w:t xml:space="preserve"> de agosto de 201</w:t>
            </w:r>
            <w:r>
              <w:rPr>
                <w:lang w:val="es-CL"/>
              </w:rPr>
              <w:t>3</w:t>
            </w:r>
            <w:r w:rsidRPr="00043D14">
              <w:rPr>
                <w:lang w:val="es-CL"/>
              </w:rPr>
              <w:t xml:space="preserve"> por parte de</w:t>
            </w:r>
            <w:r>
              <w:rPr>
                <w:lang w:val="es-CL"/>
              </w:rPr>
              <w:t xml:space="preserve"> la Unidad de Obras </w:t>
            </w:r>
            <w:r>
              <w:rPr>
                <w:lang w:val="es-CL"/>
              </w:rPr>
              <w:lastRenderedPageBreak/>
              <w:t xml:space="preserve">Mayores </w:t>
            </w:r>
            <w:r w:rsidRPr="00043D14">
              <w:rPr>
                <w:lang w:val="es-CL"/>
              </w:rPr>
              <w:t>de la Dirección General de Aguas</w:t>
            </w:r>
          </w:p>
          <w:p w14:paraId="353FD17E" w14:textId="77777777" w:rsidR="006A3231" w:rsidRPr="001D0D44" w:rsidRDefault="006A3231" w:rsidP="006A3231">
            <w:pPr>
              <w:pStyle w:val="Prrafodelista"/>
              <w:numPr>
                <w:ilvl w:val="0"/>
                <w:numId w:val="23"/>
              </w:numPr>
              <w:ind w:left="176" w:hanging="176"/>
              <w:rPr>
                <w:lang w:val="es-CL"/>
              </w:rPr>
            </w:pPr>
            <w:r w:rsidRPr="001D0D44">
              <w:rPr>
                <w:lang w:val="es-CL"/>
              </w:rPr>
              <w:t xml:space="preserve">Ord. DARH </w:t>
            </w:r>
            <w:proofErr w:type="spellStart"/>
            <w:r w:rsidRPr="001D0D44">
              <w:rPr>
                <w:lang w:val="es-CL"/>
              </w:rPr>
              <w:t>N°</w:t>
            </w:r>
            <w:proofErr w:type="spellEnd"/>
            <w:r w:rsidRPr="001D0D44">
              <w:rPr>
                <w:lang w:val="es-CL"/>
              </w:rPr>
              <w:t xml:space="preserve"> </w:t>
            </w:r>
            <w:r>
              <w:rPr>
                <w:lang w:val="es-CL"/>
              </w:rPr>
              <w:t>177</w:t>
            </w:r>
            <w:r w:rsidRPr="001D0D44">
              <w:rPr>
                <w:lang w:val="es-CL"/>
              </w:rPr>
              <w:t xml:space="preserve"> Coordinador Unidad de Obras Mayores DGA del </w:t>
            </w:r>
            <w:r>
              <w:rPr>
                <w:lang w:val="es-CL"/>
              </w:rPr>
              <w:t>05</w:t>
            </w:r>
            <w:r w:rsidRPr="001D0D44">
              <w:rPr>
                <w:lang w:val="es-CL"/>
              </w:rPr>
              <w:t xml:space="preserve"> de septiembre de 201</w:t>
            </w:r>
            <w:r>
              <w:rPr>
                <w:lang w:val="es-CL"/>
              </w:rPr>
              <w:t>3</w:t>
            </w:r>
            <w:r w:rsidRPr="001D0D44">
              <w:rPr>
                <w:lang w:val="es-CL"/>
              </w:rPr>
              <w:t xml:space="preserve"> que remite a </w:t>
            </w:r>
            <w:proofErr w:type="spellStart"/>
            <w:r w:rsidRPr="001D0D44">
              <w:rPr>
                <w:lang w:val="es-CL"/>
              </w:rPr>
              <w:t>Hidronalcas</w:t>
            </w:r>
            <w:proofErr w:type="spellEnd"/>
            <w:r w:rsidRPr="001D0D44">
              <w:rPr>
                <w:lang w:val="es-CL"/>
              </w:rPr>
              <w:t xml:space="preserve"> S.A. copia del Informe Técnico DARH </w:t>
            </w:r>
            <w:proofErr w:type="spellStart"/>
            <w:r w:rsidRPr="001D0D44">
              <w:rPr>
                <w:lang w:val="es-CL"/>
              </w:rPr>
              <w:t>N°</w:t>
            </w:r>
            <w:proofErr w:type="spellEnd"/>
            <w:r w:rsidRPr="001D0D44">
              <w:rPr>
                <w:lang w:val="es-CL"/>
              </w:rPr>
              <w:t xml:space="preserve"> 21</w:t>
            </w:r>
            <w:r>
              <w:rPr>
                <w:lang w:val="es-CL"/>
              </w:rPr>
              <w:t>6 del 09 de agosto de 2013</w:t>
            </w:r>
          </w:p>
          <w:p w14:paraId="6C54AF5B" w14:textId="77777777" w:rsidR="006A3231" w:rsidRPr="0065124C" w:rsidRDefault="006A3231" w:rsidP="006A3231">
            <w:pPr>
              <w:pStyle w:val="Prrafodelista"/>
              <w:numPr>
                <w:ilvl w:val="0"/>
                <w:numId w:val="23"/>
              </w:numPr>
              <w:ind w:left="176" w:hanging="176"/>
              <w:rPr>
                <w:lang w:val="es-CL"/>
              </w:rPr>
            </w:pPr>
            <w:r w:rsidRPr="0065124C">
              <w:rPr>
                <w:lang w:val="es-CL"/>
              </w:rPr>
              <w:t xml:space="preserve">Carta s/n </w:t>
            </w:r>
            <w:proofErr w:type="spellStart"/>
            <w:r w:rsidRPr="0065124C">
              <w:rPr>
                <w:lang w:val="es-CL"/>
              </w:rPr>
              <w:t>Hidronalcas</w:t>
            </w:r>
            <w:proofErr w:type="spellEnd"/>
            <w:r w:rsidRPr="0065124C">
              <w:rPr>
                <w:lang w:val="es-CL"/>
              </w:rPr>
              <w:t xml:space="preserve"> S.A del 27 de noviembre de 2013 que entrega antecedentes solicitados en Ord. DARH </w:t>
            </w:r>
            <w:proofErr w:type="spellStart"/>
            <w:r w:rsidRPr="0065124C">
              <w:rPr>
                <w:lang w:val="es-CL"/>
              </w:rPr>
              <w:t>N°</w:t>
            </w:r>
            <w:proofErr w:type="spellEnd"/>
            <w:r w:rsidRPr="0065124C">
              <w:rPr>
                <w:lang w:val="es-CL"/>
              </w:rPr>
              <w:t xml:space="preserve"> 177 del 05 de septiembre de 2013</w:t>
            </w:r>
          </w:p>
          <w:p w14:paraId="07D81512" w14:textId="77777777" w:rsidR="006A3231" w:rsidRPr="0065124C" w:rsidRDefault="006A3231" w:rsidP="006A3231">
            <w:pPr>
              <w:pStyle w:val="Prrafodelista"/>
              <w:numPr>
                <w:ilvl w:val="0"/>
                <w:numId w:val="23"/>
              </w:numPr>
              <w:ind w:left="176" w:hanging="176"/>
              <w:rPr>
                <w:lang w:val="es-CL"/>
              </w:rPr>
            </w:pPr>
            <w:r w:rsidRPr="0065124C">
              <w:rPr>
                <w:lang w:val="es-CL"/>
              </w:rPr>
              <w:t xml:space="preserve">Informe Técnico DARH </w:t>
            </w:r>
            <w:proofErr w:type="spellStart"/>
            <w:r w:rsidRPr="0065124C">
              <w:rPr>
                <w:lang w:val="es-CL"/>
              </w:rPr>
              <w:t>N°</w:t>
            </w:r>
            <w:proofErr w:type="spellEnd"/>
            <w:r w:rsidRPr="0065124C">
              <w:rPr>
                <w:lang w:val="es-CL"/>
              </w:rPr>
              <w:t xml:space="preserve"> 235 asociado al expediente VC-1002-27 y VP-1002-44 emitido con fecha 25 de agosto de 2014 por parte de la Unidad de Obras Mayores de la Dirección General de Aguas</w:t>
            </w:r>
          </w:p>
          <w:p w14:paraId="07AD134F" w14:textId="77777777" w:rsidR="006A3231" w:rsidRPr="00E03B91" w:rsidRDefault="006A3231" w:rsidP="006A3231">
            <w:pPr>
              <w:pStyle w:val="Prrafodelista"/>
              <w:numPr>
                <w:ilvl w:val="0"/>
                <w:numId w:val="23"/>
              </w:numPr>
              <w:ind w:left="176" w:hanging="176"/>
              <w:rPr>
                <w:lang w:val="es-CL"/>
              </w:rPr>
            </w:pPr>
            <w:r w:rsidRPr="00E03B91">
              <w:rPr>
                <w:lang w:val="es-CL"/>
              </w:rPr>
              <w:t xml:space="preserve">Ord. DARH </w:t>
            </w:r>
            <w:proofErr w:type="spellStart"/>
            <w:r w:rsidRPr="00E03B91">
              <w:rPr>
                <w:lang w:val="es-CL"/>
              </w:rPr>
              <w:t>N°</w:t>
            </w:r>
            <w:proofErr w:type="spellEnd"/>
            <w:r w:rsidRPr="00E03B91">
              <w:rPr>
                <w:lang w:val="es-CL"/>
              </w:rPr>
              <w:t xml:space="preserve"> 195 Coordinador Unidad de Obras Mayores DGA del 08 de septiembre de 201</w:t>
            </w:r>
            <w:r>
              <w:rPr>
                <w:lang w:val="es-CL"/>
              </w:rPr>
              <w:t>4</w:t>
            </w:r>
            <w:r w:rsidRPr="00E03B91">
              <w:rPr>
                <w:lang w:val="es-CL"/>
              </w:rPr>
              <w:t xml:space="preserve"> que remite a </w:t>
            </w:r>
            <w:proofErr w:type="spellStart"/>
            <w:r w:rsidRPr="00E03B91">
              <w:rPr>
                <w:lang w:val="es-CL"/>
              </w:rPr>
              <w:t>Hidronalcas</w:t>
            </w:r>
            <w:proofErr w:type="spellEnd"/>
            <w:r w:rsidRPr="00E03B91">
              <w:rPr>
                <w:lang w:val="es-CL"/>
              </w:rPr>
              <w:t xml:space="preserve"> S.A. copia del Informe Técnico DARH </w:t>
            </w:r>
            <w:proofErr w:type="spellStart"/>
            <w:r w:rsidRPr="00E03B91">
              <w:rPr>
                <w:lang w:val="es-CL"/>
              </w:rPr>
              <w:t>N°</w:t>
            </w:r>
            <w:proofErr w:type="spellEnd"/>
            <w:r w:rsidRPr="00E03B91">
              <w:rPr>
                <w:lang w:val="es-CL"/>
              </w:rPr>
              <w:t xml:space="preserve"> 235 del 25 de agosto de 2014</w:t>
            </w:r>
          </w:p>
          <w:p w14:paraId="15CA60EB" w14:textId="77777777" w:rsidR="006A3231" w:rsidRPr="000B12A6" w:rsidRDefault="006A3231" w:rsidP="006A3231">
            <w:pPr>
              <w:pStyle w:val="Prrafodelista"/>
              <w:numPr>
                <w:ilvl w:val="0"/>
                <w:numId w:val="23"/>
              </w:numPr>
              <w:ind w:left="176" w:hanging="176"/>
              <w:rPr>
                <w:lang w:val="es-CL"/>
              </w:rPr>
            </w:pPr>
            <w:r w:rsidRPr="000B12A6">
              <w:rPr>
                <w:lang w:val="es-CL"/>
              </w:rPr>
              <w:t xml:space="preserve">Carta s/n </w:t>
            </w:r>
            <w:proofErr w:type="spellStart"/>
            <w:r w:rsidRPr="000B12A6">
              <w:rPr>
                <w:lang w:val="es-CL"/>
              </w:rPr>
              <w:t>Hidronalcas</w:t>
            </w:r>
            <w:proofErr w:type="spellEnd"/>
            <w:r w:rsidRPr="000B12A6">
              <w:rPr>
                <w:lang w:val="es-CL"/>
              </w:rPr>
              <w:t xml:space="preserve"> S.A del 2</w:t>
            </w:r>
            <w:r>
              <w:rPr>
                <w:lang w:val="es-CL"/>
              </w:rPr>
              <w:t>3</w:t>
            </w:r>
            <w:r w:rsidRPr="000B12A6">
              <w:rPr>
                <w:lang w:val="es-CL"/>
              </w:rPr>
              <w:t xml:space="preserve"> de </w:t>
            </w:r>
            <w:r>
              <w:rPr>
                <w:lang w:val="es-CL"/>
              </w:rPr>
              <w:t>octubre</w:t>
            </w:r>
            <w:r w:rsidRPr="000B12A6">
              <w:rPr>
                <w:lang w:val="es-CL"/>
              </w:rPr>
              <w:t xml:space="preserve"> de 201</w:t>
            </w:r>
            <w:r>
              <w:rPr>
                <w:lang w:val="es-CL"/>
              </w:rPr>
              <w:t>4</w:t>
            </w:r>
            <w:r w:rsidRPr="000B12A6">
              <w:rPr>
                <w:lang w:val="es-CL"/>
              </w:rPr>
              <w:t xml:space="preserve"> que entrega antecedentes solicitados en Ord. DARH </w:t>
            </w:r>
            <w:proofErr w:type="spellStart"/>
            <w:r w:rsidRPr="000B12A6">
              <w:rPr>
                <w:lang w:val="es-CL"/>
              </w:rPr>
              <w:t>N°</w:t>
            </w:r>
            <w:proofErr w:type="spellEnd"/>
            <w:r w:rsidRPr="000B12A6">
              <w:rPr>
                <w:lang w:val="es-CL"/>
              </w:rPr>
              <w:t xml:space="preserve"> </w:t>
            </w:r>
            <w:r w:rsidRPr="000B12A6">
              <w:rPr>
                <w:lang w:val="es-CL"/>
              </w:rPr>
              <w:lastRenderedPageBreak/>
              <w:t>235 del 25 de agosto de 2014</w:t>
            </w:r>
          </w:p>
          <w:p w14:paraId="0FF4D916" w14:textId="77777777" w:rsidR="006A3231" w:rsidRPr="001B2562" w:rsidRDefault="006A3231" w:rsidP="006A3231">
            <w:pPr>
              <w:pStyle w:val="Prrafodelista"/>
              <w:numPr>
                <w:ilvl w:val="0"/>
                <w:numId w:val="23"/>
              </w:numPr>
              <w:ind w:left="176" w:hanging="176"/>
              <w:rPr>
                <w:lang w:val="es-CL"/>
              </w:rPr>
            </w:pPr>
            <w:r w:rsidRPr="001B2562">
              <w:rPr>
                <w:lang w:val="es-CL"/>
              </w:rPr>
              <w:t xml:space="preserve">Ord. DARH </w:t>
            </w:r>
            <w:proofErr w:type="spellStart"/>
            <w:r w:rsidRPr="001B2562">
              <w:rPr>
                <w:lang w:val="es-CL"/>
              </w:rPr>
              <w:t>N°</w:t>
            </w:r>
            <w:proofErr w:type="spellEnd"/>
            <w:r w:rsidRPr="001B2562">
              <w:rPr>
                <w:lang w:val="es-CL"/>
              </w:rPr>
              <w:t xml:space="preserve"> 1</w:t>
            </w:r>
            <w:r>
              <w:rPr>
                <w:lang w:val="es-CL"/>
              </w:rPr>
              <w:t>18</w:t>
            </w:r>
            <w:r w:rsidRPr="001B2562">
              <w:rPr>
                <w:lang w:val="es-CL"/>
              </w:rPr>
              <w:t xml:space="preserve"> </w:t>
            </w:r>
            <w:r>
              <w:rPr>
                <w:lang w:val="es-CL"/>
              </w:rPr>
              <w:t xml:space="preserve">Jefe Dpto. Administración de Recursos Hídricos (S) </w:t>
            </w:r>
            <w:r w:rsidRPr="001B2562">
              <w:rPr>
                <w:lang w:val="es-CL"/>
              </w:rPr>
              <w:t xml:space="preserve">DGA del </w:t>
            </w:r>
            <w:r>
              <w:rPr>
                <w:lang w:val="es-CL"/>
              </w:rPr>
              <w:t>10</w:t>
            </w:r>
            <w:r w:rsidRPr="001B2562">
              <w:rPr>
                <w:lang w:val="es-CL"/>
              </w:rPr>
              <w:t xml:space="preserve"> de </w:t>
            </w:r>
            <w:r>
              <w:rPr>
                <w:lang w:val="es-CL"/>
              </w:rPr>
              <w:t xml:space="preserve">julio </w:t>
            </w:r>
            <w:r w:rsidRPr="001B2562">
              <w:rPr>
                <w:lang w:val="es-CL"/>
              </w:rPr>
              <w:t>de 201</w:t>
            </w:r>
            <w:r>
              <w:rPr>
                <w:lang w:val="es-CL"/>
              </w:rPr>
              <w:t>5</w:t>
            </w:r>
            <w:r w:rsidRPr="001B2562">
              <w:rPr>
                <w:lang w:val="es-CL"/>
              </w:rPr>
              <w:t xml:space="preserve"> que remite a </w:t>
            </w:r>
            <w:proofErr w:type="spellStart"/>
            <w:r w:rsidRPr="001B2562">
              <w:rPr>
                <w:lang w:val="es-CL"/>
              </w:rPr>
              <w:t>Hidronalcas</w:t>
            </w:r>
            <w:proofErr w:type="spellEnd"/>
            <w:r w:rsidRPr="001B2562">
              <w:rPr>
                <w:lang w:val="es-CL"/>
              </w:rPr>
              <w:t xml:space="preserve"> S.A. copia del Informe Técnico DARH </w:t>
            </w:r>
            <w:proofErr w:type="spellStart"/>
            <w:r w:rsidRPr="001B2562">
              <w:rPr>
                <w:lang w:val="es-CL"/>
              </w:rPr>
              <w:t>N°</w:t>
            </w:r>
            <w:proofErr w:type="spellEnd"/>
            <w:r w:rsidRPr="001B2562">
              <w:rPr>
                <w:lang w:val="es-CL"/>
              </w:rPr>
              <w:t xml:space="preserve"> </w:t>
            </w:r>
            <w:r>
              <w:rPr>
                <w:lang w:val="es-CL"/>
              </w:rPr>
              <w:t>181/2015 y solicita antecedentes para una inspección de terreno</w:t>
            </w:r>
          </w:p>
          <w:p w14:paraId="3F38DFEF" w14:textId="77777777" w:rsidR="006A3231" w:rsidRDefault="006A3231" w:rsidP="006A3231">
            <w:pPr>
              <w:jc w:val="both"/>
              <w:rPr>
                <w:lang w:val="es-CL"/>
              </w:rPr>
            </w:pPr>
          </w:p>
          <w:p w14:paraId="33ED405D" w14:textId="7373D8D1" w:rsidR="00A376BE" w:rsidRPr="00DF53D9" w:rsidRDefault="00B029C8" w:rsidP="009D5F5E">
            <w:pPr>
              <w:jc w:val="both"/>
              <w:rPr>
                <w:lang w:val="es-CL"/>
              </w:rPr>
            </w:pPr>
            <w:r>
              <w:rPr>
                <w:lang w:val="es-CL"/>
              </w:rPr>
              <w:t>La revisión de los medios de verificación da</w:t>
            </w:r>
            <w:r w:rsidR="006E2258">
              <w:rPr>
                <w:lang w:val="es-CL"/>
              </w:rPr>
              <w:t xml:space="preserve"> cuenta de que se mantuvo informada a la SMA de forma permanente</w:t>
            </w:r>
            <w:r w:rsidR="00944FFD">
              <w:rPr>
                <w:lang w:val="es-CL"/>
              </w:rPr>
              <w:t>,</w:t>
            </w:r>
            <w:r w:rsidR="006E2258">
              <w:rPr>
                <w:lang w:val="es-CL"/>
              </w:rPr>
              <w:t xml:space="preserve"> respecto de la tramitación </w:t>
            </w:r>
            <w:r w:rsidR="006E2258" w:rsidRPr="00E45EB2">
              <w:t>del permiso de obras hidráulicas mayores del proyecto (art. 294 del código de aguas).</w:t>
            </w:r>
          </w:p>
        </w:tc>
      </w:tr>
      <w:tr w:rsidR="00A2505C" w:rsidRPr="008D7BE2" w14:paraId="0B6FA28A" w14:textId="77777777" w:rsidTr="005B75FF">
        <w:trPr>
          <w:trHeight w:val="556"/>
        </w:trPr>
        <w:tc>
          <w:tcPr>
            <w:tcW w:w="260" w:type="pct"/>
          </w:tcPr>
          <w:p w14:paraId="1C56C420" w14:textId="77777777" w:rsidR="00A2505C" w:rsidRDefault="00A2505C" w:rsidP="00A2505C">
            <w:pPr>
              <w:jc w:val="center"/>
            </w:pPr>
            <w:r>
              <w:lastRenderedPageBreak/>
              <w:t>4</w:t>
            </w:r>
          </w:p>
        </w:tc>
        <w:tc>
          <w:tcPr>
            <w:tcW w:w="888" w:type="pct"/>
          </w:tcPr>
          <w:p w14:paraId="47AEC4C9" w14:textId="77777777" w:rsidR="00A2505C" w:rsidRPr="00425602" w:rsidRDefault="00A2505C" w:rsidP="00A2505C">
            <w:pPr>
              <w:jc w:val="both"/>
            </w:pPr>
            <w:r w:rsidRPr="00AC04A2">
              <w:t xml:space="preserve">Mantener informada a la SMA de estado de tramitación del expediente administrativo correspondiente al permiso de obras hidráulicas mayores del proyecto (art. 294 del Código de Aguas) durante la vigencia del presente </w:t>
            </w:r>
            <w:proofErr w:type="spellStart"/>
            <w:r w:rsidRPr="00AC04A2">
              <w:t>PdC</w:t>
            </w:r>
            <w:proofErr w:type="spellEnd"/>
            <w:r w:rsidRPr="00AC04A2">
              <w:t xml:space="preserve">, incluyendo los hitos más relevantes del mismo, esto es, pronunciamientos efectuados por la autoridad y las respectivas </w:t>
            </w:r>
            <w:r w:rsidRPr="00AC04A2">
              <w:lastRenderedPageBreak/>
              <w:t xml:space="preserve">respuestas de </w:t>
            </w:r>
            <w:proofErr w:type="spellStart"/>
            <w:r w:rsidRPr="00AC04A2">
              <w:t>Hidronalcas</w:t>
            </w:r>
            <w:proofErr w:type="spellEnd"/>
            <w:r w:rsidRPr="00AC04A2">
              <w:t xml:space="preserve"> S.A.</w:t>
            </w:r>
          </w:p>
        </w:tc>
        <w:tc>
          <w:tcPr>
            <w:tcW w:w="575" w:type="pct"/>
          </w:tcPr>
          <w:p w14:paraId="16C01F99" w14:textId="77777777" w:rsidR="00A2505C" w:rsidRPr="008D7BE2" w:rsidRDefault="00A2505C" w:rsidP="00A2505C">
            <w:pPr>
              <w:jc w:val="center"/>
            </w:pPr>
            <w:r w:rsidRPr="00241F37">
              <w:rPr>
                <w:lang w:val="es-CL"/>
              </w:rPr>
              <w:lastRenderedPageBreak/>
              <w:t>Por ejecutar</w:t>
            </w:r>
          </w:p>
        </w:tc>
        <w:tc>
          <w:tcPr>
            <w:tcW w:w="679" w:type="pct"/>
          </w:tcPr>
          <w:p w14:paraId="6388FC7C" w14:textId="77777777" w:rsidR="00A2505C" w:rsidRPr="008D7BE2" w:rsidRDefault="00A2505C" w:rsidP="00A2505C">
            <w:pPr>
              <w:jc w:val="center"/>
            </w:pPr>
            <w:r>
              <w:t>Trimestralmente hasta reporte final (primer trimestre 2018)</w:t>
            </w:r>
          </w:p>
        </w:tc>
        <w:tc>
          <w:tcPr>
            <w:tcW w:w="732" w:type="pct"/>
          </w:tcPr>
          <w:p w14:paraId="194AFAF7" w14:textId="77777777" w:rsidR="00A2505C" w:rsidRPr="005B3CBD" w:rsidRDefault="00A2505C" w:rsidP="00A2505C">
            <w:pPr>
              <w:jc w:val="both"/>
            </w:pPr>
            <w:r w:rsidRPr="00555A70">
              <w:t>Reporte trimestral de estado de avance del expediente administrativo</w:t>
            </w:r>
          </w:p>
        </w:tc>
        <w:tc>
          <w:tcPr>
            <w:tcW w:w="888" w:type="pct"/>
          </w:tcPr>
          <w:p w14:paraId="6C8A8801" w14:textId="77777777" w:rsidR="00A2505C" w:rsidRPr="00613507" w:rsidRDefault="00A2505C" w:rsidP="00A2505C">
            <w:pPr>
              <w:jc w:val="both"/>
              <w:rPr>
                <w:u w:val="single"/>
                <w:lang w:val="es-CL"/>
              </w:rPr>
            </w:pPr>
            <w:r w:rsidRPr="00613507">
              <w:rPr>
                <w:u w:val="single"/>
                <w:lang w:val="es-CL"/>
              </w:rPr>
              <w:t>Reporte de avance</w:t>
            </w:r>
          </w:p>
          <w:p w14:paraId="3CFDE888" w14:textId="77777777" w:rsidR="00A2505C" w:rsidRDefault="00A2505C" w:rsidP="00A2505C">
            <w:pPr>
              <w:tabs>
                <w:tab w:val="left" w:pos="31"/>
              </w:tabs>
              <w:ind w:left="31"/>
              <w:jc w:val="both"/>
            </w:pPr>
            <w:r w:rsidRPr="00555A70">
              <w:t>Reporte trimestral de estado de avance del expediente administrativo</w:t>
            </w:r>
          </w:p>
          <w:p w14:paraId="52EFEC2E" w14:textId="77777777" w:rsidR="00DD5752" w:rsidRDefault="00DD5752" w:rsidP="00A2505C">
            <w:pPr>
              <w:tabs>
                <w:tab w:val="left" w:pos="31"/>
              </w:tabs>
              <w:ind w:left="31"/>
              <w:jc w:val="both"/>
              <w:rPr>
                <w:lang w:val="es-CL"/>
              </w:rPr>
            </w:pPr>
          </w:p>
          <w:p w14:paraId="4C090B01" w14:textId="77777777" w:rsidR="000B34C3" w:rsidRDefault="000B34C3" w:rsidP="000B34C3">
            <w:pPr>
              <w:ind w:left="31"/>
              <w:jc w:val="both"/>
              <w:rPr>
                <w:u w:val="single"/>
                <w:lang w:val="es-CL"/>
              </w:rPr>
            </w:pPr>
            <w:r w:rsidRPr="00CA558F">
              <w:rPr>
                <w:u w:val="single"/>
                <w:lang w:val="es-CL"/>
              </w:rPr>
              <w:t>Reporte final</w:t>
            </w:r>
          </w:p>
          <w:p w14:paraId="590ACA63" w14:textId="11F81649" w:rsidR="00DD5752" w:rsidRPr="003A3C7D" w:rsidRDefault="000B34C3" w:rsidP="000B34C3">
            <w:pPr>
              <w:tabs>
                <w:tab w:val="left" w:pos="31"/>
              </w:tabs>
              <w:ind w:left="31"/>
              <w:jc w:val="both"/>
              <w:rPr>
                <w:lang w:val="es-CL"/>
              </w:rPr>
            </w:pPr>
            <w:r w:rsidRPr="000B34C3">
              <w:rPr>
                <w:lang w:val="es-CL"/>
              </w:rPr>
              <w:t>Reporte único al finalizar la ejecución del programa de cumplimiento</w:t>
            </w:r>
          </w:p>
        </w:tc>
        <w:tc>
          <w:tcPr>
            <w:tcW w:w="978" w:type="pct"/>
          </w:tcPr>
          <w:p w14:paraId="34C7230A" w14:textId="7572777B" w:rsidR="00A02E94" w:rsidRPr="003A7BF1" w:rsidRDefault="00A02E94" w:rsidP="00A02E94">
            <w:pPr>
              <w:jc w:val="both"/>
              <w:rPr>
                <w:lang w:val="es-CL"/>
              </w:rPr>
            </w:pPr>
            <w:r w:rsidRPr="003A7BF1">
              <w:rPr>
                <w:lang w:val="es-CL"/>
              </w:rPr>
              <w:t xml:space="preserve">Con fecha </w:t>
            </w:r>
            <w:r>
              <w:rPr>
                <w:lang w:val="es-CL"/>
              </w:rPr>
              <w:t>13</w:t>
            </w:r>
            <w:r w:rsidRPr="003A7BF1">
              <w:rPr>
                <w:lang w:val="es-CL"/>
              </w:rPr>
              <w:t xml:space="preserve"> de </w:t>
            </w:r>
            <w:r>
              <w:rPr>
                <w:lang w:val="es-CL"/>
              </w:rPr>
              <w:t>enero</w:t>
            </w:r>
            <w:r w:rsidRPr="003A7BF1">
              <w:rPr>
                <w:lang w:val="es-CL"/>
              </w:rPr>
              <w:t xml:space="preserve"> de 201</w:t>
            </w:r>
            <w:r>
              <w:rPr>
                <w:lang w:val="es-CL"/>
              </w:rPr>
              <w:t>8</w:t>
            </w:r>
            <w:r w:rsidRPr="003A7BF1">
              <w:rPr>
                <w:lang w:val="es-CL"/>
              </w:rPr>
              <w:t xml:space="preserve"> </w:t>
            </w:r>
            <w:r>
              <w:rPr>
                <w:lang w:val="es-CL"/>
              </w:rPr>
              <w:t xml:space="preserve">el titular </w:t>
            </w:r>
            <w:r w:rsidRPr="003A7BF1">
              <w:rPr>
                <w:lang w:val="es-CL"/>
              </w:rPr>
              <w:t xml:space="preserve">ingresó </w:t>
            </w:r>
            <w:r>
              <w:rPr>
                <w:lang w:val="es-CL"/>
              </w:rPr>
              <w:t>reporte de avance y sus anexos.</w:t>
            </w:r>
            <w:r w:rsidRPr="003A7BF1">
              <w:rPr>
                <w:lang w:val="es-CL"/>
              </w:rPr>
              <w:t xml:space="preserve"> </w:t>
            </w:r>
            <w:r>
              <w:rPr>
                <w:lang w:val="es-CL"/>
              </w:rPr>
              <w:t xml:space="preserve">Para acreditar el cumplimiento de </w:t>
            </w:r>
            <w:r w:rsidRPr="003A7BF1">
              <w:rPr>
                <w:lang w:val="es-CL"/>
              </w:rPr>
              <w:t xml:space="preserve">la </w:t>
            </w:r>
            <w:r>
              <w:rPr>
                <w:lang w:val="es-CL"/>
              </w:rPr>
              <w:t>acción se acompañó</w:t>
            </w:r>
            <w:r w:rsidRPr="003A7BF1">
              <w:rPr>
                <w:lang w:val="es-CL"/>
              </w:rPr>
              <w:t xml:space="preserve"> </w:t>
            </w:r>
            <w:r w:rsidRPr="00D02EC3">
              <w:rPr>
                <w:lang w:val="es-CL"/>
              </w:rPr>
              <w:t xml:space="preserve">(Ver anexo </w:t>
            </w:r>
            <w:r>
              <w:rPr>
                <w:lang w:val="es-CL"/>
              </w:rPr>
              <w:t>11</w:t>
            </w:r>
            <w:r w:rsidRPr="00D02EC3">
              <w:rPr>
                <w:lang w:val="es-CL"/>
              </w:rPr>
              <w:t>):</w:t>
            </w:r>
          </w:p>
          <w:p w14:paraId="78F680CB" w14:textId="77777777" w:rsidR="00A2505C" w:rsidRDefault="00A2505C" w:rsidP="00A2505C">
            <w:pPr>
              <w:numPr>
                <w:ilvl w:val="0"/>
                <w:numId w:val="23"/>
              </w:numPr>
              <w:ind w:left="176" w:hanging="176"/>
              <w:jc w:val="both"/>
              <w:rPr>
                <w:lang w:val="es-CL"/>
              </w:rPr>
            </w:pPr>
            <w:r>
              <w:rPr>
                <w:lang w:val="es-CL"/>
              </w:rPr>
              <w:t xml:space="preserve">Carta de Estudio Jurídico Guerrero Olivos del 05 de enero de 2017 que informa las gestiones realizadas para la tramitación de los expedientes VC-1002-27 (obras mayores hidráulicas) y VC-1002-42 (solicitud de bocatoma) ante Coordinador de la Unidad </w:t>
            </w:r>
            <w:r>
              <w:rPr>
                <w:lang w:val="es-CL"/>
              </w:rPr>
              <w:lastRenderedPageBreak/>
              <w:t>de Obras Mayores de la Dirección General de Aguas</w:t>
            </w:r>
          </w:p>
          <w:p w14:paraId="23B7EA4D" w14:textId="15A56196" w:rsidR="00A2505C" w:rsidRDefault="00A2505C" w:rsidP="00A2505C">
            <w:pPr>
              <w:jc w:val="both"/>
              <w:rPr>
                <w:lang w:val="es-CL"/>
              </w:rPr>
            </w:pPr>
          </w:p>
          <w:p w14:paraId="63B8DA53" w14:textId="73DFE9C2" w:rsidR="001C5D44" w:rsidRPr="003A7BF1" w:rsidRDefault="001C5D44" w:rsidP="001C5D44">
            <w:pPr>
              <w:jc w:val="both"/>
              <w:rPr>
                <w:lang w:val="es-CL"/>
              </w:rPr>
            </w:pPr>
            <w:r w:rsidRPr="003A7BF1">
              <w:rPr>
                <w:lang w:val="es-CL"/>
              </w:rPr>
              <w:t xml:space="preserve">Con fecha </w:t>
            </w:r>
            <w:r>
              <w:rPr>
                <w:lang w:val="es-CL"/>
              </w:rPr>
              <w:t>13</w:t>
            </w:r>
            <w:r w:rsidRPr="003A7BF1">
              <w:rPr>
                <w:lang w:val="es-CL"/>
              </w:rPr>
              <w:t xml:space="preserve"> de </w:t>
            </w:r>
            <w:r>
              <w:rPr>
                <w:lang w:val="es-CL"/>
              </w:rPr>
              <w:t>abril</w:t>
            </w:r>
            <w:r w:rsidRPr="003A7BF1">
              <w:rPr>
                <w:lang w:val="es-CL"/>
              </w:rPr>
              <w:t xml:space="preserve"> de 201</w:t>
            </w:r>
            <w:r>
              <w:rPr>
                <w:lang w:val="es-CL"/>
              </w:rPr>
              <w:t>7</w:t>
            </w:r>
            <w:r w:rsidRPr="003A7BF1">
              <w:rPr>
                <w:lang w:val="es-CL"/>
              </w:rPr>
              <w:t xml:space="preserve"> </w:t>
            </w:r>
            <w:r>
              <w:rPr>
                <w:lang w:val="es-CL"/>
              </w:rPr>
              <w:t xml:space="preserve">el titular </w:t>
            </w:r>
            <w:r w:rsidRPr="003A7BF1">
              <w:rPr>
                <w:lang w:val="es-CL"/>
              </w:rPr>
              <w:t xml:space="preserve">ingresó </w:t>
            </w:r>
            <w:r>
              <w:rPr>
                <w:lang w:val="es-CL"/>
              </w:rPr>
              <w:t>reporte de avance y sus anexos.</w:t>
            </w:r>
            <w:r w:rsidRPr="003A7BF1">
              <w:rPr>
                <w:lang w:val="es-CL"/>
              </w:rPr>
              <w:t xml:space="preserve"> </w:t>
            </w:r>
            <w:r>
              <w:rPr>
                <w:lang w:val="es-CL"/>
              </w:rPr>
              <w:t xml:space="preserve">Para acreditar el cumplimiento de </w:t>
            </w:r>
            <w:r w:rsidRPr="003A7BF1">
              <w:rPr>
                <w:lang w:val="es-CL"/>
              </w:rPr>
              <w:t xml:space="preserve">la </w:t>
            </w:r>
            <w:r>
              <w:rPr>
                <w:lang w:val="es-CL"/>
              </w:rPr>
              <w:t>acción se acompañó</w:t>
            </w:r>
            <w:r w:rsidRPr="003A7BF1">
              <w:rPr>
                <w:lang w:val="es-CL"/>
              </w:rPr>
              <w:t xml:space="preserve"> </w:t>
            </w:r>
            <w:r w:rsidRPr="00D02EC3">
              <w:rPr>
                <w:lang w:val="es-CL"/>
              </w:rPr>
              <w:t xml:space="preserve">(Ver anexo </w:t>
            </w:r>
            <w:r>
              <w:rPr>
                <w:lang w:val="es-CL"/>
              </w:rPr>
              <w:t>16</w:t>
            </w:r>
            <w:r w:rsidRPr="00D02EC3">
              <w:rPr>
                <w:lang w:val="es-CL"/>
              </w:rPr>
              <w:t>):</w:t>
            </w:r>
          </w:p>
          <w:p w14:paraId="7AC4833E" w14:textId="77777777" w:rsidR="00A2505C" w:rsidRDefault="00A2505C" w:rsidP="00A2505C">
            <w:pPr>
              <w:tabs>
                <w:tab w:val="left" w:pos="176"/>
              </w:tabs>
              <w:ind w:left="176" w:hanging="176"/>
              <w:jc w:val="both"/>
              <w:rPr>
                <w:lang w:val="es-CL"/>
              </w:rPr>
            </w:pPr>
            <w:r w:rsidRPr="00521DBF">
              <w:rPr>
                <w:lang w:val="es-CL"/>
              </w:rPr>
              <w:t>-</w:t>
            </w:r>
            <w:r w:rsidRPr="00521DBF">
              <w:rPr>
                <w:lang w:val="es-CL"/>
              </w:rPr>
              <w:tab/>
              <w:t xml:space="preserve">Carta de Estudio Jurídico Guerrero Olivos del </w:t>
            </w:r>
            <w:r>
              <w:rPr>
                <w:lang w:val="es-CL"/>
              </w:rPr>
              <w:t>11</w:t>
            </w:r>
            <w:r w:rsidRPr="00521DBF">
              <w:rPr>
                <w:lang w:val="es-CL"/>
              </w:rPr>
              <w:t xml:space="preserve"> de </w:t>
            </w:r>
            <w:r>
              <w:rPr>
                <w:lang w:val="es-CL"/>
              </w:rPr>
              <w:t xml:space="preserve">abril </w:t>
            </w:r>
            <w:r w:rsidRPr="00521DBF">
              <w:rPr>
                <w:lang w:val="es-CL"/>
              </w:rPr>
              <w:t>de 2017 que informa las gestiones realizadas para la tramitación de los expedientes VC-1002-27 (obras mayores hidráulicas) y VC-1002-42 (solicitud de bocatoma) ante Coordinador de la Unidad de Obras Mayores de la Dirección General de Aguas</w:t>
            </w:r>
          </w:p>
          <w:p w14:paraId="5FEBD044" w14:textId="1ECC389D" w:rsidR="00A2505C" w:rsidRDefault="00A2505C" w:rsidP="00A2505C">
            <w:pPr>
              <w:jc w:val="both"/>
              <w:rPr>
                <w:lang w:val="es-CL"/>
              </w:rPr>
            </w:pPr>
          </w:p>
          <w:p w14:paraId="325A3678" w14:textId="4E68D098" w:rsidR="007348D8" w:rsidRPr="003A7BF1" w:rsidRDefault="007348D8" w:rsidP="007348D8">
            <w:pPr>
              <w:jc w:val="both"/>
              <w:rPr>
                <w:lang w:val="es-CL"/>
              </w:rPr>
            </w:pPr>
            <w:r w:rsidRPr="003A7BF1">
              <w:rPr>
                <w:lang w:val="es-CL"/>
              </w:rPr>
              <w:t xml:space="preserve">Con fecha </w:t>
            </w:r>
            <w:r>
              <w:rPr>
                <w:lang w:val="es-CL"/>
              </w:rPr>
              <w:t>13</w:t>
            </w:r>
            <w:r w:rsidRPr="003A7BF1">
              <w:rPr>
                <w:lang w:val="es-CL"/>
              </w:rPr>
              <w:t xml:space="preserve"> de </w:t>
            </w:r>
            <w:r>
              <w:rPr>
                <w:lang w:val="es-CL"/>
              </w:rPr>
              <w:t>julio</w:t>
            </w:r>
            <w:r w:rsidRPr="003A7BF1">
              <w:rPr>
                <w:lang w:val="es-CL"/>
              </w:rPr>
              <w:t xml:space="preserve"> de 201</w:t>
            </w:r>
            <w:r>
              <w:rPr>
                <w:lang w:val="es-CL"/>
              </w:rPr>
              <w:t>7</w:t>
            </w:r>
            <w:r w:rsidRPr="003A7BF1">
              <w:rPr>
                <w:lang w:val="es-CL"/>
              </w:rPr>
              <w:t xml:space="preserve"> </w:t>
            </w:r>
            <w:r>
              <w:rPr>
                <w:lang w:val="es-CL"/>
              </w:rPr>
              <w:t xml:space="preserve">el titular </w:t>
            </w:r>
            <w:r w:rsidRPr="003A7BF1">
              <w:rPr>
                <w:lang w:val="es-CL"/>
              </w:rPr>
              <w:t xml:space="preserve">ingresó </w:t>
            </w:r>
            <w:r>
              <w:rPr>
                <w:lang w:val="es-CL"/>
              </w:rPr>
              <w:t>reporte de avance y sus anexos.</w:t>
            </w:r>
            <w:r w:rsidRPr="003A7BF1">
              <w:rPr>
                <w:lang w:val="es-CL"/>
              </w:rPr>
              <w:t xml:space="preserve"> </w:t>
            </w:r>
            <w:r>
              <w:rPr>
                <w:lang w:val="es-CL"/>
              </w:rPr>
              <w:t xml:space="preserve">Para acreditar el cumplimiento de </w:t>
            </w:r>
            <w:r w:rsidRPr="003A7BF1">
              <w:rPr>
                <w:lang w:val="es-CL"/>
              </w:rPr>
              <w:t xml:space="preserve">la </w:t>
            </w:r>
            <w:r>
              <w:rPr>
                <w:lang w:val="es-CL"/>
              </w:rPr>
              <w:t>acción se acompañó</w:t>
            </w:r>
            <w:r w:rsidRPr="003A7BF1">
              <w:rPr>
                <w:lang w:val="es-CL"/>
              </w:rPr>
              <w:t xml:space="preserve"> </w:t>
            </w:r>
            <w:r w:rsidRPr="00D02EC3">
              <w:rPr>
                <w:lang w:val="es-CL"/>
              </w:rPr>
              <w:t xml:space="preserve">(Ver anexo </w:t>
            </w:r>
            <w:r>
              <w:rPr>
                <w:lang w:val="es-CL"/>
              </w:rPr>
              <w:t>21</w:t>
            </w:r>
            <w:r w:rsidRPr="00D02EC3">
              <w:rPr>
                <w:lang w:val="es-CL"/>
              </w:rPr>
              <w:t>):</w:t>
            </w:r>
          </w:p>
          <w:p w14:paraId="1E87C8EC" w14:textId="77777777" w:rsidR="00A2505C" w:rsidRDefault="00A2505C" w:rsidP="00A2505C">
            <w:pPr>
              <w:pStyle w:val="Prrafodelista"/>
              <w:numPr>
                <w:ilvl w:val="0"/>
                <w:numId w:val="23"/>
              </w:numPr>
              <w:ind w:left="176" w:hanging="176"/>
              <w:rPr>
                <w:lang w:val="es-CL"/>
              </w:rPr>
            </w:pPr>
            <w:r w:rsidRPr="00573844">
              <w:rPr>
                <w:lang w:val="es-CL"/>
              </w:rPr>
              <w:t>Carta de Estudio Jurídico Guerrero Olivos del 1</w:t>
            </w:r>
            <w:r>
              <w:rPr>
                <w:lang w:val="es-CL"/>
              </w:rPr>
              <w:t>3</w:t>
            </w:r>
            <w:r w:rsidRPr="00573844">
              <w:rPr>
                <w:lang w:val="es-CL"/>
              </w:rPr>
              <w:t xml:space="preserve"> de </w:t>
            </w:r>
            <w:r>
              <w:rPr>
                <w:lang w:val="es-CL"/>
              </w:rPr>
              <w:t>julio</w:t>
            </w:r>
            <w:r w:rsidRPr="00573844">
              <w:rPr>
                <w:lang w:val="es-CL"/>
              </w:rPr>
              <w:t xml:space="preserve"> de 2017 que informa las gestiones realizadas para la tramitación de los expedientes VC-1002-27 (obras mayores hidráulicas) y VC-1002-42 (solicitud de </w:t>
            </w:r>
            <w:r w:rsidRPr="00573844">
              <w:rPr>
                <w:lang w:val="es-CL"/>
              </w:rPr>
              <w:lastRenderedPageBreak/>
              <w:t xml:space="preserve">bocatoma) </w:t>
            </w:r>
            <w:r>
              <w:rPr>
                <w:lang w:val="es-CL"/>
              </w:rPr>
              <w:t>en este caso concurrir quincenalmente a la DGA, constatando que el expediente se encuentra en proceso de revisión técnica, y quedando pendiente la visita técnica</w:t>
            </w:r>
          </w:p>
          <w:p w14:paraId="5A33C8CB" w14:textId="65C54E2A" w:rsidR="00A2505C" w:rsidRDefault="00A2505C" w:rsidP="00A2505C">
            <w:pPr>
              <w:rPr>
                <w:lang w:val="es-CL"/>
              </w:rPr>
            </w:pPr>
          </w:p>
          <w:p w14:paraId="6192262A" w14:textId="2A5EDD03" w:rsidR="00056B0D" w:rsidRPr="003A7BF1" w:rsidRDefault="00056B0D" w:rsidP="00056B0D">
            <w:pPr>
              <w:jc w:val="both"/>
              <w:rPr>
                <w:lang w:val="es-CL"/>
              </w:rPr>
            </w:pPr>
            <w:r w:rsidRPr="003A7BF1">
              <w:rPr>
                <w:lang w:val="es-CL"/>
              </w:rPr>
              <w:t xml:space="preserve">Con fecha </w:t>
            </w:r>
            <w:r>
              <w:rPr>
                <w:lang w:val="es-CL"/>
              </w:rPr>
              <w:t>13</w:t>
            </w:r>
            <w:r w:rsidRPr="003A7BF1">
              <w:rPr>
                <w:lang w:val="es-CL"/>
              </w:rPr>
              <w:t xml:space="preserve"> de </w:t>
            </w:r>
            <w:r>
              <w:rPr>
                <w:lang w:val="es-CL"/>
              </w:rPr>
              <w:t>octubre</w:t>
            </w:r>
            <w:r w:rsidRPr="003A7BF1">
              <w:rPr>
                <w:lang w:val="es-CL"/>
              </w:rPr>
              <w:t xml:space="preserve"> de 201</w:t>
            </w:r>
            <w:r>
              <w:rPr>
                <w:lang w:val="es-CL"/>
              </w:rPr>
              <w:t>7</w:t>
            </w:r>
            <w:r w:rsidRPr="003A7BF1">
              <w:rPr>
                <w:lang w:val="es-CL"/>
              </w:rPr>
              <w:t xml:space="preserve"> </w:t>
            </w:r>
            <w:r>
              <w:rPr>
                <w:lang w:val="es-CL"/>
              </w:rPr>
              <w:t xml:space="preserve">el titular </w:t>
            </w:r>
            <w:r w:rsidRPr="003A7BF1">
              <w:rPr>
                <w:lang w:val="es-CL"/>
              </w:rPr>
              <w:t xml:space="preserve">ingresó </w:t>
            </w:r>
            <w:r>
              <w:rPr>
                <w:lang w:val="es-CL"/>
              </w:rPr>
              <w:t>reporte de avance y sus anexos.</w:t>
            </w:r>
            <w:r w:rsidRPr="003A7BF1">
              <w:rPr>
                <w:lang w:val="es-CL"/>
              </w:rPr>
              <w:t xml:space="preserve"> </w:t>
            </w:r>
            <w:r>
              <w:rPr>
                <w:lang w:val="es-CL"/>
              </w:rPr>
              <w:t xml:space="preserve">Para acreditar el cumplimiento de </w:t>
            </w:r>
            <w:r w:rsidRPr="003A7BF1">
              <w:rPr>
                <w:lang w:val="es-CL"/>
              </w:rPr>
              <w:t xml:space="preserve">la </w:t>
            </w:r>
            <w:r>
              <w:rPr>
                <w:lang w:val="es-CL"/>
              </w:rPr>
              <w:t>acción se acompañó</w:t>
            </w:r>
            <w:r w:rsidRPr="003A7BF1">
              <w:rPr>
                <w:lang w:val="es-CL"/>
              </w:rPr>
              <w:t xml:space="preserve"> </w:t>
            </w:r>
            <w:r w:rsidRPr="00D02EC3">
              <w:rPr>
                <w:lang w:val="es-CL"/>
              </w:rPr>
              <w:t xml:space="preserve">(Ver anexo </w:t>
            </w:r>
            <w:r>
              <w:rPr>
                <w:lang w:val="es-CL"/>
              </w:rPr>
              <w:t>25</w:t>
            </w:r>
            <w:r w:rsidRPr="00D02EC3">
              <w:rPr>
                <w:lang w:val="es-CL"/>
              </w:rPr>
              <w:t>):</w:t>
            </w:r>
          </w:p>
          <w:p w14:paraId="5F6533D4" w14:textId="77777777" w:rsidR="00A2505C" w:rsidRDefault="00A2505C" w:rsidP="00A2505C">
            <w:pPr>
              <w:tabs>
                <w:tab w:val="left" w:pos="156"/>
              </w:tabs>
              <w:ind w:left="176" w:hanging="176"/>
              <w:jc w:val="both"/>
              <w:rPr>
                <w:lang w:val="es-CL"/>
              </w:rPr>
            </w:pPr>
            <w:r w:rsidRPr="003A3C7D">
              <w:rPr>
                <w:lang w:val="es-CL"/>
              </w:rPr>
              <w:t>-</w:t>
            </w:r>
            <w:r w:rsidRPr="003A3C7D">
              <w:rPr>
                <w:lang w:val="es-CL"/>
              </w:rPr>
              <w:tab/>
              <w:t>Carta de Estudio Jurídico Guerrero Olivos del 1</w:t>
            </w:r>
            <w:r>
              <w:rPr>
                <w:lang w:val="es-CL"/>
              </w:rPr>
              <w:t>2</w:t>
            </w:r>
            <w:r w:rsidRPr="003A3C7D">
              <w:rPr>
                <w:lang w:val="es-CL"/>
              </w:rPr>
              <w:t xml:space="preserve"> de </w:t>
            </w:r>
            <w:r>
              <w:rPr>
                <w:lang w:val="es-CL"/>
              </w:rPr>
              <w:t>octubre</w:t>
            </w:r>
            <w:r w:rsidRPr="003A3C7D">
              <w:rPr>
                <w:lang w:val="es-CL"/>
              </w:rPr>
              <w:t xml:space="preserve"> de 2017 que informa las gestiones realizadas para la tramitación de los expedientes VC-1002-27 (obras mayores hidráulicas) y VC-1002-42 (solicitud de bocatoma) en este caso concurrir quincenalmente a la DGA, constatando que el expediente se encuentra en proceso de revisión técnica, y quedando pendiente la visita técnica</w:t>
            </w:r>
          </w:p>
          <w:p w14:paraId="48823A89" w14:textId="49E5625C" w:rsidR="00A2505C" w:rsidRDefault="00A2505C" w:rsidP="00A2505C">
            <w:pPr>
              <w:tabs>
                <w:tab w:val="left" w:pos="156"/>
              </w:tabs>
              <w:ind w:left="176" w:hanging="176"/>
              <w:jc w:val="both"/>
              <w:rPr>
                <w:lang w:val="es-CL"/>
              </w:rPr>
            </w:pPr>
          </w:p>
          <w:p w14:paraId="4BBB912E" w14:textId="28B6FE61" w:rsidR="005744CE" w:rsidRPr="003A7BF1" w:rsidRDefault="005744CE" w:rsidP="005744CE">
            <w:pPr>
              <w:jc w:val="both"/>
              <w:rPr>
                <w:lang w:val="es-CL"/>
              </w:rPr>
            </w:pPr>
            <w:r w:rsidRPr="003A7BF1">
              <w:rPr>
                <w:lang w:val="es-CL"/>
              </w:rPr>
              <w:t xml:space="preserve">Con fecha </w:t>
            </w:r>
            <w:r>
              <w:rPr>
                <w:lang w:val="es-CL"/>
              </w:rPr>
              <w:t>15</w:t>
            </w:r>
            <w:r w:rsidRPr="003A7BF1">
              <w:rPr>
                <w:lang w:val="es-CL"/>
              </w:rPr>
              <w:t xml:space="preserve"> de </w:t>
            </w:r>
            <w:r>
              <w:rPr>
                <w:lang w:val="es-CL"/>
              </w:rPr>
              <w:t>enero</w:t>
            </w:r>
            <w:r w:rsidRPr="003A7BF1">
              <w:rPr>
                <w:lang w:val="es-CL"/>
              </w:rPr>
              <w:t xml:space="preserve"> de 201</w:t>
            </w:r>
            <w:r>
              <w:rPr>
                <w:lang w:val="es-CL"/>
              </w:rPr>
              <w:t>8</w:t>
            </w:r>
            <w:r w:rsidRPr="003A7BF1">
              <w:rPr>
                <w:lang w:val="es-CL"/>
              </w:rPr>
              <w:t xml:space="preserve"> </w:t>
            </w:r>
            <w:r>
              <w:rPr>
                <w:lang w:val="es-CL"/>
              </w:rPr>
              <w:t xml:space="preserve">el titular </w:t>
            </w:r>
            <w:r w:rsidRPr="003A7BF1">
              <w:rPr>
                <w:lang w:val="es-CL"/>
              </w:rPr>
              <w:t xml:space="preserve">ingresó </w:t>
            </w:r>
            <w:r>
              <w:rPr>
                <w:lang w:val="es-CL"/>
              </w:rPr>
              <w:t>reporte de avance y sus anexos.</w:t>
            </w:r>
            <w:r w:rsidRPr="003A7BF1">
              <w:rPr>
                <w:lang w:val="es-CL"/>
              </w:rPr>
              <w:t xml:space="preserve"> </w:t>
            </w:r>
            <w:r>
              <w:rPr>
                <w:lang w:val="es-CL"/>
              </w:rPr>
              <w:t xml:space="preserve">Para acreditar el cumplimiento de </w:t>
            </w:r>
            <w:r w:rsidRPr="003A7BF1">
              <w:rPr>
                <w:lang w:val="es-CL"/>
              </w:rPr>
              <w:lastRenderedPageBreak/>
              <w:t xml:space="preserve">la </w:t>
            </w:r>
            <w:r>
              <w:rPr>
                <w:lang w:val="es-CL"/>
              </w:rPr>
              <w:t>acción se acompañó</w:t>
            </w:r>
            <w:r w:rsidRPr="003A7BF1">
              <w:rPr>
                <w:lang w:val="es-CL"/>
              </w:rPr>
              <w:t xml:space="preserve"> </w:t>
            </w:r>
            <w:r w:rsidRPr="00D02EC3">
              <w:rPr>
                <w:lang w:val="es-CL"/>
              </w:rPr>
              <w:t xml:space="preserve">(Ver anexo </w:t>
            </w:r>
            <w:r>
              <w:rPr>
                <w:lang w:val="es-CL"/>
              </w:rPr>
              <w:t>29</w:t>
            </w:r>
            <w:r w:rsidRPr="00D02EC3">
              <w:rPr>
                <w:lang w:val="es-CL"/>
              </w:rPr>
              <w:t>):</w:t>
            </w:r>
          </w:p>
          <w:p w14:paraId="741288D7" w14:textId="77777777" w:rsidR="00A2505C" w:rsidRDefault="00A2505C" w:rsidP="00A2505C">
            <w:pPr>
              <w:tabs>
                <w:tab w:val="left" w:pos="156"/>
              </w:tabs>
              <w:ind w:left="176" w:hanging="176"/>
              <w:jc w:val="both"/>
              <w:rPr>
                <w:lang w:val="es-CL"/>
              </w:rPr>
            </w:pPr>
            <w:r w:rsidRPr="003A3C7D">
              <w:rPr>
                <w:lang w:val="es-CL"/>
              </w:rPr>
              <w:t>-</w:t>
            </w:r>
            <w:r w:rsidRPr="003A3C7D">
              <w:rPr>
                <w:lang w:val="es-CL"/>
              </w:rPr>
              <w:tab/>
              <w:t>Carta de Estudio Jurídico Guerrero Olivos del 1</w:t>
            </w:r>
            <w:r>
              <w:rPr>
                <w:lang w:val="es-CL"/>
              </w:rPr>
              <w:t>5</w:t>
            </w:r>
            <w:r w:rsidRPr="003A3C7D">
              <w:rPr>
                <w:lang w:val="es-CL"/>
              </w:rPr>
              <w:t xml:space="preserve"> de </w:t>
            </w:r>
            <w:r>
              <w:rPr>
                <w:lang w:val="es-CL"/>
              </w:rPr>
              <w:t>enero</w:t>
            </w:r>
            <w:r w:rsidRPr="003A3C7D">
              <w:rPr>
                <w:lang w:val="es-CL"/>
              </w:rPr>
              <w:t xml:space="preserve"> de 201</w:t>
            </w:r>
            <w:r>
              <w:rPr>
                <w:lang w:val="es-CL"/>
              </w:rPr>
              <w:t>8</w:t>
            </w:r>
            <w:r w:rsidRPr="003A3C7D">
              <w:rPr>
                <w:lang w:val="es-CL"/>
              </w:rPr>
              <w:t xml:space="preserve"> que informa las gestiones realizadas para la tramitación de los expedientes VC-1002-27 (obras mayores hidráulicas) y VC-1002-42 (solicitud de bocatoma) en este caso concurrir quincenalmente a la DGA, constatando que el expediente se encuentra en proceso de revisión técnica, y quedando pendiente la visita técnica</w:t>
            </w:r>
          </w:p>
          <w:p w14:paraId="06188556" w14:textId="4DDB1255" w:rsidR="00A2505C" w:rsidRDefault="00A2505C" w:rsidP="00A2505C">
            <w:pPr>
              <w:tabs>
                <w:tab w:val="left" w:pos="156"/>
              </w:tabs>
              <w:ind w:left="176" w:hanging="176"/>
              <w:jc w:val="both"/>
              <w:rPr>
                <w:lang w:val="es-CL"/>
              </w:rPr>
            </w:pPr>
          </w:p>
          <w:p w14:paraId="48BCBB70" w14:textId="65C208A3" w:rsidR="00A376BE" w:rsidRPr="003A3C7D" w:rsidRDefault="00402FF3" w:rsidP="006C459E">
            <w:pPr>
              <w:tabs>
                <w:tab w:val="left" w:pos="0"/>
              </w:tabs>
              <w:jc w:val="both"/>
              <w:rPr>
                <w:lang w:val="es-CL"/>
              </w:rPr>
            </w:pPr>
            <w:r>
              <w:rPr>
                <w:lang w:val="es-CL"/>
              </w:rPr>
              <w:t>La revisión de los medios de verificación da</w:t>
            </w:r>
            <w:r w:rsidR="00580B36">
              <w:rPr>
                <w:lang w:val="es-CL"/>
              </w:rPr>
              <w:t xml:space="preserve"> cuenta de que se mantuvo informada a la SMA de forma permanente</w:t>
            </w:r>
            <w:r w:rsidR="006C459E">
              <w:rPr>
                <w:lang w:val="es-CL"/>
              </w:rPr>
              <w:t xml:space="preserve"> </w:t>
            </w:r>
            <w:r w:rsidR="006C459E">
              <w:t>durante la vigencia del programa de cumplimiento</w:t>
            </w:r>
            <w:r w:rsidR="00580B36">
              <w:rPr>
                <w:lang w:val="es-CL"/>
              </w:rPr>
              <w:t xml:space="preserve">, respecto de la tramitación </w:t>
            </w:r>
            <w:r w:rsidR="00580B36" w:rsidRPr="00E45EB2">
              <w:t>del permiso de obras hidráulicas mayores del proyecto (art. 294 del código de aguas)</w:t>
            </w:r>
          </w:p>
        </w:tc>
      </w:tr>
      <w:tr w:rsidR="00A2505C" w:rsidRPr="008D7BE2" w14:paraId="44EF0996" w14:textId="77777777" w:rsidTr="005B75FF">
        <w:trPr>
          <w:trHeight w:val="556"/>
        </w:trPr>
        <w:tc>
          <w:tcPr>
            <w:tcW w:w="260" w:type="pct"/>
          </w:tcPr>
          <w:p w14:paraId="54BB3C5B" w14:textId="77777777" w:rsidR="00A2505C" w:rsidRDefault="00A2505C" w:rsidP="00A2505C">
            <w:pPr>
              <w:jc w:val="center"/>
            </w:pPr>
            <w:r>
              <w:lastRenderedPageBreak/>
              <w:t>5</w:t>
            </w:r>
          </w:p>
        </w:tc>
        <w:tc>
          <w:tcPr>
            <w:tcW w:w="888" w:type="pct"/>
          </w:tcPr>
          <w:p w14:paraId="2E07600D" w14:textId="63AA842C" w:rsidR="00A2505C" w:rsidRDefault="00A2505C" w:rsidP="00A2505C">
            <w:pPr>
              <w:jc w:val="both"/>
            </w:pPr>
            <w:r w:rsidRPr="00BB02FB">
              <w:t>Instalar un segundo caudalímetro en el sector de bombeo identificado en la fiscalización que origina el presente proceso sancionatorio,</w:t>
            </w:r>
            <w:r w:rsidRPr="00AE07FF">
              <w:t xml:space="preserve"> en adelante la "Bocatoma </w:t>
            </w:r>
            <w:proofErr w:type="spellStart"/>
            <w:r w:rsidRPr="00AE07FF">
              <w:t>N°</w:t>
            </w:r>
            <w:proofErr w:type="spellEnd"/>
            <w:r w:rsidRPr="00AE07FF">
              <w:t xml:space="preserve"> 2", en el caso que dicha bocatoma </w:t>
            </w:r>
            <w:r w:rsidRPr="00AE07FF">
              <w:lastRenderedPageBreak/>
              <w:t xml:space="preserve">llegare a ser aprobada ambientalmente (ej. A través de una respuesta favorable a la consulta de pertinencia a que se refiere la acción 15 siguiente). El objeto de dicho caudalímetro es permitir el debido seguimiento de que los caudales extraídos desde la Bocatoma </w:t>
            </w:r>
            <w:proofErr w:type="spellStart"/>
            <w:r w:rsidRPr="00AE07FF">
              <w:t>N°</w:t>
            </w:r>
            <w:proofErr w:type="spellEnd"/>
            <w:r w:rsidRPr="00AE07FF">
              <w:t xml:space="preserve"> 2 se ajusten a los derechos de aprovechamiento de aguas acreditados por el titular en la misma, diferenciándolos de los caudales extraídos y acreditados desde Bocatoma </w:t>
            </w:r>
            <w:proofErr w:type="spellStart"/>
            <w:r w:rsidRPr="00AE07FF">
              <w:t>N°</w:t>
            </w:r>
            <w:proofErr w:type="spellEnd"/>
            <w:r w:rsidRPr="00AE07FF">
              <w:t xml:space="preserve"> 1.</w:t>
            </w:r>
          </w:p>
          <w:p w14:paraId="6BFCA943" w14:textId="77777777" w:rsidR="00A2505C" w:rsidRDefault="00A2505C" w:rsidP="00A2505C">
            <w:pPr>
              <w:jc w:val="both"/>
            </w:pPr>
          </w:p>
          <w:p w14:paraId="56F667AC" w14:textId="77777777" w:rsidR="00A2505C" w:rsidRPr="00AC04A2" w:rsidRDefault="00A2505C" w:rsidP="00A2505C">
            <w:pPr>
              <w:jc w:val="both"/>
            </w:pPr>
          </w:p>
        </w:tc>
        <w:tc>
          <w:tcPr>
            <w:tcW w:w="575" w:type="pct"/>
          </w:tcPr>
          <w:p w14:paraId="45F426E6" w14:textId="77777777" w:rsidR="00A2505C" w:rsidRDefault="00A2505C" w:rsidP="00A2505C">
            <w:pPr>
              <w:jc w:val="center"/>
            </w:pPr>
            <w:r>
              <w:lastRenderedPageBreak/>
              <w:t>Alternativa</w:t>
            </w:r>
          </w:p>
          <w:p w14:paraId="4285113C" w14:textId="77777777" w:rsidR="00A2505C" w:rsidRPr="00241F37" w:rsidRDefault="00A2505C" w:rsidP="00A2505C">
            <w:pPr>
              <w:jc w:val="center"/>
            </w:pPr>
            <w:r>
              <w:t>1</w:t>
            </w:r>
          </w:p>
        </w:tc>
        <w:tc>
          <w:tcPr>
            <w:tcW w:w="679" w:type="pct"/>
          </w:tcPr>
          <w:p w14:paraId="05F2EFCF" w14:textId="77777777" w:rsidR="00A2505C" w:rsidRDefault="00A2505C" w:rsidP="00A2505C">
            <w:pPr>
              <w:jc w:val="center"/>
            </w:pPr>
            <w:r w:rsidRPr="00AE07FF">
              <w:t xml:space="preserve">10 días desde la aprobación ambiental de la Bocatoma </w:t>
            </w:r>
            <w:proofErr w:type="spellStart"/>
            <w:r w:rsidRPr="00AE07FF">
              <w:t>N°</w:t>
            </w:r>
            <w:proofErr w:type="spellEnd"/>
            <w:r w:rsidRPr="00AE07FF">
              <w:t xml:space="preserve"> 2 se informará la activación de Acción Alternativa</w:t>
            </w:r>
          </w:p>
          <w:p w14:paraId="53E696D7" w14:textId="77777777" w:rsidR="00A2505C" w:rsidRDefault="00A2505C" w:rsidP="00A2505C">
            <w:pPr>
              <w:jc w:val="center"/>
            </w:pPr>
          </w:p>
          <w:p w14:paraId="50358A40" w14:textId="77777777" w:rsidR="00A2505C" w:rsidRDefault="00A2505C" w:rsidP="00A2505C">
            <w:pPr>
              <w:jc w:val="center"/>
            </w:pPr>
            <w:r w:rsidRPr="00AE07FF">
              <w:lastRenderedPageBreak/>
              <w:t xml:space="preserve">45 días siguientes desde aprobación ambiental de la Bocatoma </w:t>
            </w:r>
            <w:proofErr w:type="spellStart"/>
            <w:r w:rsidRPr="00AE07FF">
              <w:t>N°</w:t>
            </w:r>
            <w:proofErr w:type="spellEnd"/>
            <w:r w:rsidRPr="00AE07FF">
              <w:t xml:space="preserve"> 2 se acreditará instalación de caudalímetro</w:t>
            </w:r>
          </w:p>
        </w:tc>
        <w:tc>
          <w:tcPr>
            <w:tcW w:w="732" w:type="pct"/>
          </w:tcPr>
          <w:p w14:paraId="3105926A" w14:textId="77777777" w:rsidR="00A2505C" w:rsidRDefault="00A2505C" w:rsidP="00A2505C">
            <w:pPr>
              <w:jc w:val="both"/>
            </w:pPr>
            <w:r w:rsidRPr="003C609F">
              <w:lastRenderedPageBreak/>
              <w:t>Informar a SMA por escrito el cumplimiento del hito que activa la presente Acción Alternativa</w:t>
            </w:r>
          </w:p>
          <w:p w14:paraId="3DCECC31" w14:textId="77777777" w:rsidR="00A2505C" w:rsidRDefault="00A2505C" w:rsidP="00A2505C">
            <w:pPr>
              <w:jc w:val="both"/>
            </w:pPr>
          </w:p>
          <w:p w14:paraId="417C4BEB" w14:textId="77777777" w:rsidR="00A2505C" w:rsidRPr="00555A70" w:rsidRDefault="00A2505C" w:rsidP="00A2505C">
            <w:pPr>
              <w:jc w:val="both"/>
            </w:pPr>
            <w:r w:rsidRPr="003C609F">
              <w:lastRenderedPageBreak/>
              <w:t>Entregar a SMA de informe de Ingeniero Independiente que acredite la instalación de un caudalí</w:t>
            </w:r>
            <w:r>
              <w:t xml:space="preserve">metro </w:t>
            </w:r>
            <w:r w:rsidRPr="003C609F">
              <w:t xml:space="preserve">en la Bocatoma </w:t>
            </w:r>
            <w:proofErr w:type="spellStart"/>
            <w:r w:rsidRPr="003C609F">
              <w:t>N°</w:t>
            </w:r>
            <w:proofErr w:type="spellEnd"/>
            <w:r w:rsidRPr="003C609F">
              <w:t xml:space="preserve"> 2, como la suficiencia del mismo para permitir el debido seguimiento de concordancia entre las extracciones de agua realizadas desde dicha bocatoma y los derechos de aprovechamiento de aguas acreditados por el titular en la misma.</w:t>
            </w:r>
          </w:p>
        </w:tc>
        <w:tc>
          <w:tcPr>
            <w:tcW w:w="888" w:type="pct"/>
          </w:tcPr>
          <w:p w14:paraId="58794139" w14:textId="77777777" w:rsidR="00D91567" w:rsidRDefault="00D91567" w:rsidP="00D91567">
            <w:pPr>
              <w:rPr>
                <w:u w:val="single"/>
                <w:lang w:val="es-CL"/>
              </w:rPr>
            </w:pPr>
            <w:r w:rsidRPr="003A3C7D">
              <w:rPr>
                <w:u w:val="single"/>
                <w:lang w:val="es-CL"/>
              </w:rPr>
              <w:lastRenderedPageBreak/>
              <w:t>Reporte de avance</w:t>
            </w:r>
          </w:p>
          <w:p w14:paraId="1C93AB24" w14:textId="77777777" w:rsidR="00094165" w:rsidRPr="00094165" w:rsidRDefault="00094165" w:rsidP="00094165">
            <w:pPr>
              <w:jc w:val="both"/>
            </w:pPr>
            <w:r w:rsidRPr="00094165">
              <w:t>Informar a SMA por escrito el cumplimiento del hito que activa la presente Acción Alternativa</w:t>
            </w:r>
          </w:p>
          <w:p w14:paraId="68195419" w14:textId="77777777" w:rsidR="00A2505C" w:rsidRPr="00B65081" w:rsidRDefault="00A2505C" w:rsidP="00094165">
            <w:pPr>
              <w:jc w:val="both"/>
            </w:pPr>
          </w:p>
          <w:p w14:paraId="35C4A660" w14:textId="77777777" w:rsidR="00A2505C" w:rsidRDefault="00094165" w:rsidP="00B76A0A">
            <w:pPr>
              <w:jc w:val="both"/>
            </w:pPr>
            <w:r>
              <w:t>I</w:t>
            </w:r>
            <w:r w:rsidRPr="003C609F">
              <w:t xml:space="preserve">nforme de Ingeniero Independiente que </w:t>
            </w:r>
            <w:r w:rsidRPr="003C609F">
              <w:lastRenderedPageBreak/>
              <w:t xml:space="preserve">acredite la instalación como la suficiencia del </w:t>
            </w:r>
            <w:r>
              <w:t xml:space="preserve">dispositivo de control y medición de </w:t>
            </w:r>
            <w:r w:rsidRPr="003C609F">
              <w:t xml:space="preserve">extracciones </w:t>
            </w:r>
            <w:r>
              <w:t>en la</w:t>
            </w:r>
            <w:r w:rsidRPr="003C609F">
              <w:t xml:space="preserve"> </w:t>
            </w:r>
            <w:r>
              <w:t>B</w:t>
            </w:r>
            <w:r w:rsidRPr="003C609F">
              <w:t xml:space="preserve">ocatoma </w:t>
            </w:r>
            <w:proofErr w:type="spellStart"/>
            <w:r w:rsidR="004478DE">
              <w:t>N°</w:t>
            </w:r>
            <w:proofErr w:type="spellEnd"/>
            <w:r w:rsidR="004478DE">
              <w:t xml:space="preserve"> 2, </w:t>
            </w:r>
            <w:r w:rsidRPr="003C609F">
              <w:t xml:space="preserve">en </w:t>
            </w:r>
            <w:r w:rsidR="004478DE">
              <w:t>caso que ésta fuere ambientalmente aprobada</w:t>
            </w:r>
          </w:p>
          <w:p w14:paraId="3CD2B835" w14:textId="77777777" w:rsidR="00DD5752" w:rsidRPr="00B65081" w:rsidRDefault="00DD5752" w:rsidP="00B76A0A">
            <w:pPr>
              <w:jc w:val="both"/>
            </w:pPr>
          </w:p>
          <w:p w14:paraId="0AACB42E" w14:textId="77777777" w:rsidR="000B34C3" w:rsidRDefault="000B34C3" w:rsidP="000B34C3">
            <w:pPr>
              <w:ind w:left="31"/>
              <w:jc w:val="both"/>
              <w:rPr>
                <w:u w:val="single"/>
                <w:lang w:val="es-CL"/>
              </w:rPr>
            </w:pPr>
            <w:r w:rsidRPr="00CA558F">
              <w:rPr>
                <w:u w:val="single"/>
                <w:lang w:val="es-CL"/>
              </w:rPr>
              <w:t>Reporte final</w:t>
            </w:r>
          </w:p>
          <w:p w14:paraId="2EBC42FC" w14:textId="1E88EC3B" w:rsidR="00DD5752" w:rsidRPr="00667278" w:rsidRDefault="000B34C3" w:rsidP="000B34C3">
            <w:pPr>
              <w:jc w:val="both"/>
            </w:pPr>
            <w:r w:rsidRPr="000B34C3">
              <w:rPr>
                <w:lang w:val="es-CL"/>
              </w:rPr>
              <w:t>Reporte único al finalizar la ejecución del programa de cumplimiento</w:t>
            </w:r>
          </w:p>
        </w:tc>
        <w:tc>
          <w:tcPr>
            <w:tcW w:w="978" w:type="pct"/>
          </w:tcPr>
          <w:p w14:paraId="1E255B0B" w14:textId="3C5841FC" w:rsidR="000B62C9" w:rsidRPr="003A7BF1" w:rsidRDefault="000B62C9" w:rsidP="000B62C9">
            <w:pPr>
              <w:jc w:val="both"/>
              <w:rPr>
                <w:lang w:val="es-CL"/>
              </w:rPr>
            </w:pPr>
            <w:r w:rsidRPr="003A7BF1">
              <w:rPr>
                <w:lang w:val="es-CL"/>
              </w:rPr>
              <w:lastRenderedPageBreak/>
              <w:t xml:space="preserve">Con fecha </w:t>
            </w:r>
            <w:r>
              <w:rPr>
                <w:lang w:val="es-CL"/>
              </w:rPr>
              <w:t>05</w:t>
            </w:r>
            <w:r w:rsidRPr="003A7BF1">
              <w:rPr>
                <w:lang w:val="es-CL"/>
              </w:rPr>
              <w:t xml:space="preserve"> de </w:t>
            </w:r>
            <w:r>
              <w:rPr>
                <w:lang w:val="es-CL"/>
              </w:rPr>
              <w:t>enero</w:t>
            </w:r>
            <w:r w:rsidRPr="003A7BF1">
              <w:rPr>
                <w:lang w:val="es-CL"/>
              </w:rPr>
              <w:t xml:space="preserve"> de 201</w:t>
            </w:r>
            <w:r>
              <w:rPr>
                <w:lang w:val="es-CL"/>
              </w:rPr>
              <w:t>7</w:t>
            </w:r>
            <w:r w:rsidRPr="003A7BF1">
              <w:rPr>
                <w:lang w:val="es-CL"/>
              </w:rPr>
              <w:t xml:space="preserve"> </w:t>
            </w:r>
            <w:r>
              <w:rPr>
                <w:lang w:val="es-CL"/>
              </w:rPr>
              <w:t xml:space="preserve">el titular </w:t>
            </w:r>
            <w:r w:rsidRPr="003A7BF1">
              <w:rPr>
                <w:lang w:val="es-CL"/>
              </w:rPr>
              <w:t xml:space="preserve">ingresó </w:t>
            </w:r>
            <w:r>
              <w:rPr>
                <w:lang w:val="es-CL"/>
              </w:rPr>
              <w:t>reporte de avance y sus anexos.</w:t>
            </w:r>
            <w:r w:rsidRPr="003A7BF1">
              <w:rPr>
                <w:lang w:val="es-CL"/>
              </w:rPr>
              <w:t xml:space="preserve"> </w:t>
            </w:r>
            <w:r>
              <w:rPr>
                <w:lang w:val="es-CL"/>
              </w:rPr>
              <w:t xml:space="preserve">Para acreditar el cumplimiento de </w:t>
            </w:r>
            <w:r w:rsidRPr="003A7BF1">
              <w:rPr>
                <w:lang w:val="es-CL"/>
              </w:rPr>
              <w:t xml:space="preserve">la </w:t>
            </w:r>
            <w:r>
              <w:rPr>
                <w:lang w:val="es-CL"/>
              </w:rPr>
              <w:t>acción se acompañó</w:t>
            </w:r>
            <w:r w:rsidRPr="003A7BF1">
              <w:rPr>
                <w:lang w:val="es-CL"/>
              </w:rPr>
              <w:t xml:space="preserve"> </w:t>
            </w:r>
            <w:r w:rsidRPr="00D02EC3">
              <w:rPr>
                <w:lang w:val="es-CL"/>
              </w:rPr>
              <w:t xml:space="preserve">(Ver anexo </w:t>
            </w:r>
            <w:r>
              <w:rPr>
                <w:lang w:val="es-CL"/>
              </w:rPr>
              <w:t>10</w:t>
            </w:r>
            <w:r w:rsidRPr="00D02EC3">
              <w:rPr>
                <w:lang w:val="es-CL"/>
              </w:rPr>
              <w:t>):</w:t>
            </w:r>
          </w:p>
          <w:p w14:paraId="58404212" w14:textId="5F623A1D" w:rsidR="00DE0E4C" w:rsidRDefault="00DE0E4C" w:rsidP="00004A20">
            <w:pPr>
              <w:tabs>
                <w:tab w:val="left" w:pos="240"/>
              </w:tabs>
              <w:jc w:val="both"/>
              <w:rPr>
                <w:rFonts w:asciiTheme="minorHAnsi" w:eastAsiaTheme="minorHAnsi" w:hAnsiTheme="minorHAnsi" w:cstheme="minorBidi"/>
                <w:lang w:val="es-CL" w:eastAsia="en-US"/>
              </w:rPr>
            </w:pPr>
            <w:r w:rsidRPr="001E41BE">
              <w:rPr>
                <w:rFonts w:asciiTheme="minorHAnsi" w:eastAsiaTheme="minorHAnsi" w:hAnsiTheme="minorHAnsi" w:cstheme="minorBidi"/>
                <w:lang w:val="es-CL" w:eastAsia="en-US"/>
              </w:rPr>
              <w:t>-</w:t>
            </w:r>
            <w:r w:rsidRPr="001E41BE">
              <w:rPr>
                <w:rFonts w:asciiTheme="minorHAnsi" w:eastAsiaTheme="minorHAnsi" w:hAnsiTheme="minorHAnsi" w:cstheme="minorBidi"/>
                <w:lang w:val="es-CL" w:eastAsia="en-US"/>
              </w:rPr>
              <w:tab/>
            </w:r>
            <w:r>
              <w:rPr>
                <w:rFonts w:asciiTheme="minorHAnsi" w:eastAsiaTheme="minorHAnsi" w:hAnsiTheme="minorHAnsi" w:cstheme="minorBidi"/>
                <w:lang w:val="es-CL" w:eastAsia="en-US"/>
              </w:rPr>
              <w:t xml:space="preserve">Res. Ex. </w:t>
            </w:r>
            <w:proofErr w:type="spellStart"/>
            <w:r>
              <w:rPr>
                <w:rFonts w:asciiTheme="minorHAnsi" w:eastAsiaTheme="minorHAnsi" w:hAnsiTheme="minorHAnsi" w:cstheme="minorBidi"/>
                <w:lang w:val="es-CL" w:eastAsia="en-US"/>
              </w:rPr>
              <w:t>N°</w:t>
            </w:r>
            <w:proofErr w:type="spellEnd"/>
            <w:r>
              <w:rPr>
                <w:rFonts w:asciiTheme="minorHAnsi" w:eastAsiaTheme="minorHAnsi" w:hAnsiTheme="minorHAnsi" w:cstheme="minorBidi"/>
                <w:lang w:val="es-CL" w:eastAsia="en-US"/>
              </w:rPr>
              <w:t xml:space="preserve"> 566 del S</w:t>
            </w:r>
            <w:r w:rsidRPr="001E41BE">
              <w:rPr>
                <w:rFonts w:asciiTheme="minorHAnsi" w:eastAsiaTheme="minorHAnsi" w:hAnsiTheme="minorHAnsi" w:cstheme="minorBidi"/>
                <w:lang w:val="es-CL" w:eastAsia="en-US"/>
              </w:rPr>
              <w:t xml:space="preserve">ervicio de Evaluación Ambiental </w:t>
            </w:r>
            <w:r>
              <w:rPr>
                <w:rFonts w:asciiTheme="minorHAnsi" w:eastAsiaTheme="minorHAnsi" w:hAnsiTheme="minorHAnsi" w:cstheme="minorBidi"/>
                <w:lang w:val="es-CL" w:eastAsia="en-US"/>
              </w:rPr>
              <w:lastRenderedPageBreak/>
              <w:t>Región de Los Lagos del</w:t>
            </w:r>
            <w:r w:rsidRPr="001E41BE">
              <w:rPr>
                <w:rFonts w:asciiTheme="minorHAnsi" w:eastAsiaTheme="minorHAnsi" w:hAnsiTheme="minorHAnsi" w:cstheme="minorBidi"/>
                <w:lang w:val="es-CL" w:eastAsia="en-US"/>
              </w:rPr>
              <w:t xml:space="preserve"> 2</w:t>
            </w:r>
            <w:r>
              <w:rPr>
                <w:rFonts w:asciiTheme="minorHAnsi" w:eastAsiaTheme="minorHAnsi" w:hAnsiTheme="minorHAnsi" w:cstheme="minorBidi"/>
                <w:lang w:val="es-CL" w:eastAsia="en-US"/>
              </w:rPr>
              <w:t>9</w:t>
            </w:r>
            <w:r w:rsidRPr="001E41BE">
              <w:rPr>
                <w:rFonts w:asciiTheme="minorHAnsi" w:eastAsiaTheme="minorHAnsi" w:hAnsiTheme="minorHAnsi" w:cstheme="minorBidi"/>
                <w:lang w:val="es-CL" w:eastAsia="en-US"/>
              </w:rPr>
              <w:t xml:space="preserve"> de </w:t>
            </w:r>
            <w:r>
              <w:rPr>
                <w:rFonts w:asciiTheme="minorHAnsi" w:eastAsiaTheme="minorHAnsi" w:hAnsiTheme="minorHAnsi" w:cstheme="minorBidi"/>
                <w:lang w:val="es-CL" w:eastAsia="en-US"/>
              </w:rPr>
              <w:t xml:space="preserve">diciembre 2016 que señala que la bocatoma </w:t>
            </w:r>
            <w:proofErr w:type="spellStart"/>
            <w:r>
              <w:rPr>
                <w:rFonts w:asciiTheme="minorHAnsi" w:eastAsiaTheme="minorHAnsi" w:hAnsiTheme="minorHAnsi" w:cstheme="minorBidi"/>
                <w:lang w:val="es-CL" w:eastAsia="en-US"/>
              </w:rPr>
              <w:t>n°</w:t>
            </w:r>
            <w:proofErr w:type="spellEnd"/>
            <w:r>
              <w:rPr>
                <w:rFonts w:asciiTheme="minorHAnsi" w:eastAsiaTheme="minorHAnsi" w:hAnsiTheme="minorHAnsi" w:cstheme="minorBidi"/>
                <w:lang w:val="es-CL" w:eastAsia="en-US"/>
              </w:rPr>
              <w:t xml:space="preserve"> 2 no requiere ser sometida al Sistema de Evaluación Ambiental</w:t>
            </w:r>
          </w:p>
          <w:p w14:paraId="7105E3BF" w14:textId="565C5A2D" w:rsidR="002F684D" w:rsidRDefault="002F684D" w:rsidP="00D91567">
            <w:pPr>
              <w:rPr>
                <w:u w:val="single"/>
                <w:lang w:val="es-CL"/>
              </w:rPr>
            </w:pPr>
          </w:p>
          <w:p w14:paraId="170F83DB" w14:textId="10883556" w:rsidR="00AE099B" w:rsidRPr="003A7BF1" w:rsidRDefault="00AE099B" w:rsidP="00AE099B">
            <w:pPr>
              <w:jc w:val="both"/>
              <w:rPr>
                <w:lang w:val="es-CL"/>
              </w:rPr>
            </w:pPr>
            <w:r w:rsidRPr="003A7BF1">
              <w:rPr>
                <w:lang w:val="es-CL"/>
              </w:rPr>
              <w:t xml:space="preserve">Con fecha </w:t>
            </w:r>
            <w:r>
              <w:rPr>
                <w:lang w:val="es-CL"/>
              </w:rPr>
              <w:t>13</w:t>
            </w:r>
            <w:r w:rsidRPr="003A7BF1">
              <w:rPr>
                <w:lang w:val="es-CL"/>
              </w:rPr>
              <w:t xml:space="preserve"> de </w:t>
            </w:r>
            <w:r>
              <w:rPr>
                <w:lang w:val="es-CL"/>
              </w:rPr>
              <w:t xml:space="preserve">febrero </w:t>
            </w:r>
            <w:r w:rsidRPr="003A7BF1">
              <w:rPr>
                <w:lang w:val="es-CL"/>
              </w:rPr>
              <w:t>de 201</w:t>
            </w:r>
            <w:r>
              <w:rPr>
                <w:lang w:val="es-CL"/>
              </w:rPr>
              <w:t>7</w:t>
            </w:r>
            <w:r w:rsidRPr="003A7BF1">
              <w:rPr>
                <w:lang w:val="es-CL"/>
              </w:rPr>
              <w:t xml:space="preserve"> </w:t>
            </w:r>
            <w:r>
              <w:rPr>
                <w:lang w:val="es-CL"/>
              </w:rPr>
              <w:t xml:space="preserve">el titular </w:t>
            </w:r>
            <w:r w:rsidRPr="003A7BF1">
              <w:rPr>
                <w:lang w:val="es-CL"/>
              </w:rPr>
              <w:t xml:space="preserve">ingresó </w:t>
            </w:r>
            <w:r>
              <w:rPr>
                <w:lang w:val="es-CL"/>
              </w:rPr>
              <w:t>reporte de avance y sus anexos.</w:t>
            </w:r>
            <w:r w:rsidRPr="003A7BF1">
              <w:rPr>
                <w:lang w:val="es-CL"/>
              </w:rPr>
              <w:t xml:space="preserve"> </w:t>
            </w:r>
            <w:r>
              <w:rPr>
                <w:lang w:val="es-CL"/>
              </w:rPr>
              <w:t xml:space="preserve">Para acreditar el cumplimiento de </w:t>
            </w:r>
            <w:r w:rsidRPr="003A7BF1">
              <w:rPr>
                <w:lang w:val="es-CL"/>
              </w:rPr>
              <w:t xml:space="preserve">la </w:t>
            </w:r>
            <w:r>
              <w:rPr>
                <w:lang w:val="es-CL"/>
              </w:rPr>
              <w:t>acción se acompañó</w:t>
            </w:r>
            <w:r w:rsidRPr="003A7BF1">
              <w:rPr>
                <w:lang w:val="es-CL"/>
              </w:rPr>
              <w:t xml:space="preserve"> </w:t>
            </w:r>
            <w:r w:rsidRPr="00D02EC3">
              <w:rPr>
                <w:lang w:val="es-CL"/>
              </w:rPr>
              <w:t xml:space="preserve">(Ver anexo </w:t>
            </w:r>
            <w:r>
              <w:rPr>
                <w:lang w:val="es-CL"/>
              </w:rPr>
              <w:t>1</w:t>
            </w:r>
            <w:r w:rsidR="00D15493">
              <w:rPr>
                <w:lang w:val="es-CL"/>
              </w:rPr>
              <w:t>4</w:t>
            </w:r>
            <w:r w:rsidRPr="00D02EC3">
              <w:rPr>
                <w:lang w:val="es-CL"/>
              </w:rPr>
              <w:t>):</w:t>
            </w:r>
          </w:p>
          <w:p w14:paraId="28655337" w14:textId="072999A3" w:rsidR="00A2505C" w:rsidRPr="00AE099B" w:rsidRDefault="00AE099B" w:rsidP="00AE099B">
            <w:pPr>
              <w:pStyle w:val="Prrafodelista"/>
              <w:numPr>
                <w:ilvl w:val="0"/>
                <w:numId w:val="23"/>
              </w:numPr>
              <w:ind w:left="171" w:hanging="142"/>
            </w:pPr>
            <w:r w:rsidRPr="00AE099B">
              <w:rPr>
                <w:lang w:val="es-CL"/>
              </w:rPr>
              <w:t>C</w:t>
            </w:r>
            <w:proofErr w:type="spellStart"/>
            <w:r w:rsidR="00D91567" w:rsidRPr="00AE099B">
              <w:t>arta</w:t>
            </w:r>
            <w:proofErr w:type="spellEnd"/>
            <w:r w:rsidR="00D91567" w:rsidRPr="00AE099B">
              <w:t xml:space="preserve"> </w:t>
            </w:r>
            <w:r w:rsidR="00193997" w:rsidRPr="00AE099B">
              <w:t>p</w:t>
            </w:r>
            <w:r w:rsidR="00B425B7" w:rsidRPr="00AE099B">
              <w:t>or medio de la cual inform</w:t>
            </w:r>
            <w:r w:rsidR="00193997" w:rsidRPr="00AE099B">
              <w:t>ó</w:t>
            </w:r>
            <w:r w:rsidR="00B425B7" w:rsidRPr="00AE099B">
              <w:t xml:space="preserve"> que las acciones alternativas </w:t>
            </w:r>
            <w:proofErr w:type="spellStart"/>
            <w:r w:rsidR="00B425B7" w:rsidRPr="00AE099B">
              <w:t>n°</w:t>
            </w:r>
            <w:proofErr w:type="spellEnd"/>
            <w:r w:rsidR="00B425B7" w:rsidRPr="00AE099B">
              <w:t xml:space="preserve"> 5 y 9 del PDC se enc</w:t>
            </w:r>
            <w:r>
              <w:t>ontrab</w:t>
            </w:r>
            <w:r w:rsidR="00B425B7" w:rsidRPr="00AE099B">
              <w:t xml:space="preserve">an en etapa de ejecución señalando también </w:t>
            </w:r>
            <w:r w:rsidR="00D91567" w:rsidRPr="00AE099B">
              <w:t xml:space="preserve">que </w:t>
            </w:r>
            <w:r w:rsidR="00B425B7" w:rsidRPr="00AE099B">
              <w:t>l</w:t>
            </w:r>
            <w:r w:rsidR="00D91567" w:rsidRPr="00AE099B">
              <w:t xml:space="preserve">a bocatoma </w:t>
            </w:r>
            <w:proofErr w:type="spellStart"/>
            <w:r w:rsidR="00D91567" w:rsidRPr="00AE099B">
              <w:t>n°</w:t>
            </w:r>
            <w:proofErr w:type="spellEnd"/>
            <w:r w:rsidR="00D91567" w:rsidRPr="00AE099B">
              <w:t xml:space="preserve"> 2 se ha encontrado desconectada durante todo el </w:t>
            </w:r>
            <w:r w:rsidR="00D91567" w:rsidRPr="00602D6A">
              <w:t>bimestre</w:t>
            </w:r>
          </w:p>
          <w:p w14:paraId="1462ED86" w14:textId="77777777" w:rsidR="00193997" w:rsidRDefault="00193997" w:rsidP="00193997">
            <w:pPr>
              <w:jc w:val="both"/>
              <w:rPr>
                <w:lang w:val="es-CL"/>
              </w:rPr>
            </w:pPr>
          </w:p>
          <w:p w14:paraId="3C0F1FCE" w14:textId="3A9F829F" w:rsidR="00193997" w:rsidRPr="003A7BF1" w:rsidRDefault="00193997" w:rsidP="00193997">
            <w:pPr>
              <w:jc w:val="both"/>
              <w:rPr>
                <w:lang w:val="es-CL"/>
              </w:rPr>
            </w:pPr>
            <w:r w:rsidRPr="003A7BF1">
              <w:rPr>
                <w:lang w:val="es-CL"/>
              </w:rPr>
              <w:t xml:space="preserve">Con fecha </w:t>
            </w:r>
            <w:r>
              <w:rPr>
                <w:lang w:val="es-CL"/>
              </w:rPr>
              <w:t>17</w:t>
            </w:r>
            <w:r w:rsidRPr="003A7BF1">
              <w:rPr>
                <w:lang w:val="es-CL"/>
              </w:rPr>
              <w:t xml:space="preserve"> de </w:t>
            </w:r>
            <w:r>
              <w:rPr>
                <w:lang w:val="es-CL"/>
              </w:rPr>
              <w:t>abril</w:t>
            </w:r>
            <w:r w:rsidRPr="003A7BF1">
              <w:rPr>
                <w:lang w:val="es-CL"/>
              </w:rPr>
              <w:t xml:space="preserve"> de 201</w:t>
            </w:r>
            <w:r>
              <w:rPr>
                <w:lang w:val="es-CL"/>
              </w:rPr>
              <w:t>7</w:t>
            </w:r>
            <w:r w:rsidRPr="003A7BF1">
              <w:rPr>
                <w:lang w:val="es-CL"/>
              </w:rPr>
              <w:t xml:space="preserve"> </w:t>
            </w:r>
            <w:r>
              <w:rPr>
                <w:lang w:val="es-CL"/>
              </w:rPr>
              <w:t xml:space="preserve">el titular </w:t>
            </w:r>
            <w:r w:rsidRPr="003A7BF1">
              <w:rPr>
                <w:lang w:val="es-CL"/>
              </w:rPr>
              <w:t xml:space="preserve">ingresó </w:t>
            </w:r>
            <w:r>
              <w:rPr>
                <w:lang w:val="es-CL"/>
              </w:rPr>
              <w:t>reporte de avance y sus anexos.</w:t>
            </w:r>
            <w:r w:rsidRPr="003A7BF1">
              <w:rPr>
                <w:lang w:val="es-CL"/>
              </w:rPr>
              <w:t xml:space="preserve"> </w:t>
            </w:r>
            <w:r>
              <w:rPr>
                <w:lang w:val="es-CL"/>
              </w:rPr>
              <w:t xml:space="preserve">Para acreditar el cumplimiento de </w:t>
            </w:r>
            <w:r w:rsidRPr="003A7BF1">
              <w:rPr>
                <w:lang w:val="es-CL"/>
              </w:rPr>
              <w:t xml:space="preserve">la </w:t>
            </w:r>
            <w:r>
              <w:rPr>
                <w:lang w:val="es-CL"/>
              </w:rPr>
              <w:t>acción se acompañó</w:t>
            </w:r>
            <w:r w:rsidRPr="003A7BF1">
              <w:rPr>
                <w:lang w:val="es-CL"/>
              </w:rPr>
              <w:t xml:space="preserve"> </w:t>
            </w:r>
            <w:r w:rsidRPr="00D02EC3">
              <w:rPr>
                <w:lang w:val="es-CL"/>
              </w:rPr>
              <w:t xml:space="preserve">(Ver anexo </w:t>
            </w:r>
            <w:r>
              <w:rPr>
                <w:lang w:val="es-CL"/>
              </w:rPr>
              <w:t>17</w:t>
            </w:r>
            <w:r w:rsidRPr="00D02EC3">
              <w:rPr>
                <w:lang w:val="es-CL"/>
              </w:rPr>
              <w:t>):</w:t>
            </w:r>
          </w:p>
          <w:p w14:paraId="05241626" w14:textId="77777777" w:rsidR="001B517A" w:rsidRPr="001B517A" w:rsidRDefault="001B517A" w:rsidP="00187FAE">
            <w:pPr>
              <w:tabs>
                <w:tab w:val="left" w:pos="171"/>
              </w:tabs>
              <w:ind w:left="171" w:hanging="171"/>
              <w:jc w:val="both"/>
            </w:pPr>
            <w:r w:rsidRPr="001B517A">
              <w:t>-</w:t>
            </w:r>
            <w:r w:rsidRPr="001B517A">
              <w:tab/>
              <w:t xml:space="preserve">Certificación del notario Público de la ciudad de Osorno Sr. Cristian Sanhueza P. con fecha 05 de abril de 2017 respecto de la situación observada de desconexión de la </w:t>
            </w:r>
            <w:r w:rsidRPr="001B517A">
              <w:lastRenderedPageBreak/>
              <w:t>denominada bocatoma 2 de la Mini Central Hidroeléctrica de Pasada Río Nalcas</w:t>
            </w:r>
          </w:p>
          <w:p w14:paraId="272ECA53" w14:textId="2AF0285B" w:rsidR="00DD7A82" w:rsidRDefault="00DD7A82" w:rsidP="00D91567">
            <w:pPr>
              <w:jc w:val="both"/>
              <w:rPr>
                <w:lang w:val="es-CL"/>
              </w:rPr>
            </w:pPr>
          </w:p>
          <w:p w14:paraId="47FE34D3" w14:textId="20963470" w:rsidR="00187FAE" w:rsidRPr="003A7BF1" w:rsidRDefault="00187FAE" w:rsidP="00187FAE">
            <w:pPr>
              <w:jc w:val="both"/>
              <w:rPr>
                <w:lang w:val="es-CL"/>
              </w:rPr>
            </w:pPr>
            <w:r w:rsidRPr="003A7BF1">
              <w:rPr>
                <w:lang w:val="es-CL"/>
              </w:rPr>
              <w:t xml:space="preserve">Con fecha </w:t>
            </w:r>
            <w:r>
              <w:rPr>
                <w:lang w:val="es-CL"/>
              </w:rPr>
              <w:t>14</w:t>
            </w:r>
            <w:r w:rsidRPr="003A7BF1">
              <w:rPr>
                <w:lang w:val="es-CL"/>
              </w:rPr>
              <w:t xml:space="preserve"> de </w:t>
            </w:r>
            <w:r>
              <w:rPr>
                <w:lang w:val="es-CL"/>
              </w:rPr>
              <w:t xml:space="preserve">agosto </w:t>
            </w:r>
            <w:r w:rsidRPr="003A7BF1">
              <w:rPr>
                <w:lang w:val="es-CL"/>
              </w:rPr>
              <w:t>de 201</w:t>
            </w:r>
            <w:r>
              <w:rPr>
                <w:lang w:val="es-CL"/>
              </w:rPr>
              <w:t>7</w:t>
            </w:r>
            <w:r w:rsidRPr="003A7BF1">
              <w:rPr>
                <w:lang w:val="es-CL"/>
              </w:rPr>
              <w:t xml:space="preserve"> </w:t>
            </w:r>
            <w:r>
              <w:rPr>
                <w:lang w:val="es-CL"/>
              </w:rPr>
              <w:t xml:space="preserve">el titular </w:t>
            </w:r>
            <w:r w:rsidRPr="003A7BF1">
              <w:rPr>
                <w:lang w:val="es-CL"/>
              </w:rPr>
              <w:t xml:space="preserve">ingresó </w:t>
            </w:r>
            <w:r>
              <w:rPr>
                <w:lang w:val="es-CL"/>
              </w:rPr>
              <w:t>reporte de avance y sus anexos.</w:t>
            </w:r>
            <w:r w:rsidRPr="003A7BF1">
              <w:rPr>
                <w:lang w:val="es-CL"/>
              </w:rPr>
              <w:t xml:space="preserve"> </w:t>
            </w:r>
            <w:r>
              <w:rPr>
                <w:lang w:val="es-CL"/>
              </w:rPr>
              <w:t xml:space="preserve">Para acreditar el cumplimiento de </w:t>
            </w:r>
            <w:r w:rsidRPr="003A7BF1">
              <w:rPr>
                <w:lang w:val="es-CL"/>
              </w:rPr>
              <w:t xml:space="preserve">la </w:t>
            </w:r>
            <w:r>
              <w:rPr>
                <w:lang w:val="es-CL"/>
              </w:rPr>
              <w:t>acción se acompañó</w:t>
            </w:r>
            <w:r w:rsidRPr="003A7BF1">
              <w:rPr>
                <w:lang w:val="es-CL"/>
              </w:rPr>
              <w:t xml:space="preserve"> </w:t>
            </w:r>
            <w:r w:rsidRPr="00D02EC3">
              <w:rPr>
                <w:lang w:val="es-CL"/>
              </w:rPr>
              <w:t xml:space="preserve">(Ver anexo </w:t>
            </w:r>
            <w:r>
              <w:rPr>
                <w:lang w:val="es-CL"/>
              </w:rPr>
              <w:t>24</w:t>
            </w:r>
            <w:r w:rsidRPr="00D02EC3">
              <w:rPr>
                <w:lang w:val="es-CL"/>
              </w:rPr>
              <w:t>):</w:t>
            </w:r>
          </w:p>
          <w:p w14:paraId="2F77C6B3" w14:textId="3DC99A3B" w:rsidR="008A29A9" w:rsidRPr="00187FAE" w:rsidRDefault="00187FAE" w:rsidP="00187FAE">
            <w:pPr>
              <w:pStyle w:val="Prrafodelista"/>
              <w:numPr>
                <w:ilvl w:val="0"/>
                <w:numId w:val="23"/>
              </w:numPr>
              <w:tabs>
                <w:tab w:val="left" w:pos="144"/>
              </w:tabs>
              <w:ind w:left="171" w:hanging="171"/>
            </w:pPr>
            <w:r w:rsidRPr="00187FAE">
              <w:rPr>
                <w:lang w:val="es-CL"/>
              </w:rPr>
              <w:t>C</w:t>
            </w:r>
            <w:proofErr w:type="spellStart"/>
            <w:r w:rsidRPr="00187FAE">
              <w:t>arta</w:t>
            </w:r>
            <w:proofErr w:type="spellEnd"/>
            <w:r w:rsidRPr="00187FAE">
              <w:t xml:space="preserve"> por medio de la cual se </w:t>
            </w:r>
            <w:r w:rsidR="008A29A9" w:rsidRPr="00187FAE">
              <w:t>declar</w:t>
            </w:r>
            <w:r w:rsidRPr="00187FAE">
              <w:t>ó</w:t>
            </w:r>
            <w:r w:rsidR="008A29A9" w:rsidRPr="00187FAE">
              <w:t xml:space="preserve"> que la bocatoma </w:t>
            </w:r>
            <w:proofErr w:type="spellStart"/>
            <w:r w:rsidR="008A29A9" w:rsidRPr="00187FAE">
              <w:t>n°</w:t>
            </w:r>
            <w:proofErr w:type="spellEnd"/>
            <w:r w:rsidR="008A29A9" w:rsidRPr="00187FAE">
              <w:t xml:space="preserve"> 2 se ha encontrado desconectada durante todo el bimestre</w:t>
            </w:r>
          </w:p>
          <w:p w14:paraId="210E8896" w14:textId="2833C67E" w:rsidR="00C65FC1" w:rsidRPr="00F65F67" w:rsidRDefault="00C65FC1" w:rsidP="00D91567">
            <w:pPr>
              <w:jc w:val="both"/>
            </w:pPr>
          </w:p>
          <w:p w14:paraId="407282F1" w14:textId="79F1D0A0" w:rsidR="0072706F" w:rsidRPr="003A7BF1" w:rsidRDefault="0072706F" w:rsidP="0072706F">
            <w:pPr>
              <w:jc w:val="both"/>
              <w:rPr>
                <w:lang w:val="es-CL"/>
              </w:rPr>
            </w:pPr>
            <w:r w:rsidRPr="003A7BF1">
              <w:rPr>
                <w:lang w:val="es-CL"/>
              </w:rPr>
              <w:t xml:space="preserve">Con fecha </w:t>
            </w:r>
            <w:r>
              <w:rPr>
                <w:lang w:val="es-CL"/>
              </w:rPr>
              <w:t>13</w:t>
            </w:r>
            <w:r w:rsidRPr="003A7BF1">
              <w:rPr>
                <w:lang w:val="es-CL"/>
              </w:rPr>
              <w:t xml:space="preserve"> de </w:t>
            </w:r>
            <w:r>
              <w:rPr>
                <w:lang w:val="es-CL"/>
              </w:rPr>
              <w:t xml:space="preserve">octubre </w:t>
            </w:r>
            <w:r w:rsidRPr="003A7BF1">
              <w:rPr>
                <w:lang w:val="es-CL"/>
              </w:rPr>
              <w:t>de 201</w:t>
            </w:r>
            <w:r>
              <w:rPr>
                <w:lang w:val="es-CL"/>
              </w:rPr>
              <w:t>7</w:t>
            </w:r>
            <w:r w:rsidRPr="003A7BF1">
              <w:rPr>
                <w:lang w:val="es-CL"/>
              </w:rPr>
              <w:t xml:space="preserve"> </w:t>
            </w:r>
            <w:r>
              <w:rPr>
                <w:lang w:val="es-CL"/>
              </w:rPr>
              <w:t xml:space="preserve">el titular </w:t>
            </w:r>
            <w:r w:rsidRPr="003A7BF1">
              <w:rPr>
                <w:lang w:val="es-CL"/>
              </w:rPr>
              <w:t xml:space="preserve">ingresó </w:t>
            </w:r>
            <w:r>
              <w:rPr>
                <w:lang w:val="es-CL"/>
              </w:rPr>
              <w:t>reporte de avance y sus anexos.</w:t>
            </w:r>
            <w:r w:rsidRPr="003A7BF1">
              <w:rPr>
                <w:lang w:val="es-CL"/>
              </w:rPr>
              <w:t xml:space="preserve"> </w:t>
            </w:r>
            <w:r>
              <w:rPr>
                <w:lang w:val="es-CL"/>
              </w:rPr>
              <w:t xml:space="preserve">Para acreditar el cumplimiento de </w:t>
            </w:r>
            <w:r w:rsidRPr="003A7BF1">
              <w:rPr>
                <w:lang w:val="es-CL"/>
              </w:rPr>
              <w:t xml:space="preserve">la </w:t>
            </w:r>
            <w:r>
              <w:rPr>
                <w:lang w:val="es-CL"/>
              </w:rPr>
              <w:t>acción se acompañó</w:t>
            </w:r>
            <w:r w:rsidRPr="003A7BF1">
              <w:rPr>
                <w:lang w:val="es-CL"/>
              </w:rPr>
              <w:t xml:space="preserve"> </w:t>
            </w:r>
            <w:r w:rsidRPr="00D02EC3">
              <w:rPr>
                <w:lang w:val="es-CL"/>
              </w:rPr>
              <w:t xml:space="preserve">(Ver anexo </w:t>
            </w:r>
            <w:r>
              <w:rPr>
                <w:lang w:val="es-CL"/>
              </w:rPr>
              <w:t>2</w:t>
            </w:r>
            <w:r w:rsidR="00F65F67">
              <w:rPr>
                <w:lang w:val="es-CL"/>
              </w:rPr>
              <w:t>5</w:t>
            </w:r>
            <w:r w:rsidRPr="00D02EC3">
              <w:rPr>
                <w:lang w:val="es-CL"/>
              </w:rPr>
              <w:t>):</w:t>
            </w:r>
          </w:p>
          <w:p w14:paraId="04163A29" w14:textId="77777777" w:rsidR="0072706F" w:rsidRPr="00187FAE" w:rsidRDefault="0072706F" w:rsidP="0072706F">
            <w:pPr>
              <w:pStyle w:val="Prrafodelista"/>
              <w:numPr>
                <w:ilvl w:val="0"/>
                <w:numId w:val="23"/>
              </w:numPr>
              <w:tabs>
                <w:tab w:val="left" w:pos="144"/>
              </w:tabs>
              <w:ind w:left="171" w:hanging="171"/>
            </w:pPr>
            <w:r w:rsidRPr="00187FAE">
              <w:rPr>
                <w:lang w:val="es-CL"/>
              </w:rPr>
              <w:t>C</w:t>
            </w:r>
            <w:proofErr w:type="spellStart"/>
            <w:r w:rsidRPr="00187FAE">
              <w:t>arta</w:t>
            </w:r>
            <w:proofErr w:type="spellEnd"/>
            <w:r w:rsidRPr="00187FAE">
              <w:t xml:space="preserve"> por medio de la cual se declaró que la bocatoma </w:t>
            </w:r>
            <w:proofErr w:type="spellStart"/>
            <w:r w:rsidRPr="00187FAE">
              <w:t>n°</w:t>
            </w:r>
            <w:proofErr w:type="spellEnd"/>
            <w:r w:rsidRPr="00187FAE">
              <w:t xml:space="preserve"> 2 se ha encontrado desconectada durante todo el bimestre</w:t>
            </w:r>
          </w:p>
          <w:p w14:paraId="6552A304" w14:textId="2E44C917" w:rsidR="0072706F" w:rsidRPr="00F65F67" w:rsidRDefault="0072706F" w:rsidP="00D91567">
            <w:pPr>
              <w:jc w:val="both"/>
            </w:pPr>
          </w:p>
          <w:p w14:paraId="3153DE03" w14:textId="58BD349D" w:rsidR="00F65F67" w:rsidRPr="003A7BF1" w:rsidRDefault="00F65F67" w:rsidP="00F65F67">
            <w:pPr>
              <w:jc w:val="both"/>
              <w:rPr>
                <w:lang w:val="es-CL"/>
              </w:rPr>
            </w:pPr>
            <w:r w:rsidRPr="00F65F67">
              <w:rPr>
                <w:lang w:val="es-CL"/>
              </w:rPr>
              <w:t>Con</w:t>
            </w:r>
            <w:r w:rsidRPr="003A7BF1">
              <w:rPr>
                <w:lang w:val="es-CL"/>
              </w:rPr>
              <w:t xml:space="preserve"> fecha </w:t>
            </w:r>
            <w:r>
              <w:rPr>
                <w:lang w:val="es-CL"/>
              </w:rPr>
              <w:t>13</w:t>
            </w:r>
            <w:r w:rsidRPr="003A7BF1">
              <w:rPr>
                <w:lang w:val="es-CL"/>
              </w:rPr>
              <w:t xml:space="preserve"> de </w:t>
            </w:r>
            <w:r>
              <w:rPr>
                <w:lang w:val="es-CL"/>
              </w:rPr>
              <w:t xml:space="preserve">diciembre </w:t>
            </w:r>
            <w:r w:rsidRPr="003A7BF1">
              <w:rPr>
                <w:lang w:val="es-CL"/>
              </w:rPr>
              <w:t>de 201</w:t>
            </w:r>
            <w:r>
              <w:rPr>
                <w:lang w:val="es-CL"/>
              </w:rPr>
              <w:t>7</w:t>
            </w:r>
            <w:r w:rsidRPr="003A7BF1">
              <w:rPr>
                <w:lang w:val="es-CL"/>
              </w:rPr>
              <w:t xml:space="preserve"> </w:t>
            </w:r>
            <w:r>
              <w:rPr>
                <w:lang w:val="es-CL"/>
              </w:rPr>
              <w:t xml:space="preserve">el titular </w:t>
            </w:r>
            <w:r w:rsidRPr="003A7BF1">
              <w:rPr>
                <w:lang w:val="es-CL"/>
              </w:rPr>
              <w:t xml:space="preserve">ingresó </w:t>
            </w:r>
            <w:r>
              <w:rPr>
                <w:lang w:val="es-CL"/>
              </w:rPr>
              <w:t>reporte de avance y sus anexos.</w:t>
            </w:r>
            <w:r w:rsidRPr="003A7BF1">
              <w:rPr>
                <w:lang w:val="es-CL"/>
              </w:rPr>
              <w:t xml:space="preserve"> </w:t>
            </w:r>
            <w:r>
              <w:rPr>
                <w:lang w:val="es-CL"/>
              </w:rPr>
              <w:t xml:space="preserve">Para acreditar el cumplimiento de </w:t>
            </w:r>
            <w:r w:rsidRPr="003A7BF1">
              <w:rPr>
                <w:lang w:val="es-CL"/>
              </w:rPr>
              <w:t xml:space="preserve">la </w:t>
            </w:r>
            <w:r>
              <w:rPr>
                <w:lang w:val="es-CL"/>
              </w:rPr>
              <w:t>acción se acompañó</w:t>
            </w:r>
            <w:r w:rsidRPr="003A7BF1">
              <w:rPr>
                <w:lang w:val="es-CL"/>
              </w:rPr>
              <w:t xml:space="preserve"> </w:t>
            </w:r>
            <w:r w:rsidRPr="00D02EC3">
              <w:rPr>
                <w:lang w:val="es-CL"/>
              </w:rPr>
              <w:t xml:space="preserve">(Ver anexo </w:t>
            </w:r>
            <w:r>
              <w:rPr>
                <w:lang w:val="es-CL"/>
              </w:rPr>
              <w:t>28</w:t>
            </w:r>
            <w:r w:rsidRPr="00D02EC3">
              <w:rPr>
                <w:lang w:val="es-CL"/>
              </w:rPr>
              <w:t>):</w:t>
            </w:r>
          </w:p>
          <w:p w14:paraId="7978D3AE" w14:textId="77777777" w:rsidR="00F65F67" w:rsidRPr="00187FAE" w:rsidRDefault="00F65F67" w:rsidP="00F65F67">
            <w:pPr>
              <w:pStyle w:val="Prrafodelista"/>
              <w:numPr>
                <w:ilvl w:val="0"/>
                <w:numId w:val="23"/>
              </w:numPr>
              <w:tabs>
                <w:tab w:val="left" w:pos="144"/>
              </w:tabs>
              <w:ind w:left="171" w:hanging="171"/>
            </w:pPr>
            <w:r w:rsidRPr="00187FAE">
              <w:rPr>
                <w:lang w:val="es-CL"/>
              </w:rPr>
              <w:lastRenderedPageBreak/>
              <w:t>C</w:t>
            </w:r>
            <w:proofErr w:type="spellStart"/>
            <w:r w:rsidRPr="00187FAE">
              <w:t>arta</w:t>
            </w:r>
            <w:proofErr w:type="spellEnd"/>
            <w:r w:rsidRPr="00187FAE">
              <w:t xml:space="preserve"> por medio de la cual se declaró que la bocatoma </w:t>
            </w:r>
            <w:proofErr w:type="spellStart"/>
            <w:r w:rsidRPr="00187FAE">
              <w:t>n°</w:t>
            </w:r>
            <w:proofErr w:type="spellEnd"/>
            <w:r w:rsidRPr="00187FAE">
              <w:t xml:space="preserve"> 2 se ha encontrado desconectada durante todo el bimestre</w:t>
            </w:r>
          </w:p>
          <w:p w14:paraId="03FC9262" w14:textId="6DCC04BE" w:rsidR="008A29A9" w:rsidRPr="00ED13C8" w:rsidRDefault="008A29A9" w:rsidP="008A29A9">
            <w:pPr>
              <w:jc w:val="both"/>
            </w:pPr>
          </w:p>
          <w:p w14:paraId="22F8FC2D" w14:textId="4C417818" w:rsidR="00B65081" w:rsidRPr="00E3536A" w:rsidRDefault="006B25BC" w:rsidP="00B339D6">
            <w:pPr>
              <w:tabs>
                <w:tab w:val="left" w:pos="252"/>
              </w:tabs>
              <w:jc w:val="both"/>
              <w:rPr>
                <w:lang w:val="es-CL"/>
              </w:rPr>
            </w:pPr>
            <w:r>
              <w:rPr>
                <w:lang w:val="es-CL"/>
              </w:rPr>
              <w:t>La revisión de los medios de verificación da</w:t>
            </w:r>
            <w:r w:rsidR="008B3A9B">
              <w:rPr>
                <w:lang w:val="es-CL"/>
              </w:rPr>
              <w:t xml:space="preserve"> cuenta que </w:t>
            </w:r>
            <w:r w:rsidR="00B65081">
              <w:rPr>
                <w:lang w:val="es-CL"/>
              </w:rPr>
              <w:t xml:space="preserve">no </w:t>
            </w:r>
            <w:r w:rsidR="008B3A9B">
              <w:rPr>
                <w:lang w:val="es-CL"/>
              </w:rPr>
              <w:t xml:space="preserve">se </w:t>
            </w:r>
            <w:r w:rsidR="00B65081">
              <w:rPr>
                <w:lang w:val="es-CL"/>
              </w:rPr>
              <w:t xml:space="preserve">instaló durante todo el período de ejecución del programa de cumplimiento </w:t>
            </w:r>
            <w:r w:rsidR="00B65081">
              <w:t xml:space="preserve">un segundo caudalímetro en el sector de bombeo </w:t>
            </w:r>
            <w:r>
              <w:t>de</w:t>
            </w:r>
            <w:r w:rsidR="00B65081">
              <w:t xml:space="preserve"> la bocatoma 2, exigible a partir de los 45 días desde la respuesta a la consulta de pertinencia la cual fue entregada por el Servicio de Evaluación Ambiental a través de su </w:t>
            </w:r>
            <w:r w:rsidR="00B65081" w:rsidRPr="009E0EA5">
              <w:rPr>
                <w:rFonts w:asciiTheme="minorHAnsi" w:eastAsiaTheme="minorHAnsi" w:hAnsiTheme="minorHAnsi" w:cstheme="minorBidi"/>
                <w:lang w:val="es-CL" w:eastAsia="en-US"/>
              </w:rPr>
              <w:t xml:space="preserve">Res. Ex. SEA </w:t>
            </w:r>
            <w:proofErr w:type="spellStart"/>
            <w:r w:rsidR="00B65081" w:rsidRPr="009E0EA5">
              <w:rPr>
                <w:rFonts w:asciiTheme="minorHAnsi" w:eastAsiaTheme="minorHAnsi" w:hAnsiTheme="minorHAnsi" w:cstheme="minorBidi"/>
                <w:lang w:val="es-CL" w:eastAsia="en-US"/>
              </w:rPr>
              <w:t>N°</w:t>
            </w:r>
            <w:proofErr w:type="spellEnd"/>
            <w:r w:rsidR="00B65081" w:rsidRPr="009E0EA5">
              <w:rPr>
                <w:rFonts w:asciiTheme="minorHAnsi" w:eastAsiaTheme="minorHAnsi" w:hAnsiTheme="minorHAnsi" w:cstheme="minorBidi"/>
                <w:lang w:val="es-CL" w:eastAsia="en-US"/>
              </w:rPr>
              <w:t xml:space="preserve"> </w:t>
            </w:r>
            <w:r w:rsidR="00B65081">
              <w:rPr>
                <w:rFonts w:asciiTheme="minorHAnsi" w:eastAsiaTheme="minorHAnsi" w:hAnsiTheme="minorHAnsi" w:cstheme="minorBidi"/>
                <w:lang w:val="es-CL" w:eastAsia="en-US"/>
              </w:rPr>
              <w:t>566 Región de Los Lagos del 29 de diciembre de 2016</w:t>
            </w:r>
            <w:r w:rsidR="00880CAE">
              <w:rPr>
                <w:rFonts w:asciiTheme="minorHAnsi" w:eastAsiaTheme="minorHAnsi" w:hAnsiTheme="minorHAnsi" w:cstheme="minorBidi"/>
                <w:lang w:val="es-CL" w:eastAsia="en-US"/>
              </w:rPr>
              <w:t>, a pesar que el titular informó a la SMA</w:t>
            </w:r>
            <w:r w:rsidR="00880CAE" w:rsidRPr="00880CAE">
              <w:rPr>
                <w:rFonts w:asciiTheme="minorHAnsi" w:eastAsiaTheme="minorHAnsi" w:hAnsiTheme="minorHAnsi" w:cstheme="minorBidi"/>
                <w:lang w:val="es-CL" w:eastAsia="en-US"/>
              </w:rPr>
              <w:t xml:space="preserve"> (Ver anexo 14)</w:t>
            </w:r>
            <w:r w:rsidR="00B339D6">
              <w:rPr>
                <w:rFonts w:asciiTheme="minorHAnsi" w:eastAsiaTheme="minorHAnsi" w:hAnsiTheme="minorHAnsi" w:cstheme="minorBidi"/>
                <w:lang w:val="es-CL" w:eastAsia="en-US"/>
              </w:rPr>
              <w:t xml:space="preserve"> </w:t>
            </w:r>
            <w:r w:rsidR="00880CAE" w:rsidRPr="00880CAE">
              <w:rPr>
                <w:rFonts w:asciiTheme="minorHAnsi" w:eastAsiaTheme="minorHAnsi" w:hAnsiTheme="minorHAnsi" w:cstheme="minorBidi"/>
                <w:lang w:val="es-CL" w:eastAsia="en-US"/>
              </w:rPr>
              <w:t xml:space="preserve">que las acciones alternativas </w:t>
            </w:r>
            <w:proofErr w:type="spellStart"/>
            <w:r w:rsidR="00880CAE" w:rsidRPr="00880CAE">
              <w:rPr>
                <w:rFonts w:asciiTheme="minorHAnsi" w:eastAsiaTheme="minorHAnsi" w:hAnsiTheme="minorHAnsi" w:cstheme="minorBidi"/>
                <w:lang w:val="es-CL" w:eastAsia="en-US"/>
              </w:rPr>
              <w:t>n°</w:t>
            </w:r>
            <w:proofErr w:type="spellEnd"/>
            <w:r w:rsidR="00880CAE" w:rsidRPr="00880CAE">
              <w:rPr>
                <w:rFonts w:asciiTheme="minorHAnsi" w:eastAsiaTheme="minorHAnsi" w:hAnsiTheme="minorHAnsi" w:cstheme="minorBidi"/>
                <w:lang w:val="es-CL" w:eastAsia="en-US"/>
              </w:rPr>
              <w:t xml:space="preserve"> 5 y 9 del PDC se encontraban en etapa de ejecución</w:t>
            </w:r>
          </w:p>
        </w:tc>
      </w:tr>
      <w:bookmarkEnd w:id="91"/>
    </w:tbl>
    <w:p w14:paraId="077A8F61" w14:textId="77777777" w:rsidR="00F950F8" w:rsidRDefault="00F950F8">
      <w:r>
        <w:lastRenderedPageBreak/>
        <w:br w:type="page"/>
      </w:r>
    </w:p>
    <w:tbl>
      <w:tblPr>
        <w:tblStyle w:val="Tablaconcuadrcula1"/>
        <w:tblW w:w="5002" w:type="pct"/>
        <w:tblLook w:val="04A0" w:firstRow="1" w:lastRow="0" w:firstColumn="1" w:lastColumn="0" w:noHBand="0" w:noVBand="1"/>
      </w:tblPr>
      <w:tblGrid>
        <w:gridCol w:w="704"/>
        <w:gridCol w:w="2410"/>
        <w:gridCol w:w="1560"/>
        <w:gridCol w:w="1842"/>
        <w:gridCol w:w="1983"/>
        <w:gridCol w:w="2412"/>
        <w:gridCol w:w="2656"/>
      </w:tblGrid>
      <w:tr w:rsidR="00B67352" w:rsidRPr="00B67352" w14:paraId="0C1581E5" w14:textId="77777777" w:rsidTr="005C1666">
        <w:trPr>
          <w:trHeight w:val="687"/>
        </w:trPr>
        <w:tc>
          <w:tcPr>
            <w:tcW w:w="5000" w:type="pct"/>
            <w:gridSpan w:val="7"/>
            <w:shd w:val="clear" w:color="auto" w:fill="D9D9D9" w:themeFill="background1" w:themeFillShade="D9"/>
            <w:vAlign w:val="center"/>
          </w:tcPr>
          <w:p w14:paraId="03DB388F" w14:textId="77777777" w:rsidR="00B67352" w:rsidRPr="00152A70" w:rsidRDefault="00B67352" w:rsidP="007727EE">
            <w:pPr>
              <w:spacing w:after="160" w:line="259" w:lineRule="auto"/>
              <w:jc w:val="both"/>
              <w:rPr>
                <w:rFonts w:asciiTheme="minorHAnsi" w:eastAsiaTheme="minorHAnsi" w:hAnsiTheme="minorHAnsi" w:cstheme="minorBidi"/>
                <w:sz w:val="22"/>
                <w:szCs w:val="22"/>
                <w:lang w:eastAsia="en-US"/>
              </w:rPr>
            </w:pPr>
            <w:r w:rsidRPr="00B67352">
              <w:rPr>
                <w:rFonts w:asciiTheme="minorHAnsi" w:eastAsiaTheme="minorHAnsi" w:hAnsiTheme="minorHAnsi" w:cstheme="minorBidi"/>
                <w:b/>
                <w:sz w:val="22"/>
                <w:szCs w:val="22"/>
                <w:lang w:eastAsia="en-US"/>
              </w:rPr>
              <w:lastRenderedPageBreak/>
              <w:t>Hechos, actos y omisiones que constituyen la infracción:</w:t>
            </w:r>
            <w:r w:rsidRPr="00B67352">
              <w:rPr>
                <w:rFonts w:asciiTheme="minorHAnsi" w:eastAsiaTheme="minorHAnsi" w:hAnsiTheme="minorHAnsi" w:cstheme="minorBidi"/>
                <w:sz w:val="22"/>
                <w:szCs w:val="22"/>
                <w:lang w:eastAsia="en-US"/>
              </w:rPr>
              <w:t xml:space="preserve"> </w:t>
            </w:r>
            <w:r w:rsidR="00152A70" w:rsidRPr="00152A70">
              <w:rPr>
                <w:rFonts w:asciiTheme="minorHAnsi" w:eastAsiaTheme="minorHAnsi" w:hAnsiTheme="minorHAnsi" w:cstheme="minorBidi"/>
                <w:lang w:eastAsia="en-US"/>
              </w:rPr>
              <w:t>Omisión de informar oportunamente</w:t>
            </w:r>
            <w:r w:rsidR="00152A70">
              <w:rPr>
                <w:rFonts w:asciiTheme="minorHAnsi" w:eastAsiaTheme="minorHAnsi" w:hAnsiTheme="minorHAnsi" w:cstheme="minorBidi"/>
                <w:lang w:eastAsia="en-US"/>
              </w:rPr>
              <w:t xml:space="preserve"> a la autoridad ambiental el caudal ecológico </w:t>
            </w:r>
            <w:r w:rsidR="00AA51DA">
              <w:rPr>
                <w:rFonts w:asciiTheme="minorHAnsi" w:eastAsiaTheme="minorHAnsi" w:hAnsiTheme="minorHAnsi" w:cstheme="minorBidi"/>
                <w:lang w:eastAsia="en-US"/>
              </w:rPr>
              <w:t xml:space="preserve">aplicable al proyecto calificación ambiental favorable por RCA </w:t>
            </w:r>
            <w:proofErr w:type="spellStart"/>
            <w:r w:rsidR="00AA51DA">
              <w:rPr>
                <w:rFonts w:asciiTheme="minorHAnsi" w:eastAsiaTheme="minorHAnsi" w:hAnsiTheme="minorHAnsi" w:cstheme="minorBidi"/>
                <w:lang w:eastAsia="en-US"/>
              </w:rPr>
              <w:t>N°</w:t>
            </w:r>
            <w:proofErr w:type="spellEnd"/>
            <w:r w:rsidR="00AA51DA">
              <w:rPr>
                <w:rFonts w:asciiTheme="minorHAnsi" w:eastAsiaTheme="minorHAnsi" w:hAnsiTheme="minorHAnsi" w:cstheme="minorBidi"/>
                <w:lang w:eastAsia="en-US"/>
              </w:rPr>
              <w:t xml:space="preserve"> 420/2009</w:t>
            </w:r>
          </w:p>
        </w:tc>
      </w:tr>
      <w:tr w:rsidR="00B67352" w:rsidRPr="00B67352" w14:paraId="13BE1A1B" w14:textId="77777777" w:rsidTr="005C1666">
        <w:trPr>
          <w:trHeight w:val="687"/>
        </w:trPr>
        <w:tc>
          <w:tcPr>
            <w:tcW w:w="5000" w:type="pct"/>
            <w:gridSpan w:val="7"/>
            <w:shd w:val="clear" w:color="auto" w:fill="D9D9D9" w:themeFill="background1" w:themeFillShade="D9"/>
            <w:vAlign w:val="center"/>
          </w:tcPr>
          <w:p w14:paraId="3024EDA8" w14:textId="77777777" w:rsidR="00B67352" w:rsidRPr="003954A3" w:rsidRDefault="00B67352" w:rsidP="00B67352">
            <w:pPr>
              <w:spacing w:after="160" w:line="259" w:lineRule="auto"/>
              <w:rPr>
                <w:rFonts w:asciiTheme="minorHAnsi" w:eastAsiaTheme="minorHAnsi" w:hAnsiTheme="minorHAnsi" w:cstheme="minorBidi"/>
                <w:sz w:val="22"/>
                <w:szCs w:val="22"/>
                <w:lang w:eastAsia="en-US"/>
              </w:rPr>
            </w:pPr>
            <w:r w:rsidRPr="00B67352">
              <w:rPr>
                <w:rFonts w:asciiTheme="minorHAnsi" w:eastAsiaTheme="minorHAnsi" w:hAnsiTheme="minorHAnsi" w:cstheme="minorBidi"/>
                <w:b/>
                <w:sz w:val="22"/>
                <w:szCs w:val="22"/>
                <w:lang w:eastAsia="en-US"/>
              </w:rPr>
              <w:t>Normativa pertinente:</w:t>
            </w:r>
            <w:r w:rsidR="00AF791F">
              <w:rPr>
                <w:rFonts w:asciiTheme="minorHAnsi" w:eastAsiaTheme="minorHAnsi" w:hAnsiTheme="minorHAnsi" w:cstheme="minorBidi"/>
                <w:b/>
                <w:sz w:val="22"/>
                <w:szCs w:val="22"/>
                <w:lang w:eastAsia="en-US"/>
              </w:rPr>
              <w:t xml:space="preserve"> </w:t>
            </w:r>
            <w:r w:rsidR="00AF791F" w:rsidRPr="003954A3">
              <w:rPr>
                <w:rFonts w:asciiTheme="minorHAnsi" w:eastAsiaTheme="minorHAnsi" w:hAnsiTheme="minorHAnsi" w:cstheme="minorBidi"/>
                <w:lang w:val="es-CL" w:eastAsia="en-US"/>
              </w:rPr>
              <w:t xml:space="preserve">Considerando 3.4 RCA </w:t>
            </w:r>
            <w:proofErr w:type="spellStart"/>
            <w:r w:rsidR="00AF791F" w:rsidRPr="003954A3">
              <w:rPr>
                <w:rFonts w:asciiTheme="minorHAnsi" w:eastAsiaTheme="minorHAnsi" w:hAnsiTheme="minorHAnsi" w:cstheme="minorBidi"/>
                <w:lang w:val="es-CL" w:eastAsia="en-US"/>
              </w:rPr>
              <w:t>N°</w:t>
            </w:r>
            <w:proofErr w:type="spellEnd"/>
            <w:r w:rsidR="00AF791F" w:rsidRPr="003954A3">
              <w:rPr>
                <w:rFonts w:asciiTheme="minorHAnsi" w:eastAsiaTheme="minorHAnsi" w:hAnsiTheme="minorHAnsi" w:cstheme="minorBidi"/>
                <w:lang w:val="es-CL" w:eastAsia="en-US"/>
              </w:rPr>
              <w:t xml:space="preserve"> 420/2009</w:t>
            </w:r>
            <w:r w:rsidR="009F1E19" w:rsidRPr="003954A3">
              <w:rPr>
                <w:rFonts w:asciiTheme="minorHAnsi" w:eastAsiaTheme="minorHAnsi" w:hAnsiTheme="minorHAnsi" w:cstheme="minorBidi"/>
                <w:lang w:val="es-CL" w:eastAsia="en-US"/>
              </w:rPr>
              <w:t xml:space="preserve">, Considerando 7 RCA </w:t>
            </w:r>
            <w:proofErr w:type="spellStart"/>
            <w:r w:rsidR="009F1E19" w:rsidRPr="003954A3">
              <w:rPr>
                <w:rFonts w:asciiTheme="minorHAnsi" w:eastAsiaTheme="minorHAnsi" w:hAnsiTheme="minorHAnsi" w:cstheme="minorBidi"/>
                <w:lang w:val="es-CL" w:eastAsia="en-US"/>
              </w:rPr>
              <w:t>N°</w:t>
            </w:r>
            <w:proofErr w:type="spellEnd"/>
            <w:r w:rsidR="009F1E19" w:rsidRPr="003954A3">
              <w:rPr>
                <w:rFonts w:asciiTheme="minorHAnsi" w:eastAsiaTheme="minorHAnsi" w:hAnsiTheme="minorHAnsi" w:cstheme="minorBidi"/>
                <w:lang w:val="es-CL" w:eastAsia="en-US"/>
              </w:rPr>
              <w:t xml:space="preserve"> 420/2009</w:t>
            </w:r>
          </w:p>
        </w:tc>
      </w:tr>
      <w:tr w:rsidR="00B67352" w:rsidRPr="00B67352" w14:paraId="2AD65C62" w14:textId="77777777" w:rsidTr="005C1666">
        <w:trPr>
          <w:trHeight w:val="687"/>
        </w:trPr>
        <w:tc>
          <w:tcPr>
            <w:tcW w:w="5000" w:type="pct"/>
            <w:gridSpan w:val="7"/>
            <w:shd w:val="clear" w:color="auto" w:fill="D9D9D9" w:themeFill="background1" w:themeFillShade="D9"/>
            <w:vAlign w:val="center"/>
          </w:tcPr>
          <w:p w14:paraId="7EFC29A3" w14:textId="77777777" w:rsidR="00B67352" w:rsidRPr="003954A3" w:rsidRDefault="00B67352" w:rsidP="00B67352">
            <w:pPr>
              <w:spacing w:after="160" w:line="259" w:lineRule="auto"/>
              <w:rPr>
                <w:rFonts w:asciiTheme="minorHAnsi" w:eastAsiaTheme="minorHAnsi" w:hAnsiTheme="minorHAnsi" w:cstheme="minorBidi"/>
                <w:lang w:val="es-CL" w:eastAsia="en-US"/>
              </w:rPr>
            </w:pPr>
            <w:r w:rsidRPr="00B67352">
              <w:rPr>
                <w:rFonts w:asciiTheme="minorHAnsi" w:eastAsiaTheme="minorHAnsi" w:hAnsiTheme="minorHAnsi" w:cstheme="minorBidi"/>
                <w:b/>
                <w:sz w:val="22"/>
                <w:szCs w:val="22"/>
                <w:lang w:val="es-CL" w:eastAsia="en-US"/>
              </w:rPr>
              <w:t xml:space="preserve">Descripción de los efectos producidos por la infracción: </w:t>
            </w:r>
            <w:r w:rsidR="003954A3" w:rsidRPr="003954A3">
              <w:rPr>
                <w:rFonts w:asciiTheme="minorHAnsi" w:eastAsiaTheme="minorHAnsi" w:hAnsiTheme="minorHAnsi" w:cstheme="minorBidi"/>
                <w:lang w:val="es-CL" w:eastAsia="en-US"/>
              </w:rPr>
              <w:t>No se constatan efectos negativos en el medio ambiente y/o en la salud de la población</w:t>
            </w:r>
          </w:p>
        </w:tc>
      </w:tr>
      <w:tr w:rsidR="00F132FA" w:rsidRPr="00B67352" w14:paraId="13A8489C" w14:textId="77777777" w:rsidTr="003A7E3A">
        <w:tc>
          <w:tcPr>
            <w:tcW w:w="259" w:type="pct"/>
            <w:shd w:val="clear" w:color="auto" w:fill="D9D9D9" w:themeFill="background1" w:themeFillShade="D9"/>
          </w:tcPr>
          <w:p w14:paraId="7CA2F357" w14:textId="77777777" w:rsidR="0006225E" w:rsidRPr="002B39F8" w:rsidRDefault="0006225E" w:rsidP="0006225E">
            <w:pPr>
              <w:jc w:val="center"/>
              <w:rPr>
                <w:rFonts w:asciiTheme="minorHAnsi" w:eastAsiaTheme="minorHAnsi" w:hAnsiTheme="minorHAnsi" w:cstheme="minorBidi"/>
                <w:sz w:val="22"/>
                <w:szCs w:val="22"/>
                <w:lang w:eastAsia="en-US"/>
              </w:rPr>
            </w:pPr>
          </w:p>
          <w:p w14:paraId="125E4559" w14:textId="77777777" w:rsidR="00B67352" w:rsidRPr="002B39F8" w:rsidRDefault="00B67352" w:rsidP="0006225E">
            <w:pPr>
              <w:jc w:val="center"/>
              <w:rPr>
                <w:rFonts w:asciiTheme="minorHAnsi" w:eastAsiaTheme="minorHAnsi" w:hAnsiTheme="minorHAnsi" w:cstheme="minorBidi"/>
                <w:lang w:eastAsia="en-US"/>
              </w:rPr>
            </w:pPr>
            <w:proofErr w:type="spellStart"/>
            <w:r w:rsidRPr="00B67352">
              <w:rPr>
                <w:rFonts w:asciiTheme="minorHAnsi" w:eastAsiaTheme="minorHAnsi" w:hAnsiTheme="minorHAnsi" w:cstheme="minorBidi"/>
                <w:b/>
                <w:sz w:val="22"/>
                <w:szCs w:val="22"/>
                <w:lang w:eastAsia="en-US"/>
              </w:rPr>
              <w:t>N°</w:t>
            </w:r>
            <w:proofErr w:type="spellEnd"/>
          </w:p>
        </w:tc>
        <w:tc>
          <w:tcPr>
            <w:tcW w:w="888" w:type="pct"/>
            <w:shd w:val="clear" w:color="auto" w:fill="D9D9D9" w:themeFill="background1" w:themeFillShade="D9"/>
            <w:vAlign w:val="center"/>
          </w:tcPr>
          <w:p w14:paraId="45971ACF" w14:textId="77777777" w:rsidR="0006225E" w:rsidRPr="002B39F8" w:rsidRDefault="0006225E" w:rsidP="0006225E">
            <w:pPr>
              <w:jc w:val="center"/>
              <w:rPr>
                <w:rFonts w:asciiTheme="minorHAnsi" w:eastAsiaTheme="minorHAnsi" w:hAnsiTheme="minorHAnsi" w:cstheme="minorBidi"/>
                <w:sz w:val="22"/>
                <w:szCs w:val="22"/>
                <w:lang w:eastAsia="en-US"/>
              </w:rPr>
            </w:pPr>
          </w:p>
          <w:p w14:paraId="50EC48DF" w14:textId="77777777" w:rsidR="00B67352" w:rsidRPr="002B39F8" w:rsidRDefault="00B67352" w:rsidP="0006225E">
            <w:pPr>
              <w:jc w:val="center"/>
              <w:rPr>
                <w:rFonts w:asciiTheme="minorHAnsi" w:eastAsiaTheme="minorHAnsi" w:hAnsiTheme="minorHAnsi" w:cstheme="minorBidi"/>
                <w:lang w:eastAsia="en-US"/>
              </w:rPr>
            </w:pPr>
            <w:r w:rsidRPr="00B67352">
              <w:rPr>
                <w:rFonts w:asciiTheme="minorHAnsi" w:eastAsiaTheme="minorHAnsi" w:hAnsiTheme="minorHAnsi" w:cstheme="minorBidi"/>
                <w:b/>
                <w:sz w:val="22"/>
                <w:szCs w:val="22"/>
                <w:lang w:eastAsia="en-US"/>
              </w:rPr>
              <w:t>Acción</w:t>
            </w:r>
          </w:p>
        </w:tc>
        <w:tc>
          <w:tcPr>
            <w:tcW w:w="575" w:type="pct"/>
            <w:shd w:val="clear" w:color="auto" w:fill="D9D9D9" w:themeFill="background1" w:themeFillShade="D9"/>
            <w:vAlign w:val="center"/>
          </w:tcPr>
          <w:p w14:paraId="13B46C67" w14:textId="77777777" w:rsidR="0006225E" w:rsidRPr="002B39F8" w:rsidRDefault="0006225E" w:rsidP="0006225E">
            <w:pPr>
              <w:jc w:val="center"/>
              <w:rPr>
                <w:rFonts w:asciiTheme="minorHAnsi" w:eastAsiaTheme="minorHAnsi" w:hAnsiTheme="minorHAnsi" w:cstheme="minorBidi"/>
                <w:sz w:val="22"/>
                <w:szCs w:val="22"/>
                <w:lang w:eastAsia="en-US"/>
              </w:rPr>
            </w:pPr>
          </w:p>
          <w:p w14:paraId="0BAF79A6" w14:textId="77777777" w:rsidR="00B67352" w:rsidRPr="002B39F8" w:rsidRDefault="00B67352" w:rsidP="0006225E">
            <w:pPr>
              <w:jc w:val="center"/>
              <w:rPr>
                <w:rFonts w:asciiTheme="minorHAnsi" w:eastAsiaTheme="minorHAnsi" w:hAnsiTheme="minorHAnsi" w:cstheme="minorBidi"/>
                <w:lang w:eastAsia="en-US"/>
              </w:rPr>
            </w:pPr>
            <w:r w:rsidRPr="00B67352">
              <w:rPr>
                <w:rFonts w:asciiTheme="minorHAnsi" w:eastAsiaTheme="minorHAnsi" w:hAnsiTheme="minorHAnsi" w:cstheme="minorBidi"/>
                <w:b/>
                <w:sz w:val="22"/>
                <w:szCs w:val="22"/>
                <w:lang w:eastAsia="en-US"/>
              </w:rPr>
              <w:t>Tipo de Acción</w:t>
            </w:r>
          </w:p>
        </w:tc>
        <w:tc>
          <w:tcPr>
            <w:tcW w:w="679" w:type="pct"/>
            <w:shd w:val="clear" w:color="auto" w:fill="D9D9D9" w:themeFill="background1" w:themeFillShade="D9"/>
            <w:vAlign w:val="center"/>
          </w:tcPr>
          <w:p w14:paraId="65DA7AB1" w14:textId="77777777" w:rsidR="00B67352" w:rsidRPr="002B39F8" w:rsidRDefault="00B67352" w:rsidP="0006225E">
            <w:pPr>
              <w:jc w:val="center"/>
              <w:rPr>
                <w:rFonts w:asciiTheme="minorHAnsi" w:eastAsiaTheme="minorHAnsi" w:hAnsiTheme="minorHAnsi" w:cstheme="minorBidi"/>
                <w:lang w:eastAsia="en-US"/>
              </w:rPr>
            </w:pPr>
            <w:r w:rsidRPr="00B67352">
              <w:rPr>
                <w:rFonts w:asciiTheme="minorHAnsi" w:eastAsiaTheme="minorHAnsi" w:hAnsiTheme="minorHAnsi" w:cstheme="minorBidi"/>
                <w:b/>
                <w:sz w:val="22"/>
                <w:szCs w:val="22"/>
                <w:lang w:eastAsia="en-US"/>
              </w:rPr>
              <w:t>Plazo de ejecución</w:t>
            </w:r>
          </w:p>
        </w:tc>
        <w:tc>
          <w:tcPr>
            <w:tcW w:w="731" w:type="pct"/>
            <w:shd w:val="clear" w:color="auto" w:fill="D9D9D9" w:themeFill="background1" w:themeFillShade="D9"/>
            <w:vAlign w:val="center"/>
          </w:tcPr>
          <w:p w14:paraId="09A1CAA5" w14:textId="77777777" w:rsidR="00B67352" w:rsidRPr="002B39F8" w:rsidRDefault="00B67352" w:rsidP="0006225E">
            <w:pPr>
              <w:jc w:val="center"/>
              <w:rPr>
                <w:rFonts w:asciiTheme="minorHAnsi" w:eastAsiaTheme="minorHAnsi" w:hAnsiTheme="minorHAnsi" w:cstheme="minorBidi"/>
                <w:lang w:eastAsia="en-US"/>
              </w:rPr>
            </w:pPr>
            <w:r w:rsidRPr="00B67352">
              <w:rPr>
                <w:rFonts w:asciiTheme="minorHAnsi" w:eastAsiaTheme="minorHAnsi" w:hAnsiTheme="minorHAnsi" w:cstheme="minorBidi"/>
                <w:b/>
                <w:sz w:val="22"/>
                <w:szCs w:val="22"/>
                <w:lang w:eastAsia="en-US"/>
              </w:rPr>
              <w:t>Indicador de cumplimiento</w:t>
            </w:r>
          </w:p>
        </w:tc>
        <w:tc>
          <w:tcPr>
            <w:tcW w:w="889" w:type="pct"/>
            <w:shd w:val="clear" w:color="auto" w:fill="D9D9D9" w:themeFill="background1" w:themeFillShade="D9"/>
            <w:vAlign w:val="center"/>
          </w:tcPr>
          <w:p w14:paraId="1EE7D676" w14:textId="77777777" w:rsidR="00B67352" w:rsidRPr="002B39F8" w:rsidRDefault="00B67352" w:rsidP="0006225E">
            <w:pPr>
              <w:jc w:val="center"/>
              <w:rPr>
                <w:rFonts w:asciiTheme="minorHAnsi" w:eastAsiaTheme="minorHAnsi" w:hAnsiTheme="minorHAnsi" w:cstheme="minorBidi"/>
                <w:lang w:eastAsia="en-US"/>
              </w:rPr>
            </w:pPr>
            <w:r w:rsidRPr="00B67352">
              <w:rPr>
                <w:rFonts w:asciiTheme="minorHAnsi" w:eastAsiaTheme="minorHAnsi" w:hAnsiTheme="minorHAnsi" w:cstheme="minorBidi"/>
                <w:b/>
                <w:sz w:val="22"/>
                <w:szCs w:val="22"/>
                <w:lang w:eastAsia="en-US"/>
              </w:rPr>
              <w:t>Medios de verificación</w:t>
            </w:r>
          </w:p>
        </w:tc>
        <w:tc>
          <w:tcPr>
            <w:tcW w:w="979" w:type="pct"/>
            <w:shd w:val="clear" w:color="auto" w:fill="D9D9D9" w:themeFill="background1" w:themeFillShade="D9"/>
            <w:vAlign w:val="center"/>
          </w:tcPr>
          <w:p w14:paraId="3F1B4163" w14:textId="77777777" w:rsidR="00B67352" w:rsidRPr="002B39F8" w:rsidRDefault="00B67352" w:rsidP="0006225E">
            <w:pPr>
              <w:jc w:val="center"/>
              <w:rPr>
                <w:rFonts w:asciiTheme="minorHAnsi" w:eastAsiaTheme="minorHAnsi" w:hAnsiTheme="minorHAnsi" w:cstheme="minorBidi"/>
                <w:lang w:eastAsia="en-US"/>
              </w:rPr>
            </w:pPr>
            <w:r w:rsidRPr="00B67352">
              <w:rPr>
                <w:rFonts w:asciiTheme="minorHAnsi" w:eastAsiaTheme="minorHAnsi" w:hAnsiTheme="minorHAnsi" w:cstheme="minorBidi"/>
                <w:b/>
                <w:sz w:val="22"/>
                <w:szCs w:val="22"/>
                <w:lang w:eastAsia="en-US"/>
              </w:rPr>
              <w:t>Resultados de la Fiscalización</w:t>
            </w:r>
          </w:p>
        </w:tc>
      </w:tr>
      <w:tr w:rsidR="00F132FA" w:rsidRPr="00B67352" w14:paraId="1E85365A" w14:textId="77777777" w:rsidTr="003A7E3A">
        <w:trPr>
          <w:trHeight w:val="556"/>
        </w:trPr>
        <w:tc>
          <w:tcPr>
            <w:tcW w:w="259" w:type="pct"/>
          </w:tcPr>
          <w:p w14:paraId="39F653C0" w14:textId="77777777" w:rsidR="00B67352" w:rsidRPr="00587D2B" w:rsidRDefault="00B0438D" w:rsidP="00B0438D">
            <w:pPr>
              <w:spacing w:after="160" w:line="259" w:lineRule="auto"/>
              <w:jc w:val="center"/>
              <w:rPr>
                <w:rFonts w:asciiTheme="minorHAnsi" w:eastAsiaTheme="minorHAnsi" w:hAnsiTheme="minorHAnsi" w:cstheme="minorBidi"/>
                <w:sz w:val="22"/>
                <w:szCs w:val="22"/>
                <w:lang w:eastAsia="en-US"/>
              </w:rPr>
            </w:pPr>
            <w:r w:rsidRPr="00587D2B">
              <w:rPr>
                <w:rFonts w:asciiTheme="minorHAnsi" w:eastAsiaTheme="minorHAnsi" w:hAnsiTheme="minorHAnsi" w:cstheme="minorBidi"/>
                <w:sz w:val="22"/>
                <w:szCs w:val="22"/>
                <w:lang w:eastAsia="en-US"/>
              </w:rPr>
              <w:t>6</w:t>
            </w:r>
          </w:p>
        </w:tc>
        <w:tc>
          <w:tcPr>
            <w:tcW w:w="888" w:type="pct"/>
          </w:tcPr>
          <w:p w14:paraId="39F7C6BD" w14:textId="77777777" w:rsidR="00B67352" w:rsidRPr="00587D2B" w:rsidRDefault="0006225E" w:rsidP="0006225E">
            <w:pPr>
              <w:spacing w:after="160" w:line="259" w:lineRule="auto"/>
              <w:jc w:val="both"/>
              <w:rPr>
                <w:rFonts w:asciiTheme="minorHAnsi" w:eastAsiaTheme="minorHAnsi" w:hAnsiTheme="minorHAnsi" w:cstheme="minorBidi"/>
                <w:lang w:eastAsia="en-US"/>
              </w:rPr>
            </w:pPr>
            <w:r w:rsidRPr="00587D2B">
              <w:rPr>
                <w:rFonts w:asciiTheme="minorHAnsi" w:eastAsiaTheme="minorHAnsi" w:hAnsiTheme="minorHAnsi" w:cstheme="minorBidi"/>
                <w:lang w:eastAsia="en-US"/>
              </w:rPr>
              <w:t>Información a SEA Región de Los Lagos y a SMA de caudal ecológico aplicable al Proyecto</w:t>
            </w:r>
          </w:p>
        </w:tc>
        <w:tc>
          <w:tcPr>
            <w:tcW w:w="575" w:type="pct"/>
          </w:tcPr>
          <w:p w14:paraId="71902044" w14:textId="77777777" w:rsidR="00B67352" w:rsidRPr="00587D2B" w:rsidRDefault="0006225E" w:rsidP="0006225E">
            <w:pPr>
              <w:spacing w:after="160" w:line="259" w:lineRule="auto"/>
              <w:jc w:val="center"/>
              <w:rPr>
                <w:rFonts w:asciiTheme="minorHAnsi" w:eastAsiaTheme="minorHAnsi" w:hAnsiTheme="minorHAnsi" w:cstheme="minorBidi"/>
                <w:lang w:eastAsia="en-US"/>
              </w:rPr>
            </w:pPr>
            <w:r w:rsidRPr="00587D2B">
              <w:rPr>
                <w:rFonts w:asciiTheme="minorHAnsi" w:eastAsiaTheme="minorHAnsi" w:hAnsiTheme="minorHAnsi" w:cstheme="minorBidi"/>
                <w:lang w:eastAsia="en-US"/>
              </w:rPr>
              <w:t>Ejecutada</w:t>
            </w:r>
          </w:p>
        </w:tc>
        <w:tc>
          <w:tcPr>
            <w:tcW w:w="679" w:type="pct"/>
          </w:tcPr>
          <w:p w14:paraId="4132C837" w14:textId="77777777" w:rsidR="00B67352" w:rsidRPr="00587D2B" w:rsidRDefault="0006225E" w:rsidP="0006225E">
            <w:pPr>
              <w:spacing w:after="160" w:line="259" w:lineRule="auto"/>
              <w:jc w:val="both"/>
              <w:rPr>
                <w:rFonts w:asciiTheme="minorHAnsi" w:eastAsiaTheme="minorHAnsi" w:hAnsiTheme="minorHAnsi" w:cstheme="minorBidi"/>
                <w:lang w:eastAsia="en-US"/>
              </w:rPr>
            </w:pPr>
            <w:r w:rsidRPr="00587D2B">
              <w:rPr>
                <w:rFonts w:asciiTheme="minorHAnsi" w:eastAsiaTheme="minorHAnsi" w:hAnsiTheme="minorHAnsi" w:cstheme="minorBidi"/>
                <w:lang w:eastAsia="en-US"/>
              </w:rPr>
              <w:t>Con fecha 25 de julio de 2013 se envió carta informando caudal ecológico aplicable al proyecto a SEA Región de Los Lagos</w:t>
            </w:r>
          </w:p>
          <w:p w14:paraId="5437B507" w14:textId="77777777" w:rsidR="0006225E" w:rsidRPr="00587D2B" w:rsidRDefault="0006225E" w:rsidP="0006225E">
            <w:pPr>
              <w:spacing w:after="160" w:line="259" w:lineRule="auto"/>
              <w:jc w:val="both"/>
              <w:rPr>
                <w:rFonts w:asciiTheme="minorHAnsi" w:eastAsiaTheme="minorHAnsi" w:hAnsiTheme="minorHAnsi" w:cstheme="minorBidi"/>
                <w:lang w:val="es-CL" w:eastAsia="en-US"/>
              </w:rPr>
            </w:pPr>
            <w:r w:rsidRPr="00587D2B">
              <w:rPr>
                <w:rFonts w:asciiTheme="minorHAnsi" w:eastAsiaTheme="minorHAnsi" w:hAnsiTheme="minorHAnsi" w:cstheme="minorBidi"/>
                <w:lang w:val="es-CL" w:eastAsia="en-US"/>
              </w:rPr>
              <w:t>Con fecha 25 de julio de 2013 se envió carta informando caudal ecológico aplicable al proyecto a SMA Región de Los Lagos</w:t>
            </w:r>
          </w:p>
          <w:p w14:paraId="7828BF95" w14:textId="77777777" w:rsidR="0006225E" w:rsidRPr="00587D2B" w:rsidRDefault="0006225E" w:rsidP="00B67352">
            <w:pPr>
              <w:spacing w:after="160" w:line="259" w:lineRule="auto"/>
              <w:rPr>
                <w:rFonts w:asciiTheme="minorHAnsi" w:eastAsiaTheme="minorHAnsi" w:hAnsiTheme="minorHAnsi" w:cstheme="minorBidi"/>
                <w:lang w:val="es-CL" w:eastAsia="en-US"/>
              </w:rPr>
            </w:pPr>
          </w:p>
        </w:tc>
        <w:tc>
          <w:tcPr>
            <w:tcW w:w="731" w:type="pct"/>
          </w:tcPr>
          <w:p w14:paraId="4E4AA280" w14:textId="77777777" w:rsidR="00B67352" w:rsidRPr="00587D2B" w:rsidRDefault="0006225E" w:rsidP="0006225E">
            <w:pPr>
              <w:spacing w:after="160" w:line="259" w:lineRule="auto"/>
              <w:jc w:val="both"/>
              <w:rPr>
                <w:rFonts w:asciiTheme="minorHAnsi" w:eastAsiaTheme="minorHAnsi" w:hAnsiTheme="minorHAnsi" w:cstheme="minorBidi"/>
                <w:lang w:eastAsia="en-US"/>
              </w:rPr>
            </w:pPr>
            <w:r w:rsidRPr="00587D2B">
              <w:rPr>
                <w:rFonts w:asciiTheme="minorHAnsi" w:eastAsiaTheme="minorHAnsi" w:hAnsiTheme="minorHAnsi" w:cstheme="minorBidi"/>
                <w:lang w:eastAsia="en-US"/>
              </w:rPr>
              <w:t>Envío a SEA Región de Los Lagos y SMA de información de derechos de aprovechamiento de aguas a utilizar en el proyecto y caudal ecológico aplicable al mismo</w:t>
            </w:r>
          </w:p>
        </w:tc>
        <w:tc>
          <w:tcPr>
            <w:tcW w:w="889" w:type="pct"/>
          </w:tcPr>
          <w:p w14:paraId="2048ED95" w14:textId="77777777" w:rsidR="0099448C" w:rsidRDefault="0099448C" w:rsidP="0099448C">
            <w:pPr>
              <w:rPr>
                <w:rFonts w:asciiTheme="minorHAnsi" w:eastAsiaTheme="minorHAnsi" w:hAnsiTheme="minorHAnsi" w:cstheme="minorBidi"/>
                <w:u w:val="single"/>
                <w:lang w:eastAsia="en-US"/>
              </w:rPr>
            </w:pPr>
            <w:r w:rsidRPr="00863782">
              <w:rPr>
                <w:rFonts w:asciiTheme="minorHAnsi" w:eastAsiaTheme="minorHAnsi" w:hAnsiTheme="minorHAnsi" w:cstheme="minorBidi"/>
                <w:u w:val="single"/>
                <w:lang w:eastAsia="en-US"/>
              </w:rPr>
              <w:t>Reporte inicial</w:t>
            </w:r>
          </w:p>
          <w:p w14:paraId="22DCA376" w14:textId="77777777" w:rsidR="004163CF" w:rsidRDefault="001B6E9A" w:rsidP="009D2DDC">
            <w:pPr>
              <w:tabs>
                <w:tab w:val="left" w:pos="22"/>
              </w:tabs>
              <w:ind w:left="22" w:hanging="22"/>
              <w:jc w:val="both"/>
              <w:rPr>
                <w:rFonts w:asciiTheme="minorHAnsi" w:eastAsiaTheme="minorHAnsi" w:hAnsiTheme="minorHAnsi" w:cstheme="minorBidi"/>
                <w:lang w:eastAsia="en-US"/>
              </w:rPr>
            </w:pPr>
            <w:r w:rsidRPr="001B6E9A">
              <w:rPr>
                <w:rFonts w:asciiTheme="minorHAnsi" w:eastAsiaTheme="minorHAnsi" w:hAnsiTheme="minorHAnsi" w:cstheme="minorBidi"/>
                <w:lang w:eastAsia="en-US"/>
              </w:rPr>
              <w:t>Entrega de copia de cartas sobre caudal ecológico aplicable al proyecto</w:t>
            </w:r>
          </w:p>
          <w:p w14:paraId="5C58E791" w14:textId="77777777" w:rsidR="00DD5752" w:rsidRDefault="00DD5752" w:rsidP="009D2DDC">
            <w:pPr>
              <w:tabs>
                <w:tab w:val="left" w:pos="22"/>
              </w:tabs>
              <w:ind w:left="22" w:hanging="22"/>
              <w:jc w:val="both"/>
              <w:rPr>
                <w:rFonts w:asciiTheme="minorHAnsi" w:eastAsiaTheme="minorHAnsi" w:hAnsiTheme="minorHAnsi" w:cstheme="minorBidi"/>
                <w:lang w:eastAsia="en-US"/>
              </w:rPr>
            </w:pPr>
          </w:p>
          <w:p w14:paraId="05DB4AA9" w14:textId="77777777" w:rsidR="000B34C3" w:rsidRDefault="000B34C3" w:rsidP="000B34C3">
            <w:pPr>
              <w:ind w:left="31"/>
              <w:jc w:val="both"/>
              <w:rPr>
                <w:u w:val="single"/>
                <w:lang w:val="es-CL"/>
              </w:rPr>
            </w:pPr>
            <w:r w:rsidRPr="00CA558F">
              <w:rPr>
                <w:u w:val="single"/>
                <w:lang w:val="es-CL"/>
              </w:rPr>
              <w:t>Reporte final</w:t>
            </w:r>
          </w:p>
          <w:p w14:paraId="2D5389C9" w14:textId="48CBE3DA" w:rsidR="00DD5752" w:rsidRPr="001B6E9A" w:rsidRDefault="000B34C3" w:rsidP="000B34C3">
            <w:pPr>
              <w:tabs>
                <w:tab w:val="left" w:pos="22"/>
              </w:tabs>
              <w:ind w:left="22" w:hanging="22"/>
              <w:jc w:val="both"/>
              <w:rPr>
                <w:rFonts w:asciiTheme="minorHAnsi" w:eastAsiaTheme="minorHAnsi" w:hAnsiTheme="minorHAnsi" w:cstheme="minorBidi"/>
                <w:lang w:eastAsia="en-US"/>
              </w:rPr>
            </w:pPr>
            <w:r w:rsidRPr="000B34C3">
              <w:rPr>
                <w:lang w:val="es-CL"/>
              </w:rPr>
              <w:t>Reporte único al finalizar la ejecución del programa de cumplimiento</w:t>
            </w:r>
          </w:p>
        </w:tc>
        <w:tc>
          <w:tcPr>
            <w:tcW w:w="979" w:type="pct"/>
          </w:tcPr>
          <w:p w14:paraId="3ECCC907" w14:textId="623A2982" w:rsidR="00B10030" w:rsidRPr="003A7BF1" w:rsidRDefault="00B10030" w:rsidP="00B10030">
            <w:pPr>
              <w:jc w:val="both"/>
              <w:rPr>
                <w:lang w:val="es-CL"/>
              </w:rPr>
            </w:pPr>
            <w:r w:rsidRPr="003A7BF1">
              <w:rPr>
                <w:lang w:val="es-CL"/>
              </w:rPr>
              <w:t xml:space="preserve">Con fecha </w:t>
            </w:r>
            <w:r>
              <w:rPr>
                <w:lang w:val="es-CL"/>
              </w:rPr>
              <w:t>07</w:t>
            </w:r>
            <w:r w:rsidRPr="003A7BF1">
              <w:rPr>
                <w:lang w:val="es-CL"/>
              </w:rPr>
              <w:t xml:space="preserve"> de </w:t>
            </w:r>
            <w:r>
              <w:rPr>
                <w:lang w:val="es-CL"/>
              </w:rPr>
              <w:t>octubre</w:t>
            </w:r>
            <w:r w:rsidRPr="003A7BF1">
              <w:rPr>
                <w:lang w:val="es-CL"/>
              </w:rPr>
              <w:t xml:space="preserve"> de 201</w:t>
            </w:r>
            <w:r>
              <w:rPr>
                <w:lang w:val="es-CL"/>
              </w:rPr>
              <w:t>6</w:t>
            </w:r>
            <w:r w:rsidRPr="003A7BF1">
              <w:rPr>
                <w:lang w:val="es-CL"/>
              </w:rPr>
              <w:t xml:space="preserve"> </w:t>
            </w:r>
            <w:r>
              <w:rPr>
                <w:lang w:val="es-CL"/>
              </w:rPr>
              <w:t xml:space="preserve">el titular </w:t>
            </w:r>
            <w:r w:rsidRPr="003A7BF1">
              <w:rPr>
                <w:lang w:val="es-CL"/>
              </w:rPr>
              <w:t xml:space="preserve">ingresó </w:t>
            </w:r>
            <w:r>
              <w:rPr>
                <w:lang w:val="es-CL"/>
              </w:rPr>
              <w:t>reporte de avance y sus anexos.</w:t>
            </w:r>
            <w:r w:rsidRPr="003A7BF1">
              <w:rPr>
                <w:lang w:val="es-CL"/>
              </w:rPr>
              <w:t xml:space="preserve"> </w:t>
            </w:r>
            <w:r>
              <w:rPr>
                <w:lang w:val="es-CL"/>
              </w:rPr>
              <w:t xml:space="preserve">Para acreditar el cumplimiento de </w:t>
            </w:r>
            <w:r w:rsidRPr="003A7BF1">
              <w:rPr>
                <w:lang w:val="es-CL"/>
              </w:rPr>
              <w:t xml:space="preserve">la </w:t>
            </w:r>
            <w:r>
              <w:rPr>
                <w:lang w:val="es-CL"/>
              </w:rPr>
              <w:t>acción se acompañó</w:t>
            </w:r>
            <w:r w:rsidRPr="003A7BF1">
              <w:rPr>
                <w:lang w:val="es-CL"/>
              </w:rPr>
              <w:t xml:space="preserve"> </w:t>
            </w:r>
            <w:r w:rsidRPr="00D02EC3">
              <w:rPr>
                <w:lang w:val="es-CL"/>
              </w:rPr>
              <w:t xml:space="preserve">(Ver anexo </w:t>
            </w:r>
            <w:r w:rsidR="00DE50B3">
              <w:rPr>
                <w:lang w:val="es-CL"/>
              </w:rPr>
              <w:t>3</w:t>
            </w:r>
            <w:r w:rsidRPr="00D02EC3">
              <w:rPr>
                <w:lang w:val="es-CL"/>
              </w:rPr>
              <w:t>):</w:t>
            </w:r>
          </w:p>
          <w:p w14:paraId="143649C9" w14:textId="77777777" w:rsidR="009D2DDC" w:rsidRPr="003253D8" w:rsidRDefault="009D2DDC" w:rsidP="009D2DDC">
            <w:pPr>
              <w:numPr>
                <w:ilvl w:val="0"/>
                <w:numId w:val="23"/>
              </w:numPr>
              <w:tabs>
                <w:tab w:val="left" w:pos="164"/>
              </w:tabs>
              <w:ind w:left="164" w:hanging="164"/>
              <w:jc w:val="both"/>
            </w:pPr>
            <w:r w:rsidRPr="003253D8">
              <w:t xml:space="preserve">Carta s/n </w:t>
            </w:r>
            <w:proofErr w:type="spellStart"/>
            <w:r w:rsidRPr="003253D8">
              <w:t>Hidronalcas</w:t>
            </w:r>
            <w:proofErr w:type="spellEnd"/>
            <w:r w:rsidRPr="003253D8">
              <w:t xml:space="preserve"> S.A del 25 de julio de 2013 dirigida a</w:t>
            </w:r>
            <w:r>
              <w:t>l</w:t>
            </w:r>
            <w:r w:rsidRPr="003253D8">
              <w:t xml:space="preserve"> S</w:t>
            </w:r>
            <w:r>
              <w:t>EA Región de Los Lagos</w:t>
            </w:r>
          </w:p>
          <w:p w14:paraId="01B953E7" w14:textId="77777777" w:rsidR="009D2DDC" w:rsidRPr="0005494D" w:rsidRDefault="009D2DDC" w:rsidP="0005494D">
            <w:pPr>
              <w:pStyle w:val="Prrafodelista"/>
              <w:numPr>
                <w:ilvl w:val="0"/>
                <w:numId w:val="23"/>
              </w:numPr>
              <w:ind w:left="176" w:hanging="176"/>
              <w:rPr>
                <w:rFonts w:asciiTheme="minorHAnsi" w:eastAsiaTheme="minorHAnsi" w:hAnsiTheme="minorHAnsi" w:cstheme="minorBidi"/>
                <w:lang w:val="es-CL" w:eastAsia="en-US"/>
              </w:rPr>
            </w:pPr>
            <w:r w:rsidRPr="0005494D">
              <w:t xml:space="preserve">Carta s/n </w:t>
            </w:r>
            <w:proofErr w:type="spellStart"/>
            <w:r w:rsidRPr="0005494D">
              <w:t>Hidronalcas</w:t>
            </w:r>
            <w:proofErr w:type="spellEnd"/>
            <w:r w:rsidRPr="0005494D">
              <w:t xml:space="preserve"> S.A del 25 de julio de 2013 dirigida a la SMA</w:t>
            </w:r>
          </w:p>
          <w:p w14:paraId="3DD47B04" w14:textId="77777777" w:rsidR="009D2DDC" w:rsidRDefault="009D2DDC" w:rsidP="00D73DD2">
            <w:pPr>
              <w:jc w:val="both"/>
              <w:rPr>
                <w:rFonts w:asciiTheme="minorHAnsi" w:eastAsiaTheme="minorHAnsi" w:hAnsiTheme="minorHAnsi" w:cstheme="minorBidi"/>
                <w:lang w:val="es-CL" w:eastAsia="en-US"/>
              </w:rPr>
            </w:pPr>
          </w:p>
          <w:p w14:paraId="1B8027D7" w14:textId="148F0426" w:rsidR="00D222A3" w:rsidRPr="00587D2B" w:rsidRDefault="00BA22D9" w:rsidP="00EA3367">
            <w:pPr>
              <w:jc w:val="both"/>
              <w:rPr>
                <w:rFonts w:asciiTheme="minorHAnsi" w:eastAsiaTheme="minorHAnsi" w:hAnsiTheme="minorHAnsi" w:cstheme="minorBidi"/>
                <w:lang w:val="es-CL" w:eastAsia="en-US"/>
              </w:rPr>
            </w:pPr>
            <w:r>
              <w:rPr>
                <w:lang w:val="es-CL"/>
              </w:rPr>
              <w:t xml:space="preserve">La revisión de los medios de verificación da cuenta que se informó tanto al SEA Región de Los Lagos y a la SMA </w:t>
            </w:r>
            <w:r w:rsidR="00EC69F0">
              <w:t>d</w:t>
            </w:r>
            <w:r w:rsidR="00A955D2">
              <w:t>e</w:t>
            </w:r>
            <w:r w:rsidR="00EC69F0" w:rsidRPr="00604A3C">
              <w:t xml:space="preserve"> </w:t>
            </w:r>
            <w:r w:rsidR="00EC69F0">
              <w:t xml:space="preserve">los </w:t>
            </w:r>
            <w:r w:rsidR="00EC69F0" w:rsidRPr="00604A3C">
              <w:t>derechos de aprovechamiento de aguas y caudal ecológico aplicable</w:t>
            </w:r>
            <w:r w:rsidR="00A955D2">
              <w:t>s</w:t>
            </w:r>
            <w:r w:rsidR="00EC69F0" w:rsidRPr="00604A3C">
              <w:t xml:space="preserve"> al </w:t>
            </w:r>
            <w:r>
              <w:rPr>
                <w:lang w:val="es-CL"/>
              </w:rPr>
              <w:t>proyecto</w:t>
            </w:r>
          </w:p>
        </w:tc>
      </w:tr>
      <w:tr w:rsidR="00F132FA" w:rsidRPr="00B67352" w14:paraId="437287D5" w14:textId="77777777" w:rsidTr="003A7E3A">
        <w:trPr>
          <w:trHeight w:val="556"/>
        </w:trPr>
        <w:tc>
          <w:tcPr>
            <w:tcW w:w="259" w:type="pct"/>
          </w:tcPr>
          <w:p w14:paraId="7782ECF7" w14:textId="77777777" w:rsidR="00B67352" w:rsidRPr="00B67352" w:rsidRDefault="0006225E" w:rsidP="0006225E">
            <w:pPr>
              <w:spacing w:after="160" w:line="259" w:lineRule="auto"/>
              <w:jc w:val="cente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7</w:t>
            </w:r>
          </w:p>
        </w:tc>
        <w:tc>
          <w:tcPr>
            <w:tcW w:w="888" w:type="pct"/>
          </w:tcPr>
          <w:p w14:paraId="74C9AA80" w14:textId="77777777" w:rsidR="0006225E" w:rsidRDefault="0006225E" w:rsidP="0006225E">
            <w:pPr>
              <w:jc w:val="both"/>
              <w:rPr>
                <w:rFonts w:asciiTheme="minorHAnsi" w:eastAsiaTheme="minorHAnsi" w:hAnsiTheme="minorHAnsi" w:cstheme="minorBidi"/>
                <w:lang w:eastAsia="en-US"/>
              </w:rPr>
            </w:pPr>
            <w:r w:rsidRPr="0006225E">
              <w:rPr>
                <w:rFonts w:asciiTheme="minorHAnsi" w:eastAsiaTheme="minorHAnsi" w:hAnsiTheme="minorHAnsi" w:cstheme="minorBidi"/>
                <w:lang w:eastAsia="en-US"/>
              </w:rPr>
              <w:t xml:space="preserve">Con el objeto de asegurar el respeto del caudal ecológico comprometido </w:t>
            </w:r>
            <w:r w:rsidRPr="0006225E">
              <w:rPr>
                <w:rFonts w:asciiTheme="minorHAnsi" w:eastAsiaTheme="minorHAnsi" w:hAnsiTheme="minorHAnsi" w:cstheme="minorBidi"/>
                <w:lang w:eastAsia="en-US"/>
              </w:rPr>
              <w:lastRenderedPageBreak/>
              <w:t xml:space="preserve">para la operación del proyecto, </w:t>
            </w:r>
            <w:proofErr w:type="spellStart"/>
            <w:r w:rsidRPr="0006225E">
              <w:rPr>
                <w:rFonts w:asciiTheme="minorHAnsi" w:eastAsiaTheme="minorHAnsi" w:hAnsiTheme="minorHAnsi" w:cstheme="minorBidi"/>
                <w:lang w:eastAsia="en-US"/>
              </w:rPr>
              <w:t>Hidronalcas</w:t>
            </w:r>
            <w:proofErr w:type="spellEnd"/>
            <w:r w:rsidRPr="0006225E">
              <w:rPr>
                <w:rFonts w:asciiTheme="minorHAnsi" w:eastAsiaTheme="minorHAnsi" w:hAnsiTheme="minorHAnsi" w:cstheme="minorBidi"/>
                <w:lang w:eastAsia="en-US"/>
              </w:rPr>
              <w:t xml:space="preserve"> S.A. implementará un sistema constituido por la ejecución de un orificio en la compuerta </w:t>
            </w:r>
            <w:proofErr w:type="spellStart"/>
            <w:r w:rsidRPr="0006225E">
              <w:rPr>
                <w:rFonts w:asciiTheme="minorHAnsi" w:eastAsiaTheme="minorHAnsi" w:hAnsiTheme="minorHAnsi" w:cstheme="minorBidi"/>
                <w:lang w:eastAsia="en-US"/>
              </w:rPr>
              <w:t>desripiadora</w:t>
            </w:r>
            <w:proofErr w:type="spellEnd"/>
            <w:r w:rsidRPr="0006225E">
              <w:rPr>
                <w:rFonts w:asciiTheme="minorHAnsi" w:eastAsiaTheme="minorHAnsi" w:hAnsiTheme="minorHAnsi" w:cstheme="minorBidi"/>
                <w:lang w:eastAsia="en-US"/>
              </w:rPr>
              <w:t xml:space="preserve"> asociada a la Bocatoma </w:t>
            </w:r>
            <w:proofErr w:type="spellStart"/>
            <w:r w:rsidRPr="0006225E">
              <w:rPr>
                <w:rFonts w:asciiTheme="minorHAnsi" w:eastAsiaTheme="minorHAnsi" w:hAnsiTheme="minorHAnsi" w:cstheme="minorBidi"/>
                <w:lang w:eastAsia="en-US"/>
              </w:rPr>
              <w:t>N</w:t>
            </w:r>
            <w:r w:rsidR="00A6358D">
              <w:rPr>
                <w:rFonts w:asciiTheme="minorHAnsi" w:eastAsiaTheme="minorHAnsi" w:hAnsiTheme="minorHAnsi" w:cstheme="minorBidi"/>
                <w:lang w:eastAsia="en-US"/>
              </w:rPr>
              <w:t>°</w:t>
            </w:r>
            <w:proofErr w:type="spellEnd"/>
            <w:r w:rsidRPr="0006225E">
              <w:rPr>
                <w:rFonts w:asciiTheme="minorHAnsi" w:eastAsiaTheme="minorHAnsi" w:hAnsiTheme="minorHAnsi" w:cstheme="minorBidi"/>
                <w:lang w:eastAsia="en-US"/>
              </w:rPr>
              <w:t xml:space="preserve"> 1, que garantiza el paso del caudal ecológico en forma automática, independientemente de la intervención de la mano del hombre.</w:t>
            </w:r>
          </w:p>
          <w:p w14:paraId="779EEA8E" w14:textId="77777777" w:rsidR="00005B76" w:rsidRPr="0006225E" w:rsidRDefault="00005B76" w:rsidP="0006225E">
            <w:pPr>
              <w:jc w:val="both"/>
              <w:rPr>
                <w:rFonts w:asciiTheme="minorHAnsi" w:eastAsiaTheme="minorHAnsi" w:hAnsiTheme="minorHAnsi" w:cstheme="minorBidi"/>
                <w:lang w:eastAsia="en-US"/>
              </w:rPr>
            </w:pPr>
          </w:p>
          <w:p w14:paraId="269945BE" w14:textId="77777777" w:rsidR="0006225E" w:rsidRPr="0006225E" w:rsidRDefault="0006225E" w:rsidP="00005B76">
            <w:pPr>
              <w:jc w:val="both"/>
              <w:rPr>
                <w:rFonts w:asciiTheme="minorHAnsi" w:eastAsiaTheme="minorHAnsi" w:hAnsiTheme="minorHAnsi" w:cstheme="minorBidi"/>
                <w:lang w:eastAsia="en-US"/>
              </w:rPr>
            </w:pPr>
            <w:r w:rsidRPr="0006225E">
              <w:rPr>
                <w:rFonts w:asciiTheme="minorHAnsi" w:eastAsiaTheme="minorHAnsi" w:hAnsiTheme="minorHAnsi" w:cstheme="minorBidi"/>
                <w:lang w:eastAsia="en-US"/>
              </w:rPr>
              <w:t xml:space="preserve">Según los análisis técnicos de </w:t>
            </w:r>
            <w:proofErr w:type="spellStart"/>
            <w:r w:rsidRPr="0006225E">
              <w:rPr>
                <w:rFonts w:asciiTheme="minorHAnsi" w:eastAsiaTheme="minorHAnsi" w:hAnsiTheme="minorHAnsi" w:cstheme="minorBidi"/>
                <w:lang w:eastAsia="en-US"/>
              </w:rPr>
              <w:t>Hidronalcas</w:t>
            </w:r>
            <w:proofErr w:type="spellEnd"/>
            <w:r w:rsidRPr="0006225E">
              <w:rPr>
                <w:rFonts w:asciiTheme="minorHAnsi" w:eastAsiaTheme="minorHAnsi" w:hAnsiTheme="minorHAnsi" w:cstheme="minorBidi"/>
                <w:lang w:eastAsia="en-US"/>
              </w:rPr>
              <w:t xml:space="preserve"> S.A. dicho mecanismo conjuntamente con la suspensión de la operación de la Bocatoma </w:t>
            </w:r>
            <w:proofErr w:type="spellStart"/>
            <w:r w:rsidRPr="0006225E">
              <w:rPr>
                <w:rFonts w:asciiTheme="minorHAnsi" w:eastAsiaTheme="minorHAnsi" w:hAnsiTheme="minorHAnsi" w:cstheme="minorBidi"/>
                <w:lang w:eastAsia="en-US"/>
              </w:rPr>
              <w:t>N°</w:t>
            </w:r>
            <w:proofErr w:type="spellEnd"/>
            <w:r w:rsidRPr="0006225E">
              <w:rPr>
                <w:rFonts w:asciiTheme="minorHAnsi" w:eastAsiaTheme="minorHAnsi" w:hAnsiTheme="minorHAnsi" w:cstheme="minorBidi"/>
                <w:lang w:eastAsia="en-US"/>
              </w:rPr>
              <w:t xml:space="preserve"> 2 comprometida en la Acción </w:t>
            </w:r>
            <w:proofErr w:type="spellStart"/>
            <w:r w:rsidRPr="0006225E">
              <w:rPr>
                <w:rFonts w:asciiTheme="minorHAnsi" w:eastAsiaTheme="minorHAnsi" w:hAnsiTheme="minorHAnsi" w:cstheme="minorBidi"/>
                <w:lang w:eastAsia="en-US"/>
              </w:rPr>
              <w:t>N°</w:t>
            </w:r>
            <w:proofErr w:type="spellEnd"/>
            <w:r w:rsidRPr="0006225E">
              <w:rPr>
                <w:rFonts w:asciiTheme="minorHAnsi" w:eastAsiaTheme="minorHAnsi" w:hAnsiTheme="minorHAnsi" w:cstheme="minorBidi"/>
                <w:lang w:eastAsia="en-US"/>
              </w:rPr>
              <w:t xml:space="preserve"> 16, permiten que el caudal ecológico de la Bocatoma </w:t>
            </w:r>
            <w:proofErr w:type="spellStart"/>
            <w:r w:rsidRPr="0006225E">
              <w:rPr>
                <w:rFonts w:asciiTheme="minorHAnsi" w:eastAsiaTheme="minorHAnsi" w:hAnsiTheme="minorHAnsi" w:cstheme="minorBidi"/>
                <w:lang w:eastAsia="en-US"/>
              </w:rPr>
              <w:t>N°</w:t>
            </w:r>
            <w:proofErr w:type="spellEnd"/>
            <w:r w:rsidRPr="0006225E">
              <w:rPr>
                <w:rFonts w:asciiTheme="minorHAnsi" w:eastAsiaTheme="minorHAnsi" w:hAnsiTheme="minorHAnsi" w:cstheme="minorBidi"/>
                <w:lang w:eastAsia="en-US"/>
              </w:rPr>
              <w:t xml:space="preserve"> 1 pase en la misma cantidad, aguas abajo de la Bocatoma </w:t>
            </w:r>
            <w:proofErr w:type="spellStart"/>
            <w:r w:rsidRPr="0006225E">
              <w:rPr>
                <w:rFonts w:asciiTheme="minorHAnsi" w:eastAsiaTheme="minorHAnsi" w:hAnsiTheme="minorHAnsi" w:cstheme="minorBidi"/>
                <w:lang w:eastAsia="en-US"/>
              </w:rPr>
              <w:t>N°</w:t>
            </w:r>
            <w:proofErr w:type="spellEnd"/>
            <w:r w:rsidRPr="0006225E">
              <w:rPr>
                <w:rFonts w:asciiTheme="minorHAnsi" w:eastAsiaTheme="minorHAnsi" w:hAnsiTheme="minorHAnsi" w:cstheme="minorBidi"/>
                <w:lang w:eastAsia="en-US"/>
              </w:rPr>
              <w:t xml:space="preserve"> 2 dado el efecto "rebalse".</w:t>
            </w:r>
          </w:p>
          <w:p w14:paraId="6115631D" w14:textId="77777777" w:rsidR="0006225E" w:rsidRPr="0006225E" w:rsidRDefault="0006225E" w:rsidP="0006225E">
            <w:pPr>
              <w:rPr>
                <w:rFonts w:asciiTheme="minorHAnsi" w:eastAsiaTheme="minorHAnsi" w:hAnsiTheme="minorHAnsi" w:cstheme="minorBidi"/>
                <w:lang w:eastAsia="en-US"/>
              </w:rPr>
            </w:pPr>
          </w:p>
          <w:p w14:paraId="0C882841" w14:textId="77777777" w:rsidR="0006225E" w:rsidRPr="0006225E" w:rsidRDefault="0006225E" w:rsidP="00005B76">
            <w:pPr>
              <w:jc w:val="both"/>
              <w:rPr>
                <w:rFonts w:asciiTheme="minorHAnsi" w:eastAsiaTheme="minorHAnsi" w:hAnsiTheme="minorHAnsi" w:cstheme="minorBidi"/>
                <w:lang w:eastAsia="en-US"/>
              </w:rPr>
            </w:pPr>
            <w:r w:rsidRPr="0006225E">
              <w:rPr>
                <w:rFonts w:asciiTheme="minorHAnsi" w:eastAsiaTheme="minorHAnsi" w:hAnsiTheme="minorHAnsi" w:cstheme="minorBidi"/>
                <w:lang w:eastAsia="en-US"/>
              </w:rPr>
              <w:t xml:space="preserve">Se adjunta como Anexo </w:t>
            </w:r>
            <w:proofErr w:type="spellStart"/>
            <w:r w:rsidRPr="0006225E">
              <w:rPr>
                <w:rFonts w:asciiTheme="minorHAnsi" w:eastAsiaTheme="minorHAnsi" w:hAnsiTheme="minorHAnsi" w:cstheme="minorBidi"/>
                <w:lang w:eastAsia="en-US"/>
              </w:rPr>
              <w:t>N°</w:t>
            </w:r>
            <w:proofErr w:type="spellEnd"/>
            <w:r w:rsidRPr="0006225E">
              <w:rPr>
                <w:rFonts w:asciiTheme="minorHAnsi" w:eastAsiaTheme="minorHAnsi" w:hAnsiTheme="minorHAnsi" w:cstheme="minorBidi"/>
                <w:lang w:eastAsia="en-US"/>
              </w:rPr>
              <w:t xml:space="preserve"> 1 la memoria de cálculo descriptiva del sistema propuesto, incluida la justificación de la situación esperada de escurrimiento del caudal ecológico en la Bocatoma N" 2. En casos </w:t>
            </w:r>
            <w:r w:rsidRPr="0006225E">
              <w:rPr>
                <w:rFonts w:asciiTheme="minorHAnsi" w:eastAsiaTheme="minorHAnsi" w:hAnsiTheme="minorHAnsi" w:cstheme="minorBidi"/>
                <w:lang w:eastAsia="en-US"/>
              </w:rPr>
              <w:lastRenderedPageBreak/>
              <w:t>de emergencias (ej. fenómenos de inundación) el paso del caudal ecológico se encuentra totalmente garantizado.</w:t>
            </w:r>
          </w:p>
          <w:p w14:paraId="5E7CFB7C" w14:textId="77777777" w:rsidR="0006225E" w:rsidRPr="0006225E" w:rsidRDefault="0006225E" w:rsidP="0006225E">
            <w:pPr>
              <w:rPr>
                <w:rFonts w:asciiTheme="minorHAnsi" w:eastAsiaTheme="minorHAnsi" w:hAnsiTheme="minorHAnsi" w:cstheme="minorBidi"/>
                <w:lang w:eastAsia="en-US"/>
              </w:rPr>
            </w:pPr>
          </w:p>
          <w:p w14:paraId="7BC8B4E3" w14:textId="77777777" w:rsidR="0006225E" w:rsidRPr="0006225E" w:rsidRDefault="0006225E" w:rsidP="0006225E">
            <w:pPr>
              <w:jc w:val="both"/>
              <w:rPr>
                <w:rFonts w:asciiTheme="minorHAnsi" w:eastAsiaTheme="minorHAnsi" w:hAnsiTheme="minorHAnsi" w:cstheme="minorBidi"/>
                <w:lang w:eastAsia="en-US"/>
              </w:rPr>
            </w:pPr>
            <w:r w:rsidRPr="0006225E">
              <w:rPr>
                <w:rFonts w:asciiTheme="minorHAnsi" w:eastAsiaTheme="minorHAnsi" w:hAnsiTheme="minorHAnsi" w:cstheme="minorBidi"/>
                <w:lang w:eastAsia="en-US"/>
              </w:rPr>
              <w:t xml:space="preserve">Por su parte, una vez autorizado el permiso de obras hidráulicas actualmente en trámite, dicho sistema se adecuará a lo que en definitiva sea aprobado por la Dirección General </w:t>
            </w:r>
            <w:r w:rsidR="00005B76">
              <w:rPr>
                <w:rFonts w:asciiTheme="minorHAnsi" w:eastAsiaTheme="minorHAnsi" w:hAnsiTheme="minorHAnsi" w:cstheme="minorBidi"/>
                <w:lang w:eastAsia="en-US"/>
              </w:rPr>
              <w:t>d</w:t>
            </w:r>
            <w:r w:rsidRPr="0006225E">
              <w:rPr>
                <w:rFonts w:asciiTheme="minorHAnsi" w:eastAsiaTheme="minorHAnsi" w:hAnsiTheme="minorHAnsi" w:cstheme="minorBidi"/>
                <w:lang w:eastAsia="en-US"/>
              </w:rPr>
              <w:t xml:space="preserve">e Aguas ("DGA"), siempre que éste sea técnicamente suficiente para asegurar el caudal ecológico comprometido por la Central. En caso contrario, el mecanismo señalado en esta Acción (orificio en compuerta </w:t>
            </w:r>
            <w:proofErr w:type="spellStart"/>
            <w:r w:rsidRPr="0006225E">
              <w:rPr>
                <w:rFonts w:asciiTheme="minorHAnsi" w:eastAsiaTheme="minorHAnsi" w:hAnsiTheme="minorHAnsi" w:cstheme="minorBidi"/>
                <w:lang w:eastAsia="en-US"/>
              </w:rPr>
              <w:t>desripiadora</w:t>
            </w:r>
            <w:proofErr w:type="spellEnd"/>
            <w:r w:rsidRPr="0006225E">
              <w:rPr>
                <w:rFonts w:asciiTheme="minorHAnsi" w:eastAsiaTheme="minorHAnsi" w:hAnsiTheme="minorHAnsi" w:cstheme="minorBidi"/>
                <w:lang w:eastAsia="en-US"/>
              </w:rPr>
              <w:t>) deberá mantenerse de forma permanente, lo que se formalizará según se propone en la Acción N' 11 siguiente.</w:t>
            </w:r>
          </w:p>
          <w:p w14:paraId="5DD0576F" w14:textId="77777777" w:rsidR="0006225E" w:rsidRPr="0006225E" w:rsidRDefault="0006225E" w:rsidP="0006225E">
            <w:pPr>
              <w:rPr>
                <w:rFonts w:asciiTheme="minorHAnsi" w:eastAsiaTheme="minorHAnsi" w:hAnsiTheme="minorHAnsi" w:cstheme="minorBidi"/>
                <w:lang w:eastAsia="en-US"/>
              </w:rPr>
            </w:pPr>
          </w:p>
          <w:p w14:paraId="1CB7179E" w14:textId="77777777" w:rsidR="00B67352" w:rsidRPr="0006225E" w:rsidRDefault="0006225E" w:rsidP="00005B76">
            <w:pPr>
              <w:spacing w:after="160" w:line="259" w:lineRule="auto"/>
              <w:jc w:val="both"/>
              <w:rPr>
                <w:rFonts w:asciiTheme="minorHAnsi" w:eastAsiaTheme="minorHAnsi" w:hAnsiTheme="minorHAnsi" w:cstheme="minorBidi"/>
                <w:lang w:eastAsia="en-US"/>
              </w:rPr>
            </w:pPr>
            <w:r w:rsidRPr="0006225E">
              <w:rPr>
                <w:rFonts w:asciiTheme="minorHAnsi" w:eastAsiaTheme="minorHAnsi" w:hAnsiTheme="minorHAnsi" w:cstheme="minorBidi"/>
                <w:lang w:eastAsia="en-US"/>
              </w:rPr>
              <w:t xml:space="preserve">Asimismo, se deberán mantener registros de dichas mediciones a fin de aportarlos a la autoridad </w:t>
            </w:r>
            <w:r w:rsidRPr="0006225E">
              <w:rPr>
                <w:rFonts w:asciiTheme="minorHAnsi" w:eastAsiaTheme="minorHAnsi" w:hAnsiTheme="minorHAnsi" w:cstheme="minorBidi"/>
                <w:lang w:eastAsia="en-US"/>
              </w:rPr>
              <w:lastRenderedPageBreak/>
              <w:t>ambiental cuando así lo requiera.</w:t>
            </w:r>
          </w:p>
        </w:tc>
        <w:tc>
          <w:tcPr>
            <w:tcW w:w="575" w:type="pct"/>
          </w:tcPr>
          <w:p w14:paraId="3711B728" w14:textId="77777777" w:rsidR="00B67352" w:rsidRPr="0006225E" w:rsidRDefault="0006225E" w:rsidP="0006225E">
            <w:pPr>
              <w:spacing w:after="160" w:line="259" w:lineRule="auto"/>
              <w:jc w:val="center"/>
              <w:rPr>
                <w:rFonts w:asciiTheme="minorHAnsi" w:eastAsiaTheme="minorHAnsi" w:hAnsiTheme="minorHAnsi" w:cstheme="minorBidi"/>
                <w:lang w:eastAsia="en-US"/>
              </w:rPr>
            </w:pPr>
            <w:r>
              <w:rPr>
                <w:rFonts w:asciiTheme="minorHAnsi" w:eastAsiaTheme="minorHAnsi" w:hAnsiTheme="minorHAnsi" w:cstheme="minorBidi"/>
                <w:lang w:eastAsia="en-US"/>
              </w:rPr>
              <w:lastRenderedPageBreak/>
              <w:t>Por ejecutar</w:t>
            </w:r>
          </w:p>
        </w:tc>
        <w:tc>
          <w:tcPr>
            <w:tcW w:w="679" w:type="pct"/>
          </w:tcPr>
          <w:p w14:paraId="3DAC3A32" w14:textId="77777777" w:rsidR="00B67352" w:rsidRPr="0006225E" w:rsidRDefault="00703AC4" w:rsidP="00703AC4">
            <w:pPr>
              <w:spacing w:after="160" w:line="259" w:lineRule="auto"/>
              <w:jc w:val="center"/>
              <w:rPr>
                <w:rFonts w:asciiTheme="minorHAnsi" w:eastAsiaTheme="minorHAnsi" w:hAnsiTheme="minorHAnsi" w:cstheme="minorBidi"/>
                <w:lang w:eastAsia="en-US"/>
              </w:rPr>
            </w:pPr>
            <w:r w:rsidRPr="00703AC4">
              <w:rPr>
                <w:rFonts w:asciiTheme="minorHAnsi" w:eastAsiaTheme="minorHAnsi" w:hAnsiTheme="minorHAnsi" w:cstheme="minorBidi"/>
                <w:lang w:eastAsia="en-US"/>
              </w:rPr>
              <w:t>45 días</w:t>
            </w:r>
          </w:p>
        </w:tc>
        <w:tc>
          <w:tcPr>
            <w:tcW w:w="731" w:type="pct"/>
          </w:tcPr>
          <w:p w14:paraId="134160A4" w14:textId="77777777" w:rsidR="00B67352" w:rsidRPr="0006225E" w:rsidRDefault="00703AC4" w:rsidP="00703AC4">
            <w:pPr>
              <w:spacing w:after="160" w:line="259" w:lineRule="auto"/>
              <w:jc w:val="both"/>
              <w:rPr>
                <w:rFonts w:asciiTheme="minorHAnsi" w:eastAsiaTheme="minorHAnsi" w:hAnsiTheme="minorHAnsi" w:cstheme="minorBidi"/>
                <w:lang w:eastAsia="en-US"/>
              </w:rPr>
            </w:pPr>
            <w:r w:rsidRPr="00703AC4">
              <w:rPr>
                <w:rFonts w:asciiTheme="minorHAnsi" w:eastAsiaTheme="minorHAnsi" w:hAnsiTheme="minorHAnsi" w:cstheme="minorBidi"/>
                <w:lang w:eastAsia="en-US"/>
              </w:rPr>
              <w:t xml:space="preserve">Entrega a SMA de Informe de Ingeniero </w:t>
            </w:r>
            <w:r w:rsidRPr="00703AC4">
              <w:rPr>
                <w:rFonts w:asciiTheme="minorHAnsi" w:eastAsiaTheme="minorHAnsi" w:hAnsiTheme="minorHAnsi" w:cstheme="minorBidi"/>
                <w:lang w:eastAsia="en-US"/>
              </w:rPr>
              <w:lastRenderedPageBreak/>
              <w:t>Independiente que acredite tanto la existencia de un sistema de control y seguimiento del caudal ecológico en la central de acuerdo a lo señalado precedentemente.</w:t>
            </w:r>
          </w:p>
        </w:tc>
        <w:tc>
          <w:tcPr>
            <w:tcW w:w="889" w:type="pct"/>
          </w:tcPr>
          <w:p w14:paraId="4E252A33" w14:textId="77777777" w:rsidR="00B26F04" w:rsidRDefault="00B26F04" w:rsidP="00B26F04">
            <w:pPr>
              <w:rPr>
                <w:rFonts w:asciiTheme="minorHAnsi" w:eastAsiaTheme="minorHAnsi" w:hAnsiTheme="minorHAnsi" w:cstheme="minorBidi"/>
                <w:u w:val="single"/>
                <w:lang w:val="es-CL" w:eastAsia="en-US"/>
              </w:rPr>
            </w:pPr>
            <w:r w:rsidRPr="004E659C">
              <w:rPr>
                <w:rFonts w:asciiTheme="minorHAnsi" w:eastAsiaTheme="minorHAnsi" w:hAnsiTheme="minorHAnsi" w:cstheme="minorBidi"/>
                <w:u w:val="single"/>
                <w:lang w:val="es-CL" w:eastAsia="en-US"/>
              </w:rPr>
              <w:lastRenderedPageBreak/>
              <w:t>Reporte de avance</w:t>
            </w:r>
          </w:p>
          <w:p w14:paraId="155A0421" w14:textId="77777777" w:rsidR="00D84354" w:rsidRDefault="00D84354" w:rsidP="00D84354">
            <w:pPr>
              <w:pStyle w:val="Prrafodelista"/>
              <w:tabs>
                <w:tab w:val="left" w:pos="0"/>
              </w:tabs>
              <w:ind w:left="0"/>
              <w:rPr>
                <w:lang w:val="es-CL"/>
              </w:rPr>
            </w:pPr>
            <w:r w:rsidRPr="007759B3">
              <w:rPr>
                <w:lang w:val="es-CL"/>
              </w:rPr>
              <w:t xml:space="preserve">Informe de Ingeniero Independiente que </w:t>
            </w:r>
            <w:r w:rsidRPr="007759B3">
              <w:rPr>
                <w:lang w:val="es-CL"/>
              </w:rPr>
              <w:lastRenderedPageBreak/>
              <w:t xml:space="preserve">acredite tanto la </w:t>
            </w:r>
            <w:r>
              <w:rPr>
                <w:lang w:val="es-CL"/>
              </w:rPr>
              <w:t xml:space="preserve">implementación </w:t>
            </w:r>
            <w:r w:rsidRPr="007759B3">
              <w:rPr>
                <w:lang w:val="es-CL"/>
              </w:rPr>
              <w:t xml:space="preserve">como la suficiencia del </w:t>
            </w:r>
            <w:r>
              <w:rPr>
                <w:lang w:val="es-CL"/>
              </w:rPr>
              <w:t xml:space="preserve">sistema de control y medición de caudal ecológico en la Bocatoma </w:t>
            </w:r>
            <w:proofErr w:type="spellStart"/>
            <w:r>
              <w:rPr>
                <w:lang w:val="es-CL"/>
              </w:rPr>
              <w:t>N°</w:t>
            </w:r>
            <w:proofErr w:type="spellEnd"/>
            <w:r>
              <w:rPr>
                <w:lang w:val="es-CL"/>
              </w:rPr>
              <w:t xml:space="preserve"> 1</w:t>
            </w:r>
          </w:p>
          <w:p w14:paraId="44E8AD6B" w14:textId="77777777" w:rsidR="00DD5752" w:rsidRDefault="00DD5752" w:rsidP="00D84354">
            <w:pPr>
              <w:pStyle w:val="Prrafodelista"/>
              <w:tabs>
                <w:tab w:val="left" w:pos="0"/>
              </w:tabs>
              <w:ind w:left="0"/>
              <w:rPr>
                <w:rFonts w:asciiTheme="minorHAnsi" w:eastAsiaTheme="minorHAnsi" w:hAnsiTheme="minorHAnsi" w:cstheme="minorBidi"/>
                <w:lang w:val="es-CL" w:eastAsia="en-US"/>
              </w:rPr>
            </w:pPr>
          </w:p>
          <w:p w14:paraId="632D375A" w14:textId="77777777" w:rsidR="00CC7726" w:rsidRDefault="00CC7726" w:rsidP="00CC7726">
            <w:pPr>
              <w:ind w:left="31"/>
              <w:jc w:val="both"/>
              <w:rPr>
                <w:u w:val="single"/>
                <w:lang w:val="es-CL"/>
              </w:rPr>
            </w:pPr>
            <w:r w:rsidRPr="00CA558F">
              <w:rPr>
                <w:u w:val="single"/>
                <w:lang w:val="es-CL"/>
              </w:rPr>
              <w:t>Reporte final</w:t>
            </w:r>
          </w:p>
          <w:p w14:paraId="1FD4EC47" w14:textId="58B15D5F" w:rsidR="00DD5752" w:rsidRPr="004E659C" w:rsidRDefault="00CC7726" w:rsidP="00CC7726">
            <w:pPr>
              <w:pStyle w:val="Prrafodelista"/>
              <w:tabs>
                <w:tab w:val="left" w:pos="0"/>
              </w:tabs>
              <w:ind w:left="0"/>
              <w:rPr>
                <w:rFonts w:asciiTheme="minorHAnsi" w:eastAsiaTheme="minorHAnsi" w:hAnsiTheme="minorHAnsi" w:cstheme="minorBidi"/>
                <w:lang w:val="es-CL" w:eastAsia="en-US"/>
              </w:rPr>
            </w:pPr>
            <w:r w:rsidRPr="000B34C3">
              <w:rPr>
                <w:lang w:val="es-CL"/>
              </w:rPr>
              <w:t>Reporte único al finalizar la ejecución del programa de cumplimiento</w:t>
            </w:r>
          </w:p>
        </w:tc>
        <w:tc>
          <w:tcPr>
            <w:tcW w:w="979" w:type="pct"/>
          </w:tcPr>
          <w:p w14:paraId="15FA2540" w14:textId="5EFE25C0" w:rsidR="00D171B7" w:rsidRPr="003A7BF1" w:rsidRDefault="00D171B7" w:rsidP="00D171B7">
            <w:pPr>
              <w:jc w:val="both"/>
              <w:rPr>
                <w:lang w:val="es-CL"/>
              </w:rPr>
            </w:pPr>
            <w:r w:rsidRPr="003A7BF1">
              <w:rPr>
                <w:lang w:val="es-CL"/>
              </w:rPr>
              <w:lastRenderedPageBreak/>
              <w:t xml:space="preserve">Con fecha </w:t>
            </w:r>
            <w:r w:rsidR="00FA7081">
              <w:rPr>
                <w:lang w:val="es-CL"/>
              </w:rPr>
              <w:t>11</w:t>
            </w:r>
            <w:r w:rsidRPr="003A7BF1">
              <w:rPr>
                <w:lang w:val="es-CL"/>
              </w:rPr>
              <w:t xml:space="preserve"> de </w:t>
            </w:r>
            <w:r w:rsidR="00FA7081">
              <w:rPr>
                <w:lang w:val="es-CL"/>
              </w:rPr>
              <w:t>noviembre</w:t>
            </w:r>
            <w:r w:rsidRPr="003A7BF1">
              <w:rPr>
                <w:lang w:val="es-CL"/>
              </w:rPr>
              <w:t xml:space="preserve"> de 201</w:t>
            </w:r>
            <w:r>
              <w:rPr>
                <w:lang w:val="es-CL"/>
              </w:rPr>
              <w:t>6</w:t>
            </w:r>
            <w:r w:rsidRPr="003A7BF1">
              <w:rPr>
                <w:lang w:val="es-CL"/>
              </w:rPr>
              <w:t xml:space="preserve"> </w:t>
            </w:r>
            <w:r>
              <w:rPr>
                <w:lang w:val="es-CL"/>
              </w:rPr>
              <w:t xml:space="preserve">el titular </w:t>
            </w:r>
            <w:r w:rsidRPr="003A7BF1">
              <w:rPr>
                <w:lang w:val="es-CL"/>
              </w:rPr>
              <w:t xml:space="preserve">ingresó </w:t>
            </w:r>
            <w:r>
              <w:rPr>
                <w:lang w:val="es-CL"/>
              </w:rPr>
              <w:t>reporte de avance y sus anexos.</w:t>
            </w:r>
            <w:r w:rsidRPr="003A7BF1">
              <w:rPr>
                <w:lang w:val="es-CL"/>
              </w:rPr>
              <w:t xml:space="preserve"> </w:t>
            </w:r>
            <w:r>
              <w:rPr>
                <w:lang w:val="es-CL"/>
              </w:rPr>
              <w:t xml:space="preserve">Para </w:t>
            </w:r>
            <w:r>
              <w:rPr>
                <w:lang w:val="es-CL"/>
              </w:rPr>
              <w:lastRenderedPageBreak/>
              <w:t xml:space="preserve">acreditar el cumplimiento de </w:t>
            </w:r>
            <w:r w:rsidRPr="003A7BF1">
              <w:rPr>
                <w:lang w:val="es-CL"/>
              </w:rPr>
              <w:t xml:space="preserve">la </w:t>
            </w:r>
            <w:r>
              <w:rPr>
                <w:lang w:val="es-CL"/>
              </w:rPr>
              <w:t>acción se acompañó</w:t>
            </w:r>
            <w:r w:rsidRPr="003A7BF1">
              <w:rPr>
                <w:lang w:val="es-CL"/>
              </w:rPr>
              <w:t xml:space="preserve"> </w:t>
            </w:r>
            <w:r w:rsidRPr="00D02EC3">
              <w:rPr>
                <w:lang w:val="es-CL"/>
              </w:rPr>
              <w:t xml:space="preserve">(Ver anexo </w:t>
            </w:r>
            <w:r>
              <w:rPr>
                <w:lang w:val="es-CL"/>
              </w:rPr>
              <w:t>8</w:t>
            </w:r>
            <w:r w:rsidRPr="00D02EC3">
              <w:rPr>
                <w:lang w:val="es-CL"/>
              </w:rPr>
              <w:t>):</w:t>
            </w:r>
          </w:p>
          <w:p w14:paraId="5F4DBB88" w14:textId="77777777" w:rsidR="00B26F04" w:rsidRPr="00A164FB" w:rsidRDefault="00B26F04" w:rsidP="00B26F04">
            <w:pPr>
              <w:pStyle w:val="Prrafodelista"/>
              <w:numPr>
                <w:ilvl w:val="0"/>
                <w:numId w:val="23"/>
              </w:numPr>
              <w:tabs>
                <w:tab w:val="left" w:pos="164"/>
              </w:tabs>
              <w:ind w:left="164" w:hanging="164"/>
              <w:rPr>
                <w:lang w:val="es-CL" w:eastAsia="en-US"/>
              </w:rPr>
            </w:pPr>
            <w:r w:rsidRPr="00A164FB">
              <w:rPr>
                <w:lang w:val="es-CL" w:eastAsia="en-US"/>
              </w:rPr>
              <w:t xml:space="preserve">Informe caudal ecológico </w:t>
            </w:r>
            <w:r>
              <w:rPr>
                <w:lang w:val="es-CL" w:eastAsia="en-US"/>
              </w:rPr>
              <w:t xml:space="preserve">preparado </w:t>
            </w:r>
            <w:r w:rsidRPr="00A164FB">
              <w:rPr>
                <w:lang w:val="es-CL" w:eastAsia="en-US"/>
              </w:rPr>
              <w:t>por la empresa Mega Ingeniería</w:t>
            </w:r>
          </w:p>
          <w:p w14:paraId="0CCB528B" w14:textId="77777777" w:rsidR="00B67352" w:rsidRDefault="00B67352" w:rsidP="0096036B">
            <w:pPr>
              <w:jc w:val="both"/>
              <w:rPr>
                <w:rFonts w:asciiTheme="minorHAnsi" w:eastAsiaTheme="minorHAnsi" w:hAnsiTheme="minorHAnsi" w:cstheme="minorBidi"/>
                <w:lang w:val="es-CL" w:eastAsia="en-US"/>
              </w:rPr>
            </w:pPr>
          </w:p>
          <w:p w14:paraId="1A32C0F4" w14:textId="7E8565C6" w:rsidR="00F873F3" w:rsidRPr="002254D2" w:rsidRDefault="00F873F3" w:rsidP="00F873F3">
            <w:pPr>
              <w:jc w:val="both"/>
              <w:rPr>
                <w:rFonts w:cstheme="minorHAnsi"/>
              </w:rPr>
            </w:pPr>
            <w:r>
              <w:rPr>
                <w:lang w:val="es-CL"/>
              </w:rPr>
              <w:t>En a</w:t>
            </w:r>
            <w:r w:rsidRPr="00462DDE">
              <w:rPr>
                <w:lang w:val="es-CL"/>
              </w:rPr>
              <w:t xml:space="preserve">ctividad de inspección ambiental del </w:t>
            </w:r>
            <w:r>
              <w:rPr>
                <w:lang w:val="es-CL"/>
              </w:rPr>
              <w:t>0</w:t>
            </w:r>
            <w:r w:rsidRPr="00462DDE">
              <w:rPr>
                <w:lang w:val="es-CL"/>
              </w:rPr>
              <w:t xml:space="preserve">1 de </w:t>
            </w:r>
            <w:r>
              <w:rPr>
                <w:lang w:val="es-CL"/>
              </w:rPr>
              <w:t>febrero</w:t>
            </w:r>
            <w:r w:rsidRPr="00462DDE">
              <w:rPr>
                <w:lang w:val="es-CL"/>
              </w:rPr>
              <w:t xml:space="preserve"> de 201</w:t>
            </w:r>
            <w:r>
              <w:rPr>
                <w:lang w:val="es-CL"/>
              </w:rPr>
              <w:t xml:space="preserve">7 (Ver anexo 6), en </w:t>
            </w:r>
            <w:r w:rsidRPr="00462DDE">
              <w:rPr>
                <w:lang w:val="es-CL"/>
              </w:rPr>
              <w:t xml:space="preserve">compañía del Sr. </w:t>
            </w:r>
            <w:r>
              <w:rPr>
                <w:lang w:val="es-CL"/>
              </w:rPr>
              <w:t>Luis Quilaqueo</w:t>
            </w:r>
            <w:r w:rsidRPr="00462DDE">
              <w:rPr>
                <w:lang w:val="es-CL"/>
              </w:rPr>
              <w:t xml:space="preserve"> Jefe </w:t>
            </w:r>
            <w:r>
              <w:rPr>
                <w:lang w:val="es-CL"/>
              </w:rPr>
              <w:t xml:space="preserve">Planta </w:t>
            </w:r>
            <w:proofErr w:type="spellStart"/>
            <w:r>
              <w:rPr>
                <w:lang w:val="es-CL"/>
              </w:rPr>
              <w:t>Hidronalcas</w:t>
            </w:r>
            <w:proofErr w:type="spellEnd"/>
            <w:r>
              <w:rPr>
                <w:lang w:val="es-CL"/>
              </w:rPr>
              <w:t xml:space="preserve"> </w:t>
            </w:r>
            <w:r w:rsidRPr="002254D2">
              <w:rPr>
                <w:rFonts w:cstheme="minorHAnsi"/>
              </w:rPr>
              <w:t xml:space="preserve">se constató la existencia de un orificio en la compuerta </w:t>
            </w:r>
            <w:proofErr w:type="spellStart"/>
            <w:r w:rsidRPr="002254D2">
              <w:rPr>
                <w:rFonts w:cstheme="minorHAnsi"/>
              </w:rPr>
              <w:t>desripiadora</w:t>
            </w:r>
            <w:proofErr w:type="spellEnd"/>
            <w:r w:rsidRPr="002254D2">
              <w:rPr>
                <w:rFonts w:cstheme="minorHAnsi"/>
              </w:rPr>
              <w:t xml:space="preserve"> asociada a la bocatoma </w:t>
            </w:r>
            <w:proofErr w:type="spellStart"/>
            <w:r w:rsidRPr="002254D2">
              <w:rPr>
                <w:rFonts w:cstheme="minorHAnsi"/>
              </w:rPr>
              <w:t>n°</w:t>
            </w:r>
            <w:proofErr w:type="spellEnd"/>
            <w:r w:rsidRPr="002254D2">
              <w:rPr>
                <w:rFonts w:cstheme="minorHAnsi"/>
              </w:rPr>
              <w:t xml:space="preserve"> 1 como también la existencia de 3 sensores el primero ubicado aguas arriba que mide la altura en la poza (río), el segundo entre el sector de la bocatoma y rejilla; el tercero en la cámara de carga</w:t>
            </w:r>
          </w:p>
          <w:p w14:paraId="2749516D" w14:textId="77777777" w:rsidR="0096036B" w:rsidRDefault="0096036B" w:rsidP="00C8012A">
            <w:pPr>
              <w:pStyle w:val="Prrafodelista"/>
              <w:ind w:left="28"/>
              <w:rPr>
                <w:rFonts w:asciiTheme="minorHAnsi" w:eastAsiaTheme="minorHAnsi" w:hAnsiTheme="minorHAnsi" w:cstheme="minorBidi"/>
                <w:lang w:eastAsia="en-US"/>
              </w:rPr>
            </w:pPr>
          </w:p>
          <w:p w14:paraId="6F2A43A8" w14:textId="4E3BEC2A" w:rsidR="00A32B36" w:rsidRPr="00F873F3" w:rsidRDefault="00A32B36" w:rsidP="00A32B36">
            <w:pPr>
              <w:pStyle w:val="Prrafodelista"/>
              <w:ind w:left="28"/>
              <w:rPr>
                <w:rFonts w:asciiTheme="minorHAnsi" w:eastAsiaTheme="minorHAnsi" w:hAnsiTheme="minorHAnsi" w:cstheme="minorBidi"/>
                <w:lang w:eastAsia="en-US"/>
              </w:rPr>
            </w:pPr>
            <w:r>
              <w:rPr>
                <w:rFonts w:asciiTheme="minorHAnsi" w:eastAsiaTheme="minorHAnsi" w:hAnsiTheme="minorHAnsi" w:cstheme="minorBidi"/>
                <w:lang w:eastAsia="en-US"/>
              </w:rPr>
              <w:t xml:space="preserve">En consecuencia, tanto la actividad de inspección ambiental como el examen información realizado a los medios de verificación presentados permiten acreditar que se implementó el sistema (orificio compuerta </w:t>
            </w:r>
            <w:proofErr w:type="spellStart"/>
            <w:r>
              <w:rPr>
                <w:rFonts w:asciiTheme="minorHAnsi" w:eastAsiaTheme="minorHAnsi" w:hAnsiTheme="minorHAnsi" w:cstheme="minorBidi"/>
                <w:lang w:eastAsia="en-US"/>
              </w:rPr>
              <w:t>desripiadora</w:t>
            </w:r>
            <w:proofErr w:type="spellEnd"/>
            <w:r>
              <w:rPr>
                <w:rFonts w:asciiTheme="minorHAnsi" w:eastAsiaTheme="minorHAnsi" w:hAnsiTheme="minorHAnsi" w:cstheme="minorBidi"/>
                <w:lang w:eastAsia="en-US"/>
              </w:rPr>
              <w:t>) para asegurar el caudal ecológico comprometido para la operación del proyecto</w:t>
            </w:r>
          </w:p>
        </w:tc>
      </w:tr>
      <w:tr w:rsidR="00E62EC7" w:rsidRPr="00B67352" w14:paraId="13B5B463" w14:textId="77777777" w:rsidTr="003A7E3A">
        <w:trPr>
          <w:trHeight w:val="556"/>
        </w:trPr>
        <w:tc>
          <w:tcPr>
            <w:tcW w:w="259" w:type="pct"/>
          </w:tcPr>
          <w:p w14:paraId="1BD1BD57" w14:textId="77777777" w:rsidR="00E62EC7" w:rsidRDefault="00E62EC7" w:rsidP="00E62EC7">
            <w:pPr>
              <w:jc w:val="center"/>
            </w:pPr>
            <w:r>
              <w:lastRenderedPageBreak/>
              <w:t>8</w:t>
            </w:r>
          </w:p>
        </w:tc>
        <w:tc>
          <w:tcPr>
            <w:tcW w:w="888" w:type="pct"/>
          </w:tcPr>
          <w:p w14:paraId="5859669B" w14:textId="77777777" w:rsidR="00E62EC7" w:rsidRPr="0006225E" w:rsidRDefault="00E62EC7" w:rsidP="00E62EC7">
            <w:pPr>
              <w:jc w:val="both"/>
            </w:pPr>
            <w:r w:rsidRPr="00C50F6A">
              <w:t xml:space="preserve">Proveer a la autoridad de información periódica respecto de las mediciones del caudal ecológico realizadas a través de una sonda de nivel instalada en las pozas de la Bocatoma 1 y de la Bocatoma 2, según el sistema descrito en la Acción </w:t>
            </w:r>
            <w:proofErr w:type="spellStart"/>
            <w:r w:rsidRPr="00C50F6A">
              <w:t>N</w:t>
            </w:r>
            <w:r>
              <w:t>°</w:t>
            </w:r>
            <w:proofErr w:type="spellEnd"/>
            <w:r w:rsidRPr="00C50F6A">
              <w:t xml:space="preserve"> 7 precedente. Dicha información contendrá tanto la medición</w:t>
            </w:r>
            <w:r>
              <w:t xml:space="preserve"> </w:t>
            </w:r>
            <w:r w:rsidRPr="00C50F6A">
              <w:t xml:space="preserve">de la altura de agua en la Poza (único factor variable en la fórmula de cálculo del caudal ecológico), y el caudal ecológico calculado de manera horaria. Dicha información se entregará a través de una planilla </w:t>
            </w:r>
            <w:proofErr w:type="spellStart"/>
            <w:r w:rsidRPr="00C50F6A">
              <w:t>excel</w:t>
            </w:r>
            <w:proofErr w:type="spellEnd"/>
            <w:r w:rsidRPr="00C50F6A">
              <w:t xml:space="preserve"> como la que se adjunta en el Anexo N' 2 de esta presentación.</w:t>
            </w:r>
          </w:p>
        </w:tc>
        <w:tc>
          <w:tcPr>
            <w:tcW w:w="575" w:type="pct"/>
          </w:tcPr>
          <w:p w14:paraId="78C22464" w14:textId="77777777" w:rsidR="00E62EC7" w:rsidRDefault="00126D97" w:rsidP="00E62EC7">
            <w:pPr>
              <w:jc w:val="center"/>
            </w:pPr>
            <w:r>
              <w:rPr>
                <w:rFonts w:asciiTheme="minorHAnsi" w:eastAsiaTheme="minorHAnsi" w:hAnsiTheme="minorHAnsi" w:cstheme="minorBidi"/>
                <w:lang w:eastAsia="en-US"/>
              </w:rPr>
              <w:t>Por ejecutar</w:t>
            </w:r>
          </w:p>
        </w:tc>
        <w:tc>
          <w:tcPr>
            <w:tcW w:w="679" w:type="pct"/>
          </w:tcPr>
          <w:p w14:paraId="4AFB1999" w14:textId="77777777" w:rsidR="00E62EC7" w:rsidRPr="00703AC4" w:rsidRDefault="00E62EC7" w:rsidP="00E62EC7">
            <w:pPr>
              <w:jc w:val="center"/>
            </w:pPr>
            <w:r w:rsidRPr="002103DD">
              <w:rPr>
                <w:lang w:val="es-CL"/>
              </w:rPr>
              <w:t>Trimestralmente hasta reporte final (primer trimestre 2018)</w:t>
            </w:r>
          </w:p>
        </w:tc>
        <w:tc>
          <w:tcPr>
            <w:tcW w:w="731" w:type="pct"/>
          </w:tcPr>
          <w:p w14:paraId="1E11D36F" w14:textId="77777777" w:rsidR="00E62EC7" w:rsidRDefault="00E62EC7" w:rsidP="00E62EC7">
            <w:pPr>
              <w:jc w:val="both"/>
            </w:pPr>
            <w:r>
              <w:t>Entrega a la SMA de Informe de Ingeniero Independiente que acredite la correcta instalación de las sondas de nivel, las características técnicas de dichas sondas, el sistema de almacenamiento, recolección y/o transmisión de datos, y los niveles de instalación (referidos a la cota 333 m.s.n.m.). Asimismo, el sistema de recolección de datos asegurará la continuidad y resguardo estos.</w:t>
            </w:r>
          </w:p>
          <w:p w14:paraId="2CE8FC6D" w14:textId="77777777" w:rsidR="00E62EC7" w:rsidRDefault="00E62EC7" w:rsidP="00E62EC7">
            <w:pPr>
              <w:jc w:val="both"/>
            </w:pPr>
          </w:p>
          <w:p w14:paraId="0128B6CC" w14:textId="77777777" w:rsidR="00E62EC7" w:rsidRPr="00703AC4" w:rsidRDefault="00E62EC7" w:rsidP="00E62EC7">
            <w:pPr>
              <w:jc w:val="both"/>
            </w:pPr>
            <w:r>
              <w:t>Estos datos deberán entregarse sin procesar en el Reporte Trimestral.</w:t>
            </w:r>
          </w:p>
        </w:tc>
        <w:tc>
          <w:tcPr>
            <w:tcW w:w="889" w:type="pct"/>
          </w:tcPr>
          <w:p w14:paraId="11F95161" w14:textId="77777777" w:rsidR="00E62EC7" w:rsidRDefault="00E62EC7" w:rsidP="00E62EC7">
            <w:pPr>
              <w:rPr>
                <w:u w:val="single"/>
                <w:lang w:val="es-CL"/>
              </w:rPr>
            </w:pPr>
            <w:r w:rsidRPr="00251483">
              <w:rPr>
                <w:u w:val="single"/>
                <w:lang w:val="es-CL"/>
              </w:rPr>
              <w:t>Reporte de avance</w:t>
            </w:r>
          </w:p>
          <w:p w14:paraId="1F3D03B8" w14:textId="77777777" w:rsidR="003A5018" w:rsidRDefault="003A5018" w:rsidP="003A5018">
            <w:pPr>
              <w:tabs>
                <w:tab w:val="left" w:pos="0"/>
              </w:tabs>
              <w:jc w:val="both"/>
            </w:pPr>
            <w:r>
              <w:t>Informe de Ingeniero Independiente que acredite la correcta instalación de las sondas de nivel, las características técnicas de dichas sondas, el sistema de almacenamiento, recolección y/o transmisión de datos, y los niveles de instalación (referidos a la cota 333 m.s.n.m.).</w:t>
            </w:r>
          </w:p>
          <w:p w14:paraId="02C47869" w14:textId="77777777" w:rsidR="003A5018" w:rsidRDefault="003A5018" w:rsidP="003A5018">
            <w:pPr>
              <w:tabs>
                <w:tab w:val="left" w:pos="0"/>
              </w:tabs>
              <w:jc w:val="both"/>
            </w:pPr>
          </w:p>
          <w:p w14:paraId="335BC9A3" w14:textId="77777777" w:rsidR="00E62EC7" w:rsidRDefault="003A5018" w:rsidP="003A5018">
            <w:pPr>
              <w:tabs>
                <w:tab w:val="left" w:pos="0"/>
              </w:tabs>
              <w:jc w:val="both"/>
              <w:rPr>
                <w:lang w:val="es-CL"/>
              </w:rPr>
            </w:pPr>
            <w:r>
              <w:rPr>
                <w:lang w:val="es-CL"/>
              </w:rPr>
              <w:t>Envío en reporte trimestral de datos recopilados de caudales ecológicos sin procesar</w:t>
            </w:r>
          </w:p>
          <w:p w14:paraId="09DF31B3" w14:textId="77777777" w:rsidR="00DD5752" w:rsidRDefault="00DD5752" w:rsidP="003A5018">
            <w:pPr>
              <w:tabs>
                <w:tab w:val="left" w:pos="0"/>
              </w:tabs>
              <w:jc w:val="both"/>
              <w:rPr>
                <w:lang w:val="es-CL"/>
              </w:rPr>
            </w:pPr>
          </w:p>
          <w:p w14:paraId="50F0ED59" w14:textId="77777777" w:rsidR="000B34C3" w:rsidRDefault="000B34C3" w:rsidP="000B34C3">
            <w:pPr>
              <w:ind w:left="31"/>
              <w:jc w:val="both"/>
              <w:rPr>
                <w:u w:val="single"/>
                <w:lang w:val="es-CL"/>
              </w:rPr>
            </w:pPr>
            <w:r w:rsidRPr="00CA558F">
              <w:rPr>
                <w:u w:val="single"/>
                <w:lang w:val="es-CL"/>
              </w:rPr>
              <w:t>Reporte final</w:t>
            </w:r>
          </w:p>
          <w:p w14:paraId="464C05B6" w14:textId="45CE504A" w:rsidR="00DD5752" w:rsidRPr="00F746A6" w:rsidRDefault="000B34C3" w:rsidP="000B34C3">
            <w:pPr>
              <w:tabs>
                <w:tab w:val="left" w:pos="0"/>
              </w:tabs>
              <w:jc w:val="both"/>
              <w:rPr>
                <w:lang w:val="es-CL"/>
              </w:rPr>
            </w:pPr>
            <w:r w:rsidRPr="000B34C3">
              <w:rPr>
                <w:lang w:val="es-CL"/>
              </w:rPr>
              <w:t>Reporte único al finalizar la ejecución del programa de cumplimiento</w:t>
            </w:r>
          </w:p>
        </w:tc>
        <w:tc>
          <w:tcPr>
            <w:tcW w:w="979" w:type="pct"/>
          </w:tcPr>
          <w:p w14:paraId="7379E2CD" w14:textId="365604F7" w:rsidR="00811C53" w:rsidRPr="003A7BF1" w:rsidRDefault="00811C53" w:rsidP="00811C53">
            <w:pPr>
              <w:jc w:val="both"/>
              <w:rPr>
                <w:lang w:val="es-CL"/>
              </w:rPr>
            </w:pPr>
            <w:r w:rsidRPr="003A7BF1">
              <w:rPr>
                <w:lang w:val="es-CL"/>
              </w:rPr>
              <w:t xml:space="preserve">Con fecha </w:t>
            </w:r>
            <w:r>
              <w:rPr>
                <w:lang w:val="es-CL"/>
              </w:rPr>
              <w:t>14</w:t>
            </w:r>
            <w:r w:rsidRPr="003A7BF1">
              <w:rPr>
                <w:lang w:val="es-CL"/>
              </w:rPr>
              <w:t xml:space="preserve"> de </w:t>
            </w:r>
            <w:r>
              <w:rPr>
                <w:lang w:val="es-CL"/>
              </w:rPr>
              <w:t>octubre</w:t>
            </w:r>
            <w:r w:rsidRPr="003A7BF1">
              <w:rPr>
                <w:lang w:val="es-CL"/>
              </w:rPr>
              <w:t xml:space="preserve"> de 201</w:t>
            </w:r>
            <w:r>
              <w:rPr>
                <w:lang w:val="es-CL"/>
              </w:rPr>
              <w:t>6</w:t>
            </w:r>
            <w:r w:rsidRPr="003A7BF1">
              <w:rPr>
                <w:lang w:val="es-CL"/>
              </w:rPr>
              <w:t xml:space="preserve"> </w:t>
            </w:r>
            <w:r>
              <w:rPr>
                <w:lang w:val="es-CL"/>
              </w:rPr>
              <w:t xml:space="preserve">el titular </w:t>
            </w:r>
            <w:r w:rsidRPr="003A7BF1">
              <w:rPr>
                <w:lang w:val="es-CL"/>
              </w:rPr>
              <w:t xml:space="preserve">ingresó </w:t>
            </w:r>
            <w:r>
              <w:rPr>
                <w:lang w:val="es-CL"/>
              </w:rPr>
              <w:t>reporte de avance y sus anexos.</w:t>
            </w:r>
            <w:r w:rsidRPr="003A7BF1">
              <w:rPr>
                <w:lang w:val="es-CL"/>
              </w:rPr>
              <w:t xml:space="preserve"> </w:t>
            </w:r>
            <w:r>
              <w:rPr>
                <w:lang w:val="es-CL"/>
              </w:rPr>
              <w:t xml:space="preserve">Para acreditar el cumplimiento de </w:t>
            </w:r>
            <w:r w:rsidRPr="003A7BF1">
              <w:rPr>
                <w:lang w:val="es-CL"/>
              </w:rPr>
              <w:t xml:space="preserve">la </w:t>
            </w:r>
            <w:r>
              <w:rPr>
                <w:lang w:val="es-CL"/>
              </w:rPr>
              <w:t>acción se acompañó</w:t>
            </w:r>
            <w:r w:rsidRPr="003A7BF1">
              <w:rPr>
                <w:lang w:val="es-CL"/>
              </w:rPr>
              <w:t xml:space="preserve"> </w:t>
            </w:r>
            <w:r w:rsidRPr="00D02EC3">
              <w:rPr>
                <w:lang w:val="es-CL"/>
              </w:rPr>
              <w:t xml:space="preserve">(Ver anexo </w:t>
            </w:r>
            <w:r>
              <w:rPr>
                <w:lang w:val="es-CL"/>
              </w:rPr>
              <w:t>4</w:t>
            </w:r>
            <w:r w:rsidRPr="00D02EC3">
              <w:rPr>
                <w:lang w:val="es-CL"/>
              </w:rPr>
              <w:t>):</w:t>
            </w:r>
          </w:p>
          <w:p w14:paraId="252593E7" w14:textId="77777777" w:rsidR="00E62EC7" w:rsidRPr="00251483" w:rsidRDefault="00E62EC7" w:rsidP="00E62EC7">
            <w:pPr>
              <w:numPr>
                <w:ilvl w:val="0"/>
                <w:numId w:val="23"/>
              </w:numPr>
              <w:tabs>
                <w:tab w:val="left" w:pos="22"/>
              </w:tabs>
              <w:ind w:left="164" w:hanging="142"/>
              <w:jc w:val="both"/>
              <w:rPr>
                <w:lang w:val="es-CL"/>
              </w:rPr>
            </w:pPr>
            <w:r w:rsidRPr="00251483">
              <w:rPr>
                <w:lang w:val="es-CL"/>
              </w:rPr>
              <w:t>Informe caudal ecológico emitido por la empresa Mega Ingeniería</w:t>
            </w:r>
          </w:p>
          <w:p w14:paraId="2DA7D6E4" w14:textId="61E37B85" w:rsidR="00E62EC7" w:rsidRDefault="00E62EC7" w:rsidP="00E62EC7">
            <w:pPr>
              <w:jc w:val="both"/>
              <w:rPr>
                <w:lang w:val="es-CL"/>
              </w:rPr>
            </w:pPr>
          </w:p>
          <w:p w14:paraId="35B08D20" w14:textId="77777777" w:rsidR="00811C53" w:rsidRDefault="00811C53" w:rsidP="00811C53">
            <w:pPr>
              <w:jc w:val="both"/>
              <w:rPr>
                <w:lang w:val="es-CL"/>
              </w:rPr>
            </w:pPr>
            <w:r>
              <w:rPr>
                <w:lang w:val="es-CL"/>
              </w:rPr>
              <w:t xml:space="preserve">Con fecha </w:t>
            </w:r>
            <w:r w:rsidRPr="0036291F">
              <w:rPr>
                <w:lang w:val="es-CL"/>
              </w:rPr>
              <w:t>17 de octubre de 2016</w:t>
            </w:r>
            <w:r>
              <w:rPr>
                <w:lang w:val="es-CL"/>
              </w:rPr>
              <w:t xml:space="preserve"> se presentan los i</w:t>
            </w:r>
            <w:r w:rsidRPr="0036291F">
              <w:rPr>
                <w:lang w:val="es-CL"/>
              </w:rPr>
              <w:t xml:space="preserve">nformes originales </w:t>
            </w:r>
            <w:r>
              <w:rPr>
                <w:lang w:val="es-CL"/>
              </w:rPr>
              <w:t xml:space="preserve">de la </w:t>
            </w:r>
            <w:r w:rsidRPr="0036291F">
              <w:rPr>
                <w:lang w:val="es-CL"/>
              </w:rPr>
              <w:t xml:space="preserve">empresa Mega Ingeniería </w:t>
            </w:r>
            <w:r>
              <w:rPr>
                <w:lang w:val="es-CL"/>
              </w:rPr>
              <w:t xml:space="preserve">para las </w:t>
            </w:r>
            <w:r w:rsidRPr="0036291F">
              <w:rPr>
                <w:lang w:val="es-CL"/>
              </w:rPr>
              <w:t xml:space="preserve">acciones </w:t>
            </w:r>
            <w:proofErr w:type="spellStart"/>
            <w:r>
              <w:rPr>
                <w:lang w:val="es-CL"/>
              </w:rPr>
              <w:t>n°</w:t>
            </w:r>
            <w:proofErr w:type="spellEnd"/>
            <w:r>
              <w:rPr>
                <w:lang w:val="es-CL"/>
              </w:rPr>
              <w:t xml:space="preserve"> </w:t>
            </w:r>
            <w:r w:rsidRPr="0036291F">
              <w:rPr>
                <w:lang w:val="es-CL"/>
              </w:rPr>
              <w:t>1, 8 y 16</w:t>
            </w:r>
            <w:r>
              <w:rPr>
                <w:lang w:val="es-CL"/>
              </w:rPr>
              <w:t xml:space="preserve"> (Ver anexo 5)</w:t>
            </w:r>
          </w:p>
          <w:p w14:paraId="5122DF4A" w14:textId="71579D6C" w:rsidR="00811C53" w:rsidRDefault="00811C53" w:rsidP="00811C53">
            <w:pPr>
              <w:jc w:val="both"/>
              <w:rPr>
                <w:lang w:val="es-CL"/>
              </w:rPr>
            </w:pPr>
          </w:p>
          <w:p w14:paraId="51EF2927" w14:textId="2162C8B7" w:rsidR="0077725C" w:rsidRPr="003A7BF1" w:rsidRDefault="0077725C" w:rsidP="0077725C">
            <w:pPr>
              <w:jc w:val="both"/>
              <w:rPr>
                <w:lang w:val="es-CL"/>
              </w:rPr>
            </w:pPr>
            <w:r w:rsidRPr="003A7BF1">
              <w:rPr>
                <w:lang w:val="es-CL"/>
              </w:rPr>
              <w:t xml:space="preserve">Con fecha </w:t>
            </w:r>
            <w:r>
              <w:rPr>
                <w:lang w:val="es-CL"/>
              </w:rPr>
              <w:t>10</w:t>
            </w:r>
            <w:r w:rsidRPr="003A7BF1">
              <w:rPr>
                <w:lang w:val="es-CL"/>
              </w:rPr>
              <w:t xml:space="preserve"> de </w:t>
            </w:r>
            <w:r>
              <w:rPr>
                <w:lang w:val="es-CL"/>
              </w:rPr>
              <w:t>febrero</w:t>
            </w:r>
            <w:r w:rsidRPr="003A7BF1">
              <w:rPr>
                <w:lang w:val="es-CL"/>
              </w:rPr>
              <w:t xml:space="preserve"> de 201</w:t>
            </w:r>
            <w:r>
              <w:rPr>
                <w:lang w:val="es-CL"/>
              </w:rPr>
              <w:t>7</w:t>
            </w:r>
            <w:r w:rsidRPr="003A7BF1">
              <w:rPr>
                <w:lang w:val="es-CL"/>
              </w:rPr>
              <w:t xml:space="preserve"> </w:t>
            </w:r>
            <w:r>
              <w:rPr>
                <w:lang w:val="es-CL"/>
              </w:rPr>
              <w:t xml:space="preserve">el titular </w:t>
            </w:r>
            <w:r w:rsidRPr="003A7BF1">
              <w:rPr>
                <w:lang w:val="es-CL"/>
              </w:rPr>
              <w:t xml:space="preserve">ingresó </w:t>
            </w:r>
            <w:r>
              <w:rPr>
                <w:lang w:val="es-CL"/>
              </w:rPr>
              <w:t>reporte de avance y sus anexos.</w:t>
            </w:r>
            <w:r w:rsidRPr="003A7BF1">
              <w:rPr>
                <w:lang w:val="es-CL"/>
              </w:rPr>
              <w:t xml:space="preserve"> </w:t>
            </w:r>
            <w:r>
              <w:rPr>
                <w:lang w:val="es-CL"/>
              </w:rPr>
              <w:t xml:space="preserve">Para acreditar el cumplimiento de </w:t>
            </w:r>
            <w:r w:rsidRPr="003A7BF1">
              <w:rPr>
                <w:lang w:val="es-CL"/>
              </w:rPr>
              <w:t xml:space="preserve">la </w:t>
            </w:r>
            <w:r>
              <w:rPr>
                <w:lang w:val="es-CL"/>
              </w:rPr>
              <w:t>acción se acompañó</w:t>
            </w:r>
            <w:r w:rsidRPr="003A7BF1">
              <w:rPr>
                <w:lang w:val="es-CL"/>
              </w:rPr>
              <w:t xml:space="preserve"> </w:t>
            </w:r>
            <w:r w:rsidRPr="00D02EC3">
              <w:rPr>
                <w:lang w:val="es-CL"/>
              </w:rPr>
              <w:t xml:space="preserve">(Ver anexo </w:t>
            </w:r>
            <w:r>
              <w:rPr>
                <w:lang w:val="es-CL"/>
              </w:rPr>
              <w:t>13</w:t>
            </w:r>
            <w:r w:rsidRPr="00D02EC3">
              <w:rPr>
                <w:lang w:val="es-CL"/>
              </w:rPr>
              <w:t>):</w:t>
            </w:r>
          </w:p>
          <w:p w14:paraId="5B6D9B7C" w14:textId="77777777" w:rsidR="00E62EC7" w:rsidRDefault="00E62EC7" w:rsidP="00E62EC7">
            <w:pPr>
              <w:numPr>
                <w:ilvl w:val="0"/>
                <w:numId w:val="23"/>
              </w:numPr>
              <w:tabs>
                <w:tab w:val="left" w:pos="408"/>
              </w:tabs>
              <w:ind w:left="164" w:hanging="164"/>
              <w:jc w:val="both"/>
              <w:rPr>
                <w:lang w:val="es-CL"/>
              </w:rPr>
            </w:pPr>
            <w:r w:rsidRPr="00AC0349">
              <w:rPr>
                <w:lang w:val="es-CL"/>
              </w:rPr>
              <w:t xml:space="preserve">Informe </w:t>
            </w:r>
            <w:r>
              <w:rPr>
                <w:lang w:val="es-CL"/>
              </w:rPr>
              <w:t>con medición horaria de caudal ecológico desde 01 de noviembre de 2016 hasta el 08 de febrero de 2017</w:t>
            </w:r>
          </w:p>
          <w:p w14:paraId="16F2D890" w14:textId="5D040B43" w:rsidR="00E62EC7" w:rsidRDefault="00E62EC7" w:rsidP="00E62EC7">
            <w:pPr>
              <w:tabs>
                <w:tab w:val="left" w:pos="408"/>
              </w:tabs>
              <w:ind w:left="164"/>
              <w:jc w:val="both"/>
              <w:rPr>
                <w:lang w:val="es-CL"/>
              </w:rPr>
            </w:pPr>
          </w:p>
          <w:p w14:paraId="2DCD4646" w14:textId="1E3980BE" w:rsidR="0077725C" w:rsidRPr="003A7BF1" w:rsidRDefault="0077725C" w:rsidP="0077725C">
            <w:pPr>
              <w:jc w:val="both"/>
              <w:rPr>
                <w:lang w:val="es-CL"/>
              </w:rPr>
            </w:pPr>
            <w:r>
              <w:rPr>
                <w:lang w:val="es-CL"/>
              </w:rPr>
              <w:t xml:space="preserve">Con fecha </w:t>
            </w:r>
            <w:r w:rsidRPr="0036291F">
              <w:rPr>
                <w:lang w:val="es-CL"/>
              </w:rPr>
              <w:t>1</w:t>
            </w:r>
            <w:r>
              <w:rPr>
                <w:lang w:val="es-CL"/>
              </w:rPr>
              <w:t>1</w:t>
            </w:r>
            <w:r w:rsidRPr="0036291F">
              <w:rPr>
                <w:lang w:val="es-CL"/>
              </w:rPr>
              <w:t xml:space="preserve"> de </w:t>
            </w:r>
            <w:r>
              <w:rPr>
                <w:lang w:val="es-CL"/>
              </w:rPr>
              <w:t>mayo</w:t>
            </w:r>
            <w:r w:rsidRPr="0036291F">
              <w:rPr>
                <w:lang w:val="es-CL"/>
              </w:rPr>
              <w:t xml:space="preserve"> de 201</w:t>
            </w:r>
            <w:r>
              <w:rPr>
                <w:lang w:val="es-CL"/>
              </w:rPr>
              <w:t xml:space="preserve">7 el titular </w:t>
            </w:r>
            <w:r w:rsidRPr="003A7BF1">
              <w:rPr>
                <w:lang w:val="es-CL"/>
              </w:rPr>
              <w:t xml:space="preserve">ingresó </w:t>
            </w:r>
            <w:r>
              <w:rPr>
                <w:lang w:val="es-CL"/>
              </w:rPr>
              <w:t>reporte de avance y sus anexos.</w:t>
            </w:r>
            <w:r w:rsidRPr="003A7BF1">
              <w:rPr>
                <w:lang w:val="es-CL"/>
              </w:rPr>
              <w:t xml:space="preserve"> </w:t>
            </w:r>
            <w:r>
              <w:rPr>
                <w:lang w:val="es-CL"/>
              </w:rPr>
              <w:t xml:space="preserve">Para acreditar el cumplimiento de </w:t>
            </w:r>
            <w:r w:rsidRPr="003A7BF1">
              <w:rPr>
                <w:lang w:val="es-CL"/>
              </w:rPr>
              <w:lastRenderedPageBreak/>
              <w:t xml:space="preserve">la </w:t>
            </w:r>
            <w:r>
              <w:rPr>
                <w:lang w:val="es-CL"/>
              </w:rPr>
              <w:t>acción se acompañó</w:t>
            </w:r>
            <w:r w:rsidRPr="003A7BF1">
              <w:rPr>
                <w:lang w:val="es-CL"/>
              </w:rPr>
              <w:t xml:space="preserve"> </w:t>
            </w:r>
            <w:r w:rsidRPr="00D02EC3">
              <w:rPr>
                <w:lang w:val="es-CL"/>
              </w:rPr>
              <w:t xml:space="preserve">(Ver anexo </w:t>
            </w:r>
            <w:r>
              <w:rPr>
                <w:lang w:val="es-CL"/>
              </w:rPr>
              <w:t>19</w:t>
            </w:r>
            <w:r w:rsidRPr="00D02EC3">
              <w:rPr>
                <w:lang w:val="es-CL"/>
              </w:rPr>
              <w:t>):</w:t>
            </w:r>
          </w:p>
          <w:p w14:paraId="297CD14C" w14:textId="77777777" w:rsidR="00E62EC7" w:rsidRPr="00FA4800" w:rsidRDefault="00E62EC7" w:rsidP="00E62EC7">
            <w:pPr>
              <w:tabs>
                <w:tab w:val="left" w:pos="164"/>
              </w:tabs>
              <w:ind w:left="164" w:hanging="164"/>
              <w:jc w:val="both"/>
              <w:rPr>
                <w:lang w:val="es-CL"/>
              </w:rPr>
            </w:pPr>
            <w:r w:rsidRPr="00FA4800">
              <w:rPr>
                <w:lang w:val="es-CL"/>
              </w:rPr>
              <w:t>-</w:t>
            </w:r>
            <w:r w:rsidRPr="00FA4800">
              <w:rPr>
                <w:lang w:val="es-CL"/>
              </w:rPr>
              <w:tab/>
              <w:t>Informe con medición horaria de caudal ecológico desde 0</w:t>
            </w:r>
            <w:r>
              <w:rPr>
                <w:lang w:val="es-CL"/>
              </w:rPr>
              <w:t>9</w:t>
            </w:r>
            <w:r w:rsidRPr="00FA4800">
              <w:rPr>
                <w:lang w:val="es-CL"/>
              </w:rPr>
              <w:t xml:space="preserve"> de </w:t>
            </w:r>
            <w:r>
              <w:rPr>
                <w:lang w:val="es-CL"/>
              </w:rPr>
              <w:t>febrero</w:t>
            </w:r>
            <w:r w:rsidRPr="00FA4800">
              <w:rPr>
                <w:lang w:val="es-CL"/>
              </w:rPr>
              <w:t xml:space="preserve"> de 201</w:t>
            </w:r>
            <w:r>
              <w:rPr>
                <w:lang w:val="es-CL"/>
              </w:rPr>
              <w:t>7</w:t>
            </w:r>
            <w:r w:rsidRPr="00FA4800">
              <w:rPr>
                <w:lang w:val="es-CL"/>
              </w:rPr>
              <w:t xml:space="preserve"> hasta el 08 de </w:t>
            </w:r>
            <w:r>
              <w:rPr>
                <w:lang w:val="es-CL"/>
              </w:rPr>
              <w:t>mayo</w:t>
            </w:r>
            <w:r w:rsidRPr="00FA4800">
              <w:rPr>
                <w:lang w:val="es-CL"/>
              </w:rPr>
              <w:t xml:space="preserve"> de 2017</w:t>
            </w:r>
          </w:p>
          <w:p w14:paraId="34760942" w14:textId="4333003A" w:rsidR="00E62EC7" w:rsidRDefault="00E62EC7" w:rsidP="00E62EC7">
            <w:pPr>
              <w:tabs>
                <w:tab w:val="left" w:pos="408"/>
              </w:tabs>
              <w:ind w:left="164"/>
              <w:jc w:val="both"/>
              <w:rPr>
                <w:lang w:val="es-CL"/>
              </w:rPr>
            </w:pPr>
          </w:p>
          <w:p w14:paraId="5D2D1238" w14:textId="3D948993" w:rsidR="00E54541" w:rsidRPr="003A7BF1" w:rsidRDefault="00E54541" w:rsidP="00E54541">
            <w:pPr>
              <w:jc w:val="both"/>
              <w:rPr>
                <w:lang w:val="es-CL"/>
              </w:rPr>
            </w:pPr>
            <w:r>
              <w:rPr>
                <w:lang w:val="es-CL"/>
              </w:rPr>
              <w:t xml:space="preserve">Con fecha </w:t>
            </w:r>
            <w:r w:rsidRPr="0036291F">
              <w:rPr>
                <w:lang w:val="es-CL"/>
              </w:rPr>
              <w:t>1</w:t>
            </w:r>
            <w:r>
              <w:rPr>
                <w:lang w:val="es-CL"/>
              </w:rPr>
              <w:t>1</w:t>
            </w:r>
            <w:r w:rsidRPr="0036291F">
              <w:rPr>
                <w:lang w:val="es-CL"/>
              </w:rPr>
              <w:t xml:space="preserve"> de </w:t>
            </w:r>
            <w:r>
              <w:rPr>
                <w:lang w:val="es-CL"/>
              </w:rPr>
              <w:t>agosto</w:t>
            </w:r>
            <w:r w:rsidRPr="0036291F">
              <w:rPr>
                <w:lang w:val="es-CL"/>
              </w:rPr>
              <w:t xml:space="preserve"> de 201</w:t>
            </w:r>
            <w:r>
              <w:rPr>
                <w:lang w:val="es-CL"/>
              </w:rPr>
              <w:t xml:space="preserve">7 el titular </w:t>
            </w:r>
            <w:r w:rsidRPr="003A7BF1">
              <w:rPr>
                <w:lang w:val="es-CL"/>
              </w:rPr>
              <w:t xml:space="preserve">ingresó </w:t>
            </w:r>
            <w:r>
              <w:rPr>
                <w:lang w:val="es-CL"/>
              </w:rPr>
              <w:t>reporte de avance y sus anexos.</w:t>
            </w:r>
            <w:r w:rsidRPr="003A7BF1">
              <w:rPr>
                <w:lang w:val="es-CL"/>
              </w:rPr>
              <w:t xml:space="preserve"> </w:t>
            </w:r>
            <w:r>
              <w:rPr>
                <w:lang w:val="es-CL"/>
              </w:rPr>
              <w:t xml:space="preserve">Para acreditar el cumplimiento de </w:t>
            </w:r>
            <w:r w:rsidRPr="003A7BF1">
              <w:rPr>
                <w:lang w:val="es-CL"/>
              </w:rPr>
              <w:t xml:space="preserve">la </w:t>
            </w:r>
            <w:r>
              <w:rPr>
                <w:lang w:val="es-CL"/>
              </w:rPr>
              <w:t>acción se acompañó</w:t>
            </w:r>
            <w:r w:rsidRPr="003A7BF1">
              <w:rPr>
                <w:lang w:val="es-CL"/>
              </w:rPr>
              <w:t xml:space="preserve"> </w:t>
            </w:r>
            <w:r w:rsidRPr="00D02EC3">
              <w:rPr>
                <w:lang w:val="es-CL"/>
              </w:rPr>
              <w:t xml:space="preserve">(Ver anexo </w:t>
            </w:r>
            <w:r>
              <w:rPr>
                <w:lang w:val="es-CL"/>
              </w:rPr>
              <w:t>23</w:t>
            </w:r>
            <w:r w:rsidRPr="00D02EC3">
              <w:rPr>
                <w:lang w:val="es-CL"/>
              </w:rPr>
              <w:t>):</w:t>
            </w:r>
          </w:p>
          <w:p w14:paraId="59601E05" w14:textId="77777777" w:rsidR="00E62EC7" w:rsidRPr="00163F62" w:rsidRDefault="00E62EC7" w:rsidP="00E62EC7">
            <w:pPr>
              <w:tabs>
                <w:tab w:val="left" w:pos="164"/>
              </w:tabs>
              <w:ind w:left="164" w:hanging="164"/>
              <w:jc w:val="both"/>
              <w:rPr>
                <w:lang w:val="es-CL"/>
              </w:rPr>
            </w:pPr>
            <w:r w:rsidRPr="00163F62">
              <w:rPr>
                <w:lang w:val="es-CL"/>
              </w:rPr>
              <w:t>-</w:t>
            </w:r>
            <w:r w:rsidRPr="00163F62">
              <w:rPr>
                <w:lang w:val="es-CL"/>
              </w:rPr>
              <w:tab/>
              <w:t xml:space="preserve">Informe con medición horaria de caudal ecológico desde 09 de </w:t>
            </w:r>
            <w:r>
              <w:rPr>
                <w:lang w:val="es-CL"/>
              </w:rPr>
              <w:t>mayo</w:t>
            </w:r>
            <w:r w:rsidRPr="00163F62">
              <w:rPr>
                <w:lang w:val="es-CL"/>
              </w:rPr>
              <w:t xml:space="preserve"> de 2017 hasta el 0</w:t>
            </w:r>
            <w:r>
              <w:rPr>
                <w:lang w:val="es-CL"/>
              </w:rPr>
              <w:t>9</w:t>
            </w:r>
            <w:r w:rsidRPr="00163F62">
              <w:rPr>
                <w:lang w:val="es-CL"/>
              </w:rPr>
              <w:t xml:space="preserve"> de </w:t>
            </w:r>
            <w:r>
              <w:rPr>
                <w:lang w:val="es-CL"/>
              </w:rPr>
              <w:t>agosto</w:t>
            </w:r>
            <w:r w:rsidRPr="00163F62">
              <w:rPr>
                <w:lang w:val="es-CL"/>
              </w:rPr>
              <w:t xml:space="preserve"> de 2017</w:t>
            </w:r>
          </w:p>
          <w:p w14:paraId="576C8B1E" w14:textId="417920B7" w:rsidR="00E62EC7" w:rsidRDefault="00E62EC7" w:rsidP="00E62EC7">
            <w:pPr>
              <w:tabs>
                <w:tab w:val="left" w:pos="408"/>
              </w:tabs>
              <w:ind w:left="164"/>
              <w:jc w:val="both"/>
              <w:rPr>
                <w:lang w:val="es-CL"/>
              </w:rPr>
            </w:pPr>
          </w:p>
          <w:p w14:paraId="701F58A5" w14:textId="641045CE" w:rsidR="00CD6923" w:rsidRPr="003A7BF1" w:rsidRDefault="00CD6923" w:rsidP="00CD6923">
            <w:pPr>
              <w:jc w:val="both"/>
              <w:rPr>
                <w:lang w:val="es-CL"/>
              </w:rPr>
            </w:pPr>
            <w:r>
              <w:rPr>
                <w:lang w:val="es-CL"/>
              </w:rPr>
              <w:t xml:space="preserve">Con fecha </w:t>
            </w:r>
            <w:r w:rsidRPr="0036291F">
              <w:rPr>
                <w:lang w:val="es-CL"/>
              </w:rPr>
              <w:t>1</w:t>
            </w:r>
            <w:r>
              <w:rPr>
                <w:lang w:val="es-CL"/>
              </w:rPr>
              <w:t>0</w:t>
            </w:r>
            <w:r w:rsidRPr="0036291F">
              <w:rPr>
                <w:lang w:val="es-CL"/>
              </w:rPr>
              <w:t xml:space="preserve"> de </w:t>
            </w:r>
            <w:r>
              <w:rPr>
                <w:lang w:val="es-CL"/>
              </w:rPr>
              <w:t>noviembre</w:t>
            </w:r>
            <w:r w:rsidRPr="0036291F">
              <w:rPr>
                <w:lang w:val="es-CL"/>
              </w:rPr>
              <w:t xml:space="preserve"> de 201</w:t>
            </w:r>
            <w:r>
              <w:rPr>
                <w:lang w:val="es-CL"/>
              </w:rPr>
              <w:t xml:space="preserve">7 el titular </w:t>
            </w:r>
            <w:r w:rsidRPr="003A7BF1">
              <w:rPr>
                <w:lang w:val="es-CL"/>
              </w:rPr>
              <w:t xml:space="preserve">ingresó </w:t>
            </w:r>
            <w:r>
              <w:rPr>
                <w:lang w:val="es-CL"/>
              </w:rPr>
              <w:t>reporte de avance y sus anexos.</w:t>
            </w:r>
            <w:r w:rsidRPr="003A7BF1">
              <w:rPr>
                <w:lang w:val="es-CL"/>
              </w:rPr>
              <w:t xml:space="preserve"> </w:t>
            </w:r>
            <w:r>
              <w:rPr>
                <w:lang w:val="es-CL"/>
              </w:rPr>
              <w:t xml:space="preserve">Para acreditar el cumplimiento de </w:t>
            </w:r>
            <w:r w:rsidRPr="003A7BF1">
              <w:rPr>
                <w:lang w:val="es-CL"/>
              </w:rPr>
              <w:t xml:space="preserve">la </w:t>
            </w:r>
            <w:r>
              <w:rPr>
                <w:lang w:val="es-CL"/>
              </w:rPr>
              <w:t>acción se acompañó</w:t>
            </w:r>
            <w:r w:rsidRPr="003A7BF1">
              <w:rPr>
                <w:lang w:val="es-CL"/>
              </w:rPr>
              <w:t xml:space="preserve"> </w:t>
            </w:r>
            <w:r w:rsidRPr="00D02EC3">
              <w:rPr>
                <w:lang w:val="es-CL"/>
              </w:rPr>
              <w:t xml:space="preserve">(Ver anexo </w:t>
            </w:r>
            <w:r>
              <w:rPr>
                <w:lang w:val="es-CL"/>
              </w:rPr>
              <w:t>27</w:t>
            </w:r>
            <w:r w:rsidRPr="00D02EC3">
              <w:rPr>
                <w:lang w:val="es-CL"/>
              </w:rPr>
              <w:t>):</w:t>
            </w:r>
          </w:p>
          <w:p w14:paraId="5F1AE90E" w14:textId="77777777" w:rsidR="00E62EC7" w:rsidRPr="007D452C" w:rsidRDefault="00E62EC7" w:rsidP="00E62EC7">
            <w:pPr>
              <w:tabs>
                <w:tab w:val="left" w:pos="164"/>
              </w:tabs>
              <w:ind w:left="164" w:hanging="164"/>
              <w:jc w:val="both"/>
              <w:rPr>
                <w:lang w:val="es-CL"/>
              </w:rPr>
            </w:pPr>
            <w:r w:rsidRPr="007D452C">
              <w:rPr>
                <w:lang w:val="es-CL"/>
              </w:rPr>
              <w:t>-</w:t>
            </w:r>
            <w:r w:rsidRPr="007D452C">
              <w:rPr>
                <w:lang w:val="es-CL"/>
              </w:rPr>
              <w:tab/>
              <w:t xml:space="preserve">Informe con medición horaria de caudal ecológico desde 09 de </w:t>
            </w:r>
            <w:r>
              <w:rPr>
                <w:lang w:val="es-CL"/>
              </w:rPr>
              <w:t>agosto</w:t>
            </w:r>
            <w:r w:rsidRPr="007D452C">
              <w:rPr>
                <w:lang w:val="es-CL"/>
              </w:rPr>
              <w:t xml:space="preserve"> de 2017 hasta el 0</w:t>
            </w:r>
            <w:r>
              <w:rPr>
                <w:lang w:val="es-CL"/>
              </w:rPr>
              <w:t>8</w:t>
            </w:r>
            <w:r w:rsidRPr="007D452C">
              <w:rPr>
                <w:lang w:val="es-CL"/>
              </w:rPr>
              <w:t xml:space="preserve"> de </w:t>
            </w:r>
            <w:r>
              <w:rPr>
                <w:lang w:val="es-CL"/>
              </w:rPr>
              <w:t>noviembre</w:t>
            </w:r>
            <w:r w:rsidRPr="007D452C">
              <w:rPr>
                <w:lang w:val="es-CL"/>
              </w:rPr>
              <w:t xml:space="preserve"> de 2017</w:t>
            </w:r>
          </w:p>
          <w:p w14:paraId="266B960E" w14:textId="37FD31D4" w:rsidR="00E62EC7" w:rsidRDefault="00E62EC7" w:rsidP="00E62EC7">
            <w:pPr>
              <w:tabs>
                <w:tab w:val="left" w:pos="408"/>
              </w:tabs>
              <w:ind w:left="22"/>
              <w:jc w:val="both"/>
              <w:rPr>
                <w:lang w:val="es-CL"/>
              </w:rPr>
            </w:pPr>
          </w:p>
          <w:p w14:paraId="118B23FF" w14:textId="6FD88D6F" w:rsidR="00003E50" w:rsidRPr="003A7BF1" w:rsidRDefault="00003E50" w:rsidP="00003E50">
            <w:pPr>
              <w:jc w:val="both"/>
              <w:rPr>
                <w:lang w:val="es-CL"/>
              </w:rPr>
            </w:pPr>
            <w:r>
              <w:rPr>
                <w:lang w:val="es-CL"/>
              </w:rPr>
              <w:t>Con fecha 30</w:t>
            </w:r>
            <w:r w:rsidRPr="0036291F">
              <w:rPr>
                <w:lang w:val="es-CL"/>
              </w:rPr>
              <w:t xml:space="preserve"> de </w:t>
            </w:r>
            <w:r>
              <w:rPr>
                <w:lang w:val="es-CL"/>
              </w:rPr>
              <w:t>enero</w:t>
            </w:r>
            <w:r w:rsidRPr="0036291F">
              <w:rPr>
                <w:lang w:val="es-CL"/>
              </w:rPr>
              <w:t xml:space="preserve"> de 201</w:t>
            </w:r>
            <w:r>
              <w:rPr>
                <w:lang w:val="es-CL"/>
              </w:rPr>
              <w:t xml:space="preserve">8 el titular </w:t>
            </w:r>
            <w:r w:rsidRPr="003A7BF1">
              <w:rPr>
                <w:lang w:val="es-CL"/>
              </w:rPr>
              <w:t xml:space="preserve">ingresó </w:t>
            </w:r>
            <w:r>
              <w:rPr>
                <w:lang w:val="es-CL"/>
              </w:rPr>
              <w:t>reporte de avance y sus anexos.</w:t>
            </w:r>
            <w:r w:rsidRPr="003A7BF1">
              <w:rPr>
                <w:lang w:val="es-CL"/>
              </w:rPr>
              <w:t xml:space="preserve"> </w:t>
            </w:r>
            <w:r>
              <w:rPr>
                <w:lang w:val="es-CL"/>
              </w:rPr>
              <w:t xml:space="preserve">Para acreditar el cumplimiento de </w:t>
            </w:r>
            <w:r w:rsidRPr="003A7BF1">
              <w:rPr>
                <w:lang w:val="es-CL"/>
              </w:rPr>
              <w:lastRenderedPageBreak/>
              <w:t xml:space="preserve">la </w:t>
            </w:r>
            <w:r>
              <w:rPr>
                <w:lang w:val="es-CL"/>
              </w:rPr>
              <w:t>acción se acompañó</w:t>
            </w:r>
            <w:r w:rsidRPr="003A7BF1">
              <w:rPr>
                <w:lang w:val="es-CL"/>
              </w:rPr>
              <w:t xml:space="preserve"> </w:t>
            </w:r>
            <w:r w:rsidRPr="00D02EC3">
              <w:rPr>
                <w:lang w:val="es-CL"/>
              </w:rPr>
              <w:t xml:space="preserve">(Ver anexo </w:t>
            </w:r>
            <w:r>
              <w:rPr>
                <w:lang w:val="es-CL"/>
              </w:rPr>
              <w:t>30</w:t>
            </w:r>
            <w:r w:rsidRPr="00D02EC3">
              <w:rPr>
                <w:lang w:val="es-CL"/>
              </w:rPr>
              <w:t>):</w:t>
            </w:r>
          </w:p>
          <w:p w14:paraId="654C8297" w14:textId="77777777" w:rsidR="00E62EC7" w:rsidRPr="007D452C" w:rsidRDefault="00E62EC7" w:rsidP="00E62EC7">
            <w:pPr>
              <w:tabs>
                <w:tab w:val="left" w:pos="306"/>
              </w:tabs>
              <w:ind w:left="164" w:hanging="164"/>
              <w:jc w:val="both"/>
              <w:rPr>
                <w:lang w:val="es-CL"/>
              </w:rPr>
            </w:pPr>
            <w:r w:rsidRPr="007D452C">
              <w:rPr>
                <w:lang w:val="es-CL"/>
              </w:rPr>
              <w:t>-</w:t>
            </w:r>
            <w:r w:rsidRPr="007D452C">
              <w:rPr>
                <w:lang w:val="es-CL"/>
              </w:rPr>
              <w:tab/>
              <w:t xml:space="preserve">Informe con medición horaria de caudal ecológico desde 09 de </w:t>
            </w:r>
            <w:r>
              <w:rPr>
                <w:lang w:val="es-CL"/>
              </w:rPr>
              <w:t>noviembre</w:t>
            </w:r>
            <w:r w:rsidRPr="007D452C">
              <w:rPr>
                <w:lang w:val="es-CL"/>
              </w:rPr>
              <w:t xml:space="preserve"> de 2017 hasta el </w:t>
            </w:r>
            <w:r>
              <w:rPr>
                <w:lang w:val="es-CL"/>
              </w:rPr>
              <w:t>29</w:t>
            </w:r>
            <w:r w:rsidRPr="007D452C">
              <w:rPr>
                <w:lang w:val="es-CL"/>
              </w:rPr>
              <w:t xml:space="preserve"> de </w:t>
            </w:r>
            <w:r>
              <w:rPr>
                <w:lang w:val="es-CL"/>
              </w:rPr>
              <w:t>enero</w:t>
            </w:r>
            <w:r w:rsidRPr="007D452C">
              <w:rPr>
                <w:lang w:val="es-CL"/>
              </w:rPr>
              <w:t xml:space="preserve"> de 201</w:t>
            </w:r>
            <w:r>
              <w:rPr>
                <w:lang w:val="es-CL"/>
              </w:rPr>
              <w:t>8</w:t>
            </w:r>
          </w:p>
          <w:p w14:paraId="433AD836" w14:textId="10E6AF15" w:rsidR="00E62EC7" w:rsidRDefault="00E62EC7" w:rsidP="00E62EC7">
            <w:pPr>
              <w:tabs>
                <w:tab w:val="left" w:pos="408"/>
              </w:tabs>
              <w:ind w:left="22"/>
              <w:jc w:val="both"/>
              <w:rPr>
                <w:lang w:val="es-CL"/>
              </w:rPr>
            </w:pPr>
          </w:p>
          <w:p w14:paraId="78669D83" w14:textId="2880E30F" w:rsidR="005B08A9" w:rsidRPr="00F746A6" w:rsidRDefault="000259CD" w:rsidP="005B08A9">
            <w:pPr>
              <w:tabs>
                <w:tab w:val="left" w:pos="22"/>
              </w:tabs>
              <w:jc w:val="both"/>
              <w:rPr>
                <w:lang w:val="es-CL"/>
              </w:rPr>
            </w:pPr>
            <w:r>
              <w:rPr>
                <w:lang w:val="es-CL"/>
              </w:rPr>
              <w:t xml:space="preserve">Se informaron los caudales ecológicos a la SMA a partir del 01 de noviembre de 2016 en forma trimestral </w:t>
            </w:r>
            <w:r>
              <w:t>durante la vigencia del programa</w:t>
            </w:r>
            <w:r w:rsidR="005B08A9">
              <w:t xml:space="preserve">, </w:t>
            </w:r>
            <w:r w:rsidR="0014357A">
              <w:t>d</w:t>
            </w:r>
            <w:r w:rsidR="005B08A9">
              <w:t>e forma previa mediante el informe de Ingeniero Independiente se acredit</w:t>
            </w:r>
            <w:r w:rsidR="00284FA3">
              <w:t>ó</w:t>
            </w:r>
            <w:r w:rsidR="005B08A9">
              <w:t xml:space="preserve"> la correcta instalación de las sondas de nivel, </w:t>
            </w:r>
            <w:r w:rsidR="005B08A9">
              <w:rPr>
                <w:lang w:val="es-CL"/>
              </w:rPr>
              <w:t>aguas arriba de la barrera de peralte que mide la altura de la poza, aguas abajo del desarenador y aguas arriba de la rejilla y en la cámara de carga</w:t>
            </w:r>
          </w:p>
        </w:tc>
      </w:tr>
      <w:tr w:rsidR="00E62EC7" w:rsidRPr="00B67352" w14:paraId="1697119A" w14:textId="77777777" w:rsidTr="003A7E3A">
        <w:trPr>
          <w:trHeight w:val="556"/>
        </w:trPr>
        <w:tc>
          <w:tcPr>
            <w:tcW w:w="259" w:type="pct"/>
          </w:tcPr>
          <w:p w14:paraId="3CD5EEF1" w14:textId="77777777" w:rsidR="00E62EC7" w:rsidRDefault="00E62EC7" w:rsidP="00E62EC7">
            <w:pPr>
              <w:jc w:val="center"/>
            </w:pPr>
            <w:r>
              <w:lastRenderedPageBreak/>
              <w:t>9</w:t>
            </w:r>
          </w:p>
        </w:tc>
        <w:tc>
          <w:tcPr>
            <w:tcW w:w="888" w:type="pct"/>
          </w:tcPr>
          <w:p w14:paraId="763C5722" w14:textId="77777777" w:rsidR="00E62EC7" w:rsidRPr="0006225E" w:rsidRDefault="00E62EC7" w:rsidP="00E62EC7">
            <w:pPr>
              <w:jc w:val="both"/>
            </w:pPr>
            <w:r w:rsidRPr="00AA125F">
              <w:t xml:space="preserve">De aprobarse ambientalmente la Bocatoma </w:t>
            </w:r>
            <w:proofErr w:type="spellStart"/>
            <w:r w:rsidRPr="00AA125F">
              <w:t>N°</w:t>
            </w:r>
            <w:proofErr w:type="spellEnd"/>
            <w:r w:rsidRPr="00AA125F">
              <w:t xml:space="preserve"> 2, se instalará el sistema de control del caudal ecológico que sea aprobado por la DGA en el expediente administrativo de solicitud de bocatoma actualmente en tramitación (art. 151 Código de Aguas), o aquel descrito en la Acción </w:t>
            </w:r>
            <w:proofErr w:type="spellStart"/>
            <w:r w:rsidRPr="00AA125F">
              <w:t>N°</w:t>
            </w:r>
            <w:proofErr w:type="spellEnd"/>
            <w:r w:rsidRPr="00AA125F">
              <w:t xml:space="preserve"> 11 siguiente (orificio en </w:t>
            </w:r>
            <w:r w:rsidRPr="00AA125F">
              <w:lastRenderedPageBreak/>
              <w:t xml:space="preserve">compuerta </w:t>
            </w:r>
            <w:proofErr w:type="spellStart"/>
            <w:r w:rsidRPr="00AA125F">
              <w:t>desripiadora</w:t>
            </w:r>
            <w:proofErr w:type="spellEnd"/>
            <w:r w:rsidRPr="00AA125F">
              <w:t xml:space="preserve">) si éste fuera necesario para </w:t>
            </w:r>
            <w:r>
              <w:t>a</w:t>
            </w:r>
            <w:r w:rsidRPr="00AA125F">
              <w:t>segurar el cumplimiento del caudal ecológico comprometido por la central</w:t>
            </w:r>
          </w:p>
        </w:tc>
        <w:tc>
          <w:tcPr>
            <w:tcW w:w="575" w:type="pct"/>
          </w:tcPr>
          <w:p w14:paraId="03E7AD6A" w14:textId="77777777" w:rsidR="00E62EC7" w:rsidRPr="00CF4131" w:rsidRDefault="00E62EC7" w:rsidP="00E62EC7">
            <w:pPr>
              <w:jc w:val="center"/>
              <w:rPr>
                <w:lang w:val="es-CL"/>
              </w:rPr>
            </w:pPr>
            <w:r w:rsidRPr="00CF4131">
              <w:rPr>
                <w:lang w:val="es-CL"/>
              </w:rPr>
              <w:lastRenderedPageBreak/>
              <w:t>Alternativa</w:t>
            </w:r>
          </w:p>
          <w:p w14:paraId="69F46AEF" w14:textId="77777777" w:rsidR="00E62EC7" w:rsidRDefault="00E62EC7" w:rsidP="00E62EC7">
            <w:pPr>
              <w:jc w:val="center"/>
            </w:pPr>
            <w:r>
              <w:t>7 y 15</w:t>
            </w:r>
          </w:p>
        </w:tc>
        <w:tc>
          <w:tcPr>
            <w:tcW w:w="679" w:type="pct"/>
          </w:tcPr>
          <w:p w14:paraId="60B75233" w14:textId="77777777" w:rsidR="00E62EC7" w:rsidRPr="00F132FA" w:rsidRDefault="00E62EC7" w:rsidP="00E62EC7">
            <w:pPr>
              <w:jc w:val="center"/>
              <w:rPr>
                <w:lang w:val="es-CL"/>
              </w:rPr>
            </w:pPr>
            <w:r w:rsidRPr="00F132FA">
              <w:rPr>
                <w:lang w:val="es-CL"/>
              </w:rPr>
              <w:t xml:space="preserve">10 días desde la aprobación ambiental de la Bocatoma </w:t>
            </w:r>
            <w:proofErr w:type="spellStart"/>
            <w:r w:rsidRPr="00F132FA">
              <w:rPr>
                <w:lang w:val="es-CL"/>
              </w:rPr>
              <w:t>N°</w:t>
            </w:r>
            <w:proofErr w:type="spellEnd"/>
            <w:r w:rsidRPr="00F132FA">
              <w:rPr>
                <w:lang w:val="es-CL"/>
              </w:rPr>
              <w:t xml:space="preserve"> 2 se informará la activación de Acción Alternativa</w:t>
            </w:r>
          </w:p>
          <w:p w14:paraId="73D966A2" w14:textId="77777777" w:rsidR="00E62EC7" w:rsidRPr="00F132FA" w:rsidRDefault="00E62EC7" w:rsidP="00E62EC7">
            <w:pPr>
              <w:jc w:val="center"/>
              <w:rPr>
                <w:lang w:val="es-CL"/>
              </w:rPr>
            </w:pPr>
          </w:p>
          <w:p w14:paraId="76435B92" w14:textId="77777777" w:rsidR="00E62EC7" w:rsidRPr="00703AC4" w:rsidRDefault="00E62EC7" w:rsidP="00E62EC7">
            <w:pPr>
              <w:jc w:val="center"/>
            </w:pPr>
            <w:r w:rsidRPr="00F132FA">
              <w:rPr>
                <w:lang w:val="es-CL"/>
              </w:rPr>
              <w:t xml:space="preserve">45 días siguientes desde aprobación ambiental de la Bocatoma </w:t>
            </w:r>
            <w:proofErr w:type="spellStart"/>
            <w:r w:rsidRPr="00F132FA">
              <w:rPr>
                <w:lang w:val="es-CL"/>
              </w:rPr>
              <w:t>N°</w:t>
            </w:r>
            <w:proofErr w:type="spellEnd"/>
            <w:r w:rsidRPr="00F132FA">
              <w:rPr>
                <w:lang w:val="es-CL"/>
              </w:rPr>
              <w:t xml:space="preserve"> 2 se acreditará </w:t>
            </w:r>
            <w:r w:rsidRPr="00F132FA">
              <w:rPr>
                <w:lang w:val="es-CL"/>
              </w:rPr>
              <w:lastRenderedPageBreak/>
              <w:t xml:space="preserve">instalación de </w:t>
            </w:r>
            <w:r>
              <w:rPr>
                <w:lang w:val="es-CL"/>
              </w:rPr>
              <w:t>sistema de control de caudal ecológico</w:t>
            </w:r>
          </w:p>
        </w:tc>
        <w:tc>
          <w:tcPr>
            <w:tcW w:w="731" w:type="pct"/>
          </w:tcPr>
          <w:p w14:paraId="111CE0A9" w14:textId="77777777" w:rsidR="00E62EC7" w:rsidRDefault="00E62EC7" w:rsidP="00E62EC7">
            <w:pPr>
              <w:jc w:val="both"/>
            </w:pPr>
            <w:r w:rsidRPr="00AA125F">
              <w:lastRenderedPageBreak/>
              <w:t>Informar a SMA</w:t>
            </w:r>
            <w:r>
              <w:t xml:space="preserve"> </w:t>
            </w:r>
            <w:r w:rsidRPr="00AA125F">
              <w:t xml:space="preserve">por escrito el cumplimiento del hito que Bocatoma </w:t>
            </w:r>
            <w:proofErr w:type="spellStart"/>
            <w:r w:rsidRPr="00AA125F">
              <w:t>N°</w:t>
            </w:r>
            <w:proofErr w:type="spellEnd"/>
            <w:r w:rsidRPr="00AA125F">
              <w:t xml:space="preserve"> 2 se acreditará instalación de activa la presenta Acción Alternativa.</w:t>
            </w:r>
          </w:p>
          <w:p w14:paraId="1BE3672C" w14:textId="77777777" w:rsidR="00E62EC7" w:rsidRDefault="00E62EC7" w:rsidP="00E62EC7">
            <w:pPr>
              <w:jc w:val="both"/>
            </w:pPr>
          </w:p>
          <w:p w14:paraId="7DF9CA2A" w14:textId="77777777" w:rsidR="00E62EC7" w:rsidRPr="00703AC4" w:rsidRDefault="00E62EC7" w:rsidP="00E62EC7">
            <w:pPr>
              <w:jc w:val="both"/>
            </w:pPr>
            <w:r w:rsidRPr="00AA125F">
              <w:t xml:space="preserve">Entrega a SMA de Informe de Ingeniero Independiente que acredite tanto la </w:t>
            </w:r>
            <w:r w:rsidRPr="00AA125F">
              <w:lastRenderedPageBreak/>
              <w:t>existencia de un sistema de control y seguimiento del caudal ecológico en la central de acuerdo a lo señalado precedentemente</w:t>
            </w:r>
          </w:p>
        </w:tc>
        <w:tc>
          <w:tcPr>
            <w:tcW w:w="889" w:type="pct"/>
          </w:tcPr>
          <w:p w14:paraId="72CD9C86" w14:textId="77777777" w:rsidR="000A4080" w:rsidRPr="003A3C7D" w:rsidRDefault="000A4080" w:rsidP="000A4080">
            <w:pPr>
              <w:rPr>
                <w:u w:val="single"/>
                <w:lang w:val="es-CL"/>
              </w:rPr>
            </w:pPr>
            <w:r w:rsidRPr="003A3C7D">
              <w:rPr>
                <w:u w:val="single"/>
                <w:lang w:val="es-CL"/>
              </w:rPr>
              <w:lastRenderedPageBreak/>
              <w:t>Reporte de avance</w:t>
            </w:r>
          </w:p>
          <w:p w14:paraId="54FAB6D7" w14:textId="77777777" w:rsidR="00EC35C9" w:rsidRDefault="00EC35C9" w:rsidP="000A4080">
            <w:pPr>
              <w:jc w:val="both"/>
            </w:pPr>
          </w:p>
          <w:p w14:paraId="3145412E" w14:textId="77777777" w:rsidR="000A4080" w:rsidRPr="00094165" w:rsidRDefault="000A4080" w:rsidP="000A4080">
            <w:pPr>
              <w:jc w:val="both"/>
            </w:pPr>
            <w:r w:rsidRPr="00094165">
              <w:t>Informar a SMA por escrito el cumplimiento del hito que activa la presente Acción Alternativa</w:t>
            </w:r>
          </w:p>
          <w:p w14:paraId="48E24AD7" w14:textId="77777777" w:rsidR="000A4080" w:rsidRPr="00917B42" w:rsidRDefault="000A4080" w:rsidP="000A4080">
            <w:pPr>
              <w:jc w:val="both"/>
            </w:pPr>
          </w:p>
          <w:p w14:paraId="6ACAA48E" w14:textId="77777777" w:rsidR="00E62EC7" w:rsidRDefault="000A4080" w:rsidP="00B76A0A">
            <w:pPr>
              <w:jc w:val="both"/>
            </w:pPr>
            <w:r>
              <w:t>I</w:t>
            </w:r>
            <w:r w:rsidRPr="003C609F">
              <w:t xml:space="preserve">nforme de Ingeniero Independiente que acredite la instalación como la suficiencia del </w:t>
            </w:r>
            <w:r>
              <w:t xml:space="preserve">dispositivo de control y medición de </w:t>
            </w:r>
            <w:r w:rsidRPr="003C609F">
              <w:t xml:space="preserve">extracciones </w:t>
            </w:r>
            <w:r>
              <w:lastRenderedPageBreak/>
              <w:t>en la</w:t>
            </w:r>
            <w:r w:rsidRPr="003C609F">
              <w:t xml:space="preserve"> </w:t>
            </w:r>
            <w:r>
              <w:t>B</w:t>
            </w:r>
            <w:r w:rsidRPr="003C609F">
              <w:t xml:space="preserve">ocatoma </w:t>
            </w:r>
            <w:proofErr w:type="spellStart"/>
            <w:r>
              <w:t>N°</w:t>
            </w:r>
            <w:proofErr w:type="spellEnd"/>
            <w:r>
              <w:t xml:space="preserve"> 2, </w:t>
            </w:r>
            <w:r w:rsidRPr="003C609F">
              <w:t xml:space="preserve">en </w:t>
            </w:r>
            <w:r>
              <w:t>caso que ésta fuere ambientalmente aprobada</w:t>
            </w:r>
          </w:p>
          <w:p w14:paraId="5838E11A" w14:textId="77777777" w:rsidR="00DD5752" w:rsidRPr="00AF40D2" w:rsidRDefault="00DD5752" w:rsidP="00B76A0A">
            <w:pPr>
              <w:jc w:val="both"/>
            </w:pPr>
          </w:p>
          <w:p w14:paraId="16EB0260" w14:textId="77777777" w:rsidR="000B34C3" w:rsidRDefault="000B34C3" w:rsidP="000B34C3">
            <w:pPr>
              <w:ind w:left="31"/>
              <w:jc w:val="both"/>
              <w:rPr>
                <w:u w:val="single"/>
                <w:lang w:val="es-CL"/>
              </w:rPr>
            </w:pPr>
            <w:r w:rsidRPr="00CA558F">
              <w:rPr>
                <w:u w:val="single"/>
                <w:lang w:val="es-CL"/>
              </w:rPr>
              <w:t>Reporte final</w:t>
            </w:r>
          </w:p>
          <w:p w14:paraId="2C5DFEBC" w14:textId="50C6C808" w:rsidR="00DD5752" w:rsidRPr="00621103" w:rsidRDefault="000B34C3" w:rsidP="000B34C3">
            <w:pPr>
              <w:jc w:val="both"/>
              <w:rPr>
                <w:color w:val="FF0000"/>
              </w:rPr>
            </w:pPr>
            <w:r w:rsidRPr="000B34C3">
              <w:rPr>
                <w:lang w:val="es-CL"/>
              </w:rPr>
              <w:t>Reporte único al finalizar la ejecución del programa de cumplimiento</w:t>
            </w:r>
          </w:p>
        </w:tc>
        <w:tc>
          <w:tcPr>
            <w:tcW w:w="979" w:type="pct"/>
          </w:tcPr>
          <w:p w14:paraId="03D9CADD" w14:textId="77777777" w:rsidR="007B1068" w:rsidRPr="003A7BF1" w:rsidRDefault="007B1068" w:rsidP="007B1068">
            <w:pPr>
              <w:jc w:val="both"/>
              <w:rPr>
                <w:lang w:val="es-CL"/>
              </w:rPr>
            </w:pPr>
            <w:r w:rsidRPr="003A7BF1">
              <w:rPr>
                <w:lang w:val="es-CL"/>
              </w:rPr>
              <w:lastRenderedPageBreak/>
              <w:t xml:space="preserve">Con fecha </w:t>
            </w:r>
            <w:r>
              <w:rPr>
                <w:lang w:val="es-CL"/>
              </w:rPr>
              <w:t>05</w:t>
            </w:r>
            <w:r w:rsidRPr="003A7BF1">
              <w:rPr>
                <w:lang w:val="es-CL"/>
              </w:rPr>
              <w:t xml:space="preserve"> de </w:t>
            </w:r>
            <w:r>
              <w:rPr>
                <w:lang w:val="es-CL"/>
              </w:rPr>
              <w:t>enero</w:t>
            </w:r>
            <w:r w:rsidRPr="003A7BF1">
              <w:rPr>
                <w:lang w:val="es-CL"/>
              </w:rPr>
              <w:t xml:space="preserve"> de 201</w:t>
            </w:r>
            <w:r>
              <w:rPr>
                <w:lang w:val="es-CL"/>
              </w:rPr>
              <w:t>7</w:t>
            </w:r>
            <w:r w:rsidRPr="003A7BF1">
              <w:rPr>
                <w:lang w:val="es-CL"/>
              </w:rPr>
              <w:t xml:space="preserve"> </w:t>
            </w:r>
            <w:r>
              <w:rPr>
                <w:lang w:val="es-CL"/>
              </w:rPr>
              <w:t xml:space="preserve">el titular </w:t>
            </w:r>
            <w:r w:rsidRPr="003A7BF1">
              <w:rPr>
                <w:lang w:val="es-CL"/>
              </w:rPr>
              <w:t xml:space="preserve">ingresó </w:t>
            </w:r>
            <w:r>
              <w:rPr>
                <w:lang w:val="es-CL"/>
              </w:rPr>
              <w:t>reporte de avance y sus anexos.</w:t>
            </w:r>
            <w:r w:rsidRPr="003A7BF1">
              <w:rPr>
                <w:lang w:val="es-CL"/>
              </w:rPr>
              <w:t xml:space="preserve"> </w:t>
            </w:r>
            <w:r>
              <w:rPr>
                <w:lang w:val="es-CL"/>
              </w:rPr>
              <w:t xml:space="preserve">Para acreditar el cumplimiento de </w:t>
            </w:r>
            <w:r w:rsidRPr="003A7BF1">
              <w:rPr>
                <w:lang w:val="es-CL"/>
              </w:rPr>
              <w:t xml:space="preserve">la </w:t>
            </w:r>
            <w:r>
              <w:rPr>
                <w:lang w:val="es-CL"/>
              </w:rPr>
              <w:t>acción se acompañó</w:t>
            </w:r>
            <w:r w:rsidRPr="003A7BF1">
              <w:rPr>
                <w:lang w:val="es-CL"/>
              </w:rPr>
              <w:t xml:space="preserve"> </w:t>
            </w:r>
            <w:r w:rsidRPr="00D02EC3">
              <w:rPr>
                <w:lang w:val="es-CL"/>
              </w:rPr>
              <w:t xml:space="preserve">(Ver anexo </w:t>
            </w:r>
            <w:r>
              <w:rPr>
                <w:lang w:val="es-CL"/>
              </w:rPr>
              <w:t>10</w:t>
            </w:r>
            <w:r w:rsidRPr="00D02EC3">
              <w:rPr>
                <w:lang w:val="es-CL"/>
              </w:rPr>
              <w:t>):</w:t>
            </w:r>
          </w:p>
          <w:p w14:paraId="55482C58" w14:textId="77777777" w:rsidR="007B1068" w:rsidRDefault="007B1068" w:rsidP="007B1068">
            <w:pPr>
              <w:tabs>
                <w:tab w:val="left" w:pos="240"/>
              </w:tabs>
              <w:jc w:val="both"/>
              <w:rPr>
                <w:rFonts w:asciiTheme="minorHAnsi" w:eastAsiaTheme="minorHAnsi" w:hAnsiTheme="minorHAnsi" w:cstheme="minorBidi"/>
                <w:lang w:val="es-CL" w:eastAsia="en-US"/>
              </w:rPr>
            </w:pPr>
            <w:r w:rsidRPr="001E41BE">
              <w:rPr>
                <w:rFonts w:asciiTheme="minorHAnsi" w:eastAsiaTheme="minorHAnsi" w:hAnsiTheme="minorHAnsi" w:cstheme="minorBidi"/>
                <w:lang w:val="es-CL" w:eastAsia="en-US"/>
              </w:rPr>
              <w:t>-</w:t>
            </w:r>
            <w:r w:rsidRPr="001E41BE">
              <w:rPr>
                <w:rFonts w:asciiTheme="minorHAnsi" w:eastAsiaTheme="minorHAnsi" w:hAnsiTheme="minorHAnsi" w:cstheme="minorBidi"/>
                <w:lang w:val="es-CL" w:eastAsia="en-US"/>
              </w:rPr>
              <w:tab/>
            </w:r>
            <w:r>
              <w:rPr>
                <w:rFonts w:asciiTheme="minorHAnsi" w:eastAsiaTheme="minorHAnsi" w:hAnsiTheme="minorHAnsi" w:cstheme="minorBidi"/>
                <w:lang w:val="es-CL" w:eastAsia="en-US"/>
              </w:rPr>
              <w:t xml:space="preserve">Res. Ex. </w:t>
            </w:r>
            <w:proofErr w:type="spellStart"/>
            <w:r>
              <w:rPr>
                <w:rFonts w:asciiTheme="minorHAnsi" w:eastAsiaTheme="minorHAnsi" w:hAnsiTheme="minorHAnsi" w:cstheme="minorBidi"/>
                <w:lang w:val="es-CL" w:eastAsia="en-US"/>
              </w:rPr>
              <w:t>N°</w:t>
            </w:r>
            <w:proofErr w:type="spellEnd"/>
            <w:r>
              <w:rPr>
                <w:rFonts w:asciiTheme="minorHAnsi" w:eastAsiaTheme="minorHAnsi" w:hAnsiTheme="minorHAnsi" w:cstheme="minorBidi"/>
                <w:lang w:val="es-CL" w:eastAsia="en-US"/>
              </w:rPr>
              <w:t xml:space="preserve"> 566 del S</w:t>
            </w:r>
            <w:r w:rsidRPr="001E41BE">
              <w:rPr>
                <w:rFonts w:asciiTheme="minorHAnsi" w:eastAsiaTheme="minorHAnsi" w:hAnsiTheme="minorHAnsi" w:cstheme="minorBidi"/>
                <w:lang w:val="es-CL" w:eastAsia="en-US"/>
              </w:rPr>
              <w:t xml:space="preserve">ervicio de Evaluación Ambiental </w:t>
            </w:r>
            <w:r>
              <w:rPr>
                <w:rFonts w:asciiTheme="minorHAnsi" w:eastAsiaTheme="minorHAnsi" w:hAnsiTheme="minorHAnsi" w:cstheme="minorBidi"/>
                <w:lang w:val="es-CL" w:eastAsia="en-US"/>
              </w:rPr>
              <w:t>Región de Los Lagos del</w:t>
            </w:r>
            <w:r w:rsidRPr="001E41BE">
              <w:rPr>
                <w:rFonts w:asciiTheme="minorHAnsi" w:eastAsiaTheme="minorHAnsi" w:hAnsiTheme="minorHAnsi" w:cstheme="minorBidi"/>
                <w:lang w:val="es-CL" w:eastAsia="en-US"/>
              </w:rPr>
              <w:t xml:space="preserve"> 2</w:t>
            </w:r>
            <w:r>
              <w:rPr>
                <w:rFonts w:asciiTheme="minorHAnsi" w:eastAsiaTheme="minorHAnsi" w:hAnsiTheme="minorHAnsi" w:cstheme="minorBidi"/>
                <w:lang w:val="es-CL" w:eastAsia="en-US"/>
              </w:rPr>
              <w:t>9</w:t>
            </w:r>
            <w:r w:rsidRPr="001E41BE">
              <w:rPr>
                <w:rFonts w:asciiTheme="minorHAnsi" w:eastAsiaTheme="minorHAnsi" w:hAnsiTheme="minorHAnsi" w:cstheme="minorBidi"/>
                <w:lang w:val="es-CL" w:eastAsia="en-US"/>
              </w:rPr>
              <w:t xml:space="preserve"> de </w:t>
            </w:r>
            <w:r>
              <w:rPr>
                <w:rFonts w:asciiTheme="minorHAnsi" w:eastAsiaTheme="minorHAnsi" w:hAnsiTheme="minorHAnsi" w:cstheme="minorBidi"/>
                <w:lang w:val="es-CL" w:eastAsia="en-US"/>
              </w:rPr>
              <w:t xml:space="preserve">diciembre 2016 que señala que la bocatoma </w:t>
            </w:r>
            <w:proofErr w:type="spellStart"/>
            <w:r>
              <w:rPr>
                <w:rFonts w:asciiTheme="minorHAnsi" w:eastAsiaTheme="minorHAnsi" w:hAnsiTheme="minorHAnsi" w:cstheme="minorBidi"/>
                <w:lang w:val="es-CL" w:eastAsia="en-US"/>
              </w:rPr>
              <w:t>n°</w:t>
            </w:r>
            <w:proofErr w:type="spellEnd"/>
            <w:r>
              <w:rPr>
                <w:rFonts w:asciiTheme="minorHAnsi" w:eastAsiaTheme="minorHAnsi" w:hAnsiTheme="minorHAnsi" w:cstheme="minorBidi"/>
                <w:lang w:val="es-CL" w:eastAsia="en-US"/>
              </w:rPr>
              <w:t xml:space="preserve"> 2 no requiere ser sometida al </w:t>
            </w:r>
            <w:r>
              <w:rPr>
                <w:rFonts w:asciiTheme="minorHAnsi" w:eastAsiaTheme="minorHAnsi" w:hAnsiTheme="minorHAnsi" w:cstheme="minorBidi"/>
                <w:lang w:val="es-CL" w:eastAsia="en-US"/>
              </w:rPr>
              <w:lastRenderedPageBreak/>
              <w:t>Sistema de Evaluación Ambiental</w:t>
            </w:r>
          </w:p>
          <w:p w14:paraId="367ED3B0" w14:textId="77777777" w:rsidR="00272F38" w:rsidRDefault="00272F38" w:rsidP="005640AA">
            <w:pPr>
              <w:rPr>
                <w:u w:val="single"/>
                <w:lang w:val="es-CL"/>
              </w:rPr>
            </w:pPr>
          </w:p>
          <w:p w14:paraId="4D3178F9" w14:textId="496ACCA7" w:rsidR="00602D6A" w:rsidRPr="003A7BF1" w:rsidRDefault="00602D6A" w:rsidP="00602D6A">
            <w:pPr>
              <w:jc w:val="both"/>
              <w:rPr>
                <w:lang w:val="es-CL"/>
              </w:rPr>
            </w:pPr>
            <w:r w:rsidRPr="003A7BF1">
              <w:rPr>
                <w:lang w:val="es-CL"/>
              </w:rPr>
              <w:t xml:space="preserve">Con fecha </w:t>
            </w:r>
            <w:r>
              <w:rPr>
                <w:lang w:val="es-CL"/>
              </w:rPr>
              <w:t>13</w:t>
            </w:r>
            <w:r w:rsidRPr="003A7BF1">
              <w:rPr>
                <w:lang w:val="es-CL"/>
              </w:rPr>
              <w:t xml:space="preserve"> de </w:t>
            </w:r>
            <w:r>
              <w:rPr>
                <w:lang w:val="es-CL"/>
              </w:rPr>
              <w:t xml:space="preserve">febrero </w:t>
            </w:r>
            <w:r w:rsidRPr="003A7BF1">
              <w:rPr>
                <w:lang w:val="es-CL"/>
              </w:rPr>
              <w:t>de 201</w:t>
            </w:r>
            <w:r>
              <w:rPr>
                <w:lang w:val="es-CL"/>
              </w:rPr>
              <w:t>7</w:t>
            </w:r>
            <w:r w:rsidRPr="003A7BF1">
              <w:rPr>
                <w:lang w:val="es-CL"/>
              </w:rPr>
              <w:t xml:space="preserve"> </w:t>
            </w:r>
            <w:r>
              <w:rPr>
                <w:lang w:val="es-CL"/>
              </w:rPr>
              <w:t xml:space="preserve">el titular </w:t>
            </w:r>
            <w:r w:rsidRPr="003A7BF1">
              <w:rPr>
                <w:lang w:val="es-CL"/>
              </w:rPr>
              <w:t xml:space="preserve">ingresó </w:t>
            </w:r>
            <w:r>
              <w:rPr>
                <w:lang w:val="es-CL"/>
              </w:rPr>
              <w:t>reporte de avance y sus anexos.</w:t>
            </w:r>
            <w:r w:rsidRPr="003A7BF1">
              <w:rPr>
                <w:lang w:val="es-CL"/>
              </w:rPr>
              <w:t xml:space="preserve"> </w:t>
            </w:r>
            <w:r>
              <w:rPr>
                <w:lang w:val="es-CL"/>
              </w:rPr>
              <w:t xml:space="preserve">Para acreditar el cumplimiento de </w:t>
            </w:r>
            <w:r w:rsidRPr="003A7BF1">
              <w:rPr>
                <w:lang w:val="es-CL"/>
              </w:rPr>
              <w:t xml:space="preserve">la </w:t>
            </w:r>
            <w:r>
              <w:rPr>
                <w:lang w:val="es-CL"/>
              </w:rPr>
              <w:t>acción se acompañó</w:t>
            </w:r>
            <w:r w:rsidRPr="003A7BF1">
              <w:rPr>
                <w:lang w:val="es-CL"/>
              </w:rPr>
              <w:t xml:space="preserve"> </w:t>
            </w:r>
            <w:r w:rsidRPr="00D02EC3">
              <w:rPr>
                <w:lang w:val="es-CL"/>
              </w:rPr>
              <w:t xml:space="preserve">(Ver anexo </w:t>
            </w:r>
            <w:r>
              <w:rPr>
                <w:lang w:val="es-CL"/>
              </w:rPr>
              <w:t>14</w:t>
            </w:r>
            <w:r w:rsidRPr="00D02EC3">
              <w:rPr>
                <w:lang w:val="es-CL"/>
              </w:rPr>
              <w:t>):</w:t>
            </w:r>
          </w:p>
          <w:p w14:paraId="7DFACA4F" w14:textId="77777777" w:rsidR="00602D6A" w:rsidRPr="00AE099B" w:rsidRDefault="00602D6A" w:rsidP="00602D6A">
            <w:pPr>
              <w:pStyle w:val="Prrafodelista"/>
              <w:numPr>
                <w:ilvl w:val="0"/>
                <w:numId w:val="23"/>
              </w:numPr>
              <w:ind w:left="171" w:hanging="142"/>
            </w:pPr>
            <w:r w:rsidRPr="00AE099B">
              <w:rPr>
                <w:lang w:val="es-CL"/>
              </w:rPr>
              <w:t>C</w:t>
            </w:r>
            <w:proofErr w:type="spellStart"/>
            <w:r w:rsidRPr="00AE099B">
              <w:t>arta</w:t>
            </w:r>
            <w:proofErr w:type="spellEnd"/>
            <w:r w:rsidRPr="00AE099B">
              <w:t xml:space="preserve"> por medio de la cual informó que las acciones alternativas </w:t>
            </w:r>
            <w:proofErr w:type="spellStart"/>
            <w:r w:rsidRPr="00AE099B">
              <w:t>n°</w:t>
            </w:r>
            <w:proofErr w:type="spellEnd"/>
            <w:r w:rsidRPr="00AE099B">
              <w:t xml:space="preserve"> 5 y 9 del PDC se enc</w:t>
            </w:r>
            <w:r>
              <w:t>ontrab</w:t>
            </w:r>
            <w:r w:rsidRPr="00AE099B">
              <w:t xml:space="preserve">an en etapa de ejecución señalando también que la bocatoma </w:t>
            </w:r>
            <w:proofErr w:type="spellStart"/>
            <w:r w:rsidRPr="00AE099B">
              <w:t>n°</w:t>
            </w:r>
            <w:proofErr w:type="spellEnd"/>
            <w:r w:rsidRPr="00AE099B">
              <w:t xml:space="preserve"> 2 se ha encontrado desconectada durante todo el </w:t>
            </w:r>
            <w:r w:rsidRPr="00602D6A">
              <w:t>bimestre</w:t>
            </w:r>
          </w:p>
          <w:p w14:paraId="19304172" w14:textId="77777777" w:rsidR="00602D6A" w:rsidRDefault="00602D6A" w:rsidP="00602D6A">
            <w:pPr>
              <w:jc w:val="both"/>
              <w:rPr>
                <w:lang w:val="es-CL"/>
              </w:rPr>
            </w:pPr>
          </w:p>
          <w:p w14:paraId="7C99EF6E" w14:textId="77777777" w:rsidR="00D6282A" w:rsidRPr="003A7BF1" w:rsidRDefault="00D6282A" w:rsidP="00D6282A">
            <w:pPr>
              <w:jc w:val="both"/>
              <w:rPr>
                <w:lang w:val="es-CL"/>
              </w:rPr>
            </w:pPr>
            <w:r w:rsidRPr="003A7BF1">
              <w:rPr>
                <w:lang w:val="es-CL"/>
              </w:rPr>
              <w:t xml:space="preserve">Con fecha </w:t>
            </w:r>
            <w:r>
              <w:rPr>
                <w:lang w:val="es-CL"/>
              </w:rPr>
              <w:t>17</w:t>
            </w:r>
            <w:r w:rsidRPr="003A7BF1">
              <w:rPr>
                <w:lang w:val="es-CL"/>
              </w:rPr>
              <w:t xml:space="preserve"> de </w:t>
            </w:r>
            <w:r>
              <w:rPr>
                <w:lang w:val="es-CL"/>
              </w:rPr>
              <w:t>abril</w:t>
            </w:r>
            <w:r w:rsidRPr="003A7BF1">
              <w:rPr>
                <w:lang w:val="es-CL"/>
              </w:rPr>
              <w:t xml:space="preserve"> de 201</w:t>
            </w:r>
            <w:r>
              <w:rPr>
                <w:lang w:val="es-CL"/>
              </w:rPr>
              <w:t>7</w:t>
            </w:r>
            <w:r w:rsidRPr="003A7BF1">
              <w:rPr>
                <w:lang w:val="es-CL"/>
              </w:rPr>
              <w:t xml:space="preserve"> </w:t>
            </w:r>
            <w:r>
              <w:rPr>
                <w:lang w:val="es-CL"/>
              </w:rPr>
              <w:t xml:space="preserve">el titular </w:t>
            </w:r>
            <w:r w:rsidRPr="003A7BF1">
              <w:rPr>
                <w:lang w:val="es-CL"/>
              </w:rPr>
              <w:t xml:space="preserve">ingresó </w:t>
            </w:r>
            <w:r>
              <w:rPr>
                <w:lang w:val="es-CL"/>
              </w:rPr>
              <w:t>reporte de avance y sus anexos.</w:t>
            </w:r>
            <w:r w:rsidRPr="003A7BF1">
              <w:rPr>
                <w:lang w:val="es-CL"/>
              </w:rPr>
              <w:t xml:space="preserve"> </w:t>
            </w:r>
            <w:r>
              <w:rPr>
                <w:lang w:val="es-CL"/>
              </w:rPr>
              <w:t xml:space="preserve">Para acreditar el cumplimiento de </w:t>
            </w:r>
            <w:r w:rsidRPr="003A7BF1">
              <w:rPr>
                <w:lang w:val="es-CL"/>
              </w:rPr>
              <w:t xml:space="preserve">la </w:t>
            </w:r>
            <w:r>
              <w:rPr>
                <w:lang w:val="es-CL"/>
              </w:rPr>
              <w:t>acción se acompañó</w:t>
            </w:r>
            <w:r w:rsidRPr="003A7BF1">
              <w:rPr>
                <w:lang w:val="es-CL"/>
              </w:rPr>
              <w:t xml:space="preserve"> </w:t>
            </w:r>
            <w:r w:rsidRPr="00D02EC3">
              <w:rPr>
                <w:lang w:val="es-CL"/>
              </w:rPr>
              <w:t xml:space="preserve">(Ver anexo </w:t>
            </w:r>
            <w:r>
              <w:rPr>
                <w:lang w:val="es-CL"/>
              </w:rPr>
              <w:t>17</w:t>
            </w:r>
            <w:r w:rsidRPr="00D02EC3">
              <w:rPr>
                <w:lang w:val="es-CL"/>
              </w:rPr>
              <w:t>):</w:t>
            </w:r>
          </w:p>
          <w:p w14:paraId="3883468C" w14:textId="77777777" w:rsidR="00D6282A" w:rsidRPr="001B517A" w:rsidRDefault="00D6282A" w:rsidP="00D6282A">
            <w:pPr>
              <w:tabs>
                <w:tab w:val="left" w:pos="171"/>
              </w:tabs>
              <w:ind w:left="171" w:hanging="171"/>
              <w:jc w:val="both"/>
            </w:pPr>
            <w:r w:rsidRPr="001B517A">
              <w:t>-</w:t>
            </w:r>
            <w:r w:rsidRPr="001B517A">
              <w:tab/>
              <w:t>Certificación del notario Público de la ciudad de Osorno Sr. Cristian Sanhueza P. con fecha 05 de abril de 2017 respecto de la situación observada de desconexión de la denominada bocatoma 2 de la Mini Central Hidroeléctrica de Pasada Río Nalcas</w:t>
            </w:r>
          </w:p>
          <w:p w14:paraId="7784E8E6" w14:textId="77777777" w:rsidR="005B730A" w:rsidRPr="003A7BF1" w:rsidRDefault="005B730A" w:rsidP="005B730A">
            <w:pPr>
              <w:jc w:val="both"/>
              <w:rPr>
                <w:lang w:val="es-CL"/>
              </w:rPr>
            </w:pPr>
            <w:r w:rsidRPr="003A7BF1">
              <w:rPr>
                <w:lang w:val="es-CL"/>
              </w:rPr>
              <w:lastRenderedPageBreak/>
              <w:t xml:space="preserve">Con fecha </w:t>
            </w:r>
            <w:r>
              <w:rPr>
                <w:lang w:val="es-CL"/>
              </w:rPr>
              <w:t>14</w:t>
            </w:r>
            <w:r w:rsidRPr="003A7BF1">
              <w:rPr>
                <w:lang w:val="es-CL"/>
              </w:rPr>
              <w:t xml:space="preserve"> de </w:t>
            </w:r>
            <w:r>
              <w:rPr>
                <w:lang w:val="es-CL"/>
              </w:rPr>
              <w:t xml:space="preserve">agosto </w:t>
            </w:r>
            <w:r w:rsidRPr="003A7BF1">
              <w:rPr>
                <w:lang w:val="es-CL"/>
              </w:rPr>
              <w:t>de 201</w:t>
            </w:r>
            <w:r>
              <w:rPr>
                <w:lang w:val="es-CL"/>
              </w:rPr>
              <w:t>7</w:t>
            </w:r>
            <w:r w:rsidRPr="003A7BF1">
              <w:rPr>
                <w:lang w:val="es-CL"/>
              </w:rPr>
              <w:t xml:space="preserve"> </w:t>
            </w:r>
            <w:r>
              <w:rPr>
                <w:lang w:val="es-CL"/>
              </w:rPr>
              <w:t xml:space="preserve">el titular </w:t>
            </w:r>
            <w:r w:rsidRPr="003A7BF1">
              <w:rPr>
                <w:lang w:val="es-CL"/>
              </w:rPr>
              <w:t xml:space="preserve">ingresó </w:t>
            </w:r>
            <w:r>
              <w:rPr>
                <w:lang w:val="es-CL"/>
              </w:rPr>
              <w:t>reporte de avance y sus anexos.</w:t>
            </w:r>
            <w:r w:rsidRPr="003A7BF1">
              <w:rPr>
                <w:lang w:val="es-CL"/>
              </w:rPr>
              <w:t xml:space="preserve"> </w:t>
            </w:r>
            <w:r>
              <w:rPr>
                <w:lang w:val="es-CL"/>
              </w:rPr>
              <w:t xml:space="preserve">Para acreditar el cumplimiento de </w:t>
            </w:r>
            <w:r w:rsidRPr="003A7BF1">
              <w:rPr>
                <w:lang w:val="es-CL"/>
              </w:rPr>
              <w:t xml:space="preserve">la </w:t>
            </w:r>
            <w:r>
              <w:rPr>
                <w:lang w:val="es-CL"/>
              </w:rPr>
              <w:t>acción se acompañó</w:t>
            </w:r>
            <w:r w:rsidRPr="003A7BF1">
              <w:rPr>
                <w:lang w:val="es-CL"/>
              </w:rPr>
              <w:t xml:space="preserve"> </w:t>
            </w:r>
            <w:r w:rsidRPr="00D02EC3">
              <w:rPr>
                <w:lang w:val="es-CL"/>
              </w:rPr>
              <w:t xml:space="preserve">(Ver anexo </w:t>
            </w:r>
            <w:r>
              <w:rPr>
                <w:lang w:val="es-CL"/>
              </w:rPr>
              <w:t>24</w:t>
            </w:r>
            <w:r w:rsidRPr="00D02EC3">
              <w:rPr>
                <w:lang w:val="es-CL"/>
              </w:rPr>
              <w:t>):</w:t>
            </w:r>
          </w:p>
          <w:p w14:paraId="40E7C35B" w14:textId="77777777" w:rsidR="005B730A" w:rsidRPr="00187FAE" w:rsidRDefault="005B730A" w:rsidP="005B730A">
            <w:pPr>
              <w:pStyle w:val="Prrafodelista"/>
              <w:numPr>
                <w:ilvl w:val="0"/>
                <w:numId w:val="23"/>
              </w:numPr>
              <w:tabs>
                <w:tab w:val="left" w:pos="144"/>
              </w:tabs>
              <w:ind w:left="171" w:hanging="171"/>
            </w:pPr>
            <w:r w:rsidRPr="00187FAE">
              <w:rPr>
                <w:lang w:val="es-CL"/>
              </w:rPr>
              <w:t>C</w:t>
            </w:r>
            <w:proofErr w:type="spellStart"/>
            <w:r w:rsidRPr="00187FAE">
              <w:t>arta</w:t>
            </w:r>
            <w:proofErr w:type="spellEnd"/>
            <w:r w:rsidRPr="00187FAE">
              <w:t xml:space="preserve"> por medio de la cual se declaró que la bocatoma </w:t>
            </w:r>
            <w:proofErr w:type="spellStart"/>
            <w:r w:rsidRPr="00187FAE">
              <w:t>n°</w:t>
            </w:r>
            <w:proofErr w:type="spellEnd"/>
            <w:r w:rsidRPr="00187FAE">
              <w:t xml:space="preserve"> 2 se ha encontrado desconectada durante todo el bimestre</w:t>
            </w:r>
          </w:p>
          <w:p w14:paraId="163E4105" w14:textId="77777777" w:rsidR="005B730A" w:rsidRPr="00F65F67" w:rsidRDefault="005B730A" w:rsidP="005B730A">
            <w:pPr>
              <w:jc w:val="both"/>
            </w:pPr>
          </w:p>
          <w:p w14:paraId="6D5110D0" w14:textId="77777777" w:rsidR="005B730A" w:rsidRPr="003A7BF1" w:rsidRDefault="005B730A" w:rsidP="005B730A">
            <w:pPr>
              <w:jc w:val="both"/>
              <w:rPr>
                <w:lang w:val="es-CL"/>
              </w:rPr>
            </w:pPr>
            <w:r w:rsidRPr="003A7BF1">
              <w:rPr>
                <w:lang w:val="es-CL"/>
              </w:rPr>
              <w:t xml:space="preserve">Con fecha </w:t>
            </w:r>
            <w:r>
              <w:rPr>
                <w:lang w:val="es-CL"/>
              </w:rPr>
              <w:t>13</w:t>
            </w:r>
            <w:r w:rsidRPr="003A7BF1">
              <w:rPr>
                <w:lang w:val="es-CL"/>
              </w:rPr>
              <w:t xml:space="preserve"> de </w:t>
            </w:r>
            <w:r>
              <w:rPr>
                <w:lang w:val="es-CL"/>
              </w:rPr>
              <w:t xml:space="preserve">octubre </w:t>
            </w:r>
            <w:r w:rsidRPr="003A7BF1">
              <w:rPr>
                <w:lang w:val="es-CL"/>
              </w:rPr>
              <w:t>de 201</w:t>
            </w:r>
            <w:r>
              <w:rPr>
                <w:lang w:val="es-CL"/>
              </w:rPr>
              <w:t>7</w:t>
            </w:r>
            <w:r w:rsidRPr="003A7BF1">
              <w:rPr>
                <w:lang w:val="es-CL"/>
              </w:rPr>
              <w:t xml:space="preserve"> </w:t>
            </w:r>
            <w:r>
              <w:rPr>
                <w:lang w:val="es-CL"/>
              </w:rPr>
              <w:t xml:space="preserve">el titular </w:t>
            </w:r>
            <w:r w:rsidRPr="003A7BF1">
              <w:rPr>
                <w:lang w:val="es-CL"/>
              </w:rPr>
              <w:t xml:space="preserve">ingresó </w:t>
            </w:r>
            <w:r>
              <w:rPr>
                <w:lang w:val="es-CL"/>
              </w:rPr>
              <w:t>reporte de avance y sus anexos.</w:t>
            </w:r>
            <w:r w:rsidRPr="003A7BF1">
              <w:rPr>
                <w:lang w:val="es-CL"/>
              </w:rPr>
              <w:t xml:space="preserve"> </w:t>
            </w:r>
            <w:r>
              <w:rPr>
                <w:lang w:val="es-CL"/>
              </w:rPr>
              <w:t xml:space="preserve">Para acreditar el cumplimiento de </w:t>
            </w:r>
            <w:r w:rsidRPr="003A7BF1">
              <w:rPr>
                <w:lang w:val="es-CL"/>
              </w:rPr>
              <w:t xml:space="preserve">la </w:t>
            </w:r>
            <w:r>
              <w:rPr>
                <w:lang w:val="es-CL"/>
              </w:rPr>
              <w:t>acción se acompañó</w:t>
            </w:r>
            <w:r w:rsidRPr="003A7BF1">
              <w:rPr>
                <w:lang w:val="es-CL"/>
              </w:rPr>
              <w:t xml:space="preserve"> </w:t>
            </w:r>
            <w:r w:rsidRPr="00D02EC3">
              <w:rPr>
                <w:lang w:val="es-CL"/>
              </w:rPr>
              <w:t xml:space="preserve">(Ver anexo </w:t>
            </w:r>
            <w:r>
              <w:rPr>
                <w:lang w:val="es-CL"/>
              </w:rPr>
              <w:t>25</w:t>
            </w:r>
            <w:r w:rsidRPr="00D02EC3">
              <w:rPr>
                <w:lang w:val="es-CL"/>
              </w:rPr>
              <w:t>):</w:t>
            </w:r>
          </w:p>
          <w:p w14:paraId="59FEFE03" w14:textId="77777777" w:rsidR="005B730A" w:rsidRPr="00187FAE" w:rsidRDefault="005B730A" w:rsidP="005B730A">
            <w:pPr>
              <w:pStyle w:val="Prrafodelista"/>
              <w:numPr>
                <w:ilvl w:val="0"/>
                <w:numId w:val="23"/>
              </w:numPr>
              <w:tabs>
                <w:tab w:val="left" w:pos="144"/>
              </w:tabs>
              <w:ind w:left="171" w:hanging="171"/>
            </w:pPr>
            <w:r w:rsidRPr="00187FAE">
              <w:rPr>
                <w:lang w:val="es-CL"/>
              </w:rPr>
              <w:t>C</w:t>
            </w:r>
            <w:proofErr w:type="spellStart"/>
            <w:r w:rsidRPr="00187FAE">
              <w:t>arta</w:t>
            </w:r>
            <w:proofErr w:type="spellEnd"/>
            <w:r w:rsidRPr="00187FAE">
              <w:t xml:space="preserve"> por medio de la cual se declaró que la bocatoma </w:t>
            </w:r>
            <w:proofErr w:type="spellStart"/>
            <w:r w:rsidRPr="00187FAE">
              <w:t>n°</w:t>
            </w:r>
            <w:proofErr w:type="spellEnd"/>
            <w:r w:rsidRPr="00187FAE">
              <w:t xml:space="preserve"> 2 se ha encontrado desconectada durante todo el bimestre</w:t>
            </w:r>
          </w:p>
          <w:p w14:paraId="26639C12" w14:textId="77777777" w:rsidR="005B730A" w:rsidRPr="00F65F67" w:rsidRDefault="005B730A" w:rsidP="005B730A">
            <w:pPr>
              <w:jc w:val="both"/>
            </w:pPr>
          </w:p>
          <w:p w14:paraId="5667365B" w14:textId="77777777" w:rsidR="005B730A" w:rsidRPr="003A7BF1" w:rsidRDefault="005B730A" w:rsidP="005B730A">
            <w:pPr>
              <w:jc w:val="both"/>
              <w:rPr>
                <w:lang w:val="es-CL"/>
              </w:rPr>
            </w:pPr>
            <w:r w:rsidRPr="00F65F67">
              <w:rPr>
                <w:lang w:val="es-CL"/>
              </w:rPr>
              <w:t>Con</w:t>
            </w:r>
            <w:r w:rsidRPr="003A7BF1">
              <w:rPr>
                <w:lang w:val="es-CL"/>
              </w:rPr>
              <w:t xml:space="preserve"> fecha </w:t>
            </w:r>
            <w:r>
              <w:rPr>
                <w:lang w:val="es-CL"/>
              </w:rPr>
              <w:t>13</w:t>
            </w:r>
            <w:r w:rsidRPr="003A7BF1">
              <w:rPr>
                <w:lang w:val="es-CL"/>
              </w:rPr>
              <w:t xml:space="preserve"> de </w:t>
            </w:r>
            <w:r>
              <w:rPr>
                <w:lang w:val="es-CL"/>
              </w:rPr>
              <w:t xml:space="preserve">diciembre </w:t>
            </w:r>
            <w:r w:rsidRPr="003A7BF1">
              <w:rPr>
                <w:lang w:val="es-CL"/>
              </w:rPr>
              <w:t>de 201</w:t>
            </w:r>
            <w:r>
              <w:rPr>
                <w:lang w:val="es-CL"/>
              </w:rPr>
              <w:t>7</w:t>
            </w:r>
            <w:r w:rsidRPr="003A7BF1">
              <w:rPr>
                <w:lang w:val="es-CL"/>
              </w:rPr>
              <w:t xml:space="preserve"> </w:t>
            </w:r>
            <w:r>
              <w:rPr>
                <w:lang w:val="es-CL"/>
              </w:rPr>
              <w:t xml:space="preserve">el titular </w:t>
            </w:r>
            <w:r w:rsidRPr="003A7BF1">
              <w:rPr>
                <w:lang w:val="es-CL"/>
              </w:rPr>
              <w:t xml:space="preserve">ingresó </w:t>
            </w:r>
            <w:r>
              <w:rPr>
                <w:lang w:val="es-CL"/>
              </w:rPr>
              <w:t>reporte de avance y sus anexos.</w:t>
            </w:r>
            <w:r w:rsidRPr="003A7BF1">
              <w:rPr>
                <w:lang w:val="es-CL"/>
              </w:rPr>
              <w:t xml:space="preserve"> </w:t>
            </w:r>
            <w:r>
              <w:rPr>
                <w:lang w:val="es-CL"/>
              </w:rPr>
              <w:t xml:space="preserve">Para acreditar el cumplimiento de </w:t>
            </w:r>
            <w:r w:rsidRPr="003A7BF1">
              <w:rPr>
                <w:lang w:val="es-CL"/>
              </w:rPr>
              <w:t xml:space="preserve">la </w:t>
            </w:r>
            <w:r>
              <w:rPr>
                <w:lang w:val="es-CL"/>
              </w:rPr>
              <w:t>acción se acompañó</w:t>
            </w:r>
            <w:r w:rsidRPr="003A7BF1">
              <w:rPr>
                <w:lang w:val="es-CL"/>
              </w:rPr>
              <w:t xml:space="preserve"> </w:t>
            </w:r>
            <w:r w:rsidRPr="00D02EC3">
              <w:rPr>
                <w:lang w:val="es-CL"/>
              </w:rPr>
              <w:t xml:space="preserve">(Ver anexo </w:t>
            </w:r>
            <w:r>
              <w:rPr>
                <w:lang w:val="es-CL"/>
              </w:rPr>
              <w:t>28</w:t>
            </w:r>
            <w:r w:rsidRPr="00D02EC3">
              <w:rPr>
                <w:lang w:val="es-CL"/>
              </w:rPr>
              <w:t>):</w:t>
            </w:r>
          </w:p>
          <w:p w14:paraId="509D1667" w14:textId="77777777" w:rsidR="005B730A" w:rsidRPr="00187FAE" w:rsidRDefault="005B730A" w:rsidP="005B730A">
            <w:pPr>
              <w:pStyle w:val="Prrafodelista"/>
              <w:numPr>
                <w:ilvl w:val="0"/>
                <w:numId w:val="23"/>
              </w:numPr>
              <w:tabs>
                <w:tab w:val="left" w:pos="144"/>
              </w:tabs>
              <w:ind w:left="171" w:hanging="171"/>
            </w:pPr>
            <w:r w:rsidRPr="00187FAE">
              <w:rPr>
                <w:lang w:val="es-CL"/>
              </w:rPr>
              <w:t>C</w:t>
            </w:r>
            <w:proofErr w:type="spellStart"/>
            <w:r w:rsidRPr="00187FAE">
              <w:t>arta</w:t>
            </w:r>
            <w:proofErr w:type="spellEnd"/>
            <w:r w:rsidRPr="00187FAE">
              <w:t xml:space="preserve"> por medio de la cual se declaró que la bocatoma </w:t>
            </w:r>
            <w:proofErr w:type="spellStart"/>
            <w:r w:rsidRPr="00187FAE">
              <w:t>n°</w:t>
            </w:r>
            <w:proofErr w:type="spellEnd"/>
            <w:r w:rsidRPr="00187FAE">
              <w:t xml:space="preserve"> 2 se ha encontrado desconectada durante todo el bimestre</w:t>
            </w:r>
          </w:p>
          <w:p w14:paraId="357142FD" w14:textId="77777777" w:rsidR="005B730A" w:rsidRPr="00ED13C8" w:rsidRDefault="005B730A" w:rsidP="005B730A">
            <w:pPr>
              <w:jc w:val="both"/>
            </w:pPr>
          </w:p>
          <w:p w14:paraId="7A57D519" w14:textId="04B2D6EE" w:rsidR="00536CB0" w:rsidRPr="00385033" w:rsidRDefault="00536CB0" w:rsidP="00830BA0">
            <w:pPr>
              <w:tabs>
                <w:tab w:val="left" w:pos="144"/>
              </w:tabs>
              <w:jc w:val="both"/>
            </w:pPr>
            <w:r>
              <w:rPr>
                <w:lang w:val="es-CL"/>
              </w:rPr>
              <w:lastRenderedPageBreak/>
              <w:t xml:space="preserve">El titular no instaló durante todo el período de ejecución del programa de cumplimiento (27.09.2016 al 27.01.2018) </w:t>
            </w:r>
            <w:r>
              <w:t xml:space="preserve">un sistema de control de caudal ecológico en la bocatoma 2, exigible a partir de los 45 días desde la respuesta a la consulta de pertinencia la cual fue entregada por el Servicio de Evaluación Ambiental a través de su </w:t>
            </w:r>
            <w:r w:rsidRPr="009E0EA5">
              <w:rPr>
                <w:rFonts w:asciiTheme="minorHAnsi" w:eastAsiaTheme="minorHAnsi" w:hAnsiTheme="minorHAnsi" w:cstheme="minorBidi"/>
                <w:lang w:val="es-CL" w:eastAsia="en-US"/>
              </w:rPr>
              <w:t xml:space="preserve">Res. Ex. SEA </w:t>
            </w:r>
            <w:proofErr w:type="spellStart"/>
            <w:r w:rsidRPr="009E0EA5">
              <w:rPr>
                <w:rFonts w:asciiTheme="minorHAnsi" w:eastAsiaTheme="minorHAnsi" w:hAnsiTheme="minorHAnsi" w:cstheme="minorBidi"/>
                <w:lang w:val="es-CL" w:eastAsia="en-US"/>
              </w:rPr>
              <w:t>N°</w:t>
            </w:r>
            <w:proofErr w:type="spellEnd"/>
            <w:r w:rsidRPr="009E0EA5">
              <w:rPr>
                <w:rFonts w:asciiTheme="minorHAnsi" w:eastAsiaTheme="minorHAnsi" w:hAnsiTheme="minorHAnsi" w:cstheme="minorBidi"/>
                <w:lang w:val="es-CL" w:eastAsia="en-US"/>
              </w:rPr>
              <w:t xml:space="preserve"> </w:t>
            </w:r>
            <w:r>
              <w:rPr>
                <w:rFonts w:asciiTheme="minorHAnsi" w:eastAsiaTheme="minorHAnsi" w:hAnsiTheme="minorHAnsi" w:cstheme="minorBidi"/>
                <w:lang w:val="es-CL" w:eastAsia="en-US"/>
              </w:rPr>
              <w:t>566 Región de Los Lagos del 29 de diciembre de 2016; por lo cual dicho sistema de control de caudal ecológico debió instalarse a mediados de febrero del año 2017</w:t>
            </w:r>
          </w:p>
        </w:tc>
      </w:tr>
      <w:tr w:rsidR="00E62EC7" w:rsidRPr="00B67352" w14:paraId="18EC0137" w14:textId="77777777" w:rsidTr="003A7E3A">
        <w:trPr>
          <w:trHeight w:val="556"/>
        </w:trPr>
        <w:tc>
          <w:tcPr>
            <w:tcW w:w="259" w:type="pct"/>
          </w:tcPr>
          <w:p w14:paraId="3C8AFB9D" w14:textId="77777777" w:rsidR="00E62EC7" w:rsidRDefault="00E62EC7" w:rsidP="00E62EC7">
            <w:pPr>
              <w:jc w:val="center"/>
            </w:pPr>
            <w:r>
              <w:lastRenderedPageBreak/>
              <w:t>10</w:t>
            </w:r>
          </w:p>
        </w:tc>
        <w:tc>
          <w:tcPr>
            <w:tcW w:w="888" w:type="pct"/>
          </w:tcPr>
          <w:p w14:paraId="3AE3987E" w14:textId="111DFADF" w:rsidR="00E62EC7" w:rsidRPr="0006225E" w:rsidRDefault="00E62EC7" w:rsidP="00E62EC7">
            <w:pPr>
              <w:jc w:val="both"/>
            </w:pPr>
            <w:r w:rsidRPr="00CE365E">
              <w:t xml:space="preserve">En el evento de que a partir de las mediciones que entregue </w:t>
            </w:r>
            <w:proofErr w:type="spellStart"/>
            <w:r w:rsidRPr="00CE365E">
              <w:t>Hidronalcas</w:t>
            </w:r>
            <w:proofErr w:type="spellEnd"/>
            <w:r w:rsidRPr="00CE365E">
              <w:t xml:space="preserve"> S.A. conforme a la Acción </w:t>
            </w:r>
            <w:proofErr w:type="spellStart"/>
            <w:r w:rsidRPr="00CE365E">
              <w:t>N°</w:t>
            </w:r>
            <w:proofErr w:type="spellEnd"/>
            <w:r w:rsidRPr="00CE365E">
              <w:t xml:space="preserve"> 8 precedente, se concluya que existen mermas en el caudal ecológico que escurre aguas abajo de la Bocatoma </w:t>
            </w:r>
            <w:proofErr w:type="spellStart"/>
            <w:r w:rsidRPr="00CE365E">
              <w:t>N°</w:t>
            </w:r>
            <w:proofErr w:type="spellEnd"/>
            <w:r w:rsidRPr="00CE365E">
              <w:t xml:space="preserve"> 1 por la existencia del muro de la Bocatoma </w:t>
            </w:r>
            <w:proofErr w:type="spellStart"/>
            <w:r w:rsidRPr="00CE365E">
              <w:t>N°</w:t>
            </w:r>
            <w:proofErr w:type="spellEnd"/>
            <w:r w:rsidRPr="00CE365E">
              <w:t xml:space="preserve"> 2, </w:t>
            </w:r>
            <w:proofErr w:type="spellStart"/>
            <w:r w:rsidRPr="00CE365E">
              <w:t>Hidronalcas</w:t>
            </w:r>
            <w:proofErr w:type="spellEnd"/>
            <w:r w:rsidRPr="00CE365E">
              <w:t xml:space="preserve"> S.A. deberá implementar en la Bocatoma </w:t>
            </w:r>
            <w:proofErr w:type="spellStart"/>
            <w:r w:rsidRPr="00CE365E">
              <w:t>N</w:t>
            </w:r>
            <w:r>
              <w:t>°</w:t>
            </w:r>
            <w:proofErr w:type="spellEnd"/>
            <w:r w:rsidRPr="00CE365E">
              <w:t xml:space="preserve"> 2 (se encuentre o no operativa) un sistema de control de caudal ecológico similar al </w:t>
            </w:r>
            <w:r w:rsidRPr="00CE365E">
              <w:lastRenderedPageBreak/>
              <w:t xml:space="preserve">comprometido en la Acción N' 7 (orificio en la compuerta </w:t>
            </w:r>
            <w:proofErr w:type="spellStart"/>
            <w:r w:rsidRPr="00CE365E">
              <w:t>desripiadora</w:t>
            </w:r>
            <w:proofErr w:type="spellEnd"/>
            <w:r w:rsidRPr="00CE365E">
              <w:t xml:space="preserve"> de la Bocatoma </w:t>
            </w:r>
            <w:proofErr w:type="spellStart"/>
            <w:r w:rsidRPr="00CE365E">
              <w:t>N</w:t>
            </w:r>
            <w:r>
              <w:t>°</w:t>
            </w:r>
            <w:proofErr w:type="spellEnd"/>
            <w:r>
              <w:t xml:space="preserve"> </w:t>
            </w:r>
            <w:r w:rsidRPr="00CE365E">
              <w:t xml:space="preserve">2). Lo anterior, con el objetivo de que el caudal ecológico que escurre aguas abajo de la Bocatoma </w:t>
            </w:r>
            <w:proofErr w:type="spellStart"/>
            <w:r w:rsidRPr="00CE365E">
              <w:t>N</w:t>
            </w:r>
            <w:r>
              <w:t>°</w:t>
            </w:r>
            <w:proofErr w:type="spellEnd"/>
            <w:r w:rsidRPr="00CE365E">
              <w:t xml:space="preserve"> 1 escurra de la misma manera y en la misma cantidad aguas abajo de la Bocatoma N' 2.</w:t>
            </w:r>
          </w:p>
        </w:tc>
        <w:tc>
          <w:tcPr>
            <w:tcW w:w="575" w:type="pct"/>
          </w:tcPr>
          <w:p w14:paraId="485DE72D" w14:textId="77777777" w:rsidR="00E62EC7" w:rsidRPr="00CF4131" w:rsidRDefault="00E62EC7" w:rsidP="00E62EC7">
            <w:pPr>
              <w:jc w:val="center"/>
              <w:rPr>
                <w:lang w:val="es-CL"/>
              </w:rPr>
            </w:pPr>
            <w:r w:rsidRPr="00CF4131">
              <w:rPr>
                <w:lang w:val="es-CL"/>
              </w:rPr>
              <w:lastRenderedPageBreak/>
              <w:t>Alternativa</w:t>
            </w:r>
          </w:p>
          <w:p w14:paraId="557A752D" w14:textId="77777777" w:rsidR="00E62EC7" w:rsidRDefault="00E62EC7" w:rsidP="00E62EC7">
            <w:pPr>
              <w:jc w:val="center"/>
            </w:pPr>
            <w:r>
              <w:t>7, 8 y 9</w:t>
            </w:r>
          </w:p>
        </w:tc>
        <w:tc>
          <w:tcPr>
            <w:tcW w:w="679" w:type="pct"/>
          </w:tcPr>
          <w:p w14:paraId="55EE124B" w14:textId="77777777" w:rsidR="00E62EC7" w:rsidRDefault="00E62EC7" w:rsidP="00E62EC7">
            <w:pPr>
              <w:jc w:val="center"/>
            </w:pPr>
            <w:r w:rsidRPr="00CE365E">
              <w:t xml:space="preserve">10 días desde informe de monitoreo que indique merma de caudal ecológico en la Bocatoma </w:t>
            </w:r>
            <w:proofErr w:type="spellStart"/>
            <w:r w:rsidRPr="00CE365E">
              <w:t>N°</w:t>
            </w:r>
            <w:proofErr w:type="spellEnd"/>
            <w:r w:rsidRPr="00CE365E">
              <w:t xml:space="preserve"> 2 se informará activación de Acción Alternativa</w:t>
            </w:r>
          </w:p>
          <w:p w14:paraId="2940A402" w14:textId="77777777" w:rsidR="00E62EC7" w:rsidRDefault="00E62EC7" w:rsidP="00E62EC7">
            <w:pPr>
              <w:jc w:val="center"/>
            </w:pPr>
          </w:p>
          <w:p w14:paraId="2FE0B59F" w14:textId="77777777" w:rsidR="00E62EC7" w:rsidRPr="00703AC4" w:rsidRDefault="00E62EC7" w:rsidP="00E62EC7">
            <w:pPr>
              <w:jc w:val="center"/>
            </w:pPr>
            <w:r w:rsidRPr="00CE365E">
              <w:t xml:space="preserve">45 días desde informe de monitoreo que indique merma de caudal ecológico en la Bocatoma </w:t>
            </w:r>
            <w:proofErr w:type="spellStart"/>
            <w:r w:rsidRPr="00CE365E">
              <w:t>N°</w:t>
            </w:r>
            <w:proofErr w:type="spellEnd"/>
            <w:r w:rsidRPr="00CE365E">
              <w:t xml:space="preserve"> 2</w:t>
            </w:r>
          </w:p>
        </w:tc>
        <w:tc>
          <w:tcPr>
            <w:tcW w:w="731" w:type="pct"/>
          </w:tcPr>
          <w:p w14:paraId="5AA466E2" w14:textId="77777777" w:rsidR="00E62EC7" w:rsidRDefault="00E62EC7" w:rsidP="00E62EC7">
            <w:pPr>
              <w:jc w:val="both"/>
            </w:pPr>
            <w:r>
              <w:t>Informar a SMA por escrito el cumplimiento del hito que activa la presente Acción Alternativa</w:t>
            </w:r>
          </w:p>
          <w:p w14:paraId="700BC8EF" w14:textId="77777777" w:rsidR="00E62EC7" w:rsidRDefault="00E62EC7" w:rsidP="00E62EC7">
            <w:pPr>
              <w:jc w:val="both"/>
            </w:pPr>
          </w:p>
          <w:p w14:paraId="0F287B0E" w14:textId="77777777" w:rsidR="00E62EC7" w:rsidRPr="00703AC4" w:rsidRDefault="00E62EC7" w:rsidP="00E62EC7">
            <w:pPr>
              <w:jc w:val="both"/>
            </w:pPr>
            <w:r>
              <w:t xml:space="preserve">Entrega a SMA de Informe de Ingeniero Independiente que acredite tanto la existencia de un sistema de control y seguimiento en la Bocatoma </w:t>
            </w:r>
            <w:proofErr w:type="spellStart"/>
            <w:r>
              <w:t>N°</w:t>
            </w:r>
            <w:proofErr w:type="spellEnd"/>
            <w:r>
              <w:t xml:space="preserve"> 2 del caudal ecológico en la central de acuerdo a </w:t>
            </w:r>
            <w:r>
              <w:lastRenderedPageBreak/>
              <w:t>lo señalado precedentemente.</w:t>
            </w:r>
          </w:p>
        </w:tc>
        <w:tc>
          <w:tcPr>
            <w:tcW w:w="889" w:type="pct"/>
          </w:tcPr>
          <w:p w14:paraId="1F056FE0" w14:textId="77777777" w:rsidR="00B76A0A" w:rsidRPr="003A3C7D" w:rsidRDefault="00B76A0A" w:rsidP="00B76A0A">
            <w:pPr>
              <w:rPr>
                <w:u w:val="single"/>
                <w:lang w:val="es-CL"/>
              </w:rPr>
            </w:pPr>
            <w:r w:rsidRPr="003A3C7D">
              <w:rPr>
                <w:u w:val="single"/>
                <w:lang w:val="es-CL"/>
              </w:rPr>
              <w:lastRenderedPageBreak/>
              <w:t>Reporte de avance</w:t>
            </w:r>
          </w:p>
          <w:p w14:paraId="0AE359FF" w14:textId="77777777" w:rsidR="00B76A0A" w:rsidRPr="00094165" w:rsidRDefault="00B76A0A" w:rsidP="00B76A0A">
            <w:pPr>
              <w:jc w:val="both"/>
            </w:pPr>
            <w:r w:rsidRPr="00094165">
              <w:t>Informar a SMA por escrito el cumplimiento del hito que activa la presente Acción Alternativa</w:t>
            </w:r>
          </w:p>
          <w:p w14:paraId="4F0045C8" w14:textId="77777777" w:rsidR="00B76A0A" w:rsidRPr="00137111" w:rsidRDefault="00B76A0A" w:rsidP="00B76A0A">
            <w:pPr>
              <w:jc w:val="both"/>
            </w:pPr>
          </w:p>
          <w:p w14:paraId="0F32C3D9" w14:textId="77777777" w:rsidR="00E62EC7" w:rsidRDefault="00B76A0A" w:rsidP="00B76A0A">
            <w:pPr>
              <w:jc w:val="both"/>
            </w:pPr>
            <w:r>
              <w:t>I</w:t>
            </w:r>
            <w:r w:rsidRPr="003C609F">
              <w:t xml:space="preserve">nforme de Ingeniero Independiente que acredite </w:t>
            </w:r>
            <w:r>
              <w:t xml:space="preserve">tanto </w:t>
            </w:r>
            <w:r w:rsidRPr="003C609F">
              <w:t>la i</w:t>
            </w:r>
            <w:r>
              <w:t>mplementación</w:t>
            </w:r>
            <w:r w:rsidRPr="003C609F">
              <w:t xml:space="preserve"> como la suficiencia del </w:t>
            </w:r>
            <w:r>
              <w:t>sistema de control y medición de caudal ecológico en la</w:t>
            </w:r>
            <w:r w:rsidRPr="003C609F">
              <w:t xml:space="preserve"> </w:t>
            </w:r>
            <w:r>
              <w:t>B</w:t>
            </w:r>
            <w:r w:rsidRPr="003C609F">
              <w:t xml:space="preserve">ocatoma </w:t>
            </w:r>
            <w:proofErr w:type="spellStart"/>
            <w:r>
              <w:t>N°</w:t>
            </w:r>
            <w:proofErr w:type="spellEnd"/>
            <w:r>
              <w:t xml:space="preserve"> 2</w:t>
            </w:r>
          </w:p>
          <w:p w14:paraId="18ECC140" w14:textId="77777777" w:rsidR="00DD5752" w:rsidRDefault="00DD5752" w:rsidP="00B76A0A">
            <w:pPr>
              <w:jc w:val="both"/>
            </w:pPr>
          </w:p>
          <w:p w14:paraId="74F4CCB8" w14:textId="77777777" w:rsidR="000B34C3" w:rsidRDefault="000B34C3" w:rsidP="000B34C3">
            <w:pPr>
              <w:ind w:left="31"/>
              <w:jc w:val="both"/>
              <w:rPr>
                <w:u w:val="single"/>
                <w:lang w:val="es-CL"/>
              </w:rPr>
            </w:pPr>
            <w:r w:rsidRPr="00CA558F">
              <w:rPr>
                <w:u w:val="single"/>
                <w:lang w:val="es-CL"/>
              </w:rPr>
              <w:t>Reporte final</w:t>
            </w:r>
          </w:p>
          <w:p w14:paraId="5881E1B2" w14:textId="6E5EABAC" w:rsidR="00DD5752" w:rsidRPr="00DE42C3" w:rsidRDefault="000B34C3" w:rsidP="000B34C3">
            <w:pPr>
              <w:jc w:val="both"/>
            </w:pPr>
            <w:r w:rsidRPr="000B34C3">
              <w:rPr>
                <w:lang w:val="es-CL"/>
              </w:rPr>
              <w:lastRenderedPageBreak/>
              <w:t>Reporte único al finalizar la ejecución del programa de cumplimiento</w:t>
            </w:r>
          </w:p>
        </w:tc>
        <w:tc>
          <w:tcPr>
            <w:tcW w:w="979" w:type="pct"/>
          </w:tcPr>
          <w:p w14:paraId="09BC53EB" w14:textId="20EE5843" w:rsidR="00536CB0" w:rsidRPr="002B03F8" w:rsidRDefault="002B03F8" w:rsidP="002B03F8">
            <w:pPr>
              <w:jc w:val="center"/>
            </w:pPr>
            <w:r w:rsidRPr="002B03F8">
              <w:lastRenderedPageBreak/>
              <w:t>No aplica</w:t>
            </w:r>
          </w:p>
        </w:tc>
      </w:tr>
      <w:tr w:rsidR="00E62EC7" w:rsidRPr="00B67352" w14:paraId="6BA0308A" w14:textId="77777777" w:rsidTr="003A7E3A">
        <w:trPr>
          <w:trHeight w:val="556"/>
        </w:trPr>
        <w:tc>
          <w:tcPr>
            <w:tcW w:w="259" w:type="pct"/>
          </w:tcPr>
          <w:p w14:paraId="30F76037" w14:textId="77777777" w:rsidR="00E62EC7" w:rsidRDefault="00E62EC7" w:rsidP="00E62EC7">
            <w:pPr>
              <w:jc w:val="center"/>
            </w:pPr>
            <w:r>
              <w:t>11</w:t>
            </w:r>
          </w:p>
        </w:tc>
        <w:tc>
          <w:tcPr>
            <w:tcW w:w="888" w:type="pct"/>
          </w:tcPr>
          <w:p w14:paraId="1D32F187" w14:textId="77777777" w:rsidR="00E62EC7" w:rsidRPr="0006225E" w:rsidRDefault="00E62EC7" w:rsidP="00E62EC7">
            <w:pPr>
              <w:jc w:val="both"/>
            </w:pPr>
            <w:r w:rsidRPr="009B40E5">
              <w:t xml:space="preserve">En el evento de que para asegurar adecuadamente el cumplimiento del caudal ecológico de la Central se requiera mantener de forma permanente los sistema de control y mediciones a que se refiere la Acción </w:t>
            </w:r>
            <w:proofErr w:type="spellStart"/>
            <w:r w:rsidRPr="009B40E5">
              <w:t>N°</w:t>
            </w:r>
            <w:proofErr w:type="spellEnd"/>
            <w:r w:rsidRPr="009B40E5">
              <w:t xml:space="preserve"> 7 para la Bocatoma </w:t>
            </w:r>
            <w:proofErr w:type="spellStart"/>
            <w:r w:rsidRPr="009B40E5">
              <w:t>N°</w:t>
            </w:r>
            <w:proofErr w:type="spellEnd"/>
            <w:r w:rsidRPr="009B40E5">
              <w:t xml:space="preserve"> 1 y la Acción 10 para la Bocatoma </w:t>
            </w:r>
            <w:proofErr w:type="spellStart"/>
            <w:r w:rsidRPr="009B40E5">
              <w:t>N°</w:t>
            </w:r>
            <w:proofErr w:type="spellEnd"/>
            <w:r w:rsidRPr="009B40E5">
              <w:t xml:space="preserve"> 2 (orificios en compuertas </w:t>
            </w:r>
            <w:proofErr w:type="spellStart"/>
            <w:r w:rsidRPr="009B40E5">
              <w:t>desripiadoras</w:t>
            </w:r>
            <w:proofErr w:type="spellEnd"/>
            <w:r w:rsidRPr="009B40E5">
              <w:t xml:space="preserve">), </w:t>
            </w:r>
            <w:proofErr w:type="spellStart"/>
            <w:r w:rsidRPr="009B40E5">
              <w:t>Hidronalcas</w:t>
            </w:r>
            <w:proofErr w:type="spellEnd"/>
            <w:r w:rsidRPr="009B40E5">
              <w:t xml:space="preserve"> S.A, deberá formalizar dichas modificaciones a través de : (a) la presentación de una Consulta de Pertinencia ante el Servicio de Evaluación Ambiental, e (b) informar dichas modificaciones técnicas a la Dirección General de Aguas en los expedientes administrativos </w:t>
            </w:r>
            <w:r w:rsidRPr="009B40E5">
              <w:lastRenderedPageBreak/>
              <w:t>respectivos (VC-1002-27 y VC-1002-42)</w:t>
            </w:r>
          </w:p>
        </w:tc>
        <w:tc>
          <w:tcPr>
            <w:tcW w:w="575" w:type="pct"/>
          </w:tcPr>
          <w:p w14:paraId="46688FD3" w14:textId="77777777" w:rsidR="00E62EC7" w:rsidRPr="00CF4131" w:rsidRDefault="00E62EC7" w:rsidP="00E62EC7">
            <w:pPr>
              <w:jc w:val="center"/>
              <w:rPr>
                <w:lang w:val="es-CL"/>
              </w:rPr>
            </w:pPr>
            <w:r w:rsidRPr="00CF4131">
              <w:rPr>
                <w:lang w:val="es-CL"/>
              </w:rPr>
              <w:lastRenderedPageBreak/>
              <w:t>Alternativa</w:t>
            </w:r>
          </w:p>
          <w:p w14:paraId="34626BF1" w14:textId="77777777" w:rsidR="00E62EC7" w:rsidRDefault="00E62EC7" w:rsidP="00E62EC7">
            <w:pPr>
              <w:jc w:val="center"/>
            </w:pPr>
            <w:r>
              <w:t>7, 9 y 10</w:t>
            </w:r>
          </w:p>
        </w:tc>
        <w:tc>
          <w:tcPr>
            <w:tcW w:w="679" w:type="pct"/>
          </w:tcPr>
          <w:p w14:paraId="3ED3D1AB" w14:textId="77777777" w:rsidR="00E62EC7" w:rsidRDefault="00E62EC7" w:rsidP="00E62EC7">
            <w:pPr>
              <w:jc w:val="center"/>
            </w:pPr>
            <w:r w:rsidRPr="009B40E5">
              <w:t>A más tardar 10 días desde la aprobación por la DGA de los expedientes VC-1002-27 y VC-1002-42 se informará si es necesario activar la Acción Alternativa</w:t>
            </w:r>
          </w:p>
          <w:p w14:paraId="5F1F7425" w14:textId="77777777" w:rsidR="00E62EC7" w:rsidRDefault="00E62EC7" w:rsidP="00E62EC7">
            <w:pPr>
              <w:jc w:val="center"/>
            </w:pPr>
          </w:p>
          <w:p w14:paraId="54B7A647" w14:textId="77777777" w:rsidR="00E62EC7" w:rsidRPr="00703AC4" w:rsidRDefault="00E62EC7" w:rsidP="00E62EC7">
            <w:pPr>
              <w:jc w:val="center"/>
            </w:pPr>
            <w:r w:rsidRPr="009B40E5">
              <w:t>A más tardar dentro de los 30 días siguientes desde la aprobación por la DGA de los expedientes VC-1002-27 y VC-1002-42</w:t>
            </w:r>
          </w:p>
        </w:tc>
        <w:tc>
          <w:tcPr>
            <w:tcW w:w="731" w:type="pct"/>
          </w:tcPr>
          <w:p w14:paraId="2472CEC8" w14:textId="77777777" w:rsidR="00E62EC7" w:rsidRDefault="00E62EC7" w:rsidP="00E62EC7">
            <w:pPr>
              <w:jc w:val="both"/>
            </w:pPr>
            <w:r w:rsidRPr="009B40E5">
              <w:t>Informar a SMA por escrito el cumplimiento del hito que activa la presente Acción Alternativa</w:t>
            </w:r>
          </w:p>
          <w:p w14:paraId="63739217" w14:textId="77777777" w:rsidR="00E62EC7" w:rsidRDefault="00E62EC7" w:rsidP="00E62EC7">
            <w:pPr>
              <w:jc w:val="both"/>
            </w:pPr>
          </w:p>
          <w:p w14:paraId="63B8687A" w14:textId="77777777" w:rsidR="00E62EC7" w:rsidRPr="00703AC4" w:rsidRDefault="00E62EC7" w:rsidP="00E62EC7">
            <w:pPr>
              <w:jc w:val="both"/>
            </w:pPr>
            <w:r w:rsidRPr="009B40E5">
              <w:t>Presentación, para la bocatoma que corresponda, de: (a) Consulta de Pertinencia al Servicio de Evaluación Ambiental, e (b) Informe a la Dirección General de Aguas. Ambas detallando los cambios introducidos al sistema de control y seguimiento de caudal ecológico en la Bocatoma respectiva.</w:t>
            </w:r>
          </w:p>
        </w:tc>
        <w:tc>
          <w:tcPr>
            <w:tcW w:w="889" w:type="pct"/>
          </w:tcPr>
          <w:p w14:paraId="348CEE48" w14:textId="77777777" w:rsidR="00576099" w:rsidRPr="003A3C7D" w:rsidRDefault="00576099" w:rsidP="00576099">
            <w:pPr>
              <w:rPr>
                <w:u w:val="single"/>
                <w:lang w:val="es-CL"/>
              </w:rPr>
            </w:pPr>
            <w:r w:rsidRPr="003A3C7D">
              <w:rPr>
                <w:u w:val="single"/>
                <w:lang w:val="es-CL"/>
              </w:rPr>
              <w:t>Reporte de avance</w:t>
            </w:r>
          </w:p>
          <w:p w14:paraId="54106C0D" w14:textId="77777777" w:rsidR="00576099" w:rsidRDefault="00576099" w:rsidP="00630F10">
            <w:pPr>
              <w:jc w:val="both"/>
            </w:pPr>
            <w:r w:rsidRPr="00094165">
              <w:t>Informar a SMA por escrito el cumplimiento del hito que activa la presente Acción Alternativa</w:t>
            </w:r>
          </w:p>
          <w:p w14:paraId="150E118E" w14:textId="77777777" w:rsidR="00576099" w:rsidRDefault="00576099" w:rsidP="00630F10">
            <w:pPr>
              <w:jc w:val="both"/>
            </w:pPr>
          </w:p>
          <w:p w14:paraId="57C43E77" w14:textId="77777777" w:rsidR="00576099" w:rsidRDefault="00630F10" w:rsidP="00630F10">
            <w:pPr>
              <w:pStyle w:val="Prrafodelista"/>
              <w:numPr>
                <w:ilvl w:val="0"/>
                <w:numId w:val="24"/>
              </w:numPr>
              <w:tabs>
                <w:tab w:val="left" w:pos="120"/>
                <w:tab w:val="left" w:pos="173"/>
              </w:tabs>
              <w:ind w:left="173" w:hanging="173"/>
            </w:pPr>
            <w:r>
              <w:t xml:space="preserve">Copia timbrada de Consulta de Pertinencia </w:t>
            </w:r>
            <w:r w:rsidR="005A5432">
              <w:t xml:space="preserve">sobre modificaciones al sistema de control y seguimiento del caudal ecológico en las Bocatomas N 1 y/o 2 presentada ante </w:t>
            </w:r>
            <w:proofErr w:type="spellStart"/>
            <w:r w:rsidR="005A5432">
              <w:t>el</w:t>
            </w:r>
            <w:proofErr w:type="spellEnd"/>
            <w:r w:rsidR="005A5432">
              <w:t xml:space="preserve"> SEA Región de Los Lagos, y</w:t>
            </w:r>
          </w:p>
          <w:p w14:paraId="35FBE97F" w14:textId="77777777" w:rsidR="00E62EC7" w:rsidRDefault="005A5432" w:rsidP="008A2BCB">
            <w:pPr>
              <w:pStyle w:val="Prrafodelista"/>
              <w:numPr>
                <w:ilvl w:val="0"/>
                <w:numId w:val="24"/>
              </w:numPr>
              <w:tabs>
                <w:tab w:val="left" w:pos="120"/>
                <w:tab w:val="left" w:pos="173"/>
              </w:tabs>
              <w:ind w:left="173" w:hanging="173"/>
            </w:pPr>
            <w:r>
              <w:t xml:space="preserve"> Copia timbrada de </w:t>
            </w:r>
            <w:r w:rsidR="008A2BCB">
              <w:t xml:space="preserve">información a la Dirección General de Aguas sobre cambios </w:t>
            </w:r>
            <w:r>
              <w:t xml:space="preserve">al sistema de control y seguimiento del caudal ecológico en las Bocatomas </w:t>
            </w:r>
            <w:proofErr w:type="spellStart"/>
            <w:r>
              <w:t>N</w:t>
            </w:r>
            <w:r w:rsidR="008A2BCB">
              <w:t>°</w:t>
            </w:r>
            <w:proofErr w:type="spellEnd"/>
            <w:r>
              <w:t xml:space="preserve"> 1 y/o </w:t>
            </w:r>
            <w:proofErr w:type="spellStart"/>
            <w:r w:rsidR="008A2BCB">
              <w:t>N°</w:t>
            </w:r>
            <w:proofErr w:type="spellEnd"/>
            <w:r w:rsidR="008A2BCB">
              <w:t xml:space="preserve"> </w:t>
            </w:r>
            <w:r>
              <w:t>2</w:t>
            </w:r>
          </w:p>
          <w:p w14:paraId="3DE9D0CA" w14:textId="77777777" w:rsidR="00DD5752" w:rsidRDefault="00DD5752" w:rsidP="00DD5752">
            <w:pPr>
              <w:tabs>
                <w:tab w:val="left" w:pos="120"/>
                <w:tab w:val="left" w:pos="173"/>
              </w:tabs>
            </w:pPr>
          </w:p>
          <w:p w14:paraId="40ECD700" w14:textId="77777777" w:rsidR="000B34C3" w:rsidRDefault="000B34C3" w:rsidP="000B34C3">
            <w:pPr>
              <w:ind w:left="31"/>
              <w:jc w:val="both"/>
              <w:rPr>
                <w:u w:val="single"/>
                <w:lang w:val="es-CL"/>
              </w:rPr>
            </w:pPr>
            <w:r w:rsidRPr="00CA558F">
              <w:rPr>
                <w:u w:val="single"/>
                <w:lang w:val="es-CL"/>
              </w:rPr>
              <w:t>Reporte final</w:t>
            </w:r>
          </w:p>
          <w:p w14:paraId="1E9D38D1" w14:textId="5900FC08" w:rsidR="00DD5752" w:rsidRPr="00DD5752" w:rsidRDefault="000B34C3" w:rsidP="000B34C3">
            <w:pPr>
              <w:tabs>
                <w:tab w:val="left" w:pos="120"/>
                <w:tab w:val="left" w:pos="173"/>
              </w:tabs>
            </w:pPr>
            <w:r w:rsidRPr="000B34C3">
              <w:rPr>
                <w:lang w:val="es-CL"/>
              </w:rPr>
              <w:lastRenderedPageBreak/>
              <w:t>Reporte único al finalizar la ejecución del programa de cumplimiento</w:t>
            </w:r>
          </w:p>
        </w:tc>
        <w:tc>
          <w:tcPr>
            <w:tcW w:w="979" w:type="pct"/>
          </w:tcPr>
          <w:p w14:paraId="10997EBF" w14:textId="506238FE" w:rsidR="00DA585D" w:rsidRPr="00DE42C3" w:rsidRDefault="002B03F8" w:rsidP="002B03F8">
            <w:pPr>
              <w:jc w:val="center"/>
            </w:pPr>
            <w:r w:rsidRPr="002B03F8">
              <w:lastRenderedPageBreak/>
              <w:t>No aplica</w:t>
            </w:r>
          </w:p>
        </w:tc>
      </w:tr>
    </w:tbl>
    <w:p w14:paraId="7B72FF16" w14:textId="77777777" w:rsidR="00B67352" w:rsidRPr="00B67352" w:rsidRDefault="00B67352" w:rsidP="00B67352"/>
    <w:p w14:paraId="05B0F0FF" w14:textId="77777777" w:rsidR="00B67352" w:rsidRDefault="00B67352">
      <w:r>
        <w:br w:type="page"/>
      </w:r>
    </w:p>
    <w:tbl>
      <w:tblPr>
        <w:tblStyle w:val="Tablaconcuadrcula1"/>
        <w:tblW w:w="5000" w:type="pct"/>
        <w:tblLook w:val="04A0" w:firstRow="1" w:lastRow="0" w:firstColumn="1" w:lastColumn="0" w:noHBand="0" w:noVBand="1"/>
      </w:tblPr>
      <w:tblGrid>
        <w:gridCol w:w="706"/>
        <w:gridCol w:w="2270"/>
        <w:gridCol w:w="1557"/>
        <w:gridCol w:w="1985"/>
        <w:gridCol w:w="1964"/>
        <w:gridCol w:w="2430"/>
        <w:gridCol w:w="2650"/>
      </w:tblGrid>
      <w:tr w:rsidR="00B67352" w:rsidRPr="00B67352" w14:paraId="35431261" w14:textId="77777777" w:rsidTr="00EC7FB8">
        <w:trPr>
          <w:trHeight w:val="687"/>
        </w:trPr>
        <w:tc>
          <w:tcPr>
            <w:tcW w:w="5000" w:type="pct"/>
            <w:gridSpan w:val="7"/>
            <w:shd w:val="clear" w:color="auto" w:fill="D9D9D9" w:themeFill="background1" w:themeFillShade="D9"/>
            <w:vAlign w:val="center"/>
          </w:tcPr>
          <w:p w14:paraId="701A1FCE" w14:textId="77777777" w:rsidR="00B67352" w:rsidRPr="007727EE" w:rsidRDefault="00B67352" w:rsidP="007727EE">
            <w:pPr>
              <w:spacing w:after="160" w:line="259" w:lineRule="auto"/>
              <w:jc w:val="both"/>
              <w:rPr>
                <w:rFonts w:asciiTheme="minorHAnsi" w:eastAsiaTheme="minorHAnsi" w:hAnsiTheme="minorHAnsi" w:cstheme="minorBidi"/>
                <w:sz w:val="22"/>
                <w:szCs w:val="22"/>
                <w:lang w:eastAsia="en-US"/>
              </w:rPr>
            </w:pPr>
            <w:r w:rsidRPr="00B67352">
              <w:rPr>
                <w:rFonts w:asciiTheme="minorHAnsi" w:eastAsiaTheme="minorHAnsi" w:hAnsiTheme="minorHAnsi" w:cstheme="minorBidi"/>
                <w:b/>
                <w:sz w:val="22"/>
                <w:szCs w:val="22"/>
                <w:lang w:eastAsia="en-US"/>
              </w:rPr>
              <w:lastRenderedPageBreak/>
              <w:t>Hechos, actos y omisiones que constituyen la infracción:</w:t>
            </w:r>
            <w:r w:rsidRPr="00B67352">
              <w:rPr>
                <w:rFonts w:asciiTheme="minorHAnsi" w:eastAsiaTheme="minorHAnsi" w:hAnsiTheme="minorHAnsi" w:cstheme="minorBidi"/>
                <w:sz w:val="22"/>
                <w:szCs w:val="22"/>
                <w:lang w:eastAsia="en-US"/>
              </w:rPr>
              <w:t xml:space="preserve"> </w:t>
            </w:r>
            <w:r w:rsidR="007727EE" w:rsidRPr="007727EE">
              <w:rPr>
                <w:rFonts w:asciiTheme="minorHAnsi" w:eastAsiaTheme="minorHAnsi" w:hAnsiTheme="minorHAnsi" w:cstheme="minorBidi"/>
                <w:lang w:val="es-CL" w:eastAsia="en-US"/>
              </w:rPr>
              <w:t xml:space="preserve">Omisión de informar </w:t>
            </w:r>
            <w:r w:rsidR="007727EE">
              <w:rPr>
                <w:rFonts w:asciiTheme="minorHAnsi" w:eastAsiaTheme="minorHAnsi" w:hAnsiTheme="minorHAnsi" w:cstheme="minorBidi"/>
                <w:lang w:val="es-CL" w:eastAsia="en-US"/>
              </w:rPr>
              <w:t xml:space="preserve">monitoreo de suelos del año 2013 y 2015 en el sistema de </w:t>
            </w:r>
            <w:r w:rsidR="003954A3">
              <w:rPr>
                <w:rFonts w:asciiTheme="minorHAnsi" w:eastAsiaTheme="minorHAnsi" w:hAnsiTheme="minorHAnsi" w:cstheme="minorBidi"/>
                <w:lang w:val="es-CL" w:eastAsia="en-US"/>
              </w:rPr>
              <w:t>seguimiento</w:t>
            </w:r>
            <w:r w:rsidR="007727EE">
              <w:rPr>
                <w:rFonts w:asciiTheme="minorHAnsi" w:eastAsiaTheme="minorHAnsi" w:hAnsiTheme="minorHAnsi" w:cstheme="minorBidi"/>
                <w:lang w:val="es-CL" w:eastAsia="en-US"/>
              </w:rPr>
              <w:t xml:space="preserve"> ambiental, según la frecuencia establecida en la R</w:t>
            </w:r>
            <w:r w:rsidR="007727EE" w:rsidRPr="007727EE">
              <w:rPr>
                <w:rFonts w:asciiTheme="minorHAnsi" w:eastAsiaTheme="minorHAnsi" w:hAnsiTheme="minorHAnsi" w:cstheme="minorBidi"/>
                <w:lang w:val="es-CL" w:eastAsia="en-US"/>
              </w:rPr>
              <w:t xml:space="preserve">CA </w:t>
            </w:r>
            <w:proofErr w:type="spellStart"/>
            <w:r w:rsidR="007727EE" w:rsidRPr="007727EE">
              <w:rPr>
                <w:rFonts w:asciiTheme="minorHAnsi" w:eastAsiaTheme="minorHAnsi" w:hAnsiTheme="minorHAnsi" w:cstheme="minorBidi"/>
                <w:lang w:val="es-CL" w:eastAsia="en-US"/>
              </w:rPr>
              <w:t>N°</w:t>
            </w:r>
            <w:proofErr w:type="spellEnd"/>
            <w:r w:rsidR="007727EE" w:rsidRPr="007727EE">
              <w:rPr>
                <w:rFonts w:asciiTheme="minorHAnsi" w:eastAsiaTheme="minorHAnsi" w:hAnsiTheme="minorHAnsi" w:cstheme="minorBidi"/>
                <w:lang w:val="es-CL" w:eastAsia="en-US"/>
              </w:rPr>
              <w:t xml:space="preserve"> 420/2009</w:t>
            </w:r>
          </w:p>
        </w:tc>
      </w:tr>
      <w:tr w:rsidR="00B67352" w:rsidRPr="00B67352" w14:paraId="47AAF551" w14:textId="77777777" w:rsidTr="00EC7FB8">
        <w:trPr>
          <w:trHeight w:val="687"/>
        </w:trPr>
        <w:tc>
          <w:tcPr>
            <w:tcW w:w="5000" w:type="pct"/>
            <w:gridSpan w:val="7"/>
            <w:shd w:val="clear" w:color="auto" w:fill="D9D9D9" w:themeFill="background1" w:themeFillShade="D9"/>
            <w:vAlign w:val="center"/>
          </w:tcPr>
          <w:p w14:paraId="6924E67B" w14:textId="77777777" w:rsidR="00B67352" w:rsidRPr="003954A3" w:rsidRDefault="00B67352" w:rsidP="00B67352">
            <w:pPr>
              <w:spacing w:after="160" w:line="259" w:lineRule="auto"/>
              <w:rPr>
                <w:rFonts w:asciiTheme="minorHAnsi" w:eastAsiaTheme="minorHAnsi" w:hAnsiTheme="minorHAnsi" w:cstheme="minorBidi"/>
                <w:sz w:val="22"/>
                <w:szCs w:val="22"/>
                <w:lang w:eastAsia="en-US"/>
              </w:rPr>
            </w:pPr>
            <w:r w:rsidRPr="00B67352">
              <w:rPr>
                <w:rFonts w:asciiTheme="minorHAnsi" w:eastAsiaTheme="minorHAnsi" w:hAnsiTheme="minorHAnsi" w:cstheme="minorBidi"/>
                <w:b/>
                <w:sz w:val="22"/>
                <w:szCs w:val="22"/>
                <w:lang w:eastAsia="en-US"/>
              </w:rPr>
              <w:t>Normativa pertinente:</w:t>
            </w:r>
            <w:r w:rsidR="009F1E19">
              <w:rPr>
                <w:rFonts w:asciiTheme="minorHAnsi" w:eastAsiaTheme="minorHAnsi" w:hAnsiTheme="minorHAnsi" w:cstheme="minorBidi"/>
                <w:b/>
                <w:sz w:val="22"/>
                <w:szCs w:val="22"/>
                <w:lang w:eastAsia="en-US"/>
              </w:rPr>
              <w:t xml:space="preserve"> </w:t>
            </w:r>
            <w:r w:rsidR="009F1E19" w:rsidRPr="003954A3">
              <w:rPr>
                <w:rFonts w:asciiTheme="minorHAnsi" w:eastAsiaTheme="minorHAnsi" w:hAnsiTheme="minorHAnsi" w:cstheme="minorBidi"/>
                <w:lang w:val="es-CL" w:eastAsia="en-US"/>
              </w:rPr>
              <w:t xml:space="preserve">Considerando 7 RCA </w:t>
            </w:r>
            <w:proofErr w:type="spellStart"/>
            <w:r w:rsidR="009F1E19" w:rsidRPr="003954A3">
              <w:rPr>
                <w:rFonts w:asciiTheme="minorHAnsi" w:eastAsiaTheme="minorHAnsi" w:hAnsiTheme="minorHAnsi" w:cstheme="minorBidi"/>
                <w:lang w:val="es-CL" w:eastAsia="en-US"/>
              </w:rPr>
              <w:t>N°</w:t>
            </w:r>
            <w:proofErr w:type="spellEnd"/>
            <w:r w:rsidR="009F1E19" w:rsidRPr="003954A3">
              <w:rPr>
                <w:rFonts w:asciiTheme="minorHAnsi" w:eastAsiaTheme="minorHAnsi" w:hAnsiTheme="minorHAnsi" w:cstheme="minorBidi"/>
                <w:lang w:val="es-CL" w:eastAsia="en-US"/>
              </w:rPr>
              <w:t xml:space="preserve"> 420/2009, Considerando 11 RCA </w:t>
            </w:r>
            <w:proofErr w:type="spellStart"/>
            <w:r w:rsidR="009F1E19" w:rsidRPr="003954A3">
              <w:rPr>
                <w:rFonts w:asciiTheme="minorHAnsi" w:eastAsiaTheme="minorHAnsi" w:hAnsiTheme="minorHAnsi" w:cstheme="minorBidi"/>
                <w:lang w:val="es-CL" w:eastAsia="en-US"/>
              </w:rPr>
              <w:t>N°</w:t>
            </w:r>
            <w:proofErr w:type="spellEnd"/>
            <w:r w:rsidR="009F1E19" w:rsidRPr="003954A3">
              <w:rPr>
                <w:rFonts w:asciiTheme="minorHAnsi" w:eastAsiaTheme="minorHAnsi" w:hAnsiTheme="minorHAnsi" w:cstheme="minorBidi"/>
                <w:lang w:val="es-CL" w:eastAsia="en-US"/>
              </w:rPr>
              <w:t xml:space="preserve"> 420/2009</w:t>
            </w:r>
          </w:p>
        </w:tc>
      </w:tr>
      <w:tr w:rsidR="00B67352" w:rsidRPr="00B67352" w14:paraId="725DEB25" w14:textId="77777777" w:rsidTr="00EC7FB8">
        <w:trPr>
          <w:trHeight w:val="687"/>
        </w:trPr>
        <w:tc>
          <w:tcPr>
            <w:tcW w:w="5000" w:type="pct"/>
            <w:gridSpan w:val="7"/>
            <w:shd w:val="clear" w:color="auto" w:fill="D9D9D9" w:themeFill="background1" w:themeFillShade="D9"/>
            <w:vAlign w:val="center"/>
          </w:tcPr>
          <w:p w14:paraId="04920F34" w14:textId="77777777" w:rsidR="00B67352" w:rsidRPr="003954A3" w:rsidRDefault="00B67352" w:rsidP="00B67352">
            <w:pPr>
              <w:spacing w:after="160" w:line="259" w:lineRule="auto"/>
              <w:rPr>
                <w:rFonts w:asciiTheme="minorHAnsi" w:eastAsiaTheme="minorHAnsi" w:hAnsiTheme="minorHAnsi" w:cstheme="minorBidi"/>
                <w:lang w:val="es-CL" w:eastAsia="en-US"/>
              </w:rPr>
            </w:pPr>
            <w:r w:rsidRPr="00B67352">
              <w:rPr>
                <w:rFonts w:asciiTheme="minorHAnsi" w:eastAsiaTheme="minorHAnsi" w:hAnsiTheme="minorHAnsi" w:cstheme="minorBidi"/>
                <w:b/>
                <w:sz w:val="22"/>
                <w:szCs w:val="22"/>
                <w:lang w:val="es-CL" w:eastAsia="en-US"/>
              </w:rPr>
              <w:t xml:space="preserve">Descripción de los efectos producidos por la infracción: </w:t>
            </w:r>
            <w:r w:rsidR="003954A3" w:rsidRPr="003954A3">
              <w:rPr>
                <w:rFonts w:asciiTheme="minorHAnsi" w:eastAsiaTheme="minorHAnsi" w:hAnsiTheme="minorHAnsi" w:cstheme="minorBidi"/>
                <w:lang w:val="es-CL" w:eastAsia="en-US"/>
              </w:rPr>
              <w:t>No se constatan efectos negativos en el medio ambiente y/o en la salud de la población</w:t>
            </w:r>
          </w:p>
        </w:tc>
      </w:tr>
      <w:tr w:rsidR="005A3D2F" w:rsidRPr="00B67352" w14:paraId="70447F13" w14:textId="77777777" w:rsidTr="00361BF7">
        <w:tc>
          <w:tcPr>
            <w:tcW w:w="260" w:type="pct"/>
            <w:shd w:val="clear" w:color="auto" w:fill="D9D9D9" w:themeFill="background1" w:themeFillShade="D9"/>
          </w:tcPr>
          <w:p w14:paraId="1812DF8F" w14:textId="77777777" w:rsidR="000B71B7" w:rsidRDefault="000B71B7" w:rsidP="000B71B7">
            <w:pPr>
              <w:jc w:val="center"/>
              <w:rPr>
                <w:rFonts w:asciiTheme="minorHAnsi" w:eastAsiaTheme="minorHAnsi" w:hAnsiTheme="minorHAnsi" w:cstheme="minorBidi"/>
                <w:b/>
                <w:sz w:val="22"/>
                <w:szCs w:val="22"/>
                <w:lang w:eastAsia="en-US"/>
              </w:rPr>
            </w:pPr>
          </w:p>
          <w:p w14:paraId="271720D5" w14:textId="77777777" w:rsidR="00B67352" w:rsidRPr="00B67352" w:rsidRDefault="00B67352" w:rsidP="000B71B7">
            <w:pPr>
              <w:jc w:val="center"/>
              <w:rPr>
                <w:rFonts w:asciiTheme="minorHAnsi" w:eastAsiaTheme="minorHAnsi" w:hAnsiTheme="minorHAnsi" w:cstheme="minorBidi"/>
                <w:b/>
                <w:sz w:val="22"/>
                <w:szCs w:val="22"/>
                <w:lang w:eastAsia="en-US"/>
              </w:rPr>
            </w:pPr>
            <w:proofErr w:type="spellStart"/>
            <w:r w:rsidRPr="00B67352">
              <w:rPr>
                <w:rFonts w:asciiTheme="minorHAnsi" w:eastAsiaTheme="minorHAnsi" w:hAnsiTheme="minorHAnsi" w:cstheme="minorBidi"/>
                <w:b/>
                <w:sz w:val="22"/>
                <w:szCs w:val="22"/>
                <w:lang w:eastAsia="en-US"/>
              </w:rPr>
              <w:t>N°</w:t>
            </w:r>
            <w:proofErr w:type="spellEnd"/>
          </w:p>
        </w:tc>
        <w:tc>
          <w:tcPr>
            <w:tcW w:w="837" w:type="pct"/>
            <w:shd w:val="clear" w:color="auto" w:fill="D9D9D9" w:themeFill="background1" w:themeFillShade="D9"/>
            <w:vAlign w:val="center"/>
          </w:tcPr>
          <w:p w14:paraId="3D53417A" w14:textId="77777777" w:rsidR="000B71B7" w:rsidRDefault="000B71B7" w:rsidP="000B71B7">
            <w:pPr>
              <w:jc w:val="center"/>
              <w:rPr>
                <w:rFonts w:asciiTheme="minorHAnsi" w:eastAsiaTheme="minorHAnsi" w:hAnsiTheme="minorHAnsi" w:cstheme="minorBidi"/>
                <w:b/>
                <w:sz w:val="22"/>
                <w:szCs w:val="22"/>
                <w:lang w:eastAsia="en-US"/>
              </w:rPr>
            </w:pPr>
          </w:p>
          <w:p w14:paraId="3E03C4B4" w14:textId="77777777" w:rsidR="00B67352" w:rsidRPr="00B67352" w:rsidRDefault="00B67352" w:rsidP="000B71B7">
            <w:pPr>
              <w:jc w:val="center"/>
              <w:rPr>
                <w:rFonts w:asciiTheme="minorHAnsi" w:eastAsiaTheme="minorHAnsi" w:hAnsiTheme="minorHAnsi" w:cstheme="minorBidi"/>
                <w:b/>
                <w:sz w:val="22"/>
                <w:szCs w:val="22"/>
                <w:lang w:eastAsia="en-US"/>
              </w:rPr>
            </w:pPr>
            <w:r w:rsidRPr="00B67352">
              <w:rPr>
                <w:rFonts w:asciiTheme="minorHAnsi" w:eastAsiaTheme="minorHAnsi" w:hAnsiTheme="minorHAnsi" w:cstheme="minorBidi"/>
                <w:b/>
                <w:sz w:val="22"/>
                <w:szCs w:val="22"/>
                <w:lang w:eastAsia="en-US"/>
              </w:rPr>
              <w:t>Acción</w:t>
            </w:r>
          </w:p>
        </w:tc>
        <w:tc>
          <w:tcPr>
            <w:tcW w:w="574" w:type="pct"/>
            <w:shd w:val="clear" w:color="auto" w:fill="D9D9D9" w:themeFill="background1" w:themeFillShade="D9"/>
            <w:vAlign w:val="center"/>
          </w:tcPr>
          <w:p w14:paraId="319E0FFF" w14:textId="77777777" w:rsidR="000B71B7" w:rsidRDefault="000B71B7" w:rsidP="000B71B7">
            <w:pPr>
              <w:jc w:val="center"/>
              <w:rPr>
                <w:rFonts w:asciiTheme="minorHAnsi" w:eastAsiaTheme="minorHAnsi" w:hAnsiTheme="minorHAnsi" w:cstheme="minorBidi"/>
                <w:b/>
                <w:sz w:val="22"/>
                <w:szCs w:val="22"/>
                <w:lang w:eastAsia="en-US"/>
              </w:rPr>
            </w:pPr>
          </w:p>
          <w:p w14:paraId="17D884FA" w14:textId="77777777" w:rsidR="00B67352" w:rsidRPr="00B67352" w:rsidRDefault="00B67352" w:rsidP="000B71B7">
            <w:pPr>
              <w:jc w:val="center"/>
              <w:rPr>
                <w:rFonts w:asciiTheme="minorHAnsi" w:eastAsiaTheme="minorHAnsi" w:hAnsiTheme="minorHAnsi" w:cstheme="minorBidi"/>
                <w:b/>
                <w:sz w:val="22"/>
                <w:szCs w:val="22"/>
                <w:lang w:eastAsia="en-US"/>
              </w:rPr>
            </w:pPr>
            <w:r w:rsidRPr="00B67352">
              <w:rPr>
                <w:rFonts w:asciiTheme="minorHAnsi" w:eastAsiaTheme="minorHAnsi" w:hAnsiTheme="minorHAnsi" w:cstheme="minorBidi"/>
                <w:b/>
                <w:sz w:val="22"/>
                <w:szCs w:val="22"/>
                <w:lang w:eastAsia="en-US"/>
              </w:rPr>
              <w:t>Tipo de Acción</w:t>
            </w:r>
          </w:p>
        </w:tc>
        <w:tc>
          <w:tcPr>
            <w:tcW w:w="732" w:type="pct"/>
            <w:shd w:val="clear" w:color="auto" w:fill="D9D9D9" w:themeFill="background1" w:themeFillShade="D9"/>
            <w:vAlign w:val="center"/>
          </w:tcPr>
          <w:p w14:paraId="68722E67" w14:textId="77777777" w:rsidR="00B67352" w:rsidRPr="00B67352" w:rsidRDefault="00B67352" w:rsidP="000B71B7">
            <w:pPr>
              <w:jc w:val="center"/>
              <w:rPr>
                <w:rFonts w:asciiTheme="minorHAnsi" w:eastAsiaTheme="minorHAnsi" w:hAnsiTheme="minorHAnsi" w:cstheme="minorBidi"/>
                <w:b/>
                <w:sz w:val="22"/>
                <w:szCs w:val="22"/>
                <w:lang w:eastAsia="en-US"/>
              </w:rPr>
            </w:pPr>
            <w:r w:rsidRPr="00B67352">
              <w:rPr>
                <w:rFonts w:asciiTheme="minorHAnsi" w:eastAsiaTheme="minorHAnsi" w:hAnsiTheme="minorHAnsi" w:cstheme="minorBidi"/>
                <w:b/>
                <w:sz w:val="22"/>
                <w:szCs w:val="22"/>
                <w:lang w:eastAsia="en-US"/>
              </w:rPr>
              <w:t>Plazo de ejecución</w:t>
            </w:r>
          </w:p>
        </w:tc>
        <w:tc>
          <w:tcPr>
            <w:tcW w:w="724" w:type="pct"/>
            <w:shd w:val="clear" w:color="auto" w:fill="D9D9D9" w:themeFill="background1" w:themeFillShade="D9"/>
            <w:vAlign w:val="center"/>
          </w:tcPr>
          <w:p w14:paraId="7F6B1F79" w14:textId="77777777" w:rsidR="00B67352" w:rsidRPr="00B67352" w:rsidRDefault="00B67352" w:rsidP="000B71B7">
            <w:pPr>
              <w:jc w:val="center"/>
              <w:rPr>
                <w:rFonts w:asciiTheme="minorHAnsi" w:eastAsiaTheme="minorHAnsi" w:hAnsiTheme="minorHAnsi" w:cstheme="minorBidi"/>
                <w:b/>
                <w:sz w:val="22"/>
                <w:szCs w:val="22"/>
                <w:lang w:eastAsia="en-US"/>
              </w:rPr>
            </w:pPr>
            <w:r w:rsidRPr="00B67352">
              <w:rPr>
                <w:rFonts w:asciiTheme="minorHAnsi" w:eastAsiaTheme="minorHAnsi" w:hAnsiTheme="minorHAnsi" w:cstheme="minorBidi"/>
                <w:b/>
                <w:sz w:val="22"/>
                <w:szCs w:val="22"/>
                <w:lang w:eastAsia="en-US"/>
              </w:rPr>
              <w:t>Indicador de cumplimiento</w:t>
            </w:r>
          </w:p>
        </w:tc>
        <w:tc>
          <w:tcPr>
            <w:tcW w:w="896" w:type="pct"/>
            <w:shd w:val="clear" w:color="auto" w:fill="D9D9D9" w:themeFill="background1" w:themeFillShade="D9"/>
            <w:vAlign w:val="center"/>
          </w:tcPr>
          <w:p w14:paraId="4BA3610A" w14:textId="77777777" w:rsidR="00B67352" w:rsidRPr="00B67352" w:rsidRDefault="00B67352" w:rsidP="000B71B7">
            <w:pPr>
              <w:jc w:val="center"/>
              <w:rPr>
                <w:rFonts w:asciiTheme="minorHAnsi" w:eastAsiaTheme="minorHAnsi" w:hAnsiTheme="minorHAnsi" w:cstheme="minorBidi"/>
                <w:b/>
                <w:sz w:val="22"/>
                <w:szCs w:val="22"/>
                <w:lang w:eastAsia="en-US"/>
              </w:rPr>
            </w:pPr>
            <w:r w:rsidRPr="00B67352">
              <w:rPr>
                <w:rFonts w:asciiTheme="minorHAnsi" w:eastAsiaTheme="minorHAnsi" w:hAnsiTheme="minorHAnsi" w:cstheme="minorBidi"/>
                <w:b/>
                <w:sz w:val="22"/>
                <w:szCs w:val="22"/>
                <w:lang w:eastAsia="en-US"/>
              </w:rPr>
              <w:t>Medios de verificación</w:t>
            </w:r>
          </w:p>
        </w:tc>
        <w:tc>
          <w:tcPr>
            <w:tcW w:w="978" w:type="pct"/>
            <w:shd w:val="clear" w:color="auto" w:fill="D9D9D9" w:themeFill="background1" w:themeFillShade="D9"/>
            <w:vAlign w:val="center"/>
          </w:tcPr>
          <w:p w14:paraId="55CE8EAE" w14:textId="77777777" w:rsidR="00B67352" w:rsidRPr="00B67352" w:rsidRDefault="00B67352" w:rsidP="000B71B7">
            <w:pPr>
              <w:jc w:val="center"/>
              <w:rPr>
                <w:rFonts w:asciiTheme="minorHAnsi" w:eastAsiaTheme="minorHAnsi" w:hAnsiTheme="minorHAnsi" w:cstheme="minorBidi"/>
                <w:b/>
                <w:sz w:val="22"/>
                <w:szCs w:val="22"/>
                <w:lang w:eastAsia="en-US"/>
              </w:rPr>
            </w:pPr>
            <w:r w:rsidRPr="00B67352">
              <w:rPr>
                <w:rFonts w:asciiTheme="minorHAnsi" w:eastAsiaTheme="minorHAnsi" w:hAnsiTheme="minorHAnsi" w:cstheme="minorBidi"/>
                <w:b/>
                <w:sz w:val="22"/>
                <w:szCs w:val="22"/>
                <w:lang w:eastAsia="en-US"/>
              </w:rPr>
              <w:t>Resultados de la Fiscalización</w:t>
            </w:r>
          </w:p>
        </w:tc>
      </w:tr>
      <w:tr w:rsidR="005A3D2F" w:rsidRPr="00B67352" w14:paraId="284C9BD6" w14:textId="77777777" w:rsidTr="00361BF7">
        <w:trPr>
          <w:trHeight w:val="556"/>
        </w:trPr>
        <w:tc>
          <w:tcPr>
            <w:tcW w:w="260" w:type="pct"/>
          </w:tcPr>
          <w:p w14:paraId="0ECC0241" w14:textId="77777777" w:rsidR="00AA1081" w:rsidRPr="007F5EF4" w:rsidRDefault="00AA1081" w:rsidP="00AA1081">
            <w:pPr>
              <w:spacing w:after="160" w:line="259" w:lineRule="auto"/>
              <w:jc w:val="center"/>
              <w:rPr>
                <w:rFonts w:asciiTheme="minorHAnsi" w:eastAsiaTheme="minorHAnsi" w:hAnsiTheme="minorHAnsi" w:cstheme="minorBidi"/>
                <w:sz w:val="22"/>
                <w:szCs w:val="22"/>
                <w:lang w:eastAsia="en-US"/>
              </w:rPr>
            </w:pPr>
            <w:r w:rsidRPr="007F5EF4">
              <w:rPr>
                <w:rFonts w:asciiTheme="minorHAnsi" w:eastAsiaTheme="minorHAnsi" w:hAnsiTheme="minorHAnsi" w:cstheme="minorBidi"/>
                <w:sz w:val="22"/>
                <w:szCs w:val="22"/>
                <w:lang w:eastAsia="en-US"/>
              </w:rPr>
              <w:t>12</w:t>
            </w:r>
          </w:p>
        </w:tc>
        <w:tc>
          <w:tcPr>
            <w:tcW w:w="837" w:type="pct"/>
          </w:tcPr>
          <w:p w14:paraId="437F1EF3" w14:textId="77777777" w:rsidR="00AA1081" w:rsidRPr="007F5EF4" w:rsidRDefault="00AA1081" w:rsidP="00AA1081">
            <w:pPr>
              <w:jc w:val="both"/>
              <w:rPr>
                <w:rFonts w:asciiTheme="minorHAnsi" w:eastAsiaTheme="minorHAnsi" w:hAnsiTheme="minorHAnsi" w:cstheme="minorBidi"/>
                <w:lang w:eastAsia="en-US"/>
              </w:rPr>
            </w:pPr>
            <w:r w:rsidRPr="007F5EF4">
              <w:rPr>
                <w:rFonts w:asciiTheme="minorHAnsi" w:eastAsiaTheme="minorHAnsi" w:hAnsiTheme="minorHAnsi" w:cstheme="minorBidi"/>
                <w:lang w:eastAsia="en-US"/>
              </w:rPr>
              <w:t xml:space="preserve">Información a SMA de monitoreo de suelos año 2013, según la frecuencia establecida en la RCA </w:t>
            </w:r>
            <w:proofErr w:type="spellStart"/>
            <w:r w:rsidRPr="007F5EF4">
              <w:rPr>
                <w:rFonts w:asciiTheme="minorHAnsi" w:eastAsiaTheme="minorHAnsi" w:hAnsiTheme="minorHAnsi" w:cstheme="minorBidi"/>
                <w:lang w:eastAsia="en-US"/>
              </w:rPr>
              <w:t>N°</w:t>
            </w:r>
            <w:proofErr w:type="spellEnd"/>
            <w:r w:rsidRPr="007F5EF4">
              <w:rPr>
                <w:rFonts w:asciiTheme="minorHAnsi" w:eastAsiaTheme="minorHAnsi" w:hAnsiTheme="minorHAnsi" w:cstheme="minorBidi"/>
                <w:lang w:eastAsia="en-US"/>
              </w:rPr>
              <w:t xml:space="preserve"> 420/2009</w:t>
            </w:r>
          </w:p>
        </w:tc>
        <w:tc>
          <w:tcPr>
            <w:tcW w:w="574" w:type="pct"/>
          </w:tcPr>
          <w:p w14:paraId="7ED337F9" w14:textId="77777777" w:rsidR="00AA1081" w:rsidRPr="007F5EF4" w:rsidRDefault="00AA1081" w:rsidP="00AA1081">
            <w:pPr>
              <w:spacing w:after="160" w:line="259" w:lineRule="auto"/>
              <w:jc w:val="center"/>
              <w:rPr>
                <w:rFonts w:asciiTheme="minorHAnsi" w:eastAsiaTheme="minorHAnsi" w:hAnsiTheme="minorHAnsi" w:cstheme="minorBidi"/>
                <w:lang w:eastAsia="en-US"/>
              </w:rPr>
            </w:pPr>
            <w:r w:rsidRPr="007F5EF4">
              <w:rPr>
                <w:rFonts w:asciiTheme="minorHAnsi" w:eastAsiaTheme="minorHAnsi" w:hAnsiTheme="minorHAnsi" w:cstheme="minorBidi"/>
                <w:lang w:eastAsia="en-US"/>
              </w:rPr>
              <w:t>Ejecutada</w:t>
            </w:r>
          </w:p>
          <w:p w14:paraId="08175AA6" w14:textId="77777777" w:rsidR="00AA1081" w:rsidRPr="007F5EF4" w:rsidRDefault="00AA1081" w:rsidP="00AA1081">
            <w:pPr>
              <w:spacing w:after="160" w:line="259" w:lineRule="auto"/>
              <w:rPr>
                <w:rFonts w:asciiTheme="minorHAnsi" w:eastAsiaTheme="minorHAnsi" w:hAnsiTheme="minorHAnsi" w:cstheme="minorBidi"/>
                <w:sz w:val="22"/>
                <w:szCs w:val="22"/>
                <w:lang w:eastAsia="en-US"/>
              </w:rPr>
            </w:pPr>
          </w:p>
        </w:tc>
        <w:tc>
          <w:tcPr>
            <w:tcW w:w="732" w:type="pct"/>
          </w:tcPr>
          <w:p w14:paraId="02FD4A48" w14:textId="77777777" w:rsidR="00AA1081" w:rsidRPr="007F5EF4" w:rsidRDefault="00AA1081" w:rsidP="00AA1081">
            <w:pPr>
              <w:spacing w:after="160" w:line="259" w:lineRule="auto"/>
              <w:jc w:val="both"/>
              <w:rPr>
                <w:rFonts w:asciiTheme="minorHAnsi" w:eastAsiaTheme="minorHAnsi" w:hAnsiTheme="minorHAnsi" w:cstheme="minorBidi"/>
                <w:lang w:eastAsia="en-US"/>
              </w:rPr>
            </w:pPr>
            <w:r w:rsidRPr="007F5EF4">
              <w:rPr>
                <w:rFonts w:asciiTheme="minorHAnsi" w:eastAsiaTheme="minorHAnsi" w:hAnsiTheme="minorHAnsi" w:cstheme="minorBidi"/>
                <w:lang w:eastAsia="en-US"/>
              </w:rPr>
              <w:t xml:space="preserve">Con fecha 23 de marzo de 2014 se informó a la SMA el monitoreo de suelo del año 2013, cumpliendo con lo establecido en el considerando 11 de la RCA </w:t>
            </w:r>
            <w:proofErr w:type="spellStart"/>
            <w:r w:rsidRPr="007F5EF4">
              <w:rPr>
                <w:rFonts w:asciiTheme="minorHAnsi" w:eastAsiaTheme="minorHAnsi" w:hAnsiTheme="minorHAnsi" w:cstheme="minorBidi"/>
                <w:lang w:eastAsia="en-US"/>
              </w:rPr>
              <w:t>N°</w:t>
            </w:r>
            <w:proofErr w:type="spellEnd"/>
            <w:r w:rsidRPr="007F5EF4">
              <w:rPr>
                <w:rFonts w:asciiTheme="minorHAnsi" w:eastAsiaTheme="minorHAnsi" w:hAnsiTheme="minorHAnsi" w:cstheme="minorBidi"/>
                <w:lang w:eastAsia="en-US"/>
              </w:rPr>
              <w:t xml:space="preserve"> 420/2009 (comprobante SMA Código 18758)</w:t>
            </w:r>
          </w:p>
        </w:tc>
        <w:tc>
          <w:tcPr>
            <w:tcW w:w="724" w:type="pct"/>
          </w:tcPr>
          <w:p w14:paraId="4A175391" w14:textId="77777777" w:rsidR="00AA1081" w:rsidRPr="007F5EF4" w:rsidRDefault="00AA1081" w:rsidP="00AA1081">
            <w:pPr>
              <w:spacing w:after="160" w:line="259" w:lineRule="auto"/>
              <w:jc w:val="both"/>
              <w:rPr>
                <w:rFonts w:asciiTheme="minorHAnsi" w:eastAsiaTheme="minorHAnsi" w:hAnsiTheme="minorHAnsi" w:cstheme="minorBidi"/>
                <w:lang w:eastAsia="en-US"/>
              </w:rPr>
            </w:pPr>
            <w:r w:rsidRPr="007F5EF4">
              <w:rPr>
                <w:rFonts w:asciiTheme="minorHAnsi" w:eastAsiaTheme="minorHAnsi" w:hAnsiTheme="minorHAnsi" w:cstheme="minorBidi"/>
                <w:lang w:eastAsia="en-US"/>
              </w:rPr>
              <w:t>Envío a SMA de información de monitoreo de suelos año 2013, según la frecuencia establecida en la RCA N' 420/2009</w:t>
            </w:r>
          </w:p>
        </w:tc>
        <w:tc>
          <w:tcPr>
            <w:tcW w:w="896" w:type="pct"/>
          </w:tcPr>
          <w:p w14:paraId="7BEDD058" w14:textId="77777777" w:rsidR="0099448C" w:rsidRDefault="0099448C" w:rsidP="0099448C">
            <w:pPr>
              <w:ind w:left="-87"/>
              <w:jc w:val="both"/>
              <w:rPr>
                <w:rFonts w:asciiTheme="minorHAnsi" w:eastAsiaTheme="minorHAnsi" w:hAnsiTheme="minorHAnsi" w:cstheme="minorBidi"/>
                <w:u w:val="single"/>
                <w:lang w:val="es-CL" w:eastAsia="en-US"/>
              </w:rPr>
            </w:pPr>
            <w:r w:rsidRPr="00A013E2">
              <w:rPr>
                <w:rFonts w:asciiTheme="minorHAnsi" w:eastAsiaTheme="minorHAnsi" w:hAnsiTheme="minorHAnsi" w:cstheme="minorBidi"/>
                <w:u w:val="single"/>
                <w:lang w:val="es-CL" w:eastAsia="en-US"/>
              </w:rPr>
              <w:t>Reporte inicial</w:t>
            </w:r>
          </w:p>
          <w:p w14:paraId="4D3B7B55" w14:textId="77777777" w:rsidR="00AA1081" w:rsidRDefault="00CF238C" w:rsidP="00125CBE">
            <w:pPr>
              <w:ind w:left="-87"/>
              <w:jc w:val="both"/>
              <w:rPr>
                <w:rFonts w:asciiTheme="minorHAnsi" w:eastAsiaTheme="minorHAnsi" w:hAnsiTheme="minorHAnsi" w:cstheme="minorBidi"/>
                <w:lang w:eastAsia="en-US"/>
              </w:rPr>
            </w:pPr>
            <w:r>
              <w:rPr>
                <w:rFonts w:asciiTheme="minorHAnsi" w:eastAsiaTheme="minorHAnsi" w:hAnsiTheme="minorHAnsi" w:cstheme="minorBidi"/>
                <w:lang w:eastAsia="en-US"/>
              </w:rPr>
              <w:t>Entrega de copia de informe monitoreo de suelo año 2013</w:t>
            </w:r>
          </w:p>
          <w:p w14:paraId="142BBF25" w14:textId="77777777" w:rsidR="00DD5752" w:rsidRDefault="00DD5752" w:rsidP="00125CBE">
            <w:pPr>
              <w:ind w:left="-87"/>
              <w:jc w:val="both"/>
              <w:rPr>
                <w:rFonts w:asciiTheme="minorHAnsi" w:eastAsiaTheme="minorHAnsi" w:hAnsiTheme="minorHAnsi" w:cstheme="minorBidi"/>
                <w:lang w:eastAsia="en-US"/>
              </w:rPr>
            </w:pPr>
          </w:p>
          <w:p w14:paraId="15D1A15D" w14:textId="77777777" w:rsidR="000B34C3" w:rsidRDefault="000B34C3" w:rsidP="000B34C3">
            <w:pPr>
              <w:ind w:left="-87"/>
              <w:jc w:val="both"/>
              <w:rPr>
                <w:u w:val="single"/>
                <w:lang w:val="es-CL"/>
              </w:rPr>
            </w:pPr>
            <w:r w:rsidRPr="00CA558F">
              <w:rPr>
                <w:u w:val="single"/>
                <w:lang w:val="es-CL"/>
              </w:rPr>
              <w:t>Reporte final</w:t>
            </w:r>
          </w:p>
          <w:p w14:paraId="6652B17D" w14:textId="26283A30" w:rsidR="00DD5752" w:rsidRPr="007F5EF4" w:rsidRDefault="000B34C3" w:rsidP="000B34C3">
            <w:pPr>
              <w:ind w:left="-87"/>
              <w:jc w:val="both"/>
              <w:rPr>
                <w:rFonts w:asciiTheme="minorHAnsi" w:eastAsiaTheme="minorHAnsi" w:hAnsiTheme="minorHAnsi" w:cstheme="minorBidi"/>
                <w:lang w:eastAsia="en-US"/>
              </w:rPr>
            </w:pPr>
            <w:r w:rsidRPr="000B34C3">
              <w:rPr>
                <w:lang w:val="es-CL"/>
              </w:rPr>
              <w:t>Reporte único al finalizar la ejecución del programa de cumplimiento</w:t>
            </w:r>
          </w:p>
        </w:tc>
        <w:tc>
          <w:tcPr>
            <w:tcW w:w="978" w:type="pct"/>
          </w:tcPr>
          <w:p w14:paraId="2605D9D2" w14:textId="77777777" w:rsidR="00F631B5" w:rsidRPr="003A7BF1" w:rsidRDefault="00F631B5" w:rsidP="00F631B5">
            <w:pPr>
              <w:jc w:val="both"/>
              <w:rPr>
                <w:lang w:val="es-CL"/>
              </w:rPr>
            </w:pPr>
            <w:r w:rsidRPr="003A7BF1">
              <w:rPr>
                <w:lang w:val="es-CL"/>
              </w:rPr>
              <w:t xml:space="preserve">Con fecha </w:t>
            </w:r>
            <w:r>
              <w:rPr>
                <w:lang w:val="es-CL"/>
              </w:rPr>
              <w:t>07</w:t>
            </w:r>
            <w:r w:rsidRPr="003A7BF1">
              <w:rPr>
                <w:lang w:val="es-CL"/>
              </w:rPr>
              <w:t xml:space="preserve"> de </w:t>
            </w:r>
            <w:r>
              <w:rPr>
                <w:lang w:val="es-CL"/>
              </w:rPr>
              <w:t>octubre</w:t>
            </w:r>
            <w:r w:rsidRPr="003A7BF1">
              <w:rPr>
                <w:lang w:val="es-CL"/>
              </w:rPr>
              <w:t xml:space="preserve"> de 201</w:t>
            </w:r>
            <w:r>
              <w:rPr>
                <w:lang w:val="es-CL"/>
              </w:rPr>
              <w:t>6</w:t>
            </w:r>
            <w:r w:rsidRPr="003A7BF1">
              <w:rPr>
                <w:lang w:val="es-CL"/>
              </w:rPr>
              <w:t xml:space="preserve"> </w:t>
            </w:r>
            <w:r>
              <w:rPr>
                <w:lang w:val="es-CL"/>
              </w:rPr>
              <w:t xml:space="preserve">el titular </w:t>
            </w:r>
            <w:r w:rsidRPr="003A7BF1">
              <w:rPr>
                <w:lang w:val="es-CL"/>
              </w:rPr>
              <w:t xml:space="preserve">ingresó </w:t>
            </w:r>
            <w:r>
              <w:rPr>
                <w:lang w:val="es-CL"/>
              </w:rPr>
              <w:t>reporte de avance y sus anexos.</w:t>
            </w:r>
            <w:r w:rsidRPr="003A7BF1">
              <w:rPr>
                <w:lang w:val="es-CL"/>
              </w:rPr>
              <w:t xml:space="preserve"> </w:t>
            </w:r>
            <w:r>
              <w:rPr>
                <w:lang w:val="es-CL"/>
              </w:rPr>
              <w:t xml:space="preserve">Para acreditar el cumplimiento de </w:t>
            </w:r>
            <w:r w:rsidRPr="003A7BF1">
              <w:rPr>
                <w:lang w:val="es-CL"/>
              </w:rPr>
              <w:t xml:space="preserve">la </w:t>
            </w:r>
            <w:r>
              <w:rPr>
                <w:lang w:val="es-CL"/>
              </w:rPr>
              <w:t>acción se acompañó</w:t>
            </w:r>
            <w:r w:rsidRPr="003A7BF1">
              <w:rPr>
                <w:lang w:val="es-CL"/>
              </w:rPr>
              <w:t xml:space="preserve"> </w:t>
            </w:r>
            <w:r w:rsidRPr="00D02EC3">
              <w:rPr>
                <w:lang w:val="es-CL"/>
              </w:rPr>
              <w:t xml:space="preserve">(Ver anexo </w:t>
            </w:r>
            <w:r>
              <w:rPr>
                <w:lang w:val="es-CL"/>
              </w:rPr>
              <w:t>3</w:t>
            </w:r>
            <w:r w:rsidRPr="00D02EC3">
              <w:rPr>
                <w:lang w:val="es-CL"/>
              </w:rPr>
              <w:t>):</w:t>
            </w:r>
          </w:p>
          <w:p w14:paraId="0F11A6ED" w14:textId="77777777" w:rsidR="00CF238C" w:rsidRPr="00A013E2" w:rsidRDefault="00CF238C" w:rsidP="008C4731">
            <w:pPr>
              <w:numPr>
                <w:ilvl w:val="0"/>
                <w:numId w:val="23"/>
              </w:numPr>
              <w:ind w:left="173" w:hanging="173"/>
              <w:jc w:val="both"/>
              <w:rPr>
                <w:rFonts w:asciiTheme="minorHAnsi" w:eastAsiaTheme="minorHAnsi" w:hAnsiTheme="minorHAnsi" w:cstheme="minorBidi"/>
                <w:lang w:val="es-CL" w:eastAsia="en-US"/>
              </w:rPr>
            </w:pPr>
            <w:r w:rsidRPr="00A013E2">
              <w:rPr>
                <w:rFonts w:asciiTheme="minorHAnsi" w:eastAsiaTheme="minorHAnsi" w:hAnsiTheme="minorHAnsi" w:cstheme="minorBidi"/>
                <w:lang w:val="es-CL" w:eastAsia="en-US"/>
              </w:rPr>
              <w:t xml:space="preserve">Comprobante de remisión de antecedentes respecto de las condiciones, compromisos y medidas establecidas en las Resoluciones de Calificación Ambiental (CRA) código 18758 de fecha 20 de marzo de 2014 asociado al </w:t>
            </w:r>
            <w:r w:rsidR="002B39F8">
              <w:rPr>
                <w:rFonts w:asciiTheme="minorHAnsi" w:eastAsiaTheme="minorHAnsi" w:hAnsiTheme="minorHAnsi" w:cstheme="minorBidi"/>
                <w:lang w:val="es-CL" w:eastAsia="en-US"/>
              </w:rPr>
              <w:t>I</w:t>
            </w:r>
            <w:r w:rsidRPr="00A013E2">
              <w:rPr>
                <w:rFonts w:asciiTheme="minorHAnsi" w:eastAsiaTheme="minorHAnsi" w:hAnsiTheme="minorHAnsi" w:cstheme="minorBidi"/>
                <w:lang w:val="es-CL" w:eastAsia="en-US"/>
              </w:rPr>
              <w:t>nforme Monitoreo de Instalaciones Central Hidroeléctrica Nalcas</w:t>
            </w:r>
          </w:p>
          <w:p w14:paraId="333D9D8D" w14:textId="77777777" w:rsidR="00CF238C" w:rsidRPr="00A013E2" w:rsidRDefault="00CF238C" w:rsidP="00CF238C">
            <w:pPr>
              <w:jc w:val="both"/>
              <w:rPr>
                <w:rFonts w:asciiTheme="minorHAnsi" w:eastAsiaTheme="minorHAnsi" w:hAnsiTheme="minorHAnsi" w:cstheme="minorBidi"/>
                <w:lang w:val="es-CL" w:eastAsia="en-US"/>
              </w:rPr>
            </w:pPr>
          </w:p>
          <w:p w14:paraId="5DD200B0" w14:textId="77777777" w:rsidR="00CF238C" w:rsidRPr="00A013E2" w:rsidRDefault="00CF238C" w:rsidP="00CF238C">
            <w:pPr>
              <w:numPr>
                <w:ilvl w:val="0"/>
                <w:numId w:val="23"/>
              </w:numPr>
              <w:ind w:left="161" w:hanging="228"/>
              <w:jc w:val="both"/>
              <w:rPr>
                <w:rFonts w:asciiTheme="minorHAnsi" w:eastAsiaTheme="minorHAnsi" w:hAnsiTheme="minorHAnsi" w:cstheme="minorBidi"/>
                <w:lang w:val="es-CL" w:eastAsia="en-US"/>
              </w:rPr>
            </w:pPr>
            <w:r w:rsidRPr="00A013E2">
              <w:rPr>
                <w:rFonts w:asciiTheme="minorHAnsi" w:eastAsiaTheme="minorHAnsi" w:hAnsiTheme="minorHAnsi" w:cstheme="minorBidi"/>
                <w:lang w:val="es-CL" w:eastAsia="en-US"/>
              </w:rPr>
              <w:t xml:space="preserve">Informe Monitoreo de instalaciones Central Hidroeléctrica Nalcas informe </w:t>
            </w:r>
            <w:proofErr w:type="spellStart"/>
            <w:r w:rsidRPr="00A013E2">
              <w:rPr>
                <w:rFonts w:asciiTheme="minorHAnsi" w:eastAsiaTheme="minorHAnsi" w:hAnsiTheme="minorHAnsi" w:cstheme="minorBidi"/>
                <w:lang w:val="es-CL" w:eastAsia="en-US"/>
              </w:rPr>
              <w:t>n°</w:t>
            </w:r>
            <w:proofErr w:type="spellEnd"/>
            <w:r w:rsidRPr="00A013E2">
              <w:rPr>
                <w:rFonts w:asciiTheme="minorHAnsi" w:eastAsiaTheme="minorHAnsi" w:hAnsiTheme="minorHAnsi" w:cstheme="minorBidi"/>
                <w:lang w:val="es-CL" w:eastAsia="en-US"/>
              </w:rPr>
              <w:t xml:space="preserve"> 2 GP-INF-S-317, Rev. P (febrero 2014) </w:t>
            </w:r>
            <w:r w:rsidRPr="00A013E2">
              <w:rPr>
                <w:rFonts w:asciiTheme="minorHAnsi" w:eastAsiaTheme="minorHAnsi" w:hAnsiTheme="minorHAnsi" w:cstheme="minorBidi"/>
                <w:lang w:val="es-CL" w:eastAsia="en-US"/>
              </w:rPr>
              <w:lastRenderedPageBreak/>
              <w:t xml:space="preserve">elaborado por GP Consultores </w:t>
            </w:r>
            <w:proofErr w:type="spellStart"/>
            <w:r w:rsidRPr="00A013E2">
              <w:rPr>
                <w:rFonts w:asciiTheme="minorHAnsi" w:eastAsiaTheme="minorHAnsi" w:hAnsiTheme="minorHAnsi" w:cstheme="minorBidi"/>
                <w:lang w:val="es-CL" w:eastAsia="en-US"/>
              </w:rPr>
              <w:t>Ltda</w:t>
            </w:r>
            <w:proofErr w:type="spellEnd"/>
          </w:p>
          <w:p w14:paraId="5C71514D" w14:textId="77777777" w:rsidR="00CF238C" w:rsidRPr="00A013E2" w:rsidRDefault="00CF238C" w:rsidP="00CF238C">
            <w:pPr>
              <w:jc w:val="both"/>
              <w:rPr>
                <w:rFonts w:asciiTheme="minorHAnsi" w:eastAsiaTheme="minorHAnsi" w:hAnsiTheme="minorHAnsi" w:cstheme="minorBidi"/>
                <w:lang w:val="es-CL" w:eastAsia="en-US"/>
              </w:rPr>
            </w:pPr>
          </w:p>
          <w:p w14:paraId="0248F05C" w14:textId="77777777" w:rsidR="00CF238C" w:rsidRPr="005A3D2F" w:rsidRDefault="00CF238C" w:rsidP="00CF238C">
            <w:pPr>
              <w:ind w:left="-87"/>
              <w:jc w:val="both"/>
              <w:rPr>
                <w:rFonts w:asciiTheme="minorHAnsi" w:eastAsiaTheme="minorHAnsi" w:hAnsiTheme="minorHAnsi" w:cstheme="minorBidi"/>
                <w:b/>
                <w:lang w:val="es-CL" w:eastAsia="en-US"/>
              </w:rPr>
            </w:pPr>
            <w:r w:rsidRPr="00A013E2">
              <w:rPr>
                <w:rFonts w:asciiTheme="minorHAnsi" w:eastAsiaTheme="minorHAnsi" w:hAnsiTheme="minorHAnsi" w:cstheme="minorBidi"/>
                <w:lang w:val="es-CL" w:eastAsia="en-US"/>
              </w:rPr>
              <w:t>Revisada la documentación anterior, se establece que la información</w:t>
            </w:r>
            <w:r>
              <w:rPr>
                <w:rFonts w:asciiTheme="minorHAnsi" w:eastAsiaTheme="minorHAnsi" w:hAnsiTheme="minorHAnsi" w:cstheme="minorBidi"/>
                <w:lang w:val="es-CL" w:eastAsia="en-US"/>
              </w:rPr>
              <w:t xml:space="preserve"> </w:t>
            </w:r>
            <w:r w:rsidRPr="00A013E2">
              <w:rPr>
                <w:rFonts w:asciiTheme="minorHAnsi" w:eastAsiaTheme="minorHAnsi" w:hAnsiTheme="minorHAnsi" w:cstheme="minorBidi"/>
                <w:lang w:val="es-CL" w:eastAsia="en-US"/>
              </w:rPr>
              <w:t>remitida a esta Superintendencia no corresponde al monitoreo de suelo año 201</w:t>
            </w:r>
            <w:r w:rsidR="00D75303">
              <w:rPr>
                <w:rFonts w:asciiTheme="minorHAnsi" w:eastAsiaTheme="minorHAnsi" w:hAnsiTheme="minorHAnsi" w:cstheme="minorBidi"/>
                <w:lang w:val="es-CL" w:eastAsia="en-US"/>
              </w:rPr>
              <w:t>3</w:t>
            </w:r>
            <w:r w:rsidRPr="00A013E2">
              <w:rPr>
                <w:rFonts w:asciiTheme="minorHAnsi" w:eastAsiaTheme="minorHAnsi" w:hAnsiTheme="minorHAnsi" w:cstheme="minorBidi"/>
                <w:lang w:val="es-CL" w:eastAsia="en-US"/>
              </w:rPr>
              <w:t xml:space="preserve"> ya que como según consta en el documento “Monitoreo de instalaciones central hidroeléctrica nalcas informe </w:t>
            </w:r>
            <w:proofErr w:type="spellStart"/>
            <w:r w:rsidRPr="00A013E2">
              <w:rPr>
                <w:rFonts w:asciiTheme="minorHAnsi" w:eastAsiaTheme="minorHAnsi" w:hAnsiTheme="minorHAnsi" w:cstheme="minorBidi"/>
                <w:lang w:val="es-CL" w:eastAsia="en-US"/>
              </w:rPr>
              <w:t>n°</w:t>
            </w:r>
            <w:proofErr w:type="spellEnd"/>
            <w:r w:rsidRPr="00A013E2">
              <w:rPr>
                <w:rFonts w:asciiTheme="minorHAnsi" w:eastAsiaTheme="minorHAnsi" w:hAnsiTheme="minorHAnsi" w:cstheme="minorBidi"/>
                <w:lang w:val="es-CL" w:eastAsia="en-US"/>
              </w:rPr>
              <w:t xml:space="preserve"> 2 GP-INF-S-317, Rev. P (febrero 2014)” este da cuenta de los resultados de la actividad efectuada el día 30 de enero de 2014 tal como </w:t>
            </w:r>
            <w:r w:rsidR="008C4731">
              <w:rPr>
                <w:rFonts w:asciiTheme="minorHAnsi" w:eastAsiaTheme="minorHAnsi" w:hAnsiTheme="minorHAnsi" w:cstheme="minorBidi"/>
                <w:lang w:val="es-CL" w:eastAsia="en-US"/>
              </w:rPr>
              <w:t>se indica</w:t>
            </w:r>
            <w:r w:rsidRPr="00A013E2">
              <w:rPr>
                <w:rFonts w:asciiTheme="minorHAnsi" w:eastAsiaTheme="minorHAnsi" w:hAnsiTheme="minorHAnsi" w:cstheme="minorBidi"/>
                <w:lang w:val="es-CL" w:eastAsia="en-US"/>
              </w:rPr>
              <w:t xml:space="preserve"> en la página 1 del citado documento y que de forma textual señala en la misma página lo siguiente: “</w:t>
            </w:r>
            <w:r w:rsidR="005A3D2F">
              <w:rPr>
                <w:rFonts w:asciiTheme="minorHAnsi" w:eastAsiaTheme="minorHAnsi" w:hAnsiTheme="minorHAnsi" w:cstheme="minorBidi"/>
                <w:lang w:val="es-CL" w:eastAsia="en-US"/>
              </w:rPr>
              <w:t xml:space="preserve">El presente informe corresponde al </w:t>
            </w:r>
            <w:r w:rsidR="005A3D2F" w:rsidRPr="005A3D2F">
              <w:rPr>
                <w:rFonts w:asciiTheme="minorHAnsi" w:eastAsiaTheme="minorHAnsi" w:hAnsiTheme="minorHAnsi" w:cstheme="minorBidi"/>
                <w:u w:val="single"/>
                <w:lang w:val="es-CL" w:eastAsia="en-US"/>
              </w:rPr>
              <w:t>Segundo Monitoreo Geológico</w:t>
            </w:r>
            <w:r w:rsidR="005A3D2F">
              <w:rPr>
                <w:rFonts w:asciiTheme="minorHAnsi" w:eastAsiaTheme="minorHAnsi" w:hAnsiTheme="minorHAnsi" w:cstheme="minorBidi"/>
                <w:lang w:val="es-CL" w:eastAsia="en-US"/>
              </w:rPr>
              <w:t xml:space="preserve"> realizado en los sectores en donde se emplazan las instalaciones del proyecto, </w:t>
            </w:r>
            <w:r w:rsidR="005A3D2F" w:rsidRPr="00873D4D">
              <w:rPr>
                <w:rFonts w:asciiTheme="minorHAnsi" w:eastAsiaTheme="minorHAnsi" w:hAnsiTheme="minorHAnsi" w:cstheme="minorBidi"/>
                <w:b/>
                <w:lang w:val="es-CL" w:eastAsia="en-US"/>
              </w:rPr>
              <w:t>efectuado el 30</w:t>
            </w:r>
            <w:r w:rsidR="005A3D2F" w:rsidRPr="005A3D2F">
              <w:rPr>
                <w:rFonts w:asciiTheme="minorHAnsi" w:eastAsiaTheme="minorHAnsi" w:hAnsiTheme="minorHAnsi" w:cstheme="minorBidi"/>
                <w:b/>
                <w:lang w:val="es-CL" w:eastAsia="en-US"/>
              </w:rPr>
              <w:t xml:space="preserve"> de enero de 2014</w:t>
            </w:r>
            <w:r w:rsidR="005A3D2F">
              <w:rPr>
                <w:rFonts w:asciiTheme="minorHAnsi" w:eastAsiaTheme="minorHAnsi" w:hAnsiTheme="minorHAnsi" w:cstheme="minorBidi"/>
                <w:b/>
                <w:lang w:val="es-CL" w:eastAsia="en-US"/>
              </w:rPr>
              <w:t xml:space="preserve"> (lo resaltado es nuestro)</w:t>
            </w:r>
          </w:p>
          <w:p w14:paraId="001B099E" w14:textId="77777777" w:rsidR="00A376BE" w:rsidRPr="00CF238C" w:rsidRDefault="00A376BE" w:rsidP="009A07A8">
            <w:pPr>
              <w:ind w:left="-111"/>
              <w:jc w:val="both"/>
              <w:rPr>
                <w:lang w:val="es-CL" w:eastAsia="en-US"/>
              </w:rPr>
            </w:pPr>
          </w:p>
        </w:tc>
      </w:tr>
      <w:tr w:rsidR="005A3D2F" w:rsidRPr="00B67352" w14:paraId="7F6D1838" w14:textId="77777777" w:rsidTr="00361BF7">
        <w:trPr>
          <w:trHeight w:val="556"/>
        </w:trPr>
        <w:tc>
          <w:tcPr>
            <w:tcW w:w="260" w:type="pct"/>
          </w:tcPr>
          <w:p w14:paraId="1E032561" w14:textId="77777777" w:rsidR="008C4731" w:rsidRPr="00B67352" w:rsidRDefault="008C4731" w:rsidP="008C4731">
            <w:pPr>
              <w:spacing w:after="160" w:line="259" w:lineRule="auto"/>
              <w:jc w:val="cente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lastRenderedPageBreak/>
              <w:t>13</w:t>
            </w:r>
          </w:p>
        </w:tc>
        <w:tc>
          <w:tcPr>
            <w:tcW w:w="837" w:type="pct"/>
          </w:tcPr>
          <w:p w14:paraId="79BDCAC8" w14:textId="77777777" w:rsidR="008C4731" w:rsidRPr="00B0014C" w:rsidRDefault="008C4731" w:rsidP="008C4731">
            <w:pPr>
              <w:spacing w:after="160" w:line="259" w:lineRule="auto"/>
              <w:jc w:val="both"/>
              <w:rPr>
                <w:rFonts w:asciiTheme="minorHAnsi" w:eastAsiaTheme="minorHAnsi" w:hAnsiTheme="minorHAnsi" w:cstheme="minorBidi"/>
                <w:lang w:eastAsia="en-US"/>
              </w:rPr>
            </w:pPr>
            <w:r w:rsidRPr="00BB3614">
              <w:rPr>
                <w:rFonts w:asciiTheme="minorHAnsi" w:eastAsiaTheme="minorHAnsi" w:hAnsiTheme="minorHAnsi" w:cstheme="minorBidi"/>
                <w:lang w:eastAsia="en-US"/>
              </w:rPr>
              <w:t>Informar monitoreo de suelo realizado año 2015 a través del Sistema de Seguimiento de RCA de la SMA.</w:t>
            </w:r>
          </w:p>
        </w:tc>
        <w:tc>
          <w:tcPr>
            <w:tcW w:w="574" w:type="pct"/>
          </w:tcPr>
          <w:p w14:paraId="011964FA" w14:textId="77777777" w:rsidR="008C4731" w:rsidRPr="002B558C" w:rsidRDefault="008C4731" w:rsidP="008C4731">
            <w:pPr>
              <w:spacing w:after="160" w:line="259" w:lineRule="auto"/>
              <w:jc w:val="center"/>
              <w:rPr>
                <w:rFonts w:asciiTheme="minorHAnsi" w:eastAsiaTheme="minorHAnsi" w:hAnsiTheme="minorHAnsi" w:cstheme="minorBidi"/>
                <w:lang w:eastAsia="en-US"/>
              </w:rPr>
            </w:pPr>
            <w:r w:rsidRPr="002B558C">
              <w:rPr>
                <w:rFonts w:asciiTheme="minorHAnsi" w:eastAsiaTheme="minorHAnsi" w:hAnsiTheme="minorHAnsi" w:cstheme="minorBidi"/>
                <w:lang w:val="es-CL" w:eastAsia="en-US"/>
              </w:rPr>
              <w:t>Ejecutada</w:t>
            </w:r>
          </w:p>
        </w:tc>
        <w:tc>
          <w:tcPr>
            <w:tcW w:w="732" w:type="pct"/>
          </w:tcPr>
          <w:p w14:paraId="46438A49" w14:textId="77777777" w:rsidR="008C4731" w:rsidRPr="00B67352" w:rsidRDefault="008C4731" w:rsidP="008C4731">
            <w:pPr>
              <w:spacing w:after="160" w:line="259" w:lineRule="auto"/>
              <w:jc w:val="both"/>
              <w:rPr>
                <w:rFonts w:asciiTheme="minorHAnsi" w:eastAsiaTheme="minorHAnsi" w:hAnsiTheme="minorHAnsi" w:cstheme="minorBidi"/>
                <w:sz w:val="22"/>
                <w:szCs w:val="22"/>
                <w:lang w:eastAsia="en-US"/>
              </w:rPr>
            </w:pPr>
            <w:r w:rsidRPr="00480D77">
              <w:rPr>
                <w:rFonts w:asciiTheme="minorHAnsi" w:eastAsiaTheme="minorHAnsi" w:hAnsiTheme="minorHAnsi" w:cstheme="minorBidi"/>
                <w:lang w:val="es-CL" w:eastAsia="en-US"/>
              </w:rPr>
              <w:t xml:space="preserve">Con fecha 22 de diciembre de 2015 se </w:t>
            </w:r>
            <w:r>
              <w:rPr>
                <w:rFonts w:asciiTheme="minorHAnsi" w:eastAsiaTheme="minorHAnsi" w:hAnsiTheme="minorHAnsi" w:cstheme="minorBidi"/>
                <w:lang w:val="es-CL" w:eastAsia="en-US"/>
              </w:rPr>
              <w:t>realiz</w:t>
            </w:r>
            <w:r w:rsidRPr="00480D77">
              <w:rPr>
                <w:rFonts w:asciiTheme="minorHAnsi" w:eastAsiaTheme="minorHAnsi" w:hAnsiTheme="minorHAnsi" w:cstheme="minorBidi"/>
                <w:lang w:val="es-CL" w:eastAsia="en-US"/>
              </w:rPr>
              <w:t xml:space="preserve">ó </w:t>
            </w:r>
            <w:r>
              <w:rPr>
                <w:rFonts w:asciiTheme="minorHAnsi" w:eastAsiaTheme="minorHAnsi" w:hAnsiTheme="minorHAnsi" w:cstheme="minorBidi"/>
                <w:lang w:val="es-CL" w:eastAsia="en-US"/>
              </w:rPr>
              <w:t xml:space="preserve">campaña de </w:t>
            </w:r>
            <w:r w:rsidRPr="00480D77">
              <w:rPr>
                <w:rFonts w:asciiTheme="minorHAnsi" w:eastAsiaTheme="minorHAnsi" w:hAnsiTheme="minorHAnsi" w:cstheme="minorBidi"/>
                <w:lang w:val="es-CL" w:eastAsia="en-US"/>
              </w:rPr>
              <w:t>monitoreo de suelo del año 201</w:t>
            </w:r>
            <w:r>
              <w:rPr>
                <w:rFonts w:asciiTheme="minorHAnsi" w:eastAsiaTheme="minorHAnsi" w:hAnsiTheme="minorHAnsi" w:cstheme="minorBidi"/>
                <w:lang w:val="es-CL" w:eastAsia="en-US"/>
              </w:rPr>
              <w:t>5</w:t>
            </w:r>
            <w:r w:rsidRPr="00480D77">
              <w:rPr>
                <w:rFonts w:asciiTheme="minorHAnsi" w:eastAsiaTheme="minorHAnsi" w:hAnsiTheme="minorHAnsi" w:cstheme="minorBidi"/>
                <w:lang w:val="es-CL" w:eastAsia="en-US"/>
              </w:rPr>
              <w:t>,</w:t>
            </w:r>
            <w:r>
              <w:rPr>
                <w:rFonts w:asciiTheme="minorHAnsi" w:eastAsiaTheme="minorHAnsi" w:hAnsiTheme="minorHAnsi" w:cstheme="minorBidi"/>
                <w:lang w:val="es-CL" w:eastAsia="en-US"/>
              </w:rPr>
              <w:t xml:space="preserve"> y se enviará a la SMA una </w:t>
            </w:r>
            <w:r>
              <w:rPr>
                <w:rFonts w:asciiTheme="minorHAnsi" w:eastAsiaTheme="minorHAnsi" w:hAnsiTheme="minorHAnsi" w:cstheme="minorBidi"/>
                <w:lang w:val="es-CL" w:eastAsia="en-US"/>
              </w:rPr>
              <w:lastRenderedPageBreak/>
              <w:t>vez aprobado este Programa de cumplimiento</w:t>
            </w:r>
          </w:p>
        </w:tc>
        <w:tc>
          <w:tcPr>
            <w:tcW w:w="724" w:type="pct"/>
          </w:tcPr>
          <w:p w14:paraId="281CE698" w14:textId="77777777" w:rsidR="008C4731" w:rsidRPr="00BB3614" w:rsidRDefault="008C4731" w:rsidP="008C4731">
            <w:pPr>
              <w:spacing w:after="160" w:line="259" w:lineRule="auto"/>
              <w:jc w:val="both"/>
              <w:rPr>
                <w:rFonts w:asciiTheme="minorHAnsi" w:eastAsiaTheme="minorHAnsi" w:hAnsiTheme="minorHAnsi" w:cstheme="minorBidi"/>
                <w:lang w:eastAsia="en-US"/>
              </w:rPr>
            </w:pPr>
            <w:r w:rsidRPr="00BB3614">
              <w:rPr>
                <w:rFonts w:asciiTheme="minorHAnsi" w:eastAsiaTheme="minorHAnsi" w:hAnsiTheme="minorHAnsi" w:cstheme="minorBidi"/>
                <w:lang w:eastAsia="en-US"/>
              </w:rPr>
              <w:lastRenderedPageBreak/>
              <w:t xml:space="preserve">Envío de informe de monitoreo de suelo año 2015 a través del Sistema de </w:t>
            </w:r>
            <w:r w:rsidRPr="00BB3614">
              <w:rPr>
                <w:rFonts w:asciiTheme="minorHAnsi" w:eastAsiaTheme="minorHAnsi" w:hAnsiTheme="minorHAnsi" w:cstheme="minorBidi"/>
                <w:lang w:eastAsia="en-US"/>
              </w:rPr>
              <w:lastRenderedPageBreak/>
              <w:t>Seguimiento de RCA de la SMA</w:t>
            </w:r>
          </w:p>
        </w:tc>
        <w:tc>
          <w:tcPr>
            <w:tcW w:w="896" w:type="pct"/>
          </w:tcPr>
          <w:p w14:paraId="77C70C83" w14:textId="77777777" w:rsidR="0099448C" w:rsidRDefault="0099448C" w:rsidP="0099448C">
            <w:pPr>
              <w:jc w:val="both"/>
              <w:rPr>
                <w:rFonts w:asciiTheme="minorHAnsi" w:eastAsiaTheme="minorHAnsi" w:hAnsiTheme="minorHAnsi" w:cstheme="minorBidi"/>
                <w:u w:val="single"/>
                <w:lang w:val="es-CL" w:eastAsia="en-US"/>
              </w:rPr>
            </w:pPr>
            <w:r w:rsidRPr="00A013E2">
              <w:rPr>
                <w:rFonts w:asciiTheme="minorHAnsi" w:eastAsiaTheme="minorHAnsi" w:hAnsiTheme="minorHAnsi" w:cstheme="minorBidi"/>
                <w:u w:val="single"/>
                <w:lang w:val="es-CL" w:eastAsia="en-US"/>
              </w:rPr>
              <w:lastRenderedPageBreak/>
              <w:t>Reporte inicial</w:t>
            </w:r>
          </w:p>
          <w:p w14:paraId="4BB66B25" w14:textId="77777777" w:rsidR="008C4731" w:rsidRDefault="00AB6D95" w:rsidP="008C4731">
            <w:pPr>
              <w:jc w:val="both"/>
              <w:rPr>
                <w:rFonts w:asciiTheme="minorHAnsi" w:eastAsiaTheme="minorHAnsi" w:hAnsiTheme="minorHAnsi" w:cstheme="minorBidi"/>
                <w:lang w:val="es-CL" w:eastAsia="en-US"/>
              </w:rPr>
            </w:pPr>
            <w:r>
              <w:rPr>
                <w:rFonts w:asciiTheme="minorHAnsi" w:eastAsiaTheme="minorHAnsi" w:hAnsiTheme="minorHAnsi" w:cstheme="minorBidi"/>
                <w:lang w:val="es-CL" w:eastAsia="en-US"/>
              </w:rPr>
              <w:t>Entrega de comprobante de haber cargado en el Sistema de Seguimiento de RCA de la SMA el informe de monitoreo de suelo año 2015</w:t>
            </w:r>
          </w:p>
          <w:p w14:paraId="1DF7E71C" w14:textId="77777777" w:rsidR="00DD5752" w:rsidRDefault="00DD5752" w:rsidP="008C4731">
            <w:pPr>
              <w:jc w:val="both"/>
              <w:rPr>
                <w:rFonts w:asciiTheme="minorHAnsi" w:eastAsiaTheme="minorHAnsi" w:hAnsiTheme="minorHAnsi" w:cstheme="minorBidi"/>
                <w:lang w:val="es-CL" w:eastAsia="en-US"/>
              </w:rPr>
            </w:pPr>
          </w:p>
          <w:p w14:paraId="3811939C" w14:textId="77777777" w:rsidR="000B34C3" w:rsidRDefault="000B34C3" w:rsidP="000B34C3">
            <w:pPr>
              <w:ind w:left="31"/>
              <w:jc w:val="both"/>
              <w:rPr>
                <w:u w:val="single"/>
                <w:lang w:val="es-CL"/>
              </w:rPr>
            </w:pPr>
            <w:r w:rsidRPr="00CA558F">
              <w:rPr>
                <w:u w:val="single"/>
                <w:lang w:val="es-CL"/>
              </w:rPr>
              <w:t>Reporte final</w:t>
            </w:r>
          </w:p>
          <w:p w14:paraId="2A37FFBE" w14:textId="155889D6" w:rsidR="00DD5752" w:rsidRPr="00260346" w:rsidRDefault="000B34C3" w:rsidP="000B34C3">
            <w:pPr>
              <w:jc w:val="both"/>
              <w:rPr>
                <w:rFonts w:asciiTheme="minorHAnsi" w:eastAsiaTheme="minorHAnsi" w:hAnsiTheme="minorHAnsi" w:cstheme="minorBidi"/>
                <w:lang w:val="es-CL" w:eastAsia="en-US"/>
              </w:rPr>
            </w:pPr>
            <w:r w:rsidRPr="000B34C3">
              <w:rPr>
                <w:lang w:val="es-CL"/>
              </w:rPr>
              <w:t>Reporte único al finalizar la ejecución del programa de cumplimiento</w:t>
            </w:r>
          </w:p>
        </w:tc>
        <w:tc>
          <w:tcPr>
            <w:tcW w:w="978" w:type="pct"/>
          </w:tcPr>
          <w:p w14:paraId="3CE4399D" w14:textId="77777777" w:rsidR="00C52C74" w:rsidRPr="003A7BF1" w:rsidRDefault="00C52C74" w:rsidP="00C52C74">
            <w:pPr>
              <w:jc w:val="both"/>
              <w:rPr>
                <w:lang w:val="es-CL"/>
              </w:rPr>
            </w:pPr>
            <w:r w:rsidRPr="003A7BF1">
              <w:rPr>
                <w:lang w:val="es-CL"/>
              </w:rPr>
              <w:lastRenderedPageBreak/>
              <w:t xml:space="preserve">Con fecha </w:t>
            </w:r>
            <w:r>
              <w:rPr>
                <w:lang w:val="es-CL"/>
              </w:rPr>
              <w:t>07</w:t>
            </w:r>
            <w:r w:rsidRPr="003A7BF1">
              <w:rPr>
                <w:lang w:val="es-CL"/>
              </w:rPr>
              <w:t xml:space="preserve"> de </w:t>
            </w:r>
            <w:r>
              <w:rPr>
                <w:lang w:val="es-CL"/>
              </w:rPr>
              <w:t>octubre</w:t>
            </w:r>
            <w:r w:rsidRPr="003A7BF1">
              <w:rPr>
                <w:lang w:val="es-CL"/>
              </w:rPr>
              <w:t xml:space="preserve"> de 201</w:t>
            </w:r>
            <w:r>
              <w:rPr>
                <w:lang w:val="es-CL"/>
              </w:rPr>
              <w:t>6</w:t>
            </w:r>
            <w:r w:rsidRPr="003A7BF1">
              <w:rPr>
                <w:lang w:val="es-CL"/>
              </w:rPr>
              <w:t xml:space="preserve"> </w:t>
            </w:r>
            <w:r>
              <w:rPr>
                <w:lang w:val="es-CL"/>
              </w:rPr>
              <w:t xml:space="preserve">el titular </w:t>
            </w:r>
            <w:r w:rsidRPr="003A7BF1">
              <w:rPr>
                <w:lang w:val="es-CL"/>
              </w:rPr>
              <w:t xml:space="preserve">ingresó </w:t>
            </w:r>
            <w:r>
              <w:rPr>
                <w:lang w:val="es-CL"/>
              </w:rPr>
              <w:t>reporte de avance y sus anexos.</w:t>
            </w:r>
            <w:r w:rsidRPr="003A7BF1">
              <w:rPr>
                <w:lang w:val="es-CL"/>
              </w:rPr>
              <w:t xml:space="preserve"> </w:t>
            </w:r>
            <w:r>
              <w:rPr>
                <w:lang w:val="es-CL"/>
              </w:rPr>
              <w:t xml:space="preserve">Para acreditar el cumplimiento de </w:t>
            </w:r>
            <w:r w:rsidRPr="003A7BF1">
              <w:rPr>
                <w:lang w:val="es-CL"/>
              </w:rPr>
              <w:t xml:space="preserve">la </w:t>
            </w:r>
            <w:r>
              <w:rPr>
                <w:lang w:val="es-CL"/>
              </w:rPr>
              <w:t>acción se acompañó</w:t>
            </w:r>
            <w:r w:rsidRPr="003A7BF1">
              <w:rPr>
                <w:lang w:val="es-CL"/>
              </w:rPr>
              <w:t xml:space="preserve"> </w:t>
            </w:r>
            <w:r w:rsidRPr="00D02EC3">
              <w:rPr>
                <w:lang w:val="es-CL"/>
              </w:rPr>
              <w:t xml:space="preserve">(Ver anexo </w:t>
            </w:r>
            <w:r>
              <w:rPr>
                <w:lang w:val="es-CL"/>
              </w:rPr>
              <w:t>3</w:t>
            </w:r>
            <w:r w:rsidRPr="00D02EC3">
              <w:rPr>
                <w:lang w:val="es-CL"/>
              </w:rPr>
              <w:t>):</w:t>
            </w:r>
          </w:p>
          <w:p w14:paraId="5DE357BA" w14:textId="77777777" w:rsidR="008C4731" w:rsidRPr="00260346" w:rsidRDefault="008C4731" w:rsidP="008C4731">
            <w:pPr>
              <w:numPr>
                <w:ilvl w:val="0"/>
                <w:numId w:val="23"/>
              </w:numPr>
              <w:ind w:left="197" w:hanging="197"/>
              <w:jc w:val="both"/>
              <w:rPr>
                <w:rFonts w:asciiTheme="minorHAnsi" w:eastAsiaTheme="minorHAnsi" w:hAnsiTheme="minorHAnsi" w:cstheme="minorBidi"/>
                <w:lang w:val="es-CL" w:eastAsia="en-US"/>
              </w:rPr>
            </w:pPr>
            <w:r w:rsidRPr="00260346">
              <w:rPr>
                <w:rFonts w:asciiTheme="minorHAnsi" w:eastAsiaTheme="minorHAnsi" w:hAnsiTheme="minorHAnsi" w:cstheme="minorBidi"/>
                <w:lang w:val="es-CL" w:eastAsia="en-US"/>
              </w:rPr>
              <w:lastRenderedPageBreak/>
              <w:t>Comprobante de remisión de antecedentes respecto de las condiciones, compromisos y medidas establecidas</w:t>
            </w:r>
            <w:r>
              <w:rPr>
                <w:rFonts w:asciiTheme="minorHAnsi" w:eastAsiaTheme="minorHAnsi" w:hAnsiTheme="minorHAnsi" w:cstheme="minorBidi"/>
                <w:lang w:val="es-CL" w:eastAsia="en-US"/>
              </w:rPr>
              <w:t xml:space="preserve"> </w:t>
            </w:r>
            <w:r w:rsidRPr="00260346">
              <w:rPr>
                <w:rFonts w:asciiTheme="minorHAnsi" w:eastAsiaTheme="minorHAnsi" w:hAnsiTheme="minorHAnsi" w:cstheme="minorBidi"/>
                <w:lang w:val="es-CL" w:eastAsia="en-US"/>
              </w:rPr>
              <w:t>en las Resoluciones de Calificación Ambiental (CRA) código 50646 de fecha 07 de octubre de 2016</w:t>
            </w:r>
          </w:p>
          <w:p w14:paraId="75A95E39" w14:textId="77777777" w:rsidR="008C4731" w:rsidRPr="00260346" w:rsidRDefault="008C4731" w:rsidP="008C4731">
            <w:pPr>
              <w:rPr>
                <w:rFonts w:asciiTheme="minorHAnsi" w:eastAsiaTheme="minorHAnsi" w:hAnsiTheme="minorHAnsi" w:cstheme="minorBidi"/>
                <w:lang w:val="es-CL" w:eastAsia="en-US"/>
              </w:rPr>
            </w:pPr>
          </w:p>
          <w:p w14:paraId="7D90A0DF" w14:textId="77777777" w:rsidR="008C4731" w:rsidRPr="00260346" w:rsidRDefault="008C4731" w:rsidP="008C4731">
            <w:pPr>
              <w:numPr>
                <w:ilvl w:val="0"/>
                <w:numId w:val="23"/>
              </w:numPr>
              <w:ind w:left="197" w:hanging="197"/>
              <w:jc w:val="both"/>
              <w:rPr>
                <w:rFonts w:asciiTheme="minorHAnsi" w:eastAsiaTheme="minorHAnsi" w:hAnsiTheme="minorHAnsi" w:cstheme="minorBidi"/>
                <w:lang w:val="es-CL" w:eastAsia="en-US"/>
              </w:rPr>
            </w:pPr>
            <w:r w:rsidRPr="00260346">
              <w:rPr>
                <w:rFonts w:asciiTheme="minorHAnsi" w:eastAsiaTheme="minorHAnsi" w:hAnsiTheme="minorHAnsi" w:cstheme="minorBidi"/>
                <w:lang w:val="es-CL" w:eastAsia="en-US"/>
              </w:rPr>
              <w:t xml:space="preserve">Informe Monitoreo de instalaciones Central Hidroeléctrica Nalcas informe </w:t>
            </w:r>
            <w:proofErr w:type="spellStart"/>
            <w:r w:rsidRPr="00260346">
              <w:rPr>
                <w:rFonts w:asciiTheme="minorHAnsi" w:eastAsiaTheme="minorHAnsi" w:hAnsiTheme="minorHAnsi" w:cstheme="minorBidi"/>
                <w:lang w:val="es-CL" w:eastAsia="en-US"/>
              </w:rPr>
              <w:t>n°</w:t>
            </w:r>
            <w:proofErr w:type="spellEnd"/>
            <w:r w:rsidRPr="00260346">
              <w:rPr>
                <w:rFonts w:asciiTheme="minorHAnsi" w:eastAsiaTheme="minorHAnsi" w:hAnsiTheme="minorHAnsi" w:cstheme="minorBidi"/>
                <w:lang w:val="es-CL" w:eastAsia="en-US"/>
              </w:rPr>
              <w:t xml:space="preserve"> 3 GP-INF-S-477, Rev. P (diciembre 2015) elaborado por GP Consultores </w:t>
            </w:r>
            <w:proofErr w:type="spellStart"/>
            <w:r w:rsidRPr="00260346">
              <w:rPr>
                <w:rFonts w:asciiTheme="minorHAnsi" w:eastAsiaTheme="minorHAnsi" w:hAnsiTheme="minorHAnsi" w:cstheme="minorBidi"/>
                <w:lang w:val="es-CL" w:eastAsia="en-US"/>
              </w:rPr>
              <w:t>Ltda</w:t>
            </w:r>
            <w:proofErr w:type="spellEnd"/>
          </w:p>
          <w:p w14:paraId="30788811" w14:textId="77777777" w:rsidR="008C4731" w:rsidRDefault="008C4731" w:rsidP="008C4731">
            <w:pPr>
              <w:rPr>
                <w:rFonts w:asciiTheme="minorHAnsi" w:eastAsiaTheme="minorHAnsi" w:hAnsiTheme="minorHAnsi" w:cstheme="minorBidi"/>
                <w:lang w:val="es-CL" w:eastAsia="en-US"/>
              </w:rPr>
            </w:pPr>
          </w:p>
          <w:p w14:paraId="4A0A124E" w14:textId="11CB1494" w:rsidR="00A376BE" w:rsidRPr="00260346" w:rsidRDefault="008C4731" w:rsidP="00C1723C">
            <w:pPr>
              <w:jc w:val="both"/>
              <w:rPr>
                <w:rFonts w:asciiTheme="minorHAnsi" w:eastAsiaTheme="minorHAnsi" w:hAnsiTheme="minorHAnsi" w:cstheme="minorBidi"/>
                <w:lang w:val="es-CL" w:eastAsia="en-US"/>
              </w:rPr>
            </w:pPr>
            <w:r w:rsidRPr="00FC7F82">
              <w:rPr>
                <w:rFonts w:asciiTheme="minorHAnsi" w:eastAsiaTheme="minorHAnsi" w:hAnsiTheme="minorHAnsi" w:cstheme="minorBidi"/>
                <w:lang w:val="es-CL" w:eastAsia="en-US"/>
              </w:rPr>
              <w:t xml:space="preserve">Revisada la documentación anterior, se establece que la información remitida a esta Superintendencia corresponde al monitoreo de suelo año 2015 ya que como según consta en el documento “Monitoreo de instalaciones central hidroeléctrica nalcas informe </w:t>
            </w:r>
            <w:proofErr w:type="spellStart"/>
            <w:r w:rsidRPr="00FC7F82">
              <w:rPr>
                <w:rFonts w:asciiTheme="minorHAnsi" w:eastAsiaTheme="minorHAnsi" w:hAnsiTheme="minorHAnsi" w:cstheme="minorBidi"/>
                <w:lang w:val="es-CL" w:eastAsia="en-US"/>
              </w:rPr>
              <w:t>n°</w:t>
            </w:r>
            <w:proofErr w:type="spellEnd"/>
            <w:r w:rsidRPr="00FC7F82">
              <w:rPr>
                <w:rFonts w:asciiTheme="minorHAnsi" w:eastAsiaTheme="minorHAnsi" w:hAnsiTheme="minorHAnsi" w:cstheme="minorBidi"/>
                <w:lang w:val="es-CL" w:eastAsia="en-US"/>
              </w:rPr>
              <w:t xml:space="preserve"> 3 GP-INF-S-477, Rev. P (diciembre 2015)” este da cuenta de los resultados de la actividad efectuada el día 22 de diciembre de 2015 tal como consta en la página 1 del citado documento</w:t>
            </w:r>
          </w:p>
        </w:tc>
      </w:tr>
      <w:tr w:rsidR="005A3D2F" w:rsidRPr="00B67352" w14:paraId="5910C251" w14:textId="77777777" w:rsidTr="00361BF7">
        <w:trPr>
          <w:trHeight w:val="556"/>
        </w:trPr>
        <w:tc>
          <w:tcPr>
            <w:tcW w:w="260" w:type="pct"/>
          </w:tcPr>
          <w:p w14:paraId="17470D0A" w14:textId="77777777" w:rsidR="008C4731" w:rsidRDefault="008C4731" w:rsidP="008C4731">
            <w:pPr>
              <w:jc w:val="center"/>
            </w:pPr>
            <w:r>
              <w:lastRenderedPageBreak/>
              <w:t>14</w:t>
            </w:r>
          </w:p>
        </w:tc>
        <w:tc>
          <w:tcPr>
            <w:tcW w:w="837" w:type="pct"/>
          </w:tcPr>
          <w:p w14:paraId="1BCBF34E" w14:textId="77777777" w:rsidR="008C4731" w:rsidRPr="00B0014C" w:rsidRDefault="008C4731" w:rsidP="008C4731">
            <w:pPr>
              <w:jc w:val="both"/>
            </w:pPr>
            <w:r w:rsidRPr="00086155">
              <w:t xml:space="preserve">Ampliar el periodo de monitoreo de suelo por un año adicional a los 5 años establecidos en el considerando 12 de la RCA </w:t>
            </w:r>
            <w:proofErr w:type="spellStart"/>
            <w:r w:rsidRPr="00086155">
              <w:t>N°</w:t>
            </w:r>
            <w:proofErr w:type="spellEnd"/>
            <w:r w:rsidRPr="00086155">
              <w:t xml:space="preserve"> 420/2009, mediante la realización de una campaña durante el año 2017</w:t>
            </w:r>
          </w:p>
        </w:tc>
        <w:tc>
          <w:tcPr>
            <w:tcW w:w="574" w:type="pct"/>
          </w:tcPr>
          <w:p w14:paraId="7A41B36D" w14:textId="77777777" w:rsidR="008C4731" w:rsidRPr="00B67352" w:rsidRDefault="008C4731" w:rsidP="008C4731">
            <w:pPr>
              <w:jc w:val="center"/>
            </w:pPr>
            <w:r>
              <w:t>Por ejecutar</w:t>
            </w:r>
          </w:p>
        </w:tc>
        <w:tc>
          <w:tcPr>
            <w:tcW w:w="732" w:type="pct"/>
          </w:tcPr>
          <w:p w14:paraId="458D505D" w14:textId="77777777" w:rsidR="008C4731" w:rsidRPr="00B67352" w:rsidRDefault="008C4731" w:rsidP="008C4731">
            <w:pPr>
              <w:jc w:val="center"/>
            </w:pPr>
            <w:r>
              <w:t>Primer Trimestre 2018</w:t>
            </w:r>
          </w:p>
        </w:tc>
        <w:tc>
          <w:tcPr>
            <w:tcW w:w="724" w:type="pct"/>
          </w:tcPr>
          <w:p w14:paraId="5950CBB0" w14:textId="77777777" w:rsidR="008C4731" w:rsidRPr="00B67352" w:rsidRDefault="008C4731" w:rsidP="008C4731">
            <w:pPr>
              <w:jc w:val="both"/>
            </w:pPr>
            <w:r w:rsidRPr="00704650">
              <w:t>Realización y envío a SMA de informe de monitoreo de suelo para el año 2017 a través del Sistema de Seguimiento de RCA</w:t>
            </w:r>
          </w:p>
        </w:tc>
        <w:tc>
          <w:tcPr>
            <w:tcW w:w="896" w:type="pct"/>
          </w:tcPr>
          <w:p w14:paraId="0BA2F8DB" w14:textId="77777777" w:rsidR="004D1CC5" w:rsidRPr="0073786E" w:rsidRDefault="004D1CC5" w:rsidP="004D1CC5">
            <w:pPr>
              <w:rPr>
                <w:rFonts w:asciiTheme="minorHAnsi" w:eastAsiaTheme="minorHAnsi" w:hAnsiTheme="minorHAnsi" w:cstheme="minorBidi"/>
                <w:u w:val="single"/>
                <w:lang w:val="es-CL" w:eastAsia="en-US"/>
              </w:rPr>
            </w:pPr>
            <w:r w:rsidRPr="0073786E">
              <w:rPr>
                <w:rFonts w:asciiTheme="minorHAnsi" w:eastAsiaTheme="minorHAnsi" w:hAnsiTheme="minorHAnsi" w:cstheme="minorBidi"/>
                <w:u w:val="single"/>
                <w:lang w:val="es-CL" w:eastAsia="en-US"/>
              </w:rPr>
              <w:t>Reporte de avance</w:t>
            </w:r>
          </w:p>
          <w:p w14:paraId="5A536C82" w14:textId="77777777" w:rsidR="004D1CC5" w:rsidRDefault="00C95378" w:rsidP="00C95378">
            <w:pPr>
              <w:jc w:val="both"/>
            </w:pPr>
            <w:r>
              <w:t>Copia de comprobante de haber cargado en el Sistema de Seguimiento de RCA el informe de monitoreo de suelo año 2017</w:t>
            </w:r>
          </w:p>
          <w:p w14:paraId="598E0080" w14:textId="77777777" w:rsidR="00DD5752" w:rsidRDefault="00DD5752" w:rsidP="00C95378">
            <w:pPr>
              <w:jc w:val="both"/>
            </w:pPr>
          </w:p>
          <w:p w14:paraId="7A82C064" w14:textId="77777777" w:rsidR="000B34C3" w:rsidRDefault="000B34C3" w:rsidP="000B34C3">
            <w:pPr>
              <w:ind w:left="31"/>
              <w:jc w:val="both"/>
              <w:rPr>
                <w:u w:val="single"/>
                <w:lang w:val="es-CL"/>
              </w:rPr>
            </w:pPr>
            <w:r w:rsidRPr="00CA558F">
              <w:rPr>
                <w:u w:val="single"/>
                <w:lang w:val="es-CL"/>
              </w:rPr>
              <w:t>Reporte final</w:t>
            </w:r>
          </w:p>
          <w:p w14:paraId="38343603" w14:textId="051BA5AE" w:rsidR="00DD5752" w:rsidRPr="00B67352" w:rsidRDefault="000B34C3" w:rsidP="000B34C3">
            <w:pPr>
              <w:jc w:val="both"/>
            </w:pPr>
            <w:r w:rsidRPr="000B34C3">
              <w:rPr>
                <w:lang w:val="es-CL"/>
              </w:rPr>
              <w:t>Reporte único al finalizar la ejecución del programa de cumplimiento</w:t>
            </w:r>
          </w:p>
        </w:tc>
        <w:tc>
          <w:tcPr>
            <w:tcW w:w="978" w:type="pct"/>
          </w:tcPr>
          <w:p w14:paraId="6FFD075F" w14:textId="1F3A85E8" w:rsidR="0049012B" w:rsidRPr="00B67352" w:rsidRDefault="0071394E" w:rsidP="004D1CC5">
            <w:pPr>
              <w:jc w:val="both"/>
            </w:pPr>
            <w:r w:rsidRPr="00DC5B29">
              <w:rPr>
                <w:rFonts w:asciiTheme="minorHAnsi" w:eastAsiaTheme="minorHAnsi" w:hAnsiTheme="minorHAnsi" w:cstheme="minorBidi"/>
                <w:lang w:val="es-CL" w:eastAsia="en-US"/>
              </w:rPr>
              <w:t xml:space="preserve">De la </w:t>
            </w:r>
            <w:r w:rsidR="004D1CC5" w:rsidRPr="00DC5B29">
              <w:rPr>
                <w:rFonts w:asciiTheme="minorHAnsi" w:eastAsiaTheme="minorHAnsi" w:hAnsiTheme="minorHAnsi" w:cstheme="minorBidi"/>
                <w:lang w:val="es-CL" w:eastAsia="en-US"/>
              </w:rPr>
              <w:t xml:space="preserve">revisión de los </w:t>
            </w:r>
            <w:r w:rsidR="00F2362A" w:rsidRPr="00DC5B29">
              <w:rPr>
                <w:rFonts w:asciiTheme="minorHAnsi" w:eastAsiaTheme="minorHAnsi" w:hAnsiTheme="minorHAnsi" w:cstheme="minorBidi"/>
                <w:lang w:val="es-CL" w:eastAsia="en-US"/>
              </w:rPr>
              <w:t xml:space="preserve">reportes </w:t>
            </w:r>
            <w:r w:rsidRPr="00DC5B29">
              <w:rPr>
                <w:rFonts w:asciiTheme="minorHAnsi" w:eastAsiaTheme="minorHAnsi" w:hAnsiTheme="minorHAnsi" w:cstheme="minorBidi"/>
                <w:lang w:val="es-CL" w:eastAsia="en-US"/>
              </w:rPr>
              <w:t xml:space="preserve">de avance </w:t>
            </w:r>
            <w:r w:rsidR="00F2362A" w:rsidRPr="00DC5B29">
              <w:rPr>
                <w:rFonts w:asciiTheme="minorHAnsi" w:eastAsiaTheme="minorHAnsi" w:hAnsiTheme="minorHAnsi" w:cstheme="minorBidi"/>
                <w:lang w:val="es-CL" w:eastAsia="en-US"/>
              </w:rPr>
              <w:t xml:space="preserve">entregados por el titular </w:t>
            </w:r>
            <w:r w:rsidRPr="00DC5B29">
              <w:rPr>
                <w:lang w:val="es-CL" w:eastAsia="en-US"/>
              </w:rPr>
              <w:t>se constata que no se</w:t>
            </w:r>
            <w:r w:rsidR="00394665" w:rsidRPr="00DC5B29">
              <w:rPr>
                <w:lang w:val="es-CL" w:eastAsia="en-US"/>
              </w:rPr>
              <w:t xml:space="preserve"> </w:t>
            </w:r>
            <w:r w:rsidR="00B819A7" w:rsidRPr="00DC5B29">
              <w:rPr>
                <w:rFonts w:asciiTheme="minorHAnsi" w:eastAsiaTheme="minorHAnsi" w:hAnsiTheme="minorHAnsi" w:cstheme="minorBidi"/>
                <w:lang w:eastAsia="en-US"/>
              </w:rPr>
              <w:t>entreg</w:t>
            </w:r>
            <w:r w:rsidRPr="00DC5B29">
              <w:rPr>
                <w:rFonts w:asciiTheme="minorHAnsi" w:eastAsiaTheme="minorHAnsi" w:hAnsiTheme="minorHAnsi" w:cstheme="minorBidi"/>
                <w:lang w:eastAsia="en-US"/>
              </w:rPr>
              <w:t>ó</w:t>
            </w:r>
            <w:r w:rsidR="00394665" w:rsidRPr="00DC5B29">
              <w:rPr>
                <w:rFonts w:asciiTheme="minorHAnsi" w:eastAsiaTheme="minorHAnsi" w:hAnsiTheme="minorHAnsi" w:cstheme="minorBidi"/>
                <w:lang w:eastAsia="en-US"/>
              </w:rPr>
              <w:t xml:space="preserve"> </w:t>
            </w:r>
            <w:r w:rsidR="00B819A7" w:rsidRPr="00DC5B29">
              <w:rPr>
                <w:rFonts w:asciiTheme="minorHAnsi" w:eastAsiaTheme="minorHAnsi" w:hAnsiTheme="minorHAnsi" w:cstheme="minorBidi"/>
                <w:lang w:eastAsia="en-US"/>
              </w:rPr>
              <w:t xml:space="preserve">la </w:t>
            </w:r>
            <w:r w:rsidR="00394665" w:rsidRPr="00DC5B29">
              <w:rPr>
                <w:rFonts w:asciiTheme="minorHAnsi" w:eastAsiaTheme="minorHAnsi" w:hAnsiTheme="minorHAnsi" w:cstheme="minorBidi"/>
                <w:lang w:eastAsia="en-US"/>
              </w:rPr>
              <w:t>copia de</w:t>
            </w:r>
            <w:r w:rsidR="00B819A7" w:rsidRPr="00DC5B29">
              <w:rPr>
                <w:rFonts w:asciiTheme="minorHAnsi" w:eastAsiaTheme="minorHAnsi" w:hAnsiTheme="minorHAnsi" w:cstheme="minorBidi"/>
                <w:lang w:eastAsia="en-US"/>
              </w:rPr>
              <w:t>l comprobante de</w:t>
            </w:r>
            <w:r w:rsidRPr="00DC5B29">
              <w:rPr>
                <w:rFonts w:asciiTheme="minorHAnsi" w:eastAsiaTheme="minorHAnsi" w:hAnsiTheme="minorHAnsi" w:cstheme="minorBidi"/>
                <w:lang w:eastAsia="en-US"/>
              </w:rPr>
              <w:t>l</w:t>
            </w:r>
            <w:r w:rsidR="00B819A7" w:rsidRPr="00DC5B29">
              <w:rPr>
                <w:rFonts w:asciiTheme="minorHAnsi" w:eastAsiaTheme="minorHAnsi" w:hAnsiTheme="minorHAnsi" w:cstheme="minorBidi"/>
                <w:lang w:eastAsia="en-US"/>
              </w:rPr>
              <w:t xml:space="preserve"> Sistema de Seguimiento de RCA </w:t>
            </w:r>
            <w:r w:rsidRPr="00DC5B29">
              <w:rPr>
                <w:rFonts w:asciiTheme="minorHAnsi" w:eastAsiaTheme="minorHAnsi" w:hAnsiTheme="minorHAnsi" w:cstheme="minorBidi"/>
                <w:lang w:eastAsia="en-US"/>
              </w:rPr>
              <w:t>asociado a</w:t>
            </w:r>
            <w:r w:rsidR="00B819A7" w:rsidRPr="00DC5B29">
              <w:rPr>
                <w:rFonts w:asciiTheme="minorHAnsi" w:eastAsiaTheme="minorHAnsi" w:hAnsiTheme="minorHAnsi" w:cstheme="minorBidi"/>
                <w:lang w:eastAsia="en-US"/>
              </w:rPr>
              <w:t xml:space="preserve">l informe de monitoreo de suelo </w:t>
            </w:r>
            <w:r w:rsidR="005173E2">
              <w:rPr>
                <w:rFonts w:asciiTheme="minorHAnsi" w:eastAsiaTheme="minorHAnsi" w:hAnsiTheme="minorHAnsi" w:cstheme="minorBidi"/>
                <w:lang w:eastAsia="en-US"/>
              </w:rPr>
              <w:t xml:space="preserve">del </w:t>
            </w:r>
            <w:r w:rsidR="00B819A7" w:rsidRPr="00DC5B29">
              <w:rPr>
                <w:rFonts w:asciiTheme="minorHAnsi" w:eastAsiaTheme="minorHAnsi" w:hAnsiTheme="minorHAnsi" w:cstheme="minorBidi"/>
                <w:lang w:eastAsia="en-US"/>
              </w:rPr>
              <w:t>año 2017</w:t>
            </w:r>
          </w:p>
        </w:tc>
      </w:tr>
    </w:tbl>
    <w:p w14:paraId="38318E4D" w14:textId="77777777" w:rsidR="00B67352" w:rsidRDefault="00B67352">
      <w:r>
        <w:br w:type="page"/>
      </w:r>
    </w:p>
    <w:tbl>
      <w:tblPr>
        <w:tblStyle w:val="Tablaconcuadrcula1"/>
        <w:tblW w:w="5000" w:type="pct"/>
        <w:tblLook w:val="04A0" w:firstRow="1" w:lastRow="0" w:firstColumn="1" w:lastColumn="0" w:noHBand="0" w:noVBand="1"/>
      </w:tblPr>
      <w:tblGrid>
        <w:gridCol w:w="1074"/>
        <w:gridCol w:w="1899"/>
        <w:gridCol w:w="1557"/>
        <w:gridCol w:w="1988"/>
        <w:gridCol w:w="2037"/>
        <w:gridCol w:w="2354"/>
        <w:gridCol w:w="2653"/>
      </w:tblGrid>
      <w:tr w:rsidR="00B67352" w:rsidRPr="00B67352" w14:paraId="37D7797A" w14:textId="77777777" w:rsidTr="00EC7FB8">
        <w:trPr>
          <w:trHeight w:val="687"/>
        </w:trPr>
        <w:tc>
          <w:tcPr>
            <w:tcW w:w="5000" w:type="pct"/>
            <w:gridSpan w:val="7"/>
            <w:shd w:val="clear" w:color="auto" w:fill="D9D9D9" w:themeFill="background1" w:themeFillShade="D9"/>
            <w:vAlign w:val="center"/>
          </w:tcPr>
          <w:p w14:paraId="602CF59D" w14:textId="77777777" w:rsidR="00B67352" w:rsidRPr="00C82893" w:rsidRDefault="00B67352" w:rsidP="00C82893">
            <w:pPr>
              <w:spacing w:after="160" w:line="259" w:lineRule="auto"/>
              <w:jc w:val="both"/>
              <w:rPr>
                <w:rFonts w:asciiTheme="minorHAnsi" w:eastAsiaTheme="minorHAnsi" w:hAnsiTheme="minorHAnsi" w:cstheme="minorBidi"/>
                <w:lang w:eastAsia="en-US"/>
              </w:rPr>
            </w:pPr>
            <w:r w:rsidRPr="00B67352">
              <w:rPr>
                <w:rFonts w:asciiTheme="minorHAnsi" w:eastAsiaTheme="minorHAnsi" w:hAnsiTheme="minorHAnsi" w:cstheme="minorBidi"/>
                <w:b/>
                <w:sz w:val="22"/>
                <w:szCs w:val="22"/>
                <w:lang w:eastAsia="en-US"/>
              </w:rPr>
              <w:lastRenderedPageBreak/>
              <w:t>Hechos, actos y omisiones que constituyen la infracción:</w:t>
            </w:r>
            <w:r w:rsidRPr="00B67352">
              <w:rPr>
                <w:rFonts w:asciiTheme="minorHAnsi" w:eastAsiaTheme="minorHAnsi" w:hAnsiTheme="minorHAnsi" w:cstheme="minorBidi"/>
                <w:sz w:val="22"/>
                <w:szCs w:val="22"/>
                <w:lang w:eastAsia="en-US"/>
              </w:rPr>
              <w:t xml:space="preserve"> </w:t>
            </w:r>
            <w:r w:rsidR="00C82893" w:rsidRPr="003954A3">
              <w:rPr>
                <w:rFonts w:asciiTheme="minorHAnsi" w:eastAsiaTheme="minorHAnsi" w:hAnsiTheme="minorHAnsi" w:cstheme="minorBidi"/>
                <w:lang w:eastAsia="en-US"/>
              </w:rPr>
              <w:t xml:space="preserve">Ejecución de obras asociadas a segunda bocatoma, como acueducto </w:t>
            </w:r>
            <w:r w:rsidR="00B73F35" w:rsidRPr="003954A3">
              <w:rPr>
                <w:rFonts w:asciiTheme="minorHAnsi" w:eastAsiaTheme="minorHAnsi" w:hAnsiTheme="minorHAnsi" w:cstheme="minorBidi"/>
                <w:lang w:eastAsia="en-US"/>
              </w:rPr>
              <w:t>que</w:t>
            </w:r>
            <w:r w:rsidR="00C82893" w:rsidRPr="003954A3">
              <w:rPr>
                <w:rFonts w:asciiTheme="minorHAnsi" w:eastAsiaTheme="minorHAnsi" w:hAnsiTheme="minorHAnsi" w:cstheme="minorBidi"/>
                <w:lang w:eastAsia="en-US"/>
              </w:rPr>
              <w:t xml:space="preserve"> capta y envía aguas a la Mini Central Hidroeléctrica de Pasada Nalcas, modificando el proyecto </w:t>
            </w:r>
            <w:r w:rsidR="00910564" w:rsidRPr="003954A3">
              <w:rPr>
                <w:rFonts w:asciiTheme="minorHAnsi" w:eastAsiaTheme="minorHAnsi" w:hAnsiTheme="minorHAnsi" w:cstheme="minorBidi"/>
                <w:lang w:eastAsia="en-US"/>
              </w:rPr>
              <w:t xml:space="preserve">calificado ambientalmente favorable mediante la RCA </w:t>
            </w:r>
            <w:proofErr w:type="spellStart"/>
            <w:r w:rsidR="00910564" w:rsidRPr="003954A3">
              <w:rPr>
                <w:rFonts w:asciiTheme="minorHAnsi" w:eastAsiaTheme="minorHAnsi" w:hAnsiTheme="minorHAnsi" w:cstheme="minorBidi"/>
                <w:lang w:eastAsia="en-US"/>
              </w:rPr>
              <w:t>N°</w:t>
            </w:r>
            <w:proofErr w:type="spellEnd"/>
            <w:r w:rsidR="00910564" w:rsidRPr="003954A3">
              <w:rPr>
                <w:rFonts w:asciiTheme="minorHAnsi" w:eastAsiaTheme="minorHAnsi" w:hAnsiTheme="minorHAnsi" w:cstheme="minorBidi"/>
                <w:lang w:eastAsia="en-US"/>
              </w:rPr>
              <w:t xml:space="preserve"> 420/2009, sin contar con evaluación ambiental para ello.</w:t>
            </w:r>
          </w:p>
        </w:tc>
      </w:tr>
      <w:tr w:rsidR="00B67352" w:rsidRPr="00B67352" w14:paraId="47F7114F" w14:textId="77777777" w:rsidTr="00EC7FB8">
        <w:trPr>
          <w:trHeight w:val="687"/>
        </w:trPr>
        <w:tc>
          <w:tcPr>
            <w:tcW w:w="5000" w:type="pct"/>
            <w:gridSpan w:val="7"/>
            <w:shd w:val="clear" w:color="auto" w:fill="D9D9D9" w:themeFill="background1" w:themeFillShade="D9"/>
            <w:vAlign w:val="center"/>
          </w:tcPr>
          <w:p w14:paraId="605C174F" w14:textId="77777777" w:rsidR="00B67352" w:rsidRPr="003954A3" w:rsidRDefault="00B67352" w:rsidP="00BF65A5">
            <w:pPr>
              <w:spacing w:after="160" w:line="259" w:lineRule="auto"/>
              <w:jc w:val="both"/>
              <w:rPr>
                <w:rFonts w:asciiTheme="minorHAnsi" w:eastAsiaTheme="minorHAnsi" w:hAnsiTheme="minorHAnsi" w:cstheme="minorBidi"/>
                <w:sz w:val="22"/>
                <w:szCs w:val="22"/>
                <w:lang w:eastAsia="en-US"/>
              </w:rPr>
            </w:pPr>
            <w:r w:rsidRPr="00B67352">
              <w:rPr>
                <w:rFonts w:asciiTheme="minorHAnsi" w:eastAsiaTheme="minorHAnsi" w:hAnsiTheme="minorHAnsi" w:cstheme="minorBidi"/>
                <w:b/>
                <w:sz w:val="22"/>
                <w:szCs w:val="22"/>
                <w:lang w:eastAsia="en-US"/>
              </w:rPr>
              <w:t xml:space="preserve">Normativa pertinente: </w:t>
            </w:r>
            <w:r w:rsidR="000245C2" w:rsidRPr="003954A3">
              <w:rPr>
                <w:rFonts w:asciiTheme="minorHAnsi" w:eastAsiaTheme="minorHAnsi" w:hAnsiTheme="minorHAnsi" w:cstheme="minorBidi"/>
                <w:lang w:eastAsia="en-US"/>
              </w:rPr>
              <w:t xml:space="preserve">Artículo 8° inciso primero, Ley </w:t>
            </w:r>
            <w:proofErr w:type="spellStart"/>
            <w:r w:rsidR="000245C2" w:rsidRPr="003954A3">
              <w:rPr>
                <w:rFonts w:asciiTheme="minorHAnsi" w:eastAsiaTheme="minorHAnsi" w:hAnsiTheme="minorHAnsi" w:cstheme="minorBidi"/>
                <w:lang w:eastAsia="en-US"/>
              </w:rPr>
              <w:t>N°</w:t>
            </w:r>
            <w:proofErr w:type="spellEnd"/>
            <w:r w:rsidR="000245C2" w:rsidRPr="003954A3">
              <w:rPr>
                <w:rFonts w:asciiTheme="minorHAnsi" w:eastAsiaTheme="minorHAnsi" w:hAnsiTheme="minorHAnsi" w:cstheme="minorBidi"/>
                <w:lang w:eastAsia="en-US"/>
              </w:rPr>
              <w:t xml:space="preserve"> 19.300, </w:t>
            </w:r>
            <w:r w:rsidR="005F1FD1" w:rsidRPr="003954A3">
              <w:rPr>
                <w:rFonts w:asciiTheme="minorHAnsi" w:eastAsiaTheme="minorHAnsi" w:hAnsiTheme="minorHAnsi" w:cstheme="minorBidi"/>
                <w:lang w:eastAsia="en-US"/>
              </w:rPr>
              <w:t xml:space="preserve">Art. 2°, letra g.1) y g.3), D.S. </w:t>
            </w:r>
            <w:proofErr w:type="spellStart"/>
            <w:r w:rsidR="005F1FD1" w:rsidRPr="003954A3">
              <w:rPr>
                <w:rFonts w:asciiTheme="minorHAnsi" w:eastAsiaTheme="minorHAnsi" w:hAnsiTheme="minorHAnsi" w:cstheme="minorBidi"/>
                <w:lang w:eastAsia="en-US"/>
              </w:rPr>
              <w:t>N°</w:t>
            </w:r>
            <w:proofErr w:type="spellEnd"/>
            <w:r w:rsidR="005F1FD1" w:rsidRPr="003954A3">
              <w:rPr>
                <w:rFonts w:asciiTheme="minorHAnsi" w:eastAsiaTheme="minorHAnsi" w:hAnsiTheme="minorHAnsi" w:cstheme="minorBidi"/>
                <w:lang w:eastAsia="en-US"/>
              </w:rPr>
              <w:t xml:space="preserve"> 40/2012 Ministerio del Medio Ambiente</w:t>
            </w:r>
            <w:r w:rsidR="00BF65A5" w:rsidRPr="003954A3">
              <w:rPr>
                <w:rFonts w:asciiTheme="minorHAnsi" w:eastAsiaTheme="minorHAnsi" w:hAnsiTheme="minorHAnsi" w:cstheme="minorBidi"/>
                <w:lang w:eastAsia="en-US"/>
              </w:rPr>
              <w:t xml:space="preserve">, Reglamento del Sistema de Evaluación Ambiental, </w:t>
            </w:r>
            <w:r w:rsidR="0096151E" w:rsidRPr="003954A3">
              <w:rPr>
                <w:rFonts w:asciiTheme="minorHAnsi" w:eastAsiaTheme="minorHAnsi" w:hAnsiTheme="minorHAnsi" w:cstheme="minorBidi"/>
                <w:lang w:val="es-CL" w:eastAsia="en-US"/>
              </w:rPr>
              <w:t xml:space="preserve">Art. 3°, D.S. </w:t>
            </w:r>
            <w:proofErr w:type="spellStart"/>
            <w:r w:rsidR="0096151E" w:rsidRPr="003954A3">
              <w:rPr>
                <w:rFonts w:asciiTheme="minorHAnsi" w:eastAsiaTheme="minorHAnsi" w:hAnsiTheme="minorHAnsi" w:cstheme="minorBidi"/>
                <w:lang w:val="es-CL" w:eastAsia="en-US"/>
              </w:rPr>
              <w:t>N°</w:t>
            </w:r>
            <w:proofErr w:type="spellEnd"/>
            <w:r w:rsidR="0096151E" w:rsidRPr="003954A3">
              <w:rPr>
                <w:rFonts w:asciiTheme="minorHAnsi" w:eastAsiaTheme="minorHAnsi" w:hAnsiTheme="minorHAnsi" w:cstheme="minorBidi"/>
                <w:lang w:val="es-CL" w:eastAsia="en-US"/>
              </w:rPr>
              <w:t xml:space="preserve"> 40/2012 Ministerio del Medio Ambiente, Reglamento del Sistema de Evaluación Ambiental, art. 294, D.F.L </w:t>
            </w:r>
            <w:proofErr w:type="spellStart"/>
            <w:r w:rsidR="0096151E" w:rsidRPr="003954A3">
              <w:rPr>
                <w:rFonts w:asciiTheme="minorHAnsi" w:eastAsiaTheme="minorHAnsi" w:hAnsiTheme="minorHAnsi" w:cstheme="minorBidi"/>
                <w:lang w:val="es-CL" w:eastAsia="en-US"/>
              </w:rPr>
              <w:t>N°</w:t>
            </w:r>
            <w:proofErr w:type="spellEnd"/>
            <w:r w:rsidR="0096151E" w:rsidRPr="003954A3">
              <w:rPr>
                <w:rFonts w:asciiTheme="minorHAnsi" w:eastAsiaTheme="minorHAnsi" w:hAnsiTheme="minorHAnsi" w:cstheme="minorBidi"/>
                <w:lang w:val="es-CL" w:eastAsia="en-US"/>
              </w:rPr>
              <w:t xml:space="preserve"> 1122/1981, Ministerio de Justicia, Código de Aguas, Considerando 3.4 RCA </w:t>
            </w:r>
            <w:proofErr w:type="spellStart"/>
            <w:r w:rsidR="0096151E" w:rsidRPr="003954A3">
              <w:rPr>
                <w:rFonts w:asciiTheme="minorHAnsi" w:eastAsiaTheme="minorHAnsi" w:hAnsiTheme="minorHAnsi" w:cstheme="minorBidi"/>
                <w:lang w:val="es-CL" w:eastAsia="en-US"/>
              </w:rPr>
              <w:t>N°</w:t>
            </w:r>
            <w:proofErr w:type="spellEnd"/>
            <w:r w:rsidR="0096151E" w:rsidRPr="003954A3">
              <w:rPr>
                <w:rFonts w:asciiTheme="minorHAnsi" w:eastAsiaTheme="minorHAnsi" w:hAnsiTheme="minorHAnsi" w:cstheme="minorBidi"/>
                <w:lang w:val="es-CL" w:eastAsia="en-US"/>
              </w:rPr>
              <w:t xml:space="preserve"> 420/2009</w:t>
            </w:r>
          </w:p>
        </w:tc>
      </w:tr>
      <w:tr w:rsidR="00B67352" w:rsidRPr="00B67352" w14:paraId="337557CF" w14:textId="77777777" w:rsidTr="00EC7FB8">
        <w:trPr>
          <w:trHeight w:val="687"/>
        </w:trPr>
        <w:tc>
          <w:tcPr>
            <w:tcW w:w="5000" w:type="pct"/>
            <w:gridSpan w:val="7"/>
            <w:shd w:val="clear" w:color="auto" w:fill="D9D9D9" w:themeFill="background1" w:themeFillShade="D9"/>
            <w:vAlign w:val="center"/>
          </w:tcPr>
          <w:p w14:paraId="6C5FD4D8" w14:textId="77777777" w:rsidR="00B67352" w:rsidRPr="00F211A7" w:rsidRDefault="00B67352" w:rsidP="003954A3">
            <w:pPr>
              <w:spacing w:after="160" w:line="259" w:lineRule="auto"/>
              <w:jc w:val="both"/>
              <w:rPr>
                <w:rFonts w:asciiTheme="minorHAnsi" w:eastAsiaTheme="minorHAnsi" w:hAnsiTheme="minorHAnsi" w:cstheme="minorBidi"/>
                <w:sz w:val="22"/>
                <w:szCs w:val="22"/>
                <w:lang w:val="es-CL" w:eastAsia="en-US"/>
              </w:rPr>
            </w:pPr>
            <w:r w:rsidRPr="00B67352">
              <w:rPr>
                <w:rFonts w:asciiTheme="minorHAnsi" w:eastAsiaTheme="minorHAnsi" w:hAnsiTheme="minorHAnsi" w:cstheme="minorBidi"/>
                <w:b/>
                <w:sz w:val="22"/>
                <w:szCs w:val="22"/>
                <w:lang w:val="es-CL" w:eastAsia="en-US"/>
              </w:rPr>
              <w:t xml:space="preserve">Descripción de los efectos producidos por la infracción: </w:t>
            </w:r>
            <w:r w:rsidR="003954A3" w:rsidRPr="003954A3">
              <w:rPr>
                <w:rFonts w:asciiTheme="minorHAnsi" w:eastAsiaTheme="minorHAnsi" w:hAnsiTheme="minorHAnsi" w:cstheme="minorBidi"/>
                <w:lang w:val="es-CL" w:eastAsia="en-US"/>
              </w:rPr>
              <w:t xml:space="preserve">Como posible efecto negativo de la infracción se cuenta con la inundación de casi 100 metros aguas arriba de la Bocatoma </w:t>
            </w:r>
            <w:proofErr w:type="spellStart"/>
            <w:r w:rsidR="003954A3" w:rsidRPr="003954A3">
              <w:rPr>
                <w:rFonts w:asciiTheme="minorHAnsi" w:eastAsiaTheme="minorHAnsi" w:hAnsiTheme="minorHAnsi" w:cstheme="minorBidi"/>
                <w:lang w:val="es-CL" w:eastAsia="en-US"/>
              </w:rPr>
              <w:t>N°</w:t>
            </w:r>
            <w:proofErr w:type="spellEnd"/>
            <w:r w:rsidR="003954A3" w:rsidRPr="003954A3">
              <w:rPr>
                <w:rFonts w:asciiTheme="minorHAnsi" w:eastAsiaTheme="minorHAnsi" w:hAnsiTheme="minorHAnsi" w:cstheme="minorBidi"/>
                <w:lang w:val="es-CL" w:eastAsia="en-US"/>
              </w:rPr>
              <w:t xml:space="preserve"> 2 producto del efecto barrera del muro fijo de dicha captación, afectando entre otros, el libre tránsito de las aguas y la continuidad del río.</w:t>
            </w:r>
          </w:p>
        </w:tc>
      </w:tr>
      <w:tr w:rsidR="005F5B53" w:rsidRPr="00B67352" w14:paraId="39A29517" w14:textId="77777777" w:rsidTr="00361BF7">
        <w:tc>
          <w:tcPr>
            <w:tcW w:w="396" w:type="pct"/>
            <w:shd w:val="clear" w:color="auto" w:fill="D9D9D9" w:themeFill="background1" w:themeFillShade="D9"/>
          </w:tcPr>
          <w:p w14:paraId="37B6650F" w14:textId="77777777" w:rsidR="00B67352" w:rsidRPr="000B71B7" w:rsidRDefault="00B67352" w:rsidP="000B71B7">
            <w:pPr>
              <w:jc w:val="center"/>
              <w:rPr>
                <w:rFonts w:asciiTheme="minorHAnsi" w:eastAsiaTheme="minorHAnsi" w:hAnsiTheme="minorHAnsi" w:cstheme="minorBidi"/>
                <w:b/>
                <w:lang w:eastAsia="en-US"/>
              </w:rPr>
            </w:pPr>
            <w:proofErr w:type="spellStart"/>
            <w:r w:rsidRPr="000B71B7">
              <w:rPr>
                <w:rFonts w:asciiTheme="minorHAnsi" w:eastAsiaTheme="minorHAnsi" w:hAnsiTheme="minorHAnsi" w:cstheme="minorBidi"/>
                <w:b/>
                <w:lang w:eastAsia="en-US"/>
              </w:rPr>
              <w:t>N°</w:t>
            </w:r>
            <w:proofErr w:type="spellEnd"/>
          </w:p>
        </w:tc>
        <w:tc>
          <w:tcPr>
            <w:tcW w:w="700" w:type="pct"/>
            <w:shd w:val="clear" w:color="auto" w:fill="D9D9D9" w:themeFill="background1" w:themeFillShade="D9"/>
            <w:vAlign w:val="center"/>
          </w:tcPr>
          <w:p w14:paraId="6B4FC783" w14:textId="77777777" w:rsidR="00B67352" w:rsidRPr="000B71B7" w:rsidRDefault="00B67352" w:rsidP="000B71B7">
            <w:pPr>
              <w:jc w:val="center"/>
              <w:rPr>
                <w:rFonts w:asciiTheme="minorHAnsi" w:eastAsiaTheme="minorHAnsi" w:hAnsiTheme="minorHAnsi" w:cstheme="minorBidi"/>
                <w:b/>
                <w:lang w:eastAsia="en-US"/>
              </w:rPr>
            </w:pPr>
            <w:r w:rsidRPr="000B71B7">
              <w:rPr>
                <w:rFonts w:asciiTheme="minorHAnsi" w:eastAsiaTheme="minorHAnsi" w:hAnsiTheme="minorHAnsi" w:cstheme="minorBidi"/>
                <w:b/>
                <w:lang w:eastAsia="en-US"/>
              </w:rPr>
              <w:t>Acción</w:t>
            </w:r>
          </w:p>
        </w:tc>
        <w:tc>
          <w:tcPr>
            <w:tcW w:w="574" w:type="pct"/>
            <w:shd w:val="clear" w:color="auto" w:fill="D9D9D9" w:themeFill="background1" w:themeFillShade="D9"/>
            <w:vAlign w:val="center"/>
          </w:tcPr>
          <w:p w14:paraId="6EA5EF56" w14:textId="77777777" w:rsidR="00B67352" w:rsidRPr="000B71B7" w:rsidRDefault="00B67352" w:rsidP="000B71B7">
            <w:pPr>
              <w:jc w:val="center"/>
              <w:rPr>
                <w:rFonts w:asciiTheme="minorHAnsi" w:eastAsiaTheme="minorHAnsi" w:hAnsiTheme="minorHAnsi" w:cstheme="minorBidi"/>
                <w:b/>
                <w:lang w:eastAsia="en-US"/>
              </w:rPr>
            </w:pPr>
            <w:r w:rsidRPr="000B71B7">
              <w:rPr>
                <w:rFonts w:asciiTheme="minorHAnsi" w:eastAsiaTheme="minorHAnsi" w:hAnsiTheme="minorHAnsi" w:cstheme="minorBidi"/>
                <w:b/>
                <w:lang w:eastAsia="en-US"/>
              </w:rPr>
              <w:t>Tipo de Acción</w:t>
            </w:r>
          </w:p>
        </w:tc>
        <w:tc>
          <w:tcPr>
            <w:tcW w:w="733" w:type="pct"/>
            <w:shd w:val="clear" w:color="auto" w:fill="D9D9D9" w:themeFill="background1" w:themeFillShade="D9"/>
            <w:vAlign w:val="center"/>
          </w:tcPr>
          <w:p w14:paraId="6EDBB518" w14:textId="77777777" w:rsidR="00B67352" w:rsidRPr="000B71B7" w:rsidRDefault="00B67352" w:rsidP="000B71B7">
            <w:pPr>
              <w:jc w:val="center"/>
              <w:rPr>
                <w:rFonts w:asciiTheme="minorHAnsi" w:eastAsiaTheme="minorHAnsi" w:hAnsiTheme="minorHAnsi" w:cstheme="minorBidi"/>
                <w:b/>
                <w:lang w:eastAsia="en-US"/>
              </w:rPr>
            </w:pPr>
            <w:r w:rsidRPr="000B71B7">
              <w:rPr>
                <w:rFonts w:asciiTheme="minorHAnsi" w:eastAsiaTheme="minorHAnsi" w:hAnsiTheme="minorHAnsi" w:cstheme="minorBidi"/>
                <w:b/>
                <w:lang w:eastAsia="en-US"/>
              </w:rPr>
              <w:t>Plazo de ejecución</w:t>
            </w:r>
          </w:p>
        </w:tc>
        <w:tc>
          <w:tcPr>
            <w:tcW w:w="751" w:type="pct"/>
            <w:shd w:val="clear" w:color="auto" w:fill="D9D9D9" w:themeFill="background1" w:themeFillShade="D9"/>
            <w:vAlign w:val="center"/>
          </w:tcPr>
          <w:p w14:paraId="7DBF477C" w14:textId="77777777" w:rsidR="00B67352" w:rsidRPr="000B71B7" w:rsidRDefault="00B67352" w:rsidP="000B71B7">
            <w:pPr>
              <w:jc w:val="center"/>
              <w:rPr>
                <w:rFonts w:asciiTheme="minorHAnsi" w:eastAsiaTheme="minorHAnsi" w:hAnsiTheme="minorHAnsi" w:cstheme="minorBidi"/>
                <w:b/>
                <w:lang w:eastAsia="en-US"/>
              </w:rPr>
            </w:pPr>
            <w:r w:rsidRPr="000B71B7">
              <w:rPr>
                <w:rFonts w:asciiTheme="minorHAnsi" w:eastAsiaTheme="minorHAnsi" w:hAnsiTheme="minorHAnsi" w:cstheme="minorBidi"/>
                <w:b/>
                <w:lang w:eastAsia="en-US"/>
              </w:rPr>
              <w:t>Indicador de cumplimiento</w:t>
            </w:r>
          </w:p>
        </w:tc>
        <w:tc>
          <w:tcPr>
            <w:tcW w:w="868" w:type="pct"/>
            <w:shd w:val="clear" w:color="auto" w:fill="D9D9D9" w:themeFill="background1" w:themeFillShade="D9"/>
            <w:vAlign w:val="center"/>
          </w:tcPr>
          <w:p w14:paraId="2E26644C" w14:textId="77777777" w:rsidR="00B67352" w:rsidRPr="000B71B7" w:rsidRDefault="00B67352" w:rsidP="000B71B7">
            <w:pPr>
              <w:jc w:val="center"/>
              <w:rPr>
                <w:rFonts w:asciiTheme="minorHAnsi" w:eastAsiaTheme="minorHAnsi" w:hAnsiTheme="minorHAnsi" w:cstheme="minorBidi"/>
                <w:b/>
                <w:lang w:eastAsia="en-US"/>
              </w:rPr>
            </w:pPr>
            <w:r w:rsidRPr="000B71B7">
              <w:rPr>
                <w:rFonts w:asciiTheme="minorHAnsi" w:eastAsiaTheme="minorHAnsi" w:hAnsiTheme="minorHAnsi" w:cstheme="minorBidi"/>
                <w:b/>
                <w:lang w:eastAsia="en-US"/>
              </w:rPr>
              <w:t>Medios de verificación</w:t>
            </w:r>
          </w:p>
        </w:tc>
        <w:tc>
          <w:tcPr>
            <w:tcW w:w="978" w:type="pct"/>
            <w:shd w:val="clear" w:color="auto" w:fill="D9D9D9" w:themeFill="background1" w:themeFillShade="D9"/>
            <w:vAlign w:val="center"/>
          </w:tcPr>
          <w:p w14:paraId="11E28204" w14:textId="77777777" w:rsidR="00B67352" w:rsidRPr="000B71B7" w:rsidRDefault="00B67352" w:rsidP="000B71B7">
            <w:pPr>
              <w:jc w:val="center"/>
              <w:rPr>
                <w:rFonts w:asciiTheme="minorHAnsi" w:eastAsiaTheme="minorHAnsi" w:hAnsiTheme="minorHAnsi" w:cstheme="minorBidi"/>
                <w:b/>
                <w:lang w:eastAsia="en-US"/>
              </w:rPr>
            </w:pPr>
            <w:r w:rsidRPr="000B71B7">
              <w:rPr>
                <w:rFonts w:asciiTheme="minorHAnsi" w:eastAsiaTheme="minorHAnsi" w:hAnsiTheme="minorHAnsi" w:cstheme="minorBidi"/>
                <w:b/>
                <w:lang w:eastAsia="en-US"/>
              </w:rPr>
              <w:t>Resultados de la Fiscalización</w:t>
            </w:r>
          </w:p>
        </w:tc>
      </w:tr>
      <w:tr w:rsidR="005F5B53" w:rsidRPr="00B67352" w14:paraId="7B62E49B" w14:textId="77777777" w:rsidTr="00361BF7">
        <w:trPr>
          <w:trHeight w:val="556"/>
        </w:trPr>
        <w:tc>
          <w:tcPr>
            <w:tcW w:w="396" w:type="pct"/>
          </w:tcPr>
          <w:p w14:paraId="2D3E71B1" w14:textId="77777777" w:rsidR="00B67352" w:rsidRPr="002A51C1" w:rsidRDefault="000B71B7" w:rsidP="000B71B7">
            <w:pPr>
              <w:spacing w:after="160" w:line="259" w:lineRule="auto"/>
              <w:jc w:val="center"/>
              <w:rPr>
                <w:rFonts w:asciiTheme="minorHAnsi" w:eastAsiaTheme="minorHAnsi" w:hAnsiTheme="minorHAnsi" w:cstheme="minorBidi"/>
                <w:lang w:eastAsia="en-US"/>
              </w:rPr>
            </w:pPr>
            <w:bookmarkStart w:id="92" w:name="_Hlk513124834"/>
            <w:r w:rsidRPr="002A51C1">
              <w:rPr>
                <w:rFonts w:asciiTheme="minorHAnsi" w:eastAsiaTheme="minorHAnsi" w:hAnsiTheme="minorHAnsi" w:cstheme="minorBidi"/>
                <w:lang w:eastAsia="en-US"/>
              </w:rPr>
              <w:t>15</w:t>
            </w:r>
          </w:p>
        </w:tc>
        <w:tc>
          <w:tcPr>
            <w:tcW w:w="700" w:type="pct"/>
          </w:tcPr>
          <w:p w14:paraId="4F9C6113" w14:textId="77777777" w:rsidR="00B67352" w:rsidRPr="00EC65C0" w:rsidRDefault="00EC65C0" w:rsidP="00EC65C0">
            <w:pPr>
              <w:spacing w:after="160" w:line="259" w:lineRule="auto"/>
              <w:jc w:val="both"/>
              <w:rPr>
                <w:rFonts w:asciiTheme="minorHAnsi" w:eastAsiaTheme="minorHAnsi" w:hAnsiTheme="minorHAnsi" w:cstheme="minorBidi"/>
                <w:lang w:eastAsia="en-US"/>
              </w:rPr>
            </w:pPr>
            <w:r w:rsidRPr="00EC65C0">
              <w:rPr>
                <w:rFonts w:asciiTheme="minorHAnsi" w:eastAsiaTheme="minorHAnsi" w:hAnsiTheme="minorHAnsi" w:cstheme="minorBidi"/>
                <w:lang w:eastAsia="en-US"/>
              </w:rPr>
              <w:t xml:space="preserve">Validación ante </w:t>
            </w:r>
            <w:proofErr w:type="spellStart"/>
            <w:r w:rsidRPr="00EC65C0">
              <w:rPr>
                <w:rFonts w:asciiTheme="minorHAnsi" w:eastAsiaTheme="minorHAnsi" w:hAnsiTheme="minorHAnsi" w:cstheme="minorBidi"/>
                <w:lang w:eastAsia="en-US"/>
              </w:rPr>
              <w:t>el</w:t>
            </w:r>
            <w:proofErr w:type="spellEnd"/>
            <w:r w:rsidRPr="00EC65C0">
              <w:rPr>
                <w:rFonts w:asciiTheme="minorHAnsi" w:eastAsiaTheme="minorHAnsi" w:hAnsiTheme="minorHAnsi" w:cstheme="minorBidi"/>
                <w:lang w:eastAsia="en-US"/>
              </w:rPr>
              <w:t xml:space="preserve"> SEA Región de Los Lagos del análisis hecho por </w:t>
            </w:r>
            <w:proofErr w:type="spellStart"/>
            <w:r w:rsidRPr="00EC65C0">
              <w:rPr>
                <w:rFonts w:asciiTheme="minorHAnsi" w:eastAsiaTheme="minorHAnsi" w:hAnsiTheme="minorHAnsi" w:cstheme="minorBidi"/>
                <w:lang w:eastAsia="en-US"/>
              </w:rPr>
              <w:t>Hidronalcas</w:t>
            </w:r>
            <w:proofErr w:type="spellEnd"/>
            <w:r w:rsidRPr="00EC65C0">
              <w:rPr>
                <w:rFonts w:asciiTheme="minorHAnsi" w:eastAsiaTheme="minorHAnsi" w:hAnsiTheme="minorHAnsi" w:cstheme="minorBidi"/>
                <w:lang w:eastAsia="en-US"/>
              </w:rPr>
              <w:t xml:space="preserve"> S.A. en cuanto a que la Bocatoma </w:t>
            </w:r>
            <w:proofErr w:type="spellStart"/>
            <w:r w:rsidRPr="00EC65C0">
              <w:rPr>
                <w:rFonts w:asciiTheme="minorHAnsi" w:eastAsiaTheme="minorHAnsi" w:hAnsiTheme="minorHAnsi" w:cstheme="minorBidi"/>
                <w:lang w:eastAsia="en-US"/>
              </w:rPr>
              <w:t>N°</w:t>
            </w:r>
            <w:proofErr w:type="spellEnd"/>
            <w:r w:rsidRPr="00EC65C0">
              <w:rPr>
                <w:rFonts w:asciiTheme="minorHAnsi" w:eastAsiaTheme="minorHAnsi" w:hAnsiTheme="minorHAnsi" w:cstheme="minorBidi"/>
                <w:lang w:eastAsia="en-US"/>
              </w:rPr>
              <w:t xml:space="preserve"> 2 no configura una modificación respecto del proyecto calificado ambientalmente favorable por la RCA </w:t>
            </w:r>
            <w:proofErr w:type="spellStart"/>
            <w:r w:rsidRPr="00EC65C0">
              <w:rPr>
                <w:rFonts w:asciiTheme="minorHAnsi" w:eastAsiaTheme="minorHAnsi" w:hAnsiTheme="minorHAnsi" w:cstheme="minorBidi"/>
                <w:lang w:eastAsia="en-US"/>
              </w:rPr>
              <w:t>N</w:t>
            </w:r>
            <w:r w:rsidR="00A6358D">
              <w:rPr>
                <w:rFonts w:asciiTheme="minorHAnsi" w:eastAsiaTheme="minorHAnsi" w:hAnsiTheme="minorHAnsi" w:cstheme="minorBidi"/>
                <w:lang w:eastAsia="en-US"/>
              </w:rPr>
              <w:t>°</w:t>
            </w:r>
            <w:proofErr w:type="spellEnd"/>
            <w:r w:rsidRPr="00EC65C0">
              <w:rPr>
                <w:rFonts w:asciiTheme="minorHAnsi" w:eastAsiaTheme="minorHAnsi" w:hAnsiTheme="minorHAnsi" w:cstheme="minorBidi"/>
                <w:lang w:eastAsia="en-US"/>
              </w:rPr>
              <w:t xml:space="preserve"> 420/2009 (no introduce cambios de consideración en los términos del art. 2 letra </w:t>
            </w:r>
            <w:proofErr w:type="spellStart"/>
            <w:r w:rsidRPr="00EC65C0">
              <w:rPr>
                <w:rFonts w:asciiTheme="minorHAnsi" w:eastAsiaTheme="minorHAnsi" w:hAnsiTheme="minorHAnsi" w:cstheme="minorBidi"/>
                <w:lang w:eastAsia="en-US"/>
              </w:rPr>
              <w:t>g.l</w:t>
            </w:r>
            <w:proofErr w:type="spellEnd"/>
            <w:r w:rsidRPr="00EC65C0">
              <w:rPr>
                <w:rFonts w:asciiTheme="minorHAnsi" w:eastAsiaTheme="minorHAnsi" w:hAnsiTheme="minorHAnsi" w:cstheme="minorBidi"/>
                <w:lang w:eastAsia="en-US"/>
              </w:rPr>
              <w:t xml:space="preserve">) y g.3) del DS 40/2012, </w:t>
            </w:r>
            <w:r w:rsidRPr="00EC65C0">
              <w:rPr>
                <w:rFonts w:asciiTheme="minorHAnsi" w:eastAsiaTheme="minorHAnsi" w:hAnsiTheme="minorHAnsi" w:cstheme="minorBidi"/>
                <w:lang w:eastAsia="en-US"/>
              </w:rPr>
              <w:lastRenderedPageBreak/>
              <w:t>Reglamento del SEIA).</w:t>
            </w:r>
          </w:p>
        </w:tc>
        <w:tc>
          <w:tcPr>
            <w:tcW w:w="574" w:type="pct"/>
          </w:tcPr>
          <w:p w14:paraId="3D450492" w14:textId="77777777" w:rsidR="00B67352" w:rsidRPr="002A51C1" w:rsidRDefault="002A51C1" w:rsidP="007D1177">
            <w:pPr>
              <w:spacing w:after="160" w:line="259" w:lineRule="auto"/>
              <w:jc w:val="center"/>
              <w:rPr>
                <w:rFonts w:asciiTheme="minorHAnsi" w:eastAsiaTheme="minorHAnsi" w:hAnsiTheme="minorHAnsi" w:cstheme="minorBidi"/>
                <w:lang w:eastAsia="en-US"/>
              </w:rPr>
            </w:pPr>
            <w:r w:rsidRPr="002A51C1">
              <w:rPr>
                <w:rFonts w:asciiTheme="minorHAnsi" w:eastAsiaTheme="minorHAnsi" w:hAnsiTheme="minorHAnsi" w:cstheme="minorBidi"/>
                <w:lang w:val="es-CL" w:eastAsia="en-US"/>
              </w:rPr>
              <w:lastRenderedPageBreak/>
              <w:t>Por ejecutar</w:t>
            </w:r>
          </w:p>
        </w:tc>
        <w:tc>
          <w:tcPr>
            <w:tcW w:w="733" w:type="pct"/>
          </w:tcPr>
          <w:p w14:paraId="1BCD39BF" w14:textId="77777777" w:rsidR="00B67352" w:rsidRPr="002A51C1" w:rsidRDefault="00DD59F8" w:rsidP="00DD59F8">
            <w:pPr>
              <w:spacing w:after="160" w:line="259" w:lineRule="auto"/>
              <w:jc w:val="center"/>
              <w:rPr>
                <w:rFonts w:asciiTheme="minorHAnsi" w:eastAsiaTheme="minorHAnsi" w:hAnsiTheme="minorHAnsi" w:cstheme="minorBidi"/>
                <w:lang w:eastAsia="en-US"/>
              </w:rPr>
            </w:pPr>
            <w:r>
              <w:rPr>
                <w:rFonts w:asciiTheme="minorHAnsi" w:eastAsiaTheme="minorHAnsi" w:hAnsiTheme="minorHAnsi" w:cstheme="minorBidi"/>
                <w:lang w:eastAsia="en-US"/>
              </w:rPr>
              <w:t>30 días</w:t>
            </w:r>
          </w:p>
        </w:tc>
        <w:tc>
          <w:tcPr>
            <w:tcW w:w="751" w:type="pct"/>
          </w:tcPr>
          <w:p w14:paraId="2B2D0CA9" w14:textId="77777777" w:rsidR="00B67352" w:rsidRPr="002A51C1" w:rsidRDefault="001843E8" w:rsidP="001843E8">
            <w:pPr>
              <w:spacing w:after="160" w:line="259" w:lineRule="auto"/>
              <w:jc w:val="both"/>
              <w:rPr>
                <w:rFonts w:asciiTheme="minorHAnsi" w:eastAsiaTheme="minorHAnsi" w:hAnsiTheme="minorHAnsi" w:cstheme="minorBidi"/>
                <w:lang w:eastAsia="en-US"/>
              </w:rPr>
            </w:pPr>
            <w:r w:rsidRPr="001843E8">
              <w:rPr>
                <w:rFonts w:asciiTheme="minorHAnsi" w:eastAsiaTheme="minorHAnsi" w:hAnsiTheme="minorHAnsi" w:cstheme="minorBidi"/>
                <w:lang w:eastAsia="en-US"/>
              </w:rPr>
              <w:t xml:space="preserve">Presentación ante </w:t>
            </w:r>
            <w:proofErr w:type="spellStart"/>
            <w:r w:rsidRPr="001843E8">
              <w:rPr>
                <w:rFonts w:asciiTheme="minorHAnsi" w:eastAsiaTheme="minorHAnsi" w:hAnsiTheme="minorHAnsi" w:cstheme="minorBidi"/>
                <w:lang w:eastAsia="en-US"/>
              </w:rPr>
              <w:t>el</w:t>
            </w:r>
            <w:proofErr w:type="spellEnd"/>
            <w:r w:rsidRPr="001843E8">
              <w:rPr>
                <w:rFonts w:asciiTheme="minorHAnsi" w:eastAsiaTheme="minorHAnsi" w:hAnsiTheme="minorHAnsi" w:cstheme="minorBidi"/>
                <w:lang w:eastAsia="en-US"/>
              </w:rPr>
              <w:t xml:space="preserve"> SEA Región de Los Lagos de Consulta de Pertinencia de sometimiento al SEIA de Bocatoma </w:t>
            </w:r>
            <w:proofErr w:type="spellStart"/>
            <w:r w:rsidRPr="001843E8">
              <w:rPr>
                <w:rFonts w:asciiTheme="minorHAnsi" w:eastAsiaTheme="minorHAnsi" w:hAnsiTheme="minorHAnsi" w:cstheme="minorBidi"/>
                <w:lang w:eastAsia="en-US"/>
              </w:rPr>
              <w:t>N</w:t>
            </w:r>
            <w:r>
              <w:rPr>
                <w:rFonts w:asciiTheme="minorHAnsi" w:eastAsiaTheme="minorHAnsi" w:hAnsiTheme="minorHAnsi" w:cstheme="minorBidi"/>
                <w:lang w:eastAsia="en-US"/>
              </w:rPr>
              <w:t>°</w:t>
            </w:r>
            <w:proofErr w:type="spellEnd"/>
            <w:r w:rsidRPr="001843E8">
              <w:rPr>
                <w:rFonts w:asciiTheme="minorHAnsi" w:eastAsiaTheme="minorHAnsi" w:hAnsiTheme="minorHAnsi" w:cstheme="minorBidi"/>
                <w:lang w:eastAsia="en-US"/>
              </w:rPr>
              <w:t xml:space="preserve"> 2.</w:t>
            </w:r>
          </w:p>
        </w:tc>
        <w:tc>
          <w:tcPr>
            <w:tcW w:w="868" w:type="pct"/>
          </w:tcPr>
          <w:p w14:paraId="7A4B72AD" w14:textId="77777777" w:rsidR="002621D2" w:rsidRPr="0073786E" w:rsidRDefault="002621D2" w:rsidP="002621D2">
            <w:pPr>
              <w:rPr>
                <w:rFonts w:asciiTheme="minorHAnsi" w:eastAsiaTheme="minorHAnsi" w:hAnsiTheme="minorHAnsi" w:cstheme="minorBidi"/>
                <w:u w:val="single"/>
                <w:lang w:val="es-CL" w:eastAsia="en-US"/>
              </w:rPr>
            </w:pPr>
            <w:r w:rsidRPr="0073786E">
              <w:rPr>
                <w:rFonts w:asciiTheme="minorHAnsi" w:eastAsiaTheme="minorHAnsi" w:hAnsiTheme="minorHAnsi" w:cstheme="minorBidi"/>
                <w:u w:val="single"/>
                <w:lang w:val="es-CL" w:eastAsia="en-US"/>
              </w:rPr>
              <w:t>Reporte de avance</w:t>
            </w:r>
          </w:p>
          <w:p w14:paraId="5FAF6927" w14:textId="77777777" w:rsidR="002621D2" w:rsidRDefault="002621D2" w:rsidP="001E41BE">
            <w:pPr>
              <w:tabs>
                <w:tab w:val="left" w:pos="204"/>
              </w:tabs>
              <w:jc w:val="both"/>
              <w:rPr>
                <w:rFonts w:asciiTheme="minorHAnsi" w:eastAsiaTheme="minorHAnsi" w:hAnsiTheme="minorHAnsi" w:cstheme="minorBidi"/>
                <w:lang w:val="es-CL" w:eastAsia="en-US"/>
              </w:rPr>
            </w:pPr>
            <w:r>
              <w:rPr>
                <w:rFonts w:asciiTheme="minorHAnsi" w:eastAsiaTheme="minorHAnsi" w:hAnsiTheme="minorHAnsi" w:cstheme="minorBidi"/>
                <w:lang w:val="es-CL" w:eastAsia="en-US"/>
              </w:rPr>
              <w:t xml:space="preserve">Copia timbrada de Consulta de Pertinencia sobre Bocatoma </w:t>
            </w:r>
            <w:proofErr w:type="spellStart"/>
            <w:r>
              <w:rPr>
                <w:rFonts w:asciiTheme="minorHAnsi" w:eastAsiaTheme="minorHAnsi" w:hAnsiTheme="minorHAnsi" w:cstheme="minorBidi"/>
                <w:lang w:val="es-CL" w:eastAsia="en-US"/>
              </w:rPr>
              <w:t>N°</w:t>
            </w:r>
            <w:proofErr w:type="spellEnd"/>
            <w:r>
              <w:rPr>
                <w:rFonts w:asciiTheme="minorHAnsi" w:eastAsiaTheme="minorHAnsi" w:hAnsiTheme="minorHAnsi" w:cstheme="minorBidi"/>
                <w:lang w:val="es-CL" w:eastAsia="en-US"/>
              </w:rPr>
              <w:t xml:space="preserve"> 2 presentada ante </w:t>
            </w:r>
            <w:proofErr w:type="spellStart"/>
            <w:r>
              <w:rPr>
                <w:rFonts w:asciiTheme="minorHAnsi" w:eastAsiaTheme="minorHAnsi" w:hAnsiTheme="minorHAnsi" w:cstheme="minorBidi"/>
                <w:lang w:val="es-CL" w:eastAsia="en-US"/>
              </w:rPr>
              <w:t>el</w:t>
            </w:r>
            <w:proofErr w:type="spellEnd"/>
            <w:r>
              <w:rPr>
                <w:rFonts w:asciiTheme="minorHAnsi" w:eastAsiaTheme="minorHAnsi" w:hAnsiTheme="minorHAnsi" w:cstheme="minorBidi"/>
                <w:lang w:val="es-CL" w:eastAsia="en-US"/>
              </w:rPr>
              <w:t xml:space="preserve"> SEA de la Región de Los Lagos</w:t>
            </w:r>
          </w:p>
          <w:p w14:paraId="312BA642" w14:textId="77777777" w:rsidR="00DD5752" w:rsidRDefault="00DD5752" w:rsidP="001E41BE">
            <w:pPr>
              <w:tabs>
                <w:tab w:val="left" w:pos="204"/>
              </w:tabs>
              <w:jc w:val="both"/>
              <w:rPr>
                <w:rFonts w:asciiTheme="minorHAnsi" w:eastAsiaTheme="minorHAnsi" w:hAnsiTheme="minorHAnsi" w:cstheme="minorBidi"/>
                <w:lang w:val="es-CL" w:eastAsia="en-US"/>
              </w:rPr>
            </w:pPr>
          </w:p>
          <w:p w14:paraId="10AFC6AD" w14:textId="77777777" w:rsidR="000B34C3" w:rsidRDefault="000B34C3" w:rsidP="000B34C3">
            <w:pPr>
              <w:ind w:left="31"/>
              <w:jc w:val="both"/>
              <w:rPr>
                <w:u w:val="single"/>
                <w:lang w:val="es-CL"/>
              </w:rPr>
            </w:pPr>
            <w:r w:rsidRPr="00CA558F">
              <w:rPr>
                <w:u w:val="single"/>
                <w:lang w:val="es-CL"/>
              </w:rPr>
              <w:t>Reporte final</w:t>
            </w:r>
          </w:p>
          <w:p w14:paraId="066E17F9" w14:textId="426592BF" w:rsidR="00DD5752" w:rsidRPr="0073786E" w:rsidRDefault="000B34C3" w:rsidP="000B34C3">
            <w:pPr>
              <w:tabs>
                <w:tab w:val="left" w:pos="204"/>
              </w:tabs>
              <w:jc w:val="both"/>
              <w:rPr>
                <w:rFonts w:asciiTheme="minorHAnsi" w:eastAsiaTheme="minorHAnsi" w:hAnsiTheme="minorHAnsi" w:cstheme="minorBidi"/>
                <w:lang w:val="es-CL" w:eastAsia="en-US"/>
              </w:rPr>
            </w:pPr>
            <w:r w:rsidRPr="000B34C3">
              <w:rPr>
                <w:lang w:val="es-CL"/>
              </w:rPr>
              <w:t>Reporte único al finalizar la ejecución del programa de cumplimiento</w:t>
            </w:r>
          </w:p>
        </w:tc>
        <w:tc>
          <w:tcPr>
            <w:tcW w:w="978" w:type="pct"/>
          </w:tcPr>
          <w:p w14:paraId="3BD3B220" w14:textId="4E1EC0DA" w:rsidR="00001DD3" w:rsidRPr="003A7BF1" w:rsidRDefault="00001DD3" w:rsidP="00001DD3">
            <w:pPr>
              <w:jc w:val="both"/>
              <w:rPr>
                <w:lang w:val="es-CL"/>
              </w:rPr>
            </w:pPr>
            <w:r w:rsidRPr="003A7BF1">
              <w:rPr>
                <w:lang w:val="es-CL"/>
              </w:rPr>
              <w:t xml:space="preserve">Con fecha </w:t>
            </w:r>
            <w:r>
              <w:rPr>
                <w:lang w:val="es-CL"/>
              </w:rPr>
              <w:t>27</w:t>
            </w:r>
            <w:r w:rsidRPr="003A7BF1">
              <w:rPr>
                <w:lang w:val="es-CL"/>
              </w:rPr>
              <w:t xml:space="preserve"> de </w:t>
            </w:r>
            <w:r>
              <w:rPr>
                <w:lang w:val="es-CL"/>
              </w:rPr>
              <w:t>octubre</w:t>
            </w:r>
            <w:r w:rsidRPr="003A7BF1">
              <w:rPr>
                <w:lang w:val="es-CL"/>
              </w:rPr>
              <w:t xml:space="preserve"> de 201</w:t>
            </w:r>
            <w:r>
              <w:rPr>
                <w:lang w:val="es-CL"/>
              </w:rPr>
              <w:t>6</w:t>
            </w:r>
            <w:r w:rsidRPr="003A7BF1">
              <w:rPr>
                <w:lang w:val="es-CL"/>
              </w:rPr>
              <w:t xml:space="preserve"> </w:t>
            </w:r>
            <w:r>
              <w:rPr>
                <w:lang w:val="es-CL"/>
              </w:rPr>
              <w:t xml:space="preserve">el titular </w:t>
            </w:r>
            <w:r w:rsidRPr="003A7BF1">
              <w:rPr>
                <w:lang w:val="es-CL"/>
              </w:rPr>
              <w:t xml:space="preserve">ingresó </w:t>
            </w:r>
            <w:r>
              <w:rPr>
                <w:lang w:val="es-CL"/>
              </w:rPr>
              <w:t>reporte de avance y sus anexos.</w:t>
            </w:r>
            <w:r w:rsidRPr="003A7BF1">
              <w:rPr>
                <w:lang w:val="es-CL"/>
              </w:rPr>
              <w:t xml:space="preserve"> </w:t>
            </w:r>
            <w:r>
              <w:rPr>
                <w:lang w:val="es-CL"/>
              </w:rPr>
              <w:t xml:space="preserve">Para acreditar el cumplimiento de </w:t>
            </w:r>
            <w:r w:rsidRPr="003A7BF1">
              <w:rPr>
                <w:lang w:val="es-CL"/>
              </w:rPr>
              <w:t xml:space="preserve">la </w:t>
            </w:r>
            <w:r>
              <w:rPr>
                <w:lang w:val="es-CL"/>
              </w:rPr>
              <w:t>acción se acompañó</w:t>
            </w:r>
            <w:r w:rsidRPr="003A7BF1">
              <w:rPr>
                <w:lang w:val="es-CL"/>
              </w:rPr>
              <w:t xml:space="preserve"> </w:t>
            </w:r>
            <w:r w:rsidRPr="00D02EC3">
              <w:rPr>
                <w:lang w:val="es-CL"/>
              </w:rPr>
              <w:t xml:space="preserve">(Ver anexo </w:t>
            </w:r>
            <w:r>
              <w:rPr>
                <w:lang w:val="es-CL"/>
              </w:rPr>
              <w:t>7</w:t>
            </w:r>
            <w:r w:rsidRPr="00D02EC3">
              <w:rPr>
                <w:lang w:val="es-CL"/>
              </w:rPr>
              <w:t>):</w:t>
            </w:r>
          </w:p>
          <w:p w14:paraId="681B17FB" w14:textId="77777777" w:rsidR="002621D2" w:rsidRPr="0073786E" w:rsidRDefault="002621D2" w:rsidP="002621D2">
            <w:pPr>
              <w:numPr>
                <w:ilvl w:val="0"/>
                <w:numId w:val="23"/>
              </w:numPr>
              <w:ind w:left="173" w:hanging="163"/>
              <w:jc w:val="both"/>
              <w:rPr>
                <w:rFonts w:asciiTheme="minorHAnsi" w:eastAsiaTheme="minorHAnsi" w:hAnsiTheme="minorHAnsi" w:cstheme="minorBidi"/>
                <w:lang w:val="es-CL" w:eastAsia="en-US"/>
              </w:rPr>
            </w:pPr>
            <w:r>
              <w:rPr>
                <w:rFonts w:asciiTheme="minorHAnsi" w:eastAsiaTheme="minorHAnsi" w:hAnsiTheme="minorHAnsi" w:cstheme="minorBidi"/>
                <w:lang w:val="es-CL" w:eastAsia="en-US"/>
              </w:rPr>
              <w:t xml:space="preserve">Copia del ingreso ante el Servicio de Evaluación Ambiental efectuada el 26 de octubre de 2016 de consulta de pertinencia respecto del ingreso a evaluación ambiental de la bocatoma </w:t>
            </w:r>
            <w:proofErr w:type="spellStart"/>
            <w:r>
              <w:rPr>
                <w:rFonts w:asciiTheme="minorHAnsi" w:eastAsiaTheme="minorHAnsi" w:hAnsiTheme="minorHAnsi" w:cstheme="minorBidi"/>
                <w:lang w:val="es-CL" w:eastAsia="en-US"/>
              </w:rPr>
              <w:t>n°</w:t>
            </w:r>
            <w:proofErr w:type="spellEnd"/>
            <w:r>
              <w:rPr>
                <w:rFonts w:asciiTheme="minorHAnsi" w:eastAsiaTheme="minorHAnsi" w:hAnsiTheme="minorHAnsi" w:cstheme="minorBidi"/>
                <w:lang w:val="es-CL" w:eastAsia="en-US"/>
              </w:rPr>
              <w:t xml:space="preserve"> 2 </w:t>
            </w:r>
          </w:p>
          <w:p w14:paraId="7273E474" w14:textId="41275346" w:rsidR="002621D2" w:rsidRDefault="002621D2" w:rsidP="002621D2">
            <w:pPr>
              <w:rPr>
                <w:rFonts w:asciiTheme="minorHAnsi" w:eastAsiaTheme="minorHAnsi" w:hAnsiTheme="minorHAnsi" w:cstheme="minorBidi"/>
                <w:lang w:val="es-CL" w:eastAsia="en-US"/>
              </w:rPr>
            </w:pPr>
          </w:p>
          <w:p w14:paraId="728331FA" w14:textId="77777777" w:rsidR="00DA4214" w:rsidRPr="003A7BF1" w:rsidRDefault="00DA4214" w:rsidP="00DA4214">
            <w:pPr>
              <w:jc w:val="both"/>
              <w:rPr>
                <w:lang w:val="es-CL"/>
              </w:rPr>
            </w:pPr>
            <w:r w:rsidRPr="003A7BF1">
              <w:rPr>
                <w:lang w:val="es-CL"/>
              </w:rPr>
              <w:t xml:space="preserve">Con fecha </w:t>
            </w:r>
            <w:r>
              <w:rPr>
                <w:lang w:val="es-CL"/>
              </w:rPr>
              <w:t>05</w:t>
            </w:r>
            <w:r w:rsidRPr="003A7BF1">
              <w:rPr>
                <w:lang w:val="es-CL"/>
              </w:rPr>
              <w:t xml:space="preserve"> de </w:t>
            </w:r>
            <w:r>
              <w:rPr>
                <w:lang w:val="es-CL"/>
              </w:rPr>
              <w:t>enero</w:t>
            </w:r>
            <w:r w:rsidRPr="003A7BF1">
              <w:rPr>
                <w:lang w:val="es-CL"/>
              </w:rPr>
              <w:t xml:space="preserve"> de 201</w:t>
            </w:r>
            <w:r>
              <w:rPr>
                <w:lang w:val="es-CL"/>
              </w:rPr>
              <w:t>7</w:t>
            </w:r>
            <w:r w:rsidRPr="003A7BF1">
              <w:rPr>
                <w:lang w:val="es-CL"/>
              </w:rPr>
              <w:t xml:space="preserve"> </w:t>
            </w:r>
            <w:r>
              <w:rPr>
                <w:lang w:val="es-CL"/>
              </w:rPr>
              <w:t xml:space="preserve">el titular </w:t>
            </w:r>
            <w:r w:rsidRPr="003A7BF1">
              <w:rPr>
                <w:lang w:val="es-CL"/>
              </w:rPr>
              <w:t xml:space="preserve">ingresó </w:t>
            </w:r>
            <w:r>
              <w:rPr>
                <w:lang w:val="es-CL"/>
              </w:rPr>
              <w:t>reporte de avance y sus anexos.</w:t>
            </w:r>
            <w:r w:rsidRPr="003A7BF1">
              <w:rPr>
                <w:lang w:val="es-CL"/>
              </w:rPr>
              <w:t xml:space="preserve"> </w:t>
            </w:r>
            <w:r>
              <w:rPr>
                <w:lang w:val="es-CL"/>
              </w:rPr>
              <w:t xml:space="preserve">Para acreditar el cumplimiento de </w:t>
            </w:r>
            <w:r w:rsidRPr="003A7BF1">
              <w:rPr>
                <w:lang w:val="es-CL"/>
              </w:rPr>
              <w:t xml:space="preserve">la </w:t>
            </w:r>
            <w:r>
              <w:rPr>
                <w:lang w:val="es-CL"/>
              </w:rPr>
              <w:t>acción se acompañó</w:t>
            </w:r>
            <w:r w:rsidRPr="003A7BF1">
              <w:rPr>
                <w:lang w:val="es-CL"/>
              </w:rPr>
              <w:t xml:space="preserve"> </w:t>
            </w:r>
            <w:r w:rsidRPr="00D02EC3">
              <w:rPr>
                <w:lang w:val="es-CL"/>
              </w:rPr>
              <w:t xml:space="preserve">(Ver anexo </w:t>
            </w:r>
            <w:r>
              <w:rPr>
                <w:lang w:val="es-CL"/>
              </w:rPr>
              <w:t>10</w:t>
            </w:r>
            <w:r w:rsidRPr="00D02EC3">
              <w:rPr>
                <w:lang w:val="es-CL"/>
              </w:rPr>
              <w:t>):</w:t>
            </w:r>
          </w:p>
          <w:p w14:paraId="2E21327E" w14:textId="77777777" w:rsidR="00DA4214" w:rsidRDefault="00DA4214" w:rsidP="00DA4214">
            <w:pPr>
              <w:tabs>
                <w:tab w:val="left" w:pos="240"/>
              </w:tabs>
              <w:jc w:val="both"/>
              <w:rPr>
                <w:rFonts w:asciiTheme="minorHAnsi" w:eastAsiaTheme="minorHAnsi" w:hAnsiTheme="minorHAnsi" w:cstheme="minorBidi"/>
                <w:lang w:val="es-CL" w:eastAsia="en-US"/>
              </w:rPr>
            </w:pPr>
            <w:r w:rsidRPr="001E41BE">
              <w:rPr>
                <w:rFonts w:asciiTheme="minorHAnsi" w:eastAsiaTheme="minorHAnsi" w:hAnsiTheme="minorHAnsi" w:cstheme="minorBidi"/>
                <w:lang w:val="es-CL" w:eastAsia="en-US"/>
              </w:rPr>
              <w:t>-</w:t>
            </w:r>
            <w:r w:rsidRPr="001E41BE">
              <w:rPr>
                <w:rFonts w:asciiTheme="minorHAnsi" w:eastAsiaTheme="minorHAnsi" w:hAnsiTheme="minorHAnsi" w:cstheme="minorBidi"/>
                <w:lang w:val="es-CL" w:eastAsia="en-US"/>
              </w:rPr>
              <w:tab/>
            </w:r>
            <w:r>
              <w:rPr>
                <w:rFonts w:asciiTheme="minorHAnsi" w:eastAsiaTheme="minorHAnsi" w:hAnsiTheme="minorHAnsi" w:cstheme="minorBidi"/>
                <w:lang w:val="es-CL" w:eastAsia="en-US"/>
              </w:rPr>
              <w:t xml:space="preserve">Res. Ex. </w:t>
            </w:r>
            <w:proofErr w:type="spellStart"/>
            <w:r>
              <w:rPr>
                <w:rFonts w:asciiTheme="minorHAnsi" w:eastAsiaTheme="minorHAnsi" w:hAnsiTheme="minorHAnsi" w:cstheme="minorBidi"/>
                <w:lang w:val="es-CL" w:eastAsia="en-US"/>
              </w:rPr>
              <w:t>N°</w:t>
            </w:r>
            <w:proofErr w:type="spellEnd"/>
            <w:r>
              <w:rPr>
                <w:rFonts w:asciiTheme="minorHAnsi" w:eastAsiaTheme="minorHAnsi" w:hAnsiTheme="minorHAnsi" w:cstheme="minorBidi"/>
                <w:lang w:val="es-CL" w:eastAsia="en-US"/>
              </w:rPr>
              <w:t xml:space="preserve"> 566 del S</w:t>
            </w:r>
            <w:r w:rsidRPr="001E41BE">
              <w:rPr>
                <w:rFonts w:asciiTheme="minorHAnsi" w:eastAsiaTheme="minorHAnsi" w:hAnsiTheme="minorHAnsi" w:cstheme="minorBidi"/>
                <w:lang w:val="es-CL" w:eastAsia="en-US"/>
              </w:rPr>
              <w:t xml:space="preserve">ervicio de Evaluación Ambiental </w:t>
            </w:r>
            <w:r>
              <w:rPr>
                <w:rFonts w:asciiTheme="minorHAnsi" w:eastAsiaTheme="minorHAnsi" w:hAnsiTheme="minorHAnsi" w:cstheme="minorBidi"/>
                <w:lang w:val="es-CL" w:eastAsia="en-US"/>
              </w:rPr>
              <w:lastRenderedPageBreak/>
              <w:t>Región de Los Lagos del</w:t>
            </w:r>
            <w:r w:rsidRPr="001E41BE">
              <w:rPr>
                <w:rFonts w:asciiTheme="minorHAnsi" w:eastAsiaTheme="minorHAnsi" w:hAnsiTheme="minorHAnsi" w:cstheme="minorBidi"/>
                <w:lang w:val="es-CL" w:eastAsia="en-US"/>
              </w:rPr>
              <w:t xml:space="preserve"> 2</w:t>
            </w:r>
            <w:r>
              <w:rPr>
                <w:rFonts w:asciiTheme="minorHAnsi" w:eastAsiaTheme="minorHAnsi" w:hAnsiTheme="minorHAnsi" w:cstheme="minorBidi"/>
                <w:lang w:val="es-CL" w:eastAsia="en-US"/>
              </w:rPr>
              <w:t>9</w:t>
            </w:r>
            <w:r w:rsidRPr="001E41BE">
              <w:rPr>
                <w:rFonts w:asciiTheme="minorHAnsi" w:eastAsiaTheme="minorHAnsi" w:hAnsiTheme="minorHAnsi" w:cstheme="minorBidi"/>
                <w:lang w:val="es-CL" w:eastAsia="en-US"/>
              </w:rPr>
              <w:t xml:space="preserve"> de </w:t>
            </w:r>
            <w:r>
              <w:rPr>
                <w:rFonts w:asciiTheme="minorHAnsi" w:eastAsiaTheme="minorHAnsi" w:hAnsiTheme="minorHAnsi" w:cstheme="minorBidi"/>
                <w:lang w:val="es-CL" w:eastAsia="en-US"/>
              </w:rPr>
              <w:t xml:space="preserve">diciembre 2016 que señala que la bocatoma </w:t>
            </w:r>
            <w:proofErr w:type="spellStart"/>
            <w:r>
              <w:rPr>
                <w:rFonts w:asciiTheme="minorHAnsi" w:eastAsiaTheme="minorHAnsi" w:hAnsiTheme="minorHAnsi" w:cstheme="minorBidi"/>
                <w:lang w:val="es-CL" w:eastAsia="en-US"/>
              </w:rPr>
              <w:t>n°</w:t>
            </w:r>
            <w:proofErr w:type="spellEnd"/>
            <w:r>
              <w:rPr>
                <w:rFonts w:asciiTheme="minorHAnsi" w:eastAsiaTheme="minorHAnsi" w:hAnsiTheme="minorHAnsi" w:cstheme="minorBidi"/>
                <w:lang w:val="es-CL" w:eastAsia="en-US"/>
              </w:rPr>
              <w:t xml:space="preserve"> 2 no requiere ser sometida al Sistema de Evaluación Ambiental</w:t>
            </w:r>
          </w:p>
          <w:p w14:paraId="1CB2847E" w14:textId="77777777" w:rsidR="00E80057" w:rsidRDefault="00E80057" w:rsidP="002621D2">
            <w:pPr>
              <w:rPr>
                <w:rFonts w:asciiTheme="minorHAnsi" w:eastAsiaTheme="minorHAnsi" w:hAnsiTheme="minorHAnsi" w:cstheme="minorBidi"/>
                <w:lang w:val="es-CL" w:eastAsia="en-US"/>
              </w:rPr>
            </w:pPr>
          </w:p>
          <w:p w14:paraId="392FD749" w14:textId="10FBB8F4" w:rsidR="002B79A2" w:rsidRPr="002A51C1" w:rsidRDefault="001506BA" w:rsidP="00B42606">
            <w:pPr>
              <w:tabs>
                <w:tab w:val="left" w:pos="0"/>
              </w:tabs>
              <w:jc w:val="both"/>
              <w:rPr>
                <w:rFonts w:asciiTheme="minorHAnsi" w:eastAsiaTheme="minorHAnsi" w:hAnsiTheme="minorHAnsi" w:cstheme="minorBidi"/>
                <w:lang w:eastAsia="en-US"/>
              </w:rPr>
            </w:pPr>
            <w:r>
              <w:rPr>
                <w:lang w:val="es-CL"/>
              </w:rPr>
              <w:t>La revisión de los medios de verificación da</w:t>
            </w:r>
            <w:r w:rsidR="00D15B4C">
              <w:rPr>
                <w:lang w:val="es-CL"/>
              </w:rPr>
              <w:t xml:space="preserve"> cuenta </w:t>
            </w:r>
            <w:r>
              <w:rPr>
                <w:lang w:val="es-CL"/>
              </w:rPr>
              <w:t xml:space="preserve">que </w:t>
            </w:r>
            <w:r w:rsidR="00D15B4C">
              <w:rPr>
                <w:lang w:val="es-CL"/>
              </w:rPr>
              <w:t xml:space="preserve">se </w:t>
            </w:r>
            <w:r w:rsidR="00137111">
              <w:rPr>
                <w:lang w:val="es-CL"/>
              </w:rPr>
              <w:t>validó por parte de</w:t>
            </w:r>
            <w:r w:rsidR="00D15B4C">
              <w:rPr>
                <w:lang w:val="es-CL"/>
              </w:rPr>
              <w:t xml:space="preserve">l SEA Región de Los Lagos </w:t>
            </w:r>
            <w:r w:rsidR="00137111">
              <w:rPr>
                <w:lang w:val="es-CL"/>
              </w:rPr>
              <w:t xml:space="preserve">que la bocatoma </w:t>
            </w:r>
            <w:proofErr w:type="spellStart"/>
            <w:r w:rsidR="00137111">
              <w:rPr>
                <w:lang w:val="es-CL"/>
              </w:rPr>
              <w:t>n°</w:t>
            </w:r>
            <w:proofErr w:type="spellEnd"/>
            <w:r w:rsidR="00137111">
              <w:rPr>
                <w:lang w:val="es-CL"/>
              </w:rPr>
              <w:t xml:space="preserve"> 2 no constituye una modificación del proyecto calificado ambientalmente con la RCA </w:t>
            </w:r>
            <w:proofErr w:type="spellStart"/>
            <w:r w:rsidR="00137111">
              <w:rPr>
                <w:lang w:val="es-CL"/>
              </w:rPr>
              <w:t>N°</w:t>
            </w:r>
            <w:proofErr w:type="spellEnd"/>
            <w:r w:rsidR="00137111">
              <w:rPr>
                <w:lang w:val="es-CL"/>
              </w:rPr>
              <w:t xml:space="preserve"> 420/2009</w:t>
            </w:r>
          </w:p>
        </w:tc>
      </w:tr>
      <w:bookmarkEnd w:id="92"/>
      <w:tr w:rsidR="004F46DD" w:rsidRPr="00B67352" w14:paraId="24C90DA5" w14:textId="77777777" w:rsidTr="00361BF7">
        <w:trPr>
          <w:trHeight w:val="556"/>
        </w:trPr>
        <w:tc>
          <w:tcPr>
            <w:tcW w:w="396" w:type="pct"/>
          </w:tcPr>
          <w:p w14:paraId="1BE90D64" w14:textId="77777777" w:rsidR="004F46DD" w:rsidRPr="002A51C1" w:rsidRDefault="004F46DD" w:rsidP="004F46DD">
            <w:pPr>
              <w:spacing w:after="160" w:line="259" w:lineRule="auto"/>
              <w:jc w:val="center"/>
              <w:rPr>
                <w:rFonts w:asciiTheme="minorHAnsi" w:eastAsiaTheme="minorHAnsi" w:hAnsiTheme="minorHAnsi" w:cstheme="minorBidi"/>
                <w:lang w:eastAsia="en-US"/>
              </w:rPr>
            </w:pPr>
            <w:r w:rsidRPr="002A51C1">
              <w:rPr>
                <w:rFonts w:asciiTheme="minorHAnsi" w:eastAsiaTheme="minorHAnsi" w:hAnsiTheme="minorHAnsi" w:cstheme="minorBidi"/>
                <w:lang w:eastAsia="en-US"/>
              </w:rPr>
              <w:lastRenderedPageBreak/>
              <w:t>16</w:t>
            </w:r>
          </w:p>
        </w:tc>
        <w:tc>
          <w:tcPr>
            <w:tcW w:w="700" w:type="pct"/>
          </w:tcPr>
          <w:p w14:paraId="56B36B33" w14:textId="77777777" w:rsidR="004F46DD" w:rsidRPr="00EC65C0" w:rsidRDefault="004F46DD" w:rsidP="004F46DD">
            <w:pPr>
              <w:spacing w:after="160" w:line="259" w:lineRule="auto"/>
              <w:jc w:val="both"/>
              <w:rPr>
                <w:rFonts w:asciiTheme="minorHAnsi" w:eastAsiaTheme="minorHAnsi" w:hAnsiTheme="minorHAnsi" w:cstheme="minorBidi"/>
                <w:lang w:eastAsia="en-US"/>
              </w:rPr>
            </w:pPr>
            <w:r w:rsidRPr="00EC65C0">
              <w:rPr>
                <w:rFonts w:asciiTheme="minorHAnsi" w:eastAsiaTheme="minorHAnsi" w:hAnsiTheme="minorHAnsi" w:cstheme="minorBidi"/>
                <w:lang w:eastAsia="en-US"/>
              </w:rPr>
              <w:t>Suspensión de operación de la Bocatoma N" 2 hasta que no se cuente con una respuesta favorable a la consulta de pertinencia a que se refiere la Acción 15, o en caso de respuesta negativa, hasta que no se exhiba una resolución de calificación ambiental que apruebe dicha bocatoma.</w:t>
            </w:r>
          </w:p>
        </w:tc>
        <w:tc>
          <w:tcPr>
            <w:tcW w:w="574" w:type="pct"/>
          </w:tcPr>
          <w:p w14:paraId="3C24745F" w14:textId="77777777" w:rsidR="004F46DD" w:rsidRPr="002A51C1" w:rsidRDefault="004F46DD" w:rsidP="004F46DD">
            <w:pPr>
              <w:spacing w:after="160" w:line="259" w:lineRule="auto"/>
              <w:jc w:val="center"/>
              <w:rPr>
                <w:rFonts w:asciiTheme="minorHAnsi" w:eastAsiaTheme="minorHAnsi" w:hAnsiTheme="minorHAnsi" w:cstheme="minorBidi"/>
                <w:lang w:eastAsia="en-US"/>
              </w:rPr>
            </w:pPr>
            <w:r w:rsidRPr="002A51C1">
              <w:rPr>
                <w:rFonts w:asciiTheme="minorHAnsi" w:eastAsiaTheme="minorHAnsi" w:hAnsiTheme="minorHAnsi" w:cstheme="minorBidi"/>
                <w:lang w:val="es-CL" w:eastAsia="en-US"/>
              </w:rPr>
              <w:t>Por ejecutar</w:t>
            </w:r>
          </w:p>
        </w:tc>
        <w:tc>
          <w:tcPr>
            <w:tcW w:w="733" w:type="pct"/>
          </w:tcPr>
          <w:p w14:paraId="5D91291E" w14:textId="77777777" w:rsidR="004F46DD" w:rsidRPr="002A51C1" w:rsidRDefault="004F46DD" w:rsidP="004F46DD">
            <w:pPr>
              <w:spacing w:after="160" w:line="259" w:lineRule="auto"/>
              <w:jc w:val="center"/>
              <w:rPr>
                <w:rFonts w:asciiTheme="minorHAnsi" w:eastAsiaTheme="minorHAnsi" w:hAnsiTheme="minorHAnsi" w:cstheme="minorBidi"/>
                <w:lang w:eastAsia="en-US"/>
              </w:rPr>
            </w:pPr>
            <w:r>
              <w:rPr>
                <w:rFonts w:asciiTheme="minorHAnsi" w:eastAsiaTheme="minorHAnsi" w:hAnsiTheme="minorHAnsi" w:cstheme="minorBidi"/>
                <w:lang w:eastAsia="en-US"/>
              </w:rPr>
              <w:t>20 días</w:t>
            </w:r>
          </w:p>
        </w:tc>
        <w:tc>
          <w:tcPr>
            <w:tcW w:w="751" w:type="pct"/>
          </w:tcPr>
          <w:p w14:paraId="24E33E1D" w14:textId="77777777" w:rsidR="004F46DD" w:rsidRPr="002A51C1" w:rsidRDefault="004F46DD" w:rsidP="004F46DD">
            <w:pPr>
              <w:spacing w:after="160" w:line="259" w:lineRule="auto"/>
              <w:jc w:val="both"/>
              <w:rPr>
                <w:rFonts w:asciiTheme="minorHAnsi" w:eastAsiaTheme="minorHAnsi" w:hAnsiTheme="minorHAnsi" w:cstheme="minorBidi"/>
                <w:lang w:eastAsia="en-US"/>
              </w:rPr>
            </w:pPr>
            <w:r w:rsidRPr="000E7D6F">
              <w:rPr>
                <w:rFonts w:asciiTheme="minorHAnsi" w:eastAsiaTheme="minorHAnsi" w:hAnsiTheme="minorHAnsi" w:cstheme="minorBidi"/>
                <w:lang w:eastAsia="en-US"/>
              </w:rPr>
              <w:t xml:space="preserve">Envío a SMA de Informe de Ingeniero Independiente que acredite la desconexión de los equipos de bombeo de la Bocatoma </w:t>
            </w:r>
            <w:proofErr w:type="spellStart"/>
            <w:r w:rsidRPr="000E7D6F">
              <w:rPr>
                <w:rFonts w:asciiTheme="minorHAnsi" w:eastAsiaTheme="minorHAnsi" w:hAnsiTheme="minorHAnsi" w:cstheme="minorBidi"/>
                <w:lang w:eastAsia="en-US"/>
              </w:rPr>
              <w:t>N°</w:t>
            </w:r>
            <w:proofErr w:type="spellEnd"/>
            <w:r w:rsidRPr="000E7D6F">
              <w:rPr>
                <w:rFonts w:asciiTheme="minorHAnsi" w:eastAsiaTheme="minorHAnsi" w:hAnsiTheme="minorHAnsi" w:cstheme="minorBidi"/>
                <w:lang w:eastAsia="en-US"/>
              </w:rPr>
              <w:t xml:space="preserve"> 2, situación que será además acreditada con registro fotográfico de desconexión certificado por Notario.</w:t>
            </w:r>
          </w:p>
        </w:tc>
        <w:tc>
          <w:tcPr>
            <w:tcW w:w="868" w:type="pct"/>
          </w:tcPr>
          <w:p w14:paraId="3CD2ACB0" w14:textId="77777777" w:rsidR="004F46DD" w:rsidRPr="004F46DD" w:rsidRDefault="004F46DD" w:rsidP="004F46DD">
            <w:pPr>
              <w:jc w:val="both"/>
              <w:rPr>
                <w:rFonts w:asciiTheme="minorHAnsi" w:eastAsiaTheme="minorHAnsi" w:hAnsiTheme="minorHAnsi" w:cstheme="minorBidi"/>
                <w:u w:val="single"/>
                <w:lang w:val="es-CL" w:eastAsia="en-US"/>
              </w:rPr>
            </w:pPr>
            <w:r w:rsidRPr="004F46DD">
              <w:rPr>
                <w:rFonts w:asciiTheme="minorHAnsi" w:eastAsiaTheme="minorHAnsi" w:hAnsiTheme="minorHAnsi" w:cstheme="minorBidi"/>
                <w:u w:val="single"/>
                <w:lang w:val="es-CL" w:eastAsia="en-US"/>
              </w:rPr>
              <w:t>Reporte de avance</w:t>
            </w:r>
          </w:p>
          <w:p w14:paraId="01D45CA7" w14:textId="77777777" w:rsidR="004F46DD" w:rsidRDefault="004F46DD" w:rsidP="004F46DD">
            <w:pPr>
              <w:spacing w:after="160" w:line="259" w:lineRule="auto"/>
              <w:jc w:val="both"/>
              <w:rPr>
                <w:rFonts w:asciiTheme="minorHAnsi" w:eastAsiaTheme="minorHAnsi" w:hAnsiTheme="minorHAnsi" w:cstheme="minorBidi"/>
                <w:lang w:val="es-CL" w:eastAsia="en-US"/>
              </w:rPr>
            </w:pPr>
            <w:r>
              <w:rPr>
                <w:rFonts w:asciiTheme="minorHAnsi" w:eastAsiaTheme="minorHAnsi" w:hAnsiTheme="minorHAnsi" w:cstheme="minorBidi"/>
                <w:lang w:val="es-CL" w:eastAsia="en-US"/>
              </w:rPr>
              <w:t>Entrega a SMA de informe técnico de desconexión de equipos de bombeo, incluyendo registro notarial fotográfico de desconexión</w:t>
            </w:r>
          </w:p>
          <w:p w14:paraId="4DBB7032" w14:textId="77777777" w:rsidR="000B34C3" w:rsidRDefault="000B34C3" w:rsidP="000B34C3">
            <w:pPr>
              <w:ind w:left="31"/>
              <w:jc w:val="both"/>
              <w:rPr>
                <w:u w:val="single"/>
                <w:lang w:val="es-CL"/>
              </w:rPr>
            </w:pPr>
            <w:r w:rsidRPr="00CA558F">
              <w:rPr>
                <w:u w:val="single"/>
                <w:lang w:val="es-CL"/>
              </w:rPr>
              <w:t>Reporte final</w:t>
            </w:r>
          </w:p>
          <w:p w14:paraId="661DA94E" w14:textId="7472883A" w:rsidR="00DD5752" w:rsidRPr="00825904" w:rsidRDefault="000B34C3" w:rsidP="004F46DD">
            <w:pPr>
              <w:spacing w:after="160" w:line="259" w:lineRule="auto"/>
              <w:jc w:val="both"/>
              <w:rPr>
                <w:rFonts w:asciiTheme="minorHAnsi" w:eastAsiaTheme="minorHAnsi" w:hAnsiTheme="minorHAnsi" w:cstheme="minorBidi"/>
                <w:lang w:val="es-CL" w:eastAsia="en-US"/>
              </w:rPr>
            </w:pPr>
            <w:r w:rsidRPr="000B34C3">
              <w:rPr>
                <w:lang w:val="es-CL"/>
              </w:rPr>
              <w:t>Reporte único al finalizar la ejecución del programa de cumplimiento</w:t>
            </w:r>
          </w:p>
        </w:tc>
        <w:tc>
          <w:tcPr>
            <w:tcW w:w="978" w:type="pct"/>
          </w:tcPr>
          <w:p w14:paraId="59F85824" w14:textId="77777777" w:rsidR="00082826" w:rsidRPr="003A7BF1" w:rsidRDefault="00082826" w:rsidP="00082826">
            <w:pPr>
              <w:jc w:val="both"/>
              <w:rPr>
                <w:lang w:val="es-CL"/>
              </w:rPr>
            </w:pPr>
            <w:r w:rsidRPr="003A7BF1">
              <w:rPr>
                <w:lang w:val="es-CL"/>
              </w:rPr>
              <w:t xml:space="preserve">Con fecha </w:t>
            </w:r>
            <w:r>
              <w:rPr>
                <w:lang w:val="es-CL"/>
              </w:rPr>
              <w:t>14</w:t>
            </w:r>
            <w:r w:rsidRPr="003A7BF1">
              <w:rPr>
                <w:lang w:val="es-CL"/>
              </w:rPr>
              <w:t xml:space="preserve"> de </w:t>
            </w:r>
            <w:r>
              <w:rPr>
                <w:lang w:val="es-CL"/>
              </w:rPr>
              <w:t>octubre</w:t>
            </w:r>
            <w:r w:rsidRPr="003A7BF1">
              <w:rPr>
                <w:lang w:val="es-CL"/>
              </w:rPr>
              <w:t xml:space="preserve"> de 201</w:t>
            </w:r>
            <w:r>
              <w:rPr>
                <w:lang w:val="es-CL"/>
              </w:rPr>
              <w:t>6</w:t>
            </w:r>
            <w:r w:rsidRPr="003A7BF1">
              <w:rPr>
                <w:lang w:val="es-CL"/>
              </w:rPr>
              <w:t xml:space="preserve"> </w:t>
            </w:r>
            <w:r>
              <w:rPr>
                <w:lang w:val="es-CL"/>
              </w:rPr>
              <w:t xml:space="preserve">el titular </w:t>
            </w:r>
            <w:r w:rsidRPr="003A7BF1">
              <w:rPr>
                <w:lang w:val="es-CL"/>
              </w:rPr>
              <w:t xml:space="preserve">ingresó </w:t>
            </w:r>
            <w:r>
              <w:rPr>
                <w:lang w:val="es-CL"/>
              </w:rPr>
              <w:t>reporte de avance y sus anexos.</w:t>
            </w:r>
            <w:r w:rsidRPr="003A7BF1">
              <w:rPr>
                <w:lang w:val="es-CL"/>
              </w:rPr>
              <w:t xml:space="preserve"> </w:t>
            </w:r>
            <w:r>
              <w:rPr>
                <w:lang w:val="es-CL"/>
              </w:rPr>
              <w:t xml:space="preserve">Para acreditar el cumplimiento de </w:t>
            </w:r>
            <w:r w:rsidRPr="003A7BF1">
              <w:rPr>
                <w:lang w:val="es-CL"/>
              </w:rPr>
              <w:t xml:space="preserve">la </w:t>
            </w:r>
            <w:r>
              <w:rPr>
                <w:lang w:val="es-CL"/>
              </w:rPr>
              <w:t>acción se acompañó</w:t>
            </w:r>
            <w:r w:rsidRPr="003A7BF1">
              <w:rPr>
                <w:lang w:val="es-CL"/>
              </w:rPr>
              <w:t xml:space="preserve"> </w:t>
            </w:r>
            <w:r w:rsidRPr="00D02EC3">
              <w:rPr>
                <w:lang w:val="es-CL"/>
              </w:rPr>
              <w:t xml:space="preserve">(Ver anexo </w:t>
            </w:r>
            <w:r>
              <w:rPr>
                <w:lang w:val="es-CL"/>
              </w:rPr>
              <w:t>4</w:t>
            </w:r>
            <w:r w:rsidRPr="00D02EC3">
              <w:rPr>
                <w:lang w:val="es-CL"/>
              </w:rPr>
              <w:t>):</w:t>
            </w:r>
          </w:p>
          <w:p w14:paraId="1EBC41BB" w14:textId="77777777" w:rsidR="004F46DD" w:rsidRDefault="004F46DD" w:rsidP="004F46DD">
            <w:pPr>
              <w:numPr>
                <w:ilvl w:val="0"/>
                <w:numId w:val="23"/>
              </w:numPr>
              <w:ind w:left="114" w:hanging="142"/>
              <w:jc w:val="both"/>
              <w:rPr>
                <w:rFonts w:asciiTheme="minorHAnsi" w:eastAsiaTheme="minorHAnsi" w:hAnsiTheme="minorHAnsi" w:cstheme="minorBidi"/>
                <w:lang w:val="es-CL" w:eastAsia="en-US"/>
              </w:rPr>
            </w:pPr>
            <w:r w:rsidRPr="002F1F27">
              <w:rPr>
                <w:rFonts w:asciiTheme="minorHAnsi" w:eastAsiaTheme="minorHAnsi" w:hAnsiTheme="minorHAnsi" w:cstheme="minorBidi"/>
                <w:lang w:val="es-CL" w:eastAsia="en-US"/>
              </w:rPr>
              <w:t xml:space="preserve">Informe </w:t>
            </w:r>
            <w:r>
              <w:rPr>
                <w:rFonts w:asciiTheme="minorHAnsi" w:eastAsiaTheme="minorHAnsi" w:hAnsiTheme="minorHAnsi" w:cstheme="minorBidi"/>
                <w:lang w:val="es-CL" w:eastAsia="en-US"/>
              </w:rPr>
              <w:t>desconexión de bombas realizado</w:t>
            </w:r>
            <w:r w:rsidRPr="002F1F27">
              <w:rPr>
                <w:rFonts w:asciiTheme="minorHAnsi" w:eastAsiaTheme="minorHAnsi" w:hAnsiTheme="minorHAnsi" w:cstheme="minorBidi"/>
                <w:lang w:val="es-CL" w:eastAsia="en-US"/>
              </w:rPr>
              <w:t xml:space="preserve"> por la empresa Mega Ingeniería</w:t>
            </w:r>
          </w:p>
          <w:p w14:paraId="373264CC" w14:textId="77777777" w:rsidR="004F46DD" w:rsidRDefault="004F46DD" w:rsidP="004F46DD">
            <w:pPr>
              <w:pStyle w:val="Prrafodelista"/>
              <w:numPr>
                <w:ilvl w:val="0"/>
                <w:numId w:val="23"/>
              </w:numPr>
              <w:ind w:left="114" w:hanging="142"/>
              <w:rPr>
                <w:lang w:val="es-CL" w:eastAsia="en-US"/>
              </w:rPr>
            </w:pPr>
            <w:r>
              <w:rPr>
                <w:lang w:val="es-CL" w:eastAsia="en-US"/>
              </w:rPr>
              <w:t>Certificación registro fotográfico Desconexión Bombeo (Bocatoma 2) “Mini Central Hidroeléctrica de Pasada Río Nalcas”</w:t>
            </w:r>
          </w:p>
          <w:p w14:paraId="2351B2FD" w14:textId="7973C3CC" w:rsidR="004F46DD" w:rsidRDefault="004F46DD" w:rsidP="004F46DD">
            <w:pPr>
              <w:pStyle w:val="Prrafodelista"/>
              <w:ind w:left="0"/>
              <w:jc w:val="left"/>
              <w:rPr>
                <w:lang w:val="es-CL" w:eastAsia="en-US"/>
              </w:rPr>
            </w:pPr>
          </w:p>
          <w:p w14:paraId="4F099CED" w14:textId="77777777" w:rsidR="00A30C34" w:rsidRDefault="00A30C34" w:rsidP="00A30C34">
            <w:pPr>
              <w:jc w:val="both"/>
              <w:rPr>
                <w:lang w:val="es-CL"/>
              </w:rPr>
            </w:pPr>
            <w:r>
              <w:rPr>
                <w:lang w:val="es-CL"/>
              </w:rPr>
              <w:t xml:space="preserve">Con fecha </w:t>
            </w:r>
            <w:r w:rsidRPr="0036291F">
              <w:rPr>
                <w:lang w:val="es-CL"/>
              </w:rPr>
              <w:t>17 de octubre de 2016</w:t>
            </w:r>
            <w:r>
              <w:rPr>
                <w:lang w:val="es-CL"/>
              </w:rPr>
              <w:t xml:space="preserve"> se presentan los i</w:t>
            </w:r>
            <w:r w:rsidRPr="0036291F">
              <w:rPr>
                <w:lang w:val="es-CL"/>
              </w:rPr>
              <w:t xml:space="preserve">nformes originales </w:t>
            </w:r>
            <w:r>
              <w:rPr>
                <w:lang w:val="es-CL"/>
              </w:rPr>
              <w:t xml:space="preserve">de la </w:t>
            </w:r>
            <w:r w:rsidRPr="0036291F">
              <w:rPr>
                <w:lang w:val="es-CL"/>
              </w:rPr>
              <w:t xml:space="preserve">empresa Mega Ingeniería </w:t>
            </w:r>
            <w:r>
              <w:rPr>
                <w:lang w:val="es-CL"/>
              </w:rPr>
              <w:t xml:space="preserve">para las </w:t>
            </w:r>
            <w:r w:rsidRPr="0036291F">
              <w:rPr>
                <w:lang w:val="es-CL"/>
              </w:rPr>
              <w:t xml:space="preserve">acciones </w:t>
            </w:r>
            <w:proofErr w:type="spellStart"/>
            <w:r>
              <w:rPr>
                <w:lang w:val="es-CL"/>
              </w:rPr>
              <w:t>n°</w:t>
            </w:r>
            <w:proofErr w:type="spellEnd"/>
            <w:r>
              <w:rPr>
                <w:lang w:val="es-CL"/>
              </w:rPr>
              <w:t xml:space="preserve"> </w:t>
            </w:r>
            <w:r w:rsidRPr="0036291F">
              <w:rPr>
                <w:lang w:val="es-CL"/>
              </w:rPr>
              <w:t>1, 8 y 16</w:t>
            </w:r>
            <w:r>
              <w:rPr>
                <w:lang w:val="es-CL"/>
              </w:rPr>
              <w:t xml:space="preserve"> (Ver anexo 5)</w:t>
            </w:r>
          </w:p>
          <w:p w14:paraId="03D2EE20" w14:textId="13F8AC5F" w:rsidR="001506BA" w:rsidRDefault="001506BA" w:rsidP="001506BA">
            <w:pPr>
              <w:jc w:val="both"/>
              <w:rPr>
                <w:lang w:val="es-CL" w:eastAsia="en-US"/>
              </w:rPr>
            </w:pPr>
            <w:r>
              <w:rPr>
                <w:lang w:val="es-CL"/>
              </w:rPr>
              <w:lastRenderedPageBreak/>
              <w:t>En a</w:t>
            </w:r>
            <w:r w:rsidRPr="00462DDE">
              <w:rPr>
                <w:lang w:val="es-CL"/>
              </w:rPr>
              <w:t xml:space="preserve">ctividad de inspección ambiental del </w:t>
            </w:r>
            <w:r>
              <w:rPr>
                <w:lang w:val="es-CL"/>
              </w:rPr>
              <w:t>0</w:t>
            </w:r>
            <w:r w:rsidRPr="00462DDE">
              <w:rPr>
                <w:lang w:val="es-CL"/>
              </w:rPr>
              <w:t xml:space="preserve">1 de </w:t>
            </w:r>
            <w:r>
              <w:rPr>
                <w:lang w:val="es-CL"/>
              </w:rPr>
              <w:t>febrero</w:t>
            </w:r>
            <w:r w:rsidRPr="00462DDE">
              <w:rPr>
                <w:lang w:val="es-CL"/>
              </w:rPr>
              <w:t xml:space="preserve"> de 201</w:t>
            </w:r>
            <w:r>
              <w:rPr>
                <w:lang w:val="es-CL"/>
              </w:rPr>
              <w:t xml:space="preserve">7 (Ver anexo 6), en </w:t>
            </w:r>
            <w:r w:rsidRPr="00462DDE">
              <w:rPr>
                <w:lang w:val="es-CL"/>
              </w:rPr>
              <w:t xml:space="preserve">compañía del Sr. </w:t>
            </w:r>
            <w:r>
              <w:rPr>
                <w:lang w:val="es-CL"/>
              </w:rPr>
              <w:t>Luis Quilaqueo</w:t>
            </w:r>
            <w:r w:rsidRPr="00462DDE">
              <w:rPr>
                <w:lang w:val="es-CL"/>
              </w:rPr>
              <w:t xml:space="preserve"> Jefe </w:t>
            </w:r>
            <w:r>
              <w:rPr>
                <w:lang w:val="es-CL"/>
              </w:rPr>
              <w:t xml:space="preserve">Planta </w:t>
            </w:r>
            <w:proofErr w:type="spellStart"/>
            <w:r>
              <w:rPr>
                <w:lang w:val="es-CL"/>
              </w:rPr>
              <w:t>Hidronalcas</w:t>
            </w:r>
            <w:proofErr w:type="spellEnd"/>
            <w:r>
              <w:rPr>
                <w:lang w:val="es-CL"/>
              </w:rPr>
              <w:t xml:space="preserve"> </w:t>
            </w:r>
            <w:r w:rsidRPr="002254D2">
              <w:rPr>
                <w:rFonts w:cstheme="minorHAnsi"/>
              </w:rPr>
              <w:t xml:space="preserve">se constató que la bocatoma </w:t>
            </w:r>
            <w:proofErr w:type="spellStart"/>
            <w:r w:rsidRPr="002254D2">
              <w:rPr>
                <w:rFonts w:cstheme="minorHAnsi"/>
              </w:rPr>
              <w:t>n°</w:t>
            </w:r>
            <w:proofErr w:type="spellEnd"/>
            <w:r w:rsidRPr="002254D2">
              <w:rPr>
                <w:rFonts w:cstheme="minorHAnsi"/>
              </w:rPr>
              <w:t xml:space="preserve"> 2 está fuera de operación; encontrándose desmantelada la estación de bombeo sin las bombas las cuales se encuentran acopiadas, específicamente 4 bombas sumergibles de agua mecánicas, al lado de la sala de control de la bocatoma n</w:t>
            </w:r>
          </w:p>
          <w:p w14:paraId="52BE98F7" w14:textId="41707239" w:rsidR="001506BA" w:rsidRDefault="001506BA" w:rsidP="004F46DD">
            <w:pPr>
              <w:pStyle w:val="Prrafodelista"/>
              <w:ind w:left="0"/>
              <w:jc w:val="left"/>
              <w:rPr>
                <w:lang w:val="es-CL" w:eastAsia="en-US"/>
              </w:rPr>
            </w:pPr>
          </w:p>
          <w:p w14:paraId="3AFD5C41" w14:textId="47482241" w:rsidR="00292D14" w:rsidRPr="00825904" w:rsidRDefault="001506BA" w:rsidP="00292D14">
            <w:pPr>
              <w:jc w:val="both"/>
              <w:rPr>
                <w:rFonts w:asciiTheme="minorHAnsi" w:eastAsiaTheme="minorHAnsi" w:hAnsiTheme="minorHAnsi" w:cstheme="minorBidi"/>
                <w:lang w:val="es-CL" w:eastAsia="en-US"/>
              </w:rPr>
            </w:pPr>
            <w:r>
              <w:rPr>
                <w:rFonts w:asciiTheme="minorHAnsi" w:eastAsiaTheme="minorHAnsi" w:hAnsiTheme="minorHAnsi" w:cstheme="minorBidi"/>
                <w:lang w:eastAsia="en-US"/>
              </w:rPr>
              <w:t xml:space="preserve">En consecuencia, tanto la actividad de inspección ambiental como el examen información realizado a los medios de verificación presentados permiten acreditar </w:t>
            </w:r>
            <w:r w:rsidR="003427EA">
              <w:rPr>
                <w:rFonts w:asciiTheme="minorHAnsi" w:eastAsiaTheme="minorHAnsi" w:hAnsiTheme="minorHAnsi" w:cstheme="minorBidi"/>
                <w:lang w:eastAsia="en-US"/>
              </w:rPr>
              <w:t xml:space="preserve">la desconexión de </w:t>
            </w:r>
            <w:r>
              <w:rPr>
                <w:rFonts w:asciiTheme="minorHAnsi" w:eastAsiaTheme="minorHAnsi" w:hAnsiTheme="minorHAnsi" w:cstheme="minorBidi"/>
                <w:lang w:eastAsia="en-US"/>
              </w:rPr>
              <w:t xml:space="preserve">que </w:t>
            </w:r>
            <w:r w:rsidRPr="001506BA">
              <w:rPr>
                <w:rFonts w:asciiTheme="minorHAnsi" w:eastAsiaTheme="minorHAnsi" w:hAnsiTheme="minorHAnsi" w:cstheme="minorBidi"/>
                <w:lang w:eastAsia="en-US"/>
              </w:rPr>
              <w:t xml:space="preserve">la </w:t>
            </w:r>
            <w:r w:rsidR="004F46DD" w:rsidRPr="001506BA">
              <w:rPr>
                <w:rFonts w:asciiTheme="minorHAnsi" w:eastAsiaTheme="minorHAnsi" w:hAnsiTheme="minorHAnsi" w:cstheme="minorBidi"/>
                <w:lang w:val="es-CL" w:eastAsia="en-US"/>
              </w:rPr>
              <w:t>bocatoma 2</w:t>
            </w:r>
          </w:p>
        </w:tc>
      </w:tr>
      <w:tr w:rsidR="004F46DD" w:rsidRPr="00B67352" w14:paraId="25EF66B2" w14:textId="77777777" w:rsidTr="00361BF7">
        <w:trPr>
          <w:trHeight w:val="556"/>
        </w:trPr>
        <w:tc>
          <w:tcPr>
            <w:tcW w:w="396" w:type="pct"/>
          </w:tcPr>
          <w:p w14:paraId="501D3939" w14:textId="77777777" w:rsidR="004F46DD" w:rsidRPr="002A51C1" w:rsidRDefault="004F46DD" w:rsidP="004F46DD">
            <w:pPr>
              <w:jc w:val="center"/>
            </w:pPr>
            <w:r w:rsidRPr="002A51C1">
              <w:lastRenderedPageBreak/>
              <w:t>17</w:t>
            </w:r>
          </w:p>
        </w:tc>
        <w:tc>
          <w:tcPr>
            <w:tcW w:w="700" w:type="pct"/>
          </w:tcPr>
          <w:p w14:paraId="0C292816" w14:textId="47263D70" w:rsidR="004F46DD" w:rsidRPr="00EC65C0" w:rsidRDefault="004F46DD" w:rsidP="004F46DD">
            <w:pPr>
              <w:jc w:val="both"/>
            </w:pPr>
            <w:r w:rsidRPr="00EC65C0">
              <w:t xml:space="preserve">Informar periódicamente a la SMA que la Bocatoma </w:t>
            </w:r>
            <w:proofErr w:type="spellStart"/>
            <w:r w:rsidRPr="00EC65C0">
              <w:t>N</w:t>
            </w:r>
            <w:r>
              <w:t>°</w:t>
            </w:r>
            <w:proofErr w:type="spellEnd"/>
            <w:r w:rsidRPr="00EC65C0">
              <w:t xml:space="preserve"> 2 se encuentra fuera de operación, hasta que no se cuente con la autorización ambiental respectiva conforme a la Acción </w:t>
            </w:r>
            <w:proofErr w:type="spellStart"/>
            <w:r w:rsidRPr="00EC65C0">
              <w:t>N</w:t>
            </w:r>
            <w:r w:rsidR="00606757">
              <w:t>°</w:t>
            </w:r>
            <w:proofErr w:type="spellEnd"/>
            <w:r w:rsidRPr="00EC65C0">
              <w:t xml:space="preserve"> 15 precedente</w:t>
            </w:r>
          </w:p>
        </w:tc>
        <w:tc>
          <w:tcPr>
            <w:tcW w:w="574" w:type="pct"/>
          </w:tcPr>
          <w:p w14:paraId="21F38872" w14:textId="77777777" w:rsidR="004F46DD" w:rsidRPr="002A51C1" w:rsidRDefault="004F46DD" w:rsidP="004F46DD">
            <w:pPr>
              <w:jc w:val="center"/>
            </w:pPr>
            <w:r w:rsidRPr="002A51C1">
              <w:rPr>
                <w:lang w:val="es-CL"/>
              </w:rPr>
              <w:t>Por ejecutar</w:t>
            </w:r>
          </w:p>
        </w:tc>
        <w:tc>
          <w:tcPr>
            <w:tcW w:w="733" w:type="pct"/>
          </w:tcPr>
          <w:p w14:paraId="16C63696" w14:textId="77777777" w:rsidR="004F46DD" w:rsidRPr="002A51C1" w:rsidRDefault="004F46DD" w:rsidP="004F46DD">
            <w:pPr>
              <w:jc w:val="both"/>
            </w:pPr>
            <w:r w:rsidRPr="00DD59F8">
              <w:t>Bimestralmente hasta Reporte Final (Primer Trimestre)</w:t>
            </w:r>
          </w:p>
        </w:tc>
        <w:tc>
          <w:tcPr>
            <w:tcW w:w="751" w:type="pct"/>
          </w:tcPr>
          <w:p w14:paraId="4D28E2AC" w14:textId="210FBA5F" w:rsidR="004F46DD" w:rsidRPr="002A51C1" w:rsidRDefault="004F46DD" w:rsidP="004F46DD">
            <w:pPr>
              <w:jc w:val="both"/>
            </w:pPr>
            <w:r w:rsidRPr="000E7D6F">
              <w:t xml:space="preserve">Incluir en reporte bimestral un registro fotográfico certificado ante notario dando cuenta de la desconexión de la Bocatoma </w:t>
            </w:r>
            <w:proofErr w:type="spellStart"/>
            <w:r w:rsidRPr="000E7D6F">
              <w:t>N</w:t>
            </w:r>
            <w:r w:rsidR="004573F0">
              <w:t>°</w:t>
            </w:r>
            <w:proofErr w:type="spellEnd"/>
            <w:r w:rsidRPr="000E7D6F">
              <w:t xml:space="preserve"> 2 durante el bimestre respectivo</w:t>
            </w:r>
          </w:p>
        </w:tc>
        <w:tc>
          <w:tcPr>
            <w:tcW w:w="868" w:type="pct"/>
          </w:tcPr>
          <w:p w14:paraId="348CB395" w14:textId="77777777" w:rsidR="00C0110F" w:rsidRPr="00E46CD3" w:rsidRDefault="00C0110F" w:rsidP="00C0110F">
            <w:pPr>
              <w:rPr>
                <w:u w:val="single"/>
                <w:lang w:val="es-CL"/>
              </w:rPr>
            </w:pPr>
            <w:r w:rsidRPr="00E46CD3">
              <w:rPr>
                <w:u w:val="single"/>
                <w:lang w:val="es-CL"/>
              </w:rPr>
              <w:t>Reporte de avance</w:t>
            </w:r>
          </w:p>
          <w:p w14:paraId="14D21F77" w14:textId="77777777" w:rsidR="00C0110F" w:rsidRPr="00E46CD3" w:rsidRDefault="00C0110F" w:rsidP="00C0110F">
            <w:pPr>
              <w:rPr>
                <w:lang w:val="es-CL"/>
              </w:rPr>
            </w:pPr>
          </w:p>
          <w:p w14:paraId="41D2DF7D" w14:textId="77777777" w:rsidR="004F46DD" w:rsidRDefault="00C0110F" w:rsidP="00C0110F">
            <w:pPr>
              <w:tabs>
                <w:tab w:val="left" w:pos="-17"/>
              </w:tabs>
              <w:ind w:hanging="17"/>
              <w:jc w:val="both"/>
              <w:rPr>
                <w:lang w:val="es-CL"/>
              </w:rPr>
            </w:pPr>
            <w:r>
              <w:rPr>
                <w:lang w:val="es-CL"/>
              </w:rPr>
              <w:t xml:space="preserve">Entrega bimestral de registro fotográfico autorizado ante notario que acredite desconexión de equipos Bocatoma </w:t>
            </w:r>
            <w:proofErr w:type="spellStart"/>
            <w:r>
              <w:rPr>
                <w:lang w:val="es-CL"/>
              </w:rPr>
              <w:t>N°</w:t>
            </w:r>
            <w:proofErr w:type="spellEnd"/>
            <w:r>
              <w:rPr>
                <w:lang w:val="es-CL"/>
              </w:rPr>
              <w:t xml:space="preserve"> 2</w:t>
            </w:r>
          </w:p>
          <w:p w14:paraId="60B9E543" w14:textId="77777777" w:rsidR="00DD5752" w:rsidRDefault="00DD5752" w:rsidP="00C0110F">
            <w:pPr>
              <w:tabs>
                <w:tab w:val="left" w:pos="-17"/>
              </w:tabs>
              <w:ind w:hanging="17"/>
              <w:jc w:val="both"/>
              <w:rPr>
                <w:lang w:val="es-CL"/>
              </w:rPr>
            </w:pPr>
          </w:p>
          <w:p w14:paraId="68E11779" w14:textId="77777777" w:rsidR="000B34C3" w:rsidRDefault="000B34C3" w:rsidP="000B34C3">
            <w:pPr>
              <w:ind w:left="31"/>
              <w:jc w:val="both"/>
              <w:rPr>
                <w:u w:val="single"/>
                <w:lang w:val="es-CL"/>
              </w:rPr>
            </w:pPr>
            <w:r w:rsidRPr="00CA558F">
              <w:rPr>
                <w:u w:val="single"/>
                <w:lang w:val="es-CL"/>
              </w:rPr>
              <w:t>Reporte final</w:t>
            </w:r>
          </w:p>
          <w:p w14:paraId="5C0DE4E1" w14:textId="1E4E6748" w:rsidR="00DD5752" w:rsidRPr="00B83E95" w:rsidRDefault="000B34C3" w:rsidP="000B34C3">
            <w:pPr>
              <w:tabs>
                <w:tab w:val="left" w:pos="-17"/>
              </w:tabs>
              <w:ind w:hanging="17"/>
              <w:jc w:val="both"/>
              <w:rPr>
                <w:lang w:val="es-CL"/>
              </w:rPr>
            </w:pPr>
            <w:r w:rsidRPr="000B34C3">
              <w:rPr>
                <w:lang w:val="es-CL"/>
              </w:rPr>
              <w:t>Reporte único al finalizar la ejecución del programa de cumplimiento</w:t>
            </w:r>
          </w:p>
        </w:tc>
        <w:tc>
          <w:tcPr>
            <w:tcW w:w="978" w:type="pct"/>
          </w:tcPr>
          <w:p w14:paraId="2870E4A7" w14:textId="71114321" w:rsidR="004E2CFD" w:rsidRPr="00A81624" w:rsidRDefault="004E2CFD" w:rsidP="004E2CFD">
            <w:pPr>
              <w:jc w:val="both"/>
              <w:rPr>
                <w:lang w:val="es-CL"/>
              </w:rPr>
            </w:pPr>
            <w:r w:rsidRPr="00A81624">
              <w:rPr>
                <w:lang w:val="es-CL"/>
              </w:rPr>
              <w:t>Con fecha 14 de diciembre de 2016 el titular ingresó reporte de avance y sus anexos. Para acreditar el cumplimiento de la acción se acompañó (Ver anexo 9):</w:t>
            </w:r>
          </w:p>
          <w:p w14:paraId="50C81C73" w14:textId="77777777" w:rsidR="00C0110F" w:rsidRPr="00A81624" w:rsidRDefault="00C0110F" w:rsidP="00C0110F">
            <w:pPr>
              <w:pStyle w:val="Prrafodelista"/>
              <w:numPr>
                <w:ilvl w:val="0"/>
                <w:numId w:val="23"/>
              </w:numPr>
              <w:ind w:left="113" w:hanging="142"/>
              <w:rPr>
                <w:lang w:val="es-CL"/>
              </w:rPr>
            </w:pPr>
            <w:r w:rsidRPr="00A81624">
              <w:rPr>
                <w:lang w:val="es-CL"/>
              </w:rPr>
              <w:t xml:space="preserve">Certificación del notario Público de la ciudad de Osorno Sr. Cristian Sanhueza P. con fecha 05 de diciembre de 2016 respecto de la situación observada de </w:t>
            </w:r>
            <w:r w:rsidRPr="00A81624">
              <w:rPr>
                <w:lang w:val="es-CL"/>
              </w:rPr>
              <w:lastRenderedPageBreak/>
              <w:t>desconexión de la denominada bocatoma 2 de la Mini Central Hidroeléctrica de Pasada Río Nalcas</w:t>
            </w:r>
          </w:p>
          <w:p w14:paraId="27F84823" w14:textId="44C4F92C" w:rsidR="00C0110F" w:rsidRPr="00A81624" w:rsidRDefault="00C0110F" w:rsidP="00F56961">
            <w:pPr>
              <w:pStyle w:val="Prrafodelista"/>
              <w:ind w:left="0"/>
              <w:rPr>
                <w:lang w:val="es-CL"/>
              </w:rPr>
            </w:pPr>
          </w:p>
          <w:p w14:paraId="168CA0D2" w14:textId="391A7C21" w:rsidR="004E2CFD" w:rsidRPr="00A81624" w:rsidRDefault="004E2CFD" w:rsidP="004E2CFD">
            <w:pPr>
              <w:jc w:val="both"/>
              <w:rPr>
                <w:lang w:val="es-CL"/>
              </w:rPr>
            </w:pPr>
            <w:r w:rsidRPr="00A81624">
              <w:rPr>
                <w:lang w:val="es-CL"/>
              </w:rPr>
              <w:t>Con fecha 14 de febrero de 2017 el titular ingresó reporte de avance y sus anexos. Para acreditar el cumplimiento de la acción se acompañó (Ver anexo 15):</w:t>
            </w:r>
          </w:p>
          <w:p w14:paraId="37D1A3CB" w14:textId="77777777" w:rsidR="00C0110F" w:rsidRPr="00A81624" w:rsidRDefault="00C0110F" w:rsidP="00C0110F">
            <w:pPr>
              <w:pStyle w:val="Prrafodelista"/>
              <w:numPr>
                <w:ilvl w:val="0"/>
                <w:numId w:val="23"/>
              </w:numPr>
              <w:ind w:left="113" w:hanging="142"/>
              <w:rPr>
                <w:lang w:val="es-CL"/>
              </w:rPr>
            </w:pPr>
            <w:r w:rsidRPr="00A81624">
              <w:rPr>
                <w:lang w:val="es-CL"/>
              </w:rPr>
              <w:t>Certificación del notario Público de la ciudad de Osorno Sr. Cristian Sanhueza P. con fecha 09 de febrero de 2017 respecto de la situación observada de desconexión de la denominada bocatoma 2 de la Mini Central Hidroeléctrica de Pasada Río Nalcas</w:t>
            </w:r>
          </w:p>
          <w:p w14:paraId="00857925" w14:textId="2EDC6055" w:rsidR="00C0110F" w:rsidRPr="00A81624" w:rsidRDefault="00C0110F" w:rsidP="00C0110F">
            <w:pPr>
              <w:rPr>
                <w:lang w:val="es-CL"/>
              </w:rPr>
            </w:pPr>
          </w:p>
          <w:p w14:paraId="2637F1E7" w14:textId="63FEB21B" w:rsidR="001211F6" w:rsidRPr="00A81624" w:rsidRDefault="001211F6" w:rsidP="001211F6">
            <w:pPr>
              <w:jc w:val="both"/>
              <w:rPr>
                <w:lang w:val="es-CL"/>
              </w:rPr>
            </w:pPr>
            <w:r w:rsidRPr="00A81624">
              <w:rPr>
                <w:lang w:val="es-CL"/>
              </w:rPr>
              <w:t>Con fecha 13 de abril de 2017 el titular ingresó reporte de avance y sus anexos. Para acreditar el cumplimiento de la acción se acompañó (Ver anexo 16):</w:t>
            </w:r>
          </w:p>
          <w:p w14:paraId="0101E84D" w14:textId="77777777" w:rsidR="00C0110F" w:rsidRPr="00A81624" w:rsidRDefault="00C0110F" w:rsidP="00C0110F">
            <w:pPr>
              <w:pStyle w:val="Prrafodelista"/>
              <w:numPr>
                <w:ilvl w:val="0"/>
                <w:numId w:val="23"/>
              </w:numPr>
              <w:ind w:left="113" w:hanging="113"/>
              <w:rPr>
                <w:lang w:val="es-CL"/>
              </w:rPr>
            </w:pPr>
            <w:r w:rsidRPr="00A81624">
              <w:rPr>
                <w:lang w:val="es-CL"/>
              </w:rPr>
              <w:t xml:space="preserve">Certificación del notario Público de la ciudad de Osorno Sr. Cristian Sanhueza P. con fecha 05 de abril de 2017 respecto de la situación observada de </w:t>
            </w:r>
            <w:r w:rsidRPr="00A81624">
              <w:rPr>
                <w:lang w:val="es-CL"/>
              </w:rPr>
              <w:lastRenderedPageBreak/>
              <w:t>desconexión de la denominada bocatoma 2 de la Mini Central Hidroeléctrica de Pasada Río Nalcas</w:t>
            </w:r>
          </w:p>
          <w:p w14:paraId="41397C75" w14:textId="08BDD681" w:rsidR="00C0110F" w:rsidRPr="00A81624" w:rsidRDefault="00C0110F" w:rsidP="00C0110F">
            <w:pPr>
              <w:rPr>
                <w:lang w:val="es-CL"/>
              </w:rPr>
            </w:pPr>
          </w:p>
          <w:p w14:paraId="61CBB744" w14:textId="652E0F8B" w:rsidR="000F1E3E" w:rsidRPr="00A81624" w:rsidRDefault="000F1E3E" w:rsidP="000F1E3E">
            <w:pPr>
              <w:jc w:val="both"/>
              <w:rPr>
                <w:lang w:val="es-CL"/>
              </w:rPr>
            </w:pPr>
            <w:r w:rsidRPr="00A81624">
              <w:rPr>
                <w:lang w:val="es-CL"/>
              </w:rPr>
              <w:t>Con fecha 14 de junio de 2017 el titular ingresó reporte de avance y sus anexos. Para acreditar el cumplimiento de la acción se acompañó (Ver anexo 20):</w:t>
            </w:r>
          </w:p>
          <w:p w14:paraId="018BDB95" w14:textId="241E3F1C" w:rsidR="00C0110F" w:rsidRPr="00A81624" w:rsidRDefault="00C0110F" w:rsidP="00C0110F">
            <w:pPr>
              <w:tabs>
                <w:tab w:val="left" w:pos="125"/>
              </w:tabs>
              <w:ind w:left="125" w:hanging="142"/>
              <w:jc w:val="both"/>
              <w:rPr>
                <w:lang w:val="es-CL"/>
              </w:rPr>
            </w:pPr>
            <w:r w:rsidRPr="00A81624">
              <w:rPr>
                <w:lang w:val="es-CL"/>
              </w:rPr>
              <w:t>-</w:t>
            </w:r>
            <w:r w:rsidRPr="00A81624">
              <w:rPr>
                <w:lang w:val="es-CL"/>
              </w:rPr>
              <w:tab/>
            </w:r>
            <w:r w:rsidR="000F1E3E" w:rsidRPr="00A81624">
              <w:rPr>
                <w:lang w:val="es-CL"/>
              </w:rPr>
              <w:t>Certificación</w:t>
            </w:r>
            <w:r w:rsidRPr="00A81624">
              <w:rPr>
                <w:lang w:val="es-CL"/>
              </w:rPr>
              <w:t xml:space="preserve"> del notario Público de la ciudad de Osorno Sr. Cristian Sanhueza P. con fecha 07 de junio de 2017 respecto de la situación observada de desconexión de la denominada bocatoma 2 de la Mini Central Hidroeléctrica de Pasada Río Nalcas</w:t>
            </w:r>
          </w:p>
          <w:p w14:paraId="6D7386B8" w14:textId="35C3FF44" w:rsidR="00C0110F" w:rsidRPr="00A81624" w:rsidRDefault="00C0110F" w:rsidP="00C0110F">
            <w:pPr>
              <w:tabs>
                <w:tab w:val="left" w:pos="125"/>
              </w:tabs>
              <w:ind w:left="125" w:hanging="142"/>
              <w:jc w:val="both"/>
              <w:rPr>
                <w:lang w:val="es-CL"/>
              </w:rPr>
            </w:pPr>
          </w:p>
          <w:p w14:paraId="5AED5038" w14:textId="57A215FE" w:rsidR="0081140C" w:rsidRPr="00A81624" w:rsidRDefault="0081140C" w:rsidP="0081140C">
            <w:pPr>
              <w:jc w:val="both"/>
              <w:rPr>
                <w:lang w:val="es-CL"/>
              </w:rPr>
            </w:pPr>
            <w:r w:rsidRPr="00A81624">
              <w:rPr>
                <w:lang w:val="es-CL"/>
              </w:rPr>
              <w:t xml:space="preserve">Con fecha 14 de </w:t>
            </w:r>
            <w:r w:rsidR="00A81624" w:rsidRPr="00A81624">
              <w:rPr>
                <w:lang w:val="es-CL"/>
              </w:rPr>
              <w:t>agosto</w:t>
            </w:r>
            <w:r w:rsidRPr="00A81624">
              <w:rPr>
                <w:lang w:val="es-CL"/>
              </w:rPr>
              <w:t xml:space="preserve"> de 2017 el titular ingresó reporte de avance y sus anexos. Para acreditar el cumplimiento de la acción se acompañó (Ver anexo 2</w:t>
            </w:r>
            <w:r w:rsidR="00A81624" w:rsidRPr="00A81624">
              <w:rPr>
                <w:lang w:val="es-CL"/>
              </w:rPr>
              <w:t>4</w:t>
            </w:r>
            <w:r w:rsidRPr="00A81624">
              <w:rPr>
                <w:lang w:val="es-CL"/>
              </w:rPr>
              <w:t>):</w:t>
            </w:r>
          </w:p>
          <w:p w14:paraId="7F53F92C" w14:textId="77777777" w:rsidR="00C0110F" w:rsidRPr="00A81624" w:rsidRDefault="00C0110F" w:rsidP="00C0110F">
            <w:pPr>
              <w:tabs>
                <w:tab w:val="left" w:pos="125"/>
              </w:tabs>
              <w:ind w:left="125" w:hanging="142"/>
              <w:jc w:val="both"/>
              <w:rPr>
                <w:lang w:val="es-CL"/>
              </w:rPr>
            </w:pPr>
            <w:r w:rsidRPr="00A81624">
              <w:rPr>
                <w:b/>
                <w:lang w:val="es-CL"/>
              </w:rPr>
              <w:t>-</w:t>
            </w:r>
            <w:r w:rsidRPr="00A81624">
              <w:rPr>
                <w:b/>
                <w:lang w:val="es-CL"/>
              </w:rPr>
              <w:tab/>
            </w:r>
            <w:r w:rsidRPr="00A81624">
              <w:rPr>
                <w:lang w:val="es-CL"/>
              </w:rPr>
              <w:t>Certificación del notario Público de la ciudad de Osorno Sr. Cristian Sanhueza P. con fecha 11 de agosto de 2017 respecto de la situación observada de</w:t>
            </w:r>
            <w:r w:rsidRPr="00A81624">
              <w:rPr>
                <w:b/>
                <w:lang w:val="es-CL"/>
              </w:rPr>
              <w:t xml:space="preserve"> </w:t>
            </w:r>
            <w:r w:rsidRPr="00A81624">
              <w:rPr>
                <w:lang w:val="es-CL"/>
              </w:rPr>
              <w:lastRenderedPageBreak/>
              <w:t>desconexión de la denominada bocatoma 2 de la Mini Central Hidroeléctrica de Pasada Río Nalcas</w:t>
            </w:r>
          </w:p>
          <w:p w14:paraId="538B0DA3" w14:textId="6E5A1C3C" w:rsidR="00C0110F" w:rsidRDefault="00C0110F" w:rsidP="00C0110F">
            <w:pPr>
              <w:tabs>
                <w:tab w:val="left" w:pos="125"/>
              </w:tabs>
              <w:ind w:left="125" w:hanging="142"/>
              <w:jc w:val="both"/>
              <w:rPr>
                <w:lang w:val="es-CL"/>
              </w:rPr>
            </w:pPr>
          </w:p>
          <w:p w14:paraId="1AF7E224" w14:textId="72882762" w:rsidR="00A81624" w:rsidRPr="00A81624" w:rsidRDefault="00A81624" w:rsidP="00A81624">
            <w:pPr>
              <w:jc w:val="both"/>
              <w:rPr>
                <w:lang w:val="es-CL"/>
              </w:rPr>
            </w:pPr>
            <w:r w:rsidRPr="00A81624">
              <w:rPr>
                <w:lang w:val="es-CL"/>
              </w:rPr>
              <w:t>Con fecha 1</w:t>
            </w:r>
            <w:r>
              <w:rPr>
                <w:lang w:val="es-CL"/>
              </w:rPr>
              <w:t>3</w:t>
            </w:r>
            <w:r w:rsidRPr="00A81624">
              <w:rPr>
                <w:lang w:val="es-CL"/>
              </w:rPr>
              <w:t xml:space="preserve"> de </w:t>
            </w:r>
            <w:r>
              <w:rPr>
                <w:lang w:val="es-CL"/>
              </w:rPr>
              <w:t>octubre</w:t>
            </w:r>
            <w:r w:rsidRPr="00A81624">
              <w:rPr>
                <w:lang w:val="es-CL"/>
              </w:rPr>
              <w:t xml:space="preserve"> de 2017 el titular ingresó reporte de avance y sus anexos. Para acreditar el cumplimiento de la acción se acompañó (Ver anexo 2</w:t>
            </w:r>
            <w:r>
              <w:rPr>
                <w:lang w:val="es-CL"/>
              </w:rPr>
              <w:t>5</w:t>
            </w:r>
            <w:r w:rsidRPr="00A81624">
              <w:rPr>
                <w:lang w:val="es-CL"/>
              </w:rPr>
              <w:t>):</w:t>
            </w:r>
          </w:p>
          <w:p w14:paraId="3039BF61" w14:textId="77777777" w:rsidR="00C0110F" w:rsidRPr="00A81624" w:rsidRDefault="00C0110F" w:rsidP="00C0110F">
            <w:pPr>
              <w:tabs>
                <w:tab w:val="left" w:pos="125"/>
              </w:tabs>
              <w:ind w:left="125" w:hanging="142"/>
              <w:jc w:val="both"/>
              <w:rPr>
                <w:lang w:val="es-CL"/>
              </w:rPr>
            </w:pPr>
            <w:r w:rsidRPr="00A81624">
              <w:rPr>
                <w:lang w:val="es-CL"/>
              </w:rPr>
              <w:t>-</w:t>
            </w:r>
            <w:r w:rsidRPr="00A81624">
              <w:rPr>
                <w:lang w:val="es-CL"/>
              </w:rPr>
              <w:tab/>
              <w:t>Certificación del notario Público de la ciudad de Osorno Sr. Cristian Sanhueza P. con fecha 10 de octubre de 2017 respecto de la situación observada de desconexión de la denominada bocatoma 2 de la Mini Central Hidroeléctrica de Pasada Río Nalcas</w:t>
            </w:r>
          </w:p>
          <w:p w14:paraId="326FB31F" w14:textId="4262E13A" w:rsidR="00C0110F" w:rsidRDefault="00C0110F" w:rsidP="00C0110F">
            <w:pPr>
              <w:tabs>
                <w:tab w:val="left" w:pos="125"/>
              </w:tabs>
              <w:ind w:left="125" w:hanging="142"/>
              <w:jc w:val="both"/>
              <w:rPr>
                <w:lang w:val="es-CL"/>
              </w:rPr>
            </w:pPr>
          </w:p>
          <w:p w14:paraId="71FCDE3A" w14:textId="3850A0E7" w:rsidR="00A81624" w:rsidRPr="00A81624" w:rsidRDefault="00A81624" w:rsidP="00A81624">
            <w:pPr>
              <w:jc w:val="both"/>
              <w:rPr>
                <w:lang w:val="es-CL"/>
              </w:rPr>
            </w:pPr>
            <w:r w:rsidRPr="00A81624">
              <w:rPr>
                <w:lang w:val="es-CL"/>
              </w:rPr>
              <w:t>Con fecha 1</w:t>
            </w:r>
            <w:r>
              <w:rPr>
                <w:lang w:val="es-CL"/>
              </w:rPr>
              <w:t>3</w:t>
            </w:r>
            <w:r w:rsidRPr="00A81624">
              <w:rPr>
                <w:lang w:val="es-CL"/>
              </w:rPr>
              <w:t xml:space="preserve"> de </w:t>
            </w:r>
            <w:r>
              <w:rPr>
                <w:lang w:val="es-CL"/>
              </w:rPr>
              <w:t>diciembre</w:t>
            </w:r>
            <w:r w:rsidRPr="00A81624">
              <w:rPr>
                <w:lang w:val="es-CL"/>
              </w:rPr>
              <w:t xml:space="preserve"> de 2017 el titular ingresó reporte de avance y sus anexos. Para acreditar el cumplimiento de la acción se acompañó (Ver anexo 2</w:t>
            </w:r>
            <w:r>
              <w:rPr>
                <w:lang w:val="es-CL"/>
              </w:rPr>
              <w:t>8</w:t>
            </w:r>
            <w:r w:rsidRPr="00A81624">
              <w:rPr>
                <w:lang w:val="es-CL"/>
              </w:rPr>
              <w:t>):</w:t>
            </w:r>
          </w:p>
          <w:p w14:paraId="65D24FAC" w14:textId="77777777" w:rsidR="00C0110F" w:rsidRPr="00A81624" w:rsidRDefault="00C0110F" w:rsidP="00C0110F">
            <w:pPr>
              <w:tabs>
                <w:tab w:val="left" w:pos="125"/>
              </w:tabs>
              <w:ind w:left="125" w:hanging="142"/>
              <w:jc w:val="both"/>
              <w:rPr>
                <w:lang w:val="es-CL"/>
              </w:rPr>
            </w:pPr>
            <w:r w:rsidRPr="00A81624">
              <w:rPr>
                <w:lang w:val="es-CL"/>
              </w:rPr>
              <w:t>-</w:t>
            </w:r>
            <w:r w:rsidRPr="00A81624">
              <w:rPr>
                <w:lang w:val="es-CL"/>
              </w:rPr>
              <w:tab/>
              <w:t xml:space="preserve">Certificación del notario Público de la ciudad de Osorno Sr. Cristian Sanhueza P. con fecha 12 de diciembre de 2017 respecto de la situación observada de </w:t>
            </w:r>
            <w:r w:rsidRPr="00A81624">
              <w:rPr>
                <w:lang w:val="es-CL"/>
              </w:rPr>
              <w:lastRenderedPageBreak/>
              <w:t>desconexión de la denominada bocatoma 2 de la Mini Central Hidroeléctrica de Pasada Río Nalcas</w:t>
            </w:r>
          </w:p>
          <w:p w14:paraId="50475E7D" w14:textId="77777777" w:rsidR="00C0110F" w:rsidRPr="00A81624" w:rsidRDefault="00C0110F" w:rsidP="00C0110F">
            <w:pPr>
              <w:tabs>
                <w:tab w:val="left" w:pos="125"/>
              </w:tabs>
              <w:ind w:left="125" w:hanging="142"/>
              <w:jc w:val="both"/>
              <w:rPr>
                <w:lang w:val="es-CL"/>
              </w:rPr>
            </w:pPr>
          </w:p>
          <w:p w14:paraId="506AA2AB" w14:textId="10F77D66" w:rsidR="005B132A" w:rsidRPr="00A24B96" w:rsidRDefault="00F46F32" w:rsidP="005B132A">
            <w:pPr>
              <w:jc w:val="both"/>
              <w:rPr>
                <w:lang w:val="es-CL"/>
              </w:rPr>
            </w:pPr>
            <w:r>
              <w:rPr>
                <w:lang w:val="es-CL"/>
              </w:rPr>
              <w:t xml:space="preserve">La </w:t>
            </w:r>
            <w:r w:rsidR="00A57681">
              <w:rPr>
                <w:lang w:val="es-CL"/>
              </w:rPr>
              <w:t xml:space="preserve">revisión de los medios de verificación da cuenta de que se mantuvo informada </w:t>
            </w:r>
            <w:r w:rsidR="00826F11">
              <w:rPr>
                <w:lang w:val="es-CL"/>
              </w:rPr>
              <w:t>de forma bimes</w:t>
            </w:r>
            <w:r w:rsidR="00F77601">
              <w:rPr>
                <w:lang w:val="es-CL"/>
              </w:rPr>
              <w:t xml:space="preserve">tral </w:t>
            </w:r>
            <w:r w:rsidR="00A57681">
              <w:rPr>
                <w:lang w:val="es-CL"/>
              </w:rPr>
              <w:t xml:space="preserve">a la SMA de </w:t>
            </w:r>
            <w:r w:rsidR="00F77601">
              <w:rPr>
                <w:lang w:val="es-CL"/>
              </w:rPr>
              <w:t>la desconexión de la bocatoma 2</w:t>
            </w:r>
          </w:p>
        </w:tc>
      </w:tr>
    </w:tbl>
    <w:p w14:paraId="6C4375B5" w14:textId="77777777" w:rsidR="00B67352" w:rsidRPr="00B67352" w:rsidRDefault="00B67352" w:rsidP="00B67352"/>
    <w:p w14:paraId="73077FAF" w14:textId="77777777" w:rsidR="00B67352" w:rsidRDefault="00B67352">
      <w:r>
        <w:br w:type="page"/>
      </w:r>
    </w:p>
    <w:tbl>
      <w:tblPr>
        <w:tblW w:w="5000" w:type="pct"/>
        <w:jc w:val="center"/>
        <w:tblCellMar>
          <w:left w:w="70" w:type="dxa"/>
          <w:right w:w="70" w:type="dxa"/>
        </w:tblCellMar>
        <w:tblLook w:val="04A0" w:firstRow="1" w:lastRow="0" w:firstColumn="1" w:lastColumn="0" w:noHBand="0" w:noVBand="1"/>
      </w:tblPr>
      <w:tblGrid>
        <w:gridCol w:w="3827"/>
        <w:gridCol w:w="2954"/>
        <w:gridCol w:w="3827"/>
        <w:gridCol w:w="2954"/>
      </w:tblGrid>
      <w:tr w:rsidR="008D7BE2" w:rsidRPr="008D7BE2" w14:paraId="665506BA" w14:textId="77777777" w:rsidTr="006B481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BA622D" w14:textId="77777777" w:rsidR="008D7BE2" w:rsidRPr="008D7BE2" w:rsidRDefault="008D7BE2" w:rsidP="008D7BE2">
            <w:pPr>
              <w:spacing w:after="0" w:line="240" w:lineRule="auto"/>
              <w:jc w:val="center"/>
              <w:rPr>
                <w:rFonts w:ascii="Calibri" w:eastAsia="Times New Roman" w:hAnsi="Calibri" w:cs="Times New Roman"/>
                <w:b/>
                <w:bCs/>
                <w:color w:val="000000"/>
                <w:sz w:val="20"/>
                <w:szCs w:val="20"/>
                <w:lang w:eastAsia="es-CL"/>
              </w:rPr>
            </w:pPr>
            <w:bookmarkStart w:id="93" w:name="_Hlk512527952"/>
            <w:r w:rsidRPr="008D7BE2">
              <w:rPr>
                <w:rFonts w:ascii="Calibri" w:eastAsia="Times New Roman" w:hAnsi="Calibri" w:cs="Times New Roman"/>
                <w:b/>
                <w:bCs/>
                <w:color w:val="000000"/>
                <w:sz w:val="20"/>
                <w:szCs w:val="20"/>
                <w:lang w:eastAsia="es-CL"/>
              </w:rPr>
              <w:lastRenderedPageBreak/>
              <w:t>Registros</w:t>
            </w:r>
          </w:p>
        </w:tc>
      </w:tr>
      <w:tr w:rsidR="008D7BE2" w:rsidRPr="008D7BE2" w14:paraId="0D29793C" w14:textId="77777777" w:rsidTr="006B481F">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66EFF81E" w14:textId="77777777" w:rsidR="008D7BE2" w:rsidRPr="008D7BE2" w:rsidRDefault="00A72668" w:rsidP="008D7BE2">
            <w:pPr>
              <w:spacing w:after="0" w:line="240" w:lineRule="auto"/>
              <w:jc w:val="center"/>
              <w:rPr>
                <w:rFonts w:ascii="Calibri" w:eastAsia="Times New Roman" w:hAnsi="Calibri" w:cs="Times New Roman"/>
                <w:color w:val="000000"/>
                <w:sz w:val="20"/>
                <w:szCs w:val="20"/>
                <w:lang w:eastAsia="es-CL"/>
              </w:rPr>
            </w:pPr>
            <w:r w:rsidRPr="00A72668">
              <w:rPr>
                <w:rFonts w:ascii="Calibri" w:eastAsia="Times New Roman" w:hAnsi="Calibri" w:cs="Times New Roman"/>
                <w:noProof/>
                <w:color w:val="000000"/>
                <w:sz w:val="20"/>
                <w:szCs w:val="20"/>
                <w:lang w:eastAsia="es-CL"/>
              </w:rPr>
              <w:drawing>
                <wp:inline distT="0" distB="0" distL="0" distR="0" wp14:anchorId="36DAB51E" wp14:editId="7F631889">
                  <wp:extent cx="3924000" cy="2930400"/>
                  <wp:effectExtent l="19050" t="19050" r="19685" b="22860"/>
                  <wp:docPr id="8" name="Imagen 8" descr="C:\Users\jose.moraga\Documents\DFZ 2018\PDC 2018\DFZ-2016-3239-X-PC-IA\fotos\IMG_5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se.moraga\Documents\DFZ 2018\PDC 2018\DFZ-2016-3239-X-PC-IA\fotos\IMG_5523.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924000" cy="2930400"/>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1F0E92FB" w14:textId="77777777" w:rsidR="008D7BE2" w:rsidRPr="008D7BE2" w:rsidRDefault="00A72668" w:rsidP="008D7BE2">
            <w:pPr>
              <w:spacing w:after="0" w:line="240" w:lineRule="auto"/>
              <w:jc w:val="center"/>
              <w:rPr>
                <w:rFonts w:ascii="Calibri" w:eastAsia="Times New Roman" w:hAnsi="Calibri" w:cs="Times New Roman"/>
                <w:color w:val="000000"/>
                <w:sz w:val="20"/>
                <w:szCs w:val="20"/>
                <w:lang w:eastAsia="es-CL"/>
              </w:rPr>
            </w:pPr>
            <w:r w:rsidRPr="00A72668">
              <w:rPr>
                <w:rFonts w:ascii="Calibri" w:eastAsia="Times New Roman" w:hAnsi="Calibri" w:cs="Times New Roman"/>
                <w:noProof/>
                <w:color w:val="000000"/>
                <w:sz w:val="20"/>
                <w:szCs w:val="20"/>
                <w:lang w:eastAsia="es-CL"/>
              </w:rPr>
              <w:drawing>
                <wp:inline distT="0" distB="0" distL="0" distR="0" wp14:anchorId="17B13B67" wp14:editId="0540AD2C">
                  <wp:extent cx="3017520" cy="4040494"/>
                  <wp:effectExtent l="19050" t="19050" r="11430" b="17780"/>
                  <wp:docPr id="7" name="Imagen 7" descr="C:\Users\jose.moraga\Documents\DFZ 2018\PDC 2018\DFZ-2016-3239-X-PC-IA\fotos\IMG_5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e.moraga\Documents\DFZ 2018\PDC 2018\DFZ-2016-3239-X-PC-IA\fotos\IMG_5517.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3021424" cy="4045722"/>
                          </a:xfrm>
                          <a:prstGeom prst="rect">
                            <a:avLst/>
                          </a:prstGeom>
                          <a:noFill/>
                          <a:ln>
                            <a:solidFill>
                              <a:schemeClr val="tx1"/>
                            </a:solidFill>
                          </a:ln>
                        </pic:spPr>
                      </pic:pic>
                    </a:graphicData>
                  </a:graphic>
                </wp:inline>
              </w:drawing>
            </w:r>
          </w:p>
        </w:tc>
      </w:tr>
      <w:tr w:rsidR="008D7BE2" w:rsidRPr="008D7BE2" w14:paraId="5611A14A" w14:textId="77777777" w:rsidTr="00D90E32">
        <w:trPr>
          <w:trHeight w:val="300"/>
          <w:jc w:val="center"/>
        </w:trPr>
        <w:tc>
          <w:tcPr>
            <w:tcW w:w="1411" w:type="pct"/>
            <w:tcBorders>
              <w:top w:val="single" w:sz="4" w:space="0" w:color="auto"/>
              <w:left w:val="single" w:sz="4" w:space="0" w:color="auto"/>
              <w:bottom w:val="single" w:sz="4" w:space="0" w:color="auto"/>
              <w:right w:val="nil"/>
            </w:tcBorders>
            <w:shd w:val="clear" w:color="auto" w:fill="auto"/>
            <w:noWrap/>
            <w:vAlign w:val="center"/>
            <w:hideMark/>
          </w:tcPr>
          <w:p w14:paraId="0B1CA24E" w14:textId="77777777" w:rsidR="008D7BE2" w:rsidRPr="00A00863" w:rsidRDefault="008D7BE2" w:rsidP="008D7BE2">
            <w:pPr>
              <w:spacing w:after="0" w:line="240" w:lineRule="auto"/>
              <w:contextualSpacing/>
              <w:outlineLvl w:val="1"/>
              <w:rPr>
                <w:rFonts w:ascii="Calibri" w:eastAsia="Times New Roman" w:hAnsi="Calibri" w:cs="Calibri"/>
                <w:b/>
                <w:color w:val="000000"/>
                <w:sz w:val="20"/>
                <w:szCs w:val="20"/>
                <w:lang w:eastAsia="es-CL"/>
              </w:rPr>
            </w:pPr>
            <w:bookmarkStart w:id="94" w:name="_Toc353998127"/>
            <w:bookmarkStart w:id="95" w:name="_Toc353998200"/>
            <w:bookmarkStart w:id="96" w:name="_Toc382383551"/>
            <w:bookmarkStart w:id="97" w:name="_Toc382472373"/>
            <w:bookmarkStart w:id="98" w:name="_Toc390184283"/>
            <w:bookmarkStart w:id="99" w:name="_Toc390360014"/>
            <w:bookmarkStart w:id="100" w:name="_Toc390777035"/>
            <w:bookmarkStart w:id="101" w:name="_Toc447875246"/>
            <w:bookmarkStart w:id="102" w:name="_Toc448926736"/>
            <w:bookmarkStart w:id="103" w:name="_Toc448926925"/>
            <w:bookmarkStart w:id="104" w:name="_Toc448927013"/>
            <w:bookmarkStart w:id="105" w:name="_Toc448928076"/>
            <w:bookmarkStart w:id="106" w:name="_Toc449085424"/>
            <w:bookmarkStart w:id="107" w:name="_Toc449106816"/>
            <w:bookmarkStart w:id="108" w:name="_Toc449517761"/>
            <w:bookmarkStart w:id="109" w:name="_Toc454880341"/>
            <w:bookmarkStart w:id="110" w:name="_Toc512441245"/>
            <w:bookmarkStart w:id="111" w:name="_Toc513803677"/>
            <w:bookmarkStart w:id="112" w:name="_Toc518912526"/>
            <w:r w:rsidRPr="00A00863">
              <w:rPr>
                <w:rFonts w:ascii="Calibri" w:eastAsia="Calibri" w:hAnsi="Calibri" w:cs="Calibri"/>
                <w:b/>
                <w:sz w:val="20"/>
                <w:szCs w:val="20"/>
              </w:rPr>
              <w:t xml:space="preserve">Fotografía </w:t>
            </w:r>
            <w:r w:rsidR="00A00863">
              <w:rPr>
                <w:rFonts w:ascii="Calibri" w:eastAsia="Calibri" w:hAnsi="Calibri" w:cs="Calibri"/>
                <w:b/>
                <w:sz w:val="20"/>
                <w:szCs w:val="20"/>
              </w:rPr>
              <w:t>1</w:t>
            </w:r>
            <w:r w:rsidRPr="00A00863">
              <w:rPr>
                <w:rFonts w:ascii="Calibri" w:eastAsia="Calibri" w:hAnsi="Calibri" w:cs="Calibri"/>
                <w:b/>
                <w:sz w:val="20"/>
                <w:szCs w:val="20"/>
              </w:rPr>
              <w:t>.</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tc>
        <w:tc>
          <w:tcPr>
            <w:tcW w:w="10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8B43F4" w14:textId="77777777" w:rsidR="008D7BE2" w:rsidRPr="00A00863" w:rsidRDefault="008D7BE2" w:rsidP="008D7BE2">
            <w:pPr>
              <w:spacing w:after="0" w:line="240" w:lineRule="auto"/>
              <w:rPr>
                <w:rFonts w:ascii="Calibri" w:eastAsia="Times New Roman" w:hAnsi="Calibri" w:cs="Times New Roman"/>
                <w:b/>
                <w:color w:val="000000"/>
                <w:sz w:val="20"/>
                <w:szCs w:val="20"/>
                <w:lang w:eastAsia="es-CL"/>
              </w:rPr>
            </w:pPr>
            <w:r w:rsidRPr="00A00863">
              <w:rPr>
                <w:rFonts w:ascii="Calibri" w:eastAsia="Times New Roman" w:hAnsi="Calibri" w:cs="Times New Roman"/>
                <w:b/>
                <w:color w:val="000000"/>
                <w:sz w:val="20"/>
                <w:szCs w:val="20"/>
                <w:lang w:eastAsia="es-CL"/>
              </w:rPr>
              <w:t>Fecha:</w:t>
            </w:r>
            <w:r w:rsidRPr="00A00863">
              <w:rPr>
                <w:rFonts w:ascii="Calibri" w:eastAsia="Times New Roman" w:hAnsi="Calibri" w:cs="Times New Roman"/>
                <w:color w:val="000000"/>
                <w:sz w:val="20"/>
                <w:szCs w:val="20"/>
                <w:lang w:eastAsia="es-CL"/>
              </w:rPr>
              <w:t xml:space="preserve"> </w:t>
            </w:r>
            <w:r w:rsidR="00C40D18" w:rsidRPr="00C40D18">
              <w:rPr>
                <w:rFonts w:ascii="Calibri" w:eastAsia="Times New Roman" w:hAnsi="Calibri" w:cs="Times New Roman"/>
                <w:b/>
                <w:color w:val="000000"/>
                <w:sz w:val="20"/>
                <w:szCs w:val="20"/>
                <w:lang w:eastAsia="es-CL"/>
              </w:rPr>
              <w:t>01-02-2017</w:t>
            </w:r>
          </w:p>
        </w:tc>
        <w:tc>
          <w:tcPr>
            <w:tcW w:w="1411" w:type="pct"/>
            <w:tcBorders>
              <w:top w:val="single" w:sz="4" w:space="0" w:color="auto"/>
              <w:left w:val="nil"/>
              <w:bottom w:val="single" w:sz="4" w:space="0" w:color="auto"/>
              <w:right w:val="nil"/>
            </w:tcBorders>
            <w:shd w:val="clear" w:color="auto" w:fill="auto"/>
            <w:noWrap/>
            <w:vAlign w:val="center"/>
            <w:hideMark/>
          </w:tcPr>
          <w:p w14:paraId="4DBADBA1" w14:textId="77777777" w:rsidR="008D7BE2" w:rsidRPr="00A00863" w:rsidRDefault="008D7BE2" w:rsidP="008D7BE2">
            <w:pPr>
              <w:spacing w:after="0" w:line="240" w:lineRule="auto"/>
              <w:contextualSpacing/>
              <w:outlineLvl w:val="1"/>
              <w:rPr>
                <w:rFonts w:ascii="Calibri" w:eastAsia="Calibri" w:hAnsi="Calibri" w:cs="Calibri"/>
                <w:b/>
                <w:sz w:val="20"/>
                <w:szCs w:val="20"/>
              </w:rPr>
            </w:pPr>
            <w:bookmarkStart w:id="113" w:name="_Toc353998128"/>
            <w:bookmarkStart w:id="114" w:name="_Toc353998201"/>
            <w:bookmarkStart w:id="115" w:name="_Toc382383552"/>
            <w:bookmarkStart w:id="116" w:name="_Toc382472374"/>
            <w:bookmarkStart w:id="117" w:name="_Toc390184284"/>
            <w:bookmarkStart w:id="118" w:name="_Toc390360015"/>
            <w:bookmarkStart w:id="119" w:name="_Toc390777036"/>
            <w:bookmarkStart w:id="120" w:name="_Toc447875247"/>
            <w:bookmarkStart w:id="121" w:name="_Toc448926737"/>
            <w:bookmarkStart w:id="122" w:name="_Toc448926926"/>
            <w:bookmarkStart w:id="123" w:name="_Toc448927014"/>
            <w:bookmarkStart w:id="124" w:name="_Toc448928077"/>
            <w:bookmarkStart w:id="125" w:name="_Toc449085425"/>
            <w:bookmarkStart w:id="126" w:name="_Toc449106817"/>
            <w:bookmarkStart w:id="127" w:name="_Toc449517762"/>
            <w:bookmarkStart w:id="128" w:name="_Toc454880342"/>
            <w:bookmarkStart w:id="129" w:name="_Toc512441246"/>
            <w:bookmarkStart w:id="130" w:name="_Toc513803678"/>
            <w:bookmarkStart w:id="131" w:name="_Toc518912527"/>
            <w:r w:rsidRPr="00A00863">
              <w:rPr>
                <w:rFonts w:ascii="Calibri" w:eastAsia="Calibri" w:hAnsi="Calibri" w:cs="Calibri"/>
                <w:b/>
                <w:sz w:val="20"/>
                <w:szCs w:val="20"/>
              </w:rPr>
              <w:t xml:space="preserve">Fotografía </w:t>
            </w:r>
            <w:r w:rsidR="00A00863">
              <w:rPr>
                <w:rFonts w:ascii="Calibri" w:eastAsia="Calibri" w:hAnsi="Calibri" w:cs="Calibri"/>
                <w:b/>
                <w:sz w:val="20"/>
                <w:szCs w:val="20"/>
              </w:rPr>
              <w:t>2.</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tc>
        <w:tc>
          <w:tcPr>
            <w:tcW w:w="10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889039" w14:textId="77777777" w:rsidR="008D7BE2" w:rsidRPr="00A00863" w:rsidRDefault="008D7BE2" w:rsidP="008D7BE2">
            <w:pPr>
              <w:spacing w:after="0" w:line="240" w:lineRule="auto"/>
              <w:rPr>
                <w:rFonts w:ascii="Calibri" w:eastAsia="Times New Roman" w:hAnsi="Calibri" w:cs="Times New Roman"/>
                <w:b/>
                <w:color w:val="000000"/>
                <w:sz w:val="20"/>
                <w:szCs w:val="20"/>
                <w:lang w:eastAsia="es-CL"/>
              </w:rPr>
            </w:pPr>
            <w:r w:rsidRPr="00A00863">
              <w:rPr>
                <w:rFonts w:ascii="Calibri" w:eastAsia="Times New Roman" w:hAnsi="Calibri" w:cs="Times New Roman"/>
                <w:b/>
                <w:color w:val="000000"/>
                <w:sz w:val="20"/>
                <w:szCs w:val="20"/>
                <w:lang w:eastAsia="es-CL"/>
              </w:rPr>
              <w:t xml:space="preserve">Fecha: </w:t>
            </w:r>
            <w:r w:rsidR="00E240CC" w:rsidRPr="00E240CC">
              <w:rPr>
                <w:rFonts w:ascii="Calibri" w:eastAsia="Times New Roman" w:hAnsi="Calibri" w:cs="Times New Roman"/>
                <w:b/>
                <w:color w:val="000000"/>
                <w:sz w:val="20"/>
                <w:szCs w:val="20"/>
                <w:lang w:eastAsia="es-CL"/>
              </w:rPr>
              <w:t>01-02-2017</w:t>
            </w:r>
          </w:p>
        </w:tc>
      </w:tr>
      <w:tr w:rsidR="008D7BE2" w:rsidRPr="008D7BE2" w14:paraId="5474D329" w14:textId="77777777" w:rsidTr="00E240CC">
        <w:trPr>
          <w:trHeight w:val="339"/>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D6571C4" w14:textId="77777777" w:rsidR="008D7BE2" w:rsidRDefault="008D7BE2" w:rsidP="00BD5D5D">
            <w:pPr>
              <w:spacing w:after="0" w:line="240" w:lineRule="auto"/>
              <w:jc w:val="both"/>
              <w:rPr>
                <w:rFonts w:ascii="Calibri" w:eastAsia="Times New Roman" w:hAnsi="Calibri" w:cs="Times New Roman"/>
                <w:color w:val="000000"/>
                <w:sz w:val="20"/>
                <w:szCs w:val="20"/>
                <w:lang w:eastAsia="es-CL"/>
              </w:rPr>
            </w:pPr>
            <w:r w:rsidRPr="00A00863">
              <w:rPr>
                <w:rFonts w:ascii="Calibri" w:eastAsia="Times New Roman" w:hAnsi="Calibri" w:cs="Times New Roman"/>
                <w:b/>
                <w:color w:val="000000"/>
                <w:sz w:val="20"/>
                <w:szCs w:val="20"/>
                <w:lang w:eastAsia="es-CL"/>
              </w:rPr>
              <w:t>Descripción del medio de prueba:</w:t>
            </w:r>
            <w:r w:rsidRPr="00A00863">
              <w:rPr>
                <w:rFonts w:ascii="Calibri" w:eastAsia="Times New Roman" w:hAnsi="Calibri" w:cs="Times New Roman"/>
                <w:color w:val="000000"/>
                <w:sz w:val="20"/>
                <w:szCs w:val="20"/>
                <w:lang w:eastAsia="es-CL"/>
              </w:rPr>
              <w:t xml:space="preserve"> </w:t>
            </w:r>
            <w:r w:rsidR="00357D1F">
              <w:rPr>
                <w:rFonts w:ascii="Calibri" w:eastAsia="Times New Roman" w:hAnsi="Calibri" w:cs="Times New Roman"/>
                <w:color w:val="000000"/>
                <w:sz w:val="20"/>
                <w:szCs w:val="20"/>
                <w:lang w:eastAsia="es-CL"/>
              </w:rPr>
              <w:t xml:space="preserve">Se observa </w:t>
            </w:r>
            <w:proofErr w:type="spellStart"/>
            <w:r w:rsidR="00357D1F">
              <w:rPr>
                <w:rFonts w:ascii="Calibri" w:eastAsia="Times New Roman" w:hAnsi="Calibri" w:cs="Times New Roman"/>
                <w:color w:val="000000"/>
                <w:sz w:val="20"/>
                <w:szCs w:val="20"/>
                <w:lang w:eastAsia="es-CL"/>
              </w:rPr>
              <w:t>manifold</w:t>
            </w:r>
            <w:proofErr w:type="spellEnd"/>
            <w:r w:rsidR="00357D1F">
              <w:rPr>
                <w:rFonts w:ascii="Calibri" w:eastAsia="Times New Roman" w:hAnsi="Calibri" w:cs="Times New Roman"/>
                <w:color w:val="000000"/>
                <w:sz w:val="20"/>
                <w:szCs w:val="20"/>
                <w:lang w:eastAsia="es-CL"/>
              </w:rPr>
              <w:t xml:space="preserve"> de la </w:t>
            </w:r>
            <w:r w:rsidR="00971013">
              <w:rPr>
                <w:rFonts w:ascii="Calibri" w:eastAsia="Times New Roman" w:hAnsi="Calibri" w:cs="Times New Roman"/>
                <w:color w:val="000000"/>
                <w:sz w:val="20"/>
                <w:szCs w:val="20"/>
                <w:lang w:eastAsia="es-CL"/>
              </w:rPr>
              <w:t>estación de bombeo de la bocatoma</w:t>
            </w:r>
            <w:r w:rsidR="00357D1F">
              <w:rPr>
                <w:rFonts w:ascii="Calibri" w:eastAsia="Times New Roman" w:hAnsi="Calibri" w:cs="Times New Roman"/>
                <w:color w:val="000000"/>
                <w:sz w:val="20"/>
                <w:szCs w:val="20"/>
                <w:lang w:eastAsia="es-CL"/>
              </w:rPr>
              <w:t xml:space="preserve"> </w:t>
            </w:r>
            <w:proofErr w:type="spellStart"/>
            <w:r w:rsidR="00357D1F">
              <w:rPr>
                <w:rFonts w:ascii="Calibri" w:eastAsia="Times New Roman" w:hAnsi="Calibri" w:cs="Times New Roman"/>
                <w:color w:val="000000"/>
                <w:sz w:val="20"/>
                <w:szCs w:val="20"/>
                <w:lang w:eastAsia="es-CL"/>
              </w:rPr>
              <w:t>n°</w:t>
            </w:r>
            <w:proofErr w:type="spellEnd"/>
            <w:r w:rsidR="00357D1F">
              <w:rPr>
                <w:rFonts w:ascii="Calibri" w:eastAsia="Times New Roman" w:hAnsi="Calibri" w:cs="Times New Roman"/>
                <w:color w:val="000000"/>
                <w:sz w:val="20"/>
                <w:szCs w:val="20"/>
                <w:lang w:eastAsia="es-CL"/>
              </w:rPr>
              <w:t xml:space="preserve"> 2</w:t>
            </w:r>
            <w:r w:rsidR="00BD5D5D">
              <w:rPr>
                <w:rFonts w:ascii="Calibri" w:eastAsia="Times New Roman" w:hAnsi="Calibri" w:cs="Times New Roman"/>
                <w:color w:val="000000"/>
                <w:sz w:val="20"/>
                <w:szCs w:val="20"/>
                <w:lang w:eastAsia="es-CL"/>
              </w:rPr>
              <w:t>.</w:t>
            </w:r>
          </w:p>
          <w:p w14:paraId="37CA5CE5" w14:textId="77777777" w:rsidR="00C26F83" w:rsidRPr="00BD5D5D" w:rsidRDefault="00C26F83" w:rsidP="00BD5D5D">
            <w:pPr>
              <w:spacing w:after="0" w:line="240" w:lineRule="auto"/>
              <w:jc w:val="both"/>
              <w:rPr>
                <w:rFonts w:ascii="Calibri" w:eastAsia="Times New Roman" w:hAnsi="Calibri" w:cs="Times New Roman"/>
                <w:color w:val="000000"/>
                <w:sz w:val="20"/>
                <w:szCs w:val="20"/>
                <w:lang w:eastAsia="es-CL"/>
              </w:rPr>
            </w:pP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695A9E39" w14:textId="77777777" w:rsidR="008D7BE2" w:rsidRPr="00BD5D5D" w:rsidRDefault="008D7BE2" w:rsidP="00BD5D5D">
            <w:pPr>
              <w:spacing w:after="0" w:line="240" w:lineRule="auto"/>
              <w:jc w:val="both"/>
              <w:rPr>
                <w:rFonts w:ascii="Calibri" w:eastAsia="Times New Roman" w:hAnsi="Calibri" w:cs="Times New Roman"/>
                <w:color w:val="000000"/>
                <w:sz w:val="20"/>
                <w:szCs w:val="20"/>
                <w:lang w:eastAsia="es-CL"/>
              </w:rPr>
            </w:pPr>
            <w:r w:rsidRPr="00A00863">
              <w:rPr>
                <w:rFonts w:ascii="Calibri" w:eastAsia="Times New Roman" w:hAnsi="Calibri" w:cs="Times New Roman"/>
                <w:b/>
                <w:color w:val="000000"/>
                <w:sz w:val="20"/>
                <w:szCs w:val="20"/>
                <w:lang w:eastAsia="es-CL"/>
              </w:rPr>
              <w:t>Descripción del medio de prueba:</w:t>
            </w:r>
            <w:r w:rsidRPr="00A00863">
              <w:rPr>
                <w:rFonts w:ascii="Calibri" w:eastAsia="Times New Roman" w:hAnsi="Calibri" w:cs="Times New Roman"/>
                <w:color w:val="000000"/>
                <w:sz w:val="20"/>
                <w:szCs w:val="20"/>
                <w:lang w:eastAsia="es-CL"/>
              </w:rPr>
              <w:t xml:space="preserve"> </w:t>
            </w:r>
            <w:r w:rsidR="0046298E">
              <w:rPr>
                <w:rFonts w:ascii="Calibri" w:eastAsia="Times New Roman" w:hAnsi="Calibri" w:cs="Times New Roman"/>
                <w:color w:val="000000"/>
                <w:sz w:val="20"/>
                <w:szCs w:val="20"/>
                <w:lang w:eastAsia="es-CL"/>
              </w:rPr>
              <w:t xml:space="preserve">No se </w:t>
            </w:r>
            <w:r w:rsidR="006C1118">
              <w:rPr>
                <w:rFonts w:ascii="Calibri" w:eastAsia="Times New Roman" w:hAnsi="Calibri" w:cs="Times New Roman"/>
                <w:color w:val="000000"/>
                <w:sz w:val="20"/>
                <w:szCs w:val="20"/>
                <w:lang w:eastAsia="es-CL"/>
              </w:rPr>
              <w:t>observa</w:t>
            </w:r>
            <w:r w:rsidR="0046298E">
              <w:rPr>
                <w:rFonts w:ascii="Calibri" w:eastAsia="Times New Roman" w:hAnsi="Calibri" w:cs="Times New Roman"/>
                <w:color w:val="000000"/>
                <w:sz w:val="20"/>
                <w:szCs w:val="20"/>
                <w:lang w:eastAsia="es-CL"/>
              </w:rPr>
              <w:t>n</w:t>
            </w:r>
            <w:r w:rsidR="006C1118">
              <w:rPr>
                <w:rFonts w:ascii="Calibri" w:eastAsia="Times New Roman" w:hAnsi="Calibri" w:cs="Times New Roman"/>
                <w:color w:val="000000"/>
                <w:sz w:val="20"/>
                <w:szCs w:val="20"/>
                <w:lang w:eastAsia="es-CL"/>
              </w:rPr>
              <w:t xml:space="preserve"> bombas </w:t>
            </w:r>
            <w:r w:rsidR="002644D7">
              <w:rPr>
                <w:rFonts w:ascii="Calibri" w:eastAsia="Times New Roman" w:hAnsi="Calibri" w:cs="Times New Roman"/>
                <w:color w:val="000000"/>
                <w:sz w:val="20"/>
                <w:szCs w:val="20"/>
                <w:lang w:eastAsia="es-CL"/>
              </w:rPr>
              <w:t xml:space="preserve">de bombeo </w:t>
            </w:r>
            <w:r w:rsidR="00E347AF">
              <w:rPr>
                <w:rFonts w:ascii="Calibri" w:eastAsia="Times New Roman" w:hAnsi="Calibri" w:cs="Times New Roman"/>
                <w:color w:val="000000"/>
                <w:sz w:val="20"/>
                <w:szCs w:val="20"/>
                <w:lang w:eastAsia="es-CL"/>
              </w:rPr>
              <w:t xml:space="preserve">en la bocatoma </w:t>
            </w:r>
            <w:proofErr w:type="spellStart"/>
            <w:r w:rsidR="00E347AF">
              <w:rPr>
                <w:rFonts w:ascii="Calibri" w:eastAsia="Times New Roman" w:hAnsi="Calibri" w:cs="Times New Roman"/>
                <w:color w:val="000000"/>
                <w:sz w:val="20"/>
                <w:szCs w:val="20"/>
                <w:lang w:eastAsia="es-CL"/>
              </w:rPr>
              <w:t>n°</w:t>
            </w:r>
            <w:proofErr w:type="spellEnd"/>
            <w:r w:rsidR="00E347AF">
              <w:rPr>
                <w:rFonts w:ascii="Calibri" w:eastAsia="Times New Roman" w:hAnsi="Calibri" w:cs="Times New Roman"/>
                <w:color w:val="000000"/>
                <w:sz w:val="20"/>
                <w:szCs w:val="20"/>
                <w:lang w:eastAsia="es-CL"/>
              </w:rPr>
              <w:t xml:space="preserve"> 2</w:t>
            </w:r>
            <w:r w:rsidR="00BD5D5D">
              <w:rPr>
                <w:rFonts w:ascii="Calibri" w:eastAsia="Times New Roman" w:hAnsi="Calibri" w:cs="Times New Roman"/>
                <w:color w:val="000000"/>
                <w:sz w:val="20"/>
                <w:szCs w:val="20"/>
                <w:lang w:eastAsia="es-CL"/>
              </w:rPr>
              <w:t>.</w:t>
            </w:r>
          </w:p>
        </w:tc>
      </w:tr>
      <w:tr w:rsidR="008D7BE2" w:rsidRPr="008D7BE2" w14:paraId="375E97A7" w14:textId="77777777" w:rsidTr="00E240CC">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5BFA9" w14:textId="77777777" w:rsidR="008D7BE2" w:rsidRPr="00A00863" w:rsidRDefault="0024287D" w:rsidP="008D7BE2">
            <w:pPr>
              <w:spacing w:after="0" w:line="240" w:lineRule="auto"/>
              <w:jc w:val="center"/>
              <w:rPr>
                <w:rFonts w:ascii="Calibri" w:eastAsia="Times New Roman" w:hAnsi="Calibri" w:cs="Times New Roman"/>
                <w:color w:val="000000"/>
                <w:sz w:val="20"/>
                <w:szCs w:val="20"/>
                <w:lang w:eastAsia="es-CL"/>
              </w:rPr>
            </w:pPr>
            <w:r w:rsidRPr="0024287D">
              <w:rPr>
                <w:rFonts w:ascii="Calibri" w:eastAsia="Times New Roman" w:hAnsi="Calibri" w:cs="Times New Roman"/>
                <w:noProof/>
                <w:color w:val="000000"/>
                <w:sz w:val="20"/>
                <w:szCs w:val="20"/>
                <w:lang w:eastAsia="es-CL"/>
              </w:rPr>
              <w:lastRenderedPageBreak/>
              <w:drawing>
                <wp:inline distT="0" distB="0" distL="0" distR="0" wp14:anchorId="1D4020CB" wp14:editId="4036BAE0">
                  <wp:extent cx="3924000" cy="2930400"/>
                  <wp:effectExtent l="19050" t="19050" r="19685" b="22860"/>
                  <wp:docPr id="6" name="Imagen 6" descr="C:\Users\jose.moraga\Documents\DFZ 2018\PDC 2018\DFZ-2016-3239-X-PC-IA\fotos\IMG_5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e.moraga\Documents\DFZ 2018\PDC 2018\DFZ-2016-3239-X-PC-IA\fotos\IMG_5505.JPG"/>
                          <pic:cNvPicPr>
                            <a:picLocks noChangeAspect="1" noChangeArrowheads="1"/>
                          </pic:cNvPicPr>
                        </pic:nvPicPr>
                        <pic:blipFill>
                          <a:blip r:embed="rId16" cstate="hqprint">
                            <a:extLst>
                              <a:ext uri="{28A0092B-C50C-407E-A947-70E740481C1C}">
                                <a14:useLocalDpi xmlns:a14="http://schemas.microsoft.com/office/drawing/2010/main"/>
                              </a:ext>
                            </a:extLst>
                          </a:blip>
                          <a:srcRect/>
                          <a:stretch>
                            <a:fillRect/>
                          </a:stretch>
                        </pic:blipFill>
                        <pic:spPr bwMode="auto">
                          <a:xfrm>
                            <a:off x="0" y="0"/>
                            <a:ext cx="3924000" cy="2930400"/>
                          </a:xfrm>
                          <a:prstGeom prst="rect">
                            <a:avLst/>
                          </a:prstGeom>
                          <a:noFill/>
                          <a:ln>
                            <a:solidFill>
                              <a:schemeClr val="tx1"/>
                            </a:solid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68239" w14:textId="77777777" w:rsidR="008D7BE2" w:rsidRPr="00A00863" w:rsidRDefault="00D30D8A" w:rsidP="008D7BE2">
            <w:pPr>
              <w:spacing w:after="0" w:line="240" w:lineRule="auto"/>
              <w:jc w:val="center"/>
              <w:rPr>
                <w:rFonts w:ascii="Calibri" w:eastAsia="Times New Roman" w:hAnsi="Calibri" w:cs="Times New Roman"/>
                <w:color w:val="000000"/>
                <w:sz w:val="20"/>
                <w:szCs w:val="20"/>
                <w:lang w:eastAsia="es-CL"/>
              </w:rPr>
            </w:pPr>
            <w:r w:rsidRPr="00D30D8A">
              <w:rPr>
                <w:rFonts w:ascii="Calibri" w:eastAsia="Times New Roman" w:hAnsi="Calibri" w:cs="Times New Roman"/>
                <w:noProof/>
                <w:color w:val="000000"/>
                <w:sz w:val="20"/>
                <w:szCs w:val="20"/>
                <w:lang w:eastAsia="es-CL"/>
              </w:rPr>
              <w:drawing>
                <wp:inline distT="0" distB="0" distL="0" distR="0" wp14:anchorId="0EAC06E2" wp14:editId="7890C7F7">
                  <wp:extent cx="3924000" cy="2930400"/>
                  <wp:effectExtent l="19050" t="19050" r="19685" b="22860"/>
                  <wp:docPr id="4" name="Imagen 4" descr="C:\Users\jose.moraga\Documents\DFZ 2018\PDC 2018\DFZ-2016-3239-X-PC-IA\fotos\IMG_5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 2018\PDC 2018\DFZ-2016-3239-X-PC-IA\fotos\IMG_5561.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924000" cy="2930400"/>
                          </a:xfrm>
                          <a:prstGeom prst="rect">
                            <a:avLst/>
                          </a:prstGeom>
                          <a:noFill/>
                          <a:ln>
                            <a:solidFill>
                              <a:schemeClr val="tx1"/>
                            </a:solidFill>
                          </a:ln>
                        </pic:spPr>
                      </pic:pic>
                    </a:graphicData>
                  </a:graphic>
                </wp:inline>
              </w:drawing>
            </w:r>
          </w:p>
        </w:tc>
      </w:tr>
      <w:tr w:rsidR="008D7BE2" w:rsidRPr="008D7BE2" w14:paraId="66CB8138" w14:textId="77777777" w:rsidTr="00E240CC">
        <w:trPr>
          <w:trHeight w:val="300"/>
          <w:jc w:val="center"/>
        </w:trPr>
        <w:tc>
          <w:tcPr>
            <w:tcW w:w="1411" w:type="pct"/>
            <w:tcBorders>
              <w:top w:val="single" w:sz="4" w:space="0" w:color="auto"/>
              <w:left w:val="single" w:sz="4" w:space="0" w:color="auto"/>
              <w:bottom w:val="single" w:sz="4" w:space="0" w:color="auto"/>
              <w:right w:val="nil"/>
            </w:tcBorders>
            <w:shd w:val="clear" w:color="auto" w:fill="auto"/>
            <w:noWrap/>
            <w:vAlign w:val="center"/>
            <w:hideMark/>
          </w:tcPr>
          <w:p w14:paraId="42ECBE6E" w14:textId="77777777" w:rsidR="008D7BE2" w:rsidRPr="00A00863" w:rsidRDefault="008D7BE2" w:rsidP="008D7BE2">
            <w:pPr>
              <w:spacing w:after="0" w:line="240" w:lineRule="auto"/>
              <w:contextualSpacing/>
              <w:outlineLvl w:val="1"/>
              <w:rPr>
                <w:rFonts w:ascii="Calibri" w:eastAsia="Times New Roman" w:hAnsi="Calibri" w:cs="Calibri"/>
                <w:b/>
                <w:color w:val="000000"/>
                <w:sz w:val="20"/>
                <w:szCs w:val="20"/>
                <w:lang w:eastAsia="es-CL"/>
              </w:rPr>
            </w:pPr>
            <w:bookmarkStart w:id="132" w:name="_Toc353998129"/>
            <w:bookmarkStart w:id="133" w:name="_Toc353998202"/>
            <w:bookmarkStart w:id="134" w:name="_Toc382383553"/>
            <w:bookmarkStart w:id="135" w:name="_Toc382472375"/>
            <w:bookmarkStart w:id="136" w:name="_Toc390184285"/>
            <w:bookmarkStart w:id="137" w:name="_Toc390360016"/>
            <w:bookmarkStart w:id="138" w:name="_Toc390777037"/>
            <w:bookmarkStart w:id="139" w:name="_Toc447875248"/>
            <w:bookmarkStart w:id="140" w:name="_Toc448926738"/>
            <w:bookmarkStart w:id="141" w:name="_Toc448926927"/>
            <w:bookmarkStart w:id="142" w:name="_Toc448927015"/>
            <w:bookmarkStart w:id="143" w:name="_Toc448928078"/>
            <w:bookmarkStart w:id="144" w:name="_Toc449085426"/>
            <w:bookmarkStart w:id="145" w:name="_Toc449106818"/>
            <w:bookmarkStart w:id="146" w:name="_Toc449517763"/>
            <w:bookmarkStart w:id="147" w:name="_Toc454880343"/>
            <w:bookmarkStart w:id="148" w:name="_Toc512441247"/>
            <w:bookmarkStart w:id="149" w:name="_Toc513803679"/>
            <w:bookmarkStart w:id="150" w:name="_Toc518912528"/>
            <w:r w:rsidRPr="00A00863">
              <w:rPr>
                <w:rFonts w:ascii="Calibri" w:eastAsia="Calibri" w:hAnsi="Calibri" w:cs="Calibri"/>
                <w:b/>
                <w:sz w:val="20"/>
                <w:szCs w:val="20"/>
              </w:rPr>
              <w:t xml:space="preserve">Fotografía </w:t>
            </w:r>
            <w:r w:rsidR="00A00863">
              <w:rPr>
                <w:rFonts w:ascii="Calibri" w:eastAsia="Calibri" w:hAnsi="Calibri" w:cs="Calibri"/>
                <w:b/>
                <w:sz w:val="20"/>
                <w:szCs w:val="20"/>
              </w:rPr>
              <w:t>3</w:t>
            </w:r>
            <w:r w:rsidRPr="00A00863">
              <w:rPr>
                <w:rFonts w:ascii="Calibri" w:eastAsia="Calibri" w:hAnsi="Calibri" w:cs="Calibri"/>
                <w:b/>
                <w:sz w:val="20"/>
                <w:szCs w:val="20"/>
              </w:rPr>
              <w:t>.</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tc>
        <w:tc>
          <w:tcPr>
            <w:tcW w:w="10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5256DC" w14:textId="77777777" w:rsidR="008D7BE2" w:rsidRPr="00A00863" w:rsidRDefault="008D7BE2" w:rsidP="008D7BE2">
            <w:pPr>
              <w:spacing w:after="0" w:line="240" w:lineRule="auto"/>
              <w:rPr>
                <w:rFonts w:ascii="Calibri" w:eastAsia="Times New Roman" w:hAnsi="Calibri" w:cs="Times New Roman"/>
                <w:b/>
                <w:color w:val="000000"/>
                <w:sz w:val="20"/>
                <w:szCs w:val="20"/>
                <w:lang w:eastAsia="es-CL"/>
              </w:rPr>
            </w:pPr>
            <w:r w:rsidRPr="00A00863">
              <w:rPr>
                <w:rFonts w:ascii="Calibri" w:eastAsia="Times New Roman" w:hAnsi="Calibri" w:cs="Times New Roman"/>
                <w:b/>
                <w:color w:val="000000"/>
                <w:sz w:val="20"/>
                <w:szCs w:val="20"/>
                <w:lang w:eastAsia="es-CL"/>
              </w:rPr>
              <w:t>Fecha:</w:t>
            </w:r>
            <w:r w:rsidR="00C40D18">
              <w:rPr>
                <w:rFonts w:ascii="Calibri" w:eastAsia="Times New Roman" w:hAnsi="Calibri" w:cs="Times New Roman"/>
                <w:b/>
                <w:color w:val="000000"/>
                <w:sz w:val="20"/>
                <w:szCs w:val="20"/>
                <w:lang w:eastAsia="es-CL"/>
              </w:rPr>
              <w:t xml:space="preserve"> 01-02-2017</w:t>
            </w:r>
          </w:p>
        </w:tc>
        <w:tc>
          <w:tcPr>
            <w:tcW w:w="1411" w:type="pct"/>
            <w:tcBorders>
              <w:top w:val="single" w:sz="4" w:space="0" w:color="auto"/>
              <w:left w:val="nil"/>
              <w:bottom w:val="single" w:sz="4" w:space="0" w:color="auto"/>
              <w:right w:val="nil"/>
            </w:tcBorders>
            <w:shd w:val="clear" w:color="auto" w:fill="auto"/>
            <w:noWrap/>
            <w:vAlign w:val="center"/>
            <w:hideMark/>
          </w:tcPr>
          <w:p w14:paraId="64DAE1AE" w14:textId="77777777" w:rsidR="008D7BE2" w:rsidRPr="00A00863" w:rsidRDefault="008D7BE2" w:rsidP="008D7BE2">
            <w:pPr>
              <w:spacing w:after="0" w:line="240" w:lineRule="auto"/>
              <w:contextualSpacing/>
              <w:outlineLvl w:val="1"/>
              <w:rPr>
                <w:rFonts w:ascii="Calibri" w:eastAsia="Calibri" w:hAnsi="Calibri" w:cs="Calibri"/>
                <w:b/>
                <w:sz w:val="20"/>
                <w:szCs w:val="20"/>
              </w:rPr>
            </w:pPr>
            <w:bookmarkStart w:id="151" w:name="_Toc353998130"/>
            <w:bookmarkStart w:id="152" w:name="_Toc353998203"/>
            <w:bookmarkStart w:id="153" w:name="_Toc382383554"/>
            <w:bookmarkStart w:id="154" w:name="_Toc382472376"/>
            <w:bookmarkStart w:id="155" w:name="_Toc390184286"/>
            <w:bookmarkStart w:id="156" w:name="_Toc390360017"/>
            <w:bookmarkStart w:id="157" w:name="_Toc390777038"/>
            <w:bookmarkStart w:id="158" w:name="_Toc447875249"/>
            <w:bookmarkStart w:id="159" w:name="_Toc448926739"/>
            <w:bookmarkStart w:id="160" w:name="_Toc448926928"/>
            <w:bookmarkStart w:id="161" w:name="_Toc448927016"/>
            <w:bookmarkStart w:id="162" w:name="_Toc448928079"/>
            <w:bookmarkStart w:id="163" w:name="_Toc449085427"/>
            <w:bookmarkStart w:id="164" w:name="_Toc449106819"/>
            <w:bookmarkStart w:id="165" w:name="_Toc449517764"/>
            <w:bookmarkStart w:id="166" w:name="_Toc454880344"/>
            <w:bookmarkStart w:id="167" w:name="_Toc512441248"/>
            <w:bookmarkStart w:id="168" w:name="_Toc513803680"/>
            <w:bookmarkStart w:id="169" w:name="_Toc518912529"/>
            <w:r w:rsidRPr="00A00863">
              <w:rPr>
                <w:rFonts w:ascii="Calibri" w:eastAsia="Calibri" w:hAnsi="Calibri" w:cs="Calibri"/>
                <w:b/>
                <w:sz w:val="20"/>
                <w:szCs w:val="20"/>
              </w:rPr>
              <w:t xml:space="preserve">Fotografía </w:t>
            </w:r>
            <w:r w:rsidR="00A00863">
              <w:rPr>
                <w:rFonts w:ascii="Calibri" w:eastAsia="Calibri" w:hAnsi="Calibri" w:cs="Calibri"/>
                <w:b/>
                <w:sz w:val="20"/>
                <w:szCs w:val="20"/>
              </w:rPr>
              <w:t>4</w:t>
            </w:r>
            <w:r w:rsidRPr="00A00863">
              <w:rPr>
                <w:rFonts w:ascii="Calibri" w:eastAsia="Calibri" w:hAnsi="Calibri" w:cs="Calibri"/>
                <w:b/>
                <w:sz w:val="20"/>
                <w:szCs w:val="20"/>
              </w:rPr>
              <w:t>.</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tc>
        <w:tc>
          <w:tcPr>
            <w:tcW w:w="10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10AD0C" w14:textId="77777777" w:rsidR="008D7BE2" w:rsidRPr="00A00863" w:rsidRDefault="008D7BE2" w:rsidP="008D7BE2">
            <w:pPr>
              <w:spacing w:after="0" w:line="240" w:lineRule="auto"/>
              <w:rPr>
                <w:rFonts w:ascii="Calibri" w:eastAsia="Times New Roman" w:hAnsi="Calibri" w:cs="Times New Roman"/>
                <w:b/>
                <w:color w:val="000000"/>
                <w:sz w:val="20"/>
                <w:szCs w:val="20"/>
                <w:lang w:eastAsia="es-CL"/>
              </w:rPr>
            </w:pPr>
            <w:r w:rsidRPr="00A00863">
              <w:rPr>
                <w:rFonts w:ascii="Calibri" w:eastAsia="Times New Roman" w:hAnsi="Calibri" w:cs="Times New Roman"/>
                <w:b/>
                <w:color w:val="000000"/>
                <w:sz w:val="20"/>
                <w:szCs w:val="20"/>
                <w:lang w:eastAsia="es-CL"/>
              </w:rPr>
              <w:t xml:space="preserve">Fecha: </w:t>
            </w:r>
            <w:r w:rsidR="00C50EB2">
              <w:rPr>
                <w:rFonts w:ascii="Calibri" w:eastAsia="Times New Roman" w:hAnsi="Calibri" w:cs="Times New Roman"/>
                <w:b/>
                <w:color w:val="000000"/>
                <w:sz w:val="20"/>
                <w:szCs w:val="20"/>
                <w:lang w:eastAsia="es-CL"/>
              </w:rPr>
              <w:t>01-02-2017</w:t>
            </w:r>
          </w:p>
        </w:tc>
      </w:tr>
      <w:tr w:rsidR="008D7BE2" w:rsidRPr="008D7BE2" w14:paraId="677B634C" w14:textId="77777777" w:rsidTr="004A20CC">
        <w:trPr>
          <w:trHeight w:val="579"/>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282935B6" w14:textId="77777777" w:rsidR="008D7BE2" w:rsidRPr="00A00863" w:rsidRDefault="008D7BE2" w:rsidP="00C26F83">
            <w:pPr>
              <w:spacing w:after="0" w:line="240" w:lineRule="auto"/>
              <w:jc w:val="both"/>
              <w:rPr>
                <w:rFonts w:ascii="Calibri" w:eastAsia="Times New Roman" w:hAnsi="Calibri" w:cs="Times New Roman"/>
                <w:color w:val="000000"/>
                <w:sz w:val="20"/>
                <w:szCs w:val="20"/>
                <w:lang w:eastAsia="es-CL"/>
              </w:rPr>
            </w:pPr>
            <w:r w:rsidRPr="00A00863">
              <w:rPr>
                <w:rFonts w:ascii="Calibri" w:eastAsia="Times New Roman" w:hAnsi="Calibri" w:cs="Times New Roman"/>
                <w:b/>
                <w:color w:val="000000"/>
                <w:sz w:val="20"/>
                <w:szCs w:val="20"/>
                <w:lang w:eastAsia="es-CL"/>
              </w:rPr>
              <w:t>Descripción del medio de prueba:</w:t>
            </w:r>
            <w:r w:rsidRPr="00A00863">
              <w:rPr>
                <w:rFonts w:ascii="Calibri" w:eastAsia="Times New Roman" w:hAnsi="Calibri" w:cs="Times New Roman"/>
                <w:color w:val="000000"/>
                <w:sz w:val="20"/>
                <w:szCs w:val="20"/>
                <w:lang w:eastAsia="es-CL"/>
              </w:rPr>
              <w:t xml:space="preserve"> </w:t>
            </w:r>
            <w:r w:rsidR="00140407">
              <w:rPr>
                <w:rFonts w:ascii="Calibri" w:eastAsia="Times New Roman" w:hAnsi="Calibri" w:cs="Times New Roman"/>
                <w:color w:val="000000"/>
                <w:sz w:val="20"/>
                <w:szCs w:val="20"/>
                <w:lang w:eastAsia="es-CL"/>
              </w:rPr>
              <w:t xml:space="preserve">Se observan </w:t>
            </w:r>
            <w:r w:rsidR="00140407" w:rsidRPr="002254D2">
              <w:rPr>
                <w:rFonts w:cstheme="minorHAnsi"/>
                <w:sz w:val="20"/>
                <w:szCs w:val="20"/>
              </w:rPr>
              <w:t xml:space="preserve">bombas sumergibles de agua mecánicas, </w:t>
            </w:r>
            <w:r w:rsidR="00140407">
              <w:rPr>
                <w:rFonts w:cstheme="minorHAnsi"/>
                <w:sz w:val="20"/>
                <w:szCs w:val="20"/>
              </w:rPr>
              <w:t xml:space="preserve">acopiadas </w:t>
            </w:r>
            <w:r w:rsidR="00140407" w:rsidRPr="002254D2">
              <w:rPr>
                <w:rFonts w:cstheme="minorHAnsi"/>
                <w:sz w:val="20"/>
                <w:szCs w:val="20"/>
              </w:rPr>
              <w:t xml:space="preserve">al lado de la sala de control de la bocatoma </w:t>
            </w:r>
            <w:proofErr w:type="spellStart"/>
            <w:r w:rsidR="00140407" w:rsidRPr="002254D2">
              <w:rPr>
                <w:rFonts w:cstheme="minorHAnsi"/>
                <w:sz w:val="20"/>
                <w:szCs w:val="20"/>
              </w:rPr>
              <w:t>n°</w:t>
            </w:r>
            <w:proofErr w:type="spellEnd"/>
            <w:r w:rsidR="00140407" w:rsidRPr="002254D2">
              <w:rPr>
                <w:rFonts w:cstheme="minorHAnsi"/>
                <w:sz w:val="20"/>
                <w:szCs w:val="20"/>
              </w:rPr>
              <w:t xml:space="preserve"> 2</w:t>
            </w:r>
            <w:r w:rsidR="00C26F83">
              <w:rPr>
                <w:rFonts w:cstheme="minorHAnsi"/>
                <w:sz w:val="20"/>
                <w:szCs w:val="20"/>
              </w:rPr>
              <w:t>.</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4FFE3DF7" w14:textId="77777777" w:rsidR="008D7BE2" w:rsidRPr="00E25FB0" w:rsidRDefault="008D7BE2" w:rsidP="00124F27">
            <w:pPr>
              <w:spacing w:after="0" w:line="240" w:lineRule="auto"/>
              <w:jc w:val="both"/>
              <w:rPr>
                <w:rFonts w:cstheme="minorHAnsi"/>
                <w:sz w:val="20"/>
                <w:szCs w:val="20"/>
              </w:rPr>
            </w:pPr>
            <w:r w:rsidRPr="00A00863">
              <w:rPr>
                <w:rFonts w:ascii="Calibri" w:eastAsia="Times New Roman" w:hAnsi="Calibri" w:cs="Times New Roman"/>
                <w:b/>
                <w:color w:val="000000"/>
                <w:sz w:val="20"/>
                <w:szCs w:val="20"/>
                <w:lang w:eastAsia="es-CL"/>
              </w:rPr>
              <w:t>Descripción del medio de prueba:</w:t>
            </w:r>
            <w:r w:rsidRPr="00A00863">
              <w:rPr>
                <w:rFonts w:ascii="Calibri" w:eastAsia="Times New Roman" w:hAnsi="Calibri" w:cs="Times New Roman"/>
                <w:color w:val="000000"/>
                <w:sz w:val="20"/>
                <w:szCs w:val="20"/>
                <w:lang w:eastAsia="es-CL"/>
              </w:rPr>
              <w:t xml:space="preserve"> </w:t>
            </w:r>
            <w:r w:rsidR="00124F27" w:rsidRPr="00E25FB0">
              <w:rPr>
                <w:rFonts w:ascii="Calibri" w:eastAsia="Times New Roman" w:hAnsi="Calibri" w:cs="Times New Roman"/>
                <w:color w:val="000000"/>
                <w:sz w:val="20"/>
                <w:szCs w:val="20"/>
                <w:lang w:eastAsia="es-CL"/>
              </w:rPr>
              <w:t xml:space="preserve">Se observa 1 de los </w:t>
            </w:r>
            <w:r w:rsidR="007975CB" w:rsidRPr="00E25FB0">
              <w:rPr>
                <w:rFonts w:cstheme="minorHAnsi"/>
                <w:sz w:val="20"/>
                <w:szCs w:val="20"/>
              </w:rPr>
              <w:t xml:space="preserve">sensores </w:t>
            </w:r>
            <w:r w:rsidR="00124F27" w:rsidRPr="00E25FB0">
              <w:rPr>
                <w:rFonts w:cstheme="minorHAnsi"/>
                <w:sz w:val="20"/>
                <w:szCs w:val="20"/>
              </w:rPr>
              <w:t xml:space="preserve">instalados, en este caso el </w:t>
            </w:r>
            <w:r w:rsidR="007975CB" w:rsidRPr="00E25FB0">
              <w:rPr>
                <w:rFonts w:cstheme="minorHAnsi"/>
                <w:sz w:val="20"/>
                <w:szCs w:val="20"/>
              </w:rPr>
              <w:t xml:space="preserve">ubicado aguas arriba </w:t>
            </w:r>
            <w:r w:rsidR="00124F27" w:rsidRPr="00E25FB0">
              <w:rPr>
                <w:rFonts w:cstheme="minorHAnsi"/>
                <w:sz w:val="20"/>
                <w:szCs w:val="20"/>
              </w:rPr>
              <w:t>para</w:t>
            </w:r>
            <w:r w:rsidR="007975CB" w:rsidRPr="00E25FB0">
              <w:rPr>
                <w:rFonts w:cstheme="minorHAnsi"/>
                <w:sz w:val="20"/>
                <w:szCs w:val="20"/>
              </w:rPr>
              <w:t xml:space="preserve"> m</w:t>
            </w:r>
            <w:r w:rsidR="00124F27" w:rsidRPr="00E25FB0">
              <w:rPr>
                <w:rFonts w:cstheme="minorHAnsi"/>
                <w:sz w:val="20"/>
                <w:szCs w:val="20"/>
              </w:rPr>
              <w:t>e</w:t>
            </w:r>
            <w:r w:rsidR="007975CB" w:rsidRPr="00E25FB0">
              <w:rPr>
                <w:rFonts w:cstheme="minorHAnsi"/>
                <w:sz w:val="20"/>
                <w:szCs w:val="20"/>
              </w:rPr>
              <w:t>d</w:t>
            </w:r>
            <w:r w:rsidR="00124F27" w:rsidRPr="00E25FB0">
              <w:rPr>
                <w:rFonts w:cstheme="minorHAnsi"/>
                <w:sz w:val="20"/>
                <w:szCs w:val="20"/>
              </w:rPr>
              <w:t>ir</w:t>
            </w:r>
            <w:r w:rsidR="007975CB" w:rsidRPr="00E25FB0">
              <w:rPr>
                <w:rFonts w:cstheme="minorHAnsi"/>
                <w:sz w:val="20"/>
                <w:szCs w:val="20"/>
              </w:rPr>
              <w:t xml:space="preserve"> la altura en la poza (río)</w:t>
            </w:r>
            <w:r w:rsidR="00124F27" w:rsidRPr="00E25FB0">
              <w:rPr>
                <w:rFonts w:cstheme="minorHAnsi"/>
                <w:sz w:val="20"/>
                <w:szCs w:val="20"/>
              </w:rPr>
              <w:t>.</w:t>
            </w:r>
          </w:p>
          <w:p w14:paraId="679C0512" w14:textId="77777777" w:rsidR="00124F27" w:rsidRPr="00A00863" w:rsidRDefault="00124F27" w:rsidP="00124F27">
            <w:pPr>
              <w:spacing w:after="0" w:line="240" w:lineRule="auto"/>
              <w:jc w:val="both"/>
              <w:rPr>
                <w:rFonts w:ascii="Calibri" w:eastAsia="Times New Roman" w:hAnsi="Calibri" w:cs="Times New Roman"/>
                <w:color w:val="000000"/>
                <w:sz w:val="20"/>
                <w:szCs w:val="20"/>
                <w:lang w:eastAsia="es-CL"/>
              </w:rPr>
            </w:pPr>
          </w:p>
        </w:tc>
      </w:tr>
    </w:tbl>
    <w:p w14:paraId="039D39B3" w14:textId="77777777" w:rsidR="00D90E32" w:rsidRDefault="00D90E32" w:rsidP="008D7BE2">
      <w:pPr>
        <w:spacing w:line="240" w:lineRule="auto"/>
        <w:rPr>
          <w:rFonts w:ascii="Calibri" w:eastAsia="Calibri" w:hAnsi="Calibri" w:cs="Calibri"/>
          <w:b/>
          <w:sz w:val="20"/>
          <w:szCs w:val="20"/>
        </w:rPr>
      </w:pPr>
    </w:p>
    <w:p w14:paraId="41BB2866" w14:textId="77777777" w:rsidR="00D90E32" w:rsidRDefault="00D90E32">
      <w:pPr>
        <w:rPr>
          <w:rFonts w:ascii="Calibri" w:eastAsia="Calibri" w:hAnsi="Calibri" w:cs="Calibri"/>
          <w:b/>
          <w:sz w:val="20"/>
          <w:szCs w:val="20"/>
        </w:rPr>
      </w:pPr>
      <w:r>
        <w:rPr>
          <w:rFonts w:ascii="Calibri" w:eastAsia="Calibri" w:hAnsi="Calibri" w:cs="Calibri"/>
          <w:b/>
          <w:sz w:val="20"/>
          <w:szCs w:val="20"/>
        </w:rPr>
        <w:br w:type="page"/>
      </w:r>
    </w:p>
    <w:tbl>
      <w:tblPr>
        <w:tblW w:w="5000" w:type="pct"/>
        <w:jc w:val="center"/>
        <w:tblCellMar>
          <w:left w:w="70" w:type="dxa"/>
          <w:right w:w="70" w:type="dxa"/>
        </w:tblCellMar>
        <w:tblLook w:val="04A0" w:firstRow="1" w:lastRow="0" w:firstColumn="1" w:lastColumn="0" w:noHBand="0" w:noVBand="1"/>
      </w:tblPr>
      <w:tblGrid>
        <w:gridCol w:w="3827"/>
        <w:gridCol w:w="2954"/>
        <w:gridCol w:w="3827"/>
        <w:gridCol w:w="2954"/>
      </w:tblGrid>
      <w:tr w:rsidR="00D90E32" w:rsidRPr="008D7BE2" w14:paraId="3EE0080A" w14:textId="77777777" w:rsidTr="00C40D18">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bookmarkEnd w:id="93"/>
          <w:p w14:paraId="44099683" w14:textId="77777777" w:rsidR="00D90E32" w:rsidRPr="008D7BE2" w:rsidRDefault="00D90E32" w:rsidP="00C40D18">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Registros</w:t>
            </w:r>
          </w:p>
        </w:tc>
      </w:tr>
      <w:tr w:rsidR="00D90E32" w:rsidRPr="008D7BE2" w14:paraId="4C36224A" w14:textId="77777777" w:rsidTr="00C40D18">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33A1496A" w14:textId="77777777" w:rsidR="00D90E32" w:rsidRPr="008D7BE2" w:rsidRDefault="003C00D6" w:rsidP="00C40D18">
            <w:pPr>
              <w:spacing w:after="0" w:line="240" w:lineRule="auto"/>
              <w:jc w:val="center"/>
              <w:rPr>
                <w:rFonts w:ascii="Calibri" w:eastAsia="Times New Roman" w:hAnsi="Calibri" w:cs="Times New Roman"/>
                <w:color w:val="000000"/>
                <w:sz w:val="20"/>
                <w:szCs w:val="20"/>
                <w:lang w:eastAsia="es-CL"/>
              </w:rPr>
            </w:pPr>
            <w:r w:rsidRPr="003C00D6">
              <w:rPr>
                <w:rFonts w:ascii="Calibri" w:eastAsia="Times New Roman" w:hAnsi="Calibri" w:cs="Times New Roman"/>
                <w:noProof/>
                <w:color w:val="000000"/>
                <w:sz w:val="20"/>
                <w:szCs w:val="20"/>
                <w:lang w:eastAsia="es-CL"/>
              </w:rPr>
              <w:drawing>
                <wp:inline distT="0" distB="0" distL="0" distR="0" wp14:anchorId="655453F3" wp14:editId="6F258FFB">
                  <wp:extent cx="3924000" cy="2930400"/>
                  <wp:effectExtent l="19050" t="19050" r="19685" b="22860"/>
                  <wp:docPr id="10" name="Imagen 10" descr="C:\Users\jose.moraga\Documents\DFZ 2018\PDC 2018\Listos\DFZ-2016-3239-X-PC-IA\fotos\IMG_5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moraga\Documents\DFZ 2018\PDC 2018\Listos\DFZ-2016-3239-X-PC-IA\fotos\IMG_5551.JPG"/>
                          <pic:cNvPicPr>
                            <a:picLocks noChangeAspect="1" noChangeArrowheads="1"/>
                          </pic:cNvPicPr>
                        </pic:nvPicPr>
                        <pic:blipFill>
                          <a:blip r:embed="rId18" cstate="hqprint">
                            <a:extLst>
                              <a:ext uri="{28A0092B-C50C-407E-A947-70E740481C1C}">
                                <a14:useLocalDpi xmlns:a14="http://schemas.microsoft.com/office/drawing/2010/main"/>
                              </a:ext>
                            </a:extLst>
                          </a:blip>
                          <a:srcRect/>
                          <a:stretch>
                            <a:fillRect/>
                          </a:stretch>
                        </pic:blipFill>
                        <pic:spPr bwMode="auto">
                          <a:xfrm>
                            <a:off x="0" y="0"/>
                            <a:ext cx="3924000" cy="2930400"/>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4D8A42EB" w14:textId="77777777" w:rsidR="00D90E32" w:rsidRPr="008D7BE2" w:rsidRDefault="00DF3366" w:rsidP="00C40D18">
            <w:pPr>
              <w:spacing w:after="0" w:line="240" w:lineRule="auto"/>
              <w:jc w:val="center"/>
              <w:rPr>
                <w:rFonts w:ascii="Calibri" w:eastAsia="Times New Roman" w:hAnsi="Calibri" w:cs="Times New Roman"/>
                <w:color w:val="000000"/>
                <w:sz w:val="20"/>
                <w:szCs w:val="20"/>
                <w:lang w:eastAsia="es-CL"/>
              </w:rPr>
            </w:pPr>
            <w:r w:rsidRPr="00197652">
              <w:rPr>
                <w:rFonts w:ascii="Calibri" w:eastAsia="Times New Roman" w:hAnsi="Calibri" w:cs="Times New Roman"/>
                <w:noProof/>
                <w:color w:val="000000"/>
                <w:sz w:val="20"/>
                <w:szCs w:val="20"/>
                <w:lang w:eastAsia="es-CL"/>
              </w:rPr>
              <w:drawing>
                <wp:inline distT="0" distB="0" distL="0" distR="0" wp14:anchorId="0F116FF2" wp14:editId="2B004FC9">
                  <wp:extent cx="3924000" cy="2930400"/>
                  <wp:effectExtent l="19050" t="19050" r="19685" b="22860"/>
                  <wp:docPr id="5" name="Imagen 5" descr="C:\Users\jose.moraga\Documents\DFZ 2018\PDC 2018\DFZ-2016-3239-X-PC-IA\fotos\IMG_5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moraga\Documents\DFZ 2018\PDC 2018\DFZ-2016-3239-X-PC-IA\fotos\IMG_5529.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924000" cy="2930400"/>
                          </a:xfrm>
                          <a:prstGeom prst="rect">
                            <a:avLst/>
                          </a:prstGeom>
                          <a:noFill/>
                          <a:ln>
                            <a:solidFill>
                              <a:sysClr val="windowText" lastClr="000000"/>
                            </a:solidFill>
                          </a:ln>
                        </pic:spPr>
                      </pic:pic>
                    </a:graphicData>
                  </a:graphic>
                </wp:inline>
              </w:drawing>
            </w:r>
          </w:p>
        </w:tc>
      </w:tr>
      <w:tr w:rsidR="00D90E32" w:rsidRPr="008D7BE2" w14:paraId="0B5C7D2F" w14:textId="77777777" w:rsidTr="00C50EB2">
        <w:trPr>
          <w:trHeight w:val="300"/>
          <w:jc w:val="center"/>
        </w:trPr>
        <w:tc>
          <w:tcPr>
            <w:tcW w:w="1411" w:type="pct"/>
            <w:tcBorders>
              <w:top w:val="single" w:sz="4" w:space="0" w:color="auto"/>
              <w:left w:val="single" w:sz="4" w:space="0" w:color="auto"/>
              <w:bottom w:val="single" w:sz="4" w:space="0" w:color="auto"/>
              <w:right w:val="nil"/>
            </w:tcBorders>
            <w:shd w:val="clear" w:color="auto" w:fill="auto"/>
            <w:noWrap/>
            <w:vAlign w:val="center"/>
            <w:hideMark/>
          </w:tcPr>
          <w:p w14:paraId="53CE4075" w14:textId="77777777" w:rsidR="00D90E32" w:rsidRPr="00A00863" w:rsidRDefault="00D90E32" w:rsidP="00C40D18">
            <w:pPr>
              <w:spacing w:after="0" w:line="240" w:lineRule="auto"/>
              <w:contextualSpacing/>
              <w:outlineLvl w:val="1"/>
              <w:rPr>
                <w:rFonts w:ascii="Calibri" w:eastAsia="Times New Roman" w:hAnsi="Calibri" w:cs="Calibri"/>
                <w:b/>
                <w:color w:val="000000"/>
                <w:sz w:val="20"/>
                <w:szCs w:val="20"/>
                <w:lang w:eastAsia="es-CL"/>
              </w:rPr>
            </w:pPr>
            <w:bookmarkStart w:id="170" w:name="_Toc513803681"/>
            <w:bookmarkStart w:id="171" w:name="_Toc518912530"/>
            <w:r w:rsidRPr="00A00863">
              <w:rPr>
                <w:rFonts w:ascii="Calibri" w:eastAsia="Calibri" w:hAnsi="Calibri" w:cs="Calibri"/>
                <w:b/>
                <w:sz w:val="20"/>
                <w:szCs w:val="20"/>
              </w:rPr>
              <w:t xml:space="preserve">Fotografía </w:t>
            </w:r>
            <w:r w:rsidR="00E240CC">
              <w:rPr>
                <w:rFonts w:ascii="Calibri" w:eastAsia="Calibri" w:hAnsi="Calibri" w:cs="Calibri"/>
                <w:b/>
                <w:sz w:val="20"/>
                <w:szCs w:val="20"/>
              </w:rPr>
              <w:t>5</w:t>
            </w:r>
            <w:r w:rsidRPr="00A00863">
              <w:rPr>
                <w:rFonts w:ascii="Calibri" w:eastAsia="Calibri" w:hAnsi="Calibri" w:cs="Calibri"/>
                <w:b/>
                <w:sz w:val="20"/>
                <w:szCs w:val="20"/>
              </w:rPr>
              <w:t>.</w:t>
            </w:r>
            <w:bookmarkEnd w:id="170"/>
            <w:bookmarkEnd w:id="171"/>
          </w:p>
        </w:tc>
        <w:tc>
          <w:tcPr>
            <w:tcW w:w="10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8B9E99" w14:textId="77777777" w:rsidR="00D90E32" w:rsidRPr="00A00863" w:rsidRDefault="00D90E32" w:rsidP="00C40D18">
            <w:pPr>
              <w:spacing w:after="0" w:line="240" w:lineRule="auto"/>
              <w:rPr>
                <w:rFonts w:ascii="Calibri" w:eastAsia="Times New Roman" w:hAnsi="Calibri" w:cs="Times New Roman"/>
                <w:b/>
                <w:color w:val="000000"/>
                <w:sz w:val="20"/>
                <w:szCs w:val="20"/>
                <w:lang w:eastAsia="es-CL"/>
              </w:rPr>
            </w:pPr>
            <w:r w:rsidRPr="00A00863">
              <w:rPr>
                <w:rFonts w:ascii="Calibri" w:eastAsia="Times New Roman" w:hAnsi="Calibri" w:cs="Times New Roman"/>
                <w:b/>
                <w:color w:val="000000"/>
                <w:sz w:val="20"/>
                <w:szCs w:val="20"/>
                <w:lang w:eastAsia="es-CL"/>
              </w:rPr>
              <w:t>Fecha:</w:t>
            </w:r>
            <w:r w:rsidRPr="00A00863">
              <w:rPr>
                <w:rFonts w:ascii="Calibri" w:eastAsia="Times New Roman" w:hAnsi="Calibri" w:cs="Times New Roman"/>
                <w:color w:val="000000"/>
                <w:sz w:val="20"/>
                <w:szCs w:val="20"/>
                <w:lang w:eastAsia="es-CL"/>
              </w:rPr>
              <w:t xml:space="preserve"> </w:t>
            </w:r>
            <w:r w:rsidR="00E240CC" w:rsidRPr="00E240CC">
              <w:rPr>
                <w:rFonts w:ascii="Calibri" w:eastAsia="Times New Roman" w:hAnsi="Calibri" w:cs="Times New Roman"/>
                <w:b/>
                <w:color w:val="000000"/>
                <w:sz w:val="20"/>
                <w:szCs w:val="20"/>
                <w:lang w:eastAsia="es-CL"/>
              </w:rPr>
              <w:t>01-02-2017</w:t>
            </w:r>
          </w:p>
        </w:tc>
        <w:tc>
          <w:tcPr>
            <w:tcW w:w="1411" w:type="pct"/>
            <w:tcBorders>
              <w:top w:val="single" w:sz="4" w:space="0" w:color="auto"/>
              <w:left w:val="nil"/>
              <w:bottom w:val="single" w:sz="4" w:space="0" w:color="auto"/>
              <w:right w:val="nil"/>
            </w:tcBorders>
            <w:shd w:val="clear" w:color="auto" w:fill="auto"/>
            <w:noWrap/>
            <w:vAlign w:val="center"/>
            <w:hideMark/>
          </w:tcPr>
          <w:p w14:paraId="4950221B" w14:textId="77777777" w:rsidR="00D90E32" w:rsidRPr="00A00863" w:rsidRDefault="00D90E32" w:rsidP="00C40D18">
            <w:pPr>
              <w:spacing w:after="0" w:line="240" w:lineRule="auto"/>
              <w:contextualSpacing/>
              <w:outlineLvl w:val="1"/>
              <w:rPr>
                <w:rFonts w:ascii="Calibri" w:eastAsia="Calibri" w:hAnsi="Calibri" w:cs="Calibri"/>
                <w:b/>
                <w:sz w:val="20"/>
                <w:szCs w:val="20"/>
              </w:rPr>
            </w:pPr>
            <w:bookmarkStart w:id="172" w:name="_Toc513803682"/>
            <w:bookmarkStart w:id="173" w:name="_Toc518912531"/>
            <w:r w:rsidRPr="00A00863">
              <w:rPr>
                <w:rFonts w:ascii="Calibri" w:eastAsia="Calibri" w:hAnsi="Calibri" w:cs="Calibri"/>
                <w:b/>
                <w:sz w:val="20"/>
                <w:szCs w:val="20"/>
              </w:rPr>
              <w:t xml:space="preserve">Fotografía </w:t>
            </w:r>
            <w:r w:rsidR="00E240CC">
              <w:rPr>
                <w:rFonts w:ascii="Calibri" w:eastAsia="Calibri" w:hAnsi="Calibri" w:cs="Calibri"/>
                <w:b/>
                <w:sz w:val="20"/>
                <w:szCs w:val="20"/>
              </w:rPr>
              <w:t>6</w:t>
            </w:r>
            <w:r>
              <w:rPr>
                <w:rFonts w:ascii="Calibri" w:eastAsia="Calibri" w:hAnsi="Calibri" w:cs="Calibri"/>
                <w:b/>
                <w:sz w:val="20"/>
                <w:szCs w:val="20"/>
              </w:rPr>
              <w:t>.</w:t>
            </w:r>
            <w:bookmarkEnd w:id="172"/>
            <w:bookmarkEnd w:id="173"/>
          </w:p>
        </w:tc>
        <w:tc>
          <w:tcPr>
            <w:tcW w:w="10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394D70" w14:textId="77777777" w:rsidR="00D90E32" w:rsidRPr="00A00863" w:rsidRDefault="00D90E32" w:rsidP="00C40D18">
            <w:pPr>
              <w:spacing w:after="0" w:line="240" w:lineRule="auto"/>
              <w:rPr>
                <w:rFonts w:ascii="Calibri" w:eastAsia="Times New Roman" w:hAnsi="Calibri" w:cs="Times New Roman"/>
                <w:b/>
                <w:color w:val="000000"/>
                <w:sz w:val="20"/>
                <w:szCs w:val="20"/>
                <w:lang w:eastAsia="es-CL"/>
              </w:rPr>
            </w:pPr>
            <w:r w:rsidRPr="00A00863">
              <w:rPr>
                <w:rFonts w:ascii="Calibri" w:eastAsia="Times New Roman" w:hAnsi="Calibri" w:cs="Times New Roman"/>
                <w:b/>
                <w:color w:val="000000"/>
                <w:sz w:val="20"/>
                <w:szCs w:val="20"/>
                <w:lang w:eastAsia="es-CL"/>
              </w:rPr>
              <w:t xml:space="preserve">Fecha: </w:t>
            </w:r>
            <w:r w:rsidR="00E240CC" w:rsidRPr="00E240CC">
              <w:rPr>
                <w:rFonts w:ascii="Calibri" w:eastAsia="Times New Roman" w:hAnsi="Calibri" w:cs="Times New Roman"/>
                <w:b/>
                <w:color w:val="000000"/>
                <w:sz w:val="20"/>
                <w:szCs w:val="20"/>
                <w:lang w:eastAsia="es-CL"/>
              </w:rPr>
              <w:t>01-02-2017</w:t>
            </w:r>
          </w:p>
        </w:tc>
      </w:tr>
      <w:tr w:rsidR="00D90E32" w:rsidRPr="008D7BE2" w14:paraId="57493BE0" w14:textId="77777777" w:rsidTr="00FA7BD3">
        <w:trPr>
          <w:trHeight w:val="339"/>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63B3017" w14:textId="77777777" w:rsidR="00DF3366" w:rsidRDefault="00D90E32" w:rsidP="00DF3366">
            <w:pPr>
              <w:spacing w:after="0" w:line="240" w:lineRule="auto"/>
              <w:jc w:val="both"/>
              <w:rPr>
                <w:rFonts w:ascii="Calibri" w:eastAsia="Times New Roman" w:hAnsi="Calibri" w:cs="Times New Roman"/>
                <w:color w:val="000000"/>
                <w:sz w:val="20"/>
                <w:szCs w:val="20"/>
                <w:lang w:eastAsia="es-CL"/>
              </w:rPr>
            </w:pPr>
            <w:r w:rsidRPr="00A00863">
              <w:rPr>
                <w:rFonts w:ascii="Calibri" w:eastAsia="Times New Roman" w:hAnsi="Calibri" w:cs="Times New Roman"/>
                <w:b/>
                <w:color w:val="000000"/>
                <w:sz w:val="20"/>
                <w:szCs w:val="20"/>
                <w:lang w:eastAsia="es-CL"/>
              </w:rPr>
              <w:t>Descripción del medio de prueba:</w:t>
            </w:r>
            <w:r w:rsidRPr="00A00863">
              <w:rPr>
                <w:rFonts w:ascii="Calibri" w:eastAsia="Times New Roman" w:hAnsi="Calibri" w:cs="Times New Roman"/>
                <w:color w:val="000000"/>
                <w:sz w:val="20"/>
                <w:szCs w:val="20"/>
                <w:lang w:eastAsia="es-CL"/>
              </w:rPr>
              <w:t xml:space="preserve"> </w:t>
            </w:r>
            <w:r w:rsidR="00DF3366">
              <w:rPr>
                <w:rFonts w:ascii="Calibri" w:eastAsia="Times New Roman" w:hAnsi="Calibri" w:cs="Times New Roman"/>
                <w:color w:val="000000"/>
                <w:sz w:val="20"/>
                <w:szCs w:val="20"/>
                <w:lang w:eastAsia="es-CL"/>
              </w:rPr>
              <w:t xml:space="preserve">Se observa </w:t>
            </w:r>
            <w:r w:rsidR="00D86FE9">
              <w:rPr>
                <w:rFonts w:ascii="Calibri" w:eastAsia="Times New Roman" w:hAnsi="Calibri" w:cs="Times New Roman"/>
                <w:color w:val="000000"/>
                <w:sz w:val="20"/>
                <w:szCs w:val="20"/>
                <w:lang w:eastAsia="es-CL"/>
              </w:rPr>
              <w:t xml:space="preserve">sensor instalado en el sector de la </w:t>
            </w:r>
            <w:r w:rsidR="003C00D6">
              <w:rPr>
                <w:rFonts w:ascii="Calibri" w:eastAsia="Times New Roman" w:hAnsi="Calibri" w:cs="Times New Roman"/>
                <w:color w:val="000000"/>
                <w:sz w:val="20"/>
                <w:szCs w:val="20"/>
                <w:lang w:eastAsia="es-CL"/>
              </w:rPr>
              <w:t>cámara de carga.</w:t>
            </w:r>
          </w:p>
          <w:p w14:paraId="57B0CF26" w14:textId="77777777" w:rsidR="00D90E32" w:rsidRPr="00C26F83" w:rsidRDefault="00D90E32" w:rsidP="00DF3366">
            <w:pPr>
              <w:spacing w:after="0" w:line="240" w:lineRule="auto"/>
              <w:jc w:val="both"/>
              <w:rPr>
                <w:rFonts w:ascii="Calibri" w:eastAsia="Times New Roman" w:hAnsi="Calibri" w:cs="Times New Roman"/>
                <w:color w:val="000000"/>
                <w:sz w:val="20"/>
                <w:szCs w:val="20"/>
                <w:lang w:eastAsia="es-CL"/>
              </w:rPr>
            </w:pP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3507DB1E" w14:textId="77777777" w:rsidR="00DF3366" w:rsidRDefault="00D90E32" w:rsidP="00DF3366">
            <w:pPr>
              <w:spacing w:after="0" w:line="240" w:lineRule="auto"/>
              <w:jc w:val="both"/>
              <w:rPr>
                <w:rFonts w:ascii="Calibri" w:eastAsia="Times New Roman" w:hAnsi="Calibri" w:cs="Times New Roman"/>
                <w:color w:val="000000"/>
                <w:sz w:val="20"/>
                <w:szCs w:val="20"/>
                <w:lang w:eastAsia="es-CL"/>
              </w:rPr>
            </w:pPr>
            <w:r w:rsidRPr="00A00863">
              <w:rPr>
                <w:rFonts w:ascii="Calibri" w:eastAsia="Times New Roman" w:hAnsi="Calibri" w:cs="Times New Roman"/>
                <w:b/>
                <w:color w:val="000000"/>
                <w:sz w:val="20"/>
                <w:szCs w:val="20"/>
                <w:lang w:eastAsia="es-CL"/>
              </w:rPr>
              <w:t>Descripción del medio de prueba:</w:t>
            </w:r>
            <w:r w:rsidRPr="00A00863">
              <w:rPr>
                <w:rFonts w:ascii="Calibri" w:eastAsia="Times New Roman" w:hAnsi="Calibri" w:cs="Times New Roman"/>
                <w:color w:val="000000"/>
                <w:sz w:val="20"/>
                <w:szCs w:val="20"/>
                <w:lang w:eastAsia="es-CL"/>
              </w:rPr>
              <w:t xml:space="preserve"> </w:t>
            </w:r>
            <w:r w:rsidR="00DF3366">
              <w:rPr>
                <w:rFonts w:ascii="Calibri" w:eastAsia="Times New Roman" w:hAnsi="Calibri" w:cs="Times New Roman"/>
                <w:color w:val="000000"/>
                <w:sz w:val="20"/>
                <w:szCs w:val="20"/>
                <w:lang w:eastAsia="es-CL"/>
              </w:rPr>
              <w:t xml:space="preserve">Se observa sector de la bocatoma y compuerta </w:t>
            </w:r>
            <w:proofErr w:type="spellStart"/>
            <w:r w:rsidR="00DF3366">
              <w:rPr>
                <w:rFonts w:ascii="Calibri" w:eastAsia="Times New Roman" w:hAnsi="Calibri" w:cs="Times New Roman"/>
                <w:color w:val="000000"/>
                <w:sz w:val="20"/>
                <w:szCs w:val="20"/>
                <w:lang w:eastAsia="es-CL"/>
              </w:rPr>
              <w:t>desripiadora</w:t>
            </w:r>
            <w:proofErr w:type="spellEnd"/>
            <w:r w:rsidR="00DF3366">
              <w:rPr>
                <w:rFonts w:ascii="Calibri" w:eastAsia="Times New Roman" w:hAnsi="Calibri" w:cs="Times New Roman"/>
                <w:color w:val="000000"/>
                <w:sz w:val="20"/>
                <w:szCs w:val="20"/>
                <w:lang w:eastAsia="es-CL"/>
              </w:rPr>
              <w:t>.</w:t>
            </w:r>
          </w:p>
          <w:p w14:paraId="096DE079" w14:textId="77777777" w:rsidR="00FA7BD3" w:rsidRPr="00C26F83" w:rsidRDefault="00FA7BD3" w:rsidP="00DF3366">
            <w:pPr>
              <w:spacing w:after="0" w:line="240" w:lineRule="auto"/>
              <w:jc w:val="both"/>
              <w:rPr>
                <w:rFonts w:ascii="Calibri" w:eastAsia="Times New Roman" w:hAnsi="Calibri" w:cs="Times New Roman"/>
                <w:color w:val="000000"/>
                <w:sz w:val="20"/>
                <w:szCs w:val="20"/>
                <w:lang w:eastAsia="es-CL"/>
              </w:rPr>
            </w:pPr>
          </w:p>
        </w:tc>
      </w:tr>
      <w:tr w:rsidR="00D90E32" w:rsidRPr="008D7BE2" w14:paraId="1679F035" w14:textId="77777777" w:rsidTr="00FA7BD3">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AE9E0" w14:textId="77777777" w:rsidR="00D90E32" w:rsidRPr="00A00863" w:rsidRDefault="00DF3366" w:rsidP="00C40D18">
            <w:pPr>
              <w:spacing w:after="0" w:line="240" w:lineRule="auto"/>
              <w:jc w:val="center"/>
              <w:rPr>
                <w:rFonts w:ascii="Calibri" w:eastAsia="Times New Roman" w:hAnsi="Calibri" w:cs="Times New Roman"/>
                <w:color w:val="000000"/>
                <w:sz w:val="20"/>
                <w:szCs w:val="20"/>
                <w:lang w:eastAsia="es-CL"/>
              </w:rPr>
            </w:pPr>
            <w:r w:rsidRPr="00D90E32">
              <w:rPr>
                <w:rFonts w:ascii="Calibri" w:eastAsia="Times New Roman" w:hAnsi="Calibri" w:cs="Times New Roman"/>
                <w:noProof/>
                <w:color w:val="000000"/>
                <w:sz w:val="20"/>
                <w:szCs w:val="20"/>
                <w:lang w:eastAsia="es-CL"/>
              </w:rPr>
              <w:lastRenderedPageBreak/>
              <w:drawing>
                <wp:inline distT="0" distB="0" distL="0" distR="0" wp14:anchorId="4601A6B0" wp14:editId="48649184">
                  <wp:extent cx="3924000" cy="2930400"/>
                  <wp:effectExtent l="19050" t="19050" r="19685" b="22860"/>
                  <wp:docPr id="2" name="Imagen 2" descr="C:\Users\jose.moraga\Documents\DFZ 2018\PDC 2018\DFZ-2016-3239-X-PC-IA\fotos\IMG_5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 2018\PDC 2018\DFZ-2016-3239-X-PC-IA\fotos\IMG_5549.JPG"/>
                          <pic:cNvPicPr>
                            <a:picLocks noChangeAspect="1" noChangeArrowheads="1"/>
                          </pic:cNvPicPr>
                        </pic:nvPicPr>
                        <pic:blipFill>
                          <a:blip r:embed="rId20" cstate="hqprint">
                            <a:extLst>
                              <a:ext uri="{28A0092B-C50C-407E-A947-70E740481C1C}">
                                <a14:useLocalDpi xmlns:a14="http://schemas.microsoft.com/office/drawing/2010/main"/>
                              </a:ext>
                            </a:extLst>
                          </a:blip>
                          <a:srcRect/>
                          <a:stretch>
                            <a:fillRect/>
                          </a:stretch>
                        </pic:blipFill>
                        <pic:spPr bwMode="auto">
                          <a:xfrm>
                            <a:off x="0" y="0"/>
                            <a:ext cx="3924000" cy="2930400"/>
                          </a:xfrm>
                          <a:prstGeom prst="rect">
                            <a:avLst/>
                          </a:prstGeom>
                          <a:noFill/>
                          <a:ln>
                            <a:solidFill>
                              <a:sysClr val="windowText" lastClr="000000"/>
                            </a:solid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B069F" w14:textId="77777777" w:rsidR="00D90E32" w:rsidRPr="00A00863" w:rsidRDefault="00D30D8A" w:rsidP="00C40D18">
            <w:pPr>
              <w:spacing w:after="0" w:line="240" w:lineRule="auto"/>
              <w:jc w:val="center"/>
              <w:rPr>
                <w:rFonts w:ascii="Calibri" w:eastAsia="Times New Roman" w:hAnsi="Calibri" w:cs="Times New Roman"/>
                <w:color w:val="000000"/>
                <w:sz w:val="20"/>
                <w:szCs w:val="20"/>
                <w:lang w:eastAsia="es-CL"/>
              </w:rPr>
            </w:pPr>
            <w:r w:rsidRPr="004F643C">
              <w:rPr>
                <w:rFonts w:ascii="Calibri" w:eastAsia="Times New Roman" w:hAnsi="Calibri" w:cs="Times New Roman"/>
                <w:noProof/>
                <w:color w:val="000000"/>
                <w:sz w:val="20"/>
                <w:szCs w:val="20"/>
                <w:lang w:eastAsia="es-CL"/>
              </w:rPr>
              <w:drawing>
                <wp:inline distT="0" distB="0" distL="0" distR="0" wp14:anchorId="552F5E27" wp14:editId="153BD8E9">
                  <wp:extent cx="3924000" cy="2930400"/>
                  <wp:effectExtent l="19050" t="19050" r="19685" b="22860"/>
                  <wp:docPr id="3" name="Imagen 3" descr="C:\Users\jose.moraga\Documents\DFZ 2018\PDC 2018\DFZ-2016-3239-X-PC-IA\fotos\IMG_5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 2018\PDC 2018\DFZ-2016-3239-X-PC-IA\fotos\IMG_558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24000" cy="2930400"/>
                          </a:xfrm>
                          <a:prstGeom prst="rect">
                            <a:avLst/>
                          </a:prstGeom>
                          <a:noFill/>
                          <a:ln>
                            <a:solidFill>
                              <a:schemeClr val="tx1"/>
                            </a:solidFill>
                          </a:ln>
                        </pic:spPr>
                      </pic:pic>
                    </a:graphicData>
                  </a:graphic>
                </wp:inline>
              </w:drawing>
            </w:r>
          </w:p>
        </w:tc>
      </w:tr>
      <w:tr w:rsidR="00D90E32" w:rsidRPr="008D7BE2" w14:paraId="5938E895" w14:textId="77777777" w:rsidTr="00FA7BD3">
        <w:trPr>
          <w:trHeight w:val="300"/>
          <w:jc w:val="center"/>
        </w:trPr>
        <w:tc>
          <w:tcPr>
            <w:tcW w:w="1411" w:type="pct"/>
            <w:tcBorders>
              <w:top w:val="single" w:sz="4" w:space="0" w:color="auto"/>
              <w:left w:val="single" w:sz="4" w:space="0" w:color="auto"/>
              <w:bottom w:val="single" w:sz="4" w:space="0" w:color="auto"/>
              <w:right w:val="nil"/>
            </w:tcBorders>
            <w:shd w:val="clear" w:color="auto" w:fill="auto"/>
            <w:noWrap/>
            <w:vAlign w:val="center"/>
            <w:hideMark/>
          </w:tcPr>
          <w:p w14:paraId="5F00F133" w14:textId="77777777" w:rsidR="00D90E32" w:rsidRPr="00A00863" w:rsidRDefault="00D90E32" w:rsidP="00C40D18">
            <w:pPr>
              <w:spacing w:after="0" w:line="240" w:lineRule="auto"/>
              <w:contextualSpacing/>
              <w:outlineLvl w:val="1"/>
              <w:rPr>
                <w:rFonts w:ascii="Calibri" w:eastAsia="Times New Roman" w:hAnsi="Calibri" w:cs="Calibri"/>
                <w:b/>
                <w:color w:val="000000"/>
                <w:sz w:val="20"/>
                <w:szCs w:val="20"/>
                <w:lang w:eastAsia="es-CL"/>
              </w:rPr>
            </w:pPr>
            <w:bookmarkStart w:id="174" w:name="_Toc513803683"/>
            <w:bookmarkStart w:id="175" w:name="_Toc518912532"/>
            <w:r w:rsidRPr="00A00863">
              <w:rPr>
                <w:rFonts w:ascii="Calibri" w:eastAsia="Calibri" w:hAnsi="Calibri" w:cs="Calibri"/>
                <w:b/>
                <w:sz w:val="20"/>
                <w:szCs w:val="20"/>
              </w:rPr>
              <w:t xml:space="preserve">Fotografía </w:t>
            </w:r>
            <w:r w:rsidR="00E240CC">
              <w:rPr>
                <w:rFonts w:ascii="Calibri" w:eastAsia="Calibri" w:hAnsi="Calibri" w:cs="Calibri"/>
                <w:b/>
                <w:sz w:val="20"/>
                <w:szCs w:val="20"/>
              </w:rPr>
              <w:t>7</w:t>
            </w:r>
            <w:r w:rsidRPr="00A00863">
              <w:rPr>
                <w:rFonts w:ascii="Calibri" w:eastAsia="Calibri" w:hAnsi="Calibri" w:cs="Calibri"/>
                <w:b/>
                <w:sz w:val="20"/>
                <w:szCs w:val="20"/>
              </w:rPr>
              <w:t>.</w:t>
            </w:r>
            <w:bookmarkEnd w:id="174"/>
            <w:bookmarkEnd w:id="175"/>
          </w:p>
        </w:tc>
        <w:tc>
          <w:tcPr>
            <w:tcW w:w="10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322A76" w14:textId="77777777" w:rsidR="00D90E32" w:rsidRPr="00A00863" w:rsidRDefault="00D90E32" w:rsidP="00C40D18">
            <w:pPr>
              <w:spacing w:after="0" w:line="240" w:lineRule="auto"/>
              <w:rPr>
                <w:rFonts w:ascii="Calibri" w:eastAsia="Times New Roman" w:hAnsi="Calibri" w:cs="Times New Roman"/>
                <w:b/>
                <w:color w:val="000000"/>
                <w:sz w:val="20"/>
                <w:szCs w:val="20"/>
                <w:lang w:eastAsia="es-CL"/>
              </w:rPr>
            </w:pPr>
            <w:r w:rsidRPr="00A00863">
              <w:rPr>
                <w:rFonts w:ascii="Calibri" w:eastAsia="Times New Roman" w:hAnsi="Calibri" w:cs="Times New Roman"/>
                <w:b/>
                <w:color w:val="000000"/>
                <w:sz w:val="20"/>
                <w:szCs w:val="20"/>
                <w:lang w:eastAsia="es-CL"/>
              </w:rPr>
              <w:t>Fecha:</w:t>
            </w:r>
            <w:r w:rsidR="00E240CC" w:rsidRPr="00E240CC">
              <w:rPr>
                <w:rFonts w:ascii="Calibri" w:eastAsia="Times New Roman" w:hAnsi="Calibri" w:cs="Times New Roman"/>
                <w:b/>
                <w:color w:val="000000"/>
                <w:sz w:val="20"/>
                <w:szCs w:val="20"/>
                <w:lang w:eastAsia="es-CL"/>
              </w:rPr>
              <w:t xml:space="preserve"> 01-02-2017</w:t>
            </w:r>
          </w:p>
        </w:tc>
        <w:tc>
          <w:tcPr>
            <w:tcW w:w="1411" w:type="pct"/>
            <w:tcBorders>
              <w:top w:val="single" w:sz="4" w:space="0" w:color="auto"/>
              <w:left w:val="nil"/>
              <w:bottom w:val="single" w:sz="4" w:space="0" w:color="auto"/>
              <w:right w:val="nil"/>
            </w:tcBorders>
            <w:shd w:val="clear" w:color="auto" w:fill="auto"/>
            <w:noWrap/>
            <w:vAlign w:val="center"/>
            <w:hideMark/>
          </w:tcPr>
          <w:p w14:paraId="1993D127" w14:textId="77777777" w:rsidR="00D90E32" w:rsidRPr="00A00863" w:rsidRDefault="00D90E32" w:rsidP="00C40D18">
            <w:pPr>
              <w:spacing w:after="0" w:line="240" w:lineRule="auto"/>
              <w:contextualSpacing/>
              <w:outlineLvl w:val="1"/>
              <w:rPr>
                <w:rFonts w:ascii="Calibri" w:eastAsia="Calibri" w:hAnsi="Calibri" w:cs="Calibri"/>
                <w:b/>
                <w:sz w:val="20"/>
                <w:szCs w:val="20"/>
              </w:rPr>
            </w:pPr>
            <w:bookmarkStart w:id="176" w:name="_Toc513803684"/>
            <w:bookmarkStart w:id="177" w:name="_Toc518912533"/>
            <w:r w:rsidRPr="00A00863">
              <w:rPr>
                <w:rFonts w:ascii="Calibri" w:eastAsia="Calibri" w:hAnsi="Calibri" w:cs="Calibri"/>
                <w:b/>
                <w:sz w:val="20"/>
                <w:szCs w:val="20"/>
              </w:rPr>
              <w:t xml:space="preserve">Fotografía </w:t>
            </w:r>
            <w:r w:rsidR="00E240CC">
              <w:rPr>
                <w:rFonts w:ascii="Calibri" w:eastAsia="Calibri" w:hAnsi="Calibri" w:cs="Calibri"/>
                <w:b/>
                <w:sz w:val="20"/>
                <w:szCs w:val="20"/>
              </w:rPr>
              <w:t>8</w:t>
            </w:r>
            <w:r w:rsidRPr="00A00863">
              <w:rPr>
                <w:rFonts w:ascii="Calibri" w:eastAsia="Calibri" w:hAnsi="Calibri" w:cs="Calibri"/>
                <w:b/>
                <w:sz w:val="20"/>
                <w:szCs w:val="20"/>
              </w:rPr>
              <w:t>.</w:t>
            </w:r>
            <w:bookmarkEnd w:id="176"/>
            <w:bookmarkEnd w:id="177"/>
          </w:p>
        </w:tc>
        <w:tc>
          <w:tcPr>
            <w:tcW w:w="10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CB884D" w14:textId="77777777" w:rsidR="00D90E32" w:rsidRPr="00A00863" w:rsidRDefault="00D90E32" w:rsidP="00C40D18">
            <w:pPr>
              <w:spacing w:after="0" w:line="240" w:lineRule="auto"/>
              <w:rPr>
                <w:rFonts w:ascii="Calibri" w:eastAsia="Times New Roman" w:hAnsi="Calibri" w:cs="Times New Roman"/>
                <w:b/>
                <w:color w:val="000000"/>
                <w:sz w:val="20"/>
                <w:szCs w:val="20"/>
                <w:lang w:eastAsia="es-CL"/>
              </w:rPr>
            </w:pPr>
            <w:r w:rsidRPr="00A00863">
              <w:rPr>
                <w:rFonts w:ascii="Calibri" w:eastAsia="Times New Roman" w:hAnsi="Calibri" w:cs="Times New Roman"/>
                <w:b/>
                <w:color w:val="000000"/>
                <w:sz w:val="20"/>
                <w:szCs w:val="20"/>
                <w:lang w:eastAsia="es-CL"/>
              </w:rPr>
              <w:t xml:space="preserve">Fecha: </w:t>
            </w:r>
            <w:r w:rsidR="00E240CC" w:rsidRPr="00E240CC">
              <w:rPr>
                <w:rFonts w:ascii="Calibri" w:eastAsia="Times New Roman" w:hAnsi="Calibri" w:cs="Times New Roman"/>
                <w:b/>
                <w:color w:val="000000"/>
                <w:sz w:val="20"/>
                <w:szCs w:val="20"/>
                <w:lang w:eastAsia="es-CL"/>
              </w:rPr>
              <w:t>01-02-2017</w:t>
            </w:r>
          </w:p>
        </w:tc>
      </w:tr>
      <w:tr w:rsidR="00D90E32" w:rsidRPr="008D7BE2" w14:paraId="24F95114" w14:textId="77777777" w:rsidTr="00C40D18">
        <w:trPr>
          <w:trHeight w:val="579"/>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73F8A92" w14:textId="77777777" w:rsidR="00DF3366" w:rsidRDefault="00D90E32" w:rsidP="00DF3366">
            <w:pPr>
              <w:spacing w:after="0" w:line="240" w:lineRule="auto"/>
              <w:jc w:val="both"/>
              <w:rPr>
                <w:rFonts w:ascii="Calibri" w:eastAsia="Times New Roman" w:hAnsi="Calibri" w:cs="Times New Roman"/>
                <w:color w:val="000000"/>
                <w:sz w:val="20"/>
                <w:szCs w:val="20"/>
                <w:lang w:eastAsia="es-CL"/>
              </w:rPr>
            </w:pPr>
            <w:r w:rsidRPr="00A00863">
              <w:rPr>
                <w:rFonts w:ascii="Calibri" w:eastAsia="Times New Roman" w:hAnsi="Calibri" w:cs="Times New Roman"/>
                <w:b/>
                <w:color w:val="000000"/>
                <w:sz w:val="20"/>
                <w:szCs w:val="20"/>
                <w:lang w:eastAsia="es-CL"/>
              </w:rPr>
              <w:t>Descripción del medio de prueba:</w:t>
            </w:r>
            <w:r w:rsidRPr="00A00863">
              <w:rPr>
                <w:rFonts w:ascii="Calibri" w:eastAsia="Times New Roman" w:hAnsi="Calibri" w:cs="Times New Roman"/>
                <w:color w:val="000000"/>
                <w:sz w:val="20"/>
                <w:szCs w:val="20"/>
                <w:lang w:eastAsia="es-CL"/>
              </w:rPr>
              <w:t xml:space="preserve"> </w:t>
            </w:r>
            <w:r w:rsidR="00DF3366">
              <w:rPr>
                <w:rFonts w:ascii="Calibri" w:eastAsia="Times New Roman" w:hAnsi="Calibri" w:cs="Times New Roman"/>
                <w:color w:val="000000"/>
                <w:sz w:val="20"/>
                <w:szCs w:val="20"/>
                <w:lang w:eastAsia="es-CL"/>
              </w:rPr>
              <w:t xml:space="preserve">Se observa funcionamiento del orificio efectuado a la compuerta </w:t>
            </w:r>
            <w:proofErr w:type="spellStart"/>
            <w:r w:rsidR="00DF3366">
              <w:rPr>
                <w:rFonts w:ascii="Calibri" w:eastAsia="Times New Roman" w:hAnsi="Calibri" w:cs="Times New Roman"/>
                <w:color w:val="000000"/>
                <w:sz w:val="20"/>
                <w:szCs w:val="20"/>
                <w:lang w:eastAsia="es-CL"/>
              </w:rPr>
              <w:t>desripiadora</w:t>
            </w:r>
            <w:proofErr w:type="spellEnd"/>
            <w:r w:rsidR="00DF3366">
              <w:rPr>
                <w:rFonts w:ascii="Calibri" w:eastAsia="Times New Roman" w:hAnsi="Calibri" w:cs="Times New Roman"/>
                <w:color w:val="000000"/>
                <w:sz w:val="20"/>
                <w:szCs w:val="20"/>
                <w:lang w:eastAsia="es-CL"/>
              </w:rPr>
              <w:t>.</w:t>
            </w:r>
          </w:p>
          <w:p w14:paraId="5BB3F933" w14:textId="77777777" w:rsidR="00C26F83" w:rsidRPr="00A00863" w:rsidRDefault="00C26F83" w:rsidP="007975CB">
            <w:pPr>
              <w:spacing w:after="0" w:line="240" w:lineRule="auto"/>
              <w:jc w:val="both"/>
              <w:rPr>
                <w:rFonts w:ascii="Calibri" w:eastAsia="Times New Roman" w:hAnsi="Calibri" w:cs="Times New Roman"/>
                <w:color w:val="000000"/>
                <w:sz w:val="20"/>
                <w:szCs w:val="20"/>
                <w:lang w:eastAsia="es-CL"/>
              </w:rPr>
            </w:pP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226C049A" w14:textId="77777777" w:rsidR="00D90E32" w:rsidRPr="00A00863" w:rsidRDefault="00D90E32" w:rsidP="00162A70">
            <w:pPr>
              <w:spacing w:after="0" w:line="240" w:lineRule="auto"/>
              <w:jc w:val="both"/>
              <w:rPr>
                <w:rFonts w:ascii="Calibri" w:eastAsia="Times New Roman" w:hAnsi="Calibri" w:cs="Times New Roman"/>
                <w:color w:val="000000"/>
                <w:sz w:val="20"/>
                <w:szCs w:val="20"/>
                <w:lang w:eastAsia="es-CL"/>
              </w:rPr>
            </w:pPr>
            <w:r w:rsidRPr="00A00863">
              <w:rPr>
                <w:rFonts w:ascii="Calibri" w:eastAsia="Times New Roman" w:hAnsi="Calibri" w:cs="Times New Roman"/>
                <w:b/>
                <w:color w:val="000000"/>
                <w:sz w:val="20"/>
                <w:szCs w:val="20"/>
                <w:lang w:eastAsia="es-CL"/>
              </w:rPr>
              <w:t>Descripción del medio de prueba:</w:t>
            </w:r>
            <w:r w:rsidRPr="00A00863">
              <w:rPr>
                <w:rFonts w:ascii="Calibri" w:eastAsia="Times New Roman" w:hAnsi="Calibri" w:cs="Times New Roman"/>
                <w:color w:val="000000"/>
                <w:sz w:val="20"/>
                <w:szCs w:val="20"/>
                <w:lang w:eastAsia="es-CL"/>
              </w:rPr>
              <w:t xml:space="preserve"> </w:t>
            </w:r>
            <w:r w:rsidR="00162A70">
              <w:rPr>
                <w:rFonts w:ascii="Calibri" w:eastAsia="Times New Roman" w:hAnsi="Calibri" w:cs="Times New Roman"/>
                <w:color w:val="000000"/>
                <w:sz w:val="20"/>
                <w:szCs w:val="20"/>
                <w:lang w:eastAsia="es-CL"/>
              </w:rPr>
              <w:t>Se observa visor del caudalímetro sin lectura de caudal</w:t>
            </w:r>
            <w:r w:rsidR="008072B0">
              <w:rPr>
                <w:rFonts w:ascii="Calibri" w:eastAsia="Times New Roman" w:hAnsi="Calibri" w:cs="Times New Roman"/>
                <w:color w:val="000000"/>
                <w:sz w:val="20"/>
                <w:szCs w:val="20"/>
                <w:lang w:eastAsia="es-CL"/>
              </w:rPr>
              <w:t xml:space="preserve"> al momento de la inspección ambiental</w:t>
            </w:r>
            <w:r w:rsidR="00162A70">
              <w:rPr>
                <w:rFonts w:ascii="Calibri" w:eastAsia="Times New Roman" w:hAnsi="Calibri" w:cs="Times New Roman"/>
                <w:color w:val="000000"/>
                <w:sz w:val="20"/>
                <w:szCs w:val="20"/>
                <w:lang w:eastAsia="es-CL"/>
              </w:rPr>
              <w:t>.</w:t>
            </w:r>
          </w:p>
        </w:tc>
      </w:tr>
    </w:tbl>
    <w:p w14:paraId="0BA82A89" w14:textId="77777777" w:rsidR="00D90E32" w:rsidRPr="00C50EB2" w:rsidRDefault="00D90E32" w:rsidP="008D7BE2">
      <w:pPr>
        <w:spacing w:line="240" w:lineRule="auto"/>
        <w:rPr>
          <w:rFonts w:ascii="Calibri" w:eastAsia="Calibri" w:hAnsi="Calibri" w:cs="Calibri"/>
          <w:sz w:val="20"/>
          <w:szCs w:val="20"/>
        </w:rPr>
      </w:pPr>
    </w:p>
    <w:p w14:paraId="4D747B12" w14:textId="77777777" w:rsidR="00DA4378" w:rsidRDefault="00DA4378" w:rsidP="004A20CC">
      <w:pPr>
        <w:pStyle w:val="Ttulo1"/>
        <w:sectPr w:rsidR="00DA4378" w:rsidSect="00DA4378">
          <w:pgSz w:w="15840" w:h="12240" w:orient="landscape" w:code="1"/>
          <w:pgMar w:top="1134" w:right="1134" w:bottom="1134" w:left="1134" w:header="709" w:footer="709" w:gutter="0"/>
          <w:cols w:space="708"/>
          <w:titlePg/>
          <w:docGrid w:linePitch="360"/>
        </w:sectPr>
      </w:pPr>
      <w:bookmarkStart w:id="178" w:name="_Toc352840404"/>
      <w:bookmarkStart w:id="179" w:name="_Toc352841464"/>
      <w:bookmarkStart w:id="180" w:name="_Toc447875253"/>
      <w:bookmarkStart w:id="181" w:name="_Toc449085431"/>
    </w:p>
    <w:p w14:paraId="08A24F50" w14:textId="77777777" w:rsidR="004A20CC" w:rsidRPr="0098474A" w:rsidRDefault="004A20CC" w:rsidP="004A20CC">
      <w:pPr>
        <w:pStyle w:val="Ttulo1"/>
        <w:rPr>
          <w:szCs w:val="24"/>
        </w:rPr>
      </w:pPr>
      <w:bookmarkStart w:id="182" w:name="_Toc518912534"/>
      <w:r w:rsidRPr="0098474A">
        <w:rPr>
          <w:szCs w:val="24"/>
        </w:rPr>
        <w:lastRenderedPageBreak/>
        <w:t>CONCLUSIONES</w:t>
      </w:r>
      <w:bookmarkEnd w:id="178"/>
      <w:bookmarkEnd w:id="179"/>
      <w:bookmarkEnd w:id="180"/>
      <w:bookmarkEnd w:id="181"/>
      <w:bookmarkEnd w:id="182"/>
    </w:p>
    <w:p w14:paraId="55C96782" w14:textId="77777777" w:rsidR="004A20CC" w:rsidRPr="00A00863" w:rsidRDefault="004A20CC" w:rsidP="004A20CC">
      <w:pPr>
        <w:spacing w:after="0" w:line="240" w:lineRule="auto"/>
        <w:contextualSpacing/>
        <w:jc w:val="both"/>
        <w:rPr>
          <w:rFonts w:cstheme="minorHAnsi"/>
          <w:sz w:val="20"/>
          <w:szCs w:val="20"/>
        </w:rPr>
      </w:pPr>
    </w:p>
    <w:p w14:paraId="2A94CFF4" w14:textId="77777777" w:rsidR="004A20CC" w:rsidRPr="00A00863" w:rsidRDefault="004A20CC" w:rsidP="004A20CC">
      <w:pPr>
        <w:jc w:val="both"/>
        <w:rPr>
          <w:rFonts w:cstheme="minorHAnsi"/>
          <w:sz w:val="20"/>
          <w:szCs w:val="20"/>
        </w:rPr>
      </w:pPr>
      <w:r w:rsidRPr="00A00863">
        <w:rPr>
          <w:rFonts w:cstheme="minorHAnsi"/>
          <w:sz w:val="20"/>
          <w:szCs w:val="20"/>
        </w:rPr>
        <w:t xml:space="preserve">La Actividad de Fiscalización Ambiental realizada, consideró la verificación de las acciones </w:t>
      </w:r>
      <w:proofErr w:type="spellStart"/>
      <w:r w:rsidRPr="00A00863">
        <w:rPr>
          <w:rFonts w:cstheme="minorHAnsi"/>
          <w:sz w:val="20"/>
          <w:szCs w:val="20"/>
        </w:rPr>
        <w:t>N°</w:t>
      </w:r>
      <w:proofErr w:type="spellEnd"/>
      <w:r w:rsidRPr="00A00863">
        <w:rPr>
          <w:rFonts w:cstheme="minorHAnsi"/>
          <w:sz w:val="20"/>
          <w:szCs w:val="20"/>
        </w:rPr>
        <w:t xml:space="preserve"> </w:t>
      </w:r>
      <w:r w:rsidR="00A00863" w:rsidRPr="00A00863">
        <w:rPr>
          <w:rFonts w:cstheme="minorHAnsi"/>
          <w:sz w:val="20"/>
          <w:szCs w:val="20"/>
        </w:rPr>
        <w:t>1</w:t>
      </w:r>
      <w:r w:rsidRPr="00A00863">
        <w:rPr>
          <w:rFonts w:cstheme="minorHAnsi"/>
          <w:sz w:val="20"/>
          <w:szCs w:val="20"/>
        </w:rPr>
        <w:t xml:space="preserve">, </w:t>
      </w:r>
      <w:r w:rsidR="00A00863" w:rsidRPr="00A00863">
        <w:rPr>
          <w:rFonts w:cstheme="minorHAnsi"/>
          <w:sz w:val="20"/>
          <w:szCs w:val="20"/>
        </w:rPr>
        <w:t>2</w:t>
      </w:r>
      <w:r w:rsidRPr="00A00863">
        <w:rPr>
          <w:rFonts w:cstheme="minorHAnsi"/>
          <w:sz w:val="20"/>
          <w:szCs w:val="20"/>
        </w:rPr>
        <w:t xml:space="preserve">, </w:t>
      </w:r>
      <w:r w:rsidR="00A00863" w:rsidRPr="00A00863">
        <w:rPr>
          <w:rFonts w:cstheme="minorHAnsi"/>
          <w:sz w:val="20"/>
          <w:szCs w:val="20"/>
        </w:rPr>
        <w:t>3, 4, 5, 6, 7, 8, 9, 10, 11, 12, 13, 14, 15, 16, 17,</w:t>
      </w:r>
      <w:r w:rsidRPr="00A00863">
        <w:rPr>
          <w:rFonts w:cstheme="minorHAnsi"/>
          <w:sz w:val="20"/>
          <w:szCs w:val="20"/>
        </w:rPr>
        <w:t xml:space="preserve"> asociadas al Programa de Cumplimiento </w:t>
      </w:r>
      <w:r w:rsidR="00D836AE" w:rsidRPr="00A00863">
        <w:rPr>
          <w:rFonts w:cstheme="minorHAnsi"/>
          <w:sz w:val="20"/>
          <w:szCs w:val="20"/>
        </w:rPr>
        <w:t xml:space="preserve">aprobado a través de la Resolución </w:t>
      </w:r>
      <w:proofErr w:type="spellStart"/>
      <w:r w:rsidR="00415EB0" w:rsidRPr="00A00863">
        <w:rPr>
          <w:rFonts w:cstheme="minorHAnsi"/>
          <w:sz w:val="20"/>
          <w:szCs w:val="20"/>
        </w:rPr>
        <w:t>N°</w:t>
      </w:r>
      <w:proofErr w:type="spellEnd"/>
      <w:r w:rsidR="00415EB0" w:rsidRPr="00A00863">
        <w:rPr>
          <w:rFonts w:cstheme="minorHAnsi"/>
          <w:sz w:val="20"/>
          <w:szCs w:val="20"/>
        </w:rPr>
        <w:t xml:space="preserve"> </w:t>
      </w:r>
      <w:r w:rsidR="004C6EC3">
        <w:rPr>
          <w:rFonts w:cstheme="minorHAnsi"/>
          <w:sz w:val="20"/>
          <w:szCs w:val="20"/>
        </w:rPr>
        <w:t>6</w:t>
      </w:r>
      <w:r w:rsidR="00415EB0" w:rsidRPr="00A00863">
        <w:rPr>
          <w:rFonts w:cstheme="minorHAnsi"/>
          <w:sz w:val="20"/>
          <w:szCs w:val="20"/>
        </w:rPr>
        <w:t>/</w:t>
      </w:r>
      <w:r w:rsidR="004C6EC3">
        <w:rPr>
          <w:rFonts w:cstheme="minorHAnsi"/>
          <w:sz w:val="20"/>
          <w:szCs w:val="20"/>
        </w:rPr>
        <w:t>2016</w:t>
      </w:r>
      <w:r w:rsidR="00415EB0" w:rsidRPr="00A00863">
        <w:rPr>
          <w:rFonts w:cstheme="minorHAnsi"/>
          <w:sz w:val="20"/>
          <w:szCs w:val="20"/>
        </w:rPr>
        <w:t xml:space="preserve"> de</w:t>
      </w:r>
      <w:r w:rsidR="00D836AE" w:rsidRPr="00A00863">
        <w:rPr>
          <w:rFonts w:cstheme="minorHAnsi"/>
          <w:sz w:val="20"/>
          <w:szCs w:val="20"/>
        </w:rPr>
        <w:t xml:space="preserve"> esta Superintendencia.</w:t>
      </w:r>
    </w:p>
    <w:p w14:paraId="29FA826F" w14:textId="77777777" w:rsidR="004A20CC" w:rsidRPr="00A00863" w:rsidRDefault="004A20CC" w:rsidP="004A20CC">
      <w:pPr>
        <w:jc w:val="both"/>
        <w:rPr>
          <w:rFonts w:cstheme="minorHAnsi"/>
          <w:sz w:val="20"/>
          <w:szCs w:val="20"/>
        </w:rPr>
      </w:pPr>
      <w:r w:rsidRPr="00A00863">
        <w:rPr>
          <w:rFonts w:cstheme="minorHAnsi"/>
          <w:sz w:val="20"/>
          <w:szCs w:val="20"/>
        </w:rPr>
        <w:t>Del total de acciones verificadas, se identificaron los siguientes hallazgos:</w:t>
      </w:r>
    </w:p>
    <w:tbl>
      <w:tblPr>
        <w:tblStyle w:val="Tablaconcuadrcula"/>
        <w:tblW w:w="5000" w:type="pct"/>
        <w:tblLook w:val="04A0" w:firstRow="1" w:lastRow="0" w:firstColumn="1" w:lastColumn="0" w:noHBand="0" w:noVBand="1"/>
      </w:tblPr>
      <w:tblGrid>
        <w:gridCol w:w="1272"/>
        <w:gridCol w:w="2834"/>
        <w:gridCol w:w="1985"/>
        <w:gridCol w:w="3871"/>
      </w:tblGrid>
      <w:tr w:rsidR="00A00863" w:rsidRPr="00A00863" w14:paraId="726BBAA6" w14:textId="77777777" w:rsidTr="00D02F34">
        <w:trPr>
          <w:tblHeader/>
        </w:trPr>
        <w:tc>
          <w:tcPr>
            <w:tcW w:w="638" w:type="pct"/>
            <w:shd w:val="clear" w:color="auto" w:fill="D9D9D9" w:themeFill="background1" w:themeFillShade="D9"/>
            <w:vAlign w:val="center"/>
          </w:tcPr>
          <w:p w14:paraId="0A6A980C" w14:textId="77777777" w:rsidR="00F23745" w:rsidRPr="00A00863" w:rsidRDefault="00F23745" w:rsidP="00415EB0">
            <w:pPr>
              <w:jc w:val="center"/>
              <w:rPr>
                <w:rFonts w:cstheme="minorHAnsi"/>
                <w:b/>
              </w:rPr>
            </w:pPr>
            <w:proofErr w:type="spellStart"/>
            <w:r w:rsidRPr="00A00863">
              <w:rPr>
                <w:rFonts w:cstheme="minorHAnsi"/>
                <w:b/>
              </w:rPr>
              <w:t>N°</w:t>
            </w:r>
            <w:proofErr w:type="spellEnd"/>
          </w:p>
        </w:tc>
        <w:tc>
          <w:tcPr>
            <w:tcW w:w="1422" w:type="pct"/>
            <w:shd w:val="clear" w:color="auto" w:fill="D9D9D9" w:themeFill="background1" w:themeFillShade="D9"/>
            <w:vAlign w:val="center"/>
          </w:tcPr>
          <w:p w14:paraId="3657AEEB" w14:textId="77777777" w:rsidR="00F23745" w:rsidRPr="00A00863" w:rsidRDefault="00F23745" w:rsidP="00F23745">
            <w:pPr>
              <w:jc w:val="center"/>
              <w:rPr>
                <w:rFonts w:cstheme="minorHAnsi"/>
                <w:b/>
              </w:rPr>
            </w:pPr>
            <w:r w:rsidRPr="00A00863">
              <w:rPr>
                <w:rFonts w:cstheme="minorHAnsi"/>
                <w:b/>
              </w:rPr>
              <w:t>Acción</w:t>
            </w:r>
          </w:p>
        </w:tc>
        <w:tc>
          <w:tcPr>
            <w:tcW w:w="996" w:type="pct"/>
            <w:shd w:val="clear" w:color="auto" w:fill="D9D9D9" w:themeFill="background1" w:themeFillShade="D9"/>
            <w:vAlign w:val="center"/>
          </w:tcPr>
          <w:p w14:paraId="5CDE4DCD" w14:textId="77777777" w:rsidR="00F23745" w:rsidRPr="00A00863" w:rsidRDefault="00F23745" w:rsidP="004A20CC">
            <w:pPr>
              <w:jc w:val="center"/>
              <w:rPr>
                <w:rFonts w:cstheme="minorHAnsi"/>
                <w:b/>
              </w:rPr>
            </w:pPr>
            <w:r w:rsidRPr="00A00863">
              <w:rPr>
                <w:rFonts w:cstheme="minorHAnsi"/>
                <w:b/>
              </w:rPr>
              <w:t>Tipo de acción</w:t>
            </w:r>
          </w:p>
        </w:tc>
        <w:tc>
          <w:tcPr>
            <w:tcW w:w="1943" w:type="pct"/>
            <w:shd w:val="clear" w:color="auto" w:fill="D9D9D9" w:themeFill="background1" w:themeFillShade="D9"/>
            <w:vAlign w:val="center"/>
          </w:tcPr>
          <w:p w14:paraId="575BA8E8" w14:textId="77777777" w:rsidR="00F23745" w:rsidRPr="00A00863" w:rsidRDefault="00F23745" w:rsidP="004A20CC">
            <w:pPr>
              <w:jc w:val="center"/>
              <w:rPr>
                <w:rFonts w:cstheme="minorHAnsi"/>
                <w:b/>
              </w:rPr>
            </w:pPr>
            <w:r w:rsidRPr="00A00863">
              <w:rPr>
                <w:rFonts w:cstheme="minorHAnsi"/>
                <w:b/>
              </w:rPr>
              <w:t>Descripción Hallazgo</w:t>
            </w:r>
          </w:p>
        </w:tc>
      </w:tr>
      <w:tr w:rsidR="006C1118" w:rsidRPr="00A00863" w14:paraId="128804CB" w14:textId="77777777" w:rsidTr="00D02F34">
        <w:tc>
          <w:tcPr>
            <w:tcW w:w="638" w:type="pct"/>
            <w:vAlign w:val="center"/>
          </w:tcPr>
          <w:p w14:paraId="5FE684EA" w14:textId="77777777" w:rsidR="006C1118" w:rsidRDefault="00B766C8" w:rsidP="0029592B">
            <w:pPr>
              <w:jc w:val="center"/>
              <w:rPr>
                <w:rFonts w:cstheme="minorHAnsi"/>
              </w:rPr>
            </w:pPr>
            <w:bookmarkStart w:id="183" w:name="_Hlk514225599"/>
            <w:r>
              <w:rPr>
                <w:rFonts w:cstheme="minorHAnsi"/>
              </w:rPr>
              <w:t>5</w:t>
            </w:r>
          </w:p>
        </w:tc>
        <w:tc>
          <w:tcPr>
            <w:tcW w:w="1422" w:type="pct"/>
            <w:vAlign w:val="center"/>
          </w:tcPr>
          <w:p w14:paraId="2985F327" w14:textId="77777777" w:rsidR="006C1118" w:rsidRPr="007E220C" w:rsidRDefault="00B766C8" w:rsidP="006F54AC">
            <w:pPr>
              <w:jc w:val="both"/>
              <w:rPr>
                <w:rFonts w:cstheme="minorHAnsi"/>
              </w:rPr>
            </w:pPr>
            <w:r w:rsidRPr="00AE07FF">
              <w:t xml:space="preserve">Instalar un segundo caudalímetro en el sector de bombeo identificado en la fiscalización que origina el presente proceso sancionatorio, en adelante la "Bocatoma </w:t>
            </w:r>
            <w:proofErr w:type="spellStart"/>
            <w:r w:rsidRPr="00AE07FF">
              <w:t>N°</w:t>
            </w:r>
            <w:proofErr w:type="spellEnd"/>
            <w:r w:rsidRPr="00AE07FF">
              <w:t xml:space="preserve"> 2", en el caso que dicha bocatoma llegare a ser aprobada ambientalmente (ej. A través de una respuesta favorable a la consulta de pertinencia a que se refiere la acción 15 siguiente). El objeto de dicho caudalímetro ese permitir el debido seguimiento de que los caudales extraídos desde la Bocatoma </w:t>
            </w:r>
            <w:proofErr w:type="spellStart"/>
            <w:r w:rsidRPr="00AE07FF">
              <w:t>N°</w:t>
            </w:r>
            <w:proofErr w:type="spellEnd"/>
            <w:r w:rsidRPr="00AE07FF">
              <w:t xml:space="preserve"> 2 se ajusten a los derechos de aprovechamiento de aguas acreditados por el titular en la misma, diferenciándolos de los caudales extraídos y acreditados desde Bocatoma </w:t>
            </w:r>
            <w:proofErr w:type="spellStart"/>
            <w:r w:rsidRPr="00AE07FF">
              <w:t>N°</w:t>
            </w:r>
            <w:proofErr w:type="spellEnd"/>
            <w:r w:rsidRPr="00AE07FF">
              <w:t xml:space="preserve"> 1.</w:t>
            </w:r>
          </w:p>
        </w:tc>
        <w:tc>
          <w:tcPr>
            <w:tcW w:w="996" w:type="pct"/>
            <w:vAlign w:val="center"/>
          </w:tcPr>
          <w:p w14:paraId="12CDF976" w14:textId="77777777" w:rsidR="006C1118" w:rsidRDefault="00B766C8" w:rsidP="0029592B">
            <w:pPr>
              <w:jc w:val="center"/>
              <w:rPr>
                <w:rFonts w:cstheme="minorHAnsi"/>
              </w:rPr>
            </w:pPr>
            <w:r>
              <w:rPr>
                <w:rFonts w:cstheme="minorHAnsi"/>
              </w:rPr>
              <w:t>Alternativa</w:t>
            </w:r>
          </w:p>
        </w:tc>
        <w:tc>
          <w:tcPr>
            <w:tcW w:w="1943" w:type="pct"/>
            <w:vAlign w:val="center"/>
          </w:tcPr>
          <w:p w14:paraId="02E7D2A0" w14:textId="629402C8" w:rsidR="00FA05E1" w:rsidRPr="00E31C04" w:rsidRDefault="00E31C04" w:rsidP="008B7F18">
            <w:pPr>
              <w:tabs>
                <w:tab w:val="left" w:pos="252"/>
              </w:tabs>
              <w:jc w:val="both"/>
              <w:rPr>
                <w:rFonts w:cstheme="minorHAnsi"/>
              </w:rPr>
            </w:pPr>
            <w:r>
              <w:rPr>
                <w:lang w:val="es-CL"/>
              </w:rPr>
              <w:t xml:space="preserve">El titular no instaló durante todo el período de ejecución del programa de cumplimiento (27.09.2016 al 27.01.2018) </w:t>
            </w:r>
            <w:r w:rsidR="0033229C">
              <w:t>un segundo caudalímetro en el sector de bombeo en la bocatoma 2</w:t>
            </w:r>
            <w:r>
              <w:t xml:space="preserve">, </w:t>
            </w:r>
            <w:r w:rsidR="0033229C">
              <w:t>exigible a partir de los 45 días desde la respuesta a la consulta de pertinencia</w:t>
            </w:r>
            <w:r>
              <w:t xml:space="preserve"> la cual fue entregada por el Servicio de Evaluación Ambiental a través de su </w:t>
            </w:r>
            <w:r w:rsidRPr="009E0EA5">
              <w:rPr>
                <w:rFonts w:asciiTheme="minorHAnsi" w:eastAsiaTheme="minorHAnsi" w:hAnsiTheme="minorHAnsi" w:cstheme="minorBidi"/>
                <w:lang w:val="es-CL" w:eastAsia="en-US"/>
              </w:rPr>
              <w:t xml:space="preserve">Res. Ex. SEA </w:t>
            </w:r>
            <w:proofErr w:type="spellStart"/>
            <w:r w:rsidRPr="009E0EA5">
              <w:rPr>
                <w:rFonts w:asciiTheme="minorHAnsi" w:eastAsiaTheme="minorHAnsi" w:hAnsiTheme="minorHAnsi" w:cstheme="minorBidi"/>
                <w:lang w:val="es-CL" w:eastAsia="en-US"/>
              </w:rPr>
              <w:t>N°</w:t>
            </w:r>
            <w:proofErr w:type="spellEnd"/>
            <w:r w:rsidRPr="009E0EA5">
              <w:rPr>
                <w:rFonts w:asciiTheme="minorHAnsi" w:eastAsiaTheme="minorHAnsi" w:hAnsiTheme="minorHAnsi" w:cstheme="minorBidi"/>
                <w:lang w:val="es-CL" w:eastAsia="en-US"/>
              </w:rPr>
              <w:t xml:space="preserve"> </w:t>
            </w:r>
            <w:r>
              <w:rPr>
                <w:rFonts w:asciiTheme="minorHAnsi" w:eastAsiaTheme="minorHAnsi" w:hAnsiTheme="minorHAnsi" w:cstheme="minorBidi"/>
                <w:lang w:val="es-CL" w:eastAsia="en-US"/>
              </w:rPr>
              <w:t>566 Región de Los Lagos del 29 de diciembre de 2016; por lo cual dicho caudalímetro debió instalarse a mediados de febrero del año 2017</w:t>
            </w:r>
          </w:p>
        </w:tc>
      </w:tr>
      <w:bookmarkEnd w:id="183"/>
      <w:tr w:rsidR="00A77BA1" w:rsidRPr="00A00863" w14:paraId="3DBDB951" w14:textId="77777777" w:rsidTr="00D02F34">
        <w:tc>
          <w:tcPr>
            <w:tcW w:w="638" w:type="pct"/>
            <w:vAlign w:val="center"/>
          </w:tcPr>
          <w:p w14:paraId="4D227A6F" w14:textId="77777777" w:rsidR="00A77BA1" w:rsidRDefault="00A77BA1" w:rsidP="00A77BA1">
            <w:pPr>
              <w:jc w:val="center"/>
              <w:rPr>
                <w:rFonts w:cstheme="minorHAnsi"/>
              </w:rPr>
            </w:pPr>
            <w:r>
              <w:rPr>
                <w:rFonts w:cstheme="minorHAnsi"/>
              </w:rPr>
              <w:t>9</w:t>
            </w:r>
          </w:p>
        </w:tc>
        <w:tc>
          <w:tcPr>
            <w:tcW w:w="1422" w:type="pct"/>
            <w:vAlign w:val="center"/>
          </w:tcPr>
          <w:p w14:paraId="3EBFD0B6" w14:textId="77777777" w:rsidR="00A77BA1" w:rsidRPr="007E220C" w:rsidRDefault="00A77BA1" w:rsidP="00A77BA1">
            <w:pPr>
              <w:jc w:val="both"/>
              <w:rPr>
                <w:rFonts w:cstheme="minorHAnsi"/>
              </w:rPr>
            </w:pPr>
            <w:r w:rsidRPr="00AA125F">
              <w:t xml:space="preserve">De aprobarse ambientalmente la Bocatoma </w:t>
            </w:r>
            <w:proofErr w:type="spellStart"/>
            <w:r w:rsidRPr="00AA125F">
              <w:t>N°</w:t>
            </w:r>
            <w:proofErr w:type="spellEnd"/>
            <w:r w:rsidRPr="00AA125F">
              <w:t xml:space="preserve"> 2, se instalará el sistema de control del caudal ecológico que sea aprobado por la DGA en el expediente administrativo de solicitud de bocatoma actualmente en tramitación (art. 151 Código de Aguas), o aquel descrito en la Acción </w:t>
            </w:r>
            <w:proofErr w:type="spellStart"/>
            <w:r w:rsidRPr="00AA125F">
              <w:t>N°</w:t>
            </w:r>
            <w:proofErr w:type="spellEnd"/>
            <w:r w:rsidRPr="00AA125F">
              <w:t xml:space="preserve"> 11 siguiente (orificio en compuerta </w:t>
            </w:r>
            <w:proofErr w:type="spellStart"/>
            <w:r w:rsidRPr="00AA125F">
              <w:t>desripiadora</w:t>
            </w:r>
            <w:proofErr w:type="spellEnd"/>
            <w:r w:rsidRPr="00AA125F">
              <w:t xml:space="preserve">) si éste fuera necesario para </w:t>
            </w:r>
            <w:r>
              <w:t>a</w:t>
            </w:r>
            <w:r w:rsidRPr="00AA125F">
              <w:t>segurar el cumplimiento del caudal ecológico comprometido por la central</w:t>
            </w:r>
          </w:p>
        </w:tc>
        <w:tc>
          <w:tcPr>
            <w:tcW w:w="996" w:type="pct"/>
            <w:vAlign w:val="center"/>
          </w:tcPr>
          <w:p w14:paraId="5FB6AE88" w14:textId="77777777" w:rsidR="00A77BA1" w:rsidRDefault="00A77BA1" w:rsidP="00A77BA1">
            <w:pPr>
              <w:jc w:val="center"/>
              <w:rPr>
                <w:rFonts w:cstheme="minorHAnsi"/>
              </w:rPr>
            </w:pPr>
            <w:r>
              <w:rPr>
                <w:rFonts w:cstheme="minorHAnsi"/>
              </w:rPr>
              <w:t>Alternativa</w:t>
            </w:r>
          </w:p>
        </w:tc>
        <w:tc>
          <w:tcPr>
            <w:tcW w:w="1943" w:type="pct"/>
            <w:vAlign w:val="center"/>
          </w:tcPr>
          <w:p w14:paraId="7E527E21" w14:textId="62788B1E" w:rsidR="00FA05E1" w:rsidRPr="007827A1" w:rsidRDefault="007F1311" w:rsidP="007F1311">
            <w:pPr>
              <w:jc w:val="both"/>
              <w:rPr>
                <w:rFonts w:cstheme="minorHAnsi"/>
              </w:rPr>
            </w:pPr>
            <w:r>
              <w:rPr>
                <w:lang w:val="es-CL"/>
              </w:rPr>
              <w:t xml:space="preserve">El titular no instaló durante todo el período de ejecución del programa de cumplimiento (27.09.2016 al 27.01.2018) </w:t>
            </w:r>
            <w:r>
              <w:t xml:space="preserve">un sistema de control de caudal ecológico en la bocatoma 2, exigible a partir de los 45 días desde la respuesta a la consulta de pertinencia la cual fue entregada por el Servicio de Evaluación Ambiental a través de su </w:t>
            </w:r>
            <w:r w:rsidRPr="009E0EA5">
              <w:rPr>
                <w:rFonts w:asciiTheme="minorHAnsi" w:eastAsiaTheme="minorHAnsi" w:hAnsiTheme="minorHAnsi" w:cstheme="minorBidi"/>
                <w:lang w:val="es-CL" w:eastAsia="en-US"/>
              </w:rPr>
              <w:t xml:space="preserve">Res. Ex. SEA </w:t>
            </w:r>
            <w:proofErr w:type="spellStart"/>
            <w:r w:rsidRPr="009E0EA5">
              <w:rPr>
                <w:rFonts w:asciiTheme="minorHAnsi" w:eastAsiaTheme="minorHAnsi" w:hAnsiTheme="minorHAnsi" w:cstheme="minorBidi"/>
                <w:lang w:val="es-CL" w:eastAsia="en-US"/>
              </w:rPr>
              <w:t>N°</w:t>
            </w:r>
            <w:proofErr w:type="spellEnd"/>
            <w:r w:rsidRPr="009E0EA5">
              <w:rPr>
                <w:rFonts w:asciiTheme="minorHAnsi" w:eastAsiaTheme="minorHAnsi" w:hAnsiTheme="minorHAnsi" w:cstheme="minorBidi"/>
                <w:lang w:val="es-CL" w:eastAsia="en-US"/>
              </w:rPr>
              <w:t xml:space="preserve"> </w:t>
            </w:r>
            <w:r>
              <w:rPr>
                <w:rFonts w:asciiTheme="minorHAnsi" w:eastAsiaTheme="minorHAnsi" w:hAnsiTheme="minorHAnsi" w:cstheme="minorBidi"/>
                <w:lang w:val="es-CL" w:eastAsia="en-US"/>
              </w:rPr>
              <w:t xml:space="preserve">566 Región de Los Lagos del 29 de diciembre de 2016; por lo cual dicho </w:t>
            </w:r>
            <w:r w:rsidR="00BE4EF5">
              <w:rPr>
                <w:rFonts w:asciiTheme="minorHAnsi" w:eastAsiaTheme="minorHAnsi" w:hAnsiTheme="minorHAnsi" w:cstheme="minorBidi"/>
                <w:lang w:val="es-CL" w:eastAsia="en-US"/>
              </w:rPr>
              <w:t>sistema de control de caudal ecológico</w:t>
            </w:r>
            <w:r>
              <w:rPr>
                <w:rFonts w:asciiTheme="minorHAnsi" w:eastAsiaTheme="minorHAnsi" w:hAnsiTheme="minorHAnsi" w:cstheme="minorBidi"/>
                <w:lang w:val="es-CL" w:eastAsia="en-US"/>
              </w:rPr>
              <w:t xml:space="preserve"> debió instalarse a mediados de febrero del año 2017</w:t>
            </w:r>
          </w:p>
        </w:tc>
      </w:tr>
      <w:tr w:rsidR="00A77BA1" w:rsidRPr="00A00863" w14:paraId="43EEEA74" w14:textId="77777777" w:rsidTr="00D02F34">
        <w:tc>
          <w:tcPr>
            <w:tcW w:w="638" w:type="pct"/>
            <w:vAlign w:val="center"/>
          </w:tcPr>
          <w:p w14:paraId="327B1FAF" w14:textId="77777777" w:rsidR="00A77BA1" w:rsidRPr="00A00863" w:rsidRDefault="00A77BA1" w:rsidP="00A77BA1">
            <w:pPr>
              <w:jc w:val="center"/>
              <w:rPr>
                <w:rFonts w:cstheme="minorHAnsi"/>
              </w:rPr>
            </w:pPr>
            <w:r>
              <w:rPr>
                <w:rFonts w:cstheme="minorHAnsi"/>
              </w:rPr>
              <w:t>12</w:t>
            </w:r>
          </w:p>
        </w:tc>
        <w:tc>
          <w:tcPr>
            <w:tcW w:w="1422" w:type="pct"/>
            <w:vAlign w:val="center"/>
          </w:tcPr>
          <w:p w14:paraId="387B4C73" w14:textId="77777777" w:rsidR="00A77BA1" w:rsidRPr="00A00863" w:rsidRDefault="00A77BA1" w:rsidP="00A77BA1">
            <w:pPr>
              <w:jc w:val="both"/>
              <w:rPr>
                <w:rFonts w:cstheme="minorHAnsi"/>
              </w:rPr>
            </w:pPr>
            <w:r w:rsidRPr="007E220C">
              <w:rPr>
                <w:rFonts w:cstheme="minorHAnsi"/>
                <w:lang w:val="es-CL"/>
              </w:rPr>
              <w:t xml:space="preserve">Información a SMA de monitoreo de suelos año 2013, según la frecuencia establecida en la RCA </w:t>
            </w:r>
            <w:proofErr w:type="spellStart"/>
            <w:r w:rsidRPr="007E220C">
              <w:rPr>
                <w:rFonts w:cstheme="minorHAnsi"/>
                <w:lang w:val="es-CL"/>
              </w:rPr>
              <w:t>N°</w:t>
            </w:r>
            <w:proofErr w:type="spellEnd"/>
            <w:r w:rsidRPr="007E220C">
              <w:rPr>
                <w:rFonts w:cstheme="minorHAnsi"/>
                <w:lang w:val="es-CL"/>
              </w:rPr>
              <w:t xml:space="preserve"> 420/2009</w:t>
            </w:r>
          </w:p>
        </w:tc>
        <w:tc>
          <w:tcPr>
            <w:tcW w:w="996" w:type="pct"/>
            <w:vAlign w:val="center"/>
          </w:tcPr>
          <w:p w14:paraId="6D30A361" w14:textId="77777777" w:rsidR="00A77BA1" w:rsidRPr="00A00863" w:rsidRDefault="00A77BA1" w:rsidP="00A77BA1">
            <w:pPr>
              <w:jc w:val="center"/>
              <w:rPr>
                <w:rFonts w:cstheme="minorHAnsi"/>
              </w:rPr>
            </w:pPr>
            <w:r>
              <w:rPr>
                <w:rFonts w:cstheme="minorHAnsi"/>
              </w:rPr>
              <w:t>Ejecutada</w:t>
            </w:r>
          </w:p>
        </w:tc>
        <w:tc>
          <w:tcPr>
            <w:tcW w:w="1943" w:type="pct"/>
            <w:vAlign w:val="center"/>
          </w:tcPr>
          <w:p w14:paraId="7DF8A4A4" w14:textId="53DE6939" w:rsidR="00A77BA1" w:rsidRDefault="00A77BA1" w:rsidP="00A77BA1">
            <w:pPr>
              <w:jc w:val="both"/>
              <w:rPr>
                <w:rFonts w:cstheme="minorHAnsi"/>
              </w:rPr>
            </w:pPr>
            <w:r w:rsidRPr="007827A1">
              <w:rPr>
                <w:rFonts w:cstheme="minorHAnsi"/>
                <w:lang w:val="es-CL"/>
              </w:rPr>
              <w:t xml:space="preserve">El examen de información permite determinar </w:t>
            </w:r>
            <w:r>
              <w:rPr>
                <w:rFonts w:cstheme="minorHAnsi"/>
                <w:lang w:val="es-CL"/>
              </w:rPr>
              <w:t>que el Titular no</w:t>
            </w:r>
            <w:r>
              <w:rPr>
                <w:rFonts w:cstheme="minorHAnsi"/>
              </w:rPr>
              <w:t xml:space="preserve"> entregó a la SMA el monitoreo de suelo año 2013</w:t>
            </w:r>
            <w:r w:rsidR="00D57D4F">
              <w:rPr>
                <w:rFonts w:cstheme="minorHAnsi"/>
              </w:rPr>
              <w:t xml:space="preserve"> en el reporte de avance</w:t>
            </w:r>
          </w:p>
          <w:p w14:paraId="46D110B4" w14:textId="77777777" w:rsidR="00A77BA1" w:rsidRDefault="00A77BA1" w:rsidP="00A77BA1">
            <w:pPr>
              <w:jc w:val="both"/>
              <w:rPr>
                <w:rFonts w:cstheme="minorHAnsi"/>
              </w:rPr>
            </w:pPr>
          </w:p>
          <w:p w14:paraId="5D7A9D3C" w14:textId="0B9A8350" w:rsidR="00FA05E1" w:rsidRPr="00A00863" w:rsidRDefault="00A77BA1" w:rsidP="00A77BA1">
            <w:pPr>
              <w:jc w:val="both"/>
              <w:rPr>
                <w:rFonts w:cstheme="minorHAnsi"/>
              </w:rPr>
            </w:pPr>
            <w:r w:rsidRPr="007D0CE0">
              <w:rPr>
                <w:lang w:val="es-CL" w:eastAsia="en-US"/>
              </w:rPr>
              <w:t xml:space="preserve">En consecuencia, no se cumple con la acción </w:t>
            </w:r>
            <w:proofErr w:type="spellStart"/>
            <w:r w:rsidRPr="007D0CE0">
              <w:rPr>
                <w:lang w:val="es-CL" w:eastAsia="en-US"/>
              </w:rPr>
              <w:t>n°</w:t>
            </w:r>
            <w:proofErr w:type="spellEnd"/>
            <w:r w:rsidRPr="007D0CE0">
              <w:rPr>
                <w:lang w:val="es-CL" w:eastAsia="en-US"/>
              </w:rPr>
              <w:t xml:space="preserve"> 12 del programa de cumplimiento que estableció </w:t>
            </w:r>
            <w:r>
              <w:rPr>
                <w:lang w:val="es-CL" w:eastAsia="en-US"/>
              </w:rPr>
              <w:t xml:space="preserve">como medio de verificación </w:t>
            </w:r>
            <w:r w:rsidRPr="007D0CE0">
              <w:rPr>
                <w:lang w:val="es-CL" w:eastAsia="en-US"/>
              </w:rPr>
              <w:t xml:space="preserve">la </w:t>
            </w:r>
            <w:r w:rsidRPr="007D0CE0">
              <w:rPr>
                <w:lang w:val="es-CL" w:eastAsia="en-US"/>
              </w:rPr>
              <w:lastRenderedPageBreak/>
              <w:t>e</w:t>
            </w:r>
            <w:r w:rsidR="008E29CD" w:rsidRPr="007D0CE0">
              <w:rPr>
                <w:rFonts w:asciiTheme="minorHAnsi" w:eastAsiaTheme="minorHAnsi" w:hAnsiTheme="minorHAnsi" w:cstheme="minorBidi"/>
                <w:lang w:eastAsia="en-US"/>
              </w:rPr>
              <w:t>entrega</w:t>
            </w:r>
            <w:r w:rsidRPr="007D0CE0">
              <w:rPr>
                <w:rFonts w:asciiTheme="minorHAnsi" w:eastAsiaTheme="minorHAnsi" w:hAnsiTheme="minorHAnsi" w:cstheme="minorBidi"/>
                <w:lang w:eastAsia="en-US"/>
              </w:rPr>
              <w:t xml:space="preserve"> </w:t>
            </w:r>
            <w:r>
              <w:rPr>
                <w:rFonts w:asciiTheme="minorHAnsi" w:eastAsiaTheme="minorHAnsi" w:hAnsiTheme="minorHAnsi" w:cstheme="minorBidi"/>
                <w:lang w:eastAsia="en-US"/>
              </w:rPr>
              <w:t xml:space="preserve">a la SMA </w:t>
            </w:r>
            <w:r w:rsidRPr="007D0CE0">
              <w:rPr>
                <w:rFonts w:asciiTheme="minorHAnsi" w:eastAsiaTheme="minorHAnsi" w:hAnsiTheme="minorHAnsi" w:cstheme="minorBidi"/>
                <w:lang w:eastAsia="en-US"/>
              </w:rPr>
              <w:t xml:space="preserve">de </w:t>
            </w:r>
            <w:r>
              <w:rPr>
                <w:rFonts w:asciiTheme="minorHAnsi" w:eastAsiaTheme="minorHAnsi" w:hAnsiTheme="minorHAnsi" w:cstheme="minorBidi"/>
                <w:lang w:eastAsia="en-US"/>
              </w:rPr>
              <w:t xml:space="preserve">la </w:t>
            </w:r>
            <w:r w:rsidRPr="007D0CE0">
              <w:rPr>
                <w:rFonts w:asciiTheme="minorHAnsi" w:eastAsiaTheme="minorHAnsi" w:hAnsiTheme="minorHAnsi" w:cstheme="minorBidi"/>
                <w:lang w:eastAsia="en-US"/>
              </w:rPr>
              <w:t>copia de informe monitoreo de suelo año 2013</w:t>
            </w:r>
          </w:p>
        </w:tc>
      </w:tr>
      <w:tr w:rsidR="00A77BA1" w:rsidRPr="00A00863" w14:paraId="796064B3" w14:textId="77777777" w:rsidTr="00D02F34">
        <w:tc>
          <w:tcPr>
            <w:tcW w:w="638" w:type="pct"/>
            <w:vAlign w:val="center"/>
          </w:tcPr>
          <w:p w14:paraId="3FA52DF2" w14:textId="77777777" w:rsidR="00A77BA1" w:rsidRPr="00A00863" w:rsidRDefault="00A77BA1" w:rsidP="00A77BA1">
            <w:pPr>
              <w:jc w:val="center"/>
              <w:rPr>
                <w:rFonts w:cstheme="minorHAnsi"/>
              </w:rPr>
            </w:pPr>
            <w:r>
              <w:rPr>
                <w:rFonts w:cstheme="minorHAnsi"/>
              </w:rPr>
              <w:lastRenderedPageBreak/>
              <w:t>14</w:t>
            </w:r>
          </w:p>
        </w:tc>
        <w:tc>
          <w:tcPr>
            <w:tcW w:w="1422" w:type="pct"/>
            <w:vAlign w:val="center"/>
          </w:tcPr>
          <w:p w14:paraId="3EE07388" w14:textId="77777777" w:rsidR="00A77BA1" w:rsidRPr="00A00863" w:rsidRDefault="00A77BA1" w:rsidP="00A77BA1">
            <w:pPr>
              <w:jc w:val="both"/>
            </w:pPr>
            <w:r w:rsidRPr="00086155">
              <w:t xml:space="preserve">Ampliar el periodo de monitoreo de suelo por un año adicional a los 5 años establecidos en el considerando 12 de la RCA </w:t>
            </w:r>
            <w:proofErr w:type="spellStart"/>
            <w:r w:rsidRPr="00086155">
              <w:t>N°</w:t>
            </w:r>
            <w:proofErr w:type="spellEnd"/>
            <w:r w:rsidRPr="00086155">
              <w:t xml:space="preserve"> 420/2009, mediante la realización de una campaña durante el año 2017</w:t>
            </w:r>
          </w:p>
        </w:tc>
        <w:tc>
          <w:tcPr>
            <w:tcW w:w="996" w:type="pct"/>
            <w:vAlign w:val="center"/>
          </w:tcPr>
          <w:p w14:paraId="43BD0159" w14:textId="77777777" w:rsidR="00A77BA1" w:rsidRPr="00A00863" w:rsidRDefault="00A77BA1" w:rsidP="00A77BA1">
            <w:pPr>
              <w:jc w:val="center"/>
              <w:rPr>
                <w:rFonts w:cstheme="minorHAnsi"/>
              </w:rPr>
            </w:pPr>
            <w:r>
              <w:rPr>
                <w:rFonts w:cstheme="minorHAnsi"/>
              </w:rPr>
              <w:t>Por ejecutar</w:t>
            </w:r>
          </w:p>
        </w:tc>
        <w:tc>
          <w:tcPr>
            <w:tcW w:w="1943" w:type="pct"/>
            <w:vAlign w:val="center"/>
          </w:tcPr>
          <w:p w14:paraId="44E97E1C" w14:textId="49FB5F50" w:rsidR="00A77BA1" w:rsidRDefault="00A77BA1" w:rsidP="00A77BA1">
            <w:pPr>
              <w:jc w:val="both"/>
              <w:rPr>
                <w:rFonts w:cstheme="minorHAnsi"/>
              </w:rPr>
            </w:pPr>
            <w:bookmarkStart w:id="184" w:name="_Hlk514076376"/>
            <w:r w:rsidRPr="007827A1">
              <w:rPr>
                <w:rFonts w:cstheme="minorHAnsi"/>
                <w:lang w:val="es-CL"/>
              </w:rPr>
              <w:t xml:space="preserve">El examen de información permite determinar </w:t>
            </w:r>
            <w:r>
              <w:rPr>
                <w:rFonts w:cstheme="minorHAnsi"/>
                <w:lang w:val="es-CL"/>
              </w:rPr>
              <w:t>que el Titular no</w:t>
            </w:r>
            <w:r>
              <w:rPr>
                <w:rFonts w:cstheme="minorHAnsi"/>
              </w:rPr>
              <w:t xml:space="preserve"> entregó a la SMA el comprobante del sistema de seguimiento de RCA asociado al informe de monitoreo de suelo año 2017</w:t>
            </w:r>
            <w:r w:rsidR="00DB5519">
              <w:rPr>
                <w:rFonts w:cstheme="minorHAnsi"/>
              </w:rPr>
              <w:t xml:space="preserve">, durante la ejecución del </w:t>
            </w:r>
            <w:proofErr w:type="spellStart"/>
            <w:r w:rsidR="00DB5519">
              <w:rPr>
                <w:rFonts w:cstheme="minorHAnsi"/>
              </w:rPr>
              <w:t>PdC</w:t>
            </w:r>
            <w:proofErr w:type="spellEnd"/>
            <w:r w:rsidR="00DB5519">
              <w:rPr>
                <w:rFonts w:cstheme="minorHAnsi"/>
              </w:rPr>
              <w:t>.</w:t>
            </w:r>
          </w:p>
          <w:p w14:paraId="4C97DCA6" w14:textId="77777777" w:rsidR="00A77BA1" w:rsidRDefault="00A77BA1" w:rsidP="00A77BA1">
            <w:pPr>
              <w:jc w:val="both"/>
              <w:rPr>
                <w:rFonts w:cstheme="minorHAnsi"/>
              </w:rPr>
            </w:pPr>
          </w:p>
          <w:p w14:paraId="0353F400" w14:textId="77777777" w:rsidR="00A77BA1" w:rsidRDefault="00A77BA1" w:rsidP="00A77BA1">
            <w:pPr>
              <w:jc w:val="both"/>
              <w:rPr>
                <w:rFonts w:asciiTheme="minorHAnsi" w:eastAsiaTheme="minorHAnsi" w:hAnsiTheme="minorHAnsi" w:cstheme="minorBidi"/>
                <w:lang w:eastAsia="en-US"/>
              </w:rPr>
            </w:pPr>
            <w:r w:rsidRPr="00B819A7">
              <w:rPr>
                <w:lang w:val="es-CL" w:eastAsia="en-US"/>
              </w:rPr>
              <w:t>En consecuencia, no se cumpl</w:t>
            </w:r>
            <w:r>
              <w:rPr>
                <w:lang w:val="es-CL" w:eastAsia="en-US"/>
              </w:rPr>
              <w:t>ió</w:t>
            </w:r>
            <w:r w:rsidRPr="00B819A7">
              <w:rPr>
                <w:lang w:val="es-CL" w:eastAsia="en-US"/>
              </w:rPr>
              <w:t xml:space="preserve"> con la acción </w:t>
            </w:r>
            <w:proofErr w:type="spellStart"/>
            <w:r w:rsidRPr="00B819A7">
              <w:rPr>
                <w:lang w:val="es-CL" w:eastAsia="en-US"/>
              </w:rPr>
              <w:t>n°</w:t>
            </w:r>
            <w:proofErr w:type="spellEnd"/>
            <w:r w:rsidRPr="00B819A7">
              <w:rPr>
                <w:lang w:val="es-CL" w:eastAsia="en-US"/>
              </w:rPr>
              <w:t xml:space="preserve"> 14 del programa de cumplimiento que estableció </w:t>
            </w:r>
            <w:r>
              <w:rPr>
                <w:lang w:val="es-CL" w:eastAsia="en-US"/>
              </w:rPr>
              <w:t xml:space="preserve">como medio de verificación </w:t>
            </w:r>
            <w:r w:rsidRPr="00B819A7">
              <w:rPr>
                <w:lang w:val="es-CL" w:eastAsia="en-US"/>
              </w:rPr>
              <w:t xml:space="preserve">la </w:t>
            </w:r>
            <w:r w:rsidRPr="00B819A7">
              <w:rPr>
                <w:rFonts w:asciiTheme="minorHAnsi" w:eastAsiaTheme="minorHAnsi" w:hAnsiTheme="minorHAnsi" w:cstheme="minorBidi"/>
                <w:lang w:eastAsia="en-US"/>
              </w:rPr>
              <w:t xml:space="preserve">entrega </w:t>
            </w:r>
            <w:r>
              <w:rPr>
                <w:rFonts w:asciiTheme="minorHAnsi" w:eastAsiaTheme="minorHAnsi" w:hAnsiTheme="minorHAnsi" w:cstheme="minorBidi"/>
                <w:lang w:eastAsia="en-US"/>
              </w:rPr>
              <w:t xml:space="preserve">a la SMA </w:t>
            </w:r>
            <w:r w:rsidRPr="00B819A7">
              <w:rPr>
                <w:rFonts w:asciiTheme="minorHAnsi" w:eastAsiaTheme="minorHAnsi" w:hAnsiTheme="minorHAnsi" w:cstheme="minorBidi"/>
                <w:lang w:eastAsia="en-US"/>
              </w:rPr>
              <w:t xml:space="preserve">de la copia del comprobante </w:t>
            </w:r>
            <w:r>
              <w:rPr>
                <w:rFonts w:asciiTheme="minorHAnsi" w:eastAsiaTheme="minorHAnsi" w:hAnsiTheme="minorHAnsi" w:cstheme="minorBidi"/>
                <w:lang w:eastAsia="en-US"/>
              </w:rPr>
              <w:t xml:space="preserve">que acredite que </w:t>
            </w:r>
            <w:r w:rsidRPr="00B819A7">
              <w:rPr>
                <w:rFonts w:asciiTheme="minorHAnsi" w:eastAsiaTheme="minorHAnsi" w:hAnsiTheme="minorHAnsi" w:cstheme="minorBidi"/>
                <w:lang w:eastAsia="en-US"/>
              </w:rPr>
              <w:t xml:space="preserve">en el Sistema de Seguimiento de RCA </w:t>
            </w:r>
            <w:r>
              <w:rPr>
                <w:rFonts w:asciiTheme="minorHAnsi" w:eastAsiaTheme="minorHAnsi" w:hAnsiTheme="minorHAnsi" w:cstheme="minorBidi"/>
                <w:lang w:eastAsia="en-US"/>
              </w:rPr>
              <w:t xml:space="preserve">se cargó </w:t>
            </w:r>
            <w:r w:rsidRPr="00B819A7">
              <w:rPr>
                <w:rFonts w:asciiTheme="minorHAnsi" w:eastAsiaTheme="minorHAnsi" w:hAnsiTheme="minorHAnsi" w:cstheme="minorBidi"/>
                <w:lang w:eastAsia="en-US"/>
              </w:rPr>
              <w:t>el informe de monitoreo de suelo año 2017</w:t>
            </w:r>
            <w:bookmarkEnd w:id="184"/>
          </w:p>
          <w:p w14:paraId="78F8BC65" w14:textId="4812C017" w:rsidR="00FA05E1" w:rsidRPr="00A00863" w:rsidRDefault="00FA05E1" w:rsidP="00A77BA1">
            <w:pPr>
              <w:jc w:val="both"/>
              <w:rPr>
                <w:rFonts w:cstheme="minorHAnsi"/>
              </w:rPr>
            </w:pPr>
          </w:p>
        </w:tc>
      </w:tr>
    </w:tbl>
    <w:p w14:paraId="382C30AB" w14:textId="77777777" w:rsidR="00A00863" w:rsidRDefault="00A00863">
      <w:pPr>
        <w:rPr>
          <w:rFonts w:cstheme="minorHAnsi"/>
          <w:sz w:val="20"/>
          <w:szCs w:val="20"/>
        </w:rPr>
      </w:pPr>
    </w:p>
    <w:p w14:paraId="1253E3BF" w14:textId="77777777" w:rsidR="00487744" w:rsidRPr="00A00863" w:rsidRDefault="00487744">
      <w:pPr>
        <w:rPr>
          <w:rFonts w:cstheme="minorHAnsi"/>
          <w:sz w:val="20"/>
          <w:szCs w:val="20"/>
        </w:rPr>
      </w:pPr>
      <w:r w:rsidRPr="00A00863">
        <w:rPr>
          <w:rFonts w:cstheme="minorHAnsi"/>
          <w:sz w:val="20"/>
          <w:szCs w:val="20"/>
        </w:rPr>
        <w:br w:type="page"/>
      </w:r>
    </w:p>
    <w:p w14:paraId="3754BEC6" w14:textId="77777777" w:rsidR="004A20CC" w:rsidRPr="0098474A" w:rsidRDefault="004A20CC" w:rsidP="004A20CC">
      <w:pPr>
        <w:pStyle w:val="Ttulo1"/>
        <w:rPr>
          <w:szCs w:val="24"/>
        </w:rPr>
      </w:pPr>
      <w:bookmarkStart w:id="185" w:name="_Toc449085432"/>
      <w:bookmarkStart w:id="186" w:name="_Toc518912535"/>
      <w:r w:rsidRPr="0098474A">
        <w:rPr>
          <w:szCs w:val="24"/>
        </w:rPr>
        <w:lastRenderedPageBreak/>
        <w:t>ANEXOS</w:t>
      </w:r>
      <w:bookmarkEnd w:id="185"/>
      <w:bookmarkEnd w:id="186"/>
    </w:p>
    <w:p w14:paraId="49278819" w14:textId="77777777"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2068"/>
        <w:gridCol w:w="7894"/>
      </w:tblGrid>
      <w:tr w:rsidR="004A20CC" w:rsidRPr="0098474A" w14:paraId="76E88482" w14:textId="77777777" w:rsidTr="006B481F">
        <w:trPr>
          <w:trHeight w:val="286"/>
          <w:jc w:val="center"/>
        </w:trPr>
        <w:tc>
          <w:tcPr>
            <w:tcW w:w="1038" w:type="pct"/>
            <w:shd w:val="clear" w:color="auto" w:fill="D9D9D9"/>
          </w:tcPr>
          <w:p w14:paraId="0C9CFC94" w14:textId="77777777" w:rsidR="004A20CC" w:rsidRPr="0098474A" w:rsidRDefault="004A20CC" w:rsidP="004A20CC">
            <w:pPr>
              <w:jc w:val="center"/>
              <w:rPr>
                <w:rFonts w:cs="Calibri"/>
                <w:b/>
                <w:sz w:val="22"/>
                <w:szCs w:val="22"/>
                <w:lang w:val="es-CL" w:eastAsia="en-US"/>
              </w:rPr>
            </w:pPr>
            <w:proofErr w:type="spellStart"/>
            <w:r w:rsidRPr="0098474A">
              <w:rPr>
                <w:rFonts w:cs="Calibri"/>
                <w:b/>
                <w:sz w:val="22"/>
                <w:szCs w:val="22"/>
                <w:lang w:val="es-CL" w:eastAsia="en-US"/>
              </w:rPr>
              <w:t>N°</w:t>
            </w:r>
            <w:proofErr w:type="spellEnd"/>
            <w:r w:rsidRPr="0098474A">
              <w:rPr>
                <w:rFonts w:cs="Calibri"/>
                <w:b/>
                <w:sz w:val="22"/>
                <w:szCs w:val="22"/>
                <w:lang w:val="es-CL" w:eastAsia="en-US"/>
              </w:rPr>
              <w:t xml:space="preserve"> Anexo</w:t>
            </w:r>
          </w:p>
        </w:tc>
        <w:tc>
          <w:tcPr>
            <w:tcW w:w="3962" w:type="pct"/>
            <w:shd w:val="clear" w:color="auto" w:fill="D9D9D9"/>
          </w:tcPr>
          <w:p w14:paraId="7D9276E7" w14:textId="77777777"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Nombre Anexo</w:t>
            </w:r>
          </w:p>
        </w:tc>
      </w:tr>
      <w:tr w:rsidR="004A20CC" w:rsidRPr="0098474A" w14:paraId="6AE940AD" w14:textId="77777777" w:rsidTr="006B481F">
        <w:trPr>
          <w:trHeight w:val="286"/>
          <w:jc w:val="center"/>
        </w:trPr>
        <w:tc>
          <w:tcPr>
            <w:tcW w:w="1038" w:type="pct"/>
            <w:vAlign w:val="center"/>
          </w:tcPr>
          <w:p w14:paraId="51307486" w14:textId="77777777" w:rsidR="004A20CC" w:rsidRPr="004F6A51" w:rsidRDefault="004A20CC" w:rsidP="004A20CC">
            <w:pPr>
              <w:jc w:val="center"/>
              <w:rPr>
                <w:rFonts w:cs="Calibri"/>
                <w:lang w:val="es-CL" w:eastAsia="en-US"/>
              </w:rPr>
            </w:pPr>
            <w:r w:rsidRPr="004F6A51">
              <w:rPr>
                <w:rFonts w:cs="Calibri"/>
                <w:lang w:val="es-CL" w:eastAsia="en-US"/>
              </w:rPr>
              <w:t>1</w:t>
            </w:r>
          </w:p>
        </w:tc>
        <w:tc>
          <w:tcPr>
            <w:tcW w:w="3962" w:type="pct"/>
            <w:vAlign w:val="center"/>
          </w:tcPr>
          <w:p w14:paraId="4AF317EA" w14:textId="77777777" w:rsidR="004A20CC" w:rsidRPr="004F6A51" w:rsidRDefault="00415EB0" w:rsidP="004A20CC">
            <w:pPr>
              <w:jc w:val="both"/>
              <w:rPr>
                <w:rFonts w:cs="Calibri"/>
                <w:lang w:val="es-CL" w:eastAsia="en-US"/>
              </w:rPr>
            </w:pPr>
            <w:r w:rsidRPr="004F6A51">
              <w:rPr>
                <w:rFonts w:cs="Calibri"/>
                <w:lang w:val="es-CL" w:eastAsia="en-US"/>
              </w:rPr>
              <w:t xml:space="preserve">Resolución </w:t>
            </w:r>
            <w:proofErr w:type="spellStart"/>
            <w:r w:rsidRPr="004F6A51">
              <w:rPr>
                <w:rFonts w:cs="Calibri"/>
                <w:lang w:val="es-CL" w:eastAsia="en-US"/>
              </w:rPr>
              <w:t>N°</w:t>
            </w:r>
            <w:proofErr w:type="spellEnd"/>
            <w:r w:rsidRPr="004F6A51">
              <w:rPr>
                <w:rFonts w:cs="Calibri"/>
                <w:lang w:val="es-CL" w:eastAsia="en-US"/>
              </w:rPr>
              <w:t xml:space="preserve"> </w:t>
            </w:r>
            <w:r w:rsidR="00715F64">
              <w:rPr>
                <w:rFonts w:cs="Calibri"/>
                <w:lang w:val="es-CL" w:eastAsia="en-US"/>
              </w:rPr>
              <w:t>6</w:t>
            </w:r>
            <w:r w:rsidRPr="004F6A51">
              <w:rPr>
                <w:rFonts w:cs="Calibri"/>
                <w:lang w:val="es-CL" w:eastAsia="en-US"/>
              </w:rPr>
              <w:t>/</w:t>
            </w:r>
            <w:r w:rsidR="00715F64">
              <w:rPr>
                <w:rFonts w:cs="Calibri"/>
                <w:lang w:val="es-CL" w:eastAsia="en-US"/>
              </w:rPr>
              <w:t>2016</w:t>
            </w:r>
            <w:r w:rsidRPr="004F6A51">
              <w:rPr>
                <w:rFonts w:cs="Calibri"/>
                <w:lang w:val="es-CL" w:eastAsia="en-US"/>
              </w:rPr>
              <w:t xml:space="preserve"> Aprueba P</w:t>
            </w:r>
            <w:r w:rsidR="00F74D73">
              <w:rPr>
                <w:rFonts w:cs="Calibri"/>
                <w:lang w:val="es-CL" w:eastAsia="en-US"/>
              </w:rPr>
              <w:t xml:space="preserve">rograma </w:t>
            </w:r>
            <w:r w:rsidRPr="004F6A51">
              <w:rPr>
                <w:rFonts w:cs="Calibri"/>
                <w:lang w:val="es-CL" w:eastAsia="en-US"/>
              </w:rPr>
              <w:t>de C</w:t>
            </w:r>
            <w:r w:rsidR="00F74D73">
              <w:rPr>
                <w:rFonts w:cs="Calibri"/>
                <w:lang w:val="es-CL" w:eastAsia="en-US"/>
              </w:rPr>
              <w:t>umplimiento</w:t>
            </w:r>
          </w:p>
        </w:tc>
      </w:tr>
      <w:tr w:rsidR="004A20CC" w:rsidRPr="0098474A" w14:paraId="35213726" w14:textId="77777777" w:rsidTr="006B481F">
        <w:trPr>
          <w:trHeight w:val="264"/>
          <w:jc w:val="center"/>
        </w:trPr>
        <w:tc>
          <w:tcPr>
            <w:tcW w:w="1038" w:type="pct"/>
            <w:vAlign w:val="center"/>
          </w:tcPr>
          <w:p w14:paraId="1163106E" w14:textId="77777777" w:rsidR="004A20CC" w:rsidRPr="004F6A51" w:rsidRDefault="00A00863" w:rsidP="004A20CC">
            <w:pPr>
              <w:jc w:val="center"/>
              <w:rPr>
                <w:rFonts w:cs="Calibri"/>
                <w:lang w:val="es-CL" w:eastAsia="en-US"/>
              </w:rPr>
            </w:pPr>
            <w:r>
              <w:rPr>
                <w:rFonts w:cs="Calibri"/>
                <w:lang w:val="es-CL" w:eastAsia="en-US"/>
              </w:rPr>
              <w:t>2</w:t>
            </w:r>
          </w:p>
        </w:tc>
        <w:tc>
          <w:tcPr>
            <w:tcW w:w="3962" w:type="pct"/>
            <w:vAlign w:val="center"/>
          </w:tcPr>
          <w:p w14:paraId="207A0EE0" w14:textId="77777777" w:rsidR="00A00863" w:rsidRDefault="00A00863" w:rsidP="00A00863">
            <w:pPr>
              <w:jc w:val="both"/>
              <w:rPr>
                <w:rFonts w:cs="Calibri"/>
              </w:rPr>
            </w:pPr>
            <w:r>
              <w:rPr>
                <w:rFonts w:cs="Calibri"/>
              </w:rPr>
              <w:t xml:space="preserve">Res. Ex. SEA </w:t>
            </w:r>
            <w:r w:rsidR="008356C6">
              <w:rPr>
                <w:rFonts w:cs="Calibri"/>
              </w:rPr>
              <w:t xml:space="preserve">Región de </w:t>
            </w:r>
            <w:r>
              <w:rPr>
                <w:rFonts w:cs="Calibri"/>
              </w:rPr>
              <w:t xml:space="preserve">Los Lagos </w:t>
            </w:r>
            <w:proofErr w:type="spellStart"/>
            <w:r>
              <w:rPr>
                <w:rFonts w:cs="Calibri"/>
              </w:rPr>
              <w:t>N°</w:t>
            </w:r>
            <w:proofErr w:type="spellEnd"/>
            <w:r>
              <w:rPr>
                <w:rFonts w:cs="Calibri"/>
              </w:rPr>
              <w:t xml:space="preserve"> 40 del 16 de enero de 2014</w:t>
            </w:r>
          </w:p>
          <w:p w14:paraId="059962B9" w14:textId="77777777" w:rsidR="00A00863" w:rsidRDefault="00A00863" w:rsidP="00A00863">
            <w:pPr>
              <w:jc w:val="both"/>
              <w:rPr>
                <w:rFonts w:cs="Calibri"/>
              </w:rPr>
            </w:pPr>
            <w:r w:rsidRPr="00A00863">
              <w:rPr>
                <w:rFonts w:cs="Calibri"/>
              </w:rPr>
              <w:t xml:space="preserve">Carta SEA </w:t>
            </w:r>
            <w:r w:rsidR="008356C6">
              <w:rPr>
                <w:rFonts w:cs="Calibri"/>
              </w:rPr>
              <w:t xml:space="preserve">Región de </w:t>
            </w:r>
            <w:r w:rsidRPr="00A00863">
              <w:rPr>
                <w:rFonts w:cs="Calibri"/>
              </w:rPr>
              <w:t xml:space="preserve">Los Lagos </w:t>
            </w:r>
            <w:proofErr w:type="spellStart"/>
            <w:r w:rsidRPr="00A00863">
              <w:rPr>
                <w:rFonts w:cs="Calibri"/>
              </w:rPr>
              <w:t>N°</w:t>
            </w:r>
            <w:proofErr w:type="spellEnd"/>
            <w:r w:rsidRPr="00A00863">
              <w:rPr>
                <w:rFonts w:cs="Calibri"/>
              </w:rPr>
              <w:t xml:space="preserve"> 459 del 12 de junio de 2012</w:t>
            </w:r>
          </w:p>
          <w:p w14:paraId="686D0149" w14:textId="77777777" w:rsidR="00A00863" w:rsidRPr="00A00863" w:rsidRDefault="00A00863" w:rsidP="00A00863">
            <w:pPr>
              <w:jc w:val="both"/>
              <w:rPr>
                <w:rFonts w:cs="Calibri"/>
                <w:lang w:val="es-CL"/>
              </w:rPr>
            </w:pPr>
            <w:r w:rsidRPr="00A00863">
              <w:rPr>
                <w:rFonts w:cs="Calibri"/>
                <w:lang w:val="es-CL"/>
              </w:rPr>
              <w:t xml:space="preserve">Carta SEA </w:t>
            </w:r>
            <w:r w:rsidR="008356C6">
              <w:rPr>
                <w:rFonts w:cs="Calibri"/>
                <w:lang w:val="es-CL"/>
              </w:rPr>
              <w:t xml:space="preserve">Región de </w:t>
            </w:r>
            <w:r w:rsidRPr="00A00863">
              <w:rPr>
                <w:rFonts w:cs="Calibri"/>
                <w:lang w:val="es-CL"/>
              </w:rPr>
              <w:t xml:space="preserve">Los Lagos </w:t>
            </w:r>
            <w:proofErr w:type="spellStart"/>
            <w:r w:rsidRPr="00A00863">
              <w:rPr>
                <w:rFonts w:cs="Calibri"/>
                <w:lang w:val="es-CL"/>
              </w:rPr>
              <w:t>N°</w:t>
            </w:r>
            <w:proofErr w:type="spellEnd"/>
            <w:r w:rsidRPr="00A00863">
              <w:rPr>
                <w:rFonts w:cs="Calibri"/>
                <w:lang w:val="es-CL"/>
              </w:rPr>
              <w:t xml:space="preserve"> 317 del 17 de abril de 2012</w:t>
            </w:r>
          </w:p>
          <w:p w14:paraId="38D7428F" w14:textId="77777777" w:rsidR="00A00863" w:rsidRPr="004F6A51" w:rsidRDefault="00A00863" w:rsidP="00A00863">
            <w:pPr>
              <w:jc w:val="both"/>
              <w:rPr>
                <w:rFonts w:cs="Calibri"/>
                <w:lang w:val="es-CL" w:eastAsia="en-US"/>
              </w:rPr>
            </w:pPr>
            <w:r w:rsidRPr="00A00863">
              <w:rPr>
                <w:rFonts w:cs="Calibri"/>
                <w:lang w:val="es-CL" w:eastAsia="en-US"/>
              </w:rPr>
              <w:t xml:space="preserve">Carta SEA </w:t>
            </w:r>
            <w:r w:rsidR="008356C6">
              <w:rPr>
                <w:rFonts w:cs="Calibri"/>
                <w:lang w:val="es-CL" w:eastAsia="en-US"/>
              </w:rPr>
              <w:t xml:space="preserve">Región de </w:t>
            </w:r>
            <w:r w:rsidRPr="00A00863">
              <w:rPr>
                <w:rFonts w:cs="Calibri"/>
                <w:lang w:val="es-CL" w:eastAsia="en-US"/>
              </w:rPr>
              <w:t xml:space="preserve">Los </w:t>
            </w:r>
            <w:r>
              <w:rPr>
                <w:rFonts w:cs="Calibri"/>
                <w:lang w:val="es-CL" w:eastAsia="en-US"/>
              </w:rPr>
              <w:t>L</w:t>
            </w:r>
            <w:r w:rsidRPr="00A00863">
              <w:rPr>
                <w:rFonts w:cs="Calibri"/>
                <w:lang w:val="es-CL" w:eastAsia="en-US"/>
              </w:rPr>
              <w:t xml:space="preserve">agos </w:t>
            </w:r>
            <w:proofErr w:type="spellStart"/>
            <w:r w:rsidRPr="00A00863">
              <w:rPr>
                <w:rFonts w:cs="Calibri"/>
                <w:lang w:val="es-CL" w:eastAsia="en-US"/>
              </w:rPr>
              <w:t>N°</w:t>
            </w:r>
            <w:proofErr w:type="spellEnd"/>
            <w:r w:rsidRPr="00A00863">
              <w:rPr>
                <w:rFonts w:cs="Calibri"/>
                <w:lang w:val="es-CL" w:eastAsia="en-US"/>
              </w:rPr>
              <w:t xml:space="preserve"> 855 del 16 de agosto de 2010</w:t>
            </w:r>
          </w:p>
        </w:tc>
      </w:tr>
      <w:tr w:rsidR="000D750A" w:rsidRPr="0098474A" w14:paraId="307A7E9D" w14:textId="77777777" w:rsidTr="006B481F">
        <w:trPr>
          <w:trHeight w:val="264"/>
          <w:jc w:val="center"/>
        </w:trPr>
        <w:tc>
          <w:tcPr>
            <w:tcW w:w="1038" w:type="pct"/>
            <w:vAlign w:val="center"/>
          </w:tcPr>
          <w:p w14:paraId="564D866B" w14:textId="77777777" w:rsidR="000D750A" w:rsidRDefault="000D750A" w:rsidP="004A20CC">
            <w:pPr>
              <w:jc w:val="center"/>
              <w:rPr>
                <w:rFonts w:cs="Calibri"/>
              </w:rPr>
            </w:pPr>
            <w:r>
              <w:rPr>
                <w:rFonts w:cs="Calibri"/>
              </w:rPr>
              <w:t>3</w:t>
            </w:r>
          </w:p>
        </w:tc>
        <w:tc>
          <w:tcPr>
            <w:tcW w:w="3962" w:type="pct"/>
            <w:vAlign w:val="center"/>
          </w:tcPr>
          <w:p w14:paraId="772A9A00" w14:textId="77777777" w:rsidR="00752D43" w:rsidRPr="00020C27" w:rsidRDefault="00752D43" w:rsidP="00752D43">
            <w:pPr>
              <w:jc w:val="both"/>
              <w:rPr>
                <w:rFonts w:cs="Calibri"/>
                <w:lang w:val="es-CL" w:eastAsia="en-US"/>
              </w:rPr>
            </w:pPr>
            <w:r w:rsidRPr="00020C27">
              <w:rPr>
                <w:rFonts w:cs="Calibri"/>
                <w:lang w:val="es-CL" w:eastAsia="en-US"/>
              </w:rPr>
              <w:t xml:space="preserve">Carta </w:t>
            </w:r>
            <w:r>
              <w:rPr>
                <w:rFonts w:cs="Calibri"/>
                <w:lang w:val="es-CL" w:eastAsia="en-US"/>
              </w:rPr>
              <w:t xml:space="preserve">s/n </w:t>
            </w:r>
            <w:proofErr w:type="spellStart"/>
            <w:r w:rsidRPr="00020C27">
              <w:rPr>
                <w:rFonts w:cs="Calibri"/>
                <w:lang w:val="es-CL" w:eastAsia="en-US"/>
              </w:rPr>
              <w:t>Hidronalcas</w:t>
            </w:r>
            <w:proofErr w:type="spellEnd"/>
            <w:r w:rsidRPr="00020C27">
              <w:rPr>
                <w:rFonts w:cs="Calibri"/>
                <w:lang w:val="es-CL" w:eastAsia="en-US"/>
              </w:rPr>
              <w:t xml:space="preserve"> S.A</w:t>
            </w:r>
            <w:r>
              <w:rPr>
                <w:rFonts w:cs="Calibri"/>
                <w:lang w:val="es-CL" w:eastAsia="en-US"/>
              </w:rPr>
              <w:t>. del 07 de octubre de 2016</w:t>
            </w:r>
          </w:p>
          <w:p w14:paraId="3862D7C1" w14:textId="77777777" w:rsidR="004F2471" w:rsidRPr="003253D8" w:rsidRDefault="004F2471" w:rsidP="004F2471">
            <w:pPr>
              <w:numPr>
                <w:ilvl w:val="0"/>
                <w:numId w:val="23"/>
              </w:numPr>
              <w:tabs>
                <w:tab w:val="left" w:pos="510"/>
              </w:tabs>
              <w:ind w:left="510" w:hanging="567"/>
              <w:jc w:val="both"/>
            </w:pPr>
            <w:r w:rsidRPr="003253D8">
              <w:t xml:space="preserve">Carta s/n </w:t>
            </w:r>
            <w:proofErr w:type="spellStart"/>
            <w:r w:rsidRPr="003253D8">
              <w:t>Hidronalcas</w:t>
            </w:r>
            <w:proofErr w:type="spellEnd"/>
            <w:r w:rsidRPr="003253D8">
              <w:t xml:space="preserve"> S.A del 25 de julio de 2013 dirigida a</w:t>
            </w:r>
            <w:r>
              <w:t>l</w:t>
            </w:r>
            <w:r w:rsidRPr="003253D8">
              <w:t xml:space="preserve"> S</w:t>
            </w:r>
            <w:r>
              <w:t>EA Región de Los Lagos</w:t>
            </w:r>
          </w:p>
          <w:p w14:paraId="42FBD45D" w14:textId="77777777" w:rsidR="004F2471" w:rsidRDefault="004F2471" w:rsidP="004F2471">
            <w:pPr>
              <w:numPr>
                <w:ilvl w:val="0"/>
                <w:numId w:val="23"/>
              </w:numPr>
              <w:tabs>
                <w:tab w:val="left" w:pos="510"/>
              </w:tabs>
              <w:ind w:left="510" w:hanging="567"/>
              <w:jc w:val="both"/>
            </w:pPr>
            <w:r>
              <w:t xml:space="preserve">Carta s/n </w:t>
            </w:r>
            <w:proofErr w:type="spellStart"/>
            <w:r>
              <w:t>Hidronalcas</w:t>
            </w:r>
            <w:proofErr w:type="spellEnd"/>
            <w:r>
              <w:t xml:space="preserve"> S.A del 25 de julio de 2013 dirigida a la SMA </w:t>
            </w:r>
          </w:p>
          <w:p w14:paraId="520ED80A" w14:textId="77777777" w:rsidR="004F2471" w:rsidRPr="00892E3F" w:rsidRDefault="004F2471" w:rsidP="004F2471">
            <w:pPr>
              <w:numPr>
                <w:ilvl w:val="0"/>
                <w:numId w:val="23"/>
              </w:numPr>
              <w:tabs>
                <w:tab w:val="left" w:pos="510"/>
              </w:tabs>
              <w:ind w:hanging="755"/>
              <w:jc w:val="both"/>
            </w:pPr>
            <w:r w:rsidRPr="00892E3F">
              <w:t>CRA código 18758 de fecha 20 de marzo de 2014</w:t>
            </w:r>
          </w:p>
          <w:p w14:paraId="1E82D2D3" w14:textId="77777777" w:rsidR="004F2471" w:rsidRDefault="004F2471" w:rsidP="004F2471">
            <w:pPr>
              <w:numPr>
                <w:ilvl w:val="0"/>
                <w:numId w:val="23"/>
              </w:numPr>
              <w:tabs>
                <w:tab w:val="left" w:pos="510"/>
              </w:tabs>
              <w:ind w:hanging="777"/>
              <w:jc w:val="both"/>
            </w:pPr>
            <w:r w:rsidRPr="00892E3F">
              <w:t>CRA código 50646 de fecha 07 de octubre de 2016</w:t>
            </w:r>
          </w:p>
          <w:p w14:paraId="1BDE9E4E" w14:textId="77777777" w:rsidR="004F2471" w:rsidRPr="00892E3F" w:rsidRDefault="004F2471" w:rsidP="004F2471">
            <w:pPr>
              <w:numPr>
                <w:ilvl w:val="0"/>
                <w:numId w:val="23"/>
              </w:numPr>
              <w:tabs>
                <w:tab w:val="left" w:pos="510"/>
              </w:tabs>
              <w:ind w:left="510" w:hanging="567"/>
              <w:jc w:val="both"/>
            </w:pPr>
            <w:r w:rsidRPr="00892E3F">
              <w:t xml:space="preserve">Informe Monitoreo de instalaciones Central Hidroeléctrica Nalcas informe </w:t>
            </w:r>
            <w:proofErr w:type="spellStart"/>
            <w:r w:rsidRPr="00892E3F">
              <w:t>n°</w:t>
            </w:r>
            <w:proofErr w:type="spellEnd"/>
            <w:r w:rsidRPr="00892E3F">
              <w:t xml:space="preserve"> 2 GP-INF-S-317, Rev. P (febrero 2014)</w:t>
            </w:r>
          </w:p>
          <w:p w14:paraId="466BCBE9" w14:textId="77777777" w:rsidR="000D750A" w:rsidRPr="004F2471" w:rsidRDefault="004F2471" w:rsidP="004F2471">
            <w:pPr>
              <w:pStyle w:val="Prrafodelista"/>
              <w:numPr>
                <w:ilvl w:val="0"/>
                <w:numId w:val="23"/>
              </w:numPr>
              <w:tabs>
                <w:tab w:val="left" w:pos="510"/>
              </w:tabs>
              <w:ind w:left="510" w:hanging="567"/>
              <w:rPr>
                <w:rFonts w:cs="Calibri"/>
                <w:lang w:val="es-CL"/>
              </w:rPr>
            </w:pPr>
            <w:r w:rsidRPr="004F2471">
              <w:t xml:space="preserve">Informe Monitoreo de instalaciones Central Hidroeléctrica Nalcas informe </w:t>
            </w:r>
            <w:proofErr w:type="spellStart"/>
            <w:r w:rsidRPr="004F2471">
              <w:t>n°</w:t>
            </w:r>
            <w:proofErr w:type="spellEnd"/>
            <w:r w:rsidRPr="004F2471">
              <w:t xml:space="preserve"> 3 GP-INF-S-477, Rev. P (diciembre 2015)</w:t>
            </w:r>
          </w:p>
        </w:tc>
      </w:tr>
      <w:tr w:rsidR="004A20CC" w:rsidRPr="0098474A" w14:paraId="108E3D93" w14:textId="77777777" w:rsidTr="006B481F">
        <w:trPr>
          <w:trHeight w:val="286"/>
          <w:jc w:val="center"/>
        </w:trPr>
        <w:tc>
          <w:tcPr>
            <w:tcW w:w="1038" w:type="pct"/>
            <w:vAlign w:val="center"/>
          </w:tcPr>
          <w:p w14:paraId="6658261F" w14:textId="77777777" w:rsidR="004A20CC" w:rsidRPr="004F6A51" w:rsidRDefault="00752D43" w:rsidP="004A20CC">
            <w:pPr>
              <w:jc w:val="center"/>
              <w:rPr>
                <w:rFonts w:cs="Calibri"/>
                <w:lang w:val="es-CL" w:eastAsia="en-US"/>
              </w:rPr>
            </w:pPr>
            <w:bookmarkStart w:id="187" w:name="_Hlk513046616"/>
            <w:r>
              <w:rPr>
                <w:rFonts w:cs="Calibri"/>
                <w:lang w:val="es-CL" w:eastAsia="en-US"/>
              </w:rPr>
              <w:t>4</w:t>
            </w:r>
          </w:p>
        </w:tc>
        <w:tc>
          <w:tcPr>
            <w:tcW w:w="3962" w:type="pct"/>
            <w:vAlign w:val="center"/>
          </w:tcPr>
          <w:p w14:paraId="5EBB7257" w14:textId="77777777" w:rsidR="00FF37F9" w:rsidRPr="00020C27" w:rsidRDefault="00FF37F9" w:rsidP="00FF37F9">
            <w:pPr>
              <w:jc w:val="both"/>
              <w:rPr>
                <w:rFonts w:cs="Calibri"/>
                <w:lang w:val="es-CL" w:eastAsia="en-US"/>
              </w:rPr>
            </w:pPr>
            <w:r w:rsidRPr="00020C27">
              <w:rPr>
                <w:rFonts w:cs="Calibri"/>
                <w:lang w:val="es-CL" w:eastAsia="en-US"/>
              </w:rPr>
              <w:t xml:space="preserve">Carta </w:t>
            </w:r>
            <w:r w:rsidR="00BC6B76">
              <w:rPr>
                <w:rFonts w:cs="Calibri"/>
                <w:lang w:val="es-CL" w:eastAsia="en-US"/>
              </w:rPr>
              <w:t xml:space="preserve">s/n </w:t>
            </w:r>
            <w:proofErr w:type="spellStart"/>
            <w:r w:rsidRPr="00020C27">
              <w:rPr>
                <w:rFonts w:cs="Calibri"/>
                <w:lang w:val="es-CL" w:eastAsia="en-US"/>
              </w:rPr>
              <w:t>Hidronalcas</w:t>
            </w:r>
            <w:proofErr w:type="spellEnd"/>
            <w:r w:rsidRPr="00020C27">
              <w:rPr>
                <w:rFonts w:cs="Calibri"/>
                <w:lang w:val="es-CL" w:eastAsia="en-US"/>
              </w:rPr>
              <w:t xml:space="preserve"> S.A</w:t>
            </w:r>
            <w:r w:rsidR="00671B58">
              <w:rPr>
                <w:rFonts w:cs="Calibri"/>
                <w:lang w:val="es-CL" w:eastAsia="en-US"/>
              </w:rPr>
              <w:t xml:space="preserve">. del </w:t>
            </w:r>
            <w:r w:rsidR="00752D43">
              <w:rPr>
                <w:rFonts w:cs="Calibri"/>
                <w:lang w:val="es-CL" w:eastAsia="en-US"/>
              </w:rPr>
              <w:t>14</w:t>
            </w:r>
            <w:r w:rsidR="00671B58">
              <w:rPr>
                <w:rFonts w:cs="Calibri"/>
                <w:lang w:val="es-CL" w:eastAsia="en-US"/>
              </w:rPr>
              <w:t xml:space="preserve"> de octubre de 2016</w:t>
            </w:r>
          </w:p>
          <w:p w14:paraId="581E4FD7" w14:textId="77777777" w:rsidR="00FF37F9" w:rsidRPr="00020C27" w:rsidRDefault="00FF37F9" w:rsidP="00FF37F9">
            <w:pPr>
              <w:numPr>
                <w:ilvl w:val="0"/>
                <w:numId w:val="23"/>
              </w:numPr>
              <w:tabs>
                <w:tab w:val="left" w:pos="510"/>
              </w:tabs>
              <w:ind w:hanging="720"/>
              <w:jc w:val="both"/>
              <w:rPr>
                <w:rFonts w:cs="Calibri"/>
              </w:rPr>
            </w:pPr>
            <w:r w:rsidRPr="00020C27">
              <w:rPr>
                <w:rFonts w:cs="Calibri"/>
              </w:rPr>
              <w:t>Informe caudalímetro empresa Mega Ingeniería</w:t>
            </w:r>
          </w:p>
          <w:p w14:paraId="1DE9DBF3" w14:textId="77777777" w:rsidR="00FF37F9" w:rsidRPr="00020C27" w:rsidRDefault="00FF37F9" w:rsidP="00FF37F9">
            <w:pPr>
              <w:numPr>
                <w:ilvl w:val="0"/>
                <w:numId w:val="23"/>
              </w:numPr>
              <w:tabs>
                <w:tab w:val="left" w:pos="510"/>
              </w:tabs>
              <w:ind w:left="510" w:hanging="510"/>
              <w:jc w:val="both"/>
              <w:rPr>
                <w:rFonts w:cs="Calibri"/>
              </w:rPr>
            </w:pPr>
            <w:r w:rsidRPr="00020C27">
              <w:rPr>
                <w:rFonts w:cs="Calibri"/>
              </w:rPr>
              <w:t>Documento dirigido al Director General de Aguas solicitando la aprobación de obras hidráulicas de Minicentral de Pasada Nalcas</w:t>
            </w:r>
          </w:p>
          <w:p w14:paraId="2FA7C1E2" w14:textId="77777777" w:rsidR="00FF37F9" w:rsidRPr="00020C27" w:rsidRDefault="00FF37F9" w:rsidP="00FF37F9">
            <w:pPr>
              <w:numPr>
                <w:ilvl w:val="0"/>
                <w:numId w:val="23"/>
              </w:numPr>
              <w:tabs>
                <w:tab w:val="left" w:pos="510"/>
              </w:tabs>
              <w:ind w:left="510" w:hanging="510"/>
              <w:jc w:val="both"/>
              <w:rPr>
                <w:rFonts w:cs="Calibri"/>
              </w:rPr>
            </w:pPr>
            <w:r w:rsidRPr="00020C27">
              <w:rPr>
                <w:rFonts w:cs="Calibri"/>
                <w:lang w:val="es-CL"/>
              </w:rPr>
              <w:t xml:space="preserve">Informe Técnico DARH </w:t>
            </w:r>
            <w:proofErr w:type="spellStart"/>
            <w:r w:rsidRPr="00020C27">
              <w:rPr>
                <w:rFonts w:cs="Calibri"/>
                <w:lang w:val="es-CL"/>
              </w:rPr>
              <w:t>N°</w:t>
            </w:r>
            <w:proofErr w:type="spellEnd"/>
            <w:r w:rsidRPr="00020C27">
              <w:rPr>
                <w:rFonts w:cs="Calibri"/>
                <w:lang w:val="es-CL"/>
              </w:rPr>
              <w:t xml:space="preserve"> 214 Expediente VC-100-27</w:t>
            </w:r>
            <w:r w:rsidR="008F23A2" w:rsidRPr="00020C27">
              <w:rPr>
                <w:rFonts w:cs="Calibri"/>
                <w:lang w:val="es-CL"/>
              </w:rPr>
              <w:t xml:space="preserve"> del 31 de agosto de 2012</w:t>
            </w:r>
          </w:p>
          <w:p w14:paraId="51C5D551" w14:textId="77777777" w:rsidR="006E4A7A" w:rsidRPr="00020C27" w:rsidRDefault="006E4A7A" w:rsidP="00FF37F9">
            <w:pPr>
              <w:numPr>
                <w:ilvl w:val="0"/>
                <w:numId w:val="23"/>
              </w:numPr>
              <w:tabs>
                <w:tab w:val="left" w:pos="510"/>
              </w:tabs>
              <w:ind w:left="510" w:hanging="510"/>
              <w:jc w:val="both"/>
              <w:rPr>
                <w:rFonts w:cs="Calibri"/>
              </w:rPr>
            </w:pPr>
            <w:r w:rsidRPr="00020C27">
              <w:rPr>
                <w:rFonts w:cs="Calibri"/>
                <w:lang w:val="es-CL"/>
              </w:rPr>
              <w:t xml:space="preserve">Ord. DARH </w:t>
            </w:r>
            <w:proofErr w:type="spellStart"/>
            <w:r w:rsidRPr="00020C27">
              <w:rPr>
                <w:rFonts w:cs="Calibri"/>
                <w:lang w:val="es-CL"/>
              </w:rPr>
              <w:t>N°</w:t>
            </w:r>
            <w:proofErr w:type="spellEnd"/>
            <w:r w:rsidRPr="00020C27">
              <w:rPr>
                <w:rFonts w:cs="Calibri"/>
                <w:lang w:val="es-CL"/>
              </w:rPr>
              <w:t xml:space="preserve"> 249 Coordinador Unidad de Obras Mayores DGA del 12 de septiembre de 2012</w:t>
            </w:r>
          </w:p>
          <w:p w14:paraId="2D955294" w14:textId="77777777" w:rsidR="00D34669" w:rsidRPr="00020C27" w:rsidRDefault="008F23A2" w:rsidP="00FF37F9">
            <w:pPr>
              <w:numPr>
                <w:ilvl w:val="0"/>
                <w:numId w:val="23"/>
              </w:numPr>
              <w:tabs>
                <w:tab w:val="left" w:pos="510"/>
              </w:tabs>
              <w:ind w:left="510" w:hanging="510"/>
              <w:jc w:val="both"/>
              <w:rPr>
                <w:rFonts w:cs="Calibri"/>
              </w:rPr>
            </w:pPr>
            <w:r w:rsidRPr="00020C27">
              <w:rPr>
                <w:rFonts w:cs="Calibri"/>
                <w:lang w:val="es-CL"/>
              </w:rPr>
              <w:t xml:space="preserve">Carta s/n </w:t>
            </w:r>
            <w:proofErr w:type="spellStart"/>
            <w:r w:rsidRPr="00020C27">
              <w:rPr>
                <w:rFonts w:cs="Calibri"/>
                <w:lang w:val="es-CL"/>
              </w:rPr>
              <w:t>Hidronalcas</w:t>
            </w:r>
            <w:proofErr w:type="spellEnd"/>
            <w:r w:rsidRPr="00020C27">
              <w:rPr>
                <w:rFonts w:cs="Calibri"/>
                <w:lang w:val="es-CL"/>
              </w:rPr>
              <w:t xml:space="preserve"> S.A del 03 de octubre de 2012</w:t>
            </w:r>
          </w:p>
          <w:p w14:paraId="548DBC8D" w14:textId="77777777" w:rsidR="008F23A2" w:rsidRPr="00020C27" w:rsidRDefault="008F23A2" w:rsidP="00FF37F9">
            <w:pPr>
              <w:numPr>
                <w:ilvl w:val="0"/>
                <w:numId w:val="23"/>
              </w:numPr>
              <w:tabs>
                <w:tab w:val="left" w:pos="510"/>
              </w:tabs>
              <w:ind w:left="510" w:hanging="510"/>
              <w:jc w:val="both"/>
              <w:rPr>
                <w:rFonts w:cs="Calibri"/>
              </w:rPr>
            </w:pPr>
            <w:r w:rsidRPr="00020C27">
              <w:rPr>
                <w:rFonts w:cs="Calibri"/>
                <w:lang w:val="es-CL"/>
              </w:rPr>
              <w:t xml:space="preserve">Ord. DARH </w:t>
            </w:r>
            <w:proofErr w:type="spellStart"/>
            <w:r w:rsidRPr="00020C27">
              <w:rPr>
                <w:rFonts w:cs="Calibri"/>
                <w:lang w:val="es-CL"/>
              </w:rPr>
              <w:t>N°</w:t>
            </w:r>
            <w:proofErr w:type="spellEnd"/>
            <w:r w:rsidRPr="00020C27">
              <w:rPr>
                <w:rFonts w:cs="Calibri"/>
                <w:lang w:val="es-CL"/>
              </w:rPr>
              <w:t xml:space="preserve"> 280 del 05 de octubre de 2012 Coordinador Unidad de Obras Mayores DGA</w:t>
            </w:r>
          </w:p>
          <w:p w14:paraId="5C873D52" w14:textId="77777777" w:rsidR="008F23A2" w:rsidRPr="00020C27" w:rsidRDefault="008F23A2" w:rsidP="00FF37F9">
            <w:pPr>
              <w:numPr>
                <w:ilvl w:val="0"/>
                <w:numId w:val="23"/>
              </w:numPr>
              <w:tabs>
                <w:tab w:val="left" w:pos="510"/>
              </w:tabs>
              <w:ind w:left="510" w:hanging="510"/>
              <w:jc w:val="both"/>
              <w:rPr>
                <w:rFonts w:cs="Calibri"/>
              </w:rPr>
            </w:pPr>
            <w:r w:rsidRPr="00020C27">
              <w:rPr>
                <w:rFonts w:cs="Calibri"/>
                <w:lang w:val="es-CL"/>
              </w:rPr>
              <w:t xml:space="preserve">Carta s/n </w:t>
            </w:r>
            <w:proofErr w:type="spellStart"/>
            <w:r w:rsidRPr="00020C27">
              <w:rPr>
                <w:rFonts w:cs="Calibri"/>
                <w:lang w:val="es-CL"/>
              </w:rPr>
              <w:t>Hidronalcas</w:t>
            </w:r>
            <w:proofErr w:type="spellEnd"/>
            <w:r w:rsidRPr="00020C27">
              <w:rPr>
                <w:rFonts w:cs="Calibri"/>
                <w:lang w:val="es-CL"/>
              </w:rPr>
              <w:t xml:space="preserve"> S.A, del 30 de enero de 2013</w:t>
            </w:r>
          </w:p>
          <w:p w14:paraId="4B48534C" w14:textId="77777777" w:rsidR="008F23A2" w:rsidRPr="00020C27" w:rsidRDefault="008F23A2" w:rsidP="00FF37F9">
            <w:pPr>
              <w:numPr>
                <w:ilvl w:val="0"/>
                <w:numId w:val="23"/>
              </w:numPr>
              <w:tabs>
                <w:tab w:val="left" w:pos="510"/>
              </w:tabs>
              <w:ind w:left="510" w:hanging="510"/>
              <w:jc w:val="both"/>
              <w:rPr>
                <w:rFonts w:cs="Calibri"/>
              </w:rPr>
            </w:pPr>
            <w:r w:rsidRPr="00020C27">
              <w:rPr>
                <w:rFonts w:cs="Calibri"/>
                <w:lang w:val="es-CL"/>
              </w:rPr>
              <w:t xml:space="preserve">Informe Técnico DARH </w:t>
            </w:r>
            <w:proofErr w:type="spellStart"/>
            <w:r w:rsidRPr="00020C27">
              <w:rPr>
                <w:rFonts w:cs="Calibri"/>
                <w:lang w:val="es-CL"/>
              </w:rPr>
              <w:t>N°</w:t>
            </w:r>
            <w:proofErr w:type="spellEnd"/>
            <w:r w:rsidRPr="00020C27">
              <w:rPr>
                <w:rFonts w:cs="Calibri"/>
                <w:lang w:val="es-CL"/>
              </w:rPr>
              <w:t xml:space="preserve"> 216 asociado expediente VC-1002-27 y VP-1002-44 del 09 de agosto de 2013</w:t>
            </w:r>
          </w:p>
          <w:p w14:paraId="30B062A7" w14:textId="77777777" w:rsidR="008F23A2" w:rsidRPr="00020C27" w:rsidRDefault="008F23A2" w:rsidP="00FF37F9">
            <w:pPr>
              <w:numPr>
                <w:ilvl w:val="0"/>
                <w:numId w:val="23"/>
              </w:numPr>
              <w:tabs>
                <w:tab w:val="left" w:pos="510"/>
              </w:tabs>
              <w:ind w:left="510" w:hanging="510"/>
              <w:jc w:val="both"/>
              <w:rPr>
                <w:rFonts w:cs="Calibri"/>
              </w:rPr>
            </w:pPr>
            <w:r w:rsidRPr="00020C27">
              <w:rPr>
                <w:rFonts w:cs="Calibri"/>
                <w:lang w:val="es-CL"/>
              </w:rPr>
              <w:t xml:space="preserve">Ord. DARH </w:t>
            </w:r>
            <w:proofErr w:type="spellStart"/>
            <w:r w:rsidRPr="00020C27">
              <w:rPr>
                <w:rFonts w:cs="Calibri"/>
                <w:lang w:val="es-CL"/>
              </w:rPr>
              <w:t>N°</w:t>
            </w:r>
            <w:proofErr w:type="spellEnd"/>
            <w:r w:rsidRPr="00020C27">
              <w:rPr>
                <w:rFonts w:cs="Calibri"/>
                <w:lang w:val="es-CL"/>
              </w:rPr>
              <w:t xml:space="preserve"> 177 Coordinador Unidad de Obras Mayores DGA del 05 de septiembre de 2013</w:t>
            </w:r>
          </w:p>
          <w:p w14:paraId="79C5648D" w14:textId="77777777" w:rsidR="008F23A2" w:rsidRPr="00020C27" w:rsidRDefault="008F23A2" w:rsidP="00FF37F9">
            <w:pPr>
              <w:numPr>
                <w:ilvl w:val="0"/>
                <w:numId w:val="23"/>
              </w:numPr>
              <w:tabs>
                <w:tab w:val="left" w:pos="510"/>
              </w:tabs>
              <w:ind w:left="510" w:hanging="510"/>
              <w:jc w:val="both"/>
              <w:rPr>
                <w:rFonts w:cs="Calibri"/>
              </w:rPr>
            </w:pPr>
            <w:r w:rsidRPr="00020C27">
              <w:rPr>
                <w:rFonts w:cs="Calibri"/>
                <w:lang w:val="es-CL"/>
              </w:rPr>
              <w:t xml:space="preserve">Carta s/n </w:t>
            </w:r>
            <w:proofErr w:type="spellStart"/>
            <w:r w:rsidRPr="00020C27">
              <w:rPr>
                <w:rFonts w:cs="Calibri"/>
                <w:lang w:val="es-CL"/>
              </w:rPr>
              <w:t>Hidronalcas</w:t>
            </w:r>
            <w:proofErr w:type="spellEnd"/>
            <w:r w:rsidRPr="00020C27">
              <w:rPr>
                <w:rFonts w:cs="Calibri"/>
                <w:lang w:val="es-CL"/>
              </w:rPr>
              <w:t xml:space="preserve"> S.A del 27 de noviembre de 2013</w:t>
            </w:r>
          </w:p>
          <w:p w14:paraId="24AF64CB" w14:textId="77777777" w:rsidR="009E4B43" w:rsidRPr="00020C27" w:rsidRDefault="009E4B43" w:rsidP="00FF37F9">
            <w:pPr>
              <w:numPr>
                <w:ilvl w:val="0"/>
                <w:numId w:val="23"/>
              </w:numPr>
              <w:tabs>
                <w:tab w:val="left" w:pos="510"/>
              </w:tabs>
              <w:ind w:left="510" w:hanging="510"/>
              <w:jc w:val="both"/>
              <w:rPr>
                <w:rFonts w:cs="Calibri"/>
              </w:rPr>
            </w:pPr>
            <w:r w:rsidRPr="00020C27">
              <w:rPr>
                <w:rFonts w:cs="Calibri"/>
                <w:lang w:val="es-CL"/>
              </w:rPr>
              <w:t xml:space="preserve">Informe Técnico DARH </w:t>
            </w:r>
            <w:proofErr w:type="spellStart"/>
            <w:r w:rsidRPr="00020C27">
              <w:rPr>
                <w:rFonts w:cs="Calibri"/>
                <w:lang w:val="es-CL"/>
              </w:rPr>
              <w:t>N°</w:t>
            </w:r>
            <w:proofErr w:type="spellEnd"/>
            <w:r w:rsidRPr="00020C27">
              <w:rPr>
                <w:rFonts w:cs="Calibri"/>
                <w:lang w:val="es-CL"/>
              </w:rPr>
              <w:t xml:space="preserve"> 235 asociado expediente VC-1002-27 y VP-1002-44 del 25 de agosto de 2014</w:t>
            </w:r>
          </w:p>
          <w:p w14:paraId="77BA850D" w14:textId="77777777" w:rsidR="009E4B43" w:rsidRPr="00020C27" w:rsidRDefault="009E4B43" w:rsidP="009E4B43">
            <w:pPr>
              <w:numPr>
                <w:ilvl w:val="0"/>
                <w:numId w:val="23"/>
              </w:numPr>
              <w:tabs>
                <w:tab w:val="left" w:pos="510"/>
              </w:tabs>
              <w:ind w:left="510" w:hanging="510"/>
              <w:jc w:val="both"/>
              <w:rPr>
                <w:rFonts w:cs="Calibri"/>
                <w:lang w:val="es-CL"/>
              </w:rPr>
            </w:pPr>
            <w:r w:rsidRPr="00020C27">
              <w:rPr>
                <w:rFonts w:cs="Calibri"/>
                <w:lang w:val="es-CL"/>
              </w:rPr>
              <w:t xml:space="preserve">Ord. DARH </w:t>
            </w:r>
            <w:proofErr w:type="spellStart"/>
            <w:r w:rsidRPr="00020C27">
              <w:rPr>
                <w:rFonts w:cs="Calibri"/>
                <w:lang w:val="es-CL"/>
              </w:rPr>
              <w:t>N°</w:t>
            </w:r>
            <w:proofErr w:type="spellEnd"/>
            <w:r w:rsidRPr="00020C27">
              <w:rPr>
                <w:rFonts w:cs="Calibri"/>
                <w:lang w:val="es-CL"/>
              </w:rPr>
              <w:t xml:space="preserve"> 195 Coordinador Unidad de Obras Mayores DGA del 08 de septiembre de 201</w:t>
            </w:r>
            <w:r w:rsidR="00DF3D58" w:rsidRPr="00020C27">
              <w:rPr>
                <w:rFonts w:cs="Calibri"/>
                <w:lang w:val="es-CL"/>
              </w:rPr>
              <w:t>4</w:t>
            </w:r>
          </w:p>
          <w:p w14:paraId="498F4499" w14:textId="77777777" w:rsidR="009E4B43" w:rsidRPr="00020C27" w:rsidRDefault="009E4B43" w:rsidP="009E4B43">
            <w:pPr>
              <w:numPr>
                <w:ilvl w:val="0"/>
                <w:numId w:val="23"/>
              </w:numPr>
              <w:tabs>
                <w:tab w:val="left" w:pos="510"/>
              </w:tabs>
              <w:ind w:left="510" w:hanging="510"/>
              <w:jc w:val="both"/>
              <w:rPr>
                <w:rFonts w:cs="Calibri"/>
                <w:lang w:val="es-CL"/>
              </w:rPr>
            </w:pPr>
            <w:r w:rsidRPr="00020C27">
              <w:rPr>
                <w:rFonts w:cs="Calibri"/>
                <w:lang w:val="es-CL"/>
              </w:rPr>
              <w:t xml:space="preserve">Carta s/n </w:t>
            </w:r>
            <w:proofErr w:type="spellStart"/>
            <w:r w:rsidRPr="00020C27">
              <w:rPr>
                <w:rFonts w:cs="Calibri"/>
                <w:lang w:val="es-CL"/>
              </w:rPr>
              <w:t>Hidronalcas</w:t>
            </w:r>
            <w:proofErr w:type="spellEnd"/>
            <w:r w:rsidRPr="00020C27">
              <w:rPr>
                <w:rFonts w:cs="Calibri"/>
                <w:lang w:val="es-CL"/>
              </w:rPr>
              <w:t xml:space="preserve"> S.A del 2</w:t>
            </w:r>
            <w:r w:rsidR="00FF6A5B" w:rsidRPr="00020C27">
              <w:rPr>
                <w:rFonts w:cs="Calibri"/>
                <w:lang w:val="es-CL"/>
              </w:rPr>
              <w:t>3</w:t>
            </w:r>
            <w:r w:rsidRPr="00020C27">
              <w:rPr>
                <w:rFonts w:cs="Calibri"/>
                <w:lang w:val="es-CL"/>
              </w:rPr>
              <w:t xml:space="preserve"> de </w:t>
            </w:r>
            <w:r w:rsidR="004F5AFE" w:rsidRPr="00020C27">
              <w:rPr>
                <w:rFonts w:cs="Calibri"/>
                <w:lang w:val="es-CL"/>
              </w:rPr>
              <w:t>octubre</w:t>
            </w:r>
            <w:r w:rsidRPr="00020C27">
              <w:rPr>
                <w:rFonts w:cs="Calibri"/>
                <w:lang w:val="es-CL"/>
              </w:rPr>
              <w:t xml:space="preserve"> de 201</w:t>
            </w:r>
            <w:r w:rsidR="004F5AFE" w:rsidRPr="00020C27">
              <w:rPr>
                <w:rFonts w:cs="Calibri"/>
                <w:lang w:val="es-CL"/>
              </w:rPr>
              <w:t>4</w:t>
            </w:r>
          </w:p>
          <w:p w14:paraId="18478B9C" w14:textId="77777777" w:rsidR="004A20CC" w:rsidRPr="00020C27" w:rsidRDefault="009E4B43" w:rsidP="009E4B43">
            <w:pPr>
              <w:numPr>
                <w:ilvl w:val="0"/>
                <w:numId w:val="23"/>
              </w:numPr>
              <w:tabs>
                <w:tab w:val="left" w:pos="510"/>
              </w:tabs>
              <w:ind w:left="510" w:hanging="510"/>
              <w:jc w:val="both"/>
              <w:rPr>
                <w:rFonts w:cs="Calibri"/>
                <w:lang w:val="es-CL" w:eastAsia="en-US"/>
              </w:rPr>
            </w:pPr>
            <w:r w:rsidRPr="00020C27">
              <w:rPr>
                <w:rFonts w:cs="Calibri"/>
                <w:lang w:val="es-CL"/>
              </w:rPr>
              <w:t xml:space="preserve">Ord. DARH </w:t>
            </w:r>
            <w:proofErr w:type="spellStart"/>
            <w:r w:rsidRPr="00020C27">
              <w:rPr>
                <w:rFonts w:cs="Calibri"/>
                <w:lang w:val="es-CL"/>
              </w:rPr>
              <w:t>N°</w:t>
            </w:r>
            <w:proofErr w:type="spellEnd"/>
            <w:r w:rsidRPr="00020C27">
              <w:rPr>
                <w:rFonts w:cs="Calibri"/>
                <w:lang w:val="es-CL"/>
              </w:rPr>
              <w:t xml:space="preserve"> 118 Jefe Dpto. Administración de Recursos Hídricos (S) DGA del 10 de julio de 2015</w:t>
            </w:r>
          </w:p>
          <w:p w14:paraId="0BC393FA" w14:textId="77777777" w:rsidR="007E76D9" w:rsidRPr="00020C27" w:rsidRDefault="007E76D9" w:rsidP="007E76D9">
            <w:pPr>
              <w:numPr>
                <w:ilvl w:val="0"/>
                <w:numId w:val="23"/>
              </w:numPr>
              <w:tabs>
                <w:tab w:val="left" w:pos="510"/>
              </w:tabs>
              <w:ind w:left="510" w:hanging="510"/>
              <w:jc w:val="both"/>
              <w:rPr>
                <w:rFonts w:cs="Calibri"/>
                <w:lang w:val="es-CL" w:eastAsia="en-US"/>
              </w:rPr>
            </w:pPr>
            <w:r w:rsidRPr="00020C27">
              <w:rPr>
                <w:rFonts w:cs="Calibri"/>
                <w:lang w:val="es-CL" w:eastAsia="en-US"/>
              </w:rPr>
              <w:t>Informe caudal ecológico empresa Mega Ingeniería</w:t>
            </w:r>
          </w:p>
          <w:p w14:paraId="6910890D" w14:textId="77777777" w:rsidR="00D75767" w:rsidRPr="00020C27" w:rsidRDefault="00D75767" w:rsidP="00D75767">
            <w:pPr>
              <w:numPr>
                <w:ilvl w:val="0"/>
                <w:numId w:val="23"/>
              </w:numPr>
              <w:tabs>
                <w:tab w:val="left" w:pos="510"/>
              </w:tabs>
              <w:ind w:left="510" w:hanging="510"/>
              <w:jc w:val="both"/>
              <w:rPr>
                <w:rFonts w:cs="Calibri"/>
                <w:lang w:val="es-CL" w:eastAsia="en-US"/>
              </w:rPr>
            </w:pPr>
            <w:r w:rsidRPr="00020C27">
              <w:rPr>
                <w:rFonts w:cs="Calibri"/>
                <w:lang w:val="es-CL" w:eastAsia="en-US"/>
              </w:rPr>
              <w:t>Informe desconexión de bombas empresa Mega Ingeniería</w:t>
            </w:r>
          </w:p>
          <w:p w14:paraId="3A66B082" w14:textId="77777777" w:rsidR="007E76D9" w:rsidRPr="00020C27" w:rsidRDefault="00D75767" w:rsidP="00020C27">
            <w:pPr>
              <w:numPr>
                <w:ilvl w:val="0"/>
                <w:numId w:val="23"/>
              </w:numPr>
              <w:tabs>
                <w:tab w:val="left" w:pos="510"/>
              </w:tabs>
              <w:ind w:left="510" w:hanging="510"/>
              <w:jc w:val="both"/>
              <w:rPr>
                <w:rFonts w:cs="Calibri"/>
                <w:lang w:val="es-CL" w:eastAsia="en-US"/>
              </w:rPr>
            </w:pPr>
            <w:r w:rsidRPr="00020C27">
              <w:rPr>
                <w:rFonts w:cs="Calibri"/>
                <w:lang w:val="es-CL" w:eastAsia="en-US"/>
              </w:rPr>
              <w:t>Certificación registro fotográfico Desconexión Bombeo (Bocatoma 2) “Mini Central Hidroeléctrica de Pasada Río Nalcas”</w:t>
            </w:r>
          </w:p>
        </w:tc>
      </w:tr>
      <w:bookmarkEnd w:id="187"/>
      <w:tr w:rsidR="00A00863" w:rsidRPr="0098474A" w14:paraId="0E1067AE" w14:textId="77777777" w:rsidTr="006B481F">
        <w:trPr>
          <w:trHeight w:val="286"/>
          <w:jc w:val="center"/>
        </w:trPr>
        <w:tc>
          <w:tcPr>
            <w:tcW w:w="1038" w:type="pct"/>
            <w:vAlign w:val="center"/>
          </w:tcPr>
          <w:p w14:paraId="3BDCFBC8" w14:textId="77777777" w:rsidR="00A00863" w:rsidRDefault="00752D43" w:rsidP="004A20CC">
            <w:pPr>
              <w:jc w:val="center"/>
              <w:rPr>
                <w:rFonts w:cs="Calibri"/>
              </w:rPr>
            </w:pPr>
            <w:r>
              <w:rPr>
                <w:rFonts w:cs="Calibri"/>
              </w:rPr>
              <w:t>5</w:t>
            </w:r>
          </w:p>
        </w:tc>
        <w:tc>
          <w:tcPr>
            <w:tcW w:w="3962" w:type="pct"/>
            <w:vAlign w:val="center"/>
          </w:tcPr>
          <w:p w14:paraId="27B3F728" w14:textId="77777777" w:rsidR="00EA7A4D" w:rsidRPr="00020C27" w:rsidRDefault="00EA7A4D" w:rsidP="00EA7A4D">
            <w:pPr>
              <w:jc w:val="both"/>
              <w:rPr>
                <w:rFonts w:cs="Calibri"/>
                <w:lang w:val="es-CL"/>
              </w:rPr>
            </w:pPr>
            <w:r w:rsidRPr="00020C27">
              <w:rPr>
                <w:rFonts w:cs="Calibri"/>
                <w:lang w:val="es-CL"/>
              </w:rPr>
              <w:t xml:space="preserve">Carta </w:t>
            </w:r>
            <w:r>
              <w:rPr>
                <w:rFonts w:cs="Calibri"/>
                <w:lang w:val="es-CL"/>
              </w:rPr>
              <w:t xml:space="preserve">s/n </w:t>
            </w:r>
            <w:proofErr w:type="spellStart"/>
            <w:r w:rsidRPr="00020C27">
              <w:rPr>
                <w:rFonts w:cs="Calibri"/>
                <w:lang w:val="es-CL"/>
              </w:rPr>
              <w:t>Hidronalcas</w:t>
            </w:r>
            <w:proofErr w:type="spellEnd"/>
            <w:r w:rsidRPr="00020C27">
              <w:rPr>
                <w:rFonts w:cs="Calibri"/>
                <w:lang w:val="es-CL"/>
              </w:rPr>
              <w:t xml:space="preserve"> S.A</w:t>
            </w:r>
            <w:r>
              <w:rPr>
                <w:rFonts w:cs="Calibri"/>
                <w:lang w:val="es-CL"/>
              </w:rPr>
              <w:t>. del 17 de octubre de 2016</w:t>
            </w:r>
          </w:p>
          <w:p w14:paraId="3E1D88A8" w14:textId="77777777" w:rsidR="00A00863" w:rsidRPr="00020C27" w:rsidRDefault="00E3316B" w:rsidP="00020C27">
            <w:pPr>
              <w:numPr>
                <w:ilvl w:val="0"/>
                <w:numId w:val="23"/>
              </w:numPr>
              <w:tabs>
                <w:tab w:val="left" w:pos="510"/>
              </w:tabs>
              <w:ind w:left="510" w:hanging="510"/>
              <w:jc w:val="both"/>
              <w:rPr>
                <w:rFonts w:cs="Calibri"/>
                <w:lang w:val="es-CL"/>
              </w:rPr>
            </w:pPr>
            <w:r>
              <w:rPr>
                <w:rFonts w:cs="Calibri"/>
                <w:lang w:val="es-CL"/>
              </w:rPr>
              <w:t xml:space="preserve">Informes originales acciones </w:t>
            </w:r>
            <w:proofErr w:type="spellStart"/>
            <w:r>
              <w:rPr>
                <w:rFonts w:cs="Calibri"/>
                <w:lang w:val="es-CL"/>
              </w:rPr>
              <w:t>n°</w:t>
            </w:r>
            <w:proofErr w:type="spellEnd"/>
            <w:r>
              <w:rPr>
                <w:rFonts w:cs="Calibri"/>
                <w:lang w:val="es-CL"/>
              </w:rPr>
              <w:t xml:space="preserve"> 1, 8 y 16</w:t>
            </w:r>
          </w:p>
        </w:tc>
      </w:tr>
      <w:tr w:rsidR="00A3547E" w:rsidRPr="0098474A" w14:paraId="6F981840" w14:textId="77777777" w:rsidTr="00A3547E">
        <w:trPr>
          <w:trHeight w:val="286"/>
          <w:jc w:val="center"/>
        </w:trPr>
        <w:tc>
          <w:tcPr>
            <w:tcW w:w="1038" w:type="pct"/>
          </w:tcPr>
          <w:p w14:paraId="4236AD8D" w14:textId="79EACEF4" w:rsidR="00A3547E" w:rsidRDefault="00A3547E" w:rsidP="00A3547E">
            <w:pPr>
              <w:jc w:val="center"/>
              <w:rPr>
                <w:rFonts w:cs="Calibri"/>
              </w:rPr>
            </w:pPr>
            <w:r>
              <w:rPr>
                <w:rFonts w:cs="Calibri"/>
              </w:rPr>
              <w:t>6</w:t>
            </w:r>
          </w:p>
        </w:tc>
        <w:tc>
          <w:tcPr>
            <w:tcW w:w="3962" w:type="pct"/>
          </w:tcPr>
          <w:p w14:paraId="46ACD5EF" w14:textId="40B4CC66" w:rsidR="00A3547E" w:rsidRPr="00020C27" w:rsidRDefault="00A3547E" w:rsidP="00A3547E">
            <w:pPr>
              <w:jc w:val="both"/>
              <w:rPr>
                <w:rFonts w:cs="Calibri"/>
              </w:rPr>
            </w:pPr>
            <w:r>
              <w:rPr>
                <w:rFonts w:cs="Calibri"/>
              </w:rPr>
              <w:t>Acta de inspección ambiental del 01 de febrero de 2017</w:t>
            </w:r>
          </w:p>
        </w:tc>
      </w:tr>
      <w:tr w:rsidR="00A3547E" w:rsidRPr="0098474A" w14:paraId="4837466F" w14:textId="77777777" w:rsidTr="006B481F">
        <w:trPr>
          <w:trHeight w:val="286"/>
          <w:jc w:val="center"/>
        </w:trPr>
        <w:tc>
          <w:tcPr>
            <w:tcW w:w="1038" w:type="pct"/>
            <w:vAlign w:val="center"/>
          </w:tcPr>
          <w:p w14:paraId="26663F1A" w14:textId="6977624E" w:rsidR="00A3547E" w:rsidRDefault="00E03D79" w:rsidP="00A3547E">
            <w:pPr>
              <w:jc w:val="center"/>
              <w:rPr>
                <w:rFonts w:cs="Calibri"/>
              </w:rPr>
            </w:pPr>
            <w:r>
              <w:rPr>
                <w:rFonts w:cs="Calibri"/>
              </w:rPr>
              <w:t>7</w:t>
            </w:r>
          </w:p>
        </w:tc>
        <w:tc>
          <w:tcPr>
            <w:tcW w:w="3962" w:type="pct"/>
            <w:vAlign w:val="center"/>
          </w:tcPr>
          <w:p w14:paraId="3B8F8776" w14:textId="77777777" w:rsidR="00A3547E" w:rsidRPr="00020C27" w:rsidRDefault="00A3547E" w:rsidP="00A3547E">
            <w:pPr>
              <w:jc w:val="both"/>
              <w:rPr>
                <w:rFonts w:cs="Calibri"/>
                <w:lang w:val="es-CL" w:eastAsia="en-US"/>
              </w:rPr>
            </w:pPr>
            <w:r w:rsidRPr="00020C27">
              <w:rPr>
                <w:rFonts w:cs="Calibri"/>
                <w:lang w:val="es-CL" w:eastAsia="en-US"/>
              </w:rPr>
              <w:t xml:space="preserve">Carta </w:t>
            </w:r>
            <w:r>
              <w:rPr>
                <w:rFonts w:cs="Calibri"/>
                <w:lang w:val="es-CL" w:eastAsia="en-US"/>
              </w:rPr>
              <w:t xml:space="preserve">s/n </w:t>
            </w:r>
            <w:proofErr w:type="spellStart"/>
            <w:r w:rsidRPr="00020C27">
              <w:rPr>
                <w:rFonts w:cs="Calibri"/>
                <w:lang w:val="es-CL" w:eastAsia="en-US"/>
              </w:rPr>
              <w:t>Hidronalcas</w:t>
            </w:r>
            <w:proofErr w:type="spellEnd"/>
            <w:r w:rsidRPr="00020C27">
              <w:rPr>
                <w:rFonts w:cs="Calibri"/>
                <w:lang w:val="es-CL" w:eastAsia="en-US"/>
              </w:rPr>
              <w:t xml:space="preserve"> S.A</w:t>
            </w:r>
            <w:r>
              <w:rPr>
                <w:rFonts w:cs="Calibri"/>
                <w:lang w:val="es-CL" w:eastAsia="en-US"/>
              </w:rPr>
              <w:t>. del 27 de octubre de 2016</w:t>
            </w:r>
          </w:p>
          <w:p w14:paraId="0C4C8A7E" w14:textId="77777777" w:rsidR="00A3547E" w:rsidRPr="00020C27" w:rsidRDefault="00A3547E" w:rsidP="00A3547E">
            <w:pPr>
              <w:numPr>
                <w:ilvl w:val="0"/>
                <w:numId w:val="23"/>
              </w:numPr>
              <w:tabs>
                <w:tab w:val="left" w:pos="510"/>
              </w:tabs>
              <w:ind w:left="510" w:hanging="510"/>
              <w:jc w:val="both"/>
              <w:rPr>
                <w:rFonts w:cs="Calibri"/>
              </w:rPr>
            </w:pPr>
            <w:r w:rsidRPr="00020C27">
              <w:rPr>
                <w:rFonts w:cs="Calibri"/>
              </w:rPr>
              <w:t>Informe mediciones caudalímetro desde el 27.09.2016 al 25.10.2016</w:t>
            </w:r>
          </w:p>
          <w:p w14:paraId="6F69C855" w14:textId="77777777" w:rsidR="00A3547E" w:rsidRPr="00E3316B" w:rsidRDefault="00A3547E" w:rsidP="00A3547E">
            <w:pPr>
              <w:pStyle w:val="Prrafodelista"/>
              <w:numPr>
                <w:ilvl w:val="0"/>
                <w:numId w:val="23"/>
              </w:numPr>
              <w:ind w:left="510" w:hanging="510"/>
              <w:rPr>
                <w:rFonts w:cs="Calibri"/>
              </w:rPr>
            </w:pPr>
            <w:r w:rsidRPr="00E3316B">
              <w:rPr>
                <w:rFonts w:cs="Calibri"/>
                <w:lang w:val="es-CL"/>
              </w:rPr>
              <w:t xml:space="preserve">Consulta de pertinencia al SEA respecto de la bocatoma </w:t>
            </w:r>
            <w:proofErr w:type="spellStart"/>
            <w:r w:rsidRPr="00E3316B">
              <w:rPr>
                <w:rFonts w:cs="Calibri"/>
                <w:lang w:val="es-CL"/>
              </w:rPr>
              <w:t>n°</w:t>
            </w:r>
            <w:proofErr w:type="spellEnd"/>
            <w:r w:rsidRPr="00E3316B">
              <w:rPr>
                <w:rFonts w:cs="Calibri"/>
                <w:lang w:val="es-CL"/>
              </w:rPr>
              <w:t xml:space="preserve"> 2</w:t>
            </w:r>
          </w:p>
        </w:tc>
      </w:tr>
      <w:tr w:rsidR="00A3547E" w:rsidRPr="004F6A51" w14:paraId="73F9D253" w14:textId="77777777" w:rsidTr="00A00863">
        <w:tblPrEx>
          <w:jc w:val="left"/>
        </w:tblPrEx>
        <w:trPr>
          <w:trHeight w:val="286"/>
        </w:trPr>
        <w:tc>
          <w:tcPr>
            <w:tcW w:w="1038" w:type="pct"/>
          </w:tcPr>
          <w:p w14:paraId="0B95FD59" w14:textId="240336FC" w:rsidR="00A3547E" w:rsidRPr="004F6A51" w:rsidRDefault="00E03D79" w:rsidP="00A3547E">
            <w:pPr>
              <w:jc w:val="center"/>
              <w:rPr>
                <w:rFonts w:cs="Calibri"/>
                <w:lang w:val="es-CL" w:eastAsia="en-US"/>
              </w:rPr>
            </w:pPr>
            <w:r>
              <w:rPr>
                <w:rFonts w:cs="Calibri"/>
                <w:lang w:val="es-CL" w:eastAsia="en-US"/>
              </w:rPr>
              <w:lastRenderedPageBreak/>
              <w:t>8</w:t>
            </w:r>
          </w:p>
        </w:tc>
        <w:tc>
          <w:tcPr>
            <w:tcW w:w="3962" w:type="pct"/>
          </w:tcPr>
          <w:p w14:paraId="1424FDD3" w14:textId="77777777" w:rsidR="00A3547E" w:rsidRPr="00020C27" w:rsidRDefault="00A3547E" w:rsidP="00A3547E">
            <w:pPr>
              <w:jc w:val="both"/>
              <w:rPr>
                <w:rFonts w:cs="Calibri"/>
                <w:lang w:val="es-CL" w:eastAsia="en-US"/>
              </w:rPr>
            </w:pPr>
            <w:r w:rsidRPr="00020C27">
              <w:rPr>
                <w:rFonts w:cs="Calibri"/>
                <w:lang w:val="es-CL" w:eastAsia="en-US"/>
              </w:rPr>
              <w:t xml:space="preserve">Carta </w:t>
            </w:r>
            <w:r>
              <w:rPr>
                <w:rFonts w:cs="Calibri"/>
                <w:lang w:val="es-CL" w:eastAsia="en-US"/>
              </w:rPr>
              <w:t xml:space="preserve">s/n </w:t>
            </w:r>
            <w:proofErr w:type="spellStart"/>
            <w:r w:rsidRPr="00020C27">
              <w:rPr>
                <w:rFonts w:cs="Calibri"/>
                <w:lang w:val="es-CL" w:eastAsia="en-US"/>
              </w:rPr>
              <w:t>Hidronalcas</w:t>
            </w:r>
            <w:proofErr w:type="spellEnd"/>
            <w:r w:rsidRPr="00020C27">
              <w:rPr>
                <w:rFonts w:cs="Calibri"/>
                <w:lang w:val="es-CL" w:eastAsia="en-US"/>
              </w:rPr>
              <w:t xml:space="preserve"> S.A</w:t>
            </w:r>
            <w:r>
              <w:rPr>
                <w:rFonts w:cs="Calibri"/>
                <w:lang w:val="es-CL" w:eastAsia="en-US"/>
              </w:rPr>
              <w:t>.</w:t>
            </w:r>
            <w:r w:rsidRPr="00020C27">
              <w:rPr>
                <w:rFonts w:cs="Calibri"/>
                <w:lang w:val="es-CL" w:eastAsia="en-US"/>
              </w:rPr>
              <w:t xml:space="preserve"> </w:t>
            </w:r>
            <w:r>
              <w:rPr>
                <w:rFonts w:cs="Calibri"/>
                <w:lang w:val="es-CL" w:eastAsia="en-US"/>
              </w:rPr>
              <w:t>del 11 de noviembre de 2016</w:t>
            </w:r>
          </w:p>
          <w:p w14:paraId="6A2A4DDC" w14:textId="77777777" w:rsidR="00A3547E" w:rsidRPr="007B45E0" w:rsidRDefault="00A3547E" w:rsidP="00A3547E">
            <w:pPr>
              <w:numPr>
                <w:ilvl w:val="0"/>
                <w:numId w:val="23"/>
              </w:numPr>
              <w:tabs>
                <w:tab w:val="left" w:pos="504"/>
              </w:tabs>
              <w:ind w:left="0" w:firstLine="0"/>
              <w:jc w:val="both"/>
              <w:rPr>
                <w:rFonts w:cs="Calibri"/>
                <w:lang w:eastAsia="en-US"/>
              </w:rPr>
            </w:pPr>
            <w:r w:rsidRPr="007B45E0">
              <w:rPr>
                <w:rFonts w:cs="Calibri"/>
              </w:rPr>
              <w:t>Informe caudal ecológico empresa Mega Ingeniería</w:t>
            </w:r>
          </w:p>
        </w:tc>
      </w:tr>
      <w:tr w:rsidR="00A3547E" w:rsidRPr="004F6A51" w14:paraId="13B2954A" w14:textId="77777777" w:rsidTr="00A00863">
        <w:tblPrEx>
          <w:jc w:val="left"/>
        </w:tblPrEx>
        <w:trPr>
          <w:trHeight w:val="286"/>
        </w:trPr>
        <w:tc>
          <w:tcPr>
            <w:tcW w:w="1038" w:type="pct"/>
          </w:tcPr>
          <w:p w14:paraId="5206BF73" w14:textId="77777777" w:rsidR="00A3547E" w:rsidRDefault="00A3547E" w:rsidP="00A3547E">
            <w:pPr>
              <w:jc w:val="center"/>
              <w:rPr>
                <w:rFonts w:cs="Calibri"/>
              </w:rPr>
            </w:pPr>
          </w:p>
          <w:p w14:paraId="67EB7E02" w14:textId="2A61238F" w:rsidR="00A3547E" w:rsidRDefault="00E03D79" w:rsidP="00A3547E">
            <w:pPr>
              <w:jc w:val="center"/>
              <w:rPr>
                <w:rFonts w:cs="Calibri"/>
              </w:rPr>
            </w:pPr>
            <w:r>
              <w:rPr>
                <w:rFonts w:cs="Calibri"/>
              </w:rPr>
              <w:t>9</w:t>
            </w:r>
          </w:p>
        </w:tc>
        <w:tc>
          <w:tcPr>
            <w:tcW w:w="3962" w:type="pct"/>
          </w:tcPr>
          <w:p w14:paraId="504E0DC2" w14:textId="77777777" w:rsidR="00A3547E" w:rsidRPr="00497255" w:rsidRDefault="00A3547E" w:rsidP="00A3547E">
            <w:pPr>
              <w:jc w:val="both"/>
              <w:rPr>
                <w:rFonts w:cs="Calibri"/>
                <w:lang w:val="es-CL"/>
              </w:rPr>
            </w:pPr>
            <w:r w:rsidRPr="00497255">
              <w:rPr>
                <w:rFonts w:cs="Calibri"/>
                <w:lang w:val="es-CL"/>
              </w:rPr>
              <w:t xml:space="preserve">Carta </w:t>
            </w:r>
            <w:r>
              <w:rPr>
                <w:rFonts w:cs="Calibri"/>
                <w:lang w:val="es-CL"/>
              </w:rPr>
              <w:t xml:space="preserve">s/n </w:t>
            </w:r>
            <w:proofErr w:type="spellStart"/>
            <w:r w:rsidRPr="00497255">
              <w:rPr>
                <w:rFonts w:cs="Calibri"/>
                <w:lang w:val="es-CL"/>
              </w:rPr>
              <w:t>Hidronalcas</w:t>
            </w:r>
            <w:proofErr w:type="spellEnd"/>
            <w:r w:rsidRPr="00497255">
              <w:rPr>
                <w:rFonts w:cs="Calibri"/>
                <w:lang w:val="es-CL"/>
              </w:rPr>
              <w:t xml:space="preserve"> S.A del 1</w:t>
            </w:r>
            <w:r>
              <w:rPr>
                <w:rFonts w:cs="Calibri"/>
                <w:lang w:val="es-CL"/>
              </w:rPr>
              <w:t xml:space="preserve">4 de diciembre de </w:t>
            </w:r>
            <w:r w:rsidRPr="00497255">
              <w:rPr>
                <w:rFonts w:cs="Calibri"/>
                <w:lang w:val="es-CL"/>
              </w:rPr>
              <w:t>2016</w:t>
            </w:r>
          </w:p>
          <w:p w14:paraId="5D72AF0E" w14:textId="77777777" w:rsidR="00A3547E" w:rsidRPr="00497255" w:rsidRDefault="00A3547E" w:rsidP="00A3547E">
            <w:pPr>
              <w:pStyle w:val="Prrafodelista"/>
              <w:numPr>
                <w:ilvl w:val="0"/>
                <w:numId w:val="23"/>
              </w:numPr>
              <w:ind w:left="510" w:hanging="510"/>
              <w:rPr>
                <w:rFonts w:cs="Calibri"/>
              </w:rPr>
            </w:pPr>
            <w:r w:rsidRPr="00497255">
              <w:rPr>
                <w:rFonts w:cs="Calibri"/>
                <w:lang w:val="es-CL"/>
              </w:rPr>
              <w:t xml:space="preserve">Certificación </w:t>
            </w:r>
            <w:r>
              <w:rPr>
                <w:rFonts w:cs="Calibri"/>
                <w:lang w:val="es-CL"/>
              </w:rPr>
              <w:t xml:space="preserve">notarial </w:t>
            </w:r>
            <w:r w:rsidRPr="00497255">
              <w:rPr>
                <w:rFonts w:cs="Calibri"/>
                <w:lang w:val="es-CL"/>
              </w:rPr>
              <w:t>registro fotográfico Desconexión Bombeo (Bocatoma 2) “Mini Central Hidroeléctrica de Pasada Río Nalcas</w:t>
            </w:r>
            <w:r>
              <w:rPr>
                <w:rFonts w:cs="Calibri"/>
                <w:lang w:val="es-CL"/>
              </w:rPr>
              <w:t>”</w:t>
            </w:r>
          </w:p>
        </w:tc>
      </w:tr>
      <w:tr w:rsidR="00A3547E" w:rsidRPr="004F6A51" w14:paraId="61F8711B" w14:textId="77777777" w:rsidTr="00A00863">
        <w:tblPrEx>
          <w:jc w:val="left"/>
        </w:tblPrEx>
        <w:trPr>
          <w:trHeight w:val="286"/>
        </w:trPr>
        <w:tc>
          <w:tcPr>
            <w:tcW w:w="1038" w:type="pct"/>
          </w:tcPr>
          <w:p w14:paraId="4515EC42" w14:textId="77777777" w:rsidR="00A3547E" w:rsidRDefault="00A3547E" w:rsidP="00A3547E">
            <w:pPr>
              <w:jc w:val="center"/>
              <w:rPr>
                <w:rFonts w:cs="Calibri"/>
                <w:lang w:val="es-CL" w:eastAsia="en-US"/>
              </w:rPr>
            </w:pPr>
          </w:p>
          <w:p w14:paraId="7515788A" w14:textId="6B9DFFC3" w:rsidR="00A3547E" w:rsidRPr="004F6A51" w:rsidRDefault="00E03D79" w:rsidP="00A3547E">
            <w:pPr>
              <w:jc w:val="center"/>
              <w:rPr>
                <w:rFonts w:cs="Calibri"/>
                <w:lang w:val="es-CL" w:eastAsia="en-US"/>
              </w:rPr>
            </w:pPr>
            <w:r>
              <w:rPr>
                <w:rFonts w:cs="Calibri"/>
                <w:lang w:val="es-CL" w:eastAsia="en-US"/>
              </w:rPr>
              <w:t>10</w:t>
            </w:r>
          </w:p>
        </w:tc>
        <w:tc>
          <w:tcPr>
            <w:tcW w:w="3962" w:type="pct"/>
          </w:tcPr>
          <w:p w14:paraId="53BE3ACC" w14:textId="77777777" w:rsidR="00A3547E" w:rsidRPr="00023170" w:rsidRDefault="00A3547E" w:rsidP="00A3547E">
            <w:pPr>
              <w:jc w:val="both"/>
              <w:rPr>
                <w:rFonts w:cs="Calibri"/>
                <w:lang w:val="es-CL" w:eastAsia="en-US"/>
              </w:rPr>
            </w:pPr>
            <w:r>
              <w:rPr>
                <w:rFonts w:cs="Calibri"/>
                <w:lang w:val="es-CL" w:eastAsia="en-US"/>
              </w:rPr>
              <w:t>C</w:t>
            </w:r>
            <w:r w:rsidRPr="00023170">
              <w:rPr>
                <w:rFonts w:cs="Calibri"/>
                <w:lang w:val="es-CL" w:eastAsia="en-US"/>
              </w:rPr>
              <w:t xml:space="preserve">arta s/n </w:t>
            </w:r>
            <w:proofErr w:type="spellStart"/>
            <w:r w:rsidRPr="00023170">
              <w:rPr>
                <w:rFonts w:cs="Calibri"/>
                <w:lang w:val="es-CL" w:eastAsia="en-US"/>
              </w:rPr>
              <w:t>Hidronalcas</w:t>
            </w:r>
            <w:proofErr w:type="spellEnd"/>
            <w:r w:rsidRPr="00023170">
              <w:rPr>
                <w:rFonts w:cs="Calibri"/>
                <w:lang w:val="es-CL" w:eastAsia="en-US"/>
              </w:rPr>
              <w:t xml:space="preserve"> S.A</w:t>
            </w:r>
            <w:r>
              <w:rPr>
                <w:rFonts w:cs="Calibri"/>
                <w:lang w:val="es-CL" w:eastAsia="en-US"/>
              </w:rPr>
              <w:t>.</w:t>
            </w:r>
            <w:r w:rsidRPr="00023170">
              <w:rPr>
                <w:rFonts w:cs="Calibri"/>
                <w:lang w:val="es-CL" w:eastAsia="en-US"/>
              </w:rPr>
              <w:t xml:space="preserve"> </w:t>
            </w:r>
            <w:r>
              <w:rPr>
                <w:rFonts w:cs="Calibri"/>
                <w:lang w:val="es-CL" w:eastAsia="en-US"/>
              </w:rPr>
              <w:t>del 05 de enero de 2017</w:t>
            </w:r>
          </w:p>
          <w:p w14:paraId="43E276E8" w14:textId="77777777" w:rsidR="00A3547E" w:rsidRPr="004F6A51" w:rsidRDefault="00A3547E" w:rsidP="00A3547E">
            <w:pPr>
              <w:tabs>
                <w:tab w:val="left" w:pos="510"/>
              </w:tabs>
              <w:ind w:left="510" w:hanging="510"/>
              <w:jc w:val="both"/>
              <w:rPr>
                <w:rFonts w:cs="Calibri"/>
                <w:lang w:val="es-CL" w:eastAsia="en-US"/>
              </w:rPr>
            </w:pPr>
            <w:r w:rsidRPr="00023170">
              <w:rPr>
                <w:rFonts w:cs="Calibri"/>
                <w:lang w:val="es-CL" w:eastAsia="en-US"/>
              </w:rPr>
              <w:t>-</w:t>
            </w:r>
            <w:r w:rsidRPr="00023170">
              <w:rPr>
                <w:rFonts w:cs="Calibri"/>
                <w:lang w:val="es-CL" w:eastAsia="en-US"/>
              </w:rPr>
              <w:tab/>
              <w:t xml:space="preserve">Res. Ex. </w:t>
            </w:r>
            <w:proofErr w:type="spellStart"/>
            <w:r w:rsidRPr="00023170">
              <w:rPr>
                <w:rFonts w:cs="Calibri"/>
                <w:lang w:val="es-CL" w:eastAsia="en-US"/>
              </w:rPr>
              <w:t>N°</w:t>
            </w:r>
            <w:proofErr w:type="spellEnd"/>
            <w:r w:rsidRPr="00023170">
              <w:rPr>
                <w:rFonts w:cs="Calibri"/>
                <w:lang w:val="es-CL" w:eastAsia="en-US"/>
              </w:rPr>
              <w:t xml:space="preserve"> 566 del Servicio de Evaluación Ambiental Región de Los Lagos del 29 de diciembre 2016</w:t>
            </w:r>
          </w:p>
        </w:tc>
      </w:tr>
      <w:tr w:rsidR="00A3547E" w:rsidRPr="004F6A51" w14:paraId="432671C4" w14:textId="77777777" w:rsidTr="00A00863">
        <w:tblPrEx>
          <w:jc w:val="left"/>
        </w:tblPrEx>
        <w:trPr>
          <w:trHeight w:val="286"/>
        </w:trPr>
        <w:tc>
          <w:tcPr>
            <w:tcW w:w="1038" w:type="pct"/>
          </w:tcPr>
          <w:p w14:paraId="1317F5F3" w14:textId="2769BB60" w:rsidR="00A3547E" w:rsidRPr="004F6A51" w:rsidRDefault="00A3547E" w:rsidP="00A3547E">
            <w:pPr>
              <w:jc w:val="center"/>
              <w:rPr>
                <w:rFonts w:cs="Calibri"/>
                <w:lang w:val="es-CL" w:eastAsia="en-US"/>
              </w:rPr>
            </w:pPr>
            <w:r>
              <w:rPr>
                <w:rFonts w:cs="Calibri"/>
                <w:lang w:val="es-CL" w:eastAsia="en-US"/>
              </w:rPr>
              <w:t>1</w:t>
            </w:r>
            <w:r w:rsidR="00E03D79">
              <w:rPr>
                <w:rFonts w:cs="Calibri"/>
                <w:lang w:val="es-CL" w:eastAsia="en-US"/>
              </w:rPr>
              <w:t>1</w:t>
            </w:r>
          </w:p>
        </w:tc>
        <w:tc>
          <w:tcPr>
            <w:tcW w:w="3962" w:type="pct"/>
          </w:tcPr>
          <w:p w14:paraId="1943164A" w14:textId="77777777" w:rsidR="00A3547E" w:rsidRPr="008C2A7C" w:rsidRDefault="00A3547E" w:rsidP="00A3547E">
            <w:pPr>
              <w:jc w:val="both"/>
              <w:rPr>
                <w:rFonts w:cs="Calibri"/>
                <w:lang w:val="es-CL" w:eastAsia="en-US"/>
              </w:rPr>
            </w:pPr>
            <w:r w:rsidRPr="008C2A7C">
              <w:rPr>
                <w:rFonts w:cs="Calibri"/>
                <w:lang w:val="es-CL" w:eastAsia="en-US"/>
              </w:rPr>
              <w:t xml:space="preserve">Carta s/n </w:t>
            </w:r>
            <w:proofErr w:type="spellStart"/>
            <w:r w:rsidRPr="008C2A7C">
              <w:rPr>
                <w:rFonts w:cs="Calibri"/>
                <w:lang w:val="es-CL" w:eastAsia="en-US"/>
              </w:rPr>
              <w:t>Hidronalcas</w:t>
            </w:r>
            <w:proofErr w:type="spellEnd"/>
            <w:r w:rsidRPr="008C2A7C">
              <w:rPr>
                <w:rFonts w:cs="Calibri"/>
                <w:lang w:val="es-CL" w:eastAsia="en-US"/>
              </w:rPr>
              <w:t xml:space="preserve"> S.A. del 13</w:t>
            </w:r>
            <w:r>
              <w:rPr>
                <w:rFonts w:cs="Calibri"/>
                <w:lang w:val="es-CL" w:eastAsia="en-US"/>
              </w:rPr>
              <w:t xml:space="preserve"> de enero de 2017</w:t>
            </w:r>
          </w:p>
          <w:p w14:paraId="3DBAD266" w14:textId="77777777" w:rsidR="00A3547E" w:rsidRPr="004F6A51" w:rsidRDefault="00A3547E" w:rsidP="00A3547E">
            <w:pPr>
              <w:tabs>
                <w:tab w:val="left" w:pos="510"/>
              </w:tabs>
              <w:jc w:val="both"/>
              <w:rPr>
                <w:rFonts w:cs="Calibri"/>
                <w:lang w:val="es-CL" w:eastAsia="en-US"/>
              </w:rPr>
            </w:pPr>
            <w:r w:rsidRPr="008C2A7C">
              <w:rPr>
                <w:rFonts w:cs="Calibri"/>
                <w:lang w:val="es-CL" w:eastAsia="en-US"/>
              </w:rPr>
              <w:t>-</w:t>
            </w:r>
            <w:r w:rsidRPr="008C2A7C">
              <w:rPr>
                <w:rFonts w:cs="Calibri"/>
                <w:lang w:val="es-CL" w:eastAsia="en-US"/>
              </w:rPr>
              <w:tab/>
              <w:t xml:space="preserve">Carta </w:t>
            </w:r>
            <w:r w:rsidRPr="00BA51BB">
              <w:rPr>
                <w:rFonts w:cs="Calibri"/>
                <w:lang w:val="es-CL" w:eastAsia="en-US"/>
              </w:rPr>
              <w:t>de Estudio Jurídico Guerrero Olivos del 05 de enero de 2017</w:t>
            </w:r>
          </w:p>
        </w:tc>
      </w:tr>
      <w:tr w:rsidR="00A3547E" w:rsidRPr="004F6A51" w14:paraId="4A83EDED" w14:textId="77777777" w:rsidTr="00A00863">
        <w:tblPrEx>
          <w:jc w:val="left"/>
        </w:tblPrEx>
        <w:trPr>
          <w:trHeight w:val="286"/>
        </w:trPr>
        <w:tc>
          <w:tcPr>
            <w:tcW w:w="1038" w:type="pct"/>
          </w:tcPr>
          <w:p w14:paraId="34E73675" w14:textId="77777777" w:rsidR="00A3547E" w:rsidRDefault="00A3547E" w:rsidP="00A3547E">
            <w:pPr>
              <w:jc w:val="center"/>
              <w:rPr>
                <w:rFonts w:cs="Calibri"/>
              </w:rPr>
            </w:pPr>
          </w:p>
          <w:p w14:paraId="25210092" w14:textId="1E461C22" w:rsidR="00A3547E" w:rsidRDefault="00A3547E" w:rsidP="00A3547E">
            <w:pPr>
              <w:jc w:val="center"/>
              <w:rPr>
                <w:rFonts w:cs="Calibri"/>
              </w:rPr>
            </w:pPr>
            <w:r>
              <w:rPr>
                <w:rFonts w:cs="Calibri"/>
              </w:rPr>
              <w:t>1</w:t>
            </w:r>
            <w:r w:rsidR="00E03D79">
              <w:rPr>
                <w:rFonts w:cs="Calibri"/>
              </w:rPr>
              <w:t>2</w:t>
            </w:r>
          </w:p>
        </w:tc>
        <w:tc>
          <w:tcPr>
            <w:tcW w:w="3962" w:type="pct"/>
          </w:tcPr>
          <w:p w14:paraId="7E1FA140" w14:textId="77777777" w:rsidR="00A3547E" w:rsidRPr="001A749D" w:rsidRDefault="00A3547E" w:rsidP="00A3547E">
            <w:pPr>
              <w:jc w:val="both"/>
              <w:rPr>
                <w:rFonts w:cs="Calibri"/>
                <w:lang w:val="es-CL"/>
              </w:rPr>
            </w:pPr>
            <w:r w:rsidRPr="001A749D">
              <w:rPr>
                <w:rFonts w:cs="Calibri"/>
                <w:lang w:val="es-CL"/>
              </w:rPr>
              <w:t xml:space="preserve">Carta s/n </w:t>
            </w:r>
            <w:proofErr w:type="spellStart"/>
            <w:r w:rsidRPr="001A749D">
              <w:rPr>
                <w:rFonts w:cs="Calibri"/>
                <w:lang w:val="es-CL"/>
              </w:rPr>
              <w:t>Hidronalcas</w:t>
            </w:r>
            <w:proofErr w:type="spellEnd"/>
            <w:r w:rsidRPr="001A749D">
              <w:rPr>
                <w:rFonts w:cs="Calibri"/>
                <w:lang w:val="es-CL"/>
              </w:rPr>
              <w:t xml:space="preserve"> S.A</w:t>
            </w:r>
            <w:r>
              <w:rPr>
                <w:rFonts w:cs="Calibri"/>
                <w:lang w:val="es-CL"/>
              </w:rPr>
              <w:t>.</w:t>
            </w:r>
            <w:r w:rsidRPr="001A749D">
              <w:rPr>
                <w:rFonts w:cs="Calibri"/>
                <w:lang w:val="es-CL"/>
              </w:rPr>
              <w:t xml:space="preserve"> </w:t>
            </w:r>
            <w:r>
              <w:rPr>
                <w:rFonts w:cs="Calibri"/>
                <w:lang w:val="es-CL"/>
              </w:rPr>
              <w:t>del 27 de enero de 2017</w:t>
            </w:r>
          </w:p>
          <w:p w14:paraId="1E7A07A4" w14:textId="77777777" w:rsidR="00A3547E" w:rsidRPr="001A749D" w:rsidRDefault="00A3547E" w:rsidP="00A3547E">
            <w:pPr>
              <w:numPr>
                <w:ilvl w:val="0"/>
                <w:numId w:val="23"/>
              </w:numPr>
              <w:ind w:left="510" w:hanging="510"/>
              <w:jc w:val="both"/>
              <w:rPr>
                <w:rFonts w:cs="Calibri"/>
                <w:lang w:val="es-CL"/>
              </w:rPr>
            </w:pPr>
            <w:r w:rsidRPr="001A749D">
              <w:rPr>
                <w:rFonts w:cs="Calibri"/>
                <w:lang w:val="es-CL"/>
              </w:rPr>
              <w:t>Informe mediciones caudalímetro desde el 01 de noviembre de 2016 hasta el 26 de enero de 2017</w:t>
            </w:r>
          </w:p>
        </w:tc>
      </w:tr>
      <w:tr w:rsidR="00A3547E" w:rsidRPr="004F6A51" w14:paraId="2FC4ED2A" w14:textId="77777777" w:rsidTr="00A00863">
        <w:tblPrEx>
          <w:jc w:val="left"/>
        </w:tblPrEx>
        <w:trPr>
          <w:trHeight w:val="286"/>
        </w:trPr>
        <w:tc>
          <w:tcPr>
            <w:tcW w:w="1038" w:type="pct"/>
          </w:tcPr>
          <w:p w14:paraId="424B84A6" w14:textId="77777777" w:rsidR="00A3547E" w:rsidRDefault="00A3547E" w:rsidP="00A3547E">
            <w:pPr>
              <w:jc w:val="center"/>
              <w:rPr>
                <w:rFonts w:cs="Calibri"/>
                <w:lang w:val="es-CL" w:eastAsia="en-US"/>
              </w:rPr>
            </w:pPr>
          </w:p>
          <w:p w14:paraId="662CAF31" w14:textId="02B1F80E" w:rsidR="00A3547E" w:rsidRPr="004F6A51" w:rsidRDefault="00A3547E" w:rsidP="00A3547E">
            <w:pPr>
              <w:jc w:val="center"/>
              <w:rPr>
                <w:rFonts w:cs="Calibri"/>
                <w:lang w:val="es-CL" w:eastAsia="en-US"/>
              </w:rPr>
            </w:pPr>
            <w:r>
              <w:rPr>
                <w:rFonts w:cs="Calibri"/>
                <w:lang w:val="es-CL" w:eastAsia="en-US"/>
              </w:rPr>
              <w:t>1</w:t>
            </w:r>
            <w:r w:rsidR="00E03D79">
              <w:rPr>
                <w:rFonts w:cs="Calibri"/>
                <w:lang w:val="es-CL" w:eastAsia="en-US"/>
              </w:rPr>
              <w:t>3</w:t>
            </w:r>
          </w:p>
        </w:tc>
        <w:tc>
          <w:tcPr>
            <w:tcW w:w="3962" w:type="pct"/>
          </w:tcPr>
          <w:p w14:paraId="5B49D14D" w14:textId="77777777" w:rsidR="00A3547E" w:rsidRPr="00102704" w:rsidRDefault="00A3547E" w:rsidP="00A3547E">
            <w:pPr>
              <w:jc w:val="both"/>
              <w:rPr>
                <w:rFonts w:cs="Calibri"/>
                <w:lang w:val="es-CL" w:eastAsia="en-US"/>
              </w:rPr>
            </w:pPr>
            <w:r w:rsidRPr="00102704">
              <w:rPr>
                <w:rFonts w:cs="Calibri"/>
                <w:lang w:val="es-CL" w:eastAsia="en-US"/>
              </w:rPr>
              <w:t xml:space="preserve">Carta s/n </w:t>
            </w:r>
            <w:proofErr w:type="spellStart"/>
            <w:r w:rsidRPr="00102704">
              <w:rPr>
                <w:rFonts w:cs="Calibri"/>
                <w:lang w:val="es-CL" w:eastAsia="en-US"/>
              </w:rPr>
              <w:t>Hidronalcas</w:t>
            </w:r>
            <w:proofErr w:type="spellEnd"/>
            <w:r w:rsidRPr="00102704">
              <w:rPr>
                <w:rFonts w:cs="Calibri"/>
                <w:lang w:val="es-CL" w:eastAsia="en-US"/>
              </w:rPr>
              <w:t xml:space="preserve"> S.A</w:t>
            </w:r>
            <w:r>
              <w:rPr>
                <w:rFonts w:cs="Calibri"/>
                <w:lang w:val="es-CL" w:eastAsia="en-US"/>
              </w:rPr>
              <w:t>.</w:t>
            </w:r>
            <w:r w:rsidRPr="00102704">
              <w:rPr>
                <w:rFonts w:cs="Calibri"/>
                <w:lang w:val="es-CL" w:eastAsia="en-US"/>
              </w:rPr>
              <w:t xml:space="preserve"> del </w:t>
            </w:r>
            <w:r>
              <w:rPr>
                <w:rFonts w:cs="Calibri"/>
                <w:lang w:val="es-CL" w:eastAsia="en-US"/>
              </w:rPr>
              <w:t xml:space="preserve">10 de febrero de </w:t>
            </w:r>
            <w:r w:rsidRPr="00102704">
              <w:rPr>
                <w:rFonts w:cs="Calibri"/>
                <w:lang w:val="es-CL" w:eastAsia="en-US"/>
              </w:rPr>
              <w:t>2017</w:t>
            </w:r>
          </w:p>
          <w:p w14:paraId="39EF6365" w14:textId="77777777" w:rsidR="00A3547E" w:rsidRPr="00102704" w:rsidRDefault="00A3547E" w:rsidP="00A3547E">
            <w:pPr>
              <w:pStyle w:val="Prrafodelista"/>
              <w:numPr>
                <w:ilvl w:val="0"/>
                <w:numId w:val="23"/>
              </w:numPr>
              <w:ind w:left="510" w:hanging="226"/>
              <w:rPr>
                <w:rFonts w:cs="Calibri"/>
                <w:lang w:val="es-CL" w:eastAsia="en-US"/>
              </w:rPr>
            </w:pPr>
            <w:r w:rsidRPr="00102704">
              <w:rPr>
                <w:rFonts w:cs="Calibri"/>
                <w:lang w:val="es-CL" w:eastAsia="en-US"/>
              </w:rPr>
              <w:t>Informe mediciones caudal</w:t>
            </w:r>
            <w:r>
              <w:rPr>
                <w:rFonts w:cs="Calibri"/>
                <w:lang w:val="es-CL" w:eastAsia="en-US"/>
              </w:rPr>
              <w:t xml:space="preserve"> ecológico</w:t>
            </w:r>
            <w:r w:rsidRPr="00102704">
              <w:rPr>
                <w:rFonts w:cs="Calibri"/>
                <w:lang w:val="es-CL" w:eastAsia="en-US"/>
              </w:rPr>
              <w:t xml:space="preserve"> el 01 de noviembre de 2016 hasta el </w:t>
            </w:r>
            <w:r>
              <w:rPr>
                <w:rFonts w:cs="Calibri"/>
                <w:lang w:val="es-CL" w:eastAsia="en-US"/>
              </w:rPr>
              <w:t>08</w:t>
            </w:r>
            <w:r w:rsidRPr="00102704">
              <w:rPr>
                <w:rFonts w:cs="Calibri"/>
                <w:lang w:val="es-CL" w:eastAsia="en-US"/>
              </w:rPr>
              <w:t xml:space="preserve"> de </w:t>
            </w:r>
            <w:r>
              <w:rPr>
                <w:rFonts w:cs="Calibri"/>
                <w:lang w:val="es-CL" w:eastAsia="en-US"/>
              </w:rPr>
              <w:t>febrero</w:t>
            </w:r>
            <w:r w:rsidRPr="00102704">
              <w:rPr>
                <w:rFonts w:cs="Calibri"/>
                <w:lang w:val="es-CL" w:eastAsia="en-US"/>
              </w:rPr>
              <w:t xml:space="preserve"> de 2017</w:t>
            </w:r>
          </w:p>
        </w:tc>
      </w:tr>
      <w:tr w:rsidR="00A3547E" w:rsidRPr="004F6A51" w14:paraId="3E07F2BC" w14:textId="77777777" w:rsidTr="00A00863">
        <w:tblPrEx>
          <w:jc w:val="left"/>
        </w:tblPrEx>
        <w:trPr>
          <w:trHeight w:val="286"/>
        </w:trPr>
        <w:tc>
          <w:tcPr>
            <w:tcW w:w="1038" w:type="pct"/>
          </w:tcPr>
          <w:p w14:paraId="30CB2512" w14:textId="77777777" w:rsidR="00A3547E" w:rsidRPr="002E2D82" w:rsidRDefault="00A3547E" w:rsidP="00A3547E">
            <w:pPr>
              <w:jc w:val="center"/>
              <w:rPr>
                <w:rFonts w:cs="Calibri"/>
                <w:sz w:val="10"/>
                <w:szCs w:val="10"/>
                <w:lang w:val="es-CL" w:eastAsia="en-US"/>
              </w:rPr>
            </w:pPr>
          </w:p>
          <w:p w14:paraId="7C5A01F2" w14:textId="0085F14E" w:rsidR="00A3547E" w:rsidRPr="004F6A51" w:rsidRDefault="00A3547E" w:rsidP="00A3547E">
            <w:pPr>
              <w:jc w:val="center"/>
              <w:rPr>
                <w:rFonts w:cs="Calibri"/>
                <w:lang w:val="es-CL" w:eastAsia="en-US"/>
              </w:rPr>
            </w:pPr>
            <w:r>
              <w:rPr>
                <w:rFonts w:cs="Calibri"/>
                <w:lang w:val="es-CL" w:eastAsia="en-US"/>
              </w:rPr>
              <w:t>1</w:t>
            </w:r>
            <w:r w:rsidR="00E03D79">
              <w:rPr>
                <w:rFonts w:cs="Calibri"/>
                <w:lang w:val="es-CL" w:eastAsia="en-US"/>
              </w:rPr>
              <w:t>4</w:t>
            </w:r>
          </w:p>
        </w:tc>
        <w:tc>
          <w:tcPr>
            <w:tcW w:w="3962" w:type="pct"/>
          </w:tcPr>
          <w:p w14:paraId="24099C06" w14:textId="77777777" w:rsidR="00A3547E" w:rsidRDefault="00A3547E" w:rsidP="00A3547E">
            <w:pPr>
              <w:jc w:val="both"/>
              <w:rPr>
                <w:rFonts w:cs="Calibri"/>
                <w:lang w:val="es-CL" w:eastAsia="en-US"/>
              </w:rPr>
            </w:pPr>
            <w:r w:rsidRPr="00405BBD">
              <w:rPr>
                <w:rFonts w:cs="Calibri"/>
                <w:lang w:val="es-CL" w:eastAsia="en-US"/>
              </w:rPr>
              <w:t xml:space="preserve">Carta s/n </w:t>
            </w:r>
            <w:proofErr w:type="spellStart"/>
            <w:r w:rsidRPr="00405BBD">
              <w:rPr>
                <w:rFonts w:cs="Calibri"/>
                <w:lang w:val="es-CL" w:eastAsia="en-US"/>
              </w:rPr>
              <w:t>Hidronalcas</w:t>
            </w:r>
            <w:proofErr w:type="spellEnd"/>
            <w:r w:rsidRPr="00405BBD">
              <w:rPr>
                <w:rFonts w:cs="Calibri"/>
                <w:lang w:val="es-CL" w:eastAsia="en-US"/>
              </w:rPr>
              <w:t xml:space="preserve"> S.A. del 13 de febrero de 2017</w:t>
            </w:r>
          </w:p>
          <w:p w14:paraId="1FB35671" w14:textId="77777777" w:rsidR="00A3547E" w:rsidRPr="00405BBD" w:rsidRDefault="00A3547E" w:rsidP="00A3547E">
            <w:pPr>
              <w:pStyle w:val="Prrafodelista"/>
              <w:numPr>
                <w:ilvl w:val="0"/>
                <w:numId w:val="23"/>
              </w:numPr>
              <w:ind w:left="510" w:hanging="510"/>
              <w:rPr>
                <w:rFonts w:cs="Calibri"/>
                <w:lang w:val="es-CL" w:eastAsia="en-US"/>
              </w:rPr>
            </w:pPr>
            <w:r w:rsidRPr="00405BBD">
              <w:rPr>
                <w:rFonts w:cs="Calibri"/>
                <w:lang w:val="es-CL" w:eastAsia="en-US"/>
              </w:rPr>
              <w:t xml:space="preserve">Carta </w:t>
            </w:r>
            <w:proofErr w:type="spellStart"/>
            <w:r w:rsidRPr="00405BBD">
              <w:rPr>
                <w:rFonts w:cs="Calibri"/>
                <w:lang w:val="es-CL" w:eastAsia="en-US"/>
              </w:rPr>
              <w:t>Hidronalcas</w:t>
            </w:r>
            <w:proofErr w:type="spellEnd"/>
            <w:r w:rsidRPr="00405BBD">
              <w:rPr>
                <w:rFonts w:cs="Calibri"/>
                <w:lang w:val="es-CL" w:eastAsia="en-US"/>
              </w:rPr>
              <w:t xml:space="preserve"> S.A</w:t>
            </w:r>
            <w:r>
              <w:rPr>
                <w:rFonts w:cs="Calibri"/>
                <w:lang w:val="es-CL" w:eastAsia="en-US"/>
              </w:rPr>
              <w:t>.</w:t>
            </w:r>
          </w:p>
        </w:tc>
      </w:tr>
      <w:tr w:rsidR="00A3547E" w:rsidRPr="004F6A51" w14:paraId="2F5D7840" w14:textId="77777777" w:rsidTr="00A00863">
        <w:tblPrEx>
          <w:jc w:val="left"/>
        </w:tblPrEx>
        <w:trPr>
          <w:trHeight w:val="286"/>
        </w:trPr>
        <w:tc>
          <w:tcPr>
            <w:tcW w:w="1038" w:type="pct"/>
          </w:tcPr>
          <w:p w14:paraId="51F7ED4A" w14:textId="77777777" w:rsidR="00A3547E" w:rsidRDefault="00A3547E" w:rsidP="00A3547E">
            <w:pPr>
              <w:jc w:val="center"/>
              <w:rPr>
                <w:rFonts w:cs="Calibri"/>
              </w:rPr>
            </w:pPr>
          </w:p>
          <w:p w14:paraId="2F57054D" w14:textId="2D86E401" w:rsidR="00A3547E" w:rsidRDefault="00A3547E" w:rsidP="00A3547E">
            <w:pPr>
              <w:jc w:val="center"/>
              <w:rPr>
                <w:rFonts w:cs="Calibri"/>
              </w:rPr>
            </w:pPr>
            <w:r>
              <w:rPr>
                <w:rFonts w:cs="Calibri"/>
              </w:rPr>
              <w:t>1</w:t>
            </w:r>
            <w:r w:rsidR="00E03D79">
              <w:rPr>
                <w:rFonts w:cs="Calibri"/>
              </w:rPr>
              <w:t>5</w:t>
            </w:r>
          </w:p>
        </w:tc>
        <w:tc>
          <w:tcPr>
            <w:tcW w:w="3962" w:type="pct"/>
          </w:tcPr>
          <w:p w14:paraId="38733783" w14:textId="77777777" w:rsidR="00A3547E" w:rsidRDefault="00A3547E" w:rsidP="00A3547E">
            <w:pPr>
              <w:jc w:val="both"/>
              <w:rPr>
                <w:rFonts w:cs="Calibri"/>
              </w:rPr>
            </w:pPr>
            <w:r w:rsidRPr="00405BBD">
              <w:rPr>
                <w:rFonts w:cs="Calibri"/>
              </w:rPr>
              <w:t xml:space="preserve">Carta s/n </w:t>
            </w:r>
            <w:proofErr w:type="spellStart"/>
            <w:r w:rsidRPr="00405BBD">
              <w:rPr>
                <w:rFonts w:cs="Calibri"/>
              </w:rPr>
              <w:t>Hidronalcas</w:t>
            </w:r>
            <w:proofErr w:type="spellEnd"/>
            <w:r w:rsidRPr="00405BBD">
              <w:rPr>
                <w:rFonts w:cs="Calibri"/>
              </w:rPr>
              <w:t xml:space="preserve"> S.A. del 14 de febrero de 2017</w:t>
            </w:r>
          </w:p>
          <w:p w14:paraId="37255C94" w14:textId="77777777" w:rsidR="00A3547E" w:rsidRPr="00405BBD" w:rsidRDefault="00A3547E" w:rsidP="00A3547E">
            <w:pPr>
              <w:pStyle w:val="Prrafodelista"/>
              <w:numPr>
                <w:ilvl w:val="0"/>
                <w:numId w:val="23"/>
              </w:numPr>
              <w:ind w:left="510" w:hanging="510"/>
              <w:rPr>
                <w:rFonts w:cs="Calibri"/>
              </w:rPr>
            </w:pPr>
            <w:r w:rsidRPr="00405BBD">
              <w:rPr>
                <w:rFonts w:cs="Calibri"/>
              </w:rPr>
              <w:t>Certificación registro fotográfico Desconexión Bombeo (Bocatoma 2) “Mini Central Hidroeléctrica de Pasada Río Nalcas</w:t>
            </w:r>
            <w:r>
              <w:rPr>
                <w:rFonts w:cs="Calibri"/>
              </w:rPr>
              <w:t>”</w:t>
            </w:r>
          </w:p>
        </w:tc>
      </w:tr>
      <w:tr w:rsidR="00A3547E" w:rsidRPr="004F6A51" w14:paraId="00CA6DA4" w14:textId="77777777" w:rsidTr="00A00863">
        <w:tblPrEx>
          <w:jc w:val="left"/>
        </w:tblPrEx>
        <w:trPr>
          <w:trHeight w:val="286"/>
        </w:trPr>
        <w:tc>
          <w:tcPr>
            <w:tcW w:w="1038" w:type="pct"/>
          </w:tcPr>
          <w:p w14:paraId="2FDB0AF7" w14:textId="77777777" w:rsidR="00A3547E" w:rsidRDefault="00A3547E" w:rsidP="00A3547E">
            <w:pPr>
              <w:jc w:val="center"/>
              <w:rPr>
                <w:rFonts w:cs="Calibri"/>
                <w:lang w:val="es-CL" w:eastAsia="en-US"/>
              </w:rPr>
            </w:pPr>
          </w:p>
          <w:p w14:paraId="014065CC" w14:textId="77777777" w:rsidR="00A3547E" w:rsidRDefault="00A3547E" w:rsidP="00A3547E">
            <w:pPr>
              <w:jc w:val="center"/>
              <w:rPr>
                <w:rFonts w:cs="Calibri"/>
                <w:lang w:val="es-CL" w:eastAsia="en-US"/>
              </w:rPr>
            </w:pPr>
          </w:p>
          <w:p w14:paraId="1E8E0234" w14:textId="2AE5BA59" w:rsidR="00A3547E" w:rsidRPr="004F6A51" w:rsidRDefault="00A3547E" w:rsidP="00A3547E">
            <w:pPr>
              <w:jc w:val="center"/>
              <w:rPr>
                <w:rFonts w:cs="Calibri"/>
                <w:lang w:val="es-CL" w:eastAsia="en-US"/>
              </w:rPr>
            </w:pPr>
            <w:r>
              <w:rPr>
                <w:rFonts w:cs="Calibri"/>
                <w:lang w:val="es-CL" w:eastAsia="en-US"/>
              </w:rPr>
              <w:t>1</w:t>
            </w:r>
            <w:r w:rsidR="00E03D79">
              <w:rPr>
                <w:rFonts w:cs="Calibri"/>
                <w:lang w:val="es-CL" w:eastAsia="en-US"/>
              </w:rPr>
              <w:t>6</w:t>
            </w:r>
          </w:p>
        </w:tc>
        <w:tc>
          <w:tcPr>
            <w:tcW w:w="3962" w:type="pct"/>
          </w:tcPr>
          <w:p w14:paraId="48F7361F" w14:textId="77777777" w:rsidR="00A3547E" w:rsidRDefault="00A3547E" w:rsidP="00A3547E">
            <w:pPr>
              <w:jc w:val="both"/>
              <w:rPr>
                <w:rFonts w:cs="Calibri"/>
                <w:lang w:val="es-CL" w:eastAsia="en-US"/>
              </w:rPr>
            </w:pPr>
            <w:r w:rsidRPr="00B83E95">
              <w:rPr>
                <w:rFonts w:cs="Calibri"/>
                <w:lang w:val="es-CL" w:eastAsia="en-US"/>
              </w:rPr>
              <w:t xml:space="preserve">Carta s/n </w:t>
            </w:r>
            <w:proofErr w:type="spellStart"/>
            <w:r w:rsidRPr="00B83E95">
              <w:rPr>
                <w:rFonts w:cs="Calibri"/>
                <w:lang w:val="es-CL" w:eastAsia="en-US"/>
              </w:rPr>
              <w:t>Hidronalcas</w:t>
            </w:r>
            <w:proofErr w:type="spellEnd"/>
            <w:r w:rsidRPr="00B83E95">
              <w:rPr>
                <w:rFonts w:cs="Calibri"/>
                <w:lang w:val="es-CL" w:eastAsia="en-US"/>
              </w:rPr>
              <w:t xml:space="preserve"> S.A. del 1</w:t>
            </w:r>
            <w:r>
              <w:rPr>
                <w:rFonts w:cs="Calibri"/>
                <w:lang w:val="es-CL" w:eastAsia="en-US"/>
              </w:rPr>
              <w:t>3</w:t>
            </w:r>
            <w:r w:rsidRPr="00B83E95">
              <w:rPr>
                <w:rFonts w:cs="Calibri"/>
                <w:lang w:val="es-CL" w:eastAsia="en-US"/>
              </w:rPr>
              <w:t xml:space="preserve"> de </w:t>
            </w:r>
            <w:r>
              <w:rPr>
                <w:rFonts w:cs="Calibri"/>
                <w:lang w:val="es-CL" w:eastAsia="en-US"/>
              </w:rPr>
              <w:t>abril</w:t>
            </w:r>
            <w:r w:rsidRPr="00B83E95">
              <w:rPr>
                <w:rFonts w:cs="Calibri"/>
                <w:lang w:val="es-CL" w:eastAsia="en-US"/>
              </w:rPr>
              <w:t xml:space="preserve"> de 2017</w:t>
            </w:r>
          </w:p>
          <w:p w14:paraId="4EE40F33" w14:textId="77777777" w:rsidR="00A3547E" w:rsidRDefault="00A3547E" w:rsidP="00A3547E">
            <w:pPr>
              <w:tabs>
                <w:tab w:val="left" w:pos="480"/>
              </w:tabs>
              <w:ind w:left="510" w:hanging="510"/>
              <w:jc w:val="both"/>
              <w:rPr>
                <w:rFonts w:cs="Calibri"/>
                <w:lang w:val="es-CL" w:eastAsia="en-US"/>
              </w:rPr>
            </w:pPr>
            <w:r w:rsidRPr="00B83E95">
              <w:rPr>
                <w:rFonts w:cs="Calibri"/>
                <w:lang w:val="es-CL" w:eastAsia="en-US"/>
              </w:rPr>
              <w:t>-</w:t>
            </w:r>
            <w:r w:rsidRPr="00B83E95">
              <w:rPr>
                <w:rFonts w:cs="Calibri"/>
                <w:lang w:val="es-CL" w:eastAsia="en-US"/>
              </w:rPr>
              <w:tab/>
              <w:t>Certificación registro fotográfico Desconexión Bombeo (Bocatoma 2) “Mini Central Hidroeléctrica de Pasada Río Nalcas</w:t>
            </w:r>
            <w:r>
              <w:rPr>
                <w:rFonts w:cs="Calibri"/>
                <w:lang w:val="es-CL" w:eastAsia="en-US"/>
              </w:rPr>
              <w:t>”</w:t>
            </w:r>
          </w:p>
          <w:p w14:paraId="1E280812" w14:textId="77777777" w:rsidR="00A3547E" w:rsidRPr="004F6A51" w:rsidRDefault="00A3547E" w:rsidP="00A3547E">
            <w:pPr>
              <w:tabs>
                <w:tab w:val="left" w:pos="480"/>
              </w:tabs>
              <w:ind w:left="510" w:hanging="510"/>
              <w:jc w:val="both"/>
              <w:rPr>
                <w:rFonts w:cs="Calibri"/>
                <w:lang w:val="es-CL" w:eastAsia="en-US"/>
              </w:rPr>
            </w:pPr>
            <w:r w:rsidRPr="00B83E95">
              <w:rPr>
                <w:rFonts w:cs="Calibri"/>
                <w:lang w:val="es-CL" w:eastAsia="en-US"/>
              </w:rPr>
              <w:t>-</w:t>
            </w:r>
            <w:r w:rsidRPr="00B83E95">
              <w:rPr>
                <w:rFonts w:cs="Calibri"/>
                <w:lang w:val="es-CL" w:eastAsia="en-US"/>
              </w:rPr>
              <w:tab/>
              <w:t xml:space="preserve">Carta de Estudio Jurídico Guerrero Olivos del </w:t>
            </w:r>
            <w:r>
              <w:rPr>
                <w:rFonts w:cs="Calibri"/>
                <w:lang w:val="es-CL" w:eastAsia="en-US"/>
              </w:rPr>
              <w:t>11</w:t>
            </w:r>
            <w:r w:rsidRPr="00B83E95">
              <w:rPr>
                <w:rFonts w:cs="Calibri"/>
                <w:lang w:val="es-CL" w:eastAsia="en-US"/>
              </w:rPr>
              <w:t xml:space="preserve"> de </w:t>
            </w:r>
            <w:r>
              <w:rPr>
                <w:rFonts w:cs="Calibri"/>
                <w:lang w:val="es-CL" w:eastAsia="en-US"/>
              </w:rPr>
              <w:t>abril</w:t>
            </w:r>
            <w:r w:rsidRPr="00B83E95">
              <w:rPr>
                <w:rFonts w:cs="Calibri"/>
                <w:lang w:val="es-CL" w:eastAsia="en-US"/>
              </w:rPr>
              <w:t xml:space="preserve"> de 2017</w:t>
            </w:r>
          </w:p>
        </w:tc>
      </w:tr>
      <w:tr w:rsidR="00A3547E" w:rsidRPr="004F6A51" w14:paraId="51DD8647" w14:textId="77777777" w:rsidTr="00A00863">
        <w:tblPrEx>
          <w:jc w:val="left"/>
        </w:tblPrEx>
        <w:trPr>
          <w:trHeight w:val="286"/>
        </w:trPr>
        <w:tc>
          <w:tcPr>
            <w:tcW w:w="1038" w:type="pct"/>
          </w:tcPr>
          <w:p w14:paraId="70DCCA8C" w14:textId="77777777" w:rsidR="00A3547E" w:rsidRDefault="00A3547E" w:rsidP="00A3547E">
            <w:pPr>
              <w:jc w:val="center"/>
              <w:rPr>
                <w:rFonts w:cs="Calibri"/>
                <w:lang w:val="es-CL" w:eastAsia="en-US"/>
              </w:rPr>
            </w:pPr>
          </w:p>
          <w:p w14:paraId="61534FE0" w14:textId="4A2AB3AC" w:rsidR="00A3547E" w:rsidRPr="004F6A51" w:rsidRDefault="00A3547E" w:rsidP="00A3547E">
            <w:pPr>
              <w:jc w:val="center"/>
              <w:rPr>
                <w:rFonts w:cs="Calibri"/>
                <w:lang w:val="es-CL" w:eastAsia="en-US"/>
              </w:rPr>
            </w:pPr>
            <w:r>
              <w:rPr>
                <w:rFonts w:cs="Calibri"/>
                <w:lang w:val="es-CL" w:eastAsia="en-US"/>
              </w:rPr>
              <w:t>1</w:t>
            </w:r>
            <w:r w:rsidR="00E03D79">
              <w:rPr>
                <w:rFonts w:cs="Calibri"/>
                <w:lang w:val="es-CL" w:eastAsia="en-US"/>
              </w:rPr>
              <w:t>7</w:t>
            </w:r>
          </w:p>
        </w:tc>
        <w:tc>
          <w:tcPr>
            <w:tcW w:w="3962" w:type="pct"/>
          </w:tcPr>
          <w:p w14:paraId="542C22DC" w14:textId="77777777" w:rsidR="00A3547E" w:rsidRDefault="00A3547E" w:rsidP="00A3547E">
            <w:pPr>
              <w:jc w:val="both"/>
              <w:rPr>
                <w:rFonts w:cs="Calibri"/>
                <w:lang w:val="es-CL" w:eastAsia="en-US"/>
              </w:rPr>
            </w:pPr>
            <w:r w:rsidRPr="00C731E0">
              <w:rPr>
                <w:rFonts w:cs="Calibri"/>
                <w:lang w:val="es-CL" w:eastAsia="en-US"/>
              </w:rPr>
              <w:t xml:space="preserve">Carta s/n </w:t>
            </w:r>
            <w:proofErr w:type="spellStart"/>
            <w:r w:rsidRPr="00C731E0">
              <w:rPr>
                <w:rFonts w:cs="Calibri"/>
                <w:lang w:val="es-CL" w:eastAsia="en-US"/>
              </w:rPr>
              <w:t>Hidronalcas</w:t>
            </w:r>
            <w:proofErr w:type="spellEnd"/>
            <w:r w:rsidRPr="00C731E0">
              <w:rPr>
                <w:rFonts w:cs="Calibri"/>
                <w:lang w:val="es-CL" w:eastAsia="en-US"/>
              </w:rPr>
              <w:t xml:space="preserve"> S.A. del 17 de abril de 2017</w:t>
            </w:r>
          </w:p>
          <w:p w14:paraId="3C422DA2" w14:textId="77777777" w:rsidR="00A3547E" w:rsidRPr="00C731E0" w:rsidRDefault="00A3547E" w:rsidP="00A3547E">
            <w:pPr>
              <w:pStyle w:val="Prrafodelista"/>
              <w:numPr>
                <w:ilvl w:val="0"/>
                <w:numId w:val="23"/>
              </w:numPr>
              <w:ind w:left="510" w:hanging="510"/>
              <w:rPr>
                <w:rFonts w:cs="Calibri"/>
                <w:lang w:val="es-CL" w:eastAsia="en-US"/>
              </w:rPr>
            </w:pPr>
            <w:r w:rsidRPr="00C731E0">
              <w:rPr>
                <w:rFonts w:cs="Calibri"/>
                <w:lang w:val="es-CL" w:eastAsia="en-US"/>
              </w:rPr>
              <w:t>Certificación registro fotográfico Desconexión Bombeo (Bocatoma 2) “Mini Central Hidroeléctrica de Pasada Río Nalcas</w:t>
            </w:r>
            <w:r>
              <w:rPr>
                <w:rFonts w:cs="Calibri"/>
                <w:lang w:val="es-CL" w:eastAsia="en-US"/>
              </w:rPr>
              <w:t>”</w:t>
            </w:r>
          </w:p>
        </w:tc>
      </w:tr>
      <w:tr w:rsidR="00A3547E" w:rsidRPr="004F6A51" w14:paraId="772D8226" w14:textId="77777777" w:rsidTr="00A00863">
        <w:tblPrEx>
          <w:jc w:val="left"/>
        </w:tblPrEx>
        <w:trPr>
          <w:trHeight w:val="286"/>
        </w:trPr>
        <w:tc>
          <w:tcPr>
            <w:tcW w:w="1038" w:type="pct"/>
          </w:tcPr>
          <w:p w14:paraId="3A75373F" w14:textId="77777777" w:rsidR="00A3547E" w:rsidRDefault="00A3547E" w:rsidP="00A3547E">
            <w:pPr>
              <w:jc w:val="center"/>
              <w:rPr>
                <w:rFonts w:cs="Calibri"/>
              </w:rPr>
            </w:pPr>
          </w:p>
          <w:p w14:paraId="3DD5437A" w14:textId="633BACAE" w:rsidR="00A3547E" w:rsidRDefault="00A3547E" w:rsidP="00A3547E">
            <w:pPr>
              <w:jc w:val="center"/>
              <w:rPr>
                <w:rFonts w:cs="Calibri"/>
              </w:rPr>
            </w:pPr>
            <w:r>
              <w:rPr>
                <w:rFonts w:cs="Calibri"/>
              </w:rPr>
              <w:t>1</w:t>
            </w:r>
            <w:r w:rsidR="00E03D79">
              <w:rPr>
                <w:rFonts w:cs="Calibri"/>
              </w:rPr>
              <w:t>8</w:t>
            </w:r>
          </w:p>
        </w:tc>
        <w:tc>
          <w:tcPr>
            <w:tcW w:w="3962" w:type="pct"/>
          </w:tcPr>
          <w:p w14:paraId="398A861F" w14:textId="77777777" w:rsidR="00A3547E" w:rsidRPr="00707D26" w:rsidRDefault="00A3547E" w:rsidP="00A3547E">
            <w:pPr>
              <w:jc w:val="both"/>
              <w:rPr>
                <w:rFonts w:cs="Calibri"/>
              </w:rPr>
            </w:pPr>
            <w:r w:rsidRPr="00707D26">
              <w:rPr>
                <w:rFonts w:cs="Calibri"/>
              </w:rPr>
              <w:t xml:space="preserve">Carta s/n </w:t>
            </w:r>
            <w:proofErr w:type="spellStart"/>
            <w:r w:rsidRPr="00707D26">
              <w:rPr>
                <w:rFonts w:cs="Calibri"/>
              </w:rPr>
              <w:t>Hidronalcas</w:t>
            </w:r>
            <w:proofErr w:type="spellEnd"/>
            <w:r w:rsidRPr="00707D26">
              <w:rPr>
                <w:rFonts w:cs="Calibri"/>
              </w:rPr>
              <w:t xml:space="preserve"> S.A. del </w:t>
            </w:r>
            <w:r>
              <w:rPr>
                <w:rFonts w:cs="Calibri"/>
              </w:rPr>
              <w:t>28</w:t>
            </w:r>
            <w:r w:rsidRPr="00707D26">
              <w:rPr>
                <w:rFonts w:cs="Calibri"/>
              </w:rPr>
              <w:t xml:space="preserve"> de abril de 2017</w:t>
            </w:r>
          </w:p>
          <w:p w14:paraId="12483532" w14:textId="77777777" w:rsidR="00A3547E" w:rsidRPr="004F6A51" w:rsidRDefault="00A3547E" w:rsidP="00A3547E">
            <w:pPr>
              <w:tabs>
                <w:tab w:val="left" w:pos="468"/>
              </w:tabs>
              <w:ind w:left="510" w:hanging="510"/>
              <w:jc w:val="both"/>
              <w:rPr>
                <w:rFonts w:cs="Calibri"/>
              </w:rPr>
            </w:pPr>
            <w:r w:rsidRPr="00707D26">
              <w:rPr>
                <w:rFonts w:cs="Calibri"/>
              </w:rPr>
              <w:t>-</w:t>
            </w:r>
            <w:r w:rsidRPr="00707D26">
              <w:rPr>
                <w:rFonts w:cs="Calibri"/>
              </w:rPr>
              <w:tab/>
              <w:t xml:space="preserve">Informe mediciones caudalímetro desde el </w:t>
            </w:r>
            <w:r>
              <w:rPr>
                <w:rFonts w:cs="Calibri"/>
              </w:rPr>
              <w:t>27</w:t>
            </w:r>
            <w:r w:rsidRPr="00707D26">
              <w:rPr>
                <w:rFonts w:cs="Calibri"/>
              </w:rPr>
              <w:t xml:space="preserve"> de </w:t>
            </w:r>
            <w:r>
              <w:rPr>
                <w:rFonts w:cs="Calibri"/>
              </w:rPr>
              <w:t>enero</w:t>
            </w:r>
            <w:r w:rsidRPr="00707D26">
              <w:rPr>
                <w:rFonts w:cs="Calibri"/>
              </w:rPr>
              <w:t xml:space="preserve"> de 201</w:t>
            </w:r>
            <w:r>
              <w:rPr>
                <w:rFonts w:cs="Calibri"/>
              </w:rPr>
              <w:t>7</w:t>
            </w:r>
            <w:r w:rsidRPr="00707D26">
              <w:rPr>
                <w:rFonts w:cs="Calibri"/>
              </w:rPr>
              <w:t xml:space="preserve"> hasta el 2</w:t>
            </w:r>
            <w:r>
              <w:rPr>
                <w:rFonts w:cs="Calibri"/>
              </w:rPr>
              <w:t>7</w:t>
            </w:r>
            <w:r w:rsidRPr="00707D26">
              <w:rPr>
                <w:rFonts w:cs="Calibri"/>
              </w:rPr>
              <w:t xml:space="preserve"> de </w:t>
            </w:r>
            <w:r>
              <w:rPr>
                <w:rFonts w:cs="Calibri"/>
              </w:rPr>
              <w:t>marzo</w:t>
            </w:r>
            <w:r w:rsidRPr="00707D26">
              <w:rPr>
                <w:rFonts w:cs="Calibri"/>
              </w:rPr>
              <w:t xml:space="preserve"> de 2017</w:t>
            </w:r>
          </w:p>
        </w:tc>
      </w:tr>
      <w:tr w:rsidR="00A3547E" w:rsidRPr="004F6A51" w14:paraId="3013F0AC" w14:textId="77777777" w:rsidTr="00A00863">
        <w:tblPrEx>
          <w:jc w:val="left"/>
        </w:tblPrEx>
        <w:trPr>
          <w:trHeight w:val="286"/>
        </w:trPr>
        <w:tc>
          <w:tcPr>
            <w:tcW w:w="1038" w:type="pct"/>
          </w:tcPr>
          <w:p w14:paraId="27E6D47B" w14:textId="77777777" w:rsidR="00A3547E" w:rsidRPr="00F32ED5" w:rsidRDefault="00A3547E" w:rsidP="00A3547E">
            <w:pPr>
              <w:jc w:val="center"/>
              <w:rPr>
                <w:rFonts w:cs="Calibri"/>
                <w:sz w:val="10"/>
                <w:szCs w:val="10"/>
                <w:lang w:val="es-CL" w:eastAsia="en-US"/>
              </w:rPr>
            </w:pPr>
          </w:p>
          <w:p w14:paraId="5D724315" w14:textId="035C739E" w:rsidR="00A3547E" w:rsidRPr="004F6A51" w:rsidRDefault="00A3547E" w:rsidP="00A3547E">
            <w:pPr>
              <w:jc w:val="center"/>
              <w:rPr>
                <w:rFonts w:cs="Calibri"/>
                <w:lang w:val="es-CL" w:eastAsia="en-US"/>
              </w:rPr>
            </w:pPr>
            <w:r>
              <w:rPr>
                <w:rFonts w:cs="Calibri"/>
                <w:lang w:val="es-CL" w:eastAsia="en-US"/>
              </w:rPr>
              <w:t>1</w:t>
            </w:r>
            <w:r w:rsidR="00E03D79">
              <w:rPr>
                <w:rFonts w:cs="Calibri"/>
                <w:lang w:val="es-CL" w:eastAsia="en-US"/>
              </w:rPr>
              <w:t>9</w:t>
            </w:r>
          </w:p>
        </w:tc>
        <w:tc>
          <w:tcPr>
            <w:tcW w:w="3962" w:type="pct"/>
          </w:tcPr>
          <w:p w14:paraId="038452A7" w14:textId="77777777" w:rsidR="00A3547E" w:rsidRPr="00810229" w:rsidRDefault="00A3547E" w:rsidP="00A3547E">
            <w:pPr>
              <w:jc w:val="both"/>
              <w:rPr>
                <w:rFonts w:cs="Calibri"/>
                <w:lang w:val="es-CL" w:eastAsia="en-US"/>
              </w:rPr>
            </w:pPr>
            <w:r w:rsidRPr="00810229">
              <w:rPr>
                <w:rFonts w:cs="Calibri"/>
                <w:lang w:val="es-CL" w:eastAsia="en-US"/>
              </w:rPr>
              <w:t xml:space="preserve">Carta s/n </w:t>
            </w:r>
            <w:proofErr w:type="spellStart"/>
            <w:r w:rsidRPr="00810229">
              <w:rPr>
                <w:rFonts w:cs="Calibri"/>
                <w:lang w:val="es-CL" w:eastAsia="en-US"/>
              </w:rPr>
              <w:t>Hidronalcas</w:t>
            </w:r>
            <w:proofErr w:type="spellEnd"/>
            <w:r w:rsidRPr="00810229">
              <w:rPr>
                <w:rFonts w:cs="Calibri"/>
                <w:lang w:val="es-CL" w:eastAsia="en-US"/>
              </w:rPr>
              <w:t xml:space="preserve"> S.A. del </w:t>
            </w:r>
            <w:r>
              <w:rPr>
                <w:rFonts w:cs="Calibri"/>
                <w:lang w:val="es-CL" w:eastAsia="en-US"/>
              </w:rPr>
              <w:t>11</w:t>
            </w:r>
            <w:r w:rsidRPr="00810229">
              <w:rPr>
                <w:rFonts w:cs="Calibri"/>
                <w:lang w:val="es-CL" w:eastAsia="en-US"/>
              </w:rPr>
              <w:t xml:space="preserve"> de </w:t>
            </w:r>
            <w:r>
              <w:rPr>
                <w:rFonts w:cs="Calibri"/>
                <w:lang w:val="es-CL" w:eastAsia="en-US"/>
              </w:rPr>
              <w:t>mayo</w:t>
            </w:r>
            <w:r w:rsidRPr="00810229">
              <w:rPr>
                <w:rFonts w:cs="Calibri"/>
                <w:lang w:val="es-CL" w:eastAsia="en-US"/>
              </w:rPr>
              <w:t xml:space="preserve"> de 2017</w:t>
            </w:r>
          </w:p>
          <w:p w14:paraId="066371DD" w14:textId="77777777" w:rsidR="00A3547E" w:rsidRPr="004F6A51" w:rsidRDefault="00A3547E" w:rsidP="00A3547E">
            <w:pPr>
              <w:tabs>
                <w:tab w:val="left" w:pos="444"/>
              </w:tabs>
              <w:jc w:val="both"/>
              <w:rPr>
                <w:rFonts w:cs="Calibri"/>
                <w:lang w:val="es-CL" w:eastAsia="en-US"/>
              </w:rPr>
            </w:pPr>
            <w:r w:rsidRPr="00810229">
              <w:rPr>
                <w:rFonts w:cs="Calibri"/>
                <w:lang w:val="es-CL" w:eastAsia="en-US"/>
              </w:rPr>
              <w:t>-</w:t>
            </w:r>
            <w:r w:rsidRPr="00810229">
              <w:rPr>
                <w:rFonts w:cs="Calibri"/>
                <w:lang w:val="es-CL" w:eastAsia="en-US"/>
              </w:rPr>
              <w:tab/>
              <w:t>Informe con medición horaria de caudal ecológico desde 09.02.2017 hasta el 08.05.2017</w:t>
            </w:r>
          </w:p>
        </w:tc>
      </w:tr>
      <w:tr w:rsidR="00A3547E" w:rsidRPr="004F6A51" w14:paraId="7A5ADA2B" w14:textId="77777777" w:rsidTr="00A00863">
        <w:tblPrEx>
          <w:jc w:val="left"/>
        </w:tblPrEx>
        <w:trPr>
          <w:trHeight w:val="286"/>
        </w:trPr>
        <w:tc>
          <w:tcPr>
            <w:tcW w:w="1038" w:type="pct"/>
          </w:tcPr>
          <w:p w14:paraId="0804B19B" w14:textId="77777777" w:rsidR="00A3547E" w:rsidRDefault="00A3547E" w:rsidP="00A3547E">
            <w:pPr>
              <w:jc w:val="center"/>
              <w:rPr>
                <w:rFonts w:cs="Calibri"/>
              </w:rPr>
            </w:pPr>
          </w:p>
          <w:p w14:paraId="371E46D9" w14:textId="0CCC372A" w:rsidR="00A3547E" w:rsidRDefault="00E03D79" w:rsidP="00A3547E">
            <w:pPr>
              <w:jc w:val="center"/>
              <w:rPr>
                <w:rFonts w:cs="Calibri"/>
              </w:rPr>
            </w:pPr>
            <w:r>
              <w:rPr>
                <w:rFonts w:cs="Calibri"/>
              </w:rPr>
              <w:t>20</w:t>
            </w:r>
          </w:p>
        </w:tc>
        <w:tc>
          <w:tcPr>
            <w:tcW w:w="3962" w:type="pct"/>
          </w:tcPr>
          <w:p w14:paraId="1F90CDDF" w14:textId="77777777" w:rsidR="00A3547E" w:rsidRPr="007F1E02" w:rsidRDefault="00A3547E" w:rsidP="00A3547E">
            <w:pPr>
              <w:jc w:val="both"/>
              <w:rPr>
                <w:rFonts w:cs="Calibri"/>
              </w:rPr>
            </w:pPr>
            <w:r w:rsidRPr="007F1E02">
              <w:rPr>
                <w:rFonts w:cs="Calibri"/>
              </w:rPr>
              <w:t xml:space="preserve">Carta s/n </w:t>
            </w:r>
            <w:proofErr w:type="spellStart"/>
            <w:r w:rsidRPr="007F1E02">
              <w:rPr>
                <w:rFonts w:cs="Calibri"/>
              </w:rPr>
              <w:t>Hidronalcas</w:t>
            </w:r>
            <w:proofErr w:type="spellEnd"/>
            <w:r w:rsidRPr="007F1E02">
              <w:rPr>
                <w:rFonts w:cs="Calibri"/>
              </w:rPr>
              <w:t xml:space="preserve"> S.A. del 1</w:t>
            </w:r>
            <w:r>
              <w:rPr>
                <w:rFonts w:cs="Calibri"/>
              </w:rPr>
              <w:t>4</w:t>
            </w:r>
            <w:r w:rsidRPr="007F1E02">
              <w:rPr>
                <w:rFonts w:cs="Calibri"/>
              </w:rPr>
              <w:t xml:space="preserve"> de </w:t>
            </w:r>
            <w:r>
              <w:rPr>
                <w:rFonts w:cs="Calibri"/>
              </w:rPr>
              <w:t>junio</w:t>
            </w:r>
            <w:r w:rsidRPr="007F1E02">
              <w:rPr>
                <w:rFonts w:cs="Calibri"/>
              </w:rPr>
              <w:t xml:space="preserve"> de 2017</w:t>
            </w:r>
          </w:p>
          <w:p w14:paraId="1136B217" w14:textId="77777777" w:rsidR="00A3547E" w:rsidRPr="004F6A51" w:rsidRDefault="00A3547E" w:rsidP="00A3547E">
            <w:pPr>
              <w:tabs>
                <w:tab w:val="left" w:pos="510"/>
              </w:tabs>
              <w:ind w:left="510" w:hanging="510"/>
              <w:jc w:val="both"/>
              <w:rPr>
                <w:rFonts w:cs="Calibri"/>
              </w:rPr>
            </w:pPr>
            <w:r w:rsidRPr="007F1E02">
              <w:rPr>
                <w:rFonts w:cs="Calibri"/>
              </w:rPr>
              <w:t>-</w:t>
            </w:r>
            <w:r w:rsidRPr="007F1E02">
              <w:rPr>
                <w:rFonts w:cs="Calibri"/>
              </w:rPr>
              <w:tab/>
              <w:t>Certificación registro fotográfico Desconexión Bombeo (Bocatoma 2) “Mini Central Hidroeléctrica de Pasada Río Nalcas</w:t>
            </w:r>
            <w:r>
              <w:rPr>
                <w:rFonts w:cs="Calibri"/>
              </w:rPr>
              <w:t>”</w:t>
            </w:r>
          </w:p>
        </w:tc>
      </w:tr>
      <w:tr w:rsidR="00A3547E" w:rsidRPr="004F6A51" w14:paraId="32F4DA49" w14:textId="77777777" w:rsidTr="00A00863">
        <w:tblPrEx>
          <w:jc w:val="left"/>
        </w:tblPrEx>
        <w:trPr>
          <w:trHeight w:val="286"/>
        </w:trPr>
        <w:tc>
          <w:tcPr>
            <w:tcW w:w="1038" w:type="pct"/>
          </w:tcPr>
          <w:p w14:paraId="0A709E35" w14:textId="77777777" w:rsidR="00A3547E" w:rsidRPr="005F50D0" w:rsidRDefault="00A3547E" w:rsidP="00A3547E">
            <w:pPr>
              <w:jc w:val="center"/>
              <w:rPr>
                <w:rFonts w:cs="Calibri"/>
                <w:sz w:val="10"/>
                <w:szCs w:val="10"/>
              </w:rPr>
            </w:pPr>
          </w:p>
          <w:p w14:paraId="1D721107" w14:textId="116CF3AB" w:rsidR="00A3547E" w:rsidRDefault="00A3547E" w:rsidP="00A3547E">
            <w:pPr>
              <w:jc w:val="center"/>
              <w:rPr>
                <w:rFonts w:cs="Calibri"/>
              </w:rPr>
            </w:pPr>
            <w:r>
              <w:rPr>
                <w:rFonts w:cs="Calibri"/>
              </w:rPr>
              <w:t>2</w:t>
            </w:r>
            <w:r w:rsidR="00E03D79">
              <w:rPr>
                <w:rFonts w:cs="Calibri"/>
              </w:rPr>
              <w:t>1</w:t>
            </w:r>
          </w:p>
        </w:tc>
        <w:tc>
          <w:tcPr>
            <w:tcW w:w="3962" w:type="pct"/>
          </w:tcPr>
          <w:p w14:paraId="3C03EEBE" w14:textId="77777777" w:rsidR="00A3547E" w:rsidRPr="003F69C1" w:rsidRDefault="00A3547E" w:rsidP="00A3547E">
            <w:pPr>
              <w:jc w:val="both"/>
              <w:rPr>
                <w:rFonts w:cs="Calibri"/>
              </w:rPr>
            </w:pPr>
            <w:r w:rsidRPr="003F69C1">
              <w:rPr>
                <w:rFonts w:cs="Calibri"/>
              </w:rPr>
              <w:t xml:space="preserve">Carta s/n </w:t>
            </w:r>
            <w:proofErr w:type="spellStart"/>
            <w:r w:rsidRPr="003F69C1">
              <w:rPr>
                <w:rFonts w:cs="Calibri"/>
              </w:rPr>
              <w:t>Hidronalcas</w:t>
            </w:r>
            <w:proofErr w:type="spellEnd"/>
            <w:r w:rsidRPr="003F69C1">
              <w:rPr>
                <w:rFonts w:cs="Calibri"/>
              </w:rPr>
              <w:t xml:space="preserve"> S.A. del 13 de </w:t>
            </w:r>
            <w:r>
              <w:rPr>
                <w:rFonts w:cs="Calibri"/>
              </w:rPr>
              <w:t>julio</w:t>
            </w:r>
            <w:r w:rsidRPr="003F69C1">
              <w:rPr>
                <w:rFonts w:cs="Calibri"/>
              </w:rPr>
              <w:t xml:space="preserve"> de 2017</w:t>
            </w:r>
          </w:p>
          <w:p w14:paraId="7DEAC783" w14:textId="77777777" w:rsidR="00A3547E" w:rsidRPr="004F6A51" w:rsidRDefault="00A3547E" w:rsidP="00A3547E">
            <w:pPr>
              <w:tabs>
                <w:tab w:val="left" w:pos="516"/>
              </w:tabs>
              <w:jc w:val="both"/>
              <w:rPr>
                <w:rFonts w:cs="Calibri"/>
              </w:rPr>
            </w:pPr>
            <w:r w:rsidRPr="003F69C1">
              <w:rPr>
                <w:rFonts w:cs="Calibri"/>
              </w:rPr>
              <w:t>-</w:t>
            </w:r>
            <w:r w:rsidRPr="003F69C1">
              <w:rPr>
                <w:rFonts w:cs="Calibri"/>
              </w:rPr>
              <w:tab/>
              <w:t>Carta de Estudio Jurídico Guerrero Olivos del 1</w:t>
            </w:r>
            <w:r>
              <w:rPr>
                <w:rFonts w:cs="Calibri"/>
              </w:rPr>
              <w:t>3</w:t>
            </w:r>
            <w:r w:rsidRPr="003F69C1">
              <w:rPr>
                <w:rFonts w:cs="Calibri"/>
              </w:rPr>
              <w:t xml:space="preserve"> de </w:t>
            </w:r>
            <w:r>
              <w:rPr>
                <w:rFonts w:cs="Calibri"/>
              </w:rPr>
              <w:t>julio</w:t>
            </w:r>
            <w:r w:rsidRPr="003F69C1">
              <w:rPr>
                <w:rFonts w:cs="Calibri"/>
              </w:rPr>
              <w:t xml:space="preserve"> de 2017</w:t>
            </w:r>
          </w:p>
        </w:tc>
      </w:tr>
      <w:tr w:rsidR="00A3547E" w:rsidRPr="004F6A51" w14:paraId="66DC86D4" w14:textId="77777777" w:rsidTr="00A00863">
        <w:tblPrEx>
          <w:jc w:val="left"/>
        </w:tblPrEx>
        <w:trPr>
          <w:trHeight w:val="286"/>
        </w:trPr>
        <w:tc>
          <w:tcPr>
            <w:tcW w:w="1038" w:type="pct"/>
          </w:tcPr>
          <w:p w14:paraId="7666F95C" w14:textId="77777777" w:rsidR="00A3547E" w:rsidRDefault="00A3547E" w:rsidP="00A3547E">
            <w:pPr>
              <w:jc w:val="center"/>
              <w:rPr>
                <w:rFonts w:cs="Calibri"/>
              </w:rPr>
            </w:pPr>
          </w:p>
          <w:p w14:paraId="67792C44" w14:textId="1BCC9D72" w:rsidR="00A3547E" w:rsidRDefault="00A3547E" w:rsidP="00A3547E">
            <w:pPr>
              <w:jc w:val="center"/>
              <w:rPr>
                <w:rFonts w:cs="Calibri"/>
              </w:rPr>
            </w:pPr>
            <w:r>
              <w:rPr>
                <w:rFonts w:cs="Calibri"/>
              </w:rPr>
              <w:t>2</w:t>
            </w:r>
            <w:r w:rsidR="00E03D79">
              <w:rPr>
                <w:rFonts w:cs="Calibri"/>
              </w:rPr>
              <w:t>2</w:t>
            </w:r>
          </w:p>
        </w:tc>
        <w:tc>
          <w:tcPr>
            <w:tcW w:w="3962" w:type="pct"/>
          </w:tcPr>
          <w:p w14:paraId="2EA411A2" w14:textId="77777777" w:rsidR="00A3547E" w:rsidRPr="00B76938" w:rsidRDefault="00A3547E" w:rsidP="00A3547E">
            <w:pPr>
              <w:jc w:val="both"/>
              <w:rPr>
                <w:rFonts w:cs="Calibri"/>
              </w:rPr>
            </w:pPr>
            <w:r w:rsidRPr="00B76938">
              <w:rPr>
                <w:rFonts w:cs="Calibri"/>
              </w:rPr>
              <w:t xml:space="preserve">Carta s/n </w:t>
            </w:r>
            <w:proofErr w:type="spellStart"/>
            <w:r w:rsidRPr="00B76938">
              <w:rPr>
                <w:rFonts w:cs="Calibri"/>
              </w:rPr>
              <w:t>Hidronalcas</w:t>
            </w:r>
            <w:proofErr w:type="spellEnd"/>
            <w:r w:rsidRPr="00B76938">
              <w:rPr>
                <w:rFonts w:cs="Calibri"/>
              </w:rPr>
              <w:t xml:space="preserve"> S.A. del 2</w:t>
            </w:r>
            <w:r>
              <w:rPr>
                <w:rFonts w:cs="Calibri"/>
              </w:rPr>
              <w:t>7</w:t>
            </w:r>
            <w:r w:rsidRPr="00B76938">
              <w:rPr>
                <w:rFonts w:cs="Calibri"/>
              </w:rPr>
              <w:t xml:space="preserve"> de </w:t>
            </w:r>
            <w:r>
              <w:rPr>
                <w:rFonts w:cs="Calibri"/>
              </w:rPr>
              <w:t>julio</w:t>
            </w:r>
            <w:r w:rsidRPr="00B76938">
              <w:rPr>
                <w:rFonts w:cs="Calibri"/>
              </w:rPr>
              <w:t xml:space="preserve"> de 2017</w:t>
            </w:r>
          </w:p>
          <w:p w14:paraId="67454107" w14:textId="77777777" w:rsidR="00A3547E" w:rsidRPr="004F6A51" w:rsidRDefault="00A3547E" w:rsidP="00A3547E">
            <w:pPr>
              <w:tabs>
                <w:tab w:val="left" w:pos="540"/>
              </w:tabs>
              <w:ind w:left="510" w:hanging="510"/>
              <w:jc w:val="both"/>
              <w:rPr>
                <w:rFonts w:cs="Calibri"/>
              </w:rPr>
            </w:pPr>
            <w:r w:rsidRPr="00B76938">
              <w:rPr>
                <w:rFonts w:cs="Calibri"/>
              </w:rPr>
              <w:t>-</w:t>
            </w:r>
            <w:r w:rsidRPr="00B76938">
              <w:rPr>
                <w:rFonts w:cs="Calibri"/>
              </w:rPr>
              <w:tab/>
              <w:t>Informe mediciones caudalímetro desde el 2</w:t>
            </w:r>
            <w:r>
              <w:rPr>
                <w:rFonts w:cs="Calibri"/>
              </w:rPr>
              <w:t>8</w:t>
            </w:r>
            <w:r w:rsidRPr="00B76938">
              <w:rPr>
                <w:rFonts w:cs="Calibri"/>
              </w:rPr>
              <w:t xml:space="preserve"> de </w:t>
            </w:r>
            <w:r>
              <w:rPr>
                <w:rFonts w:cs="Calibri"/>
              </w:rPr>
              <w:t>marzo</w:t>
            </w:r>
            <w:r w:rsidRPr="00B76938">
              <w:rPr>
                <w:rFonts w:cs="Calibri"/>
              </w:rPr>
              <w:t xml:space="preserve"> de 2017 hasta el 2</w:t>
            </w:r>
            <w:r>
              <w:rPr>
                <w:rFonts w:cs="Calibri"/>
              </w:rPr>
              <w:t>5</w:t>
            </w:r>
            <w:r w:rsidRPr="00B76938">
              <w:rPr>
                <w:rFonts w:cs="Calibri"/>
              </w:rPr>
              <w:t xml:space="preserve"> de </w:t>
            </w:r>
            <w:r>
              <w:rPr>
                <w:rFonts w:cs="Calibri"/>
              </w:rPr>
              <w:t>julio</w:t>
            </w:r>
            <w:r w:rsidRPr="00B76938">
              <w:rPr>
                <w:rFonts w:cs="Calibri"/>
              </w:rPr>
              <w:t xml:space="preserve"> de 2017</w:t>
            </w:r>
          </w:p>
        </w:tc>
      </w:tr>
      <w:tr w:rsidR="00A3547E" w:rsidRPr="004F6A51" w14:paraId="38F9946E" w14:textId="77777777" w:rsidTr="00A00863">
        <w:tblPrEx>
          <w:jc w:val="left"/>
        </w:tblPrEx>
        <w:trPr>
          <w:trHeight w:val="286"/>
        </w:trPr>
        <w:tc>
          <w:tcPr>
            <w:tcW w:w="1038" w:type="pct"/>
          </w:tcPr>
          <w:p w14:paraId="352D5253" w14:textId="77777777" w:rsidR="00A3547E" w:rsidRPr="00443A29" w:rsidRDefault="00A3547E" w:rsidP="00A3547E">
            <w:pPr>
              <w:jc w:val="center"/>
              <w:rPr>
                <w:rFonts w:cs="Calibri"/>
                <w:sz w:val="10"/>
                <w:szCs w:val="10"/>
              </w:rPr>
            </w:pPr>
          </w:p>
          <w:p w14:paraId="26BC15CB" w14:textId="13C0EC58" w:rsidR="00A3547E" w:rsidRDefault="00A3547E" w:rsidP="00A3547E">
            <w:pPr>
              <w:jc w:val="center"/>
              <w:rPr>
                <w:rFonts w:cs="Calibri"/>
              </w:rPr>
            </w:pPr>
            <w:r>
              <w:rPr>
                <w:rFonts w:cs="Calibri"/>
              </w:rPr>
              <w:t>2</w:t>
            </w:r>
            <w:r w:rsidR="00E03D79">
              <w:rPr>
                <w:rFonts w:cs="Calibri"/>
              </w:rPr>
              <w:t>3</w:t>
            </w:r>
          </w:p>
        </w:tc>
        <w:tc>
          <w:tcPr>
            <w:tcW w:w="3962" w:type="pct"/>
          </w:tcPr>
          <w:p w14:paraId="189CC5D8" w14:textId="77777777" w:rsidR="00A3547E" w:rsidRPr="00A7174A" w:rsidRDefault="00A3547E" w:rsidP="00A3547E">
            <w:pPr>
              <w:jc w:val="both"/>
              <w:rPr>
                <w:rFonts w:cs="Calibri"/>
              </w:rPr>
            </w:pPr>
            <w:r w:rsidRPr="00A7174A">
              <w:rPr>
                <w:rFonts w:cs="Calibri"/>
              </w:rPr>
              <w:t xml:space="preserve">Carta s/n </w:t>
            </w:r>
            <w:proofErr w:type="spellStart"/>
            <w:r w:rsidRPr="00A7174A">
              <w:rPr>
                <w:rFonts w:cs="Calibri"/>
              </w:rPr>
              <w:t>Hidronalcas</w:t>
            </w:r>
            <w:proofErr w:type="spellEnd"/>
            <w:r w:rsidRPr="00A7174A">
              <w:rPr>
                <w:rFonts w:cs="Calibri"/>
              </w:rPr>
              <w:t xml:space="preserve"> S.A. del 11 de mayo de 2017</w:t>
            </w:r>
          </w:p>
          <w:p w14:paraId="515EB2AE" w14:textId="77777777" w:rsidR="00A3547E" w:rsidRPr="004F6A51" w:rsidRDefault="00A3547E" w:rsidP="00A3547E">
            <w:pPr>
              <w:tabs>
                <w:tab w:val="left" w:pos="492"/>
              </w:tabs>
              <w:jc w:val="both"/>
              <w:rPr>
                <w:rFonts w:cs="Calibri"/>
              </w:rPr>
            </w:pPr>
            <w:r w:rsidRPr="00A7174A">
              <w:rPr>
                <w:rFonts w:cs="Calibri"/>
              </w:rPr>
              <w:t>-</w:t>
            </w:r>
            <w:r w:rsidRPr="00A7174A">
              <w:rPr>
                <w:rFonts w:cs="Calibri"/>
              </w:rPr>
              <w:tab/>
              <w:t>Informe con medición horaria de caudal ecológico desde 09.0</w:t>
            </w:r>
            <w:r>
              <w:rPr>
                <w:rFonts w:cs="Calibri"/>
              </w:rPr>
              <w:t>5</w:t>
            </w:r>
            <w:r w:rsidRPr="00A7174A">
              <w:rPr>
                <w:rFonts w:cs="Calibri"/>
              </w:rPr>
              <w:t>.2017 hasta el 0</w:t>
            </w:r>
            <w:r>
              <w:rPr>
                <w:rFonts w:cs="Calibri"/>
              </w:rPr>
              <w:t>9</w:t>
            </w:r>
            <w:r w:rsidRPr="00A7174A">
              <w:rPr>
                <w:rFonts w:cs="Calibri"/>
              </w:rPr>
              <w:t>.0</w:t>
            </w:r>
            <w:r>
              <w:rPr>
                <w:rFonts w:cs="Calibri"/>
              </w:rPr>
              <w:t>8</w:t>
            </w:r>
            <w:r w:rsidRPr="00A7174A">
              <w:rPr>
                <w:rFonts w:cs="Calibri"/>
              </w:rPr>
              <w:t>.2017</w:t>
            </w:r>
          </w:p>
        </w:tc>
      </w:tr>
      <w:tr w:rsidR="00A3547E" w:rsidRPr="004F6A51" w14:paraId="79353250" w14:textId="77777777" w:rsidTr="00A00863">
        <w:tblPrEx>
          <w:jc w:val="left"/>
        </w:tblPrEx>
        <w:trPr>
          <w:trHeight w:val="286"/>
        </w:trPr>
        <w:tc>
          <w:tcPr>
            <w:tcW w:w="1038" w:type="pct"/>
          </w:tcPr>
          <w:p w14:paraId="59C003EB" w14:textId="77777777" w:rsidR="00A3547E" w:rsidRDefault="00A3547E" w:rsidP="00A3547E">
            <w:pPr>
              <w:jc w:val="center"/>
              <w:rPr>
                <w:rFonts w:cs="Calibri"/>
              </w:rPr>
            </w:pPr>
          </w:p>
          <w:p w14:paraId="366344E9" w14:textId="6B379BD8" w:rsidR="00A3547E" w:rsidRDefault="00A3547E" w:rsidP="00A3547E">
            <w:pPr>
              <w:jc w:val="center"/>
              <w:rPr>
                <w:rFonts w:cs="Calibri"/>
              </w:rPr>
            </w:pPr>
            <w:r>
              <w:rPr>
                <w:rFonts w:cs="Calibri"/>
              </w:rPr>
              <w:t>2</w:t>
            </w:r>
            <w:r w:rsidR="00E03D79">
              <w:rPr>
                <w:rFonts w:cs="Calibri"/>
              </w:rPr>
              <w:t>4</w:t>
            </w:r>
          </w:p>
        </w:tc>
        <w:tc>
          <w:tcPr>
            <w:tcW w:w="3962" w:type="pct"/>
          </w:tcPr>
          <w:p w14:paraId="19575FC3" w14:textId="77777777" w:rsidR="00A3547E" w:rsidRPr="005D7758" w:rsidRDefault="00A3547E" w:rsidP="00A3547E">
            <w:pPr>
              <w:jc w:val="both"/>
              <w:rPr>
                <w:rFonts w:cs="Calibri"/>
              </w:rPr>
            </w:pPr>
            <w:r w:rsidRPr="005D7758">
              <w:rPr>
                <w:rFonts w:cs="Calibri"/>
              </w:rPr>
              <w:t xml:space="preserve">Carta s/n </w:t>
            </w:r>
            <w:proofErr w:type="spellStart"/>
            <w:r w:rsidRPr="005D7758">
              <w:rPr>
                <w:rFonts w:cs="Calibri"/>
              </w:rPr>
              <w:t>Hidronalcas</w:t>
            </w:r>
            <w:proofErr w:type="spellEnd"/>
            <w:r w:rsidRPr="005D7758">
              <w:rPr>
                <w:rFonts w:cs="Calibri"/>
              </w:rPr>
              <w:t xml:space="preserve"> S.A. del 14 de </w:t>
            </w:r>
            <w:r>
              <w:rPr>
                <w:rFonts w:cs="Calibri"/>
              </w:rPr>
              <w:t>agosto</w:t>
            </w:r>
            <w:r w:rsidRPr="005D7758">
              <w:rPr>
                <w:rFonts w:cs="Calibri"/>
              </w:rPr>
              <w:t xml:space="preserve"> de 2017</w:t>
            </w:r>
          </w:p>
          <w:p w14:paraId="48016965" w14:textId="77777777" w:rsidR="00A3547E" w:rsidRPr="004F6A51" w:rsidRDefault="00A3547E" w:rsidP="00A3547E">
            <w:pPr>
              <w:tabs>
                <w:tab w:val="left" w:pos="468"/>
              </w:tabs>
              <w:ind w:left="510" w:hanging="510"/>
              <w:jc w:val="both"/>
              <w:rPr>
                <w:rFonts w:cs="Calibri"/>
              </w:rPr>
            </w:pPr>
            <w:r w:rsidRPr="005D7758">
              <w:rPr>
                <w:rFonts w:cs="Calibri"/>
              </w:rPr>
              <w:t>-</w:t>
            </w:r>
            <w:r w:rsidRPr="005D7758">
              <w:rPr>
                <w:rFonts w:cs="Calibri"/>
              </w:rPr>
              <w:tab/>
              <w:t>Certificación registro fotográfico Desconexión Bombeo (Bocatoma 2) “Mini Central Hidroeléctrica de Pasada Río Nalcas</w:t>
            </w:r>
            <w:r>
              <w:rPr>
                <w:rFonts w:cs="Calibri"/>
              </w:rPr>
              <w:t>”</w:t>
            </w:r>
          </w:p>
        </w:tc>
      </w:tr>
      <w:tr w:rsidR="00A3547E" w:rsidRPr="004F6A51" w14:paraId="38539FDD" w14:textId="77777777" w:rsidTr="003C57F7">
        <w:tblPrEx>
          <w:jc w:val="left"/>
        </w:tblPrEx>
        <w:trPr>
          <w:trHeight w:val="286"/>
        </w:trPr>
        <w:tc>
          <w:tcPr>
            <w:tcW w:w="1038" w:type="pct"/>
          </w:tcPr>
          <w:p w14:paraId="08D8131D" w14:textId="77777777" w:rsidR="00A3547E" w:rsidRDefault="00A3547E" w:rsidP="00A3547E">
            <w:pPr>
              <w:jc w:val="center"/>
              <w:rPr>
                <w:rFonts w:cs="Calibri"/>
              </w:rPr>
            </w:pPr>
          </w:p>
          <w:p w14:paraId="6461F050" w14:textId="4F62B04B" w:rsidR="00A3547E" w:rsidRDefault="00A3547E" w:rsidP="00A3547E">
            <w:pPr>
              <w:jc w:val="center"/>
              <w:rPr>
                <w:rFonts w:cs="Calibri"/>
              </w:rPr>
            </w:pPr>
            <w:r>
              <w:rPr>
                <w:rFonts w:cs="Calibri"/>
              </w:rPr>
              <w:t>2</w:t>
            </w:r>
            <w:r w:rsidR="00E03D79">
              <w:rPr>
                <w:rFonts w:cs="Calibri"/>
              </w:rPr>
              <w:t>5</w:t>
            </w:r>
          </w:p>
        </w:tc>
        <w:tc>
          <w:tcPr>
            <w:tcW w:w="3962" w:type="pct"/>
          </w:tcPr>
          <w:p w14:paraId="1C4D106B" w14:textId="77777777" w:rsidR="00A3547E" w:rsidRPr="00D82781" w:rsidRDefault="00A3547E" w:rsidP="00A3547E">
            <w:pPr>
              <w:jc w:val="both"/>
              <w:rPr>
                <w:rFonts w:cs="Calibri"/>
              </w:rPr>
            </w:pPr>
            <w:r w:rsidRPr="00D82781">
              <w:rPr>
                <w:rFonts w:cs="Calibri"/>
              </w:rPr>
              <w:t xml:space="preserve">Carta s/n </w:t>
            </w:r>
            <w:proofErr w:type="spellStart"/>
            <w:r w:rsidRPr="00D82781">
              <w:rPr>
                <w:rFonts w:cs="Calibri"/>
              </w:rPr>
              <w:t>Hidronalcas</w:t>
            </w:r>
            <w:proofErr w:type="spellEnd"/>
            <w:r w:rsidRPr="00D82781">
              <w:rPr>
                <w:rFonts w:cs="Calibri"/>
              </w:rPr>
              <w:t xml:space="preserve"> S.A. del 13 de </w:t>
            </w:r>
            <w:r>
              <w:rPr>
                <w:rFonts w:cs="Calibri"/>
              </w:rPr>
              <w:t>octubre</w:t>
            </w:r>
            <w:r w:rsidRPr="00D82781">
              <w:rPr>
                <w:rFonts w:cs="Calibri"/>
              </w:rPr>
              <w:t xml:space="preserve"> de 2017</w:t>
            </w:r>
          </w:p>
          <w:p w14:paraId="537BAD2A" w14:textId="77777777" w:rsidR="00A3547E" w:rsidRDefault="00A3547E" w:rsidP="00A3547E">
            <w:pPr>
              <w:tabs>
                <w:tab w:val="left" w:pos="492"/>
              </w:tabs>
              <w:jc w:val="both"/>
              <w:rPr>
                <w:rFonts w:cs="Calibri"/>
              </w:rPr>
            </w:pPr>
            <w:r w:rsidRPr="00D82781">
              <w:rPr>
                <w:rFonts w:cs="Calibri"/>
              </w:rPr>
              <w:t>-</w:t>
            </w:r>
            <w:r w:rsidRPr="00D82781">
              <w:rPr>
                <w:rFonts w:cs="Calibri"/>
              </w:rPr>
              <w:tab/>
              <w:t>Carta de Estudio Jurídico Guerrero Olivos del 1</w:t>
            </w:r>
            <w:r>
              <w:rPr>
                <w:rFonts w:cs="Calibri"/>
              </w:rPr>
              <w:t>2</w:t>
            </w:r>
            <w:r w:rsidRPr="00D82781">
              <w:rPr>
                <w:rFonts w:cs="Calibri"/>
              </w:rPr>
              <w:t xml:space="preserve"> de </w:t>
            </w:r>
            <w:r>
              <w:rPr>
                <w:rFonts w:cs="Calibri"/>
              </w:rPr>
              <w:t>octubre</w:t>
            </w:r>
            <w:r w:rsidRPr="00D82781">
              <w:rPr>
                <w:rFonts w:cs="Calibri"/>
              </w:rPr>
              <w:t xml:space="preserve"> de 2017</w:t>
            </w:r>
          </w:p>
          <w:p w14:paraId="4AAF0B5C" w14:textId="77777777" w:rsidR="00A3547E" w:rsidRPr="004F6A51" w:rsidRDefault="00A3547E" w:rsidP="00A3547E">
            <w:pPr>
              <w:tabs>
                <w:tab w:val="left" w:pos="492"/>
              </w:tabs>
              <w:ind w:left="510" w:hanging="510"/>
              <w:jc w:val="both"/>
              <w:rPr>
                <w:rFonts w:cs="Calibri"/>
              </w:rPr>
            </w:pPr>
            <w:r w:rsidRPr="00D82781">
              <w:rPr>
                <w:rFonts w:cs="Calibri"/>
              </w:rPr>
              <w:t>-</w:t>
            </w:r>
            <w:r w:rsidRPr="00D82781">
              <w:rPr>
                <w:rFonts w:cs="Calibri"/>
              </w:rPr>
              <w:tab/>
              <w:t>Certificación registro fotográfico Desconexión Bombeo (Bocatoma 2) “Mini Central Hidroeléctrica de Pasada Río Nalcas</w:t>
            </w:r>
            <w:r>
              <w:rPr>
                <w:rFonts w:cs="Calibri"/>
              </w:rPr>
              <w:t>”</w:t>
            </w:r>
          </w:p>
        </w:tc>
      </w:tr>
      <w:tr w:rsidR="00A3547E" w:rsidRPr="004F6A51" w14:paraId="1BFA6DEB" w14:textId="77777777" w:rsidTr="003C57F7">
        <w:tblPrEx>
          <w:jc w:val="left"/>
        </w:tblPrEx>
        <w:trPr>
          <w:trHeight w:val="286"/>
        </w:trPr>
        <w:tc>
          <w:tcPr>
            <w:tcW w:w="1038" w:type="pct"/>
          </w:tcPr>
          <w:p w14:paraId="7B28BA26" w14:textId="77777777" w:rsidR="00A3547E" w:rsidRPr="00E67C77" w:rsidRDefault="00A3547E" w:rsidP="00A3547E">
            <w:pPr>
              <w:jc w:val="center"/>
              <w:rPr>
                <w:rFonts w:cs="Calibri"/>
                <w:sz w:val="10"/>
                <w:szCs w:val="10"/>
              </w:rPr>
            </w:pPr>
          </w:p>
          <w:p w14:paraId="647A2DFA" w14:textId="18120CC8" w:rsidR="00A3547E" w:rsidRDefault="00A3547E" w:rsidP="00A3547E">
            <w:pPr>
              <w:jc w:val="center"/>
              <w:rPr>
                <w:rFonts w:cs="Calibri"/>
              </w:rPr>
            </w:pPr>
            <w:r>
              <w:rPr>
                <w:rFonts w:cs="Calibri"/>
              </w:rPr>
              <w:t>2</w:t>
            </w:r>
            <w:r w:rsidR="00E03D79">
              <w:rPr>
                <w:rFonts w:cs="Calibri"/>
              </w:rPr>
              <w:t>6</w:t>
            </w:r>
          </w:p>
        </w:tc>
        <w:tc>
          <w:tcPr>
            <w:tcW w:w="3962" w:type="pct"/>
          </w:tcPr>
          <w:p w14:paraId="3E42B87F" w14:textId="77777777" w:rsidR="00A3547E" w:rsidRDefault="00A3547E" w:rsidP="00A3547E">
            <w:pPr>
              <w:jc w:val="both"/>
              <w:rPr>
                <w:rFonts w:cs="Calibri"/>
              </w:rPr>
            </w:pPr>
            <w:r w:rsidRPr="00E468FD">
              <w:rPr>
                <w:rFonts w:cs="Calibri"/>
              </w:rPr>
              <w:t xml:space="preserve">Carta s/n </w:t>
            </w:r>
            <w:proofErr w:type="spellStart"/>
            <w:r w:rsidRPr="00E468FD">
              <w:rPr>
                <w:rFonts w:cs="Calibri"/>
              </w:rPr>
              <w:t>Hidronalcas</w:t>
            </w:r>
            <w:proofErr w:type="spellEnd"/>
            <w:r w:rsidRPr="00E468FD">
              <w:rPr>
                <w:rFonts w:cs="Calibri"/>
              </w:rPr>
              <w:t xml:space="preserve"> S.A. del </w:t>
            </w:r>
            <w:r>
              <w:rPr>
                <w:rFonts w:cs="Calibri"/>
              </w:rPr>
              <w:t>26</w:t>
            </w:r>
            <w:r w:rsidRPr="00E468FD">
              <w:rPr>
                <w:rFonts w:cs="Calibri"/>
              </w:rPr>
              <w:t xml:space="preserve"> de octubre de 2017</w:t>
            </w:r>
          </w:p>
          <w:p w14:paraId="20ACB076" w14:textId="77777777" w:rsidR="00A3547E" w:rsidRPr="00E468FD" w:rsidRDefault="00A3547E" w:rsidP="00A3547E">
            <w:pPr>
              <w:pStyle w:val="Prrafodelista"/>
              <w:numPr>
                <w:ilvl w:val="0"/>
                <w:numId w:val="23"/>
              </w:numPr>
              <w:ind w:left="510" w:hanging="510"/>
              <w:rPr>
                <w:rFonts w:cs="Calibri"/>
              </w:rPr>
            </w:pPr>
            <w:r w:rsidRPr="00E468FD">
              <w:rPr>
                <w:rFonts w:cs="Calibri"/>
              </w:rPr>
              <w:t>Informe mediciones caudalímetro desde el 2</w:t>
            </w:r>
            <w:r>
              <w:rPr>
                <w:rFonts w:cs="Calibri"/>
              </w:rPr>
              <w:t>6</w:t>
            </w:r>
            <w:r w:rsidRPr="00E468FD">
              <w:rPr>
                <w:rFonts w:cs="Calibri"/>
              </w:rPr>
              <w:t>.0</w:t>
            </w:r>
            <w:r>
              <w:rPr>
                <w:rFonts w:cs="Calibri"/>
              </w:rPr>
              <w:t>7</w:t>
            </w:r>
            <w:r w:rsidRPr="00E468FD">
              <w:rPr>
                <w:rFonts w:cs="Calibri"/>
              </w:rPr>
              <w:t>.2017 al 2</w:t>
            </w:r>
            <w:r>
              <w:rPr>
                <w:rFonts w:cs="Calibri"/>
              </w:rPr>
              <w:t>3</w:t>
            </w:r>
            <w:r w:rsidRPr="00E468FD">
              <w:rPr>
                <w:rFonts w:cs="Calibri"/>
              </w:rPr>
              <w:t>.</w:t>
            </w:r>
            <w:r>
              <w:rPr>
                <w:rFonts w:cs="Calibri"/>
              </w:rPr>
              <w:t>10</w:t>
            </w:r>
            <w:r w:rsidRPr="00E468FD">
              <w:rPr>
                <w:rFonts w:cs="Calibri"/>
              </w:rPr>
              <w:t>.2017</w:t>
            </w:r>
          </w:p>
        </w:tc>
      </w:tr>
      <w:tr w:rsidR="00A3547E" w:rsidRPr="004F6A51" w14:paraId="69A967EF" w14:textId="77777777" w:rsidTr="003C57F7">
        <w:tblPrEx>
          <w:jc w:val="left"/>
        </w:tblPrEx>
        <w:trPr>
          <w:trHeight w:val="286"/>
        </w:trPr>
        <w:tc>
          <w:tcPr>
            <w:tcW w:w="1038" w:type="pct"/>
          </w:tcPr>
          <w:p w14:paraId="71579C0C" w14:textId="77777777" w:rsidR="00A3547E" w:rsidRPr="00561BD0" w:rsidRDefault="00A3547E" w:rsidP="00A3547E">
            <w:pPr>
              <w:jc w:val="center"/>
              <w:rPr>
                <w:rFonts w:cs="Calibri"/>
                <w:sz w:val="10"/>
                <w:szCs w:val="10"/>
              </w:rPr>
            </w:pPr>
          </w:p>
          <w:p w14:paraId="490A63BB" w14:textId="07811ED7" w:rsidR="00A3547E" w:rsidRDefault="00A3547E" w:rsidP="00A3547E">
            <w:pPr>
              <w:jc w:val="center"/>
              <w:rPr>
                <w:rFonts w:cs="Calibri"/>
              </w:rPr>
            </w:pPr>
            <w:r>
              <w:rPr>
                <w:rFonts w:cs="Calibri"/>
              </w:rPr>
              <w:t>2</w:t>
            </w:r>
            <w:r w:rsidR="00E03D79">
              <w:rPr>
                <w:rFonts w:cs="Calibri"/>
              </w:rPr>
              <w:t>7</w:t>
            </w:r>
          </w:p>
        </w:tc>
        <w:tc>
          <w:tcPr>
            <w:tcW w:w="3962" w:type="pct"/>
          </w:tcPr>
          <w:p w14:paraId="2EA0E203" w14:textId="77777777" w:rsidR="00A3547E" w:rsidRPr="00A7174A" w:rsidRDefault="00A3547E" w:rsidP="00A3547E">
            <w:pPr>
              <w:jc w:val="both"/>
              <w:rPr>
                <w:rFonts w:cs="Calibri"/>
              </w:rPr>
            </w:pPr>
            <w:r w:rsidRPr="00A7174A">
              <w:rPr>
                <w:rFonts w:cs="Calibri"/>
              </w:rPr>
              <w:t xml:space="preserve">Carta s/n </w:t>
            </w:r>
            <w:proofErr w:type="spellStart"/>
            <w:r w:rsidRPr="00A7174A">
              <w:rPr>
                <w:rFonts w:cs="Calibri"/>
              </w:rPr>
              <w:t>Hidronalcas</w:t>
            </w:r>
            <w:proofErr w:type="spellEnd"/>
            <w:r w:rsidRPr="00A7174A">
              <w:rPr>
                <w:rFonts w:cs="Calibri"/>
              </w:rPr>
              <w:t xml:space="preserve"> S.A. del 1</w:t>
            </w:r>
            <w:r>
              <w:rPr>
                <w:rFonts w:cs="Calibri"/>
              </w:rPr>
              <w:t>0</w:t>
            </w:r>
            <w:r w:rsidRPr="00A7174A">
              <w:rPr>
                <w:rFonts w:cs="Calibri"/>
              </w:rPr>
              <w:t xml:space="preserve"> de </w:t>
            </w:r>
            <w:r>
              <w:rPr>
                <w:rFonts w:cs="Calibri"/>
              </w:rPr>
              <w:t>noviembre</w:t>
            </w:r>
            <w:r w:rsidRPr="00A7174A">
              <w:rPr>
                <w:rFonts w:cs="Calibri"/>
              </w:rPr>
              <w:t xml:space="preserve"> de 2017</w:t>
            </w:r>
          </w:p>
          <w:p w14:paraId="6D0B6833" w14:textId="77777777" w:rsidR="00A3547E" w:rsidRPr="004F6A51" w:rsidRDefault="00A3547E" w:rsidP="00A3547E">
            <w:pPr>
              <w:tabs>
                <w:tab w:val="left" w:pos="420"/>
              </w:tabs>
              <w:ind w:left="510" w:hanging="510"/>
              <w:jc w:val="both"/>
              <w:rPr>
                <w:rFonts w:cs="Calibri"/>
              </w:rPr>
            </w:pPr>
            <w:r w:rsidRPr="00A7174A">
              <w:rPr>
                <w:rFonts w:cs="Calibri"/>
              </w:rPr>
              <w:t>-</w:t>
            </w:r>
            <w:r w:rsidRPr="00A7174A">
              <w:rPr>
                <w:rFonts w:cs="Calibri"/>
              </w:rPr>
              <w:tab/>
              <w:t>Informe con medición horaria de caudal ecológico desde 09.0</w:t>
            </w:r>
            <w:r>
              <w:rPr>
                <w:rFonts w:cs="Calibri"/>
              </w:rPr>
              <w:t>8</w:t>
            </w:r>
            <w:r w:rsidRPr="00A7174A">
              <w:rPr>
                <w:rFonts w:cs="Calibri"/>
              </w:rPr>
              <w:t>.2017 hasta el 0</w:t>
            </w:r>
            <w:r>
              <w:rPr>
                <w:rFonts w:cs="Calibri"/>
              </w:rPr>
              <w:t>8</w:t>
            </w:r>
            <w:r w:rsidRPr="00A7174A">
              <w:rPr>
                <w:rFonts w:cs="Calibri"/>
              </w:rPr>
              <w:t>.</w:t>
            </w:r>
            <w:r>
              <w:rPr>
                <w:rFonts w:cs="Calibri"/>
              </w:rPr>
              <w:t>11</w:t>
            </w:r>
            <w:r w:rsidRPr="00A7174A">
              <w:rPr>
                <w:rFonts w:cs="Calibri"/>
              </w:rPr>
              <w:t>.2017</w:t>
            </w:r>
          </w:p>
        </w:tc>
      </w:tr>
      <w:tr w:rsidR="00A3547E" w:rsidRPr="004F6A51" w14:paraId="6A390F7B" w14:textId="77777777" w:rsidTr="00A00863">
        <w:tblPrEx>
          <w:jc w:val="left"/>
        </w:tblPrEx>
        <w:trPr>
          <w:trHeight w:val="286"/>
        </w:trPr>
        <w:tc>
          <w:tcPr>
            <w:tcW w:w="1038" w:type="pct"/>
          </w:tcPr>
          <w:p w14:paraId="23051BF6" w14:textId="77777777" w:rsidR="00A3547E" w:rsidRDefault="00A3547E" w:rsidP="00A3547E">
            <w:pPr>
              <w:jc w:val="center"/>
              <w:rPr>
                <w:rFonts w:cs="Calibri"/>
              </w:rPr>
            </w:pPr>
          </w:p>
          <w:p w14:paraId="160E6192" w14:textId="7F88CAD6" w:rsidR="00A3547E" w:rsidRDefault="00A3547E" w:rsidP="00A3547E">
            <w:pPr>
              <w:jc w:val="center"/>
              <w:rPr>
                <w:rFonts w:cs="Calibri"/>
              </w:rPr>
            </w:pPr>
            <w:r>
              <w:rPr>
                <w:rFonts w:cs="Calibri"/>
              </w:rPr>
              <w:t>2</w:t>
            </w:r>
            <w:r w:rsidR="00E03D79">
              <w:rPr>
                <w:rFonts w:cs="Calibri"/>
              </w:rPr>
              <w:t>8</w:t>
            </w:r>
          </w:p>
        </w:tc>
        <w:tc>
          <w:tcPr>
            <w:tcW w:w="3962" w:type="pct"/>
          </w:tcPr>
          <w:p w14:paraId="40C1D02B" w14:textId="77777777" w:rsidR="00A3547E" w:rsidRPr="005D7758" w:rsidRDefault="00A3547E" w:rsidP="00A3547E">
            <w:pPr>
              <w:jc w:val="both"/>
              <w:rPr>
                <w:rFonts w:cs="Calibri"/>
              </w:rPr>
            </w:pPr>
            <w:r w:rsidRPr="005D7758">
              <w:rPr>
                <w:rFonts w:cs="Calibri"/>
              </w:rPr>
              <w:t xml:space="preserve">Carta s/n </w:t>
            </w:r>
            <w:proofErr w:type="spellStart"/>
            <w:r w:rsidRPr="005D7758">
              <w:rPr>
                <w:rFonts w:cs="Calibri"/>
              </w:rPr>
              <w:t>Hidronalcas</w:t>
            </w:r>
            <w:proofErr w:type="spellEnd"/>
            <w:r w:rsidRPr="005D7758">
              <w:rPr>
                <w:rFonts w:cs="Calibri"/>
              </w:rPr>
              <w:t xml:space="preserve"> S.A. del 1</w:t>
            </w:r>
            <w:r>
              <w:rPr>
                <w:rFonts w:cs="Calibri"/>
              </w:rPr>
              <w:t>3</w:t>
            </w:r>
            <w:r w:rsidRPr="005D7758">
              <w:rPr>
                <w:rFonts w:cs="Calibri"/>
              </w:rPr>
              <w:t xml:space="preserve"> de </w:t>
            </w:r>
            <w:r>
              <w:rPr>
                <w:rFonts w:cs="Calibri"/>
              </w:rPr>
              <w:t>diciembre</w:t>
            </w:r>
            <w:r w:rsidRPr="005D7758">
              <w:rPr>
                <w:rFonts w:cs="Calibri"/>
              </w:rPr>
              <w:t xml:space="preserve"> de 2017</w:t>
            </w:r>
          </w:p>
          <w:p w14:paraId="665BC8F3" w14:textId="77777777" w:rsidR="00A3547E" w:rsidRPr="004F6A51" w:rsidRDefault="00A3547E" w:rsidP="00A3547E">
            <w:pPr>
              <w:tabs>
                <w:tab w:val="left" w:pos="510"/>
              </w:tabs>
              <w:ind w:left="510" w:hanging="510"/>
              <w:jc w:val="both"/>
              <w:rPr>
                <w:rFonts w:cs="Calibri"/>
              </w:rPr>
            </w:pPr>
            <w:r w:rsidRPr="005D7758">
              <w:rPr>
                <w:rFonts w:cs="Calibri"/>
              </w:rPr>
              <w:t>-</w:t>
            </w:r>
            <w:r w:rsidRPr="005D7758">
              <w:rPr>
                <w:rFonts w:cs="Calibri"/>
              </w:rPr>
              <w:tab/>
              <w:t>Certificación registro fotográfico Desconexión Bombeo (Bocatoma 2) “Mini Central Hidroeléctrica de Pasada Río Nalcas</w:t>
            </w:r>
            <w:r>
              <w:rPr>
                <w:rFonts w:cs="Calibri"/>
              </w:rPr>
              <w:t>”</w:t>
            </w:r>
          </w:p>
        </w:tc>
      </w:tr>
      <w:tr w:rsidR="00A3547E" w:rsidRPr="004F6A51" w14:paraId="1863F0B2" w14:textId="77777777" w:rsidTr="00A00863">
        <w:tblPrEx>
          <w:jc w:val="left"/>
        </w:tblPrEx>
        <w:trPr>
          <w:trHeight w:val="286"/>
        </w:trPr>
        <w:tc>
          <w:tcPr>
            <w:tcW w:w="1038" w:type="pct"/>
          </w:tcPr>
          <w:p w14:paraId="2A13CF88" w14:textId="77777777" w:rsidR="00A3547E" w:rsidRPr="00AB1640" w:rsidRDefault="00A3547E" w:rsidP="00A3547E">
            <w:pPr>
              <w:jc w:val="center"/>
              <w:rPr>
                <w:rFonts w:cs="Calibri"/>
                <w:sz w:val="10"/>
                <w:szCs w:val="10"/>
              </w:rPr>
            </w:pPr>
          </w:p>
          <w:p w14:paraId="550D52D2" w14:textId="3DDA5E71" w:rsidR="00A3547E" w:rsidRDefault="00A3547E" w:rsidP="00A3547E">
            <w:pPr>
              <w:jc w:val="center"/>
              <w:rPr>
                <w:rFonts w:cs="Calibri"/>
              </w:rPr>
            </w:pPr>
            <w:r>
              <w:rPr>
                <w:rFonts w:cs="Calibri"/>
              </w:rPr>
              <w:t>2</w:t>
            </w:r>
            <w:r w:rsidR="00E03D79">
              <w:rPr>
                <w:rFonts w:cs="Calibri"/>
              </w:rPr>
              <w:t>9</w:t>
            </w:r>
          </w:p>
        </w:tc>
        <w:tc>
          <w:tcPr>
            <w:tcW w:w="3962" w:type="pct"/>
          </w:tcPr>
          <w:p w14:paraId="7B2F27E3" w14:textId="77777777" w:rsidR="00A3547E" w:rsidRPr="005D7758" w:rsidRDefault="00A3547E" w:rsidP="00A3547E">
            <w:pPr>
              <w:jc w:val="both"/>
              <w:rPr>
                <w:rFonts w:cs="Calibri"/>
              </w:rPr>
            </w:pPr>
            <w:r w:rsidRPr="005D7758">
              <w:rPr>
                <w:rFonts w:cs="Calibri"/>
              </w:rPr>
              <w:t xml:space="preserve">Carta s/n </w:t>
            </w:r>
            <w:proofErr w:type="spellStart"/>
            <w:r w:rsidRPr="005D7758">
              <w:rPr>
                <w:rFonts w:cs="Calibri"/>
              </w:rPr>
              <w:t>Hidronalcas</w:t>
            </w:r>
            <w:proofErr w:type="spellEnd"/>
            <w:r w:rsidRPr="005D7758">
              <w:rPr>
                <w:rFonts w:cs="Calibri"/>
              </w:rPr>
              <w:t xml:space="preserve"> S.A. del 1</w:t>
            </w:r>
            <w:r>
              <w:rPr>
                <w:rFonts w:cs="Calibri"/>
              </w:rPr>
              <w:t>5</w:t>
            </w:r>
            <w:r w:rsidRPr="005D7758">
              <w:rPr>
                <w:rFonts w:cs="Calibri"/>
              </w:rPr>
              <w:t xml:space="preserve"> de </w:t>
            </w:r>
            <w:r>
              <w:rPr>
                <w:rFonts w:cs="Calibri"/>
              </w:rPr>
              <w:t>enero</w:t>
            </w:r>
            <w:r w:rsidRPr="005D7758">
              <w:rPr>
                <w:rFonts w:cs="Calibri"/>
              </w:rPr>
              <w:t xml:space="preserve"> de 201</w:t>
            </w:r>
            <w:r>
              <w:rPr>
                <w:rFonts w:cs="Calibri"/>
              </w:rPr>
              <w:t>8</w:t>
            </w:r>
          </w:p>
          <w:p w14:paraId="5B1A3B5B" w14:textId="77777777" w:rsidR="00A3547E" w:rsidRPr="004F6A51" w:rsidRDefault="00A3547E" w:rsidP="00A3547E">
            <w:pPr>
              <w:tabs>
                <w:tab w:val="left" w:pos="468"/>
              </w:tabs>
              <w:jc w:val="both"/>
              <w:rPr>
                <w:rFonts w:cs="Calibri"/>
              </w:rPr>
            </w:pPr>
            <w:r w:rsidRPr="006C6A29">
              <w:rPr>
                <w:rFonts w:cs="Calibri"/>
              </w:rPr>
              <w:t>-</w:t>
            </w:r>
            <w:r w:rsidRPr="006C6A29">
              <w:rPr>
                <w:rFonts w:cs="Calibri"/>
              </w:rPr>
              <w:tab/>
              <w:t>Carta de Estudio Jurídico Guerrero Olivos del 15 de enero de 2018</w:t>
            </w:r>
          </w:p>
        </w:tc>
      </w:tr>
      <w:tr w:rsidR="00A3547E" w:rsidRPr="004F6A51" w14:paraId="58EDFB97" w14:textId="77777777" w:rsidTr="00A00863">
        <w:tblPrEx>
          <w:jc w:val="left"/>
        </w:tblPrEx>
        <w:trPr>
          <w:trHeight w:val="286"/>
        </w:trPr>
        <w:tc>
          <w:tcPr>
            <w:tcW w:w="1038" w:type="pct"/>
          </w:tcPr>
          <w:p w14:paraId="4D159FF3" w14:textId="77777777" w:rsidR="00A3547E" w:rsidRDefault="00A3547E" w:rsidP="00A3547E">
            <w:pPr>
              <w:jc w:val="center"/>
              <w:rPr>
                <w:rFonts w:cs="Calibri"/>
              </w:rPr>
            </w:pPr>
          </w:p>
          <w:p w14:paraId="51A60B76" w14:textId="7D65E1B3" w:rsidR="00A3547E" w:rsidRDefault="00E03D79" w:rsidP="00A3547E">
            <w:pPr>
              <w:jc w:val="center"/>
              <w:rPr>
                <w:rFonts w:cs="Calibri"/>
              </w:rPr>
            </w:pPr>
            <w:r>
              <w:rPr>
                <w:rFonts w:cs="Calibri"/>
              </w:rPr>
              <w:t>30</w:t>
            </w:r>
          </w:p>
        </w:tc>
        <w:tc>
          <w:tcPr>
            <w:tcW w:w="3962" w:type="pct"/>
          </w:tcPr>
          <w:p w14:paraId="6A129411" w14:textId="77777777" w:rsidR="00A3547E" w:rsidRDefault="00A3547E" w:rsidP="00A3547E">
            <w:pPr>
              <w:jc w:val="both"/>
              <w:rPr>
                <w:rFonts w:cs="Calibri"/>
              </w:rPr>
            </w:pPr>
            <w:r w:rsidRPr="00AE2AFD">
              <w:rPr>
                <w:rFonts w:cs="Calibri"/>
              </w:rPr>
              <w:t xml:space="preserve">Carta s/n </w:t>
            </w:r>
            <w:proofErr w:type="spellStart"/>
            <w:r w:rsidRPr="00AE2AFD">
              <w:rPr>
                <w:rFonts w:cs="Calibri"/>
              </w:rPr>
              <w:t>Hidronalcas</w:t>
            </w:r>
            <w:proofErr w:type="spellEnd"/>
            <w:r w:rsidRPr="00AE2AFD">
              <w:rPr>
                <w:rFonts w:cs="Calibri"/>
              </w:rPr>
              <w:t xml:space="preserve"> S.A. del 3</w:t>
            </w:r>
            <w:r>
              <w:rPr>
                <w:rFonts w:cs="Calibri"/>
              </w:rPr>
              <w:t>0</w:t>
            </w:r>
            <w:r w:rsidRPr="00AE2AFD">
              <w:rPr>
                <w:rFonts w:cs="Calibri"/>
              </w:rPr>
              <w:t xml:space="preserve"> de </w:t>
            </w:r>
            <w:r>
              <w:rPr>
                <w:rFonts w:cs="Calibri"/>
              </w:rPr>
              <w:t>enero</w:t>
            </w:r>
            <w:r w:rsidRPr="00AE2AFD">
              <w:rPr>
                <w:rFonts w:cs="Calibri"/>
              </w:rPr>
              <w:t xml:space="preserve"> de 201</w:t>
            </w:r>
            <w:r>
              <w:rPr>
                <w:rFonts w:cs="Calibri"/>
              </w:rPr>
              <w:t>8</w:t>
            </w:r>
          </w:p>
          <w:p w14:paraId="65C74716" w14:textId="77777777" w:rsidR="00A3547E" w:rsidRDefault="00A3547E" w:rsidP="00A3547E">
            <w:pPr>
              <w:pStyle w:val="Prrafodelista"/>
              <w:numPr>
                <w:ilvl w:val="0"/>
                <w:numId w:val="23"/>
              </w:numPr>
              <w:ind w:left="510" w:hanging="720"/>
              <w:rPr>
                <w:rFonts w:cs="Calibri"/>
              </w:rPr>
            </w:pPr>
            <w:r w:rsidRPr="00AE2AFD">
              <w:rPr>
                <w:rFonts w:cs="Calibri"/>
              </w:rPr>
              <w:t>Informe mediciones caudalímetro desde el 2</w:t>
            </w:r>
            <w:r>
              <w:rPr>
                <w:rFonts w:cs="Calibri"/>
              </w:rPr>
              <w:t>4</w:t>
            </w:r>
            <w:r w:rsidRPr="00AE2AFD">
              <w:rPr>
                <w:rFonts w:cs="Calibri"/>
              </w:rPr>
              <w:t>.</w:t>
            </w:r>
            <w:r>
              <w:rPr>
                <w:rFonts w:cs="Calibri"/>
              </w:rPr>
              <w:t>10</w:t>
            </w:r>
            <w:r w:rsidRPr="00AE2AFD">
              <w:rPr>
                <w:rFonts w:cs="Calibri"/>
              </w:rPr>
              <w:t>.2017 al 2</w:t>
            </w:r>
            <w:r>
              <w:rPr>
                <w:rFonts w:cs="Calibri"/>
              </w:rPr>
              <w:t>9</w:t>
            </w:r>
            <w:r w:rsidRPr="00AE2AFD">
              <w:rPr>
                <w:rFonts w:cs="Calibri"/>
              </w:rPr>
              <w:t>.</w:t>
            </w:r>
            <w:r>
              <w:rPr>
                <w:rFonts w:cs="Calibri"/>
              </w:rPr>
              <w:t>01</w:t>
            </w:r>
            <w:r w:rsidRPr="00AE2AFD">
              <w:rPr>
                <w:rFonts w:cs="Calibri"/>
              </w:rPr>
              <w:t>.201</w:t>
            </w:r>
            <w:r>
              <w:rPr>
                <w:rFonts w:cs="Calibri"/>
              </w:rPr>
              <w:t>8</w:t>
            </w:r>
          </w:p>
          <w:p w14:paraId="28FEFAF3" w14:textId="77777777" w:rsidR="00A3547E" w:rsidRPr="00AE2AFD" w:rsidRDefault="00A3547E" w:rsidP="00A3547E">
            <w:pPr>
              <w:pStyle w:val="Prrafodelista"/>
              <w:numPr>
                <w:ilvl w:val="0"/>
                <w:numId w:val="23"/>
              </w:numPr>
              <w:ind w:left="510" w:hanging="720"/>
              <w:rPr>
                <w:rFonts w:cs="Calibri"/>
              </w:rPr>
            </w:pPr>
            <w:r w:rsidRPr="00A7174A">
              <w:rPr>
                <w:rFonts w:cs="Calibri"/>
              </w:rPr>
              <w:t>Informe con medición horaria de caudal ecológico desde 09.</w:t>
            </w:r>
            <w:r>
              <w:rPr>
                <w:rFonts w:cs="Calibri"/>
              </w:rPr>
              <w:t>10</w:t>
            </w:r>
            <w:r w:rsidRPr="00A7174A">
              <w:rPr>
                <w:rFonts w:cs="Calibri"/>
              </w:rPr>
              <w:t xml:space="preserve">.2017 hasta el </w:t>
            </w:r>
            <w:r>
              <w:rPr>
                <w:rFonts w:cs="Calibri"/>
              </w:rPr>
              <w:t>29</w:t>
            </w:r>
            <w:r w:rsidRPr="00A7174A">
              <w:rPr>
                <w:rFonts w:cs="Calibri"/>
              </w:rPr>
              <w:t>.</w:t>
            </w:r>
            <w:r>
              <w:rPr>
                <w:rFonts w:cs="Calibri"/>
              </w:rPr>
              <w:t>01</w:t>
            </w:r>
            <w:r w:rsidRPr="00A7174A">
              <w:rPr>
                <w:rFonts w:cs="Calibri"/>
              </w:rPr>
              <w:t>.201</w:t>
            </w:r>
            <w:r>
              <w:rPr>
                <w:rFonts w:cs="Calibri"/>
              </w:rPr>
              <w:t>8</w:t>
            </w:r>
          </w:p>
        </w:tc>
      </w:tr>
    </w:tbl>
    <w:p w14:paraId="195FF0C6" w14:textId="77777777" w:rsidR="004A20CC" w:rsidRDefault="004A20CC" w:rsidP="004A20CC">
      <w:pPr>
        <w:spacing w:line="240" w:lineRule="auto"/>
        <w:jc w:val="center"/>
        <w:rPr>
          <w:rFonts w:ascii="Calibri" w:eastAsia="Calibri" w:hAnsi="Calibri" w:cs="Calibri"/>
          <w:sz w:val="24"/>
          <w:szCs w:val="24"/>
        </w:rPr>
      </w:pPr>
    </w:p>
    <w:sectPr w:rsidR="004A20CC"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830C31" w14:textId="77777777" w:rsidR="006B3227" w:rsidRDefault="006B3227" w:rsidP="00E56524">
      <w:pPr>
        <w:spacing w:after="0" w:line="240" w:lineRule="auto"/>
      </w:pPr>
      <w:r>
        <w:separator/>
      </w:r>
    </w:p>
    <w:p w14:paraId="5E778A6B" w14:textId="77777777" w:rsidR="006B3227" w:rsidRDefault="006B3227"/>
  </w:endnote>
  <w:endnote w:type="continuationSeparator" w:id="0">
    <w:p w14:paraId="20CD0D58" w14:textId="77777777" w:rsidR="006B3227" w:rsidRDefault="006B3227" w:rsidP="00E56524">
      <w:pPr>
        <w:spacing w:after="0" w:line="240" w:lineRule="auto"/>
      </w:pPr>
      <w:r>
        <w:continuationSeparator/>
      </w:r>
    </w:p>
    <w:p w14:paraId="7585A715" w14:textId="77777777" w:rsidR="006B3227" w:rsidRDefault="006B32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333F9FCD" w14:textId="77777777" w:rsidR="00C34212" w:rsidRDefault="00C34212">
        <w:pPr>
          <w:pStyle w:val="Piedepgina"/>
          <w:jc w:val="right"/>
        </w:pPr>
        <w:r>
          <w:fldChar w:fldCharType="begin"/>
        </w:r>
        <w:r>
          <w:instrText>PAGE   \* MERGEFORMAT</w:instrText>
        </w:r>
        <w:r>
          <w:fldChar w:fldCharType="separate"/>
        </w:r>
        <w:r w:rsidRPr="00D66A62">
          <w:rPr>
            <w:noProof/>
            <w:lang w:val="es-ES"/>
          </w:rPr>
          <w:t>3</w:t>
        </w:r>
        <w:r>
          <w:fldChar w:fldCharType="end"/>
        </w:r>
      </w:p>
    </w:sdtContent>
  </w:sdt>
  <w:p w14:paraId="2AE23A6A" w14:textId="77777777" w:rsidR="00C34212" w:rsidRPr="00686F30" w:rsidRDefault="00C34212" w:rsidP="00686F30">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686F30">
      <w:rPr>
        <w:rFonts w:ascii="Calibri" w:eastAsia="Calibri" w:hAnsi="Calibri" w:cs="Times New Roman"/>
        <w:color w:val="000000"/>
        <w:sz w:val="16"/>
        <w:szCs w:val="16"/>
      </w:rPr>
      <w:t>Superintendencia del Medio Ambiente – Gobierno de Chile</w:t>
    </w:r>
  </w:p>
  <w:p w14:paraId="43E7BE2A" w14:textId="77777777" w:rsidR="00C34212" w:rsidRPr="00686F30" w:rsidRDefault="00C34212" w:rsidP="00686F30">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686F30">
      <w:rPr>
        <w:rFonts w:ascii="Calibri" w:eastAsia="Calibri" w:hAnsi="Calibri" w:cs="Times New Roman"/>
        <w:color w:val="000000"/>
        <w:sz w:val="16"/>
        <w:szCs w:val="16"/>
      </w:rPr>
      <w:t>Aníbal Pinto 142, Oficina 604, Puerto Montt</w:t>
    </w:r>
  </w:p>
  <w:p w14:paraId="2C7719F1" w14:textId="77777777" w:rsidR="00C34212" w:rsidRDefault="00C3421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EndPr/>
    <w:sdtContent>
      <w:p w14:paraId="39E11F8B" w14:textId="77777777" w:rsidR="00C34212" w:rsidRDefault="00C34212">
        <w:pPr>
          <w:pStyle w:val="Piedepgina"/>
          <w:jc w:val="right"/>
        </w:pPr>
        <w:r>
          <w:fldChar w:fldCharType="begin"/>
        </w:r>
        <w:r>
          <w:instrText>PAGE   \* MERGEFORMAT</w:instrText>
        </w:r>
        <w:r>
          <w:fldChar w:fldCharType="separate"/>
        </w:r>
        <w:r w:rsidRPr="00D66A62">
          <w:rPr>
            <w:noProof/>
            <w:lang w:val="es-ES"/>
          </w:rPr>
          <w:t>5</w:t>
        </w:r>
        <w:r>
          <w:fldChar w:fldCharType="end"/>
        </w:r>
      </w:p>
    </w:sdtContent>
  </w:sdt>
  <w:p w14:paraId="0C83DCA9" w14:textId="77777777" w:rsidR="00C34212" w:rsidRPr="002F17FC" w:rsidRDefault="00C34212" w:rsidP="002F17FC">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2F17FC">
      <w:rPr>
        <w:rFonts w:ascii="Calibri" w:eastAsia="Calibri" w:hAnsi="Calibri" w:cs="Times New Roman"/>
        <w:color w:val="000000"/>
        <w:sz w:val="16"/>
        <w:szCs w:val="16"/>
      </w:rPr>
      <w:t>Superintendencia del Medio Ambiente – Gobierno de Chile</w:t>
    </w:r>
  </w:p>
  <w:p w14:paraId="39B4E59C" w14:textId="77777777" w:rsidR="00C34212" w:rsidRPr="002F17FC" w:rsidRDefault="00C34212" w:rsidP="002F17FC">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2F17FC">
      <w:rPr>
        <w:rFonts w:ascii="Calibri" w:eastAsia="Calibri" w:hAnsi="Calibri" w:cs="Times New Roman"/>
        <w:color w:val="000000"/>
        <w:sz w:val="16"/>
        <w:szCs w:val="16"/>
      </w:rPr>
      <w:t>Aníbal Pinto 142, Oficina 604, Puerto Montt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6136746"/>
      <w:docPartObj>
        <w:docPartGallery w:val="Page Numbers (Bottom of Page)"/>
        <w:docPartUnique/>
      </w:docPartObj>
    </w:sdtPr>
    <w:sdtEndPr/>
    <w:sdtContent>
      <w:p w14:paraId="0CE7AA52" w14:textId="77777777" w:rsidR="00C34212" w:rsidRDefault="00C34212">
        <w:pPr>
          <w:pStyle w:val="Piedepgina"/>
          <w:jc w:val="right"/>
        </w:pPr>
        <w:r>
          <w:fldChar w:fldCharType="begin"/>
        </w:r>
        <w:r>
          <w:instrText>PAGE   \* MERGEFORMAT</w:instrText>
        </w:r>
        <w:r>
          <w:fldChar w:fldCharType="separate"/>
        </w:r>
        <w:r w:rsidRPr="00D66A62">
          <w:rPr>
            <w:noProof/>
            <w:lang w:val="es-ES"/>
          </w:rPr>
          <w:t>6</w:t>
        </w:r>
        <w:r>
          <w:fldChar w:fldCharType="end"/>
        </w:r>
      </w:p>
    </w:sdtContent>
  </w:sdt>
  <w:p w14:paraId="2E7DBE11" w14:textId="77777777" w:rsidR="00C34212" w:rsidRPr="00BB140E" w:rsidRDefault="00C34212" w:rsidP="00BB140E">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BB140E">
      <w:rPr>
        <w:rFonts w:ascii="Calibri" w:eastAsia="Calibri" w:hAnsi="Calibri" w:cs="Times New Roman"/>
        <w:color w:val="000000"/>
        <w:sz w:val="16"/>
        <w:szCs w:val="16"/>
      </w:rPr>
      <w:t>Superintendencia del Medio Ambiente – Gobierno de Chile</w:t>
    </w:r>
  </w:p>
  <w:p w14:paraId="28F16772" w14:textId="77777777" w:rsidR="00C34212" w:rsidRPr="00E56524" w:rsidRDefault="00C34212" w:rsidP="00BB140E">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BB140E">
      <w:rPr>
        <w:rFonts w:ascii="Calibri" w:eastAsia="Calibri" w:hAnsi="Calibri" w:cs="Times New Roman"/>
        <w:color w:val="000000"/>
        <w:sz w:val="16"/>
        <w:szCs w:val="16"/>
      </w:rPr>
      <w:t>Aníbal Pinto 142, Oficina 604, Puerto Montt</w:t>
    </w:r>
  </w:p>
  <w:p w14:paraId="501A4F03" w14:textId="77777777" w:rsidR="00C34212" w:rsidRDefault="00C34212"/>
  <w:p w14:paraId="1C5614B0" w14:textId="77777777" w:rsidR="00C34212" w:rsidRDefault="00C3421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3C37A7" w14:textId="77777777" w:rsidR="006B3227" w:rsidRDefault="006B3227" w:rsidP="00E56524">
      <w:pPr>
        <w:spacing w:after="0" w:line="240" w:lineRule="auto"/>
      </w:pPr>
      <w:r>
        <w:separator/>
      </w:r>
    </w:p>
    <w:p w14:paraId="322FE446" w14:textId="77777777" w:rsidR="006B3227" w:rsidRDefault="006B3227"/>
  </w:footnote>
  <w:footnote w:type="continuationSeparator" w:id="0">
    <w:p w14:paraId="48A34527" w14:textId="77777777" w:rsidR="006B3227" w:rsidRDefault="006B3227" w:rsidP="00E56524">
      <w:pPr>
        <w:spacing w:after="0" w:line="240" w:lineRule="auto"/>
      </w:pPr>
      <w:r>
        <w:continuationSeparator/>
      </w:r>
    </w:p>
    <w:p w14:paraId="3AA0BD03" w14:textId="77777777" w:rsidR="006B3227" w:rsidRDefault="006B322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21DA50A5"/>
    <w:multiLevelType w:val="hybridMultilevel"/>
    <w:tmpl w:val="36CEDE06"/>
    <w:lvl w:ilvl="0" w:tplc="7FF2C91E">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316705DE"/>
    <w:multiLevelType w:val="hybridMultilevel"/>
    <w:tmpl w:val="F8AEF29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15:restartNumberingAfterBreak="0">
    <w:nsid w:val="40F23500"/>
    <w:multiLevelType w:val="hybridMultilevel"/>
    <w:tmpl w:val="662E4F92"/>
    <w:lvl w:ilvl="0" w:tplc="8782FD2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71686625"/>
    <w:multiLevelType w:val="hybridMultilevel"/>
    <w:tmpl w:val="CB90E93C"/>
    <w:lvl w:ilvl="0" w:tplc="8782FD2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748904FB"/>
    <w:multiLevelType w:val="hybridMultilevel"/>
    <w:tmpl w:val="69F69834"/>
    <w:lvl w:ilvl="0" w:tplc="F44CB5EA">
      <w:numFmt w:val="bullet"/>
      <w:lvlText w:val="-"/>
      <w:lvlJc w:val="left"/>
      <w:pPr>
        <w:ind w:left="720" w:hanging="360"/>
      </w:pPr>
      <w:rPr>
        <w:rFonts w:ascii="Calibri" w:eastAsiaTheme="minorHAns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0"/>
  </w:num>
  <w:num w:numId="4">
    <w:abstractNumId w:val="12"/>
  </w:num>
  <w:num w:numId="5">
    <w:abstractNumId w:val="3"/>
  </w:num>
  <w:num w:numId="6">
    <w:abstractNumId w:val="1"/>
  </w:num>
  <w:num w:numId="7">
    <w:abstractNumId w:val="11"/>
  </w:num>
  <w:num w:numId="8">
    <w:abstractNumId w:val="8"/>
  </w:num>
  <w:num w:numId="9">
    <w:abstractNumId w:val="9"/>
  </w:num>
  <w:num w:numId="10">
    <w:abstractNumId w:val="14"/>
  </w:num>
  <w:num w:numId="11">
    <w:abstractNumId w:val="16"/>
  </w:num>
  <w:num w:numId="12">
    <w:abstractNumId w:val="2"/>
  </w:num>
  <w:num w:numId="13">
    <w:abstractNumId w:val="6"/>
  </w:num>
  <w:num w:numId="14">
    <w:abstractNumId w:val="9"/>
  </w:num>
  <w:num w:numId="15">
    <w:abstractNumId w:val="9"/>
  </w:num>
  <w:num w:numId="16">
    <w:abstractNumId w:val="9"/>
  </w:num>
  <w:num w:numId="17">
    <w:abstractNumId w:val="9"/>
  </w:num>
  <w:num w:numId="18">
    <w:abstractNumId w:val="2"/>
  </w:num>
  <w:num w:numId="19">
    <w:abstractNumId w:val="17"/>
  </w:num>
  <w:num w:numId="20">
    <w:abstractNumId w:val="4"/>
  </w:num>
  <w:num w:numId="21">
    <w:abstractNumId w:val="7"/>
  </w:num>
  <w:num w:numId="22">
    <w:abstractNumId w:val="13"/>
  </w:num>
  <w:num w:numId="23">
    <w:abstractNumId w:val="15"/>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1DD3"/>
    <w:rsid w:val="00002ECF"/>
    <w:rsid w:val="00003E50"/>
    <w:rsid w:val="00004A20"/>
    <w:rsid w:val="00005B76"/>
    <w:rsid w:val="00005C42"/>
    <w:rsid w:val="00006A60"/>
    <w:rsid w:val="00006C3F"/>
    <w:rsid w:val="000114B9"/>
    <w:rsid w:val="00011E46"/>
    <w:rsid w:val="00011F67"/>
    <w:rsid w:val="000121EB"/>
    <w:rsid w:val="000125F3"/>
    <w:rsid w:val="0001390B"/>
    <w:rsid w:val="00015A55"/>
    <w:rsid w:val="000160ED"/>
    <w:rsid w:val="00020C27"/>
    <w:rsid w:val="00021D88"/>
    <w:rsid w:val="00023170"/>
    <w:rsid w:val="000245C2"/>
    <w:rsid w:val="00024F4F"/>
    <w:rsid w:val="000257B5"/>
    <w:rsid w:val="000259CD"/>
    <w:rsid w:val="00025B7A"/>
    <w:rsid w:val="00027E41"/>
    <w:rsid w:val="00031478"/>
    <w:rsid w:val="0003309F"/>
    <w:rsid w:val="00033B39"/>
    <w:rsid w:val="00035044"/>
    <w:rsid w:val="0003599E"/>
    <w:rsid w:val="00036A70"/>
    <w:rsid w:val="00036B0C"/>
    <w:rsid w:val="00041B04"/>
    <w:rsid w:val="00043D14"/>
    <w:rsid w:val="00047C62"/>
    <w:rsid w:val="00047E03"/>
    <w:rsid w:val="00052287"/>
    <w:rsid w:val="00053AE2"/>
    <w:rsid w:val="0005494D"/>
    <w:rsid w:val="000556C1"/>
    <w:rsid w:val="00056B0D"/>
    <w:rsid w:val="0005741B"/>
    <w:rsid w:val="0006225E"/>
    <w:rsid w:val="00062C8D"/>
    <w:rsid w:val="00064B7D"/>
    <w:rsid w:val="0007098B"/>
    <w:rsid w:val="00070CA7"/>
    <w:rsid w:val="00072BAB"/>
    <w:rsid w:val="0007552A"/>
    <w:rsid w:val="00081B7A"/>
    <w:rsid w:val="000825ED"/>
    <w:rsid w:val="00082826"/>
    <w:rsid w:val="00086155"/>
    <w:rsid w:val="0009154B"/>
    <w:rsid w:val="00091992"/>
    <w:rsid w:val="00094165"/>
    <w:rsid w:val="000946DC"/>
    <w:rsid w:val="00094725"/>
    <w:rsid w:val="0009497E"/>
    <w:rsid w:val="000952C4"/>
    <w:rsid w:val="00096642"/>
    <w:rsid w:val="000A1870"/>
    <w:rsid w:val="000A1CA2"/>
    <w:rsid w:val="000A28D4"/>
    <w:rsid w:val="000A2AB3"/>
    <w:rsid w:val="000A4080"/>
    <w:rsid w:val="000A4163"/>
    <w:rsid w:val="000A699E"/>
    <w:rsid w:val="000A6C62"/>
    <w:rsid w:val="000B00C6"/>
    <w:rsid w:val="000B12A6"/>
    <w:rsid w:val="000B280F"/>
    <w:rsid w:val="000B34C3"/>
    <w:rsid w:val="000B36D2"/>
    <w:rsid w:val="000B3FC5"/>
    <w:rsid w:val="000B62C9"/>
    <w:rsid w:val="000B63BC"/>
    <w:rsid w:val="000B71B7"/>
    <w:rsid w:val="000C0793"/>
    <w:rsid w:val="000C2C6F"/>
    <w:rsid w:val="000C31A5"/>
    <w:rsid w:val="000D13D1"/>
    <w:rsid w:val="000D2196"/>
    <w:rsid w:val="000D2AB8"/>
    <w:rsid w:val="000D3847"/>
    <w:rsid w:val="000D5009"/>
    <w:rsid w:val="000D750A"/>
    <w:rsid w:val="000E0917"/>
    <w:rsid w:val="000E31BF"/>
    <w:rsid w:val="000E3F40"/>
    <w:rsid w:val="000E48A9"/>
    <w:rsid w:val="000E4EDA"/>
    <w:rsid w:val="000E6608"/>
    <w:rsid w:val="000E7AC4"/>
    <w:rsid w:val="000E7D6F"/>
    <w:rsid w:val="000F0154"/>
    <w:rsid w:val="000F0862"/>
    <w:rsid w:val="000F1098"/>
    <w:rsid w:val="000F1E3E"/>
    <w:rsid w:val="000F39EE"/>
    <w:rsid w:val="000F413E"/>
    <w:rsid w:val="000F6EE4"/>
    <w:rsid w:val="000F7C93"/>
    <w:rsid w:val="00102704"/>
    <w:rsid w:val="001028E4"/>
    <w:rsid w:val="001029E5"/>
    <w:rsid w:val="0010448F"/>
    <w:rsid w:val="001050A5"/>
    <w:rsid w:val="0010592B"/>
    <w:rsid w:val="00107A17"/>
    <w:rsid w:val="00110267"/>
    <w:rsid w:val="001103BE"/>
    <w:rsid w:val="001175C5"/>
    <w:rsid w:val="00117EEB"/>
    <w:rsid w:val="001211F6"/>
    <w:rsid w:val="00122AEA"/>
    <w:rsid w:val="0012388A"/>
    <w:rsid w:val="00124F27"/>
    <w:rsid w:val="00125CBE"/>
    <w:rsid w:val="00126D97"/>
    <w:rsid w:val="00127992"/>
    <w:rsid w:val="00130C02"/>
    <w:rsid w:val="00131139"/>
    <w:rsid w:val="00131A25"/>
    <w:rsid w:val="00131C0E"/>
    <w:rsid w:val="00133474"/>
    <w:rsid w:val="00136D9B"/>
    <w:rsid w:val="00136F1E"/>
    <w:rsid w:val="00137111"/>
    <w:rsid w:val="00140407"/>
    <w:rsid w:val="0014292E"/>
    <w:rsid w:val="00142B4E"/>
    <w:rsid w:val="0014357A"/>
    <w:rsid w:val="00145020"/>
    <w:rsid w:val="0014570B"/>
    <w:rsid w:val="00146207"/>
    <w:rsid w:val="00146CB5"/>
    <w:rsid w:val="001506BA"/>
    <w:rsid w:val="001520B1"/>
    <w:rsid w:val="00152A70"/>
    <w:rsid w:val="001544C3"/>
    <w:rsid w:val="001549B6"/>
    <w:rsid w:val="001562A8"/>
    <w:rsid w:val="00157AC1"/>
    <w:rsid w:val="00161B95"/>
    <w:rsid w:val="00162A70"/>
    <w:rsid w:val="00163F62"/>
    <w:rsid w:val="00174D31"/>
    <w:rsid w:val="00177DC8"/>
    <w:rsid w:val="001805FA"/>
    <w:rsid w:val="001843E8"/>
    <w:rsid w:val="00187788"/>
    <w:rsid w:val="00187914"/>
    <w:rsid w:val="00187FAE"/>
    <w:rsid w:val="00190DDB"/>
    <w:rsid w:val="0019105B"/>
    <w:rsid w:val="00191FC0"/>
    <w:rsid w:val="001932D2"/>
    <w:rsid w:val="00193997"/>
    <w:rsid w:val="00193CEF"/>
    <w:rsid w:val="0019478B"/>
    <w:rsid w:val="001948B6"/>
    <w:rsid w:val="00197652"/>
    <w:rsid w:val="001A085C"/>
    <w:rsid w:val="001A0DC2"/>
    <w:rsid w:val="001A4FE3"/>
    <w:rsid w:val="001A5829"/>
    <w:rsid w:val="001A5AC1"/>
    <w:rsid w:val="001A60C0"/>
    <w:rsid w:val="001A6602"/>
    <w:rsid w:val="001A726D"/>
    <w:rsid w:val="001A749D"/>
    <w:rsid w:val="001B03DB"/>
    <w:rsid w:val="001B1752"/>
    <w:rsid w:val="001B1D95"/>
    <w:rsid w:val="001B2562"/>
    <w:rsid w:val="001B2FDD"/>
    <w:rsid w:val="001B3FC6"/>
    <w:rsid w:val="001B513A"/>
    <w:rsid w:val="001B517A"/>
    <w:rsid w:val="001B5308"/>
    <w:rsid w:val="001B5624"/>
    <w:rsid w:val="001B5DCF"/>
    <w:rsid w:val="001B6E9A"/>
    <w:rsid w:val="001B7358"/>
    <w:rsid w:val="001C22F3"/>
    <w:rsid w:val="001C286B"/>
    <w:rsid w:val="001C2BC9"/>
    <w:rsid w:val="001C3633"/>
    <w:rsid w:val="001C5D44"/>
    <w:rsid w:val="001C7589"/>
    <w:rsid w:val="001C7677"/>
    <w:rsid w:val="001D012E"/>
    <w:rsid w:val="001D0D44"/>
    <w:rsid w:val="001E0E75"/>
    <w:rsid w:val="001E1A89"/>
    <w:rsid w:val="001E2693"/>
    <w:rsid w:val="001E41BE"/>
    <w:rsid w:val="001E7D01"/>
    <w:rsid w:val="001F4235"/>
    <w:rsid w:val="001F6D7B"/>
    <w:rsid w:val="001F7410"/>
    <w:rsid w:val="00202A49"/>
    <w:rsid w:val="002103DD"/>
    <w:rsid w:val="00211365"/>
    <w:rsid w:val="00220F63"/>
    <w:rsid w:val="002254D2"/>
    <w:rsid w:val="00227062"/>
    <w:rsid w:val="00230A3D"/>
    <w:rsid w:val="0023103D"/>
    <w:rsid w:val="002330FA"/>
    <w:rsid w:val="002331D8"/>
    <w:rsid w:val="00233435"/>
    <w:rsid w:val="00234234"/>
    <w:rsid w:val="00236422"/>
    <w:rsid w:val="00236662"/>
    <w:rsid w:val="002373B7"/>
    <w:rsid w:val="00237BEB"/>
    <w:rsid w:val="00241F37"/>
    <w:rsid w:val="002421EC"/>
    <w:rsid w:val="0024287D"/>
    <w:rsid w:val="00242FA3"/>
    <w:rsid w:val="00244245"/>
    <w:rsid w:val="00251483"/>
    <w:rsid w:val="0025239B"/>
    <w:rsid w:val="0025354B"/>
    <w:rsid w:val="00253C7B"/>
    <w:rsid w:val="00254479"/>
    <w:rsid w:val="0025604F"/>
    <w:rsid w:val="002561F7"/>
    <w:rsid w:val="00260346"/>
    <w:rsid w:val="002621D2"/>
    <w:rsid w:val="00262969"/>
    <w:rsid w:val="002644D7"/>
    <w:rsid w:val="00265B24"/>
    <w:rsid w:val="0026668F"/>
    <w:rsid w:val="00270529"/>
    <w:rsid w:val="00270A52"/>
    <w:rsid w:val="0027232B"/>
    <w:rsid w:val="00272F38"/>
    <w:rsid w:val="00273ABC"/>
    <w:rsid w:val="00276DB9"/>
    <w:rsid w:val="00282F70"/>
    <w:rsid w:val="00283041"/>
    <w:rsid w:val="00284FA3"/>
    <w:rsid w:val="00286D04"/>
    <w:rsid w:val="00287030"/>
    <w:rsid w:val="00291333"/>
    <w:rsid w:val="00292395"/>
    <w:rsid w:val="00292D14"/>
    <w:rsid w:val="0029592B"/>
    <w:rsid w:val="002A3779"/>
    <w:rsid w:val="002A4985"/>
    <w:rsid w:val="002A51C1"/>
    <w:rsid w:val="002A5443"/>
    <w:rsid w:val="002A54CE"/>
    <w:rsid w:val="002A5572"/>
    <w:rsid w:val="002A55E5"/>
    <w:rsid w:val="002B02EC"/>
    <w:rsid w:val="002B03F8"/>
    <w:rsid w:val="002B121E"/>
    <w:rsid w:val="002B12CD"/>
    <w:rsid w:val="002B28E6"/>
    <w:rsid w:val="002B2A91"/>
    <w:rsid w:val="002B2E6F"/>
    <w:rsid w:val="002B39F8"/>
    <w:rsid w:val="002B487F"/>
    <w:rsid w:val="002B558C"/>
    <w:rsid w:val="002B5C15"/>
    <w:rsid w:val="002B79A2"/>
    <w:rsid w:val="002B7A23"/>
    <w:rsid w:val="002B7AE3"/>
    <w:rsid w:val="002C05EF"/>
    <w:rsid w:val="002C1543"/>
    <w:rsid w:val="002C16F3"/>
    <w:rsid w:val="002C2406"/>
    <w:rsid w:val="002C34BE"/>
    <w:rsid w:val="002C3F71"/>
    <w:rsid w:val="002C4878"/>
    <w:rsid w:val="002C60CE"/>
    <w:rsid w:val="002C7CFF"/>
    <w:rsid w:val="002D0207"/>
    <w:rsid w:val="002D333F"/>
    <w:rsid w:val="002D3B77"/>
    <w:rsid w:val="002E0F5F"/>
    <w:rsid w:val="002E17BA"/>
    <w:rsid w:val="002E1C6A"/>
    <w:rsid w:val="002E2D82"/>
    <w:rsid w:val="002E78C9"/>
    <w:rsid w:val="002E7CFE"/>
    <w:rsid w:val="002F00D5"/>
    <w:rsid w:val="002F058D"/>
    <w:rsid w:val="002F17FC"/>
    <w:rsid w:val="002F197F"/>
    <w:rsid w:val="002F1C88"/>
    <w:rsid w:val="002F1F27"/>
    <w:rsid w:val="002F22CB"/>
    <w:rsid w:val="002F3F88"/>
    <w:rsid w:val="002F4012"/>
    <w:rsid w:val="002F6139"/>
    <w:rsid w:val="002F63D9"/>
    <w:rsid w:val="002F684D"/>
    <w:rsid w:val="002F6B9B"/>
    <w:rsid w:val="002F7ACB"/>
    <w:rsid w:val="00305D48"/>
    <w:rsid w:val="00306EF7"/>
    <w:rsid w:val="00307A65"/>
    <w:rsid w:val="00307D3F"/>
    <w:rsid w:val="003107DD"/>
    <w:rsid w:val="00310B2D"/>
    <w:rsid w:val="003139BA"/>
    <w:rsid w:val="00313FCA"/>
    <w:rsid w:val="0031512B"/>
    <w:rsid w:val="003158C3"/>
    <w:rsid w:val="00321C72"/>
    <w:rsid w:val="00323998"/>
    <w:rsid w:val="003253D8"/>
    <w:rsid w:val="0032602C"/>
    <w:rsid w:val="00326EF4"/>
    <w:rsid w:val="00327005"/>
    <w:rsid w:val="0033229C"/>
    <w:rsid w:val="00336797"/>
    <w:rsid w:val="00337292"/>
    <w:rsid w:val="003376DD"/>
    <w:rsid w:val="00340F29"/>
    <w:rsid w:val="00341575"/>
    <w:rsid w:val="003427EA"/>
    <w:rsid w:val="00342DF2"/>
    <w:rsid w:val="00342F70"/>
    <w:rsid w:val="003437A1"/>
    <w:rsid w:val="003439AD"/>
    <w:rsid w:val="00343E54"/>
    <w:rsid w:val="00343EBC"/>
    <w:rsid w:val="00345981"/>
    <w:rsid w:val="00346BB8"/>
    <w:rsid w:val="00347D97"/>
    <w:rsid w:val="00351273"/>
    <w:rsid w:val="00352A44"/>
    <w:rsid w:val="00357D1F"/>
    <w:rsid w:val="00361288"/>
    <w:rsid w:val="00361377"/>
    <w:rsid w:val="00361BF7"/>
    <w:rsid w:val="0036291F"/>
    <w:rsid w:val="00362AA2"/>
    <w:rsid w:val="00366B48"/>
    <w:rsid w:val="0036720A"/>
    <w:rsid w:val="003705EA"/>
    <w:rsid w:val="00372738"/>
    <w:rsid w:val="00372A09"/>
    <w:rsid w:val="00372FF3"/>
    <w:rsid w:val="003733A4"/>
    <w:rsid w:val="00373BF1"/>
    <w:rsid w:val="00373EC1"/>
    <w:rsid w:val="00374C69"/>
    <w:rsid w:val="0037640F"/>
    <w:rsid w:val="003818D1"/>
    <w:rsid w:val="00383A18"/>
    <w:rsid w:val="00385033"/>
    <w:rsid w:val="00392376"/>
    <w:rsid w:val="00394665"/>
    <w:rsid w:val="003954A3"/>
    <w:rsid w:val="0039669D"/>
    <w:rsid w:val="003A2915"/>
    <w:rsid w:val="003A3C7D"/>
    <w:rsid w:val="003A5018"/>
    <w:rsid w:val="003A7B44"/>
    <w:rsid w:val="003A7BF1"/>
    <w:rsid w:val="003A7E3A"/>
    <w:rsid w:val="003B10A2"/>
    <w:rsid w:val="003B12C9"/>
    <w:rsid w:val="003B2003"/>
    <w:rsid w:val="003B4BA2"/>
    <w:rsid w:val="003B6376"/>
    <w:rsid w:val="003B6B53"/>
    <w:rsid w:val="003C00D6"/>
    <w:rsid w:val="003C1349"/>
    <w:rsid w:val="003C1830"/>
    <w:rsid w:val="003C2DA2"/>
    <w:rsid w:val="003C5222"/>
    <w:rsid w:val="003C57F7"/>
    <w:rsid w:val="003C609F"/>
    <w:rsid w:val="003C7D4A"/>
    <w:rsid w:val="003E1602"/>
    <w:rsid w:val="003E22D8"/>
    <w:rsid w:val="003E2448"/>
    <w:rsid w:val="003E3B01"/>
    <w:rsid w:val="003E4AA0"/>
    <w:rsid w:val="003E4BC3"/>
    <w:rsid w:val="003E5C78"/>
    <w:rsid w:val="003E75E8"/>
    <w:rsid w:val="003F04A6"/>
    <w:rsid w:val="003F08C9"/>
    <w:rsid w:val="003F31EF"/>
    <w:rsid w:val="003F456F"/>
    <w:rsid w:val="003F49F9"/>
    <w:rsid w:val="003F5B0A"/>
    <w:rsid w:val="003F662E"/>
    <w:rsid w:val="003F69C1"/>
    <w:rsid w:val="003F7714"/>
    <w:rsid w:val="004004B5"/>
    <w:rsid w:val="0040271F"/>
    <w:rsid w:val="00402FF3"/>
    <w:rsid w:val="00403FCE"/>
    <w:rsid w:val="00405736"/>
    <w:rsid w:val="00405BBD"/>
    <w:rsid w:val="00405E47"/>
    <w:rsid w:val="00406DA8"/>
    <w:rsid w:val="0041187C"/>
    <w:rsid w:val="0041425C"/>
    <w:rsid w:val="00415EB0"/>
    <w:rsid w:val="004163CF"/>
    <w:rsid w:val="00420EC9"/>
    <w:rsid w:val="004219F7"/>
    <w:rsid w:val="004250F8"/>
    <w:rsid w:val="00425602"/>
    <w:rsid w:val="004275C8"/>
    <w:rsid w:val="00430618"/>
    <w:rsid w:val="00430D79"/>
    <w:rsid w:val="00430FC6"/>
    <w:rsid w:val="004330B7"/>
    <w:rsid w:val="004364FC"/>
    <w:rsid w:val="004376DC"/>
    <w:rsid w:val="004420EF"/>
    <w:rsid w:val="004438A3"/>
    <w:rsid w:val="00443A29"/>
    <w:rsid w:val="0044413C"/>
    <w:rsid w:val="00444388"/>
    <w:rsid w:val="00445FE7"/>
    <w:rsid w:val="0044610D"/>
    <w:rsid w:val="004478DE"/>
    <w:rsid w:val="00451DAC"/>
    <w:rsid w:val="00452202"/>
    <w:rsid w:val="00452469"/>
    <w:rsid w:val="00452F57"/>
    <w:rsid w:val="004573F0"/>
    <w:rsid w:val="004600F0"/>
    <w:rsid w:val="0046298E"/>
    <w:rsid w:val="00463846"/>
    <w:rsid w:val="00467658"/>
    <w:rsid w:val="004677E8"/>
    <w:rsid w:val="004679C1"/>
    <w:rsid w:val="00467C54"/>
    <w:rsid w:val="00477BEF"/>
    <w:rsid w:val="00480D77"/>
    <w:rsid w:val="0048487E"/>
    <w:rsid w:val="0048561E"/>
    <w:rsid w:val="00486444"/>
    <w:rsid w:val="00486FC2"/>
    <w:rsid w:val="00487744"/>
    <w:rsid w:val="0049012B"/>
    <w:rsid w:val="004904EA"/>
    <w:rsid w:val="00491B2D"/>
    <w:rsid w:val="0049621F"/>
    <w:rsid w:val="00496BA6"/>
    <w:rsid w:val="00496E92"/>
    <w:rsid w:val="00497255"/>
    <w:rsid w:val="00497B69"/>
    <w:rsid w:val="004A20CC"/>
    <w:rsid w:val="004A2C4E"/>
    <w:rsid w:val="004A3FDC"/>
    <w:rsid w:val="004A470A"/>
    <w:rsid w:val="004B0E0F"/>
    <w:rsid w:val="004B2DEB"/>
    <w:rsid w:val="004B4B3C"/>
    <w:rsid w:val="004B53EB"/>
    <w:rsid w:val="004B58F6"/>
    <w:rsid w:val="004B7D22"/>
    <w:rsid w:val="004C000B"/>
    <w:rsid w:val="004C06E9"/>
    <w:rsid w:val="004C3533"/>
    <w:rsid w:val="004C5CAD"/>
    <w:rsid w:val="004C6EC3"/>
    <w:rsid w:val="004D1CC5"/>
    <w:rsid w:val="004D44FD"/>
    <w:rsid w:val="004D4D85"/>
    <w:rsid w:val="004D52B5"/>
    <w:rsid w:val="004D56CA"/>
    <w:rsid w:val="004D6CF1"/>
    <w:rsid w:val="004D7860"/>
    <w:rsid w:val="004E09F0"/>
    <w:rsid w:val="004E12A1"/>
    <w:rsid w:val="004E2CFD"/>
    <w:rsid w:val="004E422B"/>
    <w:rsid w:val="004E4DA1"/>
    <w:rsid w:val="004E58CB"/>
    <w:rsid w:val="004E659C"/>
    <w:rsid w:val="004F2471"/>
    <w:rsid w:val="004F46DD"/>
    <w:rsid w:val="004F5AFE"/>
    <w:rsid w:val="004F5F0C"/>
    <w:rsid w:val="004F643C"/>
    <w:rsid w:val="004F653B"/>
    <w:rsid w:val="004F6A51"/>
    <w:rsid w:val="00501D90"/>
    <w:rsid w:val="00503383"/>
    <w:rsid w:val="0050410E"/>
    <w:rsid w:val="00504D1E"/>
    <w:rsid w:val="00510E2B"/>
    <w:rsid w:val="00514E75"/>
    <w:rsid w:val="00515C61"/>
    <w:rsid w:val="0051724C"/>
    <w:rsid w:val="0051735C"/>
    <w:rsid w:val="005173E2"/>
    <w:rsid w:val="00521DBF"/>
    <w:rsid w:val="00522609"/>
    <w:rsid w:val="00524D7E"/>
    <w:rsid w:val="005262A8"/>
    <w:rsid w:val="00532C8F"/>
    <w:rsid w:val="005348E3"/>
    <w:rsid w:val="00536006"/>
    <w:rsid w:val="005365CB"/>
    <w:rsid w:val="00536CB0"/>
    <w:rsid w:val="00541E5B"/>
    <w:rsid w:val="00546B22"/>
    <w:rsid w:val="00546E27"/>
    <w:rsid w:val="005478AD"/>
    <w:rsid w:val="00550A8A"/>
    <w:rsid w:val="00550B08"/>
    <w:rsid w:val="00551004"/>
    <w:rsid w:val="0055122B"/>
    <w:rsid w:val="0055405E"/>
    <w:rsid w:val="00554F99"/>
    <w:rsid w:val="00555A70"/>
    <w:rsid w:val="00556793"/>
    <w:rsid w:val="00556C92"/>
    <w:rsid w:val="00561BD0"/>
    <w:rsid w:val="00562F91"/>
    <w:rsid w:val="005640AA"/>
    <w:rsid w:val="005640CF"/>
    <w:rsid w:val="0056419E"/>
    <w:rsid w:val="00564591"/>
    <w:rsid w:val="00570657"/>
    <w:rsid w:val="00570BDC"/>
    <w:rsid w:val="00571866"/>
    <w:rsid w:val="005718F8"/>
    <w:rsid w:val="0057341D"/>
    <w:rsid w:val="00573844"/>
    <w:rsid w:val="005744CE"/>
    <w:rsid w:val="00576099"/>
    <w:rsid w:val="00577949"/>
    <w:rsid w:val="0058070B"/>
    <w:rsid w:val="00580B36"/>
    <w:rsid w:val="0058528B"/>
    <w:rsid w:val="005856C2"/>
    <w:rsid w:val="005863D4"/>
    <w:rsid w:val="00587D2B"/>
    <w:rsid w:val="00590167"/>
    <w:rsid w:val="00590496"/>
    <w:rsid w:val="00591216"/>
    <w:rsid w:val="00591581"/>
    <w:rsid w:val="00591708"/>
    <w:rsid w:val="005917CD"/>
    <w:rsid w:val="00592F8F"/>
    <w:rsid w:val="005930D3"/>
    <w:rsid w:val="005933B2"/>
    <w:rsid w:val="005A1478"/>
    <w:rsid w:val="005A15CD"/>
    <w:rsid w:val="005A1CA5"/>
    <w:rsid w:val="005A3D2F"/>
    <w:rsid w:val="005A5432"/>
    <w:rsid w:val="005A771E"/>
    <w:rsid w:val="005B0446"/>
    <w:rsid w:val="005B08A9"/>
    <w:rsid w:val="005B132A"/>
    <w:rsid w:val="005B273B"/>
    <w:rsid w:val="005B3CBD"/>
    <w:rsid w:val="005B6CFC"/>
    <w:rsid w:val="005B730A"/>
    <w:rsid w:val="005B75FF"/>
    <w:rsid w:val="005C0808"/>
    <w:rsid w:val="005C12C7"/>
    <w:rsid w:val="005C1666"/>
    <w:rsid w:val="005C30B6"/>
    <w:rsid w:val="005D1B95"/>
    <w:rsid w:val="005D7758"/>
    <w:rsid w:val="005E2820"/>
    <w:rsid w:val="005E4BE1"/>
    <w:rsid w:val="005E5302"/>
    <w:rsid w:val="005E536A"/>
    <w:rsid w:val="005E5FF6"/>
    <w:rsid w:val="005F1FD1"/>
    <w:rsid w:val="005F22C7"/>
    <w:rsid w:val="005F28A7"/>
    <w:rsid w:val="005F42AA"/>
    <w:rsid w:val="005F50D0"/>
    <w:rsid w:val="005F5B53"/>
    <w:rsid w:val="005F77F2"/>
    <w:rsid w:val="0060094B"/>
    <w:rsid w:val="0060239C"/>
    <w:rsid w:val="006028DC"/>
    <w:rsid w:val="00602D6A"/>
    <w:rsid w:val="00603BD8"/>
    <w:rsid w:val="006044BD"/>
    <w:rsid w:val="00606757"/>
    <w:rsid w:val="006075E1"/>
    <w:rsid w:val="00607F86"/>
    <w:rsid w:val="00611177"/>
    <w:rsid w:val="00613507"/>
    <w:rsid w:val="00613D9F"/>
    <w:rsid w:val="00613EF9"/>
    <w:rsid w:val="006164B3"/>
    <w:rsid w:val="006200A4"/>
    <w:rsid w:val="00621103"/>
    <w:rsid w:val="00624A34"/>
    <w:rsid w:val="00624BA3"/>
    <w:rsid w:val="00624BC1"/>
    <w:rsid w:val="00624FF6"/>
    <w:rsid w:val="00625B32"/>
    <w:rsid w:val="00626781"/>
    <w:rsid w:val="00630F10"/>
    <w:rsid w:val="00630FDA"/>
    <w:rsid w:val="00631F00"/>
    <w:rsid w:val="006336C8"/>
    <w:rsid w:val="00635108"/>
    <w:rsid w:val="00640126"/>
    <w:rsid w:val="00641FD0"/>
    <w:rsid w:val="006431C8"/>
    <w:rsid w:val="00644678"/>
    <w:rsid w:val="0065058E"/>
    <w:rsid w:val="006509BA"/>
    <w:rsid w:val="00650DDC"/>
    <w:rsid w:val="0065124C"/>
    <w:rsid w:val="006516ED"/>
    <w:rsid w:val="00651722"/>
    <w:rsid w:val="00651CF2"/>
    <w:rsid w:val="006526A5"/>
    <w:rsid w:val="006533F2"/>
    <w:rsid w:val="0065454A"/>
    <w:rsid w:val="006545C4"/>
    <w:rsid w:val="006548A4"/>
    <w:rsid w:val="00662483"/>
    <w:rsid w:val="00664A43"/>
    <w:rsid w:val="00667278"/>
    <w:rsid w:val="006710E0"/>
    <w:rsid w:val="006715F2"/>
    <w:rsid w:val="00671B58"/>
    <w:rsid w:val="00673E96"/>
    <w:rsid w:val="006745FF"/>
    <w:rsid w:val="00677929"/>
    <w:rsid w:val="00686F30"/>
    <w:rsid w:val="00692197"/>
    <w:rsid w:val="00692A00"/>
    <w:rsid w:val="00692EAD"/>
    <w:rsid w:val="006934B4"/>
    <w:rsid w:val="00693CA4"/>
    <w:rsid w:val="00693E34"/>
    <w:rsid w:val="0069692B"/>
    <w:rsid w:val="006A0835"/>
    <w:rsid w:val="006A28A1"/>
    <w:rsid w:val="006A3231"/>
    <w:rsid w:val="006B03F9"/>
    <w:rsid w:val="006B25BC"/>
    <w:rsid w:val="006B28A6"/>
    <w:rsid w:val="006B3227"/>
    <w:rsid w:val="006B478C"/>
    <w:rsid w:val="006B481F"/>
    <w:rsid w:val="006B4E10"/>
    <w:rsid w:val="006C1118"/>
    <w:rsid w:val="006C11B7"/>
    <w:rsid w:val="006C285E"/>
    <w:rsid w:val="006C2D28"/>
    <w:rsid w:val="006C3960"/>
    <w:rsid w:val="006C459E"/>
    <w:rsid w:val="006C5B82"/>
    <w:rsid w:val="006C6A29"/>
    <w:rsid w:val="006C76AC"/>
    <w:rsid w:val="006D074C"/>
    <w:rsid w:val="006D0D27"/>
    <w:rsid w:val="006D1046"/>
    <w:rsid w:val="006D140A"/>
    <w:rsid w:val="006D5F35"/>
    <w:rsid w:val="006D7484"/>
    <w:rsid w:val="006D7D50"/>
    <w:rsid w:val="006E067A"/>
    <w:rsid w:val="006E2258"/>
    <w:rsid w:val="006E3876"/>
    <w:rsid w:val="006E4A67"/>
    <w:rsid w:val="006E4A7A"/>
    <w:rsid w:val="006E4E96"/>
    <w:rsid w:val="006E5DA6"/>
    <w:rsid w:val="006F1872"/>
    <w:rsid w:val="006F3781"/>
    <w:rsid w:val="006F434B"/>
    <w:rsid w:val="006F4870"/>
    <w:rsid w:val="006F4EA6"/>
    <w:rsid w:val="006F54AC"/>
    <w:rsid w:val="006F7832"/>
    <w:rsid w:val="00703AC4"/>
    <w:rsid w:val="00703D80"/>
    <w:rsid w:val="00704650"/>
    <w:rsid w:val="00706258"/>
    <w:rsid w:val="00707D26"/>
    <w:rsid w:val="00711571"/>
    <w:rsid w:val="007119B1"/>
    <w:rsid w:val="0071372C"/>
    <w:rsid w:val="0071394E"/>
    <w:rsid w:val="007159F7"/>
    <w:rsid w:val="00715F64"/>
    <w:rsid w:val="00717FDE"/>
    <w:rsid w:val="007202C2"/>
    <w:rsid w:val="00720E20"/>
    <w:rsid w:val="00721EA6"/>
    <w:rsid w:val="00722E18"/>
    <w:rsid w:val="007236CF"/>
    <w:rsid w:val="00723820"/>
    <w:rsid w:val="007245EF"/>
    <w:rsid w:val="00725007"/>
    <w:rsid w:val="0072651B"/>
    <w:rsid w:val="00726EBA"/>
    <w:rsid w:val="0072706F"/>
    <w:rsid w:val="00730C7F"/>
    <w:rsid w:val="00731B65"/>
    <w:rsid w:val="00731C85"/>
    <w:rsid w:val="00731D33"/>
    <w:rsid w:val="007348D8"/>
    <w:rsid w:val="0073673E"/>
    <w:rsid w:val="0073786E"/>
    <w:rsid w:val="00742F86"/>
    <w:rsid w:val="00744D3A"/>
    <w:rsid w:val="007465B0"/>
    <w:rsid w:val="007468F5"/>
    <w:rsid w:val="00747AFD"/>
    <w:rsid w:val="00747B82"/>
    <w:rsid w:val="00747BF8"/>
    <w:rsid w:val="007507A3"/>
    <w:rsid w:val="00750909"/>
    <w:rsid w:val="00752C6A"/>
    <w:rsid w:val="00752D43"/>
    <w:rsid w:val="00754069"/>
    <w:rsid w:val="00754A27"/>
    <w:rsid w:val="0075570B"/>
    <w:rsid w:val="00756021"/>
    <w:rsid w:val="00756983"/>
    <w:rsid w:val="007571CE"/>
    <w:rsid w:val="00760A54"/>
    <w:rsid w:val="00763B1D"/>
    <w:rsid w:val="007664CA"/>
    <w:rsid w:val="00766938"/>
    <w:rsid w:val="007704F1"/>
    <w:rsid w:val="007727EE"/>
    <w:rsid w:val="007759B3"/>
    <w:rsid w:val="00775C0B"/>
    <w:rsid w:val="00776B3E"/>
    <w:rsid w:val="0077725C"/>
    <w:rsid w:val="00780510"/>
    <w:rsid w:val="007827A1"/>
    <w:rsid w:val="007831DA"/>
    <w:rsid w:val="00783242"/>
    <w:rsid w:val="007854DB"/>
    <w:rsid w:val="00791465"/>
    <w:rsid w:val="0079244E"/>
    <w:rsid w:val="00792C0A"/>
    <w:rsid w:val="007975CB"/>
    <w:rsid w:val="007A2C11"/>
    <w:rsid w:val="007A3415"/>
    <w:rsid w:val="007A468E"/>
    <w:rsid w:val="007A56E2"/>
    <w:rsid w:val="007A6151"/>
    <w:rsid w:val="007A6268"/>
    <w:rsid w:val="007A7DEB"/>
    <w:rsid w:val="007B1068"/>
    <w:rsid w:val="007B19EC"/>
    <w:rsid w:val="007B2022"/>
    <w:rsid w:val="007B22C8"/>
    <w:rsid w:val="007B273F"/>
    <w:rsid w:val="007B45E0"/>
    <w:rsid w:val="007B5E69"/>
    <w:rsid w:val="007B6797"/>
    <w:rsid w:val="007C366B"/>
    <w:rsid w:val="007C3EC5"/>
    <w:rsid w:val="007D0CE0"/>
    <w:rsid w:val="007D0EDE"/>
    <w:rsid w:val="007D1177"/>
    <w:rsid w:val="007D2EDC"/>
    <w:rsid w:val="007D380E"/>
    <w:rsid w:val="007D452C"/>
    <w:rsid w:val="007D729C"/>
    <w:rsid w:val="007E220C"/>
    <w:rsid w:val="007E31EC"/>
    <w:rsid w:val="007E474E"/>
    <w:rsid w:val="007E488F"/>
    <w:rsid w:val="007E5074"/>
    <w:rsid w:val="007E5660"/>
    <w:rsid w:val="007E5D81"/>
    <w:rsid w:val="007E6607"/>
    <w:rsid w:val="007E76D9"/>
    <w:rsid w:val="007F1311"/>
    <w:rsid w:val="007F1E02"/>
    <w:rsid w:val="007F3AB6"/>
    <w:rsid w:val="007F4C4C"/>
    <w:rsid w:val="007F5E5D"/>
    <w:rsid w:val="007F5EF4"/>
    <w:rsid w:val="007F7435"/>
    <w:rsid w:val="007F7786"/>
    <w:rsid w:val="007F7F42"/>
    <w:rsid w:val="00802532"/>
    <w:rsid w:val="0080347B"/>
    <w:rsid w:val="008043E3"/>
    <w:rsid w:val="00805128"/>
    <w:rsid w:val="008065FD"/>
    <w:rsid w:val="008072B0"/>
    <w:rsid w:val="00810229"/>
    <w:rsid w:val="008106FF"/>
    <w:rsid w:val="00810D59"/>
    <w:rsid w:val="0081140C"/>
    <w:rsid w:val="00811C53"/>
    <w:rsid w:val="00813428"/>
    <w:rsid w:val="00814068"/>
    <w:rsid w:val="00817D5C"/>
    <w:rsid w:val="008230EC"/>
    <w:rsid w:val="00823178"/>
    <w:rsid w:val="00825904"/>
    <w:rsid w:val="00825C85"/>
    <w:rsid w:val="00826F11"/>
    <w:rsid w:val="00830BA0"/>
    <w:rsid w:val="00831C25"/>
    <w:rsid w:val="00831C40"/>
    <w:rsid w:val="0083355A"/>
    <w:rsid w:val="008336FA"/>
    <w:rsid w:val="0083414A"/>
    <w:rsid w:val="008356C6"/>
    <w:rsid w:val="00836BFE"/>
    <w:rsid w:val="00837354"/>
    <w:rsid w:val="008430F8"/>
    <w:rsid w:val="008435F6"/>
    <w:rsid w:val="00843BF5"/>
    <w:rsid w:val="00844921"/>
    <w:rsid w:val="008458A1"/>
    <w:rsid w:val="00850695"/>
    <w:rsid w:val="00851D94"/>
    <w:rsid w:val="00853427"/>
    <w:rsid w:val="00854CC2"/>
    <w:rsid w:val="008570DA"/>
    <w:rsid w:val="00861E16"/>
    <w:rsid w:val="00863782"/>
    <w:rsid w:val="00863EE2"/>
    <w:rsid w:val="008731AC"/>
    <w:rsid w:val="00873763"/>
    <w:rsid w:val="00873D4D"/>
    <w:rsid w:val="00874FB9"/>
    <w:rsid w:val="008771A1"/>
    <w:rsid w:val="00880CAE"/>
    <w:rsid w:val="00881A17"/>
    <w:rsid w:val="00884F65"/>
    <w:rsid w:val="00885BA9"/>
    <w:rsid w:val="00892E3F"/>
    <w:rsid w:val="00894DE1"/>
    <w:rsid w:val="0089720A"/>
    <w:rsid w:val="008A0817"/>
    <w:rsid w:val="008A0EAC"/>
    <w:rsid w:val="008A1F5F"/>
    <w:rsid w:val="008A29A9"/>
    <w:rsid w:val="008A2BCB"/>
    <w:rsid w:val="008A3DD1"/>
    <w:rsid w:val="008A59BF"/>
    <w:rsid w:val="008A5FD2"/>
    <w:rsid w:val="008A66DC"/>
    <w:rsid w:val="008B3A9B"/>
    <w:rsid w:val="008B7F18"/>
    <w:rsid w:val="008C2A7C"/>
    <w:rsid w:val="008C2E8E"/>
    <w:rsid w:val="008C4731"/>
    <w:rsid w:val="008D7BE2"/>
    <w:rsid w:val="008E244C"/>
    <w:rsid w:val="008E29CD"/>
    <w:rsid w:val="008E3471"/>
    <w:rsid w:val="008E35DF"/>
    <w:rsid w:val="008E3C75"/>
    <w:rsid w:val="008E4900"/>
    <w:rsid w:val="008E53A1"/>
    <w:rsid w:val="008E5DF4"/>
    <w:rsid w:val="008F2172"/>
    <w:rsid w:val="008F23A2"/>
    <w:rsid w:val="008F2902"/>
    <w:rsid w:val="008F300D"/>
    <w:rsid w:val="008F5FA7"/>
    <w:rsid w:val="009005A8"/>
    <w:rsid w:val="00904D67"/>
    <w:rsid w:val="00906C17"/>
    <w:rsid w:val="00906FCF"/>
    <w:rsid w:val="009076E5"/>
    <w:rsid w:val="00910564"/>
    <w:rsid w:val="0091128E"/>
    <w:rsid w:val="0091196E"/>
    <w:rsid w:val="00912BEB"/>
    <w:rsid w:val="00915005"/>
    <w:rsid w:val="0091709D"/>
    <w:rsid w:val="00917B42"/>
    <w:rsid w:val="0092061A"/>
    <w:rsid w:val="00921A58"/>
    <w:rsid w:val="009222C4"/>
    <w:rsid w:val="00925393"/>
    <w:rsid w:val="009260B6"/>
    <w:rsid w:val="00926B28"/>
    <w:rsid w:val="0093042A"/>
    <w:rsid w:val="00931993"/>
    <w:rsid w:val="00933D7F"/>
    <w:rsid w:val="0093510E"/>
    <w:rsid w:val="00936E01"/>
    <w:rsid w:val="00937725"/>
    <w:rsid w:val="00940717"/>
    <w:rsid w:val="009420FA"/>
    <w:rsid w:val="00942D9D"/>
    <w:rsid w:val="00943348"/>
    <w:rsid w:val="00943B3E"/>
    <w:rsid w:val="00943CDC"/>
    <w:rsid w:val="00944FFD"/>
    <w:rsid w:val="00946364"/>
    <w:rsid w:val="00947AB5"/>
    <w:rsid w:val="0095256C"/>
    <w:rsid w:val="00953AB1"/>
    <w:rsid w:val="00956221"/>
    <w:rsid w:val="00956D48"/>
    <w:rsid w:val="009577F5"/>
    <w:rsid w:val="00957FCB"/>
    <w:rsid w:val="0096036B"/>
    <w:rsid w:val="0096151E"/>
    <w:rsid w:val="00961F8A"/>
    <w:rsid w:val="00967F1B"/>
    <w:rsid w:val="00971013"/>
    <w:rsid w:val="00971462"/>
    <w:rsid w:val="009715E2"/>
    <w:rsid w:val="00972294"/>
    <w:rsid w:val="00977EF8"/>
    <w:rsid w:val="0098474A"/>
    <w:rsid w:val="00987770"/>
    <w:rsid w:val="009914C9"/>
    <w:rsid w:val="00991C74"/>
    <w:rsid w:val="0099216D"/>
    <w:rsid w:val="009922B7"/>
    <w:rsid w:val="00992332"/>
    <w:rsid w:val="00992B8C"/>
    <w:rsid w:val="00992BC0"/>
    <w:rsid w:val="0099380C"/>
    <w:rsid w:val="0099448C"/>
    <w:rsid w:val="0099690D"/>
    <w:rsid w:val="009A0433"/>
    <w:rsid w:val="009A07A8"/>
    <w:rsid w:val="009A1633"/>
    <w:rsid w:val="009A2BD4"/>
    <w:rsid w:val="009A3990"/>
    <w:rsid w:val="009A54E2"/>
    <w:rsid w:val="009B40E5"/>
    <w:rsid w:val="009C054F"/>
    <w:rsid w:val="009C4502"/>
    <w:rsid w:val="009C6D12"/>
    <w:rsid w:val="009D14DF"/>
    <w:rsid w:val="009D2851"/>
    <w:rsid w:val="009D2DDC"/>
    <w:rsid w:val="009D33FC"/>
    <w:rsid w:val="009D5F5E"/>
    <w:rsid w:val="009D64EE"/>
    <w:rsid w:val="009E0EA5"/>
    <w:rsid w:val="009E12CB"/>
    <w:rsid w:val="009E35C1"/>
    <w:rsid w:val="009E403A"/>
    <w:rsid w:val="009E47E4"/>
    <w:rsid w:val="009E4B43"/>
    <w:rsid w:val="009E508F"/>
    <w:rsid w:val="009E5268"/>
    <w:rsid w:val="009F1E19"/>
    <w:rsid w:val="009F2157"/>
    <w:rsid w:val="009F3BA3"/>
    <w:rsid w:val="009F58F9"/>
    <w:rsid w:val="009F7177"/>
    <w:rsid w:val="00A00863"/>
    <w:rsid w:val="00A013E2"/>
    <w:rsid w:val="00A02E94"/>
    <w:rsid w:val="00A0799D"/>
    <w:rsid w:val="00A111BA"/>
    <w:rsid w:val="00A135A5"/>
    <w:rsid w:val="00A14386"/>
    <w:rsid w:val="00A164FB"/>
    <w:rsid w:val="00A2082C"/>
    <w:rsid w:val="00A217CF"/>
    <w:rsid w:val="00A22F46"/>
    <w:rsid w:val="00A24A20"/>
    <w:rsid w:val="00A24B96"/>
    <w:rsid w:val="00A2505C"/>
    <w:rsid w:val="00A30C34"/>
    <w:rsid w:val="00A32329"/>
    <w:rsid w:val="00A32B36"/>
    <w:rsid w:val="00A34528"/>
    <w:rsid w:val="00A34D7A"/>
    <w:rsid w:val="00A353A5"/>
    <w:rsid w:val="00A3547E"/>
    <w:rsid w:val="00A36CB2"/>
    <w:rsid w:val="00A37206"/>
    <w:rsid w:val="00A376BE"/>
    <w:rsid w:val="00A41600"/>
    <w:rsid w:val="00A42364"/>
    <w:rsid w:val="00A425B7"/>
    <w:rsid w:val="00A43FF5"/>
    <w:rsid w:val="00A4653F"/>
    <w:rsid w:val="00A468BB"/>
    <w:rsid w:val="00A46B48"/>
    <w:rsid w:val="00A50A0D"/>
    <w:rsid w:val="00A537CC"/>
    <w:rsid w:val="00A54515"/>
    <w:rsid w:val="00A546D5"/>
    <w:rsid w:val="00A57681"/>
    <w:rsid w:val="00A6060E"/>
    <w:rsid w:val="00A6065A"/>
    <w:rsid w:val="00A606E2"/>
    <w:rsid w:val="00A6096B"/>
    <w:rsid w:val="00A61CDC"/>
    <w:rsid w:val="00A62012"/>
    <w:rsid w:val="00A62962"/>
    <w:rsid w:val="00A6358D"/>
    <w:rsid w:val="00A64D6C"/>
    <w:rsid w:val="00A71520"/>
    <w:rsid w:val="00A7174A"/>
    <w:rsid w:val="00A72668"/>
    <w:rsid w:val="00A746DF"/>
    <w:rsid w:val="00A77BA1"/>
    <w:rsid w:val="00A80928"/>
    <w:rsid w:val="00A81624"/>
    <w:rsid w:val="00A829CB"/>
    <w:rsid w:val="00A82AA5"/>
    <w:rsid w:val="00A83EA4"/>
    <w:rsid w:val="00A858AE"/>
    <w:rsid w:val="00A85F71"/>
    <w:rsid w:val="00A86E7A"/>
    <w:rsid w:val="00A91522"/>
    <w:rsid w:val="00A91618"/>
    <w:rsid w:val="00A933F6"/>
    <w:rsid w:val="00A955D2"/>
    <w:rsid w:val="00A978BC"/>
    <w:rsid w:val="00A9797F"/>
    <w:rsid w:val="00AA03C7"/>
    <w:rsid w:val="00AA081B"/>
    <w:rsid w:val="00AA1081"/>
    <w:rsid w:val="00AA124C"/>
    <w:rsid w:val="00AA125F"/>
    <w:rsid w:val="00AA33D1"/>
    <w:rsid w:val="00AA51DA"/>
    <w:rsid w:val="00AA5B0E"/>
    <w:rsid w:val="00AB1640"/>
    <w:rsid w:val="00AB4A8F"/>
    <w:rsid w:val="00AB613C"/>
    <w:rsid w:val="00AB6D95"/>
    <w:rsid w:val="00AB7443"/>
    <w:rsid w:val="00AC0349"/>
    <w:rsid w:val="00AC04A2"/>
    <w:rsid w:val="00AC052E"/>
    <w:rsid w:val="00AC4EE4"/>
    <w:rsid w:val="00AC5146"/>
    <w:rsid w:val="00AD068E"/>
    <w:rsid w:val="00AD2F94"/>
    <w:rsid w:val="00AD5A7C"/>
    <w:rsid w:val="00AD624E"/>
    <w:rsid w:val="00AD6A8F"/>
    <w:rsid w:val="00AE07FF"/>
    <w:rsid w:val="00AE099B"/>
    <w:rsid w:val="00AE0EF3"/>
    <w:rsid w:val="00AE1C14"/>
    <w:rsid w:val="00AE2AFD"/>
    <w:rsid w:val="00AE3BC3"/>
    <w:rsid w:val="00AF1FAC"/>
    <w:rsid w:val="00AF24D6"/>
    <w:rsid w:val="00AF400F"/>
    <w:rsid w:val="00AF40D2"/>
    <w:rsid w:val="00AF458D"/>
    <w:rsid w:val="00AF4B25"/>
    <w:rsid w:val="00AF791F"/>
    <w:rsid w:val="00AF7F83"/>
    <w:rsid w:val="00B0014C"/>
    <w:rsid w:val="00B02029"/>
    <w:rsid w:val="00B029C8"/>
    <w:rsid w:val="00B02C31"/>
    <w:rsid w:val="00B0438D"/>
    <w:rsid w:val="00B0483F"/>
    <w:rsid w:val="00B073D2"/>
    <w:rsid w:val="00B10030"/>
    <w:rsid w:val="00B11911"/>
    <w:rsid w:val="00B164E6"/>
    <w:rsid w:val="00B167BF"/>
    <w:rsid w:val="00B16D0A"/>
    <w:rsid w:val="00B171A0"/>
    <w:rsid w:val="00B20266"/>
    <w:rsid w:val="00B235B6"/>
    <w:rsid w:val="00B23A5F"/>
    <w:rsid w:val="00B240E8"/>
    <w:rsid w:val="00B26E59"/>
    <w:rsid w:val="00B26F04"/>
    <w:rsid w:val="00B30086"/>
    <w:rsid w:val="00B31F13"/>
    <w:rsid w:val="00B32640"/>
    <w:rsid w:val="00B32B3B"/>
    <w:rsid w:val="00B33881"/>
    <w:rsid w:val="00B339D6"/>
    <w:rsid w:val="00B33B38"/>
    <w:rsid w:val="00B33D4F"/>
    <w:rsid w:val="00B34CF2"/>
    <w:rsid w:val="00B34D71"/>
    <w:rsid w:val="00B425B7"/>
    <w:rsid w:val="00B42606"/>
    <w:rsid w:val="00B43709"/>
    <w:rsid w:val="00B46CE0"/>
    <w:rsid w:val="00B5104D"/>
    <w:rsid w:val="00B524EB"/>
    <w:rsid w:val="00B5356C"/>
    <w:rsid w:val="00B54A74"/>
    <w:rsid w:val="00B54A9E"/>
    <w:rsid w:val="00B5591A"/>
    <w:rsid w:val="00B5593D"/>
    <w:rsid w:val="00B61F78"/>
    <w:rsid w:val="00B62538"/>
    <w:rsid w:val="00B65081"/>
    <w:rsid w:val="00B66090"/>
    <w:rsid w:val="00B67352"/>
    <w:rsid w:val="00B71D08"/>
    <w:rsid w:val="00B7300A"/>
    <w:rsid w:val="00B732CF"/>
    <w:rsid w:val="00B73F35"/>
    <w:rsid w:val="00B755D7"/>
    <w:rsid w:val="00B75D9D"/>
    <w:rsid w:val="00B75FDB"/>
    <w:rsid w:val="00B766C8"/>
    <w:rsid w:val="00B76938"/>
    <w:rsid w:val="00B76A0A"/>
    <w:rsid w:val="00B80D10"/>
    <w:rsid w:val="00B810F7"/>
    <w:rsid w:val="00B819A7"/>
    <w:rsid w:val="00B83354"/>
    <w:rsid w:val="00B83E95"/>
    <w:rsid w:val="00B8609F"/>
    <w:rsid w:val="00B91520"/>
    <w:rsid w:val="00B92A6F"/>
    <w:rsid w:val="00B94A6C"/>
    <w:rsid w:val="00B9593B"/>
    <w:rsid w:val="00B96E3B"/>
    <w:rsid w:val="00B97D85"/>
    <w:rsid w:val="00BA0A60"/>
    <w:rsid w:val="00BA16CE"/>
    <w:rsid w:val="00BA2284"/>
    <w:rsid w:val="00BA22D9"/>
    <w:rsid w:val="00BA2AAD"/>
    <w:rsid w:val="00BA2E47"/>
    <w:rsid w:val="00BA3B29"/>
    <w:rsid w:val="00BA4015"/>
    <w:rsid w:val="00BA51BB"/>
    <w:rsid w:val="00BA55D5"/>
    <w:rsid w:val="00BA796D"/>
    <w:rsid w:val="00BB02FB"/>
    <w:rsid w:val="00BB03A2"/>
    <w:rsid w:val="00BB091E"/>
    <w:rsid w:val="00BB140E"/>
    <w:rsid w:val="00BB2AB0"/>
    <w:rsid w:val="00BB35CD"/>
    <w:rsid w:val="00BB3614"/>
    <w:rsid w:val="00BB36D8"/>
    <w:rsid w:val="00BB5301"/>
    <w:rsid w:val="00BC2592"/>
    <w:rsid w:val="00BC2B9B"/>
    <w:rsid w:val="00BC2CA5"/>
    <w:rsid w:val="00BC4483"/>
    <w:rsid w:val="00BC678C"/>
    <w:rsid w:val="00BC6B76"/>
    <w:rsid w:val="00BD17A8"/>
    <w:rsid w:val="00BD345F"/>
    <w:rsid w:val="00BD5BEA"/>
    <w:rsid w:val="00BD5D5D"/>
    <w:rsid w:val="00BD6AA3"/>
    <w:rsid w:val="00BD6BDA"/>
    <w:rsid w:val="00BD7031"/>
    <w:rsid w:val="00BD7CBC"/>
    <w:rsid w:val="00BE2905"/>
    <w:rsid w:val="00BE3C52"/>
    <w:rsid w:val="00BE4EF5"/>
    <w:rsid w:val="00BE50AF"/>
    <w:rsid w:val="00BE6F5A"/>
    <w:rsid w:val="00BE7366"/>
    <w:rsid w:val="00BF1FA7"/>
    <w:rsid w:val="00BF33C7"/>
    <w:rsid w:val="00BF39D1"/>
    <w:rsid w:val="00BF4130"/>
    <w:rsid w:val="00BF4AF1"/>
    <w:rsid w:val="00BF65A5"/>
    <w:rsid w:val="00C00340"/>
    <w:rsid w:val="00C0110F"/>
    <w:rsid w:val="00C04471"/>
    <w:rsid w:val="00C06991"/>
    <w:rsid w:val="00C07BF5"/>
    <w:rsid w:val="00C1005C"/>
    <w:rsid w:val="00C109B5"/>
    <w:rsid w:val="00C11245"/>
    <w:rsid w:val="00C147E6"/>
    <w:rsid w:val="00C1608C"/>
    <w:rsid w:val="00C1723C"/>
    <w:rsid w:val="00C2117D"/>
    <w:rsid w:val="00C23B25"/>
    <w:rsid w:val="00C24038"/>
    <w:rsid w:val="00C24354"/>
    <w:rsid w:val="00C24E0F"/>
    <w:rsid w:val="00C265B0"/>
    <w:rsid w:val="00C26F83"/>
    <w:rsid w:val="00C27E6B"/>
    <w:rsid w:val="00C30C6E"/>
    <w:rsid w:val="00C330AA"/>
    <w:rsid w:val="00C34212"/>
    <w:rsid w:val="00C366E4"/>
    <w:rsid w:val="00C37255"/>
    <w:rsid w:val="00C40D18"/>
    <w:rsid w:val="00C4455E"/>
    <w:rsid w:val="00C50EB2"/>
    <w:rsid w:val="00C50F6A"/>
    <w:rsid w:val="00C51AE4"/>
    <w:rsid w:val="00C52C74"/>
    <w:rsid w:val="00C5531C"/>
    <w:rsid w:val="00C6216E"/>
    <w:rsid w:val="00C65FC1"/>
    <w:rsid w:val="00C71B49"/>
    <w:rsid w:val="00C731E0"/>
    <w:rsid w:val="00C73C98"/>
    <w:rsid w:val="00C76FB6"/>
    <w:rsid w:val="00C8012A"/>
    <w:rsid w:val="00C80993"/>
    <w:rsid w:val="00C82893"/>
    <w:rsid w:val="00C83399"/>
    <w:rsid w:val="00C836AB"/>
    <w:rsid w:val="00C83814"/>
    <w:rsid w:val="00C917B7"/>
    <w:rsid w:val="00C95378"/>
    <w:rsid w:val="00C95AE2"/>
    <w:rsid w:val="00C97893"/>
    <w:rsid w:val="00C97CDA"/>
    <w:rsid w:val="00CA4D0C"/>
    <w:rsid w:val="00CA4E6C"/>
    <w:rsid w:val="00CA558F"/>
    <w:rsid w:val="00CA6DAC"/>
    <w:rsid w:val="00CB3E01"/>
    <w:rsid w:val="00CB4486"/>
    <w:rsid w:val="00CB5986"/>
    <w:rsid w:val="00CC31CC"/>
    <w:rsid w:val="00CC47D0"/>
    <w:rsid w:val="00CC7726"/>
    <w:rsid w:val="00CD0BC3"/>
    <w:rsid w:val="00CD2237"/>
    <w:rsid w:val="00CD499D"/>
    <w:rsid w:val="00CD4E26"/>
    <w:rsid w:val="00CD57A6"/>
    <w:rsid w:val="00CD6923"/>
    <w:rsid w:val="00CD75D4"/>
    <w:rsid w:val="00CE10AD"/>
    <w:rsid w:val="00CE365E"/>
    <w:rsid w:val="00CE3F9B"/>
    <w:rsid w:val="00CE421C"/>
    <w:rsid w:val="00CE710E"/>
    <w:rsid w:val="00CE7442"/>
    <w:rsid w:val="00CF1D91"/>
    <w:rsid w:val="00CF2376"/>
    <w:rsid w:val="00CF238C"/>
    <w:rsid w:val="00CF4131"/>
    <w:rsid w:val="00D01B3A"/>
    <w:rsid w:val="00D0276B"/>
    <w:rsid w:val="00D02EC3"/>
    <w:rsid w:val="00D02F34"/>
    <w:rsid w:val="00D034C6"/>
    <w:rsid w:val="00D0481F"/>
    <w:rsid w:val="00D04A67"/>
    <w:rsid w:val="00D05459"/>
    <w:rsid w:val="00D06A93"/>
    <w:rsid w:val="00D12711"/>
    <w:rsid w:val="00D14AAD"/>
    <w:rsid w:val="00D15493"/>
    <w:rsid w:val="00D15B4C"/>
    <w:rsid w:val="00D171B7"/>
    <w:rsid w:val="00D200F9"/>
    <w:rsid w:val="00D20131"/>
    <w:rsid w:val="00D222A3"/>
    <w:rsid w:val="00D22CCF"/>
    <w:rsid w:val="00D24BAC"/>
    <w:rsid w:val="00D27973"/>
    <w:rsid w:val="00D30D8A"/>
    <w:rsid w:val="00D34669"/>
    <w:rsid w:val="00D36938"/>
    <w:rsid w:val="00D4115B"/>
    <w:rsid w:val="00D41CC0"/>
    <w:rsid w:val="00D42470"/>
    <w:rsid w:val="00D46F74"/>
    <w:rsid w:val="00D46FA5"/>
    <w:rsid w:val="00D501A3"/>
    <w:rsid w:val="00D50758"/>
    <w:rsid w:val="00D5180A"/>
    <w:rsid w:val="00D527A0"/>
    <w:rsid w:val="00D528E4"/>
    <w:rsid w:val="00D565FA"/>
    <w:rsid w:val="00D56765"/>
    <w:rsid w:val="00D57D4F"/>
    <w:rsid w:val="00D627E1"/>
    <w:rsid w:val="00D6282A"/>
    <w:rsid w:val="00D66389"/>
    <w:rsid w:val="00D66A62"/>
    <w:rsid w:val="00D67C58"/>
    <w:rsid w:val="00D7031F"/>
    <w:rsid w:val="00D72198"/>
    <w:rsid w:val="00D73719"/>
    <w:rsid w:val="00D73DD2"/>
    <w:rsid w:val="00D73E0F"/>
    <w:rsid w:val="00D75303"/>
    <w:rsid w:val="00D75767"/>
    <w:rsid w:val="00D80AB6"/>
    <w:rsid w:val="00D82781"/>
    <w:rsid w:val="00D836AE"/>
    <w:rsid w:val="00D84354"/>
    <w:rsid w:val="00D86FE5"/>
    <w:rsid w:val="00D86FE9"/>
    <w:rsid w:val="00D870B9"/>
    <w:rsid w:val="00D879B0"/>
    <w:rsid w:val="00D90E32"/>
    <w:rsid w:val="00D91567"/>
    <w:rsid w:val="00D919DB"/>
    <w:rsid w:val="00D921A7"/>
    <w:rsid w:val="00D92C8B"/>
    <w:rsid w:val="00D92E34"/>
    <w:rsid w:val="00D9329B"/>
    <w:rsid w:val="00D94073"/>
    <w:rsid w:val="00D9449B"/>
    <w:rsid w:val="00D97BA1"/>
    <w:rsid w:val="00DA169F"/>
    <w:rsid w:val="00DA3C97"/>
    <w:rsid w:val="00DA4214"/>
    <w:rsid w:val="00DA4378"/>
    <w:rsid w:val="00DA585D"/>
    <w:rsid w:val="00DA689E"/>
    <w:rsid w:val="00DA71E6"/>
    <w:rsid w:val="00DB0295"/>
    <w:rsid w:val="00DB133F"/>
    <w:rsid w:val="00DB15BA"/>
    <w:rsid w:val="00DB5519"/>
    <w:rsid w:val="00DB6E07"/>
    <w:rsid w:val="00DC4704"/>
    <w:rsid w:val="00DC50C6"/>
    <w:rsid w:val="00DC5B29"/>
    <w:rsid w:val="00DC6354"/>
    <w:rsid w:val="00DC6569"/>
    <w:rsid w:val="00DC7DBC"/>
    <w:rsid w:val="00DD0A8E"/>
    <w:rsid w:val="00DD113F"/>
    <w:rsid w:val="00DD1BBC"/>
    <w:rsid w:val="00DD366F"/>
    <w:rsid w:val="00DD4FA4"/>
    <w:rsid w:val="00DD5752"/>
    <w:rsid w:val="00DD59F8"/>
    <w:rsid w:val="00DD6203"/>
    <w:rsid w:val="00DD7A82"/>
    <w:rsid w:val="00DE0E4C"/>
    <w:rsid w:val="00DE166A"/>
    <w:rsid w:val="00DE42C3"/>
    <w:rsid w:val="00DE50B3"/>
    <w:rsid w:val="00DE744A"/>
    <w:rsid w:val="00DF0746"/>
    <w:rsid w:val="00DF0CA9"/>
    <w:rsid w:val="00DF3366"/>
    <w:rsid w:val="00DF3D58"/>
    <w:rsid w:val="00DF53D9"/>
    <w:rsid w:val="00DF60E9"/>
    <w:rsid w:val="00DF63D3"/>
    <w:rsid w:val="00DF739A"/>
    <w:rsid w:val="00E00492"/>
    <w:rsid w:val="00E03110"/>
    <w:rsid w:val="00E03B91"/>
    <w:rsid w:val="00E03D79"/>
    <w:rsid w:val="00E04F8F"/>
    <w:rsid w:val="00E112D8"/>
    <w:rsid w:val="00E12642"/>
    <w:rsid w:val="00E12CB5"/>
    <w:rsid w:val="00E131F5"/>
    <w:rsid w:val="00E13F68"/>
    <w:rsid w:val="00E17B3B"/>
    <w:rsid w:val="00E203FD"/>
    <w:rsid w:val="00E22786"/>
    <w:rsid w:val="00E240CC"/>
    <w:rsid w:val="00E2414D"/>
    <w:rsid w:val="00E24611"/>
    <w:rsid w:val="00E25FB0"/>
    <w:rsid w:val="00E26B45"/>
    <w:rsid w:val="00E31B5E"/>
    <w:rsid w:val="00E31C04"/>
    <w:rsid w:val="00E3316B"/>
    <w:rsid w:val="00E33469"/>
    <w:rsid w:val="00E344AD"/>
    <w:rsid w:val="00E347AF"/>
    <w:rsid w:val="00E3536A"/>
    <w:rsid w:val="00E36FB8"/>
    <w:rsid w:val="00E43F4E"/>
    <w:rsid w:val="00E44C1E"/>
    <w:rsid w:val="00E45EB2"/>
    <w:rsid w:val="00E468FD"/>
    <w:rsid w:val="00E46996"/>
    <w:rsid w:val="00E46CD3"/>
    <w:rsid w:val="00E51759"/>
    <w:rsid w:val="00E51CBD"/>
    <w:rsid w:val="00E52300"/>
    <w:rsid w:val="00E52A05"/>
    <w:rsid w:val="00E53F7A"/>
    <w:rsid w:val="00E54541"/>
    <w:rsid w:val="00E558B7"/>
    <w:rsid w:val="00E56524"/>
    <w:rsid w:val="00E57F2F"/>
    <w:rsid w:val="00E61450"/>
    <w:rsid w:val="00E621D1"/>
    <w:rsid w:val="00E62EC7"/>
    <w:rsid w:val="00E643A9"/>
    <w:rsid w:val="00E65EF9"/>
    <w:rsid w:val="00E65F2D"/>
    <w:rsid w:val="00E67C77"/>
    <w:rsid w:val="00E71D23"/>
    <w:rsid w:val="00E756E6"/>
    <w:rsid w:val="00E77B99"/>
    <w:rsid w:val="00E80057"/>
    <w:rsid w:val="00E82D59"/>
    <w:rsid w:val="00E83F05"/>
    <w:rsid w:val="00E84D06"/>
    <w:rsid w:val="00E858AF"/>
    <w:rsid w:val="00E9120D"/>
    <w:rsid w:val="00E915CD"/>
    <w:rsid w:val="00E92A2A"/>
    <w:rsid w:val="00E93179"/>
    <w:rsid w:val="00E93194"/>
    <w:rsid w:val="00E94491"/>
    <w:rsid w:val="00E95258"/>
    <w:rsid w:val="00E95C76"/>
    <w:rsid w:val="00E9662C"/>
    <w:rsid w:val="00E9705E"/>
    <w:rsid w:val="00E9767F"/>
    <w:rsid w:val="00EA0B6A"/>
    <w:rsid w:val="00EA1096"/>
    <w:rsid w:val="00EA1771"/>
    <w:rsid w:val="00EA3367"/>
    <w:rsid w:val="00EA357E"/>
    <w:rsid w:val="00EA52EA"/>
    <w:rsid w:val="00EA5DBF"/>
    <w:rsid w:val="00EA7A4D"/>
    <w:rsid w:val="00EB07C4"/>
    <w:rsid w:val="00EB1679"/>
    <w:rsid w:val="00EB2891"/>
    <w:rsid w:val="00EB3249"/>
    <w:rsid w:val="00EB3A8D"/>
    <w:rsid w:val="00EB7449"/>
    <w:rsid w:val="00EB75B5"/>
    <w:rsid w:val="00EB7856"/>
    <w:rsid w:val="00EB7D48"/>
    <w:rsid w:val="00EB7FA5"/>
    <w:rsid w:val="00EC059E"/>
    <w:rsid w:val="00EC07BD"/>
    <w:rsid w:val="00EC0E43"/>
    <w:rsid w:val="00EC35C9"/>
    <w:rsid w:val="00EC4541"/>
    <w:rsid w:val="00EC6242"/>
    <w:rsid w:val="00EC65C0"/>
    <w:rsid w:val="00EC69F0"/>
    <w:rsid w:val="00EC6DEC"/>
    <w:rsid w:val="00EC7E7E"/>
    <w:rsid w:val="00EC7FB8"/>
    <w:rsid w:val="00ED13C8"/>
    <w:rsid w:val="00ED1537"/>
    <w:rsid w:val="00ED2E9D"/>
    <w:rsid w:val="00ED7BAB"/>
    <w:rsid w:val="00EE03BF"/>
    <w:rsid w:val="00EE084E"/>
    <w:rsid w:val="00EE11C9"/>
    <w:rsid w:val="00EE52C7"/>
    <w:rsid w:val="00EE5B80"/>
    <w:rsid w:val="00EF1051"/>
    <w:rsid w:val="00EF1CD1"/>
    <w:rsid w:val="00EF264E"/>
    <w:rsid w:val="00EF2EC3"/>
    <w:rsid w:val="00EF3131"/>
    <w:rsid w:val="00EF4A87"/>
    <w:rsid w:val="00EF5ED6"/>
    <w:rsid w:val="00EF690A"/>
    <w:rsid w:val="00F00086"/>
    <w:rsid w:val="00F03CD4"/>
    <w:rsid w:val="00F100A8"/>
    <w:rsid w:val="00F1114D"/>
    <w:rsid w:val="00F12E35"/>
    <w:rsid w:val="00F132FA"/>
    <w:rsid w:val="00F17C15"/>
    <w:rsid w:val="00F21105"/>
    <w:rsid w:val="00F211A7"/>
    <w:rsid w:val="00F2362A"/>
    <w:rsid w:val="00F23745"/>
    <w:rsid w:val="00F24B63"/>
    <w:rsid w:val="00F32ED5"/>
    <w:rsid w:val="00F34332"/>
    <w:rsid w:val="00F34498"/>
    <w:rsid w:val="00F34E36"/>
    <w:rsid w:val="00F35F2F"/>
    <w:rsid w:val="00F3727E"/>
    <w:rsid w:val="00F40A92"/>
    <w:rsid w:val="00F4202D"/>
    <w:rsid w:val="00F444C7"/>
    <w:rsid w:val="00F46577"/>
    <w:rsid w:val="00F46F32"/>
    <w:rsid w:val="00F52D35"/>
    <w:rsid w:val="00F56961"/>
    <w:rsid w:val="00F57897"/>
    <w:rsid w:val="00F601E8"/>
    <w:rsid w:val="00F62BF5"/>
    <w:rsid w:val="00F631B5"/>
    <w:rsid w:val="00F6336C"/>
    <w:rsid w:val="00F63A80"/>
    <w:rsid w:val="00F64C68"/>
    <w:rsid w:val="00F65F67"/>
    <w:rsid w:val="00F66310"/>
    <w:rsid w:val="00F669C9"/>
    <w:rsid w:val="00F67953"/>
    <w:rsid w:val="00F67CB7"/>
    <w:rsid w:val="00F705C1"/>
    <w:rsid w:val="00F70AF7"/>
    <w:rsid w:val="00F71EE9"/>
    <w:rsid w:val="00F72D4E"/>
    <w:rsid w:val="00F73F4C"/>
    <w:rsid w:val="00F7456A"/>
    <w:rsid w:val="00F746A6"/>
    <w:rsid w:val="00F74D73"/>
    <w:rsid w:val="00F77601"/>
    <w:rsid w:val="00F7772F"/>
    <w:rsid w:val="00F80342"/>
    <w:rsid w:val="00F8233B"/>
    <w:rsid w:val="00F833DA"/>
    <w:rsid w:val="00F846D9"/>
    <w:rsid w:val="00F85E0A"/>
    <w:rsid w:val="00F86766"/>
    <w:rsid w:val="00F873F3"/>
    <w:rsid w:val="00F90DE1"/>
    <w:rsid w:val="00F90F1F"/>
    <w:rsid w:val="00F92043"/>
    <w:rsid w:val="00F92961"/>
    <w:rsid w:val="00F94933"/>
    <w:rsid w:val="00F950F8"/>
    <w:rsid w:val="00F96686"/>
    <w:rsid w:val="00F96839"/>
    <w:rsid w:val="00F9722B"/>
    <w:rsid w:val="00FA05E1"/>
    <w:rsid w:val="00FA4615"/>
    <w:rsid w:val="00FA4800"/>
    <w:rsid w:val="00FA5728"/>
    <w:rsid w:val="00FA5B09"/>
    <w:rsid w:val="00FA680F"/>
    <w:rsid w:val="00FA7081"/>
    <w:rsid w:val="00FA7BD3"/>
    <w:rsid w:val="00FB0E17"/>
    <w:rsid w:val="00FB2436"/>
    <w:rsid w:val="00FB31F9"/>
    <w:rsid w:val="00FB338D"/>
    <w:rsid w:val="00FB3C39"/>
    <w:rsid w:val="00FB608E"/>
    <w:rsid w:val="00FB6819"/>
    <w:rsid w:val="00FB6CF8"/>
    <w:rsid w:val="00FC1532"/>
    <w:rsid w:val="00FC5FD6"/>
    <w:rsid w:val="00FC7F82"/>
    <w:rsid w:val="00FD0883"/>
    <w:rsid w:val="00FD21D6"/>
    <w:rsid w:val="00FD3DD4"/>
    <w:rsid w:val="00FD4904"/>
    <w:rsid w:val="00FD4F85"/>
    <w:rsid w:val="00FD51F5"/>
    <w:rsid w:val="00FD6922"/>
    <w:rsid w:val="00FD7319"/>
    <w:rsid w:val="00FE23A1"/>
    <w:rsid w:val="00FE32AC"/>
    <w:rsid w:val="00FE3963"/>
    <w:rsid w:val="00FE43BE"/>
    <w:rsid w:val="00FE681C"/>
    <w:rsid w:val="00FF17F4"/>
    <w:rsid w:val="00FF1A31"/>
    <w:rsid w:val="00FF202C"/>
    <w:rsid w:val="00FF25FC"/>
    <w:rsid w:val="00FF37F9"/>
    <w:rsid w:val="00FF41BF"/>
    <w:rsid w:val="00FF58BE"/>
    <w:rsid w:val="00FF6A5B"/>
    <w:rsid w:val="00FF7FD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4C0B4A"/>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53D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244245"/>
    <w:pPr>
      <w:tabs>
        <w:tab w:val="left" w:pos="567"/>
        <w:tab w:val="right" w:leader="dot" w:pos="9962"/>
      </w:tabs>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244245"/>
    <w:pPr>
      <w:tabs>
        <w:tab w:val="left" w:pos="567"/>
        <w:tab w:val="right" w:leader="dot" w:pos="9962"/>
      </w:tabs>
      <w:spacing w:after="100"/>
    </w:pPr>
  </w:style>
  <w:style w:type="paragraph" w:styleId="TDC3">
    <w:name w:val="toc 3"/>
    <w:basedOn w:val="Normal"/>
    <w:next w:val="Normal"/>
    <w:autoRedefine/>
    <w:uiPriority w:val="39"/>
    <w:unhideWhenUsed/>
    <w:rsid w:val="00244245"/>
    <w:pPr>
      <w:tabs>
        <w:tab w:val="left" w:pos="567"/>
        <w:tab w:val="right" w:leader="dot" w:pos="9962"/>
      </w:tabs>
      <w:spacing w:after="100"/>
    </w:pPr>
    <w:rPr>
      <w:rFonts w:ascii="Calibri" w:eastAsia="Calibri" w:hAnsi="Calibri" w:cs="Calibri"/>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2357458">
      <w:bodyDiv w:val="1"/>
      <w:marLeft w:val="0"/>
      <w:marRight w:val="0"/>
      <w:marTop w:val="0"/>
      <w:marBottom w:val="0"/>
      <w:divBdr>
        <w:top w:val="none" w:sz="0" w:space="0" w:color="auto"/>
        <w:left w:val="none" w:sz="0" w:space="0" w:color="auto"/>
        <w:bottom w:val="none" w:sz="0" w:space="0" w:color="auto"/>
        <w:right w:val="none" w:sz="0" w:space="0" w:color="auto"/>
      </w:divBdr>
    </w:div>
    <w:div w:id="505899086">
      <w:bodyDiv w:val="1"/>
      <w:marLeft w:val="0"/>
      <w:marRight w:val="0"/>
      <w:marTop w:val="0"/>
      <w:marBottom w:val="0"/>
      <w:divBdr>
        <w:top w:val="none" w:sz="0" w:space="0" w:color="auto"/>
        <w:left w:val="none" w:sz="0" w:space="0" w:color="auto"/>
        <w:bottom w:val="none" w:sz="0" w:space="0" w:color="auto"/>
        <w:right w:val="none" w:sz="0" w:space="0" w:color="auto"/>
      </w:divBdr>
    </w:div>
    <w:div w:id="178697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DRAkIUX3tluTsg1j5zGH5mFuCFNJ+V3HuR8Ifg6BgDg=</DigestValue>
    </Reference>
    <Reference Type="http://www.w3.org/2000/09/xmldsig#Object" URI="#idOfficeObject">
      <DigestMethod Algorithm="http://www.w3.org/2001/04/xmlenc#sha256"/>
      <DigestValue>qUv+6LFG/WfhVLf04UYned2InjnyKhGObT3gmsXRAYc=</DigestValue>
    </Reference>
    <Reference Type="http://uri.etsi.org/01903#SignedProperties" URI="#idSignedProperties">
      <Transforms>
        <Transform Algorithm="http://www.w3.org/TR/2001/REC-xml-c14n-20010315"/>
      </Transforms>
      <DigestMethod Algorithm="http://www.w3.org/2001/04/xmlenc#sha256"/>
      <DigestValue>gWYd4wPolGRMebZZARuSwuOsj3YxZ+1AevNz58ks9/c=</DigestValue>
    </Reference>
    <Reference Type="http://www.w3.org/2000/09/xmldsig#Object" URI="#idValidSigLnImg">
      <DigestMethod Algorithm="http://www.w3.org/2001/04/xmlenc#sha256"/>
      <DigestValue>zEruoRqOLEtLicx9ST7OvoXlUqvKDEJIsXD1XGJAP2Q=</DigestValue>
    </Reference>
    <Reference Type="http://www.w3.org/2000/09/xmldsig#Object" URI="#idInvalidSigLnImg">
      <DigestMethod Algorithm="http://www.w3.org/2001/04/xmlenc#sha256"/>
      <DigestValue>a4W3wobrd/Ov7VEAc4hdYRg4iWI23apG/ZnPtYyjBxg=</DigestValue>
    </Reference>
  </SignedInfo>
  <SignatureValue>IY+h0XTY1cwpaXWlrEN37Bo/BQcyR9MzEL1LqICsQvWNAbI+mp0G6q6ShUldsFMCDYk40AfvwpiI
W81WmmH+oRG6n5pQRrH5nAmGeWTP/EkYXghTElH5zMgo18p5Tqi14JQhdVS6woelZR/SCaeIVwEu
kfgjpRJigdLXr21+AuTIEngtx5i6i6/Wo3g7EIP23Jp8xGKNqVimmAfE316ZcgD25W4/9mIAy2qZ
t8Ee5ZUGxnI9Zwf+7bjWstDKmR2k8Eo+MtBnxHDVTUXh9sjEfNmeyG9GHjVnZyhtYYyh6e7nxYmn
UotaJote9mDQ3uqfW9VR8MaZfuRolSvfsjW3Lg==</SignatureValue>
  <KeyInfo>
    <X509Data>
      <X509Certificate>MIIH5zCCBs+gAwIBAgIIQQh4lgSZOj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5MjcwMDEtNDAjBgNVHRIEHDAaoBgGCCsGAQQBwQECoAwWCjk5NTUxNzQwLUswDQYJKoZIhvcNAQELBQADggEBAHVl0grMmoC+1EYX1ukPUESjCROMBOxHMJctj/LtQfj9GS+1eVWY9q7IcvYAhxwXRoIqKvEe7M+1H9yziVwCW+ZEo4fH/TWZpKh+/ECCYq1gdyWFKSfggsXVD1q76auWv8MwbRdvXoCR4zGfUkPTIWRFU+4vrjRDteJV3XoTH5q3pPeUZnrg25VCPdTd/rCW/3oyveNnZd41RcNzT8I68PvjwrLSOWjItLhjZe5GEJW3DeQFDWVTjMiv79buaghI50kNpLW05PrZlnx6Cdujy/S+tNrUvwkR7gxWB0avNP2t35PV4zNUCinz+GW/8xjxc6vLlhsT0YWRfBGyO1G0zt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Transform>
          <Transform Algorithm="http://www.w3.org/TR/2001/REC-xml-c14n-20010315"/>
        </Transforms>
        <DigestMethod Algorithm="http://www.w3.org/2001/04/xmlenc#sha256"/>
        <DigestValue>BhgQlR4HAgn4HhvQTSzuKGiOBaPk7SaINF/HvlGWZ64=</DigestValue>
      </Reference>
      <Reference URI="/word/document.xml?ContentType=application/vnd.openxmlformats-officedocument.wordprocessingml.document.main+xml">
        <DigestMethod Algorithm="http://www.w3.org/2001/04/xmlenc#sha256"/>
        <DigestValue>K8zcyRF0HAqLOrYWMR3u/ZjxemvpNn3I5owxvqINujM=</DigestValue>
      </Reference>
      <Reference URI="/word/endnotes.xml?ContentType=application/vnd.openxmlformats-officedocument.wordprocessingml.endnotes+xml">
        <DigestMethod Algorithm="http://www.w3.org/2001/04/xmlenc#sha256"/>
        <DigestValue>Y14Cmy5HpSHswm5Kz89ylgs57ZoiiLOiJQGseaq/QUE=</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g/8/BMpw+9iR+V09W9Sd35gupSX0A2evWs5NbhXGR/Y=</DigestValue>
      </Reference>
      <Reference URI="/word/footer2.xml?ContentType=application/vnd.openxmlformats-officedocument.wordprocessingml.footer+xml">
        <DigestMethod Algorithm="http://www.w3.org/2001/04/xmlenc#sha256"/>
        <DigestValue>LaKQ2Gbe9oI5BEc1vH04XyMD8EDHa1Wrbd5Rw+g4xwQ=</DigestValue>
      </Reference>
      <Reference URI="/word/footer3.xml?ContentType=application/vnd.openxmlformats-officedocument.wordprocessingml.footer+xml">
        <DigestMethod Algorithm="http://www.w3.org/2001/04/xmlenc#sha256"/>
        <DigestValue>mZ9A/Af5XlzUKX2QT7J/KUdNezApYj/iJS85Mr19LLM=</DigestValue>
      </Reference>
      <Reference URI="/word/footnotes.xml?ContentType=application/vnd.openxmlformats-officedocument.wordprocessingml.footnotes+xml">
        <DigestMethod Algorithm="http://www.w3.org/2001/04/xmlenc#sha256"/>
        <DigestValue>IGN85YtViBza82giN4O+PQT8aUt+Oi83OKRqoCy+ElQ=</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BK9To5mc5DIH5FfhrWnfOBniGjceoRLhNKLLak+XUPs=</DigestValue>
      </Reference>
      <Reference URI="/word/media/image11.jpeg?ContentType=image/jpeg">
        <DigestMethod Algorithm="http://www.w3.org/2001/04/xmlenc#sha256"/>
        <DigestValue>x4dyCK8wJuurT1Dj3TJdgPj02ICBJUcHT37eFVRSsjQ=</DigestValue>
      </Reference>
      <Reference URI="/word/media/image2.emf?ContentType=image/x-emf">
        <DigestMethod Algorithm="http://www.w3.org/2001/04/xmlenc#sha256"/>
        <DigestValue>P0fRLwBAt96FtcFXjL7KquA9iZ5PQYB8hbP6hDAeebw=</DigestValue>
      </Reference>
      <Reference URI="/word/media/image3.emf?ContentType=image/x-emf">
        <DigestMethod Algorithm="http://www.w3.org/2001/04/xmlenc#sha256"/>
        <DigestValue>vFQkPbSEurzy9q168b7Vizl49TODmlTc6TPXJMzs290=</DigestValue>
      </Reference>
      <Reference URI="/word/media/image4.jpeg?ContentType=image/jpeg">
        <DigestMethod Algorithm="http://www.w3.org/2001/04/xmlenc#sha256"/>
        <DigestValue>xtGZM6wzCgSqwJ9MNlBCDRJUBX81OFDHkfrAAc9+UyE=</DigestValue>
      </Reference>
      <Reference URI="/word/media/image5.jpeg?ContentType=image/jpeg">
        <DigestMethod Algorithm="http://www.w3.org/2001/04/xmlenc#sha256"/>
        <DigestValue>bNprivyybzhztGM7Nr0fJpdZljWC1kitSVbYgf3jbwc=</DigestValue>
      </Reference>
      <Reference URI="/word/media/image6.jpeg?ContentType=image/jpeg">
        <DigestMethod Algorithm="http://www.w3.org/2001/04/xmlenc#sha256"/>
        <DigestValue>MmSaawEX21wWjiFaCOmdgrF/J0gTVsFPHlwsyfTzfm8=</DigestValue>
      </Reference>
      <Reference URI="/word/media/image7.jpeg?ContentType=image/jpeg">
        <DigestMethod Algorithm="http://www.w3.org/2001/04/xmlenc#sha256"/>
        <DigestValue>+p8z4vdvpRPH2VxCxMxQkhIIQvZIS1Ez6gWFQaHFLeo=</DigestValue>
      </Reference>
      <Reference URI="/word/media/image8.jpeg?ContentType=image/jpeg">
        <DigestMethod Algorithm="http://www.w3.org/2001/04/xmlenc#sha256"/>
        <DigestValue>Yvi1rcxZpVfZsu92monmfChdDcnwBcJ4ytzETb5RrJM=</DigestValue>
      </Reference>
      <Reference URI="/word/media/image9.jpeg?ContentType=image/jpeg">
        <DigestMethod Algorithm="http://www.w3.org/2001/04/xmlenc#sha256"/>
        <DigestValue>glheWCbIdzEl+Q6HZNcwfHZSOl2Kjak/ScStvEwkF6A=</DigestValue>
      </Reference>
      <Reference URI="/word/numbering.xml?ContentType=application/vnd.openxmlformats-officedocument.wordprocessingml.numbering+xml">
        <DigestMethod Algorithm="http://www.w3.org/2001/04/xmlenc#sha256"/>
        <DigestValue>rafPHZBVpmQQ3An1VpItK0qZf9704nMegqqfaEGiQD8=</DigestValue>
      </Reference>
      <Reference URI="/word/settings.xml?ContentType=application/vnd.openxmlformats-officedocument.wordprocessingml.settings+xml">
        <DigestMethod Algorithm="http://www.w3.org/2001/04/xmlenc#sha256"/>
        <DigestValue>KOYwFbzbxCtooWckEjw6/2UYGFW1HSPUDhdv/SPLnPY=</DigestValue>
      </Reference>
      <Reference URI="/word/styles.xml?ContentType=application/vnd.openxmlformats-officedocument.wordprocessingml.styles+xml">
        <DigestMethod Algorithm="http://www.w3.org/2001/04/xmlenc#sha256"/>
        <DigestValue>1Nr3+bYIUFWkxW/p/lgksvk/5rcv0qIiO+Xr87CT7fI=</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oxBZTpZhyTOe7ft0dwXr1uzrI2z8/n09xdSKz20ek5I=</DigestValue>
      </Reference>
    </Manifest>
    <SignatureProperties>
      <SignatureProperty Id="idSignatureTime" Target="#idPackageSignature">
        <mdssi:SignatureTime xmlns:mdssi="http://schemas.openxmlformats.org/package/2006/digital-signature">
          <mdssi:Format>YYYY-MM-DDThh:mm:ssTZD</mdssi:Format>
          <mdssi:Value>2018-11-08T18:02:55Z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MsAAABYAAAAAAAAAAAAAAAYHAAAQwwAACBFTUYAAAEAfLkAAAwAAAABAAAAAAAAAAAAAAAAAAAAgAcAADgEAAClAgAAfQEAAAAAAAAAAAAAAAAAANVVCgBI0AUARgAAACwAAAAgAAAARU1GKwFAAQAcAAAAEAAAAAIQwNsBAAAAeAAAAHgAAABGAAAAyCkAALwpAABFTUYrIkAEAAwAAAAAAAAAHkAJAAwAAAAAAAAAJEABAAwAAAAAAAAAMEACABAAAAAEAAAAAACAPyFABwAMAAAAAAAAAAhAAAUUKQAACCkAAAIQwNsBAAAAAAAAAAAAAAAAAAAAAAAAAAEAAAD/2P/gABBKRklGAAEBAQB4AHgAAP/hEQhFeGlmAABNTQAqAAAACAAEATsAAgAAABUAAAhKh2kABAAAAAEAAAhgnJ0AAQAAACg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m9zw6kgTW9yYWdhIEVtaGFyZHQAAAAFkAMAAgAAABQAABCukAQAAgAAABQAABDCkpEAAgAAAAM5OQAAkpIAAgAAAAM5OQ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NDoxNSAxMjoyMTo0MQAyMDEzOjA0OjE1IDEyOjIxOjQxAAAASgBvAHMA6QAgAE0AbwByAGEAZwBhACAARQBtAGgAYQByAGQAdAAAAP/hCydodHRwOi8vbnMuYWRvYmUuY29tL3hhcC8xLjAvADw/eHBhY2tldCBiZWdpbj0n77u/JyBpZD0nVzVNME1wQ2VoaUh6cmVTek5UY3prYzlkJz8+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eHBhY2tldCBlbmQ9J3cnPz7/2wBDAAcFBQYFBAcGBQYIBwcIChELCgkJChUPEAwRGBUaGRgVGBcbHichGx0lHRcYIi4iJSgpKywrGiAvMy8qMicqKyr/2wBDAQcICAoJChQLCxQqHBgcKioqKioqKioqKioqKioqKioqKioqKioqKioqKioqKioqKioqKioqKioqKioqKioqKir/wAARCABZAMw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397b/9//3//f/9//3//f/9//3//f/9//3//f/9//3//f/9//3//f/9//3//f/9//3//f/9//3//f/9//3//f/9//3//f/9//3//f/9//3//f/9//3//f/9//3//f/9//3//f/9//3//f/9//3//f/9//3//f/9//3//f/9//3//f/9//3//f/9//3//f/9//3//f/9//3//f/9//3//f/9//3//f/9//3//f/9//3//f/9//3//f/9//3//f/9//3//f/9//3//f/9//3//f/9//3//f/9//3//f/9//3//f/9//3//f/9//3//f/9//3//f/9//3//f/9//3//f/9//3//f/9//3//f/9//3//f/9//3//f/9//3//f/9//3//f/9//3//f/9//3//f/9//3//f/9//3//f/9//3//f/9//3//f/9//3//f/9//3//f/9//3//f/9//3//f/9//3//f/9//3//f/9//3//f/9//3//f/9//3//f/9//3//f/9//3//f/9//3//f/9//3//f/9//3+3Uv9//3//f/9//3//f/9//3//f/9//3//f/9//3//f/9//3//f/9//3//f/9//3//f/9//3//f/9//3//f/9//3//f/9//3//f/9//3//f/9//3//f/9//3//f/9//3//f/9//3//f/9//3//f/9//3//f/9//3//f/9//3//f/9//3//f/9//3//f/9//3//f/9//3//f/9//3//f/9//3//f/9//3//f/9//3//f/9//3//f/9//3//f/9//3//f/9//n//f/5//3//f/9//3//f/9//3//f/9//n//f/5//3/+f/9//3//f/9//3//f/9//3//f/9//3//f/9//3//f/9//3//f/9//3//f/9//3//f/9//3//f/9//3//f/9//3//f/9//3//f/9//3//f/9//3//f/9//3//f/9//3//f/9//3//f/9//3//f/9//3//f/9//n/+f/9//n//f/5//3//f/9//3//f/9//3//f/9//3//f/9//3//f/9//3//f/9//3//f/9//n//f/97/3MWNv9//3//f/9//3//f/9//3//f/9//3//f/9//3//f/9//3//f/9//3//f/9//3//f/9//3//f/9//3//f/9//3//f/9//3//f/9//3//f/9//3//f/9//3//f/9//3//f/9//3//f/9//3//f/9//3//f/9//3//f/9//3//f/9//3//f/9//3//f/9//3//f/9//3//f/9//3//f/9//3//f/9//3//f/9//3//f/9//3//f/9//3//f/9//3//f/9//3/+f/9//3//f/9//3//f/9//3//f/9//n/+f/9//n//f/9//3//f/9//3//f/9//3//f/9//3//f/9//3//f/9//3//f/9//3/+f/9//3//f/9//3//f/9//3//f/9//3//f/9//3//f/9//3//f/9//3//f/9//3//f/9//3//f/9//3//f/9//3//f/9//3//f/9//n//f/9//3/de/9//3//f/9//3/+f/9//3//f/9//3//f/9//3//f/9//3//f/9//3//f/9//3/+f/9732f3Ld93/3//f/9//3//f/9//3//f/9//3//f/9//3//f/9//3//f/9//3//f/9//3//f/9//3//f/9//3//f/9//3//f/9//3//f/9//3//f/9//3//f/9//3//f/9//3//f/9//3//f/9//3//f/9//3//f/9//3//f/9//3//f/9//3//f/9//3//f/9//3//f/9//3//f/9//3//f/9//3//f/9//3//f/9//3//f/9//3//f/9//3//f/9//3//f/9//3//f/9//3//f/9//3//f/9//3//f/9//3//f/9//3//f/9//3//f/9//3//f/9//3//f/9//3//f/9//3//f/9//3//f/9//3//f/9//3//f/9//3//f/9//3//f/9//3//f/9//3//f/9//3//f/9//3//f/9//3//f/9//3//f/9//3//f/5//3/ef/9//3//f/9//3//f/9//3//f/9//3/9f/9//3//f/9//3//f/9//3//f/9//3//f/9//3//f/9//3//f/9//n//f/97n2PWKd93/3//f/9//3//f/9//3//f/9//3//f/9//3//f/9//3//f/9//3//f/9//3//f/9//3//f/9//3//f/9//3//f/9//3//f/9//3//f/9//3//f/9//3//f/9//3//f/9//3//f/9//3//f/9//3//f/9//3//f/9//3//f/9//3//f/9//3//f/9//3//f/9//3//f/9//3//f/9//3//f/9//3//f/9//3//f/9//3//f/9//3//f/9//3//f/9//3//f/9//3//f/9//3/+f/9//3//f/9//3//f/9//3//f/9//3//f/9//3//f/5//3/+f/9//3//f/9//3//f/9//3//f/9//3//f/9//3//f/9//3/+f/9//3//f/9//3/+f/9//n//f/9//3//f/9//3//f/9//3//f/9//3//f/9//3/+f/5//n/+f/9//3//f/9/33v/f/9//3//f/9//nv9f/5//3//f/9//3//f/9//3//f/9//3//f/9//3//f/9//3//f/9//3/+f/97P1O1Jb93/3//f/9//3//f/9//3//f/9//3//f/9//3//f/9//3//f/9//3//f/9//3//f/9//3//f/9//3//f/9//3//f/9//3//f/9//3//f/9//3//f/9//3//f/9//3//f/9//3//f/9//3//f/9//3//f/9//3//f/9//3//f/9//3//f/9//3//f/9//3//f/9//3//f/9//3//f/9//3//f/9//3//f/9//3//f/9//3//f/9//3//f/9//3//f/9//3//f/9//3//f/9//n//f/5//3//f/9//3//f/9//3//f/9//3//f/9//n/+f/9//3//f/9//3//f/9//3//f/9//3//f/9//3//f/9//3//f/9//n/9f/1//3//f/9//3//f/5//3//f/9//3//f/9//3//f/9//3//f/9//3//f/9//3//f/1//X/+f/9//3/fe/9//3//f/9/33vfe/9//3//f/5//n//f/9//3//f/9//3//f/9//3//f/9//3//f/9//3//f/9//3//f/97/0qVIf97/3//f/9//3//f/9//3//f/9//3//f/9//3//f/9//3//f/9//3//f/9//3//f/9//3//f/9//3//f/9//3//f/9//3//f/9//3//f/9//3//f/9//3//f/9//3//f/9//3//f/9//3//f/9//3//f/9//3//f/9//3//f/9//3//f/9//3//f/9//3//f/9//3//f/9//3//f/9//3//f/9//3//f/9//3//f/9//3//f/9//3//f/9//3//f/9//3//f/9//3//f/5//3/+f/9//3//f/9//3//f/9//3//f/9//3//f/5//X/+f/9//3//f/9//3//f/9//3//f/9//3//f/9//3//f/9//3//f/9//n/9f/5//3//f/9//3//f/9//n//f/9//3//f/9//3//f/9//3//f/9//3//f/9//3/+f/1//H/8e997/3/fez9n9T1wLU8lcS2zMVlKP2f/f/9//nv/f/9//3//f/9//3//f/9//3//f/9//3//f/9//3//f/9//3//f/97fT6WId97/3//f/9//3//f/9//3//f/9//3//f/9//3//f/9//3//f/9//3//f/9//3//f/9//3//f/9//3//f/9//3//f/9//3//f/9//3//f/9//3//f/9//3//f/9//3//f/9//3//f/9//3//f/9//3//f/9//3//f/9//3//f/9//3//f/9//3//f/9//3//f/9//3//f/9//3//f/9//3//f/9//3//f/9//3//f/9//3//f/9//3//f/9//3//f/9//3//f/5//3/+f/9//n//f/5//n/+f/5//n//f/9//3//f/9//3//f/5//3//f/9//3//f/9//3//f/9//3//f/9//3//f/9//3//f/9//3//f/9//3//f/9//3//f/9//3//f/9//3//f/9//3//f/9//3//f/9//3//f/9//3//f/9//3//f/5//n//f/9/P2cZQjIlTiXQNblSVkrSNS8hMikZQl9r/3//f/9//3//f/9//3//f/9//3//f/9//3//f/9//3//f/9//3//f/93XDqWIf9//3//f/9//3//f/9//3//f/9//3//f/9//3//f/9//3//f/9//3//f/9//3//f/9//3//f/9//3//f/9//3//f/9//3//f/9//3//f/9//3//f/9//3//f/9//3//f/9//3//f/9//3//f/9//3//f/9//3//f/9//3//f/9//3//f/9//3//f/9//3//f/9//3//f/9//3//f/9//3//f/9//3//f/9//3//f/9//3//f/9//3//f/9//3//f/5//3/+f/9//3//f/9//3//f/9//3v/f/97/3//f/9//3//f/5//n/+f/9//3//f/9//3//f/9//3//f/9//3//f/9//3//f/9//3//f/9//3//f/9//3//f/9//3//f/9//3//f/9//3//f/9//3//f/9//3//f/9//3//f/9//3//f/9//3//f/9//nv/e/1eUiXwGFpKn2//f/97/3v/f79zOUYRIXQt/V7/f/9//3//f/9//3//f/9//3//f/9//3//f/9//3//f/9//3//f/93GjJ3If97/3//f/9//3//f/9//3//f/9//3//f/9//3//f/9//3//f/9//3//f/9//3//f/9//3//f/9//3//f/9//3//f/9//3//f/9//3//f/9//3//f/9//3//f/9//3//f/9//3//f/9//3//f/9//3//f/9//3//f/9//3//f/9//3//f/9//3//f/9//3//f/9//3//f/9//3//f/9//3//f/9//3//f/9//3//f/9//3//f/9//3//f/9//n/9f/5//nv/f/9//3+/d/9e+D2WMXUtdi2WMTpCP2P/f997/3//f/17/Xv/f/97/3/ff/9//3//f99//3//f/9//X//f/9//3//f/9//3//f/9//3//f/9//3//f/9//3//f/9/33ffe/9//3//e/9//3//f/1//3//f/9//3//f/9//3//f/9//3//f/93/38dXzIlMyW9Uv97/3v/f/9//3//e/9//3/cVnYtNCVfZ/97/3/9f/9//3//f/9//3//f/9//3//f/9//3//f/9//3//f/972Sm4Jf9//3//f/9//3//f/9//3//f/9//3//f/9//3//f/9//3//f/9//3//f/9//3//f/9//3//f/9//3//f/9//3//f/9//3//f/9//3//f/9//3//f/9//3//f/9//3//f/9//3//f/9//3//f/9//3//f/9//3//f/9//3//f/9//3//f/9//3//f/9//3//f/9//3//f/9//3//f/9//3//f/9//3//f/9//3//f/9//3//f/9//3//f/9//X/9f/57/3//e79zWUp0LfEcVSnZORtCGz75OTQl8RzxIL1a/3vfd/57/nf/e/9/33//f/9//3//f/9//3//e/5//3/+f/9/33v/f/9//3/+f/9//3//f/9//3+fc95aVkaxMXEtFkJ6Tj9n33f/e/97/3/+f/9//n//f/9/33//f/9//3//f/5//3/+d/9/n2+2NdEYW0b/e997/3v/e/9//3v/f/9//3f/f19rVinRGD9n/3v9e/9//3//f/9//3//f/9//3//f/9//3//f/9//3//f/97uCW5Kd97/3//f/9//3//f/9//3//f/9//3//f/9//3//f/9//3//f/9//3//f/9//3//f/9//3//f/9//3//f/9//3//f/9//3//f/9//3//f/9//3//f/9//3//f/9//3//f/9//3//f/9//3//f/9//3//f/9//3//f/9//3//f/9//3//f/9//3//f/9//3//f/9//3//f/9//3//f/9//3//f/9//3//f/9//3//f/9//3//f/9//3//f/9//n//e/97/3v/e9Y1lC21MT9jv3P/f/97/3v/e79z/Vq1NVMt1TlfZ/9z/3v/e/97/3//f/9/33//f/9//3/9e/9//3//f/9//3//f/9//3//f/5//3//f993eU5TKRAhLiHSNfQ9szVyLQ8h1DU9Y/9//3//f/9//3//f/9//3//f/9//3//f/9//3//e/97W0YUHbk1v3f/f/9//3//f/9//3//f/5//3//f/97f2+YMRIhX2f/f/9//3+/d/9//3//f/9//3//f/9//3//f/9//3//f/932Sm4Jf9//3//f/9//3//f/9//3//f/9//3//f/9//3//f/9//3//f/9//3//f/9//3//f/9//3//f/9//3//f/9//3//f/9//3//f/9//3//f/9//3//f/9//3//f/9//3//f/9//3//f/9//3//f/9//3//f/9//3//f/9//3//f/9//3//f/9//3//f/9//3//f/9//3//f/9//3//f/9//3//f/9//3//f/9//3//f/9//3//f/9//3//f/9//3v/d/97v3PWOXUt1jXfe/97/3//e/9//3v/e/97/3u/ezlKECFSJR5b/3f/d/97/3//f99//3//f/97/nv/f/9//3//f/9//3//f/9//3//e/9//39/b9M1Dx1zKZxS/3v/f/97/3/fd1hGDh1PJblS33f/f/9//3//f/9//3/9f/9//3//f/9//3//e39nNCUUHX9v/3//e/9//3//f/9//3/+f9x3/n//f993/39fa1UpdC2fc/9//3//f/9//3//f/9//3//f/9//3//f/9//3//f/97uCW4Jd97/3//f/9//3//f/9//3//f/9//3//f/9//3//f/9//3//f/9//3//f/9//3//f/9//3//f/9//3//f/9//3//f/9//3//f/9//3//f/9//3//f/9//3//f/9//3//f/9//3//f/9//3//f/9//3//f/9//3//f/9//3//f/9//3//f/9//3//f/9//3//f/9//3//f/9//3//f/9//3//f/9//3//f/9//3//f/9//3//f/9//3//f/9//3/fd/9/eUoxJdc5/3v/f/97/3v9e/5//n/+e/9//3//f997H2MzIVIdvE7/d/97/3//f/9//3//f/97/3ucZ55vfmv/f/9//3//f/9//3//f/97v3NwKQ4d9Tn/e/97/3vfe/9//3v/e/97f2tPIQ4dN0Lfe/9//3//f/9//n//f/9//3//f/9//3f/fxg+VSXYNf9//3v/f/5//3//f/9//3//f/9//3//f/9//3f/f51SNCU7Sv9//3//f/9//3//f/9//3//f/9//3//f/9//3//f/93uCW4Jf9//3//f/9//3//f/9//3//f/9//3//f/9//3//f/9//3//f/9//3//f/9//3//f/9//3//f/9//3//f/9//3//f/9//3//f/9//3//f/9//3//f/9//3//f/9//3//f/9//3//f/9//3//f/9//3//f/9//3//f/9//3//f/9//3//f/9//3//f/9//3//f/9//3//f/9//3//f/9//3//f/9//3//f/9//3//f/9//3//f/9//3//f/9//3//ex5jci1yLd93v3f/f/9//3/8e/1//n//f/9//3//f/9//3t/ZxEZUh2ZRv97/3//f/9//3//f/9/G1eRKcwY9UHfe/9//3//f/9//3//f39vMCUQIfU5/3v/d/97/3//f/9//3/ed/93/3v/e9U1EB06Rt97/3//f/5//n/+f/9//n//f/9//3vfc3QpMiE/Y993/3/+f/9//3//f/9/3n//f/9//3/+e/1//3//d/972Tl2Mf5e/3v/f/9//3//f/9//3//f/9//3//f/9//3//f/93lyG4Jd97/3//f/9//3//f/9//3//f/9//3//f/9//3//f/9//3//f/9//3//f/9//3//f/9//3//f/9//3//f/9//3//f/9//3//f/9//3//f/9//3//f/9//3//f/9//3//f/9//3//f/9//3//f/9//3//f/9//3//f/9//3//f/9//3//f/9//3//f/9//3//f/9//3//f/9//3//f/9//3//f/9//3//f/9//3//f/9//3//f/9//3//f/9//3v/exU+LiVfa/97/3v/f/9//n//f/5//3//f/9//3//f913/3//d79rciEQGR9f/3//f/9//3//f79zty1uBDIlP2f/f/9//3/+e/9//3//f9c5ESG2Mf9733P/d/97/3//f/5//Xv+f/5//3f/e99zuDVVJZ1S33v/f/5//X//f/9//n/+f/9//3sfXzQhky3/d/9/3Hf/f957/3/ff/9//3//f957/3/+f/5//n//f/97/3uUMXMtv3f/f957/3//f/9//3//f/9//3//f/9//3//f99ztyW3Jf9//3//f/9//3//f/9//3//f/9//3//f/9//3//f/9//3//f/9//3//f/9//3//f/9//3//f/9//3//f/9//3//f/9//3//f/9//3//f/9//3//f/9//3//f/9//3//f/9//3//f/9//3//f/9//3//f/9//3//f/9//3//f/9//3//f/9//3//f/9//3//f/9//3//f/9//3//f/9//3//f/9//3//f/9//3//f/9//3//f/9//3//f/9//3tfY1Al8z2/d/9//3//f/5//n//f/9//3//f99//3/+f/9//3//e/97X2NSIRAdP2ffe/9//3//d/9WsgwVGREh/3//f/9//n//f/9//3sfY/EcUym/c993/3//e/13/3//f/5//n/9f/5//3//f/97f29VKTMl/l7/f/9//n//f/9//X/+f99z/3scPjUhFj7/f/13/n//f/9/v3v/f99//3//f/9//3//f/57/3//f/9//3seY3MtGEL/f/9//3//f/9//3//f/9//3//f/9//3//f993lyG4Jf97/3//f/9//3//f/9//3//f/9//3//f/9//3//f/9//3//f/9//3//f/9//3//f/9//3//f/9//3//f/9//3//f/9//3//f/9//3//f/9//3//f/9//3//f/9//3//f/9//3//f/9//3//f/9//3//f/9//3//f/9//3//f/9//3//f/9//3//f/9//3//f/9//3//f/9//3//f/9//3//f/9//3//f/9//3//f/9//3//f/9//3//f/97/3v5NVAhXWP/f/5//3//f/9//3//f/9//3//f/9//3//f/97/3//f/9//3/8Vg8Zkynfc/97/3vfc1UhNhXyDBxb/3v/f/9//3//f/9/33e5NTQhV0b/e/9//3//f/9//3//f/9//3//f/9//3//f/9//3+9VjIltjXfe/97/3//f/9//n//f/97/3eYKVUhPmPfd/9//3//f/9//3//f/9//3//f/9//3//f/9//3//f/9//3//fzZCMCV/a/97/3/+f/9//3//f/9//3//f/9//3//f99zmSG6Jf9//3//f/9//3//f/9//3//f/9//3//f/9//3//f/9//3//f/9//n//f/5//3/+f/9//n//f/9//3//f/9//3//f/9//3//f/9//3//f/9//3//f/9//3//f/9//3//f/9//3//f/9//3//f/9//3//f/9//3//f/9//3//f/9//3//f/9//3//f/9//3//f/9//3//f/9//3//f/9//3//f/9//3//f/5//n//f/9//3//f/5//3//f/9/f2e4KZMl33P/f/5//n//f/9//3//f/9//3//f/9//3//e/9//3//f99//39/a3hGERkXNv93/3cfVzYZ9AgzFd9z/3//f/9//3//f/9//1oVIVUlv3P/f/5//3/ff/9//3//f/9//3//f/9//3//f/9//3/fexc+ESFaRv97/3//f/9//n//f/93v2tWIVYhn2v/f/9//3//f/9//3//f/5//3//f/9//3//f/9//3//f/9//3+/d39rki0YPt9733v/f/9//3//f/9//3//f/9//3/+f99zeR26Jf97/3//f/9//3//f/9//3//f/9//3//f/9//3//f/9//3//f/9//3//f/9//n//f/5//3//f/9//3//f/9//3//f/9//3//f/9//3//f/9//3//f/9//3//f/9//3//f/9//3//f/9//3//f/9//3//f/9//3//f/9//3//f/9//3//f/9//3//f/9//3//f/9//3//f/9//3//f/9//3//f/9//3//f/9//n//f/9//3//f/9//3//e/97nkpVHXpG/3v/f/9//n//f/9//3//f/9//3//f/9//3//f/9//3//f/9//3//f59vlCkxHRxX/3f7NdUQ9QxVHf9//3//f/9//3//e/9/lTEUITpC/3/9d/9//3//f/9//3//f/9//3//f/9//3//f/9//3//f19rUilyKb9z/3v/f/9//3//f/9/H1tWIZcp/3v/f/9//3//f/9//3/+f/9//3//f/9//3//f/9//3//f/9//3//f/9/3FYxIR9f/3//f/9//3v/f/9//3//f/9//n//f79zmSGZJf97/3//f/9//3//f/9//3//f/9//3//f/9//3//f/9//3//f/9//3//f/9//3//f/9//3//f/9//3//f/9//3//f/9//3//f/9//3//f/9//3//f/9//3//f/9//3//f/9//3//f/9//3//f/9//3//f/9//3//f/9//3//f/9//3//f/9//3//f/9//3//f/9//3//f/9//3//f/9//3//f/9//3//f/5//3//f/9//3//f/9//3/fe/9/lylVHV9f/3vfd/9//3//f/9//3//f/9//3//f/9//3//f/9//3//f99//3//f/9/vVJzJbMpX1sWGdYQFREZNv97/3//f/9//3//f19rMiFUJV9n/3v+e/57/3//f/9//3//f/9//3//f/9//3//f/9//3//e/9/mk5yKXpK/3//f/9//3//f/97m0ZVHRo2/3v/f/9//3//f/9//3//f/5//3//f/9//3//f/9//3//f/9/3nv/f993/3+0MdU1/3/fe/97/3//f/9//3//f/5//3//f99zeB25Jf97/3//f/9//3//f/9//3//f/9//3//f/9//3//f/9//3//f/9//3//f/9//3//f/9//3//f/9//3//f/9//3//f/9//3//f/9//3//f/9//3//f/9//3//f/9//3//f/9//3//f/9//3//f/9//3//f/9//3//f/9//3//f/9//3//f/9//3//f/9//3//f/9//3//f/9//3//f/9//3//f/9//3//f/9//3//f/9//3//f/9//3//f79zVCGWJf93/3v/f/9//3//f/9//3//f/9//3//f/9//3//f/9//3//f/9//3//f/9//3/1NXIhdiH3EPgQNhkfW/9//3//f/9//3//f71SMyWVMf97/3v/f/9//3//f/9//3//f/9//3//f/9//3//f/9//3v/f99333eSLbUxv3f/f/9//3//f/97FzZVIVxC/3//f/9//3//f/9//3//f/9//3//f/9//3//f/9//3//f/5//3//f/9//39fZ1Al/V7/e/9//3//f/9//3/+f/5//3//f793mCGYIf97/3//f/9//3//f/9//3//f/9//3//f/9//3//f/9//3//f/9//3//f/9//3//f/9//3//f/9//3//f/9//3//f/9//3//f/9//3//f/9//3//f/9//3//f/9//3//f/9//3//f/9//3//f/9//3//f/9//3//f/9//3//f/9//3//f/9//3//f/9//3//f/9//3//f/9//3//f/9//3//f/9//3//f/5//3//f/9//3//f/9//3//e91WVCEbOv93/3v/f/9//3//f/9//3//f/9//3//f/9//3//f/9//n/+f/9//3//f/9//38/Y1Mh8wzXCPgQNRnfc/9//3//f/9//3//f7YxNCV6Sv97/3v/f/9//3/ff/9//3//f/9//3//f/9//3//f/9//3//f/9//3uZTlMpfE7/f/9//3//f/931S1VHd9S/3v/f/9//3//f/9//n//f/9//3//f/9//3//f/9//3/+f/9//3//f/9/33v/ezdCkjH/f/97/3//f/9//n/+f/1//3/ff793dx2XId93/3//f/9//3//f/9//3//f/9//3//f/9//3//f/9//3//f/9//3//f/9//3//f/9//3//f/9//3//f/9//3//f/9//3//f/9//3//f/9//3//f/9//3//f/9//3//f/9//3//f/9//3//f/9//3//f/9//3//f/9//3//f/9//3//f/9//3//f/9//3//f/9//3//f/9//3//f/9//3//f/9//3//f/9//3//f/9//3//f/9//3v/e9U1dSX/Vv97/3v/f/9//3//f/9//3//f/9//3//f/9//3//f/9//3/9f/9//3//f/9//3//fzs+NhXXCNYMliX/e/9//3//f/9//39fZ1UlNCWfb/97/3//e/9//3//f/9//3//f/9//3//f/9//3//f/9//3//f/9//3+/c7c1VSnfd/9//3//f/97lCmWJT9f/3//f/9//3//f/9//3//f/9//3//f/9//3//f/9//3//f/9//3//f/9//3//f19rczH+Xv97/3v/f/9//n/+f/5//3//f79zeCGXIf97/3//f/9//3//f/9//3//f/9//3//f/9//3//f/9//3//f/9//3//f/9//3//f/9//3//f/9//3//f/9//3//f/9//3//f/9//3//f/9//3//f/9//3//f/9//3//f/9//3//f/9//3//f/9//3//f/9//3//f/9//3//f/9//3//f/9//3//f/9//3//f/9//3//f/9//3//f/9//3//f/9//3//f/9//3//f/9//3//f/9//3//e1MlUyG/b/97/3//f/9//3//f/9//3//f/9//n//f/9//3/ff/9//n/+f/9//3//f/9//3//f39jFhHXCBcRcyX/e/9//3/+f/9//3e7TjUluDHfd/9//3//f/9//3//f/9//3//f/9//3//f/9//3//f/9//3/+f/17/3//expGdi1fZ/97/3v/f99zcyF1IX9n/3v/f/9//n//e/9//3//f/9//3//f/9//3//f/9//3//f917/3//f/97/3//e/9/OEa0Mf93/3v/e/9//Xv+f/5//3//f993eCGYId97/3//f/9//3//f/9//3//f/9//3//f/9//3//f/9//3//f/97/3//e/9//3//f/9//3//f/9//3//f/9//3//f/9//3//f/9//3//f/9//3//f/9//3//f/9//3//f/9//3//f/9//3//f/9//3//f/9//3//f/9//3//f/9//3//f/9//3//f/9//3//f/9//3//f/9//3//f/9//3//f/9//3//f/9//3//f/9//3//f/9//3vfc3QpcyX/d/97/3//f/9//3//f/9//3//f/5//3//f/9//3//f/9//3/+f/9//3//f/9//3//e39jFhHWCBYRm0b/e/9//3//f/9//3/VMVYpGj7/f/9//3//f/9//3//f/9//3//f/9//3//f/9//3//f/9//3//f/5//3//f793EyG1Mf97/3//e59rdSUzGd9z/3//f/9//3//f/9//3//f/9//3//f/9//3//f/9//3//f/9//3//f/9//3//f/9/v3dyLZpO/3v/f/57/3/9e/9/33//f/97uylXHf97/3//f/9//3//f/9//3//f/9//3//f/9//3//f/9//3//f59ztTUwIVlKv3P/e/9//3//f/9//3//f/9//3//f/9//3//f/9//3//f/9//3//f/9//3//f/9//3//f/9//3//f/9//3//f/9//3//f/9//3//f/9//3//f/9//3//f/9//3//f/9//3//f/9//3//f/9//3//f/9//3//f/9//3//f/9//3//f/9//3//f/97/3tfY3UllC3/e/97/3//f/9//n//f/9//3/+f/5//Xv+f/9//3//f/9//3//f/9//3//f/9//n//f99OOBn2DBQR/E7/e/9//3/+f/9//3eVKRQd/1r/e/5//3//f/9//3//f/9//3//f/9//3//f/9//3//f/9//3/+f/5//nv/f7932Dl0Kb9z/3v/ez9fdSVUIf93/3//f/9//3//f/9//3//f/9//3//f/9//3//f/9//3//f/9//3//f/9//3//f/9/33u8VrQx/3vfd/9//n//f/9//3//f/97uil4Hb9z/3//f/9//3//f/9//3//f/9//3//f/9//3//f/9//3//f7UxrxCvFBEh7xxZRt93/3v/f/9//3//f/9//3/+f/9//3//f/9//3//f/9//3//f/9//3//f/9//3//f/9//3//f/9//3//f/9//3//f/9//3//f/9//3//f/9//3//f/9//3//f/9//3//f/9//3//f/9//3//f/9//3//f/9//3//f/9//3//f/9//3//f/9//3u/UlUlFz7/e/9//3//f/5//3//f/57/3//f/5//3//f/9//3//f/9//3//f/9//3//f/9//3//e1xCFhXUDLEImkb/d/9//3//f/97f2dUITQdv3P/f/5//3//f/9//3//f/9//3//f/9//3//f/9//3//f/9//3//f/5//3//f/9/3lYyHf5W/3v/e/9WNR2WKf97/3//f/9//3//f/9//3//f/9//3//f/9//3//f/9//3//f/9//3//f/9//3//f/9//3+/d3Mpf2v/e/9//3//f/9//3//f/93/C1YHX9r/3//f/9//3//f/9//3//f/9//3//f/9//3//f/9//3//fz9jcykQHVElDx2yMV5n/3//f/9//3//f/9//3//f/9//3//f/9//3//f/9//3//f/9//3//f/9//3//f/9//3//f/9//3//f/9//3//f/9//3//f/9//3//f/9//3//f/9//3//f/9//3//f/9//3//f/9//3//f/9//3//f/9//3//f/9//3//f/9//n//f/97/3sbOnYlekr/f/9//3/+f/5//3//f/9//3/+e/9//3//f/9//3//f/9//3//f/9//3//f/9//nv/dxs6FhXUDPIM1Sn/d99//3//f/97m0pUIXUl/3v/e/5//n//f/9//3//f/9//3//f/9//3//f/9//3//f/9//3//f/9//3//f/9/n3MRGfc1/3f/e75ONR2VJf97/3//f/9//3//f/9//3//f/9//3//f/9//3//f/9//3//f/9//3//f/9//3//f/9//3//f1lGOEL/f/97/3//f/9//3//f/97+y1XGf1a/3//f/9//3//f/9//3//f/9//3//f/9//3//f/9//3//f993/3/fd/97v3MTPvE5/3//f/9//3//f/9//3//f/9//3//f/9//3//f/9//3//f/9//3//f/9//3//f/9//3//f/9//3//f/9//3//f/9//3//f/9//3//f/9//3//f/9//3//f/9//3//f/9//3//f/9//3//f/9//3//f/9//3//f/9//3//f/9//3/+f/9//3faMXclHl//f/9//3//f/5//3//f/97/3//f/9//3//f/9//3//f/9//3//f/9//3//f/9//3//d9kx9hQ2GTUZVBm/a/9//3//f/97GDo0HRk6/3f/f/5//n/+f/9//3//f/9//3//f/9//3//f/9//3//f/9//3//f/9//3//f/9//3v4NVQh/3f/e79ONh22Lf97/3//f/9//3//f/9//3//f/9//3//f/9//3//f/9//3//f/9//3//f/9//3//f/9//3//f59vcSn/e/9//3//f/9//3//f/93PDJWFZtK/3//f/9//3//f/9//3//f/9//3//f/9//3//f/9//3//f/9//3v/f/9//3v/e/9//3v/f/9//3//f/9//3//f/9//3//f/9//3//f/9//3//f/9//3//f/9//3//f/9//3//f/9//3//f/9//3//f/9//3//f/9//3//f/9//3//f/9//3//f/9//3//f/9//3//f/9//3//f/9//3//f/9//3//f/9//3//f/9//n/+f/97/3eYKXclf2v/f/9//3/+f/9//3//f/9//3//f/9//3//f797/3//f/9//3//f/9//3//f/9//3P/dzYd9hQ2HZgl9AydRv9/33/+e/97lik1HXxG/3f/e/5//X/+f/9//3//f/9//3//f/9//3//f/9//3//f/5//3//f/9//3//f/57/3//VlQdPF//d15GNx22Lf97/3//f/9//3//f/9//3//f/9//3//f/9//3//f/9//3//f/9//3//f/9//3//f/9//3//f/979TmaVv9//3//f/9//3//f/97XDZ2GRg6/3//f/9//3//f/9//3//f/9//3//f/9//3//f/9//3//f/9//3//f/57/nv/f/9//nv/f/9//3//f/9//3//f/9//3//f/9//3//f/9//3//f/9//3//f/9//3//f/9//3//f/9//3//f/9//3//f/9//3//f/9//3//f/9//3//f/9//3//f/9//3//f/9//3//f/9//3//f/9//3//f/9//3//f/9//3//f/9//3/9e/9/32+ZKVch33f/f/9//3//f/9//3//f/9//3//f/972FrKHE8tn3P/f/9//3//f/9//3//f/97/3v/c1ch+BhYIb9Keh2YJf9//3//f/93dSU2HT9b/3f/f/9//n/9f/9//3//f/9//3//f/9//3//f/9//3//f/9//3//f/9//3//f/1//3u/b1UhNDr/dz0+Fh34Mf97/3//f/9//3//f/9//3//f/9//3//f/9//3//f/9//3//f/9//3//f/9//3//f/5//3//f/9/HmPUOb93/3//f/9//3//f/93nT52Gfc1/3//f/9//3//f/9//3//f/9//3//f/9//3//f/9//3//f/9/33v/f/9//3//f/9//3//f/9//3//f/9//3//f/9//3//f/9//3//f/9//3//f/9//3//f/9//3//f/9//3//f/9//3//f/9//3//f/9//3//f/9//3//f/9//3//f/9//3//f/9//3//f/9//3//f/9//3//f/9//3//f/9//3//f/9//3//f/9//n/+f/97v2+ZKTYh/3f/f/9//3//f/9//3//f/9//3//f/9/G2MtJYsUFUL/e/9//3//f/9//3//f/9//3dfX1gh9xg2Hd9zvCk2GX9r/3//e79v8hRWIX9n/3v/f/9//n//f/5//3//f/9//3//f/9//3//f/9//3//f/5//3//f/9/33//f/x7/3//d5UpLh3/e/05Nx34Nf97/3//f/9//3//f/9//3//f/9//3//f/9//3//f/9//3//f/9//3//f/9//3//f/9//n//f/9//39zMT9n/3//f/9//3//f/97nT6XIbYt/3//f/9//3//f/9//3//f/9//3//f/9//3//f/9//3//f/9//3//f/9//3//f/9//3//f/9//3//f/9//3//f/9//3//f/9//3//f/9//3//f/9//3//f/9//3//f/9//3//f/9//3//f/9//3//f/9//3//f/9//3//f/9//3//f/9//3//f/9//3//f/9//3//f/9//3//f/9//3//f/9//3//f/9//3//f/9//3//f/9/n2uZJXgl/3v/f/9//3//f/9//3//f/9//n//f/9//3seYxAhMCGea/97/3//f/5//n//f/9//3sfV1cZFhW2Ld93/1IVGVxG/3v/ex1XExkzHf9/33v/f/9//3//f/9//3//f/9//3//f/9//3//f/9//3//f/9//3//f/9//3//f/9//3//e7pKciU/Xx86FxkYNv97/3//f/9//3//f/9//3//f/9//3//f/9//3//f/9//3//f/9//3//f/9//3//f/9//3/+e/9/3397TpMt/3v/e/9//3//f/93P1eXIZUp/3v/f/9//3//f/9//3//f/9//3//f/9//3//f/9//3//f/9//3//f/9//3//f/9//3//f/9//3//f/9//3//f/9//3//f99//3//f/9//3//f/9//3//f/9//3//f/9//3//f/9//3//f/9//3//f/9//3//f/9//3//f/9//3//f/9//3//f/9//3//f/9//3//f/9//3//f/9//3//f/9//3//f/9//3//f/9//3//f/9/n2t4IXgh/3v/f/9//3//f/9//3//f/5//n/+e/9//3ufc7U1MCF4Sv9//3v/f/17/n/+f/9//3e+SjUV8wzWNf9/f2dVHVUl/3v/b3k+NBmWLd97/3//f/9//3//f/9//3//f/9//3//f/9//3//f/9//3//f/9//3//f/9//3//f/9//3//e79vMh0dOh8+WSHWLf93/3//f/9//3//f/9//3//f/9//3//f/9//3//f/9//3//f/9//3//f/9//3//f/9//3//f/9//3+fc9U1v2//f/5//3/ee/97X192IVMh/3f/f/9//3//f/9//3//f/9//3//f/9//3//f/9//3//f/9//3//f/9//3//f/9//3//f/9//3//f/9//3//f/9//n//f/9//3//f/9//3//f/9//3/+f/9//3//f/9//3//f/9//3//f/9//3//f/9//3//f/9//3//f/9//3//f/9//3//f/9//3//f/9//3//f/9//3//f/9//3//f/9//3//f/9//3//f/9//3//f/9/n2t4IXch/3v/f/9//3//f/9//3//f/9//n//f/97/3//f91aECGTLf93/3v/f/97/n//f/9//385OlYZ0wx5Sv9//3fXLTUhn2//dzc2ViHYNd97/3//f/9//3//f/9//3//f/9//3//f/9//3//f/9//3//f/9//3//f/9//3//f/9//3//f/97dCkUGR86WCH4Nf93/3//f/9//3//f/9//3//f/9//3//f/9//3//f/9//3//f/9//3//f/9//3//f/9//3//f/9/33//f1lG3FL/e/9//n//f/97n2tWHZUl/3f/f/9//3//f/9//3//f/9//3//f/9//3//f/9//3//f/9//3//f/9//3//f/9//3//f/9//3//f/9//3//f/9//3/+f/9//Xv/f/9//3/+e/9//3//f/9//3/+f/5//n//f/9//3//f/9//3//f/9//3//f/9//3//f/9//3//f/9//3//f/9//3//f/9//3//f/9//3//f/9//3//f/9//3//f/9//3//f/9//3//f/97n2tXHXch/3f/f/9//3//f/9//3//f/5//3//f/9//3//f39vcikwIX9r33v/f/97/3//f/9//3v3MTYVFBXcVt93/3P+UhQdGz7fa/gxFBUaOv9//3//f/9//3//f/9//3//f/9//3//f/9//3//f/9//3//f/9//3//f/9//3//f/9//3//e/93WUIUHZwpFhkZOv97/3v/f/9//3//f/9//3//f/9//3//f/9//3//f/9//3//f/9//3//f/9//3//f/9//3//f/9//3//f19n1THfd/5//n//f/97n2t2HXUlv2//f/9//3//f/9//3//f/9//3//f/9//3//f/9//3//f/9//3//f/9//3//f/9//3//f/9//3//f/9//3//f/9//3//f/9//3//e/9733f/f/97/3//f/9//n/+f/1//X/+f/9//n//f/9//3//f/9//3//f/9//3//f/9//3//f/9//3//f/9//3//f/9//3//f/9//3//f/9//3//f/9//3//f/9//3//f/9//3//f/9/f2t4IVch/3v/f/9//3//f/9//3//f/9//n//f/9//3//f/9/N0IyIZ1O/3//e/9//3//f/9//3v3MRYVFBVeZ/97/3vfc1UlFBn/c/ktNhk8Pv9//3//f/9//3//f/9//3//f/9//3//f/9//3//f/9//3//f/9//3//f/9//3//f/9//3//f/93f2dVITkh9hQZNv97/3//f/9//3//f/9//3//f/9//3//f/9//3//f/9//3//f/9//3//f/9//3//f/9//3//f/9//3//e/97GD4fX/9//X//f/97/3NVHVUhP1//f/9//3//f/9//3//f/9//3//f/9//3//f/9//3//f/9//3//f/9//3//f/9//3//f/9//3//f/9//3//f/9//3++b/9/33dYRv1W/3/fd993/3v/f/9//3/de/9//3//f/5//3/+f/9//3//f/9//3//f/9//3//f/9//3//f/9//3//f/9//3//f/9//3//f/9//3//f/9//3//f/9//3//f/9//3//f/9//3//f/9/n2tXHXch/3v/f/9//3//f/9//3//f/9//3//f/9//3//f/9/HmMTIdg1/3v/e/9//3/ef/9//3cYNvUU9Bh/b/9//3f/e3UpFRm/a9klNxl+Rv97/3//f/9//3//f/9//3//f/9//3//f/9//3//f/9//3//f/9//3//f/9//3//f/9//3//e/9//3dTIfUUNx2WKf97/3//f/9//3//f/9//3//f/9//3//f/9//3//f/9//3//f/9//3//f/9//3//f/9//3//f95//3//f/9/vlb3Pf9//3/+e/97/3NVITMZ/lb/f/9//3//f/9//3//f/9//3//f/9//3//f/9//3//f/9//3//f/9//3//f/9//3//f/9//3//f/9//3//f/9//3//f59r7hiNDI4MEh2WLV9n33f/e/9//3//f/9//3//f/9//n//f/5//3//f/9//3//f/9//3//f/9//3//f/9//3//f/9//3//f/9//3//f/9//3//f/9//3//f/9//3//f/9//3//f/9//3//f/9/n2t4JXch/3v/f/9//3//f/9//3//f/9//3//f/9//3//f/9/v3eYMVUl/3f/e/9//3//f/9//3vWLTgdNh3fd/9//3v/d/g19BR/PlcZOBmfRv97/3//f/9//3//f/9//3//f/9//3//f/9//3//f/9//3//f/9//3//f/9//3//f/9//3//f/9//3uVKRUZNx2WKf93/3//f/9//3//f/9//3//f/9//3//f/9//3//f/9//3//f/9//3//f/9//3//f/9//3//f/9//n//f993n2+VMZ9z/3//f/97/3e3KVYdW0L/f/9//3//f/9//3//f/9//3//f/9//3//f/9//3//f/9//3//f/9//3//f/9//3//f/9//3//f/9//3//f/9//3//e11jzBTxGNIY1Bj2HNUYNiWYMb5Wv3f/f/9/33f/f/9//3//f/9//3//f/9//3//f/9//3//f/9//3//f/9//3//f/9//3//f/9//3//f/9//3//f/9//3//f/9//3//f/9//3//f/9//3//f/9/n294IZgl/3v/f/9//3//f/9//3//f/9//3//f/9//3//f/9//38bPjQhf2P/e993/3//f/9//3NTITgdeSn/e/5//nv/fx9bNRl4HZohFxWfRv97/3//f/9//3//f/9//3//f/9//3//f/9//3//f/9//3//f/9//3//f/9//3//f/9//3//f/9//3t6RhUZ9RR2Jf97/3v/f/9//3//f/9//3//f/9//3//f/9//3//f/9//3//f/9//3//f/9//3//f/9//3//f/9//3/+f/9733tZSplS/3//f/97/3c6OlYdtin/f/9//3//f/9//3//f/9//3//f/9//3//f/9//3//f/9//3//f/9//3//f/9//3//f/9//3//f/9//3//f/9//3/fd/97HF9ZRjpCdy30HNMUFiHTGDQhdSkZPn9r/3//f/9//3//f/9//3//f/9//3//f/9//3//f/9//3//f/9//3//f/9//3//f/9//3//f/9//3//f/9//3//f/9//3//f/9//3//f/9//3//f/9/n2t4IVch/3v/f/9//3//f/9//3//f/9//3//f/9//3//f/9//38fX1QhmUb/d/9//3//f/9/33N0IRcd3Dn/f/9//3//e/93NR03GTgVWRm/Sv97/3//f/9//3//f/9//3//f/9//3//f/9//3//f/9//3//f/9//3//f/9//3//f/9//3//f/97/39/ZzUd9BR2Jd9z/3//f/9//3//f/9//3//f/9//3//f/9//3//f/9//3//f/9//3//f/9//3//f/9//3//f/9//3/+f/9/33u7VrQ1/3//e/97/3t7QlYdlyn/f/9//3//f/9//3//f/9//3//f/9//3//f/9//3//f/9//3//f/9//3//f/9//3//f/9//3//f/9//3//f/9//3//f/9//3//f/97/3vfc19jOD50JVQlNCHzGJktfk7/f/9/33//f/9//3//f/9//3//f/9//3//f/9//3//f/9//3//f/9//3//f/9//3//f/9//3//f/9//3//f/9//3//f/9//3//f/9//3//f/9/n29XIVch/3f/f/9//3//f/9//3//f/9//3//f/9//3//f/9//39/bzIh0y3/e/9//3//f/9/n2dUHdYU/D3/f/9//3//f9932DEWFTkVOBW/Sv93/3//f/9//3//f/9//3//f/9//3//f/9//3//f/9//3//f/9//3//f/9//3//f/9//3//f/9//3v/d3YlFRk0Hb9v/3v/f/9//3//f/9//3//f/9//3//f/9//3//f/9//3//f/9//3//f/9//3//f/9//3//f/9//3/+e/9//3+fc7Y1H2P/e/97/3f+UjYZdyHfd/9//3//f/9//3//f/9//3//f/9//3//f/9//3//f/9//3//f/9//3//f/9//3//f/9//3//f/9//3//f/9//3//f/9//3//f/9//3v/d/97/3u/bx5b+DU0HRUZdimTMV5v/3/ff/9//3/ff/9//3//f/9//3//f/9//3//f/9//3//f/9//3//f/9//3//f/9//3//f/9//3//f/9//3//f/9//3//f/9//3//f/9/v294JVch/3v/f/9//3//f/9//3//f/9//3//f/9//3//f/9//3//f5QtkiX/d/9//n//f/97f2M0GfYYPUb/f/9//3//f/97vU43GRgVORl+Qv97/3//f/9//3//f/9//3//f/9//3//f/9//3//f/9//3//f/9//3//f/9//3//f/9//3//f/9//3//d7ct9BQ0Hb9v/3//f/9//3//f/9//3//f/9//3//f/9//3//f/9//3//f/9//3//f/9//3//f/9//3//f/9//3//f/9//3//f1tKGUL/f/97/3t/Y1gdNhnfd/9//3//f/9//3//f/9//3//f/9//3//f/9//3//f/9//3//f/9//3//f/9//3//f/9//3//f/9//3//f/9//n/+f/9//3//f/9//3//e/9//3v/e/97/3u/a5xKciVxLRVG/3//f/9//3//f/9//3//f/9//3//f/9//3//f/9//3//f/9//3//f/9//3//f/9//3//f/9//3//f/9//3//f/9//3//f/9//3//f/9/v294IVcd/3f/f/9//3//f/9//3//f/9//3//f/9//3//f/9//3//e3pKkyW/a/9//n//f/97H1c1GfUYv1L/e/9//3//f/97n2s2GRcVFxVdPv97/3//f/9//3//f/9//3//f/9//3//f/9//3//f/9//3//f/9//3//f/9//3//f/9//3//f/9//3v/d/k10hD0GJ9v/3v/f/9//3//f/9//3//f/9//3//f/9//3//f/9//3//f/9//3//f/9//3//f/9//3//f/9//3//e/57/n//fx9jljF/Z/97/3ffb1cZNxmfb/9//3//f/9//3//f/9//3//f/9//3//f/9//3//f/9//3//f/9//3//f/9//3//f/9//3//f/9//3//f/9//n//f/9//3//f/9//3//f/97/3//e/93/3P/d/93/3scY1ZOv3f/f/9//3//f/9//3//f/9//3//f/9//3//f/9//3//f/9//3//f/9//3//f/9//3//f/9//3//f/9//3//f/9//3//f/9//3//f/9/v295JTYd33f/f/9//3//f/9//3//f/9//3//f/9//3//f/9//3//fz9jlSXdUv9//n//f/97vkoUGRUhH1//f/5//3//f/9//3eYJdUMFxUbOv9//n//f/9//3//f/9//3//f/9//3//f/9//3//f/9//3//f/9//3//f/9//3//f/9//3//f/5//3//e99SsQwVHV9j/3//f/9//3//f/9//3//f/9//3//f/9//3//f/9//3//f/9//3//f/9//3//f/9//3/+f/9//3//f/9//3//f997tjGaSv97/3vfc1gdNxl/a/9//3//f/9//3//f/9//3//f/9//3//f/9//3//f/9//3//f/9//3//f/9//3//f/9//3//f/9//3//f/9//3//f/9//3//f/9//3//f/9//3//f/9//3//e/9//3v/f797/3+/d/9//3//f/9//3//f/9//3//f/9//3//f/9//3//f/9//3//f/9//3//f/9//3//f/9//3//f/9//3//f/9//3//f/9//3//f/9/33N4IVcdX2f/f/9//3//f/9//3//f/9//3//f/9//3//f/9//3//f59vVB34Nf9//n//f/9/GjoVGTQhf2v/e/9//3//f/9//3v7NdUM1RDYMf97/3//f/9//3//f/9//3//f/9//3//f/9//3//f/9//3//f/9//3//f/9//3//f/9//3//f/9//n//e19f0hAVGT9f/3v/f/9//3//f/9//3//f/9//3//f/9//3//f/9//3//f/9//3//f/9//3//f/9//3//f/5//3v/f/9//3//f/97WkaULZ9r/3v/dzYVNxn9Wv9//3//f/9//3//f/9//3//f/9//3//f/9//3//f/9//3//f/9//3//f/9//3//f/9//3//f/9//3//f/9//3//f/9//3//f/9//3//f/9//3//f/9//3//f/5//3//f/9//3//f/9//3//f/9//3//f/9//3//f/9//3//f/9//3//f/9//3//f/9//3//f/9//3//f/9//3//f/9//3//f/9//3//f/9//3//f/9/33e6KVcd/Fb/f/9//3//f/9//3//f/9//3//f/9//3//f/9//3//f79zuS12Kf9//X//f/972TEVFXUpv3P/e/5//3//f/5//3v/VvYU1RBUIf97/n//f/9//3//f/9//3//f/9//3//f/9//3//f/9//3//f/9//3//f/9//3//f/9//3//f/9//n//e59r8xQ2Hf9W/3//f/9//3//f/9//3//f/9//3//f/9//3//f/9//3//f/9//3//f/9//3//f/9//3//f/5//nv/f/9//3//f/9/P190KZxO/3//d1cZNxl6Sv9//3//f/9//3//f/9//3//f/9//3//f/9//3//f/9//3//f/9//3//f/9//3//f/9//3//f/9//3//f/9//3//f/9//3//f/9//3//f/9//3//f/9//3//f/9//3//f957/3//f/9//n//f/5//3//f/9//3//f/9//3//f/9//3//f/9//3//f/9//3//f/9//3//f/9//3//f/9//3//f/9//3//f/9//3//f/9//3e5LXclWEb/f/9//3//f/5//3//f/9//3//f/9//3//f/9//3//f993XEKWKf9/3X//f993mCk2GZQp/3v+e/5//3//f/1//3+/bzYhtAwTGf93/3//f/9//3//f/9//3//f/9//3//f/9//3//f/9//3//f/9//3//f/9//3//f/9//3//f/9//Xv/f79vNB3zGL5O/3v/f/9//3//f/9//3//f/9//3//f/9//3//f/9//3//f/9//3//f/9//3//f/9//3//f/5//3//f/9//3//f/97/3eUKfg5/3f/d1YZVx32Od97/3//f/9//3//f/9//3//f/9//3//f/9//3//f/9//3//f/9//3//f/9//3//f/9//3//f/9//3//f/9//X/+f/5//3//f/9//3//f/5//n/+f/9//3//f99//3//f/9//3/de/5//3/de/9//3//f/9//3//f/9//3//f/9//3//f/9//3//f/9//3//f/9//3//f/9//3//f/9//3//f/9//3/+f/5//3//f/9/33ffUjMhky3/e/9//3/+f/5//3//f/9//3//f/9//3//f/9//3//f997f2eSKf9/33v/f/97eCUWGVhC/3v/f/9//3//f/5//3//e7Ut1BDTEL9r/3v9f/1//3//f/9//3//f/9//3//f/9//3//f/9//3//f/9//3//f/9//3//f/9//3//f/9//3//f/9/8BjxGDpC/3v/e/9//3//f/9//3//f/9//3//f/9//3//f/9//3//f/9//3//f/9//3//f/9//3//f/9//3//f/9//3//f/9//3uZSnIlP1//c5glNRl0Kf97/3//e/9//3//f/9//3//f/9//3//f/9//3//f/9//3//f/9//3//f/9//3//f/9//3//f/9//3//f/9//3//f/9//3//f/9//3//f/9//3//f/9//3//f/9//3//f/9//3//f/9//3//f/9//3//f/9//3//f/9//3//f/9//3//f/9//3//f/9//3//f/9//3//f/9//3//f/9//3//f/9//3/+f/5//n//f/97/3sfX1MlMiH/e/97/3/+f/9//3//f/9//3//e/9//3//f/9//3//f/9/n2twJfpW/3//f/97WCEXGZlG/3//f/9//3//f/5//3//e1hC1BD1EB9X/3f8e/x//3//f/9//3//f/9//3//f/9//3//f/9//3//f/9//3//f/9//3//f/9//3//f/9//3/fe9977xyuFNU1/3v/f/97/3//f/9//n//f/9//3//f/9//3//f/9//3//f/9//3//f/9//3//f/9//3//f/9//3//f/9//3//f997/3+/b3Il1y3/dz02Vh0zId93/3v/e/9//3/+f/9//3//f/9//3//f/9//3//f/9//3//f/9//3//f/9//3//f/9//3//f/9//3//f/9//3//f/9//3//f/9//3//f/9//3//f/9//3//f/9//3//f/9//3//f/9//3//f/9//3//f/9//3//f/9//3//f/9//3//f/9//3//f/9//3//f/9//3//f/9//3//f/9//3//f/9//3//f/5//3//f/9//3+/c3QpVCW/c/97/3v/f/9//3//f/9//3//f/9//3//f/9//3//f/9//3dxKRQ+/3//f993Nx0WGT1b/3v/f/9//3//f/9//3//fx5fFh3UEHtC/3v+f/1//3//f/9//3//f/9//3//f/9//3//f/9//3//f/9//3//f/9//3//f/9//3//f/57/3//e/9/7hytFHIp/3//e/9//3//f/9//3//f/9//3//f/9//3//f/9//3//f/9//3//f/9//3//f/9//3//f/9//3//f/9//3//f/9//3//e9QxlSU/Wx9XFRUzIb9v/3//e/9//3//f/5//3//f/9//3//f/9//3//f/9//3//f/9//3//f/9//3//f/9//3//f/9//3//f/9//3//f/9//3//f/9//3//f/9//3//f/9//3//f/9//3//f/9//3//f/9//3//f/9//3//f/9//3//f/9//3//f/9//3//f/9//3//f/9//3//f/9//3//f/9//3//f/9//3//f/9//3/+f/5//3//f/9//3//e3MpNSEfW/97/3//f/9/33//f/9//3//f/9//3//f/5//3//f/9/33f1OZIt/3//f39r9Rg2HZ9n/3//f/9//3//f/9//3//f993NiHTELUp/3v/e/5//3//f/9//3//f/9//3//f/9//3//f/9//3//f/9//3//f/9//3//f/9//3//f/5//3//f793DiGsEJIx/3v/f/9//3//f/9//3//f/9//3//f/9//3//f/9//3//f/9//3//f/9//3//f/9//3//f/9//3//f/9//n//f/9//3//dx9bVCGZKZ9KWB0SHZ9v/3v/f/9//3/+f/9//3//f/9//3//f/9//3//f/9//3//f/9//3//f/9//3//f/9//3//f/9//3//f/9//3//f/9//3//f/9//3//f/9//3//f/9//3//f/9//3//f/9//3//f/9//3//f/9//3//f/9//3//f/9//3//f/9//3//f/9//3//f/9//3//f/9//3//f/9//3//f/9//3//f/9//3//f/5//3//f/9/33f/e7QtFh3bMf97/3v/f/9//3//f/9//n//f/9//3//f/9//n//f/9//3tYRpMt33f/f51OFRl3Jf9z/3//f/9//3//f/9//3//f/97ly2yDDMh33P/f/9//3//f/9//3//f/9//3//f/9//3//f/9//3//f/9//3//f/9//3//f/9//3//f/5//3//f/9//F78Xr93/3//f/9//3//f/9//3//f/9//3//f/9//3//f/9//3//f/9//3//f/9//3//f/9//3//f/9//3//f/5//n/+f/9//3//f/93ty1XIb0tOB0yHX9r/3//f/9//3//f/5//3//f/9//3//f/9//3//f/9//3//f/9//3//f/9//3//f/9//3//f/9//3//f/9//3//f/9//3//f/9//3//f/9//3//f/9//3//f/9//3//f/9//3//f/9//3//f/9//3//f/9//3//f/9//3//f/9//3//f/9//3//f/9//3//f/9//3//f/9//3//f/9//3//f/9//3//f/9//3//f/9//3v/e7xONx03Hb9r/3v/f/9//3//f/9//3//f/9//3//f/9//3/+f/9//3u7TnMpv3P/e/k59Bj6Nf93/3v/f/9//3//f/9//3//f/97GTqxENAU/lr/e/9//3//f/9//3//f/9//3//f/9//3//f/9//3//f/9//3//f/9//3//f/9//3//f/9//n//f/9//3+/d/9//3//f/9//3//f/9//3//f/9//3//f/9//3//f/9//3//f/9//3//f/9//3//f/9//3//f/9//3/+f/9//X/+f/5//3//e/97H1tWITgd0xDwHF9r33v/f/9//3/+f/9//3//f/9//3//f/9//3//f/9//3//f/9//3//f/9//3//f/9//3//f/9//3//f/9//3//f/9//3//f/9//3//f/9//3//f/9//3//f/9//3//f/9//3//f/9//3//f/9//3//f/9//3//f/9//3//f/9//3//f/9//3//f/9//3//f/9//3//f/9//3//f/9//3//f/9//3//f/9//3//f/9//3//f79veCU2HR1b/3v/f/5//3//f/9//3//f/9//3//f/9//3//f/9//38/X3Upf2u/b1UlFBl8Rv9//nv/f/9//3//f/9//3//f/933VbQFK8QtTX/f/9//3//f/9//3//f/9//3//f/9//3//f/9//3//f/9//3//f/9//3//f/9//3//f/9//3//f/9//3//f/9//3//f/9//3//f/9//3//f/9//3//f/9//3//f/9//3//f/9//3//f/9//3//f/9//3//f/9//3//f/5//n/+f/5//3//f/97/3t1JVYh8xgwIV9r/3//f/9//3//f/9//3//f/9//3//f/9//3//f/9//3//f/9//3//f/9//3//f/9//3//f/9//3//f/9//3//f/9//3//f/9//3//f/9//3//f/9//3//f/9//3//f/9//3//f/9//3//f/9//3//f/9//3//f/9//3//f/9//3//f/9//3//f/9//3//f/9//3//f/9//3//f/9//3//f/9//3/ff/9//3//f/9//3/fd/9/ViFWHVg+/3f+e/5//3//f/9//3//f/9//3//f/9//3//f/9//3ufb1UhH1u/TtIQ8xi+Uv97/n/+f/9//3//f/9//3/+f/97X2cQHY0Q7xz/f/9//3//f/5//3//f/9//3//f/9//3//f/9//3//f/9//3//f/9//3//f/9//3//f/9//3//f/9//3v/e/9//3//f/5//3//f/9//3//f/9//3//f/9//3//f/9//3//f/9//3//f/9//3//f/9//3//f/9//3//f/9//n//f/9//3//f/9733M/YxEZMR1PJX9v/3//f/9//3//f/9//3//f/9//3//f/9//3//f/9//3//f/9//3//f/9//3//f/9//3//f/9//3//f/9//3//f/9//3//f/9//3//f/9//3//f/9//3//f/9//3//f/9//3//f/9//3//f/9//3//f/9//3//f/9//3//f/9//3//f/9//3//f/9//3//f/9//3//f/9//3//f/9//3//f/9//3//f/9//3//f/9//3//f/9/+DVVIZQlf2f/f/9//3/+f/9//3//f/9//3//f/9//3//f957/3/fd3Yluy03HZIMEx1fZ/9//n//f/9//3//f/9//3/9f/9/33cWQjEl1jn/f/9//3/+f/5//n//f/9//3//f/9//3//f/9//3//f/9//3//f/9//3//f/9//3//f/9//3//f/9//3//f/9//3//f/9//3//f/9//3//f/9//3//f/9//3//f/9//3//f/9//3//f/9//3//f/9//3//f/9//3//f/9//3//f/9//3//f/9//3+/b/tWFDq/c997/3//f/9//3//f/9//3//f/9//3//f/9//3//f/9//3//f/9//3//f/9//3//f/9//3//f/9//3//f/9//3//f/9//3//f/9//3//f/9//3//f/9//3//f/9//3//f/9//3//f/9//3//f/9//3//f/9//3//f/9//3//f/9//3//f/9//3//f/9//3//f/9//3//f/9//3//f/9//3//f/9//3//f/9//3//f/9//3//f/9/n2szHTMd/1rfc/9//X/9f/5//3//f/9//n/+f/5//n//f/9//3/fc5cptAj2EBUZEh1/b/9//3/+f/9//3//f/9//3/9f/5//3/fe59z/3//f/9//3/+f/5//3//f/9//3//f/9//3//f/9//3//f/9//3//f/9//3//f/9//3//f/9//3//f/9//3/+f/9//3//f/9//3//f/9//3//f/9//3//f/9//3//f/9//3//f/9//3//f/9//3//f/9//n//f/9//3//f/9//3//f/9//3//f/9//3//f/97/3vfe/9//3//f/9//3//f/9//3//f/9//3//f/9//3//f/9//3//f/9//3//f/9//3//f/9//3//f/9//3//f/9//3//f/9//3//f/9//3//f/9//3//f/9//3//f/9//3//f/9//3//f/9//3//f/9//3//f/9//3//f/9//3//f/9//3//f/9//3//f/9//3//f/9//3//f/9//3//f/9//3//f/9//3//f/9//3//f/9//3//f/9//3u2MRYdVyX/e/97/nv9f/9//3//f/9//3/9f/1//X//f/9//3//ezUdFxU/OvUUMiG/d/9//3//f/9//3//f/9//3/+f/x7/3//f/9//3//f/9//3/+f/9//n//f/9//3//f/9//3//f/9//3//f/9//3//f/9//3//f/9//3//f/9//3//f/9//3//f/5//3//f/9//3//f/9//3//f/9//3//f/9//3//f/9//3//f/9//3//f/9//3//f/9//3/+f/9//3//f/9//3//f/9//3//f/9//n/+e/9//3//f/9//3//f/9//3//f/9//3//f/9//3//f/9//3//f/9//3//f/9//3//f/9//3//f/9//3//f/9//3//f/9//3//f/9//3//f/9//3//f/9//3//f/9//3//f/9//3//f/9//3//f/9//3//f/9//3//f/9//3//f/9//3//f/9//3//f/9//3//f/9//3//f/9//3//f/9//3//f/9//3//f/9//3//f/9//3//f/9//3//f/9//38fXzYlWSVeRv93/3v9e/9//3//f/9//3/+f/1//nv/e/9/33d3RhQZ9hC/SjYZUiX/f/9//3//f/97/3//f/9//3/9f/1//3//f/9/33//f/9//n//f/5//3//f/9//3//f/9//3//f/9//3//f/9//3//f/9//3//f/9//3//f/9//3//f/9//3/+f/9//3//f/9//3//f/9//3//f/9//3//f/9//3//f/9//3//f/9//3//f/9//3//f/9//n//f/9//3//f/9//3//f/9//3//f/9//n/+f/5//n//f/9//3//f/9//3//f/9//3//f/9//3//f/9//3//f/9//3//f/9//3//f/9//3//f/9//3//f/9//3//f/9//3//f/9//3//f/9//3//f/9//3//f/9//3//f/9//3//f/9//3//f/9//3//f/9//3//f/9//3//f/9//3//f/9//3//f/9//3//f/9//3//f/9//3//f/9//3//f/9//3//f/9//3//f/9//3//f/9//3//f/9//3/fd/o9FiEUHb5S/3f/e/9//3v/f/9//3//f/9//3//f/97VEbrFNkteh3eKTYZtTX/f/9//3//f/97/3//f/9/33v+f/1//n//f/9//3//f/9//3//f/9//3//f/9//3//f/9//3//f/9//3//f/9//3//f/9//3//f/9//3//f/9//3//f/9//3//f/9//3//f/9//3//f/9//3//f/9//3//f/9//3//f/9//3//f/9//3//f/9//3//f/9//3//f/9//3//f/9//3//f/9//3//f/9//3//f/9//3//f/9//3//f/9//3//f/9//3//f/9//3//f/9//3//f/9//3//f/9//3//f/9//3//f/9//3//f/9//3//f/9//3//f/9//3//f/9//3//f/9//3//f/9//3//f/9//3//f/9//3//f/9//3//f/9//3//f/9//3//f/9//3//f/9//3//f/9//3//f/9//3//f/9//3//f/9//3//f/9//3//f/9//3//f/9//3//f/9//3//f/9//n//f59zuDVVITMdFzr/c/97/3//e/9//3v/f/97/39/a3AtbCn/d59GWRkYETYVOEb/f99//3//f/9//3//f/9//3/+f/5//n//f/9//3//f/9//n//f/9//3//f/9//3//f/9//3//f/9//3//f/9//3//f/9//3//f/9//3//f/9//3//f/9//3/+f/9//3//f/9//3/+f/9//3//f/9//3//f/9//3//f/9//3//f/9//3//f/9//3//f/9//3//f/9//3//f/9//3//f/9//3//f/9//n//f/9//3//f/9//3//f/9//3//f/9//3//f/9//3//f/9//3//f/9//3//f/9//3//f/9//3//f/9//3//f/9//3//f/9//3//f/9//3//f/9//3//f/9//3//f/9//3//f/9//3//f/9//3//f/9//3//f/9//3//f/9//3//f/9//3//f/9//3//f/9//3//f/9//3//f/9//3//f/9//3//f/9//3//f/9//3//f/9//3//f/9//3//f/9//n/df/9/f2vWMRIZEhmVKTk+X2f/f99733e/c/9atjFSKVdKvnP/e59jFxEYDfUQ/lr/f/9//3//f/9//3//f/9//3//f/5//3//f/9//3//f/9//3//f/9//3//f/9//3//f/9//3//f/9//3//f/9//3//f/9//3//f/9//3//f/9//3//f/9//3//f/9//3//f/9//3//f/5//3//f/9//3//f/9//3//f/9//3//f/9//3//f/9//3//f/9//3//f/9//3//f/9//3//f/9//3//f/9//3//f/9//3//f/9//3//f/9//3//f/9//3//f/9//3//f/9//3//f/9//3//f/9//3//f/9//3//f/9//3//f/9//3//f/9//3//f/9//3//f/9//3//f/9//3//f/9//3//f/9//3//f/9//3//f/9//3//f/9//3//f/9//3//f/9//3//f/9//3//f/9//3//f/9//3//f/9//3//f/9//3//f/9//3//f/9//3//f/9//3//f/9//3//f/9//X/+f/97/3//ex9bGDoxHTEhDh0NHZAtcCkwJXQtOkI/Z/9//3v/e59rNhXVDBQVX2f/f/9//3//e/9//3//f/9//3//f/9//3//f/9//3//f/9//3//f/9//3//f/9//3//f/9//3//f/9//3//f/9//3//f/9//3//f/9//3//f/9//3//f/9//3//f/9//3//f/9//3//f/9//3//f/9//3//f/9//3//f/9//3//f/9//3//f/9//3//f/9//3//f/9//3//f/9//3//f/9//3/+f/9//3//f/9//3//f/9//3//f/9//3//f/9//3//f/9//3//f/9//3//f/9//3//f/9//3//f/9//3//f/9//3//f/9//3//f/9//3//f/9//3//f/9//3//f/9//3//f/9//3//f/9//3//f/9//3//f/9//3//f/9//3//f/9//3//f/9//3//f/9//3//f/9//3//f/9//3//f/9//3//f/9//3//f/9//3//f/9//3//f/9//3//f/9//3//f/9//3//f/9//3//f/97/3vfdxxjuFaWUnZO+l5ea997/3//f997/3//f79zMyHzGBId33f/e/9//3//f/9//3//f/9//3//f/9//3//f/9//3//f/9//3//f/9//3//f/9//3//f/9//3//f/9//3//f/9//3//f/9//3//f/9//3//f/9//3//f/9//3//f/9//3//f/9//3//f/9//3//f/9//3//f/9//3//f/9//3//f/9//3//f/9//3//f/9//3//f/9//3//f/9//3//f/9//3//f/9//3//f/9//3//f/9//3//f/9//3//f/9//3//f/9//3//f/9//3//f/9//3//f/9//3//f/9//3//f/9//3//f/9//3//f/9//3//f/9//3//f/9//3//f/9//3//f/9//3//f/9//3//f/9//3//f/9//3//f/9//3//f/9//3//f/9//3//f/9//3//f/9//3//f/9//3//f/9//3//f/9//3//f/9//3//f/9//3//f/9//3//f/9//3//f/9//3//f/9//3//f/9//3//f/9//3/fe/9//3//f/9//3//f/9//3//f997zxhtDFIp33f/e/97/3//f/9//3//f/9//3//f/9//3//f/9//3//f/9//3//f/9//3//f/9//3//f/9//3//f/9//3//f/9//3//f/9//3//f/9//3//f/9//3//f/9//3//f/9//3//f/9//3//f/9//3//f/9//3//f/9//3//f/9//3//f/9//3//f/9//3//f/9//3//f/9//3//f/9//3//f/9//3//f/9//3//f/9//3//f/9//3//f/9//3//f/9//3//f/9//3//f/9//3//f/9//3//f/9//3//f/9//3//f/9//3//f/9//3//f/9//3//f/9//3//f/9//3//f/9//3//f/9//3//f/9//3//f/9//3//f/9//3//f/9//3//f/9//3//f/9//3//f/9//3//f/9//3//f/9//3//f/9//3//f/9//3//f/9//3//f/9//3//f/9//3//f/9//3//f/9//3//f/9//3//f/9//3//f/9//3//f/9//3//f/9//3//f/9//3/fd/9/7hzOGPY9/3//f/9//3//f/9//3//f/9//3//f/9//3//f/9//3//f/9//3//f/9//3//f/9//3//f/9//3//f/9//3//f/9//3//f/9//3//f/9//3//f/9//3//f/9//3//f/9//3//f/9//3//f/9//3//f/9//3//f/9//3//f/9//3//f/9//3//f/9//3//f/9//3//f/9//3//f/9//3//f/9//3//f/9//3//f/9//3//f/9//3//f/9//3//f/9//3//f/9//3//f/9//3//f/9//3//f/9//3//f/9//3//f/9//3//f/9//3//f/9//3//f/9//3//f/9//3//f/9//3//f/9//3//f/9//3//f/9//3//f/9//3//f/9//3//f/9//3//f/9//3//f/9//3//f/9//3//f/9//3//f/9//3//f/9//3//f/9//3//f/9//3//f/9//3//f/9//3//f/9//3//f/9//3//f/9//3//f/9//3//f/9/33v/f/9//3//f/5//3//f9937RwPIT5n/3v/f/9//3//f/9//3//f/9//3//f/9//3//f/9//3//f/9//3//f/9//3//f/9//3//f/9//3//f/9//3//f/9//3//f/9//3//f/9//3//f/9//3//f/9//3//f/9//3//f/9//3//f/9//3//f/9//3//f/9//3//f/9//3//f/9//3//f/9//3//f/9//3//f/9//3//f/9//3//f/9//3//f/9//3//f/9//3//f/9//3//f/9//3//f/9//3//f/9//3//f/9//3//f/9//3//f/9//3//f/9//3//f/9//3//f/9//3//f/9//3//f/9//3//f/9//3//f/9//3//f/9//3//f/9//3//f/9//3//f/9//3//f/9//3//f/9//3//f/9//3//f/9//3//f/9//3//f/9//3//f/9//3//f/9//3//f/9//3//f/9//3//f/9//3//f/9//3//f/9//3//f/9//3//f/9//3//f/9//3//f/9//3//f/9//3//f/5//3++d/9//3//f/97/3//f/9//3//f/9//3//f/9//3//f/9//3//f/9//3//f/9//3//f/9//3//f/9//3//f/9//3//f/9//3//f/9//3//f/9//3//f/9//3//f/9//3//f/9//3//f/9//3//f/9//3//f/9//3//f/9//3//f/9//3//f/9//3//f/9//3//f/9//3//f/9//3//f/9//3//f/9//3//f/9//3//f/9//3//f/9//3//f/9//3//f/9//3//f/9//3//f/9//3//f/9//3//f/9//3//f/9//3//f/9//3//f/9//3//f/9//3//f/9//3//f/9//3//f/9//3//f/9//3//f/9//3//f/9//3//f/9//3//f/9//3//f/9//3//f/9//3//f/9//3//f/9//3//f/9//3//f/9//3//f/9//3//f/9//3//f/9//3//f/9//3//f/9//3//f/9//3//f/9//3//f/9//3//f/9//3//f/9//3//f/9//3//f/9//3//f/9//n//f997/3//f/9//3//f/5//3//f/9//3//f/9//3//f/9//3//f/9//3//f/9//3//f/9//3//f/9//3//f/9//3//f/9//3//f/9//3//f/9//3//f/9//3//f/9//3//f/9//3//f/9//3//f/9//3//f/9//3//f/9//3//f/9//3//f/9//3//f/9//3//f/9//3//f/9//3//f/9//3//f/9//3//f/9//3//f/9//3//f/9//3//f/9//3//f/9//3//f/9//3//f/9//3//f/9//3//f/9//3//f/9//3//f/9//3//f/9//3//f/9//3//f/9//3//f/9//3//f/9//3//f/9//3//f/9//3//f/9//3//f/9//3//f/9//3//f/9//3//f/9//3//f/9//3//f/9//3//f/9//3//f/9//3//f/9//3//f/9//3//f/9//3//f/9//3//f/9//3//f/9//3//f/9//3//f/9//3//f/9//3//f/9//3//f/9//3//f/9//3//f/5//3//f/9//3//f/97/3/+f/9//3//f/9//3//f/9//3//f/9//3//f/9//3//f/9//3//f/9//3//f/9//3//f/9//3//f/9//3//f/9//3//f/9//3//f/9//3//f/9//3//f/9//3//f/9//3//f/9//3//f/9//3//f/9//3//f/9//3//f/9//3//f/9//3//f/9//3//f/9//3//f/9//3//f/9//3//f/9//3//f/9//3//f/9//3//f/9//3//f/9//3//f/9//3//f/9//3//f/9//3//f/9//3//f/9//3//f/9//3//f/9//3//f/9//3//f/9//3//f/9//3//f/9//3//f/9//3//f/9//3//f/9//3//f/9//3//f/9//3//f/9//3//f/9//3//f/9//3//f/9//3//f/9//3//f/9//3//f/9//3//f/9//3//f/9//3//f/9//3//f/9//3//f/9//3//f/9//3//f/9//3//f/9//3//f/5//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39MAAAAZAAAAAAAAAAAAAAAywAAAFgAAAAAAAAAAAAAAMwAAABZAAAAKQCqAAAAAAAAAAAAAACAPwAAAAAAAAAAAACAPwAAAAAAAAAAAAAAAAAAAAAAAAAAAAAAAAAAAAAAAAAAIgAAAAwAAAD/////RgAAABwAAAAQAAAARU1GKwJAAAAMAAAAAAAAAA4AAAAUAAAAAAAAABAAAAAUAAAA</SignatureImage>
          <SignatureComments/>
          <WindowsVersion>6.1</WindowsVersion>
          <OfficeVersion>16.0.11001/15</OfficeVersion>
          <ApplicationVersion>16.0.11001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2018-11-08T18:02:55Z</xd:SigningTime>
          <xd:SigningCertificate>
            <xd:Cert>
              <xd:CertDigest>
                <DigestMethod Algorithm="http://www.w3.org/2001/04/xmlenc#sha256"/>
                <DigestValue>MPyOPomozxWkr5Gp1/4kYBeHhFPIzy9lxizENDyqoBc=</DigestValue>
              </xd:CertDigest>
              <xd:IssuerSerial>
                <X509IssuerName>E=e-sign@esign-la.com, CN=ESign Class 3 Firma Electronica Avanzada para Estado de Chile CA, OU=Terminos de uso en www.esign-la.com/acuerdoterceros, O=E-Sign S.A., C=CL</X509IssuerName>
                <X509SerialNumber>4686127997996579383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kK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ASAAAADAAAAAEAAAAeAAAAGAAAAAsAAABhAAAANQEAAHIAAAAlAAAADAAAAAEAAABUAAAAwAAAAAwAAABhAAAAjQAAAHEAAAABAAAAqwoNQnIcDUIMAAAAYQAAABMAAABMAAAAAAAAAAAAAAAAAAAA//////////90AAAASgBvAHMA6QAgAE0AbwByAGEAZwBhACAARQBtAGgAYQByAGQAdAD/fwUAAAAIAAAABgAAAAcAAAAEAAAADAAAAAgAAAAFAAAABwAAAAgAAAAHAAAABAAAAAcAAAALAAAABwAAAAcAAAAFAAAACAAAAAQ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</Object>
  <Object Id="idInvalidSigLnImg">AQAAAGwAAAAAAAAAAAAAAD8BAACfAAAAAAAAAAAAAAAULAAADRYAACBFTUYAAAEAxK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DYA8gJAdyLhP3fIAkB3j2kCdgTIOVcAAAAA//8AAAAArXV+WgAA1KY2AGggR1YAAAAAkFkQACimNgBQ8651AAAAAAAAQ2hhclVwcGVyVwCmNgCAAQd2DVwCdt9bAnZwpjYAZAEAAAAAAACWY5p1lmOadQAAAAAACAAAAAIAAAAAAACUpjYAKWuadQAAAAAAAAAAyqc2AAkAAAC4pzYACQAAAAAAAAAAAAAAuKc2AMymNgD26pl1AAAAAAACAAAAADYACQAAALinNgAJAAAATBKbdQAAAAAAAAAAuKc2AAkAAAAAAAAA+KY2AJ4umXUAAAAAAAIAALinNgAJAAAA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J1eBoD4//9URDAAYPn///QCAID/////AwAAAAAAAAAAnF4GgPj//z3VAAAAAHNrCECpDgEAAABIAgJ2zA0CdvgYAnaQ6zYA6QBAd/LrNgDLAgAAAAABdswNAnYrAUB3myQCdvDrNgAAAAAA8Os2AGskAna46zYAiOw2AAAAAXYAAAF2TECpDugAAADoAAF2AAAAACTrNgCWY5p1lmOadcUzRHcACAAAAAIAAAAAAACQ6zYAKWuadQAAAAAAAAAAwuw2AAcAAAC07DYABwAAAAAAAAAAAAAAtOw2AMjrNgD26pl1AAAAAAACAAAAADYABwAAALTsNgAHAAAATBKbdQAAAAAAAAAAtOw2AAcAAAAAAAAA9Os2AJ4umXUAAAAAAAIAALTsN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957/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e2//f/9//3//f/9//3//f/9//3//f/9//3//f/9//3//f/9//3//f/9//3//f/9//3//f/9//3//f/9//3//f/9//3//f/9//3//f/9//3//f/9//3//f/9//3//f/9//3//f/9//3//f/9//3//f/9//3//f/9//3//fwAA/3//f/9//3//f/9//3//f/9//3//f/9//3//f/9//3//f/9//3//f/9//3//f/9//3//f/9//3//f/9//3//f/9//3//f/9//3//f/9//3//f/9//3//f/9//3//f/9//3//f/9//3//f/9//3//f/9//3//f/9//3//f/9//3//f/9//3//f/9//3//f/9//3//f/9//3//f/9//3//f/9//3//f/9//3//f/9//3//f/9//3//f/9//3//f/9//3//f/9//3//f/9//3//f/9//3//f/9//3//f/9//3//f/9//3//f/9//3//f/9//3//f/9//3//f/9//3//f/9//3//f/9//3//f/9//3//f/9//3//e/9/t1L/f/9//3//f/9//3//f/9//3//f/9//3//f/9//3//f/9//3//f/9//3//f/9//3//f/9//3//f/9//3//f/9//3//f/9//3//f/9//3//f/9//3//f/9//3//f/9//3//f/9//3//f/9//3//f/9//3//f/9//3//fwAA/3//f/9//3//f/9//3//f/9//3//f/9//3//f/9//3//f/9//3//f/9//3//f/9//3//f/9//3//f/9//3//f/9//3//f/9//n/+f/9//3//f/9//3//f/9//3/+f/9//n/+f/5//3//f/9//3//f/9//3//f/9//3//f/9//3//f/9//3//f/9//3//f/9//n//f/9//3//f/9//3//f/9//3//f/9//3//f/9//3//f/9//3//f/9//3//f/9//3//f/9//3//f/9//3//f/9//3//f/9//n//f/5//3/+f/9//n//f/9//3//f/9//n//f/9//3//f/9//3//f/9//3//f/9//3//f/9//3//f/9//n//e99vFjb/e/9//3//f/9//3//f/9//3//f/9//3//f/9//3//f/9//3//f/9//3//f/9//3//f/9//3//f/9//3//f/9//3//f/9//3//f/9//3//f/9//3//f/9//3//f/9//3//f/9//3//f/9//3//f/9//3//f/9//3//fwAA/3//f/9//3//f/9//3//f/9//3//f/9//3//f/9//3//f/9//3//f/9//3//f/9//3//f/9//3//f/9//3//f/9//3//f/9//3//f/9//3//f/9//3//f/9//3//f/5//3/+f/9//n//f/9//3//f/9//3//f/9//3//f/9//3//f/9//3//f/9//3//f/9//3//f/9//3//f/9//3//f/9//3//f/9//3//f/9//3//f/9//3//f/9//3//f/9//3//f/9//3//f/9//3//f/9//3//f/9//3//f/9//n//f/9//n//f/9//3//f/9//3//f/9//3//f/9//3//f/9//3//f/9//3//f/9//3//f/5//3//e99r9y3/e/5//3//f/9//3//f/9//3//f/9//3//f/9//3//f/9//3//f/9//3//f/9//3//f/9//3//f/9//3//f/9//3//f/9//3//f/9//3//f/9//3//f/9//3//f/9//3//f/9//3//f/9//3//f/9//3//f/9//3//fwAA/3//f/9//3//f/9//3//f/9//3//f/9//3//f/9//3//f/9//3//f/9//3//f/9//3//f/9//3//f/9//3//f/9//3//f/9//3//f/9//3//f/9//3//f/9//3//f/9//3//f/9//3//f/9//3//f/9//3//f/9//n//f/9//3//f/9//3//f/9//3//f/9//3//f/9//3//f/9//3//f/9//3//f/9//3//f/9//3//f/9//3//f/9//3//f/9//3//f/9//3//f/9//n//f/9//3//f/9//3//f997/3//f/9//3//f/5//n/+f/9//3//f/9//3//f/9//3//f/9//3//f/9//3//f/9//3//f/9//n//e39f1im/d/9//3//f/9//3//f/9//3//f/9//3//f/9//3//f/9//3//f/9//3//f/9//3//f/9//3//f/9//3//f/9//3//f/9//3//f/9//3//f/9//3//f/9//3//f/9//3//f/9//3//f/9//3//f/9//3//f/9//3//fwAA/3//f/9//3//f/9//3//f/9//3//f/9//3//f/9//3//f/9//3//f/9//3//f/9//3//f/9//3//f/9//3//f/9//3//f/9//3//f/9//3//f/5//3/+f/9//3//f/9//3//f/9//3//f/9//3//f/9//3//f/5//3/+f/9//3//f/9//3//f/9//3//f/9//3//f/9//3//f/9//n/+f/9//3//f/9//3/+f/9//3//f/9//3//f/9//3//f/9//3//f/9//3//f/9//n/9f/9//X//f/9//3//f/9//3//f/9//3//f/9//X/+f/9//3//f/9//3//f/9//3//f/9//3//f/9//3//f/9//3//f/9//3//ez9XtSXfd/9//3//f/9//3//f/9//3//f/9//3//f/9//3//f/9//3//f/9//3//f/9//3//f/9//3//f/9//3//f/9//3//f/9//3//f/9//3//f/9//3//f/9//3//f/9//3//f/9//3//f/9//3//f/9//3//f/9//3//fwAA/3//f/9//3//f/9//3//f/9//3//f/9//3//f/9//3//f/9//3//f/9//3//f/9//3//f/9//3//f/9//3//f/9//3//f/9//3//f/9//3/+f/5//n//f/9//3//f/9//3//f/9//3//f/9//3//f/5//n/+f/9//3//f/9//3//f/9//3//f/9//3//f/9//3//f/9//3//f/5//H/+f/9//3//f/9//n/+f/5//3//f/9//3//f/9//3//f/9//3//f/9//3//f/9//n/9f/x//n//f/9/v3f/f/9//3//f997v3f/f/9//3/9e/9//3//f/9//3//f/9//3//f/9//3//f/9//3//f/9//3//f/9//n//e99KlSHfd/9//3//f/9//3//f/9//3//f/9//3//f/9//3//f/9//3//f/9//3//f/9//3//f/9//3//f/9//3//f/9//3//f/9//3//f/9//3//f/9//3//f/9//3//f/9//3//f/9//3//f/9//3//f/9//3//f/9//3//fwAA/3//f/9//3//f/9//3//f/9//3//f/9//3//f/9//3//f/9//3//f/9//3//f/9//3//f/9//3//f/9//3//f/9//3//f/9//3//f/9//3//f/5//3/+f/9//3//f/9//3//f/9//3//f/9//3/+f/5//n//f/9//3//f/9//3//f/9//3//f/9//3//f/9//3//f/9//3//f/5//n/+f/9//3//f/9//3//f/9//3//f/9//3//f/9//3//f/9//3//f/9//3//f/9//3/9f/1/3Hf/f/9//38/ZxVCcClvKXAptDVZSl9r/3//f/57/3//f/9//3//f/9//3//f/9//3//f/9//3//f/9//3//f/9//3//e51ClSH/e/9//3//f/9//3//f/9//3//f/9//3//f/9//3//f/9//3//f/9//3//f/9//3//f/9//3//f/9//3//f/9//3//f/9//3//f/9//3//f/9//3//f/9//3//f/9//3//f/9//3//f/9//3//f/9//3//f/9//3//fwAA/3//f/9//3//f/9//3//f/9//3//f/9//3//f/9//3//f/9//3//f/9//3//f/9//3//f/9//3//f/9//3//f/9//3//f/9//n//f/5//3/+f/9//n/+f/5//n/9f/5//3//f/9//3//f/9//n/+f/5//3//f/9//3//f/9//3//f/9//3//f/9//3//f/9//3//f/9//3//f/9//n//f/9//3//f/9//3//f/9//3//f/9//3//f/9//3//f/9//3//f/9//3//f/9//3/+f/1//3//f19n+D1SKS4h0TW4UndKsjUvJTElGUI/Z/9//3//f/9//3//f/9//3//f/9//3//f/9//3//f/9//3//f/9//3//ezs2liH/e/9//3//f/9//3//f/9//3//f/9//3//f/9//3//f/9//3//f/9//3//f/9//3//f/9//3//f/9//3//f/9//3//f/9//3//f/9//3//f/9//3//f/9//3//f/9//3//f/9//3//f/9//3//f/9//3//f/9//3//fwAA/3//f/9//3//f/9//3//f/9//3//f/9//3//f/9//3//f/9//3//f/9//3//f/9//3//f/9//3//f/9//3//f/9//n//f/5//3//f/9//3//f/9//3//f/9//3//f/9//3//f/9//3//f/5//3//f/9//3//f/9//3//f/9//3//f/5//3//f/9//3//f/9//3//f/9//3//f/9//3//f/9//3//f/9//3//f/9//3//f/9//3//f/9//3//f/9//3//f/9//3//f/9//3//f/9//3sdXzIl8RxaSp9v/3v/f/97/3+/c1pK8RyVMf1e/3//f/9//3//f/9//3//f/9//3//f/9//3//f/9//3//f/9//3//dxs2diH/f/9//3//f/9//3//f/9//3//f/9//3//f/9//3//f/9//3//f/9//3//f/9//3//f/9//3//f/9//3//f/9//3//f/9//3//f/9//3//f/9//3//f/9//3//f/9//3//f/9//3//f/9//3//f/9//3//f/9//3//fwAA/3//f/9//3//f/9//3//f/9//3//f/9//3//f/9//3//f/9//3//f/9//3//f/9//3//f/9//3//f/9//3//f/1//X/9f/5//3v/f/9/v3f/Xvg9dS11LXUttjEZQj9n33/fe/97/3/8d/17/3//f/9/33//f/9//3//f/9//3//f/5//3//f99//3//f/9//n//f/5//3//f/9/33v/f/97/3//f99733f/f/9//3//f/9//n/+f/5//3/ff/9//3//f/5//3//f/9//3//e/97HV8RITMlnU7/f/93/3//e/9//3v/f/973FZVKTQlP2f/e/57/n//f/9//3//f/9//3//f/9//3//f/9//3//f/9//3//e7gluCnfe/9//3//f/9//3//f/9//3//f/9//3//f/9//3//f/9//3//f/9//3//f/9//3//f/9//3//f/9//3//f/9//3//f/9//3//f/9//3//f/9//3//f/9//3//f/9//3//f/9//3//f/9//3//f/9//3//f/9//3//fwAA/3//f/9//3//f/9//3//f/9//3//f/9//3//f/9//3//f/9//3//f/9//3//f/9//3//f/9//3//f/9//3//f/1//X/+f/9//3+/c3pOdC3xHFQp+j0bQhtC2TlVKfEcEiW8Vv9/3nf/f/13/3//f/9//3//f/9//3//f/9//3v/f/9//3//f/9//3//f/9//n/+f/9//3//f/9/v3fdWldKkDGSMRY+m1I/Y997/3v/e/97/3/+f/9//3//f99//3//f/9//3//f/9//3v/e59vtjXyHDtG/3/fd/9//3v/f/97/3//e/97/3t/bzYp0Rw/Z/9//Xv/f/9//3//f/9//3//f/9//3//f/9//3//f/9//3//e9kpuCX/f/9//3//f/9//3//f/9//3//f/9//3//f/9//3//f/9//3//f/9//3//f/9//3//f/9//3//f/9//3//f/9//3//f/9//3//f/9//3//f/9//3//f/9//3//f/9//3//f/9//3//f/9//3//f/9//3//f/9//3//fwAA/3//f/9//3//f/9//3//f/9//3//f/9//3//f/9//3//f/9//3//f/9//3//f/9//3//f/9//3//f/9//3//f/17/3//d/9/33fWNXQttTEfX993/3v/e/97/3ufb/1alDFTLbQ1f2ffc/97/3f/f/9//3/ff/9//3//f/5//Xv+e/9//3//f/9//3/ee/9//n/+f/97/3+/c3pOUikQIQ0h0jX0ObM1USkPIbMxPWP/e/9//3v/f/9//3//f/9//n//f/9//3/+f/9//3f/ezpCFB2YMb93/3//f/9//3//f/9//3//f/5//3/fe39vdzESIT5j/3//f/9/nnP/f/9//3//f/9//3//f/9//3//f/9//3//e7gluCnfe/9//3//f/9//3//f/9//3//f/9//3//f/9//3//f/9//3//f/9//3//f/9//3//f/9//3//f/9//3//f/9//3//f/9//3//f/9//3//f/9//3//f/9//3//f/9//3//f/9//3//f/9//3//f/9//3//f/9//3//fwAA/3//f/9//3//f/9//3//f/9//3//f/9//3//f/9//3//f/9//3//f/9//3//f/9//3//f/9//3//f/9//3//f/9//3f/f79z9z10Ldc533f/e/9//3v/e/9//3v/f99733s5ShEhUiUfW/93/3v/e/9//3//f/9//3//e/9//nv/f/9//3/fe/9//3//f/9//3//f/9/fmv0OQ8dcy2bTv9//3//f/9//3tYRi4hTyXaUt93/3//f/9//3//f/9//n//f/9//3//f/9//39fZ1Up9Byfb/97/3//f/9//3//f/9//n/cd/9//3/fd/97f29VKZUxn3P/f/9//3/fe/9//3//f/9//3//f/9//3//f/9//3//d7gpuCX/f/9//3//f/9//3//f/9//3//f/9//3//f/9//3//f/9//3//f/9//3//f/9//3//f/9//3//f/9//3//f/9//3//f/9//3//f/9//3//f/9//3//f/9//3//f/9//3//f/9//3//f/9//3//f/9//3//f/9//3//fwAA/3//f/9//3//f/9//3//f/9//3//f/9//3//f/9//3//f/9//3//f/9//3//f/9//3//f/9//3//f/9//3//f/97/3f/e3pKESHXOd97/3/fe/97/Hf+f/5//nv/e/9//3/ff/9eMyEyHdxO/3P/e/57/3//f/9/33v/e/93nGt+a35v/3//f/9//3//f/9//3//f59vcS3tGPU5/3v/f99733v/f/97/3v/f39nTyUNGVhGv3f/f997/3//f/9//n//f/9//3//f/93/3s4PjQh2Tn/e/9//3/+f/57/3//f/9//3//f/9//3//f/97/3u9UhQhXErfe/9//3//f/9//3//f/9//3//f/9//3//f/9//3//d5chuCX/e/9//3//f/9//3//f/9//3//f/9//3//f/9//3//f/9//3//f/9//3//f/9//3//f/9//3//f/9//3//f/9//3//f/9//3//f/9//3//f/9//3//f/9//3//f/9//3//f/9//3//f/9//3//f/9//3//f/9//3//fwAA/3//f/9//3//f/9//3//f/9//3//f/9//3//f/9//3//f/9//3//f/9//3//f/9//3//f/9//3//f/9//3//f/9//3s/Y3Itky2/d997/3//f/5//X/9f/5//n//f/9//3//f/9/f2cyGTIdmkr/e/9//3//f/9//3//exxbkCntHPQ9/3//f/9//3//f/9//39/b1EpDyEWPv97/3v/d/9//3//f/9//3f/d/9//3f2Oe8YW0rfe/9//3//f/5//3//f/9//3//f/9333d0KVMlP2P/e/9//n/+f/9//3//f957/3//f/9//Xv+f/5//3vfe/o9di0eX997/3//f/9//3//f/9//3//f/9//3//f/9//3/fd7clmCX/f/9//3//f/9//3//f/9//3//f/9//3//f/9//3//f/9//3//f/9//3//f/9//3//f/9//3//f/9//3//f/9//3//f/9//3//f/9//3//f/9//3//f/9//3//f/9//3//f/9//3//f/9//3//f/9//3//f/9//3//fwAA/3//f/9//3//f/9//3//f/9//3//f/9//3//f/9//3//f/9//3//f/9//3//f/9//3//f/9//3//f/9//3//f997/3/0OS4lXmf/e993/3//f/9//n/+f/9//3//f/9//3/ee/97/3efZ3Mh7xQ/X/97/3/+f/9//3/fc5YpbggRIT9n/3//f/57/n//f/9/33vXPfEctjX/e99z/3P/f/97/3/+e/17/X//f/93/3u/c9g1NCWeUr93/3/+f/5//3//f/1//n//e/9//1pVJXMp/3v/e/x3/n/ee/9//3//f/9//3/ff/9//3/+f/5//3v/e993lTFTKd97/3/+e/9//3//f/9//3//f/9//3//f/9//3/fd5YhuCX/e/9//3//f/9//3//f/9//3//f/9//3//f/9//3//f/9//3//f/9//3//f/9//3//f/9//3//f/9//3//f/9//3//f/9//3//f/9//3//f/9//3//f/9//3//f/9//3//f/9//3//f/9//3//f/9//3//f/9//3//fwAA/3//f/9//3//f/9//3//f/9//3//f/9//3//f/9//3//f/9//3//f/9//3//f/9//3//f/9//3//f/9//3//f/9/P2NwKfM533v/f/9//3//f/5//3//f/9//3//f/9//3//f/9//3v/f19jcyUQHV9n33f/f/9//3v/VtMQ9BQyJf9//3//f/9//3//f/97P2fxGHQpv3P/e/97/3/9d/9//3//f/1//n/+f/9//3v/f39rdS0zJR9j/3//f/5//3//f/1//n/fd/93HT4UHTdC/3v9e/5//3//f99//3//f/9//3//f/9//n//f/9//3//f/97Hl+UMRdC/3//f/9//3//f/9//3//f/9//3//f/9//3/fc5glmCX/f/9//3//f/9//3//f/9//3//f/9//3//f/9//3//f/9//3//f/9//3//f/9//3//f/9//3//f/9//3//f/9//3//f/9//3//f/9//3//f/9//3//f/9//3//f/9//3//f/9//3//f/9//3//f/9//3//f/9//3//fwAA/3//f/9//3//f/9//3//f/9//3//f/9//3//f/9//3//f/9//3//f/9//3/+f/9//3//f99//3/+f/9//3//f/93+TUvHV1j/3v+f/9//3//f/9//3//f/9//3//f/9//3//e/9//3//f/9/21YPGXMl/3P/d/97v29VIRYR8hD7Wv9//3//f/9//3//f997mDE0JVZC/3//e/9//3//f/9//3//f/9//3//f/9//3//e/9/vFYyJZUx/3vfd/9//3//f/1//3//e/97eCVVIR1f33f/f/9//3v/f/9//3//f/9//3//f/9//3//f/9//3//f/97/38VPlAlX2f/f/9//3//f/9//3//f/9//3//f/9//3/fc3gduiX/e/9//3//f/9//3//f/9//3//f/9//3//f/9//3//f/9//3/+f/5//n/+f/5//n/+f/9//n//f/9//3//f/9//3//f/9//3//f/9//3//f/9//3//f/9//3//f/9//3//f/9//3//f/9//3//f/9//3//f/9//3//fwAA/3//f/9//3//f/9//3//f/9//3//f/9//3//f/9//3//f/9//3//f/9//3//f/5//3//f/9//3//f/9//3//e59nlyWzKd9z/3/+f/5//3//f/9//3//f/9//3//f/9//3//e/9//3//f/9/n29YRjIdFzb/e/93H1sVFfUMMxXfd/9//3//f/9//3//f99aFiFVJd9z/3//f/5//3//f/9//3//f/9//3//f/9//3//f/9//3sXPjEhWkb/f/9//3//f/9//3//e79rdyVWIZ9v/3//f/9//3//f/9//3//f/9//3//f/9//3//f/9//3//f/9/v3d/b5ItOULfd/9//3//f/9//3//f/9//3//f/5//3+/c3khmiX/e/5//3//f/9//3//f/9//3//f/9//3//f/9//3//f/9//3//f/9//3//f/9//3//f/9//3//f/9//3//f/9//3//f/9//3//f/9//3//f/9//3//f/9//3//f/9//3//f/9//3//f/9//3//f/9//3//f/9//3//fwAA/3//f/9//3//f/9//3//f/9//3//f/9//3//f/9//3//f/9//3//f/9//3/+f/9//3//f/9//3/+f/9/33f/f35GVSFZQv97/3v/f/5//3//f/9//3//f/9//3//f/9//3//f/9//3/ff/9//3+fb3MpUR37Uv93+jHVENQMdR3/e/9//3//f/9//3v/e7YxEx07Qv97/nf/f/9//3//f/9//3//f/9//3//f/9//3//f/9//39/a1Elcy2/b/97/3//f/9//3//ez9bVR2XKd93/3//f/9//3//f/9//3/+f/9//3//f/9//3//f/9//3//f/9//3//f9xWECEfX/9//3/+e/9//3//f/9//3/+f/9//3+/c3gduiX/d/9//3//f/9//3//f/9//3//f/9//3//f/9//3//f/9//3//f/9//3//f/9//3//f/9//3//f/9//3//f/9//3//f/9//3//f/9//3//f/9//3//f/9//3//f/9//3//f/9//3//f/9//3//f/9//3//f/9//3//fwAA/3//f/9//3//f/9//3//f/9//3//f/9//3//f/9//3//f/9//3//f/9//3//f/5//3//f/9//3//f/9//3//e7gtVR1fY/97/3v/f/9//3//f/9//3//f/9//3//f/9//3//f/9//3//f/9//3//f91WcyXTLT9bNxnWDBYVGTb/f/5//3//f/9//39/axEhVSlfZ/97/nf/f/9//3//f/9//3//f/9//3//f/9//3//f/9//3//f7tScimbTv97/3//f/9//3//f5pGViH6Nf9//3//f/9//3//f/9//3//f/9//3//f/9//3//f/9//3//f/97/3//e/971TXUNf9/33f/f/9//3//f/9//3//f/9//3+/c5khmSX/e/9//3//f/9//3//f/9//3//f/9//3//f/9//3//f/9//3//f/9//3//f/9//3//f/9//3//f/9//3//f/9//3//f/9//3//f/9//3//f/9//3//f/9//3//f/9//3//f/9//3//f/9//3//f/9//3//f/9//3//fwAA/3//f/9//3//f/9//3//f/9//3//f/9//3//f/9//3//f/9//3//f/9//3/+f/9//3//f/9//3//f/9//3u/czQdlyXfc/97/3v/f/9//3//f/9//3//f/9//3//f/9//3//f/5//3//f/9//3//f9979jVRHZYh9hD4FBUVH1v/e/9//3//f/97/3+cTlQllC3/e/93/3//f/9//3//f/9//3//f/9//3//f/9//3//f/9//3/fd79zki2UMd93/3//f/9//3//dxc2NR18Qv97/3//f/9//3//f/5//3//f/9//3//f/9//3//f/9//3//f/9//3//e/9/P2NQKdxe/3//e/9/33v/f/9//3/9f/9//3/fd3cdmCX/e/9//3//f/9//3//f/9//3//f/9//3//f/9//3//f/9//3//f/9//3//f/9//3//f/9//3//f/9//3//f/9//3//f/9//3//f/9//3//f/9//3//f/9//3//f/9//3//f/9//3//f/9//3//f/9//3//f/9//3//fwAA/3//f/9//3//f/9//3//f/9//3//f/9//3//f/9//3//f/9//3//f/9//3//f/9//3//f/9//3//f/9//3/cVlUhGjr/e/97/3//f/9//3//f/9//3//f/9//3//f/9//3//f/9//n//f/9//3//f/9/H190IfMM1wz4EFYd33P/f/9//3//f/9//3vXNTQlmk7/e/9//3//f/9//3//f/9//3//f/9//3//f/9//3//f/9//3//f/9/mU50LXxO/3//f/9//3//e7UtdiHfUv9//3//f/9//3//f/9//3//f/9//3//f/9//3//f/9//3//f/9//3v/f993/383QpM1/3//f/9//3//f/9//n/+f/9//3+/c3ghlyH/e/9//3//f/9//3//f/9//3//f/9//3//f/9//3//f/9//3//f/9//3//f/9//3//f/9//3//f/9//3//f/9//3//f/9//3//f/9//3//f/9//3//f/9//3//f/9//3//f/9//3//f/9//3//f/9//3//f/9//3//fwAA/3//f/9//3//f/9//3//f/9//3//f/9//3//f/9//3//f/9//3//f/9//3//f/9//3//f/9//3/+e/9/33fWNVQh/1b/d/97/3//f/9//3//f/9//3//f/9//3//f/9//3//f/5//n//f/9//3//f/9//386OjcZtgT3DHUh/3v/f/9//n//f/9/X2c0IVQlf2v/e/9//3v/f/9/3nv/f/9//3//f/9//3//f/9//3//f/9//3//f/97v3eWMXUtv3P/f/9//3//d5QpdSE/X/9//3//f/9//3//f/9//3//f/9//3//f/9//3//f/9//n//f/9//3//f/9//3tfa3ItHmP/d/97/3//f/57/n/+f/9/33+/d3chlyHfd/9//3//f/9//3//f/9//3//f/9//3//f/9//3//f/9//3//f/9//3//f/9//3//f/9//3//f/9//3//f/9//3//f/9//3//f/9//3//f/9//3//f/9//3//f/9//3//f/9//3//f/9//3//f/9//3//f/9//3//fwAA/3//f/9//3//f/9//3//f/9//3//f/9//3//f/9//3//f/9//3//f/9//3//f/9//3//f/9//3//f/9//3tSJVQln2//f/9//3//f/9//3//f/9//3//f/9//3//f/9//3//f/9//n//f/9//3//f/9//3+fZxYR2AwXEZQl/3v/f/9//3//f/97uk5WJZcx/3v/f/9//3//f/9//3//f/9//3//f/9//3//f/9//3//f/9//3/9e/9/33s7RlUpX2v/e/9//3/fd3MhlSV/Z/9//3//f/5//3//f/9//3//f/9//3//f/9//3//f/9//3/de/9//3//f/9//3//e1lKlDH/e/97/3//f/17/n//f/9//3/fd5kllyH/e/9//3//f/9//3//f/9//3//f/9//3//f/9//3//f/9//3//f/9//3//f/9//3//f/9//3//f/9//3//f/9//3//f/9//3//f/9//3//f/9//3//f/9//3//f/9//3//f/9//3//f/9//3//f/9//3//f/9//3//fwAA/3//f/9//3//f/9//3//f/9//3//f/9//3//f/9//3//f/9//3//f/9//3//f/9//3//f/9//3//f/97v3N0KVMh/3f/d/9//3//f/5//3//f/9//3//f/5//3//f/9//3//f/5//n//f/9//3//f/9//3tfXxYRtQQWFZpG/3v/f/9//3//f/971TVWJRo+/3v/f/9//3//f/9//3//f/9//3//f/9//3//f/9//3//f/9//n/+f/57/3+fczMllC3/f/9//3t/Z5UlEhnfc/9//3//f/9//3//f/9//3//f/9//3//f/9//3//f/9//3//f/9//3//f/9//3//f793ci16Sv97/3/+f/5//Xv/f99//3//e5oleCH/e/9//3//f/9//3//f/9//3//f/9//3//f/9//3//f/9//3+fb7U1Dx15Sp9v/3v/f/9//3//f/9//3//f/9//n//f/9//3//f/9//3//f/9//3//f/9//3//f/9//3//f/9//3//f/9//3//f/9//3//f/9//3//fwAA/3//f/9//3//f/9//3//f/9//3//f/9//3//f/9//3//f/9//3//f/9//3//f/9//3//f/9//3//f/97X2d1JbQt/3v/f/9//3/+f/9//3//f/9//3/+f/5//n//f/9//3//f/9//n//f/9//3//f/9//3v/UjgZ9xD0EB1T/3v/f/9//3//f/93lCk1Id9a/3/+f/9//3//f/9//3//f/9//3//f/9//3//f/9//3//f/9//3/+f/5//3/fe9g5dCm/c/9//3s/Y3UhdCX/d/9//3//f/9//3//f/9//3//f/9//3//f/9//3//f/9//3//f/9//3//f/9//3//f/9/u1LVNf9733f/f/9//3//f99//3//e9spWB3fd/9//3//f/9//3//f/9//3//f/9//3//f/9//3//f/9//3+1Na8Q0BgRIRAdWEb/e/97/3//f/9//3//f/9//3/+f/9//3//f/9//3//f/9//3//f/9//3//f/9//3//f/9//3//f/9//3//f/9//3//f/9//3//fwAA/3//f/9//3//f/9//3//f/9//3//f/9//3//f/9//3//f/9//3//f/9//3//f/9//3//f/5//3//e/97vk51JfY5/3//e/9//n//f/5//3/ee/9//n//f/5//3//f/9//3//f/9//3//f/9//3//f/5//3s8PhYV1AjRCJpC/3f/f/9//nv/e19nVCUTHb9z/3v+f/5//3//f/9//3//f/9//3//f/9//3//f/9//3//f/9//n/+f/9//3//f95aER3+Vv97/3vfUlUhdSX/e/9//3//f/9//3//f/9//3//f/9//3//f/9//3//f/9//3//f/9//3//f/9//3//f/9/v3dyKZ9v33f/f/57/3//f/9//3//e9spWB1fZ/9//3//f/9//3//f/9//3//f/9//3//f/9//3//f/9//38fY3Qp7xhSJe4YsjE9Y/9//3//f/9//3//f/9//n//f/9//3//f/9//3//f/9//3//f/9//3//f/9//3//f/9//3//f/9//3//f/9//3//f/9//3//fwAA/3//f/9//3//f/9//3//f/9//3//f/9//3//f/9//3//f/9//3//f/9//3//f/9//3//f/9//n//f/97Oz5WJZpO/3//f/9//3/+f/9//3//f/9//nv/f/9//3//f/9//3//f/9//3//f/9//3//f/9//3c7OvYU9RDyDNYt/3f/f/9//3//d7xOVCF2Kf97/3/+f/9//3//f/9//3//f/9//3//f/9//3//f/9//3//f/9//3//f/9//3//f59vMh33Nf97/3u/TjUdtin/d/9//3//f/9//3//f/9//3//f/9//3//f/9//3//f/9//3//f/9//3//f/9//3//f/9//39aShdC/3//e/9//3//f/9//3//dxwuVxn+Wv9//3//f/9//3//f/9//3//f/9//3//f/9//3//f/9//3//e/97/3v/e99zEz7yOf97/3//f/9//3//f/9//3//f/9//3//f/9//3//f/9//3//f/9//3//f/9//3//f/9//3//f/9//3//f/9//3//f/9//3//fwAA/3//f/9//3//f/9//3//f/9//3//f/9//3//f/9//3//f/9//3//f/9//3//f/9//3//f/5//3//e/97uS13Jf1a/3//f/9//n//f/9//3/ee/9//3//f/9//3//f/9//3//f/9//3//f/9//3//f/97/3e5LfYUFRU1GTMVv2v/f/9//3//f/g1NR35Nf93/3v+f/5//3//f/9//3//f/9//3//f/9//3//f/9//3/+f/9//3//f/9//3//f/971zF0Id9z/3ufSlYhlin/e/9//3//f/9//3//f/9//3//f/9//3//f/9//3//f/9//3//f/9//3//f/9//3//f/9//39/a3Ep33v/f/9//3//f/9//3//exsyVhl6Sv9//3//f/9//3//f/9//3//f/9//3//f/9//3//f/9//3//f/97/3//f993/3v/f/9//3//f/9//3//f/9//3//f/9//3//f/9//3//f/9//3//f/9//3//f/9//3//f/9//3//f/9//3//f/9//3//f/9//3//fwAA/3//f/9//3//f/9//3//f/9//3//f/9//3//f/9//3//f/9//3//f/9//3//f/9//3//f/9//n//f/93uS1XJZ9r/3//f/9//3//f/9//3//f/9//3//f/9/33/ff/9//3//f/9//3//f/9//3//e/93/3dWIfYUNx2YJRURfUb/f95//3//e7ctNRmdSv93/3/+f/5//n//f/9//3//f/9//3//f/9//3//f/9//3//f/9//3//f/9//3//f/9//1YzHV1j/3d/RjYd1zH/e/9//3//f/9//3//f/9//3//f/9//3//f/9//3//f/9//3//f/9//3//f/9//3//f/9//3//f/U5ulb/f/9//3//f/9//3//d1w6Vhk5Pv9//3//f/9//3//f/9//3//f/9//3//f/9//3//f/9//3//f/9//3/+e/9//3//f/57/3//f/9//3//f/9//3//f/9//3//f/9//3//f/9//3//f/9//3//f/9//3//f/9//3//f/9//3//f/9//3//f/9//3//fwAA/3//f/9//3//f/9//3//f/9//3//f/9//3//f/9//3//f/9//3//f/9//3//f/9//3//f/5//n//e99zmCVXIb9z/3//f/9//n//f/9//3//f/9//3v/f7dW6hwvKZ9z/3v/f/9//3//f/9//3//e/93/3M3IRgdNyG/SlkZmCXfe/9//nv/e1UhNh0fW/93/3v/f/1//n/+f/9//3//f/9//3//f/9//3//f/9//3/+f/9//3//f/9//3/8e/9/n2t1IRM6/3ccPjYd1zH/e/9//3//f/9//3//f/9//3//f/9//3//f/9//3//f/9//3//f/9//3//f/9//n//f/5//3//ex5jtDW/e/97/3//f/9//3//d3w6lh3WMf9//3//f/9//3//f/9//3//f/9//3//f/9//3//f/9//3//f99733//f/9//3//f/9//3//f/9//3//f/9//3//f/9//3//f/9//3//f/9//3//f/9//3//f/9//3//f/9//3//f/9//3//f/9//3//f/9//3//fwAA/3//f/9//3//f/9//3//f/9//3//f/9//3//f/9//3//f/9//3//f/9//3//f/9//3//f/9//Xv/f79vuSk2Hf97/3//f/9//3//f/9//3//f/9//3//fzxnLSWrFPU9/3//f/9//3//f/9//3//e/93X195JfcYViG/b90pNRl/b/9//3+faxMZViGfa/97/3//f/9//n//f/9//3//f/9//3//f/9//3//f/9//3//f/9//3//f/9//3/9f/9//3uVJU8d/3sdPhcdGTr/e/9//3//f/9//3//f/9//3//f/9//3//f/9//3//f/9//3//f/9//3//f/9//3//f/9//3v/f/9/lDU/Z/9//3//f/9//3//e75Clh3XMf9//3//f/9//3//f/9//3//f/9//3//f/9//3//f/9//3//f/9//3//f/9//3//f/9//3//f/9//3//f/9//3//f/9//3//f/9//3//f/9//3//f/9//3//f/9//3//f/9//3//f/9//3//f/9//3//f/9//3//fwAA/3//f/9//3//f/9//3//f/9//3//f/9//3//f/9//3//f/9//3//f/9//3//f/9//3//f/9//3//f59reCGYJf93/3//f/9//3//f/9//3/+f/9//nv/f993HmPvHDAhfWf/f/9//3/9e/5//3//f/93P1c2FRYVlS3fd99ONRk7Qv9//3cdV/IUNB3/e/9//3//f/9//3//f/9//3//f/9//3//f/9//3//f/9//3//f/9//3//f/9//3//f/9//3e6TlEhX2P/OTcd9zH/e/9//3//f/9//3//f/9//3//f/9//3//f/9//3//f/9//3//f/9//3//f/9//3//f/5//3//f/9/WkqTLf93/3v+f/9//3v/ex9TlyF0Jf97/3//f/9//3//f/9//3//f/9//3//f/9//3//f/9//3//f/9//3//f/9//3//f/9//3//f/9//3//f/9//3//f/9//3++e/9/33//f/9//3//f/9//3//f/9//3//f/9//3//f/9//3//f/9//3//f/9//3//fwAA/3//f/9//3//f/9//3//f/9//3//f/9//3//f/9//3//f/9//3//f/9//3//f/9//3//f/9//3//f59reSV4If97/3//f/9//3//f/9//n/+f/5//3//f/9/n2/WNRAhmEr/e/9//3/+e/5//3//f/97vUZWFfMM9zn/e59rNR1WJf97/3N5PlQdlin/f/9//3//f/9//3//f/9//3//f/9//3//f/9//3//f/9//3//f/9//3//f/9//3//f/9//3+/b1Mh/Tk/Plkh9zH/d/9//3//f/9//3//f/9//3//f/9//3//f/9//3//f/9//3//f/9//3//f/9//3//f/9//3//f99/n3PVMb9v/3v/f/5//3//e39jdh10If93/3//f/9//3//f/9//3//f/9//3//f/9//3//f/9//3//f/9//3//f/9//3//f/9//3//f/9//3//f/9//3//f/9//3//f/9//3//f/9//3//f/5//3//f/9//3//f/9//3//f/9//3//f/9//3//f/9//3//fwAA/3//f/9//3//f/9//3//f/9//3//f/9//3//f/9//3//f/9//3//f/9//3//f/9//3//f/9//3//f59rVx13If97/3//f/9//3//f/9//3/+f/9//3//f/9//3+8VjAhkin/e993/3/+e/5//3//f/97Ojo2FfMMWUb/f99z1y00Hb9v/3M4NlUd2TXfd/9//3//f/9//3//f/9//3//f/9//3//f/9//3//f/9//3//f/9//3//f/9//3//f/9//3v/e3MlFRn/NVkh9zH/d/9//3//f/9//3//f/9//3//f/9//3//f/9//3//f/9//3//f/9//3//f/9//3//f/9//3//f/9//395RrtO/3//f/5//3v/e59ndh10If93/3//f/9//3//f/9//3//f/9//3//f/9//3//f/9//3//f/9//3//f/9//3//f/9//3//f/9//3//f/9//3//f/9//3/+f/17/n//f/9//nv+e/9//3//f/5//n/+f/5//n//f/9//3//f/9//3//f/9//3//fwAA/3//f/9//3//f/9//3//f/9//3//f/9//3//f/9//3//f/9//3//f/9//3//f/9//3//f/9//3//f39reCFXHf97/3//f/9//3//f/9//3//f/5//3//e/9//3+fc3IpUSV/a/97/3//f/9//3//f/9/9zFWGRQV/Frfd/933lI0IRs6/2/3LTUZ+jn/f/9//3//f/9//3//f/9//3//f/9//3//f/9//3//f/9//3//f/9//3//f/9//3//f/9//3//d1pCFBm8LRYZGTr/e/9//3//f/9//3//f/9//3//f/9//3//f/9//3//f/9//3//f/9//3//f/9//3//f/9//3//f/9//39fZ9Y133f/f/1//3//e79vVh2WJb9v/3//f/9//3//f/9//3//f/9//3//f/9//3//f/9//3//f/9//3//f/9//3//f/9//3//f/9//3//f/9//3//f/9//3//f/97/3//e/93/3v/f/9//3//f/9//n/+f/1//3/+f/9//3//f/9//3//f/9//3//fwAA/3//f/9//3//f/9//3//f/9//3//f/9//3//f/9//3//f/9//3//f/9//3//f/9//3//f/9//3//e59rVx1XIf97/3//f/9//3//f/9//3//f/9//3//f/9//3//ezdCEh2+Uv97/3v/f/9//3//f/939zEVERUZPmP/e/93/3NUITQd/2/5LRUVPD7/e/9//3//f/9//3//f/9//3//f/9//3//f/9//3//f/9//3//f/9//3//f/9//3//f/9//3//e19nVSE4HfYY+DX/e/97/3//f/9//3//f/9//3//f/9//3//f/9//3//f/9//3//f/9//3//f/9//3//f/9//3//f/9/33v/f/g5H1//e/1//3//e99vVh1UHT9f/3//f/9//3//f/9//3//f/9//3//f/9//3//f/9//3//f/9//3//f/9//3//f/9//3//f/9//3//f/9//3//f/9/vm//e993V0b9Wv97/3u/c/9//3v/f/573nv/f/9//n/+f/5//3/+f/9//3//f/9//3//fwAA/3//f/9//3//f/9//3//f/9//3//f/9//3//f/9//3//f/9//3//f/9//3//f/9//3//f/9//3//f59reCF3If97/3//f/9//3//f/9//3//f/9//3//f/9//3//fx5fNCHYNf9//3v/f/9//3//f/97GDIWGfQUn2//f/97/3uWKRUZ32vZJVgdfkL/f/9//3//f/9//3//f/9//3//f/9//3//f/9//3//f/9//3//f/9//3//f/9//3//f/9//3//e/97Mx0WGTcdty3/d/9//3//f/9//3//f/9//3//f/9//3//f/9//3//f/9//3//f/9//3//f/9//3//f/9//3//f/9//3//e99a9zn/f/5//3//e/93VR1UHd5S/3//f/9//3//f/9//3//f/9//3//f/9//3//f/9//3//f/9//3//f/9//3//f/9//3//f/9//3//f/9//3//f/9//3u/b+4YjQxuDBMhli1fa793/3//f/9//3//f/9//3/+f/9//3//f/9//3//f/9//3//fwAA/3//f/9//3//f/9//3//f/9//3//f/9//3//f/9//3//f/9//3//f/9//3//f/9//3//f/9//3//f59reCF4Jf97/3//f/9//3//f/9//3//f/9//3//f/9//3//f793dy1VJd9z/3v/e/9/33//f/931y0XGTYdv3f/f/57/3vXMfQUXz54GRcVn0b/d/9//3//f/9//3//f/9//3//f/9//3//f/9//3//f/9//3//f/9//3//f/9//3//f/9//3v/f/93lSn1FDcddSX/e/9//3//f/9//3//f/9//3//f/9//3//f/9//3//f/9//3//f/9//3//f/9//3//f/9//3//f/9//n/fd39vlTWfc/9//nv/e99ztylVHXtG/3//f/9//3//f/9//3//f/9//3//f/9//3//f/9//3//f/9//3//f/9//3//f/9//3//f/9//3//f/9//3//f/97/3s8X8wU0BjTGNQU9hy0FDcldy2+Vr9z/3//f997/3//f/9//3//f/9//3//f/9//3//fwAA/3//f/9//3//f/9//3//f/9//3//f/9//3//f/9//3//f/9//3//f/9//3//f/9//3//f/9//3//f59rmSV4Jf97/3//f/9//3//f/9//3//f/9//3//f/9//3//f/9/HEI0IX9n/3v/e/9//3//f/93Ux05IXgp/3/+e/9//3s/XzUZeSF6HTgVn0b/e/57/3//f/9//3//f/9//3//f/9//3//f/9//3//f/9//3//f/9//3//f/9//3//f/9//3//f/9/WkI1HfUUlin/e/9//3//f/9//3//f/9//3//f/9//3//f/9//3//f/9//3//f/9//3//f/9//3//f/9//3//f/9//3//e/97OUaaVv97/3//e/93Ojp3IZYp/3//f/9//3//f/9//3//f/9//3//f/9//3//f/9//3//f/9//3//f/9//3//f/9//3//f/9//3//f/9//3//f/9/33f/f/xaeko6Qpct9BjUGBYh9Bw0IZYtGD6fb/9//3//f/9//3//f/9//3//f/9//3//fwAA/3//f/9//3//f/9//3//f/9//3//f/9//3//f/9//3//f/9//3//f/9//3//f/9//3//f/9//3//e59rVx1XIf93/3//f/9//3//f/9//3//f/9//3//f/9//3//f/9//1pUIXhC/3v/f/9//3//f79vdCH3GNw5/3//f/5//3vfdzUdFhU4FTkVv0r/d/9//3//f/9//3//f/9//3//f/9//3//f/9//3//f/9//3//f/9//3//f/9//3//f/9//3//f/97n2sUGfQUdSX/d/97/3//f/9//3//f/9//3//f/9//3//f/9//3//f/9//3//f/9//3//f/9//3//f/9//3//f/9//nv/f993u1qUNf9//3v/e/93e0I2GZgp/3v/f/9//3//f/9//3//f/9//3//f/9//3//f/9//3//f/9//3//f/9//3//f/9//3//f/9//3//f/9//3//f/9//3//f/9//3//f/9333c/Yzg+UyVUJRQd8xh4KZ5O33v/f797/3//f/9//3//f/9//3//fwAA/3//f/9//3//f/9//3//f/9//3//f/9//3//f/9//3//f/9//3//f/9//3//f/9//3//f/9//3//f59reCVXIf97/3//f/9//3//f/9//3//f/9//3//f/9//3//f/9/n28yIfQx/3f/f/5//3//f59rNB33GPw9/3/+f/9//3//d9gtNxk4FTkZn0b/e/9//3//f/9//3//f/9//3//f/9//3//f/9//3//f/9//3//f/9//3//f/9//3//f/9//3//f/9/33d2JRUZVSG/b/9//3//f/9//3//f/9//3//f/9//3//f/9//3//f/9//3//f/9//3//f/9//3//f/9//3//f/9//3//f/9/n3PWOR9f/3//e/973lJXHVch/3v/f/9//3//f/9//3//f/9//3//f/9//3//f/9//3//f/9//3//f/9//3//f/9//3//f/9//3//f/9//3//f/9//3//f/9//3//f/9//3f/e/9333MeV/g1NB02HVYptDVea/9/33v/f/9//3//f/9//3//fwAA/3//f/9//3//f/9//3//f/9//3//f/9//3//f/9//3//f/9//3//f/9//3//f/9//3//f/9//3//f79veCFXIf93/3//f/9//3//f/9//3//f/9//3//f/9//3//f/9//3uULXEh/3f/f/5//3//f19fNBnVFD1G/3//f/9//3//e75OFhUYFRgVfkb/d/9//3//f/9//3//f/9//3//f/9//3//f/9//3//f/9//3//f/9//3//f/9//3//f/9//3//f/97/3uWKfQUFBm/b/97/3//f/9//3//f/9//3//f/9//3//f/9//3//f/9//3//f/9//3//f/9//3//f/9//3//e/9//3v/f/9//386RhpC/3v/e/93f2c3GTcdv3P/f/9//3//f/9//3//f/9//3//f/9//3//f/9//3//f/9//3//f/9//3//f/9//3//f/9//3//f/9//3//f/5//n/+f/9//3//f/9//3//e/97/3v/e/93v2+bRnMlUCkVRv9//3//f/9/33//f/9//3//fwAA/3//f/9//3//f/9//3//f/9//3//f/9//3//f/9//3//f/9//3//f/9//3//f/9//3//f/9//3//f79veCVWHf97/3//f/9//3//f/9//3//f/9//3//f/9//3//f/9//396SrQpv2v/f/5//3//ez9bNRn1HJ9S/3//f/9//3//f59rVh33EBgVXT7/e/5//3//f/9//3//f/9//3//f/9//3//f/9//3//f/9//3//f/9//3//f/9//3//f/9//3//f/9//3caOtIQFBmfa/9//3//f/9//3//f/9//3//f/9//3//f/9//3//f/9//3//f/9//3//f/9//3//f/9//n//f/9//3/+e/9//38/Z5Yxn2v/e/97329YHTcZv3P/f/9//3//f/9//3//f/9//3//f/9//3//f/9//3//f/9//3//f/9//3//f/9//3//f/9//3//f/9//3//f/9//3//f/9//3//f/9//3//f/9//3//d/93/3f/e/97PWdWTr97/3//f/9//3//f/9//3//fwAA/3//f/9//3//f/9//3//f/9//3//f/9//3//f/9//3//f/9//3//f/9//3//f/9//3//f/9//3//f79veCFXHb9z/3//f/9//3//f/9//3//f/9//3//f/9//3//f/9//3s/Y5Ql3VL/f/5//3//f51KNRkUHR9j/3v/f/9//3//f/97dyXWEPYQOzr/e/9//3//f/9//3//f/9//3//f/9//3//f/9//3//f/9//3//f/9//3//f/9//3//f/9//3/+f/9//3u+TrIMFBlfY/97/3//f/9//3//f/9//3//f/9//3//f/9//3//f/9//3//f/9//3//f/9//3//f95//3//f/9//3//f/9//3/fd7YxeUb/e/93/3M3GTcdX2v/f/9//3//f/9//3//f/9//3//f/9//3//f/9//3//f/9//3//f/9//3//f/9//3//f/9//3//f/9//3//f/9//3//f/9//3//f/9//3//f/9//3v/f/97/3//e/97/3/fe/9/v3v/f/9//3//f/9//3//fwAA/3//f/9//3//f/9//3//f/9//3//f/9//3//f/9//3//f/9//3//f/9//3//f/9//3//f/9//3//f79zmSU3HX9r/3//f/9//3//f/9//3//f/9//3//f/9//3//f/9//39/a3Uh+DX/f/5//3//fzs6FBU1JX9r/3v+f/9//3//f/97HDq1DPUQuC3/f/5//3//f/9//3//f/9//3//f/9//3//f/9//3//f/9//3//f/9//3//f/9//3//f/9//3/+f/9//3tfY9IQNR0/X/9//3//f/9//3//f/9//3//f/9//3//f/9//3//f/9//3//f/9//3//f/9//3//f/9//3//f/97/3//f/9//3//f1lGtTF/a/9//3NXGTcZHl//f/9//3//f/9//3//f/9//3//f/9//3//f/9//3//f/9//3//f/9//3//f/9//3//f/9//3//f/9//3//f/9//3//f/9//3//f/9//3//f/9//3//f/9//3//f/9//3//f/9//3//f/9//3//f/9//3//fwAA/3//f/9//3//f/9//3//f/9//3//f/9//3//f/9//3//f/9//3//f/9//3//f/9//3//f/9//3//f/93mSVYIdtS/3//f/9//3//f/9//3//f/9//3//f/9//3//f/9//3+/c7gplin/f/1//3//e9gtFRlUJb93/3f+f/9//3/+f/97/1b2FNQMdCH/e/9//3//f/9//3//f/9//3//f/9//3//f/9//3//f/9//3//f/9//3//f/9//3//f/9//3//f/17/3ufZ/MUFR3/Wv97/3/+f/9//3//f/9//3//f/9//3//f/9//3//f/9//3//f/9//3//f/9//3//f/9//3/+f/57/3//f99//3//ez9jUyW9Uv97/3c2FTcZWUr/f/9//3//f/9//3//f/9//3//f/9//3//f/9//3//f/9//3//f/9//3//f/9//3//f/9//3//f/9//3//f/9//3//f/9//3//f/9//3//f/9//3//f/9//3//f/9//3/ee/9//3//f/5//n/+f/5//3//fwAA/3//f/9//3//f/9//3//f/9//3//f/9//3//f/9//3//f/9//3//f/9//3//f/9//3//f/9//3//f/93uS13JXlK/3v/f/9//3/+f/9//3//f/9//3//f/9//3//f/9//3/fd11Clin/f91//3/fd7ktNhmVLf97/3/+f/9//3/+f/9/v3M2HdQQExn/d/9//3//f/9//3//f/9//3//f/9//3//f/9//3//f/9//3//f/9//3//f/9//3//f/9//3//f/5//3vfczQdFBmdTv9//3//f/9//3//f/9//3//f/9//3//f/9//3//f/9//3//f/9//3//f/9//3//f/9//3//f/9//3//f/9//3//f/93lC33Of97/3dXHVcZFz7fe/9//3//f/9//3//f/9//3//f/9//3//f/9//3//f/9//3//f/9//3//f/9//3//f/9//3//f/9//3//f/5//X//f/9//3//f/9//3//f/5//3//f/9//3//f/9//3//f/9/3Xv/f/9//X//f/9//3//fwAA/3//f/9//3//f/9//3//f/9//3//f/9//3//f/9//3//f/9//3//f/9//3//f/9//X//f/9//3//f/97vk5UIXIp/3v/f/9//n/+f/9//3//f/9//3v/f/9//3//f/9//3/fe19jkyn/e/97/3//e1ghFhk4Pv9//3//f/9//3/+f/9//3e1LbMM9BCfa/97/Xv9f/9//3//f/9//3//f/9//3//f/9//3//f/9//3//f/9//3//f/9//3//f/9//n//f/9//3//e/Ec0BQ6Qv97/3//f/9//3//f/9//3//f/9//3//f/9//3//f/9//3//f/9//3//f/9//3//f/9//3//f/9//3//f/9//3//f/9/eUpyJT9b/3OYITUZUyX/e/9//3//f/9//n//f/9//3//f/9//3//f/9//3//f/9//3//f/9//3//f/9//3//f/9//3//f/9//3//f/9//3//f/9//3//f/9//3//f/9//3//f/9//3//f/9//3//f/9//3//f/9//3//f/9//3//fwAA/3//f/9//3//f/9//3//f/9//3//f/9//3//f/9//3//f/9//3//f/9//3//f/9//n/+f/9//3//f993P2NTJVIl33f/f/9//3//f/9//3//f/97/3//f/9//3//f/9//3//f79vcCX7Wv97/3//e1ghFhm6Sv9//3//f/9//3//f/9//39YQvQU1BA/W/93/X/8f/9//3//f/9//3//f/9//3//f/9//3//f/9//3//f/9//3//f/9//3//f/9//3//f/9/33v/e+8YzxjVNf97/3v/f/9//3//f/9//n//f/9//3//f/9//3//f/9//3//f/9//3//f/9//3//f/9//3//f/9//3//f/9//3/fe/9/33NyJfcx/3NeOlYZUyG/c/9//3v/f/9//3/+f/9//3//f/9//3//f/9//3//f/9//3//f/9//3//f/9//3//f/9//3//f/9//3//f/9//3//f/9//3//f/9//3//f/9//3//f/9//3//f/9//3//f/9//3//f/9//3//f/9//3//fwAA/3//f/9//3//f/9//3//f/9//3//f/9//3//f/9//3//f/9//3//f/9//3//f/9//n/+f/5//3//f/9/n290KTQh33ffd/9//3//f99//3//f/9//3v/f/9//3//f/9//3//f99zkSnzOf9//3//exYdFhkdV/9//3//f/9//3/+f/9//38+XxUZ1BBaPv97/nv+f/9//3//f/9//3//f/9//3//f/9//3//f/9//3//f/9//3//f/9//3//f/9//3//f/9//3v/f+8cjBByKf97/3//e/9//3//f/9//3//f/9//3//f/9//3//f/9//3//f/9//3//f/9//3//f/9//3//f/9//3//f/9//3//f/9/33fVMXUlP1v/UhUVMh2/c/97/3//f/9//n//f/9//3//f/9//3//f/9//3//f/9//3//f/9//3//f/9//3//f/9//3//f/9//3//f/9//3//f/9//3//f/9//3//f/9//3//f/9//3//f/9//3//f/9//3//f/9//3//f/9//3//fwAA/3//f/9//3//f/9//3//f/9//3//f/9//3//f/9//3//f/9//3//f/9//3//f/9//3/+f/9//3//f/9//3tzKVYl/1r/f/9//3//f/9//3//f/5//3//f/9//3//f/5//3//f/939TWyMf9//39/axYdNh2/a/9//3//f/9//3//f/9//3/fc1Yl0xC2Lf97/3/+f/9//3//f/9//3//f/9//3//f/9//3//f/9//3//f/9//3//f/9//3//f/9//3/+f/9//3/few4hrBSSLf9//3//f/9//3//f/9//3//f/9//3//f/9//3//f/9//3//f/9//3//f/9//3//f/9//3//f/9//3//f/9//3//f/9//3seW3UlmSm/SjcdMyGfb/9//3//f/9//3//f/9//3//f/9//3//f/9//3//f/9//3//f/9//3//f/9//3//f/9//3//f/9//3//f/9//3//f/9//3//f/9//3//f/9//3//f/9//3//f/9//3//f/9//3//f/9//3//f/9//3//fwAA/3//f/9//3//f/9//3//f/9//3//f/9//3//f/9//3//f/9//3//f/9//3//f/9//3//f/9//3//f/9733e1MRUZ2zH/d/97/3//f/9//3/+f/5//3//f/9//3/+f/5//3//f/93eEZyKd93/3u9TvQUlyXfc/9//3//f/9//3//f/9//3//e3cpsgwyHd93/3v/f/9//3//f/9//3//f/9//3//f/9//3//f/9//3//f/9//3//f/9//3//f/9//3//f/57/3//f/xe3Frfd/97/3//f/9//3//f/9//3//f/9//3//f/9//3//f/9//3//f/9//3//f/9//3//f/9//3//f/9//3/+f/5//n/+f/9//3v/e5ctWCGcKTgdER1/a/97/3//f/9//n//f/9//3//f/9//3//f/9//3//f/9//3//f/9//3//f/9//3//f/9//3//f/9//3//f/9//3//f/9//3//f/9//3//f/9//3//f/9//3//f/9//3//f/9//3//f/9//3//f/9//3//fwAA/3//f/9//3//f/9//3//f/9//3//f/9//3//f/9//3//f/9//3//f/9//3//f/9//3//f/9//3//f/97/3+bTjghNh3fb/97/3//f/9//3//f/5//3//f/9//3//f/9//3//f/97u06ULb9z/3/5ORUZ+TX/e/97/3//f/9//3//f/9//3//exo+sAzxGP5a/3//f/9//3//f/9//3//f/9//3//f/9//3//f/9//3//f/9//3//f/9//3//f/9//3//f/9//3//f/9/33v/e/9//3//f/9//3//f/9//3//f/9//3//f/9//3//f/9//3//f/9//3//f/9//3//f/9//3//f/9//3/+f/5//n//f/9//3v/ex9fNiFZIdMQER1fZ/97/3//f/9//3//f/9//3//f/9//3//f/9//3//f/9//3//f/9//3//f/9//3//f/9//3//f/9//3//f/9//3//f/9//3//f/9//3//f/9//3//f/9//3//f/9//3//f/9//3//f/9//3//f/9//3//fwAA/3//f/9//3//f/9//3//f/9//3//f/9//3//f/9//3//f/9//3//f/9//3//f/9//3//f/9//3//f/9//3+/c1ghNh0dV/97/n/+f/9//3//f/9//3//f/9//3//f/9//n//f/97P190JX9rn29VJfMUfEr/e/57/3//f/9//3//f/9//3//e71S0BSOELU1/3//f/9//3/+f/9//3//f/9//3//f/9//3//f/9//3//f/9//3//f/9//3//f/9//n//f/9//3//f/9//3//f/9//3//f/9//3//f/9//3//f/9//3//f/9//3//f/9//3//f/9//3//f/9//3//f/9//3//f/9//3//f/5//n/+e/9//3//e/93dSU1HRMZECF/a/97/3//f/9//3//f/9//3//f/9//3//f/9//3//f/9//3//f/9//3//f/9//3//f/9//3//f/9//3//f/9//3//f/9//3//f/9//3//f/9//3//f/9//3//f/9//3//f/9//3//f/9//3//f/9//3//fwAA/3//f/9//3//f/9//3//f/9//3//f/9//3//f/9//3//f/9//3//f/9//3//f/9//3//f/9//3//f/9//3v/e3YlVh15Qv93/3/+f/9//3//f/9//3//f/9//3//f/9//3//f/9/n2t1JR9b31LSEBQZvVL/f/57/3//f/9//3//f/9//3//e39nEB2uEO4Y/3//f/9//3//f/5//3//f/9//3//f/9//3//f/9//3//f/9//3//f/9//3//f/9//3//f/9//3//f997/3//f/9//3//f/9//3//f/9//3//f/9//3//f/9//3//f/9//3//f/9//3//f/9//3//f/9//3//f/9//3//f/9//3//f/9//3//e/93P2MRHREdUCl/b/9//3//f/9//3//f/9//3//f/9//3//f/9//3//f/9//3//f/9//3//f/9//3//f/9//3//f/9//3//f/9//3//f/9//3//f/9//3//f/9//3//f/9//3//f/9//3//f/9//3//f/9//3//f/9//3//fwAA/3//f/9//3//f/9//3//f/9//3//f/9//3//f/9//3//f/9//3//f/9//3//f/9//3//f/9//3//f/9//3//f9gxVSFzJX9n/3v/f/5//n//f/9//3//f/9//3//f/9//3//e/9//3dVIbwtFxmyDPIcX2f/f/5//n//f/9//3//f/9//Xv/f79zN0IxJfY9/3//f/9//3/9f/5//3//f/9//3//f/9//3//f/9//3//f/9//3//f/9//3//f/9//3//f/9//3//f/9//3//f/9//3//f/9//3//f/9//3//f/9//3//f/9//3//f/9//3//f/9//3//f/9//3//f/9//3//f/9//3//f/9//3//f/9//3//f/97v3PaUhU+n2/fe/9//3//f/9//3//f/9//3//f/9//3//f/9//3//f/9//3//f/9//3//f/9//3//f/9//3//f/9//3//f/9//3//f/9//3//f/9//3//f/9//3//f/9//3//f/9//3//f/9//3//f/9//3//f/9//3//fwAA/3//f/9//3//f/9//3//f/9//3//f/9//3//f/9//3//f/9//3//f/9//3//f/9//3//f/9//3//f/9//3//f59rMx1UIf9a33f/f/5//X//f/9//3//f/5//n//f/57/3//f/9/v3OYKZMI9xT1FBIdf2v/f/5//3//f/9//3//f/9//n/+f/9/33u/d/9//3//f/9//n/+f/5//3//f/9//3//f/9//3//f/9//3//f/9//3//f/9//3//f/9//3//f/9//3//f/9//3/+f/9//3//f/9//3//f/9//3//f/9//3//f/9//3//f/9//3//f/9//3//f/9//3//f/9//n//f/9//3//f/9//3//f/9//3//f/9//3//f/97/3v/f/9//3//f/9//3//f/9//3//f/9//3//f/9//3//f/9//3//f/9//3//f/9//3//f/9//3//f/9//3//f/9//3//f/9//3//f/9//3//f/9//3//f/9//3//f/9//3//f/9//3//f/9//3//f/9//3//fwAA/3//f/9//3//f/9//3//f/9//3//f/9//3//f/9//3//f/9//3//f/9//3//f/9//3//f/9//3//f/9//3//f9931jEVHVcl/3v/e/13/X/+f/9/33//f/9//X/8e/5//3v/f/9//3s0GRcVHzYWFREdv3f/f/9//3//f/9//3/ff/9//X/8e/9//3//f/9//3//f/5//n/+f/9//3//f/9//3//f/9//3//f/9//3//f/9//3//f/9//3//f/9//3//f/9//3//f/9//n//f/9//3//f/9//3//f/9//3//f/9//3//f/9//3//f/9//3//f/9//3//f/9//3//f/5//3//f/9//3//f/9//3//f/9//3//f/57/n//f/9//3//f/9//3//f/9//3//f/9//3//f/9//3//f/9//3//f/9//3//f/9//3//f/9//3//f/9//3//f/9//3//f/9//3//f/9//3//f/9//3//f/9//3//f/9//3//f/9//3//f/9//3//f/9//3//f/9//3//fwAA/3//f/9//3//f/9//3//f/9//3//f/9//3//f/9//3//f/9//3//f/9//3//f/9//3//f/9//3//f/9//3//f/9/Hl83JTglf0r/d/9//Xf/f/9//3//f/9//n/+f/17/3//f/97d0Y1GfYQ304WFXMp33//f/9//3//e/9//3//f/9//n/9f/9//3//f99//3//f/9//n//f/9//3//f/9//3//f/9//3//f/9//3//f/9//3//f/9//3//f/9//3//f/9//3//f/9//n/+f/9//3//f/9//3//f/9//3//f/9//3//f/9//3//f/9//3//f/9//3//f/9//3//f/9//n//f/9//3//f/9//3//f/9//3//f/9//n/+f/57/3//f/9//3//f/9//3//f/9//3//f/9//3//f/9//3//f/9//3//f/9//3//f/9//3//f/9//3//f/9//3//f/9//3//f/9//3//f/9//3//f/9//3//f/9//3//f/9//3//f/9//3//f/9//3//f/9//3//fwAA/3//f/9//3//f/9//3//f/9//3//f/9//3//f/9//3//f/9//3//f/9//3//f/9//3//f/9//3//f/9//3//f/9/33vaORYh8xjeUv9z/3v/e/9733v/f/9//3//e/9//3v/ezNG6xi4KXodvik3GbQx/3//f/9//3//e/9//3//f/9//X/+f/1//3//f/9//3//f/5//3//f/9//3//f/9//3//f/9//3//f/9//3//f/9//3//f/9//3//f/9//3//f/9//3//f/9//n//f/9//3//f/9//n//f/9//3//f/9//3//f/9//3//f/9//3//f/9//3//f/9//3//f/9//3//f/9//3//f/9//3//f/9//3//f/5//3//f/9//3//f/9//3//f/9//3//f/9//3//f/9//3//f/9//3//f/9//3//f/9//3//f/9//3//f/9//3//f/9//3//f/9//3//f/9//3//f/9//3//f/9//3//f/9//3//f/9//3//f/9//3//f/9//3//f/9//3//fwAA/3//f/9//3//f/9//3//f/9//3//f/9//3//f/9//3//f/9//3//f/9//3//f/9//3//f/9//3//f/9//3//f/5//3+/d7g1ViUzHTg+33P/e/97/3//f/9//3v/f/97f29vKY0t/3e/RlgZORU2FVlG/3//f/9//3//e/9//3//f/9//3/+f/5//3//f/9//3//f/9//3//f/9//3//f/9//3//f/9//3//f/9//3//f/9//3//f/9//3//f/9//3//f/9//3//f/9//3//f/9//3//f/9//3/+f/9//3//f/9//3//f/9//3//f/9//3//f/9//3//f/9//3//f/9//3//f/9//3//f/9//3//f/9//3//f/9/3nv/f/9//3//f/9//3//f/9//3//f/9//3//f/9//3//f/9//3//f/9//3//f/9//3//f/9//3//f/9//3//f/9//3//f/9//3//f/9//3//f/9//3//f/9//3//f/9//3//f/9//3//f/9//3//f/9//3//f/9//3//fwAA/3//f/9//3//f/9//3//f/9//3//f/9//3//f/9//3//f/9//3//f/9//3//f/9//3//f/9//3//f/9//3//f/1/3X//f39rtS0yGfEUlSkYPl9n/3v/e793v3PfVrY1UiVYSp5v/3t/XzcR9wgVEd1a/3/ff/9//3v/f/9//3/fe/9//3/+f/5//3//f/9//3//f/9//3//f/9//3//f/9//3//f/9//3//f/9//3//f/9//3//f/9//3//f/9//3//f/9//3//f/9//n//f/9//3//f/9//n//f/9//3//f/9//3//f/9//3//f/9//3//f/9//3//f/9//3//f/9//3//f/9//3//f/9//3/+f/9//3//f/9//3//f/9//3//f/9//3//f/9//3//f/9//3//f/9//3//f/9//3//f/9//3//f/9//3//f/9//3//f/9//3//f/9//3//f/9//3//f/9//3//f/9//3//f/9//3//f/9//3//f/9//3//f/9//3//f/9//3//f/9//3//fwAA/3//f/9//3//f/9//3//f/9//3//f/9//3//f/9//3//f/9//3//f/9//3//f/9//3//f/9//3//f/9//3//f/5//n//f/9//38fWzk+ER1SJQ4dLSFvLZAtMCWVMRpCX2v/f/9//3e/axYV9gzzEH9r/3//f/9//3//f/9//3//f/9//3//f/9//3//f/9//3//f/9//3//f/9//3//f/9//3//f/9//3//f/9//3//f/9//3//f/9//3//f/9//3//f/9//3//f/9//3//f/9//3//f/9//3//f/9//3//f/9//3//f/9//3//f/9//3//f/9//3//f/9//3//f/9//3//f/9//3//f/9//3//f/9//3//f/9//3//f/9//3//f/9//3//f/9//3//f/9//3//f/9//3//f/9//3//f/9//3//f/9//3//f/9//3//f/9//3//f/9//3//f/9//3//f/9//3//f/9//3//f/9//3//f/9//3//f/9//3//f/9//3//f/9//3//f/9//3//fwAA/3//f/9//3//f/9//3//f/9//3//f/9//3//f/9//3//f/9//3//f/9//3//f/9//3//f/9//3//f/9//3//f/5//3//f/9//3//e99733v7XtlWdk6WUtlaXmu/d/9//3//e/9//3+fbzQh0hQSHd9z/3v/f/9//3//f/9//3//f/9//3//f/9//3//f/9//3//f/9//3//f/9//3//f/9//3//f/9//3//f/9//3//f/9//3//f/9//3//f/9//3//f/9//3//f/9//3//f/9//3//f/9//3//f/9//3//f/9//3//f/9//3//f/9//3//f/9//3//f/9//3//f/9//3//f/9//3//f/9//3//f/9//3//f/9//3//f/9//3//f/9//3//f/9//3//f/9//3//f/9//3//f/9//3//f/9//3//f/9//3//f/9//3//f/9//3//f/9//3//f/9//3//f/9//3//f/9//3//f/9//3//f/9//3//f/9//3//f/9//3//f/9//3//f/9//3//fwAA/3//f/9//3//f/9//3//f/9//3//f/9//3//f/9//3//f/9//3//f/9//3//f/9//3//f/9//3//f/9//3//f/9//3//f/9//3//f/9//3//f/9//3//f/9//3//f/9//3//f/9//3//e88YjhBSJf97/3v/f/9//3//f/9//3//f/9//3//f/9//3//f/9//3//f/9//3//f/9//3//f/9//3//f/9//3//f/9//3//f/9//3//f/9//3//f/9//3//f/9//3//f/9//3//f/9//3//f/9//3//f/9//3//f/9//3//f/9//3//f/9//3//f/9//3//f/9//3//f/9//3//f/9//3//f/9//3//f/9//3//f/9//3//f/9//3//f/9//3//f/9//3//f/9//3//f/9//3//f/9//3//f/9//3//f/9//3//f/9//3//f/9//3//f/9//3//f/9//3//f/9//3//f/9//3//f/9//3//f/9//3//f/9//3//f/9//3//f/9//3//f/9//3//fwAA/3//f/9//3//f/9//3//f/9//3//f/9//3//f/9//3//f/9//3//f/9//3//f/9//3//f/9//3//f/9//3//f/9//3//f/9//3//f/9//3//f/9//3//f/9//3//f/9//3//f/9/33v/f+4crRQWPv97/3//f/9//3//f/9//3//f/9//3//f/9//3//f/9//3//f/9//3//f/9//3//f/9//3//f/9//3//f/9//3//f/9//3//f/9//3//f/9//3//f/9//3//f/9//3//f/9//3//f/9//3//f/9//3//f/9//3//f/9//3//f/9//3//f/9//3//f/9//3//f/9//3//f/9//3//f/9//3//f/9//3//f/9//3//f/9//3//f/9//3//f/9//3//f/9//3//f/9//3//f/9//3//f/9//3//f/9//3//f/9//3//f/9//3//f/9//3//f/9//3//f/9//3//f/9//3//f/9//3//f/9//3//f/9//3//f/9//3//f/9//3//f/9//3//fwAA/3//f/9//3//f/9//3//f/9//3//f/9//3//f/9//3//f/9//3//f/9//3//f/9//3//f/9//3//f/9//3//f/9//3//f/9//3//f/9//3//f/9//3//f/9/33//f/9//3/+f/9//3/fe+0cLyU+Y/9//3//f/9//3//f/9//3//f/9//3//f/9//3//f/9//3//f/9//3//f/9//3//f/9//3//f/9//3//f/9//3//f/9//3//f/9//3//f/9//3//f/9//3//f/9//3//f/9//3//f/9//3//f/9//3//f/9//3//f/9//3//f/9//3//f/9//3//f/9//3//f/9//3//f/9//3//f/9//3//f/9//3//f/9//3//f/9//3//f/9//3//f/9//3//f/9//3//f/9//3//f/9//3//f/9//3//f/9//3//f/9//3//f/9//3//f/9//3//f/9//3//f/9//3//f/9//3//f/9//3//f/9//3//f/9//3//f/9//3//f/9//3//f/9//3//fwAA/3//f/9//3//f/9//3//f/9//3//f/9//3//f/9//3//f/9//3//f/9//3//f/9//3//f/9//3//f/9//3//f/9//3//f/9//3//f/9//3//f/9//3//f/9//3//f/9//n//f/5/3nv/f/9//3//e/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5//3//f/9//3//e/9//3/+f/9//3//f/9//3//f/9//3//f/9//3//f/9//3//f/9//3//f/9//3//f/9//3//f/9//3//f/9//3//f/9//3//f/9//3//f/9//3//f/9//3//f/9//3//f/9//3//f/9//3//f/9//3//f/9//3//f/9//3//f/9//3//f/9//3//f/9//3//f/9//3//f/9//3//f/9//3//f/9//3//f/9//3//f/9//3//f/9//3//f/9//3//f/9//3//f/9//3//f/9//3//f/9//3//f/9//3//f/9//3//f/9//3//f/9//3//f/9//3//f/9//3//f/9//3//f/9//3//f/9//3//f/9//3//f/9//3//f/9//3//f/9//3//fwAA/3//f/9//3//f/9//3//f/9//3//f/9//3//f/9//3//f/9//3//f/9//3//f/9//3//f/9//3//f/9//3//f/9//3//f/9//3//f/9//3//f/9//3//f/9//3//f/9//3//f/9//3//f/9//3//f/9//n//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n/+f/9//3//f/9//3//f/9//3//f/9//3//f/9//3//f/9//3//f/9//3//f/9//3//f/9//3//f/9//3//f/9//3//f/9//3//f/9//3//f/9//3//f/9//3//f/9//3//f/9//3//f/9//3//f/9//3//f/9//3//f/9//3//f/9//3//f/9//3//f/9//3//f/9//3//f/9//3//f/9//3//f/9//3//f/9//3//f/9//3//f/9//3//f/9//3//f/9//3//f/9//3//f/9//3//f/9//3//f/9//3//f/9//3//f/9//3//f/9//3//f/9//3//f/9//3//f/9//3//f/9//3//f/9//3//f/9//3//f/9//3//fwAA/3//f/9//3//f/9//3//f/9//3//f/9//3//f/9//3//f/9//3//f/9//3//f/9//3//f/9//3//f/9//3//f/9//3//f/9//3//f/9//3//f/9//3//f/9//3//f/9//3//f/9//3//f/5//n//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DAAAAADAAAAGEAAACNAAAAcQAAAAEAAACrCg1CchwNQgwAAABhAAAAEwAAAEwAAAAAAAAAAAAAAAAAAAD//////////3QAAABKAG8AcwDpACAATQBvAHIAYQBnAGEAIABFAG0AaABhAHIAZAB0AAAABQAAAAgAAAAGAAAABwAAAAQAAAAMAAAACAAAAAUAAAAHAAAACAAAAAcAAAAEAAAABwAAAAsAAAAHAAAABwAAAAUAAAAIAAAABA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rAGrrnaORurC/Ft3ExQh2PVPXS1hx98P3kWuHUOh76o=</DigestValue>
    </Reference>
    <Reference Type="http://www.w3.org/2000/09/xmldsig#Object" URI="#idOfficeObject">
      <DigestMethod Algorithm="http://www.w3.org/2001/04/xmlenc#sha256"/>
      <DigestValue>qaXE5RvyxQD5LPXIRSSnSaAhFDzvwD/5q5oTT3UDOGQ=</DigestValue>
    </Reference>
    <Reference Type="http://uri.etsi.org/01903#SignedProperties" URI="#idSignedProperties">
      <Transforms>
        <Transform Algorithm="http://www.w3.org/TR/2001/REC-xml-c14n-20010315"/>
      </Transforms>
      <DigestMethod Algorithm="http://www.w3.org/2001/04/xmlenc#sha256"/>
      <DigestValue>UnYsJNqvh33zIbSxPMhmHI//ZmidNMFp/wobrUd7cqk=</DigestValue>
    </Reference>
    <Reference Type="http://www.w3.org/2000/09/xmldsig#Object" URI="#idValidSigLnImg">
      <DigestMethod Algorithm="http://www.w3.org/2001/04/xmlenc#sha256"/>
      <DigestValue>IVcHtTGeAj4EUqoEELUJu7FpmxlAe4f0q0k/EwZwVKo=</DigestValue>
    </Reference>
    <Reference Type="http://www.w3.org/2000/09/xmldsig#Object" URI="#idInvalidSigLnImg">
      <DigestMethod Algorithm="http://www.w3.org/2001/04/xmlenc#sha256"/>
      <DigestValue>T3H4Ju3Kbvrflcl+I5NVGbXuT84QJaB6TBurz3eOl9U=</DigestValue>
    </Reference>
  </SignedInfo>
  <SignatureValue>wnJCjc9GpkRwcesGP5FTl25GT0ahdHS7WVgVYmHArsj5KwFpDzFg91clyQsBXVhSr0NSebHKUFBo
RA1U+zegZxPlKHW8kXvAc5zmkl9UYeL6Egz3hC+g0HmDWQtq9uNm1zsxL8GEwPHRsuG7CqjoFmOT
6puNzQb0s8xx9XuI5jTCpfb+gD/mBuikzaTk/QDfvMHJ8S25YE3uxy49dLVTxbX5L7/rJcFlNSj1
hdiYlkmE7rMGRXgcOSft2x+TSRwlMnVgTilGllJnsyE2ZOADSnHxZzpSqM3+KQls7fFD957kZLJM
kICttWPqqb6R4J/ocziJHstrbpXZPsF48OPNWA==</SignatureValue>
  <KeyInfo>
    <X509Data>
      <X509Certificate>MIIH7jCCBtagAwIBAgIIG6o8sEBGNb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Nzg1MjA5LTMwIwYDVR0SBBwwGqAYBggrBgEEAcEBAqAMFgo5OTU1MTc0MC1LMA0GCSqGSIb3DQEBCwUAA4IBAQAhcXs2hBcuCoLvl/ukzthPdzCdCc0aVJn/292CAFSj1zuWlxCeKaf3Om+uHUrL+KdTip3eJ3aJwsOXWqMtzzofECp67dMUC6YwRB/KBNh7jpxu2e+OmxFrmJMPCs9cpS4WHZXpHNaC7JRulQAgWXMIMYWQnUO79Le3jftwsE+66EdytVNpfldimsmFUsjMJW6G51R7eFo7tnvqc6tSsTozvbf0LteCyIV1G8P1ISTgvodB0B8+/ZMyrvekpRwBvraQtlEi5zjczQA8v4pNISqLMCu1quEfv4GUpxbXNEZiZX78tBQjc82kGgkUXWI/u44CwM5Jd7r8sA3UA2niX/16</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1/04/xmlenc#sha256"/>
        <DigestValue>BhgQlR4HAgn4HhvQTSzuKGiOBaPk7SaINF/HvlGWZ64=</DigestValue>
      </Reference>
      <Reference URI="/word/document.xml?ContentType=application/vnd.openxmlformats-officedocument.wordprocessingml.document.main+xml">
        <DigestMethod Algorithm="http://www.w3.org/2001/04/xmlenc#sha256"/>
        <DigestValue>K8zcyRF0HAqLOrYWMR3u/ZjxemvpNn3I5owxvqINujM=</DigestValue>
      </Reference>
      <Reference URI="/word/endnotes.xml?ContentType=application/vnd.openxmlformats-officedocument.wordprocessingml.endnotes+xml">
        <DigestMethod Algorithm="http://www.w3.org/2001/04/xmlenc#sha256"/>
        <DigestValue>Y14Cmy5HpSHswm5Kz89ylgs57ZoiiLOiJQGseaq/QUE=</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g/8/BMpw+9iR+V09W9Sd35gupSX0A2evWs5NbhXGR/Y=</DigestValue>
      </Reference>
      <Reference URI="/word/footer2.xml?ContentType=application/vnd.openxmlformats-officedocument.wordprocessingml.footer+xml">
        <DigestMethod Algorithm="http://www.w3.org/2001/04/xmlenc#sha256"/>
        <DigestValue>LaKQ2Gbe9oI5BEc1vH04XyMD8EDHa1Wrbd5Rw+g4xwQ=</DigestValue>
      </Reference>
      <Reference URI="/word/footer3.xml?ContentType=application/vnd.openxmlformats-officedocument.wordprocessingml.footer+xml">
        <DigestMethod Algorithm="http://www.w3.org/2001/04/xmlenc#sha256"/>
        <DigestValue>mZ9A/Af5XlzUKX2QT7J/KUdNezApYj/iJS85Mr19LLM=</DigestValue>
      </Reference>
      <Reference URI="/word/footnotes.xml?ContentType=application/vnd.openxmlformats-officedocument.wordprocessingml.footnotes+xml">
        <DigestMethod Algorithm="http://www.w3.org/2001/04/xmlenc#sha256"/>
        <DigestValue>IGN85YtViBza82giN4O+PQT8aUt+Oi83OKRqoCy+ElQ=</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BK9To5mc5DIH5FfhrWnfOBniGjceoRLhNKLLak+XUPs=</DigestValue>
      </Reference>
      <Reference URI="/word/media/image11.jpeg?ContentType=image/jpeg">
        <DigestMethod Algorithm="http://www.w3.org/2001/04/xmlenc#sha256"/>
        <DigestValue>x4dyCK8wJuurT1Dj3TJdgPj02ICBJUcHT37eFVRSsjQ=</DigestValue>
      </Reference>
      <Reference URI="/word/media/image2.emf?ContentType=image/x-emf">
        <DigestMethod Algorithm="http://www.w3.org/2001/04/xmlenc#sha256"/>
        <DigestValue>P0fRLwBAt96FtcFXjL7KquA9iZ5PQYB8hbP6hDAeebw=</DigestValue>
      </Reference>
      <Reference URI="/word/media/image3.emf?ContentType=image/x-emf">
        <DigestMethod Algorithm="http://www.w3.org/2001/04/xmlenc#sha256"/>
        <DigestValue>vFQkPbSEurzy9q168b7Vizl49TODmlTc6TPXJMzs290=</DigestValue>
      </Reference>
      <Reference URI="/word/media/image4.jpeg?ContentType=image/jpeg">
        <DigestMethod Algorithm="http://www.w3.org/2001/04/xmlenc#sha256"/>
        <DigestValue>xtGZM6wzCgSqwJ9MNlBCDRJUBX81OFDHkfrAAc9+UyE=</DigestValue>
      </Reference>
      <Reference URI="/word/media/image5.jpeg?ContentType=image/jpeg">
        <DigestMethod Algorithm="http://www.w3.org/2001/04/xmlenc#sha256"/>
        <DigestValue>bNprivyybzhztGM7Nr0fJpdZljWC1kitSVbYgf3jbwc=</DigestValue>
      </Reference>
      <Reference URI="/word/media/image6.jpeg?ContentType=image/jpeg">
        <DigestMethod Algorithm="http://www.w3.org/2001/04/xmlenc#sha256"/>
        <DigestValue>MmSaawEX21wWjiFaCOmdgrF/J0gTVsFPHlwsyfTzfm8=</DigestValue>
      </Reference>
      <Reference URI="/word/media/image7.jpeg?ContentType=image/jpeg">
        <DigestMethod Algorithm="http://www.w3.org/2001/04/xmlenc#sha256"/>
        <DigestValue>+p8z4vdvpRPH2VxCxMxQkhIIQvZIS1Ez6gWFQaHFLeo=</DigestValue>
      </Reference>
      <Reference URI="/word/media/image8.jpeg?ContentType=image/jpeg">
        <DigestMethod Algorithm="http://www.w3.org/2001/04/xmlenc#sha256"/>
        <DigestValue>Yvi1rcxZpVfZsu92monmfChdDcnwBcJ4ytzETb5RrJM=</DigestValue>
      </Reference>
      <Reference URI="/word/media/image9.jpeg?ContentType=image/jpeg">
        <DigestMethod Algorithm="http://www.w3.org/2001/04/xmlenc#sha256"/>
        <DigestValue>glheWCbIdzEl+Q6HZNcwfHZSOl2Kjak/ScStvEwkF6A=</DigestValue>
      </Reference>
      <Reference URI="/word/numbering.xml?ContentType=application/vnd.openxmlformats-officedocument.wordprocessingml.numbering+xml">
        <DigestMethod Algorithm="http://www.w3.org/2001/04/xmlenc#sha256"/>
        <DigestValue>rafPHZBVpmQQ3An1VpItK0qZf9704nMegqqfaEGiQD8=</DigestValue>
      </Reference>
      <Reference URI="/word/settings.xml?ContentType=application/vnd.openxmlformats-officedocument.wordprocessingml.settings+xml">
        <DigestMethod Algorithm="http://www.w3.org/2001/04/xmlenc#sha256"/>
        <DigestValue>KOYwFbzbxCtooWckEjw6/2UYGFW1HSPUDhdv/SPLnPY=</DigestValue>
      </Reference>
      <Reference URI="/word/styles.xml?ContentType=application/vnd.openxmlformats-officedocument.wordprocessingml.styles+xml">
        <DigestMethod Algorithm="http://www.w3.org/2001/04/xmlenc#sha256"/>
        <DigestValue>1Nr3+bYIUFWkxW/p/lgksvk/5rcv0qIiO+Xr87CT7fI=</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oxBZTpZhyTOe7ft0dwXr1uzrI2z8/n09xdSKz20ek5I=</DigestValue>
      </Reference>
    </Manifest>
    <SignatureProperties>
      <SignatureProperty Id="idSignatureTime" Target="#idPackageSignature">
        <mdssi:SignatureTime xmlns:mdssi="http://schemas.openxmlformats.org/package/2006/digital-signature">
          <mdssi:Format>YYYY-MM-DDThh:mm:ssTZD</mdssi:Format>
          <mdssi:Value>2018-11-08T20:12:11Z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CAAAAAAAAAAAAAAA1FQAAOwkAACBFTUYAAAEAaPgAAAwAAAABAAAAAAAAAAAAAAAAAAAAgAcAADgEAAClAgAAfQEAAAAAAAAAAAAAAAAAANVVCgBI0AUARgAAACwAAAAgAAAARU1GKwFAAQAcAAAAEAAAAAIQwNsBAAAAeAAAAHgAAABGAAAAjBYAAIAWAABFTUYrIkAEAAwAAAAAAAAAHkAJAAwAAAAAAAAAJEABAAwAAAAAAAAAMEACABAAAAAEAAAAAACAPyFABwAMAAAAAAAAAAhAAAXYFQAAz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0YAAAAcAAAAEAAAAEVNRisCQAAADAAAAAAAAAAOAAAAFAAAAAAAAAAQAAAAFAAAAA==</SignatureImage>
          <SignatureComments/>
          <WindowsVersion>6.1</WindowsVersion>
          <OfficeVersion>16.0.11001/15</OfficeVersion>
          <ApplicationVersion>16.0.11001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2018-11-08T20:12:11Z</xd:SigningTime>
          <xd:SigningCertificate>
            <xd:Cert>
              <xd:CertDigest>
                <DigestMethod Algorithm="http://www.w3.org/2001/04/xmlenc#sha256"/>
                <DigestValue>PX03eQAqLZ9GbTaqMWTjZU/Zj/5rD/5Rthdxqy1RsXo=</DigestValue>
              </xd:CertDigest>
              <xd:IssuerSerial>
                <X509IssuerName>E=e-sign@esign-la.com, CN=ESign Class 3 Firma Electronica Avanzada para Estado de Chile CA, OU=Terminos de uso en www.esign-la.com/acuerdoterceros, O=E-Sign S.A., C=CL</X509IssuerName>
                <X509SerialNumber>1993472512755119546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vPs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zEMWAAAAAAAAAAAAAAAAALFCFgAAAAAAeeYz5f4HAAACAAAAAAAAAAIAAAAAAAAAQAwkDgAAAABtEHhKm3fUAWgnq+X+BwAA+CS15f4HAAB/dLT9/gcAAPAgteX+BwAASHOc5f4HAAAwqOQDAAAAAKhEFgAAAAAAAAAAAAAAAADg////AAAAAAYAAAAAAAAAIAAAAAAAAAAJRBYAAAAAAMxDFgAAAAAAC/kOdwAAAABgIycOAAAAAP7///8AAP///v////////8DAAAAAAAAAMxDFgAAAAAABgAAAP4HAAAAAAAAAAAAANC7/nYAAAAAAAAAAAAAAABhRRYAZHYACAAAAAAlAAAADAAAAAMAAAAYAAAADAAAAAAAAAA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ASAAAADAAAAAEAAAAeAAAAGAAAAAsAAABhAAAANQEAAHIAAAAlAAAADAAAAAEAAABUAAAAzAAAAAwAAABhAAAAkgAAAHEAAAABAAAAqwoNQnIcDUIMAAAAYQAAABUAAABMAAAAAAAAAAAAAAAAAAAA//////////94AAAASQB2AG8AbgBuAGUAIABNAGEAbgBzAGkAbABsAGEAIABHAG8AbQBlAHoAu7MDAAAABgAAAAgAAAAHAAAABwAAAAcAAAAEAAAADAAAAAcAAAAHAAAABgAAAAMAAAADAAAAAwAAAAcAAAAEAAAACQAAAAgAAAALAAAABwAAAAY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</Object>
  <Object Id="idInvalidSigLnImg">AQAAAGwAAAAAAAAAAAAAAD8BAACfAAAAAAAAAAAAAAAULAAADRYAACBFTUYAAAEA8P8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AAXJoWAAAAAAAAAAAAAAAAACgSAAAAAAAAQAAAwP4HAAAUt/52AAAAAPxEC+b+BwAABAAAAAAAAAAUt/52AAAAAAAAAAAAAAAAYLx/BwAAAAAPrbT9/gcAANkgK+X+BwAASAAAAAAAAAAwqOQDAAAAADibFgAAAAAAAAAAAAAAAADz////AAAAAAkAAAAAAAAAIAAAAAAAAACZmhYAAAAAAFyaFgAAAAAAC/kOdwAAAADAjuYDAAAAAPP///8AAAAAMKjkAwAAAAA4mxYAAAAAAFyaFgAAAAAACQAAAAAAAAAgAAAAAAAAANC7/nYAAAAAmZoWAAAAAAAdPQvm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A2fBoD4//9URDAAYPn//0wDAID/////AwAAAAAAAAAADJ8GgPj//z01AAAAAAAATOAWAAAAAAAAAAAAAAAAAKDeFgAAAAAA8F4ZAAAAAAAAAAAAAAAAAAAAh/3+BwAAMAJIAAAAAAC43xYAAAAAANC31gcAAAAAzHCo7f4HAAD/6LT9/gcAAAAAAAAAAAAAAABHZXRPYmowqOQDAAAAABDhFgAAAAAAAAAAAAAAAACwWhQEAAAAAAcAAAAAAAAAQCruAwAAAACJ4BYAAAAAAEzgFgAAAAAAC/kOdwAAAACw3xYAAAAAAAQAAAAAAAAAGeAWAAAAAABrHxz9/gcAAEzgFgAAAAAABwAAAP4HAAAAIAAAAAAAANC7/nYAAAAAsN8WAAAAAADwAw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DMQxYAAAAAAAAAAAAAAAAAsUIWAAAAAAB55jPl/gcAAAIAAAAAAAAAAgAAAAAAAABADCQOAAAAAG0QeEqbd9QBaCer5f4HAAD4JLXl/gcAAH90tP3+BwAA8CC15f4HAABIc5zl/gcAADCo5AMAAAAAqEQWAAAAAAAAAAAAAAAAAOD///8AAAAABgAAAAAAAAAgAAAAAAAAAAlEFgAAAAAAzEMWAAAAAAAL+Q53AAAAAGAjJw4AAAAA/v///wAA///+/////////wMAAAAAAAAAzEMWAAAAAAAGAAAA/gcAAAAAAAAAAAAA0Lv+dgAAAAAAAAAAAAAAAGFFFgBkdgAIAAAAACUAAAAMAAAAAwAAABgAAAAMAAAAAAAAAB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DMAAAADAAAAGEAAACSAAAAcQAAAAEAAACrCg1CchwNQgwAAABhAAAAFQAAAEwAAAAAAAAAAAAAAAAAAAD//////////3gAAABJAHYAbwBuAG4AZQAgAE0AYQBuAHMAaQBsAGwAYQAgAEcAbwBtAGUAegBhAAMAAAAGAAAACAAAAAcAAAAHAAAABwAAAAQAAAAMAAAABwAAAAcAAAAGAAAAAwAAAAMAAAADAAAABwAAAAQAAAAJAAAACAAAAAsAAAAHAAAABg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6C0EEC-4E6E-4404-8FF4-86C3088AC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56</Pages>
  <Words>11199</Words>
  <Characters>61598</Characters>
  <Application>Microsoft Office Word</Application>
  <DocSecurity>0</DocSecurity>
  <Lines>513</Lines>
  <Paragraphs>145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José Moraga Emhardt</cp:lastModifiedBy>
  <cp:revision>14</cp:revision>
  <dcterms:created xsi:type="dcterms:W3CDTF">2018-11-08T15:27:00Z</dcterms:created>
  <dcterms:modified xsi:type="dcterms:W3CDTF">2018-11-08T18:02:00Z</dcterms:modified>
</cp:coreProperties>
</file>