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1029E5" w:rsidRDefault="00B32B3B" w:rsidP="00373994">
      <w:pPr>
        <w:spacing w:line="240" w:lineRule="auto"/>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Pr="001A526B" w:rsidRDefault="001A526B" w:rsidP="00373994">
      <w:pPr>
        <w:spacing w:after="0" w:line="240" w:lineRule="auto"/>
        <w:jc w:val="center"/>
        <w:rPr>
          <w:rFonts w:ascii="Calibri" w:eastAsia="Calibri" w:hAnsi="Calibri" w:cs="Times New Roman"/>
          <w:b/>
          <w:sz w:val="24"/>
          <w:szCs w:val="24"/>
        </w:rPr>
      </w:pPr>
    </w:p>
    <w:p w:rsidR="00A13FD2" w:rsidRPr="001A526B" w:rsidRDefault="00A13FD2" w:rsidP="00373994">
      <w:pPr>
        <w:spacing w:after="0" w:line="240" w:lineRule="auto"/>
        <w:jc w:val="center"/>
        <w:rPr>
          <w:rFonts w:ascii="Calibri" w:eastAsia="Calibri" w:hAnsi="Calibri" w:cs="Calibri"/>
          <w:b/>
          <w:sz w:val="24"/>
          <w:szCs w:val="24"/>
        </w:rPr>
      </w:pPr>
    </w:p>
    <w:p w:rsidR="001A526B" w:rsidRPr="001A526B" w:rsidRDefault="001A526B" w:rsidP="00373994">
      <w:pPr>
        <w:spacing w:after="0" w:line="240" w:lineRule="auto"/>
        <w:jc w:val="center"/>
        <w:rPr>
          <w:rFonts w:ascii="Calibri" w:eastAsia="Calibri" w:hAnsi="Calibri" w:cs="Calibri"/>
          <w:b/>
          <w:sz w:val="24"/>
          <w:szCs w:val="24"/>
        </w:rPr>
      </w:pPr>
    </w:p>
    <w:p w:rsidR="001A526B" w:rsidRPr="001A526B" w:rsidRDefault="00185C95" w:rsidP="00373994">
      <w:pPr>
        <w:spacing w:after="0" w:line="240" w:lineRule="auto"/>
        <w:jc w:val="center"/>
        <w:rPr>
          <w:rFonts w:ascii="Calibri" w:eastAsia="Calibri" w:hAnsi="Calibri" w:cs="Times New Roman"/>
          <w:b/>
          <w:color w:val="FF0000"/>
          <w:sz w:val="24"/>
          <w:szCs w:val="24"/>
        </w:rPr>
      </w:pPr>
      <w:r>
        <w:rPr>
          <w:rFonts w:ascii="Calibri" w:eastAsia="Calibri" w:hAnsi="Calibri" w:cs="Times New Roman"/>
          <w:b/>
          <w:sz w:val="24"/>
          <w:szCs w:val="24"/>
        </w:rPr>
        <w:t>JTP SOLUCIONES SPA</w:t>
      </w:r>
    </w:p>
    <w:p w:rsidR="001A526B" w:rsidRPr="001A526B" w:rsidRDefault="001A526B" w:rsidP="00373994">
      <w:pPr>
        <w:spacing w:after="0" w:line="240" w:lineRule="auto"/>
        <w:jc w:val="center"/>
        <w:rPr>
          <w:rFonts w:ascii="Calibri" w:eastAsia="Calibri" w:hAnsi="Calibri" w:cs="Calibri"/>
          <w:b/>
          <w:sz w:val="24"/>
          <w:szCs w:val="24"/>
        </w:rPr>
      </w:pPr>
    </w:p>
    <w:p w:rsidR="001A526B" w:rsidRPr="00075088" w:rsidRDefault="001A526B" w:rsidP="00373994">
      <w:pPr>
        <w:spacing w:after="0" w:line="240" w:lineRule="auto"/>
        <w:jc w:val="center"/>
        <w:rPr>
          <w:rFonts w:ascii="Calibri" w:eastAsia="Calibri" w:hAnsi="Calibri" w:cs="Times New Roman"/>
          <w:b/>
        </w:rPr>
      </w:pPr>
      <w:bookmarkStart w:id="4" w:name="_Toc350847217"/>
      <w:bookmarkStart w:id="5" w:name="_Toc350928661"/>
      <w:bookmarkStart w:id="6" w:name="_Toc350937998"/>
      <w:bookmarkStart w:id="7" w:name="_Toc351623560"/>
      <w:r w:rsidRPr="00B22B1C">
        <w:rPr>
          <w:rFonts w:ascii="Calibri" w:eastAsia="Calibri" w:hAnsi="Calibri" w:cs="Times New Roman"/>
          <w:b/>
          <w:sz w:val="24"/>
          <w:szCs w:val="24"/>
        </w:rPr>
        <w:t>DFZ-</w:t>
      </w:r>
      <w:bookmarkEnd w:id="4"/>
      <w:bookmarkEnd w:id="5"/>
      <w:bookmarkEnd w:id="6"/>
      <w:bookmarkEnd w:id="7"/>
      <w:r w:rsidR="00075088" w:rsidRPr="00B22B1C">
        <w:rPr>
          <w:rFonts w:ascii="Calibri" w:eastAsia="Calibri" w:hAnsi="Calibri" w:cs="Times New Roman"/>
          <w:b/>
          <w:sz w:val="24"/>
          <w:szCs w:val="24"/>
        </w:rPr>
        <w:t>2018-</w:t>
      </w:r>
      <w:r w:rsidR="00185C95">
        <w:rPr>
          <w:rFonts w:ascii="Calibri" w:eastAsia="Calibri" w:hAnsi="Calibri" w:cs="Times New Roman"/>
          <w:b/>
          <w:sz w:val="24"/>
          <w:szCs w:val="24"/>
        </w:rPr>
        <w:t>2616</w:t>
      </w:r>
      <w:r w:rsidR="00075088" w:rsidRPr="00B22B1C">
        <w:rPr>
          <w:rFonts w:ascii="Calibri" w:eastAsia="Calibri" w:hAnsi="Calibri" w:cs="Times New Roman"/>
          <w:b/>
          <w:sz w:val="24"/>
          <w:szCs w:val="24"/>
        </w:rPr>
        <w:t>-XIII-NE</w:t>
      </w:r>
    </w:p>
    <w:p w:rsidR="001A526B" w:rsidRPr="001A526B" w:rsidRDefault="001A526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rsidTr="001A526B">
        <w:trPr>
          <w:trHeight w:val="567"/>
          <w:jc w:val="center"/>
        </w:trPr>
        <w:tc>
          <w:tcPr>
            <w:tcW w:w="1210"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1B5B9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A379D8"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o:suggestedsigner2="División de Fiscalización" o:suggestedsigneremail="Jefe1@sma.gob.cl" issignatureline="t"/>
                </v:shape>
              </w:pic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1B5B9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A379D8"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tías Tapia" o:suggestedsigner2="Fiscalizador DFZ" o:suggestedsigneremail="Fiscalizador 1 @sma.gob.cl" issignatureline="t"/>
                </v:shape>
              </w:pict>
            </w:r>
          </w:p>
        </w:tc>
      </w:tr>
    </w:tbl>
    <w:p w:rsidR="001A526B" w:rsidRDefault="001A526B" w:rsidP="00373994">
      <w:pPr>
        <w:spacing w:after="0" w:line="240" w:lineRule="auto"/>
        <w:jc w:val="center"/>
        <w:rPr>
          <w:rFonts w:ascii="Calibri" w:eastAsia="Calibri" w:hAnsi="Calibri" w:cs="Times New Roman"/>
          <w:b/>
          <w:szCs w:val="28"/>
        </w:rPr>
      </w:pPr>
    </w:p>
    <w:p w:rsidR="00797CE6" w:rsidRDefault="00797CE6" w:rsidP="00373994">
      <w:pPr>
        <w:spacing w:after="0" w:line="240" w:lineRule="auto"/>
        <w:jc w:val="center"/>
        <w:rPr>
          <w:rFonts w:ascii="Calibri" w:eastAsia="Calibri" w:hAnsi="Calibri" w:cs="Times New Roman"/>
          <w:b/>
          <w:szCs w:val="28"/>
        </w:rPr>
      </w:pPr>
    </w:p>
    <w:p w:rsidR="00797CE6" w:rsidRPr="001A526B" w:rsidRDefault="00185C95" w:rsidP="00373994">
      <w:pPr>
        <w:spacing w:after="0" w:line="240" w:lineRule="auto"/>
        <w:jc w:val="center"/>
        <w:rPr>
          <w:rFonts w:ascii="Calibri" w:eastAsia="Calibri" w:hAnsi="Calibri" w:cs="Times New Roman"/>
          <w:b/>
          <w:szCs w:val="28"/>
        </w:rPr>
      </w:pPr>
      <w:r>
        <w:rPr>
          <w:rFonts w:ascii="Calibri" w:eastAsia="Calibri" w:hAnsi="Calibri" w:cs="Times New Roman"/>
          <w:b/>
          <w:szCs w:val="28"/>
        </w:rPr>
        <w:t>15</w:t>
      </w:r>
      <w:r w:rsidR="00B22B1C" w:rsidRPr="00B22B1C">
        <w:rPr>
          <w:rFonts w:ascii="Calibri" w:eastAsia="Calibri" w:hAnsi="Calibri" w:cs="Times New Roman"/>
          <w:b/>
          <w:szCs w:val="28"/>
        </w:rPr>
        <w:t xml:space="preserve"> de </w:t>
      </w:r>
      <w:r>
        <w:rPr>
          <w:rFonts w:ascii="Calibri" w:eastAsia="Calibri" w:hAnsi="Calibri" w:cs="Times New Roman"/>
          <w:b/>
          <w:szCs w:val="28"/>
        </w:rPr>
        <w:t>noviembre</w:t>
      </w:r>
      <w:r w:rsidR="00B22B1C" w:rsidRPr="00B22B1C">
        <w:rPr>
          <w:rFonts w:ascii="Calibri" w:eastAsia="Calibri" w:hAnsi="Calibri" w:cs="Times New Roman"/>
          <w:b/>
          <w:szCs w:val="28"/>
        </w:rPr>
        <w:t xml:space="preserve"> de 2018</w:t>
      </w: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rsidR="001A526B" w:rsidRDefault="001A526B" w:rsidP="00373994">
      <w:pPr>
        <w:pStyle w:val="IFA1"/>
      </w:pPr>
      <w:bookmarkStart w:id="8" w:name="_Toc390777017"/>
      <w:bookmarkStart w:id="9" w:name="_Toc449519268"/>
      <w:r w:rsidRPr="001A526B">
        <w:lastRenderedPageBreak/>
        <w:t xml:space="preserve">IDENTIFICACIÓN </w:t>
      </w:r>
      <w:bookmarkEnd w:id="8"/>
      <w:r w:rsidRPr="001A526B">
        <w:t>DE LA UNIDAD FISCALIZABLE</w:t>
      </w:r>
      <w:bookmarkEnd w:id="9"/>
    </w:p>
    <w:p w:rsidR="001A526B" w:rsidRPr="001A526B" w:rsidRDefault="001A526B" w:rsidP="00ED21AD">
      <w:pPr>
        <w:pStyle w:val="Ttulo1"/>
        <w:numPr>
          <w:ilvl w:val="0"/>
          <w:numId w:val="0"/>
        </w:numPr>
        <w:ind w:left="567" w:hanging="567"/>
      </w:pPr>
    </w:p>
    <w:p w:rsidR="001A526B" w:rsidRDefault="001A526B" w:rsidP="00373994">
      <w:pPr>
        <w:pStyle w:val="Ttulo1"/>
      </w:pPr>
      <w:bookmarkStart w:id="10" w:name="_Toc449519269"/>
      <w:r w:rsidRPr="00373994">
        <w:t>Antecedentes Generales</w:t>
      </w:r>
      <w:bookmarkEnd w:id="10"/>
    </w:p>
    <w:p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1A526B" w:rsidRPr="001A526B"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Identificación de la Unidad Fiscalizable:</w:t>
            </w:r>
            <w:r w:rsidRPr="001A526B">
              <w:rPr>
                <w:rFonts w:ascii="Calibri" w:eastAsia="Calibri" w:hAnsi="Calibri" w:cs="Calibri"/>
                <w:sz w:val="20"/>
                <w:szCs w:val="20"/>
              </w:rPr>
              <w:t xml:space="preserve"> </w:t>
            </w:r>
          </w:p>
          <w:p w:rsidR="001A526B" w:rsidRPr="002811DF" w:rsidRDefault="00F83A19"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JTP Soluciones </w:t>
            </w:r>
            <w:proofErr w:type="spellStart"/>
            <w:r>
              <w:rPr>
                <w:rFonts w:ascii="Calibri" w:eastAsia="Calibri" w:hAnsi="Calibri" w:cs="Calibri"/>
                <w:sz w:val="20"/>
                <w:szCs w:val="20"/>
              </w:rPr>
              <w:t>SpA</w:t>
            </w:r>
            <w:proofErr w:type="spellEnd"/>
          </w:p>
          <w:p w:rsidR="001A526B" w:rsidRPr="001A526B" w:rsidRDefault="001A526B" w:rsidP="00373994">
            <w:pPr>
              <w:spacing w:after="0" w:line="240" w:lineRule="auto"/>
              <w:jc w:val="both"/>
              <w:rPr>
                <w:rFonts w:ascii="Calibri" w:eastAsia="Calibri" w:hAnsi="Calibri" w:cs="Calibri"/>
                <w:sz w:val="20"/>
                <w:szCs w:val="20"/>
                <w:lang w:eastAsia="es-ES"/>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2811DF">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1A526B" w:rsidRDefault="001A526B" w:rsidP="00373994">
            <w:pPr>
              <w:spacing w:after="100" w:line="240" w:lineRule="auto"/>
              <w:ind w:left="46"/>
              <w:jc w:val="both"/>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rsidR="00A46D0B" w:rsidRPr="001A526B" w:rsidRDefault="00F83A19" w:rsidP="00373994">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José Joaquín Pérez N°5135, Quinta Normal, RM</w:t>
            </w:r>
          </w:p>
        </w:tc>
      </w:tr>
      <w:tr w:rsidR="001A526B" w:rsidRPr="001A526B"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362B05">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362B05">
              <w:rPr>
                <w:rFonts w:ascii="Calibri" w:eastAsia="Calibri" w:hAnsi="Calibri" w:cs="Calibri"/>
                <w:sz w:val="20"/>
                <w:szCs w:val="20"/>
              </w:rPr>
              <w:t>Quinta Normal</w:t>
            </w:r>
          </w:p>
        </w:tc>
        <w:tc>
          <w:tcPr>
            <w:tcW w:w="2296" w:type="pct"/>
            <w:vMerge/>
            <w:tcBorders>
              <w:left w:val="single" w:sz="4" w:space="0" w:color="auto"/>
              <w:bottom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F83A19">
              <w:rPr>
                <w:rFonts w:ascii="Calibri" w:eastAsia="Calibri" w:hAnsi="Calibri" w:cs="Calibri"/>
                <w:sz w:val="20"/>
                <w:szCs w:val="20"/>
              </w:rPr>
              <w:t xml:space="preserve">JTP Soluciones </w:t>
            </w:r>
            <w:proofErr w:type="spellStart"/>
            <w:r w:rsidR="00F83A19">
              <w:rPr>
                <w:rFonts w:ascii="Calibri" w:eastAsia="Calibri" w:hAnsi="Calibri" w:cs="Calibri"/>
                <w:sz w:val="20"/>
                <w:szCs w:val="20"/>
              </w:rPr>
              <w:t>SpA</w:t>
            </w:r>
            <w:proofErr w:type="spellEnd"/>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F83A19">
              <w:rPr>
                <w:rFonts w:ascii="Calibri" w:eastAsia="Calibri" w:hAnsi="Calibri" w:cs="Calibri"/>
                <w:sz w:val="20"/>
                <w:szCs w:val="20"/>
              </w:rPr>
              <w:t>76.696.399-4</w:t>
            </w:r>
          </w:p>
        </w:tc>
      </w:tr>
      <w:tr w:rsidR="00362B05" w:rsidRPr="001A526B" w:rsidTr="00362B05">
        <w:trPr>
          <w:trHeight w:val="635"/>
          <w:jc w:val="center"/>
        </w:trPr>
        <w:tc>
          <w:tcPr>
            <w:tcW w:w="2704"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362B05" w:rsidRPr="00362B05" w:rsidRDefault="00362B05" w:rsidP="00373994">
            <w:pPr>
              <w:spacing w:after="100" w:line="240" w:lineRule="auto"/>
              <w:jc w:val="both"/>
              <w:rPr>
                <w:rFonts w:ascii="Calibri" w:eastAsia="Calibri" w:hAnsi="Calibri" w:cs="Calibri"/>
                <w:sz w:val="20"/>
                <w:szCs w:val="20"/>
              </w:rPr>
            </w:pPr>
            <w:r>
              <w:rPr>
                <w:rFonts w:ascii="Calibri" w:eastAsia="Calibri" w:hAnsi="Calibri" w:cs="Calibri"/>
                <w:b/>
                <w:sz w:val="20"/>
                <w:szCs w:val="20"/>
              </w:rPr>
              <w:t xml:space="preserve">Domicilio titular: </w:t>
            </w:r>
            <w:r w:rsidR="00F83A19">
              <w:rPr>
                <w:rFonts w:ascii="Calibri" w:eastAsia="Calibri" w:hAnsi="Calibri" w:cs="Calibri"/>
                <w:sz w:val="20"/>
                <w:szCs w:val="20"/>
              </w:rPr>
              <w:t>José Joaquín Pérez N°5135, Quinta Normal, RM</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62B05" w:rsidRPr="00362B05" w:rsidRDefault="00362B05" w:rsidP="00373994">
            <w:pPr>
              <w:spacing w:after="100" w:line="240" w:lineRule="auto"/>
              <w:jc w:val="both"/>
              <w:rPr>
                <w:rFonts w:ascii="Calibri" w:eastAsia="Calibri" w:hAnsi="Calibri" w:cs="Calibri"/>
                <w:sz w:val="20"/>
                <w:szCs w:val="20"/>
              </w:rPr>
            </w:pPr>
            <w:r>
              <w:rPr>
                <w:rFonts w:ascii="Calibri" w:eastAsia="Calibri" w:hAnsi="Calibri" w:cs="Calibri"/>
                <w:b/>
                <w:sz w:val="20"/>
                <w:szCs w:val="20"/>
              </w:rPr>
              <w:t xml:space="preserve">Correo electrónico: </w:t>
            </w:r>
            <w:r w:rsidR="00F83A19" w:rsidRPr="00F83A19">
              <w:rPr>
                <w:rFonts w:ascii="Calibri" w:eastAsia="Calibri" w:hAnsi="Calibri" w:cs="Calibri"/>
                <w:sz w:val="20"/>
                <w:szCs w:val="20"/>
              </w:rPr>
              <w:t>jjtarraza@</w:t>
            </w:r>
            <w:r w:rsidR="00F83A19">
              <w:rPr>
                <w:rFonts w:ascii="Calibri" w:eastAsia="Calibri" w:hAnsi="Calibri" w:cs="Calibri"/>
                <w:sz w:val="20"/>
                <w:szCs w:val="20"/>
              </w:rPr>
              <w:t>gmail.com</w:t>
            </w:r>
          </w:p>
        </w:tc>
      </w:tr>
      <w:tr w:rsidR="00362B05" w:rsidRPr="001A526B" w:rsidTr="00362B05">
        <w:trPr>
          <w:trHeight w:val="571"/>
          <w:jc w:val="center"/>
        </w:trPr>
        <w:tc>
          <w:tcPr>
            <w:tcW w:w="2704"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62B05" w:rsidRPr="001A526B" w:rsidRDefault="00362B05" w:rsidP="00373994">
            <w:pPr>
              <w:spacing w:after="100" w:line="240" w:lineRule="auto"/>
              <w:jc w:val="both"/>
              <w:rPr>
                <w:rFonts w:ascii="Calibri" w:eastAsia="Calibri" w:hAnsi="Calibri" w:cs="Calibri"/>
                <w:b/>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62B05" w:rsidRPr="00362B05" w:rsidRDefault="00362B05" w:rsidP="00373994">
            <w:pPr>
              <w:spacing w:after="100" w:line="240" w:lineRule="auto"/>
              <w:jc w:val="both"/>
              <w:rPr>
                <w:rFonts w:ascii="Calibri" w:eastAsia="Calibri" w:hAnsi="Calibri" w:cs="Calibri"/>
                <w:sz w:val="20"/>
                <w:szCs w:val="20"/>
              </w:rPr>
            </w:pPr>
            <w:r>
              <w:rPr>
                <w:rFonts w:ascii="Calibri" w:eastAsia="Calibri" w:hAnsi="Calibri" w:cs="Calibri"/>
                <w:b/>
                <w:sz w:val="20"/>
                <w:szCs w:val="20"/>
              </w:rPr>
              <w:t>Teléfono: +</w:t>
            </w:r>
            <w:r>
              <w:rPr>
                <w:rFonts w:ascii="Calibri" w:eastAsia="Calibri" w:hAnsi="Calibri" w:cs="Calibri"/>
                <w:sz w:val="20"/>
                <w:szCs w:val="20"/>
              </w:rPr>
              <w:t>5</w:t>
            </w:r>
            <w:r w:rsidR="00F83A19">
              <w:rPr>
                <w:rFonts w:ascii="Calibri" w:eastAsia="Calibri" w:hAnsi="Calibri" w:cs="Calibri"/>
                <w:sz w:val="20"/>
                <w:szCs w:val="20"/>
              </w:rPr>
              <w:t>6 9 79454592</w:t>
            </w:r>
          </w:p>
        </w:tc>
      </w:tr>
    </w:tbl>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1" w:name="_Toc352840379"/>
      <w:bookmarkStart w:id="12" w:name="_Toc352841439"/>
      <w:bookmarkStart w:id="13" w:name="_Toc353998106"/>
      <w:bookmarkStart w:id="14" w:name="_Toc353998179"/>
      <w:bookmarkStart w:id="15" w:name="_Toc382383533"/>
      <w:bookmarkStart w:id="16" w:name="_Toc382472355"/>
      <w:bookmarkStart w:id="17" w:name="_Toc390184267"/>
      <w:bookmarkStart w:id="18" w:name="_Toc390359998"/>
      <w:bookmarkStart w:id="19" w:name="_Toc390777019"/>
    </w:p>
    <w:p w:rsidR="001A526B" w:rsidRDefault="001A526B" w:rsidP="00373994">
      <w:pPr>
        <w:pStyle w:val="IFA1"/>
      </w:pPr>
      <w:bookmarkStart w:id="20" w:name="_Toc390777020"/>
      <w:bookmarkStart w:id="21" w:name="_Toc449519271"/>
      <w:bookmarkEnd w:id="11"/>
      <w:bookmarkEnd w:id="12"/>
      <w:bookmarkEnd w:id="13"/>
      <w:bookmarkEnd w:id="14"/>
      <w:bookmarkEnd w:id="15"/>
      <w:bookmarkEnd w:id="16"/>
      <w:bookmarkEnd w:id="17"/>
      <w:bookmarkEnd w:id="18"/>
      <w:bookmarkEnd w:id="19"/>
      <w:r w:rsidRPr="001A526B">
        <w:lastRenderedPageBreak/>
        <w:t>INSTRUMENTOS DE CARÁCTER AMBIENTAL FISCALIZADOS</w:t>
      </w:r>
      <w:bookmarkEnd w:id="20"/>
      <w:bookmarkEnd w:id="21"/>
    </w:p>
    <w:p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rsidTr="00C47F7B">
        <w:trPr>
          <w:trHeight w:val="498"/>
        </w:trPr>
        <w:tc>
          <w:tcPr>
            <w:tcW w:w="5000" w:type="pct"/>
            <w:gridSpan w:val="6"/>
            <w:shd w:val="clear" w:color="000000" w:fill="D9D9D9"/>
            <w:noWrap/>
          </w:tcPr>
          <w:p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22" w:name="_Toc352840392"/>
            <w:bookmarkStart w:id="23"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rsidTr="006A744A">
        <w:trPr>
          <w:trHeight w:val="498"/>
        </w:trPr>
        <w:tc>
          <w:tcPr>
            <w:tcW w:w="19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3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rsidTr="006A744A">
        <w:trPr>
          <w:trHeight w:val="498"/>
        </w:trPr>
        <w:tc>
          <w:tcPr>
            <w:tcW w:w="191" w:type="pct"/>
            <w:shd w:val="clear" w:color="auto" w:fill="auto"/>
            <w:noWrap/>
            <w:vAlign w:val="center"/>
            <w:hideMark/>
          </w:tcPr>
          <w:p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22"/>
      <w:bookmarkEnd w:id="23"/>
    </w:tbl>
    <w:p w:rsidR="00BF4051" w:rsidRDefault="00BF4051">
      <w:pPr>
        <w:rPr>
          <w:rFonts w:ascii="Calibri" w:eastAsia="Calibri" w:hAnsi="Calibri" w:cs="Calibri"/>
          <w:sz w:val="28"/>
          <w:szCs w:val="32"/>
        </w:rPr>
      </w:pPr>
    </w:p>
    <w:p w:rsidR="001A526B" w:rsidRDefault="00A25543" w:rsidP="00373994">
      <w:pPr>
        <w:pStyle w:val="IFA1"/>
      </w:pPr>
      <w:bookmarkStart w:id="24" w:name="_Toc390777030"/>
      <w:bookmarkStart w:id="25" w:name="_Toc449519274"/>
      <w:r>
        <w:t xml:space="preserve">HALLAZGOS </w:t>
      </w:r>
      <w:bookmarkStart w:id="26" w:name="_Ref352922216"/>
      <w:bookmarkStart w:id="27" w:name="_Toc353998120"/>
      <w:bookmarkStart w:id="28" w:name="_Toc353998193"/>
      <w:bookmarkStart w:id="29" w:name="_Toc382383547"/>
      <w:bookmarkStart w:id="30" w:name="_Toc382472369"/>
      <w:bookmarkStart w:id="31" w:name="_Toc390184279"/>
      <w:bookmarkStart w:id="32" w:name="_Toc390360010"/>
      <w:bookmarkStart w:id="33" w:name="_Toc390777031"/>
      <w:bookmarkEnd w:id="24"/>
      <w:bookmarkEnd w:id="25"/>
    </w:p>
    <w:p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236"/>
        <w:gridCol w:w="2368"/>
      </w:tblGrid>
      <w:tr w:rsidR="00F961CC" w:rsidRPr="0025129B" w:rsidTr="00A32786">
        <w:trPr>
          <w:trHeight w:val="395"/>
          <w:tblHeader/>
          <w:jc w:val="center"/>
        </w:trPr>
        <w:tc>
          <w:tcPr>
            <w:tcW w:w="521" w:type="pct"/>
            <w:shd w:val="clear" w:color="auto" w:fill="D9D9D9" w:themeFill="background1" w:themeFillShade="D9"/>
            <w:vAlign w:val="center"/>
          </w:tcPr>
          <w:bookmarkEnd w:id="26"/>
          <w:bookmarkEnd w:id="27"/>
          <w:bookmarkEnd w:id="28"/>
          <w:bookmarkEnd w:id="29"/>
          <w:bookmarkEnd w:id="30"/>
          <w:bookmarkEnd w:id="31"/>
          <w:bookmarkEnd w:id="32"/>
          <w:bookmarkEnd w:id="33"/>
          <w:p w:rsidR="00B3429A" w:rsidRPr="0025129B" w:rsidRDefault="00B3429A"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2299"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szCs w:val="22"/>
              </w:rPr>
              <w:t>Resultados/ Hallazgo</w:t>
            </w:r>
          </w:p>
        </w:tc>
        <w:tc>
          <w:tcPr>
            <w:tcW w:w="873" w:type="pct"/>
            <w:shd w:val="clear" w:color="auto" w:fill="D9D9D9" w:themeFill="background1" w:themeFillShade="D9"/>
          </w:tcPr>
          <w:p w:rsidR="00B3429A" w:rsidRDefault="00B3429A" w:rsidP="00373994">
            <w:pPr>
              <w:jc w:val="center"/>
              <w:rPr>
                <w:rFonts w:cstheme="minorHAnsi"/>
                <w:b/>
              </w:rPr>
            </w:pPr>
            <w:r>
              <w:rPr>
                <w:rFonts w:cstheme="minorHAnsi"/>
                <w:b/>
              </w:rPr>
              <w:t>Conclusiones</w:t>
            </w:r>
          </w:p>
        </w:tc>
      </w:tr>
      <w:tr w:rsidR="00A32786" w:rsidRPr="0023731E" w:rsidTr="00A32786">
        <w:trPr>
          <w:jc w:val="center"/>
        </w:trPr>
        <w:tc>
          <w:tcPr>
            <w:tcW w:w="521" w:type="pct"/>
            <w:vAlign w:val="center"/>
          </w:tcPr>
          <w:p w:rsidR="00B3429A" w:rsidRPr="0023731E" w:rsidRDefault="00B3429A" w:rsidP="00B3429A">
            <w:pPr>
              <w:widowControl w:val="0"/>
              <w:overflowPunct w:val="0"/>
              <w:autoSpaceDE w:val="0"/>
              <w:autoSpaceDN w:val="0"/>
              <w:adjustRightInd w:val="0"/>
              <w:spacing w:after="120"/>
              <w:rPr>
                <w:rFonts w:cstheme="minorHAnsi"/>
                <w:iCs/>
              </w:rPr>
            </w:pPr>
            <w:r>
              <w:rPr>
                <w:b/>
              </w:rPr>
              <w:t xml:space="preserve">Decreto Supremo </w:t>
            </w:r>
            <w:proofErr w:type="spellStart"/>
            <w:r>
              <w:rPr>
                <w:b/>
              </w:rPr>
              <w:t>N°</w:t>
            </w:r>
            <w:proofErr w:type="spellEnd"/>
            <w:r>
              <w:rPr>
                <w:b/>
              </w:rPr>
              <w:t> 38 de 2011</w:t>
            </w:r>
            <w:r>
              <w:t xml:space="preserve"> del Ministerio del Medio Ambiente, que establece Norma de Emisión de Ruidos Generados por Fuentes que Indica.</w:t>
            </w:r>
          </w:p>
        </w:tc>
        <w:tc>
          <w:tcPr>
            <w:tcW w:w="1307" w:type="pct"/>
            <w:vAlign w:val="center"/>
          </w:tcPr>
          <w:p w:rsidR="00B3429A" w:rsidRDefault="00B3429A" w:rsidP="00B3429A">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 xml:space="preserve"> .</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w:t>
            </w:r>
            <w:proofErr w:type="spellStart"/>
            <w:r>
              <w:rPr>
                <w:rFonts w:asciiTheme="minorHAnsi" w:hAnsiTheme="minorHAnsi"/>
              </w:rPr>
              <w:t>N°</w:t>
            </w:r>
            <w:proofErr w:type="spellEnd"/>
            <w:r>
              <w:rPr>
                <w:rFonts w:asciiTheme="minorHAnsi" w:hAnsiTheme="minorHAnsi"/>
              </w:rPr>
              <w:t xml:space="preserve"> 1</w:t>
            </w:r>
          </w:p>
          <w:p w:rsidR="00B3429A" w:rsidRDefault="00B3429A" w:rsidP="00B3429A">
            <w:pPr>
              <w:rPr>
                <w:rFonts w:asciiTheme="minorHAnsi" w:hAnsiTheme="minorHAnsi"/>
              </w:rPr>
            </w:pPr>
          </w:p>
          <w:p w:rsidR="00B3429A" w:rsidRDefault="00B3429A" w:rsidP="00B3429A">
            <w:pPr>
              <w:rPr>
                <w:rFonts w:asciiTheme="minorHAnsi" w:hAnsiTheme="minorHAnsi"/>
              </w:rPr>
            </w:pPr>
            <w:r>
              <w:rPr>
                <w:rFonts w:asciiTheme="minorHAnsi" w:hAnsiTheme="minorHAnsi"/>
              </w:rPr>
              <w:t xml:space="preserve">(extracto Tabla </w:t>
            </w:r>
            <w:proofErr w:type="spellStart"/>
            <w:r>
              <w:rPr>
                <w:rFonts w:asciiTheme="minorHAnsi" w:hAnsiTheme="minorHAnsi"/>
              </w:rPr>
              <w:t>N°</w:t>
            </w:r>
            <w:proofErr w:type="spellEnd"/>
            <w:r>
              <w:rPr>
                <w:rFonts w:asciiTheme="minorHAnsi" w:hAnsiTheme="minorHAnsi"/>
              </w:rPr>
              <w:t xml:space="preserve">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5"/>
              <w:gridCol w:w="1142"/>
              <w:gridCol w:w="1142"/>
            </w:tblGrid>
            <w:tr w:rsidR="00B3429A"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rsidR="00B3429A" w:rsidRDefault="00B3429A" w:rsidP="00B3429A">
                  <w:pPr>
                    <w:rPr>
                      <w:rFonts w:asciiTheme="minorHAnsi" w:hAnsiTheme="minorHAnsi"/>
                      <w:sz w:val="18"/>
                    </w:rPr>
                  </w:pPr>
                  <w:r>
                    <w:rPr>
                      <w:rFonts w:asciiTheme="minorHAnsi" w:hAnsiTheme="minorHAnsi"/>
                      <w:sz w:val="18"/>
                    </w:rPr>
                    <w:t>Menor valor entre:</w:t>
                  </w:r>
                </w:p>
                <w:p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rsidR="00B3429A" w:rsidRDefault="00B3429A" w:rsidP="00B3429A">
            <w:pPr>
              <w:jc w:val="both"/>
              <w:rPr>
                <w:rFonts w:asciiTheme="minorHAnsi" w:hAnsiTheme="minorHAnsi"/>
              </w:rPr>
            </w:pPr>
          </w:p>
        </w:tc>
        <w:tc>
          <w:tcPr>
            <w:tcW w:w="2299" w:type="pct"/>
            <w:vAlign w:val="center"/>
          </w:tcPr>
          <w:p w:rsidR="00F83A19" w:rsidRDefault="00F83A19" w:rsidP="005250C4">
            <w:pPr>
              <w:jc w:val="both"/>
              <w:rPr>
                <w:rFonts w:asciiTheme="minorHAnsi" w:hAnsiTheme="minorHAnsi"/>
              </w:rPr>
            </w:pPr>
            <w:r>
              <w:rPr>
                <w:rFonts w:asciiTheme="minorHAnsi" w:hAnsiTheme="minorHAnsi"/>
              </w:rPr>
              <w:t>Con fecha 19 de julio de 2018, se realizó exitosamente una (01) medición de nivel de presión sonora en periodo diurno, de acuerdo con el procedimiento indicado en la Norma de Emisión (D.S. N°38/11 MMA), desde dormitorio de la propiedad, ubicada en Sergio Valdovinos N°01537, Quinta Normal, en condición de medición interior con ventana cerrada.</w:t>
            </w:r>
          </w:p>
          <w:p w:rsidR="00F83A19" w:rsidRDefault="00F83A19" w:rsidP="005250C4">
            <w:pPr>
              <w:jc w:val="both"/>
              <w:rPr>
                <w:rFonts w:asciiTheme="minorHAnsi" w:hAnsiTheme="minorHAnsi"/>
              </w:rPr>
            </w:pPr>
          </w:p>
          <w:p w:rsidR="00CB21CE" w:rsidRDefault="00F83A19" w:rsidP="005250C4">
            <w:pPr>
              <w:jc w:val="both"/>
              <w:rPr>
                <w:rFonts w:asciiTheme="minorHAnsi" w:hAnsiTheme="minorHAnsi"/>
              </w:rPr>
            </w:pPr>
            <w:r>
              <w:rPr>
                <w:rFonts w:asciiTheme="minorHAnsi" w:hAnsiTheme="minorHAnsi"/>
              </w:rPr>
              <w:t xml:space="preserve">Una vez obtenido el Nivel de Presión Sonora Corregido, correspondiente a 66 </w:t>
            </w:r>
            <w:proofErr w:type="spellStart"/>
            <w:r>
              <w:rPr>
                <w:rFonts w:asciiTheme="minorHAnsi" w:hAnsiTheme="minorHAnsi"/>
              </w:rPr>
              <w:t>dBA</w:t>
            </w:r>
            <w:proofErr w:type="spellEnd"/>
            <w:r>
              <w:rPr>
                <w:rFonts w:asciiTheme="minorHAnsi" w:hAnsiTheme="minorHAnsi"/>
              </w:rPr>
              <w:t xml:space="preserve"> (diurno), se procedió a evaluar la zona donde se ubica el receptor,</w:t>
            </w:r>
            <w:r w:rsidR="00C47A9A">
              <w:rPr>
                <w:rFonts w:asciiTheme="minorHAnsi" w:hAnsiTheme="minorHAnsi"/>
              </w:rPr>
              <w:t xml:space="preserve"> la cual fue </w:t>
            </w:r>
            <w:r w:rsidR="0038783F">
              <w:rPr>
                <w:rFonts w:asciiTheme="minorHAnsi" w:hAnsiTheme="minorHAnsi"/>
              </w:rPr>
              <w:t>identificada</w:t>
            </w:r>
            <w:r w:rsidR="00C47A9A">
              <w:rPr>
                <w:rFonts w:asciiTheme="minorHAnsi" w:hAnsiTheme="minorHAnsi"/>
              </w:rPr>
              <w:t xml:space="preserve"> como</w:t>
            </w:r>
            <w:r>
              <w:rPr>
                <w:rFonts w:asciiTheme="minorHAnsi" w:hAnsiTheme="minorHAnsi"/>
              </w:rPr>
              <w:t xml:space="preserve"> Zona </w:t>
            </w:r>
            <w:r w:rsidR="00C47A9A">
              <w:rPr>
                <w:rFonts w:asciiTheme="minorHAnsi" w:hAnsiTheme="minorHAnsi"/>
              </w:rPr>
              <w:t>MI</w:t>
            </w:r>
            <w:r>
              <w:rPr>
                <w:rFonts w:asciiTheme="minorHAnsi" w:hAnsiTheme="minorHAnsi"/>
              </w:rPr>
              <w:t xml:space="preserve"> del Plan Regulador de Quinta Normal,</w:t>
            </w:r>
            <w:r w:rsidR="008D376B">
              <w:rPr>
                <w:rFonts w:asciiTheme="minorHAnsi" w:hAnsiTheme="minorHAnsi"/>
              </w:rPr>
              <w:t xml:space="preserve"> según Fichas de Reporte Técnico,</w:t>
            </w:r>
            <w:r w:rsidR="0038783F">
              <w:rPr>
                <w:rFonts w:asciiTheme="minorHAnsi" w:hAnsiTheme="minorHAnsi"/>
              </w:rPr>
              <w:t xml:space="preserve"> homologándola a Zona III para efectos del D.S. N°38/11 MMA. Sin embargo, en revisión de los documentos respectivo al</w:t>
            </w:r>
            <w:r w:rsidR="008D376B">
              <w:rPr>
                <w:rFonts w:asciiTheme="minorHAnsi" w:hAnsiTheme="minorHAnsi"/>
              </w:rPr>
              <w:t xml:space="preserve"> Plan Regulador de Quinta Normal</w:t>
            </w:r>
            <w:r w:rsidR="0038783F">
              <w:rPr>
                <w:rFonts w:asciiTheme="minorHAnsi" w:hAnsiTheme="minorHAnsi"/>
              </w:rPr>
              <w:t xml:space="preserve">, </w:t>
            </w:r>
            <w:r w:rsidR="00CB21CE">
              <w:rPr>
                <w:rFonts w:asciiTheme="minorHAnsi" w:hAnsiTheme="minorHAnsi"/>
              </w:rPr>
              <w:t xml:space="preserve">se observa que el receptor se ubica </w:t>
            </w:r>
            <w:r w:rsidR="008D376B">
              <w:rPr>
                <w:rFonts w:asciiTheme="minorHAnsi" w:hAnsiTheme="minorHAnsi"/>
              </w:rPr>
              <w:t>e</w:t>
            </w:r>
            <w:r w:rsidR="00CB21CE">
              <w:rPr>
                <w:rFonts w:asciiTheme="minorHAnsi" w:hAnsiTheme="minorHAnsi"/>
              </w:rPr>
              <w:t>n</w:t>
            </w:r>
            <w:r w:rsidR="008D376B">
              <w:rPr>
                <w:rFonts w:asciiTheme="minorHAnsi" w:hAnsiTheme="minorHAnsi"/>
              </w:rPr>
              <w:t xml:space="preserve"> Zona SM del Instrumento de Planificación Territorial vigente, la cual admite entre sus usos de suelo permitidos el de vivienda y equipamiento, por lo que debe ser homologada a Zona II del D.S. N°38/11 MMA, según instrucciones de Res. Ex. N°491/2016 SMA.</w:t>
            </w:r>
          </w:p>
          <w:p w:rsidR="00F83A19" w:rsidRDefault="00F83A19" w:rsidP="005250C4">
            <w:pPr>
              <w:jc w:val="both"/>
              <w:rPr>
                <w:rFonts w:asciiTheme="minorHAnsi" w:hAnsiTheme="minorHAnsi"/>
              </w:rPr>
            </w:pPr>
          </w:p>
          <w:p w:rsidR="00B3429A" w:rsidRPr="0023731E" w:rsidRDefault="00DD40E9" w:rsidP="00865A8A">
            <w:pPr>
              <w:jc w:val="both"/>
              <w:rPr>
                <w:rFonts w:cstheme="minorHAnsi"/>
              </w:rPr>
            </w:pPr>
            <w:r>
              <w:rPr>
                <w:rFonts w:asciiTheme="minorHAnsi" w:hAnsiTheme="minorHAnsi"/>
              </w:rPr>
              <w:t xml:space="preserve">Con base en los límites que se deben cumplir para esta zona (60 </w:t>
            </w:r>
            <w:proofErr w:type="spellStart"/>
            <w:r>
              <w:rPr>
                <w:rFonts w:asciiTheme="minorHAnsi" w:hAnsiTheme="minorHAnsi"/>
              </w:rPr>
              <w:t>dBA</w:t>
            </w:r>
            <w:proofErr w:type="spellEnd"/>
            <w:r>
              <w:rPr>
                <w:rFonts w:asciiTheme="minorHAnsi" w:hAnsiTheme="minorHAnsi"/>
              </w:rPr>
              <w:t xml:space="preserve"> en periodo </w:t>
            </w:r>
            <w:r w:rsidR="00865A8A">
              <w:rPr>
                <w:rFonts w:asciiTheme="minorHAnsi" w:hAnsiTheme="minorHAnsi"/>
              </w:rPr>
              <w:t>diurno</w:t>
            </w:r>
            <w:r>
              <w:rPr>
                <w:rFonts w:asciiTheme="minorHAnsi" w:hAnsiTheme="minorHAnsi"/>
              </w:rPr>
              <w:t xml:space="preserve">) y el NPC obtenido a partir de la medición realizada en fecha </w:t>
            </w:r>
            <w:r>
              <w:rPr>
                <w:rFonts w:asciiTheme="minorHAnsi" w:hAnsiTheme="minorHAnsi"/>
              </w:rPr>
              <w:lastRenderedPageBreak/>
              <w:t xml:space="preserve">anteriormente señalada, se indica que existe superación en el receptor N°1, presentándose una excedencia de </w:t>
            </w:r>
            <w:r w:rsidR="00757715">
              <w:rPr>
                <w:rFonts w:asciiTheme="minorHAnsi" w:hAnsiTheme="minorHAnsi"/>
              </w:rPr>
              <w:t>6</w:t>
            </w:r>
            <w:r>
              <w:rPr>
                <w:rFonts w:asciiTheme="minorHAnsi" w:hAnsiTheme="minorHAnsi"/>
              </w:rPr>
              <w:t xml:space="preserve"> </w:t>
            </w:r>
            <w:proofErr w:type="spellStart"/>
            <w:r>
              <w:rPr>
                <w:rFonts w:asciiTheme="minorHAnsi" w:hAnsiTheme="minorHAnsi"/>
              </w:rPr>
              <w:t>dBA</w:t>
            </w:r>
            <w:proofErr w:type="spellEnd"/>
            <w:r>
              <w:rPr>
                <w:rFonts w:asciiTheme="minorHAnsi" w:hAnsiTheme="minorHAnsi"/>
              </w:rPr>
              <w:t>.</w:t>
            </w:r>
          </w:p>
        </w:tc>
        <w:tc>
          <w:tcPr>
            <w:tcW w:w="873" w:type="pct"/>
            <w:vAlign w:val="center"/>
          </w:tcPr>
          <w:p w:rsidR="00B3429A" w:rsidRPr="0023731E" w:rsidRDefault="00B3429A" w:rsidP="007A603A">
            <w:pPr>
              <w:widowControl w:val="0"/>
              <w:overflowPunct w:val="0"/>
              <w:autoSpaceDE w:val="0"/>
              <w:autoSpaceDN w:val="0"/>
              <w:adjustRightInd w:val="0"/>
              <w:spacing w:after="120"/>
              <w:jc w:val="both"/>
              <w:rPr>
                <w:rFonts w:cstheme="minorHAnsi"/>
              </w:rPr>
            </w:pPr>
            <w:r w:rsidRPr="001E4117">
              <w:rPr>
                <w:rFonts w:asciiTheme="minorHAnsi" w:hAnsiTheme="minorHAnsi"/>
              </w:rPr>
              <w:lastRenderedPageBreak/>
              <w:t>Existe superación del límite establecido por la normativa para Zona I</w:t>
            </w:r>
            <w:r>
              <w:rPr>
                <w:rFonts w:asciiTheme="minorHAnsi" w:hAnsiTheme="minorHAnsi"/>
              </w:rPr>
              <w:t>I</w:t>
            </w:r>
            <w:r w:rsidRPr="001E4117">
              <w:rPr>
                <w:rFonts w:asciiTheme="minorHAnsi" w:hAnsiTheme="minorHAnsi"/>
              </w:rPr>
              <w:t xml:space="preserve"> en periodo </w:t>
            </w:r>
            <w:r w:rsidR="00E06887">
              <w:rPr>
                <w:rFonts w:asciiTheme="minorHAnsi" w:hAnsiTheme="minorHAnsi"/>
              </w:rPr>
              <w:t>diurno</w:t>
            </w:r>
            <w:r w:rsidRPr="001E4117">
              <w:rPr>
                <w:rFonts w:asciiTheme="minorHAnsi" w:hAnsiTheme="minorHAnsi"/>
              </w:rPr>
              <w:t xml:space="preserve">, generándose una excedencia </w:t>
            </w:r>
            <w:r w:rsidR="00465CEE">
              <w:rPr>
                <w:rFonts w:asciiTheme="minorHAnsi" w:hAnsiTheme="minorHAnsi"/>
              </w:rPr>
              <w:t>6</w:t>
            </w:r>
            <w:r w:rsidRPr="001E4117">
              <w:rPr>
                <w:rFonts w:asciiTheme="minorHAnsi" w:hAnsiTheme="minorHAnsi"/>
              </w:rPr>
              <w:t xml:space="preserve"> </w:t>
            </w:r>
            <w:proofErr w:type="spellStart"/>
            <w:r w:rsidRPr="001E4117">
              <w:rPr>
                <w:rFonts w:asciiTheme="minorHAnsi" w:hAnsiTheme="minorHAnsi"/>
              </w:rPr>
              <w:t>dBA</w:t>
            </w:r>
            <w:proofErr w:type="spellEnd"/>
            <w:r w:rsidRPr="001E4117">
              <w:rPr>
                <w:rFonts w:asciiTheme="minorHAnsi" w:hAnsiTheme="minorHAnsi"/>
              </w:rPr>
              <w:t xml:space="preserve"> en la ubicación del receptor N°1, por parte d</w:t>
            </w:r>
            <w:r>
              <w:rPr>
                <w:rFonts w:asciiTheme="minorHAnsi" w:hAnsiTheme="minorHAnsi"/>
              </w:rPr>
              <w:t xml:space="preserve">e la actividad </w:t>
            </w:r>
            <w:r w:rsidR="00E06887">
              <w:rPr>
                <w:rFonts w:asciiTheme="minorHAnsi" w:hAnsiTheme="minorHAnsi"/>
              </w:rPr>
              <w:t>productiva</w:t>
            </w:r>
            <w:r>
              <w:rPr>
                <w:rFonts w:asciiTheme="minorHAnsi" w:hAnsiTheme="minorHAnsi"/>
              </w:rPr>
              <w:t xml:space="preserve"> </w:t>
            </w:r>
            <w:r w:rsidRPr="001E4117">
              <w:rPr>
                <w:rFonts w:asciiTheme="minorHAnsi" w:hAnsiTheme="minorHAnsi"/>
              </w:rPr>
              <w:t>que conforma la fuente de ruido identificada.</w:t>
            </w:r>
          </w:p>
        </w:tc>
      </w:tr>
    </w:tbl>
    <w:p w:rsidR="008128E2" w:rsidRDefault="008128E2" w:rsidP="00C47A9A">
      <w:pPr>
        <w:sectPr w:rsidR="008128E2" w:rsidSect="000A28D4">
          <w:type w:val="nextColumn"/>
          <w:pgSz w:w="15840" w:h="12240" w:orient="landscape" w:code="1"/>
          <w:pgMar w:top="1134" w:right="1134" w:bottom="1134" w:left="1134" w:header="709" w:footer="709" w:gutter="0"/>
          <w:cols w:space="708"/>
          <w:docGrid w:linePitch="360"/>
        </w:sectPr>
      </w:pPr>
      <w:bookmarkStart w:id="34" w:name="_Toc352840404"/>
      <w:bookmarkStart w:id="35" w:name="_Toc352841464"/>
      <w:bookmarkStart w:id="36" w:name="_Toc447875253"/>
    </w:p>
    <w:p w:rsidR="00ED76CA" w:rsidRPr="001A526B" w:rsidRDefault="00ED76CA" w:rsidP="00ED76CA">
      <w:pPr>
        <w:pStyle w:val="IFA1"/>
      </w:pPr>
      <w:bookmarkStart w:id="37" w:name="_Toc352840405"/>
      <w:bookmarkStart w:id="38" w:name="_Toc352841465"/>
      <w:bookmarkStart w:id="39" w:name="_Toc447875255"/>
      <w:bookmarkStart w:id="40" w:name="_Toc449519286"/>
      <w:bookmarkEnd w:id="34"/>
      <w:bookmarkEnd w:id="35"/>
      <w:bookmarkEnd w:id="36"/>
      <w:r w:rsidRPr="001A526B">
        <w:lastRenderedPageBreak/>
        <w:t>ANEXOS</w:t>
      </w:r>
      <w:bookmarkEnd w:id="37"/>
      <w:bookmarkEnd w:id="38"/>
      <w:bookmarkEnd w:id="39"/>
      <w:bookmarkEnd w:id="40"/>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1A526B" w:rsidRDefault="00ED76CA" w:rsidP="003F7FFE">
            <w:pPr>
              <w:jc w:val="center"/>
              <w:rPr>
                <w:rFonts w:cs="Calibri"/>
                <w:lang w:val="es-CL" w:eastAsia="en-US"/>
              </w:rPr>
            </w:pPr>
            <w:r w:rsidRPr="001A526B">
              <w:rPr>
                <w:rFonts w:cs="Calibri"/>
                <w:lang w:val="es-CL" w:eastAsia="en-US"/>
              </w:rPr>
              <w:t>1</w:t>
            </w:r>
          </w:p>
        </w:tc>
        <w:tc>
          <w:tcPr>
            <w:tcW w:w="3962" w:type="pct"/>
            <w:vAlign w:val="center"/>
          </w:tcPr>
          <w:p w:rsidR="00ED76CA" w:rsidRPr="001A526B" w:rsidRDefault="00CB4AA0" w:rsidP="003F7FFE">
            <w:pPr>
              <w:jc w:val="both"/>
              <w:rPr>
                <w:rFonts w:cs="Calibri"/>
                <w:lang w:val="es-CL" w:eastAsia="en-US"/>
              </w:rPr>
            </w:pPr>
            <w:r>
              <w:rPr>
                <w:rFonts w:cs="Calibri"/>
                <w:lang w:val="es-CL" w:eastAsia="en-US"/>
              </w:rPr>
              <w:t>Actas de Inspección</w:t>
            </w:r>
            <w:r w:rsidR="00D95123">
              <w:rPr>
                <w:rFonts w:cs="Calibri"/>
                <w:lang w:val="es-CL" w:eastAsia="en-US"/>
              </w:rPr>
              <w:t xml:space="preserve"> </w:t>
            </w:r>
            <w:r w:rsidR="00A379D8">
              <w:rPr>
                <w:rFonts w:cs="Calibri"/>
                <w:lang w:val="es-CL" w:eastAsia="en-US"/>
              </w:rPr>
              <w:t>1</w:t>
            </w:r>
            <w:r w:rsidR="00A379D8">
              <w:rPr>
                <w:rFonts w:cs="Calibri"/>
              </w:rPr>
              <w:t>9 de julio de</w:t>
            </w:r>
            <w:bookmarkStart w:id="41" w:name="_GoBack"/>
            <w:bookmarkEnd w:id="41"/>
            <w:r w:rsidR="00D95123">
              <w:rPr>
                <w:rFonts w:cs="Calibri"/>
                <w:lang w:val="es-CL" w:eastAsia="en-US"/>
              </w:rPr>
              <w:t xml:space="preserve"> 2018</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EBE" w:rsidRDefault="003B1EBE" w:rsidP="00E56524">
      <w:pPr>
        <w:spacing w:after="0" w:line="240" w:lineRule="auto"/>
      </w:pPr>
      <w:r>
        <w:separator/>
      </w:r>
    </w:p>
  </w:endnote>
  <w:endnote w:type="continuationSeparator" w:id="0">
    <w:p w:rsidR="003B1EBE" w:rsidRDefault="003B1EBE"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EBE" w:rsidRDefault="003B1EBE" w:rsidP="00E56524">
      <w:pPr>
        <w:spacing w:after="0" w:line="240" w:lineRule="auto"/>
      </w:pPr>
      <w:r>
        <w:separator/>
      </w:r>
    </w:p>
  </w:footnote>
  <w:footnote w:type="continuationSeparator" w:id="0">
    <w:p w:rsidR="003B1EBE" w:rsidRDefault="003B1EBE"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22B49"/>
    <w:rsid w:val="00031478"/>
    <w:rsid w:val="00075088"/>
    <w:rsid w:val="0009093C"/>
    <w:rsid w:val="000949F8"/>
    <w:rsid w:val="000A28D4"/>
    <w:rsid w:val="000D1791"/>
    <w:rsid w:val="000F0BEF"/>
    <w:rsid w:val="001029E5"/>
    <w:rsid w:val="00121E87"/>
    <w:rsid w:val="00126F49"/>
    <w:rsid w:val="00134314"/>
    <w:rsid w:val="00141254"/>
    <w:rsid w:val="001435BD"/>
    <w:rsid w:val="00144378"/>
    <w:rsid w:val="00145020"/>
    <w:rsid w:val="001520B1"/>
    <w:rsid w:val="00153692"/>
    <w:rsid w:val="00185C95"/>
    <w:rsid w:val="001902F7"/>
    <w:rsid w:val="00191FC0"/>
    <w:rsid w:val="001924A3"/>
    <w:rsid w:val="001A526B"/>
    <w:rsid w:val="001B5B97"/>
    <w:rsid w:val="001C286B"/>
    <w:rsid w:val="001F0817"/>
    <w:rsid w:val="001F43E2"/>
    <w:rsid w:val="00217CB7"/>
    <w:rsid w:val="00222266"/>
    <w:rsid w:val="0022474F"/>
    <w:rsid w:val="0023731E"/>
    <w:rsid w:val="00242300"/>
    <w:rsid w:val="00245BFA"/>
    <w:rsid w:val="00262413"/>
    <w:rsid w:val="00262969"/>
    <w:rsid w:val="002811DF"/>
    <w:rsid w:val="002A2F83"/>
    <w:rsid w:val="002B3E15"/>
    <w:rsid w:val="002E78C9"/>
    <w:rsid w:val="002F5C2A"/>
    <w:rsid w:val="00302F26"/>
    <w:rsid w:val="00311CE1"/>
    <w:rsid w:val="003159A1"/>
    <w:rsid w:val="0031781C"/>
    <w:rsid w:val="003360C8"/>
    <w:rsid w:val="003437A1"/>
    <w:rsid w:val="00362B05"/>
    <w:rsid w:val="00373994"/>
    <w:rsid w:val="00382531"/>
    <w:rsid w:val="00382709"/>
    <w:rsid w:val="00384FC0"/>
    <w:rsid w:val="0038783F"/>
    <w:rsid w:val="00390BA5"/>
    <w:rsid w:val="003B1EBE"/>
    <w:rsid w:val="003B5F82"/>
    <w:rsid w:val="003C57B5"/>
    <w:rsid w:val="003D2BFA"/>
    <w:rsid w:val="003E76E6"/>
    <w:rsid w:val="004003A3"/>
    <w:rsid w:val="0044610D"/>
    <w:rsid w:val="0045014B"/>
    <w:rsid w:val="00465CEE"/>
    <w:rsid w:val="00475C09"/>
    <w:rsid w:val="004A1CC6"/>
    <w:rsid w:val="004B58F6"/>
    <w:rsid w:val="004C005C"/>
    <w:rsid w:val="004E6286"/>
    <w:rsid w:val="004F0F22"/>
    <w:rsid w:val="004F4B42"/>
    <w:rsid w:val="005250C4"/>
    <w:rsid w:val="005344C0"/>
    <w:rsid w:val="005379BE"/>
    <w:rsid w:val="0057401F"/>
    <w:rsid w:val="00592D23"/>
    <w:rsid w:val="00595318"/>
    <w:rsid w:val="005A5EF0"/>
    <w:rsid w:val="005F15F8"/>
    <w:rsid w:val="00600B72"/>
    <w:rsid w:val="006521E8"/>
    <w:rsid w:val="00652670"/>
    <w:rsid w:val="00662D8F"/>
    <w:rsid w:val="006704AA"/>
    <w:rsid w:val="006A744A"/>
    <w:rsid w:val="006F4EA6"/>
    <w:rsid w:val="00731D1D"/>
    <w:rsid w:val="007342B0"/>
    <w:rsid w:val="00742F86"/>
    <w:rsid w:val="00757715"/>
    <w:rsid w:val="00791465"/>
    <w:rsid w:val="0079303D"/>
    <w:rsid w:val="00797CE6"/>
    <w:rsid w:val="007A603A"/>
    <w:rsid w:val="007B0047"/>
    <w:rsid w:val="007D697B"/>
    <w:rsid w:val="007E1652"/>
    <w:rsid w:val="008043E3"/>
    <w:rsid w:val="008128E2"/>
    <w:rsid w:val="00822447"/>
    <w:rsid w:val="00865A8A"/>
    <w:rsid w:val="00886996"/>
    <w:rsid w:val="008916C4"/>
    <w:rsid w:val="008A7AC7"/>
    <w:rsid w:val="008B0836"/>
    <w:rsid w:val="008D376B"/>
    <w:rsid w:val="009076E5"/>
    <w:rsid w:val="0091355D"/>
    <w:rsid w:val="0093042A"/>
    <w:rsid w:val="00933D7F"/>
    <w:rsid w:val="00934B70"/>
    <w:rsid w:val="0095256C"/>
    <w:rsid w:val="00955F56"/>
    <w:rsid w:val="00960014"/>
    <w:rsid w:val="009A3990"/>
    <w:rsid w:val="009C417E"/>
    <w:rsid w:val="009F6A37"/>
    <w:rsid w:val="00A13FD2"/>
    <w:rsid w:val="00A25543"/>
    <w:rsid w:val="00A32786"/>
    <w:rsid w:val="00A37206"/>
    <w:rsid w:val="00A379D8"/>
    <w:rsid w:val="00A425B7"/>
    <w:rsid w:val="00A46D0B"/>
    <w:rsid w:val="00A6065A"/>
    <w:rsid w:val="00A62905"/>
    <w:rsid w:val="00A8203A"/>
    <w:rsid w:val="00A84366"/>
    <w:rsid w:val="00A8653E"/>
    <w:rsid w:val="00A950F6"/>
    <w:rsid w:val="00AA081B"/>
    <w:rsid w:val="00AC3423"/>
    <w:rsid w:val="00AD5159"/>
    <w:rsid w:val="00AD6A8F"/>
    <w:rsid w:val="00AF5FDD"/>
    <w:rsid w:val="00B053A1"/>
    <w:rsid w:val="00B22B1C"/>
    <w:rsid w:val="00B3062A"/>
    <w:rsid w:val="00B32B3B"/>
    <w:rsid w:val="00B3429A"/>
    <w:rsid w:val="00B54A74"/>
    <w:rsid w:val="00B54A9E"/>
    <w:rsid w:val="00B5591A"/>
    <w:rsid w:val="00B606DC"/>
    <w:rsid w:val="00B75D9D"/>
    <w:rsid w:val="00BC14C4"/>
    <w:rsid w:val="00BE6D40"/>
    <w:rsid w:val="00BF4051"/>
    <w:rsid w:val="00C11245"/>
    <w:rsid w:val="00C26752"/>
    <w:rsid w:val="00C42E42"/>
    <w:rsid w:val="00C47A9A"/>
    <w:rsid w:val="00C47F7B"/>
    <w:rsid w:val="00C55567"/>
    <w:rsid w:val="00C765B1"/>
    <w:rsid w:val="00C9264B"/>
    <w:rsid w:val="00CA469D"/>
    <w:rsid w:val="00CB07DC"/>
    <w:rsid w:val="00CB21CE"/>
    <w:rsid w:val="00CB4AA0"/>
    <w:rsid w:val="00CE3600"/>
    <w:rsid w:val="00CE4BED"/>
    <w:rsid w:val="00CF118E"/>
    <w:rsid w:val="00D15C75"/>
    <w:rsid w:val="00D200F9"/>
    <w:rsid w:val="00D34851"/>
    <w:rsid w:val="00D870B9"/>
    <w:rsid w:val="00D95123"/>
    <w:rsid w:val="00DA371D"/>
    <w:rsid w:val="00DA6C2A"/>
    <w:rsid w:val="00DD0A8E"/>
    <w:rsid w:val="00DD40E9"/>
    <w:rsid w:val="00E06887"/>
    <w:rsid w:val="00E33C1D"/>
    <w:rsid w:val="00E34B3C"/>
    <w:rsid w:val="00E529E9"/>
    <w:rsid w:val="00E56524"/>
    <w:rsid w:val="00E7162E"/>
    <w:rsid w:val="00E71D23"/>
    <w:rsid w:val="00E93179"/>
    <w:rsid w:val="00ED21AD"/>
    <w:rsid w:val="00ED740B"/>
    <w:rsid w:val="00ED76CA"/>
    <w:rsid w:val="00ED7EB7"/>
    <w:rsid w:val="00EE7282"/>
    <w:rsid w:val="00F15068"/>
    <w:rsid w:val="00F25800"/>
    <w:rsid w:val="00F444C7"/>
    <w:rsid w:val="00F83A19"/>
    <w:rsid w:val="00F8465A"/>
    <w:rsid w:val="00F961CC"/>
    <w:rsid w:val="00FA71F4"/>
    <w:rsid w:val="00FC48A1"/>
    <w:rsid w:val="00FC5FD6"/>
    <w:rsid w:val="00FD033F"/>
    <w:rsid w:val="00FE6FED"/>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F0D45"/>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character" w:styleId="Mencinsinresolver">
    <w:name w:val="Unresolved Mention"/>
    <w:basedOn w:val="Fuentedeprrafopredeter"/>
    <w:uiPriority w:val="99"/>
    <w:semiHidden/>
    <w:unhideWhenUsed/>
    <w:rsid w:val="00362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740AC-7A49-457F-B6E1-C491C27D9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5</Pages>
  <Words>508</Words>
  <Characters>2797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Matias Tapia Riquelme</cp:lastModifiedBy>
  <cp:revision>88</cp:revision>
  <dcterms:created xsi:type="dcterms:W3CDTF">2016-04-20T21:15:00Z</dcterms:created>
  <dcterms:modified xsi:type="dcterms:W3CDTF">2018-11-15T15:57:00Z</dcterms:modified>
</cp:coreProperties>
</file>