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pn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media/image5.jpg" ContentType="image/jpeg"/>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994A9D" w14:textId="77777777" w:rsidR="00C07655" w:rsidRPr="0025129B" w:rsidRDefault="00C07655" w:rsidP="00612EF2">
      <w:pPr>
        <w:spacing w:line="276" w:lineRule="auto"/>
        <w:rPr>
          <w:rFonts w:cstheme="minorHAnsi"/>
        </w:rPr>
      </w:pPr>
      <w:bookmarkStart w:id="0" w:name="_GoBack"/>
      <w:bookmarkEnd w:id="0"/>
    </w:p>
    <w:p w14:paraId="19D04B92" w14:textId="77777777" w:rsidR="00C07655" w:rsidRPr="0025129B" w:rsidRDefault="00C07655" w:rsidP="00612EF2">
      <w:pPr>
        <w:spacing w:line="276" w:lineRule="auto"/>
        <w:rPr>
          <w:rFonts w:cstheme="minorHAnsi"/>
        </w:rPr>
      </w:pPr>
    </w:p>
    <w:p w14:paraId="66EFCE0B" w14:textId="77777777" w:rsidR="00C07655" w:rsidRPr="0025129B" w:rsidRDefault="00C07655" w:rsidP="00612EF2">
      <w:pPr>
        <w:spacing w:line="276" w:lineRule="auto"/>
        <w:rPr>
          <w:rFonts w:cstheme="minorHAnsi"/>
        </w:rPr>
      </w:pPr>
    </w:p>
    <w:p w14:paraId="18C06A12" w14:textId="77777777" w:rsidR="00C07655" w:rsidRPr="0025129B" w:rsidRDefault="00C07655" w:rsidP="00612EF2">
      <w:pPr>
        <w:spacing w:line="276" w:lineRule="auto"/>
        <w:rPr>
          <w:rFonts w:cstheme="minorHAnsi"/>
        </w:rPr>
      </w:pPr>
    </w:p>
    <w:p w14:paraId="28B1E17F" w14:textId="77777777" w:rsidR="00C07655" w:rsidRPr="0025129B" w:rsidRDefault="00C07655" w:rsidP="00612EF2">
      <w:pPr>
        <w:spacing w:line="276" w:lineRule="auto"/>
        <w:rPr>
          <w:rFonts w:cstheme="minorHAnsi"/>
        </w:rPr>
      </w:pPr>
    </w:p>
    <w:p w14:paraId="4B249E60" w14:textId="77777777" w:rsidR="00C07655" w:rsidRPr="0025129B" w:rsidRDefault="00C07655" w:rsidP="00612EF2">
      <w:pPr>
        <w:spacing w:line="276" w:lineRule="auto"/>
        <w:rPr>
          <w:rFonts w:cstheme="minorHAnsi"/>
        </w:rPr>
      </w:pPr>
    </w:p>
    <w:p w14:paraId="56DCAF87" w14:textId="77777777" w:rsidR="00C07655" w:rsidRPr="0025129B" w:rsidRDefault="00C07655" w:rsidP="00612EF2">
      <w:pPr>
        <w:spacing w:line="276" w:lineRule="auto"/>
        <w:rPr>
          <w:rFonts w:cstheme="minorHAnsi"/>
        </w:rPr>
      </w:pPr>
    </w:p>
    <w:p w14:paraId="6B46A209" w14:textId="77777777" w:rsidR="00C07655" w:rsidRPr="0025129B" w:rsidRDefault="00C07655" w:rsidP="00612EF2">
      <w:pPr>
        <w:spacing w:line="276" w:lineRule="auto"/>
        <w:rPr>
          <w:rFonts w:cstheme="minorHAnsi"/>
        </w:rPr>
      </w:pPr>
    </w:p>
    <w:p w14:paraId="0FC324DD" w14:textId="77777777" w:rsidR="00C07655" w:rsidRPr="0025129B" w:rsidRDefault="00C07655" w:rsidP="00612EF2">
      <w:pPr>
        <w:spacing w:line="276" w:lineRule="auto"/>
        <w:rPr>
          <w:rFonts w:cstheme="minorHAnsi"/>
        </w:rPr>
      </w:pPr>
    </w:p>
    <w:p w14:paraId="4C69F3D9" w14:textId="77777777" w:rsidR="00C07655" w:rsidRPr="0025129B" w:rsidRDefault="00C07655" w:rsidP="00612EF2">
      <w:pPr>
        <w:spacing w:line="276" w:lineRule="auto"/>
        <w:rPr>
          <w:rFonts w:cstheme="minorHAnsi"/>
        </w:rPr>
      </w:pPr>
    </w:p>
    <w:p w14:paraId="17BCA334" w14:textId="77777777" w:rsidR="000C128D" w:rsidRPr="0025129B" w:rsidRDefault="000C128D" w:rsidP="00612EF2">
      <w:pPr>
        <w:spacing w:line="276" w:lineRule="auto"/>
        <w:rPr>
          <w:rFonts w:cstheme="minorHAnsi"/>
        </w:rPr>
      </w:pPr>
    </w:p>
    <w:p w14:paraId="3ACDAD6D" w14:textId="77777777" w:rsidR="000C128D" w:rsidRPr="0025129B" w:rsidRDefault="000C128D" w:rsidP="00A4794E">
      <w:pPr>
        <w:spacing w:line="276" w:lineRule="auto"/>
        <w:rPr>
          <w:rFonts w:cstheme="minorHAnsi"/>
        </w:rPr>
      </w:pPr>
    </w:p>
    <w:p w14:paraId="7F82F686" w14:textId="77777777" w:rsidR="00CA0510" w:rsidRPr="0025129B" w:rsidRDefault="00CA0510" w:rsidP="00A4794E">
      <w:pPr>
        <w:spacing w:line="276" w:lineRule="auto"/>
        <w:rPr>
          <w:rFonts w:cstheme="minorHAnsi"/>
        </w:rPr>
      </w:pPr>
    </w:p>
    <w:p w14:paraId="5E388144" w14:textId="77777777" w:rsidR="00CA0510" w:rsidRPr="0025129B" w:rsidRDefault="00CA0510" w:rsidP="00A4794E">
      <w:pPr>
        <w:spacing w:line="276" w:lineRule="auto"/>
        <w:rPr>
          <w:rFonts w:cstheme="minorHAnsi"/>
        </w:rPr>
      </w:pPr>
    </w:p>
    <w:p w14:paraId="38C40105" w14:textId="77777777" w:rsidR="009604F6" w:rsidRPr="003156E9" w:rsidRDefault="009604F6" w:rsidP="0066261F">
      <w:pPr>
        <w:jc w:val="center"/>
        <w:rPr>
          <w:b/>
        </w:rPr>
      </w:pPr>
      <w:bookmarkStart w:id="1" w:name="_Toc350847214"/>
      <w:bookmarkStart w:id="2" w:name="_Toc350928658"/>
      <w:bookmarkStart w:id="3" w:name="_Toc350937995"/>
      <w:bookmarkStart w:id="4" w:name="_Toc351623557"/>
      <w:r w:rsidRPr="003156E9">
        <w:rPr>
          <w:b/>
        </w:rPr>
        <w:t>INFORME DE FISCALIZACIÓN AMBIENTAL</w:t>
      </w:r>
      <w:bookmarkEnd w:id="1"/>
      <w:bookmarkEnd w:id="2"/>
      <w:bookmarkEnd w:id="3"/>
      <w:bookmarkEnd w:id="4"/>
    </w:p>
    <w:p w14:paraId="5267E532" w14:textId="77777777" w:rsidR="00697654" w:rsidRPr="0025129B" w:rsidRDefault="00697654" w:rsidP="006B4FA6">
      <w:pPr>
        <w:spacing w:line="276" w:lineRule="auto"/>
        <w:jc w:val="center"/>
        <w:rPr>
          <w:rFonts w:cstheme="minorHAnsi"/>
          <w:b/>
        </w:rPr>
      </w:pPr>
    </w:p>
    <w:p w14:paraId="76D09AD5" w14:textId="77777777" w:rsidR="009604F6" w:rsidRPr="0025129B" w:rsidRDefault="009604F6" w:rsidP="006B4FA6">
      <w:pPr>
        <w:spacing w:line="276" w:lineRule="auto"/>
        <w:jc w:val="center"/>
        <w:rPr>
          <w:rFonts w:cstheme="minorHAnsi"/>
          <w:b/>
        </w:rPr>
      </w:pPr>
    </w:p>
    <w:p w14:paraId="3BD0DE42"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56EB4DA3" w14:textId="77777777" w:rsidR="0066261F" w:rsidRPr="0025129B" w:rsidRDefault="0066261F" w:rsidP="006B4FA6">
      <w:pPr>
        <w:spacing w:line="276" w:lineRule="auto"/>
        <w:jc w:val="center"/>
        <w:rPr>
          <w:rFonts w:cstheme="minorHAnsi"/>
          <w:b/>
        </w:rPr>
      </w:pPr>
    </w:p>
    <w:p w14:paraId="1C0E40E1" w14:textId="77777777" w:rsidR="006B4FA6" w:rsidRPr="0025129B" w:rsidRDefault="006B4FA6" w:rsidP="006B4FA6">
      <w:pPr>
        <w:spacing w:line="276" w:lineRule="auto"/>
        <w:jc w:val="center"/>
        <w:rPr>
          <w:rFonts w:cstheme="minorHAnsi"/>
          <w:b/>
        </w:rPr>
      </w:pPr>
    </w:p>
    <w:p w14:paraId="69DBC955" w14:textId="77777777" w:rsidR="006B4FA6" w:rsidRPr="00E36361" w:rsidRDefault="006B4FA6" w:rsidP="006B4FA6">
      <w:pPr>
        <w:spacing w:line="276" w:lineRule="auto"/>
        <w:jc w:val="center"/>
        <w:rPr>
          <w:rFonts w:cstheme="minorHAnsi"/>
          <w:b/>
        </w:rPr>
      </w:pPr>
    </w:p>
    <w:p w14:paraId="2FC7BAAA" w14:textId="77777777" w:rsidR="009604F6" w:rsidRPr="00E36361" w:rsidRDefault="00E36361" w:rsidP="0066261F">
      <w:pPr>
        <w:jc w:val="center"/>
        <w:rPr>
          <w:b/>
        </w:rPr>
      </w:pPr>
      <w:r w:rsidRPr="00E36361">
        <w:rPr>
          <w:b/>
        </w:rPr>
        <w:t>SQM SALAR ATACAMA</w:t>
      </w:r>
    </w:p>
    <w:p w14:paraId="1C50DE1B" w14:textId="77777777" w:rsidR="0066261F" w:rsidRPr="00E36361" w:rsidRDefault="0066261F" w:rsidP="006B4FA6">
      <w:pPr>
        <w:spacing w:line="276" w:lineRule="auto"/>
        <w:jc w:val="center"/>
        <w:rPr>
          <w:rFonts w:cstheme="minorHAnsi"/>
          <w:b/>
          <w:sz w:val="32"/>
          <w:szCs w:val="32"/>
        </w:rPr>
      </w:pPr>
    </w:p>
    <w:p w14:paraId="65657D2F" w14:textId="22DB8FB7" w:rsidR="006B4FA6" w:rsidRPr="00634721" w:rsidRDefault="00634721" w:rsidP="006B4FA6">
      <w:pPr>
        <w:spacing w:line="276" w:lineRule="auto"/>
        <w:jc w:val="center"/>
        <w:rPr>
          <w:rFonts w:cstheme="minorHAnsi"/>
          <w:b/>
        </w:rPr>
      </w:pPr>
      <w:r w:rsidRPr="00634721">
        <w:rPr>
          <w:rFonts w:cstheme="minorHAnsi"/>
          <w:b/>
        </w:rPr>
        <w:t>DFZ-2018-2079-II-RCA</w:t>
      </w:r>
    </w:p>
    <w:p w14:paraId="366CEB50" w14:textId="77777777" w:rsidR="00697654" w:rsidRPr="00E36361"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6E2F6EC" w14:textId="77777777" w:rsidTr="00230321">
        <w:trPr>
          <w:trHeight w:val="567"/>
          <w:jc w:val="center"/>
        </w:trPr>
        <w:tc>
          <w:tcPr>
            <w:tcW w:w="1210" w:type="dxa"/>
            <w:shd w:val="clear" w:color="auto" w:fill="D9D9D9" w:themeFill="background1" w:themeFillShade="D9"/>
            <w:vAlign w:val="center"/>
          </w:tcPr>
          <w:p w14:paraId="0B8C2EB7" w14:textId="77777777" w:rsidR="00FA2771" w:rsidRPr="00E36361"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BE8C879"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C5F80F4"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D18E15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C276CE3"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F89204D" w14:textId="55656F75" w:rsidR="00230321" w:rsidRPr="0025129B" w:rsidRDefault="004845BE" w:rsidP="004931A6">
            <w:pPr>
              <w:spacing w:line="276" w:lineRule="auto"/>
              <w:jc w:val="center"/>
              <w:rPr>
                <w:rFonts w:cstheme="minorHAnsi"/>
                <w:b/>
                <w:sz w:val="18"/>
                <w:szCs w:val="18"/>
                <w:lang w:val="es-ES_tradnl"/>
              </w:rPr>
            </w:pPr>
            <w:r>
              <w:rPr>
                <w:rFonts w:cstheme="minorHAnsi"/>
                <w:b/>
                <w:sz w:val="18"/>
                <w:szCs w:val="18"/>
                <w:lang w:val="es-ES_tradnl"/>
              </w:rPr>
              <w:t>Claudia Pastore Herrera</w:t>
            </w:r>
            <w:r w:rsidR="00DD4529">
              <w:rPr>
                <w:rFonts w:cstheme="minorHAnsi"/>
                <w:b/>
                <w:sz w:val="18"/>
                <w:szCs w:val="18"/>
                <w:lang w:val="es-ES_tradnl"/>
              </w:rPr>
              <w:t xml:space="preserve"> </w:t>
            </w:r>
          </w:p>
        </w:tc>
        <w:tc>
          <w:tcPr>
            <w:tcW w:w="2662" w:type="dxa"/>
            <w:tcBorders>
              <w:top w:val="single" w:sz="4" w:space="0" w:color="auto"/>
              <w:left w:val="single" w:sz="4" w:space="0" w:color="auto"/>
              <w:bottom w:val="single" w:sz="4" w:space="0" w:color="auto"/>
              <w:right w:val="single" w:sz="4" w:space="0" w:color="auto"/>
            </w:tcBorders>
            <w:vAlign w:val="center"/>
          </w:tcPr>
          <w:p w14:paraId="6AA8E9A9" w14:textId="007977C2" w:rsidR="00230321" w:rsidRPr="0025129B" w:rsidRDefault="000A478C" w:rsidP="00731C0C">
            <w:pPr>
              <w:spacing w:line="276" w:lineRule="auto"/>
              <w:jc w:val="center"/>
              <w:rPr>
                <w:rFonts w:cs="Calibri"/>
                <w:sz w:val="18"/>
                <w:szCs w:val="18"/>
                <w:lang w:val="es-ES_tradnl"/>
              </w:rPr>
            </w:pPr>
            <w:r>
              <w:rPr>
                <w:rFonts w:cs="Calibri"/>
                <w:sz w:val="16"/>
                <w:szCs w:val="16"/>
              </w:rPr>
              <w:pict w14:anchorId="061220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6pt">
                  <v:imagedata r:id="rId20" o:title=""/>
                  <o:lock v:ext="edit" ungrouping="t" rotation="t" aspectratio="f" cropping="t" verticies="t" text="t" grouping="t"/>
                  <o:signatureline v:ext="edit" id="{4617164B-0E03-45F4-87AA-F1F547CC8B2B}" provid="{00000000-0000-0000-0000-000000000000}" o:suggestedsigner="Claudia Pastore Herrera" o:suggestedsigner2="Jefa(s) División de Fiscalización" issignatureline="t"/>
                </v:shape>
              </w:pict>
            </w:r>
          </w:p>
        </w:tc>
      </w:tr>
      <w:tr w:rsidR="00BC5661" w:rsidRPr="0025129B" w14:paraId="4AB55EC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07AB2B5" w14:textId="2B00E4C3" w:rsidR="00BC5661" w:rsidRPr="0025129B" w:rsidRDefault="00BC5661" w:rsidP="00731C0C">
            <w:pPr>
              <w:spacing w:line="276" w:lineRule="auto"/>
              <w:jc w:val="center"/>
              <w:rPr>
                <w:rFonts w:cstheme="minorHAnsi"/>
                <w:sz w:val="18"/>
                <w:szCs w:val="18"/>
                <w:lang w:val="es-ES_tradnl"/>
              </w:rPr>
            </w:pPr>
            <w:r>
              <w:rPr>
                <w:rFonts w:cstheme="minorHAnsi"/>
                <w:sz w:val="18"/>
                <w:szCs w:val="18"/>
                <w:lang w:val="es-ES_tradnl"/>
              </w:rPr>
              <w:t>Revisor</w:t>
            </w:r>
          </w:p>
        </w:tc>
        <w:tc>
          <w:tcPr>
            <w:tcW w:w="2116" w:type="dxa"/>
            <w:tcBorders>
              <w:top w:val="single" w:sz="4" w:space="0" w:color="auto"/>
              <w:left w:val="single" w:sz="4" w:space="0" w:color="auto"/>
              <w:bottom w:val="single" w:sz="4" w:space="0" w:color="auto"/>
              <w:right w:val="single" w:sz="4" w:space="0" w:color="auto"/>
            </w:tcBorders>
            <w:vAlign w:val="center"/>
          </w:tcPr>
          <w:p w14:paraId="3E26AC23" w14:textId="00436166" w:rsidR="00BC5661" w:rsidRDefault="00BC5661" w:rsidP="004931A6">
            <w:pPr>
              <w:spacing w:line="276" w:lineRule="auto"/>
              <w:jc w:val="center"/>
              <w:rPr>
                <w:rFonts w:cstheme="minorHAnsi"/>
                <w:b/>
                <w:sz w:val="18"/>
                <w:szCs w:val="18"/>
                <w:lang w:val="es-ES_tradnl"/>
              </w:rPr>
            </w:pPr>
            <w:r>
              <w:rPr>
                <w:rFonts w:cstheme="minorHAnsi"/>
                <w:b/>
                <w:sz w:val="18"/>
                <w:szCs w:val="18"/>
                <w:lang w:val="es-ES_tradnl"/>
              </w:rPr>
              <w:t>Patricio Walker Hu</w:t>
            </w:r>
            <w:r w:rsidR="00723598">
              <w:rPr>
                <w:rFonts w:cstheme="minorHAnsi"/>
                <w:b/>
                <w:sz w:val="18"/>
                <w:szCs w:val="18"/>
                <w:lang w:val="es-ES_tradnl"/>
              </w:rPr>
              <w:t>y</w:t>
            </w:r>
            <w:r>
              <w:rPr>
                <w:rFonts w:cstheme="minorHAnsi"/>
                <w:b/>
                <w:sz w:val="18"/>
                <w:szCs w:val="18"/>
                <w:lang w:val="es-ES_tradnl"/>
              </w:rPr>
              <w:t>g</w:t>
            </w:r>
            <w:r w:rsidR="00723598">
              <w:rPr>
                <w:rFonts w:cstheme="minorHAnsi"/>
                <w:b/>
                <w:sz w:val="18"/>
                <w:szCs w:val="18"/>
                <w:lang w:val="es-ES_tradnl"/>
              </w:rPr>
              <w:t>h</w:t>
            </w:r>
            <w:r>
              <w:rPr>
                <w:rFonts w:cstheme="minorHAnsi"/>
                <w:b/>
                <w:sz w:val="18"/>
                <w:szCs w:val="18"/>
                <w:lang w:val="es-ES_tradnl"/>
              </w:rPr>
              <w:t>e</w:t>
            </w:r>
          </w:p>
        </w:tc>
        <w:tc>
          <w:tcPr>
            <w:tcW w:w="2662" w:type="dxa"/>
            <w:tcBorders>
              <w:top w:val="single" w:sz="4" w:space="0" w:color="auto"/>
              <w:left w:val="single" w:sz="4" w:space="0" w:color="auto"/>
              <w:bottom w:val="single" w:sz="4" w:space="0" w:color="auto"/>
              <w:right w:val="single" w:sz="4" w:space="0" w:color="auto"/>
            </w:tcBorders>
            <w:vAlign w:val="center"/>
          </w:tcPr>
          <w:p w14:paraId="6CA68125" w14:textId="29FDC263" w:rsidR="00BC5661" w:rsidRDefault="000A478C" w:rsidP="00731C0C">
            <w:pPr>
              <w:spacing w:line="276" w:lineRule="auto"/>
              <w:jc w:val="center"/>
              <w:rPr>
                <w:rFonts w:cs="Calibri"/>
                <w:sz w:val="16"/>
                <w:szCs w:val="16"/>
              </w:rPr>
            </w:pPr>
            <w:r>
              <w:rPr>
                <w:rFonts w:cs="Calibri"/>
                <w:sz w:val="16"/>
                <w:szCs w:val="16"/>
              </w:rPr>
              <w:pict w14:anchorId="433A2DD9">
                <v:shape id="_x0000_i1026" type="#_x0000_t75" alt="Línea de firma de Microsoft Office..." style="width:114pt;height:54.6pt">
                  <v:imagedata r:id="rId21" o:title=""/>
                  <o:lock v:ext="edit" ungrouping="t" rotation="t" aspectratio="f" cropping="t" verticies="t" text="t" grouping="t"/>
                  <o:signatureline v:ext="edit" id="{12D1A60F-885A-4BD1-B275-241E92FD8B0C}" provid="{00000000-0000-0000-0000-000000000000}" o:suggestedsigner="Patricio Walker Huyghe" o:suggestedsigner2="Profesional de División de Fiscalización" o:suggestedsigneremail="patricio.walker@sma.gob.cl" issignatureline="t"/>
                </v:shape>
              </w:pict>
            </w:r>
          </w:p>
        </w:tc>
      </w:tr>
      <w:tr w:rsidR="00404CB8" w:rsidRPr="0025129B" w14:paraId="46DF9C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779DB8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8E83F96" w14:textId="77777777" w:rsidR="00404CB8" w:rsidRPr="0025129B" w:rsidRDefault="00E36361" w:rsidP="00731C0C">
            <w:pPr>
              <w:spacing w:line="276" w:lineRule="auto"/>
              <w:jc w:val="center"/>
              <w:rPr>
                <w:rFonts w:cstheme="minorHAnsi"/>
                <w:b/>
                <w:sz w:val="18"/>
                <w:szCs w:val="18"/>
                <w:lang w:val="es-ES_tradnl"/>
              </w:rPr>
            </w:pPr>
            <w:r>
              <w:rPr>
                <w:rFonts w:cstheme="minorHAnsi"/>
                <w:b/>
                <w:sz w:val="18"/>
                <w:szCs w:val="18"/>
                <w:lang w:val="es-ES_tradnl"/>
              </w:rPr>
              <w:t>Pía Aravena Bustos</w:t>
            </w:r>
          </w:p>
        </w:tc>
        <w:tc>
          <w:tcPr>
            <w:tcW w:w="2662" w:type="dxa"/>
            <w:tcBorders>
              <w:top w:val="single" w:sz="4" w:space="0" w:color="auto"/>
              <w:left w:val="single" w:sz="4" w:space="0" w:color="auto"/>
              <w:bottom w:val="single" w:sz="4" w:space="0" w:color="auto"/>
              <w:right w:val="single" w:sz="4" w:space="0" w:color="auto"/>
            </w:tcBorders>
            <w:vAlign w:val="center"/>
          </w:tcPr>
          <w:p w14:paraId="70DC1A08" w14:textId="048B6D45" w:rsidR="00404CB8" w:rsidRDefault="006F120B" w:rsidP="00404CB8">
            <w:pPr>
              <w:spacing w:line="276" w:lineRule="auto"/>
              <w:jc w:val="center"/>
              <w:rPr>
                <w:rFonts w:cs="Calibri"/>
                <w:sz w:val="18"/>
                <w:szCs w:val="18"/>
              </w:rPr>
            </w:pPr>
            <w:r>
              <w:rPr>
                <w:rFonts w:cs="Calibri"/>
                <w:sz w:val="18"/>
                <w:szCs w:val="18"/>
              </w:rPr>
              <w:pict w14:anchorId="1B436BCE">
                <v:shape id="_x0000_i1027" type="#_x0000_t75" alt="Línea de firma de Microsoft Office..." style="width:114pt;height:54.6pt" wrapcoords="-84 0 -84 21262 21600 21262 21600 0 -84 0" o:allowoverlap="f">
                  <v:imagedata r:id="rId22" o:title=""/>
                  <o:lock v:ext="edit" ungrouping="t" rotation="t" aspectratio="f" cropping="t" verticies="t" text="t" grouping="t"/>
                  <o:signatureline v:ext="edit" id="{862DC0E4-8F52-4DC3-8C41-706F31F531F5}" provid="{00000000-0000-0000-0000-000000000000}" o:suggestedsigner="Pía Aravena Bustos" o:suggestedsigner2="Fiscalizadora Oficina Regional Antofagasta" o:suggestedsigneremail="Fiscalizador 1 @sma.gob.cl" issignatureline="t"/>
                </v:shape>
              </w:pict>
            </w:r>
          </w:p>
        </w:tc>
      </w:tr>
    </w:tbl>
    <w:p w14:paraId="0B750471" w14:textId="77777777" w:rsidR="001A4615" w:rsidRPr="0025129B" w:rsidRDefault="000F672C">
      <w:pPr>
        <w:jc w:val="left"/>
      </w:pPr>
      <w:bookmarkStart w:id="9" w:name="_Toc205640089"/>
      <w:r w:rsidRPr="0025129B">
        <w:br w:type="page"/>
      </w:r>
    </w:p>
    <w:p w14:paraId="233818DA"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524016842"/>
      <w:bookmarkEnd w:id="9"/>
      <w:r w:rsidRPr="0025129B">
        <w:rPr>
          <w:sz w:val="20"/>
        </w:rPr>
        <w:lastRenderedPageBreak/>
        <w:t>Tabla de Contenidos</w:t>
      </w:r>
      <w:bookmarkEnd w:id="10"/>
      <w:bookmarkEnd w:id="11"/>
      <w:bookmarkEnd w:id="12"/>
    </w:p>
    <w:p w14:paraId="3F431F6D" w14:textId="77777777" w:rsidR="00812CE4"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524016842" w:history="1">
        <w:r w:rsidR="00812CE4" w:rsidRPr="009373C9">
          <w:rPr>
            <w:rStyle w:val="Hipervnculo"/>
            <w:noProof/>
          </w:rPr>
          <w:t>Tabla de Contenidos</w:t>
        </w:r>
        <w:r w:rsidR="00812CE4">
          <w:rPr>
            <w:noProof/>
            <w:webHidden/>
          </w:rPr>
          <w:tab/>
        </w:r>
        <w:r w:rsidR="00812CE4">
          <w:rPr>
            <w:noProof/>
            <w:webHidden/>
          </w:rPr>
          <w:fldChar w:fldCharType="begin"/>
        </w:r>
        <w:r w:rsidR="00812CE4">
          <w:rPr>
            <w:noProof/>
            <w:webHidden/>
          </w:rPr>
          <w:instrText xml:space="preserve"> PAGEREF _Toc524016842 \h </w:instrText>
        </w:r>
        <w:r w:rsidR="00812CE4">
          <w:rPr>
            <w:noProof/>
            <w:webHidden/>
          </w:rPr>
        </w:r>
        <w:r w:rsidR="00812CE4">
          <w:rPr>
            <w:noProof/>
            <w:webHidden/>
          </w:rPr>
          <w:fldChar w:fldCharType="separate"/>
        </w:r>
        <w:r w:rsidR="004845BE">
          <w:rPr>
            <w:noProof/>
            <w:webHidden/>
          </w:rPr>
          <w:t>2</w:t>
        </w:r>
        <w:r w:rsidR="00812CE4">
          <w:rPr>
            <w:noProof/>
            <w:webHidden/>
          </w:rPr>
          <w:fldChar w:fldCharType="end"/>
        </w:r>
      </w:hyperlink>
    </w:p>
    <w:p w14:paraId="0D1973A4" w14:textId="77777777" w:rsidR="00812CE4" w:rsidRDefault="000A478C">
      <w:pPr>
        <w:pStyle w:val="TDC1"/>
        <w:rPr>
          <w:rFonts w:eastAsiaTheme="minorEastAsia" w:cstheme="minorBidi"/>
          <w:b w:val="0"/>
          <w:bCs w:val="0"/>
          <w:caps w:val="0"/>
          <w:noProof/>
          <w:sz w:val="22"/>
          <w:szCs w:val="22"/>
          <w:lang w:eastAsia="es-CL"/>
        </w:rPr>
      </w:pPr>
      <w:hyperlink w:anchor="_Toc524016843" w:history="1">
        <w:r w:rsidR="00812CE4" w:rsidRPr="009373C9">
          <w:rPr>
            <w:rStyle w:val="Hipervnculo"/>
            <w:noProof/>
          </w:rPr>
          <w:t>1</w:t>
        </w:r>
        <w:r w:rsidR="00812CE4">
          <w:rPr>
            <w:rFonts w:eastAsiaTheme="minorEastAsia" w:cstheme="minorBidi"/>
            <w:b w:val="0"/>
            <w:bCs w:val="0"/>
            <w:caps w:val="0"/>
            <w:noProof/>
            <w:sz w:val="22"/>
            <w:szCs w:val="22"/>
            <w:lang w:eastAsia="es-CL"/>
          </w:rPr>
          <w:tab/>
        </w:r>
        <w:r w:rsidR="00812CE4" w:rsidRPr="009373C9">
          <w:rPr>
            <w:rStyle w:val="Hipervnculo"/>
            <w:noProof/>
          </w:rPr>
          <w:t>RESUMEN.</w:t>
        </w:r>
        <w:r w:rsidR="00812CE4">
          <w:rPr>
            <w:noProof/>
            <w:webHidden/>
          </w:rPr>
          <w:tab/>
        </w:r>
        <w:r w:rsidR="00812CE4">
          <w:rPr>
            <w:noProof/>
            <w:webHidden/>
          </w:rPr>
          <w:fldChar w:fldCharType="begin"/>
        </w:r>
        <w:r w:rsidR="00812CE4">
          <w:rPr>
            <w:noProof/>
            <w:webHidden/>
          </w:rPr>
          <w:instrText xml:space="preserve"> PAGEREF _Toc524016843 \h </w:instrText>
        </w:r>
        <w:r w:rsidR="00812CE4">
          <w:rPr>
            <w:noProof/>
            <w:webHidden/>
          </w:rPr>
        </w:r>
        <w:r w:rsidR="00812CE4">
          <w:rPr>
            <w:noProof/>
            <w:webHidden/>
          </w:rPr>
          <w:fldChar w:fldCharType="separate"/>
        </w:r>
        <w:r w:rsidR="004845BE">
          <w:rPr>
            <w:noProof/>
            <w:webHidden/>
          </w:rPr>
          <w:t>3</w:t>
        </w:r>
        <w:r w:rsidR="00812CE4">
          <w:rPr>
            <w:noProof/>
            <w:webHidden/>
          </w:rPr>
          <w:fldChar w:fldCharType="end"/>
        </w:r>
      </w:hyperlink>
    </w:p>
    <w:p w14:paraId="2476024B" w14:textId="77777777" w:rsidR="00812CE4" w:rsidRDefault="000A478C">
      <w:pPr>
        <w:pStyle w:val="TDC1"/>
        <w:rPr>
          <w:rFonts w:eastAsiaTheme="minorEastAsia" w:cstheme="minorBidi"/>
          <w:b w:val="0"/>
          <w:bCs w:val="0"/>
          <w:caps w:val="0"/>
          <w:noProof/>
          <w:sz w:val="22"/>
          <w:szCs w:val="22"/>
          <w:lang w:eastAsia="es-CL"/>
        </w:rPr>
      </w:pPr>
      <w:hyperlink w:anchor="_Toc524016844" w:history="1">
        <w:r w:rsidR="00812CE4" w:rsidRPr="009373C9">
          <w:rPr>
            <w:rStyle w:val="Hipervnculo"/>
            <w:noProof/>
          </w:rPr>
          <w:t>2</w:t>
        </w:r>
        <w:r w:rsidR="00812CE4">
          <w:rPr>
            <w:rFonts w:eastAsiaTheme="minorEastAsia" w:cstheme="minorBidi"/>
            <w:b w:val="0"/>
            <w:bCs w:val="0"/>
            <w:caps w:val="0"/>
            <w:noProof/>
            <w:sz w:val="22"/>
            <w:szCs w:val="22"/>
            <w:lang w:eastAsia="es-CL"/>
          </w:rPr>
          <w:tab/>
        </w:r>
        <w:r w:rsidR="00812CE4" w:rsidRPr="009373C9">
          <w:rPr>
            <w:rStyle w:val="Hipervnculo"/>
            <w:noProof/>
          </w:rPr>
          <w:t>IDENTIFICACIÓN DEL PROYECTO, INSTALACIÓN, ACTIVIDAD O FUENTE FISCALIZADA</w:t>
        </w:r>
        <w:r w:rsidR="00812CE4">
          <w:rPr>
            <w:noProof/>
            <w:webHidden/>
          </w:rPr>
          <w:tab/>
        </w:r>
        <w:r w:rsidR="00812CE4">
          <w:rPr>
            <w:noProof/>
            <w:webHidden/>
          </w:rPr>
          <w:fldChar w:fldCharType="begin"/>
        </w:r>
        <w:r w:rsidR="00812CE4">
          <w:rPr>
            <w:noProof/>
            <w:webHidden/>
          </w:rPr>
          <w:instrText xml:space="preserve"> PAGEREF _Toc524016844 \h </w:instrText>
        </w:r>
        <w:r w:rsidR="00812CE4">
          <w:rPr>
            <w:noProof/>
            <w:webHidden/>
          </w:rPr>
        </w:r>
        <w:r w:rsidR="00812CE4">
          <w:rPr>
            <w:noProof/>
            <w:webHidden/>
          </w:rPr>
          <w:fldChar w:fldCharType="separate"/>
        </w:r>
        <w:r w:rsidR="004845BE">
          <w:rPr>
            <w:noProof/>
            <w:webHidden/>
          </w:rPr>
          <w:t>4</w:t>
        </w:r>
        <w:r w:rsidR="00812CE4">
          <w:rPr>
            <w:noProof/>
            <w:webHidden/>
          </w:rPr>
          <w:fldChar w:fldCharType="end"/>
        </w:r>
      </w:hyperlink>
    </w:p>
    <w:p w14:paraId="5E42B50F" w14:textId="77777777" w:rsidR="00812CE4" w:rsidRDefault="000A478C">
      <w:pPr>
        <w:pStyle w:val="TDC2"/>
        <w:tabs>
          <w:tab w:val="left" w:pos="880"/>
          <w:tab w:val="right" w:leader="dot" w:pos="9962"/>
        </w:tabs>
        <w:rPr>
          <w:rFonts w:eastAsiaTheme="minorEastAsia" w:cstheme="minorBidi"/>
          <w:smallCaps w:val="0"/>
          <w:noProof/>
          <w:sz w:val="22"/>
          <w:szCs w:val="22"/>
          <w:lang w:eastAsia="es-CL"/>
        </w:rPr>
      </w:pPr>
      <w:hyperlink w:anchor="_Toc524016845" w:history="1">
        <w:r w:rsidR="00812CE4" w:rsidRPr="009373C9">
          <w:rPr>
            <w:rStyle w:val="Hipervnculo"/>
            <w:noProof/>
          </w:rPr>
          <w:t>2.1</w:t>
        </w:r>
        <w:r w:rsidR="00812CE4">
          <w:rPr>
            <w:rFonts w:eastAsiaTheme="minorEastAsia" w:cstheme="minorBidi"/>
            <w:smallCaps w:val="0"/>
            <w:noProof/>
            <w:sz w:val="22"/>
            <w:szCs w:val="22"/>
            <w:lang w:eastAsia="es-CL"/>
          </w:rPr>
          <w:tab/>
        </w:r>
        <w:r w:rsidR="00812CE4" w:rsidRPr="009373C9">
          <w:rPr>
            <w:rStyle w:val="Hipervnculo"/>
            <w:noProof/>
          </w:rPr>
          <w:t>Antecedentes Generales</w:t>
        </w:r>
        <w:r w:rsidR="00812CE4">
          <w:rPr>
            <w:noProof/>
            <w:webHidden/>
          </w:rPr>
          <w:tab/>
        </w:r>
        <w:r w:rsidR="00812CE4">
          <w:rPr>
            <w:noProof/>
            <w:webHidden/>
          </w:rPr>
          <w:fldChar w:fldCharType="begin"/>
        </w:r>
        <w:r w:rsidR="00812CE4">
          <w:rPr>
            <w:noProof/>
            <w:webHidden/>
          </w:rPr>
          <w:instrText xml:space="preserve"> PAGEREF _Toc524016845 \h </w:instrText>
        </w:r>
        <w:r w:rsidR="00812CE4">
          <w:rPr>
            <w:noProof/>
            <w:webHidden/>
          </w:rPr>
        </w:r>
        <w:r w:rsidR="00812CE4">
          <w:rPr>
            <w:noProof/>
            <w:webHidden/>
          </w:rPr>
          <w:fldChar w:fldCharType="separate"/>
        </w:r>
        <w:r w:rsidR="004845BE">
          <w:rPr>
            <w:noProof/>
            <w:webHidden/>
          </w:rPr>
          <w:t>4</w:t>
        </w:r>
        <w:r w:rsidR="00812CE4">
          <w:rPr>
            <w:noProof/>
            <w:webHidden/>
          </w:rPr>
          <w:fldChar w:fldCharType="end"/>
        </w:r>
      </w:hyperlink>
    </w:p>
    <w:p w14:paraId="4028FB08" w14:textId="77777777" w:rsidR="00812CE4" w:rsidRDefault="000A478C">
      <w:pPr>
        <w:pStyle w:val="TDC2"/>
        <w:tabs>
          <w:tab w:val="left" w:pos="880"/>
          <w:tab w:val="right" w:leader="dot" w:pos="9962"/>
        </w:tabs>
        <w:rPr>
          <w:rFonts w:eastAsiaTheme="minorEastAsia" w:cstheme="minorBidi"/>
          <w:smallCaps w:val="0"/>
          <w:noProof/>
          <w:sz w:val="22"/>
          <w:szCs w:val="22"/>
          <w:lang w:eastAsia="es-CL"/>
        </w:rPr>
      </w:pPr>
      <w:hyperlink w:anchor="_Toc524016846" w:history="1">
        <w:r w:rsidR="00812CE4" w:rsidRPr="009373C9">
          <w:rPr>
            <w:rStyle w:val="Hipervnculo"/>
            <w:noProof/>
          </w:rPr>
          <w:t>2.2</w:t>
        </w:r>
        <w:r w:rsidR="00812CE4">
          <w:rPr>
            <w:rFonts w:eastAsiaTheme="minorEastAsia" w:cstheme="minorBidi"/>
            <w:smallCaps w:val="0"/>
            <w:noProof/>
            <w:sz w:val="22"/>
            <w:szCs w:val="22"/>
            <w:lang w:eastAsia="es-CL"/>
          </w:rPr>
          <w:tab/>
        </w:r>
        <w:r w:rsidR="00812CE4" w:rsidRPr="009373C9">
          <w:rPr>
            <w:rStyle w:val="Hipervnculo"/>
            <w:noProof/>
          </w:rPr>
          <w:t>Ubicación y Layout</w:t>
        </w:r>
        <w:r w:rsidR="00812CE4">
          <w:rPr>
            <w:noProof/>
            <w:webHidden/>
          </w:rPr>
          <w:tab/>
        </w:r>
        <w:r w:rsidR="00812CE4">
          <w:rPr>
            <w:noProof/>
            <w:webHidden/>
          </w:rPr>
          <w:fldChar w:fldCharType="begin"/>
        </w:r>
        <w:r w:rsidR="00812CE4">
          <w:rPr>
            <w:noProof/>
            <w:webHidden/>
          </w:rPr>
          <w:instrText xml:space="preserve"> PAGEREF _Toc524016846 \h </w:instrText>
        </w:r>
        <w:r w:rsidR="00812CE4">
          <w:rPr>
            <w:noProof/>
            <w:webHidden/>
          </w:rPr>
        </w:r>
        <w:r w:rsidR="00812CE4">
          <w:rPr>
            <w:noProof/>
            <w:webHidden/>
          </w:rPr>
          <w:fldChar w:fldCharType="separate"/>
        </w:r>
        <w:r w:rsidR="004845BE">
          <w:rPr>
            <w:noProof/>
            <w:webHidden/>
          </w:rPr>
          <w:t>5</w:t>
        </w:r>
        <w:r w:rsidR="00812CE4">
          <w:rPr>
            <w:noProof/>
            <w:webHidden/>
          </w:rPr>
          <w:fldChar w:fldCharType="end"/>
        </w:r>
      </w:hyperlink>
    </w:p>
    <w:p w14:paraId="7F334209" w14:textId="77777777" w:rsidR="00812CE4" w:rsidRDefault="000A478C">
      <w:pPr>
        <w:pStyle w:val="TDC1"/>
        <w:rPr>
          <w:rFonts w:eastAsiaTheme="minorEastAsia" w:cstheme="minorBidi"/>
          <w:b w:val="0"/>
          <w:bCs w:val="0"/>
          <w:caps w:val="0"/>
          <w:noProof/>
          <w:sz w:val="22"/>
          <w:szCs w:val="22"/>
          <w:lang w:eastAsia="es-CL"/>
        </w:rPr>
      </w:pPr>
      <w:hyperlink w:anchor="_Toc524016847" w:history="1">
        <w:r w:rsidR="00812CE4" w:rsidRPr="009373C9">
          <w:rPr>
            <w:rStyle w:val="Hipervnculo"/>
            <w:noProof/>
          </w:rPr>
          <w:t>3</w:t>
        </w:r>
        <w:r w:rsidR="00812CE4">
          <w:rPr>
            <w:rFonts w:eastAsiaTheme="minorEastAsia" w:cstheme="minorBidi"/>
            <w:b w:val="0"/>
            <w:bCs w:val="0"/>
            <w:caps w:val="0"/>
            <w:noProof/>
            <w:sz w:val="22"/>
            <w:szCs w:val="22"/>
            <w:lang w:eastAsia="es-CL"/>
          </w:rPr>
          <w:tab/>
        </w:r>
        <w:r w:rsidR="00812CE4" w:rsidRPr="009373C9">
          <w:rPr>
            <w:rStyle w:val="Hipervnculo"/>
            <w:noProof/>
          </w:rPr>
          <w:t>INSTRUMENTOS DE GESTIÓN AMBIENTAL QUE REGULAN LA ACTIVIDAD FISCALIZADA.</w:t>
        </w:r>
        <w:r w:rsidR="00812CE4">
          <w:rPr>
            <w:noProof/>
            <w:webHidden/>
          </w:rPr>
          <w:tab/>
        </w:r>
        <w:r w:rsidR="00812CE4">
          <w:rPr>
            <w:noProof/>
            <w:webHidden/>
          </w:rPr>
          <w:fldChar w:fldCharType="begin"/>
        </w:r>
        <w:r w:rsidR="00812CE4">
          <w:rPr>
            <w:noProof/>
            <w:webHidden/>
          </w:rPr>
          <w:instrText xml:space="preserve"> PAGEREF _Toc524016847 \h </w:instrText>
        </w:r>
        <w:r w:rsidR="00812CE4">
          <w:rPr>
            <w:noProof/>
            <w:webHidden/>
          </w:rPr>
        </w:r>
        <w:r w:rsidR="00812CE4">
          <w:rPr>
            <w:noProof/>
            <w:webHidden/>
          </w:rPr>
          <w:fldChar w:fldCharType="separate"/>
        </w:r>
        <w:r w:rsidR="004845BE">
          <w:rPr>
            <w:noProof/>
            <w:webHidden/>
          </w:rPr>
          <w:t>7</w:t>
        </w:r>
        <w:r w:rsidR="00812CE4">
          <w:rPr>
            <w:noProof/>
            <w:webHidden/>
          </w:rPr>
          <w:fldChar w:fldCharType="end"/>
        </w:r>
      </w:hyperlink>
    </w:p>
    <w:p w14:paraId="6C795531" w14:textId="77777777" w:rsidR="00812CE4" w:rsidRDefault="000A478C">
      <w:pPr>
        <w:pStyle w:val="TDC1"/>
        <w:rPr>
          <w:rFonts w:eastAsiaTheme="minorEastAsia" w:cstheme="minorBidi"/>
          <w:b w:val="0"/>
          <w:bCs w:val="0"/>
          <w:caps w:val="0"/>
          <w:noProof/>
          <w:sz w:val="22"/>
          <w:szCs w:val="22"/>
          <w:lang w:eastAsia="es-CL"/>
        </w:rPr>
      </w:pPr>
      <w:hyperlink w:anchor="_Toc524016848" w:history="1">
        <w:r w:rsidR="00812CE4" w:rsidRPr="009373C9">
          <w:rPr>
            <w:rStyle w:val="Hipervnculo"/>
            <w:noProof/>
          </w:rPr>
          <w:t>4</w:t>
        </w:r>
        <w:r w:rsidR="00812CE4">
          <w:rPr>
            <w:rFonts w:eastAsiaTheme="minorEastAsia" w:cstheme="minorBidi"/>
            <w:b w:val="0"/>
            <w:bCs w:val="0"/>
            <w:caps w:val="0"/>
            <w:noProof/>
            <w:sz w:val="22"/>
            <w:szCs w:val="22"/>
            <w:lang w:eastAsia="es-CL"/>
          </w:rPr>
          <w:tab/>
        </w:r>
        <w:r w:rsidR="00812CE4" w:rsidRPr="009373C9">
          <w:rPr>
            <w:rStyle w:val="Hipervnculo"/>
            <w:noProof/>
          </w:rPr>
          <w:t>ANTECEDENTES DE LA ACTIVIDAD DE FISCALIZACIÓN.</w:t>
        </w:r>
        <w:r w:rsidR="00812CE4">
          <w:rPr>
            <w:noProof/>
            <w:webHidden/>
          </w:rPr>
          <w:tab/>
        </w:r>
        <w:r w:rsidR="00812CE4">
          <w:rPr>
            <w:noProof/>
            <w:webHidden/>
          </w:rPr>
          <w:fldChar w:fldCharType="begin"/>
        </w:r>
        <w:r w:rsidR="00812CE4">
          <w:rPr>
            <w:noProof/>
            <w:webHidden/>
          </w:rPr>
          <w:instrText xml:space="preserve"> PAGEREF _Toc524016848 \h </w:instrText>
        </w:r>
        <w:r w:rsidR="00812CE4">
          <w:rPr>
            <w:noProof/>
            <w:webHidden/>
          </w:rPr>
        </w:r>
        <w:r w:rsidR="00812CE4">
          <w:rPr>
            <w:noProof/>
            <w:webHidden/>
          </w:rPr>
          <w:fldChar w:fldCharType="separate"/>
        </w:r>
        <w:r w:rsidR="004845BE">
          <w:rPr>
            <w:noProof/>
            <w:webHidden/>
          </w:rPr>
          <w:t>7</w:t>
        </w:r>
        <w:r w:rsidR="00812CE4">
          <w:rPr>
            <w:noProof/>
            <w:webHidden/>
          </w:rPr>
          <w:fldChar w:fldCharType="end"/>
        </w:r>
      </w:hyperlink>
    </w:p>
    <w:p w14:paraId="05C637A9" w14:textId="77777777" w:rsidR="00812CE4" w:rsidRDefault="000A478C">
      <w:pPr>
        <w:pStyle w:val="TDC2"/>
        <w:tabs>
          <w:tab w:val="left" w:pos="880"/>
          <w:tab w:val="right" w:leader="dot" w:pos="9962"/>
        </w:tabs>
        <w:rPr>
          <w:rFonts w:eastAsiaTheme="minorEastAsia" w:cstheme="minorBidi"/>
          <w:smallCaps w:val="0"/>
          <w:noProof/>
          <w:sz w:val="22"/>
          <w:szCs w:val="22"/>
          <w:lang w:eastAsia="es-CL"/>
        </w:rPr>
      </w:pPr>
      <w:hyperlink w:anchor="_Toc524016849" w:history="1">
        <w:r w:rsidR="00812CE4" w:rsidRPr="009373C9">
          <w:rPr>
            <w:rStyle w:val="Hipervnculo"/>
            <w:noProof/>
          </w:rPr>
          <w:t>4.1</w:t>
        </w:r>
        <w:r w:rsidR="00812CE4">
          <w:rPr>
            <w:rFonts w:eastAsiaTheme="minorEastAsia" w:cstheme="minorBidi"/>
            <w:smallCaps w:val="0"/>
            <w:noProof/>
            <w:sz w:val="22"/>
            <w:szCs w:val="22"/>
            <w:lang w:eastAsia="es-CL"/>
          </w:rPr>
          <w:tab/>
        </w:r>
        <w:r w:rsidR="00812CE4" w:rsidRPr="009373C9">
          <w:rPr>
            <w:rStyle w:val="Hipervnculo"/>
            <w:noProof/>
          </w:rPr>
          <w:t>Motivo de la Actividad de Fiscalización.</w:t>
        </w:r>
        <w:r w:rsidR="00812CE4">
          <w:rPr>
            <w:noProof/>
            <w:webHidden/>
          </w:rPr>
          <w:tab/>
        </w:r>
        <w:r w:rsidR="00812CE4">
          <w:rPr>
            <w:noProof/>
            <w:webHidden/>
          </w:rPr>
          <w:fldChar w:fldCharType="begin"/>
        </w:r>
        <w:r w:rsidR="00812CE4">
          <w:rPr>
            <w:noProof/>
            <w:webHidden/>
          </w:rPr>
          <w:instrText xml:space="preserve"> PAGEREF _Toc524016849 \h </w:instrText>
        </w:r>
        <w:r w:rsidR="00812CE4">
          <w:rPr>
            <w:noProof/>
            <w:webHidden/>
          </w:rPr>
        </w:r>
        <w:r w:rsidR="00812CE4">
          <w:rPr>
            <w:noProof/>
            <w:webHidden/>
          </w:rPr>
          <w:fldChar w:fldCharType="separate"/>
        </w:r>
        <w:r w:rsidR="004845BE">
          <w:rPr>
            <w:noProof/>
            <w:webHidden/>
          </w:rPr>
          <w:t>7</w:t>
        </w:r>
        <w:r w:rsidR="00812CE4">
          <w:rPr>
            <w:noProof/>
            <w:webHidden/>
          </w:rPr>
          <w:fldChar w:fldCharType="end"/>
        </w:r>
      </w:hyperlink>
    </w:p>
    <w:p w14:paraId="2051EF71" w14:textId="77777777" w:rsidR="00812CE4" w:rsidRDefault="000A478C">
      <w:pPr>
        <w:pStyle w:val="TDC2"/>
        <w:tabs>
          <w:tab w:val="left" w:pos="880"/>
          <w:tab w:val="right" w:leader="dot" w:pos="9962"/>
        </w:tabs>
        <w:rPr>
          <w:rFonts w:eastAsiaTheme="minorEastAsia" w:cstheme="minorBidi"/>
          <w:smallCaps w:val="0"/>
          <w:noProof/>
          <w:sz w:val="22"/>
          <w:szCs w:val="22"/>
          <w:lang w:eastAsia="es-CL"/>
        </w:rPr>
      </w:pPr>
      <w:hyperlink w:anchor="_Toc524016850" w:history="1">
        <w:r w:rsidR="00812CE4" w:rsidRPr="009373C9">
          <w:rPr>
            <w:rStyle w:val="Hipervnculo"/>
            <w:noProof/>
          </w:rPr>
          <w:t>4.2</w:t>
        </w:r>
        <w:r w:rsidR="00812CE4">
          <w:rPr>
            <w:rFonts w:eastAsiaTheme="minorEastAsia" w:cstheme="minorBidi"/>
            <w:smallCaps w:val="0"/>
            <w:noProof/>
            <w:sz w:val="22"/>
            <w:szCs w:val="22"/>
            <w:lang w:eastAsia="es-CL"/>
          </w:rPr>
          <w:tab/>
        </w:r>
        <w:r w:rsidR="00812CE4" w:rsidRPr="009373C9">
          <w:rPr>
            <w:rStyle w:val="Hipervnculo"/>
            <w:noProof/>
          </w:rPr>
          <w:t>Materia Específica Objeto de la Fiscalización Ambiental.</w:t>
        </w:r>
        <w:r w:rsidR="00812CE4">
          <w:rPr>
            <w:noProof/>
            <w:webHidden/>
          </w:rPr>
          <w:tab/>
        </w:r>
        <w:r w:rsidR="00812CE4">
          <w:rPr>
            <w:noProof/>
            <w:webHidden/>
          </w:rPr>
          <w:fldChar w:fldCharType="begin"/>
        </w:r>
        <w:r w:rsidR="00812CE4">
          <w:rPr>
            <w:noProof/>
            <w:webHidden/>
          </w:rPr>
          <w:instrText xml:space="preserve"> PAGEREF _Toc524016850 \h </w:instrText>
        </w:r>
        <w:r w:rsidR="00812CE4">
          <w:rPr>
            <w:noProof/>
            <w:webHidden/>
          </w:rPr>
        </w:r>
        <w:r w:rsidR="00812CE4">
          <w:rPr>
            <w:noProof/>
            <w:webHidden/>
          </w:rPr>
          <w:fldChar w:fldCharType="separate"/>
        </w:r>
        <w:r w:rsidR="004845BE">
          <w:rPr>
            <w:noProof/>
            <w:webHidden/>
          </w:rPr>
          <w:t>7</w:t>
        </w:r>
        <w:r w:rsidR="00812CE4">
          <w:rPr>
            <w:noProof/>
            <w:webHidden/>
          </w:rPr>
          <w:fldChar w:fldCharType="end"/>
        </w:r>
      </w:hyperlink>
    </w:p>
    <w:p w14:paraId="025B7980" w14:textId="77777777" w:rsidR="00812CE4" w:rsidRDefault="000A478C">
      <w:pPr>
        <w:pStyle w:val="TDC2"/>
        <w:tabs>
          <w:tab w:val="left" w:pos="880"/>
          <w:tab w:val="right" w:leader="dot" w:pos="9962"/>
        </w:tabs>
        <w:rPr>
          <w:rFonts w:eastAsiaTheme="minorEastAsia" w:cstheme="minorBidi"/>
          <w:smallCaps w:val="0"/>
          <w:noProof/>
          <w:sz w:val="22"/>
          <w:szCs w:val="22"/>
          <w:lang w:eastAsia="es-CL"/>
        </w:rPr>
      </w:pPr>
      <w:hyperlink w:anchor="_Toc524016851" w:history="1">
        <w:r w:rsidR="00812CE4" w:rsidRPr="009373C9">
          <w:rPr>
            <w:rStyle w:val="Hipervnculo"/>
            <w:noProof/>
          </w:rPr>
          <w:t>4.3</w:t>
        </w:r>
        <w:r w:rsidR="00812CE4">
          <w:rPr>
            <w:rFonts w:eastAsiaTheme="minorEastAsia" w:cstheme="minorBidi"/>
            <w:smallCaps w:val="0"/>
            <w:noProof/>
            <w:sz w:val="22"/>
            <w:szCs w:val="22"/>
            <w:lang w:eastAsia="es-CL"/>
          </w:rPr>
          <w:tab/>
        </w:r>
        <w:r w:rsidR="00812CE4" w:rsidRPr="009373C9">
          <w:rPr>
            <w:rStyle w:val="Hipervnculo"/>
            <w:noProof/>
          </w:rPr>
          <w:t>Aspectos relativos a la ejecución de la Inspección Ambiental.</w:t>
        </w:r>
        <w:r w:rsidR="00812CE4">
          <w:rPr>
            <w:noProof/>
            <w:webHidden/>
          </w:rPr>
          <w:tab/>
        </w:r>
        <w:r w:rsidR="00812CE4">
          <w:rPr>
            <w:noProof/>
            <w:webHidden/>
          </w:rPr>
          <w:fldChar w:fldCharType="begin"/>
        </w:r>
        <w:r w:rsidR="00812CE4">
          <w:rPr>
            <w:noProof/>
            <w:webHidden/>
          </w:rPr>
          <w:instrText xml:space="preserve"> PAGEREF _Toc524016851 \h </w:instrText>
        </w:r>
        <w:r w:rsidR="00812CE4">
          <w:rPr>
            <w:noProof/>
            <w:webHidden/>
          </w:rPr>
        </w:r>
        <w:r w:rsidR="00812CE4">
          <w:rPr>
            <w:noProof/>
            <w:webHidden/>
          </w:rPr>
          <w:fldChar w:fldCharType="separate"/>
        </w:r>
        <w:r w:rsidR="004845BE">
          <w:rPr>
            <w:noProof/>
            <w:webHidden/>
          </w:rPr>
          <w:t>7</w:t>
        </w:r>
        <w:r w:rsidR="00812CE4">
          <w:rPr>
            <w:noProof/>
            <w:webHidden/>
          </w:rPr>
          <w:fldChar w:fldCharType="end"/>
        </w:r>
      </w:hyperlink>
    </w:p>
    <w:p w14:paraId="0A50E6DD" w14:textId="77777777" w:rsidR="00812CE4" w:rsidRDefault="000A478C">
      <w:pPr>
        <w:pStyle w:val="TDC3"/>
        <w:tabs>
          <w:tab w:val="left" w:pos="1100"/>
          <w:tab w:val="right" w:leader="dot" w:pos="9962"/>
        </w:tabs>
        <w:rPr>
          <w:rFonts w:eastAsiaTheme="minorEastAsia" w:cstheme="minorBidi"/>
          <w:i w:val="0"/>
          <w:iCs w:val="0"/>
          <w:noProof/>
          <w:sz w:val="22"/>
          <w:szCs w:val="22"/>
          <w:lang w:eastAsia="es-CL"/>
        </w:rPr>
      </w:pPr>
      <w:hyperlink w:anchor="_Toc524016852" w:history="1">
        <w:r w:rsidR="00812CE4" w:rsidRPr="009373C9">
          <w:rPr>
            <w:rStyle w:val="Hipervnculo"/>
            <w:rFonts w:eastAsia="Times New Roman"/>
            <w:b/>
            <w:noProof/>
          </w:rPr>
          <w:t>4.3.1</w:t>
        </w:r>
        <w:r w:rsidR="00812CE4">
          <w:rPr>
            <w:rFonts w:eastAsiaTheme="minorEastAsia" w:cstheme="minorBidi"/>
            <w:i w:val="0"/>
            <w:iCs w:val="0"/>
            <w:noProof/>
            <w:sz w:val="22"/>
            <w:szCs w:val="22"/>
            <w:lang w:eastAsia="es-CL"/>
          </w:rPr>
          <w:tab/>
        </w:r>
        <w:r w:rsidR="00812CE4" w:rsidRPr="009373C9">
          <w:rPr>
            <w:rStyle w:val="Hipervnculo"/>
            <w:rFonts w:eastAsia="Times New Roman"/>
            <w:b/>
            <w:noProof/>
          </w:rPr>
          <w:t>Ejecución de la inspección</w:t>
        </w:r>
        <w:r w:rsidR="00812CE4">
          <w:rPr>
            <w:noProof/>
            <w:webHidden/>
          </w:rPr>
          <w:tab/>
        </w:r>
        <w:r w:rsidR="00812CE4">
          <w:rPr>
            <w:noProof/>
            <w:webHidden/>
          </w:rPr>
          <w:fldChar w:fldCharType="begin"/>
        </w:r>
        <w:r w:rsidR="00812CE4">
          <w:rPr>
            <w:noProof/>
            <w:webHidden/>
          </w:rPr>
          <w:instrText xml:space="preserve"> PAGEREF _Toc524016852 \h </w:instrText>
        </w:r>
        <w:r w:rsidR="00812CE4">
          <w:rPr>
            <w:noProof/>
            <w:webHidden/>
          </w:rPr>
        </w:r>
        <w:r w:rsidR="00812CE4">
          <w:rPr>
            <w:noProof/>
            <w:webHidden/>
          </w:rPr>
          <w:fldChar w:fldCharType="separate"/>
        </w:r>
        <w:r w:rsidR="004845BE">
          <w:rPr>
            <w:noProof/>
            <w:webHidden/>
          </w:rPr>
          <w:t>7</w:t>
        </w:r>
        <w:r w:rsidR="00812CE4">
          <w:rPr>
            <w:noProof/>
            <w:webHidden/>
          </w:rPr>
          <w:fldChar w:fldCharType="end"/>
        </w:r>
      </w:hyperlink>
    </w:p>
    <w:p w14:paraId="5CB56B13" w14:textId="77777777" w:rsidR="00812CE4" w:rsidRDefault="000A478C">
      <w:pPr>
        <w:pStyle w:val="TDC3"/>
        <w:tabs>
          <w:tab w:val="left" w:pos="1100"/>
          <w:tab w:val="right" w:leader="dot" w:pos="9962"/>
        </w:tabs>
        <w:rPr>
          <w:rFonts w:eastAsiaTheme="minorEastAsia" w:cstheme="minorBidi"/>
          <w:i w:val="0"/>
          <w:iCs w:val="0"/>
          <w:noProof/>
          <w:sz w:val="22"/>
          <w:szCs w:val="22"/>
          <w:lang w:eastAsia="es-CL"/>
        </w:rPr>
      </w:pPr>
      <w:hyperlink w:anchor="_Toc524016853" w:history="1">
        <w:r w:rsidR="00812CE4" w:rsidRPr="009373C9">
          <w:rPr>
            <w:rStyle w:val="Hipervnculo"/>
            <w:rFonts w:ascii="Calibri Light" w:hAnsi="Calibri Light"/>
            <w:b/>
            <w:noProof/>
          </w:rPr>
          <w:t>4.3.2</w:t>
        </w:r>
        <w:r w:rsidR="00812CE4">
          <w:rPr>
            <w:rFonts w:eastAsiaTheme="minorEastAsia" w:cstheme="minorBidi"/>
            <w:i w:val="0"/>
            <w:iCs w:val="0"/>
            <w:noProof/>
            <w:sz w:val="22"/>
            <w:szCs w:val="22"/>
            <w:lang w:eastAsia="es-CL"/>
          </w:rPr>
          <w:tab/>
        </w:r>
        <w:r w:rsidR="00812CE4" w:rsidRPr="009373C9">
          <w:rPr>
            <w:rStyle w:val="Hipervnculo"/>
            <w:rFonts w:ascii="Calibri Light" w:hAnsi="Calibri Light"/>
            <w:b/>
            <w:noProof/>
          </w:rPr>
          <w:t>Esquema de recorrido</w:t>
        </w:r>
        <w:r w:rsidR="00812CE4">
          <w:rPr>
            <w:noProof/>
            <w:webHidden/>
          </w:rPr>
          <w:tab/>
        </w:r>
        <w:r w:rsidR="00812CE4">
          <w:rPr>
            <w:noProof/>
            <w:webHidden/>
          </w:rPr>
          <w:fldChar w:fldCharType="begin"/>
        </w:r>
        <w:r w:rsidR="00812CE4">
          <w:rPr>
            <w:noProof/>
            <w:webHidden/>
          </w:rPr>
          <w:instrText xml:space="preserve"> PAGEREF _Toc524016853 \h </w:instrText>
        </w:r>
        <w:r w:rsidR="00812CE4">
          <w:rPr>
            <w:noProof/>
            <w:webHidden/>
          </w:rPr>
        </w:r>
        <w:r w:rsidR="00812CE4">
          <w:rPr>
            <w:noProof/>
            <w:webHidden/>
          </w:rPr>
          <w:fldChar w:fldCharType="separate"/>
        </w:r>
        <w:r w:rsidR="004845BE">
          <w:rPr>
            <w:noProof/>
            <w:webHidden/>
          </w:rPr>
          <w:t>8</w:t>
        </w:r>
        <w:r w:rsidR="00812CE4">
          <w:rPr>
            <w:noProof/>
            <w:webHidden/>
          </w:rPr>
          <w:fldChar w:fldCharType="end"/>
        </w:r>
      </w:hyperlink>
    </w:p>
    <w:p w14:paraId="36D9B0FA" w14:textId="77777777" w:rsidR="00812CE4" w:rsidRDefault="000A478C">
      <w:pPr>
        <w:pStyle w:val="TDC3"/>
        <w:tabs>
          <w:tab w:val="left" w:pos="1100"/>
          <w:tab w:val="right" w:leader="dot" w:pos="9962"/>
        </w:tabs>
        <w:rPr>
          <w:rFonts w:eastAsiaTheme="minorEastAsia" w:cstheme="minorBidi"/>
          <w:i w:val="0"/>
          <w:iCs w:val="0"/>
          <w:noProof/>
          <w:sz w:val="22"/>
          <w:szCs w:val="22"/>
          <w:lang w:eastAsia="es-CL"/>
        </w:rPr>
      </w:pPr>
      <w:hyperlink w:anchor="_Toc524016854" w:history="1">
        <w:r w:rsidR="00812CE4" w:rsidRPr="009373C9">
          <w:rPr>
            <w:rStyle w:val="Hipervnculo"/>
            <w:noProof/>
          </w:rPr>
          <w:t>4.3.3</w:t>
        </w:r>
        <w:r w:rsidR="00812CE4">
          <w:rPr>
            <w:rFonts w:eastAsiaTheme="minorEastAsia" w:cstheme="minorBidi"/>
            <w:i w:val="0"/>
            <w:iCs w:val="0"/>
            <w:noProof/>
            <w:sz w:val="22"/>
            <w:szCs w:val="22"/>
            <w:lang w:eastAsia="es-CL"/>
          </w:rPr>
          <w:tab/>
        </w:r>
        <w:r w:rsidR="00812CE4" w:rsidRPr="009373C9">
          <w:rPr>
            <w:rStyle w:val="Hipervnculo"/>
            <w:noProof/>
          </w:rPr>
          <w:t>Detalle del Recorrido de la Inspección.</w:t>
        </w:r>
        <w:r w:rsidR="00812CE4">
          <w:rPr>
            <w:noProof/>
            <w:webHidden/>
          </w:rPr>
          <w:tab/>
        </w:r>
        <w:r w:rsidR="00812CE4">
          <w:rPr>
            <w:noProof/>
            <w:webHidden/>
          </w:rPr>
          <w:fldChar w:fldCharType="begin"/>
        </w:r>
        <w:r w:rsidR="00812CE4">
          <w:rPr>
            <w:noProof/>
            <w:webHidden/>
          </w:rPr>
          <w:instrText xml:space="preserve"> PAGEREF _Toc524016854 \h </w:instrText>
        </w:r>
        <w:r w:rsidR="00812CE4">
          <w:rPr>
            <w:noProof/>
            <w:webHidden/>
          </w:rPr>
        </w:r>
        <w:r w:rsidR="00812CE4">
          <w:rPr>
            <w:noProof/>
            <w:webHidden/>
          </w:rPr>
          <w:fldChar w:fldCharType="separate"/>
        </w:r>
        <w:r w:rsidR="004845BE">
          <w:rPr>
            <w:noProof/>
            <w:webHidden/>
          </w:rPr>
          <w:t>9</w:t>
        </w:r>
        <w:r w:rsidR="00812CE4">
          <w:rPr>
            <w:noProof/>
            <w:webHidden/>
          </w:rPr>
          <w:fldChar w:fldCharType="end"/>
        </w:r>
      </w:hyperlink>
    </w:p>
    <w:p w14:paraId="586745C1" w14:textId="77777777" w:rsidR="00812CE4" w:rsidRDefault="000A478C">
      <w:pPr>
        <w:pStyle w:val="TDC2"/>
        <w:tabs>
          <w:tab w:val="left" w:pos="880"/>
          <w:tab w:val="right" w:leader="dot" w:pos="9962"/>
        </w:tabs>
        <w:rPr>
          <w:rFonts w:eastAsiaTheme="minorEastAsia" w:cstheme="minorBidi"/>
          <w:smallCaps w:val="0"/>
          <w:noProof/>
          <w:sz w:val="22"/>
          <w:szCs w:val="22"/>
          <w:lang w:eastAsia="es-CL"/>
        </w:rPr>
      </w:pPr>
      <w:hyperlink w:anchor="_Toc524016855" w:history="1">
        <w:r w:rsidR="00812CE4" w:rsidRPr="009373C9">
          <w:rPr>
            <w:rStyle w:val="Hipervnculo"/>
            <w:noProof/>
          </w:rPr>
          <w:t>4.4</w:t>
        </w:r>
        <w:r w:rsidR="00812CE4">
          <w:rPr>
            <w:rFonts w:eastAsiaTheme="minorEastAsia" w:cstheme="minorBidi"/>
            <w:smallCaps w:val="0"/>
            <w:noProof/>
            <w:sz w:val="22"/>
            <w:szCs w:val="22"/>
            <w:lang w:eastAsia="es-CL"/>
          </w:rPr>
          <w:tab/>
        </w:r>
        <w:r w:rsidR="00812CE4" w:rsidRPr="009373C9">
          <w:rPr>
            <w:rStyle w:val="Hipervnculo"/>
            <w:noProof/>
          </w:rPr>
          <w:t>Revisión Documental</w:t>
        </w:r>
        <w:r w:rsidR="00812CE4">
          <w:rPr>
            <w:noProof/>
            <w:webHidden/>
          </w:rPr>
          <w:tab/>
        </w:r>
        <w:r w:rsidR="00812CE4">
          <w:rPr>
            <w:noProof/>
            <w:webHidden/>
          </w:rPr>
          <w:fldChar w:fldCharType="begin"/>
        </w:r>
        <w:r w:rsidR="00812CE4">
          <w:rPr>
            <w:noProof/>
            <w:webHidden/>
          </w:rPr>
          <w:instrText xml:space="preserve"> PAGEREF _Toc524016855 \h </w:instrText>
        </w:r>
        <w:r w:rsidR="00812CE4">
          <w:rPr>
            <w:noProof/>
            <w:webHidden/>
          </w:rPr>
        </w:r>
        <w:r w:rsidR="00812CE4">
          <w:rPr>
            <w:noProof/>
            <w:webHidden/>
          </w:rPr>
          <w:fldChar w:fldCharType="separate"/>
        </w:r>
        <w:r w:rsidR="004845BE">
          <w:rPr>
            <w:noProof/>
            <w:webHidden/>
          </w:rPr>
          <w:t>10</w:t>
        </w:r>
        <w:r w:rsidR="00812CE4">
          <w:rPr>
            <w:noProof/>
            <w:webHidden/>
          </w:rPr>
          <w:fldChar w:fldCharType="end"/>
        </w:r>
      </w:hyperlink>
    </w:p>
    <w:p w14:paraId="0CEBDC47" w14:textId="77777777" w:rsidR="00812CE4" w:rsidRDefault="000A478C">
      <w:pPr>
        <w:pStyle w:val="TDC3"/>
        <w:tabs>
          <w:tab w:val="left" w:pos="1100"/>
          <w:tab w:val="right" w:leader="dot" w:pos="9962"/>
        </w:tabs>
        <w:rPr>
          <w:rFonts w:eastAsiaTheme="minorEastAsia" w:cstheme="minorBidi"/>
          <w:i w:val="0"/>
          <w:iCs w:val="0"/>
          <w:noProof/>
          <w:sz w:val="22"/>
          <w:szCs w:val="22"/>
          <w:lang w:eastAsia="es-CL"/>
        </w:rPr>
      </w:pPr>
      <w:hyperlink w:anchor="_Toc524016856" w:history="1">
        <w:r w:rsidR="00812CE4" w:rsidRPr="009373C9">
          <w:rPr>
            <w:rStyle w:val="Hipervnculo"/>
            <w:noProof/>
          </w:rPr>
          <w:t>4.4.1</w:t>
        </w:r>
        <w:r w:rsidR="00812CE4">
          <w:rPr>
            <w:rFonts w:eastAsiaTheme="minorEastAsia" w:cstheme="minorBidi"/>
            <w:i w:val="0"/>
            <w:iCs w:val="0"/>
            <w:noProof/>
            <w:sz w:val="22"/>
            <w:szCs w:val="22"/>
            <w:lang w:eastAsia="es-CL"/>
          </w:rPr>
          <w:tab/>
        </w:r>
        <w:r w:rsidR="00812CE4" w:rsidRPr="009373C9">
          <w:rPr>
            <w:rStyle w:val="Hipervnculo"/>
            <w:noProof/>
          </w:rPr>
          <w:t>Documentos Revisados</w:t>
        </w:r>
        <w:r w:rsidR="00812CE4">
          <w:rPr>
            <w:noProof/>
            <w:webHidden/>
          </w:rPr>
          <w:tab/>
        </w:r>
        <w:r w:rsidR="00812CE4">
          <w:rPr>
            <w:noProof/>
            <w:webHidden/>
          </w:rPr>
          <w:fldChar w:fldCharType="begin"/>
        </w:r>
        <w:r w:rsidR="00812CE4">
          <w:rPr>
            <w:noProof/>
            <w:webHidden/>
          </w:rPr>
          <w:instrText xml:space="preserve"> PAGEREF _Toc524016856 \h </w:instrText>
        </w:r>
        <w:r w:rsidR="00812CE4">
          <w:rPr>
            <w:noProof/>
            <w:webHidden/>
          </w:rPr>
        </w:r>
        <w:r w:rsidR="00812CE4">
          <w:rPr>
            <w:noProof/>
            <w:webHidden/>
          </w:rPr>
          <w:fldChar w:fldCharType="separate"/>
        </w:r>
        <w:r w:rsidR="004845BE">
          <w:rPr>
            <w:noProof/>
            <w:webHidden/>
          </w:rPr>
          <w:t>10</w:t>
        </w:r>
        <w:r w:rsidR="00812CE4">
          <w:rPr>
            <w:noProof/>
            <w:webHidden/>
          </w:rPr>
          <w:fldChar w:fldCharType="end"/>
        </w:r>
      </w:hyperlink>
    </w:p>
    <w:p w14:paraId="4F6E3721" w14:textId="77777777" w:rsidR="00812CE4" w:rsidRDefault="000A478C">
      <w:pPr>
        <w:pStyle w:val="TDC1"/>
        <w:rPr>
          <w:rFonts w:eastAsiaTheme="minorEastAsia" w:cstheme="minorBidi"/>
          <w:b w:val="0"/>
          <w:bCs w:val="0"/>
          <w:caps w:val="0"/>
          <w:noProof/>
          <w:sz w:val="22"/>
          <w:szCs w:val="22"/>
          <w:lang w:eastAsia="es-CL"/>
        </w:rPr>
      </w:pPr>
      <w:hyperlink w:anchor="_Toc524016857" w:history="1">
        <w:r w:rsidR="00812CE4" w:rsidRPr="009373C9">
          <w:rPr>
            <w:rStyle w:val="Hipervnculo"/>
            <w:noProof/>
          </w:rPr>
          <w:t>5</w:t>
        </w:r>
        <w:r w:rsidR="00812CE4">
          <w:rPr>
            <w:rFonts w:eastAsiaTheme="minorEastAsia" w:cstheme="minorBidi"/>
            <w:b w:val="0"/>
            <w:bCs w:val="0"/>
            <w:caps w:val="0"/>
            <w:noProof/>
            <w:sz w:val="22"/>
            <w:szCs w:val="22"/>
            <w:lang w:eastAsia="es-CL"/>
          </w:rPr>
          <w:tab/>
        </w:r>
        <w:r w:rsidR="00812CE4" w:rsidRPr="009373C9">
          <w:rPr>
            <w:rStyle w:val="Hipervnculo"/>
            <w:noProof/>
          </w:rPr>
          <w:t>HECHOS CONSTATADOS.</w:t>
        </w:r>
        <w:r w:rsidR="00812CE4">
          <w:rPr>
            <w:noProof/>
            <w:webHidden/>
          </w:rPr>
          <w:tab/>
        </w:r>
        <w:r w:rsidR="00812CE4">
          <w:rPr>
            <w:noProof/>
            <w:webHidden/>
          </w:rPr>
          <w:fldChar w:fldCharType="begin"/>
        </w:r>
        <w:r w:rsidR="00812CE4">
          <w:rPr>
            <w:noProof/>
            <w:webHidden/>
          </w:rPr>
          <w:instrText xml:space="preserve"> PAGEREF _Toc524016857 \h </w:instrText>
        </w:r>
        <w:r w:rsidR="00812CE4">
          <w:rPr>
            <w:noProof/>
            <w:webHidden/>
          </w:rPr>
        </w:r>
        <w:r w:rsidR="00812CE4">
          <w:rPr>
            <w:noProof/>
            <w:webHidden/>
          </w:rPr>
          <w:fldChar w:fldCharType="separate"/>
        </w:r>
        <w:r w:rsidR="004845BE">
          <w:rPr>
            <w:noProof/>
            <w:webHidden/>
          </w:rPr>
          <w:t>12</w:t>
        </w:r>
        <w:r w:rsidR="00812CE4">
          <w:rPr>
            <w:noProof/>
            <w:webHidden/>
          </w:rPr>
          <w:fldChar w:fldCharType="end"/>
        </w:r>
      </w:hyperlink>
    </w:p>
    <w:p w14:paraId="5245D4B0" w14:textId="77777777" w:rsidR="00812CE4" w:rsidRDefault="000A478C">
      <w:pPr>
        <w:pStyle w:val="TDC2"/>
        <w:tabs>
          <w:tab w:val="left" w:pos="880"/>
          <w:tab w:val="right" w:leader="dot" w:pos="9962"/>
        </w:tabs>
        <w:rPr>
          <w:rFonts w:eastAsiaTheme="minorEastAsia" w:cstheme="minorBidi"/>
          <w:smallCaps w:val="0"/>
          <w:noProof/>
          <w:sz w:val="22"/>
          <w:szCs w:val="22"/>
          <w:lang w:eastAsia="es-CL"/>
        </w:rPr>
      </w:pPr>
      <w:hyperlink w:anchor="_Toc524016858" w:history="1">
        <w:r w:rsidR="00812CE4" w:rsidRPr="009373C9">
          <w:rPr>
            <w:rStyle w:val="Hipervnculo"/>
            <w:noProof/>
          </w:rPr>
          <w:t>5.1</w:t>
        </w:r>
        <w:r w:rsidR="00812CE4">
          <w:rPr>
            <w:rFonts w:eastAsiaTheme="minorEastAsia" w:cstheme="minorBidi"/>
            <w:smallCaps w:val="0"/>
            <w:noProof/>
            <w:sz w:val="22"/>
            <w:szCs w:val="22"/>
            <w:lang w:eastAsia="es-CL"/>
          </w:rPr>
          <w:tab/>
        </w:r>
        <w:r w:rsidR="00812CE4" w:rsidRPr="009373C9">
          <w:rPr>
            <w:rStyle w:val="Hipervnculo"/>
            <w:noProof/>
          </w:rPr>
          <w:t>Activación del Plan de Contingencias.</w:t>
        </w:r>
        <w:r w:rsidR="00812CE4">
          <w:rPr>
            <w:noProof/>
            <w:webHidden/>
          </w:rPr>
          <w:tab/>
        </w:r>
        <w:r w:rsidR="00812CE4">
          <w:rPr>
            <w:noProof/>
            <w:webHidden/>
          </w:rPr>
          <w:fldChar w:fldCharType="begin"/>
        </w:r>
        <w:r w:rsidR="00812CE4">
          <w:rPr>
            <w:noProof/>
            <w:webHidden/>
          </w:rPr>
          <w:instrText xml:space="preserve"> PAGEREF _Toc524016858 \h </w:instrText>
        </w:r>
        <w:r w:rsidR="00812CE4">
          <w:rPr>
            <w:noProof/>
            <w:webHidden/>
          </w:rPr>
        </w:r>
        <w:r w:rsidR="00812CE4">
          <w:rPr>
            <w:noProof/>
            <w:webHidden/>
          </w:rPr>
          <w:fldChar w:fldCharType="separate"/>
        </w:r>
        <w:r w:rsidR="004845BE">
          <w:rPr>
            <w:noProof/>
            <w:webHidden/>
          </w:rPr>
          <w:t>12</w:t>
        </w:r>
        <w:r w:rsidR="00812CE4">
          <w:rPr>
            <w:noProof/>
            <w:webHidden/>
          </w:rPr>
          <w:fldChar w:fldCharType="end"/>
        </w:r>
      </w:hyperlink>
    </w:p>
    <w:p w14:paraId="5BFD4CC3" w14:textId="77777777" w:rsidR="00812CE4" w:rsidRDefault="000A478C">
      <w:pPr>
        <w:pStyle w:val="TDC1"/>
        <w:rPr>
          <w:rFonts w:eastAsiaTheme="minorEastAsia" w:cstheme="minorBidi"/>
          <w:b w:val="0"/>
          <w:bCs w:val="0"/>
          <w:caps w:val="0"/>
          <w:noProof/>
          <w:sz w:val="22"/>
          <w:szCs w:val="22"/>
          <w:lang w:eastAsia="es-CL"/>
        </w:rPr>
      </w:pPr>
      <w:hyperlink w:anchor="_Toc524016859" w:history="1">
        <w:r w:rsidR="00812CE4" w:rsidRPr="009373C9">
          <w:rPr>
            <w:rStyle w:val="Hipervnculo"/>
            <w:noProof/>
          </w:rPr>
          <w:t>6</w:t>
        </w:r>
        <w:r w:rsidR="00812CE4">
          <w:rPr>
            <w:rFonts w:eastAsiaTheme="minorEastAsia" w:cstheme="minorBidi"/>
            <w:b w:val="0"/>
            <w:bCs w:val="0"/>
            <w:caps w:val="0"/>
            <w:noProof/>
            <w:sz w:val="22"/>
            <w:szCs w:val="22"/>
            <w:lang w:eastAsia="es-CL"/>
          </w:rPr>
          <w:tab/>
        </w:r>
        <w:r w:rsidR="00812CE4" w:rsidRPr="009373C9">
          <w:rPr>
            <w:rStyle w:val="Hipervnculo"/>
            <w:noProof/>
          </w:rPr>
          <w:t>CONCLUSIONES.</w:t>
        </w:r>
        <w:r w:rsidR="00812CE4">
          <w:rPr>
            <w:noProof/>
            <w:webHidden/>
          </w:rPr>
          <w:tab/>
        </w:r>
        <w:r w:rsidR="00812CE4">
          <w:rPr>
            <w:noProof/>
            <w:webHidden/>
          </w:rPr>
          <w:fldChar w:fldCharType="begin"/>
        </w:r>
        <w:r w:rsidR="00812CE4">
          <w:rPr>
            <w:noProof/>
            <w:webHidden/>
          </w:rPr>
          <w:instrText xml:space="preserve"> PAGEREF _Toc524016859 \h </w:instrText>
        </w:r>
        <w:r w:rsidR="00812CE4">
          <w:rPr>
            <w:noProof/>
            <w:webHidden/>
          </w:rPr>
        </w:r>
        <w:r w:rsidR="00812CE4">
          <w:rPr>
            <w:noProof/>
            <w:webHidden/>
          </w:rPr>
          <w:fldChar w:fldCharType="separate"/>
        </w:r>
        <w:r w:rsidR="004845BE">
          <w:rPr>
            <w:noProof/>
            <w:webHidden/>
          </w:rPr>
          <w:t>25</w:t>
        </w:r>
        <w:r w:rsidR="00812CE4">
          <w:rPr>
            <w:noProof/>
            <w:webHidden/>
          </w:rPr>
          <w:fldChar w:fldCharType="end"/>
        </w:r>
      </w:hyperlink>
    </w:p>
    <w:p w14:paraId="1F76B31A" w14:textId="77777777" w:rsidR="00812CE4" w:rsidRDefault="000A478C">
      <w:pPr>
        <w:pStyle w:val="TDC1"/>
        <w:rPr>
          <w:rFonts w:eastAsiaTheme="minorEastAsia" w:cstheme="minorBidi"/>
          <w:b w:val="0"/>
          <w:bCs w:val="0"/>
          <w:caps w:val="0"/>
          <w:noProof/>
          <w:sz w:val="22"/>
          <w:szCs w:val="22"/>
          <w:lang w:eastAsia="es-CL"/>
        </w:rPr>
      </w:pPr>
      <w:hyperlink w:anchor="_Toc524016860" w:history="1">
        <w:r w:rsidR="00812CE4" w:rsidRPr="009373C9">
          <w:rPr>
            <w:rStyle w:val="Hipervnculo"/>
            <w:noProof/>
          </w:rPr>
          <w:t>7</w:t>
        </w:r>
        <w:r w:rsidR="00812CE4">
          <w:rPr>
            <w:rFonts w:eastAsiaTheme="minorEastAsia" w:cstheme="minorBidi"/>
            <w:b w:val="0"/>
            <w:bCs w:val="0"/>
            <w:caps w:val="0"/>
            <w:noProof/>
            <w:sz w:val="22"/>
            <w:szCs w:val="22"/>
            <w:lang w:eastAsia="es-CL"/>
          </w:rPr>
          <w:tab/>
        </w:r>
        <w:r w:rsidR="00812CE4" w:rsidRPr="009373C9">
          <w:rPr>
            <w:rStyle w:val="Hipervnculo"/>
            <w:noProof/>
          </w:rPr>
          <w:t>ANEXOS.</w:t>
        </w:r>
        <w:r w:rsidR="00812CE4">
          <w:rPr>
            <w:noProof/>
            <w:webHidden/>
          </w:rPr>
          <w:tab/>
        </w:r>
        <w:r w:rsidR="00812CE4">
          <w:rPr>
            <w:noProof/>
            <w:webHidden/>
          </w:rPr>
          <w:fldChar w:fldCharType="begin"/>
        </w:r>
        <w:r w:rsidR="00812CE4">
          <w:rPr>
            <w:noProof/>
            <w:webHidden/>
          </w:rPr>
          <w:instrText xml:space="preserve"> PAGEREF _Toc524016860 \h </w:instrText>
        </w:r>
        <w:r w:rsidR="00812CE4">
          <w:rPr>
            <w:noProof/>
            <w:webHidden/>
          </w:rPr>
        </w:r>
        <w:r w:rsidR="00812CE4">
          <w:rPr>
            <w:noProof/>
            <w:webHidden/>
          </w:rPr>
          <w:fldChar w:fldCharType="separate"/>
        </w:r>
        <w:r w:rsidR="004845BE">
          <w:rPr>
            <w:noProof/>
            <w:webHidden/>
          </w:rPr>
          <w:t>27</w:t>
        </w:r>
        <w:r w:rsidR="00812CE4">
          <w:rPr>
            <w:noProof/>
            <w:webHidden/>
          </w:rPr>
          <w:fldChar w:fldCharType="end"/>
        </w:r>
      </w:hyperlink>
    </w:p>
    <w:p w14:paraId="56DEB07E" w14:textId="4034AD0F" w:rsidR="00655D0C" w:rsidRPr="0025129B" w:rsidRDefault="003753AB" w:rsidP="006578E8">
      <w:pPr>
        <w:tabs>
          <w:tab w:val="right" w:leader="dot" w:pos="9498"/>
          <w:tab w:val="right" w:leader="dot" w:pos="9923"/>
        </w:tabs>
      </w:pPr>
      <w:r w:rsidRPr="0025129B">
        <w:fldChar w:fldCharType="end"/>
      </w:r>
    </w:p>
    <w:p w14:paraId="3825C670" w14:textId="77777777" w:rsidR="00655D0C" w:rsidRPr="0025129B" w:rsidRDefault="001A4615" w:rsidP="004155AC">
      <w:pPr>
        <w:jc w:val="left"/>
        <w:sectPr w:rsidR="00655D0C" w:rsidRPr="0025129B" w:rsidSect="00AE5F0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1C3A8969" w14:textId="77777777" w:rsidR="002C445A" w:rsidRPr="0025129B" w:rsidRDefault="00ED4317" w:rsidP="005749E1">
      <w:pPr>
        <w:pStyle w:val="Ttulo1"/>
      </w:pPr>
      <w:bookmarkStart w:id="13" w:name="_Toc352840376"/>
      <w:bookmarkStart w:id="14" w:name="_Toc352841436"/>
      <w:bookmarkStart w:id="15" w:name="_Toc524016843"/>
      <w:r w:rsidRPr="0025129B">
        <w:lastRenderedPageBreak/>
        <w:t>RESUMEN</w:t>
      </w:r>
      <w:r w:rsidR="00B1722C" w:rsidRPr="0025129B">
        <w:t>.</w:t>
      </w:r>
      <w:bookmarkEnd w:id="13"/>
      <w:bookmarkEnd w:id="14"/>
      <w:bookmarkEnd w:id="15"/>
    </w:p>
    <w:p w14:paraId="0CB64901" w14:textId="77777777" w:rsidR="00ED4317" w:rsidRPr="0025129B" w:rsidRDefault="00ED4317" w:rsidP="00ED4317">
      <w:pPr>
        <w:jc w:val="left"/>
        <w:rPr>
          <w:rFonts w:cstheme="minorHAnsi"/>
          <w:b/>
          <w:sz w:val="20"/>
          <w:szCs w:val="20"/>
        </w:rPr>
      </w:pPr>
    </w:p>
    <w:p w14:paraId="481B6642" w14:textId="0790156F"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15398D">
        <w:rPr>
          <w:rFonts w:cstheme="minorHAnsi"/>
          <w:sz w:val="20"/>
          <w:szCs w:val="20"/>
        </w:rPr>
        <w:t>s</w:t>
      </w:r>
      <w:r w:rsidR="004041CB" w:rsidRPr="0025129B">
        <w:rPr>
          <w:rFonts w:cstheme="minorHAnsi"/>
          <w:sz w:val="20"/>
          <w:szCs w:val="20"/>
        </w:rPr>
        <w:t xml:space="preserve"> actividad</w:t>
      </w:r>
      <w:r w:rsidR="0015398D">
        <w:rPr>
          <w:rFonts w:cstheme="minorHAnsi"/>
          <w:sz w:val="20"/>
          <w:szCs w:val="20"/>
        </w:rPr>
        <w:t xml:space="preserve">es </w:t>
      </w:r>
      <w:r w:rsidR="004041CB" w:rsidRPr="0025129B">
        <w:rPr>
          <w:rFonts w:cstheme="minorHAnsi"/>
          <w:sz w:val="20"/>
          <w:szCs w:val="20"/>
        </w:rPr>
        <w:t xml:space="preserve">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w:t>
      </w:r>
      <w:r w:rsidR="003F5BE0">
        <w:rPr>
          <w:rFonts w:cstheme="minorHAnsi"/>
          <w:sz w:val="20"/>
          <w:szCs w:val="20"/>
        </w:rPr>
        <w:t xml:space="preserve">y de examen de la información </w:t>
      </w:r>
      <w:r w:rsidRPr="0025129B">
        <w:rPr>
          <w:rFonts w:cstheme="minorHAnsi"/>
          <w:sz w:val="20"/>
          <w:szCs w:val="20"/>
        </w:rPr>
        <w:t>realizada</w:t>
      </w:r>
      <w:r w:rsidR="00E334E2">
        <w:rPr>
          <w:rFonts w:cstheme="minorHAnsi"/>
          <w:sz w:val="20"/>
          <w:szCs w:val="20"/>
        </w:rPr>
        <w:t>s</w:t>
      </w:r>
      <w:r w:rsidRPr="0025129B">
        <w:rPr>
          <w:rFonts w:cstheme="minorHAnsi"/>
          <w:sz w:val="20"/>
          <w:szCs w:val="20"/>
        </w:rPr>
        <w:t xml:space="preserve"> por </w:t>
      </w:r>
      <w:r w:rsidR="007053A5">
        <w:rPr>
          <w:rFonts w:cstheme="minorHAnsi"/>
          <w:sz w:val="20"/>
          <w:szCs w:val="20"/>
        </w:rPr>
        <w:t xml:space="preserve">la </w:t>
      </w:r>
      <w:r w:rsidR="003F5BE0">
        <w:rPr>
          <w:rFonts w:cstheme="minorHAnsi"/>
          <w:sz w:val="20"/>
          <w:szCs w:val="20"/>
        </w:rPr>
        <w:t xml:space="preserve">Dirección General de Aguas (DGA) </w:t>
      </w:r>
      <w:r w:rsidR="00553539">
        <w:rPr>
          <w:rFonts w:cstheme="minorHAnsi"/>
          <w:sz w:val="20"/>
          <w:szCs w:val="20"/>
        </w:rPr>
        <w:t xml:space="preserve">y la Superintendencia del Medio Ambiente </w:t>
      </w:r>
      <w:r w:rsidR="007B7525" w:rsidRPr="0025129B">
        <w:rPr>
          <w:rFonts w:cstheme="minorHAnsi"/>
          <w:sz w:val="20"/>
          <w:szCs w:val="20"/>
        </w:rPr>
        <w:t>al pro</w:t>
      </w:r>
      <w:r w:rsidRPr="0025129B">
        <w:rPr>
          <w:rFonts w:cstheme="minorHAnsi"/>
          <w:sz w:val="20"/>
          <w:szCs w:val="20"/>
        </w:rPr>
        <w:t>yecto “</w:t>
      </w:r>
      <w:r w:rsidR="003F5BE0">
        <w:rPr>
          <w:rFonts w:cstheme="minorHAnsi"/>
          <w:sz w:val="20"/>
          <w:szCs w:val="20"/>
        </w:rPr>
        <w:t>SQM Salar Atacama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w:t>
      </w:r>
      <w:r w:rsidR="00D53874">
        <w:rPr>
          <w:rFonts w:cstheme="minorHAnsi"/>
          <w:sz w:val="20"/>
          <w:szCs w:val="20"/>
        </w:rPr>
        <w:t>el día</w:t>
      </w:r>
      <w:r w:rsidRPr="0025129B">
        <w:rPr>
          <w:rFonts w:cstheme="minorHAnsi"/>
          <w:sz w:val="20"/>
          <w:szCs w:val="20"/>
        </w:rPr>
        <w:t xml:space="preserve"> </w:t>
      </w:r>
      <w:r w:rsidR="007053A5">
        <w:rPr>
          <w:rFonts w:cstheme="minorHAnsi"/>
          <w:sz w:val="20"/>
          <w:szCs w:val="20"/>
        </w:rPr>
        <w:t>19 de julio de 2018</w:t>
      </w:r>
      <w:r w:rsidR="003F5BE0">
        <w:rPr>
          <w:rFonts w:cstheme="minorHAnsi"/>
          <w:sz w:val="20"/>
          <w:szCs w:val="20"/>
        </w:rPr>
        <w:t>.</w:t>
      </w:r>
    </w:p>
    <w:p w14:paraId="5E2EC2F9" w14:textId="77777777" w:rsidR="00ED4317" w:rsidRPr="005918FB" w:rsidRDefault="00ED4317" w:rsidP="00ED4317">
      <w:pPr>
        <w:rPr>
          <w:rFonts w:cstheme="minorHAnsi"/>
          <w:color w:val="FF0000"/>
          <w:sz w:val="20"/>
          <w:szCs w:val="20"/>
        </w:rPr>
      </w:pPr>
    </w:p>
    <w:p w14:paraId="006886C3" w14:textId="1AB2C5B8" w:rsidR="00E20602" w:rsidRPr="006547C9" w:rsidRDefault="003F5BE0" w:rsidP="003F5BE0">
      <w:pPr>
        <w:autoSpaceDE w:val="0"/>
        <w:autoSpaceDN w:val="0"/>
        <w:adjustRightInd w:val="0"/>
        <w:rPr>
          <w:rFonts w:ascii="Calibri" w:hAnsi="Calibri" w:cs="Calibri"/>
          <w:sz w:val="20"/>
          <w:szCs w:val="20"/>
          <w:lang w:eastAsia="es-ES"/>
        </w:rPr>
      </w:pPr>
      <w:r w:rsidRPr="006547C9">
        <w:rPr>
          <w:rFonts w:ascii="Calibri" w:hAnsi="Calibri" w:cs="Calibri"/>
          <w:sz w:val="20"/>
          <w:szCs w:val="20"/>
          <w:lang w:eastAsia="es-ES"/>
        </w:rPr>
        <w:t xml:space="preserve">El proyecto se encuentra ubicado en la </w:t>
      </w:r>
      <w:r w:rsidR="00D53874" w:rsidRPr="006547C9">
        <w:rPr>
          <w:rFonts w:ascii="Calibri" w:hAnsi="Calibri" w:cs="Calibri"/>
          <w:sz w:val="20"/>
          <w:szCs w:val="20"/>
          <w:lang w:eastAsia="es-ES"/>
        </w:rPr>
        <w:t>C</w:t>
      </w:r>
      <w:r w:rsidRPr="006547C9">
        <w:rPr>
          <w:rFonts w:ascii="Calibri" w:hAnsi="Calibri" w:cs="Calibri"/>
          <w:sz w:val="20"/>
          <w:szCs w:val="20"/>
          <w:lang w:eastAsia="es-ES"/>
        </w:rPr>
        <w:t xml:space="preserve">omuna de San Pedro de Atacama,  </w:t>
      </w:r>
      <w:r w:rsidR="00D53874" w:rsidRPr="006547C9">
        <w:rPr>
          <w:rFonts w:ascii="Calibri" w:hAnsi="Calibri" w:cs="Calibri"/>
          <w:sz w:val="20"/>
          <w:szCs w:val="20"/>
          <w:lang w:eastAsia="es-ES"/>
        </w:rPr>
        <w:t>P</w:t>
      </w:r>
      <w:r w:rsidR="00500105" w:rsidRPr="006547C9">
        <w:rPr>
          <w:rFonts w:ascii="Calibri" w:hAnsi="Calibri" w:cs="Calibri"/>
          <w:sz w:val="20"/>
          <w:szCs w:val="20"/>
          <w:lang w:eastAsia="es-ES"/>
        </w:rPr>
        <w:t xml:space="preserve">rovincia de El Loa, </w:t>
      </w:r>
      <w:r w:rsidRPr="006547C9">
        <w:rPr>
          <w:rFonts w:ascii="Calibri" w:hAnsi="Calibri" w:cs="Calibri"/>
          <w:sz w:val="20"/>
          <w:szCs w:val="20"/>
          <w:lang w:eastAsia="es-ES"/>
        </w:rPr>
        <w:t xml:space="preserve">Región de Antofagasta, y consiste en la producción de sales de Cloruro de potasio (KCl), </w:t>
      </w:r>
      <w:r w:rsidR="00333BEA" w:rsidRPr="006547C9">
        <w:rPr>
          <w:rFonts w:ascii="Calibri" w:hAnsi="Calibri" w:cs="Calibri"/>
          <w:sz w:val="20"/>
          <w:szCs w:val="20"/>
          <w:lang w:eastAsia="es-ES"/>
        </w:rPr>
        <w:t>S</w:t>
      </w:r>
      <w:r w:rsidRPr="006547C9">
        <w:rPr>
          <w:rFonts w:ascii="Calibri" w:hAnsi="Calibri" w:cs="Calibri"/>
          <w:sz w:val="20"/>
          <w:szCs w:val="20"/>
          <w:lang w:eastAsia="es-ES"/>
        </w:rPr>
        <w:t>ulfato de Potasio, Ácido Bórico y salmuera rica en Litio a partir de la extracción de salmuera concentrada</w:t>
      </w:r>
      <w:r w:rsidR="00333BEA" w:rsidRPr="006547C9">
        <w:rPr>
          <w:rFonts w:ascii="Calibri" w:hAnsi="Calibri" w:cs="Calibri"/>
          <w:sz w:val="20"/>
          <w:szCs w:val="20"/>
          <w:lang w:eastAsia="es-ES"/>
        </w:rPr>
        <w:t xml:space="preserve"> desde el Salar de Atacama. La salmuera extraída es derivada</w:t>
      </w:r>
      <w:r w:rsidRPr="006547C9">
        <w:rPr>
          <w:rFonts w:ascii="Calibri" w:hAnsi="Calibri" w:cs="Calibri"/>
          <w:sz w:val="20"/>
          <w:szCs w:val="20"/>
          <w:lang w:eastAsia="es-ES"/>
        </w:rPr>
        <w:t xml:space="preserve"> a </w:t>
      </w:r>
      <w:r w:rsidR="00333BEA" w:rsidRPr="006547C9">
        <w:rPr>
          <w:rFonts w:ascii="Calibri" w:hAnsi="Calibri" w:cs="Calibri"/>
          <w:sz w:val="20"/>
          <w:szCs w:val="20"/>
          <w:lang w:eastAsia="es-ES"/>
        </w:rPr>
        <w:t xml:space="preserve">las </w:t>
      </w:r>
      <w:r w:rsidRPr="006547C9">
        <w:rPr>
          <w:rFonts w:ascii="Calibri" w:hAnsi="Calibri" w:cs="Calibri"/>
          <w:sz w:val="20"/>
          <w:szCs w:val="20"/>
          <w:lang w:eastAsia="es-ES"/>
        </w:rPr>
        <w:t xml:space="preserve">pozas de </w:t>
      </w:r>
      <w:r w:rsidR="00500105" w:rsidRPr="006547C9">
        <w:rPr>
          <w:rFonts w:ascii="Calibri" w:hAnsi="Calibri" w:cs="Calibri"/>
          <w:sz w:val="20"/>
          <w:szCs w:val="20"/>
          <w:lang w:eastAsia="es-ES"/>
        </w:rPr>
        <w:t>evaporación solar</w:t>
      </w:r>
      <w:r w:rsidR="00333BEA" w:rsidRPr="006547C9">
        <w:rPr>
          <w:rFonts w:ascii="Calibri" w:hAnsi="Calibri" w:cs="Calibri"/>
          <w:sz w:val="20"/>
          <w:szCs w:val="20"/>
          <w:lang w:eastAsia="es-ES"/>
        </w:rPr>
        <w:t>,</w:t>
      </w:r>
      <w:r w:rsidRPr="006547C9">
        <w:rPr>
          <w:rFonts w:ascii="Calibri" w:hAnsi="Calibri" w:cs="Calibri"/>
          <w:sz w:val="20"/>
          <w:szCs w:val="20"/>
          <w:lang w:eastAsia="es-ES"/>
        </w:rPr>
        <w:t xml:space="preserve"> </w:t>
      </w:r>
      <w:r w:rsidR="00500105" w:rsidRPr="006547C9">
        <w:rPr>
          <w:rFonts w:ascii="Calibri" w:hAnsi="Calibri" w:cs="Calibri"/>
          <w:sz w:val="20"/>
          <w:szCs w:val="20"/>
          <w:lang w:eastAsia="es-ES"/>
        </w:rPr>
        <w:t xml:space="preserve">en dónde se realiza una preconcentración de la salmuera, </w:t>
      </w:r>
      <w:r w:rsidR="00BD4228" w:rsidRPr="006547C9">
        <w:rPr>
          <w:rFonts w:ascii="Calibri" w:hAnsi="Calibri" w:cs="Calibri"/>
          <w:sz w:val="20"/>
          <w:szCs w:val="20"/>
          <w:lang w:eastAsia="es-ES"/>
        </w:rPr>
        <w:t xml:space="preserve">luego es bombeada a las pozas de concentración, en dónde precipitan diferentes sales que se </w:t>
      </w:r>
      <w:r w:rsidR="00021740" w:rsidRPr="006547C9">
        <w:rPr>
          <w:rFonts w:ascii="Calibri" w:hAnsi="Calibri" w:cs="Calibri"/>
          <w:sz w:val="20"/>
          <w:szCs w:val="20"/>
          <w:lang w:eastAsia="es-ES"/>
        </w:rPr>
        <w:t>cosecharán</w:t>
      </w:r>
      <w:r w:rsidR="00BD4228" w:rsidRPr="006547C9">
        <w:rPr>
          <w:rFonts w:ascii="Calibri" w:hAnsi="Calibri" w:cs="Calibri"/>
          <w:sz w:val="20"/>
          <w:szCs w:val="20"/>
          <w:lang w:eastAsia="es-ES"/>
        </w:rPr>
        <w:t xml:space="preserve"> y apilarán en forma separada. </w:t>
      </w:r>
      <w:r w:rsidR="00021740" w:rsidRPr="006547C9">
        <w:rPr>
          <w:rFonts w:ascii="Calibri" w:hAnsi="Calibri" w:cs="Calibri"/>
          <w:sz w:val="20"/>
          <w:szCs w:val="20"/>
          <w:lang w:eastAsia="es-ES"/>
        </w:rPr>
        <w:t>Posteriormente son transportadas a través de camiones a las Plantas de Sulfato de Potasio, Ácido Bórico y Planta de KCl, en donde estas sales son sometidas a procesos como la flotación, filtración</w:t>
      </w:r>
      <w:r w:rsidR="00C55F7B">
        <w:rPr>
          <w:rFonts w:ascii="Calibri" w:hAnsi="Calibri" w:cs="Calibri"/>
          <w:sz w:val="20"/>
          <w:szCs w:val="20"/>
          <w:lang w:eastAsia="es-ES"/>
        </w:rPr>
        <w:t>,</w:t>
      </w:r>
      <w:r w:rsidR="00021740" w:rsidRPr="006547C9">
        <w:rPr>
          <w:rFonts w:ascii="Calibri" w:hAnsi="Calibri" w:cs="Calibri"/>
          <w:sz w:val="20"/>
          <w:szCs w:val="20"/>
          <w:lang w:eastAsia="es-ES"/>
        </w:rPr>
        <w:t xml:space="preserve"> acidificación, lixiviación, molienda, entre otros, para el procesamiento de las sales a fin de obtener el producto deseado. </w:t>
      </w:r>
      <w:r w:rsidR="001D71A5" w:rsidRPr="006547C9">
        <w:rPr>
          <w:rFonts w:ascii="Calibri" w:hAnsi="Calibri" w:cs="Calibri"/>
          <w:sz w:val="20"/>
          <w:szCs w:val="20"/>
          <w:lang w:eastAsia="es-ES"/>
        </w:rPr>
        <w:t>Las sales de descarte</w:t>
      </w:r>
      <w:r w:rsidR="002535DA" w:rsidRPr="006547C9">
        <w:rPr>
          <w:rFonts w:ascii="Calibri" w:hAnsi="Calibri" w:cs="Calibri"/>
          <w:sz w:val="20"/>
          <w:szCs w:val="20"/>
          <w:lang w:eastAsia="es-ES"/>
        </w:rPr>
        <w:t xml:space="preserve"> (o bitterns)</w:t>
      </w:r>
      <w:r w:rsidR="001D71A5" w:rsidRPr="006547C9">
        <w:rPr>
          <w:rFonts w:ascii="Calibri" w:hAnsi="Calibri" w:cs="Calibri"/>
          <w:sz w:val="20"/>
          <w:szCs w:val="20"/>
          <w:lang w:eastAsia="es-ES"/>
        </w:rPr>
        <w:t>, que resultan del proceso de concentración</w:t>
      </w:r>
      <w:r w:rsidR="00204BAF" w:rsidRPr="006547C9">
        <w:rPr>
          <w:rFonts w:ascii="Calibri" w:hAnsi="Calibri" w:cs="Calibri"/>
          <w:sz w:val="20"/>
          <w:szCs w:val="20"/>
          <w:lang w:eastAsia="es-ES"/>
        </w:rPr>
        <w:t>,</w:t>
      </w:r>
      <w:r w:rsidR="001D71A5" w:rsidRPr="006547C9">
        <w:rPr>
          <w:rFonts w:ascii="Calibri" w:hAnsi="Calibri" w:cs="Calibri"/>
          <w:sz w:val="20"/>
          <w:szCs w:val="20"/>
          <w:lang w:eastAsia="es-ES"/>
        </w:rPr>
        <w:t xml:space="preserve">  </w:t>
      </w:r>
      <w:r w:rsidR="002535DA" w:rsidRPr="006547C9">
        <w:rPr>
          <w:rFonts w:ascii="Calibri" w:hAnsi="Calibri" w:cs="Calibri"/>
          <w:sz w:val="20"/>
          <w:szCs w:val="20"/>
          <w:lang w:eastAsia="es-ES"/>
        </w:rPr>
        <w:t xml:space="preserve">son acumuladas en un estanque y luego </w:t>
      </w:r>
      <w:r w:rsidR="00021740" w:rsidRPr="006547C9">
        <w:rPr>
          <w:rFonts w:ascii="Calibri" w:hAnsi="Calibri" w:cs="Calibri"/>
          <w:sz w:val="20"/>
          <w:szCs w:val="20"/>
          <w:lang w:eastAsia="es-ES"/>
        </w:rPr>
        <w:t>reinyectadas</w:t>
      </w:r>
      <w:r w:rsidR="002535DA" w:rsidRPr="006547C9">
        <w:rPr>
          <w:rFonts w:ascii="Calibri" w:hAnsi="Calibri" w:cs="Calibri"/>
          <w:sz w:val="20"/>
          <w:szCs w:val="20"/>
          <w:lang w:eastAsia="es-ES"/>
        </w:rPr>
        <w:t xml:space="preserve"> al salar de manera superficial. </w:t>
      </w:r>
      <w:r w:rsidR="00204BAF" w:rsidRPr="006547C9">
        <w:rPr>
          <w:rFonts w:ascii="Calibri" w:hAnsi="Calibri" w:cs="Calibri"/>
          <w:sz w:val="20"/>
          <w:szCs w:val="20"/>
          <w:lang w:eastAsia="es-ES"/>
        </w:rPr>
        <w:t xml:space="preserve">A su vez, luego de los procesos industriales de cada producto, se generan descartes de sales sólidas, las que son acopiadas hidráulicamente </w:t>
      </w:r>
      <w:r w:rsidR="00F235BC" w:rsidRPr="006547C9">
        <w:rPr>
          <w:rFonts w:ascii="Calibri" w:hAnsi="Calibri" w:cs="Calibri"/>
          <w:sz w:val="20"/>
          <w:szCs w:val="20"/>
          <w:lang w:eastAsia="es-ES"/>
        </w:rPr>
        <w:t>en rumas de sal, en d</w:t>
      </w:r>
      <w:r w:rsidR="00204BAF" w:rsidRPr="006547C9">
        <w:rPr>
          <w:rFonts w:ascii="Calibri" w:hAnsi="Calibri" w:cs="Calibri"/>
          <w:sz w:val="20"/>
          <w:szCs w:val="20"/>
          <w:lang w:eastAsia="es-ES"/>
        </w:rPr>
        <w:t>onde la salmuera dre</w:t>
      </w:r>
      <w:r w:rsidR="00E20602" w:rsidRPr="006547C9">
        <w:rPr>
          <w:rFonts w:ascii="Calibri" w:hAnsi="Calibri" w:cs="Calibri"/>
          <w:sz w:val="20"/>
          <w:szCs w:val="20"/>
          <w:lang w:eastAsia="es-ES"/>
        </w:rPr>
        <w:t xml:space="preserve">na hacia la napa y mediante bombeo de pozos ubicados próximos a estos acopios, éste se recircula al sistema del salar. </w:t>
      </w:r>
      <w:r w:rsidR="007D5454">
        <w:rPr>
          <w:rFonts w:ascii="Calibri" w:hAnsi="Calibri" w:cs="Calibri"/>
          <w:sz w:val="20"/>
          <w:szCs w:val="20"/>
          <w:lang w:eastAsia="es-ES"/>
        </w:rPr>
        <w:t>En el proceso de producción de las sales antes mencionadas</w:t>
      </w:r>
      <w:r w:rsidR="00DC4995" w:rsidRPr="006547C9">
        <w:rPr>
          <w:rFonts w:ascii="Calibri" w:hAnsi="Calibri" w:cs="Calibri"/>
          <w:sz w:val="20"/>
          <w:szCs w:val="20"/>
          <w:lang w:eastAsia="es-ES"/>
        </w:rPr>
        <w:t xml:space="preserve">, es necesaria la </w:t>
      </w:r>
      <w:r w:rsidR="007D5454">
        <w:rPr>
          <w:rFonts w:ascii="Calibri" w:hAnsi="Calibri" w:cs="Calibri"/>
          <w:sz w:val="20"/>
          <w:szCs w:val="20"/>
          <w:lang w:eastAsia="es-ES"/>
        </w:rPr>
        <w:t xml:space="preserve">utilización </w:t>
      </w:r>
      <w:r w:rsidR="00DC4995" w:rsidRPr="006547C9">
        <w:rPr>
          <w:rFonts w:ascii="Calibri" w:hAnsi="Calibri" w:cs="Calibri"/>
          <w:sz w:val="20"/>
          <w:szCs w:val="20"/>
          <w:lang w:eastAsia="es-ES"/>
        </w:rPr>
        <w:t>de agua dulce</w:t>
      </w:r>
      <w:r w:rsidR="002A71B5">
        <w:rPr>
          <w:rFonts w:ascii="Calibri" w:hAnsi="Calibri" w:cs="Calibri"/>
          <w:sz w:val="20"/>
          <w:szCs w:val="20"/>
          <w:lang w:eastAsia="es-ES"/>
        </w:rPr>
        <w:t xml:space="preserve"> para uso industria</w:t>
      </w:r>
      <w:r w:rsidR="007D5454">
        <w:rPr>
          <w:rFonts w:ascii="Calibri" w:hAnsi="Calibri" w:cs="Calibri"/>
          <w:sz w:val="20"/>
          <w:szCs w:val="20"/>
          <w:lang w:eastAsia="es-ES"/>
        </w:rPr>
        <w:t>l</w:t>
      </w:r>
      <w:r w:rsidR="002A71B5">
        <w:rPr>
          <w:rFonts w:ascii="Calibri" w:hAnsi="Calibri" w:cs="Calibri"/>
          <w:sz w:val="20"/>
          <w:szCs w:val="20"/>
          <w:lang w:eastAsia="es-ES"/>
        </w:rPr>
        <w:t xml:space="preserve">, la cual es extraída </w:t>
      </w:r>
      <w:r w:rsidR="00DC4995" w:rsidRPr="006547C9">
        <w:rPr>
          <w:rFonts w:ascii="Calibri" w:hAnsi="Calibri" w:cs="Calibri"/>
          <w:sz w:val="20"/>
          <w:szCs w:val="20"/>
          <w:lang w:eastAsia="es-ES"/>
        </w:rPr>
        <w:t xml:space="preserve">desde </w:t>
      </w:r>
      <w:r w:rsidR="007D5454">
        <w:rPr>
          <w:rFonts w:ascii="Calibri" w:hAnsi="Calibri" w:cs="Calibri"/>
          <w:sz w:val="20"/>
          <w:szCs w:val="20"/>
          <w:lang w:eastAsia="es-ES"/>
        </w:rPr>
        <w:t>el acuífero d</w:t>
      </w:r>
      <w:r w:rsidR="00DC4995" w:rsidRPr="006547C9">
        <w:rPr>
          <w:rFonts w:ascii="Calibri" w:hAnsi="Calibri" w:cs="Calibri"/>
          <w:sz w:val="20"/>
          <w:szCs w:val="20"/>
          <w:lang w:eastAsia="es-ES"/>
        </w:rPr>
        <w:t>el Borde Este del Salar</w:t>
      </w:r>
      <w:r w:rsidR="00E11061">
        <w:rPr>
          <w:rFonts w:ascii="Calibri" w:hAnsi="Calibri" w:cs="Calibri"/>
          <w:sz w:val="20"/>
          <w:szCs w:val="20"/>
          <w:lang w:eastAsia="es-ES"/>
        </w:rPr>
        <w:t>, específicamente desde los pozos Mullay 1</w:t>
      </w:r>
      <w:r w:rsidR="002A71B5">
        <w:rPr>
          <w:rFonts w:ascii="Calibri" w:hAnsi="Calibri" w:cs="Calibri"/>
          <w:sz w:val="20"/>
          <w:szCs w:val="20"/>
          <w:lang w:eastAsia="es-ES"/>
        </w:rPr>
        <w:t>, A</w:t>
      </w:r>
      <w:r w:rsidR="007D5454">
        <w:rPr>
          <w:rFonts w:ascii="Calibri" w:hAnsi="Calibri" w:cs="Calibri"/>
          <w:sz w:val="20"/>
          <w:szCs w:val="20"/>
          <w:lang w:eastAsia="es-ES"/>
        </w:rPr>
        <w:t>llana, Camar 2, Socaire 5B y P2 y un caudal total autorizado de de 240 l/s.</w:t>
      </w:r>
    </w:p>
    <w:p w14:paraId="450685C9" w14:textId="77777777" w:rsidR="001D71A5" w:rsidRPr="005918FB" w:rsidRDefault="00204BAF" w:rsidP="003F5BE0">
      <w:pPr>
        <w:autoSpaceDE w:val="0"/>
        <w:autoSpaceDN w:val="0"/>
        <w:adjustRightInd w:val="0"/>
        <w:rPr>
          <w:rFonts w:ascii="Calibri" w:hAnsi="Calibri" w:cs="Calibri"/>
          <w:color w:val="FF0000"/>
          <w:sz w:val="20"/>
          <w:szCs w:val="20"/>
          <w:lang w:eastAsia="es-ES"/>
        </w:rPr>
      </w:pPr>
      <w:r w:rsidRPr="005918FB">
        <w:rPr>
          <w:rFonts w:ascii="Calibri" w:hAnsi="Calibri" w:cs="Calibri"/>
          <w:color w:val="FF0000"/>
          <w:sz w:val="20"/>
          <w:szCs w:val="20"/>
          <w:lang w:eastAsia="es-ES"/>
        </w:rPr>
        <w:t xml:space="preserve"> </w:t>
      </w:r>
    </w:p>
    <w:p w14:paraId="4F1A96CB" w14:textId="4205E6BE" w:rsidR="008F751D" w:rsidRPr="00952F70" w:rsidRDefault="00322B57" w:rsidP="008F751D">
      <w:pPr>
        <w:rPr>
          <w:rFonts w:cstheme="minorHAnsi"/>
          <w:color w:val="FF0000"/>
          <w:sz w:val="20"/>
          <w:szCs w:val="20"/>
        </w:rPr>
      </w:pPr>
      <w:r>
        <w:rPr>
          <w:rFonts w:cstheme="minorHAnsi"/>
          <w:sz w:val="20"/>
          <w:szCs w:val="20"/>
        </w:rPr>
        <w:t xml:space="preserve">La materia </w:t>
      </w:r>
      <w:r w:rsidR="008F751D" w:rsidRPr="0025129B">
        <w:rPr>
          <w:rFonts w:cstheme="minorHAnsi"/>
          <w:sz w:val="20"/>
          <w:szCs w:val="20"/>
        </w:rPr>
        <w:t>relevante obj</w:t>
      </w:r>
      <w:r>
        <w:rPr>
          <w:rFonts w:cstheme="minorHAnsi"/>
          <w:sz w:val="20"/>
          <w:szCs w:val="20"/>
        </w:rPr>
        <w:t xml:space="preserve">eto de la fiscalización incluyó: </w:t>
      </w:r>
      <w:r w:rsidRPr="00952F70">
        <w:rPr>
          <w:rFonts w:cstheme="minorHAnsi"/>
          <w:sz w:val="20"/>
          <w:szCs w:val="20"/>
        </w:rPr>
        <w:t>Activación del Plan de Contingencia</w:t>
      </w:r>
      <w:r w:rsidR="002F0472" w:rsidRPr="00952F70">
        <w:rPr>
          <w:rFonts w:cstheme="minorHAnsi"/>
          <w:sz w:val="20"/>
          <w:szCs w:val="20"/>
        </w:rPr>
        <w:t>.</w:t>
      </w:r>
      <w:r w:rsidR="008F751D" w:rsidRPr="00952F70">
        <w:rPr>
          <w:rFonts w:cstheme="minorHAnsi"/>
          <w:sz w:val="20"/>
          <w:szCs w:val="20"/>
        </w:rPr>
        <w:t xml:space="preserve"> </w:t>
      </w:r>
    </w:p>
    <w:p w14:paraId="4A17C9BB" w14:textId="77777777" w:rsidR="00ED4317" w:rsidRPr="00952F70" w:rsidRDefault="00ED4317" w:rsidP="00ED4317">
      <w:pPr>
        <w:rPr>
          <w:rFonts w:cstheme="minorHAnsi"/>
          <w:color w:val="FF0000"/>
          <w:sz w:val="20"/>
          <w:szCs w:val="20"/>
        </w:rPr>
      </w:pPr>
    </w:p>
    <w:p w14:paraId="2484EE29" w14:textId="4DFE6257" w:rsidR="00ED4317" w:rsidRPr="0025129B" w:rsidRDefault="00564867" w:rsidP="00ED4317">
      <w:pPr>
        <w:rPr>
          <w:rFonts w:cstheme="minorHAnsi"/>
          <w:sz w:val="20"/>
          <w:szCs w:val="20"/>
        </w:rPr>
      </w:pPr>
      <w:r w:rsidRPr="00275612">
        <w:rPr>
          <w:rFonts w:ascii="Calibri" w:hAnsi="Calibri" w:cs="Calibri"/>
          <w:sz w:val="20"/>
          <w:szCs w:val="20"/>
        </w:rPr>
        <w:t xml:space="preserve">Entre los hechos constatados que representan hallazgos se encuentra que </w:t>
      </w:r>
      <w:r w:rsidR="00275612" w:rsidRPr="00475B47">
        <w:rPr>
          <w:sz w:val="20"/>
          <w:szCs w:val="20"/>
        </w:rPr>
        <w:t xml:space="preserve">los umbrales establecidos en la RCA para la activación del Plan de Contingencias del Sistema Soncor fueron modificados por el Titular. Al respecto, si bien esta modificación fue sometida a conocimiento de la Dirección General de Aguas (quien </w:t>
      </w:r>
      <w:r w:rsidR="00675283">
        <w:rPr>
          <w:sz w:val="20"/>
          <w:szCs w:val="20"/>
        </w:rPr>
        <w:t>se pronunció favorablemente</w:t>
      </w:r>
      <w:r w:rsidR="00275612" w:rsidRPr="00475B47">
        <w:rPr>
          <w:sz w:val="20"/>
          <w:szCs w:val="20"/>
        </w:rPr>
        <w:t xml:space="preserve">), a la fecha </w:t>
      </w:r>
      <w:r w:rsidR="00275612">
        <w:rPr>
          <w:sz w:val="20"/>
          <w:szCs w:val="20"/>
        </w:rPr>
        <w:t xml:space="preserve">los umbrales modificados </w:t>
      </w:r>
      <w:r w:rsidR="00275612" w:rsidRPr="00475B47">
        <w:rPr>
          <w:sz w:val="20"/>
          <w:szCs w:val="20"/>
        </w:rPr>
        <w:t>no han sido presentados a la Autoridad Ambiental para su revisión</w:t>
      </w:r>
      <w:r w:rsidR="00275612">
        <w:rPr>
          <w:rFonts w:ascii="Calibri" w:hAnsi="Calibri" w:cs="Calibri"/>
          <w:sz w:val="20"/>
          <w:szCs w:val="20"/>
        </w:rPr>
        <w:t>.</w:t>
      </w:r>
    </w:p>
    <w:p w14:paraId="1AB1526B" w14:textId="77777777" w:rsidR="00ED4317" w:rsidRPr="0025129B" w:rsidRDefault="00ED4317">
      <w:pPr>
        <w:jc w:val="left"/>
        <w:rPr>
          <w:rFonts w:cstheme="minorHAnsi"/>
          <w:b/>
          <w:sz w:val="20"/>
          <w:szCs w:val="20"/>
        </w:rPr>
      </w:pPr>
      <w:r w:rsidRPr="0025129B">
        <w:rPr>
          <w:rFonts w:cstheme="minorHAnsi"/>
          <w:b/>
          <w:sz w:val="20"/>
          <w:szCs w:val="20"/>
        </w:rPr>
        <w:br w:type="page"/>
      </w:r>
    </w:p>
    <w:p w14:paraId="1FB39D34" w14:textId="77777777" w:rsidR="00ED4317" w:rsidRPr="0025129B" w:rsidRDefault="009847C7" w:rsidP="009847C7">
      <w:pPr>
        <w:pStyle w:val="Ttulo1"/>
      </w:pPr>
      <w:bookmarkStart w:id="16" w:name="_Toc524016844"/>
      <w:r w:rsidRPr="0025129B">
        <w:lastRenderedPageBreak/>
        <w:t>IDENTIFICACIÓN DEL PROYECTO,</w:t>
      </w:r>
      <w:r w:rsidR="00677A75">
        <w:t xml:space="preserve"> INSTALACIÓN, </w:t>
      </w:r>
      <w:r w:rsidRPr="0025129B">
        <w:t>ACTIVIDAD O FUENTE FISCALIZADA</w:t>
      </w:r>
      <w:bookmarkEnd w:id="16"/>
    </w:p>
    <w:p w14:paraId="48A28E8F" w14:textId="77777777" w:rsidR="00ED4317" w:rsidRPr="0025129B" w:rsidRDefault="00ED4317" w:rsidP="00ED4317"/>
    <w:p w14:paraId="1F43E668"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524016845"/>
      <w:r w:rsidRPr="0025129B">
        <w:t>Antecedentes Generales</w:t>
      </w:r>
      <w:bookmarkEnd w:id="17"/>
      <w:bookmarkEnd w:id="18"/>
      <w:bookmarkEnd w:id="19"/>
      <w:bookmarkEnd w:id="20"/>
      <w:bookmarkEnd w:id="21"/>
      <w:bookmarkEnd w:id="22"/>
      <w:bookmarkEnd w:id="23"/>
      <w:bookmarkEnd w:id="24"/>
      <w:bookmarkEnd w:id="25"/>
      <w:bookmarkEnd w:id="26"/>
    </w:p>
    <w:p w14:paraId="0AEAF130"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54F8F20"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3363E6"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88C67DD" w14:textId="6F48928D" w:rsidR="00230321" w:rsidRPr="002F0472" w:rsidRDefault="0092089E" w:rsidP="00230321">
            <w:pPr>
              <w:rPr>
                <w:rFonts w:cstheme="minorHAnsi"/>
                <w:b/>
                <w:sz w:val="20"/>
                <w:szCs w:val="20"/>
              </w:rPr>
            </w:pPr>
            <w:r>
              <w:rPr>
                <w:rFonts w:cstheme="minorHAnsi"/>
                <w:sz w:val="20"/>
                <w:szCs w:val="20"/>
              </w:rPr>
              <w:t>SQM Salar Atacama.</w:t>
            </w:r>
          </w:p>
          <w:p w14:paraId="7D79661E" w14:textId="77777777" w:rsidR="00230321" w:rsidRPr="0025129B" w:rsidRDefault="00230321" w:rsidP="00230321">
            <w:pPr>
              <w:rPr>
                <w:rFonts w:cstheme="minorHAnsi"/>
                <w:sz w:val="20"/>
                <w:szCs w:val="20"/>
                <w:lang w:eastAsia="es-ES"/>
              </w:rPr>
            </w:pPr>
          </w:p>
        </w:tc>
      </w:tr>
      <w:tr w:rsidR="00230321" w:rsidRPr="0025129B" w14:paraId="55576B49"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328CC6" w14:textId="39314EE3"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2F0472">
              <w:rPr>
                <w:rFonts w:cstheme="minorHAnsi"/>
                <w:sz w:val="20"/>
                <w:szCs w:val="20"/>
              </w:rPr>
              <w:t>Antofagasta</w:t>
            </w:r>
            <w:r w:rsidR="0092089E">
              <w:rPr>
                <w:rFonts w:cstheme="minorHAnsi"/>
                <w:sz w:val="20"/>
                <w:szCs w:val="20"/>
              </w:rPr>
              <w:t>.</w:t>
            </w:r>
          </w:p>
          <w:p w14:paraId="564F7313"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40FE965D" w14:textId="67EE8705"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2F0472">
              <w:rPr>
                <w:rFonts w:cstheme="minorHAnsi"/>
                <w:sz w:val="20"/>
                <w:szCs w:val="20"/>
              </w:rPr>
              <w:t xml:space="preserve">Se localiza a 60 km al </w:t>
            </w:r>
            <w:r w:rsidR="009E2E7E">
              <w:rPr>
                <w:rFonts w:cstheme="minorHAnsi"/>
                <w:sz w:val="20"/>
                <w:szCs w:val="20"/>
              </w:rPr>
              <w:t>S</w:t>
            </w:r>
            <w:r w:rsidR="002F0472">
              <w:rPr>
                <w:rFonts w:cstheme="minorHAnsi"/>
                <w:sz w:val="20"/>
                <w:szCs w:val="20"/>
              </w:rPr>
              <w:t xml:space="preserve">ur poniente de Toconao, a 38 km al poniente de la localidad de Peine y a 100 km al </w:t>
            </w:r>
            <w:r w:rsidR="009E2E7E">
              <w:rPr>
                <w:rFonts w:cstheme="minorHAnsi"/>
                <w:sz w:val="20"/>
                <w:szCs w:val="20"/>
              </w:rPr>
              <w:t>S</w:t>
            </w:r>
            <w:r w:rsidR="002F0472">
              <w:rPr>
                <w:rFonts w:cstheme="minorHAnsi"/>
                <w:sz w:val="20"/>
                <w:szCs w:val="20"/>
              </w:rPr>
              <w:t>ur poniente de San Pedro de Atacama.</w:t>
            </w:r>
          </w:p>
          <w:p w14:paraId="01DB4E4C" w14:textId="77777777" w:rsidR="00230321" w:rsidRPr="0025129B" w:rsidRDefault="00230321" w:rsidP="00230321">
            <w:pPr>
              <w:ind w:left="188"/>
              <w:rPr>
                <w:rFonts w:cstheme="minorHAnsi"/>
                <w:sz w:val="20"/>
                <w:szCs w:val="20"/>
              </w:rPr>
            </w:pPr>
          </w:p>
        </w:tc>
      </w:tr>
      <w:tr w:rsidR="00230321" w:rsidRPr="0025129B" w14:paraId="56B5033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BBB9C6" w14:textId="3B72ABB0"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2F0472">
              <w:rPr>
                <w:rFonts w:cstheme="minorHAnsi"/>
                <w:sz w:val="20"/>
                <w:szCs w:val="20"/>
              </w:rPr>
              <w:t>El Loa</w:t>
            </w:r>
            <w:r w:rsidR="0092089E">
              <w:rPr>
                <w:rFonts w:cstheme="minorHAnsi"/>
                <w:sz w:val="20"/>
                <w:szCs w:val="20"/>
              </w:rPr>
              <w:t>.</w:t>
            </w:r>
          </w:p>
          <w:p w14:paraId="5DD29AC6"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3888075" w14:textId="77777777" w:rsidR="00230321" w:rsidRPr="0025129B" w:rsidRDefault="00230321" w:rsidP="00230321">
            <w:pPr>
              <w:ind w:left="188"/>
              <w:rPr>
                <w:rFonts w:cstheme="minorHAnsi"/>
                <w:b/>
                <w:sz w:val="20"/>
                <w:szCs w:val="20"/>
              </w:rPr>
            </w:pPr>
          </w:p>
        </w:tc>
      </w:tr>
      <w:tr w:rsidR="00230321" w:rsidRPr="0025129B" w14:paraId="0B7CC44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4A0303" w14:textId="4E2B14B9"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2F0472">
              <w:rPr>
                <w:rFonts w:cstheme="minorHAnsi"/>
                <w:sz w:val="20"/>
                <w:szCs w:val="20"/>
              </w:rPr>
              <w:t>San Pedro de Atacama</w:t>
            </w:r>
            <w:r w:rsidR="0092089E">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276291B6" w14:textId="77777777" w:rsidR="00230321" w:rsidRPr="0025129B" w:rsidRDefault="00230321" w:rsidP="00230321">
            <w:pPr>
              <w:ind w:left="188"/>
              <w:rPr>
                <w:rFonts w:cstheme="minorHAnsi"/>
                <w:b/>
                <w:sz w:val="20"/>
                <w:szCs w:val="20"/>
              </w:rPr>
            </w:pPr>
          </w:p>
        </w:tc>
      </w:tr>
      <w:tr w:rsidR="00230321" w:rsidRPr="0025129B" w14:paraId="5B994EBF"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8233AD"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3A055EEC" w14:textId="77777777" w:rsidR="00230321" w:rsidRPr="00D235C7" w:rsidRDefault="002F0472" w:rsidP="00230321">
            <w:pPr>
              <w:rPr>
                <w:rFonts w:cstheme="minorHAnsi"/>
                <w:sz w:val="20"/>
                <w:szCs w:val="20"/>
                <w:lang w:eastAsia="es-ES"/>
              </w:rPr>
            </w:pPr>
            <w:r>
              <w:rPr>
                <w:rFonts w:cstheme="minorHAnsi"/>
                <w:sz w:val="20"/>
                <w:szCs w:val="20"/>
                <w:lang w:eastAsia="es-ES"/>
              </w:rPr>
              <w:t>SQM Salar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174CD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7EC9EEA" w14:textId="77777777" w:rsidR="00230321" w:rsidRPr="0025129B" w:rsidRDefault="00360A49" w:rsidP="00230321">
            <w:pPr>
              <w:rPr>
                <w:rFonts w:cstheme="minorHAnsi"/>
                <w:sz w:val="20"/>
                <w:szCs w:val="20"/>
                <w:lang w:val="es-ES" w:eastAsia="es-ES"/>
              </w:rPr>
            </w:pPr>
            <w:r>
              <w:rPr>
                <w:rFonts w:cstheme="minorHAnsi"/>
                <w:sz w:val="20"/>
                <w:szCs w:val="20"/>
                <w:lang w:val="es-ES" w:eastAsia="es-ES"/>
              </w:rPr>
              <w:t>79.626.800 - k</w:t>
            </w:r>
          </w:p>
        </w:tc>
      </w:tr>
      <w:tr w:rsidR="00230321" w:rsidRPr="0025129B" w14:paraId="62F9D884"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6EEA21"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7118A750" w14:textId="48AD847C" w:rsidR="00230321" w:rsidRPr="0025129B" w:rsidRDefault="00021740" w:rsidP="00C5542B">
            <w:pPr>
              <w:rPr>
                <w:rFonts w:cstheme="minorHAnsi"/>
                <w:sz w:val="20"/>
                <w:szCs w:val="20"/>
              </w:rPr>
            </w:pPr>
            <w:r>
              <w:rPr>
                <w:rFonts w:cstheme="minorHAnsi"/>
                <w:sz w:val="20"/>
                <w:szCs w:val="20"/>
              </w:rPr>
              <w:t>Aníbal</w:t>
            </w:r>
            <w:r w:rsidR="00360A49">
              <w:rPr>
                <w:rFonts w:cstheme="minorHAnsi"/>
                <w:sz w:val="20"/>
                <w:szCs w:val="20"/>
              </w:rPr>
              <w:t xml:space="preserve"> Pinto </w:t>
            </w:r>
            <w:r w:rsidR="00C5542B">
              <w:rPr>
                <w:rFonts w:cstheme="minorHAnsi"/>
                <w:sz w:val="20"/>
                <w:szCs w:val="20"/>
              </w:rPr>
              <w:t>N°</w:t>
            </w:r>
            <w:r w:rsidR="00360A49">
              <w:rPr>
                <w:rFonts w:cstheme="minorHAnsi"/>
                <w:sz w:val="20"/>
                <w:szCs w:val="20"/>
              </w:rPr>
              <w:t xml:space="preserve"> 3228, Antofagasta.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D7922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E0F1087" w14:textId="77777777" w:rsidR="00230321" w:rsidRPr="0025129B" w:rsidRDefault="00360A49" w:rsidP="00230321">
            <w:pPr>
              <w:rPr>
                <w:rFonts w:cstheme="minorHAnsi"/>
                <w:sz w:val="20"/>
                <w:szCs w:val="20"/>
              </w:rPr>
            </w:pPr>
            <w:r>
              <w:rPr>
                <w:rFonts w:cstheme="minorHAnsi"/>
                <w:sz w:val="20"/>
                <w:szCs w:val="20"/>
              </w:rPr>
              <w:t>pablo.pisani@sqm.com</w:t>
            </w:r>
          </w:p>
        </w:tc>
      </w:tr>
      <w:tr w:rsidR="00230321" w:rsidRPr="0025129B" w14:paraId="71044952"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5F4391D"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3FDC5D"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DF5928F" w14:textId="77777777" w:rsidR="00230321" w:rsidRPr="0025129B" w:rsidRDefault="00360A49" w:rsidP="00230321">
            <w:pPr>
              <w:rPr>
                <w:rFonts w:cstheme="minorHAnsi"/>
                <w:sz w:val="20"/>
                <w:szCs w:val="20"/>
              </w:rPr>
            </w:pPr>
            <w:r>
              <w:rPr>
                <w:rFonts w:cstheme="minorHAnsi"/>
                <w:sz w:val="20"/>
                <w:szCs w:val="20"/>
              </w:rPr>
              <w:t>(55) - 2413033</w:t>
            </w:r>
          </w:p>
        </w:tc>
      </w:tr>
      <w:tr w:rsidR="00230321" w:rsidRPr="0025129B" w14:paraId="19E0CCC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7DB2AB"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0D3C28E9" w14:textId="3B2FE7E3" w:rsidR="00230321" w:rsidRPr="0025129B" w:rsidRDefault="00D71196" w:rsidP="00230321">
            <w:pPr>
              <w:rPr>
                <w:rFonts w:cstheme="minorHAnsi"/>
                <w:sz w:val="20"/>
                <w:szCs w:val="20"/>
              </w:rPr>
            </w:pPr>
            <w:r>
              <w:rPr>
                <w:rFonts w:cstheme="minorHAnsi"/>
                <w:sz w:val="20"/>
                <w:szCs w:val="20"/>
              </w:rPr>
              <w:t>Julio García Marín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FA1D81"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14AB3CF" w14:textId="04A4725D" w:rsidR="00230321" w:rsidRPr="0025129B" w:rsidRDefault="00BE04EF" w:rsidP="00230321">
            <w:pPr>
              <w:spacing w:after="100"/>
              <w:jc w:val="left"/>
              <w:rPr>
                <w:rFonts w:cstheme="minorHAnsi"/>
                <w:sz w:val="20"/>
                <w:szCs w:val="20"/>
                <w:lang w:val="es-ES" w:eastAsia="es-ES"/>
              </w:rPr>
            </w:pPr>
            <w:r>
              <w:rPr>
                <w:rFonts w:cstheme="minorHAnsi"/>
                <w:sz w:val="20"/>
                <w:szCs w:val="20"/>
                <w:lang w:val="es-ES" w:eastAsia="es-ES"/>
              </w:rPr>
              <w:t>14.501.474-3</w:t>
            </w:r>
          </w:p>
        </w:tc>
      </w:tr>
      <w:tr w:rsidR="00230321" w:rsidRPr="0025129B" w14:paraId="11AE30CC"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1D2AE3"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5A032792" w14:textId="4925330A" w:rsidR="00230321" w:rsidRPr="0025129B" w:rsidRDefault="00021740" w:rsidP="00D33486">
            <w:pPr>
              <w:rPr>
                <w:rFonts w:cstheme="minorHAnsi"/>
                <w:sz w:val="20"/>
                <w:szCs w:val="20"/>
                <w:lang w:val="es-ES" w:eastAsia="es-ES"/>
              </w:rPr>
            </w:pPr>
            <w:r>
              <w:rPr>
                <w:rFonts w:cstheme="minorHAnsi"/>
                <w:sz w:val="20"/>
                <w:szCs w:val="20"/>
              </w:rPr>
              <w:t>Aníbal</w:t>
            </w:r>
            <w:r w:rsidR="00D25E86">
              <w:rPr>
                <w:rFonts w:cstheme="minorHAnsi"/>
                <w:sz w:val="20"/>
                <w:szCs w:val="20"/>
              </w:rPr>
              <w:t xml:space="preserve"> Pinto </w:t>
            </w:r>
            <w:r w:rsidR="00D33486">
              <w:rPr>
                <w:rFonts w:cstheme="minorHAnsi"/>
                <w:sz w:val="20"/>
                <w:szCs w:val="20"/>
              </w:rPr>
              <w:t>N°</w:t>
            </w:r>
            <w:r w:rsidR="00D25E86">
              <w:rPr>
                <w:rFonts w:cstheme="minorHAnsi"/>
                <w:sz w:val="20"/>
                <w:szCs w:val="20"/>
              </w:rPr>
              <w:t xml:space="preserve"> 3228, Antofagasta.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11F577"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A029F83" w14:textId="77777777" w:rsidR="00D25E86" w:rsidRPr="0025129B" w:rsidRDefault="00D25E86" w:rsidP="00230321">
            <w:pPr>
              <w:spacing w:after="100" w:line="276" w:lineRule="auto"/>
              <w:rPr>
                <w:rFonts w:cstheme="minorHAnsi"/>
                <w:sz w:val="20"/>
                <w:szCs w:val="20"/>
                <w:lang w:val="es-ES" w:eastAsia="es-ES"/>
              </w:rPr>
            </w:pPr>
            <w:r>
              <w:rPr>
                <w:rFonts w:cstheme="minorHAnsi"/>
                <w:sz w:val="20"/>
                <w:szCs w:val="20"/>
              </w:rPr>
              <w:t>pablo.pisani@sqm.com</w:t>
            </w:r>
          </w:p>
        </w:tc>
      </w:tr>
      <w:tr w:rsidR="00230321" w:rsidRPr="0025129B" w14:paraId="491A6B58"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92AB2B"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BD7F24"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13C35ED9" w14:textId="77777777" w:rsidR="00D25E86" w:rsidRPr="0025129B" w:rsidRDefault="00D25E86" w:rsidP="00230321">
            <w:pPr>
              <w:spacing w:after="100" w:line="276" w:lineRule="auto"/>
              <w:rPr>
                <w:rFonts w:cstheme="minorHAnsi"/>
                <w:sz w:val="20"/>
                <w:szCs w:val="20"/>
                <w:lang w:val="es-ES" w:eastAsia="es-ES"/>
              </w:rPr>
            </w:pPr>
            <w:r>
              <w:rPr>
                <w:rFonts w:cstheme="minorHAnsi"/>
                <w:sz w:val="20"/>
                <w:szCs w:val="20"/>
              </w:rPr>
              <w:t>(55) - 2413033</w:t>
            </w:r>
          </w:p>
        </w:tc>
      </w:tr>
      <w:tr w:rsidR="004E5529" w:rsidRPr="0025129B" w14:paraId="0A5A4E6E"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94F7DF"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0EF5E4E1" w14:textId="5CD3EF0B" w:rsidR="004E5529" w:rsidRPr="0025129B" w:rsidRDefault="00D33486" w:rsidP="00230321">
            <w:pPr>
              <w:rPr>
                <w:rFonts w:cstheme="minorHAnsi"/>
                <w:sz w:val="20"/>
                <w:szCs w:val="20"/>
              </w:rPr>
            </w:pPr>
            <w:r>
              <w:rPr>
                <w:rFonts w:cstheme="minorHAnsi"/>
                <w:sz w:val="20"/>
                <w:szCs w:val="20"/>
              </w:rPr>
              <w:t>O</w:t>
            </w:r>
            <w:r w:rsidR="00D25E86">
              <w:rPr>
                <w:rFonts w:cstheme="minorHAnsi"/>
                <w:sz w:val="20"/>
                <w:szCs w:val="20"/>
              </w:rPr>
              <w:t>peración</w:t>
            </w:r>
            <w:r w:rsidR="009E2E7E">
              <w:rPr>
                <w:rFonts w:cstheme="minorHAnsi"/>
                <w:sz w:val="20"/>
                <w:szCs w:val="20"/>
              </w:rPr>
              <w:t>.</w:t>
            </w:r>
            <w:r w:rsidR="00D25E86">
              <w:rPr>
                <w:rFonts w:cstheme="minorHAnsi"/>
                <w:sz w:val="20"/>
                <w:szCs w:val="20"/>
              </w:rPr>
              <w:t xml:space="preserve"> </w:t>
            </w:r>
          </w:p>
        </w:tc>
      </w:tr>
    </w:tbl>
    <w:p w14:paraId="457F7866" w14:textId="77777777" w:rsidR="00AF4041" w:rsidRPr="0025129B" w:rsidRDefault="00AF4041" w:rsidP="00C958D0">
      <w:pPr>
        <w:pStyle w:val="Ttulo2"/>
        <w:numPr>
          <w:ilvl w:val="0"/>
          <w:numId w:val="0"/>
        </w:numPr>
        <w:ind w:left="576"/>
        <w:sectPr w:rsidR="00AF4041" w:rsidRPr="0025129B" w:rsidSect="00AE5F0F">
          <w:type w:val="continuous"/>
          <w:pgSz w:w="12240" w:h="15840" w:code="1"/>
          <w:pgMar w:top="1134" w:right="1134" w:bottom="1134" w:left="1134" w:header="709" w:footer="709" w:gutter="0"/>
          <w:cols w:space="708"/>
          <w:docGrid w:linePitch="360"/>
        </w:sectPr>
      </w:pPr>
    </w:p>
    <w:p w14:paraId="463AC1DD" w14:textId="77777777" w:rsidR="00ED4317"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524016846"/>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p>
    <w:p w14:paraId="572C08D6" w14:textId="77777777" w:rsidR="002C1EFB" w:rsidRDefault="002C1EFB" w:rsidP="002C1EF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21"/>
        <w:gridCol w:w="1786"/>
        <w:gridCol w:w="2532"/>
        <w:gridCol w:w="2849"/>
      </w:tblGrid>
      <w:tr w:rsidR="006270FF" w:rsidRPr="0025129B" w14:paraId="470743F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4F5BD381" w14:textId="77777777" w:rsidR="00AF4041" w:rsidRPr="002C1EFB" w:rsidRDefault="007C15CC" w:rsidP="00AF4041">
            <w:pPr>
              <w:rPr>
                <w:i/>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C1EFB">
              <w:rPr>
                <w:i/>
                <w:sz w:val="20"/>
                <w:szCs w:val="20"/>
              </w:rPr>
              <w:t xml:space="preserve">(Fuente: </w:t>
            </w:r>
            <w:bookmarkEnd w:id="39"/>
            <w:bookmarkEnd w:id="40"/>
            <w:bookmarkEnd w:id="41"/>
            <w:bookmarkEnd w:id="42"/>
            <w:bookmarkEnd w:id="43"/>
            <w:r w:rsidR="00520562">
              <w:rPr>
                <w:i/>
                <w:sz w:val="20"/>
                <w:szCs w:val="20"/>
              </w:rPr>
              <w:t>Elaboración propia)</w:t>
            </w:r>
          </w:p>
          <w:p w14:paraId="10CDECEF" w14:textId="77777777" w:rsidR="006270FF" w:rsidRPr="003714C8" w:rsidRDefault="00520562"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7FD9DA12" wp14:editId="638FEDCE">
                  <wp:extent cx="6252210" cy="483108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ocalización Gral SQM.jpg"/>
                          <pic:cNvPicPr/>
                        </pic:nvPicPr>
                        <pic:blipFill>
                          <a:blip r:embed="rId26"/>
                          <a:stretch>
                            <a:fillRect/>
                          </a:stretch>
                        </pic:blipFill>
                        <pic:spPr>
                          <a:xfrm>
                            <a:off x="0" y="0"/>
                            <a:ext cx="6252210" cy="4831080"/>
                          </a:xfrm>
                          <a:prstGeom prst="rect">
                            <a:avLst/>
                          </a:prstGeom>
                        </pic:spPr>
                      </pic:pic>
                    </a:graphicData>
                  </a:graphic>
                </wp:inline>
              </w:drawing>
            </w:r>
          </w:p>
        </w:tc>
      </w:tr>
      <w:tr w:rsidR="00285DFE" w:rsidRPr="0025129B" w14:paraId="0AEC26FA"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CC7754E"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5121FEB1" w14:textId="77777777" w:rsidTr="00271BEF">
        <w:trPr>
          <w:trHeight w:val="229"/>
          <w:jc w:val="center"/>
        </w:trPr>
        <w:tc>
          <w:tcPr>
            <w:tcW w:w="1448" w:type="pct"/>
            <w:shd w:val="clear" w:color="auto" w:fill="FFFFFF"/>
            <w:tcMar>
              <w:top w:w="58" w:type="dxa"/>
              <w:left w:w="58" w:type="dxa"/>
              <w:bottom w:w="58" w:type="dxa"/>
              <w:right w:w="58" w:type="dxa"/>
            </w:tcMar>
            <w:hideMark/>
          </w:tcPr>
          <w:p w14:paraId="209FFF31" w14:textId="77777777" w:rsidR="00285DFE" w:rsidRPr="0025129B" w:rsidRDefault="00285DFE" w:rsidP="00570BD0">
            <w:pPr>
              <w:rPr>
                <w:rFonts w:cstheme="minorHAnsi"/>
                <w:b/>
                <w:sz w:val="20"/>
                <w:szCs w:val="18"/>
              </w:rPr>
            </w:pPr>
            <w:r w:rsidRPr="0025129B">
              <w:rPr>
                <w:rFonts w:cstheme="minorHAnsi"/>
                <w:b/>
                <w:sz w:val="20"/>
                <w:szCs w:val="18"/>
              </w:rPr>
              <w:t>Datum:</w:t>
            </w:r>
            <w:r w:rsidR="002C1EFB">
              <w:rPr>
                <w:rFonts w:cstheme="minorHAnsi"/>
                <w:b/>
                <w:sz w:val="20"/>
                <w:szCs w:val="18"/>
              </w:rPr>
              <w:t xml:space="preserve"> WGS 84</w:t>
            </w:r>
          </w:p>
        </w:tc>
        <w:tc>
          <w:tcPr>
            <w:tcW w:w="885" w:type="pct"/>
            <w:shd w:val="clear" w:color="auto" w:fill="FFFFFF"/>
          </w:tcPr>
          <w:p w14:paraId="350DC162" w14:textId="77777777" w:rsidR="00285DFE" w:rsidRPr="0025129B" w:rsidRDefault="00285DFE" w:rsidP="00570BD0">
            <w:pPr>
              <w:rPr>
                <w:rFonts w:cstheme="minorHAnsi"/>
                <w:b/>
                <w:sz w:val="20"/>
                <w:szCs w:val="18"/>
              </w:rPr>
            </w:pPr>
            <w:r w:rsidRPr="0025129B">
              <w:rPr>
                <w:rFonts w:cstheme="minorHAnsi"/>
                <w:b/>
                <w:sz w:val="20"/>
                <w:szCs w:val="18"/>
              </w:rPr>
              <w:t>Huso:</w:t>
            </w:r>
            <w:r w:rsidR="002C1EFB">
              <w:rPr>
                <w:rFonts w:cstheme="minorHAnsi"/>
                <w:b/>
                <w:sz w:val="20"/>
                <w:szCs w:val="18"/>
              </w:rPr>
              <w:t xml:space="preserve"> 19</w:t>
            </w:r>
          </w:p>
        </w:tc>
        <w:tc>
          <w:tcPr>
            <w:tcW w:w="1255" w:type="pct"/>
            <w:shd w:val="clear" w:color="auto" w:fill="FFFFFF"/>
          </w:tcPr>
          <w:p w14:paraId="6BC0AA7C" w14:textId="77777777" w:rsidR="00285DFE" w:rsidRPr="0025129B" w:rsidRDefault="00285DFE" w:rsidP="00570BD0">
            <w:pPr>
              <w:rPr>
                <w:rFonts w:cstheme="minorHAnsi"/>
                <w:b/>
                <w:sz w:val="20"/>
                <w:szCs w:val="18"/>
              </w:rPr>
            </w:pPr>
            <w:r w:rsidRPr="0025129B">
              <w:rPr>
                <w:rFonts w:cstheme="minorHAnsi"/>
                <w:b/>
                <w:sz w:val="20"/>
                <w:szCs w:val="18"/>
              </w:rPr>
              <w:t>UTM N:</w:t>
            </w:r>
            <w:r w:rsidR="002C1EFB">
              <w:rPr>
                <w:rFonts w:cstheme="minorHAnsi"/>
                <w:b/>
                <w:sz w:val="20"/>
                <w:szCs w:val="18"/>
              </w:rPr>
              <w:t xml:space="preserve"> </w:t>
            </w:r>
            <w:r w:rsidR="00792486">
              <w:rPr>
                <w:rFonts w:cstheme="minorHAnsi"/>
                <w:b/>
                <w:sz w:val="20"/>
                <w:szCs w:val="18"/>
              </w:rPr>
              <w:t>7.395.278,83</w:t>
            </w:r>
          </w:p>
        </w:tc>
        <w:tc>
          <w:tcPr>
            <w:tcW w:w="1413" w:type="pct"/>
            <w:shd w:val="clear" w:color="auto" w:fill="FFFFFF"/>
          </w:tcPr>
          <w:p w14:paraId="595947BD" w14:textId="77777777" w:rsidR="00285DFE" w:rsidRPr="0025129B" w:rsidRDefault="00285DFE" w:rsidP="00570BD0">
            <w:pPr>
              <w:rPr>
                <w:rFonts w:cstheme="minorHAnsi"/>
                <w:b/>
                <w:sz w:val="20"/>
                <w:szCs w:val="16"/>
              </w:rPr>
            </w:pPr>
            <w:r w:rsidRPr="0025129B">
              <w:rPr>
                <w:rFonts w:cstheme="minorHAnsi"/>
                <w:b/>
                <w:sz w:val="20"/>
                <w:szCs w:val="16"/>
              </w:rPr>
              <w:t>UTM E:</w:t>
            </w:r>
            <w:r w:rsidR="00792486">
              <w:rPr>
                <w:rFonts w:cstheme="minorHAnsi"/>
                <w:b/>
                <w:sz w:val="20"/>
                <w:szCs w:val="16"/>
              </w:rPr>
              <w:t xml:space="preserve"> 562.551,94</w:t>
            </w:r>
          </w:p>
        </w:tc>
      </w:tr>
      <w:tr w:rsidR="006270FF" w:rsidRPr="0025129B" w14:paraId="202115E1" w14:textId="77777777" w:rsidTr="004E5529">
        <w:trPr>
          <w:trHeight w:val="728"/>
          <w:jc w:val="center"/>
        </w:trPr>
        <w:tc>
          <w:tcPr>
            <w:tcW w:w="5000" w:type="pct"/>
            <w:gridSpan w:val="4"/>
            <w:shd w:val="clear" w:color="auto" w:fill="FFFFFF"/>
            <w:tcMar>
              <w:top w:w="58" w:type="dxa"/>
              <w:left w:w="58" w:type="dxa"/>
              <w:bottom w:w="58" w:type="dxa"/>
              <w:right w:w="58" w:type="dxa"/>
            </w:tcMar>
          </w:tcPr>
          <w:p w14:paraId="2034AEC2" w14:textId="77777777" w:rsidR="006270FF" w:rsidRPr="00520562"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792486">
              <w:t>La vía principal de acceso al área de emplazamiento del proyecto es desde la localidad de Baquedano por la ruta B-385, prosiguiendo luego por camino interno existente, para llegar de esta forma al área del proyecto.</w:t>
            </w:r>
          </w:p>
        </w:tc>
      </w:tr>
    </w:tbl>
    <w:p w14:paraId="30512491" w14:textId="77777777" w:rsidR="00E73ECE" w:rsidRPr="0025129B" w:rsidRDefault="00E73ECE" w:rsidP="00497690">
      <w:pPr>
        <w:jc w:val="left"/>
        <w:sectPr w:rsidR="00E73ECE" w:rsidRPr="0025129B" w:rsidSect="00AE5F0F">
          <w:pgSz w:w="12240" w:h="15840"/>
          <w:pgMar w:top="1134" w:right="1134" w:bottom="1134" w:left="1134" w:header="709" w:footer="709" w:gutter="0"/>
          <w:cols w:space="708"/>
          <w:docGrid w:linePitch="360"/>
        </w:sectPr>
      </w:pPr>
    </w:p>
    <w:p w14:paraId="33F4A19F" w14:textId="77777777"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88"/>
      </w:tblGrid>
      <w:tr w:rsidR="0099175E" w:rsidRPr="0025129B" w14:paraId="6E844292"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E92D86" w14:textId="32240F87" w:rsidR="0099175E" w:rsidRPr="0025129B" w:rsidRDefault="005749E1" w:rsidP="00B67B11">
            <w:pPr>
              <w:rPr>
                <w:rFonts w:cstheme="minorHAnsi"/>
                <w:lang w:eastAsia="es-ES"/>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w:t>
            </w:r>
            <w:r w:rsidR="00B47F3E" w:rsidRPr="00B47F3E">
              <w:rPr>
                <w:sz w:val="20"/>
                <w:szCs w:val="20"/>
              </w:rPr>
              <w:t>Fuente: DIA “Aumento de Capacidad de Procesamiento de Carnalita de Potasio” SQM Salar S.A</w:t>
            </w:r>
            <w:r w:rsidR="002C1EFB">
              <w:t>)</w:t>
            </w:r>
            <w:r w:rsidR="00AF6AD6" w:rsidRPr="00AF6AD6">
              <w:rPr>
                <w:rFonts w:cstheme="minorHAnsi"/>
                <w:noProof/>
                <w:lang w:eastAsia="es-CL"/>
              </w:rPr>
              <w:drawing>
                <wp:anchor distT="0" distB="0" distL="114300" distR="114300" simplePos="0" relativeHeight="251660288" behindDoc="0" locked="0" layoutInCell="1" allowOverlap="1" wp14:anchorId="23A2EF0D" wp14:editId="3CB978D3">
                  <wp:simplePos x="0" y="0"/>
                  <wp:positionH relativeFrom="margin">
                    <wp:posOffset>664845</wp:posOffset>
                  </wp:positionH>
                  <wp:positionV relativeFrom="margin">
                    <wp:posOffset>488315</wp:posOffset>
                  </wp:positionV>
                  <wp:extent cx="4823460" cy="5623560"/>
                  <wp:effectExtent l="0" t="0" r="0" b="0"/>
                  <wp:wrapSquare wrapText="bothSides"/>
                  <wp:docPr id="5" name="Imagen 5" descr="C:\Users\pia.aravena\Documents\1. PROGRAMAS FICALIZACIÓN\2016\3. FUERA PROGRAMA\2. SQM SALAR\A. INSTRUMENTOS\03. ANTECEDENTES\SQMSALAR_PROYE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a.aravena\Documents\1. PROGRAMAS FICALIZACIÓN\2016\3. FUERA PROGRAMA\2. SQM SALAR\A. INSTRUMENTOS\03. ANTECEDENTES\SQMSALAR_PROYECT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23460" cy="5623560"/>
                          </a:xfrm>
                          <a:prstGeom prst="rect">
                            <a:avLst/>
                          </a:prstGeom>
                          <a:noFill/>
                          <a:ln>
                            <a:noFill/>
                          </a:ln>
                        </pic:spPr>
                      </pic:pic>
                    </a:graphicData>
                  </a:graphic>
                  <wp14:sizeRelH relativeFrom="margin">
                    <wp14:pctWidth>0</wp14:pctWidth>
                  </wp14:sizeRelH>
                </wp:anchor>
              </w:drawing>
            </w:r>
          </w:p>
        </w:tc>
      </w:tr>
    </w:tbl>
    <w:p w14:paraId="62FAD386" w14:textId="77777777" w:rsidR="00BA0FDE" w:rsidRPr="0025129B" w:rsidRDefault="00BA0FDE" w:rsidP="00BA0FDE">
      <w:pPr>
        <w:rPr>
          <w:sz w:val="20"/>
        </w:rPr>
      </w:pPr>
    </w:p>
    <w:p w14:paraId="4B919884" w14:textId="77777777" w:rsidR="00BA0FDE" w:rsidRDefault="00BA0FDE" w:rsidP="00BA0FDE">
      <w:pPr>
        <w:rPr>
          <w:sz w:val="20"/>
        </w:rPr>
      </w:pPr>
    </w:p>
    <w:p w14:paraId="2B94DBD1" w14:textId="77777777" w:rsidR="00EF6AE8" w:rsidRDefault="00EF6AE8" w:rsidP="00BA0FDE">
      <w:pPr>
        <w:rPr>
          <w:sz w:val="20"/>
        </w:rPr>
      </w:pPr>
    </w:p>
    <w:p w14:paraId="08C1AEEE" w14:textId="77777777" w:rsidR="00271BEF" w:rsidRDefault="00271BEF" w:rsidP="00BA0FDE">
      <w:pPr>
        <w:rPr>
          <w:sz w:val="20"/>
        </w:rPr>
      </w:pPr>
    </w:p>
    <w:p w14:paraId="09609750" w14:textId="77777777" w:rsidR="00271BEF" w:rsidRDefault="00271BEF" w:rsidP="00BA0FDE">
      <w:pPr>
        <w:rPr>
          <w:sz w:val="20"/>
        </w:rPr>
      </w:pPr>
    </w:p>
    <w:p w14:paraId="59998A0A" w14:textId="77777777" w:rsidR="00271BEF" w:rsidRDefault="00271BEF" w:rsidP="00BA0FDE">
      <w:pPr>
        <w:rPr>
          <w:sz w:val="20"/>
        </w:rPr>
      </w:pPr>
    </w:p>
    <w:p w14:paraId="72518163" w14:textId="77777777" w:rsidR="00271BEF" w:rsidRDefault="00271BEF" w:rsidP="00BA0FDE">
      <w:pPr>
        <w:rPr>
          <w:sz w:val="20"/>
        </w:rPr>
      </w:pPr>
    </w:p>
    <w:p w14:paraId="3BDDB86A" w14:textId="77777777" w:rsidR="00271BEF" w:rsidRDefault="00271BEF" w:rsidP="00BA0FDE">
      <w:pPr>
        <w:rPr>
          <w:sz w:val="20"/>
        </w:rPr>
      </w:pPr>
    </w:p>
    <w:p w14:paraId="43F88151" w14:textId="77777777" w:rsidR="00271BEF" w:rsidRDefault="00271BEF" w:rsidP="00BA0FDE">
      <w:pPr>
        <w:rPr>
          <w:sz w:val="20"/>
        </w:rPr>
      </w:pPr>
    </w:p>
    <w:p w14:paraId="2F85CCDB" w14:textId="77777777" w:rsidR="00271BEF" w:rsidRDefault="00271BEF" w:rsidP="00BA0FDE">
      <w:pPr>
        <w:rPr>
          <w:sz w:val="20"/>
        </w:rPr>
      </w:pPr>
    </w:p>
    <w:p w14:paraId="3B10AB86" w14:textId="77777777" w:rsidR="00271BEF" w:rsidRDefault="00271BEF" w:rsidP="00BA0FDE">
      <w:pPr>
        <w:rPr>
          <w:sz w:val="20"/>
        </w:rPr>
      </w:pPr>
    </w:p>
    <w:p w14:paraId="099115D7" w14:textId="77777777" w:rsidR="00271BEF" w:rsidRDefault="00271BEF" w:rsidP="00BA0FDE">
      <w:pPr>
        <w:rPr>
          <w:sz w:val="20"/>
        </w:rPr>
      </w:pPr>
    </w:p>
    <w:p w14:paraId="4D69D914" w14:textId="77777777" w:rsidR="006E62F3" w:rsidRPr="00EB282C" w:rsidRDefault="006E62F3" w:rsidP="00EB282C">
      <w:pPr>
        <w:rPr>
          <w:sz w:val="20"/>
        </w:rPr>
        <w:sectPr w:rsidR="006E62F3" w:rsidRPr="00EB282C" w:rsidSect="00AE5F0F">
          <w:pgSz w:w="12240" w:h="15840"/>
          <w:pgMar w:top="1134" w:right="1134" w:bottom="1134" w:left="1134" w:header="709" w:footer="709" w:gutter="0"/>
          <w:cols w:space="708"/>
          <w:docGrid w:linePitch="360"/>
        </w:sectPr>
      </w:pPr>
    </w:p>
    <w:p w14:paraId="70B9B359" w14:textId="77777777" w:rsidR="00B1722C" w:rsidRPr="0025129B" w:rsidRDefault="00B1722C" w:rsidP="00C958D0">
      <w:pPr>
        <w:pStyle w:val="Ttulo1"/>
      </w:pPr>
      <w:bookmarkStart w:id="48" w:name="_Toc524016847"/>
      <w:r w:rsidRPr="0025129B">
        <w:lastRenderedPageBreak/>
        <w:t xml:space="preserve">INSTRUMENTOS DE </w:t>
      </w:r>
      <w:r w:rsidR="005F32AE">
        <w:t xml:space="preserve">GESTIÓN AMBIENTAL QUE REGULAN </w:t>
      </w:r>
      <w:r w:rsidRPr="0025129B">
        <w:t>LA ACTIVIDAD FISCALIZADA.</w:t>
      </w:r>
      <w:bookmarkEnd w:id="44"/>
      <w:bookmarkEnd w:id="45"/>
      <w:bookmarkEnd w:id="46"/>
      <w:bookmarkEnd w:id="47"/>
      <w:bookmarkEnd w:id="48"/>
    </w:p>
    <w:p w14:paraId="1F224A6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1"/>
        <w:gridCol w:w="1254"/>
        <w:gridCol w:w="548"/>
        <w:gridCol w:w="1151"/>
        <w:gridCol w:w="1151"/>
        <w:gridCol w:w="2136"/>
        <w:gridCol w:w="3521"/>
      </w:tblGrid>
      <w:tr w:rsidR="003714C8" w:rsidRPr="0025129B" w14:paraId="05D33393" w14:textId="77777777" w:rsidTr="00B67B11">
        <w:trPr>
          <w:trHeight w:val="498"/>
          <w:tblHeader/>
        </w:trPr>
        <w:tc>
          <w:tcPr>
            <w:tcW w:w="5000" w:type="pct"/>
            <w:gridSpan w:val="7"/>
            <w:shd w:val="clear" w:color="000000" w:fill="D9D9D9"/>
            <w:noWrap/>
          </w:tcPr>
          <w:p w14:paraId="79558DFC" w14:textId="77777777" w:rsidR="00C37628" w:rsidRDefault="00C37628" w:rsidP="00C37628">
            <w:pPr>
              <w:spacing w:line="0" w:lineRule="atLeast"/>
              <w:rPr>
                <w:rFonts w:ascii="Calibri" w:eastAsia="Times New Roman" w:hAnsi="Calibri" w:cs="Calibri"/>
                <w:b/>
                <w:bCs/>
                <w:color w:val="000000"/>
                <w:sz w:val="20"/>
                <w:szCs w:val="20"/>
                <w:lang w:eastAsia="es-CL"/>
              </w:rPr>
            </w:pPr>
            <w:r>
              <w:rPr>
                <w:rFonts w:ascii="Calibri" w:eastAsia="Times New Roman" w:hAnsi="Calibri" w:cs="Calibri"/>
                <w:b/>
                <w:bCs/>
                <w:color w:val="000000"/>
                <w:sz w:val="20"/>
                <w:szCs w:val="20"/>
                <w:lang w:eastAsia="es-CL"/>
              </w:rPr>
              <w:t>Identificación de Instrumentos de Carácter Ambiental fiscalizados.</w:t>
            </w:r>
          </w:p>
          <w:p w14:paraId="44F1A852" w14:textId="77777777" w:rsidR="003714C8" w:rsidRPr="0025129B" w:rsidRDefault="003714C8" w:rsidP="00D3757A">
            <w:pPr>
              <w:spacing w:line="0" w:lineRule="atLeast"/>
              <w:jc w:val="left"/>
              <w:rPr>
                <w:rFonts w:eastAsia="Times New Roman" w:cs="Calibri"/>
                <w:b/>
                <w:bCs/>
                <w:color w:val="000000"/>
                <w:sz w:val="20"/>
                <w:szCs w:val="20"/>
                <w:lang w:eastAsia="es-CL"/>
              </w:rPr>
            </w:pPr>
          </w:p>
        </w:tc>
      </w:tr>
      <w:tr w:rsidR="00C37628" w:rsidRPr="0025129B" w14:paraId="45A1A2F5" w14:textId="77777777" w:rsidTr="00475B47">
        <w:trPr>
          <w:trHeight w:val="498"/>
          <w:tblHeader/>
        </w:trPr>
        <w:tc>
          <w:tcPr>
            <w:tcW w:w="174" w:type="pct"/>
            <w:shd w:val="clear" w:color="auto" w:fill="auto"/>
            <w:vAlign w:val="center"/>
            <w:hideMark/>
          </w:tcPr>
          <w:p w14:paraId="126E4EEB" w14:textId="77777777" w:rsidR="00C37628" w:rsidRPr="0025129B" w:rsidRDefault="00C37628" w:rsidP="00376A35">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20" w:type="pct"/>
            <w:shd w:val="clear" w:color="auto" w:fill="auto"/>
            <w:vAlign w:val="center"/>
            <w:hideMark/>
          </w:tcPr>
          <w:p w14:paraId="2CD64FE9" w14:textId="77777777" w:rsidR="00C37628" w:rsidRPr="0025129B" w:rsidRDefault="00C37628" w:rsidP="00D3757A">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271" w:type="pct"/>
            <w:shd w:val="clear" w:color="auto" w:fill="auto"/>
            <w:vAlign w:val="center"/>
            <w:hideMark/>
          </w:tcPr>
          <w:p w14:paraId="34C45C83" w14:textId="77777777" w:rsidR="00C37628" w:rsidRPr="00603ED1" w:rsidRDefault="00C37628" w:rsidP="00D3757A">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p>
        </w:tc>
        <w:tc>
          <w:tcPr>
            <w:tcW w:w="569" w:type="pct"/>
            <w:vAlign w:val="center"/>
          </w:tcPr>
          <w:p w14:paraId="6C1DD046" w14:textId="77777777" w:rsidR="00C37628" w:rsidRPr="0025129B" w:rsidRDefault="00C37628" w:rsidP="00D3757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9" w:type="pct"/>
            <w:shd w:val="clear" w:color="auto" w:fill="auto"/>
            <w:vAlign w:val="center"/>
            <w:hideMark/>
          </w:tcPr>
          <w:p w14:paraId="4ECC0098" w14:textId="77777777" w:rsidR="00C37628" w:rsidRPr="0025129B" w:rsidRDefault="00C37628" w:rsidP="00D3757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056" w:type="pct"/>
            <w:shd w:val="clear" w:color="auto" w:fill="auto"/>
            <w:vAlign w:val="center"/>
            <w:hideMark/>
          </w:tcPr>
          <w:p w14:paraId="033FA81B" w14:textId="77777777" w:rsidR="00C37628" w:rsidRPr="0025129B" w:rsidRDefault="00C37628" w:rsidP="00D3757A">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1741" w:type="pct"/>
            <w:shd w:val="clear" w:color="auto" w:fill="auto"/>
            <w:vAlign w:val="center"/>
            <w:hideMark/>
          </w:tcPr>
          <w:p w14:paraId="3C20C1F7" w14:textId="77777777" w:rsidR="00C37628" w:rsidRPr="0025129B" w:rsidRDefault="00C37628" w:rsidP="00D3757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r>
      <w:tr w:rsidR="00C37628" w:rsidRPr="0025129B" w14:paraId="667C5A79" w14:textId="77777777" w:rsidTr="00475B47">
        <w:trPr>
          <w:trHeight w:val="498"/>
        </w:trPr>
        <w:tc>
          <w:tcPr>
            <w:tcW w:w="174" w:type="pct"/>
            <w:shd w:val="clear" w:color="auto" w:fill="auto"/>
            <w:noWrap/>
            <w:vAlign w:val="center"/>
          </w:tcPr>
          <w:p w14:paraId="2555FCCE" w14:textId="77777777" w:rsidR="00C37628" w:rsidRPr="0025129B" w:rsidRDefault="00C37628" w:rsidP="00376A3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620" w:type="pct"/>
            <w:noWrap/>
            <w:vAlign w:val="center"/>
          </w:tcPr>
          <w:p w14:paraId="6ED03F21" w14:textId="77777777" w:rsidR="00C37628" w:rsidRDefault="00C37628" w:rsidP="00D3757A">
            <w:pPr>
              <w:pStyle w:val="Default"/>
              <w:jc w:val="center"/>
              <w:rPr>
                <w:sz w:val="20"/>
                <w:szCs w:val="20"/>
              </w:rPr>
            </w:pPr>
            <w:r>
              <w:rPr>
                <w:sz w:val="20"/>
                <w:szCs w:val="20"/>
              </w:rPr>
              <w:t>RCA</w:t>
            </w:r>
          </w:p>
        </w:tc>
        <w:tc>
          <w:tcPr>
            <w:tcW w:w="271" w:type="pct"/>
            <w:noWrap/>
            <w:vAlign w:val="center"/>
          </w:tcPr>
          <w:p w14:paraId="4612BC17" w14:textId="77777777" w:rsidR="00C37628" w:rsidRDefault="00C37628" w:rsidP="00D3757A">
            <w:pPr>
              <w:pStyle w:val="Default"/>
              <w:jc w:val="center"/>
              <w:rPr>
                <w:sz w:val="20"/>
                <w:szCs w:val="20"/>
              </w:rPr>
            </w:pPr>
            <w:r>
              <w:rPr>
                <w:sz w:val="20"/>
                <w:szCs w:val="20"/>
              </w:rPr>
              <w:t>226</w:t>
            </w:r>
          </w:p>
        </w:tc>
        <w:tc>
          <w:tcPr>
            <w:tcW w:w="569" w:type="pct"/>
            <w:noWrap/>
            <w:vAlign w:val="center"/>
          </w:tcPr>
          <w:p w14:paraId="57C695CC" w14:textId="77777777" w:rsidR="00C37628" w:rsidRDefault="00C37628" w:rsidP="00D3757A">
            <w:pPr>
              <w:pStyle w:val="Default"/>
              <w:jc w:val="center"/>
              <w:rPr>
                <w:sz w:val="20"/>
                <w:szCs w:val="20"/>
              </w:rPr>
            </w:pPr>
            <w:r>
              <w:rPr>
                <w:sz w:val="20"/>
                <w:szCs w:val="20"/>
              </w:rPr>
              <w:t>19-10-2006</w:t>
            </w:r>
          </w:p>
        </w:tc>
        <w:tc>
          <w:tcPr>
            <w:tcW w:w="569" w:type="pct"/>
            <w:noWrap/>
            <w:vAlign w:val="center"/>
          </w:tcPr>
          <w:p w14:paraId="786D8BF9" w14:textId="6F3C16C8" w:rsidR="00C37628" w:rsidRDefault="00C37628" w:rsidP="00D3757A">
            <w:pPr>
              <w:jc w:val="center"/>
            </w:pPr>
            <w:r>
              <w:rPr>
                <w:sz w:val="20"/>
                <w:szCs w:val="20"/>
              </w:rPr>
              <w:t>COREMA</w:t>
            </w:r>
            <w:r w:rsidRPr="00F40A4A">
              <w:rPr>
                <w:sz w:val="20"/>
                <w:szCs w:val="20"/>
              </w:rPr>
              <w:t xml:space="preserve"> Región de Antofagasta</w:t>
            </w:r>
          </w:p>
        </w:tc>
        <w:tc>
          <w:tcPr>
            <w:tcW w:w="1056" w:type="pct"/>
            <w:noWrap/>
            <w:vAlign w:val="center"/>
          </w:tcPr>
          <w:p w14:paraId="1D9FB9A2" w14:textId="77777777" w:rsidR="00C37628" w:rsidRDefault="00C37628" w:rsidP="00D3757A">
            <w:pPr>
              <w:pStyle w:val="Default"/>
              <w:jc w:val="center"/>
              <w:rPr>
                <w:sz w:val="20"/>
                <w:szCs w:val="20"/>
              </w:rPr>
            </w:pPr>
            <w:r>
              <w:rPr>
                <w:sz w:val="20"/>
                <w:szCs w:val="20"/>
              </w:rPr>
              <w:t>Cambios y mejoras de la operación minera en el Salar de Atacama.</w:t>
            </w:r>
          </w:p>
        </w:tc>
        <w:tc>
          <w:tcPr>
            <w:tcW w:w="1741" w:type="pct"/>
            <w:noWrap/>
            <w:vAlign w:val="center"/>
          </w:tcPr>
          <w:p w14:paraId="13A13E2B" w14:textId="77777777" w:rsidR="00C37628" w:rsidRDefault="00C37628" w:rsidP="00D3757A">
            <w:pPr>
              <w:pStyle w:val="Default"/>
              <w:jc w:val="both"/>
              <w:rPr>
                <w:sz w:val="20"/>
                <w:szCs w:val="20"/>
              </w:rPr>
            </w:pPr>
            <w:r w:rsidRPr="00256275">
              <w:rPr>
                <w:b/>
                <w:sz w:val="20"/>
                <w:szCs w:val="20"/>
                <w:u w:val="single"/>
              </w:rPr>
              <w:t>Fase:</w:t>
            </w:r>
            <w:r>
              <w:rPr>
                <w:sz w:val="20"/>
                <w:szCs w:val="20"/>
              </w:rPr>
              <w:t xml:space="preserve"> En Operación (13-08-2007).</w:t>
            </w:r>
          </w:p>
          <w:p w14:paraId="2BDAA195" w14:textId="77777777" w:rsidR="00C37628" w:rsidRDefault="00C37628" w:rsidP="00D3757A">
            <w:pPr>
              <w:pStyle w:val="Default"/>
              <w:jc w:val="both"/>
              <w:rPr>
                <w:sz w:val="20"/>
                <w:szCs w:val="20"/>
              </w:rPr>
            </w:pPr>
            <w:r w:rsidRPr="00256275">
              <w:rPr>
                <w:b/>
                <w:sz w:val="20"/>
                <w:szCs w:val="20"/>
                <w:u w:val="single"/>
              </w:rPr>
              <w:t>Pertinencias:</w:t>
            </w:r>
            <w:r>
              <w:rPr>
                <w:sz w:val="20"/>
                <w:szCs w:val="20"/>
              </w:rPr>
              <w:t xml:space="preserve"> </w:t>
            </w:r>
          </w:p>
          <w:p w14:paraId="7D75A02D" w14:textId="560356E9" w:rsidR="00C37628" w:rsidRDefault="00C37628" w:rsidP="00D3757A">
            <w:pPr>
              <w:pStyle w:val="Default"/>
              <w:numPr>
                <w:ilvl w:val="0"/>
                <w:numId w:val="3"/>
              </w:numPr>
              <w:ind w:left="0"/>
              <w:jc w:val="both"/>
              <w:rPr>
                <w:sz w:val="20"/>
                <w:szCs w:val="20"/>
              </w:rPr>
            </w:pPr>
            <w:r>
              <w:rPr>
                <w:sz w:val="20"/>
                <w:szCs w:val="20"/>
              </w:rPr>
              <w:t>COREMA Región de Antofagasta, N° 244/2010</w:t>
            </w:r>
            <w:r w:rsidR="00B67B11">
              <w:rPr>
                <w:sz w:val="20"/>
                <w:szCs w:val="20"/>
              </w:rPr>
              <w:t>.</w:t>
            </w:r>
            <w:r>
              <w:rPr>
                <w:sz w:val="20"/>
                <w:szCs w:val="20"/>
              </w:rPr>
              <w:t xml:space="preserve"> </w:t>
            </w:r>
          </w:p>
          <w:p w14:paraId="248ED064" w14:textId="77777777" w:rsidR="00C37628" w:rsidRDefault="00C37628" w:rsidP="00D3757A">
            <w:pPr>
              <w:pStyle w:val="Default"/>
              <w:numPr>
                <w:ilvl w:val="0"/>
                <w:numId w:val="3"/>
              </w:numPr>
              <w:ind w:left="0"/>
              <w:jc w:val="both"/>
              <w:rPr>
                <w:sz w:val="20"/>
                <w:szCs w:val="20"/>
              </w:rPr>
            </w:pPr>
            <w:r>
              <w:rPr>
                <w:sz w:val="20"/>
                <w:szCs w:val="20"/>
              </w:rPr>
              <w:t xml:space="preserve">COREMA Región de Antofagasta, N° 56/2008. </w:t>
            </w:r>
          </w:p>
          <w:p w14:paraId="15DD517D" w14:textId="77777777" w:rsidR="00C37628" w:rsidRDefault="00C37628" w:rsidP="00D3757A">
            <w:pPr>
              <w:pStyle w:val="Default"/>
              <w:numPr>
                <w:ilvl w:val="0"/>
                <w:numId w:val="3"/>
              </w:numPr>
              <w:ind w:left="0"/>
              <w:jc w:val="both"/>
              <w:rPr>
                <w:sz w:val="20"/>
                <w:szCs w:val="20"/>
              </w:rPr>
            </w:pPr>
            <w:r>
              <w:rPr>
                <w:sz w:val="20"/>
                <w:szCs w:val="20"/>
              </w:rPr>
              <w:t xml:space="preserve">COREMA Región de Antofagasta, N° 66/2008. </w:t>
            </w:r>
          </w:p>
          <w:p w14:paraId="668BF4FC" w14:textId="77777777" w:rsidR="00C37628" w:rsidRDefault="00C37628" w:rsidP="00D3757A">
            <w:pPr>
              <w:pStyle w:val="Default"/>
              <w:numPr>
                <w:ilvl w:val="0"/>
                <w:numId w:val="3"/>
              </w:numPr>
              <w:ind w:left="0"/>
              <w:jc w:val="both"/>
              <w:rPr>
                <w:sz w:val="20"/>
                <w:szCs w:val="20"/>
              </w:rPr>
            </w:pPr>
            <w:r>
              <w:rPr>
                <w:sz w:val="20"/>
                <w:szCs w:val="20"/>
              </w:rPr>
              <w:t xml:space="preserve">COREMA Región de Antofagasta, N° 50/2010. </w:t>
            </w:r>
          </w:p>
        </w:tc>
      </w:tr>
    </w:tbl>
    <w:p w14:paraId="1A12EF87" w14:textId="77777777" w:rsidR="005E1E82" w:rsidRPr="00C37628" w:rsidRDefault="00B50764" w:rsidP="000D1A32">
      <w:pPr>
        <w:jc w:val="left"/>
        <w:rPr>
          <w:sz w:val="16"/>
          <w:szCs w:val="20"/>
        </w:rPr>
      </w:pPr>
      <w:r w:rsidRPr="00C37628">
        <w:rPr>
          <w:sz w:val="16"/>
          <w:szCs w:val="20"/>
        </w:rPr>
        <w:t xml:space="preserve">* </w:t>
      </w:r>
      <w:r w:rsidR="005E1E82" w:rsidRPr="00C37628">
        <w:rPr>
          <w:sz w:val="16"/>
          <w:szCs w:val="20"/>
        </w:rPr>
        <w:t>RCA: Resolución de Calificación Ambiental</w:t>
      </w:r>
    </w:p>
    <w:p w14:paraId="637BBC92" w14:textId="77777777" w:rsidR="00E73ECE" w:rsidRPr="00C37628" w:rsidRDefault="005E1E82" w:rsidP="000D1A32">
      <w:pPr>
        <w:jc w:val="left"/>
        <w:rPr>
          <w:sz w:val="16"/>
          <w:szCs w:val="20"/>
        </w:rPr>
      </w:pPr>
      <w:r w:rsidRPr="00C37628">
        <w:rPr>
          <w:sz w:val="16"/>
          <w:szCs w:val="20"/>
        </w:rPr>
        <w:t>**</w:t>
      </w:r>
      <w:r w:rsidR="00B50764" w:rsidRPr="00C37628">
        <w:rPr>
          <w:sz w:val="16"/>
          <w:szCs w:val="20"/>
        </w:rPr>
        <w:t>COREMA: Comisión Regional del Medio Ambiente Región de Antofagasta.</w:t>
      </w:r>
    </w:p>
    <w:p w14:paraId="1CFE2587" w14:textId="4C50551A" w:rsidR="00C37628" w:rsidRDefault="00C37628" w:rsidP="000D1A32">
      <w:pPr>
        <w:jc w:val="left"/>
        <w:rPr>
          <w:sz w:val="20"/>
        </w:rPr>
      </w:pPr>
    </w:p>
    <w:p w14:paraId="5CF26284" w14:textId="77777777" w:rsidR="00317531" w:rsidRPr="0025129B" w:rsidRDefault="00B1722C" w:rsidP="00C958D0">
      <w:pPr>
        <w:pStyle w:val="Ttulo1"/>
      </w:pPr>
      <w:bookmarkStart w:id="49" w:name="_Toc352840385"/>
      <w:bookmarkStart w:id="50" w:name="_Toc352841445"/>
      <w:bookmarkStart w:id="51" w:name="_Toc524016848"/>
      <w:r w:rsidRPr="0025129B">
        <w:t>ANTECEDENTES DE LA ACTIVIDAD DE FISCALIZACIÓN.</w:t>
      </w:r>
      <w:bookmarkEnd w:id="49"/>
      <w:bookmarkEnd w:id="50"/>
      <w:bookmarkEnd w:id="51"/>
    </w:p>
    <w:p w14:paraId="59BA3DD0" w14:textId="77777777" w:rsidR="00B1722C" w:rsidRPr="0025129B" w:rsidRDefault="00B1722C" w:rsidP="00B1722C"/>
    <w:p w14:paraId="58E248ED"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524016849"/>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14:paraId="7C14894E" w14:textId="77777777" w:rsidR="00B1722C" w:rsidRDefault="00B1722C" w:rsidP="00B1722C"/>
    <w:tbl>
      <w:tblPr>
        <w:tblStyle w:val="Tablaconcuadrcula"/>
        <w:tblW w:w="5000" w:type="pct"/>
        <w:tblLook w:val="04A0" w:firstRow="1" w:lastRow="0" w:firstColumn="1" w:lastColumn="0" w:noHBand="0" w:noVBand="1"/>
      </w:tblPr>
      <w:tblGrid>
        <w:gridCol w:w="533"/>
        <w:gridCol w:w="1930"/>
        <w:gridCol w:w="542"/>
        <w:gridCol w:w="7183"/>
      </w:tblGrid>
      <w:tr w:rsidR="005704C4" w:rsidRPr="005704C4" w14:paraId="6EEB20EE" w14:textId="77777777" w:rsidTr="005704C4">
        <w:trPr>
          <w:trHeight w:val="350"/>
        </w:trPr>
        <w:tc>
          <w:tcPr>
            <w:tcW w:w="1209" w:type="pct"/>
            <w:gridSpan w:val="2"/>
            <w:tcBorders>
              <w:top w:val="single" w:sz="4" w:space="0" w:color="auto"/>
              <w:left w:val="single" w:sz="4" w:space="0" w:color="auto"/>
              <w:bottom w:val="single" w:sz="4" w:space="0" w:color="auto"/>
              <w:right w:val="single" w:sz="4" w:space="0" w:color="auto"/>
            </w:tcBorders>
            <w:vAlign w:val="center"/>
            <w:hideMark/>
          </w:tcPr>
          <w:p w14:paraId="1FF79519" w14:textId="77777777" w:rsidR="00416616" w:rsidRPr="005704C4" w:rsidRDefault="00416616">
            <w:pPr>
              <w:rPr>
                <w:b/>
                <w:lang w:eastAsia="es-ES"/>
              </w:rPr>
            </w:pPr>
            <w:r w:rsidRPr="005704C4">
              <w:rPr>
                <w:b/>
              </w:rPr>
              <w:t>Motivo</w:t>
            </w:r>
          </w:p>
        </w:tc>
        <w:tc>
          <w:tcPr>
            <w:tcW w:w="3791" w:type="pct"/>
            <w:gridSpan w:val="2"/>
            <w:tcBorders>
              <w:top w:val="single" w:sz="4" w:space="0" w:color="auto"/>
              <w:left w:val="single" w:sz="4" w:space="0" w:color="auto"/>
              <w:bottom w:val="single" w:sz="4" w:space="0" w:color="auto"/>
              <w:right w:val="single" w:sz="4" w:space="0" w:color="auto"/>
            </w:tcBorders>
            <w:vAlign w:val="center"/>
            <w:hideMark/>
          </w:tcPr>
          <w:p w14:paraId="781F96DA" w14:textId="77777777" w:rsidR="00416616" w:rsidRPr="005704C4" w:rsidRDefault="00416616">
            <w:pPr>
              <w:rPr>
                <w:b/>
                <w:lang w:eastAsia="es-ES"/>
              </w:rPr>
            </w:pPr>
            <w:r w:rsidRPr="005704C4">
              <w:rPr>
                <w:b/>
              </w:rPr>
              <w:t>Descripción</w:t>
            </w:r>
          </w:p>
        </w:tc>
      </w:tr>
      <w:tr w:rsidR="005704C4" w:rsidRPr="005704C4" w14:paraId="31727F9D" w14:textId="77777777" w:rsidTr="005704C4">
        <w:trPr>
          <w:trHeight w:val="372"/>
        </w:trPr>
        <w:tc>
          <w:tcPr>
            <w:tcW w:w="262" w:type="pct"/>
            <w:vMerge w:val="restart"/>
            <w:tcBorders>
              <w:top w:val="single" w:sz="4" w:space="0" w:color="auto"/>
              <w:left w:val="single" w:sz="4" w:space="0" w:color="auto"/>
              <w:bottom w:val="single" w:sz="4" w:space="0" w:color="auto"/>
              <w:right w:val="single" w:sz="4" w:space="0" w:color="auto"/>
            </w:tcBorders>
            <w:vAlign w:val="center"/>
            <w:hideMark/>
          </w:tcPr>
          <w:p w14:paraId="4AD60268" w14:textId="686FF2A1" w:rsidR="00416616" w:rsidRPr="005704C4" w:rsidRDefault="005704C4">
            <w:pPr>
              <w:rPr>
                <w:rFonts w:ascii="Calibri" w:hAnsi="Calibri"/>
                <w:lang w:val="es-ES" w:eastAsia="es-ES"/>
              </w:rPr>
            </w:pPr>
            <w:r w:rsidRPr="005704C4">
              <w:rPr>
                <w:rFonts w:ascii="Calibri" w:hAnsi="Calibri"/>
                <w:lang w:val="es-ES" w:eastAsia="es-ES"/>
              </w:rPr>
              <w:t>X</w:t>
            </w:r>
          </w:p>
        </w:tc>
        <w:tc>
          <w:tcPr>
            <w:tcW w:w="947" w:type="pct"/>
            <w:vMerge w:val="restart"/>
            <w:tcBorders>
              <w:top w:val="single" w:sz="4" w:space="0" w:color="auto"/>
              <w:left w:val="single" w:sz="4" w:space="0" w:color="auto"/>
              <w:bottom w:val="single" w:sz="4" w:space="0" w:color="auto"/>
              <w:right w:val="single" w:sz="4" w:space="0" w:color="auto"/>
            </w:tcBorders>
            <w:vAlign w:val="center"/>
            <w:hideMark/>
          </w:tcPr>
          <w:p w14:paraId="0F271C49" w14:textId="29BBEBD2" w:rsidR="00416616" w:rsidRPr="005704C4" w:rsidRDefault="005704C4">
            <w:pPr>
              <w:rPr>
                <w:rFonts w:ascii="Calibri" w:hAnsi="Calibri"/>
                <w:lang w:val="es-ES" w:eastAsia="es-ES"/>
              </w:rPr>
            </w:pPr>
            <w:r w:rsidRPr="005704C4">
              <w:rPr>
                <w:rFonts w:ascii="Calibri" w:hAnsi="Calibri"/>
                <w:lang w:val="es-ES" w:eastAsia="es-ES"/>
              </w:rPr>
              <w:t>No programada</w:t>
            </w:r>
          </w:p>
        </w:tc>
        <w:tc>
          <w:tcPr>
            <w:tcW w:w="266" w:type="pct"/>
            <w:tcBorders>
              <w:top w:val="single" w:sz="4" w:space="0" w:color="auto"/>
              <w:left w:val="single" w:sz="4" w:space="0" w:color="auto"/>
              <w:bottom w:val="single" w:sz="4" w:space="0" w:color="auto"/>
              <w:right w:val="single" w:sz="4" w:space="0" w:color="auto"/>
            </w:tcBorders>
            <w:vAlign w:val="center"/>
            <w:hideMark/>
          </w:tcPr>
          <w:p w14:paraId="6A74E174" w14:textId="77777777" w:rsidR="00416616" w:rsidRPr="005704C4" w:rsidRDefault="00416616">
            <w:pPr>
              <w:jc w:val="center"/>
              <w:rPr>
                <w:lang w:eastAsia="es-ES"/>
              </w:rPr>
            </w:pPr>
            <w:r w:rsidRPr="005704C4">
              <w:t>X</w:t>
            </w:r>
          </w:p>
        </w:tc>
        <w:tc>
          <w:tcPr>
            <w:tcW w:w="3525" w:type="pct"/>
            <w:tcBorders>
              <w:top w:val="single" w:sz="4" w:space="0" w:color="auto"/>
              <w:left w:val="single" w:sz="4" w:space="0" w:color="auto"/>
              <w:bottom w:val="single" w:sz="4" w:space="0" w:color="auto"/>
              <w:right w:val="single" w:sz="4" w:space="0" w:color="auto"/>
            </w:tcBorders>
            <w:vAlign w:val="center"/>
            <w:hideMark/>
          </w:tcPr>
          <w:p w14:paraId="20F9FD2E" w14:textId="77777777" w:rsidR="00416616" w:rsidRPr="005704C4" w:rsidRDefault="00416616">
            <w:pPr>
              <w:rPr>
                <w:lang w:eastAsia="es-ES"/>
              </w:rPr>
            </w:pPr>
            <w:r w:rsidRPr="005704C4">
              <w:t>De Oficio</w:t>
            </w:r>
          </w:p>
        </w:tc>
      </w:tr>
      <w:tr w:rsidR="005704C4" w:rsidRPr="005704C4" w14:paraId="482A6609" w14:textId="77777777" w:rsidTr="005704C4">
        <w:trPr>
          <w:trHeight w:val="372"/>
        </w:trPr>
        <w:tc>
          <w:tcPr>
            <w:tcW w:w="262" w:type="pct"/>
            <w:vMerge/>
            <w:tcBorders>
              <w:top w:val="single" w:sz="4" w:space="0" w:color="auto"/>
              <w:left w:val="single" w:sz="4" w:space="0" w:color="auto"/>
              <w:bottom w:val="single" w:sz="4" w:space="0" w:color="auto"/>
              <w:right w:val="single" w:sz="4" w:space="0" w:color="auto"/>
            </w:tcBorders>
            <w:vAlign w:val="center"/>
            <w:hideMark/>
          </w:tcPr>
          <w:p w14:paraId="3C7B4C95" w14:textId="77777777" w:rsidR="00416616" w:rsidRPr="005704C4" w:rsidRDefault="00416616">
            <w:pPr>
              <w:rPr>
                <w:rFonts w:ascii="Calibri" w:hAnsi="Calibri"/>
                <w:lang w:val="es-ES" w:eastAsia="es-ES"/>
              </w:rPr>
            </w:pPr>
          </w:p>
        </w:tc>
        <w:tc>
          <w:tcPr>
            <w:tcW w:w="947" w:type="pct"/>
            <w:vMerge/>
            <w:tcBorders>
              <w:top w:val="single" w:sz="4" w:space="0" w:color="auto"/>
              <w:left w:val="single" w:sz="4" w:space="0" w:color="auto"/>
              <w:bottom w:val="single" w:sz="4" w:space="0" w:color="auto"/>
              <w:right w:val="single" w:sz="4" w:space="0" w:color="auto"/>
            </w:tcBorders>
            <w:vAlign w:val="center"/>
            <w:hideMark/>
          </w:tcPr>
          <w:p w14:paraId="6135B729" w14:textId="77777777" w:rsidR="00416616" w:rsidRPr="005704C4" w:rsidRDefault="00416616">
            <w:pPr>
              <w:rPr>
                <w:rFonts w:ascii="Calibri" w:hAnsi="Calibri"/>
                <w:lang w:val="es-ES" w:eastAsia="es-ES"/>
              </w:rPr>
            </w:pPr>
          </w:p>
        </w:tc>
        <w:tc>
          <w:tcPr>
            <w:tcW w:w="3791" w:type="pct"/>
            <w:gridSpan w:val="2"/>
            <w:tcBorders>
              <w:top w:val="single" w:sz="4" w:space="0" w:color="auto"/>
              <w:left w:val="single" w:sz="4" w:space="0" w:color="auto"/>
              <w:bottom w:val="single" w:sz="4" w:space="0" w:color="auto"/>
              <w:right w:val="single" w:sz="4" w:space="0" w:color="auto"/>
            </w:tcBorders>
            <w:vAlign w:val="center"/>
            <w:hideMark/>
          </w:tcPr>
          <w:p w14:paraId="64C08139" w14:textId="6F42FC7A" w:rsidR="00416616" w:rsidRPr="005704C4" w:rsidRDefault="00416616" w:rsidP="00BB15B1">
            <w:pPr>
              <w:rPr>
                <w:lang w:eastAsia="es-ES"/>
              </w:rPr>
            </w:pPr>
            <w:r w:rsidRPr="005704C4">
              <w:t xml:space="preserve">Detalles: </w:t>
            </w:r>
            <w:r w:rsidR="005704C4" w:rsidRPr="005704C4">
              <w:t xml:space="preserve">Actividad creada de Oficio dada la Activación Fase II del Plan de Contingencias en el Sistema Soncor, específicamente en los pozos L1-5 y reglilla L1-G4, </w:t>
            </w:r>
            <w:r w:rsidR="00CE2058">
              <w:t>hecho que</w:t>
            </w:r>
            <w:r w:rsidR="005704C4" w:rsidRPr="005704C4">
              <w:t xml:space="preserve"> fue informado por el titular a través de carta GMPL 069/2018 de fecha 22 de mayo de 2018 (Anexo 1) la cual además, fue ingresada al Sistema Electrónico de </w:t>
            </w:r>
            <w:r w:rsidR="00C553F7">
              <w:t xml:space="preserve">Avisos, Incidentes y Contingencias de </w:t>
            </w:r>
            <w:r w:rsidR="005704C4" w:rsidRPr="005704C4">
              <w:t xml:space="preserve">esta </w:t>
            </w:r>
            <w:r w:rsidR="00B6532D" w:rsidRPr="005704C4">
              <w:t>Superintendencia</w:t>
            </w:r>
            <w:r w:rsidR="005704C4" w:rsidRPr="005704C4">
              <w:t>, con el ID 3676.</w:t>
            </w:r>
          </w:p>
        </w:tc>
      </w:tr>
    </w:tbl>
    <w:p w14:paraId="759DBB00" w14:textId="77777777" w:rsidR="00B1722C" w:rsidRPr="0025129B" w:rsidRDefault="00B1722C" w:rsidP="00B1722C"/>
    <w:p w14:paraId="3F1BE28A"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524016850"/>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14:paraId="2BCEA592" w14:textId="77777777" w:rsidR="00893A4E" w:rsidRPr="00BA0B11" w:rsidRDefault="00893A4E" w:rsidP="00893A4E">
      <w:pPr>
        <w:rPr>
          <w:color w:val="000000" w:themeColor="text1"/>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BA0B11" w:rsidRPr="00BA0B11" w14:paraId="6A4AF732"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BA16922" w14:textId="17AF39C5" w:rsidR="00893A4E" w:rsidRPr="00BA0B11" w:rsidRDefault="00416616" w:rsidP="00AD715C">
            <w:pPr>
              <w:pStyle w:val="Prrafodelista"/>
              <w:numPr>
                <w:ilvl w:val="0"/>
                <w:numId w:val="4"/>
              </w:numPr>
              <w:spacing w:line="276" w:lineRule="auto"/>
              <w:rPr>
                <w:rFonts w:eastAsia="Times New Roman" w:cs="Calibri"/>
                <w:color w:val="000000" w:themeColor="text1"/>
                <w:sz w:val="16"/>
                <w:szCs w:val="16"/>
                <w:lang w:eastAsia="es-CL"/>
              </w:rPr>
            </w:pPr>
            <w:r w:rsidRPr="00952F70">
              <w:rPr>
                <w:rFonts w:cstheme="minorHAnsi"/>
                <w:color w:val="000000" w:themeColor="text1"/>
                <w:sz w:val="20"/>
                <w:szCs w:val="20"/>
              </w:rPr>
              <w:t>Activación del Plan de Contingencias</w:t>
            </w:r>
            <w:r>
              <w:rPr>
                <w:rFonts w:cstheme="minorHAnsi"/>
                <w:color w:val="000000" w:themeColor="text1"/>
                <w:sz w:val="20"/>
                <w:szCs w:val="20"/>
              </w:rPr>
              <w:t>.</w:t>
            </w:r>
          </w:p>
        </w:tc>
      </w:tr>
    </w:tbl>
    <w:p w14:paraId="58FA1BB2" w14:textId="77777777" w:rsidR="00893A4E" w:rsidRPr="0025129B" w:rsidRDefault="00893A4E" w:rsidP="00893A4E"/>
    <w:p w14:paraId="0E055009" w14:textId="77777777" w:rsidR="00893A4E" w:rsidRPr="00D279C5"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524016851"/>
      <w:r w:rsidRPr="00D279C5">
        <w:t xml:space="preserve">Aspectos </w:t>
      </w:r>
      <w:r w:rsidR="00E838DE" w:rsidRPr="00D279C5">
        <w:t xml:space="preserve">relativos </w:t>
      </w:r>
      <w:r w:rsidRPr="00D279C5">
        <w:t xml:space="preserve">a la </w:t>
      </w:r>
      <w:r w:rsidR="00E838DE" w:rsidRPr="00D279C5">
        <w:t xml:space="preserve">ejecución </w:t>
      </w:r>
      <w:r w:rsidRPr="00D279C5">
        <w:t>de la Inspección Ambiental</w:t>
      </w:r>
      <w:bookmarkEnd w:id="72"/>
      <w:bookmarkEnd w:id="73"/>
      <w:r w:rsidRPr="00D279C5">
        <w:t>.</w:t>
      </w:r>
      <w:bookmarkEnd w:id="74"/>
      <w:bookmarkEnd w:id="75"/>
      <w:bookmarkEnd w:id="76"/>
      <w:bookmarkEnd w:id="77"/>
      <w:bookmarkEnd w:id="78"/>
      <w:bookmarkEnd w:id="79"/>
      <w:bookmarkEnd w:id="80"/>
      <w:bookmarkEnd w:id="81"/>
      <w:bookmarkEnd w:id="82"/>
      <w:bookmarkEnd w:id="83"/>
    </w:p>
    <w:p w14:paraId="7CDC30F9" w14:textId="77777777" w:rsidR="00893A4E" w:rsidRPr="00D279C5" w:rsidRDefault="00893A4E" w:rsidP="000D703E">
      <w:pPr>
        <w:rPr>
          <w:rFonts w:cstheme="minorHAnsi"/>
          <w:sz w:val="16"/>
          <w:szCs w:val="16"/>
        </w:rPr>
      </w:pPr>
    </w:p>
    <w:p w14:paraId="5659140D" w14:textId="27C707E3" w:rsidR="00A521CE" w:rsidRPr="00D279C5" w:rsidRDefault="00A521CE" w:rsidP="00A521CE">
      <w:pPr>
        <w:keepNext/>
        <w:keepLines/>
        <w:numPr>
          <w:ilvl w:val="2"/>
          <w:numId w:val="24"/>
        </w:numPr>
        <w:spacing w:before="40" w:line="256" w:lineRule="auto"/>
        <w:jc w:val="left"/>
        <w:outlineLvl w:val="2"/>
        <w:rPr>
          <w:rFonts w:eastAsia="Times New Roman"/>
          <w:b/>
          <w:szCs w:val="24"/>
        </w:rPr>
      </w:pPr>
      <w:bookmarkStart w:id="84" w:name="_Toc524016852"/>
      <w:bookmarkStart w:id="85" w:name="_Toc449106088"/>
      <w:bookmarkStart w:id="86" w:name="_Toc449085414"/>
      <w:r w:rsidRPr="00D279C5">
        <w:rPr>
          <w:rFonts w:eastAsia="Times New Roman"/>
          <w:b/>
          <w:szCs w:val="24"/>
        </w:rPr>
        <w:t>Ejecución de la inspección</w:t>
      </w:r>
      <w:bookmarkEnd w:id="84"/>
      <w:r w:rsidRPr="00D279C5">
        <w:rPr>
          <w:rFonts w:eastAsia="Times New Roman"/>
          <w:b/>
          <w:szCs w:val="24"/>
        </w:rPr>
        <w:t xml:space="preserve"> </w:t>
      </w:r>
      <w:bookmarkEnd w:id="85"/>
      <w:bookmarkEnd w:id="86"/>
    </w:p>
    <w:p w14:paraId="3263295D" w14:textId="77777777" w:rsidR="00A521CE" w:rsidRPr="00A521CE" w:rsidRDefault="00A521CE" w:rsidP="00A521CE">
      <w:pPr>
        <w:ind w:left="720"/>
        <w:contextualSpacing/>
        <w:outlineLvl w:val="1"/>
        <w:rPr>
          <w:rFonts w:ascii="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34"/>
        <w:gridCol w:w="4901"/>
      </w:tblGrid>
      <w:tr w:rsidR="00A521CE" w:rsidRPr="001765B7" w14:paraId="6168C187" w14:textId="77777777" w:rsidTr="00A521CE">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2136AB2E" w14:textId="4FA1E182" w:rsidR="00A521CE" w:rsidRPr="001765B7" w:rsidRDefault="00A521CE" w:rsidP="00A521CE">
            <w:pPr>
              <w:spacing w:line="0" w:lineRule="atLeast"/>
              <w:jc w:val="left"/>
              <w:rPr>
                <w:rFonts w:ascii="Calibri" w:hAnsi="Calibri"/>
                <w:b/>
                <w:color w:val="000000" w:themeColor="text1"/>
                <w:sz w:val="20"/>
                <w:szCs w:val="20"/>
              </w:rPr>
            </w:pPr>
            <w:r w:rsidRPr="001765B7">
              <w:rPr>
                <w:rFonts w:ascii="Calibri" w:hAnsi="Calibri"/>
                <w:b/>
                <w:color w:val="000000" w:themeColor="text1"/>
                <w:sz w:val="20"/>
                <w:szCs w:val="20"/>
              </w:rPr>
              <w:t>Existió oposición al ingreso:</w:t>
            </w:r>
            <w:r w:rsidRPr="001765B7">
              <w:rPr>
                <w:rFonts w:ascii="Calibri" w:hAnsi="Calibri"/>
                <w:color w:val="000000" w:themeColor="text1"/>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51C7BF" w14:textId="42F69E33" w:rsidR="00A521CE" w:rsidRPr="001765B7" w:rsidRDefault="00A521CE" w:rsidP="00A521CE">
            <w:pPr>
              <w:spacing w:line="0" w:lineRule="atLeast"/>
              <w:jc w:val="left"/>
              <w:rPr>
                <w:rFonts w:ascii="Calibri" w:hAnsi="Calibri"/>
                <w:b/>
                <w:color w:val="000000" w:themeColor="text1"/>
                <w:sz w:val="20"/>
                <w:szCs w:val="20"/>
              </w:rPr>
            </w:pPr>
            <w:r w:rsidRPr="001765B7">
              <w:rPr>
                <w:rFonts w:ascii="Calibri" w:hAnsi="Calibri"/>
                <w:b/>
                <w:color w:val="000000" w:themeColor="text1"/>
                <w:sz w:val="20"/>
                <w:szCs w:val="20"/>
              </w:rPr>
              <w:t xml:space="preserve">Existió auxilio de fuerza pública: </w:t>
            </w:r>
            <w:r w:rsidRPr="001765B7">
              <w:rPr>
                <w:rFonts w:ascii="Calibri" w:hAnsi="Calibri"/>
                <w:color w:val="000000" w:themeColor="text1"/>
                <w:sz w:val="20"/>
                <w:szCs w:val="20"/>
              </w:rPr>
              <w:t>NO</w:t>
            </w:r>
          </w:p>
        </w:tc>
      </w:tr>
      <w:tr w:rsidR="00A521CE" w:rsidRPr="001765B7" w14:paraId="13991970" w14:textId="77777777" w:rsidTr="00A521CE">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0AD53B67" w14:textId="4F365C8F" w:rsidR="00A521CE" w:rsidRPr="001765B7" w:rsidRDefault="00A521CE" w:rsidP="00A521CE">
            <w:pPr>
              <w:spacing w:line="0" w:lineRule="atLeast"/>
              <w:jc w:val="left"/>
              <w:rPr>
                <w:rFonts w:ascii="Calibri" w:hAnsi="Calibri"/>
                <w:b/>
                <w:color w:val="000000" w:themeColor="text1"/>
                <w:sz w:val="20"/>
                <w:szCs w:val="20"/>
              </w:rPr>
            </w:pPr>
            <w:r w:rsidRPr="001765B7">
              <w:rPr>
                <w:rFonts w:ascii="Calibri" w:hAnsi="Calibri"/>
                <w:b/>
                <w:color w:val="000000" w:themeColor="text1"/>
                <w:sz w:val="20"/>
                <w:szCs w:val="20"/>
              </w:rPr>
              <w:t xml:space="preserve">Existió colaboración por parte de los fiscalizados: </w:t>
            </w:r>
            <w:r w:rsidRPr="001765B7">
              <w:rPr>
                <w:rFonts w:ascii="Calibri" w:hAnsi="Calibri"/>
                <w:color w:val="000000" w:themeColor="text1"/>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548C5A" w14:textId="47FB7EE3" w:rsidR="00A521CE" w:rsidRPr="001765B7" w:rsidRDefault="00A521CE" w:rsidP="00A521CE">
            <w:pPr>
              <w:spacing w:line="0" w:lineRule="atLeast"/>
              <w:jc w:val="left"/>
              <w:rPr>
                <w:rFonts w:ascii="Calibri" w:hAnsi="Calibri"/>
                <w:b/>
                <w:color w:val="000000" w:themeColor="text1"/>
                <w:sz w:val="20"/>
                <w:szCs w:val="20"/>
              </w:rPr>
            </w:pPr>
            <w:r w:rsidRPr="001765B7">
              <w:rPr>
                <w:rFonts w:ascii="Calibri" w:hAnsi="Calibri"/>
                <w:b/>
                <w:color w:val="000000" w:themeColor="text1"/>
                <w:sz w:val="20"/>
                <w:szCs w:val="20"/>
              </w:rPr>
              <w:t xml:space="preserve">Existió trato respetuoso y deferente: </w:t>
            </w:r>
            <w:r w:rsidRPr="001765B7">
              <w:rPr>
                <w:rFonts w:ascii="Calibri" w:hAnsi="Calibri"/>
                <w:color w:val="000000" w:themeColor="text1"/>
                <w:sz w:val="20"/>
                <w:szCs w:val="20"/>
              </w:rPr>
              <w:t>SI</w:t>
            </w:r>
          </w:p>
        </w:tc>
      </w:tr>
      <w:tr w:rsidR="001765B7" w:rsidRPr="001765B7" w14:paraId="667ECE11" w14:textId="77777777" w:rsidTr="00A521CE">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73718EC3" w14:textId="6A6DD17B" w:rsidR="00A521CE" w:rsidRPr="001765B7" w:rsidRDefault="00A521CE" w:rsidP="00003C16">
            <w:pPr>
              <w:spacing w:line="0" w:lineRule="atLeast"/>
              <w:rPr>
                <w:rFonts w:ascii="Calibri" w:hAnsi="Calibri"/>
                <w:b/>
                <w:color w:val="000000" w:themeColor="text1"/>
                <w:sz w:val="20"/>
                <w:szCs w:val="20"/>
              </w:rPr>
            </w:pPr>
            <w:r w:rsidRPr="001765B7">
              <w:rPr>
                <w:rFonts w:ascii="Calibri" w:hAnsi="Calibri"/>
                <w:b/>
                <w:color w:val="000000" w:themeColor="text1"/>
                <w:sz w:val="20"/>
                <w:szCs w:val="20"/>
              </w:rPr>
              <w:t xml:space="preserve">Observaciones: </w:t>
            </w:r>
            <w:r w:rsidRPr="001765B7">
              <w:rPr>
                <w:rFonts w:ascii="Calibri" w:hAnsi="Calibri"/>
                <w:color w:val="000000" w:themeColor="text1"/>
                <w:sz w:val="20"/>
                <w:szCs w:val="20"/>
              </w:rPr>
              <w:t xml:space="preserve">En la actividad </w:t>
            </w:r>
            <w:r w:rsidR="007B281F">
              <w:rPr>
                <w:rFonts w:ascii="Calibri" w:hAnsi="Calibri"/>
                <w:color w:val="000000" w:themeColor="text1"/>
                <w:sz w:val="20"/>
                <w:szCs w:val="20"/>
              </w:rPr>
              <w:t>llevada a cabo p</w:t>
            </w:r>
            <w:r w:rsidR="00E4341C">
              <w:rPr>
                <w:rFonts w:ascii="Calibri" w:hAnsi="Calibri"/>
                <w:color w:val="000000" w:themeColor="text1"/>
                <w:sz w:val="20"/>
                <w:szCs w:val="20"/>
              </w:rPr>
              <w:t>o</w:t>
            </w:r>
            <w:r w:rsidR="007B281F">
              <w:rPr>
                <w:rFonts w:ascii="Calibri" w:hAnsi="Calibri"/>
                <w:color w:val="000000" w:themeColor="text1"/>
                <w:sz w:val="20"/>
                <w:szCs w:val="20"/>
              </w:rPr>
              <w:t xml:space="preserve">r la DGA </w:t>
            </w:r>
            <w:r w:rsidRPr="001765B7">
              <w:rPr>
                <w:rFonts w:ascii="Calibri" w:hAnsi="Calibri"/>
                <w:color w:val="000000" w:themeColor="text1"/>
                <w:sz w:val="20"/>
                <w:szCs w:val="20"/>
              </w:rPr>
              <w:t>se realizó la medición de</w:t>
            </w:r>
            <w:r w:rsidR="00003C16">
              <w:rPr>
                <w:rFonts w:ascii="Calibri" w:hAnsi="Calibri"/>
                <w:color w:val="000000" w:themeColor="text1"/>
                <w:sz w:val="20"/>
                <w:szCs w:val="20"/>
              </w:rPr>
              <w:t>l</w:t>
            </w:r>
            <w:r w:rsidRPr="001765B7">
              <w:rPr>
                <w:rFonts w:ascii="Calibri" w:hAnsi="Calibri"/>
                <w:color w:val="000000" w:themeColor="text1"/>
                <w:sz w:val="20"/>
                <w:szCs w:val="20"/>
              </w:rPr>
              <w:t xml:space="preserve"> </w:t>
            </w:r>
            <w:r w:rsidR="00003C16">
              <w:rPr>
                <w:rFonts w:ascii="Calibri" w:hAnsi="Calibri"/>
                <w:color w:val="000000" w:themeColor="text1"/>
                <w:sz w:val="20"/>
                <w:szCs w:val="20"/>
              </w:rPr>
              <w:t>nivel</w:t>
            </w:r>
            <w:r w:rsidRPr="001765B7">
              <w:rPr>
                <w:rFonts w:ascii="Calibri" w:hAnsi="Calibri"/>
                <w:color w:val="000000" w:themeColor="text1"/>
                <w:sz w:val="20"/>
                <w:szCs w:val="20"/>
              </w:rPr>
              <w:t xml:space="preserve"> de los pozos asociados al Sistema Soncor, en el marco del Plan de Contingencias</w:t>
            </w:r>
            <w:r w:rsidR="00F91FF1" w:rsidRPr="001765B7">
              <w:rPr>
                <w:rFonts w:ascii="Calibri" w:hAnsi="Calibri"/>
                <w:color w:val="000000" w:themeColor="text1"/>
                <w:sz w:val="20"/>
                <w:szCs w:val="20"/>
              </w:rPr>
              <w:t xml:space="preserve">. Por otro lado, </w:t>
            </w:r>
            <w:r w:rsidR="007B281F">
              <w:rPr>
                <w:rFonts w:ascii="Calibri" w:hAnsi="Calibri"/>
                <w:color w:val="000000" w:themeColor="text1"/>
                <w:sz w:val="20"/>
                <w:szCs w:val="20"/>
              </w:rPr>
              <w:t xml:space="preserve">la </w:t>
            </w:r>
            <w:r w:rsidR="00F91FF1" w:rsidRPr="001765B7">
              <w:rPr>
                <w:rFonts w:ascii="Calibri" w:hAnsi="Calibri"/>
                <w:color w:val="000000" w:themeColor="text1"/>
                <w:sz w:val="20"/>
                <w:szCs w:val="20"/>
              </w:rPr>
              <w:t xml:space="preserve">DGA </w:t>
            </w:r>
            <w:r w:rsidR="0078661A" w:rsidRPr="001765B7">
              <w:rPr>
                <w:rFonts w:ascii="Calibri" w:hAnsi="Calibri"/>
                <w:color w:val="000000" w:themeColor="text1"/>
                <w:sz w:val="20"/>
                <w:szCs w:val="20"/>
              </w:rPr>
              <w:t xml:space="preserve"> visitó la planta objeto visualizar la operación completa </w:t>
            </w:r>
            <w:r w:rsidR="00556992" w:rsidRPr="001765B7">
              <w:rPr>
                <w:rFonts w:ascii="Calibri" w:hAnsi="Calibri"/>
                <w:color w:val="000000" w:themeColor="text1"/>
                <w:sz w:val="20"/>
                <w:szCs w:val="20"/>
              </w:rPr>
              <w:t xml:space="preserve">de la Unidad Fiscalizable con la finalidad de </w:t>
            </w:r>
            <w:r w:rsidR="0078661A" w:rsidRPr="001765B7">
              <w:rPr>
                <w:rFonts w:ascii="Calibri" w:hAnsi="Calibri"/>
                <w:color w:val="000000" w:themeColor="text1"/>
                <w:sz w:val="20"/>
                <w:szCs w:val="20"/>
              </w:rPr>
              <w:t xml:space="preserve">tener presente </w:t>
            </w:r>
            <w:r w:rsidR="00973AD1" w:rsidRPr="001765B7">
              <w:rPr>
                <w:rFonts w:ascii="Calibri" w:hAnsi="Calibri"/>
                <w:color w:val="000000" w:themeColor="text1"/>
                <w:sz w:val="20"/>
                <w:szCs w:val="20"/>
              </w:rPr>
              <w:t>una estrat</w:t>
            </w:r>
            <w:r w:rsidR="00834928">
              <w:rPr>
                <w:rFonts w:ascii="Calibri" w:hAnsi="Calibri"/>
                <w:color w:val="000000" w:themeColor="text1"/>
                <w:sz w:val="20"/>
                <w:szCs w:val="20"/>
              </w:rPr>
              <w:t>e</w:t>
            </w:r>
            <w:r w:rsidR="00973AD1" w:rsidRPr="001765B7">
              <w:rPr>
                <w:rFonts w:ascii="Calibri" w:hAnsi="Calibri"/>
                <w:color w:val="000000" w:themeColor="text1"/>
                <w:sz w:val="20"/>
                <w:szCs w:val="20"/>
              </w:rPr>
              <w:t xml:space="preserve">gia </w:t>
            </w:r>
            <w:r w:rsidR="00556992" w:rsidRPr="001765B7">
              <w:rPr>
                <w:rFonts w:ascii="Calibri" w:hAnsi="Calibri"/>
                <w:color w:val="000000" w:themeColor="text1"/>
                <w:sz w:val="20"/>
                <w:szCs w:val="20"/>
              </w:rPr>
              <w:t>para futuras fiscalizaciones</w:t>
            </w:r>
            <w:r w:rsidR="00F91FF1" w:rsidRPr="001765B7">
              <w:rPr>
                <w:rFonts w:ascii="Calibri" w:hAnsi="Calibri"/>
                <w:color w:val="000000" w:themeColor="text1"/>
                <w:sz w:val="20"/>
                <w:szCs w:val="20"/>
              </w:rPr>
              <w:t>. Si bien, esto último quedó consignado en</w:t>
            </w:r>
            <w:r w:rsidR="00003C16">
              <w:rPr>
                <w:rFonts w:ascii="Calibri" w:hAnsi="Calibri"/>
                <w:color w:val="000000" w:themeColor="text1"/>
                <w:sz w:val="20"/>
                <w:szCs w:val="20"/>
              </w:rPr>
              <w:t xml:space="preserve"> </w:t>
            </w:r>
            <w:r w:rsidR="00F91FF1" w:rsidRPr="001765B7">
              <w:rPr>
                <w:rFonts w:ascii="Calibri" w:hAnsi="Calibri"/>
                <w:color w:val="000000" w:themeColor="text1"/>
                <w:sz w:val="20"/>
                <w:szCs w:val="20"/>
              </w:rPr>
              <w:t>el acta de fiscalizaci</w:t>
            </w:r>
            <w:r w:rsidR="001765B7" w:rsidRPr="001765B7">
              <w:rPr>
                <w:rFonts w:ascii="Calibri" w:hAnsi="Calibri"/>
                <w:color w:val="000000" w:themeColor="text1"/>
                <w:sz w:val="20"/>
                <w:szCs w:val="20"/>
              </w:rPr>
              <w:t>ón (</w:t>
            </w:r>
            <w:r w:rsidR="00A55ADA" w:rsidRPr="00B47F3E">
              <w:rPr>
                <w:rFonts w:ascii="Calibri" w:hAnsi="Calibri"/>
                <w:color w:val="000000" w:themeColor="text1"/>
                <w:sz w:val="20"/>
                <w:szCs w:val="20"/>
              </w:rPr>
              <w:t xml:space="preserve">Anexo </w:t>
            </w:r>
            <w:r w:rsidR="00A55ADA">
              <w:rPr>
                <w:rFonts w:ascii="Calibri" w:hAnsi="Calibri"/>
                <w:color w:val="000000" w:themeColor="text1"/>
                <w:sz w:val="20"/>
                <w:szCs w:val="20"/>
              </w:rPr>
              <w:t>2</w:t>
            </w:r>
            <w:r w:rsidR="001765B7" w:rsidRPr="001765B7">
              <w:rPr>
                <w:rFonts w:ascii="Calibri" w:hAnsi="Calibri"/>
                <w:color w:val="000000" w:themeColor="text1"/>
                <w:sz w:val="20"/>
                <w:szCs w:val="20"/>
              </w:rPr>
              <w:t xml:space="preserve">), no será considerado en el desarrollo de la presente actividad, dado que no es parte de la materia objeto abordada. </w:t>
            </w:r>
          </w:p>
        </w:tc>
      </w:tr>
    </w:tbl>
    <w:p w14:paraId="7162C39C" w14:textId="77777777" w:rsidR="008B1781" w:rsidRDefault="008B1781" w:rsidP="00A521CE">
      <w:pPr>
        <w:ind w:left="720"/>
        <w:contextualSpacing/>
        <w:outlineLvl w:val="1"/>
        <w:rPr>
          <w:rFonts w:ascii="Calibri" w:hAnsi="Calibri" w:cs="Calibri"/>
          <w:b/>
        </w:rPr>
        <w:sectPr w:rsidR="008B1781" w:rsidSect="00AE5F0F">
          <w:pgSz w:w="12240" w:h="15840"/>
          <w:pgMar w:top="1134" w:right="1134" w:bottom="1134" w:left="1134" w:header="709" w:footer="709" w:gutter="0"/>
          <w:cols w:space="708"/>
          <w:docGrid w:linePitch="360"/>
        </w:sectPr>
      </w:pPr>
      <w:bookmarkStart w:id="87" w:name="_Toc449106089"/>
      <w:bookmarkStart w:id="88" w:name="_Toc449085415"/>
      <w:bookmarkStart w:id="89" w:name="_Toc447875237"/>
    </w:p>
    <w:p w14:paraId="04E1DAF0" w14:textId="4C9E0CFF" w:rsidR="00A521CE" w:rsidRPr="00A521CE" w:rsidRDefault="00A521CE" w:rsidP="00A521CE">
      <w:pPr>
        <w:keepNext/>
        <w:keepLines/>
        <w:numPr>
          <w:ilvl w:val="2"/>
          <w:numId w:val="24"/>
        </w:numPr>
        <w:spacing w:before="40" w:line="256" w:lineRule="auto"/>
        <w:jc w:val="left"/>
        <w:outlineLvl w:val="2"/>
        <w:rPr>
          <w:rFonts w:ascii="Calibri Light" w:hAnsi="Calibri Light"/>
          <w:b/>
          <w:szCs w:val="24"/>
        </w:rPr>
      </w:pPr>
      <w:bookmarkStart w:id="90" w:name="_Toc524016853"/>
      <w:r w:rsidRPr="00A521CE">
        <w:rPr>
          <w:rFonts w:ascii="Calibri Light" w:hAnsi="Calibri Light"/>
          <w:b/>
          <w:szCs w:val="24"/>
        </w:rPr>
        <w:lastRenderedPageBreak/>
        <w:t>Esquema de recorrido</w:t>
      </w:r>
      <w:bookmarkEnd w:id="90"/>
      <w:r w:rsidRPr="00A521CE">
        <w:rPr>
          <w:rFonts w:ascii="Calibri Light" w:hAnsi="Calibri Light"/>
          <w:b/>
          <w:szCs w:val="24"/>
        </w:rPr>
        <w:t xml:space="preserve"> </w:t>
      </w:r>
      <w:bookmarkEnd w:id="87"/>
      <w:bookmarkEnd w:id="88"/>
      <w:bookmarkEnd w:id="89"/>
    </w:p>
    <w:p w14:paraId="6798CC2D" w14:textId="77777777" w:rsidR="00A521CE" w:rsidRPr="00A521CE" w:rsidRDefault="00A521CE" w:rsidP="00A521CE">
      <w:pPr>
        <w:ind w:left="720"/>
        <w:contextualSpacing/>
        <w:outlineLvl w:val="1"/>
        <w:rPr>
          <w:rFonts w:ascii="Calibri" w:hAnsi="Calibri" w:cs="Calibri"/>
          <w:b/>
        </w:rPr>
      </w:pPr>
    </w:p>
    <w:tbl>
      <w:tblPr>
        <w:tblStyle w:val="Tablaconcuadrcula"/>
        <w:tblW w:w="5000" w:type="pct"/>
        <w:tblLook w:val="04A0" w:firstRow="1" w:lastRow="0" w:firstColumn="1" w:lastColumn="0" w:noHBand="0" w:noVBand="1"/>
      </w:tblPr>
      <w:tblGrid>
        <w:gridCol w:w="13788"/>
      </w:tblGrid>
      <w:tr w:rsidR="00A521CE" w:rsidRPr="00A521CE" w14:paraId="6A2DB3A4" w14:textId="77777777" w:rsidTr="008B1781">
        <w:trPr>
          <w:trHeight w:val="8474"/>
        </w:trPr>
        <w:tc>
          <w:tcPr>
            <w:tcW w:w="5000" w:type="pct"/>
            <w:tcBorders>
              <w:top w:val="single" w:sz="4" w:space="0" w:color="auto"/>
              <w:left w:val="single" w:sz="4" w:space="0" w:color="auto"/>
              <w:bottom w:val="single" w:sz="4" w:space="0" w:color="auto"/>
              <w:right w:val="single" w:sz="4" w:space="0" w:color="auto"/>
            </w:tcBorders>
          </w:tcPr>
          <w:p w14:paraId="6BDDD3E1" w14:textId="77777777" w:rsidR="00A521CE" w:rsidRPr="00A521CE" w:rsidRDefault="00A521CE" w:rsidP="00A521CE">
            <w:pPr>
              <w:jc w:val="left"/>
              <w:rPr>
                <w:rFonts w:ascii="Calibri" w:hAnsi="Calibri"/>
              </w:rPr>
            </w:pPr>
          </w:p>
          <w:p w14:paraId="10F6E14B" w14:textId="67ECCBC8" w:rsidR="00A521CE" w:rsidRPr="00A521CE" w:rsidRDefault="008B1781" w:rsidP="008B1781">
            <w:pPr>
              <w:jc w:val="center"/>
              <w:rPr>
                <w:rFonts w:ascii="Calibri" w:hAnsi="Calibri"/>
                <w:lang w:eastAsia="es-ES"/>
              </w:rPr>
            </w:pPr>
            <w:r>
              <w:rPr>
                <w:rFonts w:ascii="Calibri" w:hAnsi="Calibri"/>
                <w:noProof/>
                <w:lang w:eastAsia="es-CL"/>
              </w:rPr>
              <w:drawing>
                <wp:inline distT="0" distB="0" distL="0" distR="0" wp14:anchorId="59786A71" wp14:editId="37EF66C7">
                  <wp:extent cx="7480834" cy="5091764"/>
                  <wp:effectExtent l="0" t="0" r="6350" b="0"/>
                  <wp:docPr id="6" name="Imagen 6" descr="C:\Users\pia.aravena\Documents\1. ACTIVIDADES FICALIZACIÓN\2018\05. OFICIO\02. SQM SALAR\ESTACIONES SQM SALAR 20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aravena\Documents\1. ACTIVIDADES FICALIZACIÓN\2018\05. OFICIO\02. SQM SALAR\ESTACIONES SQM SALAR 2018 (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499749" cy="5104638"/>
                          </a:xfrm>
                          <a:prstGeom prst="rect">
                            <a:avLst/>
                          </a:prstGeom>
                          <a:noFill/>
                          <a:ln>
                            <a:noFill/>
                          </a:ln>
                        </pic:spPr>
                      </pic:pic>
                    </a:graphicData>
                  </a:graphic>
                </wp:inline>
              </w:drawing>
            </w:r>
          </w:p>
        </w:tc>
      </w:tr>
    </w:tbl>
    <w:p w14:paraId="38E70026" w14:textId="77777777" w:rsidR="005238F6" w:rsidRDefault="005238F6">
      <w:pPr>
        <w:jc w:val="left"/>
        <w:rPr>
          <w:rFonts w:cstheme="minorHAnsi"/>
          <w:b/>
          <w:color w:val="FF0000"/>
          <w:sz w:val="14"/>
          <w:szCs w:val="24"/>
        </w:rPr>
        <w:sectPr w:rsidR="005238F6" w:rsidSect="008B1781">
          <w:pgSz w:w="15840" w:h="12240" w:orient="landscape"/>
          <w:pgMar w:top="1134" w:right="1134" w:bottom="1134" w:left="1134" w:header="709" w:footer="709" w:gutter="0"/>
          <w:cols w:space="708"/>
          <w:docGrid w:linePitch="360"/>
        </w:sectPr>
      </w:pPr>
    </w:p>
    <w:p w14:paraId="46D1730C" w14:textId="77777777" w:rsidR="000D607C" w:rsidRPr="000D607C" w:rsidRDefault="00893A4E" w:rsidP="000D607C">
      <w:pPr>
        <w:pStyle w:val="Ttulo3"/>
        <w:rPr>
          <w:color w:val="FF0000"/>
          <w:sz w:val="20"/>
        </w:rPr>
      </w:pPr>
      <w:bookmarkStart w:id="91" w:name="_Toc352840390"/>
      <w:bookmarkStart w:id="92" w:name="_Toc352841450"/>
      <w:bookmarkStart w:id="93" w:name="_Toc524016854"/>
      <w:bookmarkStart w:id="94" w:name="_Toc353998117"/>
      <w:bookmarkStart w:id="95" w:name="_Toc353998190"/>
      <w:bookmarkStart w:id="96" w:name="_Toc382383541"/>
      <w:bookmarkStart w:id="97" w:name="_Toc382472363"/>
      <w:bookmarkStart w:id="98" w:name="_Toc390184275"/>
      <w:bookmarkStart w:id="99" w:name="_Toc390360006"/>
      <w:bookmarkStart w:id="100" w:name="_Toc390777027"/>
      <w:r w:rsidRPr="0025129B">
        <w:lastRenderedPageBreak/>
        <w:t>Detalle del Recorrido de la Inspección.</w:t>
      </w:r>
      <w:bookmarkEnd w:id="91"/>
      <w:bookmarkEnd w:id="92"/>
      <w:bookmarkEnd w:id="93"/>
      <w:r w:rsidR="00413EC4" w:rsidRPr="0025129B">
        <w:t xml:space="preserve"> </w:t>
      </w:r>
      <w:bookmarkEnd w:id="94"/>
      <w:bookmarkEnd w:id="95"/>
      <w:bookmarkEnd w:id="96"/>
      <w:bookmarkEnd w:id="97"/>
      <w:bookmarkEnd w:id="98"/>
      <w:bookmarkEnd w:id="99"/>
      <w:bookmarkEnd w:id="100"/>
    </w:p>
    <w:p w14:paraId="6C377AC2"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869"/>
        <w:gridCol w:w="8243"/>
      </w:tblGrid>
      <w:tr w:rsidR="00AC302E" w:rsidRPr="00AC302E" w14:paraId="093FDD36" w14:textId="77777777" w:rsidTr="00AC302E">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521EDFA" w14:textId="77777777" w:rsidR="00AC302E" w:rsidRPr="00AC302E" w:rsidRDefault="00AC302E" w:rsidP="00AC302E">
            <w:pPr>
              <w:jc w:val="center"/>
              <w:rPr>
                <w:rFonts w:ascii="Calibri" w:hAnsi="Calibri" w:cs="Calibri"/>
                <w:b/>
                <w:sz w:val="20"/>
                <w:szCs w:val="20"/>
                <w:lang w:val="es-ES_tradnl"/>
              </w:rPr>
            </w:pPr>
            <w:r w:rsidRPr="00AC302E">
              <w:rPr>
                <w:rFonts w:ascii="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1B35E91" w14:textId="77777777" w:rsidR="00AC302E" w:rsidRPr="00AC302E" w:rsidRDefault="00AC302E" w:rsidP="00AC302E">
            <w:pPr>
              <w:ind w:left="57" w:right="57"/>
              <w:jc w:val="center"/>
              <w:rPr>
                <w:rFonts w:ascii="Calibri" w:hAnsi="Calibri" w:cs="Calibri"/>
                <w:b/>
                <w:sz w:val="20"/>
                <w:szCs w:val="20"/>
              </w:rPr>
            </w:pPr>
            <w:r w:rsidRPr="00AC302E">
              <w:rPr>
                <w:rFonts w:ascii="Calibri" w:hAnsi="Calibri" w:cs="Calibri"/>
                <w:b/>
                <w:sz w:val="20"/>
                <w:szCs w:val="20"/>
              </w:rPr>
              <w:t xml:space="preserve">Nombre/ Descripción de estación  </w:t>
            </w:r>
          </w:p>
        </w:tc>
      </w:tr>
      <w:tr w:rsidR="001A24CC" w:rsidRPr="00AC302E" w14:paraId="2FF40E0F" w14:textId="77777777" w:rsidTr="00B47F3E">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72160FBF" w14:textId="4202B43D" w:rsidR="001A24CC" w:rsidRPr="00AC302E" w:rsidRDefault="001A24CC" w:rsidP="00AC302E">
            <w:pPr>
              <w:spacing w:line="256" w:lineRule="auto"/>
              <w:jc w:val="center"/>
              <w:rPr>
                <w:rFonts w:ascii="Calibri" w:hAnsi="Calibri"/>
              </w:rPr>
            </w:pPr>
            <w:r>
              <w:rPr>
                <w:rFonts w:ascii="Calibri" w:hAnsi="Calibri"/>
              </w:rPr>
              <w:t>1.</w:t>
            </w:r>
          </w:p>
        </w:tc>
        <w:tc>
          <w:tcPr>
            <w:tcW w:w="4076" w:type="pct"/>
            <w:tcBorders>
              <w:top w:val="single" w:sz="4" w:space="0" w:color="auto"/>
              <w:left w:val="single" w:sz="4" w:space="0" w:color="auto"/>
              <w:bottom w:val="single" w:sz="4" w:space="0" w:color="auto"/>
              <w:right w:val="single" w:sz="8" w:space="0" w:color="auto"/>
            </w:tcBorders>
            <w:vAlign w:val="bottom"/>
          </w:tcPr>
          <w:p w14:paraId="5366F5E4" w14:textId="25A0AAB3" w:rsidR="001A24CC" w:rsidRPr="00AC302E" w:rsidRDefault="001A24CC" w:rsidP="00AC302E">
            <w:pPr>
              <w:jc w:val="left"/>
              <w:rPr>
                <w:rFonts w:ascii="Calibri" w:eastAsia="Times New Roman" w:hAnsi="Calibri" w:cs="Calibri"/>
                <w:sz w:val="20"/>
                <w:szCs w:val="20"/>
                <w:lang w:val="es-ES_tradnl" w:eastAsia="es-CL"/>
              </w:rPr>
            </w:pPr>
            <w:r>
              <w:rPr>
                <w:rFonts w:ascii="Calibri" w:hAnsi="Calibri"/>
                <w:color w:val="000000"/>
              </w:rPr>
              <w:t>Pozo SOPM-2</w:t>
            </w:r>
          </w:p>
        </w:tc>
      </w:tr>
      <w:tr w:rsidR="001A24CC" w:rsidRPr="00AC302E" w14:paraId="0BB306A7" w14:textId="77777777" w:rsidTr="00B47F3E">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0CC344F" w14:textId="7CC9678A" w:rsidR="001A24CC" w:rsidRPr="00AC302E" w:rsidRDefault="001A24CC" w:rsidP="00AC302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bottom"/>
          </w:tcPr>
          <w:p w14:paraId="74FF92E3" w14:textId="685511D4" w:rsidR="001A24CC" w:rsidRPr="00AC302E" w:rsidRDefault="001A24CC" w:rsidP="00AC302E">
            <w:pPr>
              <w:jc w:val="left"/>
              <w:rPr>
                <w:rFonts w:ascii="Calibri" w:eastAsia="Times New Roman" w:hAnsi="Calibri" w:cs="Calibri"/>
                <w:sz w:val="20"/>
                <w:szCs w:val="20"/>
                <w:lang w:val="es-ES_tradnl" w:eastAsia="es-CL"/>
              </w:rPr>
            </w:pPr>
            <w:r>
              <w:rPr>
                <w:rFonts w:ascii="Calibri" w:hAnsi="Calibri"/>
                <w:color w:val="000000"/>
              </w:rPr>
              <w:t>Pozo SOPE-06</w:t>
            </w:r>
          </w:p>
        </w:tc>
      </w:tr>
      <w:tr w:rsidR="001A24CC" w:rsidRPr="00AC302E" w14:paraId="2E2D973F" w14:textId="77777777" w:rsidTr="00B47F3E">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E12F5A1" w14:textId="7BA71AC8" w:rsidR="001A24CC" w:rsidRPr="00AC302E" w:rsidRDefault="001A24CC" w:rsidP="00AC302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bottom"/>
          </w:tcPr>
          <w:p w14:paraId="68660DD5" w14:textId="036A6880" w:rsidR="001A24CC" w:rsidRPr="00AC302E" w:rsidRDefault="001A24CC" w:rsidP="00AC302E">
            <w:pPr>
              <w:jc w:val="left"/>
              <w:rPr>
                <w:rFonts w:ascii="Calibri" w:eastAsia="Times New Roman" w:hAnsi="Calibri" w:cs="Calibri"/>
                <w:sz w:val="20"/>
                <w:szCs w:val="20"/>
                <w:lang w:val="es-ES_tradnl" w:eastAsia="es-CL"/>
              </w:rPr>
            </w:pPr>
            <w:r>
              <w:rPr>
                <w:rFonts w:ascii="Calibri" w:hAnsi="Calibri"/>
                <w:color w:val="000000"/>
              </w:rPr>
              <w:t>Pozo SOPM-10</w:t>
            </w:r>
          </w:p>
        </w:tc>
      </w:tr>
      <w:tr w:rsidR="001A24CC" w:rsidRPr="00AC302E" w14:paraId="3D65166B" w14:textId="77777777" w:rsidTr="00B47F3E">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61010D3" w14:textId="54BB549B" w:rsidR="001A24CC" w:rsidRPr="00AC302E" w:rsidRDefault="001A24CC" w:rsidP="00AC302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bottom"/>
          </w:tcPr>
          <w:p w14:paraId="51622653" w14:textId="0444A73B" w:rsidR="001A24CC" w:rsidRPr="00AC302E" w:rsidRDefault="001A24CC" w:rsidP="00AC302E">
            <w:pPr>
              <w:jc w:val="left"/>
              <w:rPr>
                <w:rFonts w:ascii="Calibri" w:eastAsia="Times New Roman" w:hAnsi="Calibri" w:cs="Calibri"/>
                <w:sz w:val="20"/>
                <w:szCs w:val="20"/>
                <w:lang w:val="es-ES_tradnl" w:eastAsia="es-CL"/>
              </w:rPr>
            </w:pPr>
            <w:r>
              <w:rPr>
                <w:rFonts w:ascii="Calibri" w:hAnsi="Calibri"/>
                <w:color w:val="000000"/>
              </w:rPr>
              <w:t>Pozo SOPM-9</w:t>
            </w:r>
          </w:p>
        </w:tc>
      </w:tr>
      <w:tr w:rsidR="001A24CC" w:rsidRPr="00AC302E" w14:paraId="0BEC11F4" w14:textId="77777777" w:rsidTr="00B47F3E">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DD51610" w14:textId="31A99201" w:rsidR="001A24CC" w:rsidRPr="00AC302E" w:rsidRDefault="001A24CC" w:rsidP="00AC302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bottom"/>
          </w:tcPr>
          <w:p w14:paraId="02BC4692" w14:textId="48CA8522" w:rsidR="001A24CC" w:rsidRPr="00AC302E" w:rsidRDefault="001A24CC" w:rsidP="00AC302E">
            <w:pPr>
              <w:jc w:val="left"/>
              <w:rPr>
                <w:rFonts w:ascii="Calibri" w:eastAsia="Times New Roman" w:hAnsi="Calibri" w:cs="Calibri"/>
                <w:sz w:val="20"/>
                <w:szCs w:val="20"/>
                <w:lang w:val="es-ES_tradnl" w:eastAsia="es-CL"/>
              </w:rPr>
            </w:pPr>
            <w:r>
              <w:rPr>
                <w:rFonts w:ascii="Calibri" w:hAnsi="Calibri"/>
                <w:color w:val="000000"/>
              </w:rPr>
              <w:t>Pozo SOPM-8</w:t>
            </w:r>
          </w:p>
        </w:tc>
      </w:tr>
      <w:tr w:rsidR="001A24CC" w:rsidRPr="00AC302E" w14:paraId="2F754C73" w14:textId="77777777" w:rsidTr="00B47F3E">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1670E3B" w14:textId="51530615" w:rsidR="001A24CC" w:rsidRPr="00AC302E" w:rsidRDefault="001A24CC" w:rsidP="00AC302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bottom"/>
          </w:tcPr>
          <w:p w14:paraId="4999E1B9" w14:textId="075F6F4D" w:rsidR="001A24CC" w:rsidRPr="00AC302E" w:rsidRDefault="001A24CC" w:rsidP="00AC302E">
            <w:pPr>
              <w:jc w:val="left"/>
              <w:rPr>
                <w:rFonts w:ascii="Calibri" w:eastAsia="Times New Roman" w:hAnsi="Calibri" w:cs="Calibri"/>
                <w:sz w:val="20"/>
                <w:szCs w:val="20"/>
                <w:lang w:val="es-ES_tradnl" w:eastAsia="es-CL"/>
              </w:rPr>
            </w:pPr>
            <w:r>
              <w:rPr>
                <w:rFonts w:ascii="Calibri" w:hAnsi="Calibri"/>
                <w:color w:val="000000"/>
              </w:rPr>
              <w:t>Pozo L</w:t>
            </w:r>
            <w:r w:rsidR="004D03CD">
              <w:rPr>
                <w:rFonts w:ascii="Calibri" w:hAnsi="Calibri"/>
                <w:color w:val="000000"/>
              </w:rPr>
              <w:t>1</w:t>
            </w:r>
            <w:r>
              <w:rPr>
                <w:rFonts w:ascii="Calibri" w:hAnsi="Calibri"/>
                <w:color w:val="000000"/>
              </w:rPr>
              <w:t>-G4</w:t>
            </w:r>
          </w:p>
        </w:tc>
      </w:tr>
      <w:tr w:rsidR="001A24CC" w:rsidRPr="00AC302E" w14:paraId="381D173D" w14:textId="77777777" w:rsidTr="00B47F3E">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03BD376" w14:textId="7F97F140" w:rsidR="001A24CC" w:rsidRDefault="001A24CC" w:rsidP="00AC302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bottom"/>
          </w:tcPr>
          <w:p w14:paraId="422C49EE" w14:textId="2DC5D938" w:rsidR="001A24CC" w:rsidRPr="00AC302E" w:rsidRDefault="001A24CC" w:rsidP="00AC302E">
            <w:pPr>
              <w:jc w:val="left"/>
              <w:rPr>
                <w:rFonts w:ascii="Calibri" w:eastAsia="Times New Roman" w:hAnsi="Calibri" w:cs="Calibri"/>
                <w:sz w:val="20"/>
                <w:szCs w:val="20"/>
                <w:lang w:val="es-ES_tradnl" w:eastAsia="es-CL"/>
              </w:rPr>
            </w:pPr>
            <w:r>
              <w:rPr>
                <w:rFonts w:ascii="Calibri" w:hAnsi="Calibri"/>
                <w:color w:val="000000"/>
              </w:rPr>
              <w:t>Pozo L1-5</w:t>
            </w:r>
          </w:p>
        </w:tc>
      </w:tr>
      <w:tr w:rsidR="001A24CC" w:rsidRPr="00AC302E" w14:paraId="1CB4B9E4" w14:textId="77777777" w:rsidTr="00B47F3E">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9EBD7D1" w14:textId="12AEC723" w:rsidR="001A24CC" w:rsidRDefault="001A24CC" w:rsidP="00AC302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vAlign w:val="bottom"/>
          </w:tcPr>
          <w:p w14:paraId="77C35C31" w14:textId="7FC2B84E" w:rsidR="001A24CC" w:rsidRPr="00AC302E" w:rsidRDefault="001A24CC" w:rsidP="00AC302E">
            <w:pPr>
              <w:jc w:val="left"/>
              <w:rPr>
                <w:rFonts w:ascii="Calibri" w:eastAsia="Times New Roman" w:hAnsi="Calibri" w:cs="Calibri"/>
                <w:sz w:val="20"/>
                <w:szCs w:val="20"/>
                <w:lang w:val="es-ES_tradnl" w:eastAsia="es-CL"/>
              </w:rPr>
            </w:pPr>
            <w:r>
              <w:rPr>
                <w:rFonts w:ascii="Calibri" w:hAnsi="Calibri"/>
                <w:color w:val="000000"/>
              </w:rPr>
              <w:t>Pozo SOPM-14</w:t>
            </w:r>
          </w:p>
        </w:tc>
      </w:tr>
      <w:tr w:rsidR="001A24CC" w:rsidRPr="00AC302E" w14:paraId="7C69BD81" w14:textId="77777777" w:rsidTr="00B47F3E">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A6A8C3E" w14:textId="7563D9FD" w:rsidR="001A24CC" w:rsidRDefault="001A24CC" w:rsidP="00AC302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076" w:type="pct"/>
            <w:tcBorders>
              <w:top w:val="single" w:sz="4" w:space="0" w:color="auto"/>
              <w:left w:val="single" w:sz="4" w:space="0" w:color="auto"/>
              <w:bottom w:val="single" w:sz="4" w:space="0" w:color="auto"/>
              <w:right w:val="single" w:sz="8" w:space="0" w:color="auto"/>
            </w:tcBorders>
            <w:vAlign w:val="bottom"/>
          </w:tcPr>
          <w:p w14:paraId="649327C6" w14:textId="77588346" w:rsidR="001A24CC" w:rsidRPr="00AC302E" w:rsidRDefault="001A24CC" w:rsidP="00AC302E">
            <w:pPr>
              <w:jc w:val="left"/>
              <w:rPr>
                <w:rFonts w:ascii="Calibri" w:eastAsia="Times New Roman" w:hAnsi="Calibri" w:cs="Calibri"/>
                <w:sz w:val="20"/>
                <w:szCs w:val="20"/>
                <w:lang w:val="es-ES_tradnl" w:eastAsia="es-CL"/>
              </w:rPr>
            </w:pPr>
            <w:r>
              <w:rPr>
                <w:rFonts w:ascii="Calibri" w:hAnsi="Calibri"/>
                <w:color w:val="000000"/>
              </w:rPr>
              <w:t>Pozo SOPM-7</w:t>
            </w:r>
          </w:p>
        </w:tc>
      </w:tr>
    </w:tbl>
    <w:p w14:paraId="04F8BA38" w14:textId="77777777" w:rsidR="005238F6" w:rsidRDefault="009524F3">
      <w:pPr>
        <w:jc w:val="left"/>
        <w:rPr>
          <w:rFonts w:cstheme="minorHAnsi"/>
          <w:b/>
          <w:sz w:val="14"/>
          <w:szCs w:val="24"/>
        </w:rPr>
        <w:sectPr w:rsidR="005238F6" w:rsidSect="005238F6">
          <w:pgSz w:w="12240" w:h="15840"/>
          <w:pgMar w:top="1134" w:right="1134" w:bottom="1134" w:left="1134" w:header="709" w:footer="709" w:gutter="0"/>
          <w:cols w:space="708"/>
          <w:docGrid w:linePitch="360"/>
        </w:sectPr>
      </w:pPr>
      <w:r w:rsidRPr="0025129B">
        <w:rPr>
          <w:rFonts w:cstheme="minorHAnsi"/>
          <w:b/>
          <w:sz w:val="14"/>
          <w:szCs w:val="24"/>
        </w:rPr>
        <w:br w:type="page"/>
      </w:r>
    </w:p>
    <w:p w14:paraId="2E689C67" w14:textId="77777777" w:rsidR="00A271A5" w:rsidRDefault="00A271A5" w:rsidP="00A271A5">
      <w:pPr>
        <w:pStyle w:val="Ttulo2"/>
      </w:pPr>
      <w:bookmarkStart w:id="101" w:name="_Toc449106091"/>
      <w:bookmarkStart w:id="102" w:name="_Toc449085417"/>
      <w:bookmarkStart w:id="103" w:name="_Toc524016855"/>
      <w:bookmarkStart w:id="104" w:name="_Toc352840394"/>
      <w:bookmarkStart w:id="105" w:name="_Toc352841454"/>
      <w:r>
        <w:lastRenderedPageBreak/>
        <w:t>Revisión Documental</w:t>
      </w:r>
      <w:bookmarkEnd w:id="101"/>
      <w:bookmarkEnd w:id="102"/>
      <w:bookmarkEnd w:id="103"/>
    </w:p>
    <w:p w14:paraId="7E44DC14" w14:textId="77777777" w:rsidR="00A271A5" w:rsidRDefault="00A271A5" w:rsidP="00A271A5"/>
    <w:p w14:paraId="32BBE21A" w14:textId="77777777" w:rsidR="00A271A5" w:rsidRDefault="00A271A5" w:rsidP="00A271A5">
      <w:pPr>
        <w:pStyle w:val="Ttulo3"/>
        <w:keepNext/>
        <w:keepLines/>
        <w:spacing w:before="40" w:line="256" w:lineRule="auto"/>
        <w:contextualSpacing w:val="0"/>
      </w:pPr>
      <w:bookmarkStart w:id="106" w:name="_Toc449106092"/>
      <w:bookmarkStart w:id="107" w:name="_Toc449085418"/>
      <w:bookmarkStart w:id="108" w:name="_Toc390777029"/>
      <w:bookmarkStart w:id="109" w:name="_Toc390360008"/>
      <w:bookmarkStart w:id="110" w:name="_Toc390184277"/>
      <w:bookmarkStart w:id="111" w:name="_Toc382472367"/>
      <w:bookmarkStart w:id="112" w:name="_Toc382383545"/>
      <w:bookmarkStart w:id="113" w:name="_Toc524016856"/>
      <w:r>
        <w:t>Documentos Revisados</w:t>
      </w:r>
      <w:bookmarkEnd w:id="106"/>
      <w:bookmarkEnd w:id="107"/>
      <w:bookmarkEnd w:id="108"/>
      <w:bookmarkEnd w:id="109"/>
      <w:bookmarkEnd w:id="110"/>
      <w:bookmarkEnd w:id="111"/>
      <w:bookmarkEnd w:id="112"/>
      <w:bookmarkEnd w:id="113"/>
    </w:p>
    <w:p w14:paraId="6CDDDC6E" w14:textId="77777777" w:rsidR="00A271A5" w:rsidRDefault="00A271A5" w:rsidP="00A271A5">
      <w:pPr>
        <w:contextualSpacing/>
        <w:outlineLvl w:val="1"/>
        <w:rPr>
          <w:rFonts w:ascii="Calibri" w:hAnsi="Calibri" w:cs="Calibri"/>
          <w:b/>
        </w:rPr>
      </w:pPr>
    </w:p>
    <w:tbl>
      <w:tblPr>
        <w:tblW w:w="5004"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1"/>
        <w:gridCol w:w="566"/>
        <w:gridCol w:w="11"/>
        <w:gridCol w:w="2821"/>
        <w:gridCol w:w="11"/>
        <w:gridCol w:w="4810"/>
        <w:gridCol w:w="11"/>
        <w:gridCol w:w="1850"/>
        <w:gridCol w:w="3512"/>
      </w:tblGrid>
      <w:tr w:rsidR="00A271A5" w:rsidRPr="00E52596" w14:paraId="6442E62A" w14:textId="77777777" w:rsidTr="00027519">
        <w:trPr>
          <w:trHeight w:val="1221"/>
        </w:trPr>
        <w:tc>
          <w:tcPr>
            <w:tcW w:w="212"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165E51C3" w14:textId="77777777" w:rsidR="00A271A5" w:rsidRPr="00E52596" w:rsidRDefault="00A271A5">
            <w:pPr>
              <w:jc w:val="center"/>
              <w:rPr>
                <w:rFonts w:ascii="Calibri" w:hAnsi="Calibri"/>
                <w:b/>
                <w:bCs/>
                <w:sz w:val="20"/>
                <w:szCs w:val="20"/>
                <w:lang w:val="es-ES" w:eastAsia="es-ES"/>
              </w:rPr>
            </w:pPr>
            <w:r w:rsidRPr="00E52596">
              <w:rPr>
                <w:rFonts w:ascii="Calibri" w:hAnsi="Calibri"/>
                <w:b/>
                <w:bCs/>
                <w:sz w:val="20"/>
                <w:szCs w:val="20"/>
                <w:lang w:val="es-ES" w:eastAsia="es-ES"/>
              </w:rPr>
              <w:t>ID</w:t>
            </w:r>
          </w:p>
        </w:tc>
        <w:tc>
          <w:tcPr>
            <w:tcW w:w="1041" w:type="pct"/>
            <w:gridSpan w:val="2"/>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3B736B99" w14:textId="77777777" w:rsidR="00A271A5" w:rsidRPr="00E52596" w:rsidRDefault="00A271A5">
            <w:pPr>
              <w:jc w:val="center"/>
              <w:rPr>
                <w:rFonts w:ascii="Calibri" w:hAnsi="Calibri"/>
                <w:b/>
                <w:bCs/>
                <w:sz w:val="20"/>
                <w:szCs w:val="20"/>
                <w:lang w:val="es-ES" w:eastAsia="es-ES"/>
              </w:rPr>
            </w:pPr>
            <w:r w:rsidRPr="00E52596">
              <w:rPr>
                <w:rFonts w:ascii="Calibri" w:hAnsi="Calibri"/>
                <w:b/>
                <w:bCs/>
                <w:sz w:val="20"/>
                <w:szCs w:val="20"/>
                <w:lang w:val="es-ES" w:eastAsia="es-ES"/>
              </w:rPr>
              <w:t>Nombre del documento revisado</w:t>
            </w:r>
          </w:p>
        </w:tc>
        <w:tc>
          <w:tcPr>
            <w:tcW w:w="1772"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E267CA" w14:textId="73BBAEDD" w:rsidR="00A271A5" w:rsidRPr="00E52596" w:rsidRDefault="009F5E83" w:rsidP="009F5E83">
            <w:pPr>
              <w:jc w:val="center"/>
              <w:rPr>
                <w:rFonts w:ascii="Calibri" w:hAnsi="Calibri"/>
                <w:b/>
                <w:bCs/>
                <w:sz w:val="20"/>
                <w:szCs w:val="20"/>
                <w:lang w:val="es-ES" w:eastAsia="es-ES"/>
              </w:rPr>
            </w:pPr>
            <w:r w:rsidRPr="00E52596">
              <w:rPr>
                <w:rFonts w:ascii="Calibri" w:hAnsi="Calibri"/>
                <w:b/>
                <w:bCs/>
                <w:sz w:val="20"/>
                <w:szCs w:val="20"/>
                <w:lang w:val="es-ES" w:eastAsia="es-ES"/>
              </w:rPr>
              <w:t xml:space="preserve">Origen/ Fuente </w:t>
            </w:r>
          </w:p>
        </w:tc>
        <w:tc>
          <w:tcPr>
            <w:tcW w:w="680"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BB4B3A9" w14:textId="760D18AE" w:rsidR="00A271A5" w:rsidRPr="00E52596" w:rsidRDefault="00A271A5" w:rsidP="00B67B11">
            <w:pPr>
              <w:jc w:val="center"/>
              <w:rPr>
                <w:rFonts w:ascii="Calibri" w:hAnsi="Calibri"/>
                <w:b/>
                <w:bCs/>
                <w:sz w:val="20"/>
                <w:szCs w:val="20"/>
                <w:lang w:val="es-ES" w:eastAsia="es-ES"/>
              </w:rPr>
            </w:pPr>
            <w:r w:rsidRPr="00E52596">
              <w:rPr>
                <w:rFonts w:ascii="Calibri" w:hAnsi="Calibri"/>
                <w:b/>
                <w:bCs/>
                <w:sz w:val="20"/>
                <w:szCs w:val="20"/>
                <w:lang w:val="es-ES" w:eastAsia="es-ES"/>
              </w:rPr>
              <w:t xml:space="preserve">Organismo </w:t>
            </w:r>
            <w:r w:rsidR="00B67B11" w:rsidRPr="00E52596">
              <w:rPr>
                <w:rFonts w:ascii="Calibri" w:hAnsi="Calibri"/>
                <w:b/>
                <w:bCs/>
                <w:sz w:val="20"/>
                <w:szCs w:val="20"/>
                <w:lang w:val="es-ES" w:eastAsia="es-ES"/>
              </w:rPr>
              <w:t>Revisor</w:t>
            </w:r>
          </w:p>
        </w:tc>
        <w:tc>
          <w:tcPr>
            <w:tcW w:w="1291"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4E5D16DC" w14:textId="079EC7F4" w:rsidR="00A271A5" w:rsidRPr="00E52596" w:rsidRDefault="00A271A5" w:rsidP="009F5E83">
            <w:pPr>
              <w:jc w:val="center"/>
              <w:rPr>
                <w:rFonts w:ascii="Calibri" w:hAnsi="Calibri"/>
                <w:b/>
                <w:bCs/>
                <w:sz w:val="20"/>
                <w:szCs w:val="20"/>
                <w:lang w:val="es-ES" w:eastAsia="es-ES"/>
              </w:rPr>
            </w:pPr>
            <w:r w:rsidRPr="00E52596">
              <w:rPr>
                <w:rFonts w:ascii="Calibri" w:hAnsi="Calibri"/>
                <w:b/>
                <w:bCs/>
                <w:sz w:val="20"/>
                <w:szCs w:val="20"/>
                <w:lang w:val="es-ES" w:eastAsia="es-ES"/>
              </w:rPr>
              <w:t xml:space="preserve">Observaciones </w:t>
            </w:r>
          </w:p>
        </w:tc>
      </w:tr>
      <w:tr w:rsidR="00A271A5" w:rsidRPr="00E52596" w14:paraId="42F99A5D" w14:textId="77777777" w:rsidTr="00027519">
        <w:trPr>
          <w:trHeight w:val="409"/>
        </w:trPr>
        <w:tc>
          <w:tcPr>
            <w:tcW w:w="212" w:type="pct"/>
            <w:gridSpan w:val="2"/>
            <w:tcBorders>
              <w:top w:val="single" w:sz="8" w:space="0" w:color="auto"/>
              <w:left w:val="single" w:sz="8" w:space="0" w:color="auto"/>
              <w:bottom w:val="single" w:sz="8" w:space="0" w:color="auto"/>
              <w:right w:val="single" w:sz="8" w:space="0" w:color="auto"/>
            </w:tcBorders>
            <w:vAlign w:val="center"/>
          </w:tcPr>
          <w:p w14:paraId="7584B6D7" w14:textId="74C4B7F9" w:rsidR="00A271A5" w:rsidRPr="00E52596" w:rsidRDefault="00B67B11">
            <w:pPr>
              <w:jc w:val="center"/>
              <w:rPr>
                <w:rFonts w:ascii="Calibri" w:hAnsi="Calibri"/>
                <w:sz w:val="20"/>
                <w:szCs w:val="20"/>
                <w:lang w:val="es-ES"/>
              </w:rPr>
            </w:pPr>
            <w:r w:rsidRPr="00E52596">
              <w:rPr>
                <w:rFonts w:ascii="Calibri" w:hAnsi="Calibri"/>
                <w:sz w:val="20"/>
                <w:szCs w:val="20"/>
                <w:lang w:val="es-ES"/>
              </w:rPr>
              <w:t>1.</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F675149" w14:textId="7EAE52DA" w:rsidR="00A271A5" w:rsidRPr="00E52596" w:rsidRDefault="00E02953" w:rsidP="00E52596">
            <w:pPr>
              <w:rPr>
                <w:rFonts w:ascii="Calibri" w:hAnsi="Calibri"/>
                <w:sz w:val="20"/>
                <w:szCs w:val="20"/>
                <w:lang w:val="es-ES"/>
              </w:rPr>
            </w:pPr>
            <w:r w:rsidRPr="00E52596">
              <w:rPr>
                <w:rFonts w:ascii="Calibri" w:hAnsi="Calibri"/>
                <w:sz w:val="20"/>
                <w:szCs w:val="20"/>
                <w:lang w:val="es-ES"/>
              </w:rPr>
              <w:t xml:space="preserve">GML 069/2018 de fecha 22 de mayo de 2018. </w:t>
            </w:r>
          </w:p>
        </w:tc>
        <w:tc>
          <w:tcPr>
            <w:tcW w:w="1772" w:type="pct"/>
            <w:gridSpan w:val="2"/>
            <w:tcBorders>
              <w:top w:val="single" w:sz="8" w:space="0" w:color="auto"/>
              <w:left w:val="single" w:sz="8" w:space="0" w:color="auto"/>
              <w:bottom w:val="single" w:sz="8" w:space="0" w:color="auto"/>
              <w:right w:val="single" w:sz="8" w:space="0" w:color="auto"/>
            </w:tcBorders>
            <w:vAlign w:val="center"/>
          </w:tcPr>
          <w:p w14:paraId="3BDB31C3" w14:textId="3FF8BDA4" w:rsidR="00E02953" w:rsidRPr="00E52596" w:rsidRDefault="00E02953" w:rsidP="00E52596">
            <w:pPr>
              <w:rPr>
                <w:rFonts w:ascii="Calibri" w:hAnsi="Calibri"/>
                <w:sz w:val="20"/>
                <w:szCs w:val="20"/>
                <w:lang w:val="es-ES"/>
              </w:rPr>
            </w:pPr>
            <w:r w:rsidRPr="00E52596">
              <w:rPr>
                <w:rFonts w:ascii="Calibri" w:hAnsi="Calibri"/>
                <w:sz w:val="20"/>
                <w:szCs w:val="20"/>
                <w:lang w:val="es-ES"/>
              </w:rPr>
              <w:t>Documentación remitida por el titular a esta Su</w:t>
            </w:r>
            <w:r w:rsidR="00841AA6">
              <w:rPr>
                <w:rFonts w:ascii="Calibri" w:hAnsi="Calibri"/>
                <w:sz w:val="20"/>
                <w:szCs w:val="20"/>
                <w:lang w:val="es-ES"/>
              </w:rPr>
              <w:t>perintendencia</w:t>
            </w:r>
            <w:r w:rsidR="009F5E83" w:rsidRPr="00E52596">
              <w:rPr>
                <w:rFonts w:ascii="Calibri" w:hAnsi="Calibri"/>
                <w:sz w:val="20"/>
                <w:szCs w:val="20"/>
                <w:lang w:val="es-ES"/>
              </w:rPr>
              <w:t xml:space="preserve">, la que a su vez, </w:t>
            </w:r>
            <w:r w:rsidRPr="00E52596">
              <w:rPr>
                <w:rFonts w:ascii="Calibri" w:hAnsi="Calibri"/>
                <w:sz w:val="20"/>
                <w:szCs w:val="20"/>
                <w:lang w:val="es-ES"/>
              </w:rPr>
              <w:t xml:space="preserve">fue cargada al Sistema </w:t>
            </w:r>
            <w:r w:rsidR="009F5E83" w:rsidRPr="00E52596">
              <w:rPr>
                <w:rFonts w:ascii="Calibri" w:hAnsi="Calibri"/>
                <w:sz w:val="20"/>
                <w:szCs w:val="20"/>
                <w:lang w:val="es-ES"/>
              </w:rPr>
              <w:t>Electrónico</w:t>
            </w:r>
            <w:r w:rsidRPr="00E52596">
              <w:rPr>
                <w:rFonts w:ascii="Calibri" w:hAnsi="Calibri"/>
                <w:sz w:val="20"/>
                <w:szCs w:val="20"/>
                <w:lang w:val="es-ES"/>
              </w:rPr>
              <w:t xml:space="preserve">: </w:t>
            </w:r>
          </w:p>
          <w:p w14:paraId="152242C1" w14:textId="0D5C3026" w:rsidR="00A271A5" w:rsidRPr="00E52596" w:rsidRDefault="000A478C" w:rsidP="00E52596">
            <w:pPr>
              <w:rPr>
                <w:rFonts w:ascii="Calibri" w:hAnsi="Calibri"/>
                <w:sz w:val="20"/>
                <w:szCs w:val="20"/>
                <w:lang w:val="es-ES"/>
              </w:rPr>
            </w:pPr>
            <w:hyperlink r:id="rId29" w:history="1">
              <w:r w:rsidR="009F5E83" w:rsidRPr="00E52596">
                <w:rPr>
                  <w:rStyle w:val="Hipervnculo"/>
                  <w:rFonts w:ascii="Calibri" w:hAnsi="Calibri"/>
                  <w:sz w:val="20"/>
                  <w:szCs w:val="20"/>
                  <w:lang w:val="es-ES"/>
                </w:rPr>
                <w:t>http://sisfa.sma.gob.cl/Ficha/IncidenteAmbiental/3676</w:t>
              </w:r>
            </w:hyperlink>
          </w:p>
          <w:p w14:paraId="39A64F09" w14:textId="6310CA2C" w:rsidR="009F5E83" w:rsidRPr="00E52596" w:rsidRDefault="009F5E83" w:rsidP="00E52596">
            <w:pPr>
              <w:rPr>
                <w:rFonts w:ascii="Calibri" w:hAnsi="Calibri"/>
                <w:sz w:val="20"/>
                <w:szCs w:val="20"/>
                <w:lang w:val="es-ES"/>
              </w:rPr>
            </w:pPr>
          </w:p>
        </w:tc>
        <w:tc>
          <w:tcPr>
            <w:tcW w:w="680" w:type="pct"/>
            <w:gridSpan w:val="2"/>
            <w:tcBorders>
              <w:top w:val="single" w:sz="8" w:space="0" w:color="auto"/>
              <w:left w:val="single" w:sz="8" w:space="0" w:color="auto"/>
              <w:bottom w:val="single" w:sz="8" w:space="0" w:color="auto"/>
              <w:right w:val="single" w:sz="8" w:space="0" w:color="auto"/>
            </w:tcBorders>
            <w:vAlign w:val="center"/>
          </w:tcPr>
          <w:p w14:paraId="3C32ED4D" w14:textId="24AFCED7" w:rsidR="00A271A5" w:rsidRPr="00E52596" w:rsidRDefault="009F5E83" w:rsidP="00E52596">
            <w:pPr>
              <w:jc w:val="center"/>
              <w:rPr>
                <w:rFonts w:ascii="Calibri" w:hAnsi="Calibri"/>
                <w:sz w:val="20"/>
                <w:szCs w:val="20"/>
                <w:lang w:val="es-ES" w:eastAsia="es-ES"/>
              </w:rPr>
            </w:pPr>
            <w:r w:rsidRPr="00E52596">
              <w:rPr>
                <w:rFonts w:ascii="Calibri" w:hAnsi="Calibri"/>
                <w:sz w:val="20"/>
                <w:szCs w:val="20"/>
                <w:lang w:val="es-ES" w:eastAsia="es-ES"/>
              </w:rPr>
              <w:t>SMA/DGA</w:t>
            </w:r>
          </w:p>
        </w:tc>
        <w:tc>
          <w:tcPr>
            <w:tcW w:w="1291" w:type="pct"/>
            <w:tcBorders>
              <w:top w:val="single" w:sz="8" w:space="0" w:color="auto"/>
              <w:left w:val="single" w:sz="8" w:space="0" w:color="auto"/>
              <w:bottom w:val="single" w:sz="8" w:space="0" w:color="auto"/>
              <w:right w:val="single" w:sz="8" w:space="0" w:color="auto"/>
            </w:tcBorders>
            <w:vAlign w:val="center"/>
          </w:tcPr>
          <w:p w14:paraId="08C6856F" w14:textId="096CE389" w:rsidR="00A271A5" w:rsidRPr="00E52596" w:rsidRDefault="009F5E83" w:rsidP="00E52596">
            <w:pPr>
              <w:rPr>
                <w:rFonts w:ascii="Calibri" w:hAnsi="Calibri"/>
                <w:sz w:val="20"/>
                <w:szCs w:val="20"/>
                <w:lang w:val="es-ES" w:eastAsia="es-ES"/>
              </w:rPr>
            </w:pPr>
            <w:r w:rsidRPr="00E52596">
              <w:rPr>
                <w:rFonts w:ascii="Calibri" w:hAnsi="Calibri"/>
                <w:sz w:val="20"/>
                <w:szCs w:val="20"/>
                <w:lang w:val="es-ES" w:eastAsia="es-ES"/>
              </w:rPr>
              <w:t>Información entregada a la Autoridad conforme lo establece el Plan de Contingencias</w:t>
            </w:r>
            <w:r w:rsidR="00841AA6">
              <w:rPr>
                <w:rFonts w:ascii="Calibri" w:hAnsi="Calibri"/>
                <w:sz w:val="20"/>
                <w:szCs w:val="20"/>
                <w:lang w:val="es-ES" w:eastAsia="es-ES"/>
              </w:rPr>
              <w:t xml:space="preserve"> indicado en la RCA N° 226/2006, adjunto en Anexo 1 del presente informe. </w:t>
            </w:r>
          </w:p>
        </w:tc>
      </w:tr>
      <w:tr w:rsidR="00A271A5" w:rsidRPr="00E52596" w14:paraId="461398E7" w14:textId="77777777" w:rsidTr="00027519">
        <w:trPr>
          <w:trHeight w:val="361"/>
        </w:trPr>
        <w:tc>
          <w:tcPr>
            <w:tcW w:w="212" w:type="pct"/>
            <w:gridSpan w:val="2"/>
            <w:tcBorders>
              <w:top w:val="single" w:sz="8" w:space="0" w:color="auto"/>
              <w:left w:val="single" w:sz="8" w:space="0" w:color="auto"/>
              <w:bottom w:val="single" w:sz="8" w:space="0" w:color="auto"/>
              <w:right w:val="single" w:sz="8" w:space="0" w:color="auto"/>
            </w:tcBorders>
            <w:vAlign w:val="center"/>
          </w:tcPr>
          <w:p w14:paraId="7CA3AD9C" w14:textId="39D2D2B4" w:rsidR="00A271A5" w:rsidRPr="00E52596" w:rsidRDefault="00B67B11">
            <w:pPr>
              <w:jc w:val="center"/>
              <w:rPr>
                <w:rFonts w:ascii="Calibri" w:hAnsi="Calibri"/>
                <w:sz w:val="20"/>
                <w:szCs w:val="20"/>
                <w:lang w:val="es-ES"/>
              </w:rPr>
            </w:pPr>
            <w:r w:rsidRPr="00E52596">
              <w:rPr>
                <w:rFonts w:ascii="Calibri" w:hAnsi="Calibri"/>
                <w:sz w:val="20"/>
                <w:szCs w:val="20"/>
                <w:lang w:val="es-ES"/>
              </w:rPr>
              <w:t>2.</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E4832FB" w14:textId="717A85A7" w:rsidR="00A271A5" w:rsidRPr="00E52596" w:rsidRDefault="00E97951" w:rsidP="00E52596">
            <w:pPr>
              <w:rPr>
                <w:rFonts w:ascii="Calibri" w:hAnsi="Calibri"/>
                <w:sz w:val="20"/>
                <w:szCs w:val="20"/>
                <w:lang w:val="es-ES"/>
              </w:rPr>
            </w:pPr>
            <w:r w:rsidRPr="00E52596">
              <w:rPr>
                <w:rFonts w:ascii="Calibri" w:hAnsi="Calibri"/>
                <w:sz w:val="20"/>
                <w:szCs w:val="20"/>
                <w:lang w:val="es-ES"/>
              </w:rPr>
              <w:t xml:space="preserve">Informe de Investigación Producto de la Activación del Plan de Contingencia en los puntos L1-5 y Reglilla L1-G4. </w:t>
            </w:r>
          </w:p>
        </w:tc>
        <w:tc>
          <w:tcPr>
            <w:tcW w:w="1772" w:type="pct"/>
            <w:gridSpan w:val="2"/>
            <w:tcBorders>
              <w:top w:val="single" w:sz="8" w:space="0" w:color="auto"/>
              <w:left w:val="single" w:sz="8" w:space="0" w:color="auto"/>
              <w:bottom w:val="single" w:sz="8" w:space="0" w:color="auto"/>
              <w:right w:val="single" w:sz="8" w:space="0" w:color="auto"/>
            </w:tcBorders>
            <w:vAlign w:val="center"/>
          </w:tcPr>
          <w:p w14:paraId="7EF00DE3" w14:textId="09AFFFDC" w:rsidR="00E97951" w:rsidRPr="00E52596" w:rsidRDefault="00E97951" w:rsidP="00E52596">
            <w:pPr>
              <w:rPr>
                <w:rFonts w:ascii="Calibri" w:hAnsi="Calibri"/>
                <w:sz w:val="20"/>
                <w:szCs w:val="20"/>
                <w:lang w:val="es-ES"/>
              </w:rPr>
            </w:pPr>
            <w:r w:rsidRPr="00E52596">
              <w:rPr>
                <w:rFonts w:ascii="Calibri" w:hAnsi="Calibri"/>
                <w:sz w:val="20"/>
                <w:szCs w:val="20"/>
                <w:lang w:val="es-ES"/>
              </w:rPr>
              <w:t xml:space="preserve">Documentación cargada al Sistema Electrónico: </w:t>
            </w:r>
          </w:p>
          <w:p w14:paraId="5A51A83D" w14:textId="77777777" w:rsidR="00E97951" w:rsidRPr="00E52596" w:rsidRDefault="000A478C" w:rsidP="00E52596">
            <w:pPr>
              <w:rPr>
                <w:rFonts w:ascii="Calibri" w:hAnsi="Calibri"/>
                <w:sz w:val="20"/>
                <w:szCs w:val="20"/>
                <w:lang w:val="es-ES"/>
              </w:rPr>
            </w:pPr>
            <w:hyperlink r:id="rId30" w:history="1">
              <w:r w:rsidR="00E97951" w:rsidRPr="00E52596">
                <w:rPr>
                  <w:rStyle w:val="Hipervnculo"/>
                  <w:rFonts w:ascii="Calibri" w:hAnsi="Calibri"/>
                  <w:sz w:val="20"/>
                  <w:szCs w:val="20"/>
                  <w:lang w:val="es-ES"/>
                </w:rPr>
                <w:t>http://sisfa.sma.gob.cl/Ficha/IncidenteAmbiental/3676</w:t>
              </w:r>
            </w:hyperlink>
          </w:p>
          <w:p w14:paraId="22D8A406" w14:textId="77777777" w:rsidR="00A271A5" w:rsidRPr="00E52596" w:rsidRDefault="00A271A5" w:rsidP="00E52596">
            <w:pPr>
              <w:rPr>
                <w:rFonts w:ascii="Calibri" w:hAnsi="Calibri"/>
                <w:sz w:val="20"/>
                <w:szCs w:val="20"/>
                <w:lang w:val="es-ES"/>
              </w:rPr>
            </w:pPr>
          </w:p>
        </w:tc>
        <w:tc>
          <w:tcPr>
            <w:tcW w:w="680" w:type="pct"/>
            <w:gridSpan w:val="2"/>
            <w:tcBorders>
              <w:top w:val="single" w:sz="8" w:space="0" w:color="auto"/>
              <w:left w:val="single" w:sz="8" w:space="0" w:color="auto"/>
              <w:bottom w:val="single" w:sz="8" w:space="0" w:color="auto"/>
              <w:right w:val="single" w:sz="8" w:space="0" w:color="auto"/>
            </w:tcBorders>
            <w:vAlign w:val="center"/>
          </w:tcPr>
          <w:p w14:paraId="6C192FAD" w14:textId="3FF74A47" w:rsidR="00A271A5" w:rsidRPr="00E52596" w:rsidRDefault="00E97951" w:rsidP="00E52596">
            <w:pPr>
              <w:jc w:val="center"/>
              <w:rPr>
                <w:rFonts w:ascii="Calibri" w:hAnsi="Calibri"/>
                <w:sz w:val="20"/>
                <w:szCs w:val="20"/>
                <w:lang w:val="es-ES" w:eastAsia="es-ES"/>
              </w:rPr>
            </w:pPr>
            <w:r w:rsidRPr="00E52596">
              <w:rPr>
                <w:rFonts w:ascii="Calibri" w:hAnsi="Calibri"/>
                <w:sz w:val="20"/>
                <w:szCs w:val="20"/>
                <w:lang w:val="es-ES" w:eastAsia="es-ES"/>
              </w:rPr>
              <w:t>SMA</w:t>
            </w:r>
          </w:p>
        </w:tc>
        <w:tc>
          <w:tcPr>
            <w:tcW w:w="1291" w:type="pct"/>
            <w:tcBorders>
              <w:top w:val="single" w:sz="8" w:space="0" w:color="auto"/>
              <w:left w:val="single" w:sz="8" w:space="0" w:color="auto"/>
              <w:bottom w:val="single" w:sz="8" w:space="0" w:color="auto"/>
              <w:right w:val="single" w:sz="8" w:space="0" w:color="auto"/>
            </w:tcBorders>
            <w:vAlign w:val="center"/>
          </w:tcPr>
          <w:p w14:paraId="1D46F437" w14:textId="6EDBA8F9" w:rsidR="00A271A5" w:rsidRPr="00E52596" w:rsidRDefault="00E97951" w:rsidP="00E52596">
            <w:pPr>
              <w:rPr>
                <w:rFonts w:ascii="Calibri" w:hAnsi="Calibri"/>
                <w:sz w:val="20"/>
                <w:szCs w:val="20"/>
                <w:lang w:val="es-ES" w:eastAsia="es-ES"/>
              </w:rPr>
            </w:pPr>
            <w:r w:rsidRPr="00E52596">
              <w:rPr>
                <w:rFonts w:ascii="Calibri" w:hAnsi="Calibri"/>
                <w:sz w:val="20"/>
                <w:szCs w:val="20"/>
                <w:lang w:val="es-ES" w:eastAsia="es-ES"/>
              </w:rPr>
              <w:t>Información entregada a la Autoridad conforme lo establece el Plan de Contingencias indicado en la RCA N° 226/2006.</w:t>
            </w:r>
          </w:p>
        </w:tc>
      </w:tr>
      <w:tr w:rsidR="009E5751" w:rsidRPr="00E52596" w14:paraId="25F05DFB" w14:textId="77777777" w:rsidTr="00027519">
        <w:trPr>
          <w:trHeight w:val="361"/>
        </w:trPr>
        <w:tc>
          <w:tcPr>
            <w:tcW w:w="212" w:type="pct"/>
            <w:gridSpan w:val="2"/>
            <w:tcBorders>
              <w:top w:val="single" w:sz="8" w:space="0" w:color="auto"/>
              <w:left w:val="single" w:sz="8" w:space="0" w:color="auto"/>
              <w:bottom w:val="single" w:sz="8" w:space="0" w:color="auto"/>
              <w:right w:val="single" w:sz="8" w:space="0" w:color="auto"/>
            </w:tcBorders>
            <w:vAlign w:val="center"/>
          </w:tcPr>
          <w:p w14:paraId="16EC97AD" w14:textId="14B89A2F" w:rsidR="009E5751" w:rsidRPr="00E52596" w:rsidRDefault="00D059D0">
            <w:pPr>
              <w:jc w:val="center"/>
              <w:rPr>
                <w:rFonts w:ascii="Calibri" w:hAnsi="Calibri"/>
                <w:sz w:val="20"/>
                <w:szCs w:val="20"/>
                <w:lang w:val="es-ES"/>
              </w:rPr>
            </w:pPr>
            <w:r>
              <w:rPr>
                <w:rFonts w:ascii="Calibri" w:hAnsi="Calibri"/>
                <w:sz w:val="20"/>
                <w:szCs w:val="20"/>
                <w:lang w:val="es-ES"/>
              </w:rPr>
              <w:t>3</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D83734F" w14:textId="08EA35D1" w:rsidR="009E5751" w:rsidRPr="00E52596" w:rsidRDefault="00D059D0" w:rsidP="00FB5242">
            <w:pPr>
              <w:rPr>
                <w:rFonts w:ascii="Calibri" w:hAnsi="Calibri"/>
                <w:sz w:val="20"/>
                <w:szCs w:val="20"/>
                <w:lang w:val="es-ES"/>
              </w:rPr>
            </w:pPr>
            <w:r>
              <w:rPr>
                <w:rFonts w:ascii="Calibri" w:hAnsi="Calibri"/>
                <w:sz w:val="20"/>
                <w:szCs w:val="20"/>
                <w:lang w:val="es-ES"/>
              </w:rPr>
              <w:t xml:space="preserve">Informe </w:t>
            </w:r>
            <w:r w:rsidR="00FB5242">
              <w:rPr>
                <w:rFonts w:ascii="Calibri" w:hAnsi="Calibri"/>
                <w:sz w:val="20"/>
                <w:szCs w:val="20"/>
                <w:lang w:val="es-ES"/>
              </w:rPr>
              <w:t xml:space="preserve">de Cuantificación de Componentes. </w:t>
            </w:r>
          </w:p>
        </w:tc>
        <w:tc>
          <w:tcPr>
            <w:tcW w:w="1772" w:type="pct"/>
            <w:gridSpan w:val="2"/>
            <w:tcBorders>
              <w:top w:val="single" w:sz="8" w:space="0" w:color="auto"/>
              <w:left w:val="single" w:sz="8" w:space="0" w:color="auto"/>
              <w:bottom w:val="single" w:sz="8" w:space="0" w:color="auto"/>
              <w:right w:val="single" w:sz="8" w:space="0" w:color="auto"/>
            </w:tcBorders>
            <w:vAlign w:val="center"/>
          </w:tcPr>
          <w:p w14:paraId="4EC73564" w14:textId="77777777" w:rsidR="00D059D0" w:rsidRPr="00E52596" w:rsidRDefault="00D059D0" w:rsidP="00D059D0">
            <w:pPr>
              <w:rPr>
                <w:rFonts w:ascii="Calibri" w:hAnsi="Calibri"/>
                <w:sz w:val="20"/>
                <w:szCs w:val="20"/>
                <w:lang w:val="es-ES"/>
              </w:rPr>
            </w:pPr>
            <w:r w:rsidRPr="00E52596">
              <w:rPr>
                <w:rFonts w:ascii="Calibri" w:hAnsi="Calibri"/>
                <w:sz w:val="20"/>
                <w:szCs w:val="20"/>
                <w:lang w:val="es-ES"/>
              </w:rPr>
              <w:t xml:space="preserve">Documentación cargada al Sistema Electrónico: </w:t>
            </w:r>
          </w:p>
          <w:p w14:paraId="06EB5EAA" w14:textId="0FB9A48F" w:rsidR="009E5751" w:rsidRPr="00E52596" w:rsidRDefault="000A478C" w:rsidP="00E52596">
            <w:pPr>
              <w:rPr>
                <w:rFonts w:ascii="Calibri" w:hAnsi="Calibri"/>
                <w:sz w:val="20"/>
                <w:szCs w:val="20"/>
                <w:lang w:val="es-ES"/>
              </w:rPr>
            </w:pPr>
            <w:hyperlink r:id="rId31" w:history="1">
              <w:r w:rsidR="00D059D0" w:rsidRPr="00E52596">
                <w:rPr>
                  <w:rStyle w:val="Hipervnculo"/>
                  <w:rFonts w:ascii="Calibri" w:hAnsi="Calibri"/>
                  <w:sz w:val="20"/>
                  <w:szCs w:val="20"/>
                  <w:lang w:val="es-ES"/>
                </w:rPr>
                <w:t>http://sisfa.sma.gob.cl/Ficha/IncidenteAmbiental/3676</w:t>
              </w:r>
            </w:hyperlink>
          </w:p>
        </w:tc>
        <w:tc>
          <w:tcPr>
            <w:tcW w:w="680" w:type="pct"/>
            <w:gridSpan w:val="2"/>
            <w:tcBorders>
              <w:top w:val="single" w:sz="8" w:space="0" w:color="auto"/>
              <w:left w:val="single" w:sz="8" w:space="0" w:color="auto"/>
              <w:bottom w:val="single" w:sz="8" w:space="0" w:color="auto"/>
              <w:right w:val="single" w:sz="8" w:space="0" w:color="auto"/>
            </w:tcBorders>
            <w:vAlign w:val="center"/>
          </w:tcPr>
          <w:p w14:paraId="0E9B65BF" w14:textId="5FEACCE0" w:rsidR="009E5751" w:rsidRPr="00E52596" w:rsidRDefault="00D059D0" w:rsidP="00E52596">
            <w:pPr>
              <w:jc w:val="center"/>
              <w:rPr>
                <w:rFonts w:ascii="Calibri" w:hAnsi="Calibri"/>
                <w:sz w:val="20"/>
                <w:szCs w:val="20"/>
                <w:lang w:val="es-ES" w:eastAsia="es-ES"/>
              </w:rPr>
            </w:pPr>
            <w:r>
              <w:rPr>
                <w:rFonts w:ascii="Calibri" w:hAnsi="Calibri"/>
                <w:sz w:val="20"/>
                <w:szCs w:val="20"/>
                <w:lang w:val="es-ES" w:eastAsia="es-ES"/>
              </w:rPr>
              <w:t>SMA</w:t>
            </w:r>
          </w:p>
        </w:tc>
        <w:tc>
          <w:tcPr>
            <w:tcW w:w="1291" w:type="pct"/>
            <w:tcBorders>
              <w:top w:val="single" w:sz="8" w:space="0" w:color="auto"/>
              <w:left w:val="single" w:sz="8" w:space="0" w:color="auto"/>
              <w:bottom w:val="single" w:sz="8" w:space="0" w:color="auto"/>
              <w:right w:val="single" w:sz="8" w:space="0" w:color="auto"/>
            </w:tcBorders>
            <w:vAlign w:val="center"/>
          </w:tcPr>
          <w:p w14:paraId="7A9AF686" w14:textId="029A71A0" w:rsidR="009E5751" w:rsidRPr="00E52596" w:rsidRDefault="00D059D0" w:rsidP="00FB5242">
            <w:pPr>
              <w:rPr>
                <w:rFonts w:ascii="Calibri" w:hAnsi="Calibri"/>
                <w:sz w:val="20"/>
                <w:szCs w:val="20"/>
                <w:lang w:val="es-ES" w:eastAsia="es-ES"/>
              </w:rPr>
            </w:pPr>
            <w:r w:rsidRPr="00E52596">
              <w:rPr>
                <w:rFonts w:ascii="Calibri" w:hAnsi="Calibri"/>
                <w:sz w:val="20"/>
                <w:szCs w:val="20"/>
                <w:lang w:val="es-ES" w:eastAsia="es-ES"/>
              </w:rPr>
              <w:t xml:space="preserve">Información </w:t>
            </w:r>
            <w:r>
              <w:rPr>
                <w:rFonts w:ascii="Calibri" w:hAnsi="Calibri"/>
                <w:sz w:val="20"/>
                <w:szCs w:val="20"/>
                <w:lang w:val="es-ES" w:eastAsia="es-ES"/>
              </w:rPr>
              <w:t xml:space="preserve">complementaria </w:t>
            </w:r>
            <w:r w:rsidRPr="00E52596">
              <w:rPr>
                <w:rFonts w:ascii="Calibri" w:hAnsi="Calibri"/>
                <w:sz w:val="20"/>
                <w:szCs w:val="20"/>
                <w:lang w:val="es-ES" w:eastAsia="es-ES"/>
              </w:rPr>
              <w:t>entregada a la Autoridad</w:t>
            </w:r>
            <w:r w:rsidR="00FB5242">
              <w:rPr>
                <w:rFonts w:ascii="Calibri" w:hAnsi="Calibri"/>
                <w:sz w:val="20"/>
                <w:szCs w:val="20"/>
                <w:lang w:val="es-ES" w:eastAsia="es-ES"/>
              </w:rPr>
              <w:t>,</w:t>
            </w:r>
            <w:r w:rsidR="00FB5242" w:rsidRPr="00D059D0">
              <w:rPr>
                <w:rFonts w:ascii="Calibri" w:hAnsi="Calibri"/>
                <w:sz w:val="20"/>
                <w:szCs w:val="20"/>
                <w:lang w:val="es-ES"/>
              </w:rPr>
              <w:t xml:space="preserve"> cuyo objetivo es la cuantificación de los componentes identificados como responsables de la activación de lal Fase II.</w:t>
            </w:r>
          </w:p>
        </w:tc>
      </w:tr>
      <w:tr w:rsidR="00A271A5" w:rsidRPr="00E52596" w14:paraId="5E41F1DE" w14:textId="77777777" w:rsidTr="00027519">
        <w:trPr>
          <w:trHeight w:val="379"/>
        </w:trPr>
        <w:tc>
          <w:tcPr>
            <w:tcW w:w="212" w:type="pct"/>
            <w:gridSpan w:val="2"/>
            <w:tcBorders>
              <w:top w:val="single" w:sz="8" w:space="0" w:color="auto"/>
              <w:left w:val="single" w:sz="8" w:space="0" w:color="auto"/>
              <w:bottom w:val="single" w:sz="8" w:space="0" w:color="auto"/>
              <w:right w:val="single" w:sz="8" w:space="0" w:color="auto"/>
            </w:tcBorders>
            <w:vAlign w:val="center"/>
          </w:tcPr>
          <w:p w14:paraId="78DDB539" w14:textId="1A2C9CBB" w:rsidR="00A271A5" w:rsidRPr="00E52596" w:rsidRDefault="009E5751">
            <w:pPr>
              <w:jc w:val="center"/>
              <w:rPr>
                <w:rFonts w:ascii="Calibri" w:hAnsi="Calibri"/>
                <w:sz w:val="20"/>
                <w:szCs w:val="20"/>
                <w:lang w:val="es-ES"/>
              </w:rPr>
            </w:pPr>
            <w:r>
              <w:rPr>
                <w:rFonts w:ascii="Calibri" w:hAnsi="Calibri"/>
                <w:sz w:val="20"/>
                <w:szCs w:val="20"/>
                <w:lang w:val="es-ES"/>
              </w:rPr>
              <w:t>4</w:t>
            </w:r>
            <w:r w:rsidR="00B67B11" w:rsidRPr="00E52596">
              <w:rPr>
                <w:rFonts w:ascii="Calibri" w:hAnsi="Calibri"/>
                <w:sz w:val="20"/>
                <w:szCs w:val="20"/>
                <w:lang w:val="es-ES"/>
              </w:rPr>
              <w:t>.</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C7E4DB5" w14:textId="1E623A26" w:rsidR="00A271A5" w:rsidRPr="00E52596" w:rsidRDefault="00841AA6">
            <w:pPr>
              <w:jc w:val="center"/>
              <w:rPr>
                <w:rFonts w:ascii="Calibri" w:hAnsi="Calibri"/>
                <w:sz w:val="20"/>
                <w:szCs w:val="20"/>
                <w:lang w:val="es-ES"/>
              </w:rPr>
            </w:pPr>
            <w:r w:rsidRPr="00841AA6">
              <w:rPr>
                <w:rFonts w:ascii="Calibri" w:hAnsi="Calibri"/>
                <w:sz w:val="20"/>
                <w:szCs w:val="20"/>
                <w:lang w:val="es-ES"/>
              </w:rPr>
              <w:t>Procedimiento medición de la temperatura</w:t>
            </w:r>
            <w:r>
              <w:rPr>
                <w:rFonts w:ascii="Calibri" w:hAnsi="Calibri"/>
                <w:sz w:val="20"/>
                <w:szCs w:val="20"/>
                <w:lang w:val="es-ES"/>
              </w:rPr>
              <w:t>.</w:t>
            </w:r>
          </w:p>
        </w:tc>
        <w:tc>
          <w:tcPr>
            <w:tcW w:w="1772" w:type="pct"/>
            <w:gridSpan w:val="2"/>
            <w:tcBorders>
              <w:top w:val="single" w:sz="8" w:space="0" w:color="auto"/>
              <w:left w:val="single" w:sz="8" w:space="0" w:color="auto"/>
              <w:bottom w:val="single" w:sz="8" w:space="0" w:color="auto"/>
              <w:right w:val="single" w:sz="8" w:space="0" w:color="auto"/>
            </w:tcBorders>
            <w:vAlign w:val="center"/>
          </w:tcPr>
          <w:p w14:paraId="4477F84A" w14:textId="34D49B0A" w:rsidR="00A271A5" w:rsidRPr="00E52596" w:rsidRDefault="00841AA6" w:rsidP="005618C5">
            <w:pPr>
              <w:jc w:val="center"/>
              <w:rPr>
                <w:rFonts w:ascii="Calibri" w:hAnsi="Calibri"/>
                <w:sz w:val="20"/>
                <w:szCs w:val="20"/>
                <w:lang w:val="es-ES"/>
              </w:rPr>
            </w:pPr>
            <w:r>
              <w:rPr>
                <w:rFonts w:ascii="Calibri" w:hAnsi="Calibri"/>
                <w:sz w:val="20"/>
                <w:szCs w:val="20"/>
                <w:lang w:val="es-ES"/>
              </w:rPr>
              <w:t xml:space="preserve">Documento solicitado en inspección Ambiental a través de Acta de Fiscalización Ambiental con fecha 19 de junio de 2018 (Anexo </w:t>
            </w:r>
            <w:r w:rsidR="005618C5">
              <w:rPr>
                <w:rFonts w:ascii="Calibri" w:hAnsi="Calibri"/>
                <w:sz w:val="20"/>
                <w:szCs w:val="20"/>
                <w:lang w:val="es-ES"/>
              </w:rPr>
              <w:t>2</w:t>
            </w:r>
            <w:r>
              <w:rPr>
                <w:rFonts w:ascii="Calibri" w:hAnsi="Calibri"/>
                <w:sz w:val="20"/>
                <w:szCs w:val="20"/>
                <w:lang w:val="es-ES"/>
              </w:rPr>
              <w:t>).</w:t>
            </w:r>
          </w:p>
        </w:tc>
        <w:tc>
          <w:tcPr>
            <w:tcW w:w="680" w:type="pct"/>
            <w:gridSpan w:val="2"/>
            <w:tcBorders>
              <w:top w:val="single" w:sz="8" w:space="0" w:color="auto"/>
              <w:left w:val="single" w:sz="8" w:space="0" w:color="auto"/>
              <w:bottom w:val="single" w:sz="8" w:space="0" w:color="auto"/>
              <w:right w:val="single" w:sz="8" w:space="0" w:color="auto"/>
            </w:tcBorders>
            <w:vAlign w:val="center"/>
          </w:tcPr>
          <w:p w14:paraId="497CF923" w14:textId="6CDC4842" w:rsidR="00A271A5" w:rsidRPr="00E52596" w:rsidRDefault="00841AA6" w:rsidP="00E52596">
            <w:pPr>
              <w:ind w:left="149"/>
              <w:jc w:val="center"/>
              <w:rPr>
                <w:rFonts w:ascii="Calibri" w:hAnsi="Calibri"/>
                <w:sz w:val="20"/>
                <w:szCs w:val="20"/>
                <w:lang w:val="es-ES" w:eastAsia="es-ES"/>
              </w:rPr>
            </w:pPr>
            <w:r>
              <w:rPr>
                <w:rFonts w:ascii="Calibri" w:hAnsi="Calibri"/>
                <w:sz w:val="20"/>
                <w:szCs w:val="20"/>
                <w:lang w:val="es-ES" w:eastAsia="es-ES"/>
              </w:rPr>
              <w:t>DGA</w:t>
            </w:r>
          </w:p>
        </w:tc>
        <w:tc>
          <w:tcPr>
            <w:tcW w:w="1291" w:type="pct"/>
            <w:tcBorders>
              <w:top w:val="single" w:sz="8" w:space="0" w:color="auto"/>
              <w:left w:val="single" w:sz="8" w:space="0" w:color="auto"/>
              <w:bottom w:val="single" w:sz="8" w:space="0" w:color="auto"/>
              <w:right w:val="single" w:sz="8" w:space="0" w:color="auto"/>
            </w:tcBorders>
            <w:vAlign w:val="center"/>
          </w:tcPr>
          <w:p w14:paraId="5A6E8DC7" w14:textId="5F190C2A" w:rsidR="00A271A5" w:rsidRPr="00E52596" w:rsidRDefault="00841AA6" w:rsidP="004D5B1A">
            <w:pPr>
              <w:rPr>
                <w:rFonts w:ascii="Calibri" w:hAnsi="Calibri"/>
                <w:sz w:val="20"/>
                <w:szCs w:val="20"/>
                <w:lang w:val="es-ES" w:eastAsia="es-ES"/>
              </w:rPr>
            </w:pPr>
            <w:r>
              <w:rPr>
                <w:rFonts w:ascii="Calibri" w:hAnsi="Calibri"/>
                <w:sz w:val="20"/>
                <w:szCs w:val="20"/>
                <w:lang w:val="es-ES" w:eastAsia="es-ES"/>
              </w:rPr>
              <w:t xml:space="preserve">Antecedente </w:t>
            </w:r>
            <w:r w:rsidR="00027519">
              <w:rPr>
                <w:rFonts w:ascii="Calibri" w:hAnsi="Calibri"/>
                <w:sz w:val="20"/>
                <w:szCs w:val="20"/>
                <w:lang w:val="es-ES" w:eastAsia="es-ES"/>
              </w:rPr>
              <w:t>entregado dentro de los p</w:t>
            </w:r>
            <w:r w:rsidR="004D5B1A">
              <w:rPr>
                <w:rFonts w:ascii="Calibri" w:hAnsi="Calibri"/>
                <w:sz w:val="20"/>
                <w:szCs w:val="20"/>
                <w:lang w:val="es-ES" w:eastAsia="es-ES"/>
              </w:rPr>
              <w:t>la</w:t>
            </w:r>
            <w:r w:rsidR="00027519">
              <w:rPr>
                <w:rFonts w:ascii="Calibri" w:hAnsi="Calibri"/>
                <w:sz w:val="20"/>
                <w:szCs w:val="20"/>
                <w:lang w:val="es-ES" w:eastAsia="es-ES"/>
              </w:rPr>
              <w:t xml:space="preserve">zos establecidos en el Acta de Fiscalización y </w:t>
            </w:r>
            <w:r>
              <w:rPr>
                <w:rFonts w:ascii="Calibri" w:hAnsi="Calibri"/>
                <w:sz w:val="20"/>
                <w:szCs w:val="20"/>
                <w:lang w:val="es-ES" w:eastAsia="es-ES"/>
              </w:rPr>
              <w:t>adjunto e</w:t>
            </w:r>
            <w:r w:rsidR="00027519">
              <w:rPr>
                <w:rFonts w:ascii="Calibri" w:hAnsi="Calibri"/>
                <w:sz w:val="20"/>
                <w:szCs w:val="20"/>
                <w:lang w:val="es-ES" w:eastAsia="es-ES"/>
              </w:rPr>
              <w:t xml:space="preserve">n Anexo </w:t>
            </w:r>
            <w:r w:rsidR="004D5B1A">
              <w:rPr>
                <w:rFonts w:ascii="Calibri" w:hAnsi="Calibri"/>
                <w:sz w:val="20"/>
                <w:szCs w:val="20"/>
                <w:lang w:val="es-ES" w:eastAsia="es-ES"/>
              </w:rPr>
              <w:t>4</w:t>
            </w:r>
            <w:r w:rsidR="00027519">
              <w:rPr>
                <w:rFonts w:ascii="Calibri" w:hAnsi="Calibri"/>
                <w:sz w:val="20"/>
                <w:szCs w:val="20"/>
                <w:lang w:val="es-ES" w:eastAsia="es-ES"/>
              </w:rPr>
              <w:t xml:space="preserve"> del presente informe. </w:t>
            </w:r>
          </w:p>
        </w:tc>
      </w:tr>
      <w:tr w:rsidR="00027519" w:rsidRPr="00E52596" w14:paraId="580C59F0" w14:textId="77777777" w:rsidTr="00027519">
        <w:trPr>
          <w:gridBefore w:val="1"/>
          <w:wBefore w:w="4" w:type="pct"/>
          <w:trHeight w:val="379"/>
        </w:trPr>
        <w:tc>
          <w:tcPr>
            <w:tcW w:w="212" w:type="pct"/>
            <w:gridSpan w:val="2"/>
            <w:tcBorders>
              <w:top w:val="single" w:sz="8" w:space="0" w:color="auto"/>
              <w:left w:val="single" w:sz="8" w:space="0" w:color="auto"/>
              <w:bottom w:val="single" w:sz="8" w:space="0" w:color="auto"/>
              <w:right w:val="single" w:sz="8" w:space="0" w:color="auto"/>
            </w:tcBorders>
            <w:vAlign w:val="center"/>
          </w:tcPr>
          <w:p w14:paraId="48D5569C" w14:textId="120A4D0E" w:rsidR="00027519" w:rsidRPr="00E52596" w:rsidRDefault="009E5751">
            <w:pPr>
              <w:jc w:val="center"/>
              <w:rPr>
                <w:rFonts w:ascii="Calibri" w:hAnsi="Calibri"/>
                <w:sz w:val="20"/>
                <w:szCs w:val="20"/>
                <w:lang w:val="es-ES"/>
              </w:rPr>
            </w:pPr>
            <w:r>
              <w:rPr>
                <w:rFonts w:ascii="Calibri" w:hAnsi="Calibri"/>
                <w:sz w:val="20"/>
                <w:szCs w:val="20"/>
                <w:lang w:val="es-ES"/>
              </w:rPr>
              <w:t>5</w:t>
            </w:r>
            <w:r w:rsidR="00027519" w:rsidRPr="00E52596">
              <w:rPr>
                <w:rFonts w:ascii="Calibri" w:hAnsi="Calibri"/>
                <w:sz w:val="20"/>
                <w:szCs w:val="20"/>
                <w:lang w:val="es-ES"/>
              </w:rPr>
              <w:t>.</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3B686E9F" w14:textId="60AE0BDF" w:rsidR="00027519" w:rsidRPr="00E52596" w:rsidRDefault="00027519">
            <w:pPr>
              <w:jc w:val="center"/>
              <w:rPr>
                <w:rFonts w:ascii="Calibri" w:hAnsi="Calibri"/>
                <w:sz w:val="20"/>
                <w:szCs w:val="20"/>
                <w:lang w:val="es-ES"/>
              </w:rPr>
            </w:pPr>
            <w:r w:rsidRPr="00841AA6">
              <w:rPr>
                <w:rFonts w:ascii="Calibri" w:hAnsi="Calibri"/>
                <w:sz w:val="20"/>
                <w:szCs w:val="20"/>
                <w:lang w:val="es-ES"/>
              </w:rPr>
              <w:t>Reporte Control PCA 200618.</w:t>
            </w:r>
          </w:p>
        </w:tc>
        <w:tc>
          <w:tcPr>
            <w:tcW w:w="1772" w:type="pct"/>
            <w:gridSpan w:val="2"/>
            <w:tcBorders>
              <w:top w:val="single" w:sz="8" w:space="0" w:color="auto"/>
              <w:left w:val="single" w:sz="8" w:space="0" w:color="auto"/>
              <w:bottom w:val="single" w:sz="8" w:space="0" w:color="auto"/>
              <w:right w:val="single" w:sz="8" w:space="0" w:color="auto"/>
            </w:tcBorders>
          </w:tcPr>
          <w:p w14:paraId="30689C55" w14:textId="24F3D222" w:rsidR="00027519" w:rsidRPr="00E52596" w:rsidRDefault="00027519" w:rsidP="005618C5">
            <w:pPr>
              <w:jc w:val="center"/>
              <w:rPr>
                <w:rFonts w:ascii="Calibri" w:hAnsi="Calibri"/>
                <w:sz w:val="20"/>
                <w:szCs w:val="20"/>
                <w:lang w:val="es-ES"/>
              </w:rPr>
            </w:pPr>
            <w:r w:rsidRPr="003038EA">
              <w:rPr>
                <w:rFonts w:ascii="Calibri" w:hAnsi="Calibri"/>
                <w:sz w:val="20"/>
                <w:szCs w:val="20"/>
                <w:lang w:val="es-ES"/>
              </w:rPr>
              <w:t xml:space="preserve">Documento solicitado en inspección Ambiental a través de Acta de Fiscalización Ambiental con fecha 19 de junio de 2018 (Anexo </w:t>
            </w:r>
            <w:r w:rsidR="005618C5">
              <w:rPr>
                <w:rFonts w:ascii="Calibri" w:hAnsi="Calibri"/>
                <w:sz w:val="20"/>
                <w:szCs w:val="20"/>
                <w:lang w:val="es-ES"/>
              </w:rPr>
              <w:t>2</w:t>
            </w:r>
            <w:r w:rsidRPr="003038EA">
              <w:rPr>
                <w:rFonts w:ascii="Calibri" w:hAnsi="Calibri"/>
                <w:sz w:val="20"/>
                <w:szCs w:val="20"/>
                <w:lang w:val="es-ES"/>
              </w:rPr>
              <w:t>).</w:t>
            </w:r>
          </w:p>
        </w:tc>
        <w:tc>
          <w:tcPr>
            <w:tcW w:w="680" w:type="pct"/>
            <w:tcBorders>
              <w:top w:val="single" w:sz="8" w:space="0" w:color="auto"/>
              <w:left w:val="single" w:sz="8" w:space="0" w:color="auto"/>
              <w:bottom w:val="single" w:sz="8" w:space="0" w:color="auto"/>
              <w:right w:val="single" w:sz="8" w:space="0" w:color="auto"/>
            </w:tcBorders>
            <w:vAlign w:val="center"/>
          </w:tcPr>
          <w:p w14:paraId="3842492A" w14:textId="7BDD3284" w:rsidR="00027519" w:rsidRPr="00E52596" w:rsidRDefault="00027519" w:rsidP="00E52596">
            <w:pPr>
              <w:ind w:left="149"/>
              <w:jc w:val="center"/>
              <w:rPr>
                <w:rFonts w:ascii="Calibri" w:hAnsi="Calibri"/>
                <w:sz w:val="20"/>
                <w:szCs w:val="20"/>
                <w:lang w:val="es-ES" w:eastAsia="es-ES"/>
              </w:rPr>
            </w:pPr>
            <w:r w:rsidRPr="005E1520">
              <w:rPr>
                <w:rFonts w:ascii="Calibri" w:hAnsi="Calibri"/>
                <w:sz w:val="20"/>
                <w:szCs w:val="20"/>
                <w:lang w:val="es-ES" w:eastAsia="es-ES"/>
              </w:rPr>
              <w:t>DGA</w:t>
            </w:r>
          </w:p>
        </w:tc>
        <w:tc>
          <w:tcPr>
            <w:tcW w:w="1291" w:type="pct"/>
            <w:tcBorders>
              <w:top w:val="single" w:sz="8" w:space="0" w:color="auto"/>
              <w:left w:val="single" w:sz="8" w:space="0" w:color="auto"/>
              <w:bottom w:val="single" w:sz="8" w:space="0" w:color="auto"/>
              <w:right w:val="single" w:sz="8" w:space="0" w:color="auto"/>
            </w:tcBorders>
          </w:tcPr>
          <w:p w14:paraId="61FD9364" w14:textId="2623192F" w:rsidR="00027519" w:rsidRPr="00E52596" w:rsidRDefault="00027519" w:rsidP="005618C5">
            <w:pPr>
              <w:rPr>
                <w:rFonts w:ascii="Calibri" w:hAnsi="Calibri"/>
                <w:sz w:val="20"/>
                <w:szCs w:val="20"/>
                <w:lang w:val="es-ES" w:eastAsia="es-ES"/>
              </w:rPr>
            </w:pPr>
            <w:r>
              <w:rPr>
                <w:rFonts w:ascii="Calibri" w:hAnsi="Calibri"/>
                <w:sz w:val="20"/>
                <w:szCs w:val="20"/>
                <w:lang w:val="es-ES" w:eastAsia="es-ES"/>
              </w:rPr>
              <w:t xml:space="preserve">Antecedente entregado dentro de los </w:t>
            </w:r>
            <w:r w:rsidR="00B6532D">
              <w:rPr>
                <w:rFonts w:ascii="Calibri" w:hAnsi="Calibri"/>
                <w:sz w:val="20"/>
                <w:szCs w:val="20"/>
                <w:lang w:val="es-ES" w:eastAsia="es-ES"/>
              </w:rPr>
              <w:t>plazos</w:t>
            </w:r>
            <w:r>
              <w:rPr>
                <w:rFonts w:ascii="Calibri" w:hAnsi="Calibri"/>
                <w:sz w:val="20"/>
                <w:szCs w:val="20"/>
                <w:lang w:val="es-ES" w:eastAsia="es-ES"/>
              </w:rPr>
              <w:t xml:space="preserve"> establecidos en el Acta de Fiscalización y adjunto en Anexo </w:t>
            </w:r>
            <w:r w:rsidR="005618C5">
              <w:rPr>
                <w:rFonts w:ascii="Calibri" w:hAnsi="Calibri"/>
                <w:sz w:val="20"/>
                <w:szCs w:val="20"/>
                <w:lang w:val="es-ES" w:eastAsia="es-ES"/>
              </w:rPr>
              <w:t>4</w:t>
            </w:r>
            <w:r>
              <w:rPr>
                <w:rFonts w:ascii="Calibri" w:hAnsi="Calibri"/>
                <w:sz w:val="20"/>
                <w:szCs w:val="20"/>
                <w:lang w:val="es-ES" w:eastAsia="es-ES"/>
              </w:rPr>
              <w:t xml:space="preserve"> del presente informe.</w:t>
            </w:r>
          </w:p>
        </w:tc>
      </w:tr>
      <w:tr w:rsidR="00027519" w:rsidRPr="00E52596" w14:paraId="2D8495B1" w14:textId="77777777" w:rsidTr="00027519">
        <w:trPr>
          <w:gridBefore w:val="1"/>
          <w:wBefore w:w="4" w:type="pct"/>
          <w:trHeight w:val="379"/>
        </w:trPr>
        <w:tc>
          <w:tcPr>
            <w:tcW w:w="212" w:type="pct"/>
            <w:gridSpan w:val="2"/>
            <w:tcBorders>
              <w:top w:val="single" w:sz="8" w:space="0" w:color="auto"/>
              <w:left w:val="single" w:sz="8" w:space="0" w:color="auto"/>
              <w:bottom w:val="single" w:sz="8" w:space="0" w:color="auto"/>
              <w:right w:val="single" w:sz="8" w:space="0" w:color="auto"/>
            </w:tcBorders>
            <w:vAlign w:val="center"/>
          </w:tcPr>
          <w:p w14:paraId="607CE407" w14:textId="303ABEBF" w:rsidR="00027519" w:rsidRPr="00E52596" w:rsidRDefault="009E5751">
            <w:pPr>
              <w:jc w:val="center"/>
              <w:rPr>
                <w:rFonts w:ascii="Calibri" w:hAnsi="Calibri"/>
                <w:sz w:val="20"/>
                <w:szCs w:val="20"/>
                <w:lang w:val="es-ES"/>
              </w:rPr>
            </w:pPr>
            <w:r>
              <w:rPr>
                <w:rFonts w:ascii="Calibri" w:hAnsi="Calibri"/>
                <w:sz w:val="20"/>
                <w:szCs w:val="20"/>
                <w:lang w:val="es-ES"/>
              </w:rPr>
              <w:t>6</w:t>
            </w:r>
            <w:r w:rsidR="00027519">
              <w:rPr>
                <w:rFonts w:ascii="Calibri" w:hAnsi="Calibri"/>
                <w:sz w:val="20"/>
                <w:szCs w:val="20"/>
                <w:lang w:val="es-ES"/>
              </w:rPr>
              <w:t>.</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3244BF41" w14:textId="29336AF3" w:rsidR="00027519" w:rsidRPr="00E52596" w:rsidRDefault="00027519">
            <w:pPr>
              <w:jc w:val="center"/>
              <w:rPr>
                <w:rFonts w:ascii="Calibri" w:hAnsi="Calibri"/>
                <w:sz w:val="20"/>
                <w:szCs w:val="20"/>
                <w:lang w:val="es-ES"/>
              </w:rPr>
            </w:pPr>
            <w:r w:rsidRPr="00841AA6">
              <w:rPr>
                <w:rFonts w:ascii="Calibri" w:hAnsi="Calibri"/>
                <w:sz w:val="20"/>
                <w:szCs w:val="20"/>
                <w:lang w:val="es-ES"/>
              </w:rPr>
              <w:t>Programa Aforos 2018 puntos de control</w:t>
            </w:r>
            <w:r>
              <w:rPr>
                <w:rFonts w:ascii="Calibri" w:hAnsi="Calibri"/>
                <w:sz w:val="20"/>
                <w:szCs w:val="20"/>
                <w:lang w:val="es-ES"/>
              </w:rPr>
              <w:t>.</w:t>
            </w:r>
          </w:p>
        </w:tc>
        <w:tc>
          <w:tcPr>
            <w:tcW w:w="1772" w:type="pct"/>
            <w:gridSpan w:val="2"/>
            <w:tcBorders>
              <w:top w:val="single" w:sz="8" w:space="0" w:color="auto"/>
              <w:left w:val="single" w:sz="8" w:space="0" w:color="auto"/>
              <w:bottom w:val="single" w:sz="8" w:space="0" w:color="auto"/>
              <w:right w:val="single" w:sz="8" w:space="0" w:color="auto"/>
            </w:tcBorders>
          </w:tcPr>
          <w:p w14:paraId="1269EADF" w14:textId="4C278AAF" w:rsidR="00027519" w:rsidRPr="00E52596" w:rsidRDefault="00027519" w:rsidP="005618C5">
            <w:pPr>
              <w:jc w:val="center"/>
              <w:rPr>
                <w:rFonts w:ascii="Calibri" w:hAnsi="Calibri"/>
                <w:sz w:val="20"/>
                <w:szCs w:val="20"/>
                <w:lang w:val="es-ES"/>
              </w:rPr>
            </w:pPr>
            <w:r w:rsidRPr="003038EA">
              <w:rPr>
                <w:rFonts w:ascii="Calibri" w:hAnsi="Calibri"/>
                <w:sz w:val="20"/>
                <w:szCs w:val="20"/>
                <w:lang w:val="es-ES"/>
              </w:rPr>
              <w:t xml:space="preserve">Documento solicitado en inspección Ambiental a través de Acta de Fiscalización Ambiental con fecha 19 de junio de 2018 (Anexo </w:t>
            </w:r>
            <w:r w:rsidR="005618C5">
              <w:rPr>
                <w:rFonts w:ascii="Calibri" w:hAnsi="Calibri"/>
                <w:sz w:val="20"/>
                <w:szCs w:val="20"/>
                <w:lang w:val="es-ES"/>
              </w:rPr>
              <w:t>2</w:t>
            </w:r>
            <w:r w:rsidRPr="003038EA">
              <w:rPr>
                <w:rFonts w:ascii="Calibri" w:hAnsi="Calibri"/>
                <w:sz w:val="20"/>
                <w:szCs w:val="20"/>
                <w:lang w:val="es-ES"/>
              </w:rPr>
              <w:t>).</w:t>
            </w:r>
          </w:p>
        </w:tc>
        <w:tc>
          <w:tcPr>
            <w:tcW w:w="680" w:type="pct"/>
            <w:tcBorders>
              <w:top w:val="single" w:sz="8" w:space="0" w:color="auto"/>
              <w:left w:val="single" w:sz="8" w:space="0" w:color="auto"/>
              <w:bottom w:val="single" w:sz="8" w:space="0" w:color="auto"/>
              <w:right w:val="single" w:sz="8" w:space="0" w:color="auto"/>
            </w:tcBorders>
            <w:vAlign w:val="center"/>
          </w:tcPr>
          <w:p w14:paraId="046420B7" w14:textId="6FE7E63E" w:rsidR="00027519" w:rsidRPr="00E52596" w:rsidRDefault="00027519" w:rsidP="00E52596">
            <w:pPr>
              <w:ind w:left="149"/>
              <w:jc w:val="center"/>
              <w:rPr>
                <w:rFonts w:ascii="Calibri" w:hAnsi="Calibri"/>
                <w:sz w:val="20"/>
                <w:szCs w:val="20"/>
                <w:lang w:val="es-ES" w:eastAsia="es-ES"/>
              </w:rPr>
            </w:pPr>
            <w:r w:rsidRPr="005E1520">
              <w:rPr>
                <w:rFonts w:ascii="Calibri" w:hAnsi="Calibri"/>
                <w:sz w:val="20"/>
                <w:szCs w:val="20"/>
                <w:lang w:val="es-ES" w:eastAsia="es-ES"/>
              </w:rPr>
              <w:t>DGA</w:t>
            </w:r>
          </w:p>
        </w:tc>
        <w:tc>
          <w:tcPr>
            <w:tcW w:w="1291" w:type="pct"/>
            <w:tcBorders>
              <w:top w:val="single" w:sz="8" w:space="0" w:color="auto"/>
              <w:left w:val="single" w:sz="8" w:space="0" w:color="auto"/>
              <w:bottom w:val="single" w:sz="8" w:space="0" w:color="auto"/>
              <w:right w:val="single" w:sz="8" w:space="0" w:color="auto"/>
            </w:tcBorders>
          </w:tcPr>
          <w:p w14:paraId="1047CCB2" w14:textId="654B6E70" w:rsidR="00027519" w:rsidRPr="00E52596" w:rsidRDefault="00027519" w:rsidP="005618C5">
            <w:pPr>
              <w:rPr>
                <w:rFonts w:ascii="Calibri" w:hAnsi="Calibri"/>
                <w:sz w:val="20"/>
                <w:szCs w:val="20"/>
                <w:lang w:val="es-ES" w:eastAsia="es-ES"/>
              </w:rPr>
            </w:pPr>
            <w:r>
              <w:rPr>
                <w:rFonts w:ascii="Calibri" w:hAnsi="Calibri"/>
                <w:sz w:val="20"/>
                <w:szCs w:val="20"/>
                <w:lang w:val="es-ES" w:eastAsia="es-ES"/>
              </w:rPr>
              <w:t xml:space="preserve">Antecedente entregado dentro de los </w:t>
            </w:r>
            <w:r w:rsidR="00B6532D">
              <w:rPr>
                <w:rFonts w:ascii="Calibri" w:hAnsi="Calibri"/>
                <w:sz w:val="20"/>
                <w:szCs w:val="20"/>
                <w:lang w:val="es-ES" w:eastAsia="es-ES"/>
              </w:rPr>
              <w:t>plazos</w:t>
            </w:r>
            <w:r>
              <w:rPr>
                <w:rFonts w:ascii="Calibri" w:hAnsi="Calibri"/>
                <w:sz w:val="20"/>
                <w:szCs w:val="20"/>
                <w:lang w:val="es-ES" w:eastAsia="es-ES"/>
              </w:rPr>
              <w:t xml:space="preserve"> establecidos en el Acta de Fiscalización y adjunto en Anexo </w:t>
            </w:r>
            <w:r w:rsidR="005618C5">
              <w:rPr>
                <w:rFonts w:ascii="Calibri" w:hAnsi="Calibri"/>
                <w:sz w:val="20"/>
                <w:szCs w:val="20"/>
                <w:lang w:val="es-ES" w:eastAsia="es-ES"/>
              </w:rPr>
              <w:t>4</w:t>
            </w:r>
            <w:r>
              <w:rPr>
                <w:rFonts w:ascii="Calibri" w:hAnsi="Calibri"/>
                <w:sz w:val="20"/>
                <w:szCs w:val="20"/>
                <w:lang w:val="es-ES" w:eastAsia="es-ES"/>
              </w:rPr>
              <w:t xml:space="preserve"> del presente informe.</w:t>
            </w:r>
          </w:p>
        </w:tc>
      </w:tr>
      <w:tr w:rsidR="00027519" w:rsidRPr="00E52596" w14:paraId="6C96EB10" w14:textId="77777777" w:rsidTr="00027519">
        <w:trPr>
          <w:gridBefore w:val="1"/>
          <w:wBefore w:w="4" w:type="pct"/>
          <w:trHeight w:val="379"/>
        </w:trPr>
        <w:tc>
          <w:tcPr>
            <w:tcW w:w="212" w:type="pct"/>
            <w:gridSpan w:val="2"/>
            <w:tcBorders>
              <w:top w:val="single" w:sz="8" w:space="0" w:color="auto"/>
              <w:left w:val="single" w:sz="8" w:space="0" w:color="auto"/>
              <w:bottom w:val="single" w:sz="8" w:space="0" w:color="auto"/>
              <w:right w:val="single" w:sz="8" w:space="0" w:color="auto"/>
            </w:tcBorders>
            <w:vAlign w:val="center"/>
          </w:tcPr>
          <w:p w14:paraId="647B7CF5" w14:textId="58B462C0" w:rsidR="00027519" w:rsidRPr="00E52596" w:rsidRDefault="009E5751">
            <w:pPr>
              <w:jc w:val="center"/>
              <w:rPr>
                <w:rFonts w:ascii="Calibri" w:hAnsi="Calibri"/>
                <w:sz w:val="20"/>
                <w:szCs w:val="20"/>
                <w:lang w:val="es-ES"/>
              </w:rPr>
            </w:pPr>
            <w:r>
              <w:rPr>
                <w:rFonts w:ascii="Calibri" w:hAnsi="Calibri"/>
                <w:sz w:val="20"/>
                <w:szCs w:val="20"/>
                <w:lang w:val="es-ES"/>
              </w:rPr>
              <w:t>7</w:t>
            </w:r>
            <w:r w:rsidR="00027519" w:rsidRPr="00E52596">
              <w:rPr>
                <w:rFonts w:ascii="Calibri" w:hAnsi="Calibri"/>
                <w:sz w:val="20"/>
                <w:szCs w:val="20"/>
                <w:lang w:val="es-ES"/>
              </w:rPr>
              <w:t>.</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075B0C5" w14:textId="0F68F0C5" w:rsidR="00027519" w:rsidRPr="00E52596" w:rsidRDefault="00027519">
            <w:pPr>
              <w:jc w:val="center"/>
              <w:rPr>
                <w:rFonts w:ascii="Calibri" w:hAnsi="Calibri"/>
                <w:sz w:val="20"/>
                <w:szCs w:val="20"/>
                <w:lang w:val="es-ES"/>
              </w:rPr>
            </w:pPr>
            <w:r w:rsidRPr="00841AA6">
              <w:rPr>
                <w:rFonts w:ascii="Calibri" w:hAnsi="Calibri"/>
                <w:sz w:val="20"/>
                <w:szCs w:val="20"/>
                <w:lang w:val="es-ES"/>
              </w:rPr>
              <w:t>Esquema de pozos.</w:t>
            </w:r>
          </w:p>
        </w:tc>
        <w:tc>
          <w:tcPr>
            <w:tcW w:w="1772" w:type="pct"/>
            <w:gridSpan w:val="2"/>
            <w:tcBorders>
              <w:top w:val="single" w:sz="8" w:space="0" w:color="auto"/>
              <w:left w:val="single" w:sz="8" w:space="0" w:color="auto"/>
              <w:bottom w:val="single" w:sz="8" w:space="0" w:color="auto"/>
              <w:right w:val="single" w:sz="8" w:space="0" w:color="auto"/>
            </w:tcBorders>
          </w:tcPr>
          <w:p w14:paraId="6E0B79BD" w14:textId="34C94F4E" w:rsidR="00027519" w:rsidRPr="00E52596" w:rsidRDefault="00027519" w:rsidP="005618C5">
            <w:pPr>
              <w:jc w:val="center"/>
              <w:rPr>
                <w:rFonts w:ascii="Calibri" w:hAnsi="Calibri"/>
                <w:sz w:val="20"/>
                <w:szCs w:val="20"/>
                <w:lang w:val="es-ES"/>
              </w:rPr>
            </w:pPr>
            <w:r w:rsidRPr="003038EA">
              <w:rPr>
                <w:rFonts w:ascii="Calibri" w:hAnsi="Calibri"/>
                <w:sz w:val="20"/>
                <w:szCs w:val="20"/>
                <w:lang w:val="es-ES"/>
              </w:rPr>
              <w:t xml:space="preserve">Documento solicitado en inspección Ambiental a través de Acta de Fiscalización Ambiental con fecha 19 de junio de </w:t>
            </w:r>
            <w:r w:rsidRPr="003038EA">
              <w:rPr>
                <w:rFonts w:ascii="Calibri" w:hAnsi="Calibri"/>
                <w:sz w:val="20"/>
                <w:szCs w:val="20"/>
                <w:lang w:val="es-ES"/>
              </w:rPr>
              <w:lastRenderedPageBreak/>
              <w:t xml:space="preserve">2018 (Anexo </w:t>
            </w:r>
            <w:r w:rsidR="005618C5">
              <w:rPr>
                <w:rFonts w:ascii="Calibri" w:hAnsi="Calibri"/>
                <w:sz w:val="20"/>
                <w:szCs w:val="20"/>
                <w:lang w:val="es-ES"/>
              </w:rPr>
              <w:t>2</w:t>
            </w:r>
            <w:r w:rsidRPr="003038EA">
              <w:rPr>
                <w:rFonts w:ascii="Calibri" w:hAnsi="Calibri"/>
                <w:sz w:val="20"/>
                <w:szCs w:val="20"/>
                <w:lang w:val="es-ES"/>
              </w:rPr>
              <w:t>).</w:t>
            </w:r>
          </w:p>
        </w:tc>
        <w:tc>
          <w:tcPr>
            <w:tcW w:w="680" w:type="pct"/>
            <w:tcBorders>
              <w:top w:val="single" w:sz="8" w:space="0" w:color="auto"/>
              <w:left w:val="single" w:sz="8" w:space="0" w:color="auto"/>
              <w:bottom w:val="single" w:sz="8" w:space="0" w:color="auto"/>
              <w:right w:val="single" w:sz="8" w:space="0" w:color="auto"/>
            </w:tcBorders>
            <w:vAlign w:val="center"/>
          </w:tcPr>
          <w:p w14:paraId="494A3162" w14:textId="2E78BA4E" w:rsidR="00027519" w:rsidRPr="00E52596" w:rsidRDefault="00027519" w:rsidP="00E52596">
            <w:pPr>
              <w:ind w:left="149"/>
              <w:jc w:val="center"/>
              <w:rPr>
                <w:rFonts w:ascii="Calibri" w:hAnsi="Calibri"/>
                <w:sz w:val="20"/>
                <w:szCs w:val="20"/>
                <w:lang w:val="es-ES" w:eastAsia="es-ES"/>
              </w:rPr>
            </w:pPr>
            <w:r w:rsidRPr="005E1520">
              <w:rPr>
                <w:rFonts w:ascii="Calibri" w:hAnsi="Calibri"/>
                <w:sz w:val="20"/>
                <w:szCs w:val="20"/>
                <w:lang w:val="es-ES" w:eastAsia="es-ES"/>
              </w:rPr>
              <w:lastRenderedPageBreak/>
              <w:t>DGA</w:t>
            </w:r>
          </w:p>
        </w:tc>
        <w:tc>
          <w:tcPr>
            <w:tcW w:w="1291" w:type="pct"/>
            <w:tcBorders>
              <w:top w:val="single" w:sz="8" w:space="0" w:color="auto"/>
              <w:left w:val="single" w:sz="8" w:space="0" w:color="auto"/>
              <w:bottom w:val="single" w:sz="8" w:space="0" w:color="auto"/>
              <w:right w:val="single" w:sz="8" w:space="0" w:color="auto"/>
            </w:tcBorders>
          </w:tcPr>
          <w:p w14:paraId="3E5561D5" w14:textId="2A84C97C" w:rsidR="00027519" w:rsidRPr="00E52596" w:rsidRDefault="00027519" w:rsidP="005618C5">
            <w:pPr>
              <w:rPr>
                <w:rFonts w:ascii="Calibri" w:hAnsi="Calibri"/>
                <w:sz w:val="20"/>
                <w:szCs w:val="20"/>
                <w:lang w:val="es-ES" w:eastAsia="es-ES"/>
              </w:rPr>
            </w:pPr>
            <w:r>
              <w:rPr>
                <w:rFonts w:ascii="Calibri" w:hAnsi="Calibri"/>
                <w:sz w:val="20"/>
                <w:szCs w:val="20"/>
                <w:lang w:val="es-ES" w:eastAsia="es-ES"/>
              </w:rPr>
              <w:t xml:space="preserve">Antecedente entregado dentro de los </w:t>
            </w:r>
            <w:r w:rsidR="00B6532D">
              <w:rPr>
                <w:rFonts w:ascii="Calibri" w:hAnsi="Calibri"/>
                <w:sz w:val="20"/>
                <w:szCs w:val="20"/>
                <w:lang w:val="es-ES" w:eastAsia="es-ES"/>
              </w:rPr>
              <w:t>plazos</w:t>
            </w:r>
            <w:r>
              <w:rPr>
                <w:rFonts w:ascii="Calibri" w:hAnsi="Calibri"/>
                <w:sz w:val="20"/>
                <w:szCs w:val="20"/>
                <w:lang w:val="es-ES" w:eastAsia="es-ES"/>
              </w:rPr>
              <w:t xml:space="preserve"> establecidos en el Acta de </w:t>
            </w:r>
            <w:r>
              <w:rPr>
                <w:rFonts w:ascii="Calibri" w:hAnsi="Calibri"/>
                <w:sz w:val="20"/>
                <w:szCs w:val="20"/>
                <w:lang w:val="es-ES" w:eastAsia="es-ES"/>
              </w:rPr>
              <w:lastRenderedPageBreak/>
              <w:t xml:space="preserve">Fiscalización y adjunto en Anexo </w:t>
            </w:r>
            <w:r w:rsidR="005618C5">
              <w:rPr>
                <w:rFonts w:ascii="Calibri" w:hAnsi="Calibri"/>
                <w:sz w:val="20"/>
                <w:szCs w:val="20"/>
                <w:lang w:val="es-ES" w:eastAsia="es-ES"/>
              </w:rPr>
              <w:t>4</w:t>
            </w:r>
            <w:r>
              <w:rPr>
                <w:rFonts w:ascii="Calibri" w:hAnsi="Calibri"/>
                <w:sz w:val="20"/>
                <w:szCs w:val="20"/>
                <w:lang w:val="es-ES" w:eastAsia="es-ES"/>
              </w:rPr>
              <w:t xml:space="preserve"> del presente informe.</w:t>
            </w:r>
          </w:p>
        </w:tc>
      </w:tr>
      <w:tr w:rsidR="00027519" w:rsidRPr="00E52596" w14:paraId="6453DC4B" w14:textId="77777777" w:rsidTr="00027519">
        <w:trPr>
          <w:trHeight w:val="379"/>
        </w:trPr>
        <w:tc>
          <w:tcPr>
            <w:tcW w:w="212" w:type="pct"/>
            <w:gridSpan w:val="2"/>
            <w:tcBorders>
              <w:top w:val="single" w:sz="8" w:space="0" w:color="auto"/>
              <w:left w:val="single" w:sz="8" w:space="0" w:color="auto"/>
              <w:bottom w:val="single" w:sz="8" w:space="0" w:color="auto"/>
              <w:right w:val="single" w:sz="8" w:space="0" w:color="auto"/>
            </w:tcBorders>
            <w:vAlign w:val="center"/>
          </w:tcPr>
          <w:p w14:paraId="49D7B05E" w14:textId="1B3D56E3" w:rsidR="00027519" w:rsidRDefault="009E5751">
            <w:pPr>
              <w:jc w:val="center"/>
              <w:rPr>
                <w:rFonts w:ascii="Calibri" w:hAnsi="Calibri"/>
                <w:sz w:val="20"/>
                <w:szCs w:val="20"/>
                <w:lang w:val="es-ES"/>
              </w:rPr>
            </w:pPr>
            <w:r>
              <w:rPr>
                <w:rFonts w:ascii="Calibri" w:hAnsi="Calibri"/>
                <w:sz w:val="20"/>
                <w:szCs w:val="20"/>
                <w:lang w:val="es-ES"/>
              </w:rPr>
              <w:lastRenderedPageBreak/>
              <w:t>8</w:t>
            </w:r>
            <w:r w:rsidR="00027519">
              <w:rPr>
                <w:rFonts w:ascii="Calibri" w:hAnsi="Calibri"/>
                <w:sz w:val="20"/>
                <w:szCs w:val="20"/>
                <w:lang w:val="es-ES"/>
              </w:rPr>
              <w:t>.</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295F0B2" w14:textId="2ED1298A" w:rsidR="00027519" w:rsidRPr="00E52596" w:rsidRDefault="00027519">
            <w:pPr>
              <w:jc w:val="center"/>
              <w:rPr>
                <w:rFonts w:ascii="Calibri" w:hAnsi="Calibri"/>
                <w:sz w:val="20"/>
                <w:szCs w:val="20"/>
                <w:lang w:val="es-ES"/>
              </w:rPr>
            </w:pPr>
            <w:r w:rsidRPr="00841AA6">
              <w:rPr>
                <w:rFonts w:ascii="Calibri" w:hAnsi="Calibri"/>
                <w:sz w:val="20"/>
                <w:szCs w:val="20"/>
                <w:lang w:val="es-ES"/>
              </w:rPr>
              <w:t>Data Manual hasta 30-05-2018.</w:t>
            </w:r>
          </w:p>
        </w:tc>
        <w:tc>
          <w:tcPr>
            <w:tcW w:w="1772" w:type="pct"/>
            <w:gridSpan w:val="2"/>
            <w:tcBorders>
              <w:top w:val="single" w:sz="8" w:space="0" w:color="auto"/>
              <w:left w:val="single" w:sz="8" w:space="0" w:color="auto"/>
              <w:bottom w:val="single" w:sz="8" w:space="0" w:color="auto"/>
              <w:right w:val="single" w:sz="8" w:space="0" w:color="auto"/>
            </w:tcBorders>
          </w:tcPr>
          <w:p w14:paraId="7D3FC1BD" w14:textId="180FCDB7" w:rsidR="00027519" w:rsidRPr="00E52596" w:rsidRDefault="00027519" w:rsidP="005618C5">
            <w:pPr>
              <w:jc w:val="center"/>
              <w:rPr>
                <w:rFonts w:ascii="Calibri" w:hAnsi="Calibri"/>
                <w:sz w:val="20"/>
                <w:szCs w:val="20"/>
                <w:lang w:val="es-ES"/>
              </w:rPr>
            </w:pPr>
            <w:r w:rsidRPr="003038EA">
              <w:rPr>
                <w:rFonts w:ascii="Calibri" w:hAnsi="Calibri"/>
                <w:sz w:val="20"/>
                <w:szCs w:val="20"/>
                <w:lang w:val="es-ES"/>
              </w:rPr>
              <w:t xml:space="preserve">Documento solicitado en inspección Ambiental a través de Acta de Fiscalización Ambiental con fecha 19 de junio de 2018 (Anexo </w:t>
            </w:r>
            <w:r w:rsidR="005618C5">
              <w:rPr>
                <w:rFonts w:ascii="Calibri" w:hAnsi="Calibri"/>
                <w:sz w:val="20"/>
                <w:szCs w:val="20"/>
                <w:lang w:val="es-ES"/>
              </w:rPr>
              <w:t>2</w:t>
            </w:r>
            <w:r w:rsidRPr="003038EA">
              <w:rPr>
                <w:rFonts w:ascii="Calibri" w:hAnsi="Calibri"/>
                <w:sz w:val="20"/>
                <w:szCs w:val="20"/>
                <w:lang w:val="es-ES"/>
              </w:rPr>
              <w:t>).</w:t>
            </w:r>
          </w:p>
        </w:tc>
        <w:tc>
          <w:tcPr>
            <w:tcW w:w="680" w:type="pct"/>
            <w:gridSpan w:val="2"/>
            <w:tcBorders>
              <w:top w:val="single" w:sz="8" w:space="0" w:color="auto"/>
              <w:left w:val="single" w:sz="8" w:space="0" w:color="auto"/>
              <w:bottom w:val="single" w:sz="8" w:space="0" w:color="auto"/>
              <w:right w:val="single" w:sz="8" w:space="0" w:color="auto"/>
            </w:tcBorders>
            <w:vAlign w:val="center"/>
          </w:tcPr>
          <w:p w14:paraId="11F87137" w14:textId="68901DD2" w:rsidR="00027519" w:rsidRPr="00E52596" w:rsidRDefault="00027519" w:rsidP="00E52596">
            <w:pPr>
              <w:ind w:left="149"/>
              <w:jc w:val="center"/>
              <w:rPr>
                <w:rFonts w:ascii="Calibri" w:hAnsi="Calibri"/>
                <w:sz w:val="20"/>
                <w:szCs w:val="20"/>
                <w:lang w:val="es-ES" w:eastAsia="es-ES"/>
              </w:rPr>
            </w:pPr>
            <w:r w:rsidRPr="005E1520">
              <w:rPr>
                <w:rFonts w:ascii="Calibri" w:hAnsi="Calibri"/>
                <w:sz w:val="20"/>
                <w:szCs w:val="20"/>
                <w:lang w:val="es-ES" w:eastAsia="es-ES"/>
              </w:rPr>
              <w:t>DGA</w:t>
            </w:r>
          </w:p>
        </w:tc>
        <w:tc>
          <w:tcPr>
            <w:tcW w:w="1291" w:type="pct"/>
            <w:tcBorders>
              <w:top w:val="single" w:sz="8" w:space="0" w:color="auto"/>
              <w:left w:val="single" w:sz="8" w:space="0" w:color="auto"/>
              <w:bottom w:val="single" w:sz="8" w:space="0" w:color="auto"/>
              <w:right w:val="single" w:sz="8" w:space="0" w:color="auto"/>
            </w:tcBorders>
          </w:tcPr>
          <w:p w14:paraId="031C00B5" w14:textId="005E2B1C" w:rsidR="00027519" w:rsidRPr="00E52596" w:rsidRDefault="00027519" w:rsidP="005618C5">
            <w:pPr>
              <w:rPr>
                <w:rFonts w:ascii="Calibri" w:hAnsi="Calibri"/>
                <w:sz w:val="20"/>
                <w:szCs w:val="20"/>
                <w:lang w:val="es-ES" w:eastAsia="es-ES"/>
              </w:rPr>
            </w:pPr>
            <w:r>
              <w:rPr>
                <w:rFonts w:ascii="Calibri" w:hAnsi="Calibri"/>
                <w:sz w:val="20"/>
                <w:szCs w:val="20"/>
                <w:lang w:val="es-ES" w:eastAsia="es-ES"/>
              </w:rPr>
              <w:t xml:space="preserve">Antecedente entregado dentro de los </w:t>
            </w:r>
            <w:r w:rsidR="00B6532D">
              <w:rPr>
                <w:rFonts w:ascii="Calibri" w:hAnsi="Calibri"/>
                <w:sz w:val="20"/>
                <w:szCs w:val="20"/>
                <w:lang w:val="es-ES" w:eastAsia="es-ES"/>
              </w:rPr>
              <w:t>plazos</w:t>
            </w:r>
            <w:r>
              <w:rPr>
                <w:rFonts w:ascii="Calibri" w:hAnsi="Calibri"/>
                <w:sz w:val="20"/>
                <w:szCs w:val="20"/>
                <w:lang w:val="es-ES" w:eastAsia="es-ES"/>
              </w:rPr>
              <w:t xml:space="preserve"> establecidos en el Acta de Fiscalización y adjunto en Anexo</w:t>
            </w:r>
            <w:r w:rsidR="004D5B1A">
              <w:rPr>
                <w:rFonts w:ascii="Calibri" w:hAnsi="Calibri"/>
                <w:sz w:val="20"/>
                <w:szCs w:val="20"/>
                <w:lang w:val="es-ES" w:eastAsia="es-ES"/>
              </w:rPr>
              <w:t xml:space="preserve"> </w:t>
            </w:r>
            <w:r w:rsidR="005618C5">
              <w:rPr>
                <w:rFonts w:ascii="Calibri" w:hAnsi="Calibri"/>
                <w:sz w:val="20"/>
                <w:szCs w:val="20"/>
                <w:lang w:val="es-ES" w:eastAsia="es-ES"/>
              </w:rPr>
              <w:t>4</w:t>
            </w:r>
            <w:r>
              <w:rPr>
                <w:rFonts w:ascii="Calibri" w:hAnsi="Calibri"/>
                <w:sz w:val="20"/>
                <w:szCs w:val="20"/>
                <w:lang w:val="es-ES" w:eastAsia="es-ES"/>
              </w:rPr>
              <w:t xml:space="preserve"> del presente informe.</w:t>
            </w:r>
          </w:p>
        </w:tc>
      </w:tr>
      <w:tr w:rsidR="00027519" w:rsidRPr="00E52596" w14:paraId="114A21F9" w14:textId="77777777" w:rsidTr="00027519">
        <w:trPr>
          <w:gridBefore w:val="1"/>
          <w:wBefore w:w="4" w:type="pct"/>
          <w:trHeight w:val="379"/>
        </w:trPr>
        <w:tc>
          <w:tcPr>
            <w:tcW w:w="212" w:type="pct"/>
            <w:gridSpan w:val="2"/>
            <w:tcBorders>
              <w:top w:val="single" w:sz="8" w:space="0" w:color="auto"/>
              <w:left w:val="single" w:sz="8" w:space="0" w:color="auto"/>
              <w:bottom w:val="single" w:sz="8" w:space="0" w:color="auto"/>
              <w:right w:val="single" w:sz="8" w:space="0" w:color="auto"/>
            </w:tcBorders>
            <w:vAlign w:val="center"/>
          </w:tcPr>
          <w:p w14:paraId="49C6D526" w14:textId="1B3B14F7" w:rsidR="00027519" w:rsidRDefault="009E5751">
            <w:pPr>
              <w:jc w:val="center"/>
              <w:rPr>
                <w:rFonts w:ascii="Calibri" w:hAnsi="Calibri"/>
                <w:sz w:val="20"/>
                <w:szCs w:val="20"/>
                <w:lang w:val="es-ES"/>
              </w:rPr>
            </w:pPr>
            <w:r>
              <w:rPr>
                <w:rFonts w:ascii="Calibri" w:hAnsi="Calibri"/>
                <w:sz w:val="20"/>
                <w:szCs w:val="20"/>
                <w:lang w:val="es-ES"/>
              </w:rPr>
              <w:t>9</w:t>
            </w:r>
            <w:r w:rsidR="00027519">
              <w:rPr>
                <w:rFonts w:ascii="Calibri" w:hAnsi="Calibri"/>
                <w:sz w:val="20"/>
                <w:szCs w:val="20"/>
                <w:lang w:val="es-ES"/>
              </w:rPr>
              <w:t>.</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BEBF855" w14:textId="54F3AB2A" w:rsidR="00027519" w:rsidRPr="00E52596" w:rsidRDefault="00027519" w:rsidP="00841AA6">
            <w:pPr>
              <w:jc w:val="center"/>
              <w:rPr>
                <w:rFonts w:ascii="Calibri" w:hAnsi="Calibri"/>
                <w:sz w:val="20"/>
                <w:szCs w:val="20"/>
                <w:lang w:val="es-ES"/>
              </w:rPr>
            </w:pPr>
            <w:r>
              <w:rPr>
                <w:rFonts w:ascii="Calibri" w:hAnsi="Calibri"/>
                <w:sz w:val="20"/>
                <w:szCs w:val="20"/>
                <w:lang w:val="es-ES"/>
              </w:rPr>
              <w:t>Extracción de salmuera</w:t>
            </w:r>
            <w:r w:rsidRPr="00841AA6">
              <w:rPr>
                <w:rFonts w:ascii="Calibri" w:hAnsi="Calibri"/>
                <w:sz w:val="20"/>
                <w:szCs w:val="20"/>
                <w:lang w:val="es-ES"/>
              </w:rPr>
              <w:t>.</w:t>
            </w:r>
          </w:p>
        </w:tc>
        <w:tc>
          <w:tcPr>
            <w:tcW w:w="1772" w:type="pct"/>
            <w:gridSpan w:val="2"/>
            <w:tcBorders>
              <w:top w:val="single" w:sz="8" w:space="0" w:color="auto"/>
              <w:left w:val="single" w:sz="8" w:space="0" w:color="auto"/>
              <w:bottom w:val="single" w:sz="8" w:space="0" w:color="auto"/>
              <w:right w:val="single" w:sz="8" w:space="0" w:color="auto"/>
            </w:tcBorders>
          </w:tcPr>
          <w:p w14:paraId="56A2B370" w14:textId="5FF10CEF" w:rsidR="00027519" w:rsidRPr="00E52596" w:rsidRDefault="00027519" w:rsidP="005618C5">
            <w:pPr>
              <w:jc w:val="center"/>
              <w:rPr>
                <w:rFonts w:ascii="Calibri" w:hAnsi="Calibri"/>
                <w:sz w:val="20"/>
                <w:szCs w:val="20"/>
                <w:lang w:val="es-ES"/>
              </w:rPr>
            </w:pPr>
            <w:r w:rsidRPr="003038EA">
              <w:rPr>
                <w:rFonts w:ascii="Calibri" w:hAnsi="Calibri"/>
                <w:sz w:val="20"/>
                <w:szCs w:val="20"/>
                <w:lang w:val="es-ES"/>
              </w:rPr>
              <w:t xml:space="preserve">Documento solicitado en inspección Ambiental a través de Acta de Fiscalización Ambiental con fecha 19 de junio de 2018 (Anexo </w:t>
            </w:r>
            <w:r w:rsidR="005618C5">
              <w:rPr>
                <w:rFonts w:ascii="Calibri" w:hAnsi="Calibri"/>
                <w:sz w:val="20"/>
                <w:szCs w:val="20"/>
                <w:lang w:val="es-ES"/>
              </w:rPr>
              <w:t>2</w:t>
            </w:r>
            <w:r w:rsidRPr="003038EA">
              <w:rPr>
                <w:rFonts w:ascii="Calibri" w:hAnsi="Calibri"/>
                <w:sz w:val="20"/>
                <w:szCs w:val="20"/>
                <w:lang w:val="es-ES"/>
              </w:rPr>
              <w:t>).</w:t>
            </w:r>
          </w:p>
        </w:tc>
        <w:tc>
          <w:tcPr>
            <w:tcW w:w="680" w:type="pct"/>
            <w:tcBorders>
              <w:top w:val="single" w:sz="8" w:space="0" w:color="auto"/>
              <w:left w:val="single" w:sz="8" w:space="0" w:color="auto"/>
              <w:bottom w:val="single" w:sz="8" w:space="0" w:color="auto"/>
              <w:right w:val="single" w:sz="8" w:space="0" w:color="auto"/>
            </w:tcBorders>
            <w:vAlign w:val="center"/>
          </w:tcPr>
          <w:p w14:paraId="3ACAB25E" w14:textId="06E3F1EE" w:rsidR="00027519" w:rsidRPr="00E52596" w:rsidRDefault="00027519" w:rsidP="00E52596">
            <w:pPr>
              <w:ind w:left="149"/>
              <w:jc w:val="center"/>
              <w:rPr>
                <w:rFonts w:ascii="Calibri" w:hAnsi="Calibri"/>
                <w:sz w:val="20"/>
                <w:szCs w:val="20"/>
                <w:lang w:val="es-ES" w:eastAsia="es-ES"/>
              </w:rPr>
            </w:pPr>
            <w:r w:rsidRPr="005E1520">
              <w:rPr>
                <w:rFonts w:ascii="Calibri" w:hAnsi="Calibri"/>
                <w:sz w:val="20"/>
                <w:szCs w:val="20"/>
                <w:lang w:val="es-ES" w:eastAsia="es-ES"/>
              </w:rPr>
              <w:t>DGA</w:t>
            </w:r>
            <w:r w:rsidR="00986E11">
              <w:rPr>
                <w:rFonts w:ascii="Calibri" w:hAnsi="Calibri"/>
                <w:sz w:val="20"/>
                <w:szCs w:val="20"/>
                <w:lang w:val="es-ES" w:eastAsia="es-ES"/>
              </w:rPr>
              <w:t>/SMA</w:t>
            </w:r>
          </w:p>
        </w:tc>
        <w:tc>
          <w:tcPr>
            <w:tcW w:w="1291" w:type="pct"/>
            <w:tcBorders>
              <w:top w:val="single" w:sz="8" w:space="0" w:color="auto"/>
              <w:left w:val="single" w:sz="8" w:space="0" w:color="auto"/>
              <w:bottom w:val="single" w:sz="8" w:space="0" w:color="auto"/>
              <w:right w:val="single" w:sz="8" w:space="0" w:color="auto"/>
            </w:tcBorders>
          </w:tcPr>
          <w:p w14:paraId="0D29A275" w14:textId="549A0123" w:rsidR="00027519" w:rsidRPr="00E52596" w:rsidRDefault="00027519" w:rsidP="005618C5">
            <w:pPr>
              <w:rPr>
                <w:rFonts w:ascii="Calibri" w:hAnsi="Calibri"/>
                <w:sz w:val="20"/>
                <w:szCs w:val="20"/>
                <w:lang w:val="es-ES" w:eastAsia="es-ES"/>
              </w:rPr>
            </w:pPr>
            <w:r>
              <w:rPr>
                <w:rFonts w:ascii="Calibri" w:hAnsi="Calibri"/>
                <w:sz w:val="20"/>
                <w:szCs w:val="20"/>
                <w:lang w:val="es-ES" w:eastAsia="es-ES"/>
              </w:rPr>
              <w:t xml:space="preserve">Antecedente entregado dentro de los </w:t>
            </w:r>
            <w:r w:rsidR="00B6532D">
              <w:rPr>
                <w:rFonts w:ascii="Calibri" w:hAnsi="Calibri"/>
                <w:sz w:val="20"/>
                <w:szCs w:val="20"/>
                <w:lang w:val="es-ES" w:eastAsia="es-ES"/>
              </w:rPr>
              <w:t>plazos</w:t>
            </w:r>
            <w:r>
              <w:rPr>
                <w:rFonts w:ascii="Calibri" w:hAnsi="Calibri"/>
                <w:sz w:val="20"/>
                <w:szCs w:val="20"/>
                <w:lang w:val="es-ES" w:eastAsia="es-ES"/>
              </w:rPr>
              <w:t xml:space="preserve"> establecidos en el Acta de Fiscalización y adjunto en Anexo </w:t>
            </w:r>
            <w:r w:rsidR="005618C5">
              <w:rPr>
                <w:rFonts w:ascii="Calibri" w:hAnsi="Calibri"/>
                <w:sz w:val="20"/>
                <w:szCs w:val="20"/>
                <w:lang w:val="es-ES" w:eastAsia="es-ES"/>
              </w:rPr>
              <w:t>4</w:t>
            </w:r>
            <w:r>
              <w:rPr>
                <w:rFonts w:ascii="Calibri" w:hAnsi="Calibri"/>
                <w:sz w:val="20"/>
                <w:szCs w:val="20"/>
                <w:lang w:val="es-ES" w:eastAsia="es-ES"/>
              </w:rPr>
              <w:t xml:space="preserve"> del presente informe.</w:t>
            </w:r>
          </w:p>
        </w:tc>
      </w:tr>
      <w:tr w:rsidR="00841AA6" w:rsidRPr="00E52596" w14:paraId="5C622FDF" w14:textId="77777777" w:rsidTr="00027519">
        <w:trPr>
          <w:gridBefore w:val="1"/>
          <w:wBefore w:w="4" w:type="pct"/>
          <w:trHeight w:val="379"/>
        </w:trPr>
        <w:tc>
          <w:tcPr>
            <w:tcW w:w="212" w:type="pct"/>
            <w:gridSpan w:val="2"/>
            <w:tcBorders>
              <w:top w:val="single" w:sz="8" w:space="0" w:color="auto"/>
              <w:left w:val="single" w:sz="8" w:space="0" w:color="auto"/>
              <w:bottom w:val="single" w:sz="8" w:space="0" w:color="auto"/>
              <w:right w:val="single" w:sz="8" w:space="0" w:color="auto"/>
            </w:tcBorders>
            <w:vAlign w:val="center"/>
          </w:tcPr>
          <w:p w14:paraId="5E688BEF" w14:textId="449FFAAF" w:rsidR="00841AA6" w:rsidRDefault="009E5751">
            <w:pPr>
              <w:jc w:val="center"/>
              <w:rPr>
                <w:rFonts w:ascii="Calibri" w:hAnsi="Calibri"/>
                <w:sz w:val="20"/>
                <w:szCs w:val="20"/>
                <w:lang w:val="es-ES"/>
              </w:rPr>
            </w:pPr>
            <w:r>
              <w:rPr>
                <w:rFonts w:ascii="Calibri" w:hAnsi="Calibri"/>
                <w:sz w:val="20"/>
                <w:szCs w:val="20"/>
                <w:lang w:val="es-ES"/>
              </w:rPr>
              <w:t>10</w:t>
            </w:r>
            <w:r w:rsidR="00841AA6">
              <w:rPr>
                <w:rFonts w:ascii="Calibri" w:hAnsi="Calibri"/>
                <w:sz w:val="20"/>
                <w:szCs w:val="20"/>
                <w:lang w:val="es-ES"/>
              </w:rPr>
              <w:t>.</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BCD472F" w14:textId="07175B51" w:rsidR="00841AA6" w:rsidRPr="00841AA6" w:rsidRDefault="00841AA6" w:rsidP="00841AA6">
            <w:pPr>
              <w:jc w:val="center"/>
              <w:rPr>
                <w:rFonts w:ascii="Calibri" w:hAnsi="Calibri"/>
                <w:sz w:val="20"/>
                <w:szCs w:val="20"/>
                <w:lang w:val="es-ES"/>
              </w:rPr>
            </w:pPr>
            <w:r>
              <w:rPr>
                <w:rFonts w:ascii="Calibri" w:hAnsi="Calibri"/>
                <w:sz w:val="20"/>
                <w:szCs w:val="20"/>
                <w:lang w:val="es-ES"/>
              </w:rPr>
              <w:t>Hoja de vida pozos.</w:t>
            </w:r>
          </w:p>
        </w:tc>
        <w:tc>
          <w:tcPr>
            <w:tcW w:w="1772" w:type="pct"/>
            <w:gridSpan w:val="2"/>
            <w:tcBorders>
              <w:top w:val="single" w:sz="8" w:space="0" w:color="auto"/>
              <w:left w:val="single" w:sz="8" w:space="0" w:color="auto"/>
              <w:bottom w:val="single" w:sz="8" w:space="0" w:color="auto"/>
              <w:right w:val="single" w:sz="8" w:space="0" w:color="auto"/>
            </w:tcBorders>
          </w:tcPr>
          <w:p w14:paraId="3D30BD7A" w14:textId="23A74E68" w:rsidR="00841AA6" w:rsidRPr="00E52596" w:rsidRDefault="00841AA6" w:rsidP="005618C5">
            <w:pPr>
              <w:jc w:val="center"/>
              <w:rPr>
                <w:rFonts w:ascii="Calibri" w:hAnsi="Calibri"/>
                <w:sz w:val="20"/>
                <w:szCs w:val="20"/>
                <w:lang w:val="es-ES"/>
              </w:rPr>
            </w:pPr>
            <w:r w:rsidRPr="003038EA">
              <w:rPr>
                <w:rFonts w:ascii="Calibri" w:hAnsi="Calibri"/>
                <w:sz w:val="20"/>
                <w:szCs w:val="20"/>
                <w:lang w:val="es-ES"/>
              </w:rPr>
              <w:t xml:space="preserve">Documento solicitado en inspección Ambiental a través de Acta de Fiscalización Ambiental con fecha 19 de junio de 2018 (Anexo </w:t>
            </w:r>
            <w:r w:rsidR="005618C5">
              <w:rPr>
                <w:rFonts w:ascii="Calibri" w:hAnsi="Calibri"/>
                <w:sz w:val="20"/>
                <w:szCs w:val="20"/>
                <w:lang w:val="es-ES"/>
              </w:rPr>
              <w:t>2</w:t>
            </w:r>
            <w:r w:rsidRPr="003038EA">
              <w:rPr>
                <w:rFonts w:ascii="Calibri" w:hAnsi="Calibri"/>
                <w:sz w:val="20"/>
                <w:szCs w:val="20"/>
                <w:lang w:val="es-ES"/>
              </w:rPr>
              <w:t>).</w:t>
            </w:r>
          </w:p>
        </w:tc>
        <w:tc>
          <w:tcPr>
            <w:tcW w:w="680" w:type="pct"/>
            <w:tcBorders>
              <w:top w:val="single" w:sz="8" w:space="0" w:color="auto"/>
              <w:left w:val="single" w:sz="8" w:space="0" w:color="auto"/>
              <w:bottom w:val="single" w:sz="8" w:space="0" w:color="auto"/>
              <w:right w:val="single" w:sz="8" w:space="0" w:color="auto"/>
            </w:tcBorders>
            <w:vAlign w:val="center"/>
          </w:tcPr>
          <w:p w14:paraId="11E1BE46" w14:textId="11B0AE45" w:rsidR="00841AA6" w:rsidRPr="00E52596" w:rsidRDefault="0060466A" w:rsidP="00E52596">
            <w:pPr>
              <w:ind w:left="149"/>
              <w:jc w:val="center"/>
              <w:rPr>
                <w:rFonts w:ascii="Calibri" w:hAnsi="Calibri"/>
                <w:sz w:val="20"/>
                <w:szCs w:val="20"/>
                <w:lang w:val="es-ES" w:eastAsia="es-ES"/>
              </w:rPr>
            </w:pPr>
            <w:r>
              <w:rPr>
                <w:rFonts w:ascii="Calibri" w:hAnsi="Calibri"/>
                <w:sz w:val="20"/>
                <w:szCs w:val="20"/>
                <w:lang w:val="es-ES" w:eastAsia="es-ES"/>
              </w:rPr>
              <w:t>DGA</w:t>
            </w:r>
          </w:p>
        </w:tc>
        <w:tc>
          <w:tcPr>
            <w:tcW w:w="1291" w:type="pct"/>
            <w:tcBorders>
              <w:top w:val="single" w:sz="8" w:space="0" w:color="auto"/>
              <w:left w:val="single" w:sz="8" w:space="0" w:color="auto"/>
              <w:bottom w:val="single" w:sz="8" w:space="0" w:color="auto"/>
              <w:right w:val="single" w:sz="8" w:space="0" w:color="auto"/>
            </w:tcBorders>
            <w:vAlign w:val="center"/>
          </w:tcPr>
          <w:p w14:paraId="1C4D4BD0" w14:textId="7E799F6D" w:rsidR="00841AA6" w:rsidRPr="00E52596" w:rsidRDefault="00027519" w:rsidP="005618C5">
            <w:pPr>
              <w:rPr>
                <w:rFonts w:ascii="Calibri" w:hAnsi="Calibri"/>
                <w:sz w:val="20"/>
                <w:szCs w:val="20"/>
                <w:lang w:val="es-ES" w:eastAsia="es-ES"/>
              </w:rPr>
            </w:pPr>
            <w:r>
              <w:rPr>
                <w:rFonts w:ascii="Calibri" w:hAnsi="Calibri"/>
                <w:sz w:val="20"/>
                <w:szCs w:val="20"/>
                <w:lang w:val="es-ES" w:eastAsia="es-ES"/>
              </w:rPr>
              <w:t xml:space="preserve">Antecedente entregado dentro de los </w:t>
            </w:r>
            <w:r w:rsidR="00B6532D">
              <w:rPr>
                <w:rFonts w:ascii="Calibri" w:hAnsi="Calibri"/>
                <w:sz w:val="20"/>
                <w:szCs w:val="20"/>
                <w:lang w:val="es-ES" w:eastAsia="es-ES"/>
              </w:rPr>
              <w:t>plazos</w:t>
            </w:r>
            <w:r>
              <w:rPr>
                <w:rFonts w:ascii="Calibri" w:hAnsi="Calibri"/>
                <w:sz w:val="20"/>
                <w:szCs w:val="20"/>
                <w:lang w:val="es-ES" w:eastAsia="es-ES"/>
              </w:rPr>
              <w:t xml:space="preserve"> establecidos en el Acta de Fiscalización y adjunto en Anexo </w:t>
            </w:r>
            <w:r w:rsidR="005618C5">
              <w:rPr>
                <w:rFonts w:ascii="Calibri" w:hAnsi="Calibri"/>
                <w:sz w:val="20"/>
                <w:szCs w:val="20"/>
                <w:lang w:val="es-ES" w:eastAsia="es-ES"/>
              </w:rPr>
              <w:t>4</w:t>
            </w:r>
            <w:r>
              <w:rPr>
                <w:rFonts w:ascii="Calibri" w:hAnsi="Calibri"/>
                <w:sz w:val="20"/>
                <w:szCs w:val="20"/>
                <w:lang w:val="es-ES" w:eastAsia="es-ES"/>
              </w:rPr>
              <w:t xml:space="preserve"> del presente informe.</w:t>
            </w:r>
          </w:p>
        </w:tc>
      </w:tr>
      <w:tr w:rsidR="00841AA6" w:rsidRPr="00E52596" w14:paraId="733A89EA" w14:textId="77777777" w:rsidTr="00027519">
        <w:trPr>
          <w:gridBefore w:val="1"/>
          <w:wBefore w:w="4" w:type="pct"/>
          <w:trHeight w:val="379"/>
        </w:trPr>
        <w:tc>
          <w:tcPr>
            <w:tcW w:w="212" w:type="pct"/>
            <w:gridSpan w:val="2"/>
            <w:tcBorders>
              <w:top w:val="single" w:sz="8" w:space="0" w:color="auto"/>
              <w:left w:val="single" w:sz="8" w:space="0" w:color="auto"/>
              <w:bottom w:val="single" w:sz="8" w:space="0" w:color="auto"/>
              <w:right w:val="single" w:sz="8" w:space="0" w:color="auto"/>
            </w:tcBorders>
            <w:vAlign w:val="center"/>
          </w:tcPr>
          <w:p w14:paraId="187EFACE" w14:textId="4860D2D5" w:rsidR="00841AA6" w:rsidRDefault="00841AA6" w:rsidP="009E5751">
            <w:pPr>
              <w:jc w:val="center"/>
              <w:rPr>
                <w:rFonts w:ascii="Calibri" w:hAnsi="Calibri"/>
                <w:sz w:val="20"/>
                <w:szCs w:val="20"/>
                <w:lang w:val="es-ES"/>
              </w:rPr>
            </w:pPr>
            <w:r>
              <w:rPr>
                <w:rFonts w:ascii="Calibri" w:hAnsi="Calibri"/>
                <w:sz w:val="20"/>
                <w:szCs w:val="20"/>
                <w:lang w:val="es-ES"/>
              </w:rPr>
              <w:t>1</w:t>
            </w:r>
            <w:r w:rsidR="009E5751">
              <w:rPr>
                <w:rFonts w:ascii="Calibri" w:hAnsi="Calibri"/>
                <w:sz w:val="20"/>
                <w:szCs w:val="20"/>
                <w:lang w:val="es-ES"/>
              </w:rPr>
              <w:t>1</w:t>
            </w:r>
            <w:r>
              <w:rPr>
                <w:rFonts w:ascii="Calibri" w:hAnsi="Calibri"/>
                <w:sz w:val="20"/>
                <w:szCs w:val="20"/>
                <w:lang w:val="es-ES"/>
              </w:rPr>
              <w:t>.</w:t>
            </w:r>
          </w:p>
        </w:tc>
        <w:tc>
          <w:tcPr>
            <w:tcW w:w="1041" w:type="pct"/>
            <w:gridSpan w:val="2"/>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A687698" w14:textId="195848D1" w:rsidR="00841AA6" w:rsidRDefault="00841AA6" w:rsidP="00841AA6">
            <w:pPr>
              <w:jc w:val="center"/>
              <w:rPr>
                <w:rFonts w:ascii="Calibri" w:hAnsi="Calibri"/>
                <w:sz w:val="20"/>
                <w:szCs w:val="20"/>
                <w:lang w:val="es-ES"/>
              </w:rPr>
            </w:pPr>
            <w:r w:rsidRPr="00841AA6">
              <w:rPr>
                <w:rFonts w:ascii="Calibri" w:hAnsi="Calibri"/>
                <w:sz w:val="20"/>
                <w:szCs w:val="20"/>
                <w:lang w:val="es-ES"/>
              </w:rPr>
              <w:t>Totalizador al 20/05/2018</w:t>
            </w:r>
            <w:r>
              <w:rPr>
                <w:rFonts w:ascii="Calibri" w:hAnsi="Calibri"/>
                <w:sz w:val="20"/>
                <w:szCs w:val="20"/>
                <w:lang w:val="es-ES"/>
              </w:rPr>
              <w:t>.</w:t>
            </w:r>
          </w:p>
        </w:tc>
        <w:tc>
          <w:tcPr>
            <w:tcW w:w="1772" w:type="pct"/>
            <w:gridSpan w:val="2"/>
            <w:tcBorders>
              <w:top w:val="single" w:sz="8" w:space="0" w:color="auto"/>
              <w:left w:val="single" w:sz="8" w:space="0" w:color="auto"/>
              <w:bottom w:val="single" w:sz="8" w:space="0" w:color="auto"/>
              <w:right w:val="single" w:sz="8" w:space="0" w:color="auto"/>
            </w:tcBorders>
          </w:tcPr>
          <w:p w14:paraId="749A832D" w14:textId="0B0FCC0C" w:rsidR="00841AA6" w:rsidRPr="00E52596" w:rsidRDefault="00841AA6" w:rsidP="005618C5">
            <w:pPr>
              <w:jc w:val="center"/>
              <w:rPr>
                <w:rFonts w:ascii="Calibri" w:hAnsi="Calibri"/>
                <w:sz w:val="20"/>
                <w:szCs w:val="20"/>
                <w:lang w:val="es-ES"/>
              </w:rPr>
            </w:pPr>
            <w:r w:rsidRPr="003038EA">
              <w:rPr>
                <w:rFonts w:ascii="Calibri" w:hAnsi="Calibri"/>
                <w:sz w:val="20"/>
                <w:szCs w:val="20"/>
                <w:lang w:val="es-ES"/>
              </w:rPr>
              <w:t xml:space="preserve">Documento solicitado en inspección Ambiental a través de Acta de Fiscalización Ambiental con fecha 19 de junio de 2018 (Anexo </w:t>
            </w:r>
            <w:r w:rsidR="005618C5">
              <w:rPr>
                <w:rFonts w:ascii="Calibri" w:hAnsi="Calibri"/>
                <w:sz w:val="20"/>
                <w:szCs w:val="20"/>
                <w:lang w:val="es-ES"/>
              </w:rPr>
              <w:t>2</w:t>
            </w:r>
            <w:r w:rsidRPr="003038EA">
              <w:rPr>
                <w:rFonts w:ascii="Calibri" w:hAnsi="Calibri"/>
                <w:sz w:val="20"/>
                <w:szCs w:val="20"/>
                <w:lang w:val="es-ES"/>
              </w:rPr>
              <w:t>).</w:t>
            </w:r>
          </w:p>
        </w:tc>
        <w:tc>
          <w:tcPr>
            <w:tcW w:w="680" w:type="pct"/>
            <w:tcBorders>
              <w:top w:val="single" w:sz="8" w:space="0" w:color="auto"/>
              <w:left w:val="single" w:sz="8" w:space="0" w:color="auto"/>
              <w:bottom w:val="single" w:sz="8" w:space="0" w:color="auto"/>
              <w:right w:val="single" w:sz="8" w:space="0" w:color="auto"/>
            </w:tcBorders>
            <w:vAlign w:val="center"/>
          </w:tcPr>
          <w:p w14:paraId="66A74D02" w14:textId="7BFC70DD" w:rsidR="00841AA6" w:rsidRPr="00E52596" w:rsidRDefault="0060466A" w:rsidP="00E27F43">
            <w:pPr>
              <w:ind w:left="149"/>
              <w:jc w:val="center"/>
              <w:rPr>
                <w:rFonts w:ascii="Calibri" w:hAnsi="Calibri"/>
                <w:sz w:val="20"/>
                <w:szCs w:val="20"/>
                <w:lang w:val="es-ES" w:eastAsia="es-ES"/>
              </w:rPr>
            </w:pPr>
            <w:r>
              <w:rPr>
                <w:rFonts w:ascii="Calibri" w:hAnsi="Calibri"/>
                <w:sz w:val="20"/>
                <w:szCs w:val="20"/>
                <w:lang w:val="es-ES" w:eastAsia="es-ES"/>
              </w:rPr>
              <w:t>DGA</w:t>
            </w:r>
          </w:p>
        </w:tc>
        <w:tc>
          <w:tcPr>
            <w:tcW w:w="1291" w:type="pct"/>
            <w:tcBorders>
              <w:top w:val="single" w:sz="8" w:space="0" w:color="auto"/>
              <w:left w:val="single" w:sz="8" w:space="0" w:color="auto"/>
              <w:bottom w:val="single" w:sz="8" w:space="0" w:color="auto"/>
              <w:right w:val="single" w:sz="8" w:space="0" w:color="auto"/>
            </w:tcBorders>
            <w:vAlign w:val="center"/>
          </w:tcPr>
          <w:p w14:paraId="3B4222B7" w14:textId="09F5EF57" w:rsidR="00841AA6" w:rsidRPr="00E52596" w:rsidRDefault="00027519" w:rsidP="005618C5">
            <w:pPr>
              <w:rPr>
                <w:rFonts w:ascii="Calibri" w:hAnsi="Calibri"/>
                <w:sz w:val="20"/>
                <w:szCs w:val="20"/>
                <w:lang w:val="es-ES" w:eastAsia="es-ES"/>
              </w:rPr>
            </w:pPr>
            <w:r>
              <w:rPr>
                <w:rFonts w:ascii="Calibri" w:hAnsi="Calibri"/>
                <w:sz w:val="20"/>
                <w:szCs w:val="20"/>
                <w:lang w:val="es-ES" w:eastAsia="es-ES"/>
              </w:rPr>
              <w:t xml:space="preserve">Antecedente entregado dentro de los </w:t>
            </w:r>
            <w:r w:rsidR="00B6532D">
              <w:rPr>
                <w:rFonts w:ascii="Calibri" w:hAnsi="Calibri"/>
                <w:sz w:val="20"/>
                <w:szCs w:val="20"/>
                <w:lang w:val="es-ES" w:eastAsia="es-ES"/>
              </w:rPr>
              <w:t>plazos</w:t>
            </w:r>
            <w:r>
              <w:rPr>
                <w:rFonts w:ascii="Calibri" w:hAnsi="Calibri"/>
                <w:sz w:val="20"/>
                <w:szCs w:val="20"/>
                <w:lang w:val="es-ES" w:eastAsia="es-ES"/>
              </w:rPr>
              <w:t xml:space="preserve"> establecidos en el Acta de Fis</w:t>
            </w:r>
            <w:r w:rsidR="004D5B1A">
              <w:rPr>
                <w:rFonts w:ascii="Calibri" w:hAnsi="Calibri"/>
                <w:sz w:val="20"/>
                <w:szCs w:val="20"/>
                <w:lang w:val="es-ES" w:eastAsia="es-ES"/>
              </w:rPr>
              <w:t xml:space="preserve">calización y adjunto en Anexo </w:t>
            </w:r>
            <w:r w:rsidR="005618C5">
              <w:rPr>
                <w:rFonts w:ascii="Calibri" w:hAnsi="Calibri"/>
                <w:sz w:val="20"/>
                <w:szCs w:val="20"/>
                <w:lang w:val="es-ES" w:eastAsia="es-ES"/>
              </w:rPr>
              <w:t>4</w:t>
            </w:r>
            <w:r>
              <w:rPr>
                <w:rFonts w:ascii="Calibri" w:hAnsi="Calibri"/>
                <w:sz w:val="20"/>
                <w:szCs w:val="20"/>
                <w:lang w:val="es-ES" w:eastAsia="es-ES"/>
              </w:rPr>
              <w:t xml:space="preserve"> del presente informe.</w:t>
            </w:r>
          </w:p>
        </w:tc>
      </w:tr>
    </w:tbl>
    <w:p w14:paraId="56719DC1" w14:textId="77777777" w:rsidR="00677A75" w:rsidRDefault="00677A75" w:rsidP="00BD3FD5"/>
    <w:p w14:paraId="5FBDDEE9" w14:textId="77777777" w:rsidR="00E14D4A" w:rsidRDefault="00E14D4A" w:rsidP="00BD3FD5"/>
    <w:p w14:paraId="121D7CC5" w14:textId="77777777" w:rsidR="00E14D4A" w:rsidRDefault="00E14D4A" w:rsidP="00BD3FD5"/>
    <w:p w14:paraId="1048492B" w14:textId="77777777" w:rsidR="00E14D4A" w:rsidRDefault="00E14D4A" w:rsidP="00BD3FD5"/>
    <w:p w14:paraId="402BA18E" w14:textId="77777777" w:rsidR="00E14D4A" w:rsidRDefault="00E14D4A" w:rsidP="00BD3FD5"/>
    <w:p w14:paraId="64E1A17F" w14:textId="77777777" w:rsidR="006705AA" w:rsidRDefault="006705AA" w:rsidP="00BD3FD5"/>
    <w:p w14:paraId="3EFD67F8" w14:textId="63A7694A" w:rsidR="00475B47" w:rsidRDefault="00475B47" w:rsidP="00BD3FD5">
      <w:r>
        <w:br w:type="page"/>
      </w:r>
    </w:p>
    <w:p w14:paraId="09FC2765" w14:textId="77777777" w:rsidR="00E14D4A" w:rsidRDefault="00E14D4A" w:rsidP="00BD3FD5"/>
    <w:p w14:paraId="7AD54558" w14:textId="77777777" w:rsidR="004E583C" w:rsidRPr="0025129B" w:rsidRDefault="004E583C" w:rsidP="00C958D0">
      <w:pPr>
        <w:pStyle w:val="Ttulo1"/>
      </w:pPr>
      <w:bookmarkStart w:id="114" w:name="_Toc524016857"/>
      <w:r w:rsidRPr="0025129B">
        <w:t>H</w:t>
      </w:r>
      <w:r w:rsidR="0024720C" w:rsidRPr="0025129B">
        <w:t>ECHOS CONSTATADOS</w:t>
      </w:r>
      <w:r w:rsidRPr="0025129B">
        <w:t>.</w:t>
      </w:r>
      <w:bookmarkEnd w:id="104"/>
      <w:bookmarkEnd w:id="105"/>
      <w:bookmarkEnd w:id="114"/>
    </w:p>
    <w:p w14:paraId="62D23B53" w14:textId="77777777" w:rsidR="00D17CB6" w:rsidRPr="0025129B" w:rsidRDefault="00D17CB6" w:rsidP="00D17CB6"/>
    <w:p w14:paraId="363AD0D2" w14:textId="02990BFF" w:rsidR="000C448F" w:rsidRDefault="00A271A5" w:rsidP="000C448F">
      <w:pPr>
        <w:pStyle w:val="Ttulo2"/>
      </w:pPr>
      <w:bookmarkStart w:id="115" w:name="_Toc524016858"/>
      <w:r>
        <w:t>Activación del Plan de Contingencias</w:t>
      </w:r>
      <w:r w:rsidR="000C448F" w:rsidRPr="000C448F">
        <w:t>.</w:t>
      </w:r>
      <w:bookmarkEnd w:id="115"/>
    </w:p>
    <w:p w14:paraId="0969D0D3" w14:textId="77777777" w:rsidR="000C448F" w:rsidRPr="000C448F" w:rsidRDefault="000C448F" w:rsidP="000C448F"/>
    <w:tbl>
      <w:tblPr>
        <w:tblStyle w:val="Tablaconcuadrcula"/>
        <w:tblW w:w="5000" w:type="pct"/>
        <w:tblLook w:val="04A0" w:firstRow="1" w:lastRow="0" w:firstColumn="1" w:lastColumn="0" w:noHBand="0" w:noVBand="1"/>
      </w:tblPr>
      <w:tblGrid>
        <w:gridCol w:w="3830"/>
        <w:gridCol w:w="9958"/>
      </w:tblGrid>
      <w:tr w:rsidR="000C448F" w:rsidRPr="0025129B" w14:paraId="313F0F68" w14:textId="77777777" w:rsidTr="00C20C87">
        <w:trPr>
          <w:trHeight w:val="142"/>
        </w:trPr>
        <w:tc>
          <w:tcPr>
            <w:tcW w:w="1389" w:type="pct"/>
          </w:tcPr>
          <w:p w14:paraId="3B7CDB89" w14:textId="77777777" w:rsidR="000C448F" w:rsidRPr="0025129B" w:rsidRDefault="000C448F" w:rsidP="00154DF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3FFEE90B" w14:textId="00553FE6" w:rsidR="000C448F" w:rsidRPr="0025129B" w:rsidRDefault="000C448F" w:rsidP="00154DFC">
            <w:r>
              <w:rPr>
                <w:rFonts w:eastAsia="Times New Roman"/>
                <w:b/>
                <w:bCs/>
                <w:color w:val="000000"/>
                <w:lang w:eastAsia="es-CL"/>
              </w:rPr>
              <w:t>Estaciones N</w:t>
            </w:r>
            <w:r w:rsidRPr="000C448F">
              <w:rPr>
                <w:rFonts w:eastAsia="Times New Roman"/>
                <w:b/>
                <w:bCs/>
                <w:color w:val="000000"/>
                <w:lang w:eastAsia="es-CL"/>
              </w:rPr>
              <w:t>°</w:t>
            </w:r>
            <w:r w:rsidR="00D43269">
              <w:rPr>
                <w:rFonts w:eastAsia="Times New Roman"/>
                <w:b/>
                <w:color w:val="000000"/>
                <w:lang w:eastAsia="es-CL"/>
              </w:rPr>
              <w:t xml:space="preserve">: 1, 2, 3, 4, 5, </w:t>
            </w:r>
            <w:r w:rsidRPr="000C448F">
              <w:rPr>
                <w:rFonts w:eastAsia="Times New Roman"/>
                <w:b/>
                <w:color w:val="000000"/>
                <w:lang w:eastAsia="es-CL"/>
              </w:rPr>
              <w:t>6</w:t>
            </w:r>
            <w:r w:rsidR="00D43269">
              <w:rPr>
                <w:rFonts w:eastAsia="Times New Roman"/>
                <w:b/>
                <w:color w:val="000000"/>
                <w:lang w:eastAsia="es-CL"/>
              </w:rPr>
              <w:t xml:space="preserve">, 7, 8, 9 y 10. </w:t>
            </w:r>
          </w:p>
        </w:tc>
      </w:tr>
      <w:tr w:rsidR="000C448F" w:rsidRPr="0025129B" w14:paraId="597DDFDD" w14:textId="77777777" w:rsidTr="00C20C87">
        <w:trPr>
          <w:trHeight w:val="319"/>
        </w:trPr>
        <w:tc>
          <w:tcPr>
            <w:tcW w:w="5000" w:type="pct"/>
            <w:gridSpan w:val="2"/>
            <w:tcBorders>
              <w:bottom w:val="single" w:sz="4" w:space="0" w:color="auto"/>
            </w:tcBorders>
          </w:tcPr>
          <w:p w14:paraId="511377E1" w14:textId="4FB4FA52" w:rsidR="000C448F" w:rsidRDefault="004E1F65" w:rsidP="00154DFC">
            <w:pPr>
              <w:rPr>
                <w:color w:val="FF0000"/>
              </w:rPr>
            </w:pPr>
            <w:r>
              <w:rPr>
                <w:b/>
              </w:rPr>
              <w:t>Exigencias</w:t>
            </w:r>
            <w:r w:rsidR="000C448F" w:rsidRPr="0025129B">
              <w:rPr>
                <w:b/>
              </w:rPr>
              <w:t>:</w:t>
            </w:r>
            <w:r w:rsidR="000C448F">
              <w:rPr>
                <w:b/>
              </w:rPr>
              <w:t xml:space="preserve"> </w:t>
            </w:r>
          </w:p>
          <w:p w14:paraId="72EAD4F7" w14:textId="77777777" w:rsidR="004E1F65" w:rsidRPr="00A20040" w:rsidRDefault="004E1F65" w:rsidP="00154DFC"/>
          <w:p w14:paraId="3D61CA05" w14:textId="77777777" w:rsidR="00F8324B" w:rsidRPr="00A20040" w:rsidRDefault="00F8324B" w:rsidP="00F8324B">
            <w:pPr>
              <w:rPr>
                <w:b/>
                <w:u w:val="single"/>
              </w:rPr>
            </w:pPr>
            <w:r w:rsidRPr="00A20040">
              <w:rPr>
                <w:b/>
                <w:u w:val="single"/>
              </w:rPr>
              <w:t>Proyecto “</w:t>
            </w:r>
            <w:r w:rsidR="002B216E">
              <w:rPr>
                <w:b/>
                <w:u w:val="single"/>
              </w:rPr>
              <w:t>Cambios y Mejoras de la Operación Minera en el Salar de Atacama</w:t>
            </w:r>
            <w:r w:rsidRPr="00A20040">
              <w:rPr>
                <w:b/>
                <w:u w:val="single"/>
              </w:rPr>
              <w:t xml:space="preserve">” (R.C.A. N° </w:t>
            </w:r>
            <w:r w:rsidR="002B216E">
              <w:rPr>
                <w:b/>
                <w:u w:val="single"/>
              </w:rPr>
              <w:t>226</w:t>
            </w:r>
            <w:r w:rsidRPr="00A20040">
              <w:rPr>
                <w:b/>
                <w:u w:val="single"/>
              </w:rPr>
              <w:t>/</w:t>
            </w:r>
            <w:r w:rsidR="002B216E">
              <w:rPr>
                <w:b/>
                <w:u w:val="single"/>
              </w:rPr>
              <w:t>2006</w:t>
            </w:r>
            <w:r w:rsidRPr="00A20040">
              <w:rPr>
                <w:b/>
                <w:u w:val="single"/>
              </w:rPr>
              <w:t>)</w:t>
            </w:r>
          </w:p>
          <w:p w14:paraId="6B8FF9DB" w14:textId="77777777" w:rsidR="00F8324B" w:rsidRDefault="00F8324B" w:rsidP="00F8324B"/>
          <w:p w14:paraId="67539AB5" w14:textId="7CCF0718" w:rsidR="00E03B44" w:rsidRDefault="00B6532D" w:rsidP="00EE415F">
            <w:pPr>
              <w:pStyle w:val="Prrafodelista"/>
              <w:numPr>
                <w:ilvl w:val="0"/>
                <w:numId w:val="4"/>
              </w:numPr>
              <w:ind w:left="360"/>
              <w:rPr>
                <w:b/>
              </w:rPr>
            </w:pPr>
            <w:r w:rsidRPr="00E03B44">
              <w:rPr>
                <w:b/>
              </w:rPr>
              <w:t>Considerando</w:t>
            </w:r>
            <w:r w:rsidR="00E03B44" w:rsidRPr="00E03B44">
              <w:rPr>
                <w:b/>
              </w:rPr>
              <w:t xml:space="preserve"> 10.2. Plan de seguimiento de las variables Hidrogeológicas</w:t>
            </w:r>
          </w:p>
          <w:p w14:paraId="2F0B1586" w14:textId="76EDA24F" w:rsidR="00A82C79" w:rsidRDefault="00A82C79" w:rsidP="00475B47">
            <w:pPr>
              <w:pStyle w:val="Prrafodelista"/>
              <w:ind w:left="360"/>
              <w:rPr>
                <w:b/>
                <w:sz w:val="22"/>
                <w:szCs w:val="22"/>
              </w:rPr>
            </w:pPr>
            <w:r w:rsidRPr="00E03B44">
              <w:rPr>
                <w:b/>
              </w:rPr>
              <w:t>Considerando 10.2.</w:t>
            </w:r>
            <w:r>
              <w:rPr>
                <w:b/>
              </w:rPr>
              <w:t>1. Antecedentes generales</w:t>
            </w:r>
          </w:p>
          <w:p w14:paraId="5994657C" w14:textId="66E8F988" w:rsidR="00E03B44" w:rsidRPr="00EE415F" w:rsidRDefault="00E03B44" w:rsidP="00EE415F">
            <w:pPr>
              <w:pStyle w:val="Prrafodelista"/>
              <w:ind w:left="360"/>
            </w:pPr>
            <w:r w:rsidRPr="00EE415F">
              <w:t>La medición de los niveles se efectuará para cada</w:t>
            </w:r>
            <w:r w:rsidR="00EE415F">
              <w:t xml:space="preserve"> </w:t>
            </w:r>
            <w:r w:rsidRPr="00EE415F">
              <w:t>punto de monitoreo en el mismo periodo del mes y en horarios similares. Adicionalmente, en</w:t>
            </w:r>
            <w:r w:rsidR="00EE415F">
              <w:t xml:space="preserve"> </w:t>
            </w:r>
            <w:r w:rsidRPr="00EE415F">
              <w:t>cada uno de los sistemas que cuentan además con un plan de contingencias, se instalarán</w:t>
            </w:r>
            <w:r w:rsidR="00EE415F">
              <w:t xml:space="preserve"> </w:t>
            </w:r>
            <w:r w:rsidRPr="00EE415F">
              <w:t>medidores de nivel continuo, tanto para la medición del nivel del acuífero como niveles de</w:t>
            </w:r>
            <w:r w:rsidR="00EE415F">
              <w:t xml:space="preserve"> </w:t>
            </w:r>
            <w:r w:rsidRPr="00EE415F">
              <w:t>cuerpos de agua superficiales. Por otra parte, todos los puntos que forman parte del PSA</w:t>
            </w:r>
            <w:r w:rsidR="00EE415F">
              <w:t xml:space="preserve"> </w:t>
            </w:r>
            <w:r w:rsidRPr="00EE415F">
              <w:t>Hidrogeológico contarán con una topografía de detalle, q</w:t>
            </w:r>
            <w:r w:rsidR="00EE415F">
              <w:t xml:space="preserve">ue permitirá medir variaciones </w:t>
            </w:r>
            <w:r w:rsidRPr="00EE415F">
              <w:t>de nivel hasta d</w:t>
            </w:r>
            <w:r w:rsidR="00EE415F">
              <w:t xml:space="preserve">e 1 cm. Finalmente, todos </w:t>
            </w:r>
            <w:r w:rsidRPr="00EE415F">
              <w:t>los puntos estarán referenciados topográficamente a</w:t>
            </w:r>
            <w:r w:rsidR="00EE415F">
              <w:t xml:space="preserve"> </w:t>
            </w:r>
            <w:r w:rsidRPr="00EE415F">
              <w:t>un mismo punto de referencia, de modo de contar con mediciones que sean comparables.</w:t>
            </w:r>
          </w:p>
          <w:p w14:paraId="4917DD5E" w14:textId="77777777" w:rsidR="00E03B44" w:rsidRPr="00E03B44" w:rsidRDefault="00E03B44" w:rsidP="00E03B44">
            <w:pPr>
              <w:pStyle w:val="Prrafodelista"/>
            </w:pPr>
          </w:p>
          <w:p w14:paraId="7AC092F5" w14:textId="0439106F" w:rsidR="001F0E83" w:rsidRPr="00E03B44" w:rsidRDefault="00B47F3E" w:rsidP="00C20C87">
            <w:pPr>
              <w:pStyle w:val="Prrafodelista"/>
              <w:numPr>
                <w:ilvl w:val="0"/>
                <w:numId w:val="4"/>
              </w:numPr>
              <w:autoSpaceDE w:val="0"/>
              <w:autoSpaceDN w:val="0"/>
              <w:adjustRightInd w:val="0"/>
              <w:ind w:left="360"/>
              <w:rPr>
                <w:rFonts w:cs="Arial"/>
                <w:b/>
                <w:bCs/>
                <w:lang w:eastAsia="es-ES"/>
              </w:rPr>
            </w:pPr>
            <w:r w:rsidRPr="00E03B44">
              <w:rPr>
                <w:rFonts w:cs="Arial"/>
                <w:b/>
                <w:bCs/>
                <w:lang w:eastAsia="es-ES"/>
              </w:rPr>
              <w:t xml:space="preserve">Considerando </w:t>
            </w:r>
            <w:r w:rsidR="001F0E83" w:rsidRPr="00E03B44">
              <w:rPr>
                <w:rFonts w:cs="Arial"/>
                <w:b/>
                <w:bCs/>
                <w:lang w:eastAsia="es-ES"/>
              </w:rPr>
              <w:t>11. Plan de Contingencias</w:t>
            </w:r>
          </w:p>
          <w:p w14:paraId="4521031D" w14:textId="4BC0D0FA" w:rsidR="00535D3F" w:rsidRPr="00E03B44" w:rsidRDefault="001F0E83" w:rsidP="00C20C87">
            <w:pPr>
              <w:autoSpaceDE w:val="0"/>
              <w:autoSpaceDN w:val="0"/>
              <w:adjustRightInd w:val="0"/>
              <w:ind w:left="348"/>
              <w:rPr>
                <w:rFonts w:cs="Arial"/>
                <w:lang w:eastAsia="es-ES"/>
              </w:rPr>
            </w:pPr>
            <w:r w:rsidRPr="00E03B44">
              <w:rPr>
                <w:rFonts w:cs="Arial"/>
                <w:lang w:eastAsia="es-ES"/>
              </w:rPr>
              <w:t>A continuación se expone el Plan de Contingencias</w:t>
            </w:r>
            <w:r w:rsidR="00B47F3E" w:rsidRPr="00E03B44">
              <w:rPr>
                <w:rFonts w:cs="Arial"/>
                <w:lang w:eastAsia="es-ES"/>
              </w:rPr>
              <w:t xml:space="preserve"> </w:t>
            </w:r>
            <w:r w:rsidRPr="00E03B44">
              <w:rPr>
                <w:rFonts w:cs="Arial"/>
                <w:lang w:eastAsia="es-ES"/>
              </w:rPr>
              <w:t>(PC) para el Proyecto Cambios y Mejoras de la Operación Minera en el Salar de Atacama.</w:t>
            </w:r>
            <w:r w:rsidR="00C20C87" w:rsidRPr="00E03B44">
              <w:rPr>
                <w:rFonts w:cs="Arial"/>
                <w:lang w:eastAsia="es-ES"/>
              </w:rPr>
              <w:t xml:space="preserve"> </w:t>
            </w:r>
            <w:r w:rsidRPr="00E03B44">
              <w:rPr>
                <w:rFonts w:cs="Arial"/>
                <w:lang w:eastAsia="es-ES"/>
              </w:rPr>
              <w:t>Su</w:t>
            </w:r>
            <w:r w:rsidR="00C20C87" w:rsidRPr="00E03B44">
              <w:rPr>
                <w:rFonts w:cs="Arial"/>
                <w:lang w:eastAsia="es-ES"/>
              </w:rPr>
              <w:t xml:space="preserve"> </w:t>
            </w:r>
            <w:r w:rsidRPr="00E03B44">
              <w:rPr>
                <w:rFonts w:cs="Arial"/>
                <w:lang w:eastAsia="es-ES"/>
              </w:rPr>
              <w:t>elaboración da una respuesta global a las observaciones efectuadas por la autoridad en</w:t>
            </w:r>
            <w:r w:rsidR="00B47F3E" w:rsidRPr="00E03B44">
              <w:rPr>
                <w:rFonts w:cs="Arial"/>
                <w:lang w:eastAsia="es-ES"/>
              </w:rPr>
              <w:t xml:space="preserve"> </w:t>
            </w:r>
            <w:r w:rsidRPr="00E03B44">
              <w:rPr>
                <w:rFonts w:cs="Arial"/>
                <w:lang w:eastAsia="es-ES"/>
              </w:rPr>
              <w:t>el marco de la revisión del Estudio de Impacto Ambiental y, en este sentido, representa un</w:t>
            </w:r>
            <w:r w:rsidR="00C20C87" w:rsidRPr="00E03B44">
              <w:rPr>
                <w:rFonts w:cs="Arial"/>
                <w:lang w:eastAsia="es-ES"/>
              </w:rPr>
              <w:t xml:space="preserve"> </w:t>
            </w:r>
            <w:r w:rsidRPr="00E03B44">
              <w:rPr>
                <w:rFonts w:cs="Arial"/>
                <w:lang w:eastAsia="es-ES"/>
              </w:rPr>
              <w:t xml:space="preserve">rediseño del Plan presentado en el Anexo VI de la Adenda </w:t>
            </w:r>
            <w:r w:rsidR="00C20C87" w:rsidRPr="00E03B44">
              <w:rPr>
                <w:rFonts w:cs="Arial"/>
                <w:lang w:eastAsia="es-ES"/>
              </w:rPr>
              <w:t>II</w:t>
            </w:r>
            <w:r w:rsidRPr="00E03B44">
              <w:rPr>
                <w:rFonts w:cs="Arial"/>
                <w:lang w:eastAsia="es-ES"/>
              </w:rPr>
              <w:t xml:space="preserve"> del EIA.</w:t>
            </w:r>
          </w:p>
          <w:p w14:paraId="4676053C" w14:textId="4F5BB06F" w:rsidR="001F0E83" w:rsidRPr="00E03B44" w:rsidRDefault="00C20C87" w:rsidP="00C20C87">
            <w:pPr>
              <w:rPr>
                <w:rFonts w:cs="Arial"/>
                <w:lang w:eastAsia="es-ES"/>
              </w:rPr>
            </w:pPr>
            <w:r w:rsidRPr="00E03B44">
              <w:rPr>
                <w:rFonts w:cs="Arial"/>
                <w:lang w:eastAsia="es-ES"/>
              </w:rPr>
              <w:t xml:space="preserve">        (…)</w:t>
            </w:r>
          </w:p>
          <w:p w14:paraId="37592667" w14:textId="77777777" w:rsidR="00C20C87" w:rsidRPr="00E03B44" w:rsidRDefault="00C20C87" w:rsidP="00C20C87">
            <w:pPr>
              <w:rPr>
                <w:rFonts w:cs="Arial"/>
                <w:lang w:eastAsia="es-ES"/>
              </w:rPr>
            </w:pPr>
          </w:p>
          <w:p w14:paraId="2007729D" w14:textId="239D304B" w:rsidR="001F0E83" w:rsidRPr="00E03B44" w:rsidRDefault="00C20C87" w:rsidP="00C20C87">
            <w:pPr>
              <w:pStyle w:val="Prrafodelista"/>
              <w:numPr>
                <w:ilvl w:val="0"/>
                <w:numId w:val="4"/>
              </w:numPr>
              <w:autoSpaceDE w:val="0"/>
              <w:autoSpaceDN w:val="0"/>
              <w:adjustRightInd w:val="0"/>
              <w:ind w:left="360"/>
              <w:rPr>
                <w:rFonts w:cs="Arial"/>
                <w:b/>
                <w:bCs/>
                <w:lang w:eastAsia="es-ES"/>
              </w:rPr>
            </w:pPr>
            <w:r w:rsidRPr="00E03B44">
              <w:rPr>
                <w:rFonts w:cs="Arial"/>
                <w:b/>
                <w:bCs/>
                <w:lang w:eastAsia="es-ES"/>
              </w:rPr>
              <w:t xml:space="preserve">Considerando </w:t>
            </w:r>
            <w:r w:rsidR="001F0E83" w:rsidRPr="00E03B44">
              <w:rPr>
                <w:rFonts w:cs="Arial"/>
                <w:b/>
                <w:bCs/>
                <w:lang w:eastAsia="es-ES"/>
              </w:rPr>
              <w:t>11.2. Sistema Lacustre Soncor.</w:t>
            </w:r>
          </w:p>
          <w:p w14:paraId="0D3DEC5E" w14:textId="567766CC" w:rsidR="001F0E83" w:rsidRPr="00E03B44" w:rsidRDefault="001F0E83" w:rsidP="00C20C87">
            <w:pPr>
              <w:autoSpaceDE w:val="0"/>
              <w:autoSpaceDN w:val="0"/>
              <w:adjustRightInd w:val="0"/>
              <w:ind w:left="348"/>
              <w:rPr>
                <w:rFonts w:cs="Arial"/>
                <w:lang w:eastAsia="es-ES"/>
              </w:rPr>
            </w:pPr>
            <w:r w:rsidRPr="00E03B44">
              <w:rPr>
                <w:rFonts w:cs="Arial"/>
                <w:lang w:eastAsia="es-ES"/>
              </w:rPr>
              <w:t>El plan de contingencia de este sistema lacustre se</w:t>
            </w:r>
            <w:r w:rsidR="00C20C87" w:rsidRPr="00E03B44">
              <w:rPr>
                <w:rFonts w:cs="Arial"/>
                <w:lang w:eastAsia="es-ES"/>
              </w:rPr>
              <w:t xml:space="preserve"> </w:t>
            </w:r>
            <w:r w:rsidRPr="00E03B44">
              <w:rPr>
                <w:rFonts w:cs="Arial"/>
                <w:lang w:eastAsia="es-ES"/>
              </w:rPr>
              <w:t>funda en los siguientes principios:</w:t>
            </w:r>
          </w:p>
          <w:p w14:paraId="339E4F66" w14:textId="522F357B" w:rsidR="001F0E83" w:rsidRPr="00E03B44" w:rsidRDefault="001F0E83" w:rsidP="00C20C87">
            <w:pPr>
              <w:autoSpaceDE w:val="0"/>
              <w:autoSpaceDN w:val="0"/>
              <w:adjustRightInd w:val="0"/>
              <w:ind w:left="348"/>
              <w:rPr>
                <w:rFonts w:cs="Arial"/>
                <w:lang w:eastAsia="es-ES"/>
              </w:rPr>
            </w:pPr>
            <w:r w:rsidRPr="00E03B44">
              <w:rPr>
                <w:rFonts w:cs="Arial"/>
                <w:bCs/>
                <w:lang w:eastAsia="es-ES"/>
              </w:rPr>
              <w:t xml:space="preserve">a) </w:t>
            </w:r>
            <w:r w:rsidRPr="00E03B44">
              <w:rPr>
                <w:rFonts w:cs="Arial"/>
                <w:lang w:eastAsia="es-ES"/>
              </w:rPr>
              <w:t>Objeto de protección. Hábitat para la</w:t>
            </w:r>
            <w:r w:rsidR="00C20C87" w:rsidRPr="00E03B44">
              <w:rPr>
                <w:rFonts w:cs="Arial"/>
                <w:lang w:eastAsia="es-ES"/>
              </w:rPr>
              <w:t xml:space="preserve"> </w:t>
            </w:r>
            <w:r w:rsidRPr="00E03B44">
              <w:rPr>
                <w:rFonts w:cs="Arial"/>
                <w:lang w:eastAsia="es-ES"/>
              </w:rPr>
              <w:t>biota asociada a los sistemas lacustres: Laguna Chaxas; Laguna Barros Negros; Laguna</w:t>
            </w:r>
            <w:r w:rsidR="00C20C87" w:rsidRPr="00E03B44">
              <w:rPr>
                <w:rFonts w:cs="Arial"/>
                <w:lang w:eastAsia="es-ES"/>
              </w:rPr>
              <w:t xml:space="preserve"> </w:t>
            </w:r>
            <w:r w:rsidRPr="00E03B44">
              <w:rPr>
                <w:rFonts w:cs="Arial"/>
                <w:lang w:eastAsia="es-ES"/>
              </w:rPr>
              <w:t>Puilar.</w:t>
            </w:r>
          </w:p>
          <w:p w14:paraId="068A78C3" w14:textId="5F47D920" w:rsidR="001F0E83" w:rsidRPr="00E03B44" w:rsidRDefault="001F0E83" w:rsidP="00C20C87">
            <w:pPr>
              <w:autoSpaceDE w:val="0"/>
              <w:autoSpaceDN w:val="0"/>
              <w:adjustRightInd w:val="0"/>
              <w:ind w:left="348"/>
              <w:rPr>
                <w:rFonts w:cs="Arial"/>
                <w:lang w:eastAsia="es-ES"/>
              </w:rPr>
            </w:pPr>
            <w:r w:rsidRPr="00E03B44">
              <w:rPr>
                <w:bCs/>
                <w:lang w:eastAsia="es-ES"/>
              </w:rPr>
              <w:t xml:space="preserve">b) </w:t>
            </w:r>
            <w:r w:rsidRPr="00E03B44">
              <w:rPr>
                <w:rFonts w:cs="Arial"/>
                <w:lang w:eastAsia="es-ES"/>
              </w:rPr>
              <w:t>Alerta temprana. Los indicadores de</w:t>
            </w:r>
            <w:r w:rsidR="00C20C87" w:rsidRPr="00E03B44">
              <w:rPr>
                <w:rFonts w:cs="Arial"/>
                <w:lang w:eastAsia="es-ES"/>
              </w:rPr>
              <w:t xml:space="preserve"> </w:t>
            </w:r>
            <w:r w:rsidRPr="00E03B44">
              <w:rPr>
                <w:rFonts w:cs="Arial"/>
                <w:lang w:eastAsia="es-ES"/>
              </w:rPr>
              <w:t>estado están ubicados entre 1.700 m y 2.500 m de distancia de los objetos de protección.</w:t>
            </w:r>
            <w:r w:rsidR="00C20C87" w:rsidRPr="00E03B44">
              <w:rPr>
                <w:rFonts w:cs="Arial"/>
                <w:lang w:eastAsia="es-ES"/>
              </w:rPr>
              <w:t xml:space="preserve"> </w:t>
            </w:r>
            <w:r w:rsidRPr="00E03B44">
              <w:rPr>
                <w:rFonts w:cs="Arial"/>
                <w:lang w:eastAsia="es-ES"/>
              </w:rPr>
              <w:t>Las acciones de contingencia se activan anticipándose a un potencial efecto sobre el objeto</w:t>
            </w:r>
            <w:r w:rsidR="00C20C87" w:rsidRPr="00E03B44">
              <w:rPr>
                <w:rFonts w:cs="Arial"/>
                <w:lang w:eastAsia="es-ES"/>
              </w:rPr>
              <w:t xml:space="preserve"> </w:t>
            </w:r>
            <w:r w:rsidRPr="00E03B44">
              <w:rPr>
                <w:rFonts w:cs="Arial"/>
                <w:lang w:eastAsia="es-ES"/>
              </w:rPr>
              <w:t>de protección (activación sin verificación de impacto).</w:t>
            </w:r>
          </w:p>
          <w:p w14:paraId="12DA2383" w14:textId="3B42F723" w:rsidR="001F0E83" w:rsidRPr="00E03B44" w:rsidRDefault="00C20C87" w:rsidP="00C20C87">
            <w:pPr>
              <w:autoSpaceDE w:val="0"/>
              <w:autoSpaceDN w:val="0"/>
              <w:adjustRightInd w:val="0"/>
              <w:ind w:left="348"/>
              <w:rPr>
                <w:rFonts w:cs="Arial"/>
                <w:lang w:eastAsia="es-ES"/>
              </w:rPr>
            </w:pPr>
            <w:r w:rsidRPr="00E03B44">
              <w:rPr>
                <w:rFonts w:cs="Arial"/>
                <w:lang w:eastAsia="es-ES"/>
              </w:rPr>
              <w:t>c</w:t>
            </w:r>
            <w:r w:rsidR="001F0E83" w:rsidRPr="00E03B44">
              <w:rPr>
                <w:rFonts w:cs="Arial"/>
                <w:lang w:eastAsia="es-ES"/>
              </w:rPr>
              <w:t>) Mantención del sistema dentro de su</w:t>
            </w:r>
            <w:r w:rsidRPr="00E03B44">
              <w:rPr>
                <w:rFonts w:cs="Arial"/>
                <w:lang w:eastAsia="es-ES"/>
              </w:rPr>
              <w:t xml:space="preserve"> </w:t>
            </w:r>
            <w:r w:rsidR="001F0E83" w:rsidRPr="00E03B44">
              <w:rPr>
                <w:rFonts w:cs="Arial"/>
                <w:lang w:eastAsia="es-ES"/>
              </w:rPr>
              <w:t>variación natural (zona de impacto nulo). Se definen dos anillos concéntricos de protección.</w:t>
            </w:r>
            <w:r w:rsidRPr="00E03B44">
              <w:rPr>
                <w:rFonts w:cs="Arial"/>
                <w:lang w:eastAsia="es-ES"/>
              </w:rPr>
              <w:t xml:space="preserve"> </w:t>
            </w:r>
            <w:r w:rsidR="001F0E83" w:rsidRPr="00E03B44">
              <w:rPr>
                <w:rFonts w:cs="Arial"/>
                <w:lang w:eastAsia="es-ES"/>
              </w:rPr>
              <w:t>El primero (más próximo a las lagunas) define una zona de protección del sistema, donde no</w:t>
            </w:r>
            <w:r w:rsidRPr="00E03B44">
              <w:rPr>
                <w:rFonts w:cs="Arial"/>
                <w:lang w:eastAsia="es-ES"/>
              </w:rPr>
              <w:t xml:space="preserve"> </w:t>
            </w:r>
            <w:r w:rsidR="001F0E83" w:rsidRPr="00E03B44">
              <w:rPr>
                <w:rFonts w:cs="Arial"/>
                <w:lang w:eastAsia="es-ES"/>
              </w:rPr>
              <w:t xml:space="preserve">se permiten efectos del proyecto (zona de impacto nulo), </w:t>
            </w:r>
            <w:r w:rsidRPr="00E03B44">
              <w:rPr>
                <w:rFonts w:cs="Arial"/>
                <w:lang w:eastAsia="es-ES"/>
              </w:rPr>
              <w:t>esto es, l</w:t>
            </w:r>
            <w:r w:rsidR="001F0E83" w:rsidRPr="00E03B44">
              <w:rPr>
                <w:rFonts w:cs="Arial"/>
                <w:lang w:eastAsia="es-ES"/>
              </w:rPr>
              <w:t>os niveles del acuífero al</w:t>
            </w:r>
            <w:r w:rsidRPr="00E03B44">
              <w:rPr>
                <w:rFonts w:cs="Arial"/>
                <w:lang w:eastAsia="es-ES"/>
              </w:rPr>
              <w:t xml:space="preserve"> </w:t>
            </w:r>
            <w:r w:rsidR="001F0E83" w:rsidRPr="00E03B44">
              <w:rPr>
                <w:rFonts w:cs="Arial"/>
                <w:lang w:eastAsia="es-ES"/>
              </w:rPr>
              <w:t>interior de la zona de protección fluctuarán dentro de su variación natural observada. El</w:t>
            </w:r>
            <w:r w:rsidRPr="00E03B44">
              <w:rPr>
                <w:rFonts w:cs="Arial"/>
                <w:lang w:eastAsia="es-ES"/>
              </w:rPr>
              <w:t xml:space="preserve"> </w:t>
            </w:r>
            <w:r w:rsidR="001F0E83" w:rsidRPr="00E03B44">
              <w:rPr>
                <w:rFonts w:cs="Arial"/>
                <w:lang w:eastAsia="es-ES"/>
              </w:rPr>
              <w:t>segundo anillo, más externo, representa una zona de alerta temprana. En dicha zona se</w:t>
            </w:r>
            <w:r w:rsidRPr="00E03B44">
              <w:rPr>
                <w:rFonts w:cs="Arial"/>
                <w:lang w:eastAsia="es-ES"/>
              </w:rPr>
              <w:t xml:space="preserve"> </w:t>
            </w:r>
            <w:r w:rsidR="001F0E83" w:rsidRPr="00E03B44">
              <w:rPr>
                <w:rFonts w:cs="Arial"/>
                <w:lang w:eastAsia="es-ES"/>
              </w:rPr>
              <w:t>permite un pequeño descenso del acuífero que no compromete el objeto de protección.</w:t>
            </w:r>
          </w:p>
          <w:p w14:paraId="17622177" w14:textId="6A68B7A3" w:rsidR="001F0E83" w:rsidRPr="00E03B44" w:rsidRDefault="001F0E83" w:rsidP="00C20C87">
            <w:pPr>
              <w:autoSpaceDE w:val="0"/>
              <w:autoSpaceDN w:val="0"/>
              <w:adjustRightInd w:val="0"/>
              <w:ind w:left="348"/>
              <w:rPr>
                <w:rFonts w:cs="Arial"/>
                <w:lang w:eastAsia="es-ES"/>
              </w:rPr>
            </w:pPr>
            <w:r w:rsidRPr="00E03B44">
              <w:rPr>
                <w:rFonts w:cs="Arial"/>
                <w:bCs/>
                <w:lang w:eastAsia="es-ES"/>
              </w:rPr>
              <w:t>d)</w:t>
            </w:r>
            <w:r w:rsidRPr="00E03B44">
              <w:rPr>
                <w:rFonts w:cs="Arial"/>
                <w:b/>
                <w:bCs/>
                <w:lang w:eastAsia="es-ES"/>
              </w:rPr>
              <w:t xml:space="preserve"> </w:t>
            </w:r>
            <w:r w:rsidRPr="00E03B44">
              <w:rPr>
                <w:rFonts w:cs="Arial"/>
                <w:lang w:eastAsia="es-ES"/>
              </w:rPr>
              <w:t>Plan de activación en dos fases. La</w:t>
            </w:r>
            <w:r w:rsidR="00C20C87" w:rsidRPr="00E03B44">
              <w:rPr>
                <w:rFonts w:cs="Arial"/>
                <w:lang w:eastAsia="es-ES"/>
              </w:rPr>
              <w:t xml:space="preserve"> </w:t>
            </w:r>
            <w:r w:rsidRPr="00E03B44">
              <w:rPr>
                <w:rFonts w:cs="Arial"/>
                <w:lang w:eastAsia="es-ES"/>
              </w:rPr>
              <w:t>primera fase corresponde a una alerta temprana que gatilla una mayor frecuencia de</w:t>
            </w:r>
            <w:r w:rsidR="00C20C87" w:rsidRPr="00E03B44">
              <w:rPr>
                <w:rFonts w:cs="Arial"/>
                <w:lang w:eastAsia="es-ES"/>
              </w:rPr>
              <w:t xml:space="preserve"> </w:t>
            </w:r>
            <w:r w:rsidRPr="00E03B44">
              <w:rPr>
                <w:rFonts w:cs="Arial"/>
                <w:lang w:eastAsia="es-ES"/>
              </w:rPr>
              <w:t>monitoreo a fin de anticipar un potencial efecto sobre el sistema a proteger. La segunda fase</w:t>
            </w:r>
            <w:r w:rsidR="00C20C87" w:rsidRPr="00E03B44">
              <w:rPr>
                <w:rFonts w:cs="Arial"/>
                <w:lang w:eastAsia="es-ES"/>
              </w:rPr>
              <w:t xml:space="preserve"> </w:t>
            </w:r>
            <w:r w:rsidRPr="00E03B44">
              <w:rPr>
                <w:rFonts w:cs="Arial"/>
                <w:lang w:eastAsia="es-ES"/>
              </w:rPr>
              <w:t>da origen a la aplicación de las medidas para abatir efectos potencialmente detrimentales en</w:t>
            </w:r>
            <w:r w:rsidR="00C20C87" w:rsidRPr="00E03B44">
              <w:rPr>
                <w:rFonts w:cs="Arial"/>
                <w:lang w:eastAsia="es-ES"/>
              </w:rPr>
              <w:t xml:space="preserve"> </w:t>
            </w:r>
            <w:r w:rsidRPr="00E03B44">
              <w:rPr>
                <w:rFonts w:cs="Arial"/>
                <w:lang w:eastAsia="es-ES"/>
              </w:rPr>
              <w:t>los sistemas a proteger.</w:t>
            </w:r>
          </w:p>
          <w:p w14:paraId="48F9EF2B" w14:textId="77777777" w:rsidR="00C20C87" w:rsidRPr="00E03B44" w:rsidRDefault="00C20C87" w:rsidP="00C20C87">
            <w:pPr>
              <w:autoSpaceDE w:val="0"/>
              <w:autoSpaceDN w:val="0"/>
              <w:adjustRightInd w:val="0"/>
              <w:ind w:left="348"/>
              <w:rPr>
                <w:rFonts w:cs="Arial"/>
                <w:lang w:eastAsia="es-ES"/>
              </w:rPr>
            </w:pPr>
          </w:p>
          <w:p w14:paraId="6E283C46" w14:textId="77E0767F" w:rsidR="001F0E83" w:rsidRPr="00E03B44" w:rsidRDefault="00C20C87" w:rsidP="005405FE">
            <w:pPr>
              <w:pStyle w:val="Prrafodelista"/>
              <w:numPr>
                <w:ilvl w:val="0"/>
                <w:numId w:val="4"/>
              </w:numPr>
              <w:autoSpaceDE w:val="0"/>
              <w:autoSpaceDN w:val="0"/>
              <w:adjustRightInd w:val="0"/>
              <w:ind w:left="360"/>
              <w:rPr>
                <w:rFonts w:cs="Arial"/>
                <w:lang w:eastAsia="es-ES"/>
              </w:rPr>
            </w:pPr>
            <w:r w:rsidRPr="00E03B44">
              <w:rPr>
                <w:rFonts w:cs="Arial"/>
                <w:b/>
                <w:bCs/>
                <w:lang w:eastAsia="es-ES"/>
              </w:rPr>
              <w:lastRenderedPageBreak/>
              <w:t xml:space="preserve">Considerando </w:t>
            </w:r>
            <w:r w:rsidR="00B6532D" w:rsidRPr="00E03B44">
              <w:rPr>
                <w:rFonts w:cs="Arial"/>
                <w:b/>
                <w:bCs/>
                <w:lang w:eastAsia="es-ES"/>
              </w:rPr>
              <w:t xml:space="preserve">11.2.1. </w:t>
            </w:r>
            <w:r w:rsidR="001F0E83" w:rsidRPr="00E03B44">
              <w:rPr>
                <w:rFonts w:cs="Arial"/>
                <w:lang w:eastAsia="es-ES"/>
              </w:rPr>
              <w:t>Indicadores de estado y valores de</w:t>
            </w:r>
            <w:r w:rsidRPr="00E03B44">
              <w:rPr>
                <w:rFonts w:cs="Arial"/>
                <w:lang w:eastAsia="es-ES"/>
              </w:rPr>
              <w:t xml:space="preserve"> </w:t>
            </w:r>
            <w:r w:rsidR="001F0E83" w:rsidRPr="00E03B44">
              <w:rPr>
                <w:rFonts w:cs="Arial"/>
                <w:lang w:eastAsia="es-ES"/>
              </w:rPr>
              <w:t>activación</w:t>
            </w:r>
          </w:p>
          <w:p w14:paraId="6B0F947C" w14:textId="37AA79AC" w:rsidR="001F0E83" w:rsidRPr="00E03B44" w:rsidRDefault="00B713F9" w:rsidP="005405FE">
            <w:pPr>
              <w:autoSpaceDE w:val="0"/>
              <w:autoSpaceDN w:val="0"/>
              <w:adjustRightInd w:val="0"/>
              <w:ind w:left="348"/>
              <w:rPr>
                <w:rFonts w:cs="Arial"/>
                <w:lang w:eastAsia="es-ES"/>
              </w:rPr>
            </w:pPr>
            <w:r w:rsidRPr="00E03B44">
              <w:rPr>
                <w:bCs/>
                <w:lang w:eastAsia="es-ES"/>
              </w:rPr>
              <w:t>La a</w:t>
            </w:r>
            <w:r w:rsidR="001F0E83" w:rsidRPr="00E03B44">
              <w:rPr>
                <w:rFonts w:cs="Arial"/>
                <w:lang w:eastAsia="es-ES"/>
              </w:rPr>
              <w:t>ctivación del PC se basa en el anillo externo</w:t>
            </w:r>
            <w:r w:rsidRPr="00E03B44">
              <w:rPr>
                <w:rFonts w:cs="Arial"/>
                <w:lang w:eastAsia="es-ES"/>
              </w:rPr>
              <w:t xml:space="preserve"> </w:t>
            </w:r>
            <w:r w:rsidR="001F0E83" w:rsidRPr="00E03B44">
              <w:rPr>
                <w:rFonts w:cs="Arial"/>
                <w:lang w:eastAsia="es-ES"/>
              </w:rPr>
              <w:t xml:space="preserve">conformado por pozos y reglillas de observación (Figura 11.3.1 del Anexo </w:t>
            </w:r>
            <w:r w:rsidRPr="00E03B44">
              <w:rPr>
                <w:rFonts w:cs="Arial"/>
                <w:lang w:eastAsia="es-ES"/>
              </w:rPr>
              <w:t>II</w:t>
            </w:r>
            <w:r w:rsidR="001F0E83" w:rsidRPr="00E03B44">
              <w:rPr>
                <w:rFonts w:cs="Arial"/>
                <w:lang w:eastAsia="es-ES"/>
              </w:rPr>
              <w:t xml:space="preserve"> de la Adenda </w:t>
            </w:r>
            <w:r w:rsidRPr="00E03B44">
              <w:rPr>
                <w:rFonts w:cs="Arial"/>
                <w:lang w:eastAsia="es-ES"/>
              </w:rPr>
              <w:t xml:space="preserve">III </w:t>
            </w:r>
            <w:r w:rsidR="001F0E83" w:rsidRPr="00E03B44">
              <w:rPr>
                <w:rFonts w:cs="Arial"/>
                <w:lang w:eastAsia="es-ES"/>
              </w:rPr>
              <w:t>del EIA). El anillo externo representa una zona de alerta temprana que está compuesta por</w:t>
            </w:r>
            <w:r w:rsidRPr="00E03B44">
              <w:rPr>
                <w:rFonts w:cs="Arial"/>
                <w:lang w:eastAsia="es-ES"/>
              </w:rPr>
              <w:t xml:space="preserve"> </w:t>
            </w:r>
            <w:r w:rsidR="001F0E83" w:rsidRPr="00E03B44">
              <w:rPr>
                <w:rFonts w:cs="Arial"/>
                <w:lang w:eastAsia="es-ES"/>
              </w:rPr>
              <w:t xml:space="preserve">pozos de observación con información histórica que son utilizados para activar las Fases </w:t>
            </w:r>
            <w:r w:rsidRPr="00E03B44">
              <w:rPr>
                <w:rFonts w:cs="Arial"/>
                <w:lang w:eastAsia="es-ES"/>
              </w:rPr>
              <w:t>I y II</w:t>
            </w:r>
            <w:r w:rsidR="001F0E83" w:rsidRPr="00E03B44">
              <w:rPr>
                <w:rFonts w:cs="Arial"/>
                <w:lang w:eastAsia="es-ES"/>
              </w:rPr>
              <w:t xml:space="preserve"> del PC.</w:t>
            </w:r>
          </w:p>
          <w:p w14:paraId="1A68EBC8" w14:textId="15FCD827" w:rsidR="001F0E83" w:rsidRPr="00E03B44" w:rsidRDefault="001F0E83" w:rsidP="005405FE">
            <w:pPr>
              <w:autoSpaceDE w:val="0"/>
              <w:autoSpaceDN w:val="0"/>
              <w:adjustRightInd w:val="0"/>
              <w:ind w:left="348"/>
              <w:rPr>
                <w:rFonts w:cs="Arial"/>
                <w:lang w:eastAsia="es-ES"/>
              </w:rPr>
            </w:pPr>
            <w:r w:rsidRPr="00E03B44">
              <w:rPr>
                <w:rFonts w:cs="Arial"/>
                <w:lang w:eastAsia="es-ES"/>
              </w:rPr>
              <w:t>Los indicadores de estado de este sistema son los</w:t>
            </w:r>
            <w:r w:rsidR="00B713F9" w:rsidRPr="00E03B44">
              <w:rPr>
                <w:rFonts w:cs="Arial"/>
                <w:lang w:eastAsia="es-ES"/>
              </w:rPr>
              <w:t xml:space="preserve"> pozos L1-5, L1-4, L7</w:t>
            </w:r>
            <w:r w:rsidRPr="00E03B44">
              <w:rPr>
                <w:rFonts w:cs="Arial"/>
                <w:lang w:eastAsia="es-ES"/>
              </w:rPr>
              <w:t>-4 y la reglilla L1-G4. Los pozos L1-5, L1-4 y la reglilla L1-G4 alertarán</w:t>
            </w:r>
            <w:r w:rsidR="00B713F9" w:rsidRPr="00E03B44">
              <w:rPr>
                <w:rFonts w:cs="Arial"/>
                <w:lang w:eastAsia="es-ES"/>
              </w:rPr>
              <w:t xml:space="preserve"> frente a una poten</w:t>
            </w:r>
            <w:r w:rsidRPr="00E03B44">
              <w:rPr>
                <w:rFonts w:cs="Arial"/>
                <w:lang w:eastAsia="es-ES"/>
              </w:rPr>
              <w:t xml:space="preserve">cial afección </w:t>
            </w:r>
            <w:r w:rsidR="00B6532D" w:rsidRPr="00E03B44">
              <w:rPr>
                <w:rFonts w:cs="Arial"/>
                <w:lang w:eastAsia="es-ES"/>
              </w:rPr>
              <w:t>de</w:t>
            </w:r>
            <w:r w:rsidR="00B6532D">
              <w:rPr>
                <w:rFonts w:cs="Arial"/>
                <w:lang w:eastAsia="es-ES"/>
              </w:rPr>
              <w:t xml:space="preserve"> l</w:t>
            </w:r>
            <w:r w:rsidR="00B6532D" w:rsidRPr="00E03B44">
              <w:rPr>
                <w:rFonts w:cs="Arial"/>
                <w:lang w:eastAsia="es-ES"/>
              </w:rPr>
              <w:t>a</w:t>
            </w:r>
            <w:r w:rsidRPr="00E03B44">
              <w:rPr>
                <w:rFonts w:cs="Arial"/>
                <w:lang w:eastAsia="es-ES"/>
              </w:rPr>
              <w:t xml:space="preserve"> laguna Barros</w:t>
            </w:r>
            <w:r w:rsidR="00B713F9" w:rsidRPr="00E03B44">
              <w:rPr>
                <w:rFonts w:cs="Arial"/>
                <w:lang w:eastAsia="es-ES"/>
              </w:rPr>
              <w:t xml:space="preserve"> Negros, mientras que el pozo L7</w:t>
            </w:r>
            <w:r w:rsidRPr="00E03B44">
              <w:rPr>
                <w:rFonts w:cs="Arial"/>
                <w:lang w:eastAsia="es-ES"/>
              </w:rPr>
              <w:t>-4</w:t>
            </w:r>
            <w:r w:rsidR="00B713F9" w:rsidRPr="00E03B44">
              <w:rPr>
                <w:rFonts w:cs="Arial"/>
                <w:lang w:eastAsia="es-ES"/>
              </w:rPr>
              <w:t xml:space="preserve"> </w:t>
            </w:r>
            <w:r w:rsidRPr="00E03B44">
              <w:rPr>
                <w:rFonts w:cs="Arial"/>
                <w:lang w:eastAsia="es-ES"/>
              </w:rPr>
              <w:t xml:space="preserve">alertará frente a </w:t>
            </w:r>
            <w:r w:rsidRPr="00E03B44">
              <w:rPr>
                <w:lang w:eastAsia="es-ES"/>
              </w:rPr>
              <w:t>-</w:t>
            </w:r>
            <w:r w:rsidRPr="00E03B44">
              <w:rPr>
                <w:rFonts w:cs="Arial"/>
                <w:lang w:eastAsia="es-ES"/>
              </w:rPr>
              <w:t>un potencial riesgo en la laguna Puilar.</w:t>
            </w:r>
          </w:p>
          <w:p w14:paraId="38B3AACF" w14:textId="1BE2E300" w:rsidR="001F0E83" w:rsidRPr="00E03B44" w:rsidRDefault="001F0E83" w:rsidP="005405FE">
            <w:pPr>
              <w:autoSpaceDE w:val="0"/>
              <w:autoSpaceDN w:val="0"/>
              <w:adjustRightInd w:val="0"/>
              <w:ind w:left="348"/>
              <w:rPr>
                <w:rFonts w:cs="Arial"/>
                <w:lang w:eastAsia="es-ES"/>
              </w:rPr>
            </w:pPr>
            <w:r w:rsidRPr="00E03B44">
              <w:rPr>
                <w:rFonts w:cs="Arial"/>
                <w:lang w:eastAsia="es-ES"/>
              </w:rPr>
              <w:t>A continuación se expone los criterios utilizados en</w:t>
            </w:r>
            <w:r w:rsidR="00B713F9" w:rsidRPr="00E03B44">
              <w:rPr>
                <w:rFonts w:cs="Arial"/>
                <w:lang w:eastAsia="es-ES"/>
              </w:rPr>
              <w:t xml:space="preserve"> </w:t>
            </w:r>
            <w:r w:rsidRPr="00E03B44">
              <w:rPr>
                <w:rFonts w:cs="Arial"/>
                <w:lang w:eastAsia="es-ES"/>
              </w:rPr>
              <w:t>la activación de las 2 fases del Plan de Contingencias para el Sistema Soncor.</w:t>
            </w:r>
          </w:p>
          <w:p w14:paraId="13100518" w14:textId="5C8129F0" w:rsidR="001F0E83" w:rsidRPr="00E03B44" w:rsidRDefault="001F0E83" w:rsidP="005405FE">
            <w:pPr>
              <w:ind w:left="348"/>
              <w:rPr>
                <w:rFonts w:cs="Arial"/>
                <w:lang w:eastAsia="es-ES"/>
              </w:rPr>
            </w:pPr>
            <w:r w:rsidRPr="00E03B44">
              <w:rPr>
                <w:rFonts w:cs="Arial"/>
                <w:lang w:eastAsia="es-ES"/>
              </w:rPr>
              <w:t>(</w:t>
            </w:r>
            <w:r w:rsidR="005405FE" w:rsidRPr="00E03B44">
              <w:rPr>
                <w:rFonts w:cs="Arial"/>
                <w:lang w:eastAsia="es-ES"/>
              </w:rPr>
              <w:t>…</w:t>
            </w:r>
            <w:r w:rsidRPr="00E03B44">
              <w:rPr>
                <w:rFonts w:cs="Arial"/>
                <w:lang w:eastAsia="es-ES"/>
              </w:rPr>
              <w:t>)</w:t>
            </w:r>
          </w:p>
          <w:p w14:paraId="6232C144" w14:textId="77777777" w:rsidR="005405FE" w:rsidRPr="00E03B44" w:rsidRDefault="005405FE" w:rsidP="00C20C87">
            <w:pPr>
              <w:rPr>
                <w:rFonts w:cs="Arial"/>
                <w:lang w:eastAsia="es-ES"/>
              </w:rPr>
            </w:pPr>
          </w:p>
          <w:p w14:paraId="04BF4BF6" w14:textId="3D319CAF" w:rsidR="001F0E83" w:rsidRPr="00E03B44" w:rsidRDefault="001F0E83" w:rsidP="00787D27">
            <w:pPr>
              <w:autoSpaceDE w:val="0"/>
              <w:autoSpaceDN w:val="0"/>
              <w:adjustRightInd w:val="0"/>
              <w:ind w:left="348"/>
              <w:rPr>
                <w:rFonts w:cs="Arial"/>
                <w:lang w:eastAsia="es-ES"/>
              </w:rPr>
            </w:pPr>
            <w:r w:rsidRPr="00E03B44">
              <w:rPr>
                <w:rFonts w:cs="Arial"/>
                <w:lang w:eastAsia="es-ES"/>
              </w:rPr>
              <w:t>b)</w:t>
            </w:r>
            <w:r w:rsidR="00B713F9" w:rsidRPr="00E03B44">
              <w:rPr>
                <w:rFonts w:cs="Arial"/>
                <w:lang w:eastAsia="es-ES"/>
              </w:rPr>
              <w:t xml:space="preserve"> </w:t>
            </w:r>
            <w:r w:rsidRPr="00E03B44">
              <w:rPr>
                <w:rFonts w:cs="Arial"/>
                <w:lang w:eastAsia="es-ES"/>
              </w:rPr>
              <w:t xml:space="preserve">Fase </w:t>
            </w:r>
            <w:r w:rsidR="00B713F9" w:rsidRPr="00E03B44">
              <w:rPr>
                <w:rFonts w:cs="Arial"/>
                <w:lang w:eastAsia="es-ES"/>
              </w:rPr>
              <w:t>II</w:t>
            </w:r>
            <w:r w:rsidRPr="00E03B44">
              <w:rPr>
                <w:rFonts w:cs="Arial"/>
                <w:lang w:eastAsia="es-ES"/>
              </w:rPr>
              <w:t>: Niveles de activación</w:t>
            </w:r>
          </w:p>
          <w:p w14:paraId="1FE81E48" w14:textId="24F435EC" w:rsidR="001F0E83" w:rsidRPr="00E03B44" w:rsidRDefault="001F0E83" w:rsidP="00787D27">
            <w:pPr>
              <w:autoSpaceDE w:val="0"/>
              <w:autoSpaceDN w:val="0"/>
              <w:adjustRightInd w:val="0"/>
              <w:ind w:left="348"/>
              <w:rPr>
                <w:rFonts w:cs="Arial"/>
                <w:lang w:eastAsia="es-ES"/>
              </w:rPr>
            </w:pPr>
            <w:r w:rsidRPr="00E03B44">
              <w:rPr>
                <w:rFonts w:cs="Arial"/>
                <w:lang w:eastAsia="es-ES"/>
              </w:rPr>
              <w:t>La determinación de los valores de activación de la</w:t>
            </w:r>
            <w:r w:rsidR="00DD2F11" w:rsidRPr="00E03B44">
              <w:rPr>
                <w:rFonts w:cs="Arial"/>
                <w:lang w:eastAsia="es-ES"/>
              </w:rPr>
              <w:t xml:space="preserve"> Fase II</w:t>
            </w:r>
            <w:r w:rsidRPr="00E03B44">
              <w:rPr>
                <w:rFonts w:cs="Arial"/>
                <w:lang w:eastAsia="es-ES"/>
              </w:rPr>
              <w:t xml:space="preserve"> se basó en un análisis estadístico de los valores históricos. Dicho análisis se realizó</w:t>
            </w:r>
            <w:r w:rsidR="00DD2F11" w:rsidRPr="00E03B44">
              <w:rPr>
                <w:rFonts w:cs="Arial"/>
                <w:lang w:eastAsia="es-ES"/>
              </w:rPr>
              <w:t xml:space="preserve"> </w:t>
            </w:r>
            <w:r w:rsidRPr="00E03B44">
              <w:rPr>
                <w:rFonts w:cs="Arial"/>
                <w:lang w:eastAsia="es-ES"/>
              </w:rPr>
              <w:t>seleccionando un modelo probabilístico que representa la frecuencia de niveles observada</w:t>
            </w:r>
            <w:r w:rsidR="00DD2F11" w:rsidRPr="00E03B44">
              <w:rPr>
                <w:rFonts w:cs="Arial"/>
                <w:lang w:eastAsia="es-ES"/>
              </w:rPr>
              <w:t xml:space="preserve"> </w:t>
            </w:r>
            <w:r w:rsidRPr="00E03B44">
              <w:rPr>
                <w:rFonts w:cs="Arial"/>
                <w:lang w:eastAsia="es-ES"/>
              </w:rPr>
              <w:t>mensualmente. Posteriormente, utilizando el modelo seleccionado se define el nivel umbral</w:t>
            </w:r>
            <w:r w:rsidR="00DD2F11" w:rsidRPr="00E03B44">
              <w:rPr>
                <w:rFonts w:cs="Arial"/>
                <w:lang w:eastAsia="es-ES"/>
              </w:rPr>
              <w:t xml:space="preserve"> </w:t>
            </w:r>
            <w:r w:rsidRPr="00E03B44">
              <w:rPr>
                <w:rFonts w:cs="Arial"/>
                <w:lang w:eastAsia="es-ES"/>
              </w:rPr>
              <w:t>para una cierta probabilidad de ocurrencia. El análisis estadístico, evalúa si la frecuencia</w:t>
            </w:r>
            <w:r w:rsidR="00DD2F11" w:rsidRPr="00E03B44">
              <w:rPr>
                <w:rFonts w:cs="Arial"/>
                <w:lang w:eastAsia="es-ES"/>
              </w:rPr>
              <w:t xml:space="preserve"> </w:t>
            </w:r>
            <w:r w:rsidRPr="00E03B44">
              <w:rPr>
                <w:rFonts w:cs="Arial"/>
                <w:lang w:eastAsia="es-ES"/>
              </w:rPr>
              <w:t>observada puede ser representada a través de un modelo de distribución normal, de modo</w:t>
            </w:r>
            <w:r w:rsidR="00DD2F11" w:rsidRPr="00E03B44">
              <w:rPr>
                <w:rFonts w:cs="Arial"/>
                <w:lang w:eastAsia="es-ES"/>
              </w:rPr>
              <w:t xml:space="preserve"> </w:t>
            </w:r>
            <w:r w:rsidRPr="00E03B44">
              <w:rPr>
                <w:rFonts w:cs="Arial"/>
                <w:lang w:eastAsia="es-ES"/>
              </w:rPr>
              <w:t>de utilizar las propiedades de este modelo probabilístico para definir el nivel de activación.</w:t>
            </w:r>
          </w:p>
          <w:p w14:paraId="34BD5D82" w14:textId="38DB7D93" w:rsidR="001F0E83" w:rsidRPr="00E03B44" w:rsidRDefault="001F0E83" w:rsidP="00787D27">
            <w:pPr>
              <w:autoSpaceDE w:val="0"/>
              <w:autoSpaceDN w:val="0"/>
              <w:adjustRightInd w:val="0"/>
              <w:ind w:left="348"/>
              <w:rPr>
                <w:rFonts w:cs="Arial"/>
                <w:lang w:eastAsia="es-ES"/>
              </w:rPr>
            </w:pPr>
            <w:r w:rsidRPr="00E03B44">
              <w:rPr>
                <w:rFonts w:cs="Arial"/>
                <w:lang w:eastAsia="es-ES"/>
              </w:rPr>
              <w:t>Una de las propiedades de la distribución normal</w:t>
            </w:r>
            <w:r w:rsidR="00DD2F11" w:rsidRPr="00E03B44">
              <w:rPr>
                <w:rFonts w:cs="Arial"/>
                <w:lang w:eastAsia="es-ES"/>
              </w:rPr>
              <w:t xml:space="preserve"> </w:t>
            </w:r>
            <w:r w:rsidRPr="00E03B44">
              <w:rPr>
                <w:rFonts w:cs="Arial"/>
                <w:lang w:eastAsia="es-ES"/>
              </w:rPr>
              <w:t>señala que el rango calculado como el valor de la media ± dos desviaciones estándar (rango</w:t>
            </w:r>
            <w:r w:rsidR="00DD2F11" w:rsidRPr="00E03B44">
              <w:rPr>
                <w:rFonts w:cs="Arial"/>
                <w:lang w:eastAsia="es-ES"/>
              </w:rPr>
              <w:t xml:space="preserve"> </w:t>
            </w:r>
            <w:r w:rsidRPr="00E03B44">
              <w:rPr>
                <w:rFonts w:cs="Arial"/>
                <w:lang w:eastAsia="es-ES"/>
              </w:rPr>
              <w:t>de seguridad), abarca el 95,4 % de los datos. Por lo tanto, niveles superiores o inferiores al</w:t>
            </w:r>
            <w:r w:rsidR="00DD2F11" w:rsidRPr="00E03B44">
              <w:rPr>
                <w:rFonts w:cs="Arial"/>
                <w:lang w:eastAsia="es-ES"/>
              </w:rPr>
              <w:t xml:space="preserve"> </w:t>
            </w:r>
            <w:r w:rsidRPr="00E03B44">
              <w:rPr>
                <w:rFonts w:cs="Arial"/>
                <w:lang w:eastAsia="es-ES"/>
              </w:rPr>
              <w:t xml:space="preserve">rango definido tendrán una probabilidad de ocurrencia de 4,6 </w:t>
            </w:r>
            <w:r w:rsidRPr="00E03B44">
              <w:rPr>
                <w:lang w:eastAsia="es-ES"/>
              </w:rPr>
              <w:t xml:space="preserve">%. </w:t>
            </w:r>
            <w:r w:rsidRPr="00E03B44">
              <w:rPr>
                <w:rFonts w:cs="Arial"/>
                <w:lang w:eastAsia="es-ES"/>
              </w:rPr>
              <w:t>Adicionalmente y dado que</w:t>
            </w:r>
            <w:r w:rsidR="00DD2F11" w:rsidRPr="00E03B44">
              <w:rPr>
                <w:rFonts w:cs="Arial"/>
                <w:lang w:eastAsia="es-ES"/>
              </w:rPr>
              <w:t xml:space="preserve"> </w:t>
            </w:r>
            <w:r w:rsidRPr="00E03B44">
              <w:rPr>
                <w:rFonts w:cs="Arial"/>
                <w:lang w:eastAsia="es-ES"/>
              </w:rPr>
              <w:t>esta distribución es simétrica, niveles ubicados bajo el límite inferior (media menos dos</w:t>
            </w:r>
            <w:r w:rsidR="00DD2F11" w:rsidRPr="00E03B44">
              <w:rPr>
                <w:rFonts w:cs="Arial"/>
                <w:lang w:eastAsia="es-ES"/>
              </w:rPr>
              <w:t xml:space="preserve"> </w:t>
            </w:r>
            <w:r w:rsidRPr="00E03B44">
              <w:rPr>
                <w:rFonts w:cs="Arial"/>
                <w:lang w:eastAsia="es-ES"/>
              </w:rPr>
              <w:t>desviaciones estándar) del rango de seguridad tendrán una probabilidad de ocurrencia igual</w:t>
            </w:r>
            <w:r w:rsidR="00DD2F11" w:rsidRPr="00E03B44">
              <w:rPr>
                <w:rFonts w:cs="Arial"/>
                <w:lang w:eastAsia="es-ES"/>
              </w:rPr>
              <w:t xml:space="preserve"> </w:t>
            </w:r>
            <w:r w:rsidRPr="00E03B44">
              <w:rPr>
                <w:rFonts w:cs="Arial"/>
                <w:lang w:eastAsia="es-ES"/>
              </w:rPr>
              <w:t xml:space="preserve">o inferior a 2,3% (ver Sección 2.1.2 en Anexo </w:t>
            </w:r>
            <w:r w:rsidR="00DD2F11" w:rsidRPr="00E03B44">
              <w:rPr>
                <w:rFonts w:cs="Arial"/>
                <w:lang w:eastAsia="es-ES"/>
              </w:rPr>
              <w:t>III</w:t>
            </w:r>
            <w:r w:rsidRPr="00E03B44">
              <w:rPr>
                <w:rFonts w:cs="Arial"/>
                <w:lang w:eastAsia="es-ES"/>
              </w:rPr>
              <w:t xml:space="preserve"> de la Adenda </w:t>
            </w:r>
            <w:r w:rsidR="00DD2F11" w:rsidRPr="00E03B44">
              <w:rPr>
                <w:rFonts w:cs="Arial"/>
                <w:lang w:eastAsia="es-ES"/>
              </w:rPr>
              <w:t>III</w:t>
            </w:r>
            <w:r w:rsidRPr="00E03B44">
              <w:rPr>
                <w:rFonts w:cs="Arial"/>
                <w:lang w:eastAsia="es-ES"/>
              </w:rPr>
              <w:t xml:space="preserve"> del EIA).</w:t>
            </w:r>
          </w:p>
          <w:p w14:paraId="188AF338" w14:textId="629E0A79" w:rsidR="001F0E83" w:rsidRPr="00E03B44" w:rsidRDefault="001F0E83" w:rsidP="00787D27">
            <w:pPr>
              <w:autoSpaceDE w:val="0"/>
              <w:autoSpaceDN w:val="0"/>
              <w:adjustRightInd w:val="0"/>
              <w:ind w:left="348"/>
              <w:rPr>
                <w:lang w:eastAsia="es-ES"/>
              </w:rPr>
            </w:pPr>
            <w:r w:rsidRPr="00E03B44">
              <w:rPr>
                <w:rFonts w:cs="Arial"/>
                <w:lang w:eastAsia="es-ES"/>
              </w:rPr>
              <w:t>El análisis estadístico comprobó que el</w:t>
            </w:r>
            <w:r w:rsidR="00DD2F11" w:rsidRPr="00E03B44">
              <w:rPr>
                <w:rFonts w:cs="Arial"/>
                <w:lang w:eastAsia="es-ES"/>
              </w:rPr>
              <w:t xml:space="preserve"> </w:t>
            </w:r>
            <w:r w:rsidRPr="00E03B44">
              <w:rPr>
                <w:rFonts w:cs="Arial"/>
                <w:lang w:eastAsia="es-ES"/>
              </w:rPr>
              <w:t>comportamiento mensual de los pozos distribuye normal, por lo que se estableció como</w:t>
            </w:r>
            <w:r w:rsidR="00DD2F11" w:rsidRPr="00E03B44">
              <w:rPr>
                <w:rFonts w:cs="Arial"/>
                <w:lang w:eastAsia="es-ES"/>
              </w:rPr>
              <w:t xml:space="preserve"> </w:t>
            </w:r>
            <w:r w:rsidRPr="00E03B44">
              <w:rPr>
                <w:rFonts w:cs="Arial"/>
                <w:lang w:eastAsia="es-ES"/>
              </w:rPr>
              <w:t>criterio de activación el nivel calculado como el valor mínimo de los promedios mensuales</w:t>
            </w:r>
            <w:r w:rsidR="00DD2F11" w:rsidRPr="00E03B44">
              <w:rPr>
                <w:rFonts w:cs="Arial"/>
                <w:lang w:eastAsia="es-ES"/>
              </w:rPr>
              <w:t xml:space="preserve"> </w:t>
            </w:r>
            <w:r w:rsidRPr="00E03B44">
              <w:rPr>
                <w:rFonts w:cs="Arial"/>
                <w:lang w:eastAsia="es-ES"/>
              </w:rPr>
              <w:t>menos dos desviaciones estándar. Este umbral indica que se entenderá como un</w:t>
            </w:r>
            <w:r w:rsidR="00DD2F11" w:rsidRPr="00E03B44">
              <w:rPr>
                <w:rFonts w:cs="Arial"/>
                <w:lang w:eastAsia="es-ES"/>
              </w:rPr>
              <w:t xml:space="preserve"> </w:t>
            </w:r>
            <w:r w:rsidRPr="00E03B44">
              <w:rPr>
                <w:rFonts w:cs="Arial"/>
                <w:lang w:eastAsia="es-ES"/>
              </w:rPr>
              <w:t>comportamiento anómalo cuando se presente un nivel que presenta una probabilidad igual o</w:t>
            </w:r>
            <w:r w:rsidR="00DD2F11" w:rsidRPr="00E03B44">
              <w:rPr>
                <w:rFonts w:cs="Arial"/>
                <w:lang w:eastAsia="es-ES"/>
              </w:rPr>
              <w:t xml:space="preserve"> </w:t>
            </w:r>
            <w:r w:rsidRPr="00E03B44">
              <w:rPr>
                <w:rFonts w:cs="Arial"/>
                <w:lang w:eastAsia="es-ES"/>
              </w:rPr>
              <w:t xml:space="preserve">inferior al 2,3 </w:t>
            </w:r>
            <w:r w:rsidRPr="00E03B44">
              <w:rPr>
                <w:lang w:eastAsia="es-ES"/>
              </w:rPr>
              <w:t>%.</w:t>
            </w:r>
          </w:p>
          <w:p w14:paraId="68A036F8" w14:textId="733D95EA" w:rsidR="001F0E83" w:rsidRPr="00E03B44" w:rsidRDefault="001F0E83" w:rsidP="00787D27">
            <w:pPr>
              <w:autoSpaceDE w:val="0"/>
              <w:autoSpaceDN w:val="0"/>
              <w:adjustRightInd w:val="0"/>
              <w:ind w:left="348"/>
              <w:rPr>
                <w:rFonts w:cs="Arial"/>
                <w:lang w:eastAsia="es-ES"/>
              </w:rPr>
            </w:pPr>
            <w:r w:rsidRPr="00E03B44">
              <w:rPr>
                <w:rFonts w:cs="Arial"/>
                <w:lang w:eastAsia="es-ES"/>
              </w:rPr>
              <w:t xml:space="preserve">La Tabla </w:t>
            </w:r>
            <w:r w:rsidR="004D03CD">
              <w:rPr>
                <w:rFonts w:cs="Arial"/>
                <w:lang w:eastAsia="es-ES"/>
              </w:rPr>
              <w:t>(</w:t>
            </w:r>
            <w:r w:rsidR="004D03CD" w:rsidRPr="007F2198">
              <w:rPr>
                <w:rFonts w:cs="Arial"/>
                <w:i/>
                <w:lang w:eastAsia="es-ES"/>
              </w:rPr>
              <w:t>sic</w:t>
            </w:r>
            <w:r w:rsidR="004D03CD">
              <w:rPr>
                <w:rFonts w:cs="Arial"/>
                <w:lang w:eastAsia="es-ES"/>
              </w:rPr>
              <w:t>)</w:t>
            </w:r>
            <w:r w:rsidR="004D03CD" w:rsidRPr="00E03B44">
              <w:rPr>
                <w:rFonts w:cs="Arial"/>
                <w:lang w:eastAsia="es-ES"/>
              </w:rPr>
              <w:t xml:space="preserve"> </w:t>
            </w:r>
            <w:r w:rsidRPr="00E03B44">
              <w:rPr>
                <w:rFonts w:cs="Arial"/>
                <w:lang w:eastAsia="es-ES"/>
              </w:rPr>
              <w:t>28</w:t>
            </w:r>
            <w:r w:rsidR="004D03CD">
              <w:rPr>
                <w:rFonts w:cs="Arial"/>
                <w:lang w:eastAsia="es-ES"/>
              </w:rPr>
              <w:t xml:space="preserve"> </w:t>
            </w:r>
            <w:r w:rsidRPr="00E03B44">
              <w:rPr>
                <w:rFonts w:cs="Arial"/>
                <w:lang w:eastAsia="es-ES"/>
              </w:rPr>
              <w:t>presenta el resultado del análisis</w:t>
            </w:r>
            <w:r w:rsidR="00DD2F11" w:rsidRPr="00E03B44">
              <w:rPr>
                <w:rFonts w:cs="Arial"/>
                <w:lang w:eastAsia="es-ES"/>
              </w:rPr>
              <w:t xml:space="preserve"> </w:t>
            </w:r>
            <w:r w:rsidRPr="00E03B44">
              <w:rPr>
                <w:rFonts w:cs="Arial"/>
                <w:lang w:eastAsia="es-ES"/>
              </w:rPr>
              <w:t>estadístico y de los niveles de activación. La segunda columna presenta el mes donde se</w:t>
            </w:r>
            <w:r w:rsidR="00DD2F11" w:rsidRPr="00E03B44">
              <w:rPr>
                <w:rFonts w:cs="Arial"/>
                <w:lang w:eastAsia="es-ES"/>
              </w:rPr>
              <w:t xml:space="preserve"> </w:t>
            </w:r>
            <w:r w:rsidRPr="00E03B44">
              <w:rPr>
                <w:rFonts w:cs="Arial"/>
                <w:lang w:eastAsia="es-ES"/>
              </w:rPr>
              <w:t>produce el valor promedio mensual mínimo, la tercera columna presenta el valor promedio</w:t>
            </w:r>
            <w:r w:rsidR="00DD2F11" w:rsidRPr="00E03B44">
              <w:rPr>
                <w:rFonts w:cs="Arial"/>
                <w:lang w:eastAsia="es-ES"/>
              </w:rPr>
              <w:t xml:space="preserve"> del mes, la cuarta c</w:t>
            </w:r>
            <w:r w:rsidRPr="00E03B44">
              <w:rPr>
                <w:rFonts w:cs="Arial"/>
                <w:lang w:eastAsia="es-ES"/>
              </w:rPr>
              <w:t>olumna presenta la desviación estándar del mes y la quinta columna</w:t>
            </w:r>
            <w:r w:rsidR="00DD2F11" w:rsidRPr="00E03B44">
              <w:rPr>
                <w:rFonts w:cs="Arial"/>
                <w:lang w:eastAsia="es-ES"/>
              </w:rPr>
              <w:t xml:space="preserve"> </w:t>
            </w:r>
            <w:r w:rsidRPr="00E03B44">
              <w:rPr>
                <w:rFonts w:cs="Arial"/>
                <w:lang w:eastAsia="es-ES"/>
              </w:rPr>
              <w:t>presenta el ni</w:t>
            </w:r>
            <w:r w:rsidR="00787D27" w:rsidRPr="00E03B44">
              <w:rPr>
                <w:rFonts w:cs="Arial"/>
                <w:lang w:eastAsia="es-ES"/>
              </w:rPr>
              <w:t xml:space="preserve">vel. </w:t>
            </w:r>
            <w:r w:rsidR="004D03CD" w:rsidRPr="00E03B44">
              <w:rPr>
                <w:rFonts w:cs="Arial"/>
                <w:lang w:eastAsia="es-ES"/>
              </w:rPr>
              <w:t>D</w:t>
            </w:r>
            <w:r w:rsidR="00787D27" w:rsidRPr="00E03B44">
              <w:rPr>
                <w:rFonts w:cs="Arial"/>
                <w:lang w:eastAsia="es-ES"/>
              </w:rPr>
              <w:t>e activación de la Fase II</w:t>
            </w:r>
            <w:r w:rsidRPr="00E03B44">
              <w:rPr>
                <w:rFonts w:cs="Arial"/>
                <w:lang w:eastAsia="es-ES"/>
              </w:rPr>
              <w:t>. Los detalles metodológicos y memoria de</w:t>
            </w:r>
            <w:r w:rsidR="00DD2F11" w:rsidRPr="00E03B44">
              <w:rPr>
                <w:rFonts w:cs="Arial"/>
                <w:lang w:eastAsia="es-ES"/>
              </w:rPr>
              <w:t xml:space="preserve"> </w:t>
            </w:r>
            <w:r w:rsidRPr="00E03B44">
              <w:rPr>
                <w:rFonts w:cs="Arial"/>
                <w:lang w:eastAsia="es-ES"/>
              </w:rPr>
              <w:t xml:space="preserve">cálculo se exponen en la Sección 2.1.2 del Anexo </w:t>
            </w:r>
            <w:r w:rsidR="00DD2F11" w:rsidRPr="00E03B44">
              <w:rPr>
                <w:rFonts w:cs="Arial"/>
                <w:lang w:eastAsia="es-ES"/>
              </w:rPr>
              <w:t>III</w:t>
            </w:r>
            <w:r w:rsidRPr="00E03B44">
              <w:rPr>
                <w:rFonts w:cs="Arial"/>
                <w:lang w:eastAsia="es-ES"/>
              </w:rPr>
              <w:t xml:space="preserve"> de la Adenda </w:t>
            </w:r>
            <w:r w:rsidR="00DD2F11" w:rsidRPr="00E03B44">
              <w:rPr>
                <w:rFonts w:cs="Arial"/>
                <w:lang w:eastAsia="es-ES"/>
              </w:rPr>
              <w:t>III</w:t>
            </w:r>
            <w:r w:rsidRPr="00E03B44">
              <w:rPr>
                <w:rFonts w:cs="Arial"/>
                <w:lang w:eastAsia="es-ES"/>
              </w:rPr>
              <w:t xml:space="preserve"> del EIA.</w:t>
            </w:r>
          </w:p>
          <w:p w14:paraId="7C9EDB4E" w14:textId="77777777" w:rsidR="001F0E83" w:rsidRPr="00E03B44" w:rsidRDefault="001F0E83" w:rsidP="00787D27">
            <w:pPr>
              <w:ind w:left="348"/>
            </w:pPr>
          </w:p>
          <w:p w14:paraId="08A2A2A8" w14:textId="0D31F65B" w:rsidR="00787D27" w:rsidRPr="00E03B44" w:rsidRDefault="00787D27" w:rsidP="00787D27">
            <w:pPr>
              <w:jc w:val="center"/>
            </w:pPr>
            <w:r w:rsidRPr="00E03B44">
              <w:rPr>
                <w:noProof/>
                <w:lang w:eastAsia="es-CL"/>
              </w:rPr>
              <w:drawing>
                <wp:inline distT="0" distB="0" distL="0" distR="0" wp14:anchorId="4D243FEA" wp14:editId="61409D9B">
                  <wp:extent cx="3824577" cy="1703644"/>
                  <wp:effectExtent l="0" t="0" r="5080" b="0"/>
                  <wp:docPr id="1" name="Imagen 1" descr="C:\Users\pia.aravena\Documents\1. ACTIVIDADES FICALIZACIÓN\2018\05. OFICIO\02. SQM SALAR\umbrales sonc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aravena\Documents\1. ACTIVIDADES FICALIZACIÓN\2018\05. OFICIO\02. SQM SALAR\umbrales soncor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21521" cy="1746828"/>
                          </a:xfrm>
                          <a:prstGeom prst="rect">
                            <a:avLst/>
                          </a:prstGeom>
                          <a:noFill/>
                          <a:ln>
                            <a:noFill/>
                          </a:ln>
                        </pic:spPr>
                      </pic:pic>
                    </a:graphicData>
                  </a:graphic>
                </wp:inline>
              </w:drawing>
            </w:r>
          </w:p>
          <w:p w14:paraId="4D542B92" w14:textId="1CAD3403" w:rsidR="00787D27" w:rsidRPr="00E03B44" w:rsidRDefault="004D03CD" w:rsidP="000214D1">
            <w:pPr>
              <w:jc w:val="center"/>
            </w:pPr>
            <w:r w:rsidRPr="000214D1">
              <w:rPr>
                <w:u w:val="single"/>
              </w:rPr>
              <w:t>Nota:</w:t>
            </w:r>
            <w:r>
              <w:t xml:space="preserve"> en la tabla anterior de la RCA N° 226/2006, se hace referencia en la columna 5 a la Fase I, pero debe entenderse que corresponde a la Fase II.</w:t>
            </w:r>
          </w:p>
          <w:p w14:paraId="4F31B0FA" w14:textId="2243EB73" w:rsidR="00B47F3E" w:rsidRPr="00E03B44" w:rsidRDefault="00787D27" w:rsidP="00787D27">
            <w:pPr>
              <w:pStyle w:val="Prrafodelista"/>
              <w:numPr>
                <w:ilvl w:val="0"/>
                <w:numId w:val="4"/>
              </w:numPr>
              <w:ind w:left="360"/>
            </w:pPr>
            <w:r w:rsidRPr="00E03B44">
              <w:rPr>
                <w:b/>
              </w:rPr>
              <w:t xml:space="preserve">Considerando </w:t>
            </w:r>
            <w:r w:rsidR="00B47F3E" w:rsidRPr="00E03B44">
              <w:rPr>
                <w:b/>
              </w:rPr>
              <w:t>11.2.2.</w:t>
            </w:r>
            <w:r w:rsidR="00B47F3E" w:rsidRPr="00E03B44">
              <w:t xml:space="preserve"> Sistema de activación</w:t>
            </w:r>
          </w:p>
          <w:p w14:paraId="405F49A7" w14:textId="77777777" w:rsidR="00B47F3E" w:rsidRPr="00E03B44" w:rsidRDefault="00B47F3E" w:rsidP="00787D27">
            <w:pPr>
              <w:ind w:left="348"/>
            </w:pPr>
            <w:r w:rsidRPr="00E03B44">
              <w:lastRenderedPageBreak/>
              <w:t>Se definen las siguientes variables del sistema para la activación del plan de contingencia:</w:t>
            </w:r>
          </w:p>
          <w:p w14:paraId="459E1F3C" w14:textId="6DF6F4CA" w:rsidR="00B47F3E" w:rsidRPr="00E03B44" w:rsidRDefault="00B47F3E" w:rsidP="00C20C87"/>
          <w:p w14:paraId="34D44A3C" w14:textId="76D96F4D" w:rsidR="00B47F3E" w:rsidRPr="00E03B44" w:rsidRDefault="00787D27" w:rsidP="00787D27">
            <w:pPr>
              <w:ind w:left="348"/>
            </w:pPr>
            <w:r w:rsidRPr="00E03B44">
              <w:t xml:space="preserve">- </w:t>
            </w:r>
            <w:r w:rsidR="00B47F3E" w:rsidRPr="00E03B44">
              <w:t>Z</w:t>
            </w:r>
            <w:r w:rsidR="00B47F3E" w:rsidRPr="00E03B44">
              <w:rPr>
                <w:vertAlign w:val="subscript"/>
              </w:rPr>
              <w:t>L1-</w:t>
            </w:r>
            <w:r w:rsidRPr="00E03B44">
              <w:rPr>
                <w:vertAlign w:val="subscript"/>
              </w:rPr>
              <w:t>5</w:t>
            </w:r>
            <w:r w:rsidR="00B47F3E" w:rsidRPr="00E03B44">
              <w:t>: Nivel pozo L 1-5 (msnm)</w:t>
            </w:r>
          </w:p>
          <w:p w14:paraId="4F30BB49" w14:textId="30EC5DDB" w:rsidR="00B47F3E" w:rsidRPr="00E03B44" w:rsidRDefault="00787D27" w:rsidP="00787D27">
            <w:pPr>
              <w:ind w:left="348"/>
            </w:pPr>
            <w:r w:rsidRPr="00E03B44">
              <w:t xml:space="preserve">- </w:t>
            </w:r>
            <w:r w:rsidR="00B47F3E" w:rsidRPr="00E03B44">
              <w:t>Z</w:t>
            </w:r>
            <w:r w:rsidR="00B47F3E" w:rsidRPr="00E03B44">
              <w:rPr>
                <w:vertAlign w:val="subscript"/>
              </w:rPr>
              <w:t>L1-G4</w:t>
            </w:r>
            <w:r w:rsidR="00B47F3E" w:rsidRPr="00E03B44">
              <w:t>: Nivel pozo L 1-G4 (msnm)</w:t>
            </w:r>
          </w:p>
          <w:p w14:paraId="1B8DB10B" w14:textId="28DEB19A" w:rsidR="00B47F3E" w:rsidRPr="00E03B44" w:rsidRDefault="00787D27" w:rsidP="00787D27">
            <w:pPr>
              <w:ind w:left="348"/>
            </w:pPr>
            <w:r w:rsidRPr="00E03B44">
              <w:t xml:space="preserve">- </w:t>
            </w:r>
            <w:r w:rsidR="00B47F3E" w:rsidRPr="00E03B44">
              <w:t>Z</w:t>
            </w:r>
            <w:r w:rsidR="00B47F3E" w:rsidRPr="00E03B44">
              <w:rPr>
                <w:vertAlign w:val="subscript"/>
              </w:rPr>
              <w:t>L1</w:t>
            </w:r>
            <w:r w:rsidR="00283D7D" w:rsidRPr="00E03B44">
              <w:rPr>
                <w:vertAlign w:val="subscript"/>
              </w:rPr>
              <w:t>-</w:t>
            </w:r>
            <w:r w:rsidR="00B47F3E" w:rsidRPr="00E03B44">
              <w:rPr>
                <w:vertAlign w:val="subscript"/>
              </w:rPr>
              <w:t xml:space="preserve"> 4</w:t>
            </w:r>
            <w:r w:rsidR="00B47F3E" w:rsidRPr="00E03B44">
              <w:t>: Nivel pozo L 1-4 (msnm)</w:t>
            </w:r>
          </w:p>
          <w:p w14:paraId="25CDBE73" w14:textId="3CE61E65" w:rsidR="00B47F3E" w:rsidRPr="00E03B44" w:rsidRDefault="00787D27" w:rsidP="00787D27">
            <w:pPr>
              <w:ind w:left="348"/>
            </w:pPr>
            <w:r w:rsidRPr="00E03B44">
              <w:t xml:space="preserve">- </w:t>
            </w:r>
            <w:r w:rsidR="00B47F3E" w:rsidRPr="00E03B44">
              <w:t>Z</w:t>
            </w:r>
            <w:r w:rsidR="00B47F3E" w:rsidRPr="00E03B44">
              <w:rPr>
                <w:vertAlign w:val="subscript"/>
              </w:rPr>
              <w:t>L7-4</w:t>
            </w:r>
            <w:r w:rsidR="00B47F3E" w:rsidRPr="00E03B44">
              <w:t>: Nivel pozo-L7-4 (msnm)</w:t>
            </w:r>
          </w:p>
          <w:p w14:paraId="417EF3E4" w14:textId="7B842ACE" w:rsidR="00B47F3E" w:rsidRPr="00E03B44" w:rsidRDefault="008B2672" w:rsidP="00D51F21">
            <w:pPr>
              <w:ind w:left="348"/>
            </w:pPr>
            <w:r w:rsidRPr="00E03B44">
              <w:t>- Z</w:t>
            </w:r>
            <w:r w:rsidR="00B47F3E" w:rsidRPr="00E03B44">
              <w:rPr>
                <w:vertAlign w:val="subscript"/>
              </w:rPr>
              <w:t xml:space="preserve">P1-1 </w:t>
            </w:r>
            <w:r w:rsidR="00B47F3E" w:rsidRPr="00E03B44">
              <w:t>a Z</w:t>
            </w:r>
            <w:r w:rsidR="00B47F3E" w:rsidRPr="00E03B44">
              <w:rPr>
                <w:vertAlign w:val="subscript"/>
              </w:rPr>
              <w:t>P1-7</w:t>
            </w:r>
            <w:r w:rsidR="00B47F3E" w:rsidRPr="00E03B44">
              <w:t>: Nivel pozo perfil 1 Núcleo-Laguna, utilizado en la etapa de investigación</w:t>
            </w:r>
            <w:r w:rsidRPr="00E03B44">
              <w:t>.</w:t>
            </w:r>
          </w:p>
          <w:p w14:paraId="67E11C8F" w14:textId="186B278F" w:rsidR="00B47F3E" w:rsidRPr="00E03B44" w:rsidRDefault="008B2672" w:rsidP="00D51F21">
            <w:pPr>
              <w:ind w:left="348"/>
            </w:pPr>
            <w:r w:rsidRPr="00E03B44">
              <w:t>-</w:t>
            </w:r>
            <w:r w:rsidR="00B47F3E" w:rsidRPr="00E03B44">
              <w:t xml:space="preserve"> Z</w:t>
            </w:r>
            <w:r w:rsidR="00B47F3E" w:rsidRPr="00E03B44">
              <w:rPr>
                <w:vertAlign w:val="subscript"/>
              </w:rPr>
              <w:t xml:space="preserve">P2-1 </w:t>
            </w:r>
            <w:r w:rsidR="00B47F3E" w:rsidRPr="00E03B44">
              <w:t>a Z</w:t>
            </w:r>
            <w:r w:rsidR="00B47F3E" w:rsidRPr="00E03B44">
              <w:rPr>
                <w:vertAlign w:val="subscript"/>
              </w:rPr>
              <w:t>P2-</w:t>
            </w:r>
            <w:r w:rsidRPr="00E03B44">
              <w:rPr>
                <w:vertAlign w:val="subscript"/>
              </w:rPr>
              <w:t>5</w:t>
            </w:r>
            <w:r w:rsidR="00B47F3E" w:rsidRPr="00E03B44">
              <w:t>: Nivel pozo perfil 2 Núcleo-Laguna, utilizado en la etapa de investigación</w:t>
            </w:r>
            <w:r w:rsidRPr="00E03B44">
              <w:t>.</w:t>
            </w:r>
          </w:p>
          <w:p w14:paraId="36F7CB7D" w14:textId="61D9630D" w:rsidR="00B47F3E" w:rsidRPr="00E03B44" w:rsidRDefault="008B2672" w:rsidP="00D51F21">
            <w:pPr>
              <w:ind w:left="348"/>
            </w:pPr>
            <w:r w:rsidRPr="00E03B44">
              <w:t>- Z</w:t>
            </w:r>
            <w:r w:rsidRPr="00E03B44">
              <w:rPr>
                <w:vertAlign w:val="subscript"/>
              </w:rPr>
              <w:t>GD</w:t>
            </w:r>
            <w:r w:rsidR="00B47F3E" w:rsidRPr="00E03B44">
              <w:rPr>
                <w:vertAlign w:val="subscript"/>
              </w:rPr>
              <w:t>-01</w:t>
            </w:r>
            <w:r w:rsidR="00B47F3E" w:rsidRPr="00E03B44">
              <w:t>: Nivel pozo perfil 1 Núcleo</w:t>
            </w:r>
            <w:r w:rsidRPr="00E03B44">
              <w:t xml:space="preserve"> </w:t>
            </w:r>
            <w:r w:rsidR="00B47F3E" w:rsidRPr="00E03B44">
              <w:t>-</w:t>
            </w:r>
            <w:r w:rsidRPr="00E03B44">
              <w:t xml:space="preserve"> </w:t>
            </w:r>
            <w:r w:rsidR="00B47F3E" w:rsidRPr="00E03B44">
              <w:t>Laguna, utilizado en la etapa de investigación</w:t>
            </w:r>
            <w:r w:rsidRPr="00E03B44">
              <w:t>.</w:t>
            </w:r>
          </w:p>
          <w:p w14:paraId="3406CDD4" w14:textId="70998BE1" w:rsidR="00B47F3E" w:rsidRPr="00E03B44" w:rsidRDefault="008B2672" w:rsidP="00D51F21">
            <w:pPr>
              <w:ind w:left="348"/>
            </w:pPr>
            <w:r w:rsidRPr="00E03B44">
              <w:t>- Z</w:t>
            </w:r>
            <w:r w:rsidRPr="00E03B44">
              <w:rPr>
                <w:vertAlign w:val="subscript"/>
              </w:rPr>
              <w:t>L2-9</w:t>
            </w:r>
            <w:r w:rsidR="00B47F3E" w:rsidRPr="00E03B44">
              <w:t>: Nivel pozo perfil 2 Núcleo-Laguna,</w:t>
            </w:r>
            <w:r w:rsidRPr="00E03B44">
              <w:t xml:space="preserve"> </w:t>
            </w:r>
            <w:r w:rsidR="00B47F3E" w:rsidRPr="00E03B44">
              <w:t>utilizado en la etapa de investigación</w:t>
            </w:r>
            <w:r w:rsidRPr="00E03B44">
              <w:t>.</w:t>
            </w:r>
          </w:p>
          <w:p w14:paraId="6A08AF6E" w14:textId="51E90A8C" w:rsidR="00B47F3E" w:rsidRPr="00E03B44" w:rsidRDefault="008B2672" w:rsidP="00D51F21">
            <w:pPr>
              <w:ind w:left="348"/>
            </w:pPr>
            <w:r w:rsidRPr="00E03B44">
              <w:t>- Z</w:t>
            </w:r>
            <w:r w:rsidRPr="00E03B44">
              <w:rPr>
                <w:vertAlign w:val="subscript"/>
              </w:rPr>
              <w:t>L2-16</w:t>
            </w:r>
            <w:r w:rsidR="00B47F3E" w:rsidRPr="00E03B44">
              <w:t>: Nivel pozo perfil 2 Núcleo-Laguna, utilizado en la etapa de investigación</w:t>
            </w:r>
            <w:r w:rsidRPr="00E03B44">
              <w:t>.</w:t>
            </w:r>
          </w:p>
          <w:p w14:paraId="0C0B1FEA" w14:textId="2BDC3746" w:rsidR="00B47F3E" w:rsidRPr="00E03B44" w:rsidRDefault="008B2672" w:rsidP="00D51F21">
            <w:pPr>
              <w:ind w:left="348"/>
            </w:pPr>
            <w:r w:rsidRPr="00E03B44">
              <w:t>-</w:t>
            </w:r>
            <w:r w:rsidR="00B47F3E" w:rsidRPr="00E03B44">
              <w:t xml:space="preserve"> Z</w:t>
            </w:r>
            <w:r w:rsidR="00B47F3E" w:rsidRPr="00E03B44">
              <w:rPr>
                <w:vertAlign w:val="subscript"/>
              </w:rPr>
              <w:t>L2-23</w:t>
            </w:r>
            <w:r w:rsidR="00B47F3E" w:rsidRPr="00E03B44">
              <w:t>: Nivel pozo perfil 2 Núcleo-</w:t>
            </w:r>
            <w:r w:rsidRPr="00E03B44">
              <w:t xml:space="preserve"> </w:t>
            </w:r>
            <w:r w:rsidR="00B47F3E" w:rsidRPr="00E03B44">
              <w:t>Laguna, utilizado en la etapa de investigación</w:t>
            </w:r>
            <w:r w:rsidRPr="00E03B44">
              <w:t>.</w:t>
            </w:r>
          </w:p>
          <w:p w14:paraId="5D471C31" w14:textId="6A04CCA7" w:rsidR="00B47F3E" w:rsidRPr="00E03B44" w:rsidRDefault="008B2672" w:rsidP="00D51F21">
            <w:pPr>
              <w:ind w:left="348"/>
            </w:pPr>
            <w:r w:rsidRPr="00E03B44">
              <w:t>- VMH</w:t>
            </w:r>
            <w:r w:rsidRPr="00E03B44">
              <w:rPr>
                <w:vertAlign w:val="subscript"/>
              </w:rPr>
              <w:t>ZL1-5</w:t>
            </w:r>
            <w:r w:rsidR="00B47F3E" w:rsidRPr="00E03B44">
              <w:t>: Valor Mínimo Histórico, valor</w:t>
            </w:r>
            <w:r w:rsidRPr="00E03B44">
              <w:t xml:space="preserve"> </w:t>
            </w:r>
            <w:r w:rsidR="00B47F3E" w:rsidRPr="00E03B44">
              <w:t xml:space="preserve">de activación para la Fase </w:t>
            </w:r>
            <w:r w:rsidRPr="00E03B44">
              <w:t>I</w:t>
            </w:r>
            <w:r w:rsidR="00B47F3E" w:rsidRPr="00E03B44">
              <w:t xml:space="preserve"> del </w:t>
            </w:r>
            <w:r w:rsidRPr="00E03B44">
              <w:t>pozo L 1-5 (msnm), según Tabla 1</w:t>
            </w:r>
            <w:r w:rsidR="00B47F3E" w:rsidRPr="00E03B44">
              <w:t>7</w:t>
            </w:r>
            <w:r w:rsidRPr="00E03B44">
              <w:t>.</w:t>
            </w:r>
          </w:p>
          <w:p w14:paraId="1538E09A" w14:textId="5E7D00C3" w:rsidR="00B47F3E" w:rsidRPr="00E03B44" w:rsidRDefault="008B2672" w:rsidP="00D51F21">
            <w:pPr>
              <w:ind w:left="348"/>
            </w:pPr>
            <w:r w:rsidRPr="00E03B44">
              <w:t>-</w:t>
            </w:r>
            <w:r w:rsidR="00B47F3E" w:rsidRPr="00E03B44">
              <w:t xml:space="preserve"> VMH</w:t>
            </w:r>
            <w:r w:rsidRPr="00E03B44">
              <w:rPr>
                <w:vertAlign w:val="subscript"/>
              </w:rPr>
              <w:t>Z</w:t>
            </w:r>
            <w:r w:rsidR="00B47F3E" w:rsidRPr="00E03B44">
              <w:rPr>
                <w:vertAlign w:val="subscript"/>
              </w:rPr>
              <w:t>L1-G4</w:t>
            </w:r>
            <w:r w:rsidR="00B47F3E" w:rsidRPr="00E03B44">
              <w:t>: Valor Mínimo Histórico, valor</w:t>
            </w:r>
            <w:r w:rsidRPr="00E03B44">
              <w:t xml:space="preserve"> de activación para la Fase I</w:t>
            </w:r>
            <w:r w:rsidR="00B47F3E" w:rsidRPr="00E03B44">
              <w:t xml:space="preserve"> del p</w:t>
            </w:r>
            <w:r w:rsidRPr="00E03B44">
              <w:t>ozo L 1-G4 (msnm), según Tabla 1</w:t>
            </w:r>
            <w:r w:rsidR="00B47F3E" w:rsidRPr="00E03B44">
              <w:t>7</w:t>
            </w:r>
            <w:r w:rsidRPr="00E03B44">
              <w:t>.</w:t>
            </w:r>
          </w:p>
          <w:p w14:paraId="0E12C762" w14:textId="01FEDF97" w:rsidR="00B47F3E" w:rsidRPr="00E03B44" w:rsidRDefault="008B2672" w:rsidP="00D51F21">
            <w:pPr>
              <w:ind w:left="348"/>
            </w:pPr>
            <w:r w:rsidRPr="00E03B44">
              <w:t>-</w:t>
            </w:r>
            <w:r w:rsidR="00B47F3E" w:rsidRPr="00E03B44">
              <w:t xml:space="preserve"> VMH</w:t>
            </w:r>
            <w:r w:rsidRPr="00E03B44">
              <w:rPr>
                <w:vertAlign w:val="subscript"/>
              </w:rPr>
              <w:t>Z</w:t>
            </w:r>
            <w:r w:rsidR="00B47F3E" w:rsidRPr="00E03B44">
              <w:rPr>
                <w:vertAlign w:val="subscript"/>
              </w:rPr>
              <w:t>L1-4</w:t>
            </w:r>
            <w:r w:rsidR="00B47F3E" w:rsidRPr="00E03B44">
              <w:t>: Valor Mínimo Histórico, valor</w:t>
            </w:r>
            <w:r w:rsidRPr="00E03B44">
              <w:t xml:space="preserve"> de activación para la Fase I</w:t>
            </w:r>
            <w:r w:rsidR="00B47F3E" w:rsidRPr="00E03B44">
              <w:t xml:space="preserve"> del </w:t>
            </w:r>
            <w:r w:rsidRPr="00E03B44">
              <w:t>pozo L 1-4 (msnm), según Tabla 1</w:t>
            </w:r>
            <w:r w:rsidR="00B47F3E" w:rsidRPr="00E03B44">
              <w:t>7</w:t>
            </w:r>
            <w:r w:rsidRPr="00E03B44">
              <w:t>.</w:t>
            </w:r>
          </w:p>
          <w:p w14:paraId="68AE57CE" w14:textId="4FCE6495" w:rsidR="00B47F3E" w:rsidRPr="00E03B44" w:rsidRDefault="008B2672" w:rsidP="00D51F21">
            <w:pPr>
              <w:ind w:left="348"/>
            </w:pPr>
            <w:r w:rsidRPr="00E03B44">
              <w:t>- VMH</w:t>
            </w:r>
            <w:r w:rsidRPr="00E03B44">
              <w:rPr>
                <w:vertAlign w:val="subscript"/>
              </w:rPr>
              <w:t>Z</w:t>
            </w:r>
            <w:r w:rsidR="00B47F3E" w:rsidRPr="00E03B44">
              <w:rPr>
                <w:vertAlign w:val="subscript"/>
              </w:rPr>
              <w:t>L7-4</w:t>
            </w:r>
            <w:r w:rsidR="00B47F3E" w:rsidRPr="00E03B44">
              <w:t>: Valor Mínimo Histórico, valor</w:t>
            </w:r>
            <w:r w:rsidRPr="00E03B44">
              <w:t xml:space="preserve"> </w:t>
            </w:r>
            <w:r w:rsidR="00B47F3E" w:rsidRPr="00E03B44">
              <w:t xml:space="preserve">de activación para la Fase </w:t>
            </w:r>
            <w:r w:rsidRPr="00E03B44">
              <w:t>I</w:t>
            </w:r>
            <w:r w:rsidR="00B47F3E" w:rsidRPr="00E03B44">
              <w:t xml:space="preserve"> del.</w:t>
            </w:r>
            <w:r w:rsidRPr="00E03B44">
              <w:t xml:space="preserve"> pozo L7-4 (msnm), según Tabla 1</w:t>
            </w:r>
            <w:r w:rsidR="00B47F3E" w:rsidRPr="00E03B44">
              <w:t>7</w:t>
            </w:r>
            <w:r w:rsidRPr="00E03B44">
              <w:t>.</w:t>
            </w:r>
          </w:p>
          <w:p w14:paraId="49DFF52E" w14:textId="61EE11DB" w:rsidR="00B47F3E" w:rsidRPr="00E03B44" w:rsidRDefault="008B2672" w:rsidP="00D51F21">
            <w:pPr>
              <w:ind w:left="348"/>
            </w:pPr>
            <w:r w:rsidRPr="00E03B44">
              <w:t>- VM</w:t>
            </w:r>
            <w:r w:rsidRPr="00E03B44">
              <w:rPr>
                <w:vertAlign w:val="subscript"/>
              </w:rPr>
              <w:t>Z</w:t>
            </w:r>
            <w:r w:rsidR="00B47F3E" w:rsidRPr="00E03B44">
              <w:rPr>
                <w:vertAlign w:val="subscript"/>
              </w:rPr>
              <w:t>L1</w:t>
            </w:r>
            <w:r w:rsidR="0045641F" w:rsidRPr="00E03B44">
              <w:rPr>
                <w:vertAlign w:val="subscript"/>
              </w:rPr>
              <w:t>-</w:t>
            </w:r>
            <w:r w:rsidR="00B47F3E" w:rsidRPr="00E03B44">
              <w:rPr>
                <w:vertAlign w:val="subscript"/>
              </w:rPr>
              <w:t xml:space="preserve">5 </w:t>
            </w:r>
            <w:r w:rsidR="00B47F3E" w:rsidRPr="00E03B44">
              <w:t>: Valor Mínimo permitido en pozo</w:t>
            </w:r>
            <w:r w:rsidR="0045641F" w:rsidRPr="00E03B44">
              <w:t xml:space="preserve"> </w:t>
            </w:r>
            <w:r w:rsidR="00B47F3E" w:rsidRPr="00E03B44">
              <w:t xml:space="preserve">L 1-5, valor de activación para la Fase </w:t>
            </w:r>
            <w:r w:rsidR="0045641F" w:rsidRPr="00E03B44">
              <w:t>II</w:t>
            </w:r>
            <w:r w:rsidR="00B47F3E" w:rsidRPr="00E03B44">
              <w:t xml:space="preserve"> (msnm), según Tabla </w:t>
            </w:r>
            <w:r w:rsidR="0045641F" w:rsidRPr="00E03B44">
              <w:t>1</w:t>
            </w:r>
            <w:r w:rsidR="00B47F3E" w:rsidRPr="00E03B44">
              <w:t>8</w:t>
            </w:r>
            <w:r w:rsidR="0045641F" w:rsidRPr="00E03B44">
              <w:t>.</w:t>
            </w:r>
          </w:p>
          <w:p w14:paraId="0168AAD9" w14:textId="02F8AEEC" w:rsidR="00B47F3E" w:rsidRPr="00E03B44" w:rsidRDefault="0045641F" w:rsidP="00D51F21">
            <w:pPr>
              <w:ind w:left="348"/>
            </w:pPr>
            <w:r w:rsidRPr="00E03B44">
              <w:t>- VM</w:t>
            </w:r>
            <w:r w:rsidRPr="00E03B44">
              <w:rPr>
                <w:vertAlign w:val="subscript"/>
              </w:rPr>
              <w:t>Z</w:t>
            </w:r>
            <w:r w:rsidR="00B47F3E" w:rsidRPr="00E03B44">
              <w:rPr>
                <w:vertAlign w:val="subscript"/>
              </w:rPr>
              <w:t>L1-G4</w:t>
            </w:r>
            <w:r w:rsidR="00B47F3E" w:rsidRPr="00E03B44">
              <w:t>: Valor Mínimo permitido en</w:t>
            </w:r>
            <w:r w:rsidRPr="00E03B44">
              <w:t xml:space="preserve"> </w:t>
            </w:r>
            <w:r w:rsidR="00B47F3E" w:rsidRPr="00E03B44">
              <w:t>reglilla L 1-G4, val</w:t>
            </w:r>
            <w:r w:rsidRPr="00E03B44">
              <w:t>or de activación para la Fase II</w:t>
            </w:r>
            <w:r w:rsidR="00B47F3E" w:rsidRPr="00E03B44">
              <w:t xml:space="preserve"> (msnm), se</w:t>
            </w:r>
            <w:r w:rsidRPr="00E03B44">
              <w:t>gún Tabla 1</w:t>
            </w:r>
            <w:r w:rsidR="00B47F3E" w:rsidRPr="00E03B44">
              <w:t>8</w:t>
            </w:r>
            <w:r w:rsidRPr="00E03B44">
              <w:t>.</w:t>
            </w:r>
          </w:p>
          <w:p w14:paraId="69C46081" w14:textId="0812BA5A" w:rsidR="00B47F3E" w:rsidRPr="00E03B44" w:rsidRDefault="0045641F" w:rsidP="00D51F21">
            <w:pPr>
              <w:ind w:left="348"/>
            </w:pPr>
            <w:r w:rsidRPr="00E03B44">
              <w:t>- VM</w:t>
            </w:r>
            <w:r w:rsidRPr="00E03B44">
              <w:rPr>
                <w:vertAlign w:val="subscript"/>
              </w:rPr>
              <w:t>Z</w:t>
            </w:r>
            <w:r w:rsidR="00B47F3E" w:rsidRPr="00E03B44">
              <w:rPr>
                <w:vertAlign w:val="subscript"/>
              </w:rPr>
              <w:t>L1-4</w:t>
            </w:r>
            <w:r w:rsidR="00B47F3E" w:rsidRPr="00E03B44">
              <w:t>: Valor Mínimo permitido en</w:t>
            </w:r>
            <w:r w:rsidRPr="00E03B44">
              <w:t xml:space="preserve"> </w:t>
            </w:r>
            <w:r w:rsidR="00B47F3E" w:rsidRPr="00E03B44">
              <w:t>reglilla L1-G4, val</w:t>
            </w:r>
            <w:r w:rsidRPr="00E03B44">
              <w:t>or de activación para la Fase II</w:t>
            </w:r>
            <w:r w:rsidR="00B47F3E" w:rsidRPr="00E03B44">
              <w:t xml:space="preserve"> (msnm), según Tabla </w:t>
            </w:r>
            <w:r w:rsidRPr="00E03B44">
              <w:t>1</w:t>
            </w:r>
            <w:r w:rsidR="00B47F3E" w:rsidRPr="00E03B44">
              <w:t>8</w:t>
            </w:r>
            <w:r w:rsidRPr="00E03B44">
              <w:t>.</w:t>
            </w:r>
          </w:p>
          <w:p w14:paraId="675ABBE1" w14:textId="738B3E94" w:rsidR="00B47F3E" w:rsidRPr="00E03B44" w:rsidRDefault="0045641F" w:rsidP="00D51F21">
            <w:pPr>
              <w:ind w:left="348"/>
            </w:pPr>
            <w:r w:rsidRPr="00E03B44">
              <w:t>- VM</w:t>
            </w:r>
            <w:r w:rsidRPr="00E03B44">
              <w:rPr>
                <w:vertAlign w:val="subscript"/>
              </w:rPr>
              <w:t>ZL7</w:t>
            </w:r>
            <w:r w:rsidR="00B47F3E" w:rsidRPr="00E03B44">
              <w:rPr>
                <w:vertAlign w:val="subscript"/>
              </w:rPr>
              <w:t>-4</w:t>
            </w:r>
            <w:r w:rsidR="00B47F3E" w:rsidRPr="00E03B44">
              <w:t>: Valor Mínimo permitido en pozo</w:t>
            </w:r>
            <w:r w:rsidRPr="00E03B44">
              <w:t xml:space="preserve"> </w:t>
            </w:r>
            <w:r w:rsidR="00B47F3E" w:rsidRPr="00E03B44">
              <w:t xml:space="preserve">L7-4, valor de activación para la Fase </w:t>
            </w:r>
            <w:r w:rsidR="00396396" w:rsidRPr="00E03B44">
              <w:t>II (msnm), según Tabla 1</w:t>
            </w:r>
            <w:r w:rsidR="00B47F3E" w:rsidRPr="00E03B44">
              <w:t>8</w:t>
            </w:r>
            <w:r w:rsidR="00396396" w:rsidRPr="00E03B44">
              <w:t>.</w:t>
            </w:r>
          </w:p>
          <w:p w14:paraId="33AC738D" w14:textId="77777777" w:rsidR="00D51F21" w:rsidRPr="00E03B44" w:rsidRDefault="00D51F21" w:rsidP="00D51F21">
            <w:pPr>
              <w:ind w:left="348"/>
            </w:pPr>
          </w:p>
          <w:p w14:paraId="048E3D99" w14:textId="3E112B07" w:rsidR="00E02580" w:rsidRPr="00E03B44" w:rsidRDefault="00B47F3E" w:rsidP="00D51F21">
            <w:pPr>
              <w:ind w:left="348"/>
            </w:pPr>
            <w:r w:rsidRPr="00E03B44">
              <w:t>La Tabla 20 presenta las condiciones de activación</w:t>
            </w:r>
            <w:r w:rsidR="00D51F21" w:rsidRPr="00E03B44">
              <w:t xml:space="preserve"> </w:t>
            </w:r>
            <w:r w:rsidRPr="00E03B44">
              <w:t>y desactivación del Plan de Contingencias para el sistema Soncor.</w:t>
            </w:r>
          </w:p>
          <w:p w14:paraId="13621419" w14:textId="77777777" w:rsidR="00B47F3E" w:rsidRPr="00E03B44" w:rsidRDefault="00B47F3E" w:rsidP="00C20C87"/>
          <w:p w14:paraId="34A9B955" w14:textId="55D7EE95" w:rsidR="00B47F3E" w:rsidRDefault="00D51F21" w:rsidP="00D51F21">
            <w:pPr>
              <w:jc w:val="center"/>
            </w:pPr>
            <w:r>
              <w:rPr>
                <w:noProof/>
                <w:lang w:eastAsia="es-CL"/>
              </w:rPr>
              <w:lastRenderedPageBreak/>
              <w:drawing>
                <wp:inline distT="0" distB="0" distL="0" distR="0" wp14:anchorId="097E0CCE" wp14:editId="2496AF8D">
                  <wp:extent cx="5611528" cy="4448390"/>
                  <wp:effectExtent l="0" t="0" r="8255" b="9525"/>
                  <wp:docPr id="2" name="Imagen 2" descr="C:\Users\pia.aravena\Documents\1. ACTIVIDADES FICALIZACIÓN\2018\05. OFICIO\02. SQM SALAR\condicion de activ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a.aravena\Documents\1. ACTIVIDADES FICALIZACIÓN\2018\05. OFICIO\02. SQM SALAR\condicion de activacio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1586" cy="4448436"/>
                          </a:xfrm>
                          <a:prstGeom prst="rect">
                            <a:avLst/>
                          </a:prstGeom>
                          <a:noFill/>
                          <a:ln>
                            <a:noFill/>
                          </a:ln>
                        </pic:spPr>
                      </pic:pic>
                    </a:graphicData>
                  </a:graphic>
                </wp:inline>
              </w:drawing>
            </w:r>
          </w:p>
          <w:p w14:paraId="79D9B10D" w14:textId="77777777" w:rsidR="00D51F21" w:rsidRDefault="00D51F21" w:rsidP="00C20C87"/>
          <w:p w14:paraId="3B65D686" w14:textId="04ED9219" w:rsidR="00B47F3E" w:rsidRPr="00D51F21" w:rsidRDefault="00D51F21" w:rsidP="001E1778">
            <w:pPr>
              <w:pStyle w:val="Prrafodelista"/>
              <w:numPr>
                <w:ilvl w:val="0"/>
                <w:numId w:val="4"/>
              </w:numPr>
              <w:ind w:left="360"/>
            </w:pPr>
            <w:r w:rsidRPr="00D51F21">
              <w:rPr>
                <w:b/>
              </w:rPr>
              <w:t xml:space="preserve">Considerando </w:t>
            </w:r>
            <w:r w:rsidR="00B47F3E" w:rsidRPr="00D51F21">
              <w:rPr>
                <w:b/>
              </w:rPr>
              <w:t>11.2.3.</w:t>
            </w:r>
            <w:r w:rsidR="00B47F3E" w:rsidRPr="00D51F21">
              <w:t xml:space="preserve"> Acciones a implementar en cada Fase</w:t>
            </w:r>
            <w:r>
              <w:t xml:space="preserve"> </w:t>
            </w:r>
            <w:r w:rsidR="00B47F3E" w:rsidRPr="00D51F21">
              <w:t>del Plan de Contingencias</w:t>
            </w:r>
          </w:p>
          <w:p w14:paraId="4A6A0E39" w14:textId="1713CBD5" w:rsidR="00B47F3E" w:rsidRPr="00C20C87" w:rsidRDefault="001E1778" w:rsidP="001E1778">
            <w:pPr>
              <w:ind w:left="348"/>
            </w:pPr>
            <w:r>
              <w:t>a) Fase I</w:t>
            </w:r>
            <w:r w:rsidR="00B47F3E" w:rsidRPr="00C20C87">
              <w:t>: La activación de esta fase</w:t>
            </w:r>
            <w:r>
              <w:t xml:space="preserve"> </w:t>
            </w:r>
            <w:r w:rsidR="00B47F3E" w:rsidRPr="00C20C87">
              <w:t>conlleva a dos acciones: i) aumento de la frecuencia de monitoreo de los indicadores, que no</w:t>
            </w:r>
            <w:r>
              <w:t xml:space="preserve"> </w:t>
            </w:r>
            <w:r w:rsidR="00B47F3E" w:rsidRPr="00C20C87">
              <w:t xml:space="preserve">posean sistemas de medición continua , y ii) aviso a la COREMA de la </w:t>
            </w:r>
            <w:r>
              <w:t>II</w:t>
            </w:r>
            <w:r w:rsidR="00B47F3E" w:rsidRPr="00C20C87">
              <w:t xml:space="preserve"> Región.</w:t>
            </w:r>
          </w:p>
          <w:p w14:paraId="0C8434DC" w14:textId="049101DF" w:rsidR="00B47F3E" w:rsidRDefault="00B47F3E" w:rsidP="001E1778">
            <w:pPr>
              <w:ind w:left="348"/>
            </w:pPr>
            <w:r w:rsidRPr="00C20C87">
              <w:t xml:space="preserve">b) Fase </w:t>
            </w:r>
            <w:r w:rsidR="001E1778">
              <w:t>II</w:t>
            </w:r>
            <w:r w:rsidRPr="00C20C87">
              <w:t xml:space="preserve">: La Fase </w:t>
            </w:r>
            <w:r w:rsidR="001E1778">
              <w:t>II</w:t>
            </w:r>
            <w:r w:rsidRPr="00C20C87">
              <w:t xml:space="preserve"> del Plan de</w:t>
            </w:r>
            <w:r w:rsidR="001E1778">
              <w:t xml:space="preserve"> </w:t>
            </w:r>
            <w:r w:rsidRPr="00C20C87">
              <w:t>Contingencias considera: i) activación de las medidas de mitigación tendientes a asegurar el</w:t>
            </w:r>
            <w:r w:rsidR="001E1778">
              <w:t xml:space="preserve"> </w:t>
            </w:r>
            <w:r w:rsidRPr="00C20C87">
              <w:t xml:space="preserve">funcionamiento del sistema en condiciones naturales y ii) aviso a la COREMA de la </w:t>
            </w:r>
            <w:r w:rsidR="001E1778">
              <w:t>II</w:t>
            </w:r>
            <w:r w:rsidRPr="00C20C87">
              <w:t xml:space="preserve"> Región.</w:t>
            </w:r>
            <w:r w:rsidR="001E1778">
              <w:t xml:space="preserve"> </w:t>
            </w:r>
            <w:r w:rsidRPr="00C20C87">
              <w:t>Las acciones a implementar son diferenciales de acuerdo a los indicadores de estado que</w:t>
            </w:r>
            <w:r w:rsidR="001E1778">
              <w:t xml:space="preserve"> </w:t>
            </w:r>
            <w:r w:rsidRPr="00C20C87">
              <w:t>activen el PC:</w:t>
            </w:r>
          </w:p>
          <w:p w14:paraId="641D8A91" w14:textId="77777777" w:rsidR="00990509" w:rsidRDefault="00990509" w:rsidP="001E1778">
            <w:pPr>
              <w:ind w:left="348"/>
            </w:pPr>
          </w:p>
          <w:p w14:paraId="5C59D024" w14:textId="77777777" w:rsidR="00990509" w:rsidRPr="00C20C87" w:rsidRDefault="00990509" w:rsidP="001E1778">
            <w:pPr>
              <w:ind w:left="348"/>
            </w:pPr>
          </w:p>
          <w:p w14:paraId="7B7FB6A6" w14:textId="29611F6B" w:rsidR="00B47F3E" w:rsidRDefault="001E1778" w:rsidP="004F1BD3">
            <w:pPr>
              <w:pStyle w:val="Prrafodelista"/>
              <w:numPr>
                <w:ilvl w:val="0"/>
                <w:numId w:val="4"/>
              </w:numPr>
              <w:ind w:left="360"/>
            </w:pPr>
            <w:r w:rsidRPr="001E1778">
              <w:rPr>
                <w:b/>
              </w:rPr>
              <w:lastRenderedPageBreak/>
              <w:t xml:space="preserve">Considerando </w:t>
            </w:r>
            <w:r w:rsidR="00B47F3E" w:rsidRPr="001E1778">
              <w:rPr>
                <w:b/>
              </w:rPr>
              <w:t>11.2.3.1.</w:t>
            </w:r>
            <w:r w:rsidR="00B47F3E" w:rsidRPr="001E1778">
              <w:t xml:space="preserve"> Activación pozo L 1-5 y/o reglilla L 1-</w:t>
            </w:r>
            <w:r>
              <w:t xml:space="preserve"> </w:t>
            </w:r>
            <w:r w:rsidR="00B47F3E" w:rsidRPr="001E1778">
              <w:t>G4 (potencial efecto desde el núcleo):</w:t>
            </w:r>
          </w:p>
          <w:p w14:paraId="197275C3" w14:textId="0066FE5A" w:rsidR="00B47F3E" w:rsidRPr="00C20C87" w:rsidRDefault="00B47F3E" w:rsidP="004F1BD3">
            <w:pPr>
              <w:ind w:left="348"/>
            </w:pPr>
            <w:r w:rsidRPr="00C20C87">
              <w:t>La secuencia y las acciones a tomar en caso que se</w:t>
            </w:r>
            <w:r w:rsidR="001E1778">
              <w:t xml:space="preserve"> </w:t>
            </w:r>
            <w:r w:rsidRPr="00C20C87">
              <w:t>active el Plan de Contingencias, producto del bombeo de salmuera desde el núcleo, se</w:t>
            </w:r>
            <w:r w:rsidR="001E1778">
              <w:t xml:space="preserve"> </w:t>
            </w:r>
            <w:r w:rsidRPr="00C20C87">
              <w:t xml:space="preserve">presentan en el diagrama de flujo mostrado en la </w:t>
            </w:r>
            <w:r w:rsidRPr="00CC1A5A">
              <w:t xml:space="preserve">Figura </w:t>
            </w:r>
            <w:r w:rsidR="00CC1A5A" w:rsidRPr="00CC1A5A">
              <w:t>II</w:t>
            </w:r>
            <w:r w:rsidRPr="00CC1A5A">
              <w:t xml:space="preserve">.3.4 del Anexo </w:t>
            </w:r>
            <w:r w:rsidR="001E1778" w:rsidRPr="00CC1A5A">
              <w:t>II</w:t>
            </w:r>
            <w:r w:rsidRPr="00CC1A5A">
              <w:t xml:space="preserve"> de la Adenda </w:t>
            </w:r>
            <w:r w:rsidR="001E1778" w:rsidRPr="00CC1A5A">
              <w:t>III</w:t>
            </w:r>
            <w:r w:rsidRPr="00CC1A5A">
              <w:t>.</w:t>
            </w:r>
            <w:r w:rsidRPr="00C20C87">
              <w:t xml:space="preserve"> A</w:t>
            </w:r>
            <w:r w:rsidR="001E1778">
              <w:t xml:space="preserve"> </w:t>
            </w:r>
            <w:r w:rsidRPr="00C20C87">
              <w:t>continuación se definen los principales componentes del diagrama.</w:t>
            </w:r>
          </w:p>
          <w:p w14:paraId="7CAB1F47" w14:textId="07B494DE" w:rsidR="00B47F3E" w:rsidRPr="00C20C87" w:rsidRDefault="00B47F3E" w:rsidP="004F1BD3">
            <w:pPr>
              <w:ind w:left="348"/>
            </w:pPr>
            <w:r w:rsidRPr="00C20C87">
              <w:t>a) Operación normal: Caudal de extracción</w:t>
            </w:r>
            <w:r w:rsidR="001E1778">
              <w:t xml:space="preserve"> </w:t>
            </w:r>
            <w:r w:rsidRPr="00C20C87">
              <w:t>de salmuera correspondiente a la etapa en la cual se activó el Plan de Contingencia.</w:t>
            </w:r>
          </w:p>
          <w:p w14:paraId="2D5A7BFA" w14:textId="22A51B28" w:rsidR="00B47F3E" w:rsidRPr="00C20C87" w:rsidRDefault="00B47F3E" w:rsidP="004F1BD3">
            <w:pPr>
              <w:ind w:left="348"/>
            </w:pPr>
            <w:r w:rsidRPr="00C20C87">
              <w:t>b) Reducción de caudal de bombeo al</w:t>
            </w:r>
            <w:r w:rsidR="001E1778">
              <w:t xml:space="preserve"> </w:t>
            </w:r>
            <w:r w:rsidRPr="00C20C87">
              <w:t>escalón anterior: El proyecto considera aumentos escalonados (graduales) de bombeo</w:t>
            </w:r>
            <w:r w:rsidR="001E1778">
              <w:t xml:space="preserve"> </w:t>
            </w:r>
            <w:r w:rsidRPr="00C20C87">
              <w:t>salmuera par</w:t>
            </w:r>
            <w:r w:rsidR="001E1778">
              <w:t>a distintos años del proyecto</w:t>
            </w:r>
            <w:r w:rsidRPr="00C20C87">
              <w:t>. La primera</w:t>
            </w:r>
            <w:r w:rsidR="001E1778">
              <w:t xml:space="preserve"> </w:t>
            </w:r>
            <w:r w:rsidRPr="00C20C87">
              <w:t>a</w:t>
            </w:r>
            <w:r w:rsidR="001E1778">
              <w:t>cción que desencadena la Fase II</w:t>
            </w:r>
            <w:r w:rsidRPr="00C20C87">
              <w:t xml:space="preserve"> del PC, es la reducción del bombeo de salmuera. Dicha</w:t>
            </w:r>
            <w:r w:rsidR="001E1778">
              <w:t xml:space="preserve"> redu</w:t>
            </w:r>
            <w:r w:rsidRPr="00C20C87">
              <w:t xml:space="preserve">cción implica a volver al caudal bombeado en el escalón anterior al vigente ("Operación Normal"). </w:t>
            </w:r>
          </w:p>
          <w:p w14:paraId="3B4ABCA6" w14:textId="78245D0B" w:rsidR="00B47F3E" w:rsidRPr="00C20C87" w:rsidRDefault="001E1778" w:rsidP="004F1BD3">
            <w:pPr>
              <w:ind w:left="348"/>
            </w:pPr>
            <w:r>
              <w:t>c</w:t>
            </w:r>
            <w:r w:rsidR="00B47F3E" w:rsidRPr="00C20C87">
              <w:t xml:space="preserve">) Etapa de investigación: La Fase </w:t>
            </w:r>
            <w:r>
              <w:t>II</w:t>
            </w:r>
            <w:r w:rsidR="00B47F3E" w:rsidRPr="00C20C87">
              <w:t xml:space="preserve"> del</w:t>
            </w:r>
            <w:r>
              <w:t xml:space="preserve"> </w:t>
            </w:r>
            <w:r w:rsidR="00B47F3E" w:rsidRPr="00C20C87">
              <w:t xml:space="preserve">PC del sistema lacustre Soncor se puede activar por efecto del bombeo de salmuera </w:t>
            </w:r>
            <w:r w:rsidR="00B6532D" w:rsidRPr="00C20C87">
              <w:t>desde</w:t>
            </w:r>
            <w:r w:rsidR="00B6532D">
              <w:t xml:space="preserve"> </w:t>
            </w:r>
            <w:r w:rsidR="00B6532D" w:rsidRPr="00C20C87">
              <w:t>el</w:t>
            </w:r>
            <w:r w:rsidR="00B47F3E" w:rsidRPr="00C20C87">
              <w:t xml:space="preserve"> núcleo del Salar o por disminución de la recarga superficial de agua. La disminución de la</w:t>
            </w:r>
            <w:r>
              <w:t xml:space="preserve"> </w:t>
            </w:r>
            <w:r w:rsidR="00B47F3E" w:rsidRPr="00C20C87">
              <w:t>recarga superficial puede ser el resultado de una sequía hidrológica o un efecto de terceros.</w:t>
            </w:r>
            <w:r>
              <w:t xml:space="preserve"> </w:t>
            </w:r>
            <w:r w:rsidR="00B47F3E" w:rsidRPr="00C20C87">
              <w:t>La etapa de investigación contempla realizar una análisis detallado de la información</w:t>
            </w:r>
            <w:r>
              <w:t xml:space="preserve"> obtenida mediante </w:t>
            </w:r>
            <w:r w:rsidR="00B47F3E" w:rsidRPr="00C20C87">
              <w:t>el Plan de Seguimiento Ambiental en términos del comportamiento de los</w:t>
            </w:r>
            <w:r>
              <w:t xml:space="preserve"> componentes d</w:t>
            </w:r>
            <w:r w:rsidR="00B47F3E" w:rsidRPr="00C20C87">
              <w:t>el balance hídrico del sistema lacustre (recargas, descargas u otros</w:t>
            </w:r>
            <w:r>
              <w:t xml:space="preserve"> </w:t>
            </w:r>
            <w:r w:rsidR="00B47F3E" w:rsidRPr="00C20C87">
              <w:t>antecedentes) y, sobre esta base, determinar la caus</w:t>
            </w:r>
            <w:r>
              <w:t>a de la activación de la Fase II</w:t>
            </w:r>
            <w:r w:rsidR="00B47F3E" w:rsidRPr="00C20C87">
              <w:t xml:space="preserve"> del PC,</w:t>
            </w:r>
            <w:r>
              <w:t xml:space="preserve"> </w:t>
            </w:r>
            <w:r w:rsidR="00B47F3E" w:rsidRPr="00C20C87">
              <w:t>esto es: a) Bombeo de SQM; b) Efecto de terceros, sequía hidrológica u otras causas no</w:t>
            </w:r>
            <w:r>
              <w:t xml:space="preserve"> </w:t>
            </w:r>
            <w:r w:rsidR="00B47F3E" w:rsidRPr="00C20C87">
              <w:t xml:space="preserve">previstas con efecto adicional de SQM; </w:t>
            </w:r>
            <w:r>
              <w:t>c</w:t>
            </w:r>
            <w:r w:rsidR="00B47F3E" w:rsidRPr="00C20C87">
              <w:t xml:space="preserve">) Efecto de terceros, sequía hidrológica u otras causas no previstas sin efecto adicional de SQM. Se entenderá que SQM genera un </w:t>
            </w:r>
            <w:r w:rsidR="00B6532D" w:rsidRPr="00C20C87">
              <w:t>efecto</w:t>
            </w:r>
            <w:r w:rsidR="00B6532D">
              <w:t xml:space="preserve"> </w:t>
            </w:r>
            <w:r w:rsidR="00B6532D" w:rsidRPr="00C20C87">
              <w:t>adicional</w:t>
            </w:r>
            <w:r w:rsidR="00B47F3E" w:rsidRPr="00C20C87">
              <w:t xml:space="preserve"> cuando existe un efecto del bombeo de salmuera (SQM), pero éste no es capaz de</w:t>
            </w:r>
            <w:r>
              <w:t xml:space="preserve"> </w:t>
            </w:r>
            <w:r w:rsidR="00B47F3E" w:rsidRPr="00C20C87">
              <w:t xml:space="preserve">activar el PC por </w:t>
            </w:r>
            <w:r w:rsidR="00B6532D" w:rsidRPr="00C20C87">
              <w:t>sí</w:t>
            </w:r>
            <w:r w:rsidR="00B47F3E" w:rsidRPr="00C20C87">
              <w:t xml:space="preserve"> sólo.</w:t>
            </w:r>
          </w:p>
          <w:p w14:paraId="2CE89E5B" w14:textId="0ED351DA" w:rsidR="00B47F3E" w:rsidRPr="00C20C87" w:rsidRDefault="00B47F3E" w:rsidP="004F1BD3">
            <w:pPr>
              <w:ind w:left="348"/>
            </w:pPr>
            <w:r w:rsidRPr="00C20C87">
              <w:t>d) Informe de Investigación: Corresponde a</w:t>
            </w:r>
            <w:r w:rsidR="000D18EB">
              <w:t xml:space="preserve"> un </w:t>
            </w:r>
            <w:r w:rsidRPr="00C20C87">
              <w:t>reporte elaborado por SQM para la autoridad donde se expondrán los resultados de la</w:t>
            </w:r>
            <w:r w:rsidR="000D18EB">
              <w:t xml:space="preserve"> </w:t>
            </w:r>
            <w:r w:rsidRPr="00C20C87">
              <w:t>Etapa de I</w:t>
            </w:r>
            <w:r w:rsidR="000D18EB">
              <w:t xml:space="preserve">nvestigación. </w:t>
            </w:r>
          </w:p>
          <w:p w14:paraId="5C3E7374" w14:textId="23AC8075" w:rsidR="00B47F3E" w:rsidRPr="00C20C87" w:rsidRDefault="00B47F3E" w:rsidP="004F1BD3">
            <w:pPr>
              <w:ind w:left="348"/>
            </w:pPr>
            <w:r w:rsidRPr="00C20C87">
              <w:t>e) Efecto del bombeo de SQM: Sobre la</w:t>
            </w:r>
            <w:r w:rsidR="000D18EB">
              <w:t xml:space="preserve"> </w:t>
            </w:r>
            <w:r w:rsidRPr="00C20C87">
              <w:t>base de los resultados de la etapa de investigación, este componente del diagrama permite</w:t>
            </w:r>
            <w:r w:rsidR="00BF4F4B">
              <w:t xml:space="preserve"> </w:t>
            </w:r>
            <w:r w:rsidRPr="00C20C87">
              <w:t>definir las acciones a seguir en función de la ca</w:t>
            </w:r>
            <w:r w:rsidR="00BF4F4B">
              <w:t>usal de activación de la Fase II</w:t>
            </w:r>
            <w:r w:rsidRPr="00C20C87">
              <w:t xml:space="preserve"> del PC, a</w:t>
            </w:r>
            <w:r w:rsidR="00BF4F4B">
              <w:t xml:space="preserve"> </w:t>
            </w:r>
            <w:r w:rsidRPr="00C20C87">
              <w:t>saber: bombeo de salmuera (SQM); sequías hidrológicas; te</w:t>
            </w:r>
            <w:r w:rsidR="00BF4F4B">
              <w:t>rceros u otra causa no prevista</w:t>
            </w:r>
            <w:r w:rsidRPr="00C20C87">
              <w:t>.</w:t>
            </w:r>
          </w:p>
          <w:p w14:paraId="36DD0CB7" w14:textId="3ED8DCE4" w:rsidR="00B47F3E" w:rsidRPr="00C20C87" w:rsidRDefault="00B47F3E" w:rsidP="004F1BD3">
            <w:pPr>
              <w:ind w:left="348"/>
            </w:pPr>
            <w:r w:rsidRPr="00C20C87">
              <w:t>f) Efecto adicional de SQM: En el caso que</w:t>
            </w:r>
            <w:r w:rsidR="00BF4F4B">
              <w:t xml:space="preserve"> </w:t>
            </w:r>
            <w:r w:rsidRPr="00C20C87">
              <w:t>el Informe de Investigación concluya que no existe efecto directo del bombeo de salmuera</w:t>
            </w:r>
            <w:r w:rsidR="00BF4F4B">
              <w:t xml:space="preserve"> </w:t>
            </w:r>
            <w:r w:rsidRPr="00C20C87">
              <w:t>(SQM), este componente del diagrama define las acci</w:t>
            </w:r>
            <w:r w:rsidR="00BF4F4B">
              <w:t>on</w:t>
            </w:r>
            <w:r w:rsidRPr="00C20C87">
              <w:t>es a seguir según la ocurrencia o no</w:t>
            </w:r>
            <w:r w:rsidR="00BF4F4B">
              <w:t xml:space="preserve"> </w:t>
            </w:r>
            <w:r w:rsidRPr="00C20C87">
              <w:t>ocurrencia de un efecto adicional de SQM.</w:t>
            </w:r>
          </w:p>
          <w:p w14:paraId="5E30FB49" w14:textId="1CEB14A4" w:rsidR="00B47F3E" w:rsidRPr="00C20C87" w:rsidRDefault="00BF4F4B" w:rsidP="004F1BD3">
            <w:pPr>
              <w:ind w:left="348"/>
            </w:pPr>
            <w:r>
              <w:t xml:space="preserve">g) Mantención de </w:t>
            </w:r>
            <w:r w:rsidR="00B47F3E" w:rsidRPr="00C20C87">
              <w:t>restricción por 6 meses:</w:t>
            </w:r>
            <w:r>
              <w:t xml:space="preserve"> </w:t>
            </w:r>
            <w:r w:rsidR="00B47F3E" w:rsidRPr="00C20C87">
              <w:t>La reducción del caudal de bombeo al escalón anterior se mantendrá durante 6 meses. Al</w:t>
            </w:r>
            <w:r>
              <w:t xml:space="preserve"> </w:t>
            </w:r>
            <w:r w:rsidR="00B47F3E" w:rsidRPr="00C20C87">
              <w:t>cabo de este periodo se evaluará la efectividad de la acción de contingencia implementada.</w:t>
            </w:r>
          </w:p>
          <w:p w14:paraId="7B8C273B" w14:textId="6DCE555C" w:rsidR="00B47F3E" w:rsidRPr="00C20C87" w:rsidRDefault="00B47F3E" w:rsidP="004F1BD3">
            <w:pPr>
              <w:ind w:left="348"/>
            </w:pPr>
            <w:r w:rsidRPr="00C20C87">
              <w:t>h) Informe de efectividad de acción:</w:t>
            </w:r>
            <w:r w:rsidR="00BF4F4B">
              <w:t xml:space="preserve"> </w:t>
            </w:r>
            <w:r w:rsidRPr="00C20C87">
              <w:t>Corresponde a un reporte elaborado por SQM para la autoridad en el cual se exponen las</w:t>
            </w:r>
            <w:r w:rsidR="00BF4F4B">
              <w:t xml:space="preserve"> </w:t>
            </w:r>
            <w:r w:rsidRPr="00C20C87">
              <w:t>medidas de reducción caudal implementadas y los resultados obtenidos de su aplicación.</w:t>
            </w:r>
          </w:p>
          <w:p w14:paraId="432FF4D3" w14:textId="625B262F" w:rsidR="00B47F3E" w:rsidRPr="00C20C87" w:rsidRDefault="00B47F3E" w:rsidP="004F1BD3">
            <w:pPr>
              <w:ind w:left="348"/>
            </w:pPr>
            <w:r w:rsidRPr="00C20C87">
              <w:t>i) Medida es efectiva: La efectividad de la</w:t>
            </w:r>
            <w:r w:rsidR="00BF4F4B">
              <w:t xml:space="preserve"> </w:t>
            </w:r>
            <w:r w:rsidRPr="00C20C87">
              <w:t>medida se evaluará según los siguientes escenarios:</w:t>
            </w:r>
          </w:p>
          <w:p w14:paraId="6643389D" w14:textId="13406BB1" w:rsidR="00B47F3E" w:rsidRPr="00C20C87" w:rsidRDefault="004F1BD3" w:rsidP="004F1BD3">
            <w:pPr>
              <w:ind w:left="348"/>
            </w:pPr>
            <w:r>
              <w:t xml:space="preserve">     </w:t>
            </w:r>
            <w:r w:rsidR="00B47F3E" w:rsidRPr="004F1BD3">
              <w:rPr>
                <w:u w:val="single"/>
              </w:rPr>
              <w:t>Escenario 1</w:t>
            </w:r>
            <w:r w:rsidR="00B47F3E" w:rsidRPr="00C20C87">
              <w:t>: Existe efecto del bombeo de SQM.</w:t>
            </w:r>
            <w:r>
              <w:t xml:space="preserve"> </w:t>
            </w:r>
            <w:r w:rsidR="00B47F3E" w:rsidRPr="00C20C87">
              <w:t>Se entenderá que la medida de</w:t>
            </w:r>
            <w:r w:rsidR="00BF4F4B">
              <w:t xml:space="preserve"> </w:t>
            </w:r>
            <w:r w:rsidR="00B47F3E" w:rsidRPr="00C20C87">
              <w:t>contingencia implementada es efectiva cuando se constate una recuperación del nivel sobre</w:t>
            </w:r>
            <w:r w:rsidR="00BF4F4B">
              <w:t xml:space="preserve"> </w:t>
            </w:r>
            <w:r w:rsidR="00B47F3E" w:rsidRPr="00C20C87">
              <w:t xml:space="preserve">el valor de activación de la Fase l. </w:t>
            </w:r>
          </w:p>
          <w:p w14:paraId="4E99C35E" w14:textId="21E1020B" w:rsidR="00B47F3E" w:rsidRPr="00C20C87" w:rsidRDefault="00B47F3E" w:rsidP="004F1BD3">
            <w:pPr>
              <w:ind w:left="348"/>
            </w:pPr>
            <w:r w:rsidRPr="00C20C87">
              <w:t>Se entenderá que la medida de</w:t>
            </w:r>
            <w:r w:rsidR="00BF4F4B">
              <w:t xml:space="preserve"> </w:t>
            </w:r>
            <w:r w:rsidRPr="00C20C87">
              <w:t>contingencia implementada demuestra efectividad cuando se constate una recuperación del</w:t>
            </w:r>
            <w:r w:rsidR="00BF4F4B">
              <w:t xml:space="preserve"> </w:t>
            </w:r>
            <w:r w:rsidRPr="00C20C87">
              <w:t>nivel sobre el v</w:t>
            </w:r>
            <w:r w:rsidR="00BF4F4B">
              <w:t>alor de activación de la Fase II</w:t>
            </w:r>
            <w:r w:rsidRPr="00C20C87">
              <w:t xml:space="preserve"> y exista clara tendencia hacia la recuperación</w:t>
            </w:r>
            <w:r w:rsidR="00BF4F4B">
              <w:t xml:space="preserve"> </w:t>
            </w:r>
            <w:r w:rsidRPr="00C20C87">
              <w:t>del nivel sobre el valor de activación de la Fase l.</w:t>
            </w:r>
          </w:p>
          <w:p w14:paraId="2EE9C9C5" w14:textId="66963FAF" w:rsidR="00B47F3E" w:rsidRPr="00C20C87" w:rsidRDefault="00AF6C31" w:rsidP="004F1BD3">
            <w:pPr>
              <w:ind w:left="348"/>
            </w:pPr>
            <w:r w:rsidRPr="00AF6C31">
              <w:t xml:space="preserve">     </w:t>
            </w:r>
            <w:r w:rsidR="00B47F3E" w:rsidRPr="00AF6C31">
              <w:rPr>
                <w:u w:val="single"/>
              </w:rPr>
              <w:t>Escenario 2</w:t>
            </w:r>
            <w:r w:rsidR="00B47F3E" w:rsidRPr="00C20C87">
              <w:t>: No existe efecto directo del bombeo de</w:t>
            </w:r>
            <w:r w:rsidR="00BF4F4B">
              <w:t xml:space="preserve"> </w:t>
            </w:r>
            <w:r w:rsidR="00B47F3E" w:rsidRPr="00C20C87">
              <w:t>SQM pero se constata un efecto adicional de SQM.</w:t>
            </w:r>
          </w:p>
          <w:p w14:paraId="661D8305" w14:textId="67B75A80" w:rsidR="00B47F3E" w:rsidRPr="00C20C87" w:rsidRDefault="00B47F3E" w:rsidP="004F1BD3">
            <w:pPr>
              <w:ind w:left="348"/>
            </w:pPr>
            <w:r w:rsidRPr="00C20C87">
              <w:t>Se entenderá que la medida de contingencia</w:t>
            </w:r>
            <w:r w:rsidR="00BF4F4B">
              <w:t xml:space="preserve"> </w:t>
            </w:r>
            <w:r w:rsidRPr="00C20C87">
              <w:t>implementada es efectiva cuando se constate la recuperación del nivel correspondiente al</w:t>
            </w:r>
            <w:r w:rsidR="00BF4F4B">
              <w:t xml:space="preserve"> </w:t>
            </w:r>
            <w:r w:rsidRPr="00C20C87">
              <w:t>efecto adicional de SQM, esto es, se ha eliminado el efecto de SQM.</w:t>
            </w:r>
          </w:p>
          <w:p w14:paraId="7D8F33CD" w14:textId="14947219" w:rsidR="00B47F3E" w:rsidRPr="00C20C87" w:rsidRDefault="00B47F3E" w:rsidP="004F1BD3">
            <w:pPr>
              <w:ind w:left="348"/>
            </w:pPr>
            <w:r w:rsidRPr="00C20C87">
              <w:t>j) Autorización para aumento paulatino de</w:t>
            </w:r>
            <w:r w:rsidR="00BF4F4B">
              <w:t xml:space="preserve"> </w:t>
            </w:r>
            <w:r w:rsidRPr="00C20C87">
              <w:t>extracción: La autorización para el aumento paulatino de la extracción se evaluará según la</w:t>
            </w:r>
            <w:r w:rsidR="00BF4F4B">
              <w:t xml:space="preserve"> efec</w:t>
            </w:r>
            <w:r w:rsidRPr="00C20C87">
              <w:t>tividad de las medidas implementadas. Para ello se considerarán los siguientes</w:t>
            </w:r>
            <w:r w:rsidR="00BF4F4B">
              <w:t xml:space="preserve"> </w:t>
            </w:r>
            <w:r w:rsidRPr="00C20C87">
              <w:t>escenarios:</w:t>
            </w:r>
          </w:p>
          <w:p w14:paraId="095F0204" w14:textId="2D160EB1" w:rsidR="00B47F3E" w:rsidRPr="00C20C87" w:rsidRDefault="00AF6C31" w:rsidP="004F1BD3">
            <w:pPr>
              <w:ind w:left="348"/>
            </w:pPr>
            <w:r>
              <w:t xml:space="preserve">    </w:t>
            </w:r>
            <w:r w:rsidR="00B47F3E" w:rsidRPr="00AF6C31">
              <w:rPr>
                <w:u w:val="single"/>
              </w:rPr>
              <w:t>Escenario 1</w:t>
            </w:r>
            <w:r w:rsidR="00B47F3E" w:rsidRPr="00C20C87">
              <w:t>: Existe un efecto directo del bombeo de</w:t>
            </w:r>
            <w:r w:rsidR="00BF4F4B">
              <w:t xml:space="preserve"> </w:t>
            </w:r>
            <w:r w:rsidR="00B47F3E" w:rsidRPr="00C20C87">
              <w:t>SQM.</w:t>
            </w:r>
          </w:p>
          <w:p w14:paraId="0B76615E" w14:textId="2CED4184" w:rsidR="00B47F3E" w:rsidRPr="00C20C87" w:rsidRDefault="00B47F3E" w:rsidP="004F1BD3">
            <w:pPr>
              <w:ind w:left="348"/>
            </w:pPr>
            <w:r w:rsidRPr="00C20C87">
              <w:t>Se ha constatado la recuperación del nivel sobre el</w:t>
            </w:r>
            <w:r w:rsidR="004F1BD3">
              <w:t xml:space="preserve"> </w:t>
            </w:r>
            <w:r w:rsidRPr="00C20C87">
              <w:t>valor de activación de la Fase l. En este caso se autoriza el aumento paulatino de la</w:t>
            </w:r>
            <w:r w:rsidR="004F1BD3">
              <w:t xml:space="preserve"> extracción hasta llegar a "Operació</w:t>
            </w:r>
            <w:r w:rsidRPr="00C20C87">
              <w:t>n Normal</w:t>
            </w:r>
            <w:r w:rsidR="00B6532D" w:rsidRPr="00C20C87">
              <w:t>”.</w:t>
            </w:r>
          </w:p>
          <w:p w14:paraId="097CBC16" w14:textId="3A9B75A7" w:rsidR="00B47F3E" w:rsidRPr="00C20C87" w:rsidRDefault="00B47F3E" w:rsidP="004F1BD3">
            <w:pPr>
              <w:ind w:left="348"/>
            </w:pPr>
            <w:r w:rsidRPr="00C20C87">
              <w:t>Se ha constatado la recuperación del</w:t>
            </w:r>
            <w:r w:rsidR="004F1BD3">
              <w:t xml:space="preserve"> </w:t>
            </w:r>
            <w:r w:rsidRPr="00C20C87">
              <w:t>nivel sobre el v</w:t>
            </w:r>
            <w:r w:rsidR="004F1BD3">
              <w:t>alor de activación de la Fase II</w:t>
            </w:r>
            <w:r w:rsidRPr="00C20C87">
              <w:t xml:space="preserve"> y existe clara tendencia hacia la recuperación</w:t>
            </w:r>
            <w:r w:rsidR="004F1BD3">
              <w:t xml:space="preserve"> </w:t>
            </w:r>
            <w:r w:rsidRPr="00C20C87">
              <w:t>del nivel sobre el valor de activación de la Fase l.</w:t>
            </w:r>
            <w:r w:rsidR="004F1BD3">
              <w:t xml:space="preserve"> </w:t>
            </w:r>
            <w:r w:rsidRPr="00C20C87">
              <w:t xml:space="preserve">En este caso, se. </w:t>
            </w:r>
            <w:r w:rsidR="00B6532D" w:rsidRPr="00C20C87">
              <w:t>Autoriza</w:t>
            </w:r>
            <w:r w:rsidRPr="00C20C87">
              <w:t xml:space="preserve"> la mantención del</w:t>
            </w:r>
            <w:r w:rsidR="004F1BD3">
              <w:t xml:space="preserve"> </w:t>
            </w:r>
            <w:r w:rsidRPr="00C20C87">
              <w:t>caudal de extracción que se ha implementado como medida de contingencia hasta que se</w:t>
            </w:r>
            <w:r w:rsidR="004F1BD3">
              <w:t xml:space="preserve"> </w:t>
            </w:r>
            <w:r w:rsidRPr="00C20C87">
              <w:lastRenderedPageBreak/>
              <w:t>recuperen los niveles sobre el valor de activación de la Fase l. Si al cabo de 6 meses, la</w:t>
            </w:r>
            <w:r w:rsidR="004F1BD3">
              <w:t xml:space="preserve"> </w:t>
            </w:r>
            <w:r w:rsidRPr="00C20C87">
              <w:t>medida implementada no permite la recuperación del nivel sobre el valor de activación de la</w:t>
            </w:r>
            <w:r w:rsidR="004F1BD3">
              <w:t xml:space="preserve"> </w:t>
            </w:r>
            <w:r w:rsidRPr="00C20C87">
              <w:t>Fase 1, se considerará que la medida no ha sido efectiva.</w:t>
            </w:r>
          </w:p>
          <w:p w14:paraId="1B6A9B72" w14:textId="423E6847" w:rsidR="00B47F3E" w:rsidRPr="00C20C87" w:rsidRDefault="00AF6C31" w:rsidP="004F1BD3">
            <w:pPr>
              <w:ind w:left="348"/>
            </w:pPr>
            <w:r>
              <w:t xml:space="preserve">   </w:t>
            </w:r>
            <w:r w:rsidR="00B47F3E" w:rsidRPr="00AF6C31">
              <w:rPr>
                <w:u w:val="single"/>
              </w:rPr>
              <w:t>Escenario 2</w:t>
            </w:r>
            <w:r w:rsidR="00B47F3E" w:rsidRPr="00C20C87">
              <w:t>: No existe efecto directo del bombeo de</w:t>
            </w:r>
            <w:r w:rsidR="004F1BD3">
              <w:t xml:space="preserve"> </w:t>
            </w:r>
            <w:r w:rsidR="00B47F3E" w:rsidRPr="00C20C87">
              <w:t>SQM y se ha eliminado el efecto adicional de SQM.</w:t>
            </w:r>
          </w:p>
          <w:p w14:paraId="380C38EA" w14:textId="5D19939C" w:rsidR="00B47F3E" w:rsidRPr="00C20C87" w:rsidRDefault="00B47F3E" w:rsidP="004F1BD3">
            <w:pPr>
              <w:ind w:left="348"/>
            </w:pPr>
            <w:r w:rsidRPr="00C20C87">
              <w:t>Si la causa principal es un ef</w:t>
            </w:r>
            <w:r w:rsidR="004F1BD3">
              <w:t>ecto de sequí</w:t>
            </w:r>
            <w:r w:rsidRPr="00C20C87">
              <w:t>a</w:t>
            </w:r>
            <w:r w:rsidR="004F1BD3">
              <w:t xml:space="preserve"> </w:t>
            </w:r>
            <w:r w:rsidRPr="00C20C87">
              <w:t>hidrológica, se autoriza la mantención del caudal de extracción que se ha implementado</w:t>
            </w:r>
            <w:r w:rsidR="004F1BD3">
              <w:t xml:space="preserve"> </w:t>
            </w:r>
            <w:r w:rsidRPr="00C20C87">
              <w:t>como medida de contingencia hasta que se recuperen los niveles sobre el valor de activación</w:t>
            </w:r>
            <w:r w:rsidR="004F1BD3">
              <w:t xml:space="preserve"> </w:t>
            </w:r>
            <w:r w:rsidRPr="00C20C87">
              <w:t>de la Fase l.</w:t>
            </w:r>
          </w:p>
          <w:p w14:paraId="68E7DD7E" w14:textId="26FAD1DF" w:rsidR="00B47F3E" w:rsidRDefault="00B47F3E" w:rsidP="004F1BD3">
            <w:pPr>
              <w:ind w:left="348"/>
            </w:pPr>
            <w:r w:rsidRPr="00C20C87">
              <w:t>Si la causa principal es un efecto de terceros y se</w:t>
            </w:r>
            <w:r w:rsidR="004F1BD3">
              <w:t xml:space="preserve"> </w:t>
            </w:r>
            <w:r w:rsidRPr="00C20C87">
              <w:t>ha eliminado el efecto adicional de SQM se autoriza el aumento paulatino de la extracción.</w:t>
            </w:r>
          </w:p>
          <w:p w14:paraId="7F52246F" w14:textId="77777777" w:rsidR="004F1BD3" w:rsidRPr="00C20C87" w:rsidRDefault="004F1BD3" w:rsidP="00C20C87"/>
          <w:p w14:paraId="3463CBB0" w14:textId="04FD32A7" w:rsidR="00B47F3E" w:rsidRPr="004F1BD3" w:rsidRDefault="004F1BD3" w:rsidP="00AF6C31">
            <w:pPr>
              <w:pStyle w:val="Prrafodelista"/>
              <w:numPr>
                <w:ilvl w:val="0"/>
                <w:numId w:val="4"/>
              </w:numPr>
              <w:ind w:left="360"/>
            </w:pPr>
            <w:r w:rsidRPr="004F1BD3">
              <w:rPr>
                <w:b/>
              </w:rPr>
              <w:t xml:space="preserve">Considerando </w:t>
            </w:r>
            <w:r w:rsidR="00B47F3E" w:rsidRPr="004F1BD3">
              <w:rPr>
                <w:b/>
              </w:rPr>
              <w:t>11.2.3.3.</w:t>
            </w:r>
            <w:r>
              <w:t xml:space="preserve"> </w:t>
            </w:r>
            <w:r w:rsidR="00B47F3E" w:rsidRPr="004F1BD3">
              <w:t>Acciones a implementar comunes:</w:t>
            </w:r>
          </w:p>
          <w:p w14:paraId="0D2B5236" w14:textId="38E1DE04" w:rsidR="00B47F3E" w:rsidRPr="00C050E7" w:rsidRDefault="00C050E7" w:rsidP="00475B47">
            <w:pPr>
              <w:ind w:left="360"/>
              <w:rPr>
                <w:sz w:val="22"/>
                <w:szCs w:val="22"/>
              </w:rPr>
            </w:pPr>
            <w:r>
              <w:t xml:space="preserve">a) </w:t>
            </w:r>
            <w:r w:rsidR="00B47F3E" w:rsidRPr="00C050E7">
              <w:t>Revisión del modelo Modflow de manera</w:t>
            </w:r>
            <w:r w:rsidR="00AF6C31" w:rsidRPr="00C050E7">
              <w:t xml:space="preserve"> </w:t>
            </w:r>
            <w:r w:rsidR="00B47F3E" w:rsidRPr="00C050E7">
              <w:t>de representar las anomalías detectadas;</w:t>
            </w:r>
          </w:p>
          <w:p w14:paraId="0AF9AC9D" w14:textId="0C89EC50" w:rsidR="00B47F3E" w:rsidRPr="00C20C87" w:rsidRDefault="00B47F3E" w:rsidP="00AF6C31">
            <w:pPr>
              <w:ind w:left="348"/>
            </w:pPr>
            <w:r w:rsidRPr="00C20C87">
              <w:t>b) Monitoreo durante la recuperación de los</w:t>
            </w:r>
            <w:r w:rsidR="00AF6C31">
              <w:t xml:space="preserve"> </w:t>
            </w:r>
            <w:r w:rsidRPr="00C20C87">
              <w:t>niveles a valores naturales;</w:t>
            </w:r>
          </w:p>
          <w:p w14:paraId="3BFECFF5" w14:textId="4D0789E2" w:rsidR="00B47F3E" w:rsidRPr="00C20C87" w:rsidRDefault="00C050E7" w:rsidP="00AF6C31">
            <w:pPr>
              <w:ind w:left="348"/>
            </w:pPr>
            <w:r>
              <w:t>c</w:t>
            </w:r>
            <w:r w:rsidR="00B47F3E" w:rsidRPr="00C20C87">
              <w:t>) Confección de informe que será</w:t>
            </w:r>
            <w:r w:rsidR="00AF6C31">
              <w:t xml:space="preserve"> entregado en un plazo</w:t>
            </w:r>
            <w:r w:rsidR="00B47F3E" w:rsidRPr="00C20C87">
              <w:t xml:space="preserve"> no superior a los tre</w:t>
            </w:r>
            <w:r w:rsidR="00AF6C31">
              <w:t>inta días de activada la Fase II</w:t>
            </w:r>
            <w:r w:rsidR="00B47F3E" w:rsidRPr="00C20C87">
              <w:t>, a la Secretaría de</w:t>
            </w:r>
            <w:r w:rsidR="00AF6C31">
              <w:t xml:space="preserve"> </w:t>
            </w:r>
            <w:r w:rsidR="00B47F3E" w:rsidRPr="00C20C87">
              <w:t xml:space="preserve">la COREMA Región de Antofagasta y a </w:t>
            </w:r>
            <w:r w:rsidR="00AF6C31">
              <w:t>la Dirección General de Aguas II</w:t>
            </w:r>
            <w:r w:rsidR="00B47F3E" w:rsidRPr="00C20C87">
              <w:t xml:space="preserve"> Región. Dicho</w:t>
            </w:r>
            <w:r w:rsidR="00AF6C31">
              <w:t xml:space="preserve"> </w:t>
            </w:r>
            <w:r w:rsidR="00B47F3E" w:rsidRPr="00C20C87">
              <w:t>informe contendrá la siguiente información:</w:t>
            </w:r>
          </w:p>
          <w:p w14:paraId="01529414" w14:textId="5B6B354C" w:rsidR="00B47F3E" w:rsidRPr="00C20C87" w:rsidRDefault="00B47F3E" w:rsidP="00AF6C31">
            <w:pPr>
              <w:ind w:left="1056"/>
            </w:pPr>
            <w:r w:rsidRPr="00C20C87">
              <w:t>i. Tasas de extracción de salmuera y de</w:t>
            </w:r>
            <w:r w:rsidR="00AF6C31">
              <w:t xml:space="preserve"> </w:t>
            </w:r>
            <w:r w:rsidRPr="00C20C87">
              <w:t>agua dulce</w:t>
            </w:r>
            <w:r w:rsidR="00AF6C31">
              <w:t>.</w:t>
            </w:r>
          </w:p>
          <w:p w14:paraId="2FD67A8B" w14:textId="2ED278A6" w:rsidR="00B47F3E" w:rsidRPr="00C20C87" w:rsidRDefault="00B47F3E" w:rsidP="00AF6C31">
            <w:pPr>
              <w:ind w:left="1056"/>
            </w:pPr>
            <w:r w:rsidRPr="00C20C87">
              <w:t>ii. Niveles para los cuales se activó la Fase</w:t>
            </w:r>
            <w:r w:rsidR="00AF6C31">
              <w:t xml:space="preserve"> II</w:t>
            </w:r>
            <w:r w:rsidRPr="00C20C87">
              <w:t xml:space="preserve"> en los puntos de control</w:t>
            </w:r>
            <w:r w:rsidR="00AF6C31">
              <w:t>.</w:t>
            </w:r>
          </w:p>
          <w:p w14:paraId="64458D8A" w14:textId="4DF0ED75" w:rsidR="00B47F3E" w:rsidRPr="00C20C87" w:rsidRDefault="00B47F3E" w:rsidP="00AF6C31">
            <w:pPr>
              <w:ind w:left="1056"/>
            </w:pPr>
            <w:r w:rsidRPr="00C20C87">
              <w:t>iii. Fecha y hora del inicio de la ejecución</w:t>
            </w:r>
            <w:r w:rsidR="00AF6C31">
              <w:t xml:space="preserve"> d</w:t>
            </w:r>
            <w:r w:rsidRPr="00C20C87">
              <w:t>e la medida de mitigación</w:t>
            </w:r>
            <w:r w:rsidR="00AF6C31">
              <w:t>.</w:t>
            </w:r>
          </w:p>
          <w:p w14:paraId="3C1848D7" w14:textId="722D2041" w:rsidR="00B47F3E" w:rsidRPr="00C20C87" w:rsidRDefault="00B47F3E" w:rsidP="00AF6C31">
            <w:pPr>
              <w:ind w:left="1056"/>
            </w:pPr>
            <w:r w:rsidRPr="00C20C87">
              <w:t>iv. Descripción de· todas las actividades</w:t>
            </w:r>
            <w:r w:rsidR="00AF6C31">
              <w:t xml:space="preserve"> </w:t>
            </w:r>
            <w:r w:rsidRPr="00C20C87">
              <w:t>realizadas</w:t>
            </w:r>
            <w:r w:rsidR="00AF6C31">
              <w:t>.</w:t>
            </w:r>
          </w:p>
          <w:p w14:paraId="7BDC5249" w14:textId="60000D87" w:rsidR="00B47F3E" w:rsidRPr="00C20C87" w:rsidRDefault="00AF6C31" w:rsidP="00AF6C31">
            <w:pPr>
              <w:ind w:left="1056"/>
            </w:pPr>
            <w:r>
              <w:t>v</w:t>
            </w:r>
            <w:r w:rsidR="00B47F3E" w:rsidRPr="00C20C87">
              <w:t>. Análisis comparativo de la situación real</w:t>
            </w:r>
            <w:r>
              <w:t xml:space="preserve"> </w:t>
            </w:r>
            <w:r w:rsidR="00B47F3E" w:rsidRPr="00C20C87">
              <w:t>con las simulaciones entregadas por el modelo</w:t>
            </w:r>
            <w:r>
              <w:t>.</w:t>
            </w:r>
          </w:p>
          <w:p w14:paraId="16D03F15" w14:textId="2A76968D" w:rsidR="00B47F3E" w:rsidRPr="00C20C87" w:rsidRDefault="00B47F3E" w:rsidP="00AF6C31">
            <w:pPr>
              <w:ind w:left="1056"/>
            </w:pPr>
            <w:r w:rsidRPr="00C20C87">
              <w:t>vi. Resultados del monitoreo durante la</w:t>
            </w:r>
            <w:r w:rsidR="00AF6C31">
              <w:t xml:space="preserve"> </w:t>
            </w:r>
            <w:r w:rsidRPr="00C20C87">
              <w:t>recuperación de los niveles</w:t>
            </w:r>
            <w:r w:rsidR="00AF6C31">
              <w:t>.</w:t>
            </w:r>
          </w:p>
          <w:p w14:paraId="71FC15C3" w14:textId="4A93A63F" w:rsidR="00B47F3E" w:rsidRPr="00C20C87" w:rsidRDefault="00B47F3E" w:rsidP="00AF6C31">
            <w:pPr>
              <w:ind w:left="1056"/>
            </w:pPr>
            <w:r w:rsidRPr="00C20C87">
              <w:t>vii Análisis de las causas de la act</w:t>
            </w:r>
            <w:r w:rsidR="00AF6C31">
              <w:t xml:space="preserve">ivación </w:t>
            </w:r>
            <w:r w:rsidRPr="00C20C87">
              <w:t>del Plan de Contingencias.</w:t>
            </w:r>
          </w:p>
          <w:p w14:paraId="582EB3B8" w14:textId="4F693862" w:rsidR="00E02580" w:rsidRDefault="00B47F3E" w:rsidP="00697A97">
            <w:pPr>
              <w:ind w:left="348"/>
            </w:pPr>
            <w:r w:rsidRPr="00C20C87">
              <w:t>d) Una vez aplicada las acciones de</w:t>
            </w:r>
            <w:r w:rsidR="00AF6C31">
              <w:t xml:space="preserve"> </w:t>
            </w:r>
            <w:r w:rsidRPr="00C20C87">
              <w:t xml:space="preserve">contingencia, y luego de transcurrido un lapso </w:t>
            </w:r>
            <w:r w:rsidRPr="00F857F3">
              <w:t>de 6 meses</w:t>
            </w:r>
            <w:r w:rsidRPr="00C20C87">
              <w:t>, se emitirá un informe el cual dará cuenta de la efectividad de la acción implementada. En el caso de que los resultados</w:t>
            </w:r>
            <w:r w:rsidR="00AF6C31">
              <w:t xml:space="preserve"> </w:t>
            </w:r>
            <w:r w:rsidRPr="00C20C87">
              <w:t>indiquen recuperación de niveles se propondrá un plan de aumento de extracciones para su</w:t>
            </w:r>
            <w:r w:rsidR="00AF6C31">
              <w:t xml:space="preserve"> </w:t>
            </w:r>
            <w:r w:rsidRPr="00C20C87">
              <w:t>evaluación por la autoridad con competencia ambiental.</w:t>
            </w:r>
          </w:p>
          <w:p w14:paraId="32067E7C" w14:textId="77777777" w:rsidR="00DE2E70" w:rsidRDefault="00DE2E70" w:rsidP="00475B47">
            <w:pPr>
              <w:rPr>
                <w:sz w:val="22"/>
                <w:szCs w:val="22"/>
              </w:rPr>
            </w:pPr>
          </w:p>
          <w:p w14:paraId="2F836E63" w14:textId="77777777" w:rsidR="00DE2E70" w:rsidRPr="00973A67" w:rsidRDefault="00DE2E70" w:rsidP="00DE2E70">
            <w:pPr>
              <w:pStyle w:val="Prrafodelista"/>
              <w:numPr>
                <w:ilvl w:val="0"/>
                <w:numId w:val="4"/>
              </w:numPr>
              <w:autoSpaceDE w:val="0"/>
              <w:autoSpaceDN w:val="0"/>
              <w:adjustRightInd w:val="0"/>
              <w:ind w:left="360"/>
              <w:rPr>
                <w:rFonts w:cs="Arial"/>
                <w:lang w:eastAsia="es-ES"/>
              </w:rPr>
            </w:pPr>
            <w:r w:rsidRPr="00E03B44">
              <w:rPr>
                <w:rFonts w:cs="Arial"/>
                <w:b/>
                <w:bCs/>
                <w:lang w:eastAsia="es-ES"/>
              </w:rPr>
              <w:t xml:space="preserve">Considerando </w:t>
            </w:r>
            <w:r>
              <w:rPr>
                <w:rFonts w:cs="Arial"/>
                <w:b/>
                <w:bCs/>
                <w:lang w:eastAsia="es-ES"/>
              </w:rPr>
              <w:t>15.4.</w:t>
            </w:r>
          </w:p>
          <w:p w14:paraId="75150A1D" w14:textId="76285C9B" w:rsidR="00DE2E70" w:rsidRPr="00DE2E70" w:rsidRDefault="00DE2E70" w:rsidP="00DE2E70">
            <w:pPr>
              <w:pStyle w:val="Prrafodelista"/>
              <w:autoSpaceDE w:val="0"/>
              <w:autoSpaceDN w:val="0"/>
              <w:adjustRightInd w:val="0"/>
              <w:ind w:left="360"/>
              <w:rPr>
                <w:rFonts w:cs="Arial"/>
                <w:lang w:eastAsia="es-ES"/>
              </w:rPr>
            </w:pPr>
            <w:r w:rsidRPr="00DE2E70">
              <w:rPr>
                <w:rFonts w:cs="Arial"/>
                <w:lang w:eastAsia="es-ES"/>
              </w:rPr>
              <w:t>Que, el Plan de Contingencia sea revisado cada dos años y quede sujeto a las modificaciones por parte de la autoridad, en función de los nuevos antecedentes que se hayan generado. La revisión deberá contemp</w:t>
            </w:r>
            <w:r>
              <w:rPr>
                <w:rFonts w:cs="Arial"/>
                <w:lang w:eastAsia="es-ES"/>
              </w:rPr>
              <w:t>lar los siguientes componentes:</w:t>
            </w:r>
          </w:p>
          <w:p w14:paraId="4331EFF3" w14:textId="77777777" w:rsidR="00DE2E70" w:rsidRPr="00DE2E70" w:rsidRDefault="00DE2E70" w:rsidP="00DE2E70">
            <w:pPr>
              <w:pStyle w:val="Prrafodelista"/>
              <w:autoSpaceDE w:val="0"/>
              <w:autoSpaceDN w:val="0"/>
              <w:adjustRightInd w:val="0"/>
              <w:ind w:left="360"/>
              <w:rPr>
                <w:rFonts w:cs="Arial"/>
                <w:lang w:eastAsia="es-ES"/>
              </w:rPr>
            </w:pPr>
            <w:r w:rsidRPr="00DE2E70">
              <w:rPr>
                <w:rFonts w:cs="Arial"/>
                <w:lang w:eastAsia="es-ES"/>
              </w:rPr>
              <w:t>•</w:t>
            </w:r>
            <w:r w:rsidRPr="00DE2E70">
              <w:rPr>
                <w:rFonts w:cs="Arial"/>
                <w:lang w:eastAsia="es-ES"/>
              </w:rPr>
              <w:tab/>
              <w:t>Revisión de los valores de activación en función de la información histórica recopilada (promedio, desviación estándar, descensos máximos), y</w:t>
            </w:r>
          </w:p>
          <w:p w14:paraId="3E2F169E" w14:textId="3A9A43E2" w:rsidR="00DE2E70" w:rsidRPr="00475B47" w:rsidRDefault="00DE2E70" w:rsidP="00475B47">
            <w:pPr>
              <w:pStyle w:val="Prrafodelista"/>
              <w:autoSpaceDE w:val="0"/>
              <w:autoSpaceDN w:val="0"/>
              <w:adjustRightInd w:val="0"/>
              <w:ind w:left="360"/>
              <w:rPr>
                <w:rFonts w:cs="Arial"/>
                <w:lang w:eastAsia="es-ES"/>
              </w:rPr>
            </w:pPr>
            <w:r w:rsidRPr="00DE2E70">
              <w:rPr>
                <w:rFonts w:cs="Arial"/>
                <w:lang w:eastAsia="es-ES"/>
              </w:rPr>
              <w:t>•</w:t>
            </w:r>
            <w:r w:rsidRPr="00DE2E70">
              <w:rPr>
                <w:rFonts w:cs="Arial"/>
                <w:lang w:eastAsia="es-ES"/>
              </w:rPr>
              <w:tab/>
              <w:t>Revisión de los indicadores de estado, de manera de evaluar la necesidad de incluir o excluir algunos indicadores de estado, de acuerdo a su relación con el comportamiento lacustre.</w:t>
            </w:r>
          </w:p>
          <w:p w14:paraId="2D2CA5CC" w14:textId="77777777" w:rsidR="00E71A99" w:rsidRDefault="00E71A99" w:rsidP="0053259F">
            <w:pPr>
              <w:jc w:val="center"/>
              <w:rPr>
                <w:b/>
              </w:rPr>
            </w:pPr>
          </w:p>
          <w:p w14:paraId="43E22DAF" w14:textId="77777777" w:rsidR="00CC1A5A" w:rsidRPr="00A20040" w:rsidRDefault="00CC1A5A" w:rsidP="00CC1A5A">
            <w:pPr>
              <w:rPr>
                <w:b/>
                <w:u w:val="single"/>
              </w:rPr>
            </w:pPr>
            <w:r w:rsidRPr="00FE21EE">
              <w:rPr>
                <w:b/>
                <w:u w:val="single"/>
              </w:rPr>
              <w:t>Adenda III. Proyecto</w:t>
            </w:r>
            <w:r w:rsidRPr="00A20040">
              <w:rPr>
                <w:b/>
                <w:u w:val="single"/>
              </w:rPr>
              <w:t xml:space="preserve"> “</w:t>
            </w:r>
            <w:r>
              <w:rPr>
                <w:b/>
                <w:u w:val="single"/>
              </w:rPr>
              <w:t>Cambios y Mejoras de la Operación Minera en el Salar de Atacama</w:t>
            </w:r>
            <w:r w:rsidRPr="00A20040">
              <w:rPr>
                <w:b/>
                <w:u w:val="single"/>
              </w:rPr>
              <w:t xml:space="preserve">” (R.C.A. N° </w:t>
            </w:r>
            <w:r>
              <w:rPr>
                <w:b/>
                <w:u w:val="single"/>
              </w:rPr>
              <w:t>226</w:t>
            </w:r>
            <w:r w:rsidRPr="00A20040">
              <w:rPr>
                <w:b/>
                <w:u w:val="single"/>
              </w:rPr>
              <w:t>/</w:t>
            </w:r>
            <w:r>
              <w:rPr>
                <w:b/>
                <w:u w:val="single"/>
              </w:rPr>
              <w:t>2006</w:t>
            </w:r>
            <w:r w:rsidRPr="00A20040">
              <w:rPr>
                <w:b/>
                <w:u w:val="single"/>
              </w:rPr>
              <w:t>)</w:t>
            </w:r>
          </w:p>
          <w:p w14:paraId="66B1330C" w14:textId="324CAE2F" w:rsidR="00FE21EE" w:rsidRPr="00FE21EE" w:rsidRDefault="00FE21EE" w:rsidP="00FE21EE">
            <w:pPr>
              <w:pStyle w:val="Prrafodelista"/>
              <w:numPr>
                <w:ilvl w:val="0"/>
                <w:numId w:val="26"/>
              </w:numPr>
            </w:pPr>
            <w:r>
              <w:rPr>
                <w:b/>
              </w:rPr>
              <w:t xml:space="preserve">Numeral II.3.3. </w:t>
            </w:r>
            <w:r w:rsidRPr="00FE21EE">
              <w:t xml:space="preserve">Acciones a </w:t>
            </w:r>
            <w:r w:rsidR="00B6532D" w:rsidRPr="00FE21EE">
              <w:t>Implementar</w:t>
            </w:r>
            <w:r w:rsidRPr="00FE21EE">
              <w:t xml:space="preserve"> en cada Fase del Plan de </w:t>
            </w:r>
            <w:r w:rsidR="00B6532D" w:rsidRPr="00FE21EE">
              <w:t>Contingencias</w:t>
            </w:r>
          </w:p>
          <w:p w14:paraId="33B206A0" w14:textId="77777777" w:rsidR="00FE21EE" w:rsidRPr="00FE21EE" w:rsidRDefault="00FE21EE" w:rsidP="00FE21EE">
            <w:pPr>
              <w:pStyle w:val="Prrafodelista"/>
            </w:pPr>
            <w:r w:rsidRPr="00FE21EE">
              <w:t xml:space="preserve">(…) </w:t>
            </w:r>
          </w:p>
          <w:p w14:paraId="59768EA3" w14:textId="2B8BF7E6" w:rsidR="00CC1A5A" w:rsidRPr="00FE21EE" w:rsidRDefault="00FE21EE" w:rsidP="00FE21EE">
            <w:pPr>
              <w:pStyle w:val="Prrafodelista"/>
            </w:pPr>
            <w:r w:rsidRPr="00FE21EE">
              <w:t xml:space="preserve">Figura II.3.4 Esquema de las acciones a seguir en la Fase II del Plan de Contingencia del Sistema Soncor. </w:t>
            </w:r>
          </w:p>
          <w:p w14:paraId="6CF3FF97" w14:textId="77777777" w:rsidR="00FE21EE" w:rsidRDefault="00FE21EE" w:rsidP="00FE21EE">
            <w:pPr>
              <w:pStyle w:val="Prrafodelista"/>
              <w:rPr>
                <w:b/>
              </w:rPr>
            </w:pPr>
          </w:p>
          <w:p w14:paraId="67A141F5" w14:textId="037FE05C" w:rsidR="00FE21EE" w:rsidRPr="00FE21EE" w:rsidRDefault="00FE21EE" w:rsidP="00FE21EE">
            <w:pPr>
              <w:pStyle w:val="Prrafodelista"/>
              <w:jc w:val="center"/>
              <w:rPr>
                <w:b/>
              </w:rPr>
            </w:pPr>
            <w:r>
              <w:rPr>
                <w:b/>
                <w:noProof/>
                <w:lang w:eastAsia="es-CL"/>
              </w:rPr>
              <w:lastRenderedPageBreak/>
              <w:drawing>
                <wp:inline distT="0" distB="0" distL="0" distR="0" wp14:anchorId="37C9EC1B" wp14:editId="118850D3">
                  <wp:extent cx="4050694" cy="5727031"/>
                  <wp:effectExtent l="0" t="0" r="6985" b="7620"/>
                  <wp:docPr id="4" name="Imagen 4" descr="C:\Users\pia.aravena\Documents\1. ACTIVIDADES FICALIZACIÓN\2018\05. OFICIO\02. SQM SALAR\esquema 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aravena\Documents\1. ACTIVIDADES FICALIZACIÓN\2018\05. OFICIO\02. SQM SALAR\esquema P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52316" cy="5729325"/>
                          </a:xfrm>
                          <a:prstGeom prst="rect">
                            <a:avLst/>
                          </a:prstGeom>
                          <a:noFill/>
                          <a:ln>
                            <a:noFill/>
                          </a:ln>
                        </pic:spPr>
                      </pic:pic>
                    </a:graphicData>
                  </a:graphic>
                </wp:inline>
              </w:drawing>
            </w:r>
          </w:p>
          <w:p w14:paraId="7AC45856" w14:textId="24E1444D" w:rsidR="00FE21EE" w:rsidRPr="0025129B" w:rsidRDefault="00FE21EE" w:rsidP="0053259F">
            <w:pPr>
              <w:jc w:val="center"/>
              <w:rPr>
                <w:b/>
              </w:rPr>
            </w:pPr>
          </w:p>
        </w:tc>
      </w:tr>
      <w:tr w:rsidR="000C448F" w:rsidRPr="0025129B" w14:paraId="78818A27" w14:textId="77777777" w:rsidTr="00C20C87">
        <w:trPr>
          <w:trHeight w:val="627"/>
        </w:trPr>
        <w:tc>
          <w:tcPr>
            <w:tcW w:w="5000" w:type="pct"/>
            <w:gridSpan w:val="2"/>
          </w:tcPr>
          <w:p w14:paraId="4D020E9B" w14:textId="5E2A523E" w:rsidR="000C448F" w:rsidRDefault="00097755" w:rsidP="00154DFC">
            <w:pPr>
              <w:jc w:val="left"/>
              <w:rPr>
                <w:color w:val="FF0000"/>
              </w:rPr>
            </w:pPr>
            <w:r>
              <w:rPr>
                <w:b/>
              </w:rPr>
              <w:lastRenderedPageBreak/>
              <w:t>Hechos</w:t>
            </w:r>
            <w:r w:rsidR="000C448F" w:rsidRPr="00F15F8C">
              <w:rPr>
                <w:b/>
              </w:rPr>
              <w:t>:</w:t>
            </w:r>
            <w:r w:rsidR="000C448F" w:rsidRPr="007E2D5C">
              <w:t xml:space="preserve"> </w:t>
            </w:r>
          </w:p>
          <w:p w14:paraId="62F72AAC" w14:textId="77777777" w:rsidR="000C448F" w:rsidRDefault="000C448F" w:rsidP="00C553F7">
            <w:pPr>
              <w:rPr>
                <w:color w:val="FF0000"/>
              </w:rPr>
            </w:pPr>
          </w:p>
          <w:p w14:paraId="078767B6" w14:textId="017DCA0D" w:rsidR="00C553F7" w:rsidRDefault="00C553F7" w:rsidP="00C553F7">
            <w:pPr>
              <w:rPr>
                <w:color w:val="FF0000"/>
              </w:rPr>
            </w:pPr>
            <w:r w:rsidRPr="00475B47">
              <w:rPr>
                <w:color w:val="000000" w:themeColor="text1"/>
              </w:rPr>
              <w:t xml:space="preserve">Con fecha </w:t>
            </w:r>
            <w:r w:rsidRPr="005704C4">
              <w:t>22 de mayo de 2018</w:t>
            </w:r>
            <w:r>
              <w:t xml:space="preserve"> el Titular ingresó la </w:t>
            </w:r>
            <w:r w:rsidRPr="005704C4">
              <w:t>carta GMPL 069/2018</w:t>
            </w:r>
            <w:r>
              <w:t xml:space="preserve"> </w:t>
            </w:r>
            <w:r w:rsidRPr="005704C4">
              <w:t>(</w:t>
            </w:r>
            <w:r>
              <w:t xml:space="preserve">disponible en </w:t>
            </w:r>
            <w:r w:rsidRPr="005704C4">
              <w:t xml:space="preserve">Anexo 1) </w:t>
            </w:r>
            <w:r>
              <w:t>en la cual informó de la a</w:t>
            </w:r>
            <w:r w:rsidRPr="005704C4">
              <w:t>ctivación Fase II del Plan de Contingencias en el Sistema Soncor, específicamente en los pozos L1-5 y reglilla L1-G4</w:t>
            </w:r>
            <w:r>
              <w:t xml:space="preserve">. Paralelamente dio aviso a través del </w:t>
            </w:r>
            <w:r w:rsidRPr="005704C4">
              <w:t xml:space="preserve">Sistema Electrónico de </w:t>
            </w:r>
            <w:r>
              <w:t xml:space="preserve">Avisos, Incidentes y Contingencias de </w:t>
            </w:r>
            <w:r w:rsidRPr="005704C4">
              <w:t>esta Superintendencia</w:t>
            </w:r>
            <w:r>
              <w:t xml:space="preserve"> (</w:t>
            </w:r>
            <w:r w:rsidRPr="005704C4">
              <w:t>ID 3676</w:t>
            </w:r>
            <w:r>
              <w:t>).</w:t>
            </w:r>
          </w:p>
          <w:p w14:paraId="025F85C6" w14:textId="77777777" w:rsidR="00C553F7" w:rsidRDefault="00C553F7" w:rsidP="00154DFC">
            <w:pPr>
              <w:jc w:val="left"/>
              <w:rPr>
                <w:color w:val="FF0000"/>
              </w:rPr>
            </w:pPr>
          </w:p>
          <w:p w14:paraId="156858CC" w14:textId="5F25A4EF" w:rsidR="000A0899" w:rsidRPr="00E0182C" w:rsidRDefault="00C553F7" w:rsidP="00E0182C">
            <w:pPr>
              <w:rPr>
                <w:color w:val="000000" w:themeColor="text1"/>
              </w:rPr>
            </w:pPr>
            <w:r>
              <w:rPr>
                <w:color w:val="000000" w:themeColor="text1"/>
              </w:rPr>
              <w:t>Lo anterior motivó la realización de una</w:t>
            </w:r>
            <w:r w:rsidR="000A0899" w:rsidRPr="00E0182C">
              <w:rPr>
                <w:color w:val="000000" w:themeColor="text1"/>
              </w:rPr>
              <w:t xml:space="preserve"> actividad de inspección Ambiental</w:t>
            </w:r>
            <w:r>
              <w:rPr>
                <w:color w:val="000000" w:themeColor="text1"/>
              </w:rPr>
              <w:t xml:space="preserve"> a cargo de</w:t>
            </w:r>
            <w:r w:rsidR="000A0899" w:rsidRPr="00E0182C">
              <w:rPr>
                <w:color w:val="000000" w:themeColor="text1"/>
              </w:rPr>
              <w:t xml:space="preserve"> la DGA</w:t>
            </w:r>
            <w:r>
              <w:rPr>
                <w:color w:val="000000" w:themeColor="text1"/>
              </w:rPr>
              <w:t>, quien</w:t>
            </w:r>
            <w:r w:rsidR="000A0899" w:rsidRPr="00E0182C">
              <w:rPr>
                <w:color w:val="000000" w:themeColor="text1"/>
              </w:rPr>
              <w:t xml:space="preserve"> realiz</w:t>
            </w:r>
            <w:r w:rsidR="00E51C38" w:rsidRPr="00E0182C">
              <w:rPr>
                <w:color w:val="000000" w:themeColor="text1"/>
              </w:rPr>
              <w:t>ó</w:t>
            </w:r>
            <w:r w:rsidR="000A0899" w:rsidRPr="00E0182C">
              <w:rPr>
                <w:color w:val="000000" w:themeColor="text1"/>
              </w:rPr>
              <w:t xml:space="preserve"> la medición de </w:t>
            </w:r>
            <w:r w:rsidR="0098262F" w:rsidRPr="00E0182C">
              <w:rPr>
                <w:color w:val="000000" w:themeColor="text1"/>
              </w:rPr>
              <w:t>nivel de los pozos</w:t>
            </w:r>
            <w:r w:rsidR="005156C7" w:rsidRPr="00E0182C">
              <w:rPr>
                <w:color w:val="000000" w:themeColor="text1"/>
              </w:rPr>
              <w:t xml:space="preserve"> </w:t>
            </w:r>
            <w:r w:rsidR="006469FA" w:rsidRPr="00E0182C">
              <w:rPr>
                <w:color w:val="000000" w:themeColor="text1"/>
              </w:rPr>
              <w:t>de observación,</w:t>
            </w:r>
            <w:r w:rsidR="0098262F" w:rsidRPr="00E0182C">
              <w:rPr>
                <w:color w:val="000000" w:themeColor="text1"/>
              </w:rPr>
              <w:t xml:space="preserve"> pertenec</w:t>
            </w:r>
            <w:r w:rsidR="005156C7" w:rsidRPr="00E0182C">
              <w:rPr>
                <w:color w:val="000000" w:themeColor="text1"/>
              </w:rPr>
              <w:t xml:space="preserve">ientes al Sistema Aguas Quelana, </w:t>
            </w:r>
            <w:r w:rsidR="006469FA" w:rsidRPr="00E0182C">
              <w:rPr>
                <w:color w:val="000000" w:themeColor="text1"/>
              </w:rPr>
              <w:t>Núcleo y Sistema Soncor</w:t>
            </w:r>
            <w:r w:rsidR="007618CC" w:rsidRPr="00E0182C">
              <w:rPr>
                <w:color w:val="000000" w:themeColor="text1"/>
              </w:rPr>
              <w:t xml:space="preserve">. </w:t>
            </w:r>
            <w:r>
              <w:rPr>
                <w:color w:val="000000" w:themeColor="text1"/>
              </w:rPr>
              <w:t>Entre ellos</w:t>
            </w:r>
            <w:r w:rsidR="007618CC" w:rsidRPr="00E0182C">
              <w:rPr>
                <w:color w:val="000000" w:themeColor="text1"/>
              </w:rPr>
              <w:t xml:space="preserve">, </w:t>
            </w:r>
            <w:r w:rsidR="00E0182C" w:rsidRPr="00E0182C">
              <w:rPr>
                <w:color w:val="000000" w:themeColor="text1"/>
              </w:rPr>
              <w:t xml:space="preserve">se midió en </w:t>
            </w:r>
            <w:r w:rsidR="007618CC" w:rsidRPr="00E0182C">
              <w:rPr>
                <w:color w:val="000000" w:themeColor="text1"/>
              </w:rPr>
              <w:t xml:space="preserve">los pozos </w:t>
            </w:r>
            <w:r w:rsidR="00AB195B" w:rsidRPr="00E0182C">
              <w:rPr>
                <w:color w:val="000000" w:themeColor="text1"/>
              </w:rPr>
              <w:t xml:space="preserve">L1-5 y reglilla L1-G4 </w:t>
            </w:r>
            <w:r w:rsidR="00E0182C" w:rsidRPr="00E0182C">
              <w:rPr>
                <w:color w:val="000000" w:themeColor="text1"/>
              </w:rPr>
              <w:t xml:space="preserve">que </w:t>
            </w:r>
            <w:r w:rsidR="00AB195B" w:rsidRPr="00E0182C">
              <w:rPr>
                <w:color w:val="000000" w:themeColor="text1"/>
              </w:rPr>
              <w:t xml:space="preserve">están relacionados con el Plan de Contingencias del Sistema de Soncor </w:t>
            </w:r>
            <w:r w:rsidR="007B281F">
              <w:rPr>
                <w:color w:val="000000" w:themeColor="text1"/>
              </w:rPr>
              <w:t xml:space="preserve">(Fotografías 1 y 2) </w:t>
            </w:r>
            <w:r w:rsidR="00E0182C" w:rsidRPr="00E0182C">
              <w:rPr>
                <w:color w:val="000000" w:themeColor="text1"/>
              </w:rPr>
              <w:t>y arrojó valores de nivel de 1.03 m y 0.89 m respectivamente</w:t>
            </w:r>
            <w:r w:rsidR="007B281F">
              <w:rPr>
                <w:color w:val="000000" w:themeColor="text1"/>
              </w:rPr>
              <w:t xml:space="preserve">, tal como se consigna en la respectiva Acta (adjunta en </w:t>
            </w:r>
            <w:r w:rsidR="007B281F" w:rsidRPr="00BB15B1">
              <w:rPr>
                <w:color w:val="000000" w:themeColor="text1"/>
              </w:rPr>
              <w:t xml:space="preserve">Anexo </w:t>
            </w:r>
            <w:r w:rsidR="00BB15B1">
              <w:rPr>
                <w:color w:val="000000" w:themeColor="text1"/>
              </w:rPr>
              <w:t>2</w:t>
            </w:r>
            <w:r w:rsidR="007B281F">
              <w:rPr>
                <w:color w:val="000000" w:themeColor="text1"/>
              </w:rPr>
              <w:t>).</w:t>
            </w:r>
          </w:p>
          <w:p w14:paraId="0CB10866" w14:textId="77777777" w:rsidR="007618CC" w:rsidRDefault="007618CC" w:rsidP="00154DFC">
            <w:pPr>
              <w:jc w:val="left"/>
              <w:rPr>
                <w:color w:val="FF0000"/>
              </w:rPr>
            </w:pPr>
          </w:p>
          <w:p w14:paraId="5DC40498" w14:textId="77777777" w:rsidR="000C448F" w:rsidRPr="006B36ED" w:rsidRDefault="000C448F" w:rsidP="00154DFC">
            <w:pPr>
              <w:jc w:val="left"/>
              <w:rPr>
                <w:b/>
              </w:rPr>
            </w:pPr>
            <w:r w:rsidRPr="006B36ED">
              <w:rPr>
                <w:b/>
              </w:rPr>
              <w:t>Resultado</w:t>
            </w:r>
            <w:r w:rsidR="003861E7" w:rsidRPr="006B36ED">
              <w:rPr>
                <w:b/>
              </w:rPr>
              <w:t>s</w:t>
            </w:r>
            <w:r w:rsidRPr="006B36ED">
              <w:rPr>
                <w:b/>
              </w:rPr>
              <w:t xml:space="preserve"> examen de Información: </w:t>
            </w:r>
          </w:p>
          <w:p w14:paraId="43F11E93" w14:textId="77777777" w:rsidR="000C448F" w:rsidRDefault="000C448F" w:rsidP="00154DFC">
            <w:pPr>
              <w:jc w:val="left"/>
              <w:rPr>
                <w:b/>
                <w:color w:val="FF0000"/>
              </w:rPr>
            </w:pPr>
          </w:p>
          <w:p w14:paraId="00E586AE" w14:textId="57DB2538" w:rsidR="00532D4E" w:rsidRPr="000114DB" w:rsidRDefault="00532D4E" w:rsidP="00742326">
            <w:pPr>
              <w:rPr>
                <w:color w:val="000000" w:themeColor="text1"/>
              </w:rPr>
            </w:pPr>
            <w:r w:rsidRPr="000114DB">
              <w:rPr>
                <w:color w:val="000000" w:themeColor="text1"/>
              </w:rPr>
              <w:t>Se realizó el análisis de la información detalla</w:t>
            </w:r>
            <w:r w:rsidR="00BB15B1">
              <w:rPr>
                <w:color w:val="000000" w:themeColor="text1"/>
              </w:rPr>
              <w:t>da</w:t>
            </w:r>
            <w:r w:rsidRPr="000114DB">
              <w:rPr>
                <w:color w:val="000000" w:themeColor="text1"/>
              </w:rPr>
              <w:t xml:space="preserve"> en </w:t>
            </w:r>
            <w:r w:rsidR="00BB15B1">
              <w:rPr>
                <w:color w:val="000000" w:themeColor="text1"/>
              </w:rPr>
              <w:t>el numeral</w:t>
            </w:r>
            <w:r w:rsidRPr="000114DB">
              <w:rPr>
                <w:color w:val="000000" w:themeColor="text1"/>
              </w:rPr>
              <w:t xml:space="preserve"> 4.4.1 del presente informe, la cual se relaciona con documentos cargados por el titular en el sistema electrónico en el marco de la activación de la fase II del Plan de contingencias y además, antecedentes remitidos por SQM Salar S.A. en </w:t>
            </w:r>
            <w:r w:rsidR="00BB15B1">
              <w:rPr>
                <w:color w:val="000000" w:themeColor="text1"/>
              </w:rPr>
              <w:t xml:space="preserve">el marco de </w:t>
            </w:r>
            <w:r w:rsidRPr="000114DB">
              <w:rPr>
                <w:color w:val="000000" w:themeColor="text1"/>
              </w:rPr>
              <w:t xml:space="preserve">la actividad de fiscalización ambiental efectuada con fecha 19 de junio de 2018. </w:t>
            </w:r>
            <w:r w:rsidR="00A07F04" w:rsidRPr="000114DB">
              <w:rPr>
                <w:color w:val="000000" w:themeColor="text1"/>
              </w:rPr>
              <w:t xml:space="preserve">Sin embargo, antes realizar dicho análisis, se efectuó una verificación de los umbrales efectivos de activación de la Fase II del Plan de Contingencias. </w:t>
            </w:r>
          </w:p>
          <w:p w14:paraId="79E5D90D" w14:textId="77777777" w:rsidR="00A07F04" w:rsidRPr="000114DB" w:rsidRDefault="00A07F04" w:rsidP="00742326">
            <w:pPr>
              <w:rPr>
                <w:color w:val="000000" w:themeColor="text1"/>
              </w:rPr>
            </w:pPr>
          </w:p>
          <w:p w14:paraId="25140CDA" w14:textId="4A3D3DE4" w:rsidR="00A07F04" w:rsidRPr="000114DB" w:rsidRDefault="00A07F04" w:rsidP="00A07F04">
            <w:pPr>
              <w:rPr>
                <w:color w:val="000000" w:themeColor="text1"/>
              </w:rPr>
            </w:pPr>
            <w:r w:rsidRPr="000114DB">
              <w:rPr>
                <w:b/>
                <w:color w:val="000000" w:themeColor="text1"/>
                <w:u w:val="single"/>
              </w:rPr>
              <w:t>Umbral de activación de la Fase II del Plan de Contingencias</w:t>
            </w:r>
            <w:r w:rsidRPr="000114DB">
              <w:rPr>
                <w:color w:val="000000" w:themeColor="text1"/>
              </w:rPr>
              <w:t xml:space="preserve">. </w:t>
            </w:r>
          </w:p>
          <w:p w14:paraId="01C4B7E5" w14:textId="77777777" w:rsidR="00A07F04" w:rsidRPr="000114DB" w:rsidRDefault="00A07F04" w:rsidP="00742326">
            <w:pPr>
              <w:rPr>
                <w:color w:val="000000" w:themeColor="text1"/>
              </w:rPr>
            </w:pPr>
          </w:p>
          <w:p w14:paraId="559B3886" w14:textId="0D2FC211" w:rsidR="00532D4E" w:rsidRPr="000114DB" w:rsidRDefault="004E133E" w:rsidP="00742326">
            <w:pPr>
              <w:rPr>
                <w:color w:val="000000" w:themeColor="text1"/>
              </w:rPr>
            </w:pPr>
            <w:r w:rsidRPr="000114DB">
              <w:rPr>
                <w:color w:val="000000" w:themeColor="text1"/>
              </w:rPr>
              <w:t xml:space="preserve">Conforme  el </w:t>
            </w:r>
            <w:r w:rsidR="0001795D" w:rsidRPr="000114DB">
              <w:rPr>
                <w:color w:val="000000" w:themeColor="text1"/>
              </w:rPr>
              <w:t xml:space="preserve">Ord. </w:t>
            </w:r>
            <w:r w:rsidRPr="000114DB">
              <w:rPr>
                <w:color w:val="000000" w:themeColor="text1"/>
              </w:rPr>
              <w:t>N° 379 de fecha 23 de agosto de 2018</w:t>
            </w:r>
            <w:r w:rsidR="00F17051">
              <w:rPr>
                <w:color w:val="000000" w:themeColor="text1"/>
              </w:rPr>
              <w:t xml:space="preserve"> (Anexo </w:t>
            </w:r>
            <w:r w:rsidR="00E27F43">
              <w:rPr>
                <w:color w:val="000000" w:themeColor="text1"/>
              </w:rPr>
              <w:t>6</w:t>
            </w:r>
            <w:r w:rsidR="00F17051">
              <w:rPr>
                <w:color w:val="000000" w:themeColor="text1"/>
              </w:rPr>
              <w:t>)</w:t>
            </w:r>
            <w:r w:rsidRPr="000114DB">
              <w:rPr>
                <w:color w:val="000000" w:themeColor="text1"/>
              </w:rPr>
              <w:t xml:space="preserve">, la DGA realizó una revisión de los </w:t>
            </w:r>
            <w:r w:rsidR="000114DB" w:rsidRPr="000114DB">
              <w:rPr>
                <w:color w:val="000000" w:themeColor="text1"/>
              </w:rPr>
              <w:t xml:space="preserve">umbrales de activación del plan de contingencias, ya que han variado en el tiempo respecto a los aprobados en la RCA N° 226/2006, debido a las </w:t>
            </w:r>
            <w:r w:rsidR="00EC3706">
              <w:rPr>
                <w:color w:val="000000" w:themeColor="text1"/>
              </w:rPr>
              <w:t>modificaciones</w:t>
            </w:r>
            <w:r w:rsidR="00EC3706" w:rsidRPr="000114DB">
              <w:rPr>
                <w:color w:val="000000" w:themeColor="text1"/>
              </w:rPr>
              <w:t xml:space="preserve"> </w:t>
            </w:r>
            <w:r w:rsidR="000114DB" w:rsidRPr="000114DB">
              <w:rPr>
                <w:color w:val="000000" w:themeColor="text1"/>
              </w:rPr>
              <w:t xml:space="preserve">efectuadas por el titular. De dicha revisión de antecedentes, se </w:t>
            </w:r>
            <w:r w:rsidR="00812CE4">
              <w:rPr>
                <w:color w:val="000000" w:themeColor="text1"/>
              </w:rPr>
              <w:t>verificó</w:t>
            </w:r>
            <w:r w:rsidR="000114DB" w:rsidRPr="000114DB">
              <w:rPr>
                <w:color w:val="000000" w:themeColor="text1"/>
              </w:rPr>
              <w:t xml:space="preserve"> lo siguiente: </w:t>
            </w:r>
          </w:p>
          <w:p w14:paraId="021363C1" w14:textId="77777777" w:rsidR="000114DB" w:rsidRPr="005B736B" w:rsidRDefault="000114DB" w:rsidP="00742326">
            <w:pPr>
              <w:rPr>
                <w:color w:val="000000" w:themeColor="text1"/>
              </w:rPr>
            </w:pPr>
          </w:p>
          <w:p w14:paraId="75684DD0" w14:textId="10310E25" w:rsidR="000114DB" w:rsidRPr="00F7358A" w:rsidRDefault="00812CE4" w:rsidP="006C03E7">
            <w:pPr>
              <w:pStyle w:val="Prrafodelista"/>
              <w:numPr>
                <w:ilvl w:val="0"/>
                <w:numId w:val="28"/>
              </w:numPr>
              <w:ind w:left="360"/>
              <w:rPr>
                <w:u w:val="single"/>
              </w:rPr>
            </w:pPr>
            <w:r w:rsidRPr="00F7358A">
              <w:rPr>
                <w:u w:val="single"/>
              </w:rPr>
              <w:t xml:space="preserve">Cronología: </w:t>
            </w:r>
          </w:p>
          <w:p w14:paraId="3512D0E9" w14:textId="77777777" w:rsidR="005B736B" w:rsidRPr="00F7358A" w:rsidRDefault="005B736B" w:rsidP="006C03E7">
            <w:pPr>
              <w:pStyle w:val="Prrafodelista"/>
              <w:ind w:left="360"/>
              <w:rPr>
                <w:u w:val="single"/>
              </w:rPr>
            </w:pPr>
          </w:p>
          <w:p w14:paraId="3F59232B" w14:textId="6E3B7F78" w:rsidR="005B736B" w:rsidRPr="00F7358A" w:rsidRDefault="005B736B" w:rsidP="006C03E7">
            <w:pPr>
              <w:pStyle w:val="Prrafodelista"/>
              <w:numPr>
                <w:ilvl w:val="0"/>
                <w:numId w:val="29"/>
              </w:numPr>
              <w:ind w:left="720"/>
            </w:pPr>
            <w:r w:rsidRPr="00F7358A">
              <w:t xml:space="preserve">Con fecha 19 de octubre de 2006 se califica ambientalmente favorable el proyecto “Cambios y mejoras de la Operación Minera en el Salar de Atacama” </w:t>
            </w:r>
            <w:r w:rsidR="00E0031D" w:rsidRPr="00F7358A">
              <w:t>a través de la Resolución de Calificación Ambiental N° 226/2006, en cuyo considerando 11.2.1. se establecieron umbrales de activación del Plan de Contin</w:t>
            </w:r>
            <w:r w:rsidR="00D7034B" w:rsidRPr="00F7358A">
              <w:t xml:space="preserve">gencias para el Sistema Soncor, los cuales se </w:t>
            </w:r>
            <w:r w:rsidR="003832F8">
              <w:t>detallan en</w:t>
            </w:r>
            <w:r w:rsidR="00D7034B" w:rsidRPr="00F7358A">
              <w:t xml:space="preserve"> la Tabla 1</w:t>
            </w:r>
            <w:r w:rsidR="00BB5E0D">
              <w:t xml:space="preserve"> del presente Informe</w:t>
            </w:r>
            <w:r w:rsidR="00D7034B" w:rsidRPr="00F7358A">
              <w:t xml:space="preserve">. </w:t>
            </w:r>
          </w:p>
          <w:p w14:paraId="326697ED" w14:textId="41339666" w:rsidR="00C209A8" w:rsidRPr="00F7358A" w:rsidRDefault="006C03E7" w:rsidP="00D90016">
            <w:pPr>
              <w:pStyle w:val="Prrafodelista"/>
              <w:numPr>
                <w:ilvl w:val="0"/>
                <w:numId w:val="29"/>
              </w:numPr>
              <w:ind w:left="720"/>
            </w:pPr>
            <w:r w:rsidRPr="00F7358A">
              <w:t xml:space="preserve">Posteriormente, </w:t>
            </w:r>
            <w:r w:rsidR="00905100" w:rsidRPr="00F7358A">
              <w:t>en los informes del Plan de Seguimiento Ambiental Hidrogeológico (PSAH), el titular realizó unilateralmente modificaciones a estos umbrales, particularmente en los informes del PSAH N° 1, 5, 11 y 13</w:t>
            </w:r>
            <w:r w:rsidR="00BB15B1">
              <w:t>. Para ello</w:t>
            </w:r>
            <w:r w:rsidR="00905100" w:rsidRPr="00F7358A">
              <w:t xml:space="preserve"> realizó un refinamiento topográfico que derivó en la actualización de las coordenadas de todos los p</w:t>
            </w:r>
            <w:r w:rsidR="003832F8">
              <w:t xml:space="preserve">untos del plan de contingencias, </w:t>
            </w:r>
            <w:r w:rsidR="00905100" w:rsidRPr="00F7358A">
              <w:t>y</w:t>
            </w:r>
            <w:r w:rsidR="00401AA8" w:rsidRPr="00F7358A">
              <w:t>,</w:t>
            </w:r>
            <w:r w:rsidR="00905100" w:rsidRPr="00F7358A">
              <w:t xml:space="preserve"> además, efectuó </w:t>
            </w:r>
            <w:r w:rsidR="00A2768F" w:rsidRPr="00F7358A">
              <w:t xml:space="preserve">una actualización </w:t>
            </w:r>
            <w:r w:rsidR="00401AA8" w:rsidRPr="00F7358A">
              <w:t xml:space="preserve">por extensión de registro de datos pre-operacionales, implementándose nuevos umbrales </w:t>
            </w:r>
            <w:r w:rsidR="00BB5E0D">
              <w:t>que también se listan</w:t>
            </w:r>
            <w:r w:rsidR="00401AA8" w:rsidRPr="00F7358A">
              <w:t xml:space="preserve"> en la </w:t>
            </w:r>
            <w:r w:rsidR="00BB15B1">
              <w:t>T</w:t>
            </w:r>
            <w:r w:rsidR="00401AA8" w:rsidRPr="00F7358A">
              <w:t xml:space="preserve">abla 1. </w:t>
            </w:r>
          </w:p>
          <w:p w14:paraId="1B849C9F" w14:textId="731DA7DC" w:rsidR="00401AA8" w:rsidRPr="00F7358A" w:rsidRDefault="00646167" w:rsidP="00D90016">
            <w:pPr>
              <w:pStyle w:val="Prrafodelista"/>
              <w:numPr>
                <w:ilvl w:val="0"/>
                <w:numId w:val="29"/>
              </w:numPr>
              <w:ind w:left="720"/>
            </w:pPr>
            <w:r w:rsidRPr="00F7358A">
              <w:t>En relación a la actualización por refinamiento topográfico</w:t>
            </w:r>
            <w:r w:rsidR="00D92AC5" w:rsidRPr="00F7358A">
              <w:t xml:space="preserve"> efectuado por el titular</w:t>
            </w:r>
            <w:r w:rsidRPr="00F7358A">
              <w:t xml:space="preserve">, </w:t>
            </w:r>
            <w:r w:rsidR="00BB15B1">
              <w:t xml:space="preserve">la </w:t>
            </w:r>
            <w:r w:rsidR="00D92AC5" w:rsidRPr="00F7358A">
              <w:t xml:space="preserve">DGA </w:t>
            </w:r>
            <w:r w:rsidR="00C205C6" w:rsidRPr="00F7358A">
              <w:t xml:space="preserve">informó a través de Ord. N° 379 de fecha 23 </w:t>
            </w:r>
            <w:r w:rsidR="007F5729" w:rsidRPr="00F7358A">
              <w:t xml:space="preserve">de agosto de 2018 </w:t>
            </w:r>
            <w:r w:rsidR="003832F8">
              <w:t xml:space="preserve">(Anexo 6) </w:t>
            </w:r>
            <w:r w:rsidR="007F5729" w:rsidRPr="00F7358A">
              <w:t xml:space="preserve">que se pronunció conforme </w:t>
            </w:r>
            <w:r w:rsidR="00765403">
              <w:t>en su oportunidad por medio del</w:t>
            </w:r>
            <w:r w:rsidRPr="00F7358A">
              <w:t xml:space="preserve"> Ord.</w:t>
            </w:r>
            <w:r w:rsidR="00D92AC5" w:rsidRPr="00F7358A">
              <w:t xml:space="preserve"> </w:t>
            </w:r>
            <w:r w:rsidRPr="00F7358A">
              <w:t xml:space="preserve">N° 210/2014 de fecha </w:t>
            </w:r>
            <w:r w:rsidR="00D92AC5" w:rsidRPr="00F7358A">
              <w:t xml:space="preserve">8 de abril de 2014, indicando que la actualización </w:t>
            </w:r>
            <w:r w:rsidR="007F5729" w:rsidRPr="00F7358A">
              <w:t>per</w:t>
            </w:r>
            <w:r w:rsidR="00D92AC5" w:rsidRPr="00F7358A">
              <w:t>mitir</w:t>
            </w:r>
            <w:r w:rsidR="00BB15B1">
              <w:t>ía</w:t>
            </w:r>
            <w:r w:rsidR="00D92AC5" w:rsidRPr="00F7358A">
              <w:t xml:space="preserve"> alcanzar un mayor nivel de precisión en la definición de los indicadores de estado.</w:t>
            </w:r>
          </w:p>
          <w:p w14:paraId="1E64B987" w14:textId="49F8E6CD" w:rsidR="00D92AC5" w:rsidRPr="00F7358A" w:rsidRDefault="00D90016" w:rsidP="00D90016">
            <w:pPr>
              <w:pStyle w:val="Prrafodelista"/>
              <w:rPr>
                <w:i/>
              </w:rPr>
            </w:pPr>
            <w:r w:rsidRPr="00F7358A">
              <w:t xml:space="preserve">Lo anterior </w:t>
            </w:r>
            <w:r w:rsidR="00D92AC5" w:rsidRPr="00F7358A">
              <w:t xml:space="preserve">se </w:t>
            </w:r>
            <w:r w:rsidR="00BB5E0D">
              <w:t>ampara</w:t>
            </w:r>
            <w:r w:rsidR="00BB5E0D" w:rsidRPr="00F7358A">
              <w:t xml:space="preserve"> </w:t>
            </w:r>
            <w:r w:rsidR="003C46CC" w:rsidRPr="00F7358A">
              <w:t>en el considerando 10.2.1.</w:t>
            </w:r>
            <w:r w:rsidR="00BB5E0D">
              <w:t xml:space="preserve"> de la </w:t>
            </w:r>
            <w:r w:rsidR="00BB5E0D" w:rsidRPr="00BB5E0D">
              <w:t>RCA N° 226/2006</w:t>
            </w:r>
            <w:r w:rsidRPr="00F7358A">
              <w:t>,</w:t>
            </w:r>
            <w:r w:rsidR="003C46CC" w:rsidRPr="00F7358A">
              <w:t xml:space="preserve"> el cual establece</w:t>
            </w:r>
            <w:r w:rsidRPr="00F7358A">
              <w:t xml:space="preserve"> que</w:t>
            </w:r>
            <w:r w:rsidR="003C46CC" w:rsidRPr="00F7358A">
              <w:t xml:space="preserve"> </w:t>
            </w:r>
            <w:r w:rsidR="003C46CC" w:rsidRPr="00F7358A">
              <w:rPr>
                <w:i/>
              </w:rPr>
              <w:t>“(…</w:t>
            </w:r>
            <w:r w:rsidR="00B6532D" w:rsidRPr="00F7358A">
              <w:rPr>
                <w:i/>
              </w:rPr>
              <w:t>) Por</w:t>
            </w:r>
            <w:r w:rsidRPr="00F7358A">
              <w:rPr>
                <w:i/>
              </w:rPr>
              <w:t xml:space="preserve"> otra parte, todos los puntos que forman parte del PSA</w:t>
            </w:r>
            <w:r w:rsidR="003A528E" w:rsidRPr="00F7358A">
              <w:rPr>
                <w:i/>
              </w:rPr>
              <w:t xml:space="preserve"> </w:t>
            </w:r>
            <w:r w:rsidRPr="00F7358A">
              <w:rPr>
                <w:i/>
              </w:rPr>
              <w:t>Hidrogeológico contarán con una topografía de detalle, que permitirá medir variaciones de nivel hasta de 1 cm</w:t>
            </w:r>
            <w:r w:rsidR="00B6532D" w:rsidRPr="00F7358A">
              <w:rPr>
                <w:i/>
              </w:rPr>
              <w:t>. (</w:t>
            </w:r>
            <w:r w:rsidRPr="00F7358A">
              <w:rPr>
                <w:i/>
              </w:rPr>
              <w:t>…)”</w:t>
            </w:r>
          </w:p>
          <w:p w14:paraId="029B9B9C" w14:textId="176C9A6F" w:rsidR="007D4CD3" w:rsidRDefault="00DD34DA" w:rsidP="00905100">
            <w:pPr>
              <w:pStyle w:val="Prrafodelista"/>
              <w:numPr>
                <w:ilvl w:val="0"/>
                <w:numId w:val="29"/>
              </w:numPr>
              <w:ind w:left="720"/>
            </w:pPr>
            <w:r w:rsidRPr="00F7358A">
              <w:lastRenderedPageBreak/>
              <w:t>En cuanto a la actualización</w:t>
            </w:r>
            <w:r w:rsidR="0014030A">
              <w:t xml:space="preserve"> de los u</w:t>
            </w:r>
            <w:r w:rsidR="003832F8">
              <w:t xml:space="preserve">mbrales </w:t>
            </w:r>
            <w:r w:rsidRPr="00F7358A">
              <w:t xml:space="preserve">efectuada por el titular en </w:t>
            </w:r>
            <w:r w:rsidR="00BB5E0D">
              <w:t>base al</w:t>
            </w:r>
            <w:r w:rsidRPr="00F7358A">
              <w:t xml:space="preserve"> refinamiento topográfico y la extensión del registro de datos pre-operacionales</w:t>
            </w:r>
            <w:r w:rsidR="00C205C6" w:rsidRPr="00F7358A">
              <w:t>,</w:t>
            </w:r>
            <w:r w:rsidR="00BB5E0D">
              <w:t xml:space="preserve"> la</w:t>
            </w:r>
            <w:r w:rsidR="00C205C6" w:rsidRPr="00F7358A">
              <w:t xml:space="preserve"> DGA </w:t>
            </w:r>
            <w:r w:rsidRPr="00F7358A">
              <w:t xml:space="preserve"> </w:t>
            </w:r>
            <w:r w:rsidR="001A2BFA" w:rsidRPr="00F7358A">
              <w:t>a través del Ord. N° 379 de fecha 23 de agosto de 2018 indicó que “</w:t>
            </w:r>
            <w:r w:rsidR="001A2BFA" w:rsidRPr="00F7358A">
              <w:rPr>
                <w:i/>
              </w:rPr>
              <w:t xml:space="preserve">considera válido el </w:t>
            </w:r>
            <w:r w:rsidR="00BB5E0D">
              <w:rPr>
                <w:i/>
              </w:rPr>
              <w:t>“</w:t>
            </w:r>
            <w:r w:rsidR="001A2BFA" w:rsidRPr="00F7358A">
              <w:rPr>
                <w:i/>
              </w:rPr>
              <w:t>valor de activación por actualización de registro” documentado por el titular en el informe N°</w:t>
            </w:r>
            <w:r w:rsidR="00BB5E0D">
              <w:rPr>
                <w:i/>
              </w:rPr>
              <w:t>1</w:t>
            </w:r>
            <w:r w:rsidR="001A2BFA" w:rsidRPr="00F7358A">
              <w:rPr>
                <w:i/>
              </w:rPr>
              <w:t xml:space="preserve"> del PSAH y </w:t>
            </w:r>
            <w:r w:rsidR="00BB5E0D">
              <w:rPr>
                <w:i/>
              </w:rPr>
              <w:t xml:space="preserve">que </w:t>
            </w:r>
            <w:r w:rsidR="001A2BFA" w:rsidRPr="00F7358A">
              <w:rPr>
                <w:i/>
              </w:rPr>
              <w:t>agrega 16 meses adicionales de niveles de cálculo de umbrales (…)</w:t>
            </w:r>
            <w:r w:rsidR="001A2BFA" w:rsidRPr="00F7358A">
              <w:t>”.</w:t>
            </w:r>
            <w:r w:rsidR="00017293" w:rsidRPr="00F7358A">
              <w:t xml:space="preserve"> </w:t>
            </w:r>
            <w:r w:rsidR="0014030A">
              <w:t>La DGA se pronunció conforme</w:t>
            </w:r>
            <w:r w:rsidR="00765403">
              <w:t xml:space="preserve"> </w:t>
            </w:r>
            <w:r w:rsidR="00084157">
              <w:t>t</w:t>
            </w:r>
            <w:r w:rsidR="00467635">
              <w:t xml:space="preserve">écnicamente, </w:t>
            </w:r>
            <w:r w:rsidR="0014030A">
              <w:t>en su oportunidad</w:t>
            </w:r>
            <w:r w:rsidR="00467635">
              <w:t>,</w:t>
            </w:r>
            <w:r w:rsidR="0014030A">
              <w:t xml:space="preserve"> </w:t>
            </w:r>
            <w:r w:rsidR="00765403">
              <w:t xml:space="preserve">respecto de </w:t>
            </w:r>
            <w:r w:rsidR="0014030A">
              <w:t>dicha actualización</w:t>
            </w:r>
            <w:r w:rsidR="00765403">
              <w:t>,</w:t>
            </w:r>
            <w:r w:rsidR="00017293" w:rsidRPr="00F7358A">
              <w:t xml:space="preserve"> a través del Ord. N° 287/2014</w:t>
            </w:r>
            <w:r w:rsidR="0014030A">
              <w:t>, sin perjuicio de que</w:t>
            </w:r>
            <w:r w:rsidR="002E2F3B">
              <w:t xml:space="preserve"> sostuvo que</w:t>
            </w:r>
            <w:r w:rsidR="0014030A">
              <w:t xml:space="preserve"> </w:t>
            </w:r>
            <w:r w:rsidR="002E2F3B">
              <w:t>“</w:t>
            </w:r>
            <w:r w:rsidR="002E2F3B" w:rsidRPr="002E2F3B">
              <w:rPr>
                <w:i/>
              </w:rPr>
              <w:t>el titular alteró, sin la autorización de los organismos competentes y por conceptos de extensión de registro de dato</w:t>
            </w:r>
            <w:r w:rsidR="0014030A" w:rsidRPr="002E2F3B">
              <w:rPr>
                <w:i/>
              </w:rPr>
              <w:t>s</w:t>
            </w:r>
            <w:r w:rsidR="002E2F3B" w:rsidRPr="002E2F3B">
              <w:rPr>
                <w:i/>
              </w:rPr>
              <w:t>, los umbrales de activación de niveles</w:t>
            </w:r>
            <w:r w:rsidR="00F6252A">
              <w:rPr>
                <w:i/>
              </w:rPr>
              <w:t xml:space="preserve"> dela Fase II del Sistema Soncor</w:t>
            </w:r>
            <w:r w:rsidR="002E2F3B" w:rsidRPr="002E2F3B">
              <w:rPr>
                <w:i/>
              </w:rPr>
              <w:t>”</w:t>
            </w:r>
            <w:r w:rsidR="0014030A">
              <w:t xml:space="preserve"> </w:t>
            </w:r>
            <w:r w:rsidR="00017293" w:rsidRPr="00F7358A">
              <w:t>.</w:t>
            </w:r>
            <w:r w:rsidR="0014030A">
              <w:t xml:space="preserve"> </w:t>
            </w:r>
          </w:p>
          <w:p w14:paraId="4E9C5F5C" w14:textId="6E52406E" w:rsidR="00CB3BE4" w:rsidRDefault="00CB3BE4" w:rsidP="00905100">
            <w:pPr>
              <w:pStyle w:val="Prrafodelista"/>
              <w:numPr>
                <w:ilvl w:val="0"/>
                <w:numId w:val="29"/>
              </w:numPr>
              <w:ind w:left="720"/>
            </w:pPr>
            <w:r w:rsidRPr="00475B47">
              <w:rPr>
                <w:color w:val="000000" w:themeColor="text1"/>
              </w:rPr>
              <w:t xml:space="preserve">Por medio de carta GMPL 069/2018, de fecha 22 </w:t>
            </w:r>
            <w:r w:rsidRPr="005704C4">
              <w:t>de mayo de 2018</w:t>
            </w:r>
            <w:r>
              <w:t>, el Titular informó de la a</w:t>
            </w:r>
            <w:r w:rsidRPr="005704C4">
              <w:t>ctivación</w:t>
            </w:r>
            <w:r w:rsidR="003A1456">
              <w:t xml:space="preserve"> de la</w:t>
            </w:r>
            <w:r w:rsidRPr="005704C4">
              <w:t xml:space="preserve"> Fase II del Plan de Contingencias en el Sistema Soncor, </w:t>
            </w:r>
            <w:r>
              <w:t>indicando que</w:t>
            </w:r>
            <w:r w:rsidRPr="005704C4">
              <w:t xml:space="preserve"> en los pozos L1-5 y reglilla L1-G4</w:t>
            </w:r>
            <w:r>
              <w:t xml:space="preserve"> se midieron niveles de 2.299,28 msnm y 2.299,29 msnm</w:t>
            </w:r>
            <w:r w:rsidR="00BF7794">
              <w:t>. Dichos valores</w:t>
            </w:r>
            <w:r>
              <w:t xml:space="preserve"> resultaron inferiores a los umbrales </w:t>
            </w:r>
            <w:r w:rsidR="00BF7794">
              <w:t>que el Titular entendía aplicables</w:t>
            </w:r>
            <w:r>
              <w:t xml:space="preserve"> para dichos efectos</w:t>
            </w:r>
            <w:r w:rsidR="00BF7794">
              <w:t>, siendo estos últimos</w:t>
            </w:r>
            <w:r>
              <w:t xml:space="preserve"> de 2.299,29 msnm y 2.299,30 msnm, respectivamente.</w:t>
            </w:r>
            <w:r w:rsidR="003A1456">
              <w:t xml:space="preserve"> Cabe señalar que estos umbrales se condicen con los umbrales establecidos en la RCA </w:t>
            </w:r>
            <w:r w:rsidR="003A1456" w:rsidRPr="00F7358A">
              <w:t>actualiza</w:t>
            </w:r>
            <w:r w:rsidR="003A1456">
              <w:t>dos</w:t>
            </w:r>
            <w:r w:rsidR="003A1456" w:rsidRPr="00F7358A">
              <w:t xml:space="preserve"> por refinamiento topográfico</w:t>
            </w:r>
            <w:r w:rsidR="003A1456">
              <w:t xml:space="preserve"> </w:t>
            </w:r>
            <w:r w:rsidR="0089123E">
              <w:t>(</w:t>
            </w:r>
            <w:r w:rsidR="003A1456">
              <w:t>expresados en Datum WGS 84</w:t>
            </w:r>
            <w:r w:rsidR="0089123E">
              <w:t>)</w:t>
            </w:r>
            <w:r w:rsidR="003A1456">
              <w:t>, y que se listan en la Tabla 1.</w:t>
            </w:r>
          </w:p>
          <w:p w14:paraId="75FA2D8E" w14:textId="26AD5F67" w:rsidR="00E0031D" w:rsidRDefault="00017293" w:rsidP="00475B47">
            <w:r w:rsidRPr="007D4CD3">
              <w:t xml:space="preserve"> </w:t>
            </w:r>
          </w:p>
          <w:p w14:paraId="22FE48C8" w14:textId="0FEBB229" w:rsidR="0014030A" w:rsidRPr="00F7358A" w:rsidRDefault="0014030A" w:rsidP="0014030A">
            <w:r>
              <w:t xml:space="preserve">Cabe señalar que la actualización de los umbrales cuenta con pronunciamiento favorable de la DGA, </w:t>
            </w:r>
            <w:r w:rsidR="003B0D99">
              <w:t xml:space="preserve">sin embargo, </w:t>
            </w:r>
            <w:r>
              <w:t xml:space="preserve">estos no han sido </w:t>
            </w:r>
            <w:r w:rsidR="003B0D99">
              <w:t>sometidos</w:t>
            </w:r>
            <w:r>
              <w:t xml:space="preserve"> a la revisión de la Autoridad Ambiental</w:t>
            </w:r>
            <w:r w:rsidR="00AF4128">
              <w:t>, y por ende no se recogen en la RCA del proyecto.</w:t>
            </w:r>
            <w:r w:rsidR="00AF4128" w:rsidRPr="00F7358A" w:rsidDel="00AF4128">
              <w:t xml:space="preserve"> </w:t>
            </w:r>
          </w:p>
          <w:p w14:paraId="02F0DF92" w14:textId="77777777" w:rsidR="0014030A" w:rsidRPr="007D4CD3" w:rsidRDefault="0014030A" w:rsidP="00475B47">
            <w:pPr>
              <w:rPr>
                <w:sz w:val="22"/>
                <w:szCs w:val="22"/>
              </w:rPr>
            </w:pPr>
          </w:p>
          <w:p w14:paraId="44F86600" w14:textId="67FD484C" w:rsidR="00812CE4" w:rsidRPr="00F7358A" w:rsidRDefault="000F3562" w:rsidP="00017293">
            <w:pPr>
              <w:pStyle w:val="Prrafodelista"/>
              <w:numPr>
                <w:ilvl w:val="0"/>
                <w:numId w:val="28"/>
              </w:numPr>
              <w:ind w:left="360"/>
              <w:rPr>
                <w:u w:val="single"/>
              </w:rPr>
            </w:pPr>
            <w:r>
              <w:rPr>
                <w:u w:val="single"/>
              </w:rPr>
              <w:t>Pronunciamiento</w:t>
            </w:r>
            <w:r w:rsidRPr="00F7358A">
              <w:rPr>
                <w:u w:val="single"/>
              </w:rPr>
              <w:t xml:space="preserve"> </w:t>
            </w:r>
            <w:r w:rsidR="005B736B" w:rsidRPr="00F7358A">
              <w:rPr>
                <w:u w:val="single"/>
              </w:rPr>
              <w:t>DGA</w:t>
            </w:r>
            <w:r w:rsidR="00882D5A" w:rsidRPr="00F7358A">
              <w:t xml:space="preserve"> (Ord. N° 379 de fecha 23 de agosto de 2018)</w:t>
            </w:r>
            <w:r w:rsidR="005B736B" w:rsidRPr="00F7358A">
              <w:t>:</w:t>
            </w:r>
          </w:p>
          <w:p w14:paraId="51850B67" w14:textId="77777777" w:rsidR="00017293" w:rsidRDefault="00017293" w:rsidP="00017293">
            <w:pPr>
              <w:pStyle w:val="Prrafodelista"/>
              <w:ind w:left="360"/>
              <w:rPr>
                <w:u w:val="single"/>
              </w:rPr>
            </w:pPr>
          </w:p>
          <w:p w14:paraId="51979B23" w14:textId="6B45AB81" w:rsidR="005E5D7D" w:rsidRPr="005E5D7D" w:rsidRDefault="005E5D7D" w:rsidP="00017293">
            <w:pPr>
              <w:pStyle w:val="Prrafodelista"/>
              <w:ind w:left="360"/>
            </w:pPr>
            <w:r w:rsidRPr="005E5D7D">
              <w:t>Al analizar los distint</w:t>
            </w:r>
            <w:r>
              <w:t>os escenarios que se han dado a lo largo</w:t>
            </w:r>
            <w:r w:rsidRPr="005E5D7D">
              <w:t xml:space="preserve"> </w:t>
            </w:r>
            <w:r>
              <w:t>d</w:t>
            </w:r>
            <w:r w:rsidRPr="005E5D7D">
              <w:t xml:space="preserve">el tiempo (ver Tabla 1) </w:t>
            </w:r>
            <w:r w:rsidR="000F3562">
              <w:t>se desprende</w:t>
            </w:r>
            <w:r w:rsidRPr="005E5D7D">
              <w:t xml:space="preserve"> siguiente:</w:t>
            </w:r>
          </w:p>
          <w:p w14:paraId="35E2A499" w14:textId="77777777" w:rsidR="005E5D7D" w:rsidRPr="00F7358A" w:rsidRDefault="005E5D7D" w:rsidP="00017293">
            <w:pPr>
              <w:pStyle w:val="Prrafodelista"/>
              <w:ind w:left="360"/>
              <w:rPr>
                <w:u w:val="single"/>
              </w:rPr>
            </w:pPr>
          </w:p>
          <w:p w14:paraId="261C16F9" w14:textId="7ACB76E7" w:rsidR="00882D5A" w:rsidRPr="00F7358A" w:rsidRDefault="00882D5A" w:rsidP="00017293">
            <w:pPr>
              <w:pStyle w:val="Prrafodelista"/>
              <w:numPr>
                <w:ilvl w:val="0"/>
                <w:numId w:val="31"/>
              </w:numPr>
              <w:ind w:left="720"/>
            </w:pPr>
            <w:r w:rsidRPr="00F7358A">
              <w:t xml:space="preserve">Considerando los umbrales </w:t>
            </w:r>
            <w:r w:rsidR="005E5D7D">
              <w:t>originalmente establecidos en</w:t>
            </w:r>
            <w:r w:rsidR="005E5D7D" w:rsidRPr="00F7358A">
              <w:t xml:space="preserve"> </w:t>
            </w:r>
            <w:r w:rsidRPr="00F7358A">
              <w:t>la RCA, se produce la activación del umbral Fase II del PC Sistema Soncor en la Reglilla L1-G4.</w:t>
            </w:r>
          </w:p>
          <w:p w14:paraId="47DCD848" w14:textId="6A9D8050" w:rsidR="00882D5A" w:rsidRPr="00F7358A" w:rsidRDefault="00882D5A" w:rsidP="00017293">
            <w:pPr>
              <w:pStyle w:val="Prrafodelista"/>
              <w:numPr>
                <w:ilvl w:val="0"/>
                <w:numId w:val="31"/>
              </w:numPr>
              <w:ind w:left="714" w:hanging="357"/>
            </w:pPr>
            <w:r w:rsidRPr="00F7358A">
              <w:t xml:space="preserve">Considerando los umbrales </w:t>
            </w:r>
            <w:r w:rsidR="005E5D7D">
              <w:t xml:space="preserve">de la RCA </w:t>
            </w:r>
            <w:r w:rsidR="00EE2C9F">
              <w:t>modificados</w:t>
            </w:r>
            <w:r w:rsidR="00EE2C9F" w:rsidRPr="00F7358A">
              <w:t xml:space="preserve"> </w:t>
            </w:r>
            <w:r w:rsidR="005E5D7D">
              <w:t xml:space="preserve">posteriormente </w:t>
            </w:r>
            <w:r w:rsidRPr="00F7358A">
              <w:t>sólo por refinamiento topográfico, se produce la</w:t>
            </w:r>
            <w:r w:rsidR="00017293" w:rsidRPr="00F7358A">
              <w:t xml:space="preserve"> </w:t>
            </w:r>
            <w:r w:rsidRPr="00F7358A">
              <w:t>activación de los umbrales Fase II del</w:t>
            </w:r>
            <w:r w:rsidR="0007657D" w:rsidRPr="00F7358A">
              <w:t xml:space="preserve"> PC Sistema Soncor en el Pozo L1</w:t>
            </w:r>
            <w:r w:rsidRPr="00F7358A">
              <w:t>-5 y en la</w:t>
            </w:r>
            <w:r w:rsidR="00017293" w:rsidRPr="00F7358A">
              <w:t xml:space="preserve"> </w:t>
            </w:r>
            <w:r w:rsidRPr="00F7358A">
              <w:t>Reglilla L1-G4.</w:t>
            </w:r>
          </w:p>
          <w:p w14:paraId="2F5BC3E9" w14:textId="16D356DC" w:rsidR="00017293" w:rsidRPr="00C70939" w:rsidRDefault="00017293" w:rsidP="00882D5A">
            <w:pPr>
              <w:pStyle w:val="Prrafodelista"/>
              <w:numPr>
                <w:ilvl w:val="0"/>
                <w:numId w:val="31"/>
              </w:numPr>
              <w:ind w:left="714" w:hanging="357"/>
              <w:rPr>
                <w:color w:val="FF0000"/>
              </w:rPr>
            </w:pPr>
            <w:r w:rsidRPr="00F7358A">
              <w:t>Considerando los umbrales</w:t>
            </w:r>
            <w:r w:rsidR="000F3562">
              <w:t xml:space="preserve"> de la RCA</w:t>
            </w:r>
            <w:r w:rsidRPr="00F7358A">
              <w:t xml:space="preserve"> </w:t>
            </w:r>
            <w:r w:rsidR="00EE2C9F">
              <w:t xml:space="preserve">modificados </w:t>
            </w:r>
            <w:r w:rsidR="000F3562">
              <w:t>posteriormente tanto</w:t>
            </w:r>
            <w:r w:rsidRPr="00F7358A">
              <w:t xml:space="preserve"> por refinamiento topográfico </w:t>
            </w:r>
            <w:r w:rsidR="000F3562">
              <w:t>como</w:t>
            </w:r>
            <w:r w:rsidRPr="00F7358A">
              <w:t xml:space="preserve"> por la extensión de registro de datos pre-operacionales, no se produce la activación de los umbrales Fase II en ninguno de los puntos del PC.</w:t>
            </w:r>
            <w:r w:rsidR="000F3562">
              <w:t xml:space="preserve"> </w:t>
            </w:r>
          </w:p>
          <w:p w14:paraId="44B7F888" w14:textId="77777777" w:rsidR="00C70939" w:rsidRPr="00C70939" w:rsidRDefault="00C70939" w:rsidP="00C70939">
            <w:pPr>
              <w:pStyle w:val="Prrafodelista"/>
              <w:ind w:left="714"/>
              <w:rPr>
                <w:color w:val="FF0000"/>
              </w:rPr>
            </w:pPr>
          </w:p>
          <w:p w14:paraId="3B6CEF87" w14:textId="506C083F" w:rsidR="00F17051" w:rsidRPr="00F7358A" w:rsidRDefault="001469CF" w:rsidP="00742326">
            <w:pPr>
              <w:rPr>
                <w:b/>
                <w:u w:val="single"/>
              </w:rPr>
            </w:pPr>
            <w:r w:rsidRPr="00F7358A">
              <w:rPr>
                <w:b/>
                <w:u w:val="single"/>
              </w:rPr>
              <w:t xml:space="preserve">Implementación del Plan de Contingencias. </w:t>
            </w:r>
          </w:p>
          <w:p w14:paraId="5B852C35" w14:textId="77777777" w:rsidR="001469CF" w:rsidRDefault="001469CF" w:rsidP="00742326">
            <w:pPr>
              <w:rPr>
                <w:color w:val="FF0000"/>
              </w:rPr>
            </w:pPr>
          </w:p>
          <w:p w14:paraId="55DC99D1" w14:textId="4B45A754" w:rsidR="00986E11" w:rsidRPr="0017172A" w:rsidRDefault="00742326" w:rsidP="00742326">
            <w:pPr>
              <w:rPr>
                <w:rFonts w:ascii="Calibri" w:hAnsi="Calibri"/>
                <w:lang w:val="es-ES"/>
              </w:rPr>
            </w:pPr>
            <w:r w:rsidRPr="00F7358A">
              <w:t xml:space="preserve">Del examen de información de la documentación </w:t>
            </w:r>
            <w:r w:rsidR="0017172A">
              <w:t>cargada por el titular en el Sistema electrónico</w:t>
            </w:r>
            <w:r w:rsidR="00C70939">
              <w:t xml:space="preserve"> de Avisos, Incidentes y Contingencias</w:t>
            </w:r>
            <w:r w:rsidR="0017172A">
              <w:t xml:space="preserve"> (</w:t>
            </w:r>
            <w:hyperlink r:id="rId35" w:history="1">
              <w:r w:rsidR="0017172A" w:rsidRPr="00E52596">
                <w:rPr>
                  <w:rStyle w:val="Hipervnculo"/>
                  <w:rFonts w:ascii="Calibri" w:hAnsi="Calibri"/>
                  <w:lang w:val="es-ES"/>
                </w:rPr>
                <w:t>http://sisfa.sma.gob.cl/Ficha/IncidenteAmbiental/3676</w:t>
              </w:r>
            </w:hyperlink>
            <w:r w:rsidR="0017172A">
              <w:rPr>
                <w:rFonts w:ascii="Calibri" w:hAnsi="Calibri"/>
                <w:lang w:val="es-ES"/>
              </w:rPr>
              <w:t>)</w:t>
            </w:r>
            <w:r w:rsidR="00834928">
              <w:rPr>
                <w:rFonts w:ascii="Calibri" w:hAnsi="Calibri"/>
                <w:lang w:val="es-ES"/>
              </w:rPr>
              <w:t>,</w:t>
            </w:r>
            <w:r w:rsidR="0017172A">
              <w:rPr>
                <w:rFonts w:ascii="Calibri" w:hAnsi="Calibri"/>
                <w:lang w:val="es-ES"/>
              </w:rPr>
              <w:t xml:space="preserve"> y la </w:t>
            </w:r>
            <w:r w:rsidRPr="00F7358A">
              <w:t xml:space="preserve">entregada por SQM </w:t>
            </w:r>
            <w:r w:rsidR="001F203E" w:rsidRPr="00F7358A">
              <w:t xml:space="preserve">Salar S.A. </w:t>
            </w:r>
            <w:r w:rsidR="007A6DE8">
              <w:t>en respuesta a los requerimientos consignados en el Acta de Fiscalización</w:t>
            </w:r>
            <w:r w:rsidR="00834928">
              <w:t>,</w:t>
            </w:r>
            <w:r w:rsidR="007A6DE8">
              <w:t xml:space="preserve"> </w:t>
            </w:r>
            <w:r w:rsidR="001F203E" w:rsidRPr="00F7358A">
              <w:t xml:space="preserve">a través de carta GMPL </w:t>
            </w:r>
            <w:r w:rsidR="00EA70E8">
              <w:t>174</w:t>
            </w:r>
            <w:r w:rsidR="001F203E" w:rsidRPr="00F7358A">
              <w:t>/2018 de f</w:t>
            </w:r>
            <w:r w:rsidR="0012130B" w:rsidRPr="00F7358A">
              <w:t>ec</w:t>
            </w:r>
            <w:r w:rsidR="001F203E" w:rsidRPr="00F7358A">
              <w:t xml:space="preserve">ha </w:t>
            </w:r>
            <w:r w:rsidR="00EA70E8">
              <w:t>29 de junio</w:t>
            </w:r>
            <w:r w:rsidR="001F203E" w:rsidRPr="00F7358A">
              <w:t xml:space="preserve"> de 2018 </w:t>
            </w:r>
            <w:r w:rsidR="001F203E" w:rsidRPr="00FF3649">
              <w:t>(Anexo 3),</w:t>
            </w:r>
            <w:r w:rsidR="001F203E" w:rsidRPr="00F7358A">
              <w:t xml:space="preserve"> </w:t>
            </w:r>
            <w:r w:rsidRPr="00F7358A">
              <w:t xml:space="preserve">la cual fue analizada por esta Superintendencia y por la </w:t>
            </w:r>
            <w:r w:rsidR="001F203E" w:rsidRPr="00F7358A">
              <w:t>DGA</w:t>
            </w:r>
            <w:r w:rsidRPr="00F7358A">
              <w:t xml:space="preserve">, </w:t>
            </w:r>
            <w:r w:rsidR="001F203E" w:rsidRPr="00F7358A">
              <w:t xml:space="preserve">cuyo pronunciamiento lo envió mediante Oficio N° </w:t>
            </w:r>
            <w:r w:rsidR="001F203E" w:rsidRPr="00FF3649">
              <w:t>379 de fecha 23 de agosto de 2018 (</w:t>
            </w:r>
            <w:r w:rsidR="00FF3649" w:rsidRPr="00FF3649">
              <w:t>Anexo 6</w:t>
            </w:r>
            <w:r w:rsidRPr="00F7358A">
              <w:t xml:space="preserve">), se </w:t>
            </w:r>
            <w:r w:rsidR="001F203E" w:rsidRPr="00F7358A">
              <w:t>verificó</w:t>
            </w:r>
            <w:r w:rsidRPr="00F7358A">
              <w:t xml:space="preserve"> lo siguiente:</w:t>
            </w:r>
          </w:p>
          <w:p w14:paraId="394BF732" w14:textId="77777777" w:rsidR="00742326" w:rsidRDefault="00742326" w:rsidP="00154DFC">
            <w:pPr>
              <w:jc w:val="left"/>
              <w:rPr>
                <w:b/>
                <w:color w:val="FF0000"/>
              </w:rPr>
            </w:pPr>
          </w:p>
          <w:p w14:paraId="325C9391" w14:textId="79D08132" w:rsidR="0030036D" w:rsidRDefault="004A6828" w:rsidP="00503CA8">
            <w:pPr>
              <w:pStyle w:val="Prrafodelista"/>
              <w:numPr>
                <w:ilvl w:val="0"/>
                <w:numId w:val="28"/>
              </w:numPr>
              <w:ind w:left="360"/>
            </w:pPr>
            <w:r w:rsidRPr="00654791">
              <w:rPr>
                <w:u w:val="single"/>
              </w:rPr>
              <w:t>Reducción del caudal de bombeo al escalón anterior</w:t>
            </w:r>
            <w:r w:rsidRPr="00654791">
              <w:t>: De acuerdo a lo informado por el titular, el proyecto se encuentra actualmente en el período de años 7-12 (Tabla 2 considerando 8.3.7 de la RCA N° 226/2006) teniendo un promedio anual de extracción de 1</w:t>
            </w:r>
            <w:r w:rsidR="00654791">
              <w:t>.</w:t>
            </w:r>
            <w:r w:rsidRPr="00654791">
              <w:t>500 l/s. Dada la activación de la fase II del Plan de continge</w:t>
            </w:r>
            <w:r w:rsidR="00076691">
              <w:t>ncias, se procedió, con fecha 20</w:t>
            </w:r>
            <w:r w:rsidRPr="00654791">
              <w:t xml:space="preserve"> de mayo de 2018,</w:t>
            </w:r>
            <w:r w:rsidR="007A6DE8">
              <w:t xml:space="preserve"> a</w:t>
            </w:r>
            <w:r w:rsidRPr="00654791">
              <w:t xml:space="preserve"> reducir el caudal de extracci</w:t>
            </w:r>
            <w:r w:rsidR="008F7EBC" w:rsidRPr="00654791">
              <w:t>ón de salmuera al esc</w:t>
            </w:r>
            <w:r w:rsidRPr="00654791">
              <w:t>al</w:t>
            </w:r>
            <w:r w:rsidR="00100F83" w:rsidRPr="00654791">
              <w:t>ón an</w:t>
            </w:r>
            <w:r w:rsidRPr="00654791">
              <w:t>t</w:t>
            </w:r>
            <w:r w:rsidR="008F7EBC" w:rsidRPr="00654791">
              <w:t>erior</w:t>
            </w:r>
            <w:r w:rsidRPr="00654791">
              <w:t xml:space="preserve">, esto es </w:t>
            </w:r>
            <w:r w:rsidR="008F7EBC" w:rsidRPr="00654791">
              <w:t xml:space="preserve"> de 3-6 años equivalentes a 1.250 l/s </w:t>
            </w:r>
            <w:r w:rsidR="00100F83" w:rsidRPr="00654791">
              <w:t xml:space="preserve">(área MOP y SOP). </w:t>
            </w:r>
            <w:r w:rsidR="00654791">
              <w:t xml:space="preserve">Lo anterior, fue </w:t>
            </w:r>
            <w:r w:rsidR="0093426F">
              <w:t xml:space="preserve">informado </w:t>
            </w:r>
            <w:r w:rsidR="00654791">
              <w:t xml:space="preserve">en los documentos entregados por el titular </w:t>
            </w:r>
            <w:r w:rsidR="00C31AFA">
              <w:t xml:space="preserve">a través de carta </w:t>
            </w:r>
            <w:r w:rsidR="00C31AFA" w:rsidRPr="00F7358A">
              <w:t>GMPL 0</w:t>
            </w:r>
            <w:r w:rsidR="0030036D">
              <w:t>69</w:t>
            </w:r>
            <w:r w:rsidR="00C31AFA" w:rsidRPr="00F7358A">
              <w:t xml:space="preserve">/2018 de fecha </w:t>
            </w:r>
            <w:r w:rsidR="0030036D">
              <w:t xml:space="preserve">22 </w:t>
            </w:r>
            <w:r w:rsidR="00C31AFA" w:rsidRPr="00F7358A">
              <w:t xml:space="preserve">de </w:t>
            </w:r>
            <w:r w:rsidR="0030036D">
              <w:t xml:space="preserve">mayo </w:t>
            </w:r>
            <w:r w:rsidR="00C31AFA" w:rsidRPr="00F7358A">
              <w:t>de 2018</w:t>
            </w:r>
            <w:r w:rsidR="0030036D">
              <w:t xml:space="preserve"> (Anexo 1</w:t>
            </w:r>
            <w:r w:rsidR="00C31AFA">
              <w:t>)</w:t>
            </w:r>
            <w:r w:rsidR="0030036D">
              <w:t>,</w:t>
            </w:r>
            <w:r w:rsidR="00D87CBC">
              <w:t xml:space="preserve"> en los cuales indicó  que </w:t>
            </w:r>
            <w:r w:rsidR="00042CA4">
              <w:t>se realizó un aj</w:t>
            </w:r>
            <w:r w:rsidR="0077626B">
              <w:t>uste en el límite de extracción, considerando el límite de 1</w:t>
            </w:r>
            <w:r w:rsidR="00E0041C">
              <w:t>.</w:t>
            </w:r>
            <w:r w:rsidR="0077626B">
              <w:t>500 l/s en 280 días transcurridos desde el 13 de agosto</w:t>
            </w:r>
            <w:r w:rsidR="00FE2C26">
              <w:t xml:space="preserve"> de 2017</w:t>
            </w:r>
            <w:r w:rsidR="0077626B">
              <w:t xml:space="preserve"> (inicio del año ambiental) </w:t>
            </w:r>
            <w:r w:rsidR="00E0041C">
              <w:t xml:space="preserve">al 19 de mayo de 2018 y los 85 días restantes (hasta el término del año ambiental 12 de agosto de 2018) con un límite </w:t>
            </w:r>
            <w:r w:rsidR="00E0041C">
              <w:lastRenderedPageBreak/>
              <w:t xml:space="preserve">de 1.250 l/s, escalón anterior de bombeo según el escenario de extracción de salmuera. </w:t>
            </w:r>
            <w:r w:rsidR="0030036D">
              <w:t>Dicho cálculo efectuado por el titular, arrojó un límite de 1.441,78 l/s</w:t>
            </w:r>
            <w:r w:rsidR="00076691">
              <w:t xml:space="preserve">. </w:t>
            </w:r>
          </w:p>
          <w:p w14:paraId="45EFD59A" w14:textId="505837F1" w:rsidR="00076691" w:rsidRPr="00961871" w:rsidRDefault="00076691" w:rsidP="00503CA8">
            <w:pPr>
              <w:pStyle w:val="Prrafodelista"/>
              <w:ind w:left="360"/>
            </w:pPr>
            <w:r w:rsidRPr="00961871">
              <w:t xml:space="preserve">De acuerdo a lo informado por el titular, al 20 de mayo de 2018 se extrajo un total de 1.306,74 l/s de salmuera desde MOP y SOP, quedando un saldo de 135,04 l/s por extraer. Lo anterior, se constató </w:t>
            </w:r>
            <w:r w:rsidR="00B6532D" w:rsidRPr="00961871">
              <w:t>en</w:t>
            </w:r>
            <w:r w:rsidRPr="00961871">
              <w:t xml:space="preserve"> la planilla Excel “Extracción de salmuera” </w:t>
            </w:r>
            <w:r w:rsidR="00961871" w:rsidRPr="00FF3649">
              <w:t xml:space="preserve">(Anexo </w:t>
            </w:r>
            <w:r w:rsidR="00FF3649" w:rsidRPr="00FF3649">
              <w:t>4</w:t>
            </w:r>
            <w:r w:rsidR="00961871" w:rsidRPr="00FF3649">
              <w:t>) en la</w:t>
            </w:r>
            <w:r w:rsidR="00961871" w:rsidRPr="00961871">
              <w:t xml:space="preserve"> cual coincide con los datos to</w:t>
            </w:r>
            <w:r w:rsidR="009E33A9">
              <w:t>tales informados por el titular, s</w:t>
            </w:r>
            <w:r w:rsidR="00961871" w:rsidRPr="00961871">
              <w:t>in embargo, el dato de la reinyección indirecta entregado por el titular (295,88 l/s) no fue posible</w:t>
            </w:r>
            <w:r w:rsidR="0093426F">
              <w:t xml:space="preserve"> de</w:t>
            </w:r>
            <w:r w:rsidR="00961871" w:rsidRPr="00961871">
              <w:t xml:space="preserve"> </w:t>
            </w:r>
            <w:r w:rsidR="0093426F">
              <w:t>verificar</w:t>
            </w:r>
            <w:r w:rsidR="0093426F" w:rsidRPr="00961871">
              <w:t xml:space="preserve"> </w:t>
            </w:r>
            <w:r w:rsidR="00961871" w:rsidRPr="00961871">
              <w:t xml:space="preserve">dado que el titular no entregó </w:t>
            </w:r>
            <w:r w:rsidR="0093426F">
              <w:t>información de base para contrastar los valores informados</w:t>
            </w:r>
            <w:r w:rsidR="00961871" w:rsidRPr="00961871">
              <w:t>.</w:t>
            </w:r>
            <w:r w:rsidR="009E33A9">
              <w:t xml:space="preserve"> </w:t>
            </w:r>
            <w:r w:rsidR="0093426F">
              <w:t xml:space="preserve">La </w:t>
            </w:r>
            <w:r w:rsidR="009E33A9" w:rsidRPr="009E33A9">
              <w:t xml:space="preserve">DGA </w:t>
            </w:r>
            <w:r w:rsidR="009E33A9">
              <w:t xml:space="preserve">revisó dicha información y </w:t>
            </w:r>
            <w:r w:rsidR="009E33A9" w:rsidRPr="009E33A9">
              <w:t>no presenta observaciones</w:t>
            </w:r>
            <w:r w:rsidR="009E33A9">
              <w:t xml:space="preserve"> según el Ord.</w:t>
            </w:r>
            <w:r w:rsidR="009E33A9" w:rsidRPr="00F7358A">
              <w:t xml:space="preserve"> N° 379 de fecha 23 de agosto de 2018</w:t>
            </w:r>
            <w:r w:rsidR="009E33A9">
              <w:t xml:space="preserve">. </w:t>
            </w:r>
          </w:p>
          <w:p w14:paraId="1C365A51" w14:textId="77777777" w:rsidR="00961871" w:rsidRPr="00E063AB" w:rsidRDefault="00961871" w:rsidP="00076691">
            <w:pPr>
              <w:pStyle w:val="Prrafodelista"/>
            </w:pPr>
          </w:p>
          <w:p w14:paraId="4DA44A80" w14:textId="122010D8" w:rsidR="00503CA8" w:rsidRPr="00E503F8" w:rsidRDefault="005D2C24" w:rsidP="00BA3D2A">
            <w:pPr>
              <w:pStyle w:val="Prrafodelista"/>
              <w:numPr>
                <w:ilvl w:val="0"/>
                <w:numId w:val="28"/>
              </w:numPr>
              <w:ind w:left="357" w:hanging="357"/>
              <w:rPr>
                <w:b/>
                <w:color w:val="000000" w:themeColor="text1"/>
              </w:rPr>
            </w:pPr>
            <w:r w:rsidRPr="00475B47">
              <w:rPr>
                <w:color w:val="000000" w:themeColor="text1"/>
                <w:u w:val="single"/>
              </w:rPr>
              <w:t>Inform</w:t>
            </w:r>
            <w:r w:rsidR="000A44F1">
              <w:rPr>
                <w:color w:val="000000" w:themeColor="text1"/>
                <w:u w:val="single"/>
              </w:rPr>
              <w:t>a</w:t>
            </w:r>
            <w:r w:rsidRPr="00475B47">
              <w:rPr>
                <w:color w:val="000000" w:themeColor="text1"/>
                <w:u w:val="single"/>
              </w:rPr>
              <w:t>ción requerida</w:t>
            </w:r>
            <w:r>
              <w:rPr>
                <w:color w:val="000000" w:themeColor="text1"/>
              </w:rPr>
              <w:t xml:space="preserve">: </w:t>
            </w:r>
            <w:r w:rsidR="00503CA8" w:rsidRPr="00E503F8">
              <w:rPr>
                <w:color w:val="000000" w:themeColor="text1"/>
              </w:rPr>
              <w:t xml:space="preserve">A través de carta </w:t>
            </w:r>
            <w:r w:rsidR="00E27F43">
              <w:rPr>
                <w:color w:val="000000" w:themeColor="text1"/>
              </w:rPr>
              <w:t>GMPL 174</w:t>
            </w:r>
            <w:r w:rsidR="00FF3649" w:rsidRPr="00E503F8">
              <w:rPr>
                <w:color w:val="000000" w:themeColor="text1"/>
              </w:rPr>
              <w:t xml:space="preserve">/2018 de fecha 29 de junio de 2018 (Anexo 3), </w:t>
            </w:r>
            <w:r w:rsidR="00503CA8" w:rsidRPr="00E503F8">
              <w:rPr>
                <w:color w:val="000000" w:themeColor="text1"/>
              </w:rPr>
              <w:t>el titular entregó la documentación solicitada por DGA en la Inspección ambiental efectuada con fecha 19 de junio de 2018</w:t>
            </w:r>
            <w:r w:rsidR="00834928">
              <w:rPr>
                <w:color w:val="000000" w:themeColor="text1"/>
              </w:rPr>
              <w:t>.</w:t>
            </w:r>
            <w:r w:rsidR="00503CA8" w:rsidRPr="00E503F8">
              <w:rPr>
                <w:color w:val="000000" w:themeColor="text1"/>
              </w:rPr>
              <w:t xml:space="preserve"> </w:t>
            </w:r>
            <w:r w:rsidR="00834928">
              <w:rPr>
                <w:color w:val="000000" w:themeColor="text1"/>
              </w:rPr>
              <w:t>E</w:t>
            </w:r>
            <w:r w:rsidR="00503CA8" w:rsidRPr="00E503F8">
              <w:rPr>
                <w:color w:val="000000" w:themeColor="text1"/>
              </w:rPr>
              <w:t>n ella se adjuntó</w:t>
            </w:r>
            <w:r w:rsidR="00EA0915" w:rsidRPr="00E503F8">
              <w:rPr>
                <w:color w:val="000000" w:themeColor="text1"/>
              </w:rPr>
              <w:t xml:space="preserve">: </w:t>
            </w:r>
            <w:r w:rsidR="00503CA8" w:rsidRPr="00E503F8">
              <w:rPr>
                <w:color w:val="000000" w:themeColor="text1"/>
              </w:rPr>
              <w:t>el procedimiento de medición de la salmuera, Reporte de control de extracción como ejemplo</w:t>
            </w:r>
            <w:r w:rsidR="00EA0915" w:rsidRPr="00E503F8">
              <w:rPr>
                <w:color w:val="000000" w:themeColor="text1"/>
              </w:rPr>
              <w:t xml:space="preserve">, Programa de aforos 2018, esquema de los pozos, </w:t>
            </w:r>
            <w:r w:rsidR="00EA70E8" w:rsidRPr="00E503F8">
              <w:rPr>
                <w:color w:val="000000" w:themeColor="text1"/>
              </w:rPr>
              <w:t xml:space="preserve">registro de medición de los pozos al 30 de mayo de 2018, </w:t>
            </w:r>
            <w:r w:rsidR="00EA0915" w:rsidRPr="00E503F8">
              <w:rPr>
                <w:color w:val="000000" w:themeColor="text1"/>
              </w:rPr>
              <w:t xml:space="preserve">totalizadores de los pozos de salmuera, </w:t>
            </w:r>
            <w:r w:rsidR="00EA70E8" w:rsidRPr="00E503F8">
              <w:rPr>
                <w:color w:val="000000" w:themeColor="text1"/>
              </w:rPr>
              <w:t xml:space="preserve">hoja de vida de los pozos (Anexo 4). </w:t>
            </w:r>
            <w:r w:rsidR="00677361">
              <w:rPr>
                <w:color w:val="000000" w:themeColor="text1"/>
              </w:rPr>
              <w:t>Dicha i</w:t>
            </w:r>
            <w:r w:rsidR="00EA70E8" w:rsidRPr="00E503F8">
              <w:rPr>
                <w:color w:val="000000" w:themeColor="text1"/>
              </w:rPr>
              <w:t xml:space="preserve">nformación permite complementar lo reportado por el titular, y de acuerdo al Ord. N° 379 de fecha 23 de agosto de 2018, DGA no presenta observaciones. </w:t>
            </w:r>
          </w:p>
          <w:p w14:paraId="5E80BA90" w14:textId="77777777" w:rsidR="00FF3649" w:rsidRPr="00E503F8" w:rsidRDefault="00FF3649" w:rsidP="00E503F8">
            <w:pPr>
              <w:pStyle w:val="Prrafodelista"/>
              <w:ind w:left="360"/>
              <w:rPr>
                <w:b/>
                <w:color w:val="000000" w:themeColor="text1"/>
              </w:rPr>
            </w:pPr>
          </w:p>
          <w:p w14:paraId="23909A67" w14:textId="7CC76959" w:rsidR="00C25F7A" w:rsidRPr="00E503F8" w:rsidRDefault="007D4CD3" w:rsidP="00856425">
            <w:pPr>
              <w:pStyle w:val="Prrafodelista"/>
              <w:numPr>
                <w:ilvl w:val="0"/>
                <w:numId w:val="28"/>
              </w:numPr>
              <w:autoSpaceDE w:val="0"/>
              <w:autoSpaceDN w:val="0"/>
              <w:adjustRightInd w:val="0"/>
              <w:ind w:left="360"/>
              <w:rPr>
                <w:rFonts w:cs="Arial"/>
                <w:color w:val="000000" w:themeColor="text1"/>
                <w:lang w:eastAsia="es-ES"/>
              </w:rPr>
            </w:pPr>
            <w:r>
              <w:rPr>
                <w:rFonts w:cs="Arial"/>
                <w:color w:val="000000" w:themeColor="text1"/>
                <w:u w:val="single"/>
                <w:lang w:eastAsia="es-ES"/>
              </w:rPr>
              <w:t>Informe</w:t>
            </w:r>
            <w:r w:rsidRPr="00E503F8">
              <w:rPr>
                <w:rFonts w:cs="Arial"/>
                <w:color w:val="000000" w:themeColor="text1"/>
                <w:u w:val="single"/>
                <w:lang w:eastAsia="es-ES"/>
              </w:rPr>
              <w:t xml:space="preserve"> </w:t>
            </w:r>
            <w:r w:rsidR="00EA70E8" w:rsidRPr="00E503F8">
              <w:rPr>
                <w:rFonts w:cs="Arial"/>
                <w:color w:val="000000" w:themeColor="text1"/>
                <w:u w:val="single"/>
                <w:lang w:eastAsia="es-ES"/>
              </w:rPr>
              <w:t>de investigación</w:t>
            </w:r>
            <w:r w:rsidR="00EA70E8" w:rsidRPr="00E503F8">
              <w:rPr>
                <w:rFonts w:cs="Arial"/>
                <w:color w:val="000000" w:themeColor="text1"/>
                <w:lang w:eastAsia="es-ES"/>
              </w:rPr>
              <w:t xml:space="preserve">: </w:t>
            </w:r>
            <w:r w:rsidR="009542B2" w:rsidRPr="00E503F8">
              <w:rPr>
                <w:rFonts w:cs="Arial"/>
                <w:color w:val="000000" w:themeColor="text1"/>
                <w:lang w:eastAsia="es-ES"/>
              </w:rPr>
              <w:t>el titular ingresó al sistema electrónico de esta Superintendencia del Medio Ambiente el documento “</w:t>
            </w:r>
            <w:r w:rsidR="001D6E19" w:rsidRPr="00E503F8">
              <w:rPr>
                <w:rFonts w:cs="Arial"/>
                <w:color w:val="000000" w:themeColor="text1"/>
                <w:lang w:eastAsia="es-ES"/>
              </w:rPr>
              <w:t xml:space="preserve">Informe </w:t>
            </w:r>
            <w:r w:rsidR="001D6E19">
              <w:rPr>
                <w:rFonts w:cs="Arial"/>
                <w:color w:val="000000" w:themeColor="text1"/>
                <w:lang w:eastAsia="es-ES"/>
              </w:rPr>
              <w:t>d</w:t>
            </w:r>
            <w:r w:rsidR="001D6E19" w:rsidRPr="00E503F8">
              <w:rPr>
                <w:rFonts w:cs="Arial"/>
                <w:color w:val="000000" w:themeColor="text1"/>
                <w:lang w:eastAsia="es-ES"/>
              </w:rPr>
              <w:t xml:space="preserve">e Investigación Producto </w:t>
            </w:r>
            <w:r w:rsidR="001D6E19">
              <w:rPr>
                <w:rFonts w:cs="Arial"/>
                <w:color w:val="000000" w:themeColor="text1"/>
                <w:lang w:eastAsia="es-ES"/>
              </w:rPr>
              <w:t>d</w:t>
            </w:r>
            <w:r w:rsidR="001D6E19" w:rsidRPr="00E503F8">
              <w:rPr>
                <w:rFonts w:cs="Arial"/>
                <w:color w:val="000000" w:themeColor="text1"/>
                <w:lang w:eastAsia="es-ES"/>
              </w:rPr>
              <w:t xml:space="preserve">e </w:t>
            </w:r>
            <w:r w:rsidR="001D6E19">
              <w:rPr>
                <w:rFonts w:cs="Arial"/>
                <w:color w:val="000000" w:themeColor="text1"/>
                <w:lang w:eastAsia="es-ES"/>
              </w:rPr>
              <w:t>l</w:t>
            </w:r>
            <w:r w:rsidR="001D6E19" w:rsidRPr="00E503F8">
              <w:rPr>
                <w:rFonts w:cs="Arial"/>
                <w:color w:val="000000" w:themeColor="text1"/>
                <w:lang w:eastAsia="es-ES"/>
              </w:rPr>
              <w:t xml:space="preserve">a Activación </w:t>
            </w:r>
            <w:r w:rsidR="001D6E19">
              <w:rPr>
                <w:rFonts w:cs="Arial"/>
                <w:color w:val="000000" w:themeColor="text1"/>
                <w:lang w:eastAsia="es-ES"/>
              </w:rPr>
              <w:t>d</w:t>
            </w:r>
            <w:r w:rsidR="001D6E19" w:rsidRPr="00E503F8">
              <w:rPr>
                <w:rFonts w:cs="Arial"/>
                <w:color w:val="000000" w:themeColor="text1"/>
                <w:lang w:eastAsia="es-ES"/>
              </w:rPr>
              <w:t xml:space="preserve">el Plan </w:t>
            </w:r>
            <w:r w:rsidR="001D6E19">
              <w:rPr>
                <w:rFonts w:cs="Arial"/>
                <w:color w:val="000000" w:themeColor="text1"/>
                <w:lang w:eastAsia="es-ES"/>
              </w:rPr>
              <w:t>d</w:t>
            </w:r>
            <w:r w:rsidR="001D6E19" w:rsidRPr="00E503F8">
              <w:rPr>
                <w:rFonts w:cs="Arial"/>
                <w:color w:val="000000" w:themeColor="text1"/>
                <w:lang w:eastAsia="es-ES"/>
              </w:rPr>
              <w:t xml:space="preserve">e Contingencia </w:t>
            </w:r>
            <w:r w:rsidR="001D6E19">
              <w:rPr>
                <w:rFonts w:cs="Arial"/>
                <w:color w:val="000000" w:themeColor="text1"/>
                <w:lang w:eastAsia="es-ES"/>
              </w:rPr>
              <w:t>e</w:t>
            </w:r>
            <w:r w:rsidR="001D6E19" w:rsidRPr="00E503F8">
              <w:rPr>
                <w:rFonts w:cs="Arial"/>
                <w:color w:val="000000" w:themeColor="text1"/>
                <w:lang w:eastAsia="es-ES"/>
              </w:rPr>
              <w:t xml:space="preserve">n </w:t>
            </w:r>
            <w:r w:rsidR="001D6E19">
              <w:rPr>
                <w:rFonts w:cs="Arial"/>
                <w:color w:val="000000" w:themeColor="text1"/>
                <w:lang w:eastAsia="es-ES"/>
              </w:rPr>
              <w:t>l</w:t>
            </w:r>
            <w:r w:rsidR="001D6E19" w:rsidRPr="00E503F8">
              <w:rPr>
                <w:rFonts w:cs="Arial"/>
                <w:color w:val="000000" w:themeColor="text1"/>
                <w:lang w:eastAsia="es-ES"/>
              </w:rPr>
              <w:t xml:space="preserve">os Puntos L1-5 </w:t>
            </w:r>
            <w:r w:rsidR="001D6E19">
              <w:rPr>
                <w:rFonts w:cs="Arial"/>
                <w:color w:val="000000" w:themeColor="text1"/>
                <w:lang w:eastAsia="es-ES"/>
              </w:rPr>
              <w:t>y</w:t>
            </w:r>
            <w:r w:rsidR="001D6E19" w:rsidRPr="00E503F8">
              <w:rPr>
                <w:rFonts w:cs="Arial"/>
                <w:color w:val="000000" w:themeColor="text1"/>
                <w:lang w:eastAsia="es-ES"/>
              </w:rPr>
              <w:t xml:space="preserve"> Reglilla L1-G4</w:t>
            </w:r>
            <w:r w:rsidR="009542B2" w:rsidRPr="00E503F8">
              <w:rPr>
                <w:rFonts w:cs="Arial"/>
                <w:color w:val="000000" w:themeColor="text1"/>
                <w:lang w:eastAsia="es-ES"/>
              </w:rPr>
              <w:t>”</w:t>
            </w:r>
            <w:r w:rsidR="00371615">
              <w:rPr>
                <w:rFonts w:cs="Arial"/>
                <w:color w:val="000000" w:themeColor="text1"/>
                <w:lang w:eastAsia="es-ES"/>
              </w:rPr>
              <w:t>,</w:t>
            </w:r>
            <w:r w:rsidR="009542B2" w:rsidRPr="00E503F8">
              <w:rPr>
                <w:rFonts w:cs="Arial"/>
                <w:color w:val="000000" w:themeColor="text1"/>
                <w:lang w:eastAsia="es-ES"/>
              </w:rPr>
              <w:t xml:space="preserve"> el cual fue elaborado por CSIC (Consejo Superior de Investigaciones Científicas de España) y </w:t>
            </w:r>
            <w:r w:rsidR="00FD388B" w:rsidRPr="00E503F8">
              <w:rPr>
                <w:rFonts w:cs="Arial"/>
                <w:color w:val="000000" w:themeColor="text1"/>
                <w:lang w:eastAsia="es-ES"/>
              </w:rPr>
              <w:t xml:space="preserve">especialistas del grupo de hidrogeología Subterránea de la Universidad Politécnica de Cataluña. Dicho informe pretende </w:t>
            </w:r>
            <w:r w:rsidR="003F2762" w:rsidRPr="00E503F8">
              <w:rPr>
                <w:rFonts w:cs="Arial"/>
                <w:color w:val="000000" w:themeColor="text1"/>
                <w:lang w:eastAsia="es-ES"/>
              </w:rPr>
              <w:t xml:space="preserve">establecer las causas de la activación de los indicadores de estado del Plan de Contingencias </w:t>
            </w:r>
            <w:r w:rsidR="007D120A">
              <w:rPr>
                <w:rFonts w:cs="Arial"/>
                <w:color w:val="000000" w:themeColor="text1"/>
                <w:lang w:eastAsia="es-ES"/>
              </w:rPr>
              <w:t xml:space="preserve">del Sistema Soncor </w:t>
            </w:r>
            <w:r w:rsidR="00FD388B" w:rsidRPr="00E503F8">
              <w:rPr>
                <w:rFonts w:cs="Arial"/>
                <w:color w:val="000000" w:themeColor="text1"/>
                <w:lang w:eastAsia="es-ES"/>
              </w:rPr>
              <w:t xml:space="preserve">a partir de </w:t>
            </w:r>
            <w:r w:rsidR="00DA4E33">
              <w:rPr>
                <w:rFonts w:cs="Arial"/>
                <w:color w:val="000000" w:themeColor="text1"/>
                <w:lang w:eastAsia="es-ES"/>
              </w:rPr>
              <w:t>diversa información</w:t>
            </w:r>
            <w:r w:rsidR="00FD388B" w:rsidRPr="00E503F8">
              <w:rPr>
                <w:rFonts w:cs="Arial"/>
                <w:color w:val="000000" w:themeColor="text1"/>
                <w:lang w:eastAsia="es-ES"/>
              </w:rPr>
              <w:t xml:space="preserve"> como, caracterización geomorfológica del sistema, análisis de datos de precipitación y evaporación, niveles de agua subterránea, datos químicos e isotópicos, aforos</w:t>
            </w:r>
            <w:r w:rsidR="00F56A2C">
              <w:rPr>
                <w:rFonts w:cs="Arial"/>
                <w:color w:val="000000" w:themeColor="text1"/>
                <w:lang w:eastAsia="es-ES"/>
              </w:rPr>
              <w:t xml:space="preserve"> en los cuerpos de agua superficial del Sistema Soncor</w:t>
            </w:r>
            <w:r w:rsidR="007D120A">
              <w:rPr>
                <w:rFonts w:cs="Arial"/>
                <w:color w:val="000000" w:themeColor="text1"/>
                <w:lang w:eastAsia="es-ES"/>
              </w:rPr>
              <w:t>,</w:t>
            </w:r>
            <w:r w:rsidR="00E02C64" w:rsidRPr="00E503F8">
              <w:rPr>
                <w:rFonts w:cs="Arial"/>
                <w:color w:val="000000" w:themeColor="text1"/>
                <w:lang w:eastAsia="es-ES"/>
              </w:rPr>
              <w:t xml:space="preserve"> </w:t>
            </w:r>
            <w:r w:rsidR="00FD388B" w:rsidRPr="00E503F8">
              <w:rPr>
                <w:rFonts w:cs="Arial"/>
                <w:color w:val="000000" w:themeColor="text1"/>
                <w:lang w:eastAsia="es-ES"/>
              </w:rPr>
              <w:t>caudales de extracción de agua</w:t>
            </w:r>
            <w:r w:rsidR="00F56A2C">
              <w:rPr>
                <w:rFonts w:cs="Arial"/>
                <w:color w:val="000000" w:themeColor="text1"/>
                <w:lang w:eastAsia="es-ES"/>
              </w:rPr>
              <w:t xml:space="preserve"> dulce</w:t>
            </w:r>
            <w:r w:rsidR="00FD388B" w:rsidRPr="00E503F8">
              <w:rPr>
                <w:rFonts w:cs="Arial"/>
                <w:color w:val="000000" w:themeColor="text1"/>
                <w:lang w:eastAsia="es-ES"/>
              </w:rPr>
              <w:t xml:space="preserve"> y salmuera</w:t>
            </w:r>
            <w:r w:rsidR="007D120A">
              <w:rPr>
                <w:rFonts w:cs="Arial"/>
                <w:color w:val="000000" w:themeColor="text1"/>
                <w:lang w:eastAsia="es-ES"/>
              </w:rPr>
              <w:t>, y nuevas simulaciones</w:t>
            </w:r>
            <w:r w:rsidR="00FD388B" w:rsidRPr="00E503F8">
              <w:rPr>
                <w:rFonts w:cs="Arial"/>
                <w:color w:val="000000" w:themeColor="text1"/>
                <w:lang w:eastAsia="es-ES"/>
              </w:rPr>
              <w:t xml:space="preserve">. </w:t>
            </w:r>
          </w:p>
          <w:p w14:paraId="60232E06" w14:textId="0921649C" w:rsidR="003115EF" w:rsidRDefault="003F2762" w:rsidP="00856425">
            <w:pPr>
              <w:autoSpaceDE w:val="0"/>
              <w:autoSpaceDN w:val="0"/>
              <w:adjustRightInd w:val="0"/>
              <w:ind w:left="360"/>
              <w:rPr>
                <w:rFonts w:cstheme="minorHAnsi"/>
                <w:kern w:val="1"/>
                <w:lang w:val="es-ES"/>
              </w:rPr>
            </w:pPr>
            <w:r w:rsidRPr="00E503F8">
              <w:rPr>
                <w:rFonts w:cs="Arial"/>
                <w:color w:val="000000" w:themeColor="text1"/>
                <w:lang w:eastAsia="es-ES"/>
              </w:rPr>
              <w:t xml:space="preserve">El informe concluye que la </w:t>
            </w:r>
            <w:r w:rsidR="00FC32C1" w:rsidRPr="00E503F8">
              <w:rPr>
                <w:rFonts w:cs="Arial"/>
                <w:color w:val="000000" w:themeColor="text1"/>
                <w:lang w:eastAsia="es-ES"/>
              </w:rPr>
              <w:t>principal</w:t>
            </w:r>
            <w:r w:rsidR="00FC32C1">
              <w:rPr>
                <w:rFonts w:cs="Arial"/>
                <w:color w:val="000000" w:themeColor="text1"/>
                <w:lang w:eastAsia="es-ES"/>
              </w:rPr>
              <w:t xml:space="preserve"> </w:t>
            </w:r>
            <w:r w:rsidRPr="00E503F8">
              <w:rPr>
                <w:rFonts w:cs="Arial"/>
                <w:color w:val="000000" w:themeColor="text1"/>
                <w:lang w:eastAsia="es-ES"/>
              </w:rPr>
              <w:t>causa</w:t>
            </w:r>
            <w:r w:rsidR="00FC32C1">
              <w:rPr>
                <w:rFonts w:cs="Arial"/>
                <w:color w:val="000000" w:themeColor="text1"/>
                <w:lang w:eastAsia="es-ES"/>
              </w:rPr>
              <w:t xml:space="preserve"> que subyace a la activación de la Fase II en el Sistema Soncor </w:t>
            </w:r>
            <w:r w:rsidR="00FC32C1">
              <w:rPr>
                <w:rFonts w:eastAsia="Times New Roman" w:cstheme="minorHAnsi"/>
                <w:bCs/>
                <w:lang w:val="es-ES" w:eastAsia="es-ES"/>
              </w:rPr>
              <w:t>corresponde a un efecto de origen natural, que no fue previsto, y que no tiene relación con el bombeo de SQM o con otras causas antrópicas.</w:t>
            </w:r>
            <w:r w:rsidRPr="00E503F8">
              <w:rPr>
                <w:rFonts w:cs="Arial"/>
                <w:color w:val="000000" w:themeColor="text1"/>
                <w:lang w:eastAsia="es-ES"/>
              </w:rPr>
              <w:t xml:space="preserve"> </w:t>
            </w:r>
            <w:r w:rsidR="00FC32C1">
              <w:rPr>
                <w:rFonts w:cs="Arial"/>
                <w:color w:val="000000" w:themeColor="text1"/>
                <w:lang w:eastAsia="es-ES"/>
              </w:rPr>
              <w:t xml:space="preserve">Más específicamente, la causa </w:t>
            </w:r>
            <w:r w:rsidR="00FC32C1">
              <w:t>se asocia</w:t>
            </w:r>
            <w:r w:rsidR="00FC32C1" w:rsidRPr="006F1E4F">
              <w:t xml:space="preserve"> a una modificación de origen natural en la dinámica de desborde de la laguna Barros Negros, producto de la substitución de los lóbulos deltáicos desde el sector denominado </w:t>
            </w:r>
            <w:r w:rsidR="0091465B">
              <w:t>“</w:t>
            </w:r>
            <w:r w:rsidR="00FC32C1" w:rsidRPr="006F1E4F">
              <w:t>Cola de Pez</w:t>
            </w:r>
            <w:r w:rsidR="0091465B">
              <w:t>”</w:t>
            </w:r>
            <w:r w:rsidR="00FC32C1" w:rsidRPr="006F1E4F">
              <w:t xml:space="preserve"> hacia el sector de </w:t>
            </w:r>
            <w:r w:rsidR="0091465B">
              <w:t>“D</w:t>
            </w:r>
            <w:r w:rsidR="00FC32C1" w:rsidRPr="006F1E4F">
              <w:t>esborde Sur</w:t>
            </w:r>
            <w:r w:rsidR="0091465B">
              <w:t>”</w:t>
            </w:r>
            <w:r w:rsidR="00FC32C1" w:rsidRPr="006F1E4F">
              <w:t>, lo que se traduce en una pérdida de recarga superficial hacia los puntos L1-5 y L1-G4</w:t>
            </w:r>
            <w:r w:rsidR="00FC32C1">
              <w:t xml:space="preserve">. En otras palabras, </w:t>
            </w:r>
            <w:r w:rsidR="00FC32C1">
              <w:rPr>
                <w:rFonts w:cstheme="minorHAnsi"/>
                <w:kern w:val="1"/>
                <w:lang w:val="es-ES"/>
              </w:rPr>
              <w:t>el agua que rebalsaba originalmente hacia el sector “</w:t>
            </w:r>
            <w:r w:rsidR="00FC32C1" w:rsidRPr="002A5054">
              <w:rPr>
                <w:rFonts w:cstheme="minorHAnsi"/>
                <w:kern w:val="1"/>
                <w:lang w:val="es-ES"/>
              </w:rPr>
              <w:t>cola de pez</w:t>
            </w:r>
            <w:r w:rsidR="00FC32C1">
              <w:rPr>
                <w:rFonts w:cstheme="minorHAnsi"/>
                <w:kern w:val="1"/>
                <w:lang w:val="es-ES"/>
              </w:rPr>
              <w:t>”</w:t>
            </w:r>
            <w:r w:rsidR="00120A8E">
              <w:rPr>
                <w:rFonts w:cstheme="minorHAnsi"/>
                <w:kern w:val="1"/>
                <w:lang w:val="es-ES"/>
              </w:rPr>
              <w:t xml:space="preserve"> habría disminuido</w:t>
            </w:r>
            <w:r w:rsidR="003115EF">
              <w:rPr>
                <w:rFonts w:cstheme="minorHAnsi"/>
                <w:kern w:val="1"/>
                <w:lang w:val="es-ES"/>
              </w:rPr>
              <w:t xml:space="preserve"> en favor de</w:t>
            </w:r>
            <w:r w:rsidR="00FC32C1">
              <w:rPr>
                <w:rFonts w:cstheme="minorHAnsi"/>
                <w:kern w:val="1"/>
                <w:lang w:val="es-ES"/>
              </w:rPr>
              <w:t xml:space="preserve"> un aumento del rebalse</w:t>
            </w:r>
            <w:r w:rsidR="00FC32C1" w:rsidRPr="002A5054">
              <w:rPr>
                <w:rFonts w:cstheme="minorHAnsi"/>
                <w:kern w:val="1"/>
                <w:lang w:val="es-ES"/>
              </w:rPr>
              <w:t xml:space="preserve"> hacia el</w:t>
            </w:r>
            <w:r w:rsidR="00FC32C1">
              <w:rPr>
                <w:rFonts w:cstheme="minorHAnsi"/>
                <w:kern w:val="1"/>
                <w:lang w:val="es-ES"/>
              </w:rPr>
              <w:t xml:space="preserve"> sector “desborde sur”</w:t>
            </w:r>
            <w:r w:rsidR="00EB0811">
              <w:rPr>
                <w:rFonts w:cstheme="minorHAnsi"/>
                <w:kern w:val="1"/>
                <w:lang w:val="es-ES"/>
              </w:rPr>
              <w:t xml:space="preserve">, </w:t>
            </w:r>
            <w:r w:rsidR="00677361">
              <w:rPr>
                <w:rFonts w:cstheme="minorHAnsi"/>
                <w:kern w:val="1"/>
                <w:lang w:val="es-ES"/>
              </w:rPr>
              <w:t xml:space="preserve">todo </w:t>
            </w:r>
            <w:r w:rsidR="003115EF">
              <w:rPr>
                <w:rFonts w:cstheme="minorHAnsi"/>
                <w:kern w:val="1"/>
                <w:lang w:val="es-ES"/>
              </w:rPr>
              <w:t>lo cual no impli</w:t>
            </w:r>
            <w:r w:rsidR="00677361">
              <w:rPr>
                <w:rFonts w:cstheme="minorHAnsi"/>
                <w:kern w:val="1"/>
                <w:lang w:val="es-ES"/>
              </w:rPr>
              <w:t>c</w:t>
            </w:r>
            <w:r w:rsidR="003115EF">
              <w:rPr>
                <w:rFonts w:cstheme="minorHAnsi"/>
                <w:kern w:val="1"/>
                <w:lang w:val="es-ES"/>
              </w:rPr>
              <w:t>a</w:t>
            </w:r>
            <w:r w:rsidR="00EB0811">
              <w:rPr>
                <w:rFonts w:cstheme="minorHAnsi"/>
                <w:kern w:val="1"/>
                <w:lang w:val="es-ES"/>
              </w:rPr>
              <w:t xml:space="preserve"> necesariamente </w:t>
            </w:r>
            <w:r w:rsidR="00FC32C1">
              <w:rPr>
                <w:rFonts w:cstheme="minorHAnsi"/>
                <w:kern w:val="1"/>
                <w:lang w:val="es-ES"/>
              </w:rPr>
              <w:t>una pérdida de agua, sino</w:t>
            </w:r>
            <w:r w:rsidR="00EB0811">
              <w:rPr>
                <w:rFonts w:cstheme="minorHAnsi"/>
                <w:kern w:val="1"/>
                <w:lang w:val="es-ES"/>
              </w:rPr>
              <w:t xml:space="preserve"> más bien </w:t>
            </w:r>
            <w:r w:rsidR="00FC32C1">
              <w:rPr>
                <w:rFonts w:cstheme="minorHAnsi"/>
                <w:kern w:val="1"/>
                <w:lang w:val="es-ES"/>
              </w:rPr>
              <w:t>una transferencia de</w:t>
            </w:r>
            <w:r w:rsidR="00EB0811">
              <w:rPr>
                <w:rFonts w:cstheme="minorHAnsi"/>
                <w:kern w:val="1"/>
                <w:lang w:val="es-ES"/>
              </w:rPr>
              <w:t xml:space="preserve">sde el sector </w:t>
            </w:r>
            <w:r w:rsidR="00FC32C1">
              <w:rPr>
                <w:rFonts w:cstheme="minorHAnsi"/>
                <w:kern w:val="1"/>
                <w:lang w:val="es-ES"/>
              </w:rPr>
              <w:t xml:space="preserve">que alimenta el sistema de monitoreo hacia otro </w:t>
            </w:r>
            <w:r w:rsidR="003115EF">
              <w:rPr>
                <w:rFonts w:cstheme="minorHAnsi"/>
                <w:kern w:val="1"/>
                <w:lang w:val="es-ES"/>
              </w:rPr>
              <w:t>más al sur de la laguna Barros Negros</w:t>
            </w:r>
            <w:r w:rsidR="00FC32C1">
              <w:rPr>
                <w:rFonts w:cstheme="minorHAnsi"/>
                <w:kern w:val="1"/>
                <w:lang w:val="es-ES"/>
              </w:rPr>
              <w:t>.</w:t>
            </w:r>
          </w:p>
          <w:p w14:paraId="1B515D17" w14:textId="22B2C927" w:rsidR="009453F4" w:rsidRDefault="003115EF" w:rsidP="00856425">
            <w:pPr>
              <w:autoSpaceDE w:val="0"/>
              <w:autoSpaceDN w:val="0"/>
              <w:adjustRightInd w:val="0"/>
              <w:ind w:left="360"/>
              <w:rPr>
                <w:rFonts w:cs="Arial"/>
                <w:color w:val="000000" w:themeColor="text1"/>
                <w:lang w:eastAsia="es-ES"/>
              </w:rPr>
            </w:pPr>
            <w:r>
              <w:rPr>
                <w:rFonts w:cstheme="minorHAnsi"/>
                <w:kern w:val="1"/>
                <w:lang w:val="es-ES"/>
              </w:rPr>
              <w:t>Sin perjuicio de</w:t>
            </w:r>
            <w:r w:rsidR="00552BD8" w:rsidRPr="00E503F8">
              <w:rPr>
                <w:rFonts w:cs="Arial"/>
                <w:color w:val="000000" w:themeColor="text1"/>
                <w:lang w:eastAsia="es-ES"/>
              </w:rPr>
              <w:t xml:space="preserve"> </w:t>
            </w:r>
            <w:r>
              <w:rPr>
                <w:rFonts w:cs="Arial"/>
                <w:color w:val="000000" w:themeColor="text1"/>
                <w:lang w:eastAsia="es-ES"/>
              </w:rPr>
              <w:t>l</w:t>
            </w:r>
            <w:r w:rsidR="00FB2B02" w:rsidRPr="00E503F8">
              <w:rPr>
                <w:rFonts w:cs="Arial"/>
                <w:color w:val="000000" w:themeColor="text1"/>
                <w:lang w:eastAsia="es-ES"/>
              </w:rPr>
              <w:t xml:space="preserve">o anterior, </w:t>
            </w:r>
            <w:r>
              <w:rPr>
                <w:rFonts w:cs="Arial"/>
                <w:color w:val="000000" w:themeColor="text1"/>
                <w:lang w:eastAsia="es-ES"/>
              </w:rPr>
              <w:t xml:space="preserve">el Titular aclara que el descenso inducido por las causas naturales señaladas </w:t>
            </w:r>
            <w:r w:rsidR="00FB2B02" w:rsidRPr="00E503F8">
              <w:rPr>
                <w:rFonts w:cs="Arial"/>
                <w:color w:val="000000" w:themeColor="text1"/>
                <w:lang w:eastAsia="es-ES"/>
              </w:rPr>
              <w:t xml:space="preserve">se sobrepone al descenso inducido por las extracciones de salmuera del núcleo </w:t>
            </w:r>
            <w:r>
              <w:rPr>
                <w:rFonts w:cs="Arial"/>
                <w:color w:val="000000" w:themeColor="text1"/>
                <w:lang w:eastAsia="es-ES"/>
              </w:rPr>
              <w:t xml:space="preserve">que efectúan </w:t>
            </w:r>
            <w:r w:rsidR="00FB2B02" w:rsidRPr="00E503F8">
              <w:rPr>
                <w:rFonts w:cs="Arial"/>
                <w:color w:val="000000" w:themeColor="text1"/>
                <w:lang w:eastAsia="es-ES"/>
              </w:rPr>
              <w:t>en conjunto SQM y Albemarle. Esta</w:t>
            </w:r>
            <w:r w:rsidR="009453F4">
              <w:rPr>
                <w:rFonts w:cs="Arial"/>
                <w:color w:val="000000" w:themeColor="text1"/>
                <w:lang w:eastAsia="es-ES"/>
              </w:rPr>
              <w:t xml:space="preserve"> última</w:t>
            </w:r>
            <w:r w:rsidR="00FB2B02" w:rsidRPr="00E503F8">
              <w:rPr>
                <w:rFonts w:cs="Arial"/>
                <w:color w:val="000000" w:themeColor="text1"/>
                <w:lang w:eastAsia="es-ES"/>
              </w:rPr>
              <w:t xml:space="preserve"> componente, aun cuando estaba originalmente prevista en términos de su magnitud e influencia sobre este sector, logra una mayor notoriedad producto de la pérdida de recarga descrita.</w:t>
            </w:r>
          </w:p>
          <w:p w14:paraId="3C415C7E" w14:textId="77777777" w:rsidR="009453F4" w:rsidRDefault="009453F4" w:rsidP="00856425">
            <w:pPr>
              <w:autoSpaceDE w:val="0"/>
              <w:autoSpaceDN w:val="0"/>
              <w:adjustRightInd w:val="0"/>
              <w:ind w:left="360"/>
              <w:rPr>
                <w:rFonts w:cs="Arial"/>
                <w:color w:val="000000" w:themeColor="text1"/>
                <w:lang w:eastAsia="es-ES"/>
              </w:rPr>
            </w:pPr>
          </w:p>
          <w:p w14:paraId="69B37783" w14:textId="10B56BB1" w:rsidR="001A7D38" w:rsidRPr="00475B47" w:rsidRDefault="009453F4" w:rsidP="00475B47">
            <w:pPr>
              <w:pStyle w:val="Prrafodelista"/>
              <w:numPr>
                <w:ilvl w:val="0"/>
                <w:numId w:val="28"/>
              </w:numPr>
              <w:autoSpaceDE w:val="0"/>
              <w:autoSpaceDN w:val="0"/>
              <w:adjustRightInd w:val="0"/>
              <w:ind w:left="360"/>
              <w:rPr>
                <w:rFonts w:cs="Arial"/>
                <w:color w:val="000000" w:themeColor="text1"/>
                <w:u w:val="single"/>
                <w:lang w:eastAsia="es-ES"/>
              </w:rPr>
            </w:pPr>
            <w:r w:rsidRPr="00475B47">
              <w:rPr>
                <w:rFonts w:cs="Arial"/>
                <w:color w:val="000000" w:themeColor="text1"/>
                <w:u w:val="single"/>
                <w:lang w:eastAsia="es-ES"/>
              </w:rPr>
              <w:t>Informe de cuantificación de componentes:</w:t>
            </w:r>
            <w:r w:rsidRPr="00475B47">
              <w:rPr>
                <w:rFonts w:cs="Arial"/>
                <w:color w:val="000000" w:themeColor="text1"/>
                <w:lang w:eastAsia="es-ES"/>
              </w:rPr>
              <w:t xml:space="preserve"> </w:t>
            </w:r>
            <w:r w:rsidR="00883F15" w:rsidRPr="008F105F">
              <w:rPr>
                <w:rFonts w:cs="Arial"/>
                <w:color w:val="000000" w:themeColor="text1"/>
                <w:lang w:eastAsia="es-ES"/>
              </w:rPr>
              <w:t>el T</w:t>
            </w:r>
            <w:r w:rsidRPr="008F105F">
              <w:rPr>
                <w:rFonts w:cs="Arial"/>
                <w:color w:val="000000" w:themeColor="text1"/>
                <w:lang w:eastAsia="es-ES"/>
              </w:rPr>
              <w:t xml:space="preserve">itular ingresó al sistema electrónico de esta Superintendencia del Medio Ambiente el documento “Informe de </w:t>
            </w:r>
            <w:r w:rsidRPr="008262CF">
              <w:rPr>
                <w:rFonts w:cs="Arial"/>
                <w:color w:val="000000" w:themeColor="text1"/>
                <w:lang w:eastAsia="es-ES"/>
              </w:rPr>
              <w:t>Cuantificación de Componentes”</w:t>
            </w:r>
            <w:r w:rsidR="00371615" w:rsidRPr="008262CF">
              <w:rPr>
                <w:rFonts w:cs="Arial"/>
                <w:color w:val="000000" w:themeColor="text1"/>
                <w:lang w:eastAsia="es-ES"/>
              </w:rPr>
              <w:t>, el cual viene a complementar el Informe de Investigación en el sentido de cuantificar la contribución de d</w:t>
            </w:r>
            <w:r w:rsidR="00883F15" w:rsidRPr="008262CF">
              <w:rPr>
                <w:rFonts w:cs="Arial"/>
                <w:color w:val="000000" w:themeColor="text1"/>
                <w:lang w:eastAsia="es-ES"/>
              </w:rPr>
              <w:t xml:space="preserve">istintas causas </w:t>
            </w:r>
            <w:r w:rsidR="00B03A41" w:rsidRPr="008262CF">
              <w:rPr>
                <w:rFonts w:cs="Arial"/>
                <w:color w:val="000000" w:themeColor="text1"/>
                <w:lang w:eastAsia="es-ES"/>
              </w:rPr>
              <w:t>al</w:t>
            </w:r>
            <w:r w:rsidR="00371615" w:rsidRPr="008262CF">
              <w:rPr>
                <w:rFonts w:cs="Arial"/>
                <w:color w:val="000000" w:themeColor="text1"/>
                <w:lang w:eastAsia="es-ES"/>
              </w:rPr>
              <w:t xml:space="preserve"> descenso medido en </w:t>
            </w:r>
            <w:r w:rsidR="00371615" w:rsidRPr="00475B47">
              <w:rPr>
                <w:rFonts w:cs="Arial"/>
                <w:color w:val="000000" w:themeColor="text1"/>
                <w:lang w:eastAsia="es-ES"/>
              </w:rPr>
              <w:t>L1-5 y L1-G4.</w:t>
            </w:r>
            <w:r w:rsidR="00B03A41" w:rsidRPr="00475B47">
              <w:rPr>
                <w:rFonts w:cs="Arial"/>
                <w:color w:val="000000" w:themeColor="text1"/>
                <w:lang w:eastAsia="es-ES"/>
              </w:rPr>
              <w:t xml:space="preserve"> Para ello se desarrolló un modelo numérico local</w:t>
            </w:r>
            <w:r w:rsidR="001A7D38" w:rsidRPr="001A7D38">
              <w:rPr>
                <w:rFonts w:cs="Arial"/>
                <w:color w:val="000000" w:themeColor="text1"/>
                <w:lang w:eastAsia="es-ES"/>
              </w:rPr>
              <w:t xml:space="preserve"> </w:t>
            </w:r>
            <w:r w:rsidR="00B03A41" w:rsidRPr="00475B47">
              <w:rPr>
                <w:rFonts w:cs="Arial"/>
                <w:color w:val="000000" w:themeColor="text1"/>
                <w:lang w:eastAsia="es-ES"/>
              </w:rPr>
              <w:t>en el cual se simularon distintos escenarios</w:t>
            </w:r>
            <w:r w:rsidR="008262CF">
              <w:rPr>
                <w:rFonts w:cs="Arial"/>
                <w:color w:val="000000" w:themeColor="text1"/>
                <w:lang w:eastAsia="es-ES"/>
              </w:rPr>
              <w:t>,</w:t>
            </w:r>
            <w:r w:rsidR="00B03A41" w:rsidRPr="00475B47">
              <w:rPr>
                <w:rFonts w:cs="Arial"/>
                <w:color w:val="000000" w:themeColor="text1"/>
                <w:lang w:eastAsia="es-ES"/>
              </w:rPr>
              <w:t xml:space="preserve"> que llevan a concluir que el cambio de la dinámica natural de desborde de la laguna daría cuenta del 91% del </w:t>
            </w:r>
            <w:r w:rsidR="008F105F">
              <w:rPr>
                <w:rFonts w:cs="Arial"/>
                <w:color w:val="000000" w:themeColor="text1"/>
                <w:lang w:eastAsia="es-ES"/>
              </w:rPr>
              <w:t>descenso que</w:t>
            </w:r>
            <w:r w:rsidR="008F105F" w:rsidRPr="008F105F">
              <w:rPr>
                <w:rFonts w:cs="Arial"/>
                <w:color w:val="000000" w:themeColor="text1"/>
                <w:lang w:eastAsia="es-ES"/>
              </w:rPr>
              <w:t xml:space="preserve"> caus</w:t>
            </w:r>
            <w:r w:rsidR="008F105F">
              <w:rPr>
                <w:rFonts w:cs="Arial"/>
                <w:color w:val="000000" w:themeColor="text1"/>
                <w:lang w:eastAsia="es-ES"/>
              </w:rPr>
              <w:t>ó</w:t>
            </w:r>
            <w:r w:rsidR="008F105F" w:rsidRPr="008F105F">
              <w:rPr>
                <w:rFonts w:cs="Arial"/>
                <w:color w:val="000000" w:themeColor="text1"/>
                <w:lang w:eastAsia="es-ES"/>
              </w:rPr>
              <w:t xml:space="preserve"> la activación del Plan de Contingencia</w:t>
            </w:r>
            <w:r w:rsidR="008F105F">
              <w:rPr>
                <w:rFonts w:cs="Arial"/>
                <w:color w:val="000000" w:themeColor="text1"/>
                <w:lang w:eastAsia="es-ES"/>
              </w:rPr>
              <w:t>,</w:t>
            </w:r>
            <w:r w:rsidR="00B03A41" w:rsidRPr="00475B47">
              <w:rPr>
                <w:rFonts w:cs="Arial"/>
                <w:color w:val="000000" w:themeColor="text1"/>
                <w:lang w:eastAsia="es-ES"/>
              </w:rPr>
              <w:t xml:space="preserve"> un 8% sería producto del cambio de escalón de extracción de SQM y el 1% restante d</w:t>
            </w:r>
            <w:r w:rsidR="008F105F" w:rsidRPr="008F105F">
              <w:rPr>
                <w:rFonts w:cs="Arial"/>
                <w:color w:val="000000" w:themeColor="text1"/>
                <w:lang w:eastAsia="es-ES"/>
              </w:rPr>
              <w:t>ebido al cambio de escalón de A</w:t>
            </w:r>
            <w:r w:rsidR="008F105F">
              <w:rPr>
                <w:rFonts w:cs="Arial"/>
                <w:color w:val="000000" w:themeColor="text1"/>
                <w:lang w:eastAsia="es-ES"/>
              </w:rPr>
              <w:t>lbemarle</w:t>
            </w:r>
            <w:r w:rsidR="00B03A41" w:rsidRPr="00475B47">
              <w:rPr>
                <w:rFonts w:cs="Arial"/>
                <w:color w:val="000000" w:themeColor="text1"/>
                <w:lang w:eastAsia="es-ES"/>
              </w:rPr>
              <w:t>.</w:t>
            </w:r>
          </w:p>
          <w:p w14:paraId="1AF12A3D" w14:textId="77777777" w:rsidR="001A7D38" w:rsidRPr="00475B47" w:rsidRDefault="001A7D38" w:rsidP="00475B47">
            <w:pPr>
              <w:pStyle w:val="Prrafodelista"/>
              <w:autoSpaceDE w:val="0"/>
              <w:autoSpaceDN w:val="0"/>
              <w:adjustRightInd w:val="0"/>
              <w:ind w:left="360"/>
              <w:rPr>
                <w:rFonts w:cs="Arial"/>
                <w:color w:val="000000" w:themeColor="text1"/>
                <w:u w:val="single"/>
                <w:lang w:eastAsia="es-ES"/>
              </w:rPr>
            </w:pPr>
          </w:p>
          <w:p w14:paraId="78007FC5" w14:textId="457400CB" w:rsidR="003F2762" w:rsidRPr="008467F4" w:rsidRDefault="001A7D38" w:rsidP="00C2115C">
            <w:pPr>
              <w:pStyle w:val="Prrafodelista"/>
              <w:numPr>
                <w:ilvl w:val="0"/>
                <w:numId w:val="28"/>
              </w:numPr>
              <w:autoSpaceDE w:val="0"/>
              <w:autoSpaceDN w:val="0"/>
              <w:adjustRightInd w:val="0"/>
              <w:ind w:left="360"/>
              <w:rPr>
                <w:rFonts w:cs="Arial"/>
                <w:color w:val="000000" w:themeColor="text1"/>
                <w:u w:val="single"/>
                <w:lang w:eastAsia="es-ES"/>
              </w:rPr>
            </w:pPr>
            <w:r w:rsidRPr="008467F4">
              <w:rPr>
                <w:rFonts w:cs="Arial"/>
                <w:color w:val="000000" w:themeColor="text1"/>
                <w:u w:val="single"/>
                <w:lang w:eastAsia="es-ES"/>
              </w:rPr>
              <w:t>Contenido de los informes</w:t>
            </w:r>
            <w:r w:rsidRPr="00C2115C">
              <w:rPr>
                <w:rFonts w:cs="Arial"/>
                <w:color w:val="000000" w:themeColor="text1"/>
                <w:u w:val="single"/>
                <w:lang w:eastAsia="es-ES"/>
              </w:rPr>
              <w:t>:</w:t>
            </w:r>
            <w:r w:rsidRPr="00C2115C">
              <w:rPr>
                <w:rFonts w:cs="Arial"/>
                <w:color w:val="000000" w:themeColor="text1"/>
                <w:lang w:eastAsia="es-ES"/>
              </w:rPr>
              <w:t xml:space="preserve"> </w:t>
            </w:r>
            <w:r w:rsidR="008262CF" w:rsidRPr="00E51ACE">
              <w:rPr>
                <w:rFonts w:cs="Arial"/>
                <w:color w:val="000000" w:themeColor="text1"/>
                <w:lang w:eastAsia="es-ES"/>
              </w:rPr>
              <w:t>En la Minuta Técnica DFZ adjunta en el Anexo 7 se realiza un análisis de los contenidos de los dos Informes entregados por el Titular, en respuesta a la activación del Plan de Contingencia. Del análisis es posible concluir que</w:t>
            </w:r>
            <w:r w:rsidR="00AD2083" w:rsidRPr="00E51ACE">
              <w:rPr>
                <w:rFonts w:cs="Arial"/>
                <w:color w:val="000000" w:themeColor="text1"/>
                <w:lang w:eastAsia="es-ES"/>
              </w:rPr>
              <w:t xml:space="preserve"> la información provista aborda todos los aspectos requeridos en el </w:t>
            </w:r>
            <w:r w:rsidR="00DF1855" w:rsidRPr="00E51ACE">
              <w:rPr>
                <w:rFonts w:cs="Arial"/>
                <w:color w:val="000000" w:themeColor="text1"/>
                <w:lang w:eastAsia="es-ES"/>
              </w:rPr>
              <w:t xml:space="preserve">Considerando 11.2.3.3. letra c) de la RCA N° 226/2006. En cuanto a las conclusiones que se derivan, si bien están fundadas en diversos antecedentes técnicos, </w:t>
            </w:r>
            <w:r w:rsidR="00DF1855" w:rsidRPr="00E51ACE">
              <w:rPr>
                <w:rFonts w:cs="Arial"/>
                <w:color w:val="000000" w:themeColor="text1"/>
                <w:lang w:eastAsia="es-ES"/>
              </w:rPr>
              <w:lastRenderedPageBreak/>
              <w:t>responden a los resultados de simulaciones realizadas con el modelo de la Cuarta Actualización y u</w:t>
            </w:r>
            <w:r w:rsidRPr="00E51ACE">
              <w:rPr>
                <w:rFonts w:cs="Arial"/>
                <w:color w:val="000000" w:themeColor="text1"/>
                <w:lang w:eastAsia="es-ES"/>
              </w:rPr>
              <w:t>n modelo local derivado de éste. Respecto del primer modelo, cabe señalar</w:t>
            </w:r>
            <w:r w:rsidR="00DF1855" w:rsidRPr="00E51ACE">
              <w:rPr>
                <w:rFonts w:cs="Arial"/>
                <w:color w:val="000000" w:themeColor="text1"/>
                <w:lang w:eastAsia="es-ES"/>
              </w:rPr>
              <w:t xml:space="preserve"> que </w:t>
            </w:r>
            <w:r w:rsidR="00A00216" w:rsidRPr="00E51ACE">
              <w:rPr>
                <w:rFonts w:cs="Arial"/>
                <w:color w:val="000000" w:themeColor="text1"/>
                <w:lang w:eastAsia="es-ES"/>
              </w:rPr>
              <w:t xml:space="preserve">a la fecha esto </w:t>
            </w:r>
            <w:r w:rsidR="00DF1855" w:rsidRPr="00E51ACE">
              <w:rPr>
                <w:rFonts w:cs="Arial"/>
                <w:color w:val="000000" w:themeColor="text1"/>
                <w:lang w:eastAsia="es-ES"/>
              </w:rPr>
              <w:t>no ha</w:t>
            </w:r>
            <w:r w:rsidRPr="00E51ACE">
              <w:rPr>
                <w:rFonts w:cs="Arial"/>
                <w:color w:val="000000" w:themeColor="text1"/>
                <w:lang w:eastAsia="es-ES"/>
              </w:rPr>
              <w:t xml:space="preserve"> sido validado</w:t>
            </w:r>
            <w:r w:rsidR="00DF1855" w:rsidRPr="00E51ACE">
              <w:rPr>
                <w:rFonts w:cs="Arial"/>
                <w:color w:val="000000" w:themeColor="text1"/>
                <w:lang w:eastAsia="es-ES"/>
              </w:rPr>
              <w:t xml:space="preserve"> </w:t>
            </w:r>
            <w:r w:rsidRPr="00E51ACE">
              <w:rPr>
                <w:rFonts w:cs="Arial"/>
                <w:color w:val="000000" w:themeColor="text1"/>
                <w:lang w:eastAsia="es-ES"/>
              </w:rPr>
              <w:t xml:space="preserve">técnicamente </w:t>
            </w:r>
            <w:r w:rsidR="00DF1855" w:rsidRPr="00E51ACE">
              <w:rPr>
                <w:rFonts w:cs="Arial"/>
                <w:color w:val="000000" w:themeColor="text1"/>
                <w:lang w:eastAsia="es-ES"/>
              </w:rPr>
              <w:t>por la DGA</w:t>
            </w:r>
            <w:r w:rsidR="008467F4" w:rsidRPr="00E51ACE">
              <w:rPr>
                <w:rFonts w:cs="Arial"/>
                <w:color w:val="000000" w:themeColor="text1"/>
                <w:lang w:eastAsia="es-ES"/>
              </w:rPr>
              <w:t>,</w:t>
            </w:r>
            <w:r w:rsidR="005927E5">
              <w:rPr>
                <w:rFonts w:cs="Arial"/>
                <w:color w:val="000000" w:themeColor="text1"/>
                <w:lang w:eastAsia="es-ES"/>
              </w:rPr>
              <w:t xml:space="preserve"> </w:t>
            </w:r>
            <w:r w:rsidR="008467F4" w:rsidRPr="00E51ACE">
              <w:rPr>
                <w:rFonts w:cs="Arial"/>
                <w:color w:val="000000" w:themeColor="text1"/>
                <w:lang w:eastAsia="es-ES"/>
              </w:rPr>
              <w:t>de acuerdo a lo señalado por dicha Servicio a través de sus Oficios ORD. DGA II Región N°764/2017 y ORD. DGA 116/2017</w:t>
            </w:r>
            <w:r w:rsidR="000214D1" w:rsidRPr="00E51ACE">
              <w:rPr>
                <w:rFonts w:cs="Arial"/>
                <w:color w:val="000000" w:themeColor="text1"/>
                <w:lang w:eastAsia="es-ES"/>
              </w:rPr>
              <w:t xml:space="preserve"> (incluidos en el Anexo 8)</w:t>
            </w:r>
            <w:r w:rsidR="00DF1855" w:rsidRPr="00E51ACE">
              <w:rPr>
                <w:rFonts w:cs="Arial"/>
                <w:color w:val="000000" w:themeColor="text1"/>
                <w:lang w:eastAsia="es-ES"/>
              </w:rPr>
              <w:t>.</w:t>
            </w:r>
            <w:r w:rsidRPr="00E51ACE">
              <w:rPr>
                <w:rFonts w:cs="Arial"/>
                <w:color w:val="000000" w:themeColor="text1"/>
                <w:lang w:eastAsia="es-ES"/>
              </w:rPr>
              <w:t xml:space="preserve"> En cuanto al segundo modelo, que es de carácter local, muestra un ajuste adecuado respecto de las mediciones realizadas en L1-5 y L1-G4, lo cual se sustenta en gran parte en un cambio en las condiciones de borde asociadas a la laguna Barros Negros.</w:t>
            </w:r>
            <w:r w:rsidR="0071371D" w:rsidRPr="00E51ACE">
              <w:rPr>
                <w:rFonts w:cs="Arial"/>
                <w:color w:val="000000" w:themeColor="text1"/>
                <w:lang w:eastAsia="es-ES"/>
              </w:rPr>
              <w:t xml:space="preserve"> Independiente de lo anterior, y únicamente para efectos de determinar el origen del descenso de nivel en los pozos indicadores del Plan de Contingencia, se recono</w:t>
            </w:r>
            <w:r w:rsidR="00AF4128" w:rsidRPr="00E51ACE">
              <w:rPr>
                <w:rFonts w:cs="Arial"/>
                <w:color w:val="000000" w:themeColor="text1"/>
                <w:lang w:eastAsia="es-ES"/>
              </w:rPr>
              <w:t>c</w:t>
            </w:r>
            <w:r w:rsidR="0071371D" w:rsidRPr="00E51ACE">
              <w:rPr>
                <w:rFonts w:cs="Arial"/>
                <w:color w:val="000000" w:themeColor="text1"/>
                <w:lang w:eastAsia="es-ES"/>
              </w:rPr>
              <w:t>e que el Titular ha provisto de suficientes antecedentes técnicos de base para acreditar que a la circunstancia concurre un efecto de origen natural</w:t>
            </w:r>
            <w:r w:rsidR="003A14CD" w:rsidRPr="00E51ACE">
              <w:rPr>
                <w:rFonts w:cs="Arial"/>
                <w:color w:val="000000" w:themeColor="text1"/>
                <w:lang w:eastAsia="es-ES"/>
              </w:rPr>
              <w:t>,</w:t>
            </w:r>
            <w:r w:rsidR="0071371D" w:rsidRPr="00E51ACE">
              <w:rPr>
                <w:rFonts w:cs="Arial"/>
                <w:color w:val="000000" w:themeColor="text1"/>
                <w:lang w:eastAsia="es-ES"/>
              </w:rPr>
              <w:t xml:space="preserve"> en una proporción relevante. Ello no obsta a que se profundice en los estudios y/o se tomen otro tipo de acciones</w:t>
            </w:r>
            <w:r w:rsidR="004B2AAD" w:rsidRPr="00E51ACE">
              <w:rPr>
                <w:rFonts w:cs="Arial"/>
                <w:color w:val="000000" w:themeColor="text1"/>
                <w:lang w:eastAsia="es-ES"/>
              </w:rPr>
              <w:t xml:space="preserve"> destinadas a </w:t>
            </w:r>
            <w:r w:rsidR="00CC3906" w:rsidRPr="00E51ACE">
              <w:rPr>
                <w:rFonts w:cs="Arial"/>
                <w:color w:val="000000" w:themeColor="text1"/>
                <w:lang w:eastAsia="es-ES"/>
              </w:rPr>
              <w:t>formalizar la situación observada</w:t>
            </w:r>
            <w:r w:rsidR="004B2AAD" w:rsidRPr="00E51ACE">
              <w:rPr>
                <w:rFonts w:cs="Arial"/>
                <w:color w:val="000000" w:themeColor="text1"/>
                <w:lang w:eastAsia="es-ES"/>
              </w:rPr>
              <w:t xml:space="preserve"> en la dinámica del sistema lagunar.</w:t>
            </w:r>
          </w:p>
          <w:p w14:paraId="7AC87D72" w14:textId="77777777" w:rsidR="00D850F9" w:rsidRPr="00A00216" w:rsidRDefault="00D850F9" w:rsidP="00A00216">
            <w:pPr>
              <w:autoSpaceDE w:val="0"/>
              <w:autoSpaceDN w:val="0"/>
              <w:adjustRightInd w:val="0"/>
            </w:pPr>
          </w:p>
        </w:tc>
      </w:tr>
    </w:tbl>
    <w:p w14:paraId="1C9DF13B" w14:textId="77777777" w:rsidR="006757CD" w:rsidRDefault="006757CD">
      <w:r>
        <w:lastRenderedPageBreak/>
        <w:br w:type="page"/>
      </w:r>
    </w:p>
    <w:tbl>
      <w:tblPr>
        <w:tblW w:w="145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7E088D" w:rsidRPr="0025129B" w14:paraId="0A0BADAD" w14:textId="77777777" w:rsidTr="004D5686">
        <w:trPr>
          <w:trHeight w:val="294"/>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3C3009" w14:textId="77777777" w:rsidR="006B2761" w:rsidRPr="0025129B" w:rsidRDefault="006B2761" w:rsidP="008065C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C73BA" w:rsidRPr="0025129B" w14:paraId="30F177E3" w14:textId="77777777" w:rsidTr="004D5686">
        <w:trPr>
          <w:trHeight w:val="2754"/>
          <w:jc w:val="center"/>
        </w:trPr>
        <w:tc>
          <w:tcPr>
            <w:tcW w:w="2431" w:type="pct"/>
            <w:gridSpan w:val="3"/>
            <w:tcBorders>
              <w:top w:val="nil"/>
              <w:left w:val="single" w:sz="4" w:space="0" w:color="auto"/>
              <w:right w:val="single" w:sz="4" w:space="0" w:color="auto"/>
            </w:tcBorders>
            <w:shd w:val="clear" w:color="auto" w:fill="auto"/>
            <w:noWrap/>
            <w:vAlign w:val="center"/>
            <w:hideMark/>
          </w:tcPr>
          <w:p w14:paraId="7D12889B" w14:textId="38A9BBB1" w:rsidR="006B2761" w:rsidRPr="0025129B" w:rsidRDefault="00667988" w:rsidP="008065C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29236B6" wp14:editId="1E49D3EA">
                  <wp:extent cx="3663277" cy="4745255"/>
                  <wp:effectExtent l="0" t="0" r="0" b="0"/>
                  <wp:docPr id="8" name="Imagen 8" descr="C:\Users\pia.aravena\Documents\1. ACTIVIDADES FICALIZACIÓN\2018\05. OFICIO\02. SQM SALAR\02. INSPECCIÓN\fotos\19_L1-5\DSC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a.aravena\Documents\1. ACTIVIDADES FICALIZACIÓN\2018\05. OFICIO\02. SQM SALAR\02. INSPECCIÓN\fotos\19_L1-5\DSC0006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67196" cy="4750332"/>
                          </a:xfrm>
                          <a:prstGeom prst="rect">
                            <a:avLst/>
                          </a:prstGeom>
                          <a:noFill/>
                          <a:ln>
                            <a:noFill/>
                          </a:ln>
                        </pic:spPr>
                      </pic:pic>
                    </a:graphicData>
                  </a:graphic>
                </wp:inline>
              </w:drawing>
            </w:r>
          </w:p>
        </w:tc>
        <w:tc>
          <w:tcPr>
            <w:tcW w:w="2569" w:type="pct"/>
            <w:gridSpan w:val="3"/>
            <w:tcBorders>
              <w:top w:val="nil"/>
              <w:left w:val="single" w:sz="4" w:space="0" w:color="auto"/>
              <w:right w:val="single" w:sz="4" w:space="0" w:color="auto"/>
            </w:tcBorders>
            <w:shd w:val="clear" w:color="auto" w:fill="auto"/>
            <w:noWrap/>
            <w:vAlign w:val="center"/>
            <w:hideMark/>
          </w:tcPr>
          <w:p w14:paraId="4B0F9C71" w14:textId="16FAF2FD" w:rsidR="006B2761" w:rsidRPr="0025129B" w:rsidRDefault="004D5686" w:rsidP="008065C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833AB1E" wp14:editId="4D44F68F">
                  <wp:extent cx="3551722" cy="4734904"/>
                  <wp:effectExtent l="0" t="0" r="0" b="8890"/>
                  <wp:docPr id="9" name="Imagen 9" descr="C:\Users\pia.aravena\Documents\1. ACTIVIDADES FICALIZACIÓN\2018\05. OFICIO\02. SQM SALAR\02. INSPECCIÓN\fotos\17_L1-G4\DSC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a.aravena\Documents\1. ACTIVIDADES FICALIZACIÓN\2018\05. OFICIO\02. SQM SALAR\02. INSPECCIÓN\fotos\17_L1-G4\DSC0006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9948" cy="4745870"/>
                          </a:xfrm>
                          <a:prstGeom prst="rect">
                            <a:avLst/>
                          </a:prstGeom>
                          <a:noFill/>
                          <a:ln>
                            <a:noFill/>
                          </a:ln>
                        </pic:spPr>
                      </pic:pic>
                    </a:graphicData>
                  </a:graphic>
                </wp:inline>
              </w:drawing>
            </w:r>
          </w:p>
        </w:tc>
      </w:tr>
      <w:tr w:rsidR="009C73BA" w:rsidRPr="0025129B" w14:paraId="25AF106B" w14:textId="77777777" w:rsidTr="004D5686">
        <w:trPr>
          <w:trHeight w:val="294"/>
          <w:jc w:val="center"/>
        </w:trPr>
        <w:tc>
          <w:tcPr>
            <w:tcW w:w="907" w:type="pct"/>
            <w:tcBorders>
              <w:top w:val="single" w:sz="4" w:space="0" w:color="auto"/>
              <w:left w:val="single" w:sz="4" w:space="0" w:color="auto"/>
              <w:bottom w:val="single" w:sz="4" w:space="0" w:color="auto"/>
              <w:right w:val="nil"/>
            </w:tcBorders>
            <w:shd w:val="clear" w:color="auto" w:fill="auto"/>
            <w:noWrap/>
            <w:vAlign w:val="center"/>
            <w:hideMark/>
          </w:tcPr>
          <w:p w14:paraId="3A911B54" w14:textId="590945D0" w:rsidR="006B2761" w:rsidRPr="005C5434" w:rsidRDefault="006B2761" w:rsidP="005C5434">
            <w:pPr>
              <w:rPr>
                <w:rFonts w:eastAsia="Times New Roman"/>
                <w:b/>
                <w:color w:val="000000"/>
                <w:lang w:eastAsia="es-CL"/>
              </w:rPr>
            </w:pPr>
            <w:bookmarkStart w:id="116" w:name="_Toc463452840"/>
            <w:bookmarkStart w:id="117" w:name="_Toc463938336"/>
            <w:bookmarkStart w:id="118" w:name="_Toc464813576"/>
            <w:bookmarkStart w:id="119" w:name="_Toc464816161"/>
            <w:r w:rsidRPr="005C5434">
              <w:rPr>
                <w:b/>
                <w:sz w:val="18"/>
              </w:rPr>
              <w:t xml:space="preserve">Fotografía </w:t>
            </w:r>
            <w:bookmarkEnd w:id="116"/>
            <w:bookmarkEnd w:id="117"/>
            <w:bookmarkEnd w:id="118"/>
            <w:bookmarkEnd w:id="119"/>
            <w:r w:rsidR="005C5434" w:rsidRPr="005C5434">
              <w:rPr>
                <w:b/>
                <w:sz w:val="18"/>
              </w:rPr>
              <w:t>1.</w:t>
            </w:r>
          </w:p>
        </w:tc>
        <w:tc>
          <w:tcPr>
            <w:tcW w:w="15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D23383" w14:textId="650A58A8" w:rsidR="006B2761" w:rsidRPr="0025129B" w:rsidRDefault="006B2761" w:rsidP="00887C8E">
            <w:pPr>
              <w:rPr>
                <w:rFonts w:eastAsia="Times New Roman"/>
                <w:b/>
                <w:color w:val="000000"/>
                <w:sz w:val="18"/>
                <w:szCs w:val="18"/>
                <w:lang w:eastAsia="es-CL"/>
              </w:rPr>
            </w:pPr>
            <w:r w:rsidRPr="0025129B">
              <w:rPr>
                <w:rFonts w:eastAsia="Times New Roman"/>
                <w:b/>
                <w:color w:val="000000"/>
                <w:sz w:val="18"/>
                <w:szCs w:val="18"/>
                <w:lang w:eastAsia="es-CL"/>
              </w:rPr>
              <w:t>Fecha:</w:t>
            </w:r>
            <w:r w:rsidR="00F81012">
              <w:rPr>
                <w:rFonts w:eastAsia="Times New Roman"/>
                <w:b/>
                <w:color w:val="000000"/>
                <w:sz w:val="18"/>
                <w:szCs w:val="18"/>
                <w:lang w:eastAsia="es-CL"/>
              </w:rPr>
              <w:t xml:space="preserve"> </w:t>
            </w:r>
            <w:r w:rsidR="00887C8E">
              <w:rPr>
                <w:rFonts w:eastAsia="Times New Roman"/>
                <w:b/>
                <w:color w:val="000000"/>
                <w:sz w:val="18"/>
                <w:szCs w:val="18"/>
                <w:lang w:eastAsia="es-CL"/>
              </w:rPr>
              <w:t>19</w:t>
            </w:r>
            <w:r w:rsidR="006D4F21">
              <w:rPr>
                <w:rFonts w:eastAsia="Times New Roman"/>
                <w:b/>
                <w:color w:val="000000"/>
                <w:sz w:val="18"/>
                <w:szCs w:val="18"/>
                <w:lang w:eastAsia="es-CL"/>
              </w:rPr>
              <w:t>-06-2018</w:t>
            </w:r>
          </w:p>
        </w:tc>
        <w:tc>
          <w:tcPr>
            <w:tcW w:w="1045" w:type="pct"/>
            <w:tcBorders>
              <w:top w:val="single" w:sz="4" w:space="0" w:color="auto"/>
              <w:left w:val="nil"/>
              <w:bottom w:val="single" w:sz="4" w:space="0" w:color="auto"/>
              <w:right w:val="nil"/>
            </w:tcBorders>
            <w:shd w:val="clear" w:color="auto" w:fill="auto"/>
            <w:noWrap/>
            <w:vAlign w:val="center"/>
            <w:hideMark/>
          </w:tcPr>
          <w:p w14:paraId="7A0F2C29" w14:textId="77777777" w:rsidR="006B2761" w:rsidRPr="005C5434" w:rsidRDefault="006B2761" w:rsidP="005C5434">
            <w:pPr>
              <w:rPr>
                <w:b/>
              </w:rPr>
            </w:pPr>
            <w:bookmarkStart w:id="120" w:name="_Toc463452841"/>
            <w:bookmarkStart w:id="121" w:name="_Toc463938337"/>
            <w:bookmarkStart w:id="122" w:name="_Toc464813577"/>
            <w:bookmarkStart w:id="123" w:name="_Toc464816162"/>
            <w:r w:rsidRPr="005C5434">
              <w:rPr>
                <w:b/>
                <w:sz w:val="18"/>
              </w:rPr>
              <w:t xml:space="preserve">Fotografía </w:t>
            </w:r>
            <w:r w:rsidR="00F81012" w:rsidRPr="005C5434">
              <w:rPr>
                <w:b/>
                <w:sz w:val="18"/>
              </w:rPr>
              <w:t>2</w:t>
            </w:r>
            <w:bookmarkEnd w:id="120"/>
            <w:bookmarkEnd w:id="121"/>
            <w:bookmarkEnd w:id="122"/>
            <w:bookmarkEnd w:id="123"/>
          </w:p>
        </w:tc>
        <w:tc>
          <w:tcPr>
            <w:tcW w:w="15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1E1F99" w14:textId="60C79BD3"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F81012">
              <w:rPr>
                <w:rFonts w:eastAsia="Times New Roman"/>
                <w:b/>
                <w:color w:val="000000"/>
                <w:sz w:val="18"/>
                <w:szCs w:val="18"/>
                <w:lang w:eastAsia="es-CL"/>
              </w:rPr>
              <w:t xml:space="preserve"> </w:t>
            </w:r>
            <w:r w:rsidR="006D4F21">
              <w:rPr>
                <w:rFonts w:eastAsia="Times New Roman"/>
                <w:b/>
                <w:color w:val="000000"/>
                <w:sz w:val="18"/>
                <w:szCs w:val="18"/>
                <w:lang w:eastAsia="es-CL"/>
              </w:rPr>
              <w:t>19-06-2018</w:t>
            </w:r>
          </w:p>
        </w:tc>
      </w:tr>
      <w:tr w:rsidR="004D5686" w:rsidRPr="0025129B" w14:paraId="6E22A25F" w14:textId="77777777" w:rsidTr="004D5686">
        <w:trPr>
          <w:trHeight w:val="294"/>
          <w:jc w:val="center"/>
        </w:trPr>
        <w:tc>
          <w:tcPr>
            <w:tcW w:w="9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15988F" w14:textId="77777777" w:rsidR="006B2761" w:rsidRPr="0025129B" w:rsidRDefault="006B2761" w:rsidP="00C729CB">
            <w:pPr>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F81012" w:rsidRPr="00F81012">
              <w:rPr>
                <w:rFonts w:eastAsia="Times New Roman"/>
                <w:b/>
                <w:sz w:val="18"/>
                <w:szCs w:val="18"/>
                <w:lang w:eastAsia="es-CL"/>
              </w:rPr>
              <w:t>19</w:t>
            </w:r>
          </w:p>
        </w:tc>
        <w:tc>
          <w:tcPr>
            <w:tcW w:w="806" w:type="pct"/>
            <w:tcBorders>
              <w:top w:val="single" w:sz="4" w:space="0" w:color="auto"/>
              <w:left w:val="nil"/>
              <w:bottom w:val="single" w:sz="4" w:space="0" w:color="auto"/>
              <w:right w:val="single" w:sz="4" w:space="0" w:color="000000"/>
            </w:tcBorders>
            <w:shd w:val="clear" w:color="auto" w:fill="auto"/>
            <w:noWrap/>
            <w:vAlign w:val="center"/>
            <w:hideMark/>
          </w:tcPr>
          <w:p w14:paraId="7F8A8EEC" w14:textId="3B4CEE61" w:rsidR="006B2761" w:rsidRPr="00F81012" w:rsidRDefault="006B2761" w:rsidP="00C729CB">
            <w:pPr>
              <w:rPr>
                <w:rFonts w:eastAsia="Times New Roman"/>
                <w:b/>
                <w:sz w:val="18"/>
                <w:szCs w:val="18"/>
                <w:lang w:eastAsia="es-CL"/>
              </w:rPr>
            </w:pPr>
            <w:r w:rsidRPr="00F81012">
              <w:rPr>
                <w:rFonts w:eastAsia="Times New Roman"/>
                <w:b/>
                <w:sz w:val="18"/>
                <w:szCs w:val="18"/>
                <w:lang w:eastAsia="es-CL"/>
              </w:rPr>
              <w:t>Coordenada Norte:</w:t>
            </w:r>
            <w:r w:rsidRPr="00F81012">
              <w:rPr>
                <w:rFonts w:eastAsia="Times New Roman"/>
                <w:sz w:val="18"/>
                <w:szCs w:val="18"/>
                <w:lang w:eastAsia="es-CL"/>
              </w:rPr>
              <w:t xml:space="preserve"> </w:t>
            </w:r>
            <w:r w:rsidR="006D4F21" w:rsidRPr="006D4F21">
              <w:rPr>
                <w:rFonts w:cs="Arial"/>
                <w:sz w:val="18"/>
                <w:szCs w:val="18"/>
                <w:lang w:eastAsia="es-ES"/>
              </w:rPr>
              <w:t>7</w:t>
            </w:r>
            <w:r w:rsidR="00AA7CEA">
              <w:rPr>
                <w:rFonts w:cs="Arial"/>
                <w:sz w:val="18"/>
                <w:szCs w:val="18"/>
                <w:lang w:eastAsia="es-ES"/>
              </w:rPr>
              <w:t>.</w:t>
            </w:r>
            <w:r w:rsidR="006D4F21" w:rsidRPr="006D4F21">
              <w:rPr>
                <w:rFonts w:cs="Arial"/>
                <w:sz w:val="18"/>
                <w:szCs w:val="18"/>
                <w:lang w:eastAsia="es-ES"/>
              </w:rPr>
              <w:t>404</w:t>
            </w:r>
            <w:r w:rsidR="00AA7CEA">
              <w:rPr>
                <w:rFonts w:cs="Arial"/>
                <w:sz w:val="18"/>
                <w:szCs w:val="18"/>
                <w:lang w:eastAsia="es-ES"/>
              </w:rPr>
              <w:t>.</w:t>
            </w:r>
            <w:r w:rsidR="006D4F21" w:rsidRPr="006D4F21">
              <w:rPr>
                <w:rFonts w:cs="Arial"/>
                <w:sz w:val="18"/>
                <w:szCs w:val="18"/>
                <w:lang w:eastAsia="es-ES"/>
              </w:rPr>
              <w:t>050</w:t>
            </w:r>
          </w:p>
        </w:tc>
        <w:tc>
          <w:tcPr>
            <w:tcW w:w="718" w:type="pct"/>
            <w:tcBorders>
              <w:top w:val="single" w:sz="4" w:space="0" w:color="auto"/>
              <w:left w:val="nil"/>
              <w:bottom w:val="single" w:sz="4" w:space="0" w:color="auto"/>
              <w:right w:val="single" w:sz="4" w:space="0" w:color="000000"/>
            </w:tcBorders>
            <w:shd w:val="clear" w:color="auto" w:fill="auto"/>
            <w:noWrap/>
            <w:vAlign w:val="center"/>
            <w:hideMark/>
          </w:tcPr>
          <w:p w14:paraId="0199DFEF" w14:textId="3B7FC6A1" w:rsidR="006B2761" w:rsidRPr="00F81012" w:rsidRDefault="006B2761" w:rsidP="00C729CB">
            <w:pPr>
              <w:rPr>
                <w:rFonts w:eastAsia="Times New Roman"/>
                <w:b/>
                <w:sz w:val="18"/>
                <w:szCs w:val="18"/>
                <w:lang w:eastAsia="es-CL"/>
              </w:rPr>
            </w:pPr>
            <w:r w:rsidRPr="00F81012">
              <w:rPr>
                <w:rFonts w:eastAsia="Times New Roman"/>
                <w:b/>
                <w:sz w:val="18"/>
                <w:szCs w:val="18"/>
                <w:lang w:eastAsia="es-CL"/>
              </w:rPr>
              <w:t>Coordenada Este:</w:t>
            </w:r>
            <w:r w:rsidRPr="00F81012">
              <w:rPr>
                <w:rFonts w:eastAsia="Times New Roman"/>
                <w:sz w:val="18"/>
                <w:szCs w:val="18"/>
                <w:lang w:eastAsia="es-CL"/>
              </w:rPr>
              <w:t xml:space="preserve"> </w:t>
            </w:r>
            <w:r w:rsidR="006D4F21" w:rsidRPr="006D4F21">
              <w:rPr>
                <w:rFonts w:cs="Arial"/>
                <w:sz w:val="18"/>
                <w:szCs w:val="18"/>
                <w:lang w:eastAsia="es-ES"/>
              </w:rPr>
              <w:t>571</w:t>
            </w:r>
            <w:r w:rsidR="00AA7CEA">
              <w:rPr>
                <w:rFonts w:cs="Arial"/>
                <w:sz w:val="18"/>
                <w:szCs w:val="18"/>
                <w:lang w:eastAsia="es-ES"/>
              </w:rPr>
              <w:t>.</w:t>
            </w:r>
            <w:r w:rsidR="006D4F21" w:rsidRPr="006D4F21">
              <w:rPr>
                <w:rFonts w:cs="Arial"/>
                <w:sz w:val="18"/>
                <w:szCs w:val="18"/>
                <w:lang w:eastAsia="es-ES"/>
              </w:rPr>
              <w:t>302</w:t>
            </w:r>
          </w:p>
        </w:tc>
        <w:tc>
          <w:tcPr>
            <w:tcW w:w="1045" w:type="pct"/>
            <w:tcBorders>
              <w:top w:val="single" w:sz="4" w:space="0" w:color="auto"/>
              <w:left w:val="nil"/>
              <w:bottom w:val="single" w:sz="4" w:space="0" w:color="auto"/>
              <w:right w:val="single" w:sz="4" w:space="0" w:color="000000"/>
            </w:tcBorders>
            <w:shd w:val="clear" w:color="auto" w:fill="auto"/>
            <w:noWrap/>
            <w:vAlign w:val="center"/>
            <w:hideMark/>
          </w:tcPr>
          <w:p w14:paraId="07309265" w14:textId="77777777"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w:t>
            </w:r>
            <w:r w:rsidRPr="00F81012">
              <w:rPr>
                <w:rFonts w:eastAsia="Times New Roman"/>
                <w:b/>
                <w:sz w:val="18"/>
                <w:szCs w:val="18"/>
                <w:lang w:eastAsia="es-CL"/>
              </w:rPr>
              <w:t xml:space="preserve">O </w:t>
            </w:r>
            <w:r w:rsidR="00F81012" w:rsidRPr="00F81012">
              <w:rPr>
                <w:rFonts w:eastAsia="Times New Roman"/>
                <w:b/>
                <w:sz w:val="18"/>
                <w:szCs w:val="18"/>
                <w:lang w:eastAsia="es-CL"/>
              </w:rPr>
              <w:t>19</w:t>
            </w:r>
          </w:p>
        </w:tc>
        <w:tc>
          <w:tcPr>
            <w:tcW w:w="806" w:type="pct"/>
            <w:tcBorders>
              <w:top w:val="single" w:sz="4" w:space="0" w:color="auto"/>
              <w:left w:val="nil"/>
              <w:bottom w:val="single" w:sz="4" w:space="0" w:color="auto"/>
              <w:right w:val="single" w:sz="4" w:space="0" w:color="000000"/>
            </w:tcBorders>
            <w:shd w:val="clear" w:color="auto" w:fill="auto"/>
            <w:noWrap/>
            <w:vAlign w:val="center"/>
            <w:hideMark/>
          </w:tcPr>
          <w:p w14:paraId="6D6CD381" w14:textId="4517C224"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F81012">
              <w:rPr>
                <w:rFonts w:eastAsia="Times New Roman"/>
                <w:b/>
                <w:sz w:val="18"/>
                <w:szCs w:val="18"/>
                <w:lang w:eastAsia="es-CL"/>
              </w:rPr>
              <w:t>:</w:t>
            </w:r>
            <w:r w:rsidRPr="00F81012">
              <w:rPr>
                <w:rFonts w:eastAsia="Times New Roman"/>
                <w:sz w:val="18"/>
                <w:szCs w:val="18"/>
                <w:lang w:eastAsia="es-CL"/>
              </w:rPr>
              <w:t xml:space="preserve"> </w:t>
            </w:r>
            <w:r w:rsidR="006D4F21" w:rsidRPr="006D4F21">
              <w:rPr>
                <w:rFonts w:cs="Arial"/>
                <w:sz w:val="18"/>
                <w:szCs w:val="18"/>
                <w:lang w:eastAsia="es-ES"/>
              </w:rPr>
              <w:t>7</w:t>
            </w:r>
            <w:r w:rsidR="00AA7CEA">
              <w:rPr>
                <w:rFonts w:cs="Arial"/>
                <w:sz w:val="18"/>
                <w:szCs w:val="18"/>
                <w:lang w:eastAsia="es-ES"/>
              </w:rPr>
              <w:t>.</w:t>
            </w:r>
            <w:r w:rsidR="006D4F21" w:rsidRPr="006D4F21">
              <w:rPr>
                <w:rFonts w:cs="Arial"/>
                <w:sz w:val="18"/>
                <w:szCs w:val="18"/>
                <w:lang w:eastAsia="es-ES"/>
              </w:rPr>
              <w:t>402</w:t>
            </w:r>
            <w:r w:rsidR="00AA7CEA">
              <w:rPr>
                <w:rFonts w:cs="Arial"/>
                <w:sz w:val="18"/>
                <w:szCs w:val="18"/>
                <w:lang w:eastAsia="es-ES"/>
              </w:rPr>
              <w:t>.</w:t>
            </w:r>
            <w:r w:rsidR="006D4F21" w:rsidRPr="006D4F21">
              <w:rPr>
                <w:rFonts w:cs="Arial"/>
                <w:sz w:val="18"/>
                <w:szCs w:val="18"/>
                <w:lang w:eastAsia="es-ES"/>
              </w:rPr>
              <w:t>011</w:t>
            </w:r>
          </w:p>
        </w:tc>
        <w:tc>
          <w:tcPr>
            <w:tcW w:w="718" w:type="pct"/>
            <w:tcBorders>
              <w:top w:val="single" w:sz="4" w:space="0" w:color="auto"/>
              <w:left w:val="nil"/>
              <w:bottom w:val="single" w:sz="4" w:space="0" w:color="auto"/>
              <w:right w:val="single" w:sz="4" w:space="0" w:color="000000"/>
            </w:tcBorders>
            <w:shd w:val="clear" w:color="auto" w:fill="auto"/>
            <w:noWrap/>
            <w:vAlign w:val="center"/>
            <w:hideMark/>
          </w:tcPr>
          <w:p w14:paraId="02FAE4A8" w14:textId="0437A341" w:rsidR="006B2761" w:rsidRPr="0025129B" w:rsidRDefault="006B2761" w:rsidP="008065C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215C9C" w:rsidRPr="00215C9C">
              <w:rPr>
                <w:rFonts w:cs="Arial"/>
                <w:sz w:val="18"/>
                <w:szCs w:val="18"/>
                <w:lang w:eastAsia="es-ES"/>
              </w:rPr>
              <w:t>571</w:t>
            </w:r>
            <w:r w:rsidR="00AA7CEA">
              <w:rPr>
                <w:rFonts w:cs="Arial"/>
                <w:sz w:val="18"/>
                <w:szCs w:val="18"/>
                <w:lang w:eastAsia="es-ES"/>
              </w:rPr>
              <w:t>.</w:t>
            </w:r>
            <w:r w:rsidR="00215C9C" w:rsidRPr="00215C9C">
              <w:rPr>
                <w:rFonts w:cs="Arial"/>
                <w:sz w:val="18"/>
                <w:szCs w:val="18"/>
                <w:lang w:eastAsia="es-ES"/>
              </w:rPr>
              <w:t>691</w:t>
            </w:r>
          </w:p>
        </w:tc>
      </w:tr>
      <w:tr w:rsidR="009C73BA" w:rsidRPr="0025129B" w14:paraId="5E57D93C" w14:textId="77777777" w:rsidTr="004D5686">
        <w:trPr>
          <w:trHeight w:val="547"/>
          <w:jc w:val="center"/>
        </w:trPr>
        <w:tc>
          <w:tcPr>
            <w:tcW w:w="2431" w:type="pct"/>
            <w:gridSpan w:val="3"/>
            <w:tcBorders>
              <w:top w:val="single" w:sz="4" w:space="0" w:color="auto"/>
              <w:left w:val="single" w:sz="4" w:space="0" w:color="auto"/>
              <w:bottom w:val="single" w:sz="4" w:space="0" w:color="auto"/>
              <w:right w:val="single" w:sz="4" w:space="0" w:color="auto"/>
            </w:tcBorders>
            <w:shd w:val="clear" w:color="auto" w:fill="auto"/>
            <w:hideMark/>
          </w:tcPr>
          <w:p w14:paraId="41BC1033" w14:textId="5666926D" w:rsidR="006B2761" w:rsidRPr="00347B64" w:rsidRDefault="006B2761" w:rsidP="00667988">
            <w:pPr>
              <w:spacing w:before="100" w:beforeAutospacing="1"/>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67988" w:rsidRPr="00986E11">
              <w:rPr>
                <w:sz w:val="18"/>
              </w:rPr>
              <w:t>Pozo L1-5</w:t>
            </w:r>
            <w:r w:rsidR="00986E11" w:rsidRPr="00986E11">
              <w:rPr>
                <w:sz w:val="18"/>
              </w:rPr>
              <w:t>, parte del Plan de Seguimiento Ambiental Hidrogeológico para el Sistema Soncor.</w:t>
            </w:r>
          </w:p>
        </w:tc>
        <w:tc>
          <w:tcPr>
            <w:tcW w:w="2569" w:type="pct"/>
            <w:gridSpan w:val="3"/>
            <w:tcBorders>
              <w:top w:val="single" w:sz="4" w:space="0" w:color="auto"/>
              <w:left w:val="single" w:sz="4" w:space="0" w:color="auto"/>
              <w:bottom w:val="single" w:sz="4" w:space="0" w:color="auto"/>
              <w:right w:val="single" w:sz="4" w:space="0" w:color="auto"/>
            </w:tcBorders>
            <w:shd w:val="clear" w:color="auto" w:fill="auto"/>
            <w:hideMark/>
          </w:tcPr>
          <w:p w14:paraId="66C63E7B" w14:textId="4A31F645" w:rsidR="006B2761" w:rsidRPr="00347B64" w:rsidRDefault="006B2761" w:rsidP="00AA7CEA">
            <w:pPr>
              <w:spacing w:before="100" w:beforeAutospacing="1"/>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67988" w:rsidRPr="00986E11">
              <w:rPr>
                <w:sz w:val="18"/>
              </w:rPr>
              <w:t>Reglilla L1-G4</w:t>
            </w:r>
            <w:r w:rsidR="00986E11" w:rsidRPr="00986E11">
              <w:rPr>
                <w:sz w:val="18"/>
              </w:rPr>
              <w:t>, parte del Plan de Seguimiento Ambiental Hidrogeológico para el Sistema Soncor.</w:t>
            </w:r>
          </w:p>
        </w:tc>
      </w:tr>
    </w:tbl>
    <w:p w14:paraId="50ED0BF8" w14:textId="424A0D26" w:rsidR="00703348" w:rsidRDefault="00703348">
      <w:pPr>
        <w:jc w:val="left"/>
        <w:rPr>
          <w:rFonts w:cstheme="minorHAnsi"/>
          <w:b/>
          <w:sz w:val="14"/>
          <w:szCs w:val="24"/>
        </w:rPr>
      </w:pPr>
      <w:r>
        <w:rPr>
          <w:rFonts w:cstheme="minorHAnsi"/>
          <w:b/>
          <w:sz w:val="14"/>
          <w:szCs w:val="24"/>
        </w:rPr>
        <w:br w:type="page"/>
      </w:r>
    </w:p>
    <w:p w14:paraId="2DE7494A" w14:textId="77777777" w:rsidR="00A74310" w:rsidRDefault="00A74310">
      <w:pPr>
        <w:jc w:val="left"/>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13712"/>
      </w:tblGrid>
      <w:tr w:rsidR="007D0A14" w14:paraId="21D03D19" w14:textId="77777777" w:rsidTr="007D0A14">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6AAD9F96" w14:textId="2D2AF1A0" w:rsidR="007D0A14" w:rsidRDefault="007D0A14" w:rsidP="007D0A14">
            <w:pPr>
              <w:jc w:val="center"/>
              <w:rPr>
                <w:rFonts w:ascii="Calibri" w:eastAsia="Times New Roman" w:hAnsi="Calibri"/>
                <w:b/>
                <w:bCs/>
                <w:color w:val="000000"/>
                <w:sz w:val="20"/>
                <w:szCs w:val="20"/>
                <w:lang w:eastAsia="es-CL"/>
              </w:rPr>
            </w:pPr>
            <w:r>
              <w:rPr>
                <w:rFonts w:ascii="Calibri" w:eastAsia="Times New Roman" w:hAnsi="Calibri"/>
                <w:b/>
                <w:bCs/>
                <w:color w:val="000000"/>
                <w:sz w:val="20"/>
                <w:szCs w:val="20"/>
                <w:lang w:eastAsia="es-CL"/>
              </w:rPr>
              <w:t xml:space="preserve">Registros </w:t>
            </w:r>
          </w:p>
        </w:tc>
      </w:tr>
      <w:tr w:rsidR="007D0A14" w14:paraId="2F7C1882" w14:textId="77777777" w:rsidTr="007D0A14">
        <w:trPr>
          <w:trHeight w:val="7071"/>
          <w:jc w:val="center"/>
        </w:trPr>
        <w:tc>
          <w:tcPr>
            <w:tcW w:w="5000" w:type="pct"/>
            <w:tcBorders>
              <w:top w:val="nil"/>
              <w:left w:val="single" w:sz="4" w:space="0" w:color="auto"/>
              <w:bottom w:val="nil"/>
              <w:right w:val="single" w:sz="4" w:space="0" w:color="auto"/>
            </w:tcBorders>
            <w:noWrap/>
            <w:vAlign w:val="center"/>
            <w:hideMark/>
          </w:tcPr>
          <w:tbl>
            <w:tblPr>
              <w:tblW w:w="13562" w:type="dxa"/>
              <w:tblCellMar>
                <w:left w:w="70" w:type="dxa"/>
                <w:right w:w="70" w:type="dxa"/>
              </w:tblCellMar>
              <w:tblLook w:val="04A0" w:firstRow="1" w:lastRow="0" w:firstColumn="1" w:lastColumn="0" w:noHBand="0" w:noVBand="1"/>
            </w:tblPr>
            <w:tblGrid>
              <w:gridCol w:w="1701"/>
              <w:gridCol w:w="2263"/>
              <w:gridCol w:w="2127"/>
              <w:gridCol w:w="2409"/>
              <w:gridCol w:w="2410"/>
              <w:gridCol w:w="2652"/>
            </w:tblGrid>
            <w:tr w:rsidR="007D0A14" w:rsidRPr="007D0A14" w14:paraId="15C47A9E" w14:textId="77777777" w:rsidTr="00BB5356">
              <w:trPr>
                <w:trHeight w:val="339"/>
              </w:trPr>
              <w:tc>
                <w:tcPr>
                  <w:tcW w:w="13562" w:type="dxa"/>
                  <w:gridSpan w:val="6"/>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21AD7093" w14:textId="77777777" w:rsidR="007D0A14" w:rsidRPr="007D0A14" w:rsidRDefault="007D0A14" w:rsidP="007D0A14">
                  <w:pPr>
                    <w:jc w:val="center"/>
                    <w:rPr>
                      <w:rFonts w:ascii="Calibri" w:eastAsia="Times New Roman" w:hAnsi="Calibri"/>
                      <w:b/>
                      <w:bCs/>
                      <w:color w:val="FFFFFF"/>
                      <w:lang w:eastAsia="es-CL"/>
                    </w:rPr>
                  </w:pPr>
                  <w:r w:rsidRPr="007D0A14">
                    <w:rPr>
                      <w:rFonts w:ascii="Calibri" w:eastAsia="Times New Roman" w:hAnsi="Calibri"/>
                      <w:b/>
                      <w:bCs/>
                      <w:color w:val="FFFFFF"/>
                      <w:lang w:eastAsia="es-CL"/>
                    </w:rPr>
                    <w:t>Umbrales de Activación de la Fase II del Plan de Contingencias para el Sistema Soncor</w:t>
                  </w:r>
                </w:p>
              </w:tc>
            </w:tr>
            <w:tr w:rsidR="007D0A14" w:rsidRPr="007D0A14" w14:paraId="6C8105A8" w14:textId="77777777" w:rsidTr="00BB5356">
              <w:trPr>
                <w:trHeight w:val="947"/>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2DA0B041"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 </w:t>
                  </w:r>
                </w:p>
              </w:tc>
              <w:tc>
                <w:tcPr>
                  <w:tcW w:w="2263" w:type="dxa"/>
                  <w:tcBorders>
                    <w:top w:val="nil"/>
                    <w:left w:val="nil"/>
                    <w:bottom w:val="single" w:sz="4" w:space="0" w:color="auto"/>
                    <w:right w:val="single" w:sz="4" w:space="0" w:color="auto"/>
                  </w:tcBorders>
                  <w:shd w:val="clear" w:color="000000" w:fill="B8CCE4"/>
                  <w:vAlign w:val="center"/>
                  <w:hideMark/>
                </w:tcPr>
                <w:p w14:paraId="08967194"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 xml:space="preserve">Umbrales RCA </w:t>
                  </w:r>
                </w:p>
              </w:tc>
              <w:tc>
                <w:tcPr>
                  <w:tcW w:w="4536" w:type="dxa"/>
                  <w:gridSpan w:val="2"/>
                  <w:tcBorders>
                    <w:top w:val="single" w:sz="4" w:space="0" w:color="auto"/>
                    <w:left w:val="nil"/>
                    <w:bottom w:val="single" w:sz="4" w:space="0" w:color="auto"/>
                    <w:right w:val="single" w:sz="4" w:space="0" w:color="auto"/>
                  </w:tcBorders>
                  <w:shd w:val="clear" w:color="000000" w:fill="B8CCE4"/>
                  <w:vAlign w:val="center"/>
                  <w:hideMark/>
                </w:tcPr>
                <w:p w14:paraId="0E8FE494"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Umbrales RCA con Refinamiento Topográfico</w:t>
                  </w:r>
                </w:p>
              </w:tc>
              <w:tc>
                <w:tcPr>
                  <w:tcW w:w="5062" w:type="dxa"/>
                  <w:gridSpan w:val="2"/>
                  <w:tcBorders>
                    <w:top w:val="single" w:sz="4" w:space="0" w:color="auto"/>
                    <w:left w:val="nil"/>
                    <w:bottom w:val="single" w:sz="4" w:space="0" w:color="auto"/>
                    <w:right w:val="single" w:sz="4" w:space="0" w:color="auto"/>
                  </w:tcBorders>
                  <w:shd w:val="clear" w:color="000000" w:fill="B8CCE4"/>
                  <w:vAlign w:val="center"/>
                  <w:hideMark/>
                </w:tcPr>
                <w:p w14:paraId="4140C2E1"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Umbrales RCA con Refinamiento Topográfico y actualización de registro</w:t>
                  </w:r>
                </w:p>
              </w:tc>
            </w:tr>
            <w:tr w:rsidR="00BB5356" w:rsidRPr="007D0A14" w14:paraId="2FA8B287" w14:textId="77777777" w:rsidTr="00BB5356">
              <w:trPr>
                <w:trHeight w:val="339"/>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2CC2E8A8" w14:textId="77777777" w:rsidR="007D0A14" w:rsidRPr="007D0A14" w:rsidRDefault="007D0A14" w:rsidP="007D0A14">
                  <w:pPr>
                    <w:jc w:val="center"/>
                    <w:rPr>
                      <w:rFonts w:ascii="Calibri" w:eastAsia="Times New Roman" w:hAnsi="Calibri"/>
                      <w:b/>
                      <w:bCs/>
                      <w:color w:val="000000"/>
                      <w:lang w:eastAsia="es-CL"/>
                    </w:rPr>
                  </w:pPr>
                  <w:r w:rsidRPr="007D0A14">
                    <w:rPr>
                      <w:rFonts w:ascii="Calibri" w:eastAsia="Times New Roman" w:hAnsi="Calibri"/>
                      <w:b/>
                      <w:bCs/>
                      <w:color w:val="000000"/>
                      <w:lang w:eastAsia="es-CL"/>
                    </w:rPr>
                    <w:t>Pozo</w:t>
                  </w:r>
                </w:p>
              </w:tc>
              <w:tc>
                <w:tcPr>
                  <w:tcW w:w="2263" w:type="dxa"/>
                  <w:tcBorders>
                    <w:top w:val="nil"/>
                    <w:left w:val="nil"/>
                    <w:bottom w:val="single" w:sz="4" w:space="0" w:color="auto"/>
                    <w:right w:val="single" w:sz="4" w:space="0" w:color="auto"/>
                  </w:tcBorders>
                  <w:shd w:val="clear" w:color="000000" w:fill="DCE6F1"/>
                  <w:noWrap/>
                  <w:vAlign w:val="center"/>
                  <w:hideMark/>
                </w:tcPr>
                <w:p w14:paraId="4C643ACA" w14:textId="77777777" w:rsidR="007D0A14" w:rsidRPr="007D0A14" w:rsidRDefault="007D0A14" w:rsidP="007D0A14">
                  <w:pPr>
                    <w:jc w:val="center"/>
                    <w:rPr>
                      <w:rFonts w:ascii="Calibri" w:eastAsia="Times New Roman" w:hAnsi="Calibri"/>
                      <w:b/>
                      <w:bCs/>
                      <w:color w:val="000000"/>
                      <w:lang w:eastAsia="es-CL"/>
                    </w:rPr>
                  </w:pPr>
                  <w:r w:rsidRPr="007D0A14">
                    <w:rPr>
                      <w:rFonts w:ascii="Calibri" w:eastAsia="Times New Roman" w:hAnsi="Calibri"/>
                      <w:b/>
                      <w:bCs/>
                      <w:color w:val="000000"/>
                      <w:lang w:eastAsia="es-CL"/>
                    </w:rPr>
                    <w:t>PSAD 56</w:t>
                  </w:r>
                </w:p>
              </w:tc>
              <w:tc>
                <w:tcPr>
                  <w:tcW w:w="2127" w:type="dxa"/>
                  <w:tcBorders>
                    <w:top w:val="nil"/>
                    <w:left w:val="nil"/>
                    <w:bottom w:val="single" w:sz="4" w:space="0" w:color="auto"/>
                    <w:right w:val="single" w:sz="4" w:space="0" w:color="auto"/>
                  </w:tcBorders>
                  <w:shd w:val="clear" w:color="000000" w:fill="DCE6F1"/>
                  <w:noWrap/>
                  <w:vAlign w:val="center"/>
                  <w:hideMark/>
                </w:tcPr>
                <w:p w14:paraId="3C303558" w14:textId="77777777" w:rsidR="007D0A14" w:rsidRPr="007D0A14" w:rsidRDefault="007D0A14" w:rsidP="007D0A14">
                  <w:pPr>
                    <w:jc w:val="center"/>
                    <w:rPr>
                      <w:rFonts w:ascii="Calibri" w:eastAsia="Times New Roman" w:hAnsi="Calibri"/>
                      <w:b/>
                      <w:bCs/>
                      <w:color w:val="000000"/>
                      <w:lang w:eastAsia="es-CL"/>
                    </w:rPr>
                  </w:pPr>
                  <w:r w:rsidRPr="007D0A14">
                    <w:rPr>
                      <w:rFonts w:ascii="Calibri" w:eastAsia="Times New Roman" w:hAnsi="Calibri"/>
                      <w:b/>
                      <w:bCs/>
                      <w:color w:val="000000"/>
                      <w:lang w:eastAsia="es-CL"/>
                    </w:rPr>
                    <w:t>PSAD 56</w:t>
                  </w:r>
                </w:p>
              </w:tc>
              <w:tc>
                <w:tcPr>
                  <w:tcW w:w="2409" w:type="dxa"/>
                  <w:tcBorders>
                    <w:top w:val="nil"/>
                    <w:left w:val="nil"/>
                    <w:bottom w:val="single" w:sz="4" w:space="0" w:color="auto"/>
                    <w:right w:val="single" w:sz="4" w:space="0" w:color="auto"/>
                  </w:tcBorders>
                  <w:shd w:val="clear" w:color="000000" w:fill="DCE6F1"/>
                  <w:noWrap/>
                  <w:vAlign w:val="center"/>
                  <w:hideMark/>
                </w:tcPr>
                <w:p w14:paraId="207B4245" w14:textId="77777777" w:rsidR="007D0A14" w:rsidRPr="007D0A14" w:rsidRDefault="007D0A14" w:rsidP="007D0A14">
                  <w:pPr>
                    <w:jc w:val="center"/>
                    <w:rPr>
                      <w:rFonts w:ascii="Calibri" w:eastAsia="Times New Roman" w:hAnsi="Calibri"/>
                      <w:b/>
                      <w:bCs/>
                      <w:color w:val="000000"/>
                      <w:lang w:eastAsia="es-CL"/>
                    </w:rPr>
                  </w:pPr>
                  <w:r w:rsidRPr="007D0A14">
                    <w:rPr>
                      <w:rFonts w:ascii="Calibri" w:eastAsia="Times New Roman" w:hAnsi="Calibri"/>
                      <w:b/>
                      <w:bCs/>
                      <w:color w:val="000000"/>
                      <w:lang w:eastAsia="es-CL"/>
                    </w:rPr>
                    <w:t>WGS84</w:t>
                  </w:r>
                </w:p>
              </w:tc>
              <w:tc>
                <w:tcPr>
                  <w:tcW w:w="2410" w:type="dxa"/>
                  <w:tcBorders>
                    <w:top w:val="nil"/>
                    <w:left w:val="nil"/>
                    <w:bottom w:val="single" w:sz="4" w:space="0" w:color="auto"/>
                    <w:right w:val="single" w:sz="4" w:space="0" w:color="auto"/>
                  </w:tcBorders>
                  <w:shd w:val="clear" w:color="000000" w:fill="DCE6F1"/>
                  <w:noWrap/>
                  <w:vAlign w:val="center"/>
                  <w:hideMark/>
                </w:tcPr>
                <w:p w14:paraId="33AA079E" w14:textId="77777777" w:rsidR="007D0A14" w:rsidRPr="007D0A14" w:rsidRDefault="007D0A14" w:rsidP="007D0A14">
                  <w:pPr>
                    <w:jc w:val="center"/>
                    <w:rPr>
                      <w:rFonts w:ascii="Calibri" w:eastAsia="Times New Roman" w:hAnsi="Calibri"/>
                      <w:b/>
                      <w:bCs/>
                      <w:color w:val="000000"/>
                      <w:lang w:eastAsia="es-CL"/>
                    </w:rPr>
                  </w:pPr>
                  <w:r w:rsidRPr="007D0A14">
                    <w:rPr>
                      <w:rFonts w:ascii="Calibri" w:eastAsia="Times New Roman" w:hAnsi="Calibri"/>
                      <w:b/>
                      <w:bCs/>
                      <w:color w:val="000000"/>
                      <w:lang w:eastAsia="es-CL"/>
                    </w:rPr>
                    <w:t>PSAD 56</w:t>
                  </w:r>
                </w:p>
              </w:tc>
              <w:tc>
                <w:tcPr>
                  <w:tcW w:w="2652" w:type="dxa"/>
                  <w:tcBorders>
                    <w:top w:val="nil"/>
                    <w:left w:val="nil"/>
                    <w:bottom w:val="single" w:sz="4" w:space="0" w:color="auto"/>
                    <w:right w:val="single" w:sz="4" w:space="0" w:color="auto"/>
                  </w:tcBorders>
                  <w:shd w:val="clear" w:color="000000" w:fill="DCE6F1"/>
                  <w:noWrap/>
                  <w:vAlign w:val="center"/>
                  <w:hideMark/>
                </w:tcPr>
                <w:p w14:paraId="1CF2F4DE" w14:textId="77777777" w:rsidR="007D0A14" w:rsidRPr="007D0A14" w:rsidRDefault="007D0A14" w:rsidP="007D0A14">
                  <w:pPr>
                    <w:jc w:val="center"/>
                    <w:rPr>
                      <w:rFonts w:ascii="Calibri" w:eastAsia="Times New Roman" w:hAnsi="Calibri"/>
                      <w:b/>
                      <w:bCs/>
                      <w:color w:val="000000"/>
                      <w:lang w:eastAsia="es-CL"/>
                    </w:rPr>
                  </w:pPr>
                  <w:r w:rsidRPr="007D0A14">
                    <w:rPr>
                      <w:rFonts w:ascii="Calibri" w:eastAsia="Times New Roman" w:hAnsi="Calibri"/>
                      <w:b/>
                      <w:bCs/>
                      <w:color w:val="000000"/>
                      <w:lang w:eastAsia="es-CL"/>
                    </w:rPr>
                    <w:t>WGS84</w:t>
                  </w:r>
                </w:p>
              </w:tc>
            </w:tr>
            <w:tr w:rsidR="00BB5356" w:rsidRPr="007D0A14" w14:paraId="2641D40A" w14:textId="77777777" w:rsidTr="00BB5356">
              <w:trPr>
                <w:trHeight w:val="339"/>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75D5C2A0"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L1-5</w:t>
                  </w:r>
                </w:p>
              </w:tc>
              <w:tc>
                <w:tcPr>
                  <w:tcW w:w="2263" w:type="dxa"/>
                  <w:tcBorders>
                    <w:top w:val="nil"/>
                    <w:left w:val="nil"/>
                    <w:bottom w:val="single" w:sz="4" w:space="0" w:color="auto"/>
                    <w:right w:val="single" w:sz="4" w:space="0" w:color="auto"/>
                  </w:tcBorders>
                  <w:shd w:val="clear" w:color="auto" w:fill="auto"/>
                  <w:noWrap/>
                  <w:vAlign w:val="center"/>
                  <w:hideMark/>
                </w:tcPr>
                <w:p w14:paraId="24986F4F"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2299,16</w:t>
                  </w:r>
                </w:p>
              </w:tc>
              <w:tc>
                <w:tcPr>
                  <w:tcW w:w="2127" w:type="dxa"/>
                  <w:tcBorders>
                    <w:top w:val="nil"/>
                    <w:left w:val="nil"/>
                    <w:bottom w:val="single" w:sz="4" w:space="0" w:color="auto"/>
                    <w:right w:val="single" w:sz="4" w:space="0" w:color="auto"/>
                  </w:tcBorders>
                  <w:shd w:val="clear" w:color="auto" w:fill="auto"/>
                  <w:noWrap/>
                  <w:vAlign w:val="center"/>
                  <w:hideMark/>
                </w:tcPr>
                <w:p w14:paraId="06F2F4DB"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2298,43</w:t>
                  </w:r>
                </w:p>
              </w:tc>
              <w:tc>
                <w:tcPr>
                  <w:tcW w:w="2409" w:type="dxa"/>
                  <w:tcBorders>
                    <w:top w:val="nil"/>
                    <w:left w:val="nil"/>
                    <w:bottom w:val="single" w:sz="4" w:space="0" w:color="auto"/>
                    <w:right w:val="single" w:sz="4" w:space="0" w:color="auto"/>
                  </w:tcBorders>
                  <w:shd w:val="clear" w:color="auto" w:fill="auto"/>
                  <w:noWrap/>
                  <w:vAlign w:val="center"/>
                  <w:hideMark/>
                </w:tcPr>
                <w:p w14:paraId="31A83027"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2299,29</w:t>
                  </w:r>
                </w:p>
              </w:tc>
              <w:tc>
                <w:tcPr>
                  <w:tcW w:w="2410" w:type="dxa"/>
                  <w:tcBorders>
                    <w:top w:val="nil"/>
                    <w:left w:val="nil"/>
                    <w:bottom w:val="single" w:sz="4" w:space="0" w:color="auto"/>
                    <w:right w:val="single" w:sz="4" w:space="0" w:color="auto"/>
                  </w:tcBorders>
                  <w:shd w:val="clear" w:color="auto" w:fill="auto"/>
                  <w:noWrap/>
                  <w:vAlign w:val="center"/>
                  <w:hideMark/>
                </w:tcPr>
                <w:p w14:paraId="1C4C23A8"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2298,35</w:t>
                  </w:r>
                </w:p>
              </w:tc>
              <w:tc>
                <w:tcPr>
                  <w:tcW w:w="2652" w:type="dxa"/>
                  <w:tcBorders>
                    <w:top w:val="nil"/>
                    <w:left w:val="nil"/>
                    <w:bottom w:val="single" w:sz="4" w:space="0" w:color="auto"/>
                    <w:right w:val="single" w:sz="4" w:space="0" w:color="auto"/>
                  </w:tcBorders>
                  <w:shd w:val="clear" w:color="auto" w:fill="auto"/>
                  <w:noWrap/>
                  <w:vAlign w:val="center"/>
                  <w:hideMark/>
                </w:tcPr>
                <w:p w14:paraId="3000B58E"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2299,21</w:t>
                  </w:r>
                </w:p>
              </w:tc>
            </w:tr>
            <w:tr w:rsidR="00BB5356" w:rsidRPr="007D0A14" w14:paraId="31F5B230" w14:textId="77777777" w:rsidTr="00BB5356">
              <w:trPr>
                <w:trHeight w:val="339"/>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46705A1A"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Reglilla L1-G4</w:t>
                  </w:r>
                </w:p>
              </w:tc>
              <w:tc>
                <w:tcPr>
                  <w:tcW w:w="2263" w:type="dxa"/>
                  <w:tcBorders>
                    <w:top w:val="nil"/>
                    <w:left w:val="nil"/>
                    <w:bottom w:val="single" w:sz="4" w:space="0" w:color="auto"/>
                    <w:right w:val="single" w:sz="4" w:space="0" w:color="auto"/>
                  </w:tcBorders>
                  <w:shd w:val="clear" w:color="auto" w:fill="auto"/>
                  <w:noWrap/>
                  <w:vAlign w:val="center"/>
                  <w:hideMark/>
                </w:tcPr>
                <w:p w14:paraId="5F3D6272"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2299,24</w:t>
                  </w:r>
                </w:p>
              </w:tc>
              <w:tc>
                <w:tcPr>
                  <w:tcW w:w="2127" w:type="dxa"/>
                  <w:tcBorders>
                    <w:top w:val="nil"/>
                    <w:left w:val="nil"/>
                    <w:bottom w:val="single" w:sz="4" w:space="0" w:color="auto"/>
                    <w:right w:val="single" w:sz="4" w:space="0" w:color="auto"/>
                  </w:tcBorders>
                  <w:shd w:val="clear" w:color="auto" w:fill="auto"/>
                  <w:noWrap/>
                  <w:vAlign w:val="center"/>
                  <w:hideMark/>
                </w:tcPr>
                <w:p w14:paraId="50F6A8CC"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2298,43</w:t>
                  </w:r>
                </w:p>
              </w:tc>
              <w:tc>
                <w:tcPr>
                  <w:tcW w:w="2409" w:type="dxa"/>
                  <w:tcBorders>
                    <w:top w:val="nil"/>
                    <w:left w:val="nil"/>
                    <w:bottom w:val="single" w:sz="4" w:space="0" w:color="auto"/>
                    <w:right w:val="single" w:sz="4" w:space="0" w:color="auto"/>
                  </w:tcBorders>
                  <w:shd w:val="clear" w:color="auto" w:fill="auto"/>
                  <w:noWrap/>
                  <w:vAlign w:val="center"/>
                  <w:hideMark/>
                </w:tcPr>
                <w:p w14:paraId="21B67DD7" w14:textId="59291FCA"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2299,3</w:t>
                  </w:r>
                  <w:r w:rsidR="003A1456">
                    <w:rPr>
                      <w:rFonts w:ascii="Calibri" w:eastAsia="Times New Roman" w:hAnsi="Calibri"/>
                      <w:color w:val="000000"/>
                      <w:lang w:eastAsia="es-CL"/>
                    </w:rPr>
                    <w:t>0</w:t>
                  </w:r>
                </w:p>
              </w:tc>
              <w:tc>
                <w:tcPr>
                  <w:tcW w:w="2410" w:type="dxa"/>
                  <w:tcBorders>
                    <w:top w:val="nil"/>
                    <w:left w:val="nil"/>
                    <w:bottom w:val="single" w:sz="4" w:space="0" w:color="auto"/>
                    <w:right w:val="single" w:sz="4" w:space="0" w:color="auto"/>
                  </w:tcBorders>
                  <w:shd w:val="clear" w:color="auto" w:fill="auto"/>
                  <w:noWrap/>
                  <w:vAlign w:val="center"/>
                  <w:hideMark/>
                </w:tcPr>
                <w:p w14:paraId="710671E0"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2298,35</w:t>
                  </w:r>
                </w:p>
              </w:tc>
              <w:tc>
                <w:tcPr>
                  <w:tcW w:w="2652" w:type="dxa"/>
                  <w:tcBorders>
                    <w:top w:val="nil"/>
                    <w:left w:val="nil"/>
                    <w:bottom w:val="single" w:sz="4" w:space="0" w:color="auto"/>
                    <w:right w:val="single" w:sz="4" w:space="0" w:color="auto"/>
                  </w:tcBorders>
                  <w:shd w:val="clear" w:color="auto" w:fill="auto"/>
                  <w:noWrap/>
                  <w:vAlign w:val="center"/>
                  <w:hideMark/>
                </w:tcPr>
                <w:p w14:paraId="1F4B973D"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2299,22</w:t>
                  </w:r>
                </w:p>
              </w:tc>
            </w:tr>
            <w:tr w:rsidR="00BB5356" w:rsidRPr="007D0A14" w14:paraId="6F5A143C" w14:textId="77777777" w:rsidTr="00BB5356">
              <w:trPr>
                <w:trHeight w:val="339"/>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39C1A9AA"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L1-4</w:t>
                  </w:r>
                </w:p>
              </w:tc>
              <w:tc>
                <w:tcPr>
                  <w:tcW w:w="2263" w:type="dxa"/>
                  <w:tcBorders>
                    <w:top w:val="nil"/>
                    <w:left w:val="nil"/>
                    <w:bottom w:val="single" w:sz="4" w:space="0" w:color="auto"/>
                    <w:right w:val="single" w:sz="4" w:space="0" w:color="auto"/>
                  </w:tcBorders>
                  <w:shd w:val="clear" w:color="auto" w:fill="auto"/>
                  <w:noWrap/>
                  <w:vAlign w:val="center"/>
                  <w:hideMark/>
                </w:tcPr>
                <w:p w14:paraId="5596AA82"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2299,66</w:t>
                  </w:r>
                </w:p>
              </w:tc>
              <w:tc>
                <w:tcPr>
                  <w:tcW w:w="2127" w:type="dxa"/>
                  <w:tcBorders>
                    <w:top w:val="nil"/>
                    <w:left w:val="nil"/>
                    <w:bottom w:val="single" w:sz="4" w:space="0" w:color="auto"/>
                    <w:right w:val="single" w:sz="4" w:space="0" w:color="auto"/>
                  </w:tcBorders>
                  <w:shd w:val="clear" w:color="auto" w:fill="auto"/>
                  <w:noWrap/>
                  <w:vAlign w:val="center"/>
                  <w:hideMark/>
                </w:tcPr>
                <w:p w14:paraId="10182F92"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2298,86</w:t>
                  </w:r>
                </w:p>
              </w:tc>
              <w:tc>
                <w:tcPr>
                  <w:tcW w:w="2409" w:type="dxa"/>
                  <w:tcBorders>
                    <w:top w:val="nil"/>
                    <w:left w:val="nil"/>
                    <w:bottom w:val="single" w:sz="4" w:space="0" w:color="auto"/>
                    <w:right w:val="single" w:sz="4" w:space="0" w:color="auto"/>
                  </w:tcBorders>
                  <w:shd w:val="clear" w:color="auto" w:fill="auto"/>
                  <w:noWrap/>
                  <w:vAlign w:val="center"/>
                  <w:hideMark/>
                </w:tcPr>
                <w:p w14:paraId="0AE5AE90"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2299,72</w:t>
                  </w:r>
                </w:p>
              </w:tc>
              <w:tc>
                <w:tcPr>
                  <w:tcW w:w="2410" w:type="dxa"/>
                  <w:tcBorders>
                    <w:top w:val="nil"/>
                    <w:left w:val="nil"/>
                    <w:bottom w:val="single" w:sz="4" w:space="0" w:color="auto"/>
                    <w:right w:val="single" w:sz="4" w:space="0" w:color="auto"/>
                  </w:tcBorders>
                  <w:shd w:val="clear" w:color="auto" w:fill="auto"/>
                  <w:noWrap/>
                  <w:vAlign w:val="center"/>
                  <w:hideMark/>
                </w:tcPr>
                <w:p w14:paraId="28667878"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2298,81</w:t>
                  </w:r>
                </w:p>
              </w:tc>
              <w:tc>
                <w:tcPr>
                  <w:tcW w:w="2652" w:type="dxa"/>
                  <w:tcBorders>
                    <w:top w:val="nil"/>
                    <w:left w:val="nil"/>
                    <w:bottom w:val="single" w:sz="4" w:space="0" w:color="auto"/>
                    <w:right w:val="single" w:sz="4" w:space="0" w:color="auto"/>
                  </w:tcBorders>
                  <w:shd w:val="clear" w:color="auto" w:fill="auto"/>
                  <w:noWrap/>
                  <w:vAlign w:val="center"/>
                  <w:hideMark/>
                </w:tcPr>
                <w:p w14:paraId="7E28693C"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2299,67</w:t>
                  </w:r>
                </w:p>
              </w:tc>
            </w:tr>
            <w:tr w:rsidR="00BB5356" w:rsidRPr="007D0A14" w14:paraId="59192055" w14:textId="77777777" w:rsidTr="00BB5356">
              <w:trPr>
                <w:trHeight w:val="339"/>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6DC74226"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L7-4</w:t>
                  </w:r>
                </w:p>
              </w:tc>
              <w:tc>
                <w:tcPr>
                  <w:tcW w:w="2263" w:type="dxa"/>
                  <w:tcBorders>
                    <w:top w:val="nil"/>
                    <w:left w:val="nil"/>
                    <w:bottom w:val="single" w:sz="4" w:space="0" w:color="auto"/>
                    <w:right w:val="single" w:sz="4" w:space="0" w:color="auto"/>
                  </w:tcBorders>
                  <w:shd w:val="clear" w:color="auto" w:fill="auto"/>
                  <w:noWrap/>
                  <w:vAlign w:val="center"/>
                  <w:hideMark/>
                </w:tcPr>
                <w:p w14:paraId="10418B7E"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2302,44</w:t>
                  </w:r>
                </w:p>
              </w:tc>
              <w:tc>
                <w:tcPr>
                  <w:tcW w:w="2127" w:type="dxa"/>
                  <w:tcBorders>
                    <w:top w:val="nil"/>
                    <w:left w:val="nil"/>
                    <w:bottom w:val="single" w:sz="4" w:space="0" w:color="auto"/>
                    <w:right w:val="single" w:sz="4" w:space="0" w:color="auto"/>
                  </w:tcBorders>
                  <w:shd w:val="clear" w:color="auto" w:fill="auto"/>
                  <w:noWrap/>
                  <w:vAlign w:val="center"/>
                  <w:hideMark/>
                </w:tcPr>
                <w:p w14:paraId="3D91129A"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2301,33</w:t>
                  </w:r>
                </w:p>
              </w:tc>
              <w:tc>
                <w:tcPr>
                  <w:tcW w:w="2409" w:type="dxa"/>
                  <w:tcBorders>
                    <w:top w:val="nil"/>
                    <w:left w:val="nil"/>
                    <w:bottom w:val="single" w:sz="4" w:space="0" w:color="auto"/>
                    <w:right w:val="single" w:sz="4" w:space="0" w:color="auto"/>
                  </w:tcBorders>
                  <w:shd w:val="clear" w:color="auto" w:fill="auto"/>
                  <w:noWrap/>
                  <w:vAlign w:val="center"/>
                  <w:hideMark/>
                </w:tcPr>
                <w:p w14:paraId="01836FC5"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2302,18</w:t>
                  </w:r>
                </w:p>
              </w:tc>
              <w:tc>
                <w:tcPr>
                  <w:tcW w:w="2410" w:type="dxa"/>
                  <w:tcBorders>
                    <w:top w:val="nil"/>
                    <w:left w:val="nil"/>
                    <w:bottom w:val="single" w:sz="4" w:space="0" w:color="auto"/>
                    <w:right w:val="single" w:sz="4" w:space="0" w:color="auto"/>
                  </w:tcBorders>
                  <w:shd w:val="clear" w:color="auto" w:fill="auto"/>
                  <w:noWrap/>
                  <w:vAlign w:val="center"/>
                  <w:hideMark/>
                </w:tcPr>
                <w:p w14:paraId="2A639988"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2301,33</w:t>
                  </w:r>
                </w:p>
              </w:tc>
              <w:tc>
                <w:tcPr>
                  <w:tcW w:w="2652" w:type="dxa"/>
                  <w:tcBorders>
                    <w:top w:val="nil"/>
                    <w:left w:val="nil"/>
                    <w:bottom w:val="single" w:sz="4" w:space="0" w:color="auto"/>
                    <w:right w:val="single" w:sz="4" w:space="0" w:color="auto"/>
                  </w:tcBorders>
                  <w:shd w:val="clear" w:color="auto" w:fill="auto"/>
                  <w:noWrap/>
                  <w:vAlign w:val="center"/>
                  <w:hideMark/>
                </w:tcPr>
                <w:p w14:paraId="4A05BC64"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2302,18</w:t>
                  </w:r>
                </w:p>
              </w:tc>
            </w:tr>
            <w:tr w:rsidR="007D0A14" w:rsidRPr="007D0A14" w14:paraId="0A23066C" w14:textId="77777777" w:rsidTr="00BB5356">
              <w:trPr>
                <w:trHeight w:val="339"/>
              </w:trPr>
              <w:tc>
                <w:tcPr>
                  <w:tcW w:w="1701" w:type="dxa"/>
                  <w:tcBorders>
                    <w:top w:val="nil"/>
                    <w:left w:val="single" w:sz="4" w:space="0" w:color="auto"/>
                    <w:bottom w:val="single" w:sz="4" w:space="0" w:color="auto"/>
                    <w:right w:val="single" w:sz="4" w:space="0" w:color="auto"/>
                  </w:tcBorders>
                  <w:shd w:val="clear" w:color="000000" w:fill="C4D79B"/>
                  <w:noWrap/>
                  <w:vAlign w:val="center"/>
                  <w:hideMark/>
                </w:tcPr>
                <w:p w14:paraId="33FA3080" w14:textId="6811EF3A"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w:t>
                  </w:r>
                  <w:r w:rsidR="00D71196" w:rsidRPr="007D0A14">
                    <w:rPr>
                      <w:rFonts w:ascii="Calibri" w:eastAsia="Times New Roman" w:hAnsi="Calibri"/>
                      <w:color w:val="000000"/>
                      <w:lang w:eastAsia="es-CL"/>
                    </w:rPr>
                    <w:t>Se</w:t>
                  </w:r>
                  <w:r w:rsidRPr="007D0A14">
                    <w:rPr>
                      <w:rFonts w:ascii="Calibri" w:eastAsia="Times New Roman" w:hAnsi="Calibri"/>
                      <w:color w:val="000000"/>
                      <w:lang w:eastAsia="es-CL"/>
                    </w:rPr>
                    <w:t xml:space="preserve"> activa?</w:t>
                  </w:r>
                </w:p>
              </w:tc>
              <w:tc>
                <w:tcPr>
                  <w:tcW w:w="11861" w:type="dxa"/>
                  <w:gridSpan w:val="5"/>
                  <w:tcBorders>
                    <w:top w:val="single" w:sz="4" w:space="0" w:color="auto"/>
                    <w:left w:val="nil"/>
                    <w:bottom w:val="single" w:sz="4" w:space="0" w:color="auto"/>
                    <w:right w:val="single" w:sz="4" w:space="0" w:color="auto"/>
                  </w:tcBorders>
                  <w:shd w:val="clear" w:color="000000" w:fill="C4D79B"/>
                  <w:noWrap/>
                  <w:vAlign w:val="center"/>
                  <w:hideMark/>
                </w:tcPr>
                <w:p w14:paraId="20236D40"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 </w:t>
                  </w:r>
                </w:p>
              </w:tc>
            </w:tr>
            <w:tr w:rsidR="007D0A14" w:rsidRPr="007D0A14" w14:paraId="5B6D010F" w14:textId="77777777" w:rsidTr="008A2C2A">
              <w:trPr>
                <w:trHeight w:val="339"/>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7CBA0C5C"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L1-5</w:t>
                  </w:r>
                </w:p>
              </w:tc>
              <w:tc>
                <w:tcPr>
                  <w:tcW w:w="2263" w:type="dxa"/>
                  <w:tcBorders>
                    <w:top w:val="nil"/>
                    <w:left w:val="nil"/>
                    <w:bottom w:val="single" w:sz="4" w:space="0" w:color="auto"/>
                    <w:right w:val="single" w:sz="4" w:space="0" w:color="auto"/>
                  </w:tcBorders>
                  <w:shd w:val="clear" w:color="auto" w:fill="auto"/>
                  <w:noWrap/>
                  <w:vAlign w:val="center"/>
                  <w:hideMark/>
                </w:tcPr>
                <w:p w14:paraId="08792F4B"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127" w:type="dxa"/>
                  <w:tcBorders>
                    <w:top w:val="nil"/>
                    <w:left w:val="nil"/>
                    <w:bottom w:val="single" w:sz="4" w:space="0" w:color="auto"/>
                    <w:right w:val="single" w:sz="4" w:space="0" w:color="auto"/>
                  </w:tcBorders>
                  <w:shd w:val="clear" w:color="auto" w:fill="auto"/>
                  <w:noWrap/>
                  <w:vAlign w:val="center"/>
                  <w:hideMark/>
                </w:tcPr>
                <w:p w14:paraId="2C180C1E"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Si</w:t>
                  </w:r>
                </w:p>
              </w:tc>
              <w:tc>
                <w:tcPr>
                  <w:tcW w:w="2409" w:type="dxa"/>
                  <w:tcBorders>
                    <w:top w:val="nil"/>
                    <w:left w:val="nil"/>
                    <w:bottom w:val="single" w:sz="4" w:space="0" w:color="auto"/>
                    <w:right w:val="single" w:sz="4" w:space="0" w:color="auto"/>
                  </w:tcBorders>
                  <w:shd w:val="clear" w:color="auto" w:fill="auto"/>
                  <w:noWrap/>
                  <w:vAlign w:val="center"/>
                  <w:hideMark/>
                </w:tcPr>
                <w:p w14:paraId="31959365"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Si</w:t>
                  </w:r>
                </w:p>
              </w:tc>
              <w:tc>
                <w:tcPr>
                  <w:tcW w:w="2410" w:type="dxa"/>
                  <w:tcBorders>
                    <w:top w:val="nil"/>
                    <w:left w:val="nil"/>
                    <w:bottom w:val="single" w:sz="4" w:space="0" w:color="auto"/>
                    <w:right w:val="single" w:sz="4" w:space="0" w:color="auto"/>
                  </w:tcBorders>
                  <w:shd w:val="clear" w:color="auto" w:fill="auto"/>
                  <w:noWrap/>
                  <w:vAlign w:val="center"/>
                  <w:hideMark/>
                </w:tcPr>
                <w:p w14:paraId="524461E2"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652" w:type="dxa"/>
                  <w:tcBorders>
                    <w:top w:val="nil"/>
                    <w:left w:val="nil"/>
                    <w:bottom w:val="single" w:sz="4" w:space="0" w:color="auto"/>
                    <w:right w:val="single" w:sz="4" w:space="0" w:color="auto"/>
                  </w:tcBorders>
                  <w:shd w:val="clear" w:color="auto" w:fill="auto"/>
                  <w:noWrap/>
                  <w:vAlign w:val="center"/>
                  <w:hideMark/>
                </w:tcPr>
                <w:p w14:paraId="246BECED"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r>
            <w:tr w:rsidR="007D0A14" w:rsidRPr="007D0A14" w14:paraId="1B30F2FF" w14:textId="77777777" w:rsidTr="008A2C2A">
              <w:trPr>
                <w:trHeight w:val="339"/>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7FCE88CB"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Reglilla L1-G4</w:t>
                  </w:r>
                </w:p>
              </w:tc>
              <w:tc>
                <w:tcPr>
                  <w:tcW w:w="2263" w:type="dxa"/>
                  <w:tcBorders>
                    <w:top w:val="nil"/>
                    <w:left w:val="nil"/>
                    <w:bottom w:val="single" w:sz="4" w:space="0" w:color="auto"/>
                    <w:right w:val="single" w:sz="4" w:space="0" w:color="auto"/>
                  </w:tcBorders>
                  <w:shd w:val="clear" w:color="auto" w:fill="auto"/>
                  <w:noWrap/>
                  <w:vAlign w:val="center"/>
                  <w:hideMark/>
                </w:tcPr>
                <w:p w14:paraId="3162C69D"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Si</w:t>
                  </w:r>
                </w:p>
              </w:tc>
              <w:tc>
                <w:tcPr>
                  <w:tcW w:w="2127" w:type="dxa"/>
                  <w:tcBorders>
                    <w:top w:val="nil"/>
                    <w:left w:val="nil"/>
                    <w:bottom w:val="single" w:sz="4" w:space="0" w:color="auto"/>
                    <w:right w:val="single" w:sz="4" w:space="0" w:color="auto"/>
                  </w:tcBorders>
                  <w:shd w:val="clear" w:color="auto" w:fill="auto"/>
                  <w:noWrap/>
                  <w:vAlign w:val="center"/>
                  <w:hideMark/>
                </w:tcPr>
                <w:p w14:paraId="356A3A0C"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Si</w:t>
                  </w:r>
                </w:p>
              </w:tc>
              <w:tc>
                <w:tcPr>
                  <w:tcW w:w="2409" w:type="dxa"/>
                  <w:tcBorders>
                    <w:top w:val="nil"/>
                    <w:left w:val="nil"/>
                    <w:bottom w:val="single" w:sz="4" w:space="0" w:color="auto"/>
                    <w:right w:val="single" w:sz="4" w:space="0" w:color="auto"/>
                  </w:tcBorders>
                  <w:shd w:val="clear" w:color="auto" w:fill="auto"/>
                  <w:noWrap/>
                  <w:vAlign w:val="center"/>
                  <w:hideMark/>
                </w:tcPr>
                <w:p w14:paraId="47419D00"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Si</w:t>
                  </w:r>
                </w:p>
              </w:tc>
              <w:tc>
                <w:tcPr>
                  <w:tcW w:w="2410" w:type="dxa"/>
                  <w:tcBorders>
                    <w:top w:val="nil"/>
                    <w:left w:val="nil"/>
                    <w:bottom w:val="single" w:sz="4" w:space="0" w:color="auto"/>
                    <w:right w:val="single" w:sz="4" w:space="0" w:color="auto"/>
                  </w:tcBorders>
                  <w:shd w:val="clear" w:color="auto" w:fill="auto"/>
                  <w:noWrap/>
                  <w:vAlign w:val="center"/>
                  <w:hideMark/>
                </w:tcPr>
                <w:p w14:paraId="3B30DD25"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652" w:type="dxa"/>
                  <w:tcBorders>
                    <w:top w:val="nil"/>
                    <w:left w:val="nil"/>
                    <w:bottom w:val="single" w:sz="4" w:space="0" w:color="auto"/>
                    <w:right w:val="single" w:sz="4" w:space="0" w:color="auto"/>
                  </w:tcBorders>
                  <w:shd w:val="clear" w:color="auto" w:fill="auto"/>
                  <w:noWrap/>
                  <w:vAlign w:val="center"/>
                  <w:hideMark/>
                </w:tcPr>
                <w:p w14:paraId="5CA0AD9B"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r>
            <w:tr w:rsidR="007D0A14" w:rsidRPr="007D0A14" w14:paraId="35E90B87" w14:textId="77777777" w:rsidTr="008A2C2A">
              <w:trPr>
                <w:trHeight w:val="339"/>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3FE6D264"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L1-4</w:t>
                  </w:r>
                </w:p>
              </w:tc>
              <w:tc>
                <w:tcPr>
                  <w:tcW w:w="2263" w:type="dxa"/>
                  <w:tcBorders>
                    <w:top w:val="nil"/>
                    <w:left w:val="nil"/>
                    <w:bottom w:val="single" w:sz="4" w:space="0" w:color="auto"/>
                    <w:right w:val="single" w:sz="4" w:space="0" w:color="auto"/>
                  </w:tcBorders>
                  <w:shd w:val="clear" w:color="auto" w:fill="auto"/>
                  <w:noWrap/>
                  <w:vAlign w:val="center"/>
                  <w:hideMark/>
                </w:tcPr>
                <w:p w14:paraId="1522112F"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127" w:type="dxa"/>
                  <w:tcBorders>
                    <w:top w:val="nil"/>
                    <w:left w:val="nil"/>
                    <w:bottom w:val="single" w:sz="4" w:space="0" w:color="auto"/>
                    <w:right w:val="single" w:sz="4" w:space="0" w:color="auto"/>
                  </w:tcBorders>
                  <w:shd w:val="clear" w:color="auto" w:fill="auto"/>
                  <w:noWrap/>
                  <w:vAlign w:val="center"/>
                  <w:hideMark/>
                </w:tcPr>
                <w:p w14:paraId="56F9FD28"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409" w:type="dxa"/>
                  <w:tcBorders>
                    <w:top w:val="nil"/>
                    <w:left w:val="nil"/>
                    <w:bottom w:val="single" w:sz="4" w:space="0" w:color="auto"/>
                    <w:right w:val="single" w:sz="4" w:space="0" w:color="auto"/>
                  </w:tcBorders>
                  <w:shd w:val="clear" w:color="auto" w:fill="auto"/>
                  <w:noWrap/>
                  <w:vAlign w:val="center"/>
                  <w:hideMark/>
                </w:tcPr>
                <w:p w14:paraId="4F71D381"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410" w:type="dxa"/>
                  <w:tcBorders>
                    <w:top w:val="nil"/>
                    <w:left w:val="nil"/>
                    <w:bottom w:val="single" w:sz="4" w:space="0" w:color="auto"/>
                    <w:right w:val="single" w:sz="4" w:space="0" w:color="auto"/>
                  </w:tcBorders>
                  <w:shd w:val="clear" w:color="auto" w:fill="auto"/>
                  <w:noWrap/>
                  <w:vAlign w:val="center"/>
                  <w:hideMark/>
                </w:tcPr>
                <w:p w14:paraId="5CCBCBE3"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652" w:type="dxa"/>
                  <w:tcBorders>
                    <w:top w:val="nil"/>
                    <w:left w:val="nil"/>
                    <w:bottom w:val="single" w:sz="4" w:space="0" w:color="auto"/>
                    <w:right w:val="single" w:sz="4" w:space="0" w:color="auto"/>
                  </w:tcBorders>
                  <w:shd w:val="clear" w:color="auto" w:fill="auto"/>
                  <w:noWrap/>
                  <w:vAlign w:val="center"/>
                  <w:hideMark/>
                </w:tcPr>
                <w:p w14:paraId="11599D02"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r>
            <w:tr w:rsidR="007D0A14" w:rsidRPr="007D0A14" w14:paraId="38173B7E" w14:textId="77777777" w:rsidTr="008A2C2A">
              <w:trPr>
                <w:trHeight w:val="339"/>
              </w:trPr>
              <w:tc>
                <w:tcPr>
                  <w:tcW w:w="1701" w:type="dxa"/>
                  <w:tcBorders>
                    <w:top w:val="nil"/>
                    <w:left w:val="single" w:sz="4" w:space="0" w:color="auto"/>
                    <w:bottom w:val="single" w:sz="4" w:space="0" w:color="auto"/>
                    <w:right w:val="single" w:sz="4" w:space="0" w:color="auto"/>
                  </w:tcBorders>
                  <w:shd w:val="clear" w:color="000000" w:fill="B8CCE4"/>
                  <w:noWrap/>
                  <w:vAlign w:val="center"/>
                  <w:hideMark/>
                </w:tcPr>
                <w:p w14:paraId="486BFD8E"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L7-4</w:t>
                  </w:r>
                </w:p>
              </w:tc>
              <w:tc>
                <w:tcPr>
                  <w:tcW w:w="2263" w:type="dxa"/>
                  <w:tcBorders>
                    <w:top w:val="nil"/>
                    <w:left w:val="nil"/>
                    <w:bottom w:val="single" w:sz="4" w:space="0" w:color="auto"/>
                    <w:right w:val="single" w:sz="4" w:space="0" w:color="auto"/>
                  </w:tcBorders>
                  <w:shd w:val="clear" w:color="auto" w:fill="auto"/>
                  <w:noWrap/>
                  <w:vAlign w:val="center"/>
                  <w:hideMark/>
                </w:tcPr>
                <w:p w14:paraId="71EAFD4F"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127" w:type="dxa"/>
                  <w:tcBorders>
                    <w:top w:val="nil"/>
                    <w:left w:val="nil"/>
                    <w:bottom w:val="single" w:sz="4" w:space="0" w:color="auto"/>
                    <w:right w:val="single" w:sz="4" w:space="0" w:color="auto"/>
                  </w:tcBorders>
                  <w:shd w:val="clear" w:color="auto" w:fill="auto"/>
                  <w:noWrap/>
                  <w:vAlign w:val="center"/>
                  <w:hideMark/>
                </w:tcPr>
                <w:p w14:paraId="5F04BFE6"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409" w:type="dxa"/>
                  <w:tcBorders>
                    <w:top w:val="nil"/>
                    <w:left w:val="nil"/>
                    <w:bottom w:val="single" w:sz="4" w:space="0" w:color="auto"/>
                    <w:right w:val="single" w:sz="4" w:space="0" w:color="auto"/>
                  </w:tcBorders>
                  <w:shd w:val="clear" w:color="auto" w:fill="auto"/>
                  <w:noWrap/>
                  <w:vAlign w:val="center"/>
                  <w:hideMark/>
                </w:tcPr>
                <w:p w14:paraId="5442D2AA"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410" w:type="dxa"/>
                  <w:tcBorders>
                    <w:top w:val="nil"/>
                    <w:left w:val="nil"/>
                    <w:bottom w:val="single" w:sz="4" w:space="0" w:color="auto"/>
                    <w:right w:val="single" w:sz="4" w:space="0" w:color="auto"/>
                  </w:tcBorders>
                  <w:shd w:val="clear" w:color="auto" w:fill="auto"/>
                  <w:noWrap/>
                  <w:vAlign w:val="center"/>
                  <w:hideMark/>
                </w:tcPr>
                <w:p w14:paraId="2298A41E"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c>
                <w:tcPr>
                  <w:tcW w:w="2652" w:type="dxa"/>
                  <w:tcBorders>
                    <w:top w:val="nil"/>
                    <w:left w:val="nil"/>
                    <w:bottom w:val="single" w:sz="4" w:space="0" w:color="auto"/>
                    <w:right w:val="single" w:sz="4" w:space="0" w:color="auto"/>
                  </w:tcBorders>
                  <w:shd w:val="clear" w:color="auto" w:fill="auto"/>
                  <w:noWrap/>
                  <w:vAlign w:val="center"/>
                  <w:hideMark/>
                </w:tcPr>
                <w:p w14:paraId="54DCDD00" w14:textId="77777777" w:rsidR="007D0A14" w:rsidRPr="007D0A14" w:rsidRDefault="007D0A14" w:rsidP="007D0A14">
                  <w:pPr>
                    <w:jc w:val="center"/>
                    <w:rPr>
                      <w:rFonts w:ascii="Calibri" w:eastAsia="Times New Roman" w:hAnsi="Calibri"/>
                      <w:color w:val="000000"/>
                      <w:lang w:eastAsia="es-CL"/>
                    </w:rPr>
                  </w:pPr>
                  <w:r w:rsidRPr="007D0A14">
                    <w:rPr>
                      <w:rFonts w:ascii="Calibri" w:eastAsia="Times New Roman" w:hAnsi="Calibri"/>
                      <w:color w:val="000000"/>
                      <w:lang w:eastAsia="es-CL"/>
                    </w:rPr>
                    <w:t>No</w:t>
                  </w:r>
                </w:p>
              </w:tc>
            </w:tr>
          </w:tbl>
          <w:p w14:paraId="4CC4A85F" w14:textId="63844191" w:rsidR="007D0A14" w:rsidRDefault="007D0A14">
            <w:pPr>
              <w:jc w:val="center"/>
              <w:rPr>
                <w:rFonts w:ascii="Calibri" w:eastAsia="Times New Roman" w:hAnsi="Calibri"/>
                <w:color w:val="000000"/>
                <w:sz w:val="20"/>
                <w:szCs w:val="20"/>
                <w:lang w:eastAsia="es-CL"/>
              </w:rPr>
            </w:pPr>
          </w:p>
        </w:tc>
      </w:tr>
      <w:tr w:rsidR="007D0A14" w14:paraId="763DB38A" w14:textId="77777777" w:rsidTr="007D0A14">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0E629012" w14:textId="695141F4" w:rsidR="007D0A14" w:rsidRDefault="007D0A14" w:rsidP="007D0A14">
            <w:pPr>
              <w:rPr>
                <w:rFonts w:ascii="Calibri" w:eastAsia="Times New Roman" w:hAnsi="Calibri"/>
                <w:b/>
                <w:color w:val="000000"/>
                <w:sz w:val="18"/>
                <w:szCs w:val="18"/>
                <w:lang w:eastAsia="es-CL"/>
              </w:rPr>
            </w:pPr>
            <w:r>
              <w:rPr>
                <w:rFonts w:ascii="Calibri" w:hAnsi="Calibri" w:cs="Calibri"/>
                <w:b/>
                <w:sz w:val="18"/>
                <w:szCs w:val="20"/>
              </w:rPr>
              <w:t xml:space="preserve">Tabla 1. </w:t>
            </w:r>
            <w:r w:rsidRPr="007D0A14">
              <w:rPr>
                <w:rFonts w:ascii="Calibri" w:hAnsi="Calibri" w:cs="Calibri"/>
                <w:i/>
                <w:sz w:val="18"/>
                <w:szCs w:val="20"/>
              </w:rPr>
              <w:t xml:space="preserve">(Información </w:t>
            </w:r>
            <w:r w:rsidR="00D71196" w:rsidRPr="007D0A14">
              <w:rPr>
                <w:rFonts w:ascii="Calibri" w:hAnsi="Calibri" w:cs="Calibri"/>
                <w:i/>
                <w:sz w:val="18"/>
                <w:szCs w:val="20"/>
              </w:rPr>
              <w:t>extraída</w:t>
            </w:r>
            <w:r w:rsidRPr="007D0A14">
              <w:rPr>
                <w:rFonts w:ascii="Calibri" w:hAnsi="Calibri" w:cs="Calibri"/>
                <w:i/>
                <w:sz w:val="18"/>
                <w:szCs w:val="20"/>
              </w:rPr>
              <w:t xml:space="preserve"> del Ord. N° 379 de fecha 23 de agosto de 2018)</w:t>
            </w:r>
            <w:r>
              <w:rPr>
                <w:rFonts w:ascii="Calibri" w:hAnsi="Calibri" w:cs="Calibri"/>
                <w:b/>
                <w:sz w:val="18"/>
                <w:szCs w:val="20"/>
              </w:rPr>
              <w:t xml:space="preserve"> </w:t>
            </w:r>
          </w:p>
        </w:tc>
      </w:tr>
      <w:tr w:rsidR="007D0A14" w14:paraId="44C520E8" w14:textId="77777777" w:rsidTr="007D0A14">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hideMark/>
          </w:tcPr>
          <w:p w14:paraId="0EFE1700" w14:textId="6A084A9B" w:rsidR="007D0A14" w:rsidRDefault="007D0A14" w:rsidP="007D0A14">
            <w:pPr>
              <w:rPr>
                <w:rFonts w:ascii="Calibri" w:eastAsia="Times New Roman" w:hAnsi="Calibri"/>
                <w:color w:val="000000"/>
                <w:sz w:val="18"/>
                <w:szCs w:val="18"/>
                <w:lang w:eastAsia="es-CL"/>
              </w:rPr>
            </w:pPr>
            <w:r>
              <w:rPr>
                <w:rFonts w:ascii="Calibri" w:eastAsia="Times New Roman" w:hAnsi="Calibri"/>
                <w:b/>
                <w:color w:val="000000"/>
                <w:sz w:val="18"/>
                <w:szCs w:val="18"/>
                <w:lang w:eastAsia="es-CL"/>
              </w:rPr>
              <w:t>Descripción del medio de prueba:</w:t>
            </w:r>
            <w:r>
              <w:rPr>
                <w:rFonts w:ascii="Calibri" w:eastAsia="Times New Roman" w:hAnsi="Calibri"/>
                <w:color w:val="000000"/>
                <w:sz w:val="18"/>
                <w:szCs w:val="18"/>
                <w:lang w:eastAsia="es-CL"/>
              </w:rPr>
              <w:t xml:space="preserve"> Actualización de umbrales de activación de la Fase II del Plan de Contingencias del Sistema Soncor. </w:t>
            </w:r>
          </w:p>
        </w:tc>
      </w:tr>
      <w:tr w:rsidR="007D0A14" w14:paraId="76ECBDC3" w14:textId="77777777" w:rsidTr="007D0A14">
        <w:trPr>
          <w:trHeight w:val="305"/>
          <w:jc w:val="center"/>
        </w:trPr>
        <w:tc>
          <w:tcPr>
            <w:tcW w:w="0" w:type="auto"/>
            <w:vMerge/>
            <w:tcBorders>
              <w:top w:val="single" w:sz="4" w:space="0" w:color="auto"/>
              <w:left w:val="single" w:sz="4" w:space="0" w:color="auto"/>
              <w:bottom w:val="single" w:sz="4" w:space="0" w:color="000000"/>
              <w:right w:val="single" w:sz="4" w:space="0" w:color="000000"/>
            </w:tcBorders>
            <w:vAlign w:val="center"/>
            <w:hideMark/>
          </w:tcPr>
          <w:p w14:paraId="598C502D" w14:textId="77777777" w:rsidR="007D0A14" w:rsidRDefault="007D0A14">
            <w:pPr>
              <w:rPr>
                <w:rFonts w:ascii="Calibri" w:eastAsia="Times New Roman" w:hAnsi="Calibri"/>
                <w:color w:val="000000"/>
                <w:sz w:val="18"/>
                <w:szCs w:val="18"/>
                <w:lang w:eastAsia="es-CL"/>
              </w:rPr>
            </w:pPr>
          </w:p>
        </w:tc>
      </w:tr>
    </w:tbl>
    <w:p w14:paraId="433FE8A5" w14:textId="77777777" w:rsidR="00703348" w:rsidRPr="0025129B" w:rsidRDefault="00703348">
      <w:pPr>
        <w:jc w:val="left"/>
        <w:rPr>
          <w:rFonts w:cstheme="minorHAnsi"/>
          <w:b/>
          <w:sz w:val="14"/>
          <w:szCs w:val="24"/>
        </w:rPr>
        <w:sectPr w:rsidR="00703348" w:rsidRPr="0025129B" w:rsidSect="005238F6">
          <w:pgSz w:w="15840" w:h="12240" w:orient="landscape"/>
          <w:pgMar w:top="1134" w:right="1134" w:bottom="1134" w:left="1134" w:header="709" w:footer="709" w:gutter="0"/>
          <w:cols w:space="708"/>
          <w:docGrid w:linePitch="360"/>
        </w:sectPr>
      </w:pPr>
    </w:p>
    <w:p w14:paraId="4D8232D6" w14:textId="77777777" w:rsidR="007015BE" w:rsidRPr="0025129B" w:rsidRDefault="007015BE" w:rsidP="00C958D0">
      <w:pPr>
        <w:pStyle w:val="Ttulo1"/>
      </w:pPr>
      <w:bookmarkStart w:id="124" w:name="_Toc353998131"/>
      <w:bookmarkStart w:id="125" w:name="_Toc353998204"/>
      <w:bookmarkStart w:id="126" w:name="_Toc352840404"/>
      <w:bookmarkStart w:id="127" w:name="_Toc352841464"/>
      <w:bookmarkStart w:id="128" w:name="_Toc524016859"/>
      <w:bookmarkEnd w:id="124"/>
      <w:bookmarkEnd w:id="125"/>
      <w:r w:rsidRPr="0025129B">
        <w:lastRenderedPageBreak/>
        <w:t>CONCLUSIONES.</w:t>
      </w:r>
      <w:bookmarkEnd w:id="126"/>
      <w:bookmarkEnd w:id="127"/>
      <w:bookmarkEnd w:id="128"/>
    </w:p>
    <w:p w14:paraId="16E523D2" w14:textId="77777777" w:rsidR="00CE010E" w:rsidRPr="0025129B" w:rsidRDefault="00CE010E" w:rsidP="00893A4E">
      <w:pPr>
        <w:pStyle w:val="Prrafodelista"/>
        <w:ind w:left="0"/>
        <w:rPr>
          <w:rFonts w:cstheme="minorHAnsi"/>
          <w:b/>
          <w:sz w:val="14"/>
          <w:szCs w:val="24"/>
        </w:rPr>
      </w:pPr>
    </w:p>
    <w:p w14:paraId="6209A67B" w14:textId="77777777" w:rsidR="005618C5" w:rsidRDefault="005618C5" w:rsidP="00C360B2">
      <w:pPr>
        <w:pStyle w:val="Prrafodelista"/>
        <w:ind w:left="432"/>
        <w:rPr>
          <w:rFonts w:ascii="Calibri" w:hAnsi="Calibri" w:cs="Calibri"/>
          <w:sz w:val="20"/>
          <w:szCs w:val="20"/>
        </w:rPr>
      </w:pPr>
    </w:p>
    <w:p w14:paraId="635B6973" w14:textId="77777777" w:rsidR="00BC1DD0" w:rsidRPr="00BC1DD0" w:rsidRDefault="00BC1DD0" w:rsidP="00BC1DD0">
      <w:pPr>
        <w:rPr>
          <w:rFonts w:cs="Calibri"/>
          <w:sz w:val="20"/>
          <w:szCs w:val="20"/>
        </w:rPr>
      </w:pPr>
      <w:r w:rsidRPr="00BC1DD0">
        <w:rPr>
          <w:rFonts w:cs="Calibri"/>
          <w:sz w:val="20"/>
          <w:szCs w:val="20"/>
        </w:rPr>
        <w:t>Los resultados de las actividades de fiscalización, asociados los Instrumentos de Carácter Ambiental indicados en el punto 3, permitieron identificar ciertos hallazgos que se describen a continuación:</w:t>
      </w:r>
    </w:p>
    <w:p w14:paraId="44E95AFC" w14:textId="77777777" w:rsidR="00BC1DD0" w:rsidRPr="00F7456A" w:rsidRDefault="00BC1DD0" w:rsidP="00BC1DD0">
      <w:pPr>
        <w:rPr>
          <w:rFonts w:cs="Calibri"/>
          <w:sz w:val="20"/>
          <w:szCs w:val="20"/>
        </w:rPr>
      </w:pPr>
    </w:p>
    <w:tbl>
      <w:tblPr>
        <w:tblStyle w:val="Tablaconcuadrcula1"/>
        <w:tblW w:w="5000" w:type="pct"/>
        <w:jc w:val="center"/>
        <w:tblLook w:val="04A0" w:firstRow="1" w:lastRow="0" w:firstColumn="1" w:lastColumn="0" w:noHBand="0" w:noVBand="1"/>
      </w:tblPr>
      <w:tblGrid>
        <w:gridCol w:w="1146"/>
        <w:gridCol w:w="2411"/>
        <w:gridCol w:w="5826"/>
        <w:gridCol w:w="4405"/>
      </w:tblGrid>
      <w:tr w:rsidR="00993472" w:rsidRPr="00F7456A" w14:paraId="124828DD" w14:textId="77777777" w:rsidTr="001A7D38">
        <w:trPr>
          <w:trHeight w:val="395"/>
          <w:tblHeader/>
          <w:jc w:val="center"/>
        </w:trPr>
        <w:tc>
          <w:tcPr>
            <w:tcW w:w="423" w:type="pct"/>
            <w:shd w:val="clear" w:color="auto" w:fill="D9D9D9"/>
            <w:vAlign w:val="center"/>
          </w:tcPr>
          <w:p w14:paraId="47545934" w14:textId="77777777" w:rsidR="00BC1DD0" w:rsidRPr="00F7456A" w:rsidRDefault="00BC1DD0" w:rsidP="001A7D38">
            <w:pPr>
              <w:jc w:val="center"/>
              <w:rPr>
                <w:rFonts w:cs="Calibri"/>
                <w:b/>
              </w:rPr>
            </w:pPr>
            <w:r w:rsidRPr="00F7456A">
              <w:rPr>
                <w:rFonts w:cs="Calibri"/>
                <w:b/>
              </w:rPr>
              <w:t>N° Hecho constatado</w:t>
            </w:r>
          </w:p>
        </w:tc>
        <w:tc>
          <w:tcPr>
            <w:tcW w:w="1215" w:type="pct"/>
            <w:shd w:val="clear" w:color="auto" w:fill="D9D9D9"/>
            <w:vAlign w:val="center"/>
          </w:tcPr>
          <w:p w14:paraId="09EEE9B3" w14:textId="77777777" w:rsidR="00BC1DD0" w:rsidRPr="00F7456A" w:rsidRDefault="00BC1DD0" w:rsidP="001A7D38">
            <w:pPr>
              <w:jc w:val="center"/>
              <w:rPr>
                <w:rFonts w:cs="Calibri"/>
                <w:b/>
                <w:color w:val="A6A6A6"/>
              </w:rPr>
            </w:pPr>
            <w:r w:rsidRPr="00F7456A">
              <w:rPr>
                <w:rFonts w:cs="Calibri"/>
                <w:b/>
              </w:rPr>
              <w:t>Materia específica objeto de la fiscalización ambiental.</w:t>
            </w:r>
          </w:p>
        </w:tc>
        <w:tc>
          <w:tcPr>
            <w:tcW w:w="1591" w:type="pct"/>
            <w:shd w:val="clear" w:color="auto" w:fill="D9D9D9"/>
            <w:vAlign w:val="center"/>
          </w:tcPr>
          <w:p w14:paraId="2D882848" w14:textId="77777777" w:rsidR="00BC1DD0" w:rsidRPr="00F7456A" w:rsidRDefault="00BC1DD0" w:rsidP="001A7D38">
            <w:pPr>
              <w:jc w:val="center"/>
              <w:rPr>
                <w:rFonts w:cs="Calibri"/>
                <w:b/>
              </w:rPr>
            </w:pPr>
            <w:r w:rsidRPr="00F7456A">
              <w:rPr>
                <w:rFonts w:cs="Calibri"/>
                <w:b/>
              </w:rPr>
              <w:t>Exigencia asociada</w:t>
            </w:r>
          </w:p>
        </w:tc>
        <w:tc>
          <w:tcPr>
            <w:tcW w:w="1771" w:type="pct"/>
            <w:shd w:val="clear" w:color="auto" w:fill="D9D9D9"/>
            <w:vAlign w:val="center"/>
          </w:tcPr>
          <w:p w14:paraId="5B7E2B18" w14:textId="77777777" w:rsidR="00BC1DD0" w:rsidRPr="00F7456A" w:rsidRDefault="00BC1DD0" w:rsidP="001A7D38">
            <w:pPr>
              <w:jc w:val="center"/>
              <w:rPr>
                <w:rFonts w:cs="Calibri"/>
                <w:b/>
              </w:rPr>
            </w:pPr>
            <w:r>
              <w:rPr>
                <w:rFonts w:cs="Calibri"/>
                <w:b/>
              </w:rPr>
              <w:t>Hallazgo</w:t>
            </w:r>
          </w:p>
        </w:tc>
      </w:tr>
      <w:tr w:rsidR="00993472" w:rsidRPr="00F7456A" w14:paraId="6966824B" w14:textId="77777777" w:rsidTr="001A7D38">
        <w:trPr>
          <w:jc w:val="center"/>
        </w:trPr>
        <w:tc>
          <w:tcPr>
            <w:tcW w:w="423" w:type="pct"/>
            <w:vAlign w:val="center"/>
          </w:tcPr>
          <w:p w14:paraId="75546466" w14:textId="30D98D9C" w:rsidR="00BC1DD0" w:rsidRPr="00F7456A" w:rsidRDefault="00BC1DD0" w:rsidP="001A7D38">
            <w:pPr>
              <w:widowControl w:val="0"/>
              <w:overflowPunct w:val="0"/>
              <w:autoSpaceDE w:val="0"/>
              <w:autoSpaceDN w:val="0"/>
              <w:adjustRightInd w:val="0"/>
              <w:spacing w:after="120" w:line="285" w:lineRule="auto"/>
              <w:jc w:val="center"/>
              <w:rPr>
                <w:rFonts w:cs="Calibri"/>
                <w:iCs/>
              </w:rPr>
            </w:pPr>
            <w:r>
              <w:rPr>
                <w:rFonts w:cs="Calibri"/>
                <w:iCs/>
              </w:rPr>
              <w:t>1</w:t>
            </w:r>
          </w:p>
        </w:tc>
        <w:tc>
          <w:tcPr>
            <w:tcW w:w="1215" w:type="pct"/>
            <w:vAlign w:val="center"/>
          </w:tcPr>
          <w:p w14:paraId="419C8D26" w14:textId="70B99895" w:rsidR="00BC1DD0" w:rsidRPr="00F7456A" w:rsidRDefault="00BC1DD0" w:rsidP="001A7D38">
            <w:pPr>
              <w:widowControl w:val="0"/>
              <w:overflowPunct w:val="0"/>
              <w:autoSpaceDE w:val="0"/>
              <w:autoSpaceDN w:val="0"/>
              <w:adjustRightInd w:val="0"/>
              <w:spacing w:after="120" w:line="285" w:lineRule="auto"/>
              <w:jc w:val="center"/>
              <w:rPr>
                <w:rFonts w:cs="Calibri"/>
                <w:iCs/>
              </w:rPr>
            </w:pPr>
            <w:r w:rsidRPr="00BC1DD0">
              <w:rPr>
                <w:rFonts w:cs="Calibri"/>
                <w:iCs/>
              </w:rPr>
              <w:t>Activación del Plan de Contingencia</w:t>
            </w:r>
          </w:p>
        </w:tc>
        <w:tc>
          <w:tcPr>
            <w:tcW w:w="1591" w:type="pct"/>
            <w:vAlign w:val="center"/>
          </w:tcPr>
          <w:p w14:paraId="32178E05" w14:textId="77777777" w:rsidR="00BC1DD0" w:rsidRPr="00BC1DD0" w:rsidRDefault="00BC1DD0" w:rsidP="00BC1DD0">
            <w:pPr>
              <w:rPr>
                <w:b/>
              </w:rPr>
            </w:pPr>
            <w:r w:rsidRPr="00BC1DD0">
              <w:rPr>
                <w:b/>
              </w:rPr>
              <w:t>Proyecto “Cambios y Mejoras de la Operación Minera en el Salar de Atacama” (R.C.A. N° 226/2006)</w:t>
            </w:r>
          </w:p>
          <w:p w14:paraId="4CB01AFA" w14:textId="77777777" w:rsidR="00BC1DD0" w:rsidRDefault="00BC1DD0" w:rsidP="00BC1DD0"/>
          <w:p w14:paraId="5655A0B5" w14:textId="77777777" w:rsidR="00A82C79" w:rsidRDefault="00A82C79" w:rsidP="00A82C79">
            <w:pPr>
              <w:pStyle w:val="Prrafodelista"/>
              <w:numPr>
                <w:ilvl w:val="0"/>
                <w:numId w:val="4"/>
              </w:numPr>
              <w:ind w:left="360"/>
              <w:rPr>
                <w:b/>
              </w:rPr>
            </w:pPr>
            <w:r w:rsidRPr="00E03B44">
              <w:rPr>
                <w:b/>
              </w:rPr>
              <w:t>Considerando 10.2. Plan de seguimiento de las variables Hidrogeológicas</w:t>
            </w:r>
          </w:p>
          <w:p w14:paraId="2E03128D" w14:textId="77777777" w:rsidR="00A82C79" w:rsidRDefault="00A82C79" w:rsidP="00A82C79">
            <w:pPr>
              <w:pStyle w:val="Prrafodelista"/>
              <w:ind w:left="360"/>
              <w:rPr>
                <w:b/>
              </w:rPr>
            </w:pPr>
            <w:r w:rsidRPr="00E03B44">
              <w:rPr>
                <w:b/>
              </w:rPr>
              <w:t>Considerando 10.2.</w:t>
            </w:r>
            <w:r>
              <w:rPr>
                <w:b/>
              </w:rPr>
              <w:t>1. Antecedentes generales</w:t>
            </w:r>
          </w:p>
          <w:p w14:paraId="62E71676" w14:textId="1DF9BE34" w:rsidR="00A82C79" w:rsidRDefault="00A82C79" w:rsidP="00475B47">
            <w:pPr>
              <w:pStyle w:val="Prrafodelista"/>
              <w:ind w:left="360"/>
              <w:rPr>
                <w:sz w:val="18"/>
                <w:szCs w:val="18"/>
              </w:rPr>
            </w:pPr>
            <w:r>
              <w:t>(…)</w:t>
            </w:r>
            <w:r w:rsidRPr="00EE415F">
              <w:t xml:space="preserve"> Por otra parte, todos los puntos que forman parte del PSA</w:t>
            </w:r>
            <w:r>
              <w:t xml:space="preserve"> </w:t>
            </w:r>
            <w:r w:rsidRPr="00EE415F">
              <w:t>Hidrogeológico contarán con una topografía de detalle, q</w:t>
            </w:r>
            <w:r>
              <w:t xml:space="preserve">ue permitirá medir variaciones </w:t>
            </w:r>
            <w:r w:rsidRPr="00EE415F">
              <w:t>de nivel hasta d</w:t>
            </w:r>
            <w:r>
              <w:t>e 1 cm.</w:t>
            </w:r>
          </w:p>
          <w:p w14:paraId="21A570DA" w14:textId="77777777" w:rsidR="00A82C79" w:rsidRDefault="00A82C79" w:rsidP="00BC1DD0"/>
          <w:p w14:paraId="541C105E" w14:textId="77777777" w:rsidR="00BC1DD0" w:rsidRDefault="00BC1DD0" w:rsidP="00475B47">
            <w:pPr>
              <w:pStyle w:val="Prrafodelista"/>
              <w:numPr>
                <w:ilvl w:val="0"/>
                <w:numId w:val="4"/>
              </w:numPr>
              <w:autoSpaceDE w:val="0"/>
              <w:autoSpaceDN w:val="0"/>
              <w:adjustRightInd w:val="0"/>
              <w:ind w:left="360"/>
              <w:rPr>
                <w:rFonts w:cs="Arial"/>
                <w:sz w:val="18"/>
                <w:szCs w:val="18"/>
                <w:lang w:eastAsia="es-ES"/>
              </w:rPr>
            </w:pPr>
            <w:r w:rsidRPr="00E03B44">
              <w:rPr>
                <w:rFonts w:cs="Arial"/>
                <w:b/>
                <w:bCs/>
                <w:lang w:eastAsia="es-ES"/>
              </w:rPr>
              <w:t xml:space="preserve">Considerando 11.2.1. </w:t>
            </w:r>
            <w:r w:rsidRPr="00E03B44">
              <w:rPr>
                <w:rFonts w:cs="Arial"/>
                <w:lang w:eastAsia="es-ES"/>
              </w:rPr>
              <w:t>Indicadores de estado y valores de activación</w:t>
            </w:r>
          </w:p>
          <w:p w14:paraId="148CD006" w14:textId="77777777" w:rsidR="00993472" w:rsidRDefault="00993472" w:rsidP="00475B47">
            <w:pPr>
              <w:pStyle w:val="Prrafodelista"/>
              <w:autoSpaceDE w:val="0"/>
              <w:autoSpaceDN w:val="0"/>
              <w:adjustRightInd w:val="0"/>
              <w:ind w:left="360"/>
              <w:rPr>
                <w:sz w:val="18"/>
                <w:szCs w:val="18"/>
              </w:rPr>
            </w:pPr>
            <w:r>
              <w:rPr>
                <w:rFonts w:cs="Arial"/>
                <w:b/>
                <w:bCs/>
                <w:lang w:eastAsia="es-ES"/>
              </w:rPr>
              <w:t xml:space="preserve">Letra b) </w:t>
            </w:r>
            <w:r>
              <w:t>Fase II: Niveles de activación</w:t>
            </w:r>
          </w:p>
          <w:p w14:paraId="61063D8D" w14:textId="77777777" w:rsidR="00993472" w:rsidRDefault="00993472" w:rsidP="00475B47">
            <w:pPr>
              <w:pStyle w:val="Prrafodelista"/>
              <w:autoSpaceDE w:val="0"/>
              <w:autoSpaceDN w:val="0"/>
              <w:adjustRightInd w:val="0"/>
              <w:ind w:left="360"/>
              <w:rPr>
                <w:rFonts w:cs="Arial"/>
                <w:sz w:val="22"/>
                <w:szCs w:val="22"/>
                <w:lang w:eastAsia="es-ES"/>
              </w:rPr>
            </w:pPr>
          </w:p>
          <w:p w14:paraId="09B4C7D3" w14:textId="77777777" w:rsidR="00993472" w:rsidRDefault="00993472" w:rsidP="00475B47">
            <w:pPr>
              <w:autoSpaceDE w:val="0"/>
              <w:autoSpaceDN w:val="0"/>
              <w:adjustRightInd w:val="0"/>
              <w:rPr>
                <w:rFonts w:cs="Arial"/>
                <w:sz w:val="22"/>
                <w:szCs w:val="22"/>
                <w:lang w:eastAsia="es-ES"/>
              </w:rPr>
            </w:pPr>
            <w:r w:rsidRPr="00E03B44">
              <w:rPr>
                <w:noProof/>
                <w:lang w:eastAsia="es-CL"/>
              </w:rPr>
              <w:drawing>
                <wp:inline distT="0" distB="0" distL="0" distR="0" wp14:anchorId="4D676DAF" wp14:editId="4B5F6D1C">
                  <wp:extent cx="3561906" cy="1586638"/>
                  <wp:effectExtent l="0" t="0" r="635" b="0"/>
                  <wp:docPr id="7" name="Imagen 7" descr="C:\Users\pia.aravena\Documents\1. ACTIVIDADES FICALIZACIÓN\2018\05. OFICIO\02. SQM SALAR\umbrales sonc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aravena\Documents\1. ACTIVIDADES FICALIZACIÓN\2018\05. OFICIO\02. SQM SALAR\umbrales soncor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81438" cy="1595338"/>
                          </a:xfrm>
                          <a:prstGeom prst="rect">
                            <a:avLst/>
                          </a:prstGeom>
                          <a:noFill/>
                          <a:ln>
                            <a:noFill/>
                          </a:ln>
                        </pic:spPr>
                      </pic:pic>
                    </a:graphicData>
                  </a:graphic>
                </wp:inline>
              </w:drawing>
            </w:r>
          </w:p>
          <w:p w14:paraId="27313D76" w14:textId="0FFA6B7A" w:rsidR="00420E47" w:rsidRDefault="008467F4" w:rsidP="00475B47">
            <w:pPr>
              <w:autoSpaceDE w:val="0"/>
              <w:autoSpaceDN w:val="0"/>
              <w:adjustRightInd w:val="0"/>
              <w:rPr>
                <w:rFonts w:cs="Arial"/>
                <w:sz w:val="16"/>
                <w:szCs w:val="16"/>
                <w:lang w:eastAsia="es-ES"/>
              </w:rPr>
            </w:pPr>
            <w:r w:rsidRPr="000214D1">
              <w:rPr>
                <w:rFonts w:cs="Arial"/>
                <w:sz w:val="16"/>
                <w:szCs w:val="16"/>
                <w:u w:val="single"/>
                <w:lang w:eastAsia="es-ES"/>
              </w:rPr>
              <w:t>Nota</w:t>
            </w:r>
            <w:r w:rsidRPr="000214D1">
              <w:rPr>
                <w:rFonts w:cs="Arial"/>
                <w:sz w:val="16"/>
                <w:szCs w:val="16"/>
                <w:lang w:eastAsia="es-ES"/>
              </w:rPr>
              <w:t>: en la tabla anterior de la RCA N° 226/2006, se hace referencia en la columna 5 a la Fase I, pero debe entenderse que corresponde a la Fase II.</w:t>
            </w:r>
          </w:p>
          <w:p w14:paraId="14F9E032" w14:textId="77777777" w:rsidR="000214D1" w:rsidRPr="000214D1" w:rsidRDefault="000214D1" w:rsidP="00475B47">
            <w:pPr>
              <w:autoSpaceDE w:val="0"/>
              <w:autoSpaceDN w:val="0"/>
              <w:adjustRightInd w:val="0"/>
              <w:rPr>
                <w:rFonts w:cs="Arial"/>
                <w:sz w:val="16"/>
                <w:szCs w:val="16"/>
                <w:lang w:eastAsia="es-ES"/>
              </w:rPr>
            </w:pPr>
          </w:p>
          <w:p w14:paraId="71D0B20A" w14:textId="56F0E42A" w:rsidR="00DE2E70" w:rsidRPr="00475B47" w:rsidRDefault="00DE2E70" w:rsidP="00DE2E70">
            <w:pPr>
              <w:pStyle w:val="Prrafodelista"/>
              <w:numPr>
                <w:ilvl w:val="0"/>
                <w:numId w:val="4"/>
              </w:numPr>
              <w:autoSpaceDE w:val="0"/>
              <w:autoSpaceDN w:val="0"/>
              <w:adjustRightInd w:val="0"/>
              <w:ind w:left="360"/>
              <w:rPr>
                <w:rFonts w:cs="Arial"/>
                <w:lang w:eastAsia="es-ES"/>
              </w:rPr>
            </w:pPr>
            <w:r w:rsidRPr="00E03B44">
              <w:rPr>
                <w:rFonts w:cs="Arial"/>
                <w:b/>
                <w:bCs/>
                <w:lang w:eastAsia="es-ES"/>
              </w:rPr>
              <w:t xml:space="preserve">Considerando </w:t>
            </w:r>
            <w:r>
              <w:rPr>
                <w:rFonts w:cs="Arial"/>
                <w:b/>
                <w:bCs/>
                <w:lang w:eastAsia="es-ES"/>
              </w:rPr>
              <w:t>15.4.</w:t>
            </w:r>
          </w:p>
          <w:p w14:paraId="2A1AA8FA" w14:textId="77777777" w:rsidR="00DE2E70" w:rsidRPr="00DE2E70" w:rsidRDefault="00DE2E70" w:rsidP="00DE2E70">
            <w:pPr>
              <w:pStyle w:val="Prrafodelista"/>
              <w:autoSpaceDE w:val="0"/>
              <w:autoSpaceDN w:val="0"/>
              <w:adjustRightInd w:val="0"/>
              <w:ind w:left="360"/>
              <w:rPr>
                <w:rFonts w:cs="Arial"/>
                <w:lang w:eastAsia="es-ES"/>
              </w:rPr>
            </w:pPr>
            <w:r w:rsidRPr="00DE2E70">
              <w:rPr>
                <w:rFonts w:cs="Arial"/>
                <w:lang w:eastAsia="es-ES"/>
              </w:rPr>
              <w:t xml:space="preserve">Que, el Plan de Contingencia sea revisado cada dos años y quede sujeto a las modificaciones por parte de la autoridad, en </w:t>
            </w:r>
            <w:r w:rsidRPr="00DE2E70">
              <w:rPr>
                <w:rFonts w:cs="Arial"/>
                <w:lang w:eastAsia="es-ES"/>
              </w:rPr>
              <w:lastRenderedPageBreak/>
              <w:t>función de los nuevos antecedentes que se hayan generado. La revisión deberá contemplar los siguientes componentes:</w:t>
            </w:r>
          </w:p>
          <w:p w14:paraId="5BD14E18" w14:textId="77777777" w:rsidR="00DE2E70" w:rsidRPr="00C81056" w:rsidRDefault="00DE2E70" w:rsidP="00475B47">
            <w:pPr>
              <w:autoSpaceDE w:val="0"/>
              <w:autoSpaceDN w:val="0"/>
              <w:adjustRightInd w:val="0"/>
              <w:rPr>
                <w:rFonts w:cs="Arial"/>
                <w:sz w:val="22"/>
                <w:szCs w:val="22"/>
                <w:lang w:eastAsia="es-ES"/>
              </w:rPr>
            </w:pPr>
          </w:p>
          <w:p w14:paraId="07ADCF4E" w14:textId="77777777" w:rsidR="00DE2E70" w:rsidRPr="00DE2E70" w:rsidRDefault="00DE2E70" w:rsidP="00DE2E70">
            <w:pPr>
              <w:pStyle w:val="Prrafodelista"/>
              <w:autoSpaceDE w:val="0"/>
              <w:autoSpaceDN w:val="0"/>
              <w:adjustRightInd w:val="0"/>
              <w:ind w:left="360"/>
              <w:rPr>
                <w:rFonts w:cs="Arial"/>
                <w:lang w:eastAsia="es-ES"/>
              </w:rPr>
            </w:pPr>
            <w:r w:rsidRPr="00DE2E70">
              <w:rPr>
                <w:rFonts w:cs="Arial"/>
                <w:lang w:eastAsia="es-ES"/>
              </w:rPr>
              <w:t>•</w:t>
            </w:r>
            <w:r w:rsidRPr="00DE2E70">
              <w:rPr>
                <w:rFonts w:cs="Arial"/>
                <w:lang w:eastAsia="es-ES"/>
              </w:rPr>
              <w:tab/>
              <w:t>Revisión de los valores de activación en función de la información histórica recopilada (promedio, desviación estándar, descensos máximos), y</w:t>
            </w:r>
          </w:p>
          <w:p w14:paraId="726DF81F" w14:textId="31F69BFC" w:rsidR="00DE2E70" w:rsidRDefault="00DE2E70" w:rsidP="00475B47">
            <w:pPr>
              <w:pStyle w:val="Prrafodelista"/>
              <w:autoSpaceDE w:val="0"/>
              <w:autoSpaceDN w:val="0"/>
              <w:adjustRightInd w:val="0"/>
              <w:ind w:left="360"/>
              <w:rPr>
                <w:rFonts w:cs="Arial"/>
                <w:sz w:val="22"/>
                <w:szCs w:val="22"/>
                <w:lang w:eastAsia="es-ES"/>
              </w:rPr>
            </w:pPr>
            <w:r w:rsidRPr="00DE2E70">
              <w:rPr>
                <w:rFonts w:cs="Arial"/>
                <w:lang w:eastAsia="es-ES"/>
              </w:rPr>
              <w:t>•</w:t>
            </w:r>
            <w:r w:rsidRPr="00DE2E70">
              <w:rPr>
                <w:rFonts w:cs="Arial"/>
                <w:lang w:eastAsia="es-ES"/>
              </w:rPr>
              <w:tab/>
              <w:t>Revisión de los indicadores de estado, de manera de evaluar la necesidad de incluir o excluir algunos indicadores de estado, de acuerdo a su relación con el comportamiento lacustre.</w:t>
            </w:r>
          </w:p>
          <w:p w14:paraId="2DDFBA74" w14:textId="5CCAD24F" w:rsidR="00420E47" w:rsidRPr="00475B47" w:rsidRDefault="00420E47" w:rsidP="00475B47">
            <w:pPr>
              <w:autoSpaceDE w:val="0"/>
              <w:autoSpaceDN w:val="0"/>
              <w:adjustRightInd w:val="0"/>
              <w:rPr>
                <w:rFonts w:cs="Arial"/>
                <w:lang w:eastAsia="es-ES"/>
              </w:rPr>
            </w:pPr>
          </w:p>
        </w:tc>
        <w:tc>
          <w:tcPr>
            <w:tcW w:w="1771" w:type="pct"/>
            <w:vAlign w:val="center"/>
          </w:tcPr>
          <w:p w14:paraId="5AC6C8AF" w14:textId="31569E54" w:rsidR="00BC1DD0" w:rsidRPr="00F7358A" w:rsidRDefault="00BC1DD0" w:rsidP="00BC1DD0">
            <w:r>
              <w:lastRenderedPageBreak/>
              <w:t>Los umbrales</w:t>
            </w:r>
            <w:r w:rsidR="00590A32">
              <w:t xml:space="preserve"> </w:t>
            </w:r>
            <w:r w:rsidR="0088091C">
              <w:t xml:space="preserve">establecidos en la RCA </w:t>
            </w:r>
            <w:r w:rsidR="00590A32">
              <w:t>para la activación</w:t>
            </w:r>
            <w:r>
              <w:t xml:space="preserve"> </w:t>
            </w:r>
            <w:r w:rsidR="00590A32">
              <w:t xml:space="preserve">del Plan de Contingencias </w:t>
            </w:r>
            <w:r w:rsidR="00880385">
              <w:t xml:space="preserve">del Sistema Soncor </w:t>
            </w:r>
            <w:r w:rsidR="0088091C">
              <w:t xml:space="preserve">fueron modificados por el Titular. Si bien esta modificación fue sometida a conocimiento de </w:t>
            </w:r>
            <w:r w:rsidR="00590A32">
              <w:t>la Dirección General de Aguas</w:t>
            </w:r>
            <w:r w:rsidR="0088091C">
              <w:t xml:space="preserve"> (quien </w:t>
            </w:r>
            <w:r w:rsidR="00FB0BF7">
              <w:t>se pronunció favorablemente</w:t>
            </w:r>
            <w:r w:rsidR="0088091C">
              <w:t>)</w:t>
            </w:r>
            <w:r w:rsidR="00590A32">
              <w:t>,</w:t>
            </w:r>
            <w:r w:rsidR="0088091C">
              <w:t xml:space="preserve"> a la fecha </w:t>
            </w:r>
            <w:r w:rsidR="00275612">
              <w:t xml:space="preserve">los umbrales modificados </w:t>
            </w:r>
            <w:r>
              <w:t xml:space="preserve">no han sido </w:t>
            </w:r>
            <w:r w:rsidR="00590A32">
              <w:t>presentados a</w:t>
            </w:r>
            <w:r>
              <w:t xml:space="preserve"> la Autoridad Ambiental</w:t>
            </w:r>
            <w:r w:rsidR="00590A32">
              <w:t xml:space="preserve"> para su </w:t>
            </w:r>
            <w:r w:rsidR="0088091C">
              <w:t>revisión</w:t>
            </w:r>
            <w:r>
              <w:t>.</w:t>
            </w:r>
            <w:r w:rsidRPr="00F7358A">
              <w:t xml:space="preserve"> </w:t>
            </w:r>
          </w:p>
          <w:p w14:paraId="7B00D133" w14:textId="77777777" w:rsidR="00BC1DD0" w:rsidRPr="00F7456A" w:rsidRDefault="00BC1DD0" w:rsidP="001A7D38">
            <w:pPr>
              <w:widowControl w:val="0"/>
              <w:overflowPunct w:val="0"/>
              <w:autoSpaceDE w:val="0"/>
              <w:autoSpaceDN w:val="0"/>
              <w:adjustRightInd w:val="0"/>
              <w:spacing w:after="120"/>
              <w:jc w:val="center"/>
              <w:rPr>
                <w:rFonts w:cs="Calibri"/>
              </w:rPr>
            </w:pPr>
          </w:p>
        </w:tc>
      </w:tr>
    </w:tbl>
    <w:p w14:paraId="03B0541E" w14:textId="7FD4A76E" w:rsidR="00BC1DD0" w:rsidRDefault="00BC1DD0" w:rsidP="00C360B2">
      <w:pPr>
        <w:pStyle w:val="Prrafodelista"/>
        <w:ind w:left="432"/>
        <w:rPr>
          <w:rFonts w:ascii="Calibri" w:hAnsi="Calibri" w:cs="Calibri"/>
          <w:sz w:val="20"/>
          <w:szCs w:val="20"/>
        </w:rPr>
      </w:pPr>
    </w:p>
    <w:p w14:paraId="7DD51240" w14:textId="4C63CC79" w:rsidR="005B38F1" w:rsidRPr="008610C3" w:rsidRDefault="005B38F1">
      <w:pPr>
        <w:jc w:val="left"/>
        <w:rPr>
          <w:sz w:val="20"/>
          <w:szCs w:val="20"/>
        </w:rPr>
      </w:pPr>
    </w:p>
    <w:p w14:paraId="22B198F6" w14:textId="77777777" w:rsidR="00A82C79" w:rsidRDefault="00A82C79">
      <w:pPr>
        <w:jc w:val="left"/>
        <w:rPr>
          <w:rFonts w:cstheme="minorHAnsi"/>
          <w:b/>
          <w:sz w:val="24"/>
          <w:szCs w:val="20"/>
        </w:rPr>
      </w:pPr>
      <w:bookmarkStart w:id="129" w:name="_Toc352840405"/>
      <w:bookmarkStart w:id="130" w:name="_Toc352841465"/>
      <w:bookmarkStart w:id="131" w:name="_Toc524016860"/>
      <w:r>
        <w:br w:type="page"/>
      </w:r>
    </w:p>
    <w:p w14:paraId="722A2366" w14:textId="1C91DBFF" w:rsidR="005B38F1" w:rsidRPr="008610C3" w:rsidRDefault="005B38F1" w:rsidP="005B38F1">
      <w:pPr>
        <w:pStyle w:val="Ttulo1"/>
      </w:pPr>
      <w:r w:rsidRPr="008610C3">
        <w:lastRenderedPageBreak/>
        <w:t>ANEXOS.</w:t>
      </w:r>
      <w:bookmarkEnd w:id="129"/>
      <w:bookmarkEnd w:id="130"/>
      <w:bookmarkEnd w:id="131"/>
    </w:p>
    <w:p w14:paraId="559CED86" w14:textId="77777777" w:rsidR="005B38F1" w:rsidRPr="008610C3"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862"/>
        <w:gridCol w:w="10926"/>
      </w:tblGrid>
      <w:tr w:rsidR="005B38F1" w:rsidRPr="008610C3" w14:paraId="2E97E417" w14:textId="77777777" w:rsidTr="00995411">
        <w:trPr>
          <w:trHeight w:val="286"/>
          <w:jc w:val="center"/>
        </w:trPr>
        <w:tc>
          <w:tcPr>
            <w:tcW w:w="1038" w:type="pct"/>
            <w:shd w:val="clear" w:color="auto" w:fill="D9D9D9" w:themeFill="background1" w:themeFillShade="D9"/>
          </w:tcPr>
          <w:p w14:paraId="0051160F" w14:textId="77777777" w:rsidR="005B38F1" w:rsidRPr="008610C3" w:rsidRDefault="005B38F1" w:rsidP="00995411">
            <w:pPr>
              <w:jc w:val="center"/>
              <w:rPr>
                <w:rFonts w:cstheme="minorHAnsi"/>
                <w:b/>
              </w:rPr>
            </w:pPr>
            <w:r w:rsidRPr="008610C3">
              <w:rPr>
                <w:rFonts w:cstheme="minorHAnsi"/>
                <w:b/>
              </w:rPr>
              <w:t>N° Anexo</w:t>
            </w:r>
          </w:p>
        </w:tc>
        <w:tc>
          <w:tcPr>
            <w:tcW w:w="3962" w:type="pct"/>
            <w:shd w:val="clear" w:color="auto" w:fill="D9D9D9" w:themeFill="background1" w:themeFillShade="D9"/>
          </w:tcPr>
          <w:p w14:paraId="41C7F1E6" w14:textId="77777777" w:rsidR="005B38F1" w:rsidRPr="008610C3" w:rsidRDefault="005B38F1" w:rsidP="00995411">
            <w:pPr>
              <w:jc w:val="center"/>
              <w:rPr>
                <w:rFonts w:cstheme="minorHAnsi"/>
                <w:b/>
              </w:rPr>
            </w:pPr>
            <w:r w:rsidRPr="008610C3">
              <w:rPr>
                <w:rFonts w:cstheme="minorHAnsi"/>
                <w:b/>
              </w:rPr>
              <w:t>Nombre Anexo</w:t>
            </w:r>
          </w:p>
        </w:tc>
      </w:tr>
      <w:tr w:rsidR="005B38F1" w:rsidRPr="008610C3" w14:paraId="1D99B5FE" w14:textId="77777777" w:rsidTr="00995411">
        <w:trPr>
          <w:trHeight w:val="286"/>
          <w:jc w:val="center"/>
        </w:trPr>
        <w:tc>
          <w:tcPr>
            <w:tcW w:w="1038" w:type="pct"/>
            <w:vAlign w:val="center"/>
          </w:tcPr>
          <w:p w14:paraId="14161EEC" w14:textId="77777777" w:rsidR="005B38F1" w:rsidRPr="008610C3" w:rsidRDefault="005B38F1" w:rsidP="00995411">
            <w:pPr>
              <w:jc w:val="center"/>
              <w:rPr>
                <w:rFonts w:cstheme="minorHAnsi"/>
              </w:rPr>
            </w:pPr>
            <w:r w:rsidRPr="008610C3">
              <w:rPr>
                <w:rFonts w:cstheme="minorHAnsi"/>
              </w:rPr>
              <w:t>1</w:t>
            </w:r>
          </w:p>
        </w:tc>
        <w:tc>
          <w:tcPr>
            <w:tcW w:w="3962" w:type="pct"/>
            <w:vAlign w:val="center"/>
          </w:tcPr>
          <w:p w14:paraId="2FAD1209" w14:textId="645E1205" w:rsidR="005B38F1" w:rsidRPr="008610C3" w:rsidRDefault="00D357A1" w:rsidP="00995411">
            <w:pPr>
              <w:rPr>
                <w:rFonts w:cstheme="minorHAnsi"/>
              </w:rPr>
            </w:pPr>
            <w:r>
              <w:rPr>
                <w:rFonts w:cstheme="minorHAnsi"/>
              </w:rPr>
              <w:t xml:space="preserve">SQM Salar S.A. carta GMPL 069/2018 de fecha 22 de mayo de 2018. </w:t>
            </w:r>
          </w:p>
        </w:tc>
      </w:tr>
      <w:tr w:rsidR="005B38F1" w:rsidRPr="008610C3" w14:paraId="7AAE09E2" w14:textId="77777777" w:rsidTr="00995411">
        <w:trPr>
          <w:trHeight w:val="264"/>
          <w:jc w:val="center"/>
        </w:trPr>
        <w:tc>
          <w:tcPr>
            <w:tcW w:w="1038" w:type="pct"/>
            <w:vAlign w:val="center"/>
          </w:tcPr>
          <w:p w14:paraId="2CE79922" w14:textId="77777777" w:rsidR="005B38F1" w:rsidRPr="008610C3" w:rsidRDefault="00097755" w:rsidP="00995411">
            <w:pPr>
              <w:jc w:val="center"/>
              <w:rPr>
                <w:rFonts w:cstheme="minorHAnsi"/>
              </w:rPr>
            </w:pPr>
            <w:r w:rsidRPr="008610C3">
              <w:rPr>
                <w:rFonts w:cstheme="minorHAnsi"/>
              </w:rPr>
              <w:t>2</w:t>
            </w:r>
          </w:p>
        </w:tc>
        <w:tc>
          <w:tcPr>
            <w:tcW w:w="3962" w:type="pct"/>
            <w:vAlign w:val="center"/>
          </w:tcPr>
          <w:p w14:paraId="4BEA683F" w14:textId="25205C9E" w:rsidR="005B38F1" w:rsidRPr="008610C3" w:rsidRDefault="00D357A1" w:rsidP="00995411">
            <w:pPr>
              <w:rPr>
                <w:rFonts w:cstheme="minorHAnsi"/>
              </w:rPr>
            </w:pPr>
            <w:r>
              <w:rPr>
                <w:rFonts w:cstheme="minorHAnsi"/>
              </w:rPr>
              <w:t>Acta de Inspección Ambiental de fecha 19 de junio de 2018.</w:t>
            </w:r>
          </w:p>
        </w:tc>
      </w:tr>
      <w:tr w:rsidR="005B38F1" w:rsidRPr="008610C3" w14:paraId="5C55F14F" w14:textId="77777777" w:rsidTr="00995411">
        <w:trPr>
          <w:trHeight w:val="286"/>
          <w:jc w:val="center"/>
        </w:trPr>
        <w:tc>
          <w:tcPr>
            <w:tcW w:w="1038" w:type="pct"/>
            <w:vAlign w:val="center"/>
          </w:tcPr>
          <w:p w14:paraId="01BE0A82" w14:textId="77777777" w:rsidR="005B38F1" w:rsidRPr="008610C3" w:rsidRDefault="00097755" w:rsidP="00995411">
            <w:pPr>
              <w:jc w:val="center"/>
              <w:rPr>
                <w:rFonts w:cstheme="minorHAnsi"/>
              </w:rPr>
            </w:pPr>
            <w:r w:rsidRPr="008610C3">
              <w:rPr>
                <w:rFonts w:cstheme="minorHAnsi"/>
              </w:rPr>
              <w:t>3</w:t>
            </w:r>
          </w:p>
        </w:tc>
        <w:tc>
          <w:tcPr>
            <w:tcW w:w="3962" w:type="pct"/>
            <w:vAlign w:val="center"/>
          </w:tcPr>
          <w:p w14:paraId="72A5C3D0" w14:textId="77B8DBD3" w:rsidR="005B38F1" w:rsidRPr="008610C3" w:rsidRDefault="00D357A1" w:rsidP="00D357A1">
            <w:pPr>
              <w:rPr>
                <w:rFonts w:cstheme="minorHAnsi"/>
              </w:rPr>
            </w:pPr>
            <w:r>
              <w:rPr>
                <w:rFonts w:cstheme="minorHAnsi"/>
              </w:rPr>
              <w:t>SQM Salar S.A. carta GMPL 174/2018 de fecha 29 de junio de 2018.</w:t>
            </w:r>
          </w:p>
        </w:tc>
      </w:tr>
      <w:tr w:rsidR="005B38F1" w:rsidRPr="008610C3" w14:paraId="79D2D081" w14:textId="77777777" w:rsidTr="00995411">
        <w:trPr>
          <w:trHeight w:val="286"/>
          <w:jc w:val="center"/>
        </w:trPr>
        <w:tc>
          <w:tcPr>
            <w:tcW w:w="1038" w:type="pct"/>
            <w:vAlign w:val="center"/>
          </w:tcPr>
          <w:p w14:paraId="68174015" w14:textId="77777777" w:rsidR="005B38F1" w:rsidRPr="008610C3" w:rsidRDefault="00097755" w:rsidP="00995411">
            <w:pPr>
              <w:jc w:val="center"/>
              <w:rPr>
                <w:rFonts w:cstheme="minorHAnsi"/>
              </w:rPr>
            </w:pPr>
            <w:r w:rsidRPr="008610C3">
              <w:rPr>
                <w:rFonts w:cstheme="minorHAnsi"/>
              </w:rPr>
              <w:t>4</w:t>
            </w:r>
          </w:p>
        </w:tc>
        <w:tc>
          <w:tcPr>
            <w:tcW w:w="3962" w:type="pct"/>
            <w:vAlign w:val="center"/>
          </w:tcPr>
          <w:p w14:paraId="5F026468" w14:textId="16FBF3FF" w:rsidR="005B38F1" w:rsidRPr="008610C3" w:rsidRDefault="00D357A1" w:rsidP="00995411">
            <w:pPr>
              <w:rPr>
                <w:rFonts w:cstheme="minorHAnsi"/>
              </w:rPr>
            </w:pPr>
            <w:r>
              <w:rPr>
                <w:rFonts w:cstheme="minorHAnsi"/>
              </w:rPr>
              <w:t>Anexos carta GMPL 174/2018 de fecha 29 de junio de 2018.</w:t>
            </w:r>
          </w:p>
        </w:tc>
      </w:tr>
      <w:tr w:rsidR="008065C8" w:rsidRPr="008610C3" w14:paraId="4777E853" w14:textId="77777777" w:rsidTr="00995411">
        <w:trPr>
          <w:trHeight w:val="286"/>
          <w:jc w:val="center"/>
        </w:trPr>
        <w:tc>
          <w:tcPr>
            <w:tcW w:w="1038" w:type="pct"/>
            <w:vAlign w:val="center"/>
          </w:tcPr>
          <w:p w14:paraId="2795E631" w14:textId="77777777" w:rsidR="008065C8" w:rsidRPr="008610C3" w:rsidRDefault="008065C8" w:rsidP="00995411">
            <w:pPr>
              <w:jc w:val="center"/>
              <w:rPr>
                <w:rFonts w:cstheme="minorHAnsi"/>
              </w:rPr>
            </w:pPr>
            <w:r w:rsidRPr="008610C3">
              <w:rPr>
                <w:rFonts w:cstheme="minorHAnsi"/>
              </w:rPr>
              <w:t xml:space="preserve">5 </w:t>
            </w:r>
          </w:p>
        </w:tc>
        <w:tc>
          <w:tcPr>
            <w:tcW w:w="3962" w:type="pct"/>
            <w:vAlign w:val="center"/>
          </w:tcPr>
          <w:p w14:paraId="3CACAD0F" w14:textId="0DD9F24B" w:rsidR="008065C8" w:rsidRPr="008610C3" w:rsidRDefault="00D357A1" w:rsidP="00995411">
            <w:pPr>
              <w:rPr>
                <w:rFonts w:ascii="Calibri" w:hAnsi="Calibri" w:cs="Calibri"/>
              </w:rPr>
            </w:pPr>
            <w:r>
              <w:rPr>
                <w:rFonts w:ascii="Calibri" w:hAnsi="Calibri" w:cs="Calibri"/>
              </w:rPr>
              <w:t xml:space="preserve">SMA Ord. MZN N° 151/2018 de fecha 11 de julio de 2018. </w:t>
            </w:r>
          </w:p>
        </w:tc>
      </w:tr>
      <w:tr w:rsidR="00AD7707" w:rsidRPr="008610C3" w14:paraId="65271C13" w14:textId="77777777" w:rsidTr="00995411">
        <w:trPr>
          <w:trHeight w:val="286"/>
          <w:jc w:val="center"/>
        </w:trPr>
        <w:tc>
          <w:tcPr>
            <w:tcW w:w="1038" w:type="pct"/>
            <w:vAlign w:val="center"/>
          </w:tcPr>
          <w:p w14:paraId="5E1883C1" w14:textId="77777777" w:rsidR="00AD7707" w:rsidRPr="008610C3" w:rsidRDefault="00AD7707" w:rsidP="00995411">
            <w:pPr>
              <w:jc w:val="center"/>
              <w:rPr>
                <w:rFonts w:cstheme="minorHAnsi"/>
              </w:rPr>
            </w:pPr>
            <w:r w:rsidRPr="008610C3">
              <w:rPr>
                <w:rFonts w:cstheme="minorHAnsi"/>
              </w:rPr>
              <w:t>6</w:t>
            </w:r>
          </w:p>
        </w:tc>
        <w:tc>
          <w:tcPr>
            <w:tcW w:w="3962" w:type="pct"/>
            <w:vAlign w:val="center"/>
          </w:tcPr>
          <w:p w14:paraId="6D836784" w14:textId="7D30EE0D" w:rsidR="00AD7707" w:rsidRPr="008610C3" w:rsidRDefault="00D357A1" w:rsidP="00995411">
            <w:pPr>
              <w:rPr>
                <w:rFonts w:ascii="Calibri" w:hAnsi="Calibri" w:cs="Calibri"/>
              </w:rPr>
            </w:pPr>
            <w:r>
              <w:rPr>
                <w:rFonts w:ascii="Calibri" w:hAnsi="Calibri" w:cs="Calibri"/>
              </w:rPr>
              <w:t xml:space="preserve">DGA Ord. N° 379 de fecha 23 de agosto de 2018. </w:t>
            </w:r>
          </w:p>
        </w:tc>
      </w:tr>
      <w:tr w:rsidR="008262CF" w:rsidRPr="008610C3" w14:paraId="35EF3C7D" w14:textId="77777777" w:rsidTr="00995411">
        <w:trPr>
          <w:trHeight w:val="286"/>
          <w:jc w:val="center"/>
        </w:trPr>
        <w:tc>
          <w:tcPr>
            <w:tcW w:w="1038" w:type="pct"/>
            <w:vAlign w:val="center"/>
          </w:tcPr>
          <w:p w14:paraId="638D5914" w14:textId="604E7740" w:rsidR="008262CF" w:rsidRPr="008610C3" w:rsidRDefault="008262CF" w:rsidP="00995411">
            <w:pPr>
              <w:jc w:val="center"/>
              <w:rPr>
                <w:rFonts w:cstheme="minorHAnsi"/>
              </w:rPr>
            </w:pPr>
            <w:r>
              <w:rPr>
                <w:rFonts w:cstheme="minorHAnsi"/>
              </w:rPr>
              <w:t>7</w:t>
            </w:r>
          </w:p>
        </w:tc>
        <w:tc>
          <w:tcPr>
            <w:tcW w:w="3962" w:type="pct"/>
            <w:vAlign w:val="center"/>
          </w:tcPr>
          <w:p w14:paraId="409F2F88" w14:textId="302ACC20" w:rsidR="008262CF" w:rsidRDefault="008262CF" w:rsidP="00C2115C">
            <w:pPr>
              <w:rPr>
                <w:rFonts w:ascii="Calibri" w:hAnsi="Calibri" w:cs="Calibri"/>
              </w:rPr>
            </w:pPr>
            <w:r>
              <w:rPr>
                <w:rFonts w:ascii="Calibri" w:hAnsi="Calibri" w:cs="Calibri"/>
              </w:rPr>
              <w:t>Minuta Técnica DFZ.</w:t>
            </w:r>
          </w:p>
        </w:tc>
      </w:tr>
      <w:tr w:rsidR="000214D1" w:rsidRPr="008610C3" w14:paraId="1743A997" w14:textId="77777777" w:rsidTr="00995411">
        <w:trPr>
          <w:trHeight w:val="286"/>
          <w:jc w:val="center"/>
        </w:trPr>
        <w:tc>
          <w:tcPr>
            <w:tcW w:w="1038" w:type="pct"/>
            <w:vAlign w:val="center"/>
          </w:tcPr>
          <w:p w14:paraId="041495D2" w14:textId="19CDB30A" w:rsidR="000214D1" w:rsidRDefault="000214D1" w:rsidP="00995411">
            <w:pPr>
              <w:jc w:val="center"/>
              <w:rPr>
                <w:rFonts w:cstheme="minorHAnsi"/>
              </w:rPr>
            </w:pPr>
            <w:r>
              <w:rPr>
                <w:rFonts w:cstheme="minorHAnsi"/>
              </w:rPr>
              <w:t>8</w:t>
            </w:r>
          </w:p>
        </w:tc>
        <w:tc>
          <w:tcPr>
            <w:tcW w:w="3962" w:type="pct"/>
            <w:vAlign w:val="center"/>
          </w:tcPr>
          <w:p w14:paraId="24C43C22" w14:textId="3917F187" w:rsidR="000214D1" w:rsidRDefault="000214D1" w:rsidP="00995411">
            <w:pPr>
              <w:rPr>
                <w:rFonts w:ascii="Calibri" w:hAnsi="Calibri" w:cs="Calibri"/>
              </w:rPr>
            </w:pPr>
            <w:r w:rsidRPr="008467F4">
              <w:rPr>
                <w:rFonts w:cs="Arial"/>
                <w:color w:val="000000" w:themeColor="text1"/>
                <w:lang w:eastAsia="es-ES"/>
              </w:rPr>
              <w:t>ORD.</w:t>
            </w:r>
            <w:r>
              <w:t xml:space="preserve"> </w:t>
            </w:r>
            <w:r w:rsidRPr="008467F4">
              <w:rPr>
                <w:rFonts w:cs="Arial"/>
                <w:color w:val="000000" w:themeColor="text1"/>
                <w:lang w:eastAsia="es-ES"/>
              </w:rPr>
              <w:t>DGA II Región</w:t>
            </w:r>
            <w:r>
              <w:rPr>
                <w:rFonts w:cs="Arial"/>
                <w:color w:val="000000" w:themeColor="text1"/>
                <w:lang w:eastAsia="es-ES"/>
              </w:rPr>
              <w:t xml:space="preserve"> N°</w:t>
            </w:r>
            <w:r w:rsidRPr="008467F4">
              <w:rPr>
                <w:rFonts w:cs="Arial"/>
                <w:color w:val="000000" w:themeColor="text1"/>
                <w:lang w:eastAsia="es-ES"/>
              </w:rPr>
              <w:t>764/2017</w:t>
            </w:r>
            <w:r>
              <w:rPr>
                <w:rFonts w:cs="Arial"/>
                <w:color w:val="000000" w:themeColor="text1"/>
                <w:lang w:eastAsia="es-ES"/>
              </w:rPr>
              <w:t xml:space="preserve"> y ORD. DGA 116/2017</w:t>
            </w:r>
            <w:r w:rsidR="004845BE">
              <w:rPr>
                <w:rFonts w:cs="Arial"/>
                <w:color w:val="000000" w:themeColor="text1"/>
                <w:lang w:eastAsia="es-ES"/>
              </w:rPr>
              <w:t>.</w:t>
            </w:r>
          </w:p>
        </w:tc>
      </w:tr>
    </w:tbl>
    <w:p w14:paraId="77102707" w14:textId="77777777" w:rsidR="005B38F1" w:rsidRPr="005B38F1" w:rsidRDefault="005B38F1" w:rsidP="005B38F1"/>
    <w:sectPr w:rsidR="005B38F1" w:rsidRPr="005B38F1" w:rsidSect="005238F6">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919533" w14:textId="77777777" w:rsidR="000A478C" w:rsidRDefault="000A478C" w:rsidP="00870FF2">
      <w:r>
        <w:separator/>
      </w:r>
    </w:p>
    <w:p w14:paraId="52157D7F" w14:textId="77777777" w:rsidR="000A478C" w:rsidRDefault="000A478C" w:rsidP="00870FF2"/>
    <w:p w14:paraId="1D7C6547" w14:textId="77777777" w:rsidR="000A478C" w:rsidRDefault="000A478C"/>
  </w:endnote>
  <w:endnote w:type="continuationSeparator" w:id="0">
    <w:p w14:paraId="44D72CC9" w14:textId="77777777" w:rsidR="000A478C" w:rsidRDefault="000A478C" w:rsidP="00870FF2">
      <w:r>
        <w:continuationSeparator/>
      </w:r>
    </w:p>
    <w:p w14:paraId="0DDDF9A8" w14:textId="77777777" w:rsidR="000A478C" w:rsidRDefault="000A478C" w:rsidP="00870FF2"/>
    <w:p w14:paraId="17BF6552" w14:textId="77777777" w:rsidR="000A478C" w:rsidRDefault="000A478C"/>
  </w:endnote>
  <w:endnote w:type="continuationNotice" w:id="1">
    <w:p w14:paraId="7736F0DF" w14:textId="77777777" w:rsidR="000A478C" w:rsidRDefault="000A478C"/>
    <w:p w14:paraId="11C391ED" w14:textId="77777777" w:rsidR="000A478C" w:rsidRDefault="000A47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30DF363B" w14:textId="66F30AFF" w:rsidR="00553539" w:rsidRDefault="00553539">
        <w:pPr>
          <w:pStyle w:val="Piedepgina"/>
          <w:jc w:val="right"/>
        </w:pPr>
        <w:r w:rsidRPr="004E5529">
          <w:fldChar w:fldCharType="begin"/>
        </w:r>
        <w:r w:rsidRPr="004E5529">
          <w:instrText>PAGE   \* MERGEFORMAT</w:instrText>
        </w:r>
        <w:r w:rsidRPr="004E5529">
          <w:fldChar w:fldCharType="separate"/>
        </w:r>
        <w:r w:rsidR="006F120B" w:rsidRPr="006F120B">
          <w:rPr>
            <w:noProof/>
            <w:lang w:val="es-ES"/>
          </w:rPr>
          <w:t>27</w:t>
        </w:r>
        <w:r w:rsidRPr="004E5529">
          <w:fldChar w:fldCharType="end"/>
        </w:r>
      </w:p>
    </w:sdtContent>
  </w:sdt>
  <w:p w14:paraId="7E304441" w14:textId="77777777" w:rsidR="00553539" w:rsidRPr="00411E4F" w:rsidRDefault="0055353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CB7751D" w14:textId="1B46E609" w:rsidR="00553539" w:rsidRPr="00411E4F" w:rsidRDefault="00553539"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Oficina Regional de Antofagasta, calle Washington #2369, Antofagasta</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4514AAFB" w14:textId="77777777" w:rsidR="00553539" w:rsidRDefault="0055353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0826C0" w14:textId="77777777" w:rsidR="00553539" w:rsidRDefault="00553539" w:rsidP="00870FF2">
    <w:pPr>
      <w:pStyle w:val="Piedepgina"/>
    </w:pPr>
  </w:p>
  <w:p w14:paraId="23C33F5C" w14:textId="77777777" w:rsidR="00553539" w:rsidRDefault="0055353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B94EF0" w14:textId="77777777" w:rsidR="000A478C" w:rsidRDefault="000A478C" w:rsidP="00870FF2">
      <w:r>
        <w:separator/>
      </w:r>
    </w:p>
    <w:p w14:paraId="301605E9" w14:textId="77777777" w:rsidR="000A478C" w:rsidRDefault="000A478C" w:rsidP="00870FF2"/>
    <w:p w14:paraId="57ED8260" w14:textId="77777777" w:rsidR="000A478C" w:rsidRDefault="000A478C"/>
  </w:footnote>
  <w:footnote w:type="continuationSeparator" w:id="0">
    <w:p w14:paraId="621BFD1D" w14:textId="77777777" w:rsidR="000A478C" w:rsidRDefault="000A478C" w:rsidP="00870FF2">
      <w:r>
        <w:continuationSeparator/>
      </w:r>
    </w:p>
    <w:p w14:paraId="66CA2351" w14:textId="77777777" w:rsidR="000A478C" w:rsidRDefault="000A478C" w:rsidP="00870FF2"/>
    <w:p w14:paraId="73B9B5D6" w14:textId="77777777" w:rsidR="000A478C" w:rsidRDefault="000A478C"/>
  </w:footnote>
  <w:footnote w:type="continuationNotice" w:id="1">
    <w:p w14:paraId="2B3BFA0B" w14:textId="77777777" w:rsidR="000A478C" w:rsidRDefault="000A478C"/>
    <w:p w14:paraId="36F4550F" w14:textId="77777777" w:rsidR="000A478C" w:rsidRDefault="000A478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4EF7E" w14:textId="77777777" w:rsidR="00553539" w:rsidRDefault="00553539" w:rsidP="00870FF2">
    <w:pPr>
      <w:pStyle w:val="Encabezado"/>
    </w:pPr>
    <w:r>
      <w:rPr>
        <w:noProof/>
        <w:lang w:eastAsia="es-CL"/>
      </w:rPr>
      <w:drawing>
        <wp:anchor distT="0" distB="0" distL="114300" distR="114300" simplePos="0" relativeHeight="251658240" behindDoc="1" locked="0" layoutInCell="1" allowOverlap="1" wp14:anchorId="2B240A72" wp14:editId="20B1754F">
          <wp:simplePos x="0" y="0"/>
          <wp:positionH relativeFrom="column">
            <wp:posOffset>1535430</wp:posOffset>
          </wp:positionH>
          <wp:positionV relativeFrom="paragraph">
            <wp:posOffset>60324</wp:posOffset>
          </wp:positionV>
          <wp:extent cx="3230880" cy="2393245"/>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centrado FIRMA.jpg"/>
                  <pic:cNvPicPr/>
                </pic:nvPicPr>
                <pic:blipFill>
                  <a:blip r:embed="rId1"/>
                  <a:stretch>
                    <a:fillRect/>
                  </a:stretch>
                </pic:blipFill>
                <pic:spPr>
                  <a:xfrm>
                    <a:off x="0" y="0"/>
                    <a:ext cx="3249112" cy="24067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E295F"/>
    <w:multiLevelType w:val="hybridMultilevel"/>
    <w:tmpl w:val="46F47F3E"/>
    <w:lvl w:ilvl="0" w:tplc="F3B63D92">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4B00B3D"/>
    <w:multiLevelType w:val="multilevel"/>
    <w:tmpl w:val="D432FB4A"/>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color w:val="000000" w:themeColor="text1"/>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
    <w:nsid w:val="0CCF220C"/>
    <w:multiLevelType w:val="hybridMultilevel"/>
    <w:tmpl w:val="59100B9E"/>
    <w:lvl w:ilvl="0" w:tplc="439E6288">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
    <w:nsid w:val="0D62289B"/>
    <w:multiLevelType w:val="hybridMultilevel"/>
    <w:tmpl w:val="E288288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D7E4B63"/>
    <w:multiLevelType w:val="hybridMultilevel"/>
    <w:tmpl w:val="CCC08E9A"/>
    <w:lvl w:ilvl="0" w:tplc="31D8A1C0">
      <w:start w:val="1"/>
      <w:numFmt w:val="bullet"/>
      <w:lvlText w:val=""/>
      <w:lvlJc w:val="left"/>
      <w:pPr>
        <w:ind w:left="360" w:hanging="360"/>
      </w:pPr>
      <w:rPr>
        <w:rFonts w:ascii="Wingdings" w:hAnsi="Wingdings" w:hint="default"/>
        <w:sz w:val="20"/>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5">
    <w:nsid w:val="0E854369"/>
    <w:multiLevelType w:val="hybridMultilevel"/>
    <w:tmpl w:val="AA9A8660"/>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6">
    <w:nsid w:val="13931F88"/>
    <w:multiLevelType w:val="hybridMultilevel"/>
    <w:tmpl w:val="D230FD0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14E54FD1"/>
    <w:multiLevelType w:val="hybridMultilevel"/>
    <w:tmpl w:val="6D941EB8"/>
    <w:lvl w:ilvl="0" w:tplc="07AE0E22">
      <w:start w:val="1"/>
      <w:numFmt w:val="decimal"/>
      <w:lvlText w:val="%1."/>
      <w:lvlJc w:val="left"/>
      <w:pPr>
        <w:ind w:left="227" w:hanging="227"/>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158372C6"/>
    <w:multiLevelType w:val="hybridMultilevel"/>
    <w:tmpl w:val="4B1E5578"/>
    <w:lvl w:ilvl="0" w:tplc="92D4445E">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9">
    <w:nsid w:val="15F047E5"/>
    <w:multiLevelType w:val="hybridMultilevel"/>
    <w:tmpl w:val="E4982B5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17AF447E"/>
    <w:multiLevelType w:val="hybridMultilevel"/>
    <w:tmpl w:val="90BC0B3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7C75311"/>
    <w:multiLevelType w:val="hybridMultilevel"/>
    <w:tmpl w:val="46F47F3E"/>
    <w:lvl w:ilvl="0" w:tplc="F3B63D92">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1AE02DB6"/>
    <w:multiLevelType w:val="hybridMultilevel"/>
    <w:tmpl w:val="BD587A88"/>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1C1A4B63"/>
    <w:multiLevelType w:val="hybridMultilevel"/>
    <w:tmpl w:val="E904FB0C"/>
    <w:lvl w:ilvl="0" w:tplc="7F60EA14">
      <w:start w:val="1"/>
      <w:numFmt w:val="lowerLetter"/>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1CE36CE6"/>
    <w:multiLevelType w:val="hybridMultilevel"/>
    <w:tmpl w:val="ED2670CC"/>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5">
    <w:nsid w:val="1D5200D8"/>
    <w:multiLevelType w:val="hybridMultilevel"/>
    <w:tmpl w:val="FC9ED39E"/>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6">
    <w:nsid w:val="1D7B1D6B"/>
    <w:multiLevelType w:val="hybridMultilevel"/>
    <w:tmpl w:val="6EF6594C"/>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20213764"/>
    <w:multiLevelType w:val="hybridMultilevel"/>
    <w:tmpl w:val="8F54EF64"/>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44A398F"/>
    <w:multiLevelType w:val="hybridMultilevel"/>
    <w:tmpl w:val="8F203372"/>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77960FA"/>
    <w:multiLevelType w:val="hybridMultilevel"/>
    <w:tmpl w:val="5DBEAEE6"/>
    <w:lvl w:ilvl="0" w:tplc="31D8A1C0">
      <w:start w:val="1"/>
      <w:numFmt w:val="bullet"/>
      <w:lvlText w:val=""/>
      <w:lvlJc w:val="left"/>
      <w:pPr>
        <w:ind w:left="720" w:hanging="360"/>
      </w:pPr>
      <w:rPr>
        <w:rFonts w:ascii="Wingdings" w:hAnsi="Wingdings" w:hint="default"/>
        <w:sz w:val="20"/>
      </w:rPr>
    </w:lvl>
    <w:lvl w:ilvl="1" w:tplc="4DBA423A">
      <w:numFmt w:val="bullet"/>
      <w:lvlText w:val="•"/>
      <w:lvlJc w:val="left"/>
      <w:pPr>
        <w:ind w:left="1440" w:hanging="360"/>
      </w:pPr>
      <w:rPr>
        <w:rFonts w:ascii="Calibri" w:eastAsia="Calibri" w:hAnsi="Calibri" w:cs="Aria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7E92C53"/>
    <w:multiLevelType w:val="hybridMultilevel"/>
    <w:tmpl w:val="3C8AC7E2"/>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D110627"/>
    <w:multiLevelType w:val="hybridMultilevel"/>
    <w:tmpl w:val="C5B4059C"/>
    <w:lvl w:ilvl="0" w:tplc="340A0019">
      <w:start w:val="3"/>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431F2E83"/>
    <w:multiLevelType w:val="hybridMultilevel"/>
    <w:tmpl w:val="3CC6CAE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47525040"/>
    <w:multiLevelType w:val="multilevel"/>
    <w:tmpl w:val="28DA7ACE"/>
    <w:lvl w:ilvl="0">
      <w:start w:val="1"/>
      <w:numFmt w:val="decimal"/>
      <w:lvlText w:val="%1."/>
      <w:lvlJc w:val="left"/>
      <w:pPr>
        <w:ind w:left="432" w:hanging="432"/>
      </w:pPr>
      <w:rPr>
        <w:rFonts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48535973"/>
    <w:multiLevelType w:val="hybridMultilevel"/>
    <w:tmpl w:val="A93AA0BE"/>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0A6363F"/>
    <w:multiLevelType w:val="hybridMultilevel"/>
    <w:tmpl w:val="4B1E5578"/>
    <w:lvl w:ilvl="0" w:tplc="92D4445E">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6">
    <w:nsid w:val="53A35E97"/>
    <w:multiLevelType w:val="hybridMultilevel"/>
    <w:tmpl w:val="04D0DCBE"/>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7">
    <w:nsid w:val="5BBB55F8"/>
    <w:multiLevelType w:val="hybridMultilevel"/>
    <w:tmpl w:val="63B0CCB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5D6372A4"/>
    <w:multiLevelType w:val="hybridMultilevel"/>
    <w:tmpl w:val="5E125A12"/>
    <w:lvl w:ilvl="0" w:tplc="4CAE1D7C">
      <w:start w:val="1"/>
      <w:numFmt w:val="bullet"/>
      <w:lvlText w:val="-"/>
      <w:lvlJc w:val="left"/>
      <w:pPr>
        <w:ind w:left="1080" w:hanging="360"/>
      </w:pPr>
      <w:rPr>
        <w:rFonts w:ascii="Arial" w:eastAsia="Calibri" w:hAnsi="Arial" w:cs="Aria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9">
    <w:nsid w:val="669C2B48"/>
    <w:multiLevelType w:val="hybridMultilevel"/>
    <w:tmpl w:val="0BA2CA94"/>
    <w:lvl w:ilvl="0" w:tplc="6C1272B6">
      <w:start w:val="1"/>
      <w:numFmt w:val="decimal"/>
      <w:lvlText w:val="%1."/>
      <w:lvlJc w:val="left"/>
      <w:pPr>
        <w:ind w:left="227" w:hanging="227"/>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nsid w:val="68EA375E"/>
    <w:multiLevelType w:val="hybridMultilevel"/>
    <w:tmpl w:val="9A761402"/>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nsid w:val="6E730045"/>
    <w:multiLevelType w:val="hybridMultilevel"/>
    <w:tmpl w:val="82FA5186"/>
    <w:lvl w:ilvl="0" w:tplc="31D8A1C0">
      <w:start w:val="1"/>
      <w:numFmt w:val="bullet"/>
      <w:lvlText w:val=""/>
      <w:lvlJc w:val="left"/>
      <w:pPr>
        <w:ind w:left="720" w:hanging="360"/>
      </w:pPr>
      <w:rPr>
        <w:rFonts w:ascii="Wingdings" w:hAnsi="Wingdings"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6F542D68"/>
    <w:multiLevelType w:val="hybridMultilevel"/>
    <w:tmpl w:val="43C8DC02"/>
    <w:lvl w:ilvl="0" w:tplc="31D8A1C0">
      <w:start w:val="1"/>
      <w:numFmt w:val="bullet"/>
      <w:lvlText w:val=""/>
      <w:lvlJc w:val="left"/>
      <w:pPr>
        <w:ind w:left="360" w:hanging="360"/>
      </w:pPr>
      <w:rPr>
        <w:rFonts w:ascii="Wingdings" w:hAnsi="Wingdings" w:hint="default"/>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nsid w:val="74E5539F"/>
    <w:multiLevelType w:val="hybridMultilevel"/>
    <w:tmpl w:val="CC3E24B2"/>
    <w:lvl w:ilvl="0" w:tplc="31D8A1C0">
      <w:start w:val="1"/>
      <w:numFmt w:val="bullet"/>
      <w:lvlText w:val=""/>
      <w:lvlJc w:val="left"/>
      <w:pPr>
        <w:ind w:left="360" w:hanging="360"/>
      </w:pPr>
      <w:rPr>
        <w:rFonts w:ascii="Wingdings" w:hAnsi="Wingdings" w:hint="default"/>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4">
    <w:nsid w:val="76ED3E86"/>
    <w:multiLevelType w:val="hybridMultilevel"/>
    <w:tmpl w:val="02D614CA"/>
    <w:lvl w:ilvl="0" w:tplc="07A21764">
      <w:start w:val="1"/>
      <w:numFmt w:val="decimal"/>
      <w:lvlText w:val="%1."/>
      <w:lvlJc w:val="left"/>
      <w:pPr>
        <w:ind w:left="1080" w:hanging="360"/>
      </w:pPr>
      <w:rPr>
        <w:rFonts w:hint="default"/>
        <w:color w:val="auto"/>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num w:numId="1">
    <w:abstractNumId w:val="23"/>
  </w:num>
  <w:num w:numId="2">
    <w:abstractNumId w:val="29"/>
  </w:num>
  <w:num w:numId="3">
    <w:abstractNumId w:val="7"/>
  </w:num>
  <w:num w:numId="4">
    <w:abstractNumId w:val="19"/>
  </w:num>
  <w:num w:numId="5">
    <w:abstractNumId w:val="4"/>
  </w:num>
  <w:num w:numId="6">
    <w:abstractNumId w:val="15"/>
  </w:num>
  <w:num w:numId="7">
    <w:abstractNumId w:val="14"/>
  </w:num>
  <w:num w:numId="8">
    <w:abstractNumId w:val="26"/>
  </w:num>
  <w:num w:numId="9">
    <w:abstractNumId w:val="31"/>
  </w:num>
  <w:num w:numId="10">
    <w:abstractNumId w:val="21"/>
  </w:num>
  <w:num w:numId="11">
    <w:abstractNumId w:val="27"/>
  </w:num>
  <w:num w:numId="12">
    <w:abstractNumId w:val="28"/>
  </w:num>
  <w:num w:numId="13">
    <w:abstractNumId w:val="13"/>
  </w:num>
  <w:num w:numId="14">
    <w:abstractNumId w:val="6"/>
  </w:num>
  <w:num w:numId="15">
    <w:abstractNumId w:val="16"/>
  </w:num>
  <w:num w:numId="16">
    <w:abstractNumId w:val="20"/>
  </w:num>
  <w:num w:numId="17">
    <w:abstractNumId w:val="33"/>
  </w:num>
  <w:num w:numId="18">
    <w:abstractNumId w:val="32"/>
  </w:num>
  <w:num w:numId="19">
    <w:abstractNumId w:val="30"/>
  </w:num>
  <w:num w:numId="20">
    <w:abstractNumId w:val="17"/>
  </w:num>
  <w:num w:numId="21">
    <w:abstractNumId w:val="12"/>
  </w:num>
  <w:num w:numId="22">
    <w:abstractNumId w:val="24"/>
  </w:num>
  <w:num w:numId="23">
    <w:abstractNumId w:val="5"/>
  </w:num>
  <w:num w:numId="24">
    <w:abstractNumId w:val="1"/>
  </w:num>
  <w:num w:numId="25">
    <w:abstractNumId w:val="22"/>
  </w:num>
  <w:num w:numId="26">
    <w:abstractNumId w:val="18"/>
  </w:num>
  <w:num w:numId="27">
    <w:abstractNumId w:val="3"/>
  </w:num>
  <w:num w:numId="28">
    <w:abstractNumId w:val="11"/>
  </w:num>
  <w:num w:numId="29">
    <w:abstractNumId w:val="25"/>
  </w:num>
  <w:num w:numId="30">
    <w:abstractNumId w:val="8"/>
  </w:num>
  <w:num w:numId="31">
    <w:abstractNumId w:val="34"/>
  </w:num>
  <w:num w:numId="32">
    <w:abstractNumId w:val="2"/>
  </w:num>
  <w:num w:numId="33">
    <w:abstractNumId w:val="10"/>
  </w:num>
  <w:num w:numId="34">
    <w:abstractNumId w:val="9"/>
  </w:num>
  <w:num w:numId="35">
    <w:abstractNumId w:val="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211"/>
    <w:rsid w:val="000014DF"/>
    <w:rsid w:val="000014E8"/>
    <w:rsid w:val="00001B55"/>
    <w:rsid w:val="00001ED1"/>
    <w:rsid w:val="0000225C"/>
    <w:rsid w:val="00002A64"/>
    <w:rsid w:val="00003C16"/>
    <w:rsid w:val="00004C82"/>
    <w:rsid w:val="00004D1D"/>
    <w:rsid w:val="00004DA9"/>
    <w:rsid w:val="0000504B"/>
    <w:rsid w:val="000050B6"/>
    <w:rsid w:val="000063B5"/>
    <w:rsid w:val="0000671C"/>
    <w:rsid w:val="00006FE0"/>
    <w:rsid w:val="000070A0"/>
    <w:rsid w:val="00007F36"/>
    <w:rsid w:val="00010951"/>
    <w:rsid w:val="000111CD"/>
    <w:rsid w:val="000114DB"/>
    <w:rsid w:val="00011B43"/>
    <w:rsid w:val="00012236"/>
    <w:rsid w:val="0001223F"/>
    <w:rsid w:val="00012AA2"/>
    <w:rsid w:val="00012EFD"/>
    <w:rsid w:val="000143C8"/>
    <w:rsid w:val="00014C26"/>
    <w:rsid w:val="00015199"/>
    <w:rsid w:val="000151C7"/>
    <w:rsid w:val="0001563B"/>
    <w:rsid w:val="000165D1"/>
    <w:rsid w:val="00016950"/>
    <w:rsid w:val="00017147"/>
    <w:rsid w:val="00017293"/>
    <w:rsid w:val="0001781A"/>
    <w:rsid w:val="0001795D"/>
    <w:rsid w:val="000179CE"/>
    <w:rsid w:val="0002008E"/>
    <w:rsid w:val="0002019C"/>
    <w:rsid w:val="000201D0"/>
    <w:rsid w:val="000201ED"/>
    <w:rsid w:val="000209B6"/>
    <w:rsid w:val="000214D1"/>
    <w:rsid w:val="00021667"/>
    <w:rsid w:val="00021740"/>
    <w:rsid w:val="00021B10"/>
    <w:rsid w:val="00022D91"/>
    <w:rsid w:val="00024A72"/>
    <w:rsid w:val="00024ECF"/>
    <w:rsid w:val="000254B9"/>
    <w:rsid w:val="00025B2E"/>
    <w:rsid w:val="00025CB5"/>
    <w:rsid w:val="00025D19"/>
    <w:rsid w:val="000261BD"/>
    <w:rsid w:val="00026898"/>
    <w:rsid w:val="00026918"/>
    <w:rsid w:val="00027519"/>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4"/>
    <w:rsid w:val="00042CA6"/>
    <w:rsid w:val="00043318"/>
    <w:rsid w:val="0004340C"/>
    <w:rsid w:val="00043B71"/>
    <w:rsid w:val="00044B58"/>
    <w:rsid w:val="00044ED6"/>
    <w:rsid w:val="00045DA2"/>
    <w:rsid w:val="000463A5"/>
    <w:rsid w:val="00046D7E"/>
    <w:rsid w:val="0004795B"/>
    <w:rsid w:val="00047D2A"/>
    <w:rsid w:val="00050D4E"/>
    <w:rsid w:val="00051C01"/>
    <w:rsid w:val="000532FE"/>
    <w:rsid w:val="000534A8"/>
    <w:rsid w:val="00053B98"/>
    <w:rsid w:val="00053C79"/>
    <w:rsid w:val="00053FAE"/>
    <w:rsid w:val="0005403F"/>
    <w:rsid w:val="000542ED"/>
    <w:rsid w:val="00054F6E"/>
    <w:rsid w:val="00055CA3"/>
    <w:rsid w:val="00055E3E"/>
    <w:rsid w:val="00055E6D"/>
    <w:rsid w:val="000563EB"/>
    <w:rsid w:val="00056663"/>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0D47"/>
    <w:rsid w:val="00071004"/>
    <w:rsid w:val="0007139D"/>
    <w:rsid w:val="00071ABB"/>
    <w:rsid w:val="0007229B"/>
    <w:rsid w:val="000728A8"/>
    <w:rsid w:val="000730EC"/>
    <w:rsid w:val="000745F3"/>
    <w:rsid w:val="0007466F"/>
    <w:rsid w:val="000747F0"/>
    <w:rsid w:val="00075A70"/>
    <w:rsid w:val="0007657D"/>
    <w:rsid w:val="00076691"/>
    <w:rsid w:val="000766E6"/>
    <w:rsid w:val="00082230"/>
    <w:rsid w:val="0008249D"/>
    <w:rsid w:val="00082C6F"/>
    <w:rsid w:val="00083084"/>
    <w:rsid w:val="000830DD"/>
    <w:rsid w:val="00083A21"/>
    <w:rsid w:val="00083B96"/>
    <w:rsid w:val="00084157"/>
    <w:rsid w:val="00084320"/>
    <w:rsid w:val="00085CB7"/>
    <w:rsid w:val="00087118"/>
    <w:rsid w:val="00087258"/>
    <w:rsid w:val="00087727"/>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755"/>
    <w:rsid w:val="000A004C"/>
    <w:rsid w:val="000A027D"/>
    <w:rsid w:val="000A0899"/>
    <w:rsid w:val="000A0A40"/>
    <w:rsid w:val="000A177D"/>
    <w:rsid w:val="000A216C"/>
    <w:rsid w:val="000A3133"/>
    <w:rsid w:val="000A321B"/>
    <w:rsid w:val="000A3227"/>
    <w:rsid w:val="000A38C4"/>
    <w:rsid w:val="000A44F1"/>
    <w:rsid w:val="000A459D"/>
    <w:rsid w:val="000A46D4"/>
    <w:rsid w:val="000A478C"/>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2ECF"/>
    <w:rsid w:val="000C448F"/>
    <w:rsid w:val="000C5064"/>
    <w:rsid w:val="000C5D76"/>
    <w:rsid w:val="000C63A4"/>
    <w:rsid w:val="000C76C0"/>
    <w:rsid w:val="000D03DA"/>
    <w:rsid w:val="000D079E"/>
    <w:rsid w:val="000D18EB"/>
    <w:rsid w:val="000D1A32"/>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A22"/>
    <w:rsid w:val="000E6E10"/>
    <w:rsid w:val="000E77CE"/>
    <w:rsid w:val="000E7F5E"/>
    <w:rsid w:val="000E7F69"/>
    <w:rsid w:val="000F0389"/>
    <w:rsid w:val="000F04B7"/>
    <w:rsid w:val="000F1069"/>
    <w:rsid w:val="000F2852"/>
    <w:rsid w:val="000F319E"/>
    <w:rsid w:val="000F3562"/>
    <w:rsid w:val="000F57A1"/>
    <w:rsid w:val="000F59DD"/>
    <w:rsid w:val="000F672C"/>
    <w:rsid w:val="000F6B45"/>
    <w:rsid w:val="000F75A2"/>
    <w:rsid w:val="000F7853"/>
    <w:rsid w:val="000F7BB4"/>
    <w:rsid w:val="000F7CAB"/>
    <w:rsid w:val="0010059B"/>
    <w:rsid w:val="00100AA4"/>
    <w:rsid w:val="00100CC4"/>
    <w:rsid w:val="00100F83"/>
    <w:rsid w:val="00101423"/>
    <w:rsid w:val="00101474"/>
    <w:rsid w:val="00101C97"/>
    <w:rsid w:val="00101E3C"/>
    <w:rsid w:val="0010359D"/>
    <w:rsid w:val="00103B5C"/>
    <w:rsid w:val="001046C2"/>
    <w:rsid w:val="001051A0"/>
    <w:rsid w:val="00105331"/>
    <w:rsid w:val="00105442"/>
    <w:rsid w:val="00105D20"/>
    <w:rsid w:val="0010633A"/>
    <w:rsid w:val="0010657A"/>
    <w:rsid w:val="001066B9"/>
    <w:rsid w:val="00106E74"/>
    <w:rsid w:val="00106EC8"/>
    <w:rsid w:val="00106F43"/>
    <w:rsid w:val="0010707C"/>
    <w:rsid w:val="001078C3"/>
    <w:rsid w:val="0011126A"/>
    <w:rsid w:val="0011210B"/>
    <w:rsid w:val="00112F5A"/>
    <w:rsid w:val="00114819"/>
    <w:rsid w:val="00114B38"/>
    <w:rsid w:val="00114CDD"/>
    <w:rsid w:val="00114F6F"/>
    <w:rsid w:val="001157D9"/>
    <w:rsid w:val="001173C8"/>
    <w:rsid w:val="00117CCF"/>
    <w:rsid w:val="00120927"/>
    <w:rsid w:val="00120A8E"/>
    <w:rsid w:val="0012130B"/>
    <w:rsid w:val="001213FE"/>
    <w:rsid w:val="00123FE7"/>
    <w:rsid w:val="00124E81"/>
    <w:rsid w:val="001258E8"/>
    <w:rsid w:val="00125A36"/>
    <w:rsid w:val="00125EBB"/>
    <w:rsid w:val="001262E8"/>
    <w:rsid w:val="001268F7"/>
    <w:rsid w:val="001271F2"/>
    <w:rsid w:val="00127654"/>
    <w:rsid w:val="00127992"/>
    <w:rsid w:val="0013053F"/>
    <w:rsid w:val="001308C7"/>
    <w:rsid w:val="00131BE3"/>
    <w:rsid w:val="00132E66"/>
    <w:rsid w:val="00133F13"/>
    <w:rsid w:val="0013411C"/>
    <w:rsid w:val="00134757"/>
    <w:rsid w:val="00134CAD"/>
    <w:rsid w:val="0013592F"/>
    <w:rsid w:val="0013636C"/>
    <w:rsid w:val="001363F4"/>
    <w:rsid w:val="00136697"/>
    <w:rsid w:val="001367F2"/>
    <w:rsid w:val="001369AA"/>
    <w:rsid w:val="0013718E"/>
    <w:rsid w:val="00140182"/>
    <w:rsid w:val="0014030A"/>
    <w:rsid w:val="00140395"/>
    <w:rsid w:val="001405F0"/>
    <w:rsid w:val="00140D14"/>
    <w:rsid w:val="00140E0D"/>
    <w:rsid w:val="00141036"/>
    <w:rsid w:val="00142515"/>
    <w:rsid w:val="001427F8"/>
    <w:rsid w:val="00143D2D"/>
    <w:rsid w:val="00145CEB"/>
    <w:rsid w:val="00145E98"/>
    <w:rsid w:val="001462E0"/>
    <w:rsid w:val="001469CF"/>
    <w:rsid w:val="0015012C"/>
    <w:rsid w:val="001502FD"/>
    <w:rsid w:val="001516D4"/>
    <w:rsid w:val="00152606"/>
    <w:rsid w:val="001528A4"/>
    <w:rsid w:val="00152BEC"/>
    <w:rsid w:val="00153445"/>
    <w:rsid w:val="001538E4"/>
    <w:rsid w:val="0015398D"/>
    <w:rsid w:val="00154606"/>
    <w:rsid w:val="00154906"/>
    <w:rsid w:val="00154DFC"/>
    <w:rsid w:val="00155ECF"/>
    <w:rsid w:val="0015698E"/>
    <w:rsid w:val="00156BA8"/>
    <w:rsid w:val="00157FB2"/>
    <w:rsid w:val="001600A8"/>
    <w:rsid w:val="001601E6"/>
    <w:rsid w:val="0016103C"/>
    <w:rsid w:val="0016128E"/>
    <w:rsid w:val="001612E8"/>
    <w:rsid w:val="001619D7"/>
    <w:rsid w:val="00161A44"/>
    <w:rsid w:val="0016238F"/>
    <w:rsid w:val="0016278E"/>
    <w:rsid w:val="00162AC3"/>
    <w:rsid w:val="001630E3"/>
    <w:rsid w:val="00167028"/>
    <w:rsid w:val="00167133"/>
    <w:rsid w:val="001672BB"/>
    <w:rsid w:val="00167879"/>
    <w:rsid w:val="001678BF"/>
    <w:rsid w:val="00167E77"/>
    <w:rsid w:val="00170726"/>
    <w:rsid w:val="00170FB4"/>
    <w:rsid w:val="001710A7"/>
    <w:rsid w:val="0017134A"/>
    <w:rsid w:val="0017172A"/>
    <w:rsid w:val="00171C41"/>
    <w:rsid w:val="00172117"/>
    <w:rsid w:val="001721D3"/>
    <w:rsid w:val="00172324"/>
    <w:rsid w:val="001727B0"/>
    <w:rsid w:val="0017295D"/>
    <w:rsid w:val="00172A1E"/>
    <w:rsid w:val="00172EB1"/>
    <w:rsid w:val="00173317"/>
    <w:rsid w:val="0017383C"/>
    <w:rsid w:val="001738C0"/>
    <w:rsid w:val="001745DB"/>
    <w:rsid w:val="001749EF"/>
    <w:rsid w:val="00175895"/>
    <w:rsid w:val="001762A9"/>
    <w:rsid w:val="001765B7"/>
    <w:rsid w:val="001779AA"/>
    <w:rsid w:val="00180229"/>
    <w:rsid w:val="0018023D"/>
    <w:rsid w:val="001806E7"/>
    <w:rsid w:val="00184755"/>
    <w:rsid w:val="001847B1"/>
    <w:rsid w:val="00186447"/>
    <w:rsid w:val="001873A5"/>
    <w:rsid w:val="001879F6"/>
    <w:rsid w:val="0019037C"/>
    <w:rsid w:val="001905F9"/>
    <w:rsid w:val="001913B4"/>
    <w:rsid w:val="00191BC7"/>
    <w:rsid w:val="00192A87"/>
    <w:rsid w:val="00193052"/>
    <w:rsid w:val="00193576"/>
    <w:rsid w:val="00193926"/>
    <w:rsid w:val="001941E2"/>
    <w:rsid w:val="0019441D"/>
    <w:rsid w:val="00194AA0"/>
    <w:rsid w:val="00194EC6"/>
    <w:rsid w:val="00195342"/>
    <w:rsid w:val="001955C8"/>
    <w:rsid w:val="001958DF"/>
    <w:rsid w:val="001962A8"/>
    <w:rsid w:val="001966A1"/>
    <w:rsid w:val="0019673D"/>
    <w:rsid w:val="001967A4"/>
    <w:rsid w:val="00196D31"/>
    <w:rsid w:val="00196DD8"/>
    <w:rsid w:val="00197322"/>
    <w:rsid w:val="001A0A7C"/>
    <w:rsid w:val="001A13BC"/>
    <w:rsid w:val="001A145E"/>
    <w:rsid w:val="001A1CD5"/>
    <w:rsid w:val="001A1E8F"/>
    <w:rsid w:val="001A20BA"/>
    <w:rsid w:val="001A24CC"/>
    <w:rsid w:val="001A2A49"/>
    <w:rsid w:val="001A2BFA"/>
    <w:rsid w:val="001A30A8"/>
    <w:rsid w:val="001A3153"/>
    <w:rsid w:val="001A3AA6"/>
    <w:rsid w:val="001A4615"/>
    <w:rsid w:val="001A47BC"/>
    <w:rsid w:val="001A58D0"/>
    <w:rsid w:val="001A68CB"/>
    <w:rsid w:val="001A7D38"/>
    <w:rsid w:val="001B103D"/>
    <w:rsid w:val="001B168E"/>
    <w:rsid w:val="001B2A74"/>
    <w:rsid w:val="001B2C5E"/>
    <w:rsid w:val="001B35C5"/>
    <w:rsid w:val="001B3B8E"/>
    <w:rsid w:val="001B3D23"/>
    <w:rsid w:val="001B3E84"/>
    <w:rsid w:val="001B40C7"/>
    <w:rsid w:val="001B5335"/>
    <w:rsid w:val="001B54A8"/>
    <w:rsid w:val="001B559A"/>
    <w:rsid w:val="001B5E27"/>
    <w:rsid w:val="001B68F3"/>
    <w:rsid w:val="001B6EFE"/>
    <w:rsid w:val="001B73DB"/>
    <w:rsid w:val="001C0020"/>
    <w:rsid w:val="001C0959"/>
    <w:rsid w:val="001C0C19"/>
    <w:rsid w:val="001C21EB"/>
    <w:rsid w:val="001C249A"/>
    <w:rsid w:val="001C3AF7"/>
    <w:rsid w:val="001C4159"/>
    <w:rsid w:val="001C450E"/>
    <w:rsid w:val="001C4713"/>
    <w:rsid w:val="001C55A8"/>
    <w:rsid w:val="001C5B4B"/>
    <w:rsid w:val="001C73A6"/>
    <w:rsid w:val="001C7ADB"/>
    <w:rsid w:val="001D0E57"/>
    <w:rsid w:val="001D116B"/>
    <w:rsid w:val="001D1727"/>
    <w:rsid w:val="001D1C40"/>
    <w:rsid w:val="001D2B81"/>
    <w:rsid w:val="001D3055"/>
    <w:rsid w:val="001D4382"/>
    <w:rsid w:val="001D4892"/>
    <w:rsid w:val="001D4E85"/>
    <w:rsid w:val="001D5ED2"/>
    <w:rsid w:val="001D628F"/>
    <w:rsid w:val="001D62BA"/>
    <w:rsid w:val="001D671B"/>
    <w:rsid w:val="001D6E19"/>
    <w:rsid w:val="001D7091"/>
    <w:rsid w:val="001D71A5"/>
    <w:rsid w:val="001D778B"/>
    <w:rsid w:val="001D7BF0"/>
    <w:rsid w:val="001D7DC5"/>
    <w:rsid w:val="001E034C"/>
    <w:rsid w:val="001E1431"/>
    <w:rsid w:val="001E1778"/>
    <w:rsid w:val="001E1A4D"/>
    <w:rsid w:val="001E2073"/>
    <w:rsid w:val="001E21D0"/>
    <w:rsid w:val="001E296D"/>
    <w:rsid w:val="001E2E03"/>
    <w:rsid w:val="001E3030"/>
    <w:rsid w:val="001E3E66"/>
    <w:rsid w:val="001E42ED"/>
    <w:rsid w:val="001E4527"/>
    <w:rsid w:val="001E5BF3"/>
    <w:rsid w:val="001E6904"/>
    <w:rsid w:val="001E6D60"/>
    <w:rsid w:val="001E6DD9"/>
    <w:rsid w:val="001F0DA6"/>
    <w:rsid w:val="001F0E83"/>
    <w:rsid w:val="001F13F3"/>
    <w:rsid w:val="001F19D3"/>
    <w:rsid w:val="001F203E"/>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BAF"/>
    <w:rsid w:val="00204F4A"/>
    <w:rsid w:val="00205F3E"/>
    <w:rsid w:val="00206810"/>
    <w:rsid w:val="0020745E"/>
    <w:rsid w:val="002075BD"/>
    <w:rsid w:val="002101DD"/>
    <w:rsid w:val="00210DC6"/>
    <w:rsid w:val="00211110"/>
    <w:rsid w:val="00211207"/>
    <w:rsid w:val="00211B17"/>
    <w:rsid w:val="002129B0"/>
    <w:rsid w:val="00213626"/>
    <w:rsid w:val="00213FEE"/>
    <w:rsid w:val="002142CA"/>
    <w:rsid w:val="00215AFD"/>
    <w:rsid w:val="00215C9C"/>
    <w:rsid w:val="00216F4B"/>
    <w:rsid w:val="00220239"/>
    <w:rsid w:val="002202E4"/>
    <w:rsid w:val="002205ED"/>
    <w:rsid w:val="00220810"/>
    <w:rsid w:val="0022099E"/>
    <w:rsid w:val="002213AA"/>
    <w:rsid w:val="0022148F"/>
    <w:rsid w:val="002215AB"/>
    <w:rsid w:val="00222186"/>
    <w:rsid w:val="00222A33"/>
    <w:rsid w:val="00222AE4"/>
    <w:rsid w:val="00223350"/>
    <w:rsid w:val="00223908"/>
    <w:rsid w:val="002239B3"/>
    <w:rsid w:val="00223C96"/>
    <w:rsid w:val="00223D5D"/>
    <w:rsid w:val="00224479"/>
    <w:rsid w:val="00224527"/>
    <w:rsid w:val="00224FEB"/>
    <w:rsid w:val="00225251"/>
    <w:rsid w:val="0022587E"/>
    <w:rsid w:val="0022660E"/>
    <w:rsid w:val="002273C4"/>
    <w:rsid w:val="00227623"/>
    <w:rsid w:val="00230321"/>
    <w:rsid w:val="00230483"/>
    <w:rsid w:val="00230753"/>
    <w:rsid w:val="00230A09"/>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290B"/>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2DBE"/>
    <w:rsid w:val="002535DA"/>
    <w:rsid w:val="002536D9"/>
    <w:rsid w:val="00255BCB"/>
    <w:rsid w:val="00255D3F"/>
    <w:rsid w:val="00256275"/>
    <w:rsid w:val="0025629B"/>
    <w:rsid w:val="0025679A"/>
    <w:rsid w:val="00256CEC"/>
    <w:rsid w:val="00257735"/>
    <w:rsid w:val="00257FDA"/>
    <w:rsid w:val="00260F3B"/>
    <w:rsid w:val="002610B0"/>
    <w:rsid w:val="00261EC8"/>
    <w:rsid w:val="00262345"/>
    <w:rsid w:val="0026265A"/>
    <w:rsid w:val="00262705"/>
    <w:rsid w:val="002628E3"/>
    <w:rsid w:val="00263BC9"/>
    <w:rsid w:val="00265340"/>
    <w:rsid w:val="002663EA"/>
    <w:rsid w:val="002667BF"/>
    <w:rsid w:val="00270321"/>
    <w:rsid w:val="002706FF"/>
    <w:rsid w:val="002718DF"/>
    <w:rsid w:val="00271BEF"/>
    <w:rsid w:val="00272050"/>
    <w:rsid w:val="00272AD0"/>
    <w:rsid w:val="00273D9D"/>
    <w:rsid w:val="00273FC0"/>
    <w:rsid w:val="00274084"/>
    <w:rsid w:val="00274331"/>
    <w:rsid w:val="002743A5"/>
    <w:rsid w:val="00275382"/>
    <w:rsid w:val="002754B3"/>
    <w:rsid w:val="00275612"/>
    <w:rsid w:val="00275782"/>
    <w:rsid w:val="00276829"/>
    <w:rsid w:val="00276BDC"/>
    <w:rsid w:val="00276C4E"/>
    <w:rsid w:val="00277045"/>
    <w:rsid w:val="002770D6"/>
    <w:rsid w:val="002776D1"/>
    <w:rsid w:val="00277948"/>
    <w:rsid w:val="0028256B"/>
    <w:rsid w:val="00282614"/>
    <w:rsid w:val="002829A4"/>
    <w:rsid w:val="00282D18"/>
    <w:rsid w:val="00282E21"/>
    <w:rsid w:val="00282F9A"/>
    <w:rsid w:val="00283370"/>
    <w:rsid w:val="00283D7D"/>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4E82"/>
    <w:rsid w:val="002962EE"/>
    <w:rsid w:val="00296EB1"/>
    <w:rsid w:val="002A0631"/>
    <w:rsid w:val="002A08E2"/>
    <w:rsid w:val="002A145D"/>
    <w:rsid w:val="002A234E"/>
    <w:rsid w:val="002A2426"/>
    <w:rsid w:val="002A2E40"/>
    <w:rsid w:val="002A35CA"/>
    <w:rsid w:val="002A3F87"/>
    <w:rsid w:val="002A56B5"/>
    <w:rsid w:val="002A56EE"/>
    <w:rsid w:val="002A5978"/>
    <w:rsid w:val="002A71B5"/>
    <w:rsid w:val="002A71DD"/>
    <w:rsid w:val="002A7530"/>
    <w:rsid w:val="002A767C"/>
    <w:rsid w:val="002A7933"/>
    <w:rsid w:val="002A7BB9"/>
    <w:rsid w:val="002A7CCA"/>
    <w:rsid w:val="002A7F02"/>
    <w:rsid w:val="002B0541"/>
    <w:rsid w:val="002B0A57"/>
    <w:rsid w:val="002B0B3B"/>
    <w:rsid w:val="002B15D6"/>
    <w:rsid w:val="002B1940"/>
    <w:rsid w:val="002B1ACE"/>
    <w:rsid w:val="002B216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550"/>
    <w:rsid w:val="002C1EFB"/>
    <w:rsid w:val="002C2080"/>
    <w:rsid w:val="002C26EF"/>
    <w:rsid w:val="002C2A84"/>
    <w:rsid w:val="002C3114"/>
    <w:rsid w:val="002C31C9"/>
    <w:rsid w:val="002C3879"/>
    <w:rsid w:val="002C3BA1"/>
    <w:rsid w:val="002C3E40"/>
    <w:rsid w:val="002C445A"/>
    <w:rsid w:val="002C4F99"/>
    <w:rsid w:val="002C5BB7"/>
    <w:rsid w:val="002C6FE7"/>
    <w:rsid w:val="002D0947"/>
    <w:rsid w:val="002D0CA7"/>
    <w:rsid w:val="002D0E74"/>
    <w:rsid w:val="002D1077"/>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8A0"/>
    <w:rsid w:val="002E1A50"/>
    <w:rsid w:val="002E28D3"/>
    <w:rsid w:val="002E2F3B"/>
    <w:rsid w:val="002E356D"/>
    <w:rsid w:val="002E49EE"/>
    <w:rsid w:val="002E56AC"/>
    <w:rsid w:val="002E606C"/>
    <w:rsid w:val="002E6CF9"/>
    <w:rsid w:val="002E7609"/>
    <w:rsid w:val="002E7D02"/>
    <w:rsid w:val="002E7E85"/>
    <w:rsid w:val="002F0472"/>
    <w:rsid w:val="002F10EE"/>
    <w:rsid w:val="002F275D"/>
    <w:rsid w:val="002F2B91"/>
    <w:rsid w:val="002F3175"/>
    <w:rsid w:val="002F3A4A"/>
    <w:rsid w:val="002F4826"/>
    <w:rsid w:val="002F5007"/>
    <w:rsid w:val="002F53E8"/>
    <w:rsid w:val="002F5A3E"/>
    <w:rsid w:val="002F763A"/>
    <w:rsid w:val="002F7F5A"/>
    <w:rsid w:val="003001D8"/>
    <w:rsid w:val="003001F1"/>
    <w:rsid w:val="0030036D"/>
    <w:rsid w:val="003015AF"/>
    <w:rsid w:val="00301A56"/>
    <w:rsid w:val="00301D14"/>
    <w:rsid w:val="00301DCD"/>
    <w:rsid w:val="0030293E"/>
    <w:rsid w:val="00302A6A"/>
    <w:rsid w:val="00303666"/>
    <w:rsid w:val="003037FD"/>
    <w:rsid w:val="00304586"/>
    <w:rsid w:val="00304B84"/>
    <w:rsid w:val="00304EE3"/>
    <w:rsid w:val="00305BFA"/>
    <w:rsid w:val="0030651D"/>
    <w:rsid w:val="003078D8"/>
    <w:rsid w:val="00311183"/>
    <w:rsid w:val="003115EF"/>
    <w:rsid w:val="003117EE"/>
    <w:rsid w:val="003126A6"/>
    <w:rsid w:val="00312859"/>
    <w:rsid w:val="00312883"/>
    <w:rsid w:val="0031288C"/>
    <w:rsid w:val="00313356"/>
    <w:rsid w:val="00313A76"/>
    <w:rsid w:val="00313C07"/>
    <w:rsid w:val="00313DCE"/>
    <w:rsid w:val="00313E65"/>
    <w:rsid w:val="0031423A"/>
    <w:rsid w:val="003145BB"/>
    <w:rsid w:val="00314BD9"/>
    <w:rsid w:val="003151B8"/>
    <w:rsid w:val="003154A4"/>
    <w:rsid w:val="003156E9"/>
    <w:rsid w:val="003161C4"/>
    <w:rsid w:val="00316D2F"/>
    <w:rsid w:val="00317531"/>
    <w:rsid w:val="0031764D"/>
    <w:rsid w:val="00317CDB"/>
    <w:rsid w:val="00320050"/>
    <w:rsid w:val="0032011E"/>
    <w:rsid w:val="00320209"/>
    <w:rsid w:val="00320535"/>
    <w:rsid w:val="00321539"/>
    <w:rsid w:val="00322B23"/>
    <w:rsid w:val="00322B57"/>
    <w:rsid w:val="00323004"/>
    <w:rsid w:val="003230C2"/>
    <w:rsid w:val="00325EB9"/>
    <w:rsid w:val="00326669"/>
    <w:rsid w:val="003276C8"/>
    <w:rsid w:val="00327B7F"/>
    <w:rsid w:val="00327E47"/>
    <w:rsid w:val="00327E68"/>
    <w:rsid w:val="003301DC"/>
    <w:rsid w:val="003307F8"/>
    <w:rsid w:val="00331741"/>
    <w:rsid w:val="003317EB"/>
    <w:rsid w:val="00331CB8"/>
    <w:rsid w:val="00332602"/>
    <w:rsid w:val="00332E3C"/>
    <w:rsid w:val="00333529"/>
    <w:rsid w:val="0033366E"/>
    <w:rsid w:val="0033369B"/>
    <w:rsid w:val="00333BEA"/>
    <w:rsid w:val="00333FEB"/>
    <w:rsid w:val="00334D6D"/>
    <w:rsid w:val="003354B6"/>
    <w:rsid w:val="0033586E"/>
    <w:rsid w:val="00335E8A"/>
    <w:rsid w:val="00337AC4"/>
    <w:rsid w:val="00337C34"/>
    <w:rsid w:val="003402EA"/>
    <w:rsid w:val="00340FE9"/>
    <w:rsid w:val="003410F3"/>
    <w:rsid w:val="0034110B"/>
    <w:rsid w:val="0034154F"/>
    <w:rsid w:val="00341A61"/>
    <w:rsid w:val="00341ACD"/>
    <w:rsid w:val="00341B09"/>
    <w:rsid w:val="00341CF8"/>
    <w:rsid w:val="00341E30"/>
    <w:rsid w:val="00341FA9"/>
    <w:rsid w:val="00342F07"/>
    <w:rsid w:val="003440E5"/>
    <w:rsid w:val="00344651"/>
    <w:rsid w:val="00344897"/>
    <w:rsid w:val="0034592D"/>
    <w:rsid w:val="00345CB7"/>
    <w:rsid w:val="00345DA7"/>
    <w:rsid w:val="003469F6"/>
    <w:rsid w:val="00346BF2"/>
    <w:rsid w:val="00347146"/>
    <w:rsid w:val="00347B64"/>
    <w:rsid w:val="0035002F"/>
    <w:rsid w:val="003506F5"/>
    <w:rsid w:val="00351985"/>
    <w:rsid w:val="0035202D"/>
    <w:rsid w:val="003528FA"/>
    <w:rsid w:val="00353892"/>
    <w:rsid w:val="00353D48"/>
    <w:rsid w:val="0035511B"/>
    <w:rsid w:val="00355B73"/>
    <w:rsid w:val="003564D0"/>
    <w:rsid w:val="00356891"/>
    <w:rsid w:val="00356F1D"/>
    <w:rsid w:val="00357B3F"/>
    <w:rsid w:val="003608D4"/>
    <w:rsid w:val="00360A49"/>
    <w:rsid w:val="00360A74"/>
    <w:rsid w:val="003618B3"/>
    <w:rsid w:val="0036257B"/>
    <w:rsid w:val="003639D0"/>
    <w:rsid w:val="003653BC"/>
    <w:rsid w:val="003653EF"/>
    <w:rsid w:val="00365780"/>
    <w:rsid w:val="00365929"/>
    <w:rsid w:val="003659C7"/>
    <w:rsid w:val="00365E48"/>
    <w:rsid w:val="00365F91"/>
    <w:rsid w:val="003661A8"/>
    <w:rsid w:val="003714C8"/>
    <w:rsid w:val="00371615"/>
    <w:rsid w:val="003726DF"/>
    <w:rsid w:val="003730DF"/>
    <w:rsid w:val="00373C3B"/>
    <w:rsid w:val="00373F0F"/>
    <w:rsid w:val="003740FC"/>
    <w:rsid w:val="00374A12"/>
    <w:rsid w:val="00374B8B"/>
    <w:rsid w:val="003753AB"/>
    <w:rsid w:val="003755FC"/>
    <w:rsid w:val="00375CDF"/>
    <w:rsid w:val="00375F52"/>
    <w:rsid w:val="00376413"/>
    <w:rsid w:val="00376A35"/>
    <w:rsid w:val="00377234"/>
    <w:rsid w:val="00377549"/>
    <w:rsid w:val="00380BC0"/>
    <w:rsid w:val="00382CA0"/>
    <w:rsid w:val="00382E82"/>
    <w:rsid w:val="0038320F"/>
    <w:rsid w:val="003832F8"/>
    <w:rsid w:val="00383341"/>
    <w:rsid w:val="0038378C"/>
    <w:rsid w:val="003846D5"/>
    <w:rsid w:val="00384E8E"/>
    <w:rsid w:val="00385A04"/>
    <w:rsid w:val="00386140"/>
    <w:rsid w:val="00386180"/>
    <w:rsid w:val="003861E7"/>
    <w:rsid w:val="0038636B"/>
    <w:rsid w:val="0038698F"/>
    <w:rsid w:val="00387B62"/>
    <w:rsid w:val="003903DE"/>
    <w:rsid w:val="003906B0"/>
    <w:rsid w:val="00390AC2"/>
    <w:rsid w:val="003911EC"/>
    <w:rsid w:val="00391226"/>
    <w:rsid w:val="003914B1"/>
    <w:rsid w:val="00392405"/>
    <w:rsid w:val="00393B28"/>
    <w:rsid w:val="00393D6E"/>
    <w:rsid w:val="003945FE"/>
    <w:rsid w:val="00394BD6"/>
    <w:rsid w:val="003958B2"/>
    <w:rsid w:val="00396086"/>
    <w:rsid w:val="003960EE"/>
    <w:rsid w:val="0039624D"/>
    <w:rsid w:val="00396396"/>
    <w:rsid w:val="003964D4"/>
    <w:rsid w:val="0039671E"/>
    <w:rsid w:val="003968F2"/>
    <w:rsid w:val="00396E5D"/>
    <w:rsid w:val="003A01AD"/>
    <w:rsid w:val="003A059A"/>
    <w:rsid w:val="003A0DCD"/>
    <w:rsid w:val="003A141A"/>
    <w:rsid w:val="003A1456"/>
    <w:rsid w:val="003A14CD"/>
    <w:rsid w:val="003A14ED"/>
    <w:rsid w:val="003A15A0"/>
    <w:rsid w:val="003A1E28"/>
    <w:rsid w:val="003A231D"/>
    <w:rsid w:val="003A29C8"/>
    <w:rsid w:val="003A3080"/>
    <w:rsid w:val="003A3B4F"/>
    <w:rsid w:val="003A4672"/>
    <w:rsid w:val="003A526C"/>
    <w:rsid w:val="003A528E"/>
    <w:rsid w:val="003A52CB"/>
    <w:rsid w:val="003A617E"/>
    <w:rsid w:val="003A68E5"/>
    <w:rsid w:val="003A68F5"/>
    <w:rsid w:val="003A6D7E"/>
    <w:rsid w:val="003A7450"/>
    <w:rsid w:val="003A7596"/>
    <w:rsid w:val="003A7CCC"/>
    <w:rsid w:val="003B0D99"/>
    <w:rsid w:val="003B2123"/>
    <w:rsid w:val="003B2F78"/>
    <w:rsid w:val="003B306C"/>
    <w:rsid w:val="003B4023"/>
    <w:rsid w:val="003B4468"/>
    <w:rsid w:val="003B471E"/>
    <w:rsid w:val="003B4803"/>
    <w:rsid w:val="003B5469"/>
    <w:rsid w:val="003B5DD0"/>
    <w:rsid w:val="003B616A"/>
    <w:rsid w:val="003B6414"/>
    <w:rsid w:val="003B644E"/>
    <w:rsid w:val="003B7804"/>
    <w:rsid w:val="003B78F8"/>
    <w:rsid w:val="003B7E73"/>
    <w:rsid w:val="003C07EE"/>
    <w:rsid w:val="003C0E2F"/>
    <w:rsid w:val="003C115D"/>
    <w:rsid w:val="003C1524"/>
    <w:rsid w:val="003C19D4"/>
    <w:rsid w:val="003C2165"/>
    <w:rsid w:val="003C2CAA"/>
    <w:rsid w:val="003C3727"/>
    <w:rsid w:val="003C3CE7"/>
    <w:rsid w:val="003C4280"/>
    <w:rsid w:val="003C434F"/>
    <w:rsid w:val="003C46B1"/>
    <w:rsid w:val="003C46CC"/>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7E5"/>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2B6"/>
    <w:rsid w:val="003F0CD0"/>
    <w:rsid w:val="003F2503"/>
    <w:rsid w:val="003F2762"/>
    <w:rsid w:val="003F29F5"/>
    <w:rsid w:val="003F2A1E"/>
    <w:rsid w:val="003F2DDE"/>
    <w:rsid w:val="003F2E83"/>
    <w:rsid w:val="003F348F"/>
    <w:rsid w:val="003F42D1"/>
    <w:rsid w:val="003F445D"/>
    <w:rsid w:val="003F45CD"/>
    <w:rsid w:val="003F521C"/>
    <w:rsid w:val="003F5557"/>
    <w:rsid w:val="003F5BE0"/>
    <w:rsid w:val="003F6893"/>
    <w:rsid w:val="003F6A79"/>
    <w:rsid w:val="003F754B"/>
    <w:rsid w:val="004013DF"/>
    <w:rsid w:val="004013FD"/>
    <w:rsid w:val="0040162E"/>
    <w:rsid w:val="00401AA8"/>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D90"/>
    <w:rsid w:val="00411E4F"/>
    <w:rsid w:val="00412AF1"/>
    <w:rsid w:val="004133F3"/>
    <w:rsid w:val="00413732"/>
    <w:rsid w:val="00413B60"/>
    <w:rsid w:val="00413EC4"/>
    <w:rsid w:val="004142EF"/>
    <w:rsid w:val="004144D0"/>
    <w:rsid w:val="004155AC"/>
    <w:rsid w:val="004155C8"/>
    <w:rsid w:val="00416616"/>
    <w:rsid w:val="00417062"/>
    <w:rsid w:val="00420E47"/>
    <w:rsid w:val="004210EA"/>
    <w:rsid w:val="00421B7F"/>
    <w:rsid w:val="00421FA9"/>
    <w:rsid w:val="004227AB"/>
    <w:rsid w:val="00423337"/>
    <w:rsid w:val="0042374D"/>
    <w:rsid w:val="00423A56"/>
    <w:rsid w:val="00423AEA"/>
    <w:rsid w:val="00425013"/>
    <w:rsid w:val="00425361"/>
    <w:rsid w:val="00426252"/>
    <w:rsid w:val="00426870"/>
    <w:rsid w:val="00426952"/>
    <w:rsid w:val="0042727C"/>
    <w:rsid w:val="00430040"/>
    <w:rsid w:val="00430271"/>
    <w:rsid w:val="0043039A"/>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225"/>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41F"/>
    <w:rsid w:val="0045696E"/>
    <w:rsid w:val="00456EC8"/>
    <w:rsid w:val="00461B5E"/>
    <w:rsid w:val="00462BB1"/>
    <w:rsid w:val="004638B4"/>
    <w:rsid w:val="004648A4"/>
    <w:rsid w:val="0046541D"/>
    <w:rsid w:val="00465A70"/>
    <w:rsid w:val="00466427"/>
    <w:rsid w:val="00466594"/>
    <w:rsid w:val="00467477"/>
    <w:rsid w:val="00467635"/>
    <w:rsid w:val="00470E80"/>
    <w:rsid w:val="0047130A"/>
    <w:rsid w:val="00474868"/>
    <w:rsid w:val="0047548F"/>
    <w:rsid w:val="00475A32"/>
    <w:rsid w:val="00475B47"/>
    <w:rsid w:val="00476725"/>
    <w:rsid w:val="004772E3"/>
    <w:rsid w:val="0048056A"/>
    <w:rsid w:val="00480C33"/>
    <w:rsid w:val="00481401"/>
    <w:rsid w:val="00482C11"/>
    <w:rsid w:val="004830A2"/>
    <w:rsid w:val="00483B2C"/>
    <w:rsid w:val="00483FB9"/>
    <w:rsid w:val="004845BE"/>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828"/>
    <w:rsid w:val="004A6995"/>
    <w:rsid w:val="004A6FAF"/>
    <w:rsid w:val="004A7056"/>
    <w:rsid w:val="004B0636"/>
    <w:rsid w:val="004B1613"/>
    <w:rsid w:val="004B1647"/>
    <w:rsid w:val="004B19F7"/>
    <w:rsid w:val="004B1B78"/>
    <w:rsid w:val="004B1F2E"/>
    <w:rsid w:val="004B2654"/>
    <w:rsid w:val="004B2AAD"/>
    <w:rsid w:val="004B2F8D"/>
    <w:rsid w:val="004B35AA"/>
    <w:rsid w:val="004B35F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3CD"/>
    <w:rsid w:val="004D0BF8"/>
    <w:rsid w:val="004D1812"/>
    <w:rsid w:val="004D1C20"/>
    <w:rsid w:val="004D2283"/>
    <w:rsid w:val="004D2832"/>
    <w:rsid w:val="004D37E2"/>
    <w:rsid w:val="004D3E8B"/>
    <w:rsid w:val="004D4CB9"/>
    <w:rsid w:val="004D51BF"/>
    <w:rsid w:val="004D5686"/>
    <w:rsid w:val="004D5847"/>
    <w:rsid w:val="004D5960"/>
    <w:rsid w:val="004D5B1A"/>
    <w:rsid w:val="004D5D71"/>
    <w:rsid w:val="004D7210"/>
    <w:rsid w:val="004D7305"/>
    <w:rsid w:val="004E0C67"/>
    <w:rsid w:val="004E10D5"/>
    <w:rsid w:val="004E133E"/>
    <w:rsid w:val="004E19E0"/>
    <w:rsid w:val="004E1F65"/>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1BD3"/>
    <w:rsid w:val="004F284D"/>
    <w:rsid w:val="004F3438"/>
    <w:rsid w:val="004F3484"/>
    <w:rsid w:val="004F3A33"/>
    <w:rsid w:val="004F3C95"/>
    <w:rsid w:val="004F3E7E"/>
    <w:rsid w:val="004F545B"/>
    <w:rsid w:val="004F68EA"/>
    <w:rsid w:val="004F75A5"/>
    <w:rsid w:val="004F789B"/>
    <w:rsid w:val="004F7F2A"/>
    <w:rsid w:val="00500090"/>
    <w:rsid w:val="00500105"/>
    <w:rsid w:val="00500749"/>
    <w:rsid w:val="005007A3"/>
    <w:rsid w:val="00501997"/>
    <w:rsid w:val="00502B80"/>
    <w:rsid w:val="00503112"/>
    <w:rsid w:val="00503CA8"/>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6C7"/>
    <w:rsid w:val="00515A65"/>
    <w:rsid w:val="00515ED0"/>
    <w:rsid w:val="00516E42"/>
    <w:rsid w:val="005201BF"/>
    <w:rsid w:val="00520562"/>
    <w:rsid w:val="005212B3"/>
    <w:rsid w:val="00522616"/>
    <w:rsid w:val="00522CBC"/>
    <w:rsid w:val="00522EB1"/>
    <w:rsid w:val="005236BD"/>
    <w:rsid w:val="005238F6"/>
    <w:rsid w:val="00523C18"/>
    <w:rsid w:val="00523DB2"/>
    <w:rsid w:val="00524A42"/>
    <w:rsid w:val="00525CD9"/>
    <w:rsid w:val="00525FA6"/>
    <w:rsid w:val="0052658E"/>
    <w:rsid w:val="00527851"/>
    <w:rsid w:val="005278C8"/>
    <w:rsid w:val="005279FE"/>
    <w:rsid w:val="0053017F"/>
    <w:rsid w:val="00530545"/>
    <w:rsid w:val="005307F6"/>
    <w:rsid w:val="00530BFB"/>
    <w:rsid w:val="00532107"/>
    <w:rsid w:val="00532381"/>
    <w:rsid w:val="0053259F"/>
    <w:rsid w:val="005325B1"/>
    <w:rsid w:val="00532A76"/>
    <w:rsid w:val="00532D4E"/>
    <w:rsid w:val="00533637"/>
    <w:rsid w:val="005336E2"/>
    <w:rsid w:val="00534223"/>
    <w:rsid w:val="00534C73"/>
    <w:rsid w:val="00535D3F"/>
    <w:rsid w:val="005366A4"/>
    <w:rsid w:val="00537821"/>
    <w:rsid w:val="00537885"/>
    <w:rsid w:val="005405FE"/>
    <w:rsid w:val="00540978"/>
    <w:rsid w:val="00542757"/>
    <w:rsid w:val="005430E2"/>
    <w:rsid w:val="00544322"/>
    <w:rsid w:val="005444C4"/>
    <w:rsid w:val="00544A49"/>
    <w:rsid w:val="005456D6"/>
    <w:rsid w:val="00545BA6"/>
    <w:rsid w:val="005461B1"/>
    <w:rsid w:val="00546E2F"/>
    <w:rsid w:val="0054739D"/>
    <w:rsid w:val="0054784C"/>
    <w:rsid w:val="0055048E"/>
    <w:rsid w:val="00550D1A"/>
    <w:rsid w:val="00551662"/>
    <w:rsid w:val="00551817"/>
    <w:rsid w:val="00551901"/>
    <w:rsid w:val="00551E33"/>
    <w:rsid w:val="005521FF"/>
    <w:rsid w:val="0055272F"/>
    <w:rsid w:val="00552BD8"/>
    <w:rsid w:val="00553469"/>
    <w:rsid w:val="00553539"/>
    <w:rsid w:val="00553B3D"/>
    <w:rsid w:val="00553D2C"/>
    <w:rsid w:val="00553E0A"/>
    <w:rsid w:val="00554048"/>
    <w:rsid w:val="005552FD"/>
    <w:rsid w:val="00556992"/>
    <w:rsid w:val="00556C53"/>
    <w:rsid w:val="00556FA7"/>
    <w:rsid w:val="0055760F"/>
    <w:rsid w:val="00557733"/>
    <w:rsid w:val="00557B17"/>
    <w:rsid w:val="00557B95"/>
    <w:rsid w:val="00560F8D"/>
    <w:rsid w:val="005618C5"/>
    <w:rsid w:val="00561FE6"/>
    <w:rsid w:val="00562199"/>
    <w:rsid w:val="00562576"/>
    <w:rsid w:val="005626CB"/>
    <w:rsid w:val="00562E33"/>
    <w:rsid w:val="00564867"/>
    <w:rsid w:val="0056524C"/>
    <w:rsid w:val="00565621"/>
    <w:rsid w:val="00566134"/>
    <w:rsid w:val="0056791E"/>
    <w:rsid w:val="00567BDF"/>
    <w:rsid w:val="005704C4"/>
    <w:rsid w:val="00570699"/>
    <w:rsid w:val="00570949"/>
    <w:rsid w:val="00570BD0"/>
    <w:rsid w:val="00570BEE"/>
    <w:rsid w:val="00570CBA"/>
    <w:rsid w:val="00570CF4"/>
    <w:rsid w:val="0057110E"/>
    <w:rsid w:val="00571A79"/>
    <w:rsid w:val="00571CB4"/>
    <w:rsid w:val="00571F24"/>
    <w:rsid w:val="005730AA"/>
    <w:rsid w:val="00573427"/>
    <w:rsid w:val="0057395B"/>
    <w:rsid w:val="00573D51"/>
    <w:rsid w:val="00574144"/>
    <w:rsid w:val="005745FB"/>
    <w:rsid w:val="005749E1"/>
    <w:rsid w:val="00574B15"/>
    <w:rsid w:val="005753F7"/>
    <w:rsid w:val="00575467"/>
    <w:rsid w:val="00576283"/>
    <w:rsid w:val="00576D82"/>
    <w:rsid w:val="00576ED0"/>
    <w:rsid w:val="0057715F"/>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157"/>
    <w:rsid w:val="0058506B"/>
    <w:rsid w:val="00585427"/>
    <w:rsid w:val="005859B8"/>
    <w:rsid w:val="00585F85"/>
    <w:rsid w:val="00586943"/>
    <w:rsid w:val="00586F88"/>
    <w:rsid w:val="005902C5"/>
    <w:rsid w:val="00590501"/>
    <w:rsid w:val="00590961"/>
    <w:rsid w:val="00590A32"/>
    <w:rsid w:val="00590B9E"/>
    <w:rsid w:val="0059159E"/>
    <w:rsid w:val="0059185C"/>
    <w:rsid w:val="00591882"/>
    <w:rsid w:val="005918FB"/>
    <w:rsid w:val="005920F3"/>
    <w:rsid w:val="005927E5"/>
    <w:rsid w:val="005932E9"/>
    <w:rsid w:val="005941AE"/>
    <w:rsid w:val="005958F6"/>
    <w:rsid w:val="00595C0A"/>
    <w:rsid w:val="00595FAB"/>
    <w:rsid w:val="00596346"/>
    <w:rsid w:val="0059679E"/>
    <w:rsid w:val="00596DB6"/>
    <w:rsid w:val="00597FAE"/>
    <w:rsid w:val="005A00CD"/>
    <w:rsid w:val="005A046E"/>
    <w:rsid w:val="005A0753"/>
    <w:rsid w:val="005A19DF"/>
    <w:rsid w:val="005A2238"/>
    <w:rsid w:val="005A3194"/>
    <w:rsid w:val="005A36D8"/>
    <w:rsid w:val="005A4A73"/>
    <w:rsid w:val="005A5169"/>
    <w:rsid w:val="005A611C"/>
    <w:rsid w:val="005A6BE1"/>
    <w:rsid w:val="005A707B"/>
    <w:rsid w:val="005A7B47"/>
    <w:rsid w:val="005B070B"/>
    <w:rsid w:val="005B0A3E"/>
    <w:rsid w:val="005B1122"/>
    <w:rsid w:val="005B309A"/>
    <w:rsid w:val="005B38F1"/>
    <w:rsid w:val="005B39A7"/>
    <w:rsid w:val="005B5515"/>
    <w:rsid w:val="005B5632"/>
    <w:rsid w:val="005B6CC1"/>
    <w:rsid w:val="005B72EA"/>
    <w:rsid w:val="005B736B"/>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434"/>
    <w:rsid w:val="005C5A92"/>
    <w:rsid w:val="005C6AFB"/>
    <w:rsid w:val="005C71AA"/>
    <w:rsid w:val="005C7820"/>
    <w:rsid w:val="005C7B1F"/>
    <w:rsid w:val="005D0362"/>
    <w:rsid w:val="005D1342"/>
    <w:rsid w:val="005D13E6"/>
    <w:rsid w:val="005D20F1"/>
    <w:rsid w:val="005D2C24"/>
    <w:rsid w:val="005D2ED0"/>
    <w:rsid w:val="005D34ED"/>
    <w:rsid w:val="005D3716"/>
    <w:rsid w:val="005D4D9F"/>
    <w:rsid w:val="005D53B4"/>
    <w:rsid w:val="005D6975"/>
    <w:rsid w:val="005D6F69"/>
    <w:rsid w:val="005D728A"/>
    <w:rsid w:val="005D74DB"/>
    <w:rsid w:val="005D777D"/>
    <w:rsid w:val="005E1B47"/>
    <w:rsid w:val="005E1E82"/>
    <w:rsid w:val="005E35A0"/>
    <w:rsid w:val="005E4562"/>
    <w:rsid w:val="005E49C4"/>
    <w:rsid w:val="005E5C17"/>
    <w:rsid w:val="005E5D7D"/>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466A"/>
    <w:rsid w:val="0060607F"/>
    <w:rsid w:val="00606C35"/>
    <w:rsid w:val="00606FA5"/>
    <w:rsid w:val="00607071"/>
    <w:rsid w:val="0060748E"/>
    <w:rsid w:val="006100DA"/>
    <w:rsid w:val="00610124"/>
    <w:rsid w:val="006107B5"/>
    <w:rsid w:val="00610B05"/>
    <w:rsid w:val="00610B07"/>
    <w:rsid w:val="00611093"/>
    <w:rsid w:val="00611125"/>
    <w:rsid w:val="006113AF"/>
    <w:rsid w:val="006115FA"/>
    <w:rsid w:val="00611E07"/>
    <w:rsid w:val="006127EB"/>
    <w:rsid w:val="00612E3B"/>
    <w:rsid w:val="00612EF2"/>
    <w:rsid w:val="00613733"/>
    <w:rsid w:val="006139D9"/>
    <w:rsid w:val="00614395"/>
    <w:rsid w:val="006145EF"/>
    <w:rsid w:val="006156B8"/>
    <w:rsid w:val="006156F2"/>
    <w:rsid w:val="00615757"/>
    <w:rsid w:val="00616A6B"/>
    <w:rsid w:val="006173F1"/>
    <w:rsid w:val="00617984"/>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79D"/>
    <w:rsid w:val="0062585B"/>
    <w:rsid w:val="00626046"/>
    <w:rsid w:val="006269AD"/>
    <w:rsid w:val="006270FF"/>
    <w:rsid w:val="00627676"/>
    <w:rsid w:val="00627F19"/>
    <w:rsid w:val="00627F25"/>
    <w:rsid w:val="00630347"/>
    <w:rsid w:val="006308E9"/>
    <w:rsid w:val="0063120E"/>
    <w:rsid w:val="00631F67"/>
    <w:rsid w:val="00632A84"/>
    <w:rsid w:val="00632DD4"/>
    <w:rsid w:val="00632EB8"/>
    <w:rsid w:val="00633274"/>
    <w:rsid w:val="00634721"/>
    <w:rsid w:val="006347A4"/>
    <w:rsid w:val="00634A6D"/>
    <w:rsid w:val="00634CAA"/>
    <w:rsid w:val="00635D23"/>
    <w:rsid w:val="00636145"/>
    <w:rsid w:val="00636E65"/>
    <w:rsid w:val="0064007E"/>
    <w:rsid w:val="006401B3"/>
    <w:rsid w:val="00641B98"/>
    <w:rsid w:val="00641CF4"/>
    <w:rsid w:val="00641DA9"/>
    <w:rsid w:val="00641DE9"/>
    <w:rsid w:val="00641F01"/>
    <w:rsid w:val="0064228F"/>
    <w:rsid w:val="00642529"/>
    <w:rsid w:val="00642600"/>
    <w:rsid w:val="0064325B"/>
    <w:rsid w:val="0064367E"/>
    <w:rsid w:val="006451DA"/>
    <w:rsid w:val="00645824"/>
    <w:rsid w:val="00646167"/>
    <w:rsid w:val="00646222"/>
    <w:rsid w:val="006469FA"/>
    <w:rsid w:val="0065224C"/>
    <w:rsid w:val="00652C39"/>
    <w:rsid w:val="00653159"/>
    <w:rsid w:val="00653573"/>
    <w:rsid w:val="00653686"/>
    <w:rsid w:val="006537F5"/>
    <w:rsid w:val="00653DEA"/>
    <w:rsid w:val="00654354"/>
    <w:rsid w:val="00654791"/>
    <w:rsid w:val="006547C9"/>
    <w:rsid w:val="006551B5"/>
    <w:rsid w:val="00655D0C"/>
    <w:rsid w:val="00656287"/>
    <w:rsid w:val="00656D1A"/>
    <w:rsid w:val="00657169"/>
    <w:rsid w:val="006577B8"/>
    <w:rsid w:val="006578B4"/>
    <w:rsid w:val="006578E8"/>
    <w:rsid w:val="006579A5"/>
    <w:rsid w:val="00657E9F"/>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988"/>
    <w:rsid w:val="00667C57"/>
    <w:rsid w:val="0067005A"/>
    <w:rsid w:val="006703F2"/>
    <w:rsid w:val="006705AA"/>
    <w:rsid w:val="006707F5"/>
    <w:rsid w:val="00670A2B"/>
    <w:rsid w:val="00671017"/>
    <w:rsid w:val="006711FE"/>
    <w:rsid w:val="006718CE"/>
    <w:rsid w:val="00671A79"/>
    <w:rsid w:val="0067245E"/>
    <w:rsid w:val="00672569"/>
    <w:rsid w:val="0067295E"/>
    <w:rsid w:val="006729AB"/>
    <w:rsid w:val="006745B4"/>
    <w:rsid w:val="00675283"/>
    <w:rsid w:val="0067540E"/>
    <w:rsid w:val="006757CD"/>
    <w:rsid w:val="0067615C"/>
    <w:rsid w:val="00676A0A"/>
    <w:rsid w:val="00677332"/>
    <w:rsid w:val="00677361"/>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0D5"/>
    <w:rsid w:val="006875CB"/>
    <w:rsid w:val="00690718"/>
    <w:rsid w:val="00690EE4"/>
    <w:rsid w:val="00691394"/>
    <w:rsid w:val="0069152D"/>
    <w:rsid w:val="006921ED"/>
    <w:rsid w:val="00692418"/>
    <w:rsid w:val="00692519"/>
    <w:rsid w:val="006925CE"/>
    <w:rsid w:val="006931B2"/>
    <w:rsid w:val="006931D8"/>
    <w:rsid w:val="00693DC6"/>
    <w:rsid w:val="00693DED"/>
    <w:rsid w:val="00694119"/>
    <w:rsid w:val="0069426F"/>
    <w:rsid w:val="006946B5"/>
    <w:rsid w:val="00694B31"/>
    <w:rsid w:val="00694F27"/>
    <w:rsid w:val="00695DCE"/>
    <w:rsid w:val="00696095"/>
    <w:rsid w:val="00696921"/>
    <w:rsid w:val="00696EB7"/>
    <w:rsid w:val="00697171"/>
    <w:rsid w:val="00697654"/>
    <w:rsid w:val="00697A97"/>
    <w:rsid w:val="00697B17"/>
    <w:rsid w:val="006A05C2"/>
    <w:rsid w:val="006A0C26"/>
    <w:rsid w:val="006A0D3B"/>
    <w:rsid w:val="006A2724"/>
    <w:rsid w:val="006A344E"/>
    <w:rsid w:val="006A3702"/>
    <w:rsid w:val="006A3D75"/>
    <w:rsid w:val="006A3DF9"/>
    <w:rsid w:val="006A53BB"/>
    <w:rsid w:val="006A5C53"/>
    <w:rsid w:val="006A6500"/>
    <w:rsid w:val="006A6DF6"/>
    <w:rsid w:val="006A7B3F"/>
    <w:rsid w:val="006A7B6D"/>
    <w:rsid w:val="006B0F73"/>
    <w:rsid w:val="006B1328"/>
    <w:rsid w:val="006B1B2C"/>
    <w:rsid w:val="006B1CFF"/>
    <w:rsid w:val="006B2761"/>
    <w:rsid w:val="006B2783"/>
    <w:rsid w:val="006B27B8"/>
    <w:rsid w:val="006B2A2F"/>
    <w:rsid w:val="006B32DE"/>
    <w:rsid w:val="006B35F4"/>
    <w:rsid w:val="006B367A"/>
    <w:rsid w:val="006B36ED"/>
    <w:rsid w:val="006B4485"/>
    <w:rsid w:val="006B4FA6"/>
    <w:rsid w:val="006B4FB2"/>
    <w:rsid w:val="006B529E"/>
    <w:rsid w:val="006B56DA"/>
    <w:rsid w:val="006B6AB0"/>
    <w:rsid w:val="006B6C7E"/>
    <w:rsid w:val="006B6D00"/>
    <w:rsid w:val="006B79F9"/>
    <w:rsid w:val="006B7CF0"/>
    <w:rsid w:val="006C03E7"/>
    <w:rsid w:val="006C1A14"/>
    <w:rsid w:val="006C2C03"/>
    <w:rsid w:val="006C300B"/>
    <w:rsid w:val="006C3420"/>
    <w:rsid w:val="006C3A04"/>
    <w:rsid w:val="006C44E9"/>
    <w:rsid w:val="006C48DD"/>
    <w:rsid w:val="006C4D3C"/>
    <w:rsid w:val="006C4F34"/>
    <w:rsid w:val="006C5B13"/>
    <w:rsid w:val="006C5FB6"/>
    <w:rsid w:val="006C6129"/>
    <w:rsid w:val="006C62CD"/>
    <w:rsid w:val="006C63B8"/>
    <w:rsid w:val="006C6860"/>
    <w:rsid w:val="006C6D20"/>
    <w:rsid w:val="006C733E"/>
    <w:rsid w:val="006C7F52"/>
    <w:rsid w:val="006D07A6"/>
    <w:rsid w:val="006D0D49"/>
    <w:rsid w:val="006D224E"/>
    <w:rsid w:val="006D2E9C"/>
    <w:rsid w:val="006D3D70"/>
    <w:rsid w:val="006D4238"/>
    <w:rsid w:val="006D4F21"/>
    <w:rsid w:val="006D5B98"/>
    <w:rsid w:val="006D5CC9"/>
    <w:rsid w:val="006D673F"/>
    <w:rsid w:val="006D7104"/>
    <w:rsid w:val="006E02D5"/>
    <w:rsid w:val="006E0B3C"/>
    <w:rsid w:val="006E145A"/>
    <w:rsid w:val="006E1660"/>
    <w:rsid w:val="006E16B8"/>
    <w:rsid w:val="006E2AF7"/>
    <w:rsid w:val="006E4825"/>
    <w:rsid w:val="006E62F3"/>
    <w:rsid w:val="006E7042"/>
    <w:rsid w:val="006E7463"/>
    <w:rsid w:val="006E76D9"/>
    <w:rsid w:val="006E77B4"/>
    <w:rsid w:val="006F120B"/>
    <w:rsid w:val="006F1677"/>
    <w:rsid w:val="006F19B0"/>
    <w:rsid w:val="006F2916"/>
    <w:rsid w:val="006F307C"/>
    <w:rsid w:val="006F4936"/>
    <w:rsid w:val="006F4974"/>
    <w:rsid w:val="006F6224"/>
    <w:rsid w:val="006F6CAC"/>
    <w:rsid w:val="00700554"/>
    <w:rsid w:val="00700BEE"/>
    <w:rsid w:val="00700FFA"/>
    <w:rsid w:val="007015BE"/>
    <w:rsid w:val="00701801"/>
    <w:rsid w:val="00701906"/>
    <w:rsid w:val="00701A88"/>
    <w:rsid w:val="007023D9"/>
    <w:rsid w:val="007027DC"/>
    <w:rsid w:val="00703348"/>
    <w:rsid w:val="00703ACB"/>
    <w:rsid w:val="0070405D"/>
    <w:rsid w:val="00704450"/>
    <w:rsid w:val="007053A5"/>
    <w:rsid w:val="00705869"/>
    <w:rsid w:val="00705BBA"/>
    <w:rsid w:val="00706101"/>
    <w:rsid w:val="007064B8"/>
    <w:rsid w:val="00707679"/>
    <w:rsid w:val="00707B84"/>
    <w:rsid w:val="00710073"/>
    <w:rsid w:val="007103CE"/>
    <w:rsid w:val="00710781"/>
    <w:rsid w:val="00710D1E"/>
    <w:rsid w:val="00711340"/>
    <w:rsid w:val="00711A3E"/>
    <w:rsid w:val="00711AA2"/>
    <w:rsid w:val="00712330"/>
    <w:rsid w:val="0071270C"/>
    <w:rsid w:val="0071289F"/>
    <w:rsid w:val="0071371D"/>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598"/>
    <w:rsid w:val="00724855"/>
    <w:rsid w:val="00724B0A"/>
    <w:rsid w:val="007252DB"/>
    <w:rsid w:val="00725660"/>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26"/>
    <w:rsid w:val="007423C9"/>
    <w:rsid w:val="00743879"/>
    <w:rsid w:val="0074576C"/>
    <w:rsid w:val="00746135"/>
    <w:rsid w:val="007464C8"/>
    <w:rsid w:val="00746992"/>
    <w:rsid w:val="00746B14"/>
    <w:rsid w:val="00747192"/>
    <w:rsid w:val="00750DE2"/>
    <w:rsid w:val="00751510"/>
    <w:rsid w:val="00751648"/>
    <w:rsid w:val="00751F36"/>
    <w:rsid w:val="007526E8"/>
    <w:rsid w:val="007533F9"/>
    <w:rsid w:val="00754962"/>
    <w:rsid w:val="00754E46"/>
    <w:rsid w:val="0075505A"/>
    <w:rsid w:val="0075527A"/>
    <w:rsid w:val="00755E8F"/>
    <w:rsid w:val="007570CB"/>
    <w:rsid w:val="0075729F"/>
    <w:rsid w:val="00760457"/>
    <w:rsid w:val="00760531"/>
    <w:rsid w:val="007618CC"/>
    <w:rsid w:val="00761BE8"/>
    <w:rsid w:val="00761F0D"/>
    <w:rsid w:val="00761F40"/>
    <w:rsid w:val="00762039"/>
    <w:rsid w:val="0076498E"/>
    <w:rsid w:val="0076510F"/>
    <w:rsid w:val="00765403"/>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E3F"/>
    <w:rsid w:val="00774918"/>
    <w:rsid w:val="00774CC5"/>
    <w:rsid w:val="00775147"/>
    <w:rsid w:val="0077626B"/>
    <w:rsid w:val="007765B6"/>
    <w:rsid w:val="007768B9"/>
    <w:rsid w:val="00776B4D"/>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61A"/>
    <w:rsid w:val="00786A25"/>
    <w:rsid w:val="00787D27"/>
    <w:rsid w:val="00790629"/>
    <w:rsid w:val="00791465"/>
    <w:rsid w:val="00792486"/>
    <w:rsid w:val="00792D32"/>
    <w:rsid w:val="007934D0"/>
    <w:rsid w:val="00793F34"/>
    <w:rsid w:val="0079408A"/>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6DE8"/>
    <w:rsid w:val="007A7623"/>
    <w:rsid w:val="007A771C"/>
    <w:rsid w:val="007A7FAC"/>
    <w:rsid w:val="007B01D0"/>
    <w:rsid w:val="007B281F"/>
    <w:rsid w:val="007B40B6"/>
    <w:rsid w:val="007B453F"/>
    <w:rsid w:val="007B4E6A"/>
    <w:rsid w:val="007B4F9C"/>
    <w:rsid w:val="007B4FA4"/>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A14"/>
    <w:rsid w:val="007D0E03"/>
    <w:rsid w:val="007D11A8"/>
    <w:rsid w:val="007D11D4"/>
    <w:rsid w:val="007D120A"/>
    <w:rsid w:val="007D256A"/>
    <w:rsid w:val="007D2D6A"/>
    <w:rsid w:val="007D2F2F"/>
    <w:rsid w:val="007D3E26"/>
    <w:rsid w:val="007D4288"/>
    <w:rsid w:val="007D42BA"/>
    <w:rsid w:val="007D4A9B"/>
    <w:rsid w:val="007D4CD3"/>
    <w:rsid w:val="007D5454"/>
    <w:rsid w:val="007D639C"/>
    <w:rsid w:val="007D6A09"/>
    <w:rsid w:val="007D6D8A"/>
    <w:rsid w:val="007D703D"/>
    <w:rsid w:val="007D77D5"/>
    <w:rsid w:val="007D7CB5"/>
    <w:rsid w:val="007E088D"/>
    <w:rsid w:val="007E252B"/>
    <w:rsid w:val="007E2D5C"/>
    <w:rsid w:val="007E37BA"/>
    <w:rsid w:val="007E37F2"/>
    <w:rsid w:val="007E4EAB"/>
    <w:rsid w:val="007E5797"/>
    <w:rsid w:val="007E6664"/>
    <w:rsid w:val="007E698F"/>
    <w:rsid w:val="007E6EBD"/>
    <w:rsid w:val="007E7C90"/>
    <w:rsid w:val="007E7D76"/>
    <w:rsid w:val="007E7F84"/>
    <w:rsid w:val="007E7FA2"/>
    <w:rsid w:val="007F1B80"/>
    <w:rsid w:val="007F2A76"/>
    <w:rsid w:val="007F35DA"/>
    <w:rsid w:val="007F3D9D"/>
    <w:rsid w:val="007F4E95"/>
    <w:rsid w:val="007F5729"/>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0D5"/>
    <w:rsid w:val="00804E7A"/>
    <w:rsid w:val="008053A4"/>
    <w:rsid w:val="00805682"/>
    <w:rsid w:val="00805C4A"/>
    <w:rsid w:val="00805F3E"/>
    <w:rsid w:val="008064D5"/>
    <w:rsid w:val="008065C8"/>
    <w:rsid w:val="0080660F"/>
    <w:rsid w:val="008069E9"/>
    <w:rsid w:val="00806BF5"/>
    <w:rsid w:val="008070DA"/>
    <w:rsid w:val="00810B33"/>
    <w:rsid w:val="00810E58"/>
    <w:rsid w:val="00811341"/>
    <w:rsid w:val="008118D1"/>
    <w:rsid w:val="00812CE4"/>
    <w:rsid w:val="00813866"/>
    <w:rsid w:val="00813B13"/>
    <w:rsid w:val="00815765"/>
    <w:rsid w:val="0081689B"/>
    <w:rsid w:val="00816C77"/>
    <w:rsid w:val="0081722E"/>
    <w:rsid w:val="00820A31"/>
    <w:rsid w:val="0082113C"/>
    <w:rsid w:val="00821713"/>
    <w:rsid w:val="008227BF"/>
    <w:rsid w:val="008229FE"/>
    <w:rsid w:val="00823EA7"/>
    <w:rsid w:val="0082492D"/>
    <w:rsid w:val="00824DB5"/>
    <w:rsid w:val="00826203"/>
    <w:rsid w:val="008262CF"/>
    <w:rsid w:val="00826DB9"/>
    <w:rsid w:val="00827D10"/>
    <w:rsid w:val="00830361"/>
    <w:rsid w:val="0083056C"/>
    <w:rsid w:val="00831E8A"/>
    <w:rsid w:val="00833225"/>
    <w:rsid w:val="00833532"/>
    <w:rsid w:val="00834928"/>
    <w:rsid w:val="00834C85"/>
    <w:rsid w:val="00835E6B"/>
    <w:rsid w:val="00836848"/>
    <w:rsid w:val="00837502"/>
    <w:rsid w:val="0084123C"/>
    <w:rsid w:val="00841AA6"/>
    <w:rsid w:val="00842C4E"/>
    <w:rsid w:val="00843490"/>
    <w:rsid w:val="00844132"/>
    <w:rsid w:val="00844837"/>
    <w:rsid w:val="008467F4"/>
    <w:rsid w:val="00846F29"/>
    <w:rsid w:val="00847391"/>
    <w:rsid w:val="00847829"/>
    <w:rsid w:val="00847ABE"/>
    <w:rsid w:val="008505D0"/>
    <w:rsid w:val="00851DFB"/>
    <w:rsid w:val="008520F6"/>
    <w:rsid w:val="008530DC"/>
    <w:rsid w:val="00853370"/>
    <w:rsid w:val="008539A8"/>
    <w:rsid w:val="008540D5"/>
    <w:rsid w:val="00854180"/>
    <w:rsid w:val="00854390"/>
    <w:rsid w:val="008549D3"/>
    <w:rsid w:val="00854AAB"/>
    <w:rsid w:val="00854BCF"/>
    <w:rsid w:val="00855A92"/>
    <w:rsid w:val="00856425"/>
    <w:rsid w:val="008565AE"/>
    <w:rsid w:val="00856AC4"/>
    <w:rsid w:val="00857743"/>
    <w:rsid w:val="00857784"/>
    <w:rsid w:val="008600F3"/>
    <w:rsid w:val="008604BE"/>
    <w:rsid w:val="00860731"/>
    <w:rsid w:val="00860FB3"/>
    <w:rsid w:val="008610C3"/>
    <w:rsid w:val="008612EB"/>
    <w:rsid w:val="0086190E"/>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AB9"/>
    <w:rsid w:val="00874115"/>
    <w:rsid w:val="008744BF"/>
    <w:rsid w:val="00874E6F"/>
    <w:rsid w:val="00874EAB"/>
    <w:rsid w:val="00875FEB"/>
    <w:rsid w:val="00876341"/>
    <w:rsid w:val="00876696"/>
    <w:rsid w:val="008768B5"/>
    <w:rsid w:val="0087691F"/>
    <w:rsid w:val="00876A69"/>
    <w:rsid w:val="00880385"/>
    <w:rsid w:val="008807EF"/>
    <w:rsid w:val="0088091C"/>
    <w:rsid w:val="008816F2"/>
    <w:rsid w:val="00882292"/>
    <w:rsid w:val="00882D5A"/>
    <w:rsid w:val="0088303A"/>
    <w:rsid w:val="0088305A"/>
    <w:rsid w:val="008836D2"/>
    <w:rsid w:val="00883778"/>
    <w:rsid w:val="008837DB"/>
    <w:rsid w:val="00883F15"/>
    <w:rsid w:val="0088480B"/>
    <w:rsid w:val="00884A4F"/>
    <w:rsid w:val="00884F06"/>
    <w:rsid w:val="0088597A"/>
    <w:rsid w:val="00885B91"/>
    <w:rsid w:val="00886702"/>
    <w:rsid w:val="00886D47"/>
    <w:rsid w:val="0088752C"/>
    <w:rsid w:val="00887C8E"/>
    <w:rsid w:val="00890A91"/>
    <w:rsid w:val="0089123E"/>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1F0"/>
    <w:rsid w:val="008A24C2"/>
    <w:rsid w:val="008A2A7E"/>
    <w:rsid w:val="008A2C2A"/>
    <w:rsid w:val="008A4063"/>
    <w:rsid w:val="008A4793"/>
    <w:rsid w:val="008A56BD"/>
    <w:rsid w:val="008A65EF"/>
    <w:rsid w:val="008A6FA0"/>
    <w:rsid w:val="008A74EB"/>
    <w:rsid w:val="008A7EF8"/>
    <w:rsid w:val="008B0D81"/>
    <w:rsid w:val="008B1371"/>
    <w:rsid w:val="008B16FD"/>
    <w:rsid w:val="008B1781"/>
    <w:rsid w:val="008B178D"/>
    <w:rsid w:val="008B2604"/>
    <w:rsid w:val="008B2672"/>
    <w:rsid w:val="008B2A61"/>
    <w:rsid w:val="008B3E1E"/>
    <w:rsid w:val="008B3ED9"/>
    <w:rsid w:val="008B3F5E"/>
    <w:rsid w:val="008B3FD4"/>
    <w:rsid w:val="008B49A0"/>
    <w:rsid w:val="008B52CE"/>
    <w:rsid w:val="008B5498"/>
    <w:rsid w:val="008B54D3"/>
    <w:rsid w:val="008B6037"/>
    <w:rsid w:val="008B6543"/>
    <w:rsid w:val="008B7341"/>
    <w:rsid w:val="008B79AC"/>
    <w:rsid w:val="008B7E11"/>
    <w:rsid w:val="008B7E22"/>
    <w:rsid w:val="008C0040"/>
    <w:rsid w:val="008C0545"/>
    <w:rsid w:val="008C1301"/>
    <w:rsid w:val="008C1E10"/>
    <w:rsid w:val="008C256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586"/>
    <w:rsid w:val="008D7DE9"/>
    <w:rsid w:val="008E0172"/>
    <w:rsid w:val="008E05D7"/>
    <w:rsid w:val="008E1488"/>
    <w:rsid w:val="008E1670"/>
    <w:rsid w:val="008E1747"/>
    <w:rsid w:val="008E2AAC"/>
    <w:rsid w:val="008E2ACD"/>
    <w:rsid w:val="008E34C9"/>
    <w:rsid w:val="008E3CF7"/>
    <w:rsid w:val="008E4AB3"/>
    <w:rsid w:val="008E5601"/>
    <w:rsid w:val="008E5DB7"/>
    <w:rsid w:val="008E5EDD"/>
    <w:rsid w:val="008E6804"/>
    <w:rsid w:val="008F0091"/>
    <w:rsid w:val="008F031D"/>
    <w:rsid w:val="008F04D6"/>
    <w:rsid w:val="008F0D85"/>
    <w:rsid w:val="008F0EA7"/>
    <w:rsid w:val="008F1013"/>
    <w:rsid w:val="008F105F"/>
    <w:rsid w:val="008F1858"/>
    <w:rsid w:val="008F1938"/>
    <w:rsid w:val="008F1A0A"/>
    <w:rsid w:val="008F2135"/>
    <w:rsid w:val="008F3472"/>
    <w:rsid w:val="008F41CE"/>
    <w:rsid w:val="008F4BA2"/>
    <w:rsid w:val="008F4C80"/>
    <w:rsid w:val="008F55BE"/>
    <w:rsid w:val="008F5D99"/>
    <w:rsid w:val="008F5FCE"/>
    <w:rsid w:val="008F642B"/>
    <w:rsid w:val="008F6DA0"/>
    <w:rsid w:val="008F74FC"/>
    <w:rsid w:val="008F751D"/>
    <w:rsid w:val="008F7EBC"/>
    <w:rsid w:val="00900418"/>
    <w:rsid w:val="00900640"/>
    <w:rsid w:val="009006C8"/>
    <w:rsid w:val="009009EB"/>
    <w:rsid w:val="00901F47"/>
    <w:rsid w:val="0090252F"/>
    <w:rsid w:val="00902969"/>
    <w:rsid w:val="00902FB6"/>
    <w:rsid w:val="009031EC"/>
    <w:rsid w:val="00903909"/>
    <w:rsid w:val="00904793"/>
    <w:rsid w:val="009049CA"/>
    <w:rsid w:val="00904ED6"/>
    <w:rsid w:val="00905100"/>
    <w:rsid w:val="009055C7"/>
    <w:rsid w:val="00905A2B"/>
    <w:rsid w:val="00905C7E"/>
    <w:rsid w:val="00906386"/>
    <w:rsid w:val="00906AE0"/>
    <w:rsid w:val="00906CE3"/>
    <w:rsid w:val="00906E52"/>
    <w:rsid w:val="00907280"/>
    <w:rsid w:val="009075D0"/>
    <w:rsid w:val="00907C8C"/>
    <w:rsid w:val="00910CB2"/>
    <w:rsid w:val="00910E39"/>
    <w:rsid w:val="00910E8A"/>
    <w:rsid w:val="0091154E"/>
    <w:rsid w:val="0091285E"/>
    <w:rsid w:val="00912F49"/>
    <w:rsid w:val="00914251"/>
    <w:rsid w:val="0091465B"/>
    <w:rsid w:val="00914C65"/>
    <w:rsid w:val="0091502F"/>
    <w:rsid w:val="00915097"/>
    <w:rsid w:val="00916722"/>
    <w:rsid w:val="00917121"/>
    <w:rsid w:val="00917358"/>
    <w:rsid w:val="00917CED"/>
    <w:rsid w:val="0092089E"/>
    <w:rsid w:val="00920DC3"/>
    <w:rsid w:val="00921E40"/>
    <w:rsid w:val="0092210C"/>
    <w:rsid w:val="00922269"/>
    <w:rsid w:val="0092340E"/>
    <w:rsid w:val="00923D11"/>
    <w:rsid w:val="00923DB2"/>
    <w:rsid w:val="00923F12"/>
    <w:rsid w:val="009248F2"/>
    <w:rsid w:val="00924D2B"/>
    <w:rsid w:val="00925F4F"/>
    <w:rsid w:val="009270FB"/>
    <w:rsid w:val="00930583"/>
    <w:rsid w:val="009310C3"/>
    <w:rsid w:val="00931423"/>
    <w:rsid w:val="00933771"/>
    <w:rsid w:val="0093426F"/>
    <w:rsid w:val="00934F54"/>
    <w:rsid w:val="00935865"/>
    <w:rsid w:val="00937C17"/>
    <w:rsid w:val="0094023B"/>
    <w:rsid w:val="009402F2"/>
    <w:rsid w:val="00940342"/>
    <w:rsid w:val="00941238"/>
    <w:rsid w:val="009415AA"/>
    <w:rsid w:val="00942AF8"/>
    <w:rsid w:val="00943525"/>
    <w:rsid w:val="009443AA"/>
    <w:rsid w:val="009445BC"/>
    <w:rsid w:val="00944662"/>
    <w:rsid w:val="00944ACE"/>
    <w:rsid w:val="009453F4"/>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2F70"/>
    <w:rsid w:val="00953453"/>
    <w:rsid w:val="0095362A"/>
    <w:rsid w:val="00953634"/>
    <w:rsid w:val="00953C51"/>
    <w:rsid w:val="009542B2"/>
    <w:rsid w:val="00954454"/>
    <w:rsid w:val="00955724"/>
    <w:rsid w:val="0095619B"/>
    <w:rsid w:val="00956C23"/>
    <w:rsid w:val="009578F3"/>
    <w:rsid w:val="00960216"/>
    <w:rsid w:val="009604F6"/>
    <w:rsid w:val="0096071F"/>
    <w:rsid w:val="00961031"/>
    <w:rsid w:val="009612C8"/>
    <w:rsid w:val="00961871"/>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AD1"/>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62F"/>
    <w:rsid w:val="00982E88"/>
    <w:rsid w:val="00983134"/>
    <w:rsid w:val="00983159"/>
    <w:rsid w:val="0098394F"/>
    <w:rsid w:val="009847C7"/>
    <w:rsid w:val="00984DBE"/>
    <w:rsid w:val="009855D7"/>
    <w:rsid w:val="00985990"/>
    <w:rsid w:val="009860C3"/>
    <w:rsid w:val="0098640F"/>
    <w:rsid w:val="009867CF"/>
    <w:rsid w:val="00986A2B"/>
    <w:rsid w:val="00986E11"/>
    <w:rsid w:val="00987CD6"/>
    <w:rsid w:val="00987FC9"/>
    <w:rsid w:val="009900D8"/>
    <w:rsid w:val="009902C4"/>
    <w:rsid w:val="00990509"/>
    <w:rsid w:val="0099058E"/>
    <w:rsid w:val="00990903"/>
    <w:rsid w:val="00991382"/>
    <w:rsid w:val="009914AB"/>
    <w:rsid w:val="0099175E"/>
    <w:rsid w:val="00991DA4"/>
    <w:rsid w:val="00992B09"/>
    <w:rsid w:val="0099308E"/>
    <w:rsid w:val="00993472"/>
    <w:rsid w:val="00994D90"/>
    <w:rsid w:val="00995041"/>
    <w:rsid w:val="00995276"/>
    <w:rsid w:val="00995411"/>
    <w:rsid w:val="009954FB"/>
    <w:rsid w:val="009958EF"/>
    <w:rsid w:val="00996448"/>
    <w:rsid w:val="00997B98"/>
    <w:rsid w:val="009A027A"/>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3AE"/>
    <w:rsid w:val="009B0594"/>
    <w:rsid w:val="009B0824"/>
    <w:rsid w:val="009B0D07"/>
    <w:rsid w:val="009B0F6F"/>
    <w:rsid w:val="009B139A"/>
    <w:rsid w:val="009B17E7"/>
    <w:rsid w:val="009B2E8F"/>
    <w:rsid w:val="009B535E"/>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CCD"/>
    <w:rsid w:val="009C2D43"/>
    <w:rsid w:val="009C4537"/>
    <w:rsid w:val="009C4E09"/>
    <w:rsid w:val="009C5488"/>
    <w:rsid w:val="009C60CE"/>
    <w:rsid w:val="009C6A8C"/>
    <w:rsid w:val="009C6AAE"/>
    <w:rsid w:val="009C73BA"/>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D7B0F"/>
    <w:rsid w:val="009E0D6A"/>
    <w:rsid w:val="009E166B"/>
    <w:rsid w:val="009E2D14"/>
    <w:rsid w:val="009E2E7E"/>
    <w:rsid w:val="009E33A9"/>
    <w:rsid w:val="009E36FA"/>
    <w:rsid w:val="009E379B"/>
    <w:rsid w:val="009E38BB"/>
    <w:rsid w:val="009E391B"/>
    <w:rsid w:val="009E436C"/>
    <w:rsid w:val="009E44A7"/>
    <w:rsid w:val="009E5166"/>
    <w:rsid w:val="009E5751"/>
    <w:rsid w:val="009E5A55"/>
    <w:rsid w:val="009E6449"/>
    <w:rsid w:val="009E69C9"/>
    <w:rsid w:val="009E734E"/>
    <w:rsid w:val="009E775E"/>
    <w:rsid w:val="009F056B"/>
    <w:rsid w:val="009F0A83"/>
    <w:rsid w:val="009F0C43"/>
    <w:rsid w:val="009F0D3E"/>
    <w:rsid w:val="009F15D8"/>
    <w:rsid w:val="009F18DE"/>
    <w:rsid w:val="009F2A92"/>
    <w:rsid w:val="009F2BD4"/>
    <w:rsid w:val="009F3293"/>
    <w:rsid w:val="009F3CF6"/>
    <w:rsid w:val="009F5946"/>
    <w:rsid w:val="009F5B94"/>
    <w:rsid w:val="009F5DB6"/>
    <w:rsid w:val="009F5E83"/>
    <w:rsid w:val="009F7A6E"/>
    <w:rsid w:val="009F7B8C"/>
    <w:rsid w:val="009F7E49"/>
    <w:rsid w:val="00A00216"/>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8ED"/>
    <w:rsid w:val="00A07F04"/>
    <w:rsid w:val="00A10812"/>
    <w:rsid w:val="00A11393"/>
    <w:rsid w:val="00A123AA"/>
    <w:rsid w:val="00A126FA"/>
    <w:rsid w:val="00A137D3"/>
    <w:rsid w:val="00A1554F"/>
    <w:rsid w:val="00A15B20"/>
    <w:rsid w:val="00A16E8F"/>
    <w:rsid w:val="00A1701D"/>
    <w:rsid w:val="00A17658"/>
    <w:rsid w:val="00A20040"/>
    <w:rsid w:val="00A20507"/>
    <w:rsid w:val="00A20BD7"/>
    <w:rsid w:val="00A21157"/>
    <w:rsid w:val="00A217CD"/>
    <w:rsid w:val="00A217DE"/>
    <w:rsid w:val="00A22DDE"/>
    <w:rsid w:val="00A22E32"/>
    <w:rsid w:val="00A23366"/>
    <w:rsid w:val="00A249A6"/>
    <w:rsid w:val="00A24E57"/>
    <w:rsid w:val="00A252E0"/>
    <w:rsid w:val="00A25A85"/>
    <w:rsid w:val="00A2659D"/>
    <w:rsid w:val="00A271A5"/>
    <w:rsid w:val="00A2768F"/>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DEE"/>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21CE"/>
    <w:rsid w:val="00A5317D"/>
    <w:rsid w:val="00A53B3C"/>
    <w:rsid w:val="00A552BC"/>
    <w:rsid w:val="00A55ADA"/>
    <w:rsid w:val="00A55CAD"/>
    <w:rsid w:val="00A56071"/>
    <w:rsid w:val="00A56141"/>
    <w:rsid w:val="00A56B1E"/>
    <w:rsid w:val="00A570F1"/>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5B45"/>
    <w:rsid w:val="00A764D6"/>
    <w:rsid w:val="00A7676D"/>
    <w:rsid w:val="00A767F5"/>
    <w:rsid w:val="00A768C0"/>
    <w:rsid w:val="00A805C7"/>
    <w:rsid w:val="00A8192B"/>
    <w:rsid w:val="00A823C2"/>
    <w:rsid w:val="00A82C79"/>
    <w:rsid w:val="00A830EB"/>
    <w:rsid w:val="00A8353A"/>
    <w:rsid w:val="00A83BB7"/>
    <w:rsid w:val="00A83D8B"/>
    <w:rsid w:val="00A84B82"/>
    <w:rsid w:val="00A86792"/>
    <w:rsid w:val="00A8710E"/>
    <w:rsid w:val="00A87C51"/>
    <w:rsid w:val="00A90028"/>
    <w:rsid w:val="00A911D3"/>
    <w:rsid w:val="00A91326"/>
    <w:rsid w:val="00A91C9C"/>
    <w:rsid w:val="00A920A2"/>
    <w:rsid w:val="00A92AA4"/>
    <w:rsid w:val="00A92D61"/>
    <w:rsid w:val="00A938C0"/>
    <w:rsid w:val="00A9424B"/>
    <w:rsid w:val="00A9656A"/>
    <w:rsid w:val="00A96712"/>
    <w:rsid w:val="00A96A22"/>
    <w:rsid w:val="00A96D7D"/>
    <w:rsid w:val="00A975E9"/>
    <w:rsid w:val="00AA0699"/>
    <w:rsid w:val="00AA0A35"/>
    <w:rsid w:val="00AA0D84"/>
    <w:rsid w:val="00AA11B0"/>
    <w:rsid w:val="00AA1C25"/>
    <w:rsid w:val="00AA31BD"/>
    <w:rsid w:val="00AA3E7B"/>
    <w:rsid w:val="00AA554E"/>
    <w:rsid w:val="00AA57AB"/>
    <w:rsid w:val="00AA7464"/>
    <w:rsid w:val="00AA7528"/>
    <w:rsid w:val="00AA7CEA"/>
    <w:rsid w:val="00AA7E5C"/>
    <w:rsid w:val="00AB04F5"/>
    <w:rsid w:val="00AB0996"/>
    <w:rsid w:val="00AB0E28"/>
    <w:rsid w:val="00AB195B"/>
    <w:rsid w:val="00AB1DA4"/>
    <w:rsid w:val="00AB212F"/>
    <w:rsid w:val="00AB23E0"/>
    <w:rsid w:val="00AB2FCC"/>
    <w:rsid w:val="00AB3478"/>
    <w:rsid w:val="00AB3D28"/>
    <w:rsid w:val="00AB51EC"/>
    <w:rsid w:val="00AB5E6C"/>
    <w:rsid w:val="00AB60F4"/>
    <w:rsid w:val="00AB711F"/>
    <w:rsid w:val="00AB77BD"/>
    <w:rsid w:val="00AB7C65"/>
    <w:rsid w:val="00AB7D21"/>
    <w:rsid w:val="00AC0243"/>
    <w:rsid w:val="00AC061F"/>
    <w:rsid w:val="00AC1CFA"/>
    <w:rsid w:val="00AC2103"/>
    <w:rsid w:val="00AC28DD"/>
    <w:rsid w:val="00AC302E"/>
    <w:rsid w:val="00AC3602"/>
    <w:rsid w:val="00AC3887"/>
    <w:rsid w:val="00AC48B5"/>
    <w:rsid w:val="00AC4B53"/>
    <w:rsid w:val="00AC59B9"/>
    <w:rsid w:val="00AC5F18"/>
    <w:rsid w:val="00AC6214"/>
    <w:rsid w:val="00AC67FF"/>
    <w:rsid w:val="00AC74E8"/>
    <w:rsid w:val="00AD0173"/>
    <w:rsid w:val="00AD02E0"/>
    <w:rsid w:val="00AD0C36"/>
    <w:rsid w:val="00AD1552"/>
    <w:rsid w:val="00AD17DE"/>
    <w:rsid w:val="00AD190F"/>
    <w:rsid w:val="00AD2083"/>
    <w:rsid w:val="00AD24A4"/>
    <w:rsid w:val="00AD2572"/>
    <w:rsid w:val="00AD2644"/>
    <w:rsid w:val="00AD27E5"/>
    <w:rsid w:val="00AD3AA8"/>
    <w:rsid w:val="00AD3B93"/>
    <w:rsid w:val="00AD4ECA"/>
    <w:rsid w:val="00AD5AC1"/>
    <w:rsid w:val="00AD624F"/>
    <w:rsid w:val="00AD715C"/>
    <w:rsid w:val="00AD7707"/>
    <w:rsid w:val="00AE1D04"/>
    <w:rsid w:val="00AE2439"/>
    <w:rsid w:val="00AE3F4C"/>
    <w:rsid w:val="00AE4069"/>
    <w:rsid w:val="00AE40C5"/>
    <w:rsid w:val="00AE52B0"/>
    <w:rsid w:val="00AE549D"/>
    <w:rsid w:val="00AE5F0F"/>
    <w:rsid w:val="00AE60EF"/>
    <w:rsid w:val="00AE6B78"/>
    <w:rsid w:val="00AE6F5B"/>
    <w:rsid w:val="00AF158A"/>
    <w:rsid w:val="00AF1A13"/>
    <w:rsid w:val="00AF1E07"/>
    <w:rsid w:val="00AF2309"/>
    <w:rsid w:val="00AF28FD"/>
    <w:rsid w:val="00AF2AEC"/>
    <w:rsid w:val="00AF37A3"/>
    <w:rsid w:val="00AF3FDB"/>
    <w:rsid w:val="00AF4041"/>
    <w:rsid w:val="00AF4128"/>
    <w:rsid w:val="00AF537F"/>
    <w:rsid w:val="00AF5E61"/>
    <w:rsid w:val="00AF6071"/>
    <w:rsid w:val="00AF61A0"/>
    <w:rsid w:val="00AF68A8"/>
    <w:rsid w:val="00AF6AD6"/>
    <w:rsid w:val="00AF6C31"/>
    <w:rsid w:val="00AF7431"/>
    <w:rsid w:val="00AF7B53"/>
    <w:rsid w:val="00AF7CB8"/>
    <w:rsid w:val="00AF7FC5"/>
    <w:rsid w:val="00B0060D"/>
    <w:rsid w:val="00B00771"/>
    <w:rsid w:val="00B01A1B"/>
    <w:rsid w:val="00B03680"/>
    <w:rsid w:val="00B0380E"/>
    <w:rsid w:val="00B03A41"/>
    <w:rsid w:val="00B0406A"/>
    <w:rsid w:val="00B04F54"/>
    <w:rsid w:val="00B05624"/>
    <w:rsid w:val="00B0594B"/>
    <w:rsid w:val="00B06300"/>
    <w:rsid w:val="00B063F2"/>
    <w:rsid w:val="00B06493"/>
    <w:rsid w:val="00B06670"/>
    <w:rsid w:val="00B07A93"/>
    <w:rsid w:val="00B10DE2"/>
    <w:rsid w:val="00B12680"/>
    <w:rsid w:val="00B133EA"/>
    <w:rsid w:val="00B136BF"/>
    <w:rsid w:val="00B13BF4"/>
    <w:rsid w:val="00B15D50"/>
    <w:rsid w:val="00B1722C"/>
    <w:rsid w:val="00B172D9"/>
    <w:rsid w:val="00B173F7"/>
    <w:rsid w:val="00B175A0"/>
    <w:rsid w:val="00B17C1A"/>
    <w:rsid w:val="00B17E47"/>
    <w:rsid w:val="00B213A4"/>
    <w:rsid w:val="00B21618"/>
    <w:rsid w:val="00B21A7C"/>
    <w:rsid w:val="00B21D89"/>
    <w:rsid w:val="00B21DB3"/>
    <w:rsid w:val="00B21F61"/>
    <w:rsid w:val="00B229E7"/>
    <w:rsid w:val="00B239A7"/>
    <w:rsid w:val="00B23A82"/>
    <w:rsid w:val="00B23D61"/>
    <w:rsid w:val="00B23D9D"/>
    <w:rsid w:val="00B23F58"/>
    <w:rsid w:val="00B245DB"/>
    <w:rsid w:val="00B24641"/>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EB4"/>
    <w:rsid w:val="00B4328A"/>
    <w:rsid w:val="00B45152"/>
    <w:rsid w:val="00B45EC3"/>
    <w:rsid w:val="00B464A0"/>
    <w:rsid w:val="00B464BC"/>
    <w:rsid w:val="00B467E5"/>
    <w:rsid w:val="00B47A11"/>
    <w:rsid w:val="00B47C77"/>
    <w:rsid w:val="00B47F3E"/>
    <w:rsid w:val="00B50764"/>
    <w:rsid w:val="00B513D3"/>
    <w:rsid w:val="00B51B11"/>
    <w:rsid w:val="00B52391"/>
    <w:rsid w:val="00B53B9B"/>
    <w:rsid w:val="00B53D6D"/>
    <w:rsid w:val="00B5435F"/>
    <w:rsid w:val="00B54365"/>
    <w:rsid w:val="00B5481C"/>
    <w:rsid w:val="00B54979"/>
    <w:rsid w:val="00B54C06"/>
    <w:rsid w:val="00B551FC"/>
    <w:rsid w:val="00B55C4E"/>
    <w:rsid w:val="00B55DD0"/>
    <w:rsid w:val="00B560F1"/>
    <w:rsid w:val="00B56F0A"/>
    <w:rsid w:val="00B5753B"/>
    <w:rsid w:val="00B57E04"/>
    <w:rsid w:val="00B61F3C"/>
    <w:rsid w:val="00B61FA1"/>
    <w:rsid w:val="00B627F5"/>
    <w:rsid w:val="00B6360B"/>
    <w:rsid w:val="00B63D7B"/>
    <w:rsid w:val="00B63DF7"/>
    <w:rsid w:val="00B63F3D"/>
    <w:rsid w:val="00B63FD3"/>
    <w:rsid w:val="00B64407"/>
    <w:rsid w:val="00B64910"/>
    <w:rsid w:val="00B6532D"/>
    <w:rsid w:val="00B6557E"/>
    <w:rsid w:val="00B65D57"/>
    <w:rsid w:val="00B668BA"/>
    <w:rsid w:val="00B67463"/>
    <w:rsid w:val="00B67B11"/>
    <w:rsid w:val="00B702B7"/>
    <w:rsid w:val="00B70AED"/>
    <w:rsid w:val="00B70B8C"/>
    <w:rsid w:val="00B70BC3"/>
    <w:rsid w:val="00B713F9"/>
    <w:rsid w:val="00B71A3A"/>
    <w:rsid w:val="00B734AF"/>
    <w:rsid w:val="00B73B23"/>
    <w:rsid w:val="00B7472A"/>
    <w:rsid w:val="00B75474"/>
    <w:rsid w:val="00B75EE3"/>
    <w:rsid w:val="00B75F92"/>
    <w:rsid w:val="00B77677"/>
    <w:rsid w:val="00B80715"/>
    <w:rsid w:val="00B80CE3"/>
    <w:rsid w:val="00B81448"/>
    <w:rsid w:val="00B814BB"/>
    <w:rsid w:val="00B825D2"/>
    <w:rsid w:val="00B82677"/>
    <w:rsid w:val="00B82B89"/>
    <w:rsid w:val="00B82C80"/>
    <w:rsid w:val="00B8361B"/>
    <w:rsid w:val="00B83AA5"/>
    <w:rsid w:val="00B841FC"/>
    <w:rsid w:val="00B84DC4"/>
    <w:rsid w:val="00B85920"/>
    <w:rsid w:val="00B85DC1"/>
    <w:rsid w:val="00B865B5"/>
    <w:rsid w:val="00B86A0B"/>
    <w:rsid w:val="00B8713C"/>
    <w:rsid w:val="00B87A80"/>
    <w:rsid w:val="00B907C8"/>
    <w:rsid w:val="00B90EC4"/>
    <w:rsid w:val="00B90F0A"/>
    <w:rsid w:val="00B91847"/>
    <w:rsid w:val="00B919EC"/>
    <w:rsid w:val="00B929EC"/>
    <w:rsid w:val="00B94C7A"/>
    <w:rsid w:val="00B950E2"/>
    <w:rsid w:val="00B9732F"/>
    <w:rsid w:val="00BA0B11"/>
    <w:rsid w:val="00BA0FDE"/>
    <w:rsid w:val="00BA1928"/>
    <w:rsid w:val="00BA1D2C"/>
    <w:rsid w:val="00BA292C"/>
    <w:rsid w:val="00BA2EA1"/>
    <w:rsid w:val="00BA3822"/>
    <w:rsid w:val="00BA3889"/>
    <w:rsid w:val="00BA3D2A"/>
    <w:rsid w:val="00BA4966"/>
    <w:rsid w:val="00BA4D1E"/>
    <w:rsid w:val="00BA5057"/>
    <w:rsid w:val="00BA591E"/>
    <w:rsid w:val="00BA63D5"/>
    <w:rsid w:val="00BA6810"/>
    <w:rsid w:val="00BB0C89"/>
    <w:rsid w:val="00BB0F80"/>
    <w:rsid w:val="00BB11FC"/>
    <w:rsid w:val="00BB1285"/>
    <w:rsid w:val="00BB15B1"/>
    <w:rsid w:val="00BB26CB"/>
    <w:rsid w:val="00BB2AA3"/>
    <w:rsid w:val="00BB2D52"/>
    <w:rsid w:val="00BB2ECB"/>
    <w:rsid w:val="00BB3476"/>
    <w:rsid w:val="00BB40A9"/>
    <w:rsid w:val="00BB413F"/>
    <w:rsid w:val="00BB5356"/>
    <w:rsid w:val="00BB5E0D"/>
    <w:rsid w:val="00BB6A4D"/>
    <w:rsid w:val="00BB7F9D"/>
    <w:rsid w:val="00BC035B"/>
    <w:rsid w:val="00BC05D6"/>
    <w:rsid w:val="00BC0B4F"/>
    <w:rsid w:val="00BC19A0"/>
    <w:rsid w:val="00BC1BC6"/>
    <w:rsid w:val="00BC1DD0"/>
    <w:rsid w:val="00BC2D9F"/>
    <w:rsid w:val="00BC3906"/>
    <w:rsid w:val="00BC4897"/>
    <w:rsid w:val="00BC5661"/>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707"/>
    <w:rsid w:val="00BD37FB"/>
    <w:rsid w:val="00BD3E3A"/>
    <w:rsid w:val="00BD3ED0"/>
    <w:rsid w:val="00BD3FD5"/>
    <w:rsid w:val="00BD4228"/>
    <w:rsid w:val="00BD4654"/>
    <w:rsid w:val="00BD475F"/>
    <w:rsid w:val="00BD4B0C"/>
    <w:rsid w:val="00BD4E2F"/>
    <w:rsid w:val="00BD4E3B"/>
    <w:rsid w:val="00BD577F"/>
    <w:rsid w:val="00BD5823"/>
    <w:rsid w:val="00BD6515"/>
    <w:rsid w:val="00BD7904"/>
    <w:rsid w:val="00BD7911"/>
    <w:rsid w:val="00BE04EF"/>
    <w:rsid w:val="00BE0CC7"/>
    <w:rsid w:val="00BE17E2"/>
    <w:rsid w:val="00BE188F"/>
    <w:rsid w:val="00BE19E9"/>
    <w:rsid w:val="00BE1DA3"/>
    <w:rsid w:val="00BE219F"/>
    <w:rsid w:val="00BE2CAB"/>
    <w:rsid w:val="00BE2D43"/>
    <w:rsid w:val="00BE35C5"/>
    <w:rsid w:val="00BE36C3"/>
    <w:rsid w:val="00BE445C"/>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4F4B"/>
    <w:rsid w:val="00BF53BB"/>
    <w:rsid w:val="00BF5674"/>
    <w:rsid w:val="00BF5833"/>
    <w:rsid w:val="00BF6264"/>
    <w:rsid w:val="00BF7010"/>
    <w:rsid w:val="00BF7234"/>
    <w:rsid w:val="00BF7794"/>
    <w:rsid w:val="00C0025D"/>
    <w:rsid w:val="00C0057A"/>
    <w:rsid w:val="00C00947"/>
    <w:rsid w:val="00C01444"/>
    <w:rsid w:val="00C01E79"/>
    <w:rsid w:val="00C027FB"/>
    <w:rsid w:val="00C03B80"/>
    <w:rsid w:val="00C03CEF"/>
    <w:rsid w:val="00C03E48"/>
    <w:rsid w:val="00C041CC"/>
    <w:rsid w:val="00C046FC"/>
    <w:rsid w:val="00C04AA1"/>
    <w:rsid w:val="00C04C0A"/>
    <w:rsid w:val="00C050E7"/>
    <w:rsid w:val="00C05167"/>
    <w:rsid w:val="00C0541B"/>
    <w:rsid w:val="00C0631E"/>
    <w:rsid w:val="00C06C92"/>
    <w:rsid w:val="00C07496"/>
    <w:rsid w:val="00C07655"/>
    <w:rsid w:val="00C076D8"/>
    <w:rsid w:val="00C07EBA"/>
    <w:rsid w:val="00C11035"/>
    <w:rsid w:val="00C11CA9"/>
    <w:rsid w:val="00C11E1E"/>
    <w:rsid w:val="00C12775"/>
    <w:rsid w:val="00C12ADF"/>
    <w:rsid w:val="00C12E77"/>
    <w:rsid w:val="00C134DE"/>
    <w:rsid w:val="00C148DE"/>
    <w:rsid w:val="00C1538E"/>
    <w:rsid w:val="00C1543F"/>
    <w:rsid w:val="00C1544B"/>
    <w:rsid w:val="00C174E5"/>
    <w:rsid w:val="00C17BC0"/>
    <w:rsid w:val="00C17DEC"/>
    <w:rsid w:val="00C203CA"/>
    <w:rsid w:val="00C205C6"/>
    <w:rsid w:val="00C2061C"/>
    <w:rsid w:val="00C209A8"/>
    <w:rsid w:val="00C20C87"/>
    <w:rsid w:val="00C20F9D"/>
    <w:rsid w:val="00C2115C"/>
    <w:rsid w:val="00C21754"/>
    <w:rsid w:val="00C21F50"/>
    <w:rsid w:val="00C220A1"/>
    <w:rsid w:val="00C22876"/>
    <w:rsid w:val="00C228D0"/>
    <w:rsid w:val="00C22EAD"/>
    <w:rsid w:val="00C23BB5"/>
    <w:rsid w:val="00C25E42"/>
    <w:rsid w:val="00C25F27"/>
    <w:rsid w:val="00C25F7A"/>
    <w:rsid w:val="00C2799E"/>
    <w:rsid w:val="00C30833"/>
    <w:rsid w:val="00C30A1D"/>
    <w:rsid w:val="00C30F00"/>
    <w:rsid w:val="00C31811"/>
    <w:rsid w:val="00C31AFA"/>
    <w:rsid w:val="00C320CD"/>
    <w:rsid w:val="00C3257A"/>
    <w:rsid w:val="00C3292C"/>
    <w:rsid w:val="00C32C7E"/>
    <w:rsid w:val="00C33030"/>
    <w:rsid w:val="00C333F3"/>
    <w:rsid w:val="00C33ACA"/>
    <w:rsid w:val="00C344A1"/>
    <w:rsid w:val="00C3500F"/>
    <w:rsid w:val="00C360B2"/>
    <w:rsid w:val="00C37013"/>
    <w:rsid w:val="00C3748F"/>
    <w:rsid w:val="00C37579"/>
    <w:rsid w:val="00C37628"/>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031"/>
    <w:rsid w:val="00C514DE"/>
    <w:rsid w:val="00C51BB5"/>
    <w:rsid w:val="00C51EFB"/>
    <w:rsid w:val="00C52E77"/>
    <w:rsid w:val="00C5323D"/>
    <w:rsid w:val="00C53723"/>
    <w:rsid w:val="00C53A1A"/>
    <w:rsid w:val="00C540BB"/>
    <w:rsid w:val="00C549BF"/>
    <w:rsid w:val="00C553F7"/>
    <w:rsid w:val="00C5542B"/>
    <w:rsid w:val="00C55F7B"/>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71D"/>
    <w:rsid w:val="00C65C51"/>
    <w:rsid w:val="00C65CAD"/>
    <w:rsid w:val="00C66D21"/>
    <w:rsid w:val="00C67037"/>
    <w:rsid w:val="00C6720B"/>
    <w:rsid w:val="00C676D4"/>
    <w:rsid w:val="00C678F7"/>
    <w:rsid w:val="00C67F64"/>
    <w:rsid w:val="00C70939"/>
    <w:rsid w:val="00C71210"/>
    <w:rsid w:val="00C71838"/>
    <w:rsid w:val="00C71F0D"/>
    <w:rsid w:val="00C72709"/>
    <w:rsid w:val="00C728DE"/>
    <w:rsid w:val="00C729CB"/>
    <w:rsid w:val="00C75104"/>
    <w:rsid w:val="00C763D9"/>
    <w:rsid w:val="00C76DBD"/>
    <w:rsid w:val="00C77247"/>
    <w:rsid w:val="00C773EA"/>
    <w:rsid w:val="00C81056"/>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25"/>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2C1"/>
    <w:rsid w:val="00CA0510"/>
    <w:rsid w:val="00CA0FB0"/>
    <w:rsid w:val="00CA11D5"/>
    <w:rsid w:val="00CA279C"/>
    <w:rsid w:val="00CA3F78"/>
    <w:rsid w:val="00CA44D2"/>
    <w:rsid w:val="00CA525A"/>
    <w:rsid w:val="00CA53FD"/>
    <w:rsid w:val="00CA61DB"/>
    <w:rsid w:val="00CA6620"/>
    <w:rsid w:val="00CA7026"/>
    <w:rsid w:val="00CA76ED"/>
    <w:rsid w:val="00CB0AC4"/>
    <w:rsid w:val="00CB15D3"/>
    <w:rsid w:val="00CB2006"/>
    <w:rsid w:val="00CB208C"/>
    <w:rsid w:val="00CB29C1"/>
    <w:rsid w:val="00CB33DD"/>
    <w:rsid w:val="00CB36AF"/>
    <w:rsid w:val="00CB38D6"/>
    <w:rsid w:val="00CB3BE4"/>
    <w:rsid w:val="00CB4079"/>
    <w:rsid w:val="00CB49C1"/>
    <w:rsid w:val="00CB4A05"/>
    <w:rsid w:val="00CB563F"/>
    <w:rsid w:val="00CB57CF"/>
    <w:rsid w:val="00CB5BC0"/>
    <w:rsid w:val="00CB6204"/>
    <w:rsid w:val="00CB6A41"/>
    <w:rsid w:val="00CB6C25"/>
    <w:rsid w:val="00CC076B"/>
    <w:rsid w:val="00CC0F95"/>
    <w:rsid w:val="00CC1273"/>
    <w:rsid w:val="00CC1A5A"/>
    <w:rsid w:val="00CC2FC5"/>
    <w:rsid w:val="00CC30A3"/>
    <w:rsid w:val="00CC327C"/>
    <w:rsid w:val="00CC3906"/>
    <w:rsid w:val="00CC390A"/>
    <w:rsid w:val="00CC39FE"/>
    <w:rsid w:val="00CC3A4F"/>
    <w:rsid w:val="00CC4D97"/>
    <w:rsid w:val="00CC5BFF"/>
    <w:rsid w:val="00CC5E4B"/>
    <w:rsid w:val="00CC5E66"/>
    <w:rsid w:val="00CC5F87"/>
    <w:rsid w:val="00CD1295"/>
    <w:rsid w:val="00CD263C"/>
    <w:rsid w:val="00CD31DD"/>
    <w:rsid w:val="00CD3244"/>
    <w:rsid w:val="00CD3643"/>
    <w:rsid w:val="00CD3E54"/>
    <w:rsid w:val="00CD4CBC"/>
    <w:rsid w:val="00CD511E"/>
    <w:rsid w:val="00CD558A"/>
    <w:rsid w:val="00CD6015"/>
    <w:rsid w:val="00CD6491"/>
    <w:rsid w:val="00CD66DE"/>
    <w:rsid w:val="00CD6E57"/>
    <w:rsid w:val="00CD74F1"/>
    <w:rsid w:val="00CD7E0B"/>
    <w:rsid w:val="00CE010E"/>
    <w:rsid w:val="00CE08BD"/>
    <w:rsid w:val="00CE15CB"/>
    <w:rsid w:val="00CE18B2"/>
    <w:rsid w:val="00CE2058"/>
    <w:rsid w:val="00CE29A9"/>
    <w:rsid w:val="00CE3BBB"/>
    <w:rsid w:val="00CE4A93"/>
    <w:rsid w:val="00CE4AD5"/>
    <w:rsid w:val="00CE505A"/>
    <w:rsid w:val="00CE5380"/>
    <w:rsid w:val="00CE5E8F"/>
    <w:rsid w:val="00CE6369"/>
    <w:rsid w:val="00CE63CD"/>
    <w:rsid w:val="00CE7C7A"/>
    <w:rsid w:val="00CF0863"/>
    <w:rsid w:val="00CF0C53"/>
    <w:rsid w:val="00CF1B87"/>
    <w:rsid w:val="00CF2530"/>
    <w:rsid w:val="00CF2EA6"/>
    <w:rsid w:val="00CF4394"/>
    <w:rsid w:val="00CF687F"/>
    <w:rsid w:val="00CF68E5"/>
    <w:rsid w:val="00CF6EE7"/>
    <w:rsid w:val="00CF7826"/>
    <w:rsid w:val="00CF7C2F"/>
    <w:rsid w:val="00D0095D"/>
    <w:rsid w:val="00D00F57"/>
    <w:rsid w:val="00D0121B"/>
    <w:rsid w:val="00D01322"/>
    <w:rsid w:val="00D0182D"/>
    <w:rsid w:val="00D03836"/>
    <w:rsid w:val="00D03E8A"/>
    <w:rsid w:val="00D03F37"/>
    <w:rsid w:val="00D0489B"/>
    <w:rsid w:val="00D04A32"/>
    <w:rsid w:val="00D04DB5"/>
    <w:rsid w:val="00D059D0"/>
    <w:rsid w:val="00D05AF4"/>
    <w:rsid w:val="00D05C25"/>
    <w:rsid w:val="00D064D5"/>
    <w:rsid w:val="00D0655F"/>
    <w:rsid w:val="00D11000"/>
    <w:rsid w:val="00D110D4"/>
    <w:rsid w:val="00D112A1"/>
    <w:rsid w:val="00D128CB"/>
    <w:rsid w:val="00D14EA8"/>
    <w:rsid w:val="00D14EB5"/>
    <w:rsid w:val="00D1626B"/>
    <w:rsid w:val="00D16926"/>
    <w:rsid w:val="00D16F25"/>
    <w:rsid w:val="00D17108"/>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5E86"/>
    <w:rsid w:val="00D26767"/>
    <w:rsid w:val="00D279C5"/>
    <w:rsid w:val="00D279C6"/>
    <w:rsid w:val="00D27F7A"/>
    <w:rsid w:val="00D30623"/>
    <w:rsid w:val="00D31243"/>
    <w:rsid w:val="00D31B4E"/>
    <w:rsid w:val="00D33105"/>
    <w:rsid w:val="00D33486"/>
    <w:rsid w:val="00D33859"/>
    <w:rsid w:val="00D34F14"/>
    <w:rsid w:val="00D357A1"/>
    <w:rsid w:val="00D35A1A"/>
    <w:rsid w:val="00D36972"/>
    <w:rsid w:val="00D37352"/>
    <w:rsid w:val="00D3757A"/>
    <w:rsid w:val="00D377D7"/>
    <w:rsid w:val="00D42111"/>
    <w:rsid w:val="00D43010"/>
    <w:rsid w:val="00D43269"/>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47D12"/>
    <w:rsid w:val="00D50732"/>
    <w:rsid w:val="00D51F21"/>
    <w:rsid w:val="00D520B3"/>
    <w:rsid w:val="00D526FD"/>
    <w:rsid w:val="00D52F07"/>
    <w:rsid w:val="00D53874"/>
    <w:rsid w:val="00D53D39"/>
    <w:rsid w:val="00D55400"/>
    <w:rsid w:val="00D55861"/>
    <w:rsid w:val="00D55D5E"/>
    <w:rsid w:val="00D5620A"/>
    <w:rsid w:val="00D56ECD"/>
    <w:rsid w:val="00D56FC8"/>
    <w:rsid w:val="00D578E2"/>
    <w:rsid w:val="00D6150F"/>
    <w:rsid w:val="00D63CD6"/>
    <w:rsid w:val="00D63E36"/>
    <w:rsid w:val="00D64262"/>
    <w:rsid w:val="00D65EE0"/>
    <w:rsid w:val="00D65F23"/>
    <w:rsid w:val="00D66716"/>
    <w:rsid w:val="00D6772E"/>
    <w:rsid w:val="00D701C7"/>
    <w:rsid w:val="00D70312"/>
    <w:rsid w:val="00D7034B"/>
    <w:rsid w:val="00D70AB8"/>
    <w:rsid w:val="00D70CF5"/>
    <w:rsid w:val="00D71196"/>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0F9"/>
    <w:rsid w:val="00D85C73"/>
    <w:rsid w:val="00D85D5E"/>
    <w:rsid w:val="00D86113"/>
    <w:rsid w:val="00D86114"/>
    <w:rsid w:val="00D86230"/>
    <w:rsid w:val="00D866B2"/>
    <w:rsid w:val="00D86752"/>
    <w:rsid w:val="00D869D7"/>
    <w:rsid w:val="00D878CB"/>
    <w:rsid w:val="00D87CBC"/>
    <w:rsid w:val="00D90016"/>
    <w:rsid w:val="00D91C47"/>
    <w:rsid w:val="00D92AC5"/>
    <w:rsid w:val="00D92AF5"/>
    <w:rsid w:val="00D9332F"/>
    <w:rsid w:val="00D938E3"/>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38B0"/>
    <w:rsid w:val="00DA4C90"/>
    <w:rsid w:val="00DA4E33"/>
    <w:rsid w:val="00DA4EEC"/>
    <w:rsid w:val="00DA6040"/>
    <w:rsid w:val="00DA662B"/>
    <w:rsid w:val="00DA6A16"/>
    <w:rsid w:val="00DA6CCD"/>
    <w:rsid w:val="00DA710A"/>
    <w:rsid w:val="00DA77EB"/>
    <w:rsid w:val="00DA7841"/>
    <w:rsid w:val="00DB0281"/>
    <w:rsid w:val="00DB13D1"/>
    <w:rsid w:val="00DB16C6"/>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95"/>
    <w:rsid w:val="00DC49B5"/>
    <w:rsid w:val="00DC57B3"/>
    <w:rsid w:val="00DC65FB"/>
    <w:rsid w:val="00DD032D"/>
    <w:rsid w:val="00DD06FC"/>
    <w:rsid w:val="00DD0A7B"/>
    <w:rsid w:val="00DD0BC8"/>
    <w:rsid w:val="00DD16A0"/>
    <w:rsid w:val="00DD1EF0"/>
    <w:rsid w:val="00DD2172"/>
    <w:rsid w:val="00DD22B9"/>
    <w:rsid w:val="00DD2F11"/>
    <w:rsid w:val="00DD3396"/>
    <w:rsid w:val="00DD34C0"/>
    <w:rsid w:val="00DD34DA"/>
    <w:rsid w:val="00DD4529"/>
    <w:rsid w:val="00DD4B76"/>
    <w:rsid w:val="00DD508D"/>
    <w:rsid w:val="00DD5DA3"/>
    <w:rsid w:val="00DD7953"/>
    <w:rsid w:val="00DD79B6"/>
    <w:rsid w:val="00DD7F9F"/>
    <w:rsid w:val="00DE0AF4"/>
    <w:rsid w:val="00DE136F"/>
    <w:rsid w:val="00DE24C6"/>
    <w:rsid w:val="00DE2C76"/>
    <w:rsid w:val="00DE2CB4"/>
    <w:rsid w:val="00DE2E70"/>
    <w:rsid w:val="00DE2F31"/>
    <w:rsid w:val="00DE35D8"/>
    <w:rsid w:val="00DE3CA7"/>
    <w:rsid w:val="00DE4429"/>
    <w:rsid w:val="00DE4C12"/>
    <w:rsid w:val="00DE4E9E"/>
    <w:rsid w:val="00DE57F4"/>
    <w:rsid w:val="00DE65E4"/>
    <w:rsid w:val="00DE7039"/>
    <w:rsid w:val="00DE7656"/>
    <w:rsid w:val="00DF077D"/>
    <w:rsid w:val="00DF0E4A"/>
    <w:rsid w:val="00DF115E"/>
    <w:rsid w:val="00DF1545"/>
    <w:rsid w:val="00DF1855"/>
    <w:rsid w:val="00DF4206"/>
    <w:rsid w:val="00DF4A4A"/>
    <w:rsid w:val="00DF4CE8"/>
    <w:rsid w:val="00DF4F80"/>
    <w:rsid w:val="00DF5091"/>
    <w:rsid w:val="00DF5599"/>
    <w:rsid w:val="00DF57A5"/>
    <w:rsid w:val="00DF5922"/>
    <w:rsid w:val="00DF6930"/>
    <w:rsid w:val="00DF7173"/>
    <w:rsid w:val="00DF7BD2"/>
    <w:rsid w:val="00DF7C4F"/>
    <w:rsid w:val="00E0031D"/>
    <w:rsid w:val="00E003F8"/>
    <w:rsid w:val="00E0041C"/>
    <w:rsid w:val="00E0090B"/>
    <w:rsid w:val="00E0182C"/>
    <w:rsid w:val="00E0242B"/>
    <w:rsid w:val="00E02580"/>
    <w:rsid w:val="00E02953"/>
    <w:rsid w:val="00E02C64"/>
    <w:rsid w:val="00E0394F"/>
    <w:rsid w:val="00E03A75"/>
    <w:rsid w:val="00E03B44"/>
    <w:rsid w:val="00E044D8"/>
    <w:rsid w:val="00E047E4"/>
    <w:rsid w:val="00E05A5B"/>
    <w:rsid w:val="00E05F00"/>
    <w:rsid w:val="00E063AB"/>
    <w:rsid w:val="00E0684E"/>
    <w:rsid w:val="00E10D02"/>
    <w:rsid w:val="00E11061"/>
    <w:rsid w:val="00E1177E"/>
    <w:rsid w:val="00E11937"/>
    <w:rsid w:val="00E11B48"/>
    <w:rsid w:val="00E11EBB"/>
    <w:rsid w:val="00E124DB"/>
    <w:rsid w:val="00E1385D"/>
    <w:rsid w:val="00E13F9F"/>
    <w:rsid w:val="00E14570"/>
    <w:rsid w:val="00E1484F"/>
    <w:rsid w:val="00E14D4A"/>
    <w:rsid w:val="00E15654"/>
    <w:rsid w:val="00E15860"/>
    <w:rsid w:val="00E15C15"/>
    <w:rsid w:val="00E15D41"/>
    <w:rsid w:val="00E16546"/>
    <w:rsid w:val="00E1716C"/>
    <w:rsid w:val="00E200A3"/>
    <w:rsid w:val="00E2010B"/>
    <w:rsid w:val="00E20602"/>
    <w:rsid w:val="00E20CAA"/>
    <w:rsid w:val="00E21235"/>
    <w:rsid w:val="00E21D0E"/>
    <w:rsid w:val="00E21F78"/>
    <w:rsid w:val="00E22AE1"/>
    <w:rsid w:val="00E22D65"/>
    <w:rsid w:val="00E23B56"/>
    <w:rsid w:val="00E23B91"/>
    <w:rsid w:val="00E24253"/>
    <w:rsid w:val="00E24BEC"/>
    <w:rsid w:val="00E24FCD"/>
    <w:rsid w:val="00E2596A"/>
    <w:rsid w:val="00E25AD8"/>
    <w:rsid w:val="00E25CD6"/>
    <w:rsid w:val="00E26E05"/>
    <w:rsid w:val="00E27531"/>
    <w:rsid w:val="00E276AD"/>
    <w:rsid w:val="00E277B3"/>
    <w:rsid w:val="00E27F43"/>
    <w:rsid w:val="00E3038C"/>
    <w:rsid w:val="00E304AD"/>
    <w:rsid w:val="00E309B4"/>
    <w:rsid w:val="00E30C68"/>
    <w:rsid w:val="00E31662"/>
    <w:rsid w:val="00E31BB0"/>
    <w:rsid w:val="00E32A65"/>
    <w:rsid w:val="00E32CFA"/>
    <w:rsid w:val="00E32E5D"/>
    <w:rsid w:val="00E33120"/>
    <w:rsid w:val="00E334E2"/>
    <w:rsid w:val="00E33AA0"/>
    <w:rsid w:val="00E349AF"/>
    <w:rsid w:val="00E34B8A"/>
    <w:rsid w:val="00E34D61"/>
    <w:rsid w:val="00E34E1D"/>
    <w:rsid w:val="00E3517B"/>
    <w:rsid w:val="00E352D2"/>
    <w:rsid w:val="00E356B9"/>
    <w:rsid w:val="00E36361"/>
    <w:rsid w:val="00E37071"/>
    <w:rsid w:val="00E3738A"/>
    <w:rsid w:val="00E406CE"/>
    <w:rsid w:val="00E411A1"/>
    <w:rsid w:val="00E41326"/>
    <w:rsid w:val="00E414DA"/>
    <w:rsid w:val="00E41B8D"/>
    <w:rsid w:val="00E41DBA"/>
    <w:rsid w:val="00E4298E"/>
    <w:rsid w:val="00E4341C"/>
    <w:rsid w:val="00E438D7"/>
    <w:rsid w:val="00E43D02"/>
    <w:rsid w:val="00E43D53"/>
    <w:rsid w:val="00E44A04"/>
    <w:rsid w:val="00E452AC"/>
    <w:rsid w:val="00E45419"/>
    <w:rsid w:val="00E47677"/>
    <w:rsid w:val="00E503F8"/>
    <w:rsid w:val="00E50AC3"/>
    <w:rsid w:val="00E511DC"/>
    <w:rsid w:val="00E51ACE"/>
    <w:rsid w:val="00E51C38"/>
    <w:rsid w:val="00E52480"/>
    <w:rsid w:val="00E52596"/>
    <w:rsid w:val="00E52659"/>
    <w:rsid w:val="00E531A6"/>
    <w:rsid w:val="00E54763"/>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A99"/>
    <w:rsid w:val="00E71C3A"/>
    <w:rsid w:val="00E73715"/>
    <w:rsid w:val="00E73C11"/>
    <w:rsid w:val="00E73ECE"/>
    <w:rsid w:val="00E7400F"/>
    <w:rsid w:val="00E74BD2"/>
    <w:rsid w:val="00E7527E"/>
    <w:rsid w:val="00E75C49"/>
    <w:rsid w:val="00E760EA"/>
    <w:rsid w:val="00E76295"/>
    <w:rsid w:val="00E7691E"/>
    <w:rsid w:val="00E76CA8"/>
    <w:rsid w:val="00E77C73"/>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951"/>
    <w:rsid w:val="00E97B4B"/>
    <w:rsid w:val="00E97E51"/>
    <w:rsid w:val="00EA0915"/>
    <w:rsid w:val="00EA0D97"/>
    <w:rsid w:val="00EA12E7"/>
    <w:rsid w:val="00EA1B50"/>
    <w:rsid w:val="00EA2992"/>
    <w:rsid w:val="00EA2DB9"/>
    <w:rsid w:val="00EA4024"/>
    <w:rsid w:val="00EA61DD"/>
    <w:rsid w:val="00EA689E"/>
    <w:rsid w:val="00EA6DA3"/>
    <w:rsid w:val="00EA70E8"/>
    <w:rsid w:val="00EA736B"/>
    <w:rsid w:val="00EA7B6B"/>
    <w:rsid w:val="00EA7C53"/>
    <w:rsid w:val="00EB0811"/>
    <w:rsid w:val="00EB08B2"/>
    <w:rsid w:val="00EB159B"/>
    <w:rsid w:val="00EB1B1E"/>
    <w:rsid w:val="00EB1EA8"/>
    <w:rsid w:val="00EB282C"/>
    <w:rsid w:val="00EB4622"/>
    <w:rsid w:val="00EB54D2"/>
    <w:rsid w:val="00EB5EC3"/>
    <w:rsid w:val="00EB6CCD"/>
    <w:rsid w:val="00EB6F44"/>
    <w:rsid w:val="00EC00F8"/>
    <w:rsid w:val="00EC1033"/>
    <w:rsid w:val="00EC1FC4"/>
    <w:rsid w:val="00EC3706"/>
    <w:rsid w:val="00EC4391"/>
    <w:rsid w:val="00EC4920"/>
    <w:rsid w:val="00EC4BE2"/>
    <w:rsid w:val="00EC4C47"/>
    <w:rsid w:val="00EC4F81"/>
    <w:rsid w:val="00EC500B"/>
    <w:rsid w:val="00EC588E"/>
    <w:rsid w:val="00EC5A18"/>
    <w:rsid w:val="00EC6790"/>
    <w:rsid w:val="00EC71DD"/>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281"/>
    <w:rsid w:val="00EE07EA"/>
    <w:rsid w:val="00EE0912"/>
    <w:rsid w:val="00EE145C"/>
    <w:rsid w:val="00EE1635"/>
    <w:rsid w:val="00EE19D5"/>
    <w:rsid w:val="00EE26E7"/>
    <w:rsid w:val="00EE2C9F"/>
    <w:rsid w:val="00EE308C"/>
    <w:rsid w:val="00EE319F"/>
    <w:rsid w:val="00EE336B"/>
    <w:rsid w:val="00EE3915"/>
    <w:rsid w:val="00EE3CD8"/>
    <w:rsid w:val="00EE415F"/>
    <w:rsid w:val="00EE4598"/>
    <w:rsid w:val="00EE471C"/>
    <w:rsid w:val="00EE5D41"/>
    <w:rsid w:val="00EE5FBE"/>
    <w:rsid w:val="00EE6149"/>
    <w:rsid w:val="00EE6820"/>
    <w:rsid w:val="00EE6AFB"/>
    <w:rsid w:val="00EE7BB3"/>
    <w:rsid w:val="00EF0090"/>
    <w:rsid w:val="00EF0949"/>
    <w:rsid w:val="00EF09E6"/>
    <w:rsid w:val="00EF271D"/>
    <w:rsid w:val="00EF28CA"/>
    <w:rsid w:val="00EF414C"/>
    <w:rsid w:val="00EF4596"/>
    <w:rsid w:val="00EF4BC5"/>
    <w:rsid w:val="00EF4D23"/>
    <w:rsid w:val="00EF5011"/>
    <w:rsid w:val="00EF510F"/>
    <w:rsid w:val="00EF5AE1"/>
    <w:rsid w:val="00EF5BA8"/>
    <w:rsid w:val="00EF5C8D"/>
    <w:rsid w:val="00EF6342"/>
    <w:rsid w:val="00EF6AE8"/>
    <w:rsid w:val="00EF6BFE"/>
    <w:rsid w:val="00EF6CDD"/>
    <w:rsid w:val="00EF6CE4"/>
    <w:rsid w:val="00EF7532"/>
    <w:rsid w:val="00EF7798"/>
    <w:rsid w:val="00F000B3"/>
    <w:rsid w:val="00F00CB6"/>
    <w:rsid w:val="00F02841"/>
    <w:rsid w:val="00F029BF"/>
    <w:rsid w:val="00F033B4"/>
    <w:rsid w:val="00F04D47"/>
    <w:rsid w:val="00F05442"/>
    <w:rsid w:val="00F06712"/>
    <w:rsid w:val="00F06A29"/>
    <w:rsid w:val="00F06EA6"/>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051"/>
    <w:rsid w:val="00F17B46"/>
    <w:rsid w:val="00F21B35"/>
    <w:rsid w:val="00F21D37"/>
    <w:rsid w:val="00F21D38"/>
    <w:rsid w:val="00F22A89"/>
    <w:rsid w:val="00F232B7"/>
    <w:rsid w:val="00F235BC"/>
    <w:rsid w:val="00F2388E"/>
    <w:rsid w:val="00F23FC9"/>
    <w:rsid w:val="00F252B0"/>
    <w:rsid w:val="00F25566"/>
    <w:rsid w:val="00F265C2"/>
    <w:rsid w:val="00F265EB"/>
    <w:rsid w:val="00F26991"/>
    <w:rsid w:val="00F26A9A"/>
    <w:rsid w:val="00F26DA3"/>
    <w:rsid w:val="00F26ECD"/>
    <w:rsid w:val="00F27596"/>
    <w:rsid w:val="00F27915"/>
    <w:rsid w:val="00F27BB3"/>
    <w:rsid w:val="00F30200"/>
    <w:rsid w:val="00F30209"/>
    <w:rsid w:val="00F31B2D"/>
    <w:rsid w:val="00F3378C"/>
    <w:rsid w:val="00F345A3"/>
    <w:rsid w:val="00F34FE9"/>
    <w:rsid w:val="00F358F3"/>
    <w:rsid w:val="00F36F7C"/>
    <w:rsid w:val="00F37629"/>
    <w:rsid w:val="00F4078E"/>
    <w:rsid w:val="00F40832"/>
    <w:rsid w:val="00F415B3"/>
    <w:rsid w:val="00F41D2C"/>
    <w:rsid w:val="00F42417"/>
    <w:rsid w:val="00F43294"/>
    <w:rsid w:val="00F44919"/>
    <w:rsid w:val="00F45118"/>
    <w:rsid w:val="00F478FD"/>
    <w:rsid w:val="00F50449"/>
    <w:rsid w:val="00F52607"/>
    <w:rsid w:val="00F52A6E"/>
    <w:rsid w:val="00F5451D"/>
    <w:rsid w:val="00F548E8"/>
    <w:rsid w:val="00F551C3"/>
    <w:rsid w:val="00F556DD"/>
    <w:rsid w:val="00F557B9"/>
    <w:rsid w:val="00F55C39"/>
    <w:rsid w:val="00F55D0C"/>
    <w:rsid w:val="00F55D44"/>
    <w:rsid w:val="00F56063"/>
    <w:rsid w:val="00F5688D"/>
    <w:rsid w:val="00F56A2C"/>
    <w:rsid w:val="00F57A3A"/>
    <w:rsid w:val="00F600C1"/>
    <w:rsid w:val="00F618D5"/>
    <w:rsid w:val="00F6195C"/>
    <w:rsid w:val="00F6252A"/>
    <w:rsid w:val="00F63D03"/>
    <w:rsid w:val="00F64DF2"/>
    <w:rsid w:val="00F659CA"/>
    <w:rsid w:val="00F672A0"/>
    <w:rsid w:val="00F67AA5"/>
    <w:rsid w:val="00F67BC0"/>
    <w:rsid w:val="00F70158"/>
    <w:rsid w:val="00F70321"/>
    <w:rsid w:val="00F71E3A"/>
    <w:rsid w:val="00F71F08"/>
    <w:rsid w:val="00F7216E"/>
    <w:rsid w:val="00F7358A"/>
    <w:rsid w:val="00F740FC"/>
    <w:rsid w:val="00F74319"/>
    <w:rsid w:val="00F747E9"/>
    <w:rsid w:val="00F74EBC"/>
    <w:rsid w:val="00F7553B"/>
    <w:rsid w:val="00F75576"/>
    <w:rsid w:val="00F75E9E"/>
    <w:rsid w:val="00F75F10"/>
    <w:rsid w:val="00F76DBE"/>
    <w:rsid w:val="00F8001F"/>
    <w:rsid w:val="00F80CA6"/>
    <w:rsid w:val="00F81012"/>
    <w:rsid w:val="00F8104A"/>
    <w:rsid w:val="00F814D0"/>
    <w:rsid w:val="00F81B1F"/>
    <w:rsid w:val="00F81E2F"/>
    <w:rsid w:val="00F8294E"/>
    <w:rsid w:val="00F82E8F"/>
    <w:rsid w:val="00F8324B"/>
    <w:rsid w:val="00F83F72"/>
    <w:rsid w:val="00F84078"/>
    <w:rsid w:val="00F84CF6"/>
    <w:rsid w:val="00F853E1"/>
    <w:rsid w:val="00F857F3"/>
    <w:rsid w:val="00F85F89"/>
    <w:rsid w:val="00F86BD6"/>
    <w:rsid w:val="00F90275"/>
    <w:rsid w:val="00F90553"/>
    <w:rsid w:val="00F91989"/>
    <w:rsid w:val="00F91ED4"/>
    <w:rsid w:val="00F91FF1"/>
    <w:rsid w:val="00F921B1"/>
    <w:rsid w:val="00F93893"/>
    <w:rsid w:val="00F93A91"/>
    <w:rsid w:val="00F93D4F"/>
    <w:rsid w:val="00F93F3E"/>
    <w:rsid w:val="00F943DC"/>
    <w:rsid w:val="00F94CDE"/>
    <w:rsid w:val="00F961C7"/>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C14"/>
    <w:rsid w:val="00FA3D06"/>
    <w:rsid w:val="00FA4EC2"/>
    <w:rsid w:val="00FA4FC4"/>
    <w:rsid w:val="00FA509D"/>
    <w:rsid w:val="00FA569C"/>
    <w:rsid w:val="00FA5F2C"/>
    <w:rsid w:val="00FA6607"/>
    <w:rsid w:val="00FA72A6"/>
    <w:rsid w:val="00FA76FB"/>
    <w:rsid w:val="00FA7A17"/>
    <w:rsid w:val="00FB03EE"/>
    <w:rsid w:val="00FB0BF7"/>
    <w:rsid w:val="00FB0EC1"/>
    <w:rsid w:val="00FB0F57"/>
    <w:rsid w:val="00FB0FED"/>
    <w:rsid w:val="00FB13FA"/>
    <w:rsid w:val="00FB29E6"/>
    <w:rsid w:val="00FB2B02"/>
    <w:rsid w:val="00FB3342"/>
    <w:rsid w:val="00FB3562"/>
    <w:rsid w:val="00FB36CA"/>
    <w:rsid w:val="00FB451B"/>
    <w:rsid w:val="00FB4539"/>
    <w:rsid w:val="00FB486D"/>
    <w:rsid w:val="00FB4BA9"/>
    <w:rsid w:val="00FB4E1A"/>
    <w:rsid w:val="00FB5242"/>
    <w:rsid w:val="00FB54D8"/>
    <w:rsid w:val="00FB6A42"/>
    <w:rsid w:val="00FB7842"/>
    <w:rsid w:val="00FB7C56"/>
    <w:rsid w:val="00FB7F26"/>
    <w:rsid w:val="00FC0918"/>
    <w:rsid w:val="00FC27BF"/>
    <w:rsid w:val="00FC2953"/>
    <w:rsid w:val="00FC32C1"/>
    <w:rsid w:val="00FC340D"/>
    <w:rsid w:val="00FC3995"/>
    <w:rsid w:val="00FC405E"/>
    <w:rsid w:val="00FC423B"/>
    <w:rsid w:val="00FC4DAF"/>
    <w:rsid w:val="00FC5499"/>
    <w:rsid w:val="00FC69D0"/>
    <w:rsid w:val="00FC7262"/>
    <w:rsid w:val="00FC743A"/>
    <w:rsid w:val="00FC7832"/>
    <w:rsid w:val="00FD00F5"/>
    <w:rsid w:val="00FD0F0E"/>
    <w:rsid w:val="00FD1CAD"/>
    <w:rsid w:val="00FD2A33"/>
    <w:rsid w:val="00FD2F8E"/>
    <w:rsid w:val="00FD3209"/>
    <w:rsid w:val="00FD388B"/>
    <w:rsid w:val="00FD49C2"/>
    <w:rsid w:val="00FD4D8C"/>
    <w:rsid w:val="00FD5551"/>
    <w:rsid w:val="00FD6098"/>
    <w:rsid w:val="00FD6151"/>
    <w:rsid w:val="00FD6FC0"/>
    <w:rsid w:val="00FD7F19"/>
    <w:rsid w:val="00FE05AE"/>
    <w:rsid w:val="00FE0A2E"/>
    <w:rsid w:val="00FE0CFC"/>
    <w:rsid w:val="00FE0F63"/>
    <w:rsid w:val="00FE113F"/>
    <w:rsid w:val="00FE21EE"/>
    <w:rsid w:val="00FE2C26"/>
    <w:rsid w:val="00FE363A"/>
    <w:rsid w:val="00FE473A"/>
    <w:rsid w:val="00FE54B5"/>
    <w:rsid w:val="00FE5F7E"/>
    <w:rsid w:val="00FE6393"/>
    <w:rsid w:val="00FE6841"/>
    <w:rsid w:val="00FE6EFB"/>
    <w:rsid w:val="00FE7758"/>
    <w:rsid w:val="00FF058E"/>
    <w:rsid w:val="00FF08D8"/>
    <w:rsid w:val="00FF10A4"/>
    <w:rsid w:val="00FF3167"/>
    <w:rsid w:val="00FF320E"/>
    <w:rsid w:val="00FF33FE"/>
    <w:rsid w:val="00FF3649"/>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EA73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887C8E"/>
    <w:pPr>
      <w:jc w:val="both"/>
    </w:pPr>
    <w:rPr>
      <w:rFonts w:asciiTheme="minorHAnsi" w:hAnsiTheme="minorHAnsi"/>
      <w:lang w:val="es-CL" w:eastAsia="en-US"/>
    </w:rPr>
  </w:style>
  <w:style w:type="paragraph" w:styleId="Ttulo1">
    <w:name w:val="heading 1"/>
    <w:basedOn w:val="Prrafodelista"/>
    <w:next w:val="Normal"/>
    <w:link w:val="Ttulo1Car"/>
    <w:uiPriority w:val="9"/>
    <w:qFormat/>
    <w:rsid w:val="00C958D0"/>
    <w:pPr>
      <w:numPr>
        <w:numId w:val="24"/>
      </w:numPr>
      <w:jc w:val="left"/>
      <w:outlineLvl w:val="0"/>
    </w:pPr>
    <w:rPr>
      <w:rFonts w:cstheme="minorHAnsi"/>
      <w:b/>
      <w:sz w:val="24"/>
      <w:szCs w:val="20"/>
    </w:rPr>
  </w:style>
  <w:style w:type="paragraph" w:styleId="Ttulo2">
    <w:name w:val="heading 2"/>
    <w:basedOn w:val="Ttulo1"/>
    <w:next w:val="Normal"/>
    <w:link w:val="Ttulo2Car"/>
    <w:uiPriority w:val="9"/>
    <w:qFormat/>
    <w:rsid w:val="00ED4317"/>
    <w:pPr>
      <w:numPr>
        <w:ilvl w:val="1"/>
      </w:numPr>
      <w:outlineLvl w:val="1"/>
    </w:pPr>
  </w:style>
  <w:style w:type="paragraph" w:styleId="Ttulo3">
    <w:name w:val="heading 3"/>
    <w:basedOn w:val="Ttulo2"/>
    <w:next w:val="Normal"/>
    <w:link w:val="Ttulo3Car"/>
    <w:uiPriority w:val="9"/>
    <w:qFormat/>
    <w:rsid w:val="006270FF"/>
    <w:pPr>
      <w:numPr>
        <w:ilvl w:val="2"/>
      </w:numPr>
      <w:outlineLvl w:val="2"/>
    </w:pPr>
    <w:rPr>
      <w:sz w:val="22"/>
    </w:rPr>
  </w:style>
  <w:style w:type="paragraph" w:styleId="Ttulo4">
    <w:name w:val="heading 4"/>
    <w:basedOn w:val="Normal"/>
    <w:next w:val="Normal"/>
    <w:link w:val="Ttulo4Car"/>
    <w:uiPriority w:val="9"/>
    <w:qFormat/>
    <w:rsid w:val="003154A4"/>
    <w:pPr>
      <w:numPr>
        <w:ilvl w:val="3"/>
        <w:numId w:val="24"/>
      </w:numPr>
      <w:outlineLvl w:val="3"/>
    </w:pPr>
    <w:rPr>
      <w:b/>
    </w:rPr>
  </w:style>
  <w:style w:type="paragraph" w:styleId="Ttulo5">
    <w:name w:val="heading 5"/>
    <w:basedOn w:val="Ttulo2"/>
    <w:next w:val="Normal"/>
    <w:link w:val="Ttulo5Car"/>
    <w:uiPriority w:val="9"/>
    <w:qFormat/>
    <w:rsid w:val="00CE505A"/>
    <w:pPr>
      <w:numPr>
        <w:ilvl w:val="4"/>
      </w:numPr>
      <w:outlineLvl w:val="4"/>
    </w:pPr>
    <w:rPr>
      <w:szCs w:val="24"/>
    </w:rPr>
  </w:style>
  <w:style w:type="paragraph" w:styleId="Ttulo6">
    <w:name w:val="heading 6"/>
    <w:basedOn w:val="Normal"/>
    <w:next w:val="Normal"/>
    <w:link w:val="Ttulo6Car"/>
    <w:uiPriority w:val="9"/>
    <w:qFormat/>
    <w:rsid w:val="00374B8B"/>
    <w:pPr>
      <w:keepNext/>
      <w:keepLines/>
      <w:numPr>
        <w:ilvl w:val="5"/>
        <w:numId w:val="24"/>
      </w:numPr>
      <w:spacing w:before="200"/>
      <w:outlineLvl w:val="5"/>
    </w:pPr>
    <w:rPr>
      <w:rFonts w:ascii="Cambria" w:eastAsia="Times New Roman" w:hAnsi="Cambria"/>
      <w:i/>
      <w:iCs/>
      <w:color w:val="243F60"/>
    </w:rPr>
  </w:style>
  <w:style w:type="paragraph" w:styleId="Ttulo7">
    <w:name w:val="heading 7"/>
    <w:basedOn w:val="Normal"/>
    <w:next w:val="Normal"/>
    <w:link w:val="Ttulo7Car"/>
    <w:uiPriority w:val="9"/>
    <w:qFormat/>
    <w:rsid w:val="00374B8B"/>
    <w:pPr>
      <w:keepNext/>
      <w:keepLines/>
      <w:numPr>
        <w:ilvl w:val="6"/>
        <w:numId w:val="24"/>
      </w:numPr>
      <w:spacing w:before="200"/>
      <w:outlineLvl w:val="6"/>
    </w:pPr>
    <w:rPr>
      <w:rFonts w:ascii="Cambria" w:eastAsia="Times New Roman" w:hAnsi="Cambria"/>
      <w:i/>
      <w:iCs/>
      <w:color w:val="404040"/>
    </w:rPr>
  </w:style>
  <w:style w:type="paragraph" w:styleId="Ttulo8">
    <w:name w:val="heading 8"/>
    <w:basedOn w:val="Normal"/>
    <w:next w:val="Normal"/>
    <w:link w:val="Ttulo8Car"/>
    <w:uiPriority w:val="9"/>
    <w:qFormat/>
    <w:rsid w:val="00374B8B"/>
    <w:pPr>
      <w:keepNext/>
      <w:keepLines/>
      <w:numPr>
        <w:ilvl w:val="7"/>
        <w:numId w:val="24"/>
      </w:numPr>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
    <w:qFormat/>
    <w:rsid w:val="00374B8B"/>
    <w:pPr>
      <w:keepNext/>
      <w:keepLines/>
      <w:numPr>
        <w:ilvl w:val="8"/>
        <w:numId w:val="24"/>
      </w:numPr>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
    <w:locked/>
    <w:rsid w:val="003154A4"/>
    <w:rPr>
      <w:rFonts w:asciiTheme="minorHAnsi" w:hAnsiTheme="minorHAnsi"/>
      <w:b/>
      <w:lang w:val="es-CL" w:eastAsia="en-US"/>
    </w:rPr>
  </w:style>
  <w:style w:type="character" w:customStyle="1" w:styleId="Ttulo5Car">
    <w:name w:val="Título 5 Car"/>
    <w:basedOn w:val="Fuentedeprrafopredeter"/>
    <w:link w:val="Ttulo5"/>
    <w:uiPriority w:val="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semiHidden/>
    <w:unhideWhenUsed/>
    <w:locked/>
    <w:rsid w:val="00E1716C"/>
    <w:pPr>
      <w:spacing w:after="120" w:line="480" w:lineRule="auto"/>
    </w:pPr>
  </w:style>
  <w:style w:type="character" w:customStyle="1" w:styleId="Textoindependiente2Car">
    <w:name w:val="Texto independiente 2 Car"/>
    <w:basedOn w:val="Fuentedeprrafopredeter"/>
    <w:link w:val="Textoindependiente2"/>
    <w:uiPriority w:val="99"/>
    <w:semiHidden/>
    <w:rsid w:val="00E1716C"/>
    <w:rPr>
      <w:rFonts w:asciiTheme="minorHAnsi" w:hAnsiTheme="minorHAnsi"/>
      <w:lang w:val="es-CL" w:eastAsia="en-US"/>
    </w:rPr>
  </w:style>
  <w:style w:type="table" w:customStyle="1" w:styleId="Tablaconcuadrcula1">
    <w:name w:val="Tabla con cuadrícula1"/>
    <w:basedOn w:val="Tablanormal"/>
    <w:uiPriority w:val="99"/>
    <w:rsid w:val="00BE21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locked/>
    <w:rsid w:val="009E575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887C8E"/>
    <w:pPr>
      <w:jc w:val="both"/>
    </w:pPr>
    <w:rPr>
      <w:rFonts w:asciiTheme="minorHAnsi" w:hAnsiTheme="minorHAnsi"/>
      <w:lang w:val="es-CL" w:eastAsia="en-US"/>
    </w:rPr>
  </w:style>
  <w:style w:type="paragraph" w:styleId="Ttulo1">
    <w:name w:val="heading 1"/>
    <w:basedOn w:val="Prrafodelista"/>
    <w:next w:val="Normal"/>
    <w:link w:val="Ttulo1Car"/>
    <w:uiPriority w:val="9"/>
    <w:qFormat/>
    <w:rsid w:val="00C958D0"/>
    <w:pPr>
      <w:numPr>
        <w:numId w:val="24"/>
      </w:numPr>
      <w:jc w:val="left"/>
      <w:outlineLvl w:val="0"/>
    </w:pPr>
    <w:rPr>
      <w:rFonts w:cstheme="minorHAnsi"/>
      <w:b/>
      <w:sz w:val="24"/>
      <w:szCs w:val="20"/>
    </w:rPr>
  </w:style>
  <w:style w:type="paragraph" w:styleId="Ttulo2">
    <w:name w:val="heading 2"/>
    <w:basedOn w:val="Ttulo1"/>
    <w:next w:val="Normal"/>
    <w:link w:val="Ttulo2Car"/>
    <w:uiPriority w:val="9"/>
    <w:qFormat/>
    <w:rsid w:val="00ED4317"/>
    <w:pPr>
      <w:numPr>
        <w:ilvl w:val="1"/>
      </w:numPr>
      <w:outlineLvl w:val="1"/>
    </w:pPr>
  </w:style>
  <w:style w:type="paragraph" w:styleId="Ttulo3">
    <w:name w:val="heading 3"/>
    <w:basedOn w:val="Ttulo2"/>
    <w:next w:val="Normal"/>
    <w:link w:val="Ttulo3Car"/>
    <w:uiPriority w:val="9"/>
    <w:qFormat/>
    <w:rsid w:val="006270FF"/>
    <w:pPr>
      <w:numPr>
        <w:ilvl w:val="2"/>
      </w:numPr>
      <w:outlineLvl w:val="2"/>
    </w:pPr>
    <w:rPr>
      <w:sz w:val="22"/>
    </w:rPr>
  </w:style>
  <w:style w:type="paragraph" w:styleId="Ttulo4">
    <w:name w:val="heading 4"/>
    <w:basedOn w:val="Normal"/>
    <w:next w:val="Normal"/>
    <w:link w:val="Ttulo4Car"/>
    <w:uiPriority w:val="9"/>
    <w:qFormat/>
    <w:rsid w:val="003154A4"/>
    <w:pPr>
      <w:numPr>
        <w:ilvl w:val="3"/>
        <w:numId w:val="24"/>
      </w:numPr>
      <w:outlineLvl w:val="3"/>
    </w:pPr>
    <w:rPr>
      <w:b/>
    </w:rPr>
  </w:style>
  <w:style w:type="paragraph" w:styleId="Ttulo5">
    <w:name w:val="heading 5"/>
    <w:basedOn w:val="Ttulo2"/>
    <w:next w:val="Normal"/>
    <w:link w:val="Ttulo5Car"/>
    <w:uiPriority w:val="9"/>
    <w:qFormat/>
    <w:rsid w:val="00CE505A"/>
    <w:pPr>
      <w:numPr>
        <w:ilvl w:val="4"/>
      </w:numPr>
      <w:outlineLvl w:val="4"/>
    </w:pPr>
    <w:rPr>
      <w:szCs w:val="24"/>
    </w:rPr>
  </w:style>
  <w:style w:type="paragraph" w:styleId="Ttulo6">
    <w:name w:val="heading 6"/>
    <w:basedOn w:val="Normal"/>
    <w:next w:val="Normal"/>
    <w:link w:val="Ttulo6Car"/>
    <w:uiPriority w:val="9"/>
    <w:qFormat/>
    <w:rsid w:val="00374B8B"/>
    <w:pPr>
      <w:keepNext/>
      <w:keepLines/>
      <w:numPr>
        <w:ilvl w:val="5"/>
        <w:numId w:val="24"/>
      </w:numPr>
      <w:spacing w:before="200"/>
      <w:outlineLvl w:val="5"/>
    </w:pPr>
    <w:rPr>
      <w:rFonts w:ascii="Cambria" w:eastAsia="Times New Roman" w:hAnsi="Cambria"/>
      <w:i/>
      <w:iCs/>
      <w:color w:val="243F60"/>
    </w:rPr>
  </w:style>
  <w:style w:type="paragraph" w:styleId="Ttulo7">
    <w:name w:val="heading 7"/>
    <w:basedOn w:val="Normal"/>
    <w:next w:val="Normal"/>
    <w:link w:val="Ttulo7Car"/>
    <w:uiPriority w:val="9"/>
    <w:qFormat/>
    <w:rsid w:val="00374B8B"/>
    <w:pPr>
      <w:keepNext/>
      <w:keepLines/>
      <w:numPr>
        <w:ilvl w:val="6"/>
        <w:numId w:val="24"/>
      </w:numPr>
      <w:spacing w:before="200"/>
      <w:outlineLvl w:val="6"/>
    </w:pPr>
    <w:rPr>
      <w:rFonts w:ascii="Cambria" w:eastAsia="Times New Roman" w:hAnsi="Cambria"/>
      <w:i/>
      <w:iCs/>
      <w:color w:val="404040"/>
    </w:rPr>
  </w:style>
  <w:style w:type="paragraph" w:styleId="Ttulo8">
    <w:name w:val="heading 8"/>
    <w:basedOn w:val="Normal"/>
    <w:next w:val="Normal"/>
    <w:link w:val="Ttulo8Car"/>
    <w:uiPriority w:val="9"/>
    <w:qFormat/>
    <w:rsid w:val="00374B8B"/>
    <w:pPr>
      <w:keepNext/>
      <w:keepLines/>
      <w:numPr>
        <w:ilvl w:val="7"/>
        <w:numId w:val="24"/>
      </w:numPr>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
    <w:qFormat/>
    <w:rsid w:val="00374B8B"/>
    <w:pPr>
      <w:keepNext/>
      <w:keepLines/>
      <w:numPr>
        <w:ilvl w:val="8"/>
        <w:numId w:val="24"/>
      </w:numPr>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
    <w:locked/>
    <w:rsid w:val="003154A4"/>
    <w:rPr>
      <w:rFonts w:asciiTheme="minorHAnsi" w:hAnsiTheme="minorHAnsi"/>
      <w:b/>
      <w:lang w:val="es-CL" w:eastAsia="en-US"/>
    </w:rPr>
  </w:style>
  <w:style w:type="character" w:customStyle="1" w:styleId="Ttulo5Car">
    <w:name w:val="Título 5 Car"/>
    <w:basedOn w:val="Fuentedeprrafopredeter"/>
    <w:link w:val="Ttulo5"/>
    <w:uiPriority w:val="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semiHidden/>
    <w:unhideWhenUsed/>
    <w:locked/>
    <w:rsid w:val="00E1716C"/>
    <w:pPr>
      <w:spacing w:after="120" w:line="480" w:lineRule="auto"/>
    </w:pPr>
  </w:style>
  <w:style w:type="character" w:customStyle="1" w:styleId="Textoindependiente2Car">
    <w:name w:val="Texto independiente 2 Car"/>
    <w:basedOn w:val="Fuentedeprrafopredeter"/>
    <w:link w:val="Textoindependiente2"/>
    <w:uiPriority w:val="99"/>
    <w:semiHidden/>
    <w:rsid w:val="00E1716C"/>
    <w:rPr>
      <w:rFonts w:asciiTheme="minorHAnsi" w:hAnsiTheme="minorHAnsi"/>
      <w:lang w:val="es-CL" w:eastAsia="en-US"/>
    </w:rPr>
  </w:style>
  <w:style w:type="table" w:customStyle="1" w:styleId="Tablaconcuadrcula1">
    <w:name w:val="Tabla con cuadrícula1"/>
    <w:basedOn w:val="Tablanormal"/>
    <w:uiPriority w:val="99"/>
    <w:rsid w:val="00BE21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locked/>
    <w:rsid w:val="009E575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382094">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09477567">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39349494">
      <w:bodyDiv w:val="1"/>
      <w:marLeft w:val="0"/>
      <w:marRight w:val="0"/>
      <w:marTop w:val="0"/>
      <w:marBottom w:val="0"/>
      <w:divBdr>
        <w:top w:val="none" w:sz="0" w:space="0" w:color="auto"/>
        <w:left w:val="none" w:sz="0" w:space="0" w:color="auto"/>
        <w:bottom w:val="none" w:sz="0" w:space="0" w:color="auto"/>
        <w:right w:val="none" w:sz="0" w:space="0" w:color="auto"/>
      </w:divBdr>
    </w:div>
    <w:div w:id="149375139">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5883384">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29307127">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631341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03612259">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0252520">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49597767">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0.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hyperlink" Target="http://sisfa.sma.gob.cl/Ficha/IncidenteAmbiental/3676"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eg"/><Relationship Id="rId37" Type="http://schemas.openxmlformats.org/officeDocument/2006/relationships/image" Target="media/image12.jpe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eg"/><Relationship Id="rId36" Type="http://schemas.openxmlformats.org/officeDocument/2006/relationships/image" Target="media/image11.jpe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hyperlink" Target="http://sisfa.sma.gob.cl/Ficha/IncidenteAmbiental/3676" TargetMode="Externa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eg"/><Relationship Id="rId30" Type="http://schemas.openxmlformats.org/officeDocument/2006/relationships/hyperlink" Target="http://sisfa.sma.gob.cl/Ficha/IncidenteAmbiental/3676" TargetMode="External"/><Relationship Id="rId35" Type="http://schemas.openxmlformats.org/officeDocument/2006/relationships/hyperlink" Target="http://sisfa.sma.gob.cl/Ficha/IncidenteAmbiental/3676"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 Id="rId5" Type="http://schemas.openxmlformats.org/package/2006/relationships/digital-signature/signature" Target="sig3.xml"/><Relationship Id="rId4"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TeT90jomHxMBb7y2YpIh+HpgxXA=</DigestValue>
    </Reference>
    <Reference URI="#idOfficeObject" Type="http://www.w3.org/2000/09/xmldsig#Object">
      <DigestMethod Algorithm="http://www.w3.org/2000/09/xmldsig#sha1"/>
      <DigestValue>vR4iopAlHKi+nQScZZhlQOcrtGQ=</DigestValue>
    </Reference>
    <Reference URI="#idSignedProperties" Type="http://uri.etsi.org/01903#SignedProperties">
      <Transforms>
        <Transform Algorithm="http://www.w3.org/TR/2001/REC-xml-c14n-20010315"/>
      </Transforms>
      <DigestMethod Algorithm="http://www.w3.org/2000/09/xmldsig#sha1"/>
      <DigestValue>X/aVGvHnNc2dn2pCBFlTecMCYBI=</DigestValue>
    </Reference>
    <Reference URI="#idValidSigLnImg" Type="http://www.w3.org/2000/09/xmldsig#Object">
      <DigestMethod Algorithm="http://www.w3.org/2000/09/xmldsig#sha1"/>
      <DigestValue>C54LZQhZh7kBa9y/UuK2hLuvDoQ=</DigestValue>
    </Reference>
    <Reference URI="#idInvalidSigLnImg" Type="http://www.w3.org/2000/09/xmldsig#Object">
      <DigestMethod Algorithm="http://www.w3.org/2000/09/xmldsig#sha1"/>
      <DigestValue>KgjdubDiP9GnEud2oRHQcjXrbfU=</DigestValue>
    </Reference>
  </SignedInfo>
  <SignatureValue>Z2jCP3wKDZwKkAzoxON/f+JL3EowLKux5fHk90Sq1snXKbufamt6upsS/oP7qVLj63aeNMR4hdW/
E0PnA51NYgSDBakQA50UKQPWi4wzZOGxZw+7Al4ABTZDD9rKHndAf/bJY4yt24wUGJeDYiJVEyA3
mxeGFOlyb0lxIGkTVQypIWZ35WZr2wpTxu3WDvwKU40BVD8nULJa3YvtbmzSAJUFD7nv2BQuT0Zn
DFmVTJJkHRxp7iCgsiSi8rSxtexbu2m6Izk/33GEIpLs2vvHVYvCtLB8Sw7ctNdJaBQzpsfuRjiN
8wdaifYAKq3Lc65cNJr4rw6ar3pZcDKluEy5+A==</SignatureValue>
  <KeyInfo>
    <X509Data>
      <X509Certificate>MIIH6DCCBtCgAwIBAgIIENLhjbxDI/8wDQYJKoZIhvcNAQELBQAwgdAxCzAJBgNVBAYTAkNMMRQw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</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t36o29OrV7DpMeMguuPw4SyCq0A=</DigestValue>
      </Reference>
      <Reference URI="/word/media/image2.emf?ContentType=image/x-emf">
        <DigestMethod Algorithm="http://www.w3.org/2000/09/xmldsig#sha1"/>
        <DigestValue>KgeMCLIkIxXut2uv0zASQGANvQk=</DigestValue>
      </Reference>
      <Reference URI="/word/media/image7.jpeg?ContentType=image/jpeg">
        <DigestMethod Algorithm="http://www.w3.org/2000/09/xmldsig#sha1"/>
        <DigestValue>JMhSE6oYEqJoJVX/3BCZIE1jUNY=</DigestValue>
      </Reference>
      <Reference URI="/word/media/image8.jpeg?ContentType=image/jpeg">
        <DigestMethod Algorithm="http://www.w3.org/2000/09/xmldsig#sha1"/>
        <DigestValue>89Yol/17Umy57YwC+5HDfei0e5Y=</DigestValue>
      </Reference>
      <Reference URI="/word/media/image3.emf?ContentType=image/x-emf">
        <DigestMethod Algorithm="http://www.w3.org/2000/09/xmldsig#sha1"/>
        <DigestValue>N6hkU/KQAWkYsqg61rAC53/8ZHw=</DigestValue>
      </Reference>
      <Reference URI="/word/media/image12.jpeg?ContentType=image/jpeg">
        <DigestMethod Algorithm="http://www.w3.org/2000/09/xmldsig#sha1"/>
        <DigestValue>CeXxMePzVgFpT9aLWxAONdrEVTA=</DigestValue>
      </Reference>
      <Reference URI="/word/media/image5.jpg?ContentType=image/jpeg">
        <DigestMethod Algorithm="http://www.w3.org/2000/09/xmldsig#sha1"/>
        <DigestValue>l8RNIRDK4x+Hz1dvvAaS/WNjuXc=</DigestValue>
      </Reference>
      <Reference URI="/word/media/image4.jpg?ContentType=image/png">
        <DigestMethod Algorithm="http://www.w3.org/2000/09/xmldsig#sha1"/>
        <DigestValue>1kXZ4HbKpJ6hu9CZog1ri4zIJ5o=</DigestValue>
      </Reference>
      <Reference URI="/word/media/image6.jpeg?ContentType=image/jpeg">
        <DigestMethod Algorithm="http://www.w3.org/2000/09/xmldsig#sha1"/>
        <DigestValue>34RXe1JPRLjAdn7uJsdB4jl/2nM=</DigestValue>
      </Reference>
      <Reference URI="/word/styles.xml?ContentType=application/vnd.openxmlformats-officedocument.wordprocessingml.styles+xml">
        <DigestMethod Algorithm="http://www.w3.org/2000/09/xmldsig#sha1"/>
        <DigestValue>liUzIztw2s4qazNX/fbJSiDACZw=</DigestValue>
      </Reference>
      <Reference URI="/word/stylesWithEffects.xml?ContentType=application/vnd.ms-word.stylesWithEffects+xml">
        <DigestMethod Algorithm="http://www.w3.org/2000/09/xmldsig#sha1"/>
        <DigestValue>/wKIo6xCHQQCP2NZljGf566lgKE=</DigestValue>
      </Reference>
      <Reference URI="/word/fontTable.xml?ContentType=application/vnd.openxmlformats-officedocument.wordprocessingml.fontTable+xml">
        <DigestMethod Algorithm="http://www.w3.org/2000/09/xmldsig#sha1"/>
        <DigestValue>b9kKAx8FitvDUxiJXfJuM2ZX1vQ=</DigestValue>
      </Reference>
      <Reference URI="/word/settings.xml?ContentType=application/vnd.openxmlformats-officedocument.wordprocessingml.settings+xml">
        <DigestMethod Algorithm="http://www.w3.org/2000/09/xmldsig#sha1"/>
        <DigestValue>KxF12xa0JB97YwD4mwx6S1HoImQ=</DigestValue>
      </Reference>
      <Reference URI="/word/webSettings.xml?ContentType=application/vnd.openxmlformats-officedocument.wordprocessingml.webSettings+xml">
        <DigestMethod Algorithm="http://www.w3.org/2000/09/xmldsig#sha1"/>
        <DigestValue>bFwDbmhDzU7cW7ticH3cD40BiQE=</DigestValue>
      </Reference>
      <Reference URI="/word/media/image1.emf?ContentType=image/x-emf">
        <DigestMethod Algorithm="http://www.w3.org/2000/09/xmldsig#sha1"/>
        <DigestValue>9Q0nkyTXnVr0ZpXJ61bXmbbga0Q=</DigestValue>
      </Reference>
      <Reference URI="/word/media/image11.jpeg?ContentType=image/jpeg">
        <DigestMethod Algorithm="http://www.w3.org/2000/09/xmldsig#sha1"/>
        <DigestValue>1cuKw+pnZuHQ6hvwLmx/i2Bin0M=</DigestValue>
      </Reference>
      <Reference URI="/word/document.xml?ContentType=application/vnd.openxmlformats-officedocument.wordprocessingml.document.main+xml">
        <DigestMethod Algorithm="http://www.w3.org/2000/09/xmldsig#sha1"/>
        <DigestValue>KvYrtLcGxBWVXTxfxCbwD0twxpo=</DigestValue>
      </Reference>
      <Reference URI="/word/footnotes.xml?ContentType=application/vnd.openxmlformats-officedocument.wordprocessingml.footnotes+xml">
        <DigestMethod Algorithm="http://www.w3.org/2000/09/xmldsig#sha1"/>
        <DigestValue>Nb5ocK/vXf2XUqjWr6MkXC1f89w=</DigestValue>
      </Reference>
      <Reference URI="/word/endnotes.xml?ContentType=application/vnd.openxmlformats-officedocument.wordprocessingml.endnotes+xml">
        <DigestMethod Algorithm="http://www.w3.org/2000/09/xmldsig#sha1"/>
        <DigestValue>gOeBXrO/93BX66GxY7xV2xneBg4=</DigestValue>
      </Reference>
      <Reference URI="/word/header1.xml?ContentType=application/vnd.openxmlformats-officedocument.wordprocessingml.header+xml">
        <DigestMethod Algorithm="http://www.w3.org/2000/09/xmldsig#sha1"/>
        <DigestValue>En+7GRLz2B5xfGLL/YryovJwcTc=</DigestValue>
      </Reference>
      <Reference URI="/word/media/image9.jpeg?ContentType=image/jpeg">
        <DigestMethod Algorithm="http://www.w3.org/2000/09/xmldsig#sha1"/>
        <DigestValue>RhGRtUIlYfB+QxBSAMfEWq5ROAM=</DigestValue>
      </Reference>
      <Reference URI="/word/media/image10.jpeg?ContentType=image/jpeg">
        <DigestMethod Algorithm="http://www.w3.org/2000/09/xmldsig#sha1"/>
        <DigestValue>H3a+jZTB/X4pGsfJUaxpyIDW7wo=</DigestValue>
      </Reference>
      <Reference URI="/word/footer1.xml?ContentType=application/vnd.openxmlformats-officedocument.wordprocessingml.footer+xml">
        <DigestMethod Algorithm="http://www.w3.org/2000/09/xmldsig#sha1"/>
        <DigestValue>tAnWpg+9EjYV7RupBh2rcVBn2Hg=</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OqhmOtjOqFApTWETA/LcxhxKnxA=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065fMJTNQVk8novQ2Os5dT4XDAY=</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rDJeBwew1qfWV6PGF/3rvfFtbeU=</DigestValue>
      </Reference>
    </Manifest>
    <SignatureProperties>
      <SignatureProperty Id="idSignatureTime" Target="#idPackageSignature">
        <mdssi:SignatureTime>
          <mdssi:Format>YYYY-MM-DDThh:mm:ssTZD</mdssi:Format>
          <mdssi:Value>2018-11-23T18:02:08Z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5//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97/3//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vfdzxj2VJ3Sv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v/e7lOcCEvGXEhV0K/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e/93WEIwFVIZMRlyIR1b/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97XmO0JRERNBUzFe8Q3FK/c/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97/3eZRjEVNBWYITUVlSUeW993/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b1c+zwh2GbkhVRV8Pr9r/3f/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e/93NjbwCHYVmBmWGR9P32//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ee/9732/UKfAIlxlWEbcd/kr/b/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39/Y3Id8Qi4HXYVlRk9T/9v/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3lGERHyCHcVdRE5Lr9j/3P/d/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97ekYRETQNlxW4Hb0+32v/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33cXNjIRVRGYGbgdP1P/b/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a7QpEQ12FXYR2B1/W/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e1xfUBUyDZYVdhGWGX9b/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97+k5REXQR2R2XEbcZP1P/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3294PhAJtxXaFZgRtxk/U/9z/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t/Z/ctEgnaGdsVmA3ZHf9K/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33f/e/5SVBl3EdsVmg2ZDZgZ/0r/c/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993Wj4UDXgV2xn7GbgRlxn+Sv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997Pl+UIRMNmBVdKn0q2BmUGV9X/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n3MWPlMZEw36Jd8+H0f2IdQhv2f/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39eZ5IpMhU0ETouf1N/UzYuEyr/b/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x5jcyV1HZYdvD7fY/9n2EbXRv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5//3//f793mkpzIVQZOi4fT/9v/2+dY5xj/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XmcXNjIVVBVbNp9j/3P/d/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ef/9/33s3QlIZlh2VGXo6v2f/d/93/nf/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c/U1dBmVGbYh3Eb/b/93/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9e/9/33//f/xalCVUEZYZFyp/X/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5//3//f793mkpTGZYV1x28Qt9r/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nv/f/97f2f2MTIVlRU5Kl9X/3P/d/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vcTpQlMg3XHbw6/2v/c/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5//3//f/9//3//f/9//3+/a1g6UxV0FRgmX0//b/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e39j1il0FbYdmjK/X/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e/9z/U50GXUVth1YLv9n/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97v2s5NlQRdhXWHfxC/2v/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tfX5UddhW2GVoyn1v/b/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d5pClh2XGfkl/kr/b/9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e/9//3//f15flCV3GZcV9yWfW/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97204xEbgddhVZMt9n/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9732/1MVIVlhnYIfxG/2//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ufZ3IddBV1FRgqn1v/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d7lKUhV0FfclX1P/a/9z33f/f/9//3//f/9//3//f/9//3//f/9//3//f/9//3//f/9//3//f/9//3//f/9//3//f/9//3//f/9//3//f/9//3//f/9//3//f/9//3//f/9//3//f/9//3//f/9//3//f/9//3//f/9//3//f/9//3//f/9//3//f/9//3//f/9//3//f/9//3//f/9//3//f/9//3//f/9//3//f/9//3//f/9//3//f/9//3//f/9//3//f/9//3//e/9//3//f/97/3//f/9//3//f/9//3//f/9//3//f/9//3//f/9//3//f/9//3//f/9//3//f/9//3//f/9//3//f/9//3//f/9//3//f/9//3//f/9//3//f/9//3//f/9//3//f/9//3//f/9//3//f/9//3//f/9//3//f/9//3//f/9//3//f/9//3//f/9//3//f/9//3//f/9//3//f/9//3//f/9//3//f/9//3//f/9//3//f/9//3//f/9//3//f/9//3//f/9//3//f/9//3//f/9//3//f/9//3//f/9//3//f/9//3//f/9//3//f/9//3//f/9//3//f/9//3//f/9//3//f/9//3//f/9//3//f/9//3//f/9//3//f/9//3//f/9//3//f/9//3//f/9//3//f/9//3//f/9//3//f/9//3//f/9//3//f/9//3//f/9//3//f/9//3//f/9//3//f/9//3//f/9//3//f/9//3//f/9//3//f/9//3//f/9//3//f/9//3//f/9//n//f/5//3//f/9//3v/f/9//3//f/9//3//f/9//3//f/9//3//f/9//3//f/9//3//f/9//3//f/9//3//f/9//3//f/9//3//f/9//3//f/9//3//f/9//3//f/9//3//f/9//3//f/9//3//f/9//3//f/9//3//f/9//3//f/9//3//f/9//3//f/9//3//f/9//3//fwAA/3//f/9//3//f/9//3//f/9//3//f/9//3//f/9//3//f/9//3//f/9//3//f/9//3//f/9//3//f/9//3//f/9//3//f/9//3//f79vVjZSFXMVejK/X/9z/3f/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v/e79z/3v/e/9//3//f/9//3//f/9//3//f/9//3//f/9//3//f/9//3//f/9//3//f/9//3//f/9//3//f/9//3//f/9//3//f/9//3//f/9//3//f/9//3//f/9//3//f/9//3//f/9//3//f/9//3//f/9//3//f/9//3//f/9//3//f/9//3//f/9/AAD/f/9//3//f/9//3//f/9//3//f/9//3//f/9//3//f/9//3//f/9//3//f/9//3//f/9//3//f/9//3//f/9//3//f/9//3//f/9/XF/UKVMVlRm7Pv9r/2//e/97/3//f/9//3//f/9//3//f/9//3//f/9//3//f/9//3//f/9//3//f/9//3//f/9//3//f/9//3//f/9//3//f/9//3//f/9//3//f/9//3//f/9//3//f/9//3//f/9//3//f/9//3//f/9//3//f/9//3//f/9//3//f/9//3//f/9//3//f/9//3//f/9//3//f/9//3//f/9//3//f/9//3//f/9//3//f/9//3//f/5//3//f/9//n//f95//n/+f/9/3nv/f/9//3//f/9//3//f/9//3//f/9//3//f/9//3//f/9//3//f/9//3//f/9//3//f/9//3//f/9//3//f/9//3//f/9//3//f/9//3//f/9//3//f/9//3//f/9//3//f/9//3//f/9//3//f/9//3//f/9//3//f/9//3//f/9//3//f/9//3//f/9//3//f/9//3//f/9//3//f/9//3//f/9//3//f/9//3//f/9//3//f/9//3//f/9//3//f/9//3//f/9//3//f/9//3//f/9//3//f/9//3//f/9//3//f/9//3//f/9//3//f/9//3//f/9//3//f/9//3//f/9//3//f/9//3//f/9//3//f/9//3//f/9//3//f/9//3//f/9//3//f/9//3//f/9//3//f/9//3//f/9//3//f/9//3//f/9//3//f/9//3//f/9//3//f/9//3//f/9//3//f/9//3//f/9//3//f/9//3//f/9//3//f/9//3//f/9//3//f/9//3//f/9//3t+a5hKNTq4Tn5n/3v/f/97/3//f/9//3//f/9//3//f/9//3//f/9//3//f/9//3//f/9//3//f/9//3//f/9//3//f/9//3//f/9//3//f/9//3//f/9//3//f/9//3//f/9//3//f/9//3//f/9//3//f/9//3//f/9//3//f/9//3//f/9//3//f/9//38AAP9//3//f/9//3//f/9//3//f/9//3//f/9//3//f/9//3//f/9//3//f/9//3//f/9//3//f/9//3//f/9//3//f/9//3//f/9//3cbU7Ml1yX3JV9T/2v/c/97/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d5hKcSUvFXElV0K/b/9//3/ee/9//3//f/9//3//f/9//3//f/9//3//f/9//3//f/9//3//f/9//3//f/9//3//f/9//3//f/9//3//f/9//3//f/9//3//f/9//3//f/9//3//f/9//3//f/9//3//f/9//3//f/9//3//f/9//3//f/9//3//f/9//3//fwAA/3//f/9//3//f/9//3//f/9//3//f/9//3//f/9//3//f/9//3//f/9//3//f/9//3//f/9//3//f/9//3//f/9//3//f/9//3ueZ3hCFy74KTkyn1//b/9z/3v/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99vHVNzGZQdeDb/b/9z/3//f/9//3ufa7MptiW4HbcV3Dr/Y99r/3v/f/9//3//f/9//3//f/9//3//f/9//3//f/9//3//f/9//3//f/9//3//f/9//3//f/9//3//f/9//3//fwAA/3//f/9//3//f/9//3//f/9//3//f/9//3//f/9//3//f/9//3//f/9//3//f/9//3//f/9//3//f/9//3//f/9//3//f/9//3//f/9//3//f/9//3//f/9//3//f/9//3//f/9//3//f/9//3//f/9//3//f/9//3//f/9//3v/d/9z/3Pfa79jPVPbRng2Ny4YKhkqtx12FXYVlxmVGfclmjZfT79f/2//c/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MdU5QdlBl4Nv9v/3f/f/9//3/fd5pGUh2WIXYVGSqfV/9n/3P/e/9//3//f/9//3//f/9//3//f/9//3//f/9//3//f/9//3//f/9//3//f/9//3//f/9//3//f/9//3//f/9/AAD/f/9//3//f/9//3//f/9//3//f/9//3//f/9//3//f/9//3//f/9//3//f/9//3//f/9//3//f/9//3//f/9//3//f/9//3//f/9//3//f/9//3//f/9//3//f/9//3//f/9//3//f/9//3//f/9//3//f/9//3//f/9//3//f/97/3v/d/93/3P/c/9v/2/fZ99nf1seT5tCvEKcQtxGf1vfY/9r/3P/c/93/nv+e/5//3/e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c15XcxmVHZo+/2//d/97/3v/f59rtCkSEZcdMxG8Pv9n/2//d/97/3//f/5//3//f/9//3//f/9//3//f/9//3//f/9//3//f/9//3//f/9//3//f/9//3//f/9//3//f/9//38AAP9//3//f/9//3//f/9//3//f/9//3//f/9//3//f/9//3//f/9//3//f/9//3//f/9//3//f/9//3//f/9//3//f/9//3//f/9//3//f/9//3//f/9//3//f/9//3//f/9//3//f/9//3//f/9//3//f/9//3//f/9//3//f/9//3//e/9//3v/f/97/3v/d/93/3f/c/9v32//b/9z/2//c/9z/3P/c/93/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X1+1IZUhu0b/b/97/3v/f/93HlsxGZYddhnWJT9X/3P/d/97/nv/f/5//3//f/9//3//f/9//3//f/9//3//f/9//3//f/9//3//f/9//3//f/9//3//f/9//3//f/9//3//fwAA/3//f/9//3//f/9//3//f/9//3//f/9//3//f/9//3//f/9//3//f/9//3//f/9//3//f/9//3//f/9//3//f/9//3//f/9//3//f/9//3//f/9//3//f/9//3//f/9//3//f/9//3//f/9//3//f/9//3//f/9//3//f/9//3//f/9//3//f/9//3//e/9733f/e/93/3v/d/97/3f/d99z/3f/d/97/nv+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fZ7UltiVZOt9v33P/e/93n2sYOjQZmB1UFdxG/2//c/97/nv/f/5//3//f/9//3//f/9//3//f/9//3//f/9//3//f/9//3//f/9//3//f/9//3//f/9//3//f/9//3//f/9/AAD/f/9//3//f/9//3//f/9//3//f/9//3//f/9//3//f/9//3//f/9//3//f/9//3//f/9//3//f/9//3//f/9//3//f/9//3//f/9//3//f/9//3//f/9//3//f/9//3//f/9//3//f/9//3//f/9//3//f/9//3//f/9//3//f/9//3//f/9//3//f/9//3//f/9//3//f/9//3v/e/93/3//e/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79r9i2VJVk+32//d/93/3ccV5Uldh24HZUZn2P/d/97/3//f/9//3//f/9//3//f/9//3//f/9//3//f/9//3//f/9//3//f/9//3//f/9//3//f/9//3//f/9//3//f/9//38AAP9//3//f/9//3//f/9//3//f/9//3//f/9//3//f/9//3//f/9//3//f/9//3//f/9//3//f/9//3//f/9//3//f/9//3//f/9//3//f/9//3//f/9//3//f/9//3//f/9//3//f/9//3//f/9//3//f/9//3//f/9//3//f/9//3//f/9//3//f/9/33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9332+1LXMhNzrfb/9z/3OfY3k+MxWXHZYdvD7fa/9333v/f/9//n//f/9//3//f/9//3//f/9//3//f/9//3//f/9//3//f/9//3//f/9//3//f/9//3//f/9//3//f/9//3//fwAA/3//f/9//3//f/9//3//f/9//3//f/9//3//f/9//3//f/9//3//f/9//3//f/9//3//f/9//3//f/9//3//f/9//3//f/9//3//f/9//3//f/9//3//f/9//3//f/9//3//f/9//3//f/9//3//f/9//3//f/9//3//f/9//3//f/9//3//f/9//3//f/9//3//f/9//3//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u/b9UtMRlYPr9r/3P/b7lC1SVUFbgh9ym/Y/9z/3v/f997/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79v1TExHRYy32v/a79j1SUyEXYZlh15Or9n/3f/e/9//3/+e/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MXOlIdNzq/Z/9rPVO1HTMNuB06Mj5X/3P/e/97/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xc6cyE4Or9n32P8RnQVdhV1GZs+v2v/e/93/3v/e/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WD5zITk2f1vfYzcuVA1VEdYhP1f/d/97/3v/e/9//3v/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dYOnQd1yn/Sl9T1R0zCZYVODK/Z/9z/3v/e/97/3//f/5//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1k+VBk8Nv9KH0uUFVQN1yH9Sv9v/3f/e/9//3v/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ODpUGRwy30bfQpUVdRH3IV9X/3P/d/97/3v/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6PlQZmCE9MlwulRWWGRcqv2P/b/97/3v/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c3o+dR38KR0q+yF2ETQNezq/Z/93/3v/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T52GV4yHSb7HXYRtx3eSv9z/3v/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c4NpYdHSodJrkVVQ3YIT9X/3P/e/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1g6lh37IR0i2hl2ERkqX1v/d/97/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Nza2HbodHSK6FbcVeja/Y/93/3v/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5PrYh/CHcGZgRtxn+Rv9v/3v/e/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3k+th3aGbsRdwn4HT5P/3P/d/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uka2HboVuxG5ERkiX1f/c/97/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dU5UZVwmaDXcJvTbfY/93/3v/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1SdBVXCXgJlxHePv9r/3f/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50FTUFVwWWDR9H/2//e/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eV3UZNgU2AbcVX0//c/93/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xOVBU1BTYB1xmfV/9z/3f/e/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vEoRCXcNVgU5Jr9f/3f/d/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uaRvAEVgl2CTkm32P/c/97/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7tK8ARVCVUJWSrfY/93/3v/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eUJTETUFVQl6Mv9r/3f/e/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5PhEJdg1UCZs6/2v/e/97/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cxYy7wR2DXUNmjr/b/93/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zLPAHYNdQ27Pv9r/3v/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9733MXMhIJNAl1Dbs+/2//e/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a/YpEgk1CXUR/Ub/b/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57/3//e19jchnxBDQFlhX9Sv9z/3v/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YyFRIFVQm2GT5T/3P/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6SjENtxk0BbYZP1f/c/97/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1g+EQl2EVYNthl/W/9z/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79vFzLxBJcRVg3XHV9b/3f/e/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2vVKTMNmBV3Ddcdf1//d/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W5QhVA25FVYJ2CF/X/93/3v/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xOUhV2EXcNVgnXHZ9j/3f/f/97/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eEIxEXYRVgk1Bfghf1//d/97/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4PhEJuBVWBXYNGSa/Z/93/3//e/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zgyMglVBXYJVAW9Ot9n/3v/e/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vFy4yBZYJdgWWDd0+/2v/e/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2vVIVQJdglVAbcRH0Pfa/97/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eX5QZUwV3CVUB+hkfR/9z/3v/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cxxTMA0zBVYFdwX5GT9L/2//e/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HE9SDVQFeAl4CfodP0v/c/97/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c+V3MRdgl4CZgJ2Rk/S/9v/3v/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z5TlBF2CZgJeAn5GR9L/3P/e/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u0ZTDXYJmQmYCfkdX0//b/93/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8QnURdwmaDZgNGR5fT/9z/3v/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57/3/fc5tCdRGYDZkNmA3XGV9T/2//e/97/3//e/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79rOTJ2DZkNuhGYDfcdf1P/c/97/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97Plu2ITQFuhG6DbgNOCKfW/9z/3v/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eV3QVFAG6DboRlw27Nv9j/3f/e/9//3//f/5//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1OVBUUAboNeAmWDbs2/2v/c/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HlN0FTYFmg14CXUJ3Dr/a/93/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57/3v9TpYZFQV5CbkRVQ3dQt9r/3f/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7tGMxE2CVgJ2xl1DdxC32v/e/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WD4yDRQBWAV3CXUNvD7/b/93/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5PvEIVwlYBXcJdQ3cQv9v/3v/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Yx0ABWCZkNdgmWEXk232v/d/9/3n//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z1C2uABMFNQVVCXQReTq/a/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uaSpMdEgkSBbYdOC4cT/9z/3v/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99z3Eq1JZQdvEKfY/9v/3v/e/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c39jf1+fZ/93/3f/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fc/97/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BMAAAAZAAAAAAAAAAAAAAAqAAAAHcAAAAAAAAAAAAAAKkAAAB4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2018-11-23T18:02:08Z</xd:SigningTime>
          <xd:SigningCertificate>
            <xd:Cert>
              <xd:CertDigest>
                <DigestMethod Algorithm="http://www.w3.org/2000/09/xmldsig#sha1"/>
                <DigestValue>JZ//QTGbiic8MCH4IdXrgfJpz+c=</DigestValue>
              </xd:CertDigest>
              <xd:IssuerSerial>
                <X509IssuerName>C=CL, O=E-Sign S.A., OU=Terminos de uso en www.esign-la.com/acuerdoterceros, CN=ESign Class 3 Firma Electronica Avanzada para Estado de Chile CA, E=e-sign@esign-la.com</X509IssuerName>
                <X509SerialNumber>1212279248581239807</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D8BAACfAAAAAAAAAAAAAAAULAAADRYAACBFTUYAAAEAnPcD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zXGO4TpdK33f/e/97/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aUnAhUB1QHXhGv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d/93Vz4wGTIVMhlRIR1f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eY7QpERFUGTMV7xC7Tt93/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99zmUYQETQVdx1VFZQhP1u/d/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b1c68Ax2GdkhVRWdQr9r/3v/e/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M3Ns8EdhV3GZYZ/krfb/93/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d/9ztCURCZYVdhW3HR5P/2//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eY3Id8AS4HVURtR0dT/9v/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mkoQERMNdxV2FTku32f/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lCEhETCZcVlxm9Qr9n/3f/e/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3c4OjIRdhWXFdkhP1P/b/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59rkyURDXURdxG3HX9b/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cX3EZEQm3GXYNtxl/V/9z/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k4wEXUR2RmXEZYZX1f/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c3g+MQ2XFdoZmBHYHT9T/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f2P3LfIE2hm6EZgNuBn/Sv9z/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ex9TVBWYFbsVuhGZDbgZ/kr/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c6OjQRdxHbGdsVuBGWFf5K/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5flSUTDbgZXSp+LtcZtRlfV/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n28WPjIVMxH5If8+H0MXIrMdv2f/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15rcikzGTQRWi5/U59XNi4ULt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38dX5MlVBmWHZw+32PfY9lGt0b/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zuk5zIXUdGS4/U/9v/3OcY51n/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eZ/YxMhUzEXs6f1//c/9z/3f/d/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NkJzHZUdth1aOr9n/3P/e/53/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99//39/b/U1UxWWGbUd3Erfa/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HV+UJXUVlhkYLn9f/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e/9/33vfe3lGUx11Edcdu0Lfa/9z/3v/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cXNjIRlhk5Kn9b/3P/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xSlCEyEbYZvDrfa/9z/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284OnMZdBU5Jl9P/2//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19f9ilTEbYdei7fX/9v/3v/e/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P+TnQZlhm2HVgu/2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79rODJUFVUR1x37Qv9r/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eX7YhdhW3HVkuv1//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mkZ1GZgd+CUeS/9r/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Y5Qllx13FRgqn1v/c/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97ukoxFZcZlxU4Lt9n33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bxYyMhW3Gdgh/Ur/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n2dRGXQVVBE4Kn9b/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e7hGchl0FRgmX0//b/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v2tWOjERdBVZMr9f/2//d/97/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5//3/+f/9//3//e/93v3P/e/9//3v/f/5//3//f/9//3//f/9//3//f/9//3//f/9//3//f/9//3//f/9//3//f/9//3//f/9//3//f/9//3//f/9//3//f/9//3//f/9//3//f/9//3//f/9//3//f/9//3//f/9//3//f/9//3//f/9//3//f/9//3//f/9//3//f/9//3//f/9//3//f/9//3//f/9//3//f/9//3//f/9//3//f/9//3//f/9//3//f/9//3//f/9//3//f/9//3//f/9//3//f/9//3//f31f0ylzGZQZ3EL/a/9z/3f/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fmu4TjQ62U5+Z/9//3//f/9//3//f/9//3//f/9//3//f/9//3//f/9//3//f/9//3//f/9//3//f/9//3//f/9//3//f/9//3//f/9//3//f/9//3//f/9//3//f/9//3//f/9//3//f/9//3//f/9//3//f/9//3//f/9//3//f/9//3//f/9//3//f/9//3//f/9//3//f/9//3//f/9//3//f/9//3//f/9//3//f/9//3//f/9//3//f/9//3//f/9//3//f/9//3//f/9//3//f/9//3f7UtQltiH3JT5P/2//c/97/3//f/9//3//f/9//3//f/9//3//f/9//3//f/9//3//f/9//3//f/9//3//f/9//3//f/9//3//f/9//3//f/9//3//f/9//3//f/9//3//f/9//3//f/9//3//f/9//3//f/9//3//f/9//3//f/9//3//f/9//3//f/9//3//f/9//3//f/9//3//f/9//3//f/9//3//f/9//3//f/9//3//f/9//3//f/9//3//f/9//3/+f/9//3//f/9//n//f/9//3//f/9//3//f/9//3//f/9//3//f/9//3//e/9//3//f/9//3//f/9//3//f/9//3//f/9//3//f/9//3//f/9//3//f/9//3//f/9//3//f/9//3//f/9//3//f/9//3//f/9//3//f/9//3//f/9//3//f/9//3//f/9//3//f/9//3//f/9//3//f/9//3//f/9//3//f/9//3//f/9//3//f/9//3//f/9//3//f/9//3//f/9//3//f/9//3//f/9//3//f/9//3//f/9//3//f/9//3//f/9//3//f/9//3//f/9//3//f/9//3//f/9//3//f/9//3//f/9//3//f/9//3//f/9//3//f/9//3//f/9//3//f/9//3//f/9//3//f/9//3//f/9//3//f/9//3//f/9//3//f/9//3//f/9//3//f/9//3//f/9//3//f/9//3//f/9//3//f/9//3//f/9//3//f/9//3//f/9//3//f/9//3//f/9//3//f/9//3//f/9//3//f/9//3+/c5hKcCEvFXEheEKfa/9//3/ee/9//3//f/9//3//f/9//3//f/9//3//f/9//3//f/9//3//f/9//3//f/9//3//f/9//3//f/9//3//f/9//3//f/9//3//f/9//3//f/9//3//f/9//3//f/9//3//f/9//3//f/9//3//f/9//3//f/9//3//f/9//3//f/9//3//f/9//3//f/9//3//f/9//3//f/9//3//f/9//3//f/9//3//f/9//3//f/9//3//f/9//3//f/9//3//f/9//3//e35nmUL2LRkuOTKfY/9v/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e/9zHVOTGZQZmDr/b/93/3v/f/9//39/a9QttiW4HZYV/T7/Y/9r/3v/f/9//3//f/9//3//f/9//3//f/9//3//f/9//3//f/9//3//f/9//3//f/9//3//f/9//3//f/9//3//f/9//3//f/9//3//f/9//3//f/9//3//f/9//3//f/9//3//f/9//3//f/9//3//f/9//3//f/9//3//f/9//3//f/9//3//f/9//3//f/9//3//f/9//3//f/9//3//f/9//3//f/9//3//f/9//n//f/9//3//f/9//3//f/9z/3P/b99vn2M+U7pCeToWKhgu+CW3HVUVlhl2FZYZ9yGbNj9Pv2Pfa/9z/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bz1TcxmUHVc2/2//d/9//3v/f99zmkoxGZYhVRU5Kn9T/2f/c/9//3//f/5//3//f/9//3//f/9//3//f/9//3//f/9//3//f/9//3//f/9//3//f/9//3//f/9//3//f/9//3//f/9//3//f/9//3//f/9//3//f/9//3//f/9//3//f/9//3//f/9//3//f/9//3//f/9//3//f/9//3//f/9//3//f/9//3//f/9//3//f/9//3//f/9//3//f/9//3//f/9//3//f/9//3//f/9//3//f/9//3//f/9//3//f/93/3v/d/93/3P/c/9r32u/Z59fHk+8QrxCvUa8Qp9bv1//a/9v/3f/d/97/nv/f95//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M+V5QdlB26Qv9v/3v/e/9//3u/b7QpMhWWHVQVnD7/a/9r/3v/e/9//n//f/9//3//f/9//3//f/9//3//f/9//3//f/9//3//f/9//3//f/9//3//f/9//3//f/9//3//f/9//3//f/9//3//f/9//3//f/9//3//f/9//3//f/9//3//f/9//3//f/9//3//f/9//3//f/9//3//f/9//3//f/9//3//f/9//3//f/9//3//f/9//3//f/9//3//f/9//3//f/9//3//f/9//3//f/9//3//f/9//3//f/9//3v/f/97/3v/e/97/3f/d/9z/3f/c/9z32v/b99v/2//b/9z/2//c/53/3/+f/9//n/+f95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zf1+UHbUhukL/b/93/3v/e/93HVsyGXUZlhm2IT9X/2//d/97/3/+f/9//n//f/9//3//f/9//3//f/9//3//f/9//3//f/9//3//f/9//3//f/9//3//f/9//3//f/9//3//f/9//3//f/9//3//f/9//3//f/9//3//f/9//3//f/9//3//f/9//3//f/9//3//f/9//3//f/9//3//f/9//3//f/9//3//f/9//3//f/9//3//f/9//3//f/9//3//f/9//3//f/9//3//f/9//3//f/9//3//f/9//3//f/9//3//f/9//3//e/97/3f/e/97/3v/e/97/3f/e/93/3f/d/97/3v/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59n1im1JXk+32//c/97/3ufazg6MxW5IVQR3Urfb/93/3v/f/9//3/+f/9//3//f/9//3//f/9//3//f/9//3//f/9//3//f/9//3//f/9//3//f/9//3//f/9//3//f/9//3//f/9//3//f/9//3//f/9//3//f/9//3//f/9//3//f/9//3//f/9//3//f/9//3//f/9//3//f/9//3//f/9//3//f/9//3//f/9//3//f/9//3//f/9//3//f/9//3//f/9//3//f/9//3//f/9//3//f/9//3//f/9//3//f/9//3//f/9//3//f/9//3//f/97/3//e/97/3v/e/97/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a9UptSVYOv9v/3P/d/93HFd0IXYdlxmVHZ9f/3ffd/9//3//f/5//3//f/9//3//f/9//3//f/9//3//f/9//3//f/9//3//f/9//3//f/9//3//f/9//3//f/9//3//f/9//3//f/9//3//f/9//3//f/9//3//f/9//3//f/9//3//f/9//3//f/9//3//f/9//3//f/9//3//f/9//3//f/9//3//f/9//3//f/9//3//f/9//3//f/9//3//f/9//3//f/9//3//f/9//3//f/9//3//f/9//3//f/9//3//f/9//3//f/9//3/ff/9//3//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2/VLXMhWD7fa/93/3O/Z3g+VBmXHbchmz7fb/93/3v/f/9//n//f/9//3//f/9//3//f/9//3//f/9//3//f/9//3//f/9//3//f/9//3//f/9//3//f/9//3//f/9//3//f/9//3//f/9//3//f/9//3//f/9//3//f/9//3//f/9//3//f/9//3//f/9//3//f/9//3//f/9//3//f/9//3//f/9//3//f/9//3//f/9//3//f/9//3//f/9//3//f/9//3//f/9//3//f/9//3//f/9//3//f/9//3//f/9//3//f/9//3//f/9//3//f/9//n//f/5//3//f/9//3//f/9//3//f/9//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5//3//e99ztClSHTc6v2v/b/9vmELVJTQRuCHXJb9n32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b/UxMRk2Nr9r/2+/Y/YpMhGXGXYdmj6/Z/93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9733f2NXIhNza/Z/9rXVO0HTMNlx06Mh1T/3P/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Nz5zIVg6v2P/Z/xGlRl2FZYdmz7fb/93/3v/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zc6dCEYMn9bv19XLjMJVRG1HT9X/3P/e/93/3v/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ZPnQd9yn/Sn9XtBlUDZYVWTK/Y/93/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ODpUGTsy/0r/RpQVMwnYIdxG/2//c/97/3v/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1k+VBk9Nt9G/0aVFZUV1iF/W/9v/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dZOlUZmB1eMjsqlRWVFRcqn2P/c/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zekJ1GR0uHSobJnURVBF7Or9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d1k6dh0+Lh0q2h12EZcZ/kr/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ZOnYdPi4dJtoZVQ35JT9T/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NzaWHdsdHSK6FXYRGSpfW/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1g6lh3bHf0d2hmXFZs6n2P/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dYOrch2x3cGXgNuBndRv9v/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mkK2HdsZuxF4DdgdP1P/c/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5lCth2ZEbsRmA0ZJl5T/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eV5UZdw2ZDZgNnTbfZ/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E50FTYFeAmXDd4+/2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1SdBU2BTcBtxEfR/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UnUZFQE2AbYRX0//c/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JTFVYJNQH4GX9X/3f/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7tKEQ1WCVYJGCK/X/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e7SvAEVg1WCVkqv2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m0bxCDUFdgk4Kt9j/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pCMg1WCVQJmjb/a/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tYPhEJVQlVCZo2/2//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NzbvBHYNdQ27Pv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vfdxYyzwBVCXUNmzr/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33M3MhEJVQl1DdxC/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59r1SkyDTQFdRHcRv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eX5Md8QRVCZYVHk//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99zHVcxERIJNAm3GR1P/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7pKMhGXFTUJthlfV/9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N5PvEIdhFVCbcdX1f/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79vFjISCXcRdw23HX9f/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t/Z/YpMwm4FXYN1x1/W/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Xl+UHVUNmBF3Ddghn1//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9tOUhVVDXgNVQXYIX9f/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ZQhANlxVWBVYJ+CGfY/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e/93WDoRDZcRVgVWCRkqn2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1k2Mgl2CXYFdQm9Ot9r/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97328XKjMJdgl2BXUJ3j7fa/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r9iVTCZcNVQHYFf9C/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X5MVVAl2BVYB2RU/R/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G1NRDTMFdwVWBRoeP0v/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xxTMQ1UCXcFmAn5GT9L/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s+V3MRdQmYCXgJ+RkfS/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PldzEXYJeAl4CdgVP0v/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d7pCdBFWCZkNeAkaIj9P/3P/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e8RnQNdwmZCZgN+BlfT/9z/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mz52EXgJug2YDfcZX0//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ZzkyVQ2ZDZoNmA3WGX9T/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X1+2ITUJuhG6EZcNWSafW/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d/1SdBkTAboRmQ2XDZsy/2f/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eU1QVFQGaDZkNdgncOv9n/3f/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U51FRUBmg13BXUNuzb/a/9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x5TlRk2BXkJuhVUCf1C32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uaRlMRNQV4CdoVdQ28Pt9r/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eT4yDRUFVwWYDXQN3EL/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1k+EQk2CVgJVgWVDbs+/2//d/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MXNs8AVw2ZDXcJlhGaOt9r/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tCnPBPIANQVVCXQReDa/a/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7pKcx0zDfIE1yE4Lh1T33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b9xOtCG0IbtCv2Pfb/9733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vfc59nf1+/a/9z/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99z/3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4AAAADAAAAGQAAAB4AAAAcwAAAAEAAACrCg1CchwNQgwAAABkAAAAEgAAAEwAAAAAAAAAAAAAAAAAAAD//////////3AAAABQAO0AYQAgAEEAcgBhAHYAZQBuAGEAIABCAHUAcwB0AG8AcwAHAAAAAwAAAAcAAAAEAAAACAAAAAUAAAAHAAAABgAAAAcAAAAHAAAABwAAAAQAAAAHAAAABwAAAAYAAAAE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</Object>
  <Object Id="idInvalidSigLnImg">AQAAAGwAAAAAAAAAAAAAAD8BAACfAAAAAAAAAAAAAAAULAAADRYAACBFTUYAAAEA0PsD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3NcY7hOl0rf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pScCFQHVAdeEa/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3dXPjAZMhUyGVEhHV/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15jtCkREVQZMxXvELtO33f/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9733OZRhARNBV3HVUVlCE/W793/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99vVzrwDHYZ2SFVFZ1Cv2v/e/97/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57/3//czc2zwR2FXcZlhn+St9v/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3O0JREJlhV2FbcdHk//b/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15jch3wBLgdVRG1HR1P/2//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aShAREw13FXYVOS7fZ/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WUISERMJlxWXGb1Cv2f/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zg6MhF2FZcV2SE/U/9v/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2uTJRENdRF3Ebcdf1v/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xfcRkRCbcZdg23GX9X/3P/e/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6TjARdRHZGZcRlhlfV/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99zeD4xDZcV2hmYEdgdP1P/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Y/ct8gTaGboRmA24Gf9K/3P/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97H1NUFZgVuxW6EZkNuBn+Sv93/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zo6NBF3EdsZ2xW4EZYV/kr/c/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Pl+VJRMNuBldKn4u1xm1GV9X/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fbxY+MhUzEfkh/z4fQxcisx2/Z/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mtyKTMZNBFaLn9Tn1c2LhQu32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1fkyVUGZYdnD7fY99j2Ua3Rv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3O6TnMhdR0ZLj9T/2//c5xjnW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15n9jEyFTMRezp/X/9z/3P/d/93/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382QnMdlR22HVo6v2f/c/97/n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33//f39v9TVTFZYZtR3cSt9r/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38dX5QldRWWGRguf1//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17/3/fe997eUZTHXUR1x27Qt9r/3P/e/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Zxc2MhGWGTkqf1v/c/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FKUITIRthm8Ot9r/3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u/bzg6cxl0FTkmX0//b/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X1/2KVMRth16Lt9f/2//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5OdBmWGbYdWC7/Y/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2s4MlQVVRHXHftC/2v/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15ftiF2FbcdWS6/X/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OaRnUZmB34JR5L/2v/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39jlCWXHXcVGCqfW/9z/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u6SjEVlxmXFTgu32ff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vFjIyFbcZ2CH9Sv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efZ1EZdBVUETgqf1v/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f/97uEZyGXQVGCZfT/9v/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a1Y6MRF0FVkyv1//b/93/3v/f/9//3//f/9//3//f/9//3//f/9//3//f/9//3//f/9//3//f/9//3//f/9//3//f/9//3//f/9//3//f/9//3//f/9//3//f/9//3//f/9//3//f/9//3//f/9//3//f/9//3//f/9//3//f/9//3//f/9//3//f/9//3//f/9//3//f/9//3//f/9//3//f/9//3//f/9//3//f/9//3//f/9//3//f/9//3//f/9/3nv/f/9//3//f/9//3//f/5//3//f/9//3//f/9//3//f/9//3//f/9//3//f/9//3//f/9//3//f/9//3//f/9//3//f/9//3//f/9//3//f/9//3//f/9//3//f/9//3//f/9//3//f/9//3//f/9//3//f/9//3//f/9//3//f/9//3//f/9//3//f/9//3//f/9//3//f/9//3//f/9//3//f/9//3//f/9//3//f/9//3//f/9//3//f/9//3//f/9//3//f/9//3//f/9//3//f/9//3//f/9//3//f/9//3//f/9//3//f/9//3//f/9//3//f/9//3//f/9//3//f/9//3//f/9//3//f/9//3//f/9//3//f/9//3//f/9//3//f/9//3//f/9//3//f/9//3//f/9//3//f/9//3//f/9//3//f/9//3//f/9//3//f/9//3//f/9//3//f/9//3//f/9//3//f/9//3//f/9//3//f/9//3//f/9//3//f/9//3//f/9//3//f/9//3//f/9//3//f/9//n//f/5//3//f/97/3e/c/97/3//e/9//n//f/9//3//f/9//3//f/9//3//f/9//3//f/9//3//f/9//3//f/9//3//f/9//3//f/9//3//f/9//3//f/9//3//f/9//3//f/9//3//f/9//3//f/9//3//f/9//3//f/9//3//f/9//3//f/9//3//f/9//3//f/9//3//f/9//3//f/9//3//f/9//3//f/9//3//f/9//3//f/9//3//f/9//3//f/9//3//f/9//3//f/9//3//f/9//3//f/9//3//f/9/fV/TKXMZlBncQv9r/3P/d/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39+a7hONDrZTn5n/3//f/9//3//f/9//3//f/9//3//f/9//3//f/9//3//f/9//3//f/9//3//f/9//3//f/9//3//f/9//3//f/9//3//f/9//3//f/9//3//f/9//3//f/9//3//f/9//3//f/9//3//f/9//3//f/9//3//f/9//3//f/9//3//f/9//3//f/9//3//f/9//3//f/9//3//f/9//3//f/9//3//f/9//3//f/9//3//f/9//3//f/9//3//f/9//3//f/9//3//f/9//3//d/tS1CW2IfclPk//b/9z/3v/f/9//3//f/9//3//f/9//3//f/9//3//f/9//3//f/9//3//f/9//3//f/9//3//f/9//3//f/9//3//f/9//3//f/9//3//f/9//3//f/9//3//f/9//3//f/9//3//f/9//3//f/9//3//f/9//3//f/9//3//f/9//3//f/9//3//f/9//3//f/9//3//f/9//3//f/9//3//f/9//3//f/9//3//f/9//3//f/9//3//f/5//3//f/9//3/+f/9//3//f/9//3//f/9//3//f/9//3//f/9//3//f/97/3//f/9//3//f/9//3//f/9//3//f/9//3//f/9//3//f/9//3//f/9//3//f/9//3//f/9//3//f/9//3//f/9//3//f/9//3//f/9//3//f/9//3//f/9//3//f/9//3//f/9//3//f/9//3//f/9//3//f/9//3//f/9//3//f/9//3//f/9//3//f/9//3//f/9//3//f/9//3//f/9//3//f/9//3//f/9//3//f/9//3//f/9//3//f/9//3//f/9//3//f/9//3//f/9//3//f/9//3//f/9//3//f/9//3//f/9//3//f/9//3//f/9//3//f/9//3//f/9//3//f/9//3//f/9//3//f/9//3//f/9//3//f/9//3//f/9//3//f/9//3//f/9//3//f/9//3//f/9//3//f/9//3//f/9//3//f/9//3//f/9//3//f/9//3//f/9//3//f/9//3//f/9//3//f/9//3//f/9//3//f79zmEpwIS8VcSF4Qp9r/3//f957/3//f/9//3//f/9//3//f/9//3//f/9//3//f/9//3//f/9//3//f/9//3//f/9//3//f/9//3//f/9//3//f/9//3//f/9//3//f/9//3//f/9//3//f/9//3//f/9//3//f/9//3//f/9//3//f/9//3//f/9//3//f/9//3//f/9//3//f/9//3//f/9//3//f/9//3//f/9//3//f/9//3//f/9//3//f/9//3//f/9//3//f/9//3//f/9//3//f/97fmeZQvYtGS45Mp9j/2//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MdU5MZlBmYOv9v/3f/e/9//3//f39r1C22JbgdlhX9Pv9j/2v/e/9//3//f/9//3//f/9//3//f/9//3//f/9//3//f/9//3//f/9//3//f/9//3//f/9//3//f/9//3//f/9//3//f/9//3//f/9//3//f/9//3//f/9//3//f/9//3//f/9//3//f/9//3//f/9//3//f/9//3//f/9//3//f/9//3//f/9//3//f/9//3//f/9//3//f/9//3//f/9//3//f/9//3//f/9//3/+f/9//3//f/9//3//f/9//3P/c/9v32+fYz5TukJ5OhYqGC74JbcdVRWWGXYVlhn3IZs2P0+/Y99r/3P/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PVNzGZQdVzb/b/93/3//e/9/33OaSjEZliFVFTkqf1P/Z/9z/3//f/9//n//f/9//3//f/9//3//f/9//3//f/9//3//f/9//3//f/9//3//f/9//3//f/9//3//f/9//3//f/9//3//f/9//3//f/9//3//f/9//3//f/9//3//f/9//3//f/9//3//f/9//3//f/9//3//f/9//3//f/9//3//f/9//3//f/9//3//f/9//3//f/9//3//f/9//3//f/9//3//f/9//3//f/9//3//f/9//3//f/9//3//f/9//3f/e/93/3f/c/9z/2vfa79nn18eT7xCvEK9RrxCn1u/X/9r/2//d/93/3v+e/9/3n//f99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cz5XlB2UHbpC/2//e/97/3//e79vtCkyFZYdVBWcPv9r/2v/e/97/3/+f/9//3//f/9//3//f/9//3//f/9//3//f/9//3//f/9//3//f/9//3//f/9//3//f/9//3//f/9//3//f/9//3//f/9//3//f/9//3//f/9//3//f/9//3//f/9//3//f/9//3//f/9//3//f/9//3//f/9//3//f/9//3//f/9//3//f/9//3//f/9//3//f/9//3//f/9//3//f/9//3//f/9//3//f/9//3//f/9//3//f/9//3//e/9//3v/e/97/3v/d/93/3P/d/9z/3Pfa/9v32//b/9v/3P/b/9z/nf/f/5//3/+f/5/3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N/X5QdtSG6Qv9v/3f/e/97/3cdWzIZdRmWGbYhP1f/b/93/3v/f/5//3/+f/9//3//f/9//3//f/9//3//f/9//3//f/9//3//f/9//3//f/9//3//f/9//3//f/9//3//f/9//3//f/9//3//f/9//3//f/9//3//f/9//3//f/9//3//f/9//3//f/9//3//f/9//3//f/9//3//f/9//3//f/9//3//f/9//3//f/9//3//f/9//3//f/9//3//f/9//3//f/9//3//f/9//3//f/9//3//f/9//3//f/9//3//f/9//3//f/97/3v/d/97/3v/e/97/3v/d/97/3f/d/93/3v/e/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97n2fWKbUleT7fb/9z/3v/e59rODozFbkhVBHdSt9v/3f/e/9//3//f/5//3//f/9//3//f/9//3//f/9//3//f/9//3//f/9//3//f/9//3//f/9//3//f/9//3//f/9//3//f/9//3//f/9//3//f/9//3//f/9//3//f/9//3//f/9//3//f/9//3//f/9//3//f/9//3//f/9//3//f/9//3//f/9//3//f/9//3//f/9//3//f/9//3//f/9//3//f/9//3//f/9//3//f/9//3//f/9//3//f/9//3//f/9//3//f/9//3//f/9//3//f/9//3v/f/97/3v/e/97/3v/f/9//3/+f/5//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d79r1Sm1JVg6/2//c/93/3ccV3Qhdh2XGZUdn1//d993/3//f/9//n//f/9//3//f/9//3//f/9//3//f/9//3//f/9//3//f/9//3//f/9//3//f/9//3//f/9//3//f/9//3//f/9//3//f/9//3//f/9//3//f/9//3//f/9//3//f/9//3//f/9//3//f/9//3//f/9//3//f/9//3//f/9//3//f/9//3//f/9//3//f/9//3//f/9//3//f/9//3//f/9//3//f/9//3//f/9//3//f/9//3//f/9//3//f/9//3//f/9//3//f99//3//f/9//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u/b9UtcyFYPt9r/3f/c79neD5UGZcdtyGbPt9v/3f/e/9//3/+f/9//3//f/9//3//f/9//3//f/9//3//f/9//3//f/9//3//f/9//3//f/9//3//f/9//3//f/9//3//f/9//3//f/9//3//f/9//3//f/9//3//f/9//3//f/9//3//f/9//3//f/9//3//f/9//3//f/9//3//f/9//3//f/9//3//f/9//3//f/9//3//f/9//3//f/9//3//f/9//3//f/9//3//f/9//3//f/9//3//f/9//3//f/9//3//f/9//3//f/9//3//f/9//3/+f/9//n//f/9//3//f/9//3//f/9//3//f/9//3//f/97/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n//f/9733O0KVIdNzq/a/9v/2+YQtUlNBG4Idclv2ff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v9TExGTY2v2v/b79j9ikyEZcZdh2aPr9n/3f/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d/Y1ciE3Nr9n/2tdU7QdMw2XHToyHVP/c/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c3PnMhWDq/Y/9n/EaVGXYVlh2bPt9v/3f/e/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zp0IRgyf1u/X1cuMwlVEbUdP1f/c/97/3f/e/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1k+dB33Kf9Kf1e0GVQNlhVZMr9j/3f/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c4OlQZOzL/Sv9GlBUzCdgh3Eb/b/9z/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WT5UGT0230b/RpUVlRXWIX9b/2//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d1k6VRmYHV4yOyqVFZUVFyqfY/9z/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6QnUZHS4dKhsmdRFUEXs6v2f/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WTp2HT4uHSraHXYRlxn+Sv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1k6dh0+Lh0m2hlVDfklP1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c3NpYd2x0dIroVdhEZKl9b/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WDqWHdsd/R3aGZcVmzqfY/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d1g6tyHbHdwZeA24Gd1G/2//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uaQrYd2xm7EXgN2B0/U/9z/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mUK2HZkRuxGYDRkmXlP/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x5XlRl3DZkNmA2dNt9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8TnQVNgV4CZcN3j7/a/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J0FTYFNwG3ER9H/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SdRkVATYBthFfT/9z/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9UlMVVgk1AfgZf1f/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u0oRDVYJVgkYIr9f/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7tK8ARWDVYJWSq/Y/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ubRvEINQV2CTgq32P/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mkIyDVYJVAmaNv9r/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v/e1g+EQlVCVUJmjb/b/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M3Nu8Edg11Dbs+/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993FjLPAFUJdQ2bOv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czcyEQlVCXUN3EL/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2vVKTINNAV1EdxG/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15fkx3xBFUJlhUeT/9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33MdVzEREgk0CbcZHU//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ukoyEZcVNQm2GV9X/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3k+8Qh2EVUJtx1fV/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28WMhIJdxF3Dbcdf1//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39n9ikzCbgVdg3XHX9b/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eX5QdVQ2YEXcN2CGfX/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97205SFVUNeA1VBdghf1//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5lCEA2XFVYFVgn4IZ9j/3f/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97/3dYOhENlxFWBVYJGSqfY/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zWTYyCXYJdgV1Cb0632v/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bxcqMwl2CXYFdQnePt9r/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2v2JVMJlw1VAdgV/0L/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35fkxVUCXYFVgHZFT9H/2//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bU1ENMwV3BVYFGh4/S/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zHFMxDVQJdwWYCfkZP0v/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z5XcxF1CZgJeAn5GR9L/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c+V3MRdgl4CXgJ2BU/S/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ukJ0EVYJmQ14CRoiP0//c/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57/3//d7xGdA13CZkJmA34GV9P/3P/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bPnYReAm6DZgN9xlfT/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59nOTJVDZkNmg2YDdYZf1P/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fX7YhNQm6EboRlw1ZJp9b/3P/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VJ0GRMBuhGZDZcNmzL/Z/9z/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x5TVBUVAZoNmQ12Cdw6/2f/d/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9TnUVFQGaDXcFdQ27Nv9r/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HlOVGTYFeQm6FVQJ/ULfa/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5pGUxE1BXgJ2hV1Dbw+32v/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5PjINFQVXBZgNdA3cQv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WT4RCTYJWAlWBZUNuz7/b/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xc2zwBXDZkNdwmWEZo632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O0Kc8E8gA1BVUJdBF4Nr9r/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ukpzHTMN8gTXITguHVPfc/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79v3E60IbQhu0K/Y99v/3vf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99zn2d/X79r/3P/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99333P/d/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LNXp3R4bO8vkR5YKF7i2MRR3lu4=</DigestValue>
    </Reference>
    <Reference Type="http://www.w3.org/2000/09/xmldsig#Object" URI="#idOfficeObject">
      <DigestMethod Algorithm="http://www.w3.org/2000/09/xmldsig#sha1"/>
      <DigestValue>M63Fmog5jLDpJPnZkUfwJrX0JRE=</DigestValue>
    </Reference>
    <Reference Type="http://uri.etsi.org/01903#SignedProperties" URI="#idSignedProperties">
      <Transforms>
        <Transform Algorithm="http://www.w3.org/TR/2001/REC-xml-c14n-20010315"/>
      </Transforms>
      <DigestMethod Algorithm="http://www.w3.org/2000/09/xmldsig#sha1"/>
      <DigestValue>LgqSJ7TVPLdhoqeooTmW9dm+Sgw=</DigestValue>
    </Reference>
    <Reference Type="http://www.w3.org/2000/09/xmldsig#Object" URI="#idValidSigLnImg">
      <DigestMethod Algorithm="http://www.w3.org/2000/09/xmldsig#sha1"/>
      <DigestValue>PDvtAFtZTIhd70M+4TUKJsqi9D0=</DigestValue>
    </Reference>
    <Reference Type="http://www.w3.org/2000/09/xmldsig#Object" URI="#idInvalidSigLnImg">
      <DigestMethod Algorithm="http://www.w3.org/2000/09/xmldsig#sha1"/>
      <DigestValue>5VgWLntNqSn51DsPXa8sxbKKt1s=</DigestValue>
    </Reference>
  </SignedInfo>
  <SignatureValue>eNwj71IbW3PaZvZEF0bigGJID+4Sly/5XBAegDizN8nL4QzwXSNBJiKkbScPSbMz170n3uFK7Nzo
I68tvRSGijH3Pd8wygFutiBRcVQYYcK82UHUHAp4vJrwD4TKOksoCAHpoRJX3ikd82SHsRWmjWKZ
r9vQ5W2EexY/Gv49CgwUdbO+4tBiHY6/o7+hue0zQXhUP3nOPO/QTB8qFQygJmH0jsIeVqxHcM4X
ms1GzS7xLSHfuMNPnU8QyamF08nqOtRXMYNF/RmSNK7EpONjP8cv0LCa9GwPPm2fWktnii7xZigD
eEWWlhRCofsoo2esBWeRkONQAwXvxasZh4ZG1g==</SignatureValue>
  <KeyInfo>
    <X509Data>
      <X509Certificate>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rDJeBwew1qfWV6PGF/3rvfFtbeU=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065fMJTNQVk8novQ2Os5dT4XDAY=</DigestValue>
      </Reference>
      <Reference URI="/word/document.xml?ContentType=application/vnd.openxmlformats-officedocument.wordprocessingml.document.main+xml">
        <DigestMethod Algorithm="http://www.w3.org/2000/09/xmldsig#sha1"/>
        <DigestValue>KvYrtLcGxBWVXTxfxCbwD0twxpo=</DigestValue>
      </Reference>
      <Reference URI="/word/endnotes.xml?ContentType=application/vnd.openxmlformats-officedocument.wordprocessingml.endnotes+xml">
        <DigestMethod Algorithm="http://www.w3.org/2000/09/xmldsig#sha1"/>
        <DigestValue>gOeBXrO/93BX66GxY7xV2xneBg4=</DigestValue>
      </Reference>
      <Reference URI="/word/fontTable.xml?ContentType=application/vnd.openxmlformats-officedocument.wordprocessingml.fontTable+xml">
        <DigestMethod Algorithm="http://www.w3.org/2000/09/xmldsig#sha1"/>
        <DigestValue>b9kKAx8FitvDUxiJXfJuM2ZX1vQ=</DigestValue>
      </Reference>
      <Reference URI="/word/footer1.xml?ContentType=application/vnd.openxmlformats-officedocument.wordprocessingml.footer+xml">
        <DigestMethod Algorithm="http://www.w3.org/2000/09/xmldsig#sha1"/>
        <DigestValue>tAnWpg+9EjYV7RupBh2rcVBn2Hg=</DigestValue>
      </Reference>
      <Reference URI="/word/footer2.xml?ContentType=application/vnd.openxmlformats-officedocument.wordprocessingml.footer+xml">
        <DigestMethod Algorithm="http://www.w3.org/2000/09/xmldsig#sha1"/>
        <DigestValue>OqhmOtjOqFApTWETA/LcxhxKnxA=</DigestValue>
      </Reference>
      <Reference URI="/word/footnotes.xml?ContentType=application/vnd.openxmlformats-officedocument.wordprocessingml.footnotes+xml">
        <DigestMethod Algorithm="http://www.w3.org/2000/09/xmldsig#sha1"/>
        <DigestValue>Nb5ocK/vXf2XUqjWr6MkXC1f89w=</DigestValue>
      </Reference>
      <Reference URI="/word/header1.xml?ContentType=application/vnd.openxmlformats-officedocument.wordprocessingml.header+xml">
        <DigestMethod Algorithm="http://www.w3.org/2000/09/xmldsig#sha1"/>
        <DigestValue>En+7GRLz2B5xfGLL/YryovJwcTc=</DigestValue>
      </Reference>
      <Reference URI="/word/media/image1.emf?ContentType=image/x-emf">
        <DigestMethod Algorithm="http://www.w3.org/2000/09/xmldsig#sha1"/>
        <DigestValue>9Q0nkyTXnVr0ZpXJ61bXmbbga0Q=</DigestValue>
      </Reference>
      <Reference URI="/word/media/image10.jpeg?ContentType=image/jpeg">
        <DigestMethod Algorithm="http://www.w3.org/2000/09/xmldsig#sha1"/>
        <DigestValue>H3a+jZTB/X4pGsfJUaxpyIDW7wo=</DigestValue>
      </Reference>
      <Reference URI="/word/media/image11.jpeg?ContentType=image/jpeg">
        <DigestMethod Algorithm="http://www.w3.org/2000/09/xmldsig#sha1"/>
        <DigestValue>1cuKw+pnZuHQ6hvwLmx/i2Bin0M=</DigestValue>
      </Reference>
      <Reference URI="/word/media/image12.jpeg?ContentType=image/jpeg">
        <DigestMethod Algorithm="http://www.w3.org/2000/09/xmldsig#sha1"/>
        <DigestValue>CeXxMePzVgFpT9aLWxAONdrEVTA=</DigestValue>
      </Reference>
      <Reference URI="/word/media/image2.emf?ContentType=image/x-emf">
        <DigestMethod Algorithm="http://www.w3.org/2000/09/xmldsig#sha1"/>
        <DigestValue>KgeMCLIkIxXut2uv0zASQGANvQk=</DigestValue>
      </Reference>
      <Reference URI="/word/media/image3.emf?ContentType=image/x-emf">
        <DigestMethod Algorithm="http://www.w3.org/2000/09/xmldsig#sha1"/>
        <DigestValue>N6hkU/KQAWkYsqg61rAC53/8ZHw=</DigestValue>
      </Reference>
      <Reference URI="/word/media/image4.jpg?ContentType=image/png">
        <DigestMethod Algorithm="http://www.w3.org/2000/09/xmldsig#sha1"/>
        <DigestValue>1kXZ4HbKpJ6hu9CZog1ri4zIJ5o=</DigestValue>
      </Reference>
      <Reference URI="/word/media/image5.jpg?ContentType=image/jpeg">
        <DigestMethod Algorithm="http://www.w3.org/2000/09/xmldsig#sha1"/>
        <DigestValue>l8RNIRDK4x+Hz1dvvAaS/WNjuXc=</DigestValue>
      </Reference>
      <Reference URI="/word/media/image6.jpeg?ContentType=image/jpeg">
        <DigestMethod Algorithm="http://www.w3.org/2000/09/xmldsig#sha1"/>
        <DigestValue>34RXe1JPRLjAdn7uJsdB4jl/2nM=</DigestValue>
      </Reference>
      <Reference URI="/word/media/image7.jpeg?ContentType=image/jpeg">
        <DigestMethod Algorithm="http://www.w3.org/2000/09/xmldsig#sha1"/>
        <DigestValue>JMhSE6oYEqJoJVX/3BCZIE1jUNY=</DigestValue>
      </Reference>
      <Reference URI="/word/media/image8.jpeg?ContentType=image/jpeg">
        <DigestMethod Algorithm="http://www.w3.org/2000/09/xmldsig#sha1"/>
        <DigestValue>89Yol/17Umy57YwC+5HDfei0e5Y=</DigestValue>
      </Reference>
      <Reference URI="/word/media/image9.jpeg?ContentType=image/jpeg">
        <DigestMethod Algorithm="http://www.w3.org/2000/09/xmldsig#sha1"/>
        <DigestValue>RhGRtUIlYfB+QxBSAMfEWq5ROAM=</DigestValue>
      </Reference>
      <Reference URI="/word/numbering.xml?ContentType=application/vnd.openxmlformats-officedocument.wordprocessingml.numbering+xml">
        <DigestMethod Algorithm="http://www.w3.org/2000/09/xmldsig#sha1"/>
        <DigestValue>t36o29OrV7DpMeMguuPw4SyCq0A=</DigestValue>
      </Reference>
      <Reference URI="/word/settings.xml?ContentType=application/vnd.openxmlformats-officedocument.wordprocessingml.settings+xml">
        <DigestMethod Algorithm="http://www.w3.org/2000/09/xmldsig#sha1"/>
        <DigestValue>KxF12xa0JB97YwD4mwx6S1HoImQ=</DigestValue>
      </Reference>
      <Reference URI="/word/styles.xml?ContentType=application/vnd.openxmlformats-officedocument.wordprocessingml.styles+xml">
        <DigestMethod Algorithm="http://www.w3.org/2000/09/xmldsig#sha1"/>
        <DigestValue>liUzIztw2s4qazNX/fbJSiDACZw=</DigestValue>
      </Reference>
      <Reference URI="/word/stylesWithEffects.xml?ContentType=application/vnd.ms-word.stylesWithEffects+xml">
        <DigestMethod Algorithm="http://www.w3.org/2000/09/xmldsig#sha1"/>
        <DigestValue>/wKIo6xCHQQCP2NZljGf566lgKE=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bFwDbmhDzU7cW7ticH3cD40BiQE=</DigestValue>
      </Reference>
    </Manifest>
    <SignatureProperties>
      <SignatureProperty Id="idSignatureTime" Target="#idPackageSignature">
        <mdssi:SignatureTime xmlns:mdssi="http://schemas.openxmlformats.org/package/2006/digital-signature">
          <mdssi:Format>YYYY-MM-DDThh:mm:ssTZD</mdssi:Format>
          <mdssi:Value>2018-11-23T18:35:39Z</mdssi:Value>
        </mdssi:SignatureTime>
      </SignatureProperty>
    </SignatureProperties>
  </Object>
  <Object Id="idOfficeObject">
    <SignatureProperties>
      <SignatureProperty Id="idOfficeV1Details" Target="#idPackageSignature">
        <SignatureInfoV1 xmlns="http://schemas.microsoft.com/office/2006/digsig">
          <SetupID>{12D1A60F-885A-4BD1-B275-241E92FD8B0C}</SetupID>
          <SignatureText/>
          <SignatureImage>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FEAAAB46AAAAAAAAAAAAABuAAAAPAAAAAAAAAAAAAAAAAAAAAAAAADoAAAAgAAAAFAAAAAoAAAAeAAAAADoAAAAAAAAxgCIAG8AAAA9AAAAKAAAAOg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Z45PSlfb/9//3//f/9//3//f/9//3//f/9//3//f/9//3//f/9//3//f/9//3//f/9//3//f/9//3//f/9//3//f/9//3//f/9//3//f/9//3//f/9//3//f/9//3//f/9//3//f/9//3//f/9//3//f/9//3//f/9//3//f/9//3//f/9//3//f/9//3//f/9//3//f/9//3//f/9//3//f/9//3//f/9//3//f/9//3//f/9//3//f/9//3//f/9//3//f/9//3//f/9//3//f/9//3//f/9//3//f/9//3//f/9//3//f/9//3//f/9//3//f/9//3//f/9//3//f/9//3//f/9//3//f/9//3//f/9//3//f/9//3//f/9//3//f/9//3//f/9//3//f/9//3//f/9//3//f/9//3//f/9//3//f/9//3//f/9//3//f/9//3//f/9//3//f/9//3//f/9//3//f/9//3//f/9//3//f/9//3//f/9//3//f/9//3//f/9//3//f/9//3//f/9//3//f/9//3//f/9//3//f/9//3//f/9//3//f/9//3//f/9//3//f/9//3//f/9//3/dIP9//3//f341vjn/f/9//3//f/9//3//f/9//3//f/9//3//f/9//3//f/9//3//f/9//3//f/9//3//f/9//3//f/9//3//f/9//3//f/9//3//f/9//3//f/9//3//f/9//3//f/9//3//f/9//3//f/9//3//f/9//3//f/9//3//f/9//3//f/9//3//f/9//3//f/9//3//f/9//3//f/9//3//f/9//3//f/9//3//f/9//3//f/9//3//f/9//3//f/9//3//f/9//3//f/9//3//f/9//3//f/9//3//f/9//3//f/9//3//f/9//3//f/9//3//f/9//3//f/9//3//f/9//3//f/9//3//f/9//3//f/9//3//f/9//3//f/9//3//f/9//3//f/9//3//f/9//3//f/9//3//f/9//3//f/9//3//f/9//3//f/9//3//f/9//3//f/9//3//f/9//3//f/9//3//f/9//3//f/9//3//f/9//3//f/9//3//f/9//3//f/9//3//f/9//3//f/9//3//f/9//3//f/9//3//f39v/3//f/9//3//f/9//3//f/9//3//f/9//3//f74g/3//f/9//3+eVh8p/3//f/9//3//f/9//3//f/9//3//f/9//3//f/9//3//f/9//3//f/9//3//f/9//3//f/9//3//f/9//3//f/9//3//f/9//3//f/9//3//f/9//3//f/9//3//f/9//3//f/9//3//f/9//3//f/9//3//f/9//3//f/9//3//f/9//3//f/9//3//f/9//3//f/9//3//f/9//3//f/9//3//f/9//3//f/9//3//f/9//3//f/9//3//f/9//3//f/9//3//f/9//3//f/9//3//f/9//3//f/9//3//f/9//3//f/9//3//f/9//3//f/9//3//f/9//3//f/9//3//f/9//3//f/9//3//f/9//3//f/9//3//f/9//3//f/9//3//f/9//3//f/9//3//f/9//3//f/9//3//f/9//3//f/9//3//f/9//3//f/9//3//f/9//3//f/9//3//f/9//3//f/9//3//f/9//3//f/9//3//f/9//3//f/9//3//f/9//3//f/9//3//f/9//3//f/9//3//f/9/f07fe/9//3//f/9//3//f/9//3//f/9//3//f/9/nRj/f/9//3//f/9/H2f+JN97/3//f/9//3//f/9//3//f/9//3//f/9//3//f/9//3//f/9//3//f/9//3//f/9//3//f/9//3//f/9//3//f/9//3//f/9//3//f/9//3//f/9//3//f/9//3//f/9//3//f/9//3//f/9//3//f/9//3//f/9//3//f/9//3//f/9//3//f/9//3//f/9//3//f/9//3//f/9//3//f/9//3//f/9//3//f/9//3//f/9//3//f/9//3//f/9//3//f/9//3//f/9//3//f/9//3//f/9//3//f/9//3//f/9//3//f/9//3//f/9//3//f/9//3//f/9//3//f/9//3//f/9//3//f/9//3//f/9//3//f/9//3//f/9//3//f/9//3//f/9//3//f/9//3//f/9//3//f/9//3//f/9//3//f/9//3//f/9//3//f/9//3//f/9//3//f/9//3//f/9//3//f/9//3//f/9//3//f/9//3//f/9//3//f/9//3//f/9//3//f/9//3//f/9//3//f/9//39/b19S/3//f/9//3//f/9//3//f/9//3//f/9//38+Kd97/3//f/9//3//f19r/iDff/9//3//f/9//3//f/9//3//f/9//3//f/9//3//f/9//3//f/9//3//f/9//3//f/9//3//f/9//3//f/9//3//f/9//3//f/9//3//f/9//3//f/9//3//f/9//3//f/9//3//f/9//3//f/9//3//f/9//3//f/9//3//f/9//3//f/9//3//f/9//3//f/9//3//f/9//3//f/9//3//f/9//3//f/9//3//f/9//3//f/9//3//f/9//3//f/9//3//f/9//3//f/9//3//f/9//3//f/9//3//f/9//3//f/9//3//f/9//3//f/9//3//f/9//3//f/9//3//f/9//3//f/9//3//f/9//3//f/9//3//f/9//3//f/9//3//f/9//3//f/9//3//f/9//3//f/9//3//f/9//3//f/9//3//f/9//3//f/9//3//f/9//3//f/9//3//f/9//3//f/9//3//f/9//3//f/9//3//f/9//3//f/9//3//f/9//3//f/9//3//f/9//3//f/9//3//f/9/Xi3/f/9//3//f/9//3//f/9//3//f/9//3//fx5Gn1r/f/9//3//f/9//38/Z94g/3//f/9//3//f/9//3//f/9//3//f/9//3//f/9//3//f/9//3//f/9//3//f/9//3//f/9//3//f/9//3//f/9//3//f/9//3//f/9//3//f/9//3//f/9//3//f/9//3//f/9//3//f/9//3//f/9//3//f/9//3//f/9//3//f/9//3//f/9//3//f/9//3//f/9//3//f/9//3//f/9//3//f/9//3//f/9//3//f/9//3//f/9//3//f/9//3//f/9//3//f/9//3//f/9//3//f/9//3//f/9//3//f/9//3//f/9//3//f/9//3//f/9//3//f/9//3//f/9//3//f/9//3//f/9//3//f/9//3//f/9//3//f/9//3//f/9//3//f/9//3//f/9//3//f/9//3//f/9//3//f/9//3//f/9//3//f/9//3//f/9//3//f/9//3//f/9//3//f/9//3//f/9//3//f/9//3//f/9//3//f/9//3//f/9//3//f/9//3//f/9//3//f/9//3//f/9//38/Sl9r/3//f/9//3//f/9//3//f/9//3//f/9/f29+Mf9//3//f/9//3//f/9//mI/Lf9//3//f/9//3//f/9//3//f/9//3//f/9//3/fXv9//3//f/9//3//f/9//3//f/9//3//f/9//3//f/9//3//f/9//3//f/9//3//f/9//3//f/9//3//f/9//3//f/9//3//f/9//3//f/9//3//f/9//3//f/9//3//f/9//3//f/9//3//f/9//3//f/9//3//f/9//3//f/9//3//f/9//3//f/9//3//f/9//3//f/9//3//f/9//3//f/9//3//f/9//3//f/9//3//f/9//3//f/9//3//f/9//3//f/9//3//f/9//3//f/9//3//f/9//3//f/9//3//f/9//3//f/9//3//f/9//3//f/9//3//f/9//3//f/9//3//f/9//3//f/9//3//f/9//3//f/9//3//f/9//3//f/9//3//f/9//3//f/9//3//f/9//3//f/9//3//f/9//3//f/9//3//f/9//3//f/9//3//f/9//3//f/9//3//f/9//3//f/9//3//f/9//3//f/9//3//f39vH0b/f/9//3//f/9//3//f/9//3//f/9//3//f94g/3//f/9//3//f/9//3//f75WXjH/f/9//3//f/9//3//f/9//3//f/9//3/fe39W/3//f/9//3//f/9//3//f/9//3//f/9//3//f/9//3//f/9//3//f/9//3//f/9//3//f/9//3//f/9//3//f/9//3//f/9//3//f/9//3//f/9//3//f/9//3//f/9//3//f/9//3//f/9//3//f/9//3//f/9//3//f/9//3//f/9//3//f/9//3//f/9//3//f/9//3//f/9//3//f/9//3//f/9//3//f/9//3//f/9//3//f/9//3//f/9//3//f/9//3//f/9//3//f/9//3//f/9//3//f/9//3//f/9//3//f/9//3//f/9//3//f/9//3//f/9//3//f/9//3//f/9//3//f/9//3//f/9//3//f/9//3//f/9//3//f/9//3//f/9//3//f/9//3//f/9//3//f/9//3//f/9//3//f/9//3//f/9//3//f/9//3//f/9//3//f/9//3//f/9//3//f/9//3//f/9//3//f/9//3//f/9//38eJf9//3//f/9//3//f/9//3//f/9//3//f/9/PkrfXv9//3//f/9//3//f/9//38/Sr89/3//f/9//3//f/9//3//f/9//3//f593n1r/f/9//3//f/9//3//f/9//3//f/9//3//f/9//3//f/9//3//f/9//3//f/9//3//f/9//3//f/9//3//f/9//3//f/9//3//f/9//3//f/9//3//f/9//3//f/9//3//f/9//3//f/9//3//f/9//3//f/9//3//f/9//3//f/9//3//f/9//3//f/9//3//f/9//3//f/9//3//f/9//3//f/9//3//f/9//3//f/9//3//f/9//3//f/9//3//f/9//3//f/9//3//f/9//3//f/9//3//f/9//3//f/9//3//f/9//3//f/9//3//f/9//3//f/9//3//f/9//3//f/9//3//f/9//3//f/9//3//f/9//3//f/9//3//f/9//3//f/9//3//f/9//3//f/9//3//f/9//3//f/9//3//f/9//3//f/9//3//f/9//3//f/9//3//f/9//3//f/9//3//f/9//3//f/9//3//f/9//3//f/9//3//fx9GP2v/f/9//3//f/9//3//f/9//3//f/9//3/fex4p/3//f/9//3//f/9//3//f/9/3j0/Sv9//3//f/9//3//f/9//3//f/9/n3OfWv9//3//f/9//3//f/9//3//f/9//3//f/9//3//f5w13D2fc59vf28fYz9nv1q/Wp9Wf1JfTh9KH0r/Qd9Bvz2/Ob89nzm/PZ85vz1/OZ8930HfQf9FH0o/Tl9Sn1bfXr9a/2Y/a59zn3P/f/9//3//f/9//3//f/9//3//f/9//3//f/9//3//f/9//3//f/9//3//f/9//3//f/9//3//f/9//3//f/9//3//f/9//3//f/9//3//f/9//3//f/9//3//f/9//3//f/9//3//f/9//3//f/9//3//f/9//3//f/9//3//f/9//3//f/9//3//f/9//3//f/9//3//f/9//3//f/9//3//f/9//3//f/9//3//f/9//3//f/9//3//f/9//3//f/9//3//f/9//3//f/9//3//f/9//3//f/9//3//f/9//3//f/9//3//f/9//3//f/9//3//f/9//3//f/9//3//f/9//3//f/9/n3N/c/9i316fVn9SnjU7Ld9B/0X/Rb89/0HfPd9B3z2/Pb89vz3fQb89mhh+Nd9Fv0H/Rf9F/0XfQf9J/0kfSloQ/kV/Un9Sf1qfWj9Sn1qfWn9Wn1YfSn01n1ZfUl9SH07/Sd9Bv0GfPZ89Hy3/KJ8g3yT/KNwg2yBcLZoY30EfRl9SX06fVv9i/2IfZ19rf29/b39vn3efc79733u/e797v3u/e997v3vfe59zn3Ofc39vP2tfbx9n/2KfWn9WX07/Rd89fzWfOZ85nz0/Tl9S32Ifa39z/3//f/9//3//f/9//3//f/9//3//f/9//3//f/9//3//f/9//3//f/9//3//f/9//3//f/9//3//f/9//3//f/9//3//f/9//3//f/9//3//f/9//3//f/9//3//f/9//3//f/9//3//f/9//3//f/9//3//f/9//3//f/9//3//f/9//3//f/9//3//f/9//3//f/9//3//f/9//3//f/9//3//f/9//3//f/9//3//f/9//3//f/9//3//f/9//3//f/9//3//f/9//3//f/9//3//f/9//3//f/9//3//f/9//3//f/9//16/Vv9Bvz2fOV81nzk/Tl9S314fZ39zn3P/f90g/3//f/9//3//f/9//3//f/9//3//f/9//39/bz4t/3//f/9//3/ff/9/v3ffe59zn3PbIH9WX29fb19rX28/a19rP2sfZx9nfjVfbz9rP2c/az9rX2+fc593n3Pfe/9//3//f/9/HUYfZ/9/vj1fa/9//3//f/9//3//f/9//3//f/9//3//f/9/HkKeOT5K/3//f/9//3//f/9//3//f/9//3//f/9//3//f/9//3//f/9//3//f/9//3//f39zX2/fYn9WH06fQV85fz0fTp9W/2Kfc/9//3//f/9//3//f/9//3//f/9//3//f/9//3//f/9//3//f/9//3//f/9//3//f/9//3//f/9//3//f/9//3//f/9//3//f/9//3//f/9//3//f/9//3//f/9//3//f/9//3//f/9//3//f/9//3//f/9//3//f/9//3//f/9//3//f/9//3//f/9//3//f/9//3//f/9//3//f/9//3//f/9//3//f/9//3//f/9//3//f/9//3//f/9//3//f/9//3//f/9//3//f/9//3/fez9nH0I/KT8x30GfVv9mv3f/f/9//3//f/9//3//f/9//3//f/9//0Ffb/9//3//f/9//3//f/9//3//f/9//3//f/9/fTFfb/9//3//f/9//3//f/9//3//f997vhy/d/9//3//f/9//3//f/9//3/fQf9//3//f/9//3//f/9//3//f/9//3//f/9//38fRl9v/3//fx4p/3//f/9//3//f/9//3//f/9//3//f/9/flKfWv9/H2fdIL93/3//f/9//3//f/9//3//f/9//3//f/9//3//f/9//3//f/9//3//f/9//3//f/9//3//f/9//3//f/9/f3P/Zl9S/0mfOb89P06/Wj9r/3//f/9//3//f/9//3//f/9//3//f/9//3//f/9//3//f/9//3//f/9//3//f/9//3//f/9//3//f/9//3//f/9//3//f/9//3//f/9//3//f/9//3//f/9//3//f/9//3//f/9//3//f/9//3//f/9//3//f/9//3//f/9//3//f/9//3//f/9//3//f/9//3//f/9//3//f/9//3//f/9//3//f/9//3//f/9//3//f/9//3//f/9//3//f99/f1JfMX41v1p/c/9//3//f/9//3//f/9//3//f/9//3//f/9//3//f/9//38/a/9F/3//f/9//3//f/9//3//f/9//3//f/9//3+/dx0p/3//f/9//3//f/9//3//f/9//39/c/4k/3//f/9//3//f/9//3//f789/3//f/9//3//f/9//3//f/9//3//f/9//3//fz9KH2f/f/9//UG/Xv9//3//f/9//3//f/9//3//f/9//3+eOV9v/3//f793vRy/d/9//3//f/9//3//f/9//3//f/9//3//f/9//3//f/9//3//f/9//3//f/9//3//f/9//3//f/9//3//f/9//3//f/9//3+/ez9rn1r/Rb9BH0pfUr9af2//f/9//3//f/9//3//f/9//3//f/9//3//f/9//3//f/9//3//f/9//3//f/9//3//f/9//3//f/9//3//f/9//3//f/9//3//f/9//3//f/9//3//f/9//3//f/9//3//f/9//3//f/9//3//f/9//3//f/9//3//f/9//3//f/9//3//f/9//3//f/9//3//f/9//3//f/9//3//f/9//3//f/9//3//f/9//3//fx9Gfzkfa/9//3//f/9//3//f/9//3//f/9//3//f/9//3//f/9//3//f/9//3//f/9/Hin/f/9//3//f/9//3//f/9//3//f/9//3//f/9/3kH/Yv9//3//f/9//3//f/9//3//f/9//2JeNf9//3//f/9//3//f/9/H0b/f/9//3//f/9//3//f/9//3//f/9//3//f/9/n1a/Wv9//3//f5wY/3//f/9//3//f/9//3//f/9//3//f789f3P/f/9//3+/e74cv3f/f/9//3//f/9//3//f/9//3//f/9//3//f/9//3//f/9//3//f/9//3//f/9//3//f/9//3//f/9//3//f/9//3//f/9//3//f/9//3//f39zH2dfTp89nzkfSr9an3P/f/9//3//f/9//3//f/9//3//f/9//3//f/9//3//f/9//3//f/9//3//f/9//3//f/9//3//f/9//3//f/9//3//f/9//3//f/9//3//f/9//3//f/9//3//f/9//3//f/9//3//f/9//3//f/9//3//f/9//3//f/9//3//f/9//3//f/9//3//f/9//3//f/9//3//f/9//3//f/9//3+fc14xn3P/f/9//3//f/9//3//f/9//3//f/9//3//f/9//3//f/9//3//f/9//3//f/9//38fRl9v/3//f/9//3//f/9//3//f/9//3//f/9//3//f/4k/3//f/9//3//f/9//3//f/9//3//f19OH0b/f/9//3//f/9//3+/Wl9v/3//f/9//3//f/9//3//f/9//3//f/9//38fZ19O/3//f/9/HUa/Wv9//3//f/9//3//f/9//3//f/9//kUfY/9//3//f/9/n3O9HN9//3//f/9//3//f/9//3//f/9//3//f/9//3//f/9//3//f/9//3//f/9//3//f/9//3//f/9//3//f/9//3//f/9//3//f/9//3//f/9//3//f/9//3//f793P2t/Ut9BfzX/Rb9af3P/f/9//3//f/9//3//f/9//3//f/9//3//f/9//3//f/9//3//f/9//3//f/9//3//f/9//3//f/9//3//f/9//3//f/9//3//f/9//3//f/9//3//f/9//3//f/9//3//f/9//3//f/9//3//f/9//3//f/9//3//f/9//3//f/9//3//f/9//3//f/9//3//f/9//3//f545/3//f/9//3//f/9//3//f/9//3//f/9//3//f/9//3//f/9//3//f/9//3//f/9//3//f39vH0b/f/9//3//f/9//3//f/9//3//f/9//3//f/9/n1J/Vv9//3//f/9//3//f/9//3//f/9//39/Nf9i/3//f/9//3//f59zn1r/f/9//3//f/9//3//f/9//3//f/9//3//f997nzn/f/9//3/fe70c/3//f/9//3//f/9//3//f/9//3+/Vp9W/3//f/9//3//f19r/ST/f/9//3//f/9//3//f/9//3//f/9//3//f/9//3//f/9//3//f/9//3//f/9//3//f99//3//f/9//3//f/9//3//f/9//3//f/9//3//f/9//3//f/9//3//f/9//3//f997P2dfTp89fzk/Tt9iv3v/f/9//3//f/9//3//f/9//3//f/9//3//f/9//3//f/9//3//f/9//3//f/9//3//f/9//3//f/9//3//f/9//3//f/9//3//f/9//3//f/9//3//f/9//3//f/9//3//f/9//3//f/9//3//f/9//3//f/9//3//f/9//3//f/9//3//f/9//3//f19rflL/f/9//3//f/9//3//f/9//3//f/9//3//f/9//3//f/9//3//f/9//3//f/9//3//f/9//3/+JP9//3//f/9//3//f/9//3//f/9//3//f/9//3//f/0k33//f/9//3//f/9//3//f/9//3//f/9/3iCfd/9//3//f/9//3+/Qf9//3//f/9//3//f/9//3//f/9//3//f/9//38fKf9//3//f/9/3j3/Yv9//3//f/9//3//f/9//3//f39vnjn/f/9//3//f/9//3+/Wl0x/3//f/9//3//f/9//3//f/9//3//f/9//3//f/9//3//f/9//3//f/9//3//fx5K3kH8JN9e/3//f/9//3//f/9//3//f/9//3//f/9//3//f/9//3//f/9//3//f/9//3//f/9//3//f39z314fSn81vz2/Wl9v/3//f/9//3//f/9//3//f/9//3//f/9//3//f/9//3//f/9//3//f/9//3//f/9//3//f/9//3//f/9//3//f/9//3//f/9//3//f/9//3//f/9//3//f/9//3//f/9//3//f/9//3//f/9//3//f/9//3//f/9//3//f/9//3//f/9/P2v+JP9//3//f/9//3//f/9//3//f/9//3//f/9//3//f/9//3//f/9//3//f/9//3//f/9//3//f99Bf2//f/9//3//f/9//3//f/9//3//f/9//3//f/9/n3d+Nf9//3//f/9//3//f/9//3//f/9//3+fc98k/3//f/9//3//f79B/3//f/9//3//f/9//3//f/9//3//f/9//3//fx4p/3//f/9//3/fe70c/3//f/9//3//f/9//3//f/9//3/+JP9//3//f/9//3//f/9/H0r+Rf9//3//f/9//3//f/9//3//f/9/f2+eNT4tP2v/f/9//3//f/9//3//f797XjH/f/9/nTX/Rf9//3//f/9//3//f/9//3//f/9//3//f/9//3//f/9//3//f/9//3//f/9//3//f/9//3//f/9//3//fz9rf1bfQd9BX1Jfa/9//3//f/9//3//f/9//3//f/9//3//f/9//3//f/9//3//f/9//3//f/9//3//f/9//3//f/9//3//f/9//3//f/9//3//f/9//3//f/9//3//f/9//3//f/9//3//f/9//3//f/9//3//f/9//3//f/9//3//f/9//3//f301Pi3/f/9//3//f/9//3//f/9//3//f/9//3//f/9//3//f/9//3//f/9//3//f/9//3//f/9/H2dfUv9//3//f/9//3//f/9//3//f/9//3//f/9//3//fx9G/2L/f/9//3//f/9//3//f/9//3//f/9/v1a/Pf9//3//f/9/f1K/d/9//3//f/9//3//f/9//3//f/9//3//f/9//0Gfc/9//3//f/9//j2/Wv9//3//f/9//3//f/9//3//f/4k/3//f/9//3//f/9//3//f18x3l7/f/9//3//f/9//3//f/9//3/dJP9/33sdJd9e/3//f/9//3//f/9/314/Tv9//3//f745H0b/f/9//3//f/9//3//f793316/d/9//3//f/9//3//f/9//3//f/9//3//f/9//3//f/9//3//f/9//3//f/9//39/b39WnzmfOT9OP2v/f/9//3//f/9//3//f/9//3//f/9//3//f/9//3//f/9//3//f/9//3//f/9//3//f/9//3//f/9//3//f/9//3//f/9//3//f/9//3//f/9//3//f/9//3//f/9//3//f/9//3//f/9//3//f/9//3//f/9//3+eOf4kf3P/f/9//3//f/9//3//f/9//3//f/9//3//f/9//3//f/9//3//f/9//3//f/9//3//fx8t/3//f/9//3//f/9//3//f/9//3//f/9//3//f/9//38eJf9//3//f/9//3//f/9//3//f/9//3//f789v1r/f/9//39/b39W/3//f/9//3//f/9//3//f/9//3//f/9//3+fVv9i/3//f/9//3+/d/4k/3//f/9//3//f/9//3//f/9/P0r/Yv9//3//f/9//3//f/9//3/+JH9v/3//f/9//3//f/9//3//f/4k/3//f/9/HikfZ/9//3//f/9//39+Up9W/3//f/9//39dLb9a/3//f/9//3//f59zXTGfVtwc3z3/f/9//3//f/9//3//f/9//3//f/9//3//f/9//3//f/9//3//f/9//3//f/9//3//f/9/f3OfWp89nz1/Up9z/3//f/9//3//f/9//3//f/9//3//f/9//3//f/9//3//f/9//3//f/9//3//f/9//3//f/9//3//f/9//3//f/9//3//f/9//3//f/9//3//f/9//3//f/9//3//f/9//3//f/9//3//f/9//3//f/9/v1qeHP9Bv3f/f/9//3//f/9//3//f/9//3//f/9//3//f/9//3//f/9//3//f/9//3//f/9/vz1/c/9//3//f/9//3//f/9//3//f/9//3//f/9//3//f39vXi3/f/9//3//f/9//3//f/9//3//f/9//3/eIH9z/3//f/9//0H/f/9//3//f/9//3//f/9//3//f/9//3//f59z/0H/f/9//3//f/9/3T2/Wv9//3//f/9//3//f/9//38/Z99B/3//f/9//3//f/9//3//f793vSD/f/9//3//f/9//3//f793HSn/f/9//3//f90cf2//f/9//3//f15Of1L/f/9//3//f/9/3SB/c/9//3//f/9/Hkb/Yv9//39+Up0YP2f/f/9//3//f/9//3//f/9//3//f/9//3//f/9//3//f/9//3//f/9//3//f/9//3//f/9//3//f19vP05fNb89317/f/9//3//f/9//3//f/9//3//f/9//3//f/9//3//f/9//3//f/9//3//f/9//3//f/9//3//f/9//3//f/9//3//f/9//3//f/9//3//f/9//3//f/9//3//f/9//3//f/9//3//f/9//3//f/9/X07fIL89f3P/f/9//3//f/9//3//f/9//3//f/9//3//f/9//3//f/9//3//f/9//38/Zz9O/3//f/9//3//f/9//3//f/9//3//f/9//3//f/9//39+Tn9W/3//f/9//3//f/9//3//f/9//3//f793viD/f/9//3/fQf9//3//f/9//3//f/9//3//f/9//3//f/9//38+Lf9//3//f/9//3/fe50c/3//f/9//3//f/9//3//f/9/viD/f/9//3//f/9//3//f/9//38/az8t/3//f/9//3//f/9//3/+JP9//3//f/9/n3P+JP9//3//f/9/vlo/Tv9//3//f/9//3/fe50Y33v/f/9//38/Sr9a/3//f/9/f3O9HJ9a/3//f/9//3//f/9//3//f/9//3//f/9//3//f/9//3//f/9//3//f/9//3//f/9//3//f/9//3//f/9//38fY/9FnzV/Vr93/3//f/9//3//f/9//3//f/9//3//f/9//3//f/9//3//f/9//3//f/9//3//f/9//3//f/9//3//f/9//3//f/9//3//f/9//3//f/9//3//f/9//3//f/9//3//f/9//3//f/9//3//f/9/P06/HL4cP0q/d/9//3//f/9//3//f/9//3//f/9//3//f/9//3//f/9//3//f/9//iT/f/9//3//f/9//3//f/9//3//f/9//3//f/9//3//f/9/HSWfd/9//3//f/9//3//f/9//3//f/9//39/Vv9F/3//f/9iP2v/f/9//3//f/9//3//f/9//3//f/9//3//fz4x/3//f/9//3//f/9/3j2fWv9//3//f/9//3//f/9//39/Mb93/3//f/9//3//f/9//3//f/9/H0o/Sv9//3//f/9//3//f50Y/3//f/9//3//f35S3z3/f/9//38/Z501/3//f/9//3//f/9//2IdKf9//3//f55WHkr/f/9//3//f5933iBfTv9//3//f/9//3//f/9//3//f/9//3//f/9//3//f/9//3//f/9//3//f/9//3//f/9//3//f/9//3//f/9//3//f/9m/0V/OT9Kv3f/f/9//3//f/9//3//f/9//3//f/9//3//f/9//3//f/9//3//f/9//3//f/9//3//f/9//3//f/9//3//f/9//3//f/9//3//f/9//3//f/9//3//f/9//3//f/9//3//f/9//3//f/9/f28fSh8p/yQ/Rt9e33//f/9//3//f/9//3//f/9//3//f/9//3//f/9//3+fOZ93/3//f/9//3//f/9//3//f/9//3//f/9//3//f/9//3/ff/4k/3//f/9//3//f/9//3//f/9//3//f/9/fzX/Yv9//38fRv9//3//f/9//3//f/9//3//f/9//3//f/9/X05fa/9//3//f/9//3/fe74c/3//f/9//3//f/9//3//f59Wf1L/f/9//3//f/9//3//f/9//3//f14xX2//f/9//3//f/9/3iD/f/9//3//f/9//39+Nd9e/3//f7973SD/f/9//3//f/9//3//fx9GPkr/f/9/n3P9JP9//3//f/9//3//fz0t3z3/f/9//39/c19O317/f/9//3//f/9//3//f/9//3//f/9//3//f/9//3//f/9//3//f/9//3//f/9//3//f/9//3//f/9/f3efWv89n1a/e/9//3//f/9//3//f/9//3//f/9//3//f/9//3//f/9//3//f/9//3//f/9//3//f/9//3//f/9//3//f/9//3//f/9//3//f/9//3//f/9//3//f/9//3//f/9//3//f/9//3//f/9//3/fe79avz2/IB8tH0o/a997/3//f/9//3//f/9//3//f/9//3//fx9jP07/f/9//3//f/9//3//f/9//3//f/9//3//f/9//3//f/9/X2s9Mf9//3//f/9//3//f/9//3//f/9//3//f74gv3v/f19O/3//f/9//3//f/9//3//f/9//3//f/9//3//Xn9W/3//f/9//3//f/9//kGfVv9//3//f/9//3//f/9/33seKf9//3//f/9//3//f/9//3//f/9//3/+KN97/3//f/9//3+eNV9r/3//f/9//3//f/9/viC/d/9//398FP9//3//f/9//3//f/9//3/+JB9n/3//f70cv3v/f/9//3//f/9//39+MX41/3//f3oU/mJ9NbwcH2f/f/9//3//f/9//3//f/9//3//f/9//3//f/9//3//f/9//3//f/9//3//f/9//3//f/9//3//f/9//3+fc39Snz2fVv9//3//f/9//3//f/9//3//f/9//3//f/9//3//f/9//3//f/9//3//f/9//3//f/9//3//f/9//3//f/9//3//f/9//3//f/9//3//f/9//3//f/9//3//f/9//3//f/9//3//f/9//3//f/9/n3O/Wp853yQ/LR9GH2P/f/9//3//f/9//3//f/9//38eKf9//3//f/9//3//f/9//3//f/9//3//f/9//3//f/9//3//f79avj3/f/9//3//f/9//3//f/9//3//f/9/P2s/Mf9/v1pfb/9//3//f/9//3//f/9//3//f/9//3//f/9/fzX/f/9//3//f/9//3//f70c/3//f/9//3//f/9//3//fz8t33v/f/9//3//f/9//3//f/9//3//f39zPi3/f/9//3//f39Snlb/f/9//3//f/9//39/cz4t/3//f10xX2//f/9//3//f/9//3//f793vhz/f/9/HkafVv9//3//f/9//3//f/9/vj1eLf9/WxDfe/9/X2/dIL49/3//f/9//3//f/9//3//f/9//3//f/9//3//f/9//3//f/9//3//f/9//3//f/9//3//f/9//3//f/9//3//f39vP07/RV9v/3//f/9//3//f/9//3//f/9//3//f/9//3//f/9//3//f/9//3//f/9//3//f/9//3//f/9//3//f/9//3//f/9//3//f/9//3//f/9//3//f/9//3//f/9//3//f/9//3//f/9//3//f/9//3//f997/2L/RV8xnzXfPZ9Sf2/fe/9//3//f785n3P/f/9//3//f/9//3//f/9//3//f/9//3//f/9//3//f/9//38+Sj5K/3//f/9//3//f/9//3//f/9//3//fz5KX07/f/9F/3//f/9//3//f/9//3//f/9//3//f/9//39fMf9//3//f/9//3//f/9/n1a+Of9//3//f/9//3//f/9/v1ZfTv9//3//f/9//3//f/9//3//f/9//3/fXt5B/3//f/9/H2eeNf9//3//f/9//3//f/9/f1a/Wv9/Xk4+Tv9//3//f/9//3//f/9//3/+Xn8x/3+/d90g/3//f/9//3//f/9//3//fx5K/iTdPb05/3//f/9//UHfIJ9z/3//f/9//3//f/9//3//f/9//3//f/9//3//f/9//3//f/9//3//f/9//3//f/9//3//f/9//3//f/9//3//f/9/32KfOX9S33v/f/9//3//f/9//3//f/9//3//f/9//3//f/9//3//f/9//3//f/9//3//f/9//3//f/9//3//f/9//3//f/9//3//f/9//3//f/9//3//f/9//3//f/9//3//f/9//3//f/9//3//f/9//3//f/9//3//f59zv1ofSl81XzW/PX9SX04eRv9//3//f/9//3//f/9//3//f/9//3//f/9//3//f/9//3//f/9//kGeVv9//3//f/9//3//f/9//3//f/9//3/+JJ9zvz3/f/9//3//f/9//3//f/9//3//f/9//3//f99Bn3f/f/9//3//f/9//3//f94gX2//f/9//3//f/9//3//f/4k/3//f/9//3//f/9//3//f/9//3//f/9/vz3/Zv9//3//f54c/3//f/9//3//f/9//3//f585f3Nfaxwl/3//f/9//3//f/9//3//f/9/njmfVv9/PSlfa/9//3//f/9//3//f/9//39/UnwUeRQ/a/9//3//f/9ifRj/Yv9//3//f/9/H2P/f/9//3//f/9//3//f/9//3//f/9//3//f/9//3//f/9//3//f/9//3//f/9//3//f/9//3//f/9/v3e/Pd9F33v/f/9//3//f/9//3//f/9//3//f/9//3//f/9//3//f/9//3//f/9//3//f/9//3//f/9//3//f/9//3//f/9//3//f/9//3//f/9//3//f/9//3//f/9//3//f/9//3//f/9//3//f/9//3//f/9//3//f/9//3//f593314fSpkUPy2fOV9Sv1p/c997/3//f/9//3//f/9//3//f/9//3//f/9//3//f545nlb/f/9//3//f/9//3//f/9//3//f793vhy/Wh9n/3//f/9//3//f/9//3//f/9//3//f/9/H2tfUv9//3//f/9//3//f/9/X2seKf9//3//f/9//3//f/9/fjVfb/9//3//f/9//3//f/9//3//f/9//3//fx8t33//f/9/Hil/c/9//3//f/9//3//f/9//38eKf9/fBTff/9//3//f/9//3//f/9//3//f70cn3f/Yn41/3//f/9//3//f/9//39eTv5BnjmYFNsg/3//f/9//3+fc70gflL/f/9/n3NZEF5K/3//f/9//3//f/9//3//f/9//3//f/9//3//f/9//3//f/9//3//f/9//3//f/9//3//f/9//3//f/9/n3e/Pf9B33//f/9//3//f/9//3//f/9//3//f/9//3//f/9//3//f/9//3//f/9//3//f/9//3//f/9//3//f/9//3//f/9//3//f/9//3//f/9//3//f/9//3//f/9//3//f/9//3//f/9//3//f/9//3//f/9//3//f/9//3//f/9/3z2fc/9/f3P/Yj9O30F/OZ89P0qfWv9if2+/d/9//3//f/9//3//f/9//3/eQX5S/3//f/9//3//f/9//3//f/9//3/fXr4930H/f/9//3//f/9//3//f/9//3//f/9//3//f585/3//f/9//3//f/9//3//f745f1L/f/9//3//f/9//3//Yt9B/3//f/9//3//f/9//3//f/9//3//f/9/f3efOf9//39eTl9S/3//f/9//3//f/9//3//f19v30G9Od9a/3//f/9//3//f/9//3//f/9/n3PeJP9/vRyfd/9//3//f/9//3+/d9wgf3PdQZoUkxScNf9//3//f/9/338/Ld89/3//f75aWRC+Of9//3//f/9//3//f/9//3//f/9//3//f/9//3//f/9//3//f/9//3//f/9//3//f/9//3//f/9//3//f/9/f3NfMZ9W/3//f/9//3//f/9//3//f/9//3//f/9//3//f/9//3//f/9//3//f/9//3//f/9//3//f/9//3//f/9//3//f/9//3//f/9//3//f/9//3//f/9//3//f/9//3//f/9//3//f/9//3//f/9//3//f/9//3//f/9//38/Zx9K/3//f/9//3//f/9//3+/d19r/2JfVv9Jnz2/Pb8930FfUt9e/2Jfa59zvj0dRv9//3//f/9//3//f/9//3//f/9/fzV8FN97/3//f/9//3//f/9//3//f/9//3//f/9//iT/f/9//3//f/9//3//f/9//3+dGL97/3//f/9//3//f/9/vRz/f/9//3//f/9//3//f/9//3//f/9//3//f59Sn1b/f593/ST/f/9//3//f/9//3//f/9//39eUv9BXDH/f/9//3//f/9//3//f/9//3//f15Ovz3fWp45/3//f/9//3//f/9/XjH/Yv9/33sdRlIQPEr/f/9//3//f/9/njleMf9//39fTnkQnTX/f/9//3//f/9//3//f/9//3//f/9//3//f/9//3//f/9//3//f/9//3//f/9//3//f/9//3//f/9//3//f/9/X1I/Md97/3//f/9//3//f/9//3//f/9//3//f/9//3//f/9//3//f/9//3//f/9//3//f/9//3//f/9//3//f/9//3//f/9//3//f/9//3//f/9//3//f/9//3//f/9//3//f/9//3//f/9//3//f/9//3//f/9//3//f/9/Hin/f/9//3//f/9//3//f/9//3//f/9//3//f/9//3+/d39zH2vfYp9aH0r/STwt3CCfOb89v0G/PR9KX06/Wv9iP2v/YpoY/UH/f/9//3//f/9//3//f/9//3//f/9//38fRn9z/3//f/9//3//f/9//3//f/9iPi3/f/9//3//f/9//38/Sr9a/3//f/9//3//f/9//3//f/9//3//f/9//39+MZ9z/3/dIL93/3//f/9//3//f/9//3//f/9/3j2dGL97/3//f/9//3//f/9//3//f/9//39eMT9nvRy/d/9//3//f/9//3//f94gn3f/f/9/n3OTFPkgv1r/f/9//3//fz9K3iD/f/9/Xk56FH41/3//f/9//3//f/9//3//f/9//3//f/9//3//f/9//3//f/9//3//f/9//3//f/9//3//f/9//3//f/9//3//f39v/yh/b/9//3//f/9//3//f/9//3//f/9//3//f/9//3//f/9//3//f/9//3//f/9//3//f/9//3//f/9//3//f/9//3//f/9//3//f/9//3//f/9//3//f/9//3//f/9//3//f/9//3//f/9//3//f/9//3//f/9//3//QV9r/3//f/9//3//f/9//3//f/9//3//f/9//3//f/9//3//f/9//3//f/9//38/a793/3+/e593f28fZ/9in1o/Tt9FnDlyEF81fzV/Ob89fzn/Rd9BP04/Tp9W314/Z19O/UH/f/9//3//f/9//3//f/9//3+eOX9W/3//f/9//3//f793/iT/f/9//3//f/9//3//f/9//3//f/9//3//f/9/Hin/f15OPkr/f/9//3//f/9//3//f/9//3//f9sgX07/f/9//3//f/9//3//f/9//3//f9973iBeTr45/3//f/9//3//f/9/v3cfKf9//3//f59zlRS7GLwcv1b/f/9//3+fWr0Yn3f/f39WexA9Lf9//3//f/9//3//f/9//3//f/9//3//f/9//3//f/9//3//f/9//3//f/9//3//f/9//3//f/9//3//f/9//3/fe/8kX2//f/9//3//f/9//3//f/9//3//f/9//3//f/9//3//f/9//3//f/9//3//f/9//3//f/9//3//f/9//3//f/9//3//f/9//3//f/9//3//f/9//3//f/9//3//f/9//3//f/9//3//f/9//3//f/9//3//f39v/0X/f/9//3//f/9//3//f/9//3//f/9//3//f/9//3//f/9//3//f/9//3//f/9/v3e/d/9//3//f/9//3//f/9//3//f7w5nVb/f/9//3//f797v3ufc19vP2v/Yp9aX1KYFB9O/0XfRd9B30WfQT9K/0kfSh9Kmxh+Uj9nX2+fc997/389KX9z/3//f/9//3//f/9//3//f/9//3//f/9//38fZ789/3+dGP9//3//f/9//3//f/9//3//f/9/f2+bGP9//3//f/9//3//f/9//3//f/9//39faz8t3Bx/c/9//3//f/9//3//fzspGyn/f/9//39/b3cUnlYfSr8cP0r/f/9/P2d9GH9z/3+fVnoUXjH/f/9//3//f/9//3//f/9//3//f/9//3//f/9//3//f/9//3//f/9//3//f/9//3//f/9//3//f/9//3//f/9/v3f/KP9//3//f/9//3//f/9//3//f/9//3//f/9//3//f/9//3//f/9//3//f/9//3//f/9//3//f/9//3//f/9//3//f/9//3//f/9//3//f/9//3//f/9//3//f/9//3//f/9//3//f/9//3//f/9//3//f/9//39/Mf9//3//f/9//3//f/9//3//f/9//3//f/9//3//f/9//3//f/9//3//f/9//3//f/9/n3f/f/9//3//f/9//3//f/9//3+ZGN97/3//f/9//3//f/9//3//f/9//3//f10t33v/f/9//3//f/9/33vfe59zn3e+WnsU32K/Xt9eH0ofTn412iA/Sj9OH0Z/Up9Wv1rfXt9eX2sfZ39zv3ffe/9/vjk/a10tH2P/f/9//3//f/9//3//f/9//3//f1wxnlb/f/9//3//f/9//3//f/9//3//f/9/flIeJTwp/3//f/9//3//f/9/X2t5MZYUXErfe/9/P2tYEN9a/39/Vr0cvjlfb39zfRR/b/9/3157EJ05/3//f/9//3//f/9//3//f/9//3//f/9//3//f/9//3//f/9//3//f/9//3//f/9//3//f/9//3//f/9//3//fz5Kv1r/f/9//3//f/9//3//f/9//3//f/9//3//f/9//3//f/9//3//f/9//3//f/9//3//f/9//3//f/9//3//f/9//3//f/9//3//f/9//3//f/9//3//f/9//3//f/9//3//f/9//3//f/9//3//f/9//3//f19OP2v/f/9//3//f/9//3//f/9//3//f/9//3//f/9//3//f/9//3//f/9//3//f/9//3//f797/3//f/9//3//f/9//3//f35SXDH/f/9//3//f/9//3//f/9//3//f/9/nlLfXv9//3//f/9//3//f/9//3//f/9/f1LfQf9//3//f/9//3++HP9//3//f/9/33u/d59zn3cfZ/9iv2K/Yn9WP07/RZoYPi36JD9KH0pfUn9Sf1LfXr9eH2c/Z39zn1baHP9//3/fe/9/33v/f/9//3//f/9//3//f949nBj/Yv9//3//f/9//3//f/9/n3N5MVUQmzUfZ793f2//f/9//38/Z381/iD/QXwUf2//f99eWxBfTv9//3//f/9//3//f/9//3//f/9//3//f/9//3//f/9//3//f/9//3//f/9//3//f/9//3//f/9//3//f/9/f28fSv9//3//f/9//3//f/9//3//f/9//3//f/9//3//f/9//3//f/9//3//f/9//3//f/9//3//f/9//3//f/9//3//f/9//3//f/9//3//f/9//3//f/9//3//f/9//3//f/9//3//f/9//3//f/9//3//f/9/n3PfQf9//3//f/9//3//f/9//3//f/9//3//f/9//3//f/9//3//f/9//3//f/9//3//f/9//3//f/9//3//f/9//3//f/9//3+bGJ9W/3//f/9//3//f/9//3//f/9//3+/d14x/3//f/9//3//f/9//3//f/9//3//f34132L/f/9//3//fz5Kv1r/f/9//3//f/9//3//f/9//3//f/9//3//f/9/H2M/Srscn3Pfe99/v3ffe59zf28/az9r/2LfXvgkHSmfVj9OP05fUl9Of1JfUn9Wv1q/Wr9av1qYFNogf3Ofc79333v/f/9//3//f/9/PUaZGJcYthgcRn9v/3//f/9//3/ff55WPS13FH5Sn3f/YlgQX2//f/9//3//f/9//3//f/9//3//f/9//3//f/9//3//f/9//3//f/9//3//f/9//3//f/9//3//f/9//3+fVj9r/3//f/9//3//f/9//3//f/9//3//f/9//3//f/9//3//f/9//3//f/9//3//f/9//3//f/9//3//f/9//3//f/9//3//f/9//3//f/9//3//f/9//3//f/9//3//f/9//3//f/9//3//f/9//3//f/9//3//f14t/3//f/9//3//f/9//3//f/9//3//f/9//3//f/9//3//f/9//3//f/9//3//f/9//3//f/9//3//f/9//3//f/9//3//f15Omxjff/9//3//f/9//3//f/9//3//f/9//iT/f/9//3//f/9//3//f/9//3//f/9//3//KL93/3//f/9/v3ceKf9//3//f/9//3//f/9//3//f/9//3//f/9//3//f14x3j3ePf9//3//f/9//3//f/9//3//f/9/f297FP9//3//f/9//3//f/9//3//f99733ufcz9nmBSfOf9m/2K/Xr9av1q/Xp9Wf1a/Xj9KfTFfNRkpdRSXGH01flLfXh9nX2v/Yp9SdxTcIBwlezF7FD9r33v/f/9/33v/f/9//3//f/9//3//f/9//3//f/9//3//f/9//3//f/9//3//f/9//3//f/9//39/b585/3//f/9//3//f/9//3//f/9//3//f/9//3/fe/9/v3u/d99733v/f/9//3//f/9//3//f/9//3//f/9//3//f/9//3//f/9//3//f/9//3//f/9//3//f/9//3//f/9//3//f/9//3//f/9//3//f/9//3//f/9/n1b/Yv9//3//f/9//3//f/9//3//f/9//3/fe/9//3//f/9//3//f/9//3//f/9//3//f/9//3//f/9//3//f/9//3//f/9//3+7GJ85/3//f/9//3//f/9//3//f/9//3/+RR9n/3//f/9//3//f/9//3//f/9//3//f797/iT/f/9//3//fz0pn3f/f/9//3//f/9//3//f/9//3//f/9//3//f/9//3+9HHwU/3//f/9//3//f/9//3//f/9//3//f709HCn/f/9//3//f/9//3//f/9//3//f/9//3/eXtsg/3//f/9//3//f/9//3//f/9//3//f35Sv1r/f39zXU5dMVsQnBg9Kb9WX28/Z3oUP2tfb79WexTfXt9iH2c/a/9iP2cfZz9nH2c/Zz9n/2LfYv9i/2L/Xv9i317/Yv9eH2cfZz9rP2s/ax9nn1pdMR4p32IfZ/9mP2s/a19vP2t/c19vn3Ofd19rn3N/c593n3d/b793v3ffe/9//3//f/9//3//f/9//3//f/9//3//f/9//3//f/9//3//f/9//3//f/9//3//f/9//3//f/9//3//f/9//3//f/9//3//f/9//3//f/9//3//f585/3//f/9//3//f/9//3//f/9//3//f/9/f2+/Wv9//3//f/9//3//f/9//3//f/9//3//f/9//3//f/9//3//f/9//3//f79aexT/Zv9//3//f/9//3//f/9//3//f39zvj3/f/9//3//f/9//3//f/9//3//f/9//3+fcx8t/3//f/9/v1qfVv9//3//f/9//3//f/9//3//f/9//3//f/9//3//f79aexQ/Sv9//3//f/9//3//f/9//3//f/9//3+7HH5S/3//f/9//3//f/9//3//f/9//3//f/9/nlb/f/9//3//f/9//3//f/9//3//f/9//3+/d19O/0G/e/9//39fa39SfTWdGJwYuxw4Ld9en3N/b5wc33//f/9//3//f/9//3//f/9//3//f/9//3//f/9//3//f/9//3//f/9//3/ff79aXzE+LT9r/3//f/9//3//f/9//3//f/9//3//f/9//3//f/9//3//f/9//3//f/9//3//f/9//3//f/9//3//f/9//3//f/9//3//f/9//3//f/9//3//f/9//3//f/9//3//f/9//3//f/9//3//f/9//3//f/9//3//f/9//3//f/9/XzH/f/9//3//f/9//3//f/9//3//f/9//3//f/9/X1IfZ/9//3//f/9//3//f/9//3//f/9//3//f/9//3//f997/3//f/9//3/cIJ0Y/3//f/9//3//f/9//3//f/9//3/+JP9//3//f/9//3//f/9//3//f/9//3//f/9/P2dfMf9//3//f789/3//f/9//3//f/9//3//f/9//3//f/9//3//f/9//39dLXsY/3//f/9//3//f/9//3//f/9//3//fz9nWhDfe/9//3//f/9//3//f/9//3//f/9//3//f/9//3//f/9//3//f/9//3//f/9//3//f/9//3/fe19Onz0fRj9n/3//f/9//38/ZxklfTUdKX4YehTYHN49P0qfVt9aP2u/d99//3//f/9//3//f/9//3/fe39v/2KfVv9FPzG/IB8tX1K/d/9//3//f/9//3//f/9//3//f/9//3//f/9//3//f/9//3//f/9//3//f/9//3//f/9//3//f/9//3//f/9//3//f/9//3//f/9//3//f/9//3//f/9//3//f/9//3//f/9//3//f/9//3//f/9//3//f/9//3//f/9//3//f/9//3/fWp9W/3//f/9//3//f/9//3//f/9//3//f/9//3//f793H0rfe/9//3//f/9//3//f/9//3//f/9//3//f/9//3//f793/3//f95anRi+Pf9//3//f/9//3//f/9//3//fx9GP2v/f/9//3//f/9//3//f/9//3//f/9//3//fz9nvz3/f/9/317/f/9//3//f/9//3//f/9//3//f/9//3//f/9//3//f793mhhfTv9//3//f/9//3//f/9//3//f/9//3//f/9//3//f/9//3//f/9//3//f/9//3//f/9//3//f/9//3//f/9//3//f/9//3//f/9//3//f/9//3//f997v1ofRr85PzF+NV4xHkb/f/9//3//f/5Bn1a/Wj9K30F/NT8x/yS/IL8cnxyfHL8gvyAfLT8tnzn/RX9W/2Kfd/9//3//f/9//3//f/9//3//f/9//3//f/9//3//f/9//3//f/9//3//f/9//3//f/9//3//f/9//3//f/9//3//f/9//3//f/9//3//f/9//3//f/9//3//f/9//3//f/9//3//f/9//3//f/9//3//f/9//3//f/9//3//f/9//3//f/9//3//f/9/fzX/f/9//3//f/9//3//f/9//3//f/9//3//f/9//3//f59af1L/f/9//3//f/9//3//f/9//3//f/9//3//f/9//3+/d59z/388Kd4kX2v/f/9//3//f/9/33//f/9/X2/ePf9//3//f/9//3//f/9//3//f/9//3//f/9//38/a/9F/3//f/9//3//f/9//3//f/9//3//f/9//3//f/9//3//f/9//3++WpoY/3//f/9//3//f/9//3//f/9//3//f/9//3//f/9//3//f/9//3//f/9//3//f/9//3//f/9//3//f/9//3//f/9//3//f/9//3//f/9//3//f/9//3//f/9//3//f/9//3//f/9//3//f/9/n3P/f/9//3//f/9//3//f/9//3//f/9//3//f/9//3//f/9//3//f/9//3//f/9//3//f/9//3//f/9//3//f/9//3//f/9//3//f/9//3//f/9//3//f/9//3//f/9//3//f/9//3//f/9//3//f/9//3//f/9//3//f/9//3//f/9//3//f/9//3//f/9//3//f/9//3//f/9//3//f/9//3//f/9//3//f/9//3//f/9//3/ePd97/3//f/9//3//f/9//3//f/9//3//f/9//3//f/9//3//fz9K317/f/9//3//f/9//3//f/9//3//f/9//3//f/9//3+/d/9iehT+JP9//3//f/9//3//f997/3//f/4k/3//f/9//3//f/9//3//f/9//3//f/9//3//f/9/v3d/Vr93/3//f/9//3//f/9//3//f/9//3//f/9//3//f/9//3//f/9/ezG/Wv9//3//f/9//3//f/9//3//f/9//3//f/9//3//f/9//3//f/9//3//f/9//3//f/9//3//f/9//3//f/9//3//f/9//3//f/9//3//f/9//3//f/9//3//f/9//3//f/9//3//f/9//3//f/9//3//f/9//3//f/9//3//f/9//3//f/9//3//f/9//3//f/9//3//f/9//3//f/9//3//f/9//3//f/9//3//f/9//3//f/9//3//f/9//3//f/9//3//f/9//3//f/9//3//f/9//3//f/9//3//f/9//3//f/9//3//f/9//3//f/9//3//f/9//3//f/9//3//f/9//3//f/9//3//f/9//3//f/9//3//f/9//3//f39vH0r/f/9//3//f/9//3//f/9//3//f/9//3//f/9//3//f/9//39/b/9Fn3f/f/9//3//f/9//3//f/9//3//f/9//3//f/9//39eTngUHkZfa/9//3//f/9/33v/f/9/HkofY/9//3//f/9//3//f/9//3//f/9//3//f/9//3//f/9//3//f/9//3//f/9//3//f/9//3//f/9//3//f/9//3//f/9//3/ff55W/3//f/9//3//f/9//3//f/9//3//f/9//3//f/9//3//f/9//3//f/9//3//f/9//3//f/9//3//f/9//3//f/9//3//f/9//3//f/9//3//f/9//3//f/9//3//f/9//3//f/9//3//f/9//3//f/9//3//f/9//3//f/9//3//f/9//3//f/9//3//f/9//3//f/9//3//f/9//3//f/9//3//f/9//3//f/9//3//f/9//3//f/9//3//f/9//3//f/9//3//f/9//3//f/9//3//f/9//3//f/9//3//f/9//3//f/9//3//f/9//3//f/9//3//f/9//3//f/9//3//f/9//3//f/9//3//f/9//3//f/9//3//f/9//38/Lf9//3//f/9//3//f/9//3//f/9//3//f/9//3//f/9//3//f/9//3+/Wh9K/3//f/9//3//f/9//3//f/9//3//f/9//3//f/9/nTXbJP9//3//f/9//3//f793/3+fc585/3//f/9//3//f/9//3//f/9//3//f/9//3//f/9//3//f/9//3//f/9//3//f/9//3//f/9//3//f/9//3//f/9//3//f/9//3//f/9//3//f/9//3//f/9//3//f/9//3//f/9//3//f/9//3//f/9//3//f/9//3//f/9//3//f/9//3//f/9//3//f/9//3//f/9//3//f/9//3//f/9//3//f/9//3//f/9//3//f/9//3//f/9//3//f/9//3//f/9//3//f/9//3//f/9//3//f/9//3//f/9//3//f/9//3//f/9//3//f/9//3//f/9//3//f/9//3//f/9//3//f/9//3//f/9//3//f/9//3//f/9//3//f/9//3//f/9//3//f/9//3//f/9//3//f/9//3//f/9//3//f/9//3//f/9//3//f/9//3//f/9//3//f/9//3//f/9//3//f/9//3//fx9Gf3P/f/9//3//f/9//3//f/9//3//f/9//3//f/9//3//f/9//3//f/9/33s/Sn9S/3//f/9//3//f/9//3//f/9//3//f/9//3//f19v/3//f/9//3//f/9/v3vff/9/HiXff/9//3//f/9//3//f/9//3//f/9//3//f/9//3//f/9//3//f/9//3//f/9//3//f/9//3//f/9//3//f/9//3//f/9//3//f/9//3//f/9//3//f/9//3//f/9//3//f/9//3//f/9//3//f/9//3//f/9//3//f/9//3//f/9//3//f/9//3//f/9//3//f/9//3//f/9//3//f/9//3//f/9//3//f/9//3//f/9//3//f/9//3//f/9//3//f/9//3//f/9//3//f/9//3//f/9//3//f/9//3//f/9//3//f/9//3//f/9//3//f/9//3//f/9//3//f/9//3//f/9//3//f/9//3//f/9//3//f/9//3//f/9//3//f/9//3//f/9//3//f/9//3//f/9//3//f/9//3//f/9//3//f/9//3//f/9//3//f/9//3//f/9//3//f/9//3//f/9//3//f/9/33vfQf9//3//f/9//3//f/9//3//f/9//3//f/9//3//f/9//3//f/9//3//f/9/n3O/PT9r/3//f/9//3//f/9//3//f/9//3//f/9//3//f/9//3//f/9//3//f39v/39/Un9S/3//f/9//3//f/9//3//f/9//3//f/9//3//f/9//3//f/9//3//f/9//3//f/9//3//f/9//3//f/9//3//f/9//3//f/9//3//f/9//3//f/9//3//f/9//3//f/9//3//f/9//3//f/9//3//f/9//3//f/9//3//f/9//3//f/9//3//f/9//3//f/9//3//f/9//3//f/9//3//f/9//3//f/9//3//f/9//3//f/9//3//f/9//3//f/9//3//f/9//3//f/9//3//f/9//3//f/9//3//f/9//3//f/9//3//f/9//3//f/9//3//f/9//3//f/9//3//f/9//3//f/9//3//f/9//3//f/9//3//f/9//3//f/9//3//f/9//3//f/9//3//f/9//3//f/9//3//f/9//3//f/9//3//f/9//3//f/9//3//f/9//3//f/9//3//f/9//3//f/9//3//f181/3//f/9//3//f/9//3//f/9//3//f/9//3//f/9//3//f/9//3//f/9//3//f/9/317fQb93/3//f/9//3//f/9//3//f/9//3//f/9//3//f/9//3//f/9//3+/d997Pi3/f/9//3//f/9//3//f/9//3//f/9//3//f/9//3//f/9//3//f/9//3//f/9//3//f/9//3//f/9//3//f/9//3//f/9//3//f/9//3//f/9//3//f/9//3//f/9//3//f/9//3//f/9//3//f/9//3//f/9//3//f/9//3//f/9//3//f/9//3//f/9//3//f/9//3//f/9//3//f/9//3//f/9//3//f/9//3//f/9//3//f/9//3//f/9//3//f/9//3//f/9//3//f/9//3//f/9//3//f/9//3//f/9//3//f/9//3//f/9//3//f/9//3//f/9//3//f/9//3//f/9//3//f/9//3//f/9//3//f/9//3//f/9//3//f/9//3//f/9//3//f/9//3//f/9//3//f/9//3//f/9//3//f/9//3//f/9//3//f/9//3//f/9//3//f/9//3//f/9//3//f/9/n1b/Zv9//3//f/9//3//f/9//3//f/9//3//f/9//3//f/9//3//f/9//3//f/9//3//f/9/f1IfSv9//3//f/9//3//f/9//3//f/9//3//f/9//3//f/9//3//f793/39eMb97/3//f/9//3//f/9//3//f/9//3//f/9//3//f/9//3//f/9//3//f/9//3//f/9//3//f/9//3//f/9//3//f/9//3//f/9//3//f/9//3//f/9//3//f/9//3//f/9//3//f/9//3//f/9//3//f/9//3//f/9//3//f/9//3//f/9//3//f/9//3//f/9//3//f/9//3//f/9//3//f/9//3//f/9//3//f/9//3//f/9//3//f/9//3//f/9//3//f/9//3//f/9//3//f/9//3//f/9//3//f/9//3//f/9//3//f/9//3//f/9//3//f/9//3//f/9//3//f/9//3//f/9//3//f/9//3//f/9//3//f/9//3//f/9//3//f/9//3//f/9//3//f/9//3//f/9//3//f/9//3//f/9//3//f/9//3//f/9//3//f/9//3//f/9//3//f/9//3//f/9//3//f549/3//f/9//3//f/9//3//f/9//3//f/9//3//f/9//3//f/9//3//f/9//3//f/9//3//f997vz1/Vv9//3//f/9//3//f/9//3//f/9//3//f/9//3//f/9//3+fd79af1L/f/9//3//f/9//3//f/9//3//f/9//3//f/9//3//f/9//3//f/9//3//f/9//3//f/9//3//f/9//3//f/9//3//f/9//3//f/9//3//f/9//3//f/9//3//f/9//3//f/9//3//f/9//3//f/9//3//f/9//3//f/9//3//f/9//3//f/9//3//f/9//3//f/9//3//f/9//3//f/9//3//f/9//3//f/9//3//f/9//3//f/9//3//f/9//3//f/9//3//f/9//3//f/9//3//f/9//3//f/9//3//f/9//3//f/9//3//f/9//3//f/9//3//f/9//3//f/9//3//f/9//3//f/9//3//f/9//3//f/9//3//f/9//3//f/9//3//f/9//3//f/9//3//f/9//3//f/9//3//f/9//3//f/9//3//f/9//3//f/9//3//f/9//3//f/9//3//f/9//3//f/9/vz3/f/9//3//f/9//3//f/9//3//f/9//3//f/9//3//f/9//3//f/9//3//f/9//3//f/9//3//fz9rvz3/Yv9//3//f/9//3//f/9//3//f/9//3//f/9//3//f59z/3/+KP9//3//f/9//3//f/9//3//f/9//3//f/9//3//f/9//3//f/9//3//f/9//3//f/9//3//f/9//3//f/9//3//f/9//3//f/9//3//f/9//3//f/9//3//f/9//3//f/9//3//f/9//3//f/9//3//f/9//3//f/9//3//f/9//3//f/9//3//f/9//3//f/9//3//f/9//3//f/9//3//f/9//3//f/9//3//f/9//3//f/9//3//f/9//3//f/9//3//f/9//3//f/9//3//f/9//3//f/9//3//f/9//3//f/9//3//f/9//3//f/9//3//f/9//3//f/9//3//f/9//3//f/9//3//f/9//3//f/9//3//f/9//3//f/9//3//f/9//3//f/9//3//f/9//3//f/9//3//f/9//3//f/9//3//f/9//3//f/9//3//f/9//3//f/9//3//f/9//3//f/9//38fZ79a/3//f/9//3//f/9//3//f/9//3//f/9//3//f/9//3//f/9//3//f/9//3//f/9//3//f/9//3//f/9ivz1/b/9//3//f/9//3//f/9//3//f/9//3//f/9//3+fc545f2//f/9//3//f/9//3//f/9//3//f/9//3//f/9//3//f/9//3//f/9//3//f/9//3//f/9//3//f/9//3//f/9//3//f/9//3//f/9//3//f/9//3//f/9//3//f/9//3//f/9//3//f/9//3//f/9//3//f/9//3//f/9//3//f/9//3//f/9//3//f/9//3//f/9//3//f/9//3//f/9//3//f/9//3//f/9//3//f/9//3//f/9//3//f/9//3//f/9//3//f/9//3//f/9//3//f/9//3//f/9//3//f/9//3//f/9//3//f/9//3//f/9//3//f/9//3//f/9//3//f/9//3//f/9//3//f/9//3//f/9//3//f/9//3//f/9//3//f/9//3//f/9//3//f/9//3//f/9//3//f/9//3//f/9//3//f/9//3//f/9//3//f/9//3//f/9//3//f/9//3//f/9/fjH/f/9//3//f/9//3//f/9//3//f/9//3//f/9//3//f/9//3//f/9//3//f/9//3//f/9//3//f/9//3//f59W/0Xfe/9//3//f/9//3//f/9//3//f/9//3//f59zH2f/Rf9//3//f/9//3//f/9//3//f/9//3//f/9//3//f/9//3//f/9//3//f/9//3//f/9//3//f/9//3//f/9//3//f/9//3//f/9//3//f/9//3//f/9//3//f/9//3//f/9//3//f/9//3//f/9//3//f/9//3//f/9//3//f/9//3//f/9//3//f/9//3//f/9//3//f/9//3//f/9//3//f/9//3//f/9//3//f/9//3//f/9//3//f/9//3//f/9//3//f/9//3//f/9//3//f/9//3//f/9//3//f/9//3//f/9//3//f/9//3//f/9//3//f/9//3//f/9//3//f/9//3//f/9//3//f/9//3//f/9//3//f/9//3//f/9//3//f/9//3//f/9//3//f/9//3//f/9//3//f/9//3//f/9//3//f/9//3//f/9//3//f/9//3//f/9//3//f/9//3//f/9//3//RZ93/3//f/9//3//f/9//3//f/9//3//f/9//3//f/9//3//f/9//3//f/9//3//f/9//3//f/9//3//f/9//3//fx9KH0b/f/9//3//f/9//3//f/9//3//f/9//3+fd94g/3//f/9//3//f/9//3//f/9//3//f/9//3//f/9//3//f/9//3//f/9//3//f/9//3//f/9//3//f/9//3//f/9//3//f/9//3//f/9//3//f/9//3//f/9//3//f/9//3//f/9//3//f/9//3//f/9//3//f/9//3//f/9//3//f/9//3//f/9//3//f/9//3//f/9//3//f/9//3//f/9//3//f/9//3//f/9//3//f/9//3//f/9//3//f/9//3//f/9//3//f/9//3//f/9//3//f/9//3//f/9//3//f/9//3//f/9//3//f/9//3//f/9//3//f/9//3//f/9//3//f/9//3//f/9//3//f/9//3//f/9//3//f/9//3//f/9//3//f/9//3//f/9//3//f/9//3//f/9//3//f/9//3//f/9//3//f/9//3//f/9//3//f/9//3//f/9//3//f/9//3//f39vH0r/f/9//3//f/9//3//f/9//3//f/9//3//f/9//3//f/9//3//f/9//3//f/9//3//f/9//3//f/9//3//f/9//3+/e/9Bn1b/f/9//3//f/9//3//f/9//3//f797H0q/Wv9//3//f/9//3//f/9//3//f/9//3//f/9//3//f/9//3//f/9//3//f/9//3//f/9//3//f/9//3//f/9//3//f/9//3//f/9//3//f/9//3//f/9//3//f/9//3//f/9//3//f/9//3//f/9//3//f/9//3//f/9//3//f/9//3//f/9//3//f/9//3//f/9//3//f/9//3//f/9//3//f/9//3//f/9//3//f/9//3//f/9//3//f/9//3//f/9//3//f/9//3//f/9//3//f/9//3//f/9//3//f/9//3//f/9//3//f/9//3//f/9//3//f/9//3//f/9//3//f/9//3//f/9//3//f/9//3//f/9//3//f/9//3//f/9//3//f/9//3//f/9//3//f/9//3//f/9//3//f/9//3//f/9//3//f/9//3//f/9//3//f/9//3//f/9//3//f/9//3//f/9//38+Lf9//3//f/9//3//f/9//3//f/9//3//f/9//3//f/9//3//f/9//3//f/9//3//f/9//3//f/9//3//f/9//3//f/9//38/a381H2f/f/9//3//f/9//3//f/9//38fY94k/3//f/9//3//f/9//3//f/9//3//f/9//3//f/9//3//f/9//3//f/9//3//f/9//3//f/9//3//f/9//3//f/9//3//f/9//3//f/9//3//f/9//3//f/9//3//f/9//3//f/9//3//f/9//3//f/9//3//f/9//3//f/9//3//f/9//3//f/9//3//f/9//3//f/9//3//f/9//3//f/9//3//f/9//3//f/9//3//f/9//3//f/9//3//f/9//3//f/9//3//f/9//3//f/9//3//f/9//3//f/9//3//f/9//3//f/9//3//f/9//3//f/9//3//f/9//3//f/9//3//f/9//3//f/9//3//f/9//3//f/9//3//f/9//3//f/9//3//f/9//3//f/9//3//f/9//3//f/9//3//f/9//3//f/9//3//f/9//3//f/9//3//f/9//3//f/9//3//f/9//3//f19OX2v/f/9//3//f/9//3//f/9//3//f/9//3//f/9//3//f/9//3//f/9//3//f/9//3//f/9//3//f/9//3//f/9//3//f/9//3+/Wr89v3v/f/9//3//f/9//3//f/9/vRw/Z/9//3//f/9//3//f/9//3//f/9//3//f/9//3//f/9//3//f/9//3//f/9//3//f/9//3//f/9//3//f/9//3//f/9//3//f/9//3//f/9//3//f/9//3//f/9//3//f/9//3//f/9//3//f/9//3//f/9//3//f/9//3//f/9//3//f/9//3//f/9//3//f/9//3//f/9//3//f/9//3//f/9//3//f/9//3//f/9//3//f/9//3//f/9//3//f/9//3//f/9//3//f/9//3//f/9//3//f/9//3//f/9//3//f/9//3//f/9//3//f/9//3//f/9//3//f/9//3//f/9//3//f/9//3//f/9//3//f/9//3//f/9//3//f/9//3//f/9//3//f/9//3//f/9//3//f/9//3//f/9//3//f/9//3//f/9//3//f/9//3//f/9//3//f/9//3//f/9//3//f/9/33vfQf9//3//f/9//3//f/9//3//f/9//3//f/9//3//f/9//3//f/9//3//f/9//3//f/9//3//f/9//3//f/9//3//f/9//3//f/9/33//QR9K/3//f/9//3//f/9//39eTn01/3//f/9//3//f/9//3//f/9//3//f/9//3//f/9//3//f/9//3//f/9//3//f/9//3//f/9//3//f/9//3//f/9//3//f/9//3//f/9//3//f/9//3//f/9//3//f/9//3//f/9//3//f/9//3//f/9//3//f/9//3//f/9//3//f/9//3//f/9//3//f/9//3//f/9//3//f/9//3//f/9//3//f/9//3//f/9//3//f/9//3//f/9//3//f/9//3//f/9//3//f/9//3//f/9//3//f/9//3//f/9//3//f/9//3//f/9//3//f/9//3//f/9//3//f/9//3//f/9//3//f/9//3//f/9//3//f/9//3//f/9//3//f/9//3//f/9//3//f/9//3//f/9//3//f/9//3//f/9//3//f/9//3//f/9//3//f/9//3//f/9//3//f/9//3//f/9//3//f/9//3//f14x/3//f/9//3//f/9//3//f/9//3//f/9//3//f/9//3//f/9//3//f/9//3//f/9//3//f/9//3//f/9//3//f/9//3//f/9//3//f/9/X2s/Mf9i/3//f/9//3//f/9/vRi/e/9//3//f/9//3//f/9//3//f/9//3//f/9//3//f/9//3//f/9//3//f/9//3//f/9//3//f/9//3//f/9//3//f/9//3//f/9//3//f/9//3//f/9//3//f/9//3//f/9//3//f/9//3//f/9//3//f/9//3//f/9//3//f/9//3//f/9//3//f/9//3//f/9//3//f/9//3//f/9//3//f/9//3//f/9//3//f/9//3//f/9//3//f/9//3//f/9//3//f/9//3//f/9//3//f/9//3//f/9//3//f/9//3//f/9//3//f/9//3//f/9//3//f/9//3//f/9//3//f/9//3//f/9//3//f/9//3//f/9//3//f/9//3//f/9//3//f/9//3//f/9//3//f/9//3//f/9//3//f/9//3//f/9//3//f/9//3//f/9//3//f/9//3//f/9//3//f/9//3//f/9/v1reXv9//3//f/9//3//f/9//3//f/9//3//f/9//3//f/9//3//f/9//3//f/9//3//f/9//3//f/9//3//f/9//3//f/9//3//f/9//3//f/9/P0qfNf9//3//f/9//39eTh5G/3//f/9//3//f/9//3//f/9//3//f/9//3//f/9//3//f/9//3//f/9//3//f/9//3//f/9//3//f/9//3//f/9//3//f/9//3//f/9//3//f/9//3//f/9//3//f/9//3//f/9//3//f/9//3//f/9//3//f/9//3//f/9//3//f/9//3//f/9//3//f/9//3//f/9//3//f/9//3//f/9//3//f/9//3//f/9//3//f/9//3//f/9//3//f/9//3//f/9//3//f/9//3//f/9//3//f/9//3//f/9//3//f/9//3//f/9//3//f/9//3//f/9//3//f/9//3//f/9//3//f/9//3//f/9//3//f/9//3//f/9//3//f/9//3//f/9//3//f/9//3//f/9//3//f/9//3//f/9//3//f/9//3//f/9//3//f/9//3//f/9//3//f/9//3//f/9//3//f/9//3//f585/3//f/9//3//f/9//3//f/9//3//f/9//3//f/9//3//f/9//3//f/9//3//f/9//3//f/9//3//f/9//3//f/9//3//f/9//3//f/9//3//f39zHylfb/9//3//f/9/fBT/f/9//3//f/9//3//f/9//3//f/9//3//f/9//3//f/9//3//f/9//3//f/9//3//f/9//3//f/9//3//f/9//3//f/9//3//f/9//3//f/9//3//f/9//3//f/9//3//f/9//3//f/9//3//f/9//3//f/9//3//f/9//3//f/9//3//f/9//3//f/9//3//f/9//3//f/9//3//f/9//3//f/9//3//f/9//3//f/9//3//f/9//3//f/9//3//f/9//3//f/9//3//f/9//3//f/9//3//f/9//3//f/9//3//f/9//3//f/9//3//f/9//3//f/9//3//f/9//3//f/9//3//f/9//3//f/9//3//f/9//3//f/9//3//f/9//3//f/9//3//f/9//3//f/9//3//f/9//3//f/9//3//f/9//3//f/9//3//f/9//3//f/9//3//f/9//3//f/9//3//f/9/fjX/f/9//3//f/9//3//f/9//3//f/9//3//f/9//3//f/9//3//f/9//3//f/9//3//f/9//3//f/9//3//f/9//3//f/9//3//f/9//3//f/9//3//f989P07/f/9//3/+QV1O/3//f/9//3//f/9//3//f/9//3//f/9//3//f/9//3//f/9//3//f/9//3//f/9//3//f/9//3//f/9//3//f/9//3//f/9//3//f/9//3//f/9//3//f/9//3//f/9//3//f/9//3//f/9//3//f/9//3//f/9//3//f/9//3//f/9//3//f/9//3//f/9//3//f/9//3//f/9//3//f/9//3//f/9//3//f/9//3//f/9//3//f/9//3//f/9//3//f/9//3//f/9//3//f/9//3//f/9//3//f/9//3//f/9//3//f/9//3//f/9//3//f/9//3//f/9//3//f/9//3//f/9//3//f/9//3//f/9//3//f/9//3//f/9//3//f/9//3//f/9//3//f/9//3//f/9//3//f/9//3//f/9//3//f/9//3//f/9//3//f/9//3//f/9//3//f/9//3//f/9//38fZ59W/3//f/9//3//f/9//3//f/9//3//f/9//3//f/9//3//f/9//3//f/9//3//f/9//3//f/9//3//f/9//3//f/9//3//f/9//3//f/9//3//f/9//38fZz8x33v/f997vBz/f/9//3//f/9//3//f/9//3//f/9//3//f/9//3//f/9//3//f/9//3//f/9//3//f/9//3//f/9//3//f/9//3//f/9//3//f/9//3//f/9//3//f/9//3//f/9//3//f/9//3//f/9//3//f/9//3//f/9//3//f/9//3//f/9//3//f/9//3//f/9//3//f/9//3//f/9//3//f/9//3//f/9//3//f/9//3//f/9//3//f/9//3//f/9//3//f/9//3//f/9//3//f/9//3//f/9//3//f/9//3//f/9//3//f/9//3//f/9//3//f/9//3//f/9//3//f/9//3//f/9//3//f/9//3//f/9//3//f/9//3//f/9//3//f/9//3//f/9//3//f/9//3//f/9//3//f/9//3//f/9//3//f/9//3//f/9//3//f/9//3//f/9//3//f/9//3//f/9//3//f/9/XjH/f/9//3//f/9//3//f/9//3//f/9//3//f/9//3//f/9//3//f/9//3//f/9//3//f/9//3//f/9//3//f/9//3//f/9//3//f/9//3//f/9//3//f/9/33tfMR9n/3+9Od5e/3//f/9//3//f/9//3//f/9//3//f/9//3//f/9//3//f/9//3//f/9//3//f/9//3//f/9//3//f/9//3//f/9//3//f/9//3//f/9//3//f/9//3//f/9//3//f/9//3//f/9//3//f/9//3//f/9//3//f/9//3//f/9//3//f/9//3//f/9//3//f/9//3//f/9//3//f/9//3//f/9//3//f/9//3//f/9//3//f/9//3//f/9//3//f/9//3//f/9//3//f/9//3//f/9//3//f/9//3//f/9//3//f/9//3//f/9//3//f/9//3//f/9//3//f/9//3//f/9//3//f/9//3//f/9//3//f/9//3//f/9//3//f/9//3//f/9//3//f/9//3//f/9//3//f/9//3//f/9//3//f/9//3//f/9//3//f/9//3//f/9//3//f/9//3//f/9//3//f/9//3/ePd9//3//f/9//3//f/9//3//f/9//3//f/9//3//f/9//3//f/9//3//f/9//3//f/9//3//f/9//3//f/9//3//f/9//3//f/9//3//f/9//3//f/9//3//f/9/H0ZfUr93nBj/f/9//3//f/9//3//f/9//3//f/9//3//f/9//3//f/9//3//f/9//3//f/9//3//f/9//3//f/9//3//f/9//3//f/9//3//f/9//3//f/9//3//f/9//3//f/9//3//f/9//3//f/9//3//f/9//3//f/9//3//f/9//3//f/9//3//f/9//3//f/9//3//f/9//3//f/9//3//f/9//3//f/9//3//f/9//3//f/9//3//f/9//3//f/9//3//f/9//3//f/9//3//f/9//3//f/9//3//f/9//3//f/9//3//f/9//3//f/9//3//f/9//3//f/9//3//f/9//3//f/9//3//f/9//3//f/9//3//f/9//3//f/9//3//f/9//3//f/9//3//f/9//3//f/9//3//f/9//3//f/9//3//f/9//3//f/9//3//f/9//3//f/9//3//f/9//3//f/9//3//fz9rXk7/f/9//3//f/9//3//f/9//3//f/9//3//f/9//3//f/9//3//f/9//3//f/9//3//f/9//3//f/9//3//f/9//3//f/9//3//f/9//3//f/9//3//f/9//3//f99enjmdNd5e/3//f/9//3//f/9//3//f/9//3//f/9//3//f/9//3//f/9//3//f/9//3//f/9//3//f/9//3//f/9//3//f/9//3//f/9//3//f/9//3//f/9//3//f/9//3//f/9//3//f/9//3//f/9//3//f/9//3//f/9//3//f/9//3//f/9//3//f/9//3//f/9//3//f/9//3//f/9//3//f/9//3//f/9//3//f/9//3//f/9//3//f/9//3//f/9//3//f/9//3//f/9//3//f/9//3//f/9//3//f/9//3//f/9//3//f/9//3//f/9//3//f/9//3//f/9//3//f/9//3//f/9//3//f/9//3//f/9//3//f/9//3//f/9//3//f/9//3//f/9//3//f/9//3//f/9//3//f/9//3//f/9//3//f/9//3//f/9//3//f/9//3//f/9//3//f/9//3//f/9//39eLf9//3//f/9//3//f/9//3//f/9//3//f/9//3//f/9//3//f/9//3//f/9//3//f/9//3//f/9//3//f/9//3//f/9//3//f/9//3//f/9//3//f/9//3//f/9//3+fc70cGyn/f/9//3//f/9//3//f/9//3//f/9//3//f/9//3//f/9//3//f/9//3//f/9//3//f/9//3//f/9//3//f/9//3//f/9//3//f/9//3//f/9//3//f/9//3//f/9//3//f/9//3//f/9//3//f/9//3//f/9//3//f/9//3//f/9//3//f/9//3//f/9//3//f/9//3//f/9//3//f/9//3//f/9//3//f/9//3//f/9//3//f/9//3//f/9//3//f/9//3//f/9//3//f/9//3//f/9//3//f/9//3//f/9//3//f/9//3//f/9//3//f/9//3//f/9//3//f/9//3//f/9//3//f/9//3//f/9//3//f/9//3//f/9//3//f/9//3//f/9//3//f/9//3//f/9//3//f/9//3//f/9//3//f/9//3//f/9//3//f/9//3//f/9//3//f/9//3//f/9//3//f/5Bn3f/f/9//3//f/9//3//f/9//3//f/9//3//f/9//3//f/9//3//f/9//3//f/9//3//f/9//3//f/9//3//f/9//3//f/9//3//f/9//3//f/9//3//f/9//3//f/9/33vYHP5i/3//f/9//3//f/9//3//f/9//3//f/9//3//f/9//3//f/9//3//f/9//3//f/9//3//f/9//3//f/9//3//f/9//3//f/9//3//f/9//3//f/9//3//f/9//3//f/9//3//f/9//3//f/9//3//f/9//3//f/9//3//f/9//3//f/9//3//f/9//3//f/9//3//f/9//3//f/9//3//f/9//3//f/9//3//f/9//3//f/9//3//f/9//3//f/9//3//f/9//3//f/9//3//f/9//3//f/9//3//f/9//3//f/9//3//f/9//3//f/9//3//f/9//3//f/9//3//f/9//3//f/9//3//f/9//3//f/9//3//f/9//3//f/9//3//f/9//3//f/9//3//f/9//3//f/9//3//f/9//3//f/9//3//f/9//3//f/9//3//f/9//3//f/9//3//f/9//3//f/9/n3M/Sv9//3//f/9//3//f/9//3//f/9//3//f/9//3//f/9//3//f/9//3//f/9//3//f/9//3//f/9//3//f/9//3//f/9//3//f/9//3//f/9//3//f/9//3//f/9//3//f19vlhS/d/9//3//f/9//3//f/9//3//f/9//3//f/9//3//f/9//3//f/9//3//f/9//3//f/9//3//f/9//3//f/9//3//f/9//3//f/9//3//f/9//3//f/9//3//f/9//3//f/9//3//f/9//3//f/9//3//f/9//3//f/9//3//f/9//3//f/9//3//f/9//3//f/9//3//f/9//3//f/9//3//f/9//3//f/9//3//f/9//3//f/9//3//f/9//3//f/9//3//f/9//3//f/9//3//f/9//3//f/9//3//f/9//3//f/9//3//f/9//3//f/9//3//f/9//3//f/9//3//f/9//3//f/9//3//f/9//3//f/9//3//f/9//3//f/9//3//f/9//3//f/9//3//f/9//3//f/9//3//f/9//3//f/9//3//f/9//3//f/9//3//f/9//3//f/9//3//f/9//3//f34x/3//f/9//3//f/9//3//f/9//3//f/9//3//f/9//3//f/9//3//f/9//3//f/9//3//f/9//3//f/9//3//f/9//3//f/9//3//f/9//3//f/9//3//f/9//3//f/9//39dMZwYf3P/f/9//3//f/9//3//f/9//3//f/9//3//f/9//3//f/9//3//f/9//3//f/9//3//f/9//3//f/9//3//f/9//3//f/9//3//f/9//3//f/9//3//f/9//3//f/9//3//f/9//3//f/9//3//f/9//3//f/9//3//f/9//3//f/9//3//f/9//3//f/9//3//f/9//3//f/9//3//f/9//3//f/9//3//f/9//3//f/9//3//f/9//3//f/9//3//f/9//3//f/9//3//f/9//3//f/9//3//f/9//3//f/9//3//f/9//3//f/9//3//f/9//3//f/9//3//f/9//3//f/9//3//f/9//3//f/9//3//f/9//3//f/9//3//f/9//3//f/9//3//f/9//3//f/9//3//f/9//3//f/9//3//f/9//3//f/9//3//f/9//3//f/9//3//f/9//3//f/9/Pka/d/9//3//f/9//3//f/9//3//f/9//3//f/9//3//f/9//3//f/9//3//f/9//3//f/9//3//f/9//3//f/9//3//f/9//3//f/9//3//f/9//3//f/9//3//f/9//3//fz9rvByfOX9z/3//f/9//3//f/9//3//f/9//3//f/9//3//f/9//3//f/9//3//f/9//3//f/9//3//f/9//3//f/9//3//f/9//3//f/9//3//f/9//3//f/9//3//f/9//3//f/9//3//f/9//3//f/9//3//f/9//3//f/9//3//f/9//3//f/9//3//f/9//3//f/9//3//f/9//3//f/9//3//f/9//3//f/9//3//f/9//3//f/9//3//f/9//3//f/9//3//f/9//3//f/9//3//f/9//3//f/9//3//f/9//3//f/9//3//f/9//3//f/9//3//f/9//3//f/9//3//f/9//3//f/9//3//f/9//3//f/9//3//f/9//3//f/9//3//f/9//3//f/9//38+Sv9//3//f/9//3//f/9//3//f/9//3//f/9//3//f/9//3//f/9//3//f/9//3//f/9//3+fcz5K/3//f/9//3//f/9//3//f/9//3//f/9//3//f/9//3//f/9//3//f/9//3//f/9//3//f/9//3//f/9//3//f/9//3//f/9//3//f/9//3//f/9//3//f/9//3//f/9//388Kf9evzl/b/9//3//f/9//3//f/9//3//f/9//3//f/9//3//f/9//3//f/9//3//f/9//3//f/9//3//f/9//3//f/9//3//f/9//3//f/9//3//f/9//3//f/9//3//f/9//3//f/9//3//f/9//3//f/9//3//f/9//3//f/9//3//f/9//3//f/9//3//f/9//3//f/9//3//f/9//3//f/9//3//f/9//3//f/9//3//f/9//3//f/9//3//f/9//3//f/9//3//f/9//3//f/9//3//f/9//3//f/9//3//f/9//3//f/9//3//f/9//3//f/9//3//f/9//3//f/9//3//f/9//3//f/9//3//f/9//3//f/9//3//f/9//3//f/9//3//f/9//3//f10t/3//f/9//3//f/9//3//f/9//3//f/9//3//f/9//3//f/9//3//f/9//3//f/9//3//f/9/njX/f/9//3//f/9//3//f/9//3//f/9//3//f/9//3//f/9//3//f/9//3//f/9//3//f/9//3//f/9//3//f/9//3//f/9//3//f/9//3//f/9//3//f/9//3//f/9//3//fz9r3SD/f38x33v/f/9//3//f/9//3//f/9//3//f/9//3//f/9//3//f/9//3//f/9//3//f/9//3//f/9//3//f/9//3//f/9//3//f/9//3//f/9//3//f/9//3//f/9//3//f/9//3//f/9//3//f/9//3//f/9//3//f/9//3//f/9//3//f/9//3//f/9//3//f/9//3//f/9//3//f/9//3//f/9//3//f/9//3//f/9//3//f/9//3//f/9//3//f/9//3//f/9//3//f/9//3//f/9//3//f/9//3//f/9//3//f/9//3//f/9//3//f/9//3//f/9//3//f/9//3//f/9//3//f/9//3//f/9//3//f/9//3//f/9//3//f/9//3//f/9//3//f/9/XS3fe/9//3//f/9//3//f/9//3//f/9//3//f/9//3//f/9//3//f/9//3//f/9//3//f/9//38dQr97/3//f/9//3//f/9//3//f/9//3//f/9//3//f/9//3//f/9//3//f/9//3//f/9//3//f/9//3//f/9//3//f/9//3//f/9//3//f/9//3//f/9//3//f/9//3//f/9//3/8JD9n/38+Lf9//3//f/9//3//f/9//3//f/9//3//f/9//3//f/9//3//f/9//3//f/9//3//f/9//3//f/9//3//f/9//3//f/9//3//f/9//3//f/9//3//f/9//3//f/9//3//f/9//3//f/9//3//f/9//3//f/9//3//f/9//3//f/9//3//f/9//3//f/9//3//f/9//3//f/9//3//f/9//3//f/9//3//f/9//3//f/9//3//f/9//3//f/9//3//f/9//3//f/9//3//f/9//3//f/9//3//f/9//3//f/9//3//f/9//3//f/9//3//f/9//3//f/9//3//f/9//3//f/9//3//f/9//3//f/9//3//f/9//3//f/9//3//f/9//3//f/9//38+Sv5i/3//f/9//3//f/9//3//f/9//3//f/9//3//f/9//3//f/9//3//f/9//3//f/9//3//f59zv1r/f/9//3//f/9//3//f/9//3//f/9//3//f/9//3//f/9//3//f/9//3//f/9//3//f/9//3//f/9//3//f/9//3//f/9//3//f/9//3//f/9//3//f/9//3//f/9//3//fx9jPSn/f/9/PzH/f/9//3//f/9//3//f/9//3//f/9//3//f/9//3//f/9//3//f/9//3//f/9//3//f/9//3//f/9//3//f/9//3//f/9//3//f/9//3//f/9//3//f/9//3//f/9//3//f/9//3//f/9//3//f/9//3//f/9//3//f/9//3//f/9//3//f/9//3//f/9//3//f/9//3//f/9//3//f/9//3//f/9//3//f/9//3//f/9//3//f/9//3//f/9//3//f/9//3//f/9//3//f/9//3//f/9//3//f/9//3//f/9//3//f/9//3//f/9//3//f/9//3//f/9//3//f/9//3//f/9//3//f/9//3//f/9//3//f/9//3//f/9//3//f/9//3//f15rvTn/f/9//3//f/9//3//f/9//3//f/9//3//f/9//3//f/9//3//f/9//3//f/9//3//f/9//3/9Qf9//3//f/9//3//f/9//3//f/9//3//f/9//3//f/9//3//f/9//3//f/9//3//f/9//3//f/9//3//f/9//3//f/9//3//f/9//3//f/9//3//f/9//3//f/9//3//f/9//389KR9n/3+fd345/3//f/9//3//f/9//3//f/9//3//f/9//3//f/9//3//f/9//3//f/9//3//f/9//3//f/9//3//f/9//3//f/9//3//f/9//3//f/9//3//f/9//3//f/9//3//f/9//3//f/9//3//f/9//3//f/9//3//f/9//3//f/9//3//f/9//3//f/9//3//f/9//3//f/9//3//f/9//3//f/9//3//f/9//3//f/9//3//f/9//3//f/9//3//f/9//3//f/9//3//f/9//3//f/9//3//f/9//3//f/9//3//f/9//3//f/9//3//f/9//3//f/9//3//f/9//3//f/9//3//f/9//3//f/9//3//f/9//3//f/9//3//f/9//3//f/9//3+7HP9//3//f/9//3//f/9//3//f/9//3//f/9//3//f/9//3//f/9//3//f/9//3//f/9//3//f19S/3//f/9//3//f/9//3//f/9//3//f/9//3//f/9//3//f/9//3//f/9//3//f/9//3//f/9//3//f/9//3//f/9//3//f/9//3//f/9//3//f/9//3//f/9//3//f/9//3//f593/CT/f/9//2I/Tv9//3//f/9//3//f/9//3//f/9//3//f/9//3//f/9//3//f/9//3//f/9//3//f/9//3//f/9//3//f/9//3//f/9//3//f/9//3//f/9//3//f/9//3//f/9//3//f/9//3//f/9//3//f/9//3//f/9//3//f/9//3//f/9//3//f/9//3//f/9//3//f/9//3//f/9//3//f/9//3//f/9//3//f/9//3//f/9//3//f/9//3//f/9//3//f/9//3//f/9//3//f/9//3//f/9//3//f/9//3//f/9//3//f/9//3//f/9//3//f/9//3//f/9//3//f/9//3//f/9//3//f/9//3//f/9//3//f/9//3//f/9//3//f/9//3//f31SPkr/f/9//3//f/9//3//f/9//3//f/9//3//f/9//3//f/9//3//f/9//3//f/9//3//f/9/f2/ff/9//3//f/9//3//f/9//3//f/9//3//f/9//3//f/9//3//f/9//3//f/9//3//f/9//3//f/9//3//f/9//3//f/9//3//f/9//3//f/9//3//f/9//3//f/9//3//f/9//39+Un9v/3//f/9BX2//f/9//3//f/9//3//f/9//3//f/9//3//f/9//3//f/9//3//f/9//3//f/9//3//f/9//3//f/9//3//f/9//3//f/9//3//f/9//3//f/9//3//f/9//3//f/9//3//f/9//3//f/9//3//f/9//3//f/9//3//f/9//3//f/9//3//f/9//3//f/9//3//f/9//3//f/9//3//f/9//3//f/9//3//f/9//3//f/9//3//f/9//3//f/9//3//f/9//3//f/9//3//f/9//3//f/9//3//f/9//3//f/9//3//f/9//3//f/9//3//f/9//3//f/9//3//f/9//3//f/9//3//f/9//3//f/9//3//f/9//3//f/9//3//f/9//3/dIJ93/3//f/9//3//f/9//3//f/9//3//f/9//3//f/9//3//f/9//3//f/9//3//f/9//3//f793/3//f/9//3//f/9//3//f/9//3//f/9//3//f/9//3//f/9//3//f/9//3//f/9//3//f/9//3//f/9//3//f/9//3//f/9//3//f/9//3//f/9//3//f/9//3//f/9//3//f/9/n3P/f/9//39fMf9//3//f/9//3//f/9//3//f/9//3//f/9//3//f/9//3//f/9//3//f/9//3//f/9//3//f/9//3//f/9//3//f/9//3//f/9//3//f/9//3//f/9//3//f/9//3//f/9//3//f/9//3//f/9//3//f/9//3//f/9//3//f/9//3//f/9//3//f/9//3//f/9//3//f/9//3//f/9//3//f/9//3//f/9//3//f/9//3//f/9//3//f/9//3//f/9//3//f/9//3//f/9//3//f/9//3//f/9//3//f/9//3//f/9//3//f/9//3//f/9//3//f/9//3//f/9//3//f/9//3//f/9//3//f/9//3//f/9//3//f/9//3//f/9//3//fz9nPSn/f/9//3//f/9//3//f/9//3//f/9//3//f/9//3//f/9//3//f/9//3//f/9//3//f/9/33v/f/9//3//f/9//3//f/9//3//f/9//3//f/9//3//f/9//3//f/9//3//f/9//3//f/9//3//f/9//3//f/9//3//f/9//3//f/9//3//f/9//3//f/9//3//f/9//3//f/9//3//f/9//3//f39v/0X/f/9//3//f/9//3//f/9//3//f/9//3//f/9//3//f/9//3//f/9//3//f/9//3//f/9//3//f/9//3//f/9//3//f/9//3//f/9//3//f/9//3//f/9//3//f/9//3//f/9//3//f/9//3//f/9//3//f/9//3//f/9//3//f/9//3//f/9//3//f/9//3//f/9//3//f/9//3//f/9//3//f/9//3//f/9//3//f/9//3//f/9//3//f/9//3//f/9//3//f/9//3//f/9//3//f/9//3//f/9//3//f/9//3//f/9//3//f/9//3//f/9//3//f/9//3//f/9//3//f/9//3//f/9//3//f/9//3//f/9//3//f/9//3//f/9//38eQv9B/3//f/9//3//f/9//3//f/9//3//f/9//3//f/9//3//f/9//3//f/9//3//f/9//3//f/9//3//f/9//3//f/9//3//f/9//3//f/9//3//f/9//3//f/9//3//f/9//3//f/9//3//f/9//3//f/9//3//f/9//3//f/9//3//f/9//3//f/9//3//f/9//3//f/9//3//f/9//3//f/9//3/fQf9//3//f/9//3//f/9//3//f/9//3//f/9//3//f/9//3//f/9//3//f/9//3//f/9//3//f/9//3//f/9//3//f/9//3//f/9//3//f/9//3//f/9//3//f/9//3//f/9//3//f/9//3//f/9//3//f/9//3//f/9//3//f/9//3//f/9//3//f/9//3//f/9//3//f/9//3//f/9//3//f/9//3//f/9//3//f/9//3//f/9//3//f/9//3//f/9//3//f/9//3//f/9//3//f/9//3//f/9//3//f/9//3//f/9//3//f/9//3//f/9//3//f/9//3//f/9//3//f/9//3//f/9//3//f/9//3//f/9//3//f/9//3//f/9//3//f/9/PSl/Uv9//3//f/9//3//f/9//3//f/9//3//f/9//3//f/9//3//f/9//3//f/9//3//f/9//3//f/9//3//f/9//3//f/9//3//f/9//3//f/9//3//f/9//3//f/9//3//f/9//3//f/9//3//f/9//3//f/9//3//f/9//3//f/9//3//f/9//3//f/9//3//f/9//3//f/9//3//f/9//3//f/9/vj3/f/9//3//f/9//3//f/9//3//f/9//3//f/9//3//f/9//3//f/9//3//f/9//3//f/9//3//f/9//3//f/9//3//f/9//3//f/9//3//f/9//3//f/9//3//f/9//3//f/9//3//f/9//3//f/9//3//f/9//3//f/9//3//f/9//3//f/9//3//f/9//3//f/9//3//f/9//3//f/9//3//f/9//3//f/9//3//f/9//3//f/9//3//f/9//3//f/9//3//f/9//3//f/9//3//f/9//3//f/9//3//f/9//3//f/9//3//f/9//3//f/9//3//f/9//3//f/9//3//f/9//3//f/9//3//f/9//3//f/9//3//f/9//3//f/9//3//fz0pX1L/f/9//3//f/9//3//f/9//3//f/9//3//f/9//3//f/9//3//f/9//3//f/9//3//f/9//3//f/9//3//f/9//3//f/9//3//f/9//3//f/9//3//f/9//3//f/9//3//f/9//3//f/9//3//f/9//3//f/9//3//f/9//3//f/9//3//f/9//3//f/9//3//f/9//3//f/9//3//f/9//38/Tp9z/3//f/9//3//f/9//3//f/9//3//f/9//3//f/9//3//f/9//3//f/9//3//f/9//3//f/9//3//f/9//3//f/9//3//f/9//3//f/9//3//f/9//3//f/9//3//f/9//3//f/9//3//f/9//3//f/9//3//f/9//3//f/9//3//f/9//3//f/9//3//f/9//3//f/9//3//f/9//3//f/9//3//f/9//3//f/9//3//f/9//3//f/9//3//f/9//3//f/9//3//f/9//3//f/9//3//f/9//3//f/9//3//f/9//3//f/9//3//f/9//3//f/9//3//f/9//3//f/9//3//f/9//3//f/9//3//f/9//3//f/9//3//f/9//3//f/9//389Lf5F/3//f/9//3//f/9//3//f/9//3//f/9//3//f/9//3//f/9//3//f/9//3//f/9//3//f/9//3//f/9//3//f/9//3//f/9//3//f/9//3//f/9//3//f/9//3//f/9//3//f/9//3//f/9//3//f/9//3//f/9//3//f/9//3//f/9//3//f/9//3//f/9//3//f/9//3//f/9//3//f/9/30H/f/9//3//f/9//3//f/9//3//f/9//3//f/9//3//f/9//3//f/9//3//f/9//3//f/9//3//f/9//3//f/9//3//f/9//3//f/9//3//f/9//3//f/9//3//f/9//3//f/9//3//f/9//3//f/9//3//f/9//3//f/9//3//f/9//3//f/9//3//f/9//3//f/9//3//f/9//3//f/9//3//f/9//3//f/9//3//f/9//3//f/9//3//f/9//3//f/9//3//f/9//3//f/9//3//f/9//3//f/9//3//f/9//3//f/9//3//f/9//3//f/9//3//f/9//3//f/9//3//f/9//3//f/9//3//f/9//3//f/9//3//f/9//3//f/9//3//f/9//kFeMf9//3//f/9//3//f/9//3//f/9//3//f/9//3//f/9//3//f/9//3//f/9//3//f/9//3//f/9//3//f/9//3//f/9//3//f/9//3//f/9//3//f/9//3//f/9//3//f/9//3//f/9//3//f/9//3//f/9//3//f/9//3//f/9//3//f/9//3//f/9//3//f/9//3//f/9//3//f/9//3/fPf9//3//f/9//3//f/9//3//f/9//3//f/9//3//f/9//3//f/9//3//f/9//3//f/9//3//f/9//3//f/9//3//f/9//3//f/9//3//f/9//3//f/9//3//f/9//3//f/9//3//f/9//3//f/9//3//f/9//3//f/9//3//f/9//3//f/9//3//f/9//3//f/9//3//f/9//3//f/9//3//f/9//3//f/9//3//f/9//3//f/9//3//f/9//3//f/9//3//f/9//3//f/9//3//f/9//3//f/9//3//f/9//3//f/9//3//f/9//3//f/9//3//f/9//3//f/9//3//f/9//3//f/9//3//f/9//3//f/9//3//f/9//3//f/9//3//f/9//3//f75W3iSfc/9//3//f/9//3//f/9//3//f/9//3//f/9//3//f/9//3//f/9//3//f/9//3//f/9//3//f/9//3//f/9//3//f/9//3//f/9//3//f/9//3//f/9//3//f/9//3//f/9//3//f/9//3//f/9//3//f/9//3//f/9//3//f/9//3//f/9//3//f/9//3//f/9//3//f/9//3//f19vn1b/f/9//3//f/9//3//f/9//3//f/9//3//f/9//3//f/9//3//f/9//3//f/9//3//f/9//3//f/9//3//f/9//3//f/9//3//f/9//3//f/9//3//f/9//3//f/9//3//f/9//3//f/9//3//f/9//3//f/9//3//f/9//3//f/9//3//f/9//3//f/9//3//f/9//3//f/9//3//f/9//3//f/9//3//f/9//3//f/9//3//f/9//3//f/9//3//f/9//3//f/9//3//f/9//3//f/9//3//f/9//3//f/9//3//f/9//3//f/9//3//f/9//3//f/9//3//f/9//3//f/9//3//f/9//3//f/9//3//f/9//3//f/9//3//f/9//3//f/9//3+fc/4kn1L/f/9//3//f/9//3//f/9//3//f/9//3//f/9//3//f/9//3//f/9//3//f/9//3//f/9//3//f/9//3//f/9//3//f/9//3//f/9//3//f/9//3//f/9//3//f/9//3//f/9//3//f/9//3//f/9//3//f/9//3//f/9//3//f/9//3//f/9//3//f/9//3//f/9//3//f/9//3++Pf9//3//f/9//3//f/9//3//f/9//3//f/9//3//f/9//3//f/9//3//f/9//3//f/9//3//f/9//3//f/9//3//f/9//3//f/9//3//f/9//3//f/9//3//f/9//3//f/9//3//f/9//3//f/9//3//f/9//3//f/9//3//f/9//3//f/9//3//f/9//3//f/9//3//f/9//3//f/9//3//f/9//3//f/9//3//f/9//3//f/9//3//f/9//3//f/9//3//f/9//3//f/9//3//f/9//3//f/9//3//f/9//3//f/9//3//f/9//3//f/9//3//f/9//3//f/9//3//f/9//3//f/9//3//f/9//3//f/9//3//f/9//3//f/9//3//f/9//3//f/9//3//QR4p33v/f/9//3//f/9//3//f/9//3//f/9//3//f/9//3//f/9//3//f/9//3//f/9//3//f/9//3//f/9//3//f/9//3//f/9//3//f/9//3//f/9//3//f/9//3//f/9//3//f/9//3//f/9//3//f/9//3//f/9//3//f/9//3//f/9//3//f/9//3//f/9//3//f/9//3//f99F/3//f/9//3//f/9//3//f/9//3//f/9//3//f/9//3//f/9//3//f/9//3//f/9//3//f/9//3//f/9//3//f/9//3//f/9//3//f/9//3//f/9//3//f/9//3//f/9//3//f/9//3//f/9//3//f/9//3//f/9//3//f/9//3//f/9//3//f/9//3//f/9//3//f/9//3//f/9//3//f/9//3//f/9//3//f/9//3//f/9//3//f/9//3//f/9//3//f/9//3//f/9//3//f/9//3//f/9//3//f/9//3//f/9//3//f/9//3//f/9//3//f/9//3//f/9//3//f/9//3//f/9//3//f/9//3//f/9//3//f/9//3//f/9//3//f/9//3//f/9//3//f/9/f2/eIL9a/3//f/9//3//f/9//3//f/9//3//f/9//3//f/9//3//f/9//3//f/9//3//f/9//3//f/9//3//f/9//3//f/9//3//f/9//3//f/9//3//f/9//3//f/9//3//f/9//3//f/9//3//f/9//3//f/9//3//f/9//3//f/9//3//f/9//3//f/9//3//f/9//3//f/9/H0r/f/9//3//f/9//3//f/9//3//f/9//3//f/9//3//f/9//3//f/9//3//f/9//3//f/9//3//f/9//3//f/9//3//f/9//3//f/9//3//f/9//3//f/9//3//f/9//3//f/9//3//f/9//3//f/9//3//f/9//3//f/9//3//f/9//3//f/9//3//f/9//3//f/9//3//f/9//3//f/9//3//f/9//3//f/9//3//f/9//3//f/9//3//f/9//3//f/9//3//f/9//3//f/9//3//f/9//3//f/9//3//f/9//3//f/9//3//f/9//3//f/9//3//f/9//3//f/9//3//f/9//3//f/9//3//f/9//3//f/9//3//f/9//3//f/9//3//f/9//3//f/9//3//f/9/HkY/LZ9z/3//f/9//3//f/9//3//f/9//3//f/9//3//f/9//3//f/9//3//f/9//3//f/9//3//f/9//3//f/9//3//f/9//3//f/9//3//f/9//3//f/9//3//f/9//3//f/9//3//f/9//3//f/9//3//f/9//3//f/9//3//f/9//3//f/9//3//f/9//3//f/9//3/+Rf9//3//f/9//3//f/9//3//f/9//3//f/9//3//f/9//3//f/9//3//f/9//3//f/9//3//f/9//3//f/9//3//f/9//3//f/9//3//f/9//3//f/9//3//f/9//3//f/9//3//f/9//3//f/9//3//f/9//3//f/9//3//f/9//3//f/9//3//f/9//3//f/9//3//f/9//3//f/9//3//f/9//3//f/9//3//f/9//3//f/9//3//f/9//3//f/9//3//f/9//3//f/9//3//f/9//3//f/9//3//f/9//3//f/9//3//f/9//3//f/9//3//f/9//3//f/9//3//f/9//3//f/9//3//f/9//3//f/9//3//f/9//3//f/9//3//f/9//3//f/9//3//f/9//3//f793Xi3fPf9//3//f/9//3//f/9//3//f/9//3//f/9//3//f/9//3//f/9//3//f/9//3//f/9//3//f/9//3//f/9//3//f/9//3//f/9//3//f/9//3//f/9//3//f/9//3//f/9//3//f/9//3//f/9//3//f/9//3//f/9//3//f/9//3//f/9//3//f/9//3//fx9K/3//f/9//3//f/9//3//f/9//3//f/9//3//f/9//3//f/9//3//f/9//3//f/9//3//f/9//3//f/9//3//f/9//3//f/9//3//f/9//3//f/9//3//f/9//3//f/9//3//f/9//3//f/9//3//f/9//3//f/9//3//f/9//3//f/9//3//f/9//3//f/9//3//f/9//3//f/9//3//f/9//3//f/9//3//f/9//3//f/9//3//f/9//3//f/9//3//f/9//3//f/9//3//f/9//3//f/9//3//f/9//3//f/9//3//f/9//3//f/9//3//f/9//3//f/9//3//f/9//3//f/9//3//f/9//3//f/9//3//f/9//3//f/9//3//f/9//3//f/9//3//f/9//3//f/9//3//f/9i3iBfUv9//3//f/9//3//f/9//3//f/9//3//f/9//3//f/9//3//f/9//3//f/9//3//f/9//3//f/9//3//f/9//3//f/9//3//f/9//3//f/9//3//f/9//3//f/9//3//f/9//3//f/9//3//f/9//3//f/9//3//f/9//3//f/9//3//f/9//3//f/9/3kH/f/9//3//f/9//3//f/9//3//f/9//3//f/9//3//f/9//3//f/9//3//f/9//3//f/9//3//f/9//3//f/9//3//f/9//3//f/9//3//f/9//3//f/9//3//f/9//3//f/9//3//f/9//3//f/9//3//f/9//3//f/9//3//f/9//3//f/9//3//f/9//3//f/9//3//f/9//3//f/9//3//f/9//3//f/9//3//f/9//3//f/9//3//f/9//3//f/9//3//f/9//3//f/9//3//f/9//3//f/9//3//f/9//3//f/9//3//f/9//3//f/9//3//f/9//3//f/9//3//f/9//3//f/9//3//f/9//3//f/9//3//f/9//3//f/9//3//f/9//3//f/9//3//f/9//3//f/9//3//f59W/yifUv9//3//f/9//3//f/9//3//f/9//3//f/9//3//f/9//3//f/9//3//f/9//3//f/9//3//f/9//3//f/9//3//f/9//3//f/9//3//f/9//3//f/9//3//f/9//3//f/9//3//f/9//3//f/9//3//f/9//3//f/9//3//f/9//3//f/9//3//Qf9//3//f/9//3//f/9//3//f/9//3//f/9//3//f/9//3//f/9//3//f/9//3//f/9//3//f/9//3//f/9//3//f/9//3//f/9//3//f/9//3//f/9//3//f/9//3//f/9//3//f/9//3//f/9//3//f/9//3//f/9//3//f/9//3//f/9//3//f/9//3//f/9//3//f/9//3//f/9//3//f/9//3//f/9//3//f/9//3//f/9//3//f/9//3//f/9//3//f/9//3//f/9//3//f/9//3//f/9//3//f/9//3//f/9//3//f/9//3//f/9//3//f/9//3//f/9//3//f/9//3//f/9//3//f/9//3//f/9//3//f/9//3//f/9//3//f/9//3//f/9//3//f/9//3//f/9//3//f/9//3//f39S3iCfVv9//3//f/9//3//f/9//3//f/9//3//f/9//3//f/9//3//f/9//3//f/9//3//f/9//3//f/9//3//f/9//3//f/9//3//f/9//3//f/9//3//f/9//3//f/9//3//f/9//3//f/9//3//f/9//3//f/9//3//f/9//3//f/9//3//Yj9n/3//f/9//3//f/9//3//f/9//3//f/9//3//f/9//3//f/9//3//f/9//3//f/9//3//f/9//3//f/9//3//f/9//3//f/9//3//f/9//3//f/9//3//f/9//3//f/9//3//f/9//3//f/9//3//f/9//3//f/9//3//f/9//3//f/9//3//f/9//3//f/9//3//f/9//3//f/9//3//f/9//3//f/9//3//f/9//3//f/9//3//f/9//3//f/9//3//f/9//3//f/9//3//f/9//3//f/9//3//f/9//3//f/9//3//f/9//3//f/9//3//f/9//3//f/9//3//f/9//3//f/9//3//f/9//3//f/9//3//f/9//3//f/9//3//f/9//3//f/9//3//f/9//3//f/9//3//f/9//3//f/9//3//f59W/ihfSv9//3//f/9//3//f/9//3//f/9//3//f/9//3//f/9//3//f/9//3//f/9//3//f/9//3//f/9//3//f/9//3//f/9//3//f/9//3//f/9//3//f/9//3//f/9//3//f/9//3//f/9//3//f/9//3//f/9//3//f/9//3//f545/3//f/9//3//f/9//3//f/9//3//f/9//3//f/9//3//f/9//3//f/9//3//f/9//3//f/9//3//f/9//3//f/9//3//f/9//3//f/9//3//f/9//3//f/9//3//f/9//3//f/9//3//f/9//3//f/9//3//f/9//3//f/9//3//f/9//3//f/9//3//f/9//3//f/9//3//f/9//3//f/9//3//f/9//3//f/9//3//f/9//3//f/9//3//f/9//3//f/9//3//f/9//3//f/9//3//f/9//3//f/9//3//f/9//3//f/9//3//f/9//3//f/9//3//f/9//3//f/9//3//f/9//3//f/9//3//f/9//3//f/9//3//f/9//3//f/9//3//f/9//3//f/9//3//f/9//3//f/9//3//f/9//3//f/9//3//fx9nXi2fOV9r/3//f/9//3//f/9//3//f/9//3//f/9//3//f/9//3//f/9//3//f/9//3//f/9//3//f/9//3//f/9//3//f/9//3//f/9//3//f/9//3//f/9//3//f/9//3//f/9//3//f/9//3//f/9//3//f/9//3//f/5B33//f/9//3//f/9//3//f/9//3//f/9//3//f/9//3//f/9//3//f/9//3//f/9//3//f/9//3//f/9//3//f/9//3//f/9//3//f/9//3//f/9//3//f/9//3//f/9//3//f/9//3//f/9//3//f/9//3//f/9//3//f/9//3//f/9//3//f/9//3//f/9//3//f/9//3//f/9//3//f/9//3//f/9//3//f/9//3//f/9//3//f/9//3//f/9//3//f/9//3//f/9//3//f/9//3//f/9//3//f/9//3//f/9//3//f/9//3//f/9//3//f/9//3//f/9//3//f/9//3//f/9//3//f/9//3//f/9//3//f/9//3//f/9//3//f/9//3//f/9//3//f/9//3//f/9//3//f/9//3//f/9//3//f/9//3//f/9//3//f793P0r+KH9S33v/f/9//3//f/9//3//f/9//3//f/9//3//f/9//3//f/9//3//f/9//3//f/9//3//f/9//3//f/9//3//f/9//3//f/9//3//f/9//3//f/9//3//f/9//3//f/9//3//f/9//3//f/9//3//fx9Gv3f/f/9//3//f/9//3//f/9//3//f/9//3//f/9//3//f/9//3//f/9//3//f/9//3//f/9//3//f/9//3//f/9//3//f/9//3//f/9//3//f/9//3//f/9//3//f/9//3//f/9//3//f/9//3//f/9//3//f/9//3//f/9//3//f/9//3//f/9//3//f/9//3//f/9//3//f/9//3//f/9//3//f/9//3//f/9//3//f/9//3//f/9//3//f/9//3//f/9//3//f/9//3//f/9//3//f/9//3//f/9//3//f/9//3//f/9//3//f/9//3//f/9//3//f/9//3//f/9//3//f/9//3//f/9//3//f/9//3//f/9//3//f/9//3//f/9//3//f/9//3//f/9//3//f/9//3//f/9//3//f/9//3//f/9//3//f/9//3//f/9//3//f/9/315/NV8xv1rfe/9//3//f/9//3//f/9//3//f/9//3//f/9//3//f/9//3//f/9//3//f/9//3//f/9//3//f/9//3//f/9//3//f/9//3//f/9//3//f/9//3//f/9//3//f/9//3//f/9//39/b545v3v/f/9//3//f/9//3//f/9//3//f/9//3//f/9//3//f/9//3//f/9//3//f/9//3//f/9//3//f/9//3//f/9//3//f/9//3//f/9//3//f/9//3//f/9//3//f/9//3//f/9//3//f/9//3//f/9//3//f/9//3//f/9//3//f/9//3//f/9//3//f/9//3//f/9//3//f/9//3//f/9//3//f/9//3//f/9//3//f/9//3//f/9//3//f/9//3//f/9//3//f/9//3//f/9//3//f/9//3//f/9//3//f/9//3//f/9//3//f/9//3//f/9//3//f/9//3//f/9//3//f/9//3//f/9//3//f/9//3//f/9//3//f/9//3//f/9//3//f/9//3//f/9//3//f/9//3//f/9//3//f/9//3//f/9//3//f/9//3//f/9//3//f/9//3//f/9//3+/Wp85XjW/Wt97/3//f/9//3//f/9//3//f/9//3//f/9//3//f/9//3//f/9//3//f/9//3//f/9//3//f/9//3//f/9//3//f/9//3//f/9//3//f/9//3//f/9//3//f/9/v3ffQX9W/3//f/9//3//f/9//3//f/9//3//f/9//3//f/9//3//f/9//3//f/9//3//f/9//3//f/9//3//f/9//3//f/9//3//f/9//3//f/9//3//f/9//3//f/9//3//f/9//3//f/9//3//f/9//3//f/9//3//f/9//3//f/9//3//f/9//3//f/9//3//f/9//3//f/9//3//f/9//3//f/9//3//f/9//3//f/9//3//f/9//3//f/9//3//f/9//3//f/9//3//f/9//3//f/9//3//f/9//3//f/9//3//f/9//3//f/9//3//f/9//3//f/9//3//f/9//3//f/9//3//f/9//3//f/9//3//f/9//3//f/9//3//f/9//3//f/9//3//f/9//3//f/9//3//f/9//3//f/9//3//f/9//3//f/9//3//f/9//3//f/9//3//f/9//3//f/9//3//f/9//3//f99evjkeKf9FH2f/f/9//3//f/9//3//f/9//3//f/9//3//f/9//3//f/9//3//f/9//3//f/9//3//f/9//3//f/9//3//f/9//3//f/9//3//f/9//3//fx9nnjVfTv9//3//f/9//3//f/9//3//f/9//3//f/9//3//f/9//3//f/9//3//f/9//3//f/9//3//f/9//3//f/9//3//f/9//3//f/9//3//f/9//3//f/9//3//f/9//3//f/9//3//f/9//3//f/9//3//f/9//3//f/9//3//f/9//3//f/9//3//f/9//3//f/9//3//f/9//3//f/9//3//f/9//3//f/9//3//f/9//3//f/9//3//f/9//3//f/9//3//f/9//3//f/9//3//f/9//3//f/9//3//f/9//3//f/9//3//f/9//3//f/9//3//f/9//3//f/9//3//f/9//3//f/9//3//f/9//3//f/9//3//f/9//3//f/9//3//f/9//3//f/9//3//f/9//3//f/9//3//f/9//3//f/9//3//f/9//3//f/9//3//f/9//3//f/9//3//f/9//3//f/9//3//f/9//3//f/9/f3N/Un41Py3/Qd9an3P/f/9//3//f/9//3//f/9//3//f/9//3//f/9//3//f/9//3//f/9//3//f/9//3//f/9//3//f/9//3//f99731rfPd9B32L/f/9//3//f/9//3//f/9//3//f/9//3//f/9//3//f/9//3//f/9//3//f/9//3//f/9//3//f/9//3//f/9//3//f/9//3//f/9//3//f/9//3//f/9//3//f/9//3//f/9//3//f/9//3//f/9//3//f/9//3//f/9//3//f/9//3//f/9//3//f/9//3//f/9//3//f/9//3//f/9//3//f/9//3//f/9//3//f/9//3//f/9//3//f/9//3//f/9//3//f/9//3//f/9//3//f/9//3//f/9//3//f/9//3//f/9//3//f/9//3//f/9//3//f/9//3//f/9//3//f/9//3//f/9//3//f/9//3//f/9//3//f/9//3//f/9//3//f/9//3//f/9//3//f/9//3//f/9//3//f/9//3//f/9//3//f/9//3//f/9//3//f/9//3//f/9//3//f/9//3//f/9//3//f/9//3//f/9//3//f/9//3//f793/2IeRn4xPy1+NT9O315/c/9//3//f/9//3//f/9//3//f/9//3//f/9//3//f/9//3//f/9//3+/ez9nX06/Ob85H0Y/a/9//3//f/9//3//f/9//3//f/9//3//f/9//3//f/9//3//f/9//3//f/9//3//f/9//3//f/9//3//f/9//3//f/9//3//f/9//3//f/9//3//f/9//3//f/9//3//f/9//3//f/9//3//f/9//3//f/9//3//f/9//3//f/9//3//f/9//3//f/9//3//f/9//3//f/9//3//f/9//3//f/9//3//f/9//3//f/9//3//f/9//3//f/9//3//f/9//3//f/9//3//f/9//3//f/9//3//f/9//3//f/9//3//f/9//3//f/9//3//f/9//3//f/9//3//f/9//3//f/9//3//f/9//3//f/9//3//f/9//3//f/9//3//f/9//3//f/9//3//f/9//3//f/9//3//f/9//3//f/9//3//f/9//3//f/9//3//f/9//3//f/9//3//f/9//3//f/9//3//f/9//3//f/9//3//f/9//3//f/9//3//f/9//3//f/9//3//f/9//3//f/9/X2vfXh9Gnzk/LT8xXjW/Pf9FX05/Ur9an1q/Wr9Wf1JfTj9OH0a/PZ85fzWfOR9K316/d/9//3//f/9//3//f/9//3//f/9//3//f/9//3//f/9//3//f/9//3//f/9//3//f/9//3//f/9//3//f/9//3//f/9//3//f/9//3//f/9//3//f/9//3//f/9//3//f/9//3//f/9//3//f/9//3//f/9//3//f/9//3//f/9//3//f/9//3//f/9//3//f/9//3//f/9//3//f/9//3//f/9//3//f/9//3//f/9//3//f/9//3//f/9//3//f/9//3//f/9//3//f/9//3//f/9//3//f/9//3//f/9//3//f/9//3//f/9//3//f/9//3//f/9//3//f/9//3//f/9//3//f/9//3//f/9//3//f/9//3//f/9//3//f/9//3//f/9//3//f/9//3//f/9//3//f/9//3//f/9//3//f/9//3//f/9//3//f/9//3//f/9//3//f/9//3//f/9//3//f/9//3//f/9//3//f/9//3//f/9//3//f/9//3//f/9//3//f/9//3//f/9//3//f/9//3//f/9//3//f/9//3//f/9/v3t/c19vP2s/bx9nP2tfb39z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uAAAAPAAAAAAAAAAAAAAAb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2018-11-23T18:35:39Z</xd:SigningTime>
          <xd:SigningCertificate>
            <xd:Cert>
              <xd:CertDigest>
                <DigestMethod Algorithm="http://www.w3.org/2000/09/xmldsig#sha1"/>
                <DigestValue>ScbOW0Y65Q4z97rzvCRR22ITS5I=</DigestValue>
              </xd:CertDigest>
              <xd:IssuerSerial>
                <X509IssuerName>CN=Communications Server</X509IssuerName>
                <X509SerialNumber>343767084485308984867306</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MIwAApREAACBFTUYAAAEApBQBAM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93alBLdgAAAACASSEW2E8vAAEAAABQz/EVAAAAAAiaIBYDAAAA2E8vAFihIBYAAAAACJogFtxRrGwDAAAA5FGsbAEAAABoLR8WuJbfbPOCpmy4QBwAgAGcdQ5cl3XgW5d1uEAcAGQBAACNYrl1jWK5dXAlDg0ACAAAAAIAAAAAAADYQBwAImq5dQAAAAAAAAAADEIcAAYAAAAAQhwABgAAAAAAAAAAAAAAAEIcABBBHADu6rh1AAAAAAACAAAAABwABgAAAABCHAAGAAAATBK6dQAAAAAAAAAAAEIcAAYAAAAAAAAAPEEcAJUuuHUAAAAAAAIAAABCH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v/////////////////////////////////////////+//////////////////////////////////////////7//////////////////////////////////////////v/////////////////////////////////////////+//////////////////////////////////////////7//////////////////////////////////////////v/////////////////////////////////////////+//////////////////////////////////////////7//////////////////////////////////////////v/////////////////////////////////////////+//////////////////////////////////////////7//////////////////////////////////////////v/////////////////////////////////////////+//////////////////////////////////////////7//////////////////////////////////////////v/////////////////////////////////////////+//////////////////////////////////////////7//////////////////////////////////////////v/////////////////////////////////////////+//////////////////////////////////////////7//////////////////////////////////////////v/////////////////////////////////////////+//////////////////////////////////////////7//////////////////////////////////////////v/////////////////////////////////////////+//////////////////////////////////////////7//////////////////////////////////////////v/////////////////////////////////////////+//////////////////////////////////////////7//////////////////////////////////////////v/////////////////////////////////////////+//////////////////////////////////////////7//////////////////////////////////////////v/////////////////////////////////////////+//////////////////////////////////////////7//////////////////////////////////////////v/////////////////////////////////////////+//////////////////////////////////////////7//////////////////////////////////////////v/////////////////////////////////////////+//////////////////////////////////////////7//////////////////////////////////////////v/////////////////////////////////////////+//////////////////////////////////////////7//////////////////////////////////////////v/////////////////////////////////////////+//////////////////////////////////////////7//////////////////////////////////////////v/////////////////////////////////////////+//////////////////////////////////////////7//////////////////////////////////////////v/////////////////////////////////////////+//////////////////////////////////////////7//////////////////////////////////////////v/////////////////////////////////////////+//////////////////////////////////////////7//////////////////////////////////////////v/////////////////////////////////////////+//////////////////////////////////////////7//////////////////////////////////////////v/////////////////////////////////////////+//////////////////////////////////////////7//////////////////////////////////////////v/////////////////////////////////////////+/v7///////////////////////////////////////73/f///////////////////////////////////////q2m///////////////////////////////////////+sLv///////////////////////////////////////7z/////////////////////////////////////////rmZ///////////////////////////////////////+YwD///////////////////////////////////////7o9////////////////////////////////////////v/////////////////////////////////////////+//////////////////////////////////////////7//////////////////////////////////////////vr6///////////////////////////////////////+8/P///////////////////////////////////////7//////////////////////////////////////////vb2///////////////////////////////////////+//////////////////////////////////////////7//////////////////////////////////////////v/////////////////////////////////////////+//////////////////////////////////////////7//////////////////////////////////////////v/////////////////////////////////////////+//////////////////////////////////////////7//////////////////////////////////////////v/////////////////////////////////////////+//////////////////////////////////////////7//////////////////////////////////////////v/////////////////////////////////////////+//////////////////////////////////////////7//////////////////////////////////////////v/////////////////////////////////////////+//////////////////////////////////////////7//////////////////////////////////////////v///1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IEAAABcAAAAAQAAAC0tDUJVJQ1CCgAAAFAAAAAWAAAATAAAAAAAAAAAAAAAAAAAAP//////////eAAAAFAAYQB0AHIAaQBjAGkAbwAgAFcAYQBsAGsAZQByACAASAB1AHkAZwBoAGUABgAAAAYAAAAEAAAABAAAAAMAAAAFAAAAAwAAAAcAAAADAAAACwAAAAYAAAADAAAABgAAAAYAAAAEAAAAAwAAAAgAAAAHAAAABQAAAAcAAAAH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DwBAAAKAAAAYAAAANIAAABsAAAAAQAAAC0tDUJVJQ1CCgAAAGAAAAAoAAAATAAAAAAAAAAAAAAAAAAAAP//////////nAAAAFAAcgBvAGYAZQBzAGkAbwBuAGEAbAAgAGQAZQAgAEQAaQB2AGkAcwBpAPMAbgAgAGQAZQAgAEYAaQBzAGMAYQBsAGkAegBhAGMAaQDzAG4ABgAAAAQAAAAHAAAABAAAAAYAAAAFAAAAAwAAAAcAAAAHAAAABgAAAAMAAAADAAAABwAAAAY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</Object>
  <Object Id="idInvalidSigLnImg">AQAAAGwAAAAAAAAAAAAAAP8AAAB/AAAAAAAAAAAAAABMIwAApREAACBFTUYAAAEAQBgBANQ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A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fd0aIS3bwJQRumMoDbv//AAAAAOp1floAAHCZHAD+VtBzAAAAAHDoMQDEmBwAUPPrdQAAAAAAAENoYXJVcHBlclcAAAAAdgAAAAQAAAAAAAAAHJkcAIABnHUOXJd14FuXdRyZHABkAQAAjWK5dY1iuXUQ+qECAAgAAAACAAAAAAAAPJkcACJquXUAAAAAAAAAAHaaHAAJAAAAZJocAAkAAAAAAAAAAAAAAGSaHAB0mRwA7uq4dQAAAAAAAgAAAAAcAAkAAABkmhwACQAAAEwSunUAAAAAAAAAAGSaHAAJAAAAAAAAAKCZHACVLrh1AAAAAAACAABkmhw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QAoPj///IBAAAAAAAA/BshBID4//8IAFh++/b//wAAAAAAAAAA4BshBID4/////wAAAAAcAAEAAQACAAAAAAAAABgAAAD/////LKwcAP5W0HMAAC8AAAAAABAAAACAGWoN6L4yAECsHAAvL5psAAAvAAAAAAAQAAAAUKwcAO0ummwQAAAAeBlqDVysHACsLppsEAAAAGysHABeLppsjWK5dY1iuXV8rBwAAAgAAAACAAAAAAAAqKwcACJquXUAAAAAAAAAAN6tHAAHAAAA0K0cAAcAAAAAAAAAAAAAANCtHADgrBwA7uq4dQAAAAAAAgAAAAAcAAcAAADQrRwABwAAAEwSunUAAAAAAAAAANCtHAAHAAAAAAAAAAytHACVLrh1AAAAAAACAADQrR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93alBLdgAAAACASSEW2E8vAAEAAABQz/EVAAAAAAiaIBYDAAAA2E8vAFihIBYAAAAACJogFtxRrGwDAAAA5FGsbAEAAABoLR8WuJbfbPOCpmy4QBwAgAGcdQ5cl3XgW5d1uEAcAGQBAACNYrl1jWK5dXAlDg0ACAAAAAIAAAAAAADYQBwAImq5dQAAAAAAAAAADEIcAAYAAAAAQhwABgAAAAAAAAAAAAAAAEIcABBBHADu6rh1AAAAAAACAAAAABwABgAAAABCHAAGAAAATBK6dQAAAAAAAAAAAEIcAAYAAAAAAAAAPEEcAJUuuHUAAAAAAAIAAABCHA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v/////////////////////////////////////////+//////////////////////////////////////////7//////////////////////////////////////////v/////////////////////////////////////////+//////////////////////////////////////////7//////////////////////////////////////////v/////////////////////////////////////////+//////////////////////////////////////////7//////////////////////////////////////////v/////////////////////////////////////////+//////////////////////////////////////////7//////////////////////////////////////////v/////////////////////////////////////////+//////////////////////////////////////////7//////////////////////////////////////////v/////////////////////////////////////////+//////////////////////////////////////////7//////////////////////////////////////////v/////////////////////////////////////////+//////////////////////////////////////////7//////////////////////////////////////////v/////////////////////////////////////////+//////////////////////////////////////////7//////////////////////////////////////////v/////////////////////////////////////////+//////////////////////////////////////////7//////////////////////////////////////////v/////////////////////////////////////////+//////////////////////////////////////////7//////////////////////////////////////////v/////////////////////////////////////////+//////////////////////////////////////////7//////////////////////////////////////////v/////////////////////////////////////////+//////////////////////////////////////////7//////////////////////////////////////////v/////////////////////////////////////////+//////////////////////////////////////////7//////////////////////////////////////////v/////////////////////////////////////////+//////////////////////////////////////////7//////////////////////////////////////////v/////////////////////////////////////////+//////////////////////////////////////////7//////////////////////////////////////////v/////////////////////////////////////////+//////////////////////////////////////////7//////////////////////////////////////////v/////////////////////////////////////////+//////////////////////////////////////////7//////////////////////////////////////////v/////////////////////////////////////////+//////////////////////////////////////////7//////////////////////////////////////////v/////////////////////////////////////////+//////////////////////////////////////////7//////////////////////////////////////////v/////////////////////////////////////////+//////////////////////////////////////////7//////////////////////////////////////////v/////////////////////////////////////////+//////////////////////////////////////////7//////////////////////////////////////////v/////////////////////////////////////////+/v7///////////////////////////////////////73/f///////////////////////////////////////q2m///////////////////////////////////////+sLv///////////////////////////////////////7z/////////////////////////////////////////rmZ///////////////////////////////////////+YwD///////////////////////////////////////7o9////////////////////////////////////////v/////////////////////////////////////////+//////////////////////////////////////////7//////////////////////////////////////////vr6///////////////////////////////////////+8/P///////////////////////////////////////7//////////////////////////////////////////vb2///////////////////////////////////////+//////////////////////////////////////////7//////////////////////////////////////////v/////////////////////////////////////////+//////////////////////////////////////////7//////////////////////////////////////////v/////////////////////////////////////////+//////////////////////////////////////////7//////////////////////////////////////////v/////////////////////////////////////////+//////////////////////////////////////////7//////////////////////////////////////////v/////////////////////////////////////////+//////////////////////////////////////////7//////////////////////////////////////////v/////////////////////////////////////////+//////////////////////////////////////////7//////////////////////////////////////////v///1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IEAAABcAAAAAQAAAC0tDUJVJQ1CCgAAAFAAAAAWAAAATAAAAAAAAAAAAAAAAAAAAP//////////eAAAAFAAYQB0AHIAaQBjAGkAbwAgAFcAYQBsAGsAZQByACAASAB1AHkAZwBoAGUABgAAAAYAAAAEAAAABAAAAAMAAAAFAAAAAwAAAAcAAAADAAAACwAAAAYAAAADAAAABgAAAAYAAAAEAAAAAwAAAAgAAAAHAAAABQAAAAcAAAAH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DwBAAAKAAAAYAAAANIAAABsAAAAAQAAAC0tDUJVJQ1CCgAAAGAAAAAoAAAATAAAAAAAAAAAAAAAAAAAAP//////////nAAAAFAAcgBvAGYAZQBzAGkAbwBuAGEAbAAgAGQAZQAgAEQAaQB2AGkAcwBpAPMAbgAgAGQAZQAgAEYAaQBzAGMAYQBsAGkAegBhAGMAaQDzAG4ABgAAAAQAAAAHAAAABAAAAAYAAAAFAAAAAwAAAAcAAAAHAAAABgAAAAMAAAADAAAABwAAAAY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CEgAAAAwAAAABAAAAFgAAAAwAAAAAAAAAVAAAADgBAAAKAAAAcAAAANwAAAB8AAAAAQAAAC0tDUJVJQ1CCgAAAHAAAAAnAAAATAAAAAQAAAAJAAAAcAAAAN4AAAB9AAAAnAAAAEYAaQByAG0AYQBkAG8AIABwAG8AcgA6ACAAcABhAHQAcgBpAGMAaQBvAC4AdwBhAGwAawBlAHIAQABzAG0AYQAuAGcAbwBiAC4AYwBsAG4ABgAAAAMAAAAEAAAACQAAAAYAAAAHAAAABwAAAAMAAAAHAAAABwAAAAQAAAADAAAAAwAAAAcAAAAGAAAABAAAAAQAAAADAAAABQAAAAMAAAAHAAAAAwAAAAkAAAAGAAAAAwAAAAYAAAAGAAAABAAAAAsAAAAFAAAACQAAAAYAAAADAAAABwAAAAcAAAAHAAAAAwAAAAUAAAAD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/vQrtLVj80e4CNmLqP0J9BSi+b4=</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xpGl6nEI0UCBqUsVMPkfDY5ezk4=</DigestValue>
    </Reference>
    <Reference Type="http://www.w3.org/2000/09/xmldsig#Object" URI="#idValidSigLnImg">
      <DigestMethod Algorithm="http://www.w3.org/2000/09/xmldsig#sha1"/>
      <DigestValue>WUQ/9UkFJnr9KWycxBLEG7ugf/Q=</DigestValue>
    </Reference>
    <Reference Type="http://www.w3.org/2000/09/xmldsig#Object" URI="#idInvalidSigLnImg">
      <DigestMethod Algorithm="http://www.w3.org/2000/09/xmldsig#sha1"/>
      <DigestValue>+u36uEKoUOBb3zcXzNDxP3PTEYQ=</DigestValue>
    </Reference>
  </SignedInfo>
  <SignatureValue>vuKaCmQYaA9uttBksFcz4ZSoDoSCuayGSp8yYJ39BaC8pInLWRjPFWn+OrHNKNrbAIPvmsFEQLl9
NGo8G37PdgJUSlqqaS65zrOVnhIFZZmWUyn9ByqpRUY74Tk7ct4lnPrPVwTn+dhK5KnM3v/az3CA
tziAddIcBAnb5mNNBPr41PToi624vypYtQtfDNS5dOWH7f2jwW96Njo1+F0zBcTB1v49hXQRK6kX
nfgnKHXwH7vQmp3Kbq26y30CwRVKzTMU/fZ/0qGrjXFxwhxaNKCWXKkFIFFcHqXx90t+buzwlykj
PRX3Dc6HIapZyMMeI2hGQ4luUFRmrxRIxFouRg==</SignatureValue>
  <KeyInfo>
    <X509Data>
      <X509Certificate>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</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rDJeBwew1qfWV6PGF/3rvfFtbeU=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065fMJTNQVk8novQ2Os5dT4XDAY=</DigestValue>
      </Reference>
      <Reference URI="/word/document.xml?ContentType=application/vnd.openxmlformats-officedocument.wordprocessingml.document.main+xml">
        <DigestMethod Algorithm="http://www.w3.org/2000/09/xmldsig#sha1"/>
        <DigestValue>KvYrtLcGxBWVXTxfxCbwD0twxpo=</DigestValue>
      </Reference>
      <Reference URI="/word/endnotes.xml?ContentType=application/vnd.openxmlformats-officedocument.wordprocessingml.endnotes+xml">
        <DigestMethod Algorithm="http://www.w3.org/2000/09/xmldsig#sha1"/>
        <DigestValue>gOeBXrO/93BX66GxY7xV2xneBg4=</DigestValue>
      </Reference>
      <Reference URI="/word/fontTable.xml?ContentType=application/vnd.openxmlformats-officedocument.wordprocessingml.fontTable+xml">
        <DigestMethod Algorithm="http://www.w3.org/2000/09/xmldsig#sha1"/>
        <DigestValue>b9kKAx8FitvDUxiJXfJuM2ZX1vQ=</DigestValue>
      </Reference>
      <Reference URI="/word/footer1.xml?ContentType=application/vnd.openxmlformats-officedocument.wordprocessingml.footer+xml">
        <DigestMethod Algorithm="http://www.w3.org/2000/09/xmldsig#sha1"/>
        <DigestValue>tAnWpg+9EjYV7RupBh2rcVBn2Hg=</DigestValue>
      </Reference>
      <Reference URI="/word/footer2.xml?ContentType=application/vnd.openxmlformats-officedocument.wordprocessingml.footer+xml">
        <DigestMethod Algorithm="http://www.w3.org/2000/09/xmldsig#sha1"/>
        <DigestValue>OqhmOtjOqFApTWETA/LcxhxKnxA=</DigestValue>
      </Reference>
      <Reference URI="/word/footnotes.xml?ContentType=application/vnd.openxmlformats-officedocument.wordprocessingml.footnotes+xml">
        <DigestMethod Algorithm="http://www.w3.org/2000/09/xmldsig#sha1"/>
        <DigestValue>Nb5ocK/vXf2XUqjWr6MkXC1f89w=</DigestValue>
      </Reference>
      <Reference URI="/word/header1.xml?ContentType=application/vnd.openxmlformats-officedocument.wordprocessingml.header+xml">
        <DigestMethod Algorithm="http://www.w3.org/2000/09/xmldsig#sha1"/>
        <DigestValue>En+7GRLz2B5xfGLL/YryovJwcTc=</DigestValue>
      </Reference>
      <Reference URI="/word/media/image1.emf?ContentType=image/x-emf">
        <DigestMethod Algorithm="http://www.w3.org/2000/09/xmldsig#sha1"/>
        <DigestValue>9Q0nkyTXnVr0ZpXJ61bXmbbga0Q=</DigestValue>
      </Reference>
      <Reference URI="/word/media/image10.jpeg?ContentType=image/jpeg">
        <DigestMethod Algorithm="http://www.w3.org/2000/09/xmldsig#sha1"/>
        <DigestValue>H3a+jZTB/X4pGsfJUaxpyIDW7wo=</DigestValue>
      </Reference>
      <Reference URI="/word/media/image11.jpeg?ContentType=image/jpeg">
        <DigestMethod Algorithm="http://www.w3.org/2000/09/xmldsig#sha1"/>
        <DigestValue>1cuKw+pnZuHQ6hvwLmx/i2Bin0M=</DigestValue>
      </Reference>
      <Reference URI="/word/media/image12.jpeg?ContentType=image/jpeg">
        <DigestMethod Algorithm="http://www.w3.org/2000/09/xmldsig#sha1"/>
        <DigestValue>CeXxMePzVgFpT9aLWxAONdrEVTA=</DigestValue>
      </Reference>
      <Reference URI="/word/media/image2.emf?ContentType=image/x-emf">
        <DigestMethod Algorithm="http://www.w3.org/2000/09/xmldsig#sha1"/>
        <DigestValue>KgeMCLIkIxXut2uv0zASQGANvQk=</DigestValue>
      </Reference>
      <Reference URI="/word/media/image3.emf?ContentType=image/x-emf">
        <DigestMethod Algorithm="http://www.w3.org/2000/09/xmldsig#sha1"/>
        <DigestValue>N6hkU/KQAWkYsqg61rAC53/8ZHw=</DigestValue>
      </Reference>
      <Reference URI="/word/media/image4.jpg?ContentType=image/png">
        <DigestMethod Algorithm="http://www.w3.org/2000/09/xmldsig#sha1"/>
        <DigestValue>1kXZ4HbKpJ6hu9CZog1ri4zIJ5o=</DigestValue>
      </Reference>
      <Reference URI="/word/media/image5.jpg?ContentType=image/jpeg">
        <DigestMethod Algorithm="http://www.w3.org/2000/09/xmldsig#sha1"/>
        <DigestValue>l8RNIRDK4x+Hz1dvvAaS/WNjuXc=</DigestValue>
      </Reference>
      <Reference URI="/word/media/image6.jpeg?ContentType=image/jpeg">
        <DigestMethod Algorithm="http://www.w3.org/2000/09/xmldsig#sha1"/>
        <DigestValue>34RXe1JPRLjAdn7uJsdB4jl/2nM=</DigestValue>
      </Reference>
      <Reference URI="/word/media/image7.jpeg?ContentType=image/jpeg">
        <DigestMethod Algorithm="http://www.w3.org/2000/09/xmldsig#sha1"/>
        <DigestValue>JMhSE6oYEqJoJVX/3BCZIE1jUNY=</DigestValue>
      </Reference>
      <Reference URI="/word/media/image8.jpeg?ContentType=image/jpeg">
        <DigestMethod Algorithm="http://www.w3.org/2000/09/xmldsig#sha1"/>
        <DigestValue>89Yol/17Umy57YwC+5HDfei0e5Y=</DigestValue>
      </Reference>
      <Reference URI="/word/media/image9.jpeg?ContentType=image/jpeg">
        <DigestMethod Algorithm="http://www.w3.org/2000/09/xmldsig#sha1"/>
        <DigestValue>RhGRtUIlYfB+QxBSAMfEWq5ROAM=</DigestValue>
      </Reference>
      <Reference URI="/word/numbering.xml?ContentType=application/vnd.openxmlformats-officedocument.wordprocessingml.numbering+xml">
        <DigestMethod Algorithm="http://www.w3.org/2000/09/xmldsig#sha1"/>
        <DigestValue>t36o29OrV7DpMeMguuPw4SyCq0A=</DigestValue>
      </Reference>
      <Reference URI="/word/settings.xml?ContentType=application/vnd.openxmlformats-officedocument.wordprocessingml.settings+xml">
        <DigestMethod Algorithm="http://www.w3.org/2000/09/xmldsig#sha1"/>
        <DigestValue>KxF12xa0JB97YwD4mwx6S1HoImQ=</DigestValue>
      </Reference>
      <Reference URI="/word/styles.xml?ContentType=application/vnd.openxmlformats-officedocument.wordprocessingml.styles+xml">
        <DigestMethod Algorithm="http://www.w3.org/2000/09/xmldsig#sha1"/>
        <DigestValue>liUzIztw2s4qazNX/fbJSiDACZw=</DigestValue>
      </Reference>
      <Reference URI="/word/stylesWithEffects.xml?ContentType=application/vnd.ms-word.stylesWithEffects+xml">
        <DigestMethod Algorithm="http://www.w3.org/2000/09/xmldsig#sha1"/>
        <DigestValue>/wKIo6xCHQQCP2NZljGf566lgKE=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bFwDbmhDzU7cW7ticH3cD40BiQE=</DigestValue>
      </Reference>
    </Manifest>
    <SignatureProperties>
      <SignatureProperty Id="idSignatureTime" Target="#idPackageSignature">
        <mdssi:SignatureTime xmlns:mdssi="http://schemas.openxmlformats.org/package/2006/digital-signature">
          <mdssi:Format>YYYY-MM-DDThh:mm:ssTZD</mdssi:Format>
          <mdssi:Value>2018-11-23T19:23:41Z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2018-11-23T19:23:41Z</xd:SigningTime>
          <xd:SigningCertificate>
            <xd:Cert>
              <xd:CertDigest>
                <DigestMethod Algorithm="http://www.w3.org/2000/09/xmldsig#sha1"/>
                <DigestValue>+LyDGgYPDFpxZ1gj4a9YhFnSvVY=</DigestValue>
              </xd:CertDigest>
              <xd:IssuerSerial>
                <X509IssuerName>CN=Communications Server</X509IssuerName>
                <X509SerialNumber>96254761899555603806494</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W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cMAAmfAAAAAABEwH4EAAmfAJQ/UwCVuIdslD9TAJQ/UwCcnYdsAAAAAPm3h2yMBMFsuDyzbLg8s2yAQrNsyMYnDAAAAAD/////AAAAAJ2QhwDQP1MAgAGTdQ5cjnXgW4510D9TAGQBAACNYld1jWJXdegRJAwACAAAAAIAAAAAAADwP1MAImpXdQAAAAAAAAAAJEFTAAYAAAAYQVMABgAAAAAAAAAAAAAAGEFTAChAUwDu6lZ1AAAAAAACAAAAAFMABgAAABhBUwAGAAAATBJYdQAAAAAAAAAAGEFTAAYAAAAAAAAAVEBTAJUuVnUAAAAAAAIAABhBUw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gAaD4///yAQAAAAAAAPw76AOA+P//CABYfvv2//8AAAAAAAAAAOA76AOA+P////8AAAAAAACQRCYQIQAAAJ7px+3i4Jds+FrKBziPOAyQRCYQuRUhxiIAigEUcFMA6G9TADjGJwwgDQSErHJTALHhl2wgDQSEAAAAAPhaygcgguwCmHFTANCxwGzSRCYQAAAAANCxwGwgDQAAkEQmECEAAAAAAAAABwAAAJBEJhAAAAAAAAAAABxwUwBkzolsIAAAAP////8AAAAAAAAAAA0AAAAAAAAAMAAAAAEAAAABAAAADQAAAA0AAAAQAAAAAAAAAAAAygcgguwCAB4BAAAAAACPFgo+3HBTANxwUwB6sZdsAAAAAAAAAAB4r0wMAAAAAAEAAAAAAAAAnHBTAC8wj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pwAAAGwAAAABAAAAqwoNQnIcDUIKAAAAYAAAACEAAABMAAAAAAAAAAAAAAAAAAAA//////////+QAAAASgBlAGYAYQAoAHMAKQAgAEQAaQB2AGkAcwBpAPMAbgAgAGQAZQAgAEYAaQBzAGMAYQBsAGkAegBhAGMAaQDzAG4AAAAEAAAABgAAAAQAAAAGAAAAAwAAAAUAAAADAAAAAw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QAAABgAAAAMAAAAAAAAAhIAAAAMAAAAAQAAABYAAAAMAAAAAAAAAFQAAAAMAQAACgAAAHAAAAC8AAAAfAAAAAEAAACrCg1CchwNQgoAAABwAAAAIAAAAEwAAAAEAAAACQAAAHAAAAC+AAAAfQAAAIwAAABGAGkAcgBtAGEAZABvACAAcABvAHIAOgAgAGMAcABhAHMAdABvAHIAZQBAAHMAbQBhAC4AZwBvAGIALgBjAGwABgAAAAMAAAAEAAAACQAAAAYAAAAHAAAABwAAAAMAAAAHAAAABwAAAAQAAAADAAAAAwAAAAUAAAAHAAAABgAAAAUAAAAEAAAABwAAAAQAAAAGAAAACwAAAAUAAAAJAAAABgAAAAMAAAAHAAAABwAAAAcAAAADAAAABQAAAAMAAAAWAAAADAAAAAAAAAAlAAAADAAAAAIAAAAOAAAAFAAAAAAAAAAQAAAAFAAAAA==</Object>
  <Object Id="idInvalidSigLnImg">AQAAAGwAAAAAAAAAAAAAAP8AAAB/AAAAAAAAAAAAAABDIwAApBEAACBFTUYAAAEA9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uFM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cMAAmfAAAAAABEwH4EAAmfAJQ/UwCVuIdslD9TAJQ/UwCcnYdsAAAAAPm3h2yMBMFsuDyzbLg8s2yAQrNsyMYnDAAAAAD/////AAAAAJ2QhwDQP1MAgAGTdQ5cjnXgW4510D9TAGQBAACNYld1jWJXdegRJAwACAAAAAIAAAAAAADwP1MAImpXdQAAAAAAAAAAJEFTAAYAAAAYQVMABgAAAAAAAAAAAAAAGEFTAChAUwDu6lZ1AAAAAAACAAAAAFMABgAAABhBUwAGAAAATBJYdQAAAAAAAAAAGEFTAAYAAAAAAAAAVEBTAJUuVnUAAAAAAAIAABhBU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gAaD4///yAQAAAAAAAPw76AOA+P//CABYfvv2//8AAAAAAAAAAOA76AOA+P////8AAAAAyge4VBMM/p2OdW+J6GxcGgELAAAAADiPOAyAcVMAuxIhvyIAigFJjOhsQHBTAAAAAAD4WsoHgHFTACSIgBKIcFMA2YvobFMAZQBnAG8AZQAgAFUASQAAAAAA9YvobFhxUwDhAAAAAHBTAEvkmGyAeTQM4QAAAAEAAADWVBMMAABTAOrjmGwEAAAABQAAAAAAAAAAAAAAAAAAANZUEwwMclMAJYvobBhtJQwEAAAA+FrKBwAAAABJi+hsAAAAAAAAZQBnAG8AZQAgAFUASQAAAAo+3HBTANxwUwDhAAAAeHBTAAAAAAC4VBMMAAAAAAEAAAAAAAAAnHBTAC8wj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pwAAAGwAAAABAAAAqwoNQnIcDUIKAAAAYAAAACEAAABMAAAAAAAAAAAAAAAAAAAA//////////+QAAAASgBlAGYAYQAoAHMAKQAgAEQAaQB2AGkAcwBpAPMAbgAgAGQAZQAgAEYAaQBzAGMAYQBsAGkAegBhAGMAaQDzAG4AAAAEAAAABgAAAAQAAAAGAAAAAwAAAAUAAAADAAAAAw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QAAABgAAAAMAAAAAAAAAhIAAAAMAAAAAQAAABYAAAAMAAAAAAAAAFQAAAAMAQAACgAAAHAAAAC8AAAAfAAAAAEAAACrCg1CchwNQgoAAABwAAAAIAAAAEwAAAAEAAAACQAAAHAAAAC+AAAAfQAAAIwAAABGAGkAcgBtAGEAZABvACAAcABvAHIAOgAgAGMAcABhAHMAdABvAHIAZQBAAHMAbQBhAC4AZwBvAGIALgBjAGwABgAAAAMAAAAEAAAACQAAAAYAAAAHAAAABwAAAAMAAAAHAAAABwAAAAQAAAADAAAAAwAAAAUAAAAHAAAABgAAAAUAAAAEAAAABwAAAAQAAAAGAAAACwAAAAUAAAAJAAAABgAAAAMAAAAHAAAABwAAAAcAAAADAAAABQAAAAM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46F7A3B1-07D5-4860-818B-0408A4A68BB0}">
  <ds:schemaRefs>
    <ds:schemaRef ds:uri="http://schemas.openxmlformats.org/officeDocument/2006/bibliography"/>
  </ds:schemaRefs>
</ds:datastoreItem>
</file>

<file path=customXml/itemProps11.xml><?xml version="1.0" encoding="utf-8"?>
<ds:datastoreItem xmlns:ds="http://schemas.openxmlformats.org/officeDocument/2006/customXml" ds:itemID="{DDFBD3F2-8F1A-4878-9D4D-FA6A16214386}">
  <ds:schemaRefs>
    <ds:schemaRef ds:uri="http://schemas.openxmlformats.org/officeDocument/2006/bibliography"/>
  </ds:schemaRefs>
</ds:datastoreItem>
</file>

<file path=customXml/itemProps12.xml><?xml version="1.0" encoding="utf-8"?>
<ds:datastoreItem xmlns:ds="http://schemas.openxmlformats.org/officeDocument/2006/customXml" ds:itemID="{469AF3D8-DC08-45B8-9F81-247A669D4340}">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8F5F7716-5318-490A-998D-5A68F121F1DC}">
  <ds:schemaRefs>
    <ds:schemaRef ds:uri="http://schemas.openxmlformats.org/officeDocument/2006/bibliography"/>
  </ds:schemaRefs>
</ds:datastoreItem>
</file>

<file path=customXml/itemProps5.xml><?xml version="1.0" encoding="utf-8"?>
<ds:datastoreItem xmlns:ds="http://schemas.openxmlformats.org/officeDocument/2006/customXml" ds:itemID="{C715343B-1916-4CCA-9AE2-CC89E95E25DC}">
  <ds:schemaRefs>
    <ds:schemaRef ds:uri="http://schemas.openxmlformats.org/officeDocument/2006/bibliography"/>
  </ds:schemaRefs>
</ds:datastoreItem>
</file>

<file path=customXml/itemProps6.xml><?xml version="1.0" encoding="utf-8"?>
<ds:datastoreItem xmlns:ds="http://schemas.openxmlformats.org/officeDocument/2006/customXml" ds:itemID="{14B9C207-DEBA-47E7-8C0D-AD949AA19E2D}">
  <ds:schemaRefs>
    <ds:schemaRef ds:uri="http://schemas.openxmlformats.org/officeDocument/2006/bibliography"/>
  </ds:schemaRefs>
</ds:datastoreItem>
</file>

<file path=customXml/itemProps7.xml><?xml version="1.0" encoding="utf-8"?>
<ds:datastoreItem xmlns:ds="http://schemas.openxmlformats.org/officeDocument/2006/customXml" ds:itemID="{053071B3-7EDE-401E-BAA6-1017CA5DE185}">
  <ds:schemaRefs>
    <ds:schemaRef ds:uri="http://schemas.openxmlformats.org/officeDocument/2006/bibliography"/>
  </ds:schemaRefs>
</ds:datastoreItem>
</file>

<file path=customXml/itemProps8.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9.xml><?xml version="1.0" encoding="utf-8"?>
<ds:datastoreItem xmlns:ds="http://schemas.openxmlformats.org/officeDocument/2006/customXml" ds:itemID="{056190A8-F28B-4472-8EFD-8E259F397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7085</Words>
  <Characters>38970</Characters>
  <Application>Microsoft Office Word</Application>
  <DocSecurity>0</DocSecurity>
  <Lines>324</Lines>
  <Paragraphs>91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45964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Pía Aravena Bustos</cp:lastModifiedBy>
  <cp:revision>2</cp:revision>
  <cp:lastPrinted>2018-10-29T19:54:00Z</cp:lastPrinted>
  <dcterms:created xsi:type="dcterms:W3CDTF">2018-11-23T18:02:00Z</dcterms:created>
  <dcterms:modified xsi:type="dcterms:W3CDTF">2018-11-23T18:02:00Z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