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A6787" w14:textId="77777777" w:rsidR="00D870B9" w:rsidRPr="00D60B84" w:rsidRDefault="00B32B3B" w:rsidP="006062E2">
      <w:pPr>
        <w:spacing w:line="240" w:lineRule="auto"/>
        <w:jc w:val="center"/>
        <w:rPr>
          <w:rFonts w:cstheme="minorHAnsi"/>
          <w:sz w:val="20"/>
          <w:szCs w:val="20"/>
        </w:rPr>
      </w:pPr>
      <w:r w:rsidRPr="00D60B84">
        <w:rPr>
          <w:rFonts w:cstheme="minorHAnsi"/>
          <w:noProof/>
          <w:sz w:val="20"/>
          <w:szCs w:val="20"/>
          <w:lang w:eastAsia="es-CL"/>
        </w:rPr>
        <w:drawing>
          <wp:inline distT="0" distB="0" distL="0" distR="0" wp14:anchorId="3E514875" wp14:editId="4F55906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2E827F82" w14:textId="77777777" w:rsidR="00B32B3B" w:rsidRPr="00D60B84" w:rsidRDefault="00B32B3B" w:rsidP="006062E2">
      <w:pPr>
        <w:spacing w:line="240" w:lineRule="auto"/>
        <w:jc w:val="center"/>
        <w:rPr>
          <w:rFonts w:cstheme="minorHAnsi"/>
          <w:sz w:val="20"/>
          <w:szCs w:val="20"/>
        </w:rPr>
      </w:pPr>
    </w:p>
    <w:p w14:paraId="5F62736B" w14:textId="77777777" w:rsidR="007A7DEB" w:rsidRPr="00D60B84" w:rsidRDefault="007A7DEB" w:rsidP="006062E2">
      <w:pPr>
        <w:spacing w:after="0" w:line="240" w:lineRule="auto"/>
        <w:jc w:val="center"/>
        <w:rPr>
          <w:rFonts w:eastAsia="Calibri" w:cstheme="minorHAnsi"/>
          <w:b/>
          <w:sz w:val="20"/>
          <w:szCs w:val="20"/>
        </w:rPr>
      </w:pPr>
      <w:bookmarkStart w:id="0" w:name="_Toc350847214"/>
      <w:bookmarkStart w:id="1" w:name="_Toc350928658"/>
      <w:bookmarkStart w:id="2" w:name="_Toc350937995"/>
      <w:bookmarkStart w:id="3" w:name="_Toc351623557"/>
      <w:r w:rsidRPr="00D60B84">
        <w:rPr>
          <w:rFonts w:eastAsia="Calibri" w:cstheme="minorHAnsi"/>
          <w:b/>
          <w:sz w:val="20"/>
          <w:szCs w:val="20"/>
        </w:rPr>
        <w:t>INFORME TÉCNICO DE FISCALIZACIÓN AMBIENTAL</w:t>
      </w:r>
      <w:bookmarkEnd w:id="0"/>
      <w:bookmarkEnd w:id="1"/>
      <w:bookmarkEnd w:id="2"/>
      <w:bookmarkEnd w:id="3"/>
    </w:p>
    <w:p w14:paraId="5EF2BDDD" w14:textId="77777777" w:rsidR="007A7DEB" w:rsidRPr="00D60B84" w:rsidRDefault="007A7DEB" w:rsidP="006062E2">
      <w:pPr>
        <w:spacing w:after="0" w:line="240" w:lineRule="auto"/>
        <w:jc w:val="center"/>
        <w:rPr>
          <w:rFonts w:eastAsia="Calibri" w:cstheme="minorHAnsi"/>
          <w:b/>
          <w:sz w:val="20"/>
          <w:szCs w:val="20"/>
        </w:rPr>
      </w:pPr>
    </w:p>
    <w:p w14:paraId="216ABA01" w14:textId="77777777" w:rsidR="007A7DEB" w:rsidRPr="00D60B84" w:rsidRDefault="00104BAB" w:rsidP="006062E2">
      <w:pPr>
        <w:spacing w:after="0" w:line="240" w:lineRule="auto"/>
        <w:jc w:val="center"/>
        <w:rPr>
          <w:rFonts w:eastAsia="Calibri" w:cstheme="minorHAnsi"/>
          <w:b/>
          <w:sz w:val="20"/>
          <w:szCs w:val="20"/>
        </w:rPr>
      </w:pPr>
      <w:r w:rsidRPr="00D60B84">
        <w:rPr>
          <w:rFonts w:eastAsia="Calibri" w:cstheme="minorHAnsi"/>
          <w:b/>
          <w:sz w:val="20"/>
          <w:szCs w:val="20"/>
        </w:rPr>
        <w:t>Requerimiento de Ingreso al SEIA</w:t>
      </w:r>
    </w:p>
    <w:p w14:paraId="166E6F5D" w14:textId="77777777" w:rsidR="007A7DEB" w:rsidRPr="00D60B84" w:rsidRDefault="007A7DEB" w:rsidP="006062E2">
      <w:pPr>
        <w:spacing w:after="0" w:line="240" w:lineRule="auto"/>
        <w:jc w:val="center"/>
        <w:rPr>
          <w:rFonts w:eastAsia="Calibri" w:cstheme="minorHAnsi"/>
          <w:b/>
          <w:sz w:val="20"/>
          <w:szCs w:val="20"/>
        </w:rPr>
      </w:pPr>
    </w:p>
    <w:p w14:paraId="25B302B3" w14:textId="77777777" w:rsidR="007A7DEB" w:rsidRPr="00D60B84" w:rsidRDefault="007A7DEB" w:rsidP="006062E2">
      <w:pPr>
        <w:spacing w:after="0" w:line="240" w:lineRule="auto"/>
        <w:jc w:val="center"/>
        <w:rPr>
          <w:rFonts w:eastAsia="Calibri" w:cstheme="minorHAnsi"/>
          <w:b/>
          <w:sz w:val="20"/>
          <w:szCs w:val="20"/>
        </w:rPr>
      </w:pPr>
    </w:p>
    <w:p w14:paraId="5F7B648B" w14:textId="315E33C9" w:rsidR="007A7DEB" w:rsidRPr="00D60B84" w:rsidRDefault="00926B02" w:rsidP="006062E2">
      <w:pPr>
        <w:spacing w:after="0" w:line="240" w:lineRule="auto"/>
        <w:jc w:val="center"/>
        <w:rPr>
          <w:rFonts w:eastAsia="Calibri" w:cstheme="minorHAnsi"/>
          <w:b/>
          <w:sz w:val="20"/>
          <w:szCs w:val="20"/>
        </w:rPr>
      </w:pPr>
      <w:r w:rsidRPr="00D60B84">
        <w:rPr>
          <w:rFonts w:eastAsia="Calibri" w:cstheme="minorHAnsi"/>
          <w:b/>
          <w:sz w:val="20"/>
          <w:szCs w:val="20"/>
        </w:rPr>
        <w:t xml:space="preserve">EXTRACCION DE </w:t>
      </w:r>
      <w:r w:rsidR="00D25F52">
        <w:rPr>
          <w:rFonts w:eastAsia="Calibri" w:cstheme="minorHAnsi"/>
          <w:b/>
          <w:sz w:val="20"/>
          <w:szCs w:val="20"/>
        </w:rPr>
        <w:t>Á</w:t>
      </w:r>
      <w:r w:rsidRPr="00D60B84">
        <w:rPr>
          <w:rFonts w:eastAsia="Calibri" w:cstheme="minorHAnsi"/>
          <w:b/>
          <w:sz w:val="20"/>
          <w:szCs w:val="20"/>
        </w:rPr>
        <w:t>RIDOS LAS QUEMAS</w:t>
      </w:r>
    </w:p>
    <w:p w14:paraId="1BCD0855" w14:textId="77777777" w:rsidR="007A7DEB" w:rsidRPr="00D60B84" w:rsidRDefault="007A7DEB" w:rsidP="006062E2">
      <w:pPr>
        <w:spacing w:after="0" w:line="240" w:lineRule="auto"/>
        <w:jc w:val="center"/>
        <w:rPr>
          <w:rFonts w:eastAsia="Calibri" w:cstheme="minorHAnsi"/>
          <w:b/>
          <w:sz w:val="20"/>
          <w:szCs w:val="20"/>
        </w:rPr>
      </w:pPr>
    </w:p>
    <w:p w14:paraId="23C56492" w14:textId="37DBAFE6" w:rsidR="007A7DEB" w:rsidRPr="00D60B84" w:rsidRDefault="007A7DEB" w:rsidP="006062E2">
      <w:pPr>
        <w:spacing w:after="0" w:line="240" w:lineRule="auto"/>
        <w:jc w:val="center"/>
        <w:rPr>
          <w:rFonts w:eastAsia="Calibri" w:cstheme="minorHAnsi"/>
          <w:b/>
          <w:sz w:val="20"/>
          <w:szCs w:val="20"/>
        </w:rPr>
      </w:pPr>
      <w:bookmarkStart w:id="4" w:name="_Toc350847217"/>
      <w:bookmarkStart w:id="5" w:name="_Toc350928661"/>
      <w:bookmarkStart w:id="6" w:name="_Toc350937998"/>
      <w:bookmarkStart w:id="7" w:name="_Toc351623560"/>
      <w:r w:rsidRPr="00D60B84">
        <w:rPr>
          <w:rFonts w:eastAsia="Calibri" w:cstheme="minorHAnsi"/>
          <w:b/>
          <w:sz w:val="20"/>
          <w:szCs w:val="20"/>
        </w:rPr>
        <w:t>DFZ-</w:t>
      </w:r>
      <w:bookmarkEnd w:id="4"/>
      <w:bookmarkEnd w:id="5"/>
      <w:bookmarkEnd w:id="6"/>
      <w:bookmarkEnd w:id="7"/>
      <w:r w:rsidR="00C802A2">
        <w:rPr>
          <w:rFonts w:eastAsia="Calibri" w:cstheme="minorHAnsi"/>
          <w:b/>
          <w:sz w:val="20"/>
          <w:szCs w:val="20"/>
        </w:rPr>
        <w:t>2018-2252-XIV-SRCA</w:t>
      </w:r>
    </w:p>
    <w:p w14:paraId="66AFF7A6" w14:textId="77777777" w:rsidR="00104BAB" w:rsidRPr="00D60B84" w:rsidRDefault="00104BAB" w:rsidP="006062E2">
      <w:pPr>
        <w:spacing w:after="0" w:line="240" w:lineRule="auto"/>
        <w:jc w:val="center"/>
        <w:rPr>
          <w:rFonts w:eastAsia="Calibri" w:cstheme="minorHAnsi"/>
          <w:b/>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D60B84" w14:paraId="29E82F01" w14:textId="77777777" w:rsidTr="001C2BC9">
        <w:trPr>
          <w:trHeight w:val="567"/>
          <w:jc w:val="center"/>
        </w:trPr>
        <w:tc>
          <w:tcPr>
            <w:tcW w:w="1210" w:type="dxa"/>
            <w:shd w:val="clear" w:color="auto" w:fill="D9D9D9"/>
            <w:vAlign w:val="center"/>
          </w:tcPr>
          <w:p w14:paraId="07BC8781" w14:textId="77777777" w:rsidR="007A7DEB" w:rsidRPr="00D60B84" w:rsidRDefault="007A7DEB" w:rsidP="006062E2">
            <w:pPr>
              <w:spacing w:after="0" w:line="240" w:lineRule="auto"/>
              <w:jc w:val="center"/>
              <w:rPr>
                <w:rFonts w:eastAsia="Calibri" w:cstheme="minorHAnsi"/>
                <w:b/>
                <w:sz w:val="20"/>
                <w:szCs w:val="20"/>
                <w:highlight w:val="yellow"/>
              </w:rPr>
            </w:pPr>
          </w:p>
        </w:tc>
        <w:tc>
          <w:tcPr>
            <w:tcW w:w="2116" w:type="dxa"/>
            <w:shd w:val="clear" w:color="auto" w:fill="D9D9D9"/>
            <w:vAlign w:val="center"/>
          </w:tcPr>
          <w:p w14:paraId="66A71E6D" w14:textId="77777777" w:rsidR="007A7DEB" w:rsidRPr="00D60B84" w:rsidRDefault="007A7DEB" w:rsidP="006062E2">
            <w:pPr>
              <w:spacing w:after="0" w:line="240" w:lineRule="auto"/>
              <w:jc w:val="center"/>
              <w:rPr>
                <w:rFonts w:eastAsia="Calibri" w:cstheme="minorHAnsi"/>
                <w:b/>
                <w:sz w:val="20"/>
                <w:szCs w:val="20"/>
                <w:highlight w:val="yellow"/>
                <w:lang w:val="es-ES_tradnl"/>
              </w:rPr>
            </w:pPr>
            <w:r w:rsidRPr="00D60B84">
              <w:rPr>
                <w:rFonts w:eastAsia="Calibri" w:cstheme="minorHAnsi"/>
                <w:b/>
                <w:sz w:val="20"/>
                <w:szCs w:val="20"/>
                <w:lang w:val="es-ES_tradnl"/>
              </w:rPr>
              <w:t>Nombre</w:t>
            </w:r>
          </w:p>
        </w:tc>
        <w:tc>
          <w:tcPr>
            <w:tcW w:w="2662" w:type="dxa"/>
            <w:shd w:val="clear" w:color="auto" w:fill="D9D9D9"/>
            <w:vAlign w:val="center"/>
          </w:tcPr>
          <w:p w14:paraId="34472F23" w14:textId="77777777" w:rsidR="007A7DEB" w:rsidRPr="00D60B84" w:rsidRDefault="007A7DEB" w:rsidP="006062E2">
            <w:pPr>
              <w:spacing w:after="0" w:line="240" w:lineRule="auto"/>
              <w:jc w:val="center"/>
              <w:rPr>
                <w:rFonts w:eastAsia="Calibri" w:cstheme="minorHAnsi"/>
                <w:b/>
                <w:sz w:val="20"/>
                <w:szCs w:val="20"/>
                <w:highlight w:val="yellow"/>
                <w:lang w:val="es-ES_tradnl"/>
              </w:rPr>
            </w:pPr>
            <w:r w:rsidRPr="00D60B84">
              <w:rPr>
                <w:rFonts w:eastAsia="Calibri" w:cstheme="minorHAnsi"/>
                <w:b/>
                <w:sz w:val="20"/>
                <w:szCs w:val="20"/>
                <w:lang w:val="es-ES_tradnl"/>
              </w:rPr>
              <w:t>Firma</w:t>
            </w:r>
          </w:p>
        </w:tc>
      </w:tr>
      <w:tr w:rsidR="007A7DEB" w:rsidRPr="00D60B84" w14:paraId="7A0CB299"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B5FF24F" w14:textId="77777777" w:rsidR="007A7DEB" w:rsidRPr="00D60B84" w:rsidRDefault="007A7DEB" w:rsidP="006062E2">
            <w:pPr>
              <w:spacing w:after="0" w:line="240" w:lineRule="auto"/>
              <w:jc w:val="center"/>
              <w:rPr>
                <w:rFonts w:eastAsia="Calibri" w:cstheme="minorHAnsi"/>
                <w:sz w:val="20"/>
                <w:szCs w:val="20"/>
                <w:lang w:val="es-ES_tradnl"/>
              </w:rPr>
            </w:pPr>
            <w:r w:rsidRPr="00D60B84">
              <w:rPr>
                <w:rFonts w:eastAsia="Calibri" w:cstheme="minorHAns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ADF9C56" w14:textId="77777777" w:rsidR="007A7DEB" w:rsidRPr="00D60B84" w:rsidRDefault="00926B02" w:rsidP="006062E2">
            <w:pPr>
              <w:spacing w:after="0" w:line="240" w:lineRule="auto"/>
              <w:jc w:val="center"/>
              <w:rPr>
                <w:rFonts w:eastAsia="Calibri" w:cstheme="minorHAnsi"/>
                <w:b/>
                <w:sz w:val="20"/>
                <w:szCs w:val="20"/>
                <w:lang w:val="es-ES_tradnl"/>
              </w:rPr>
            </w:pPr>
            <w:r w:rsidRPr="00D60B84">
              <w:rPr>
                <w:rFonts w:eastAsia="Calibri" w:cstheme="minorHAnsi"/>
                <w:b/>
                <w:sz w:val="20"/>
                <w:szCs w:val="20"/>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2F7D6EB4" w14:textId="77777777" w:rsidR="007A7DEB" w:rsidRPr="00D60B84" w:rsidRDefault="005F2AE1" w:rsidP="006062E2">
            <w:pPr>
              <w:spacing w:after="0" w:line="240" w:lineRule="auto"/>
              <w:jc w:val="center"/>
              <w:rPr>
                <w:rFonts w:eastAsia="Calibri" w:cstheme="minorHAnsi"/>
                <w:sz w:val="20"/>
                <w:szCs w:val="20"/>
                <w:lang w:val="es-ES_tradnl"/>
              </w:rPr>
            </w:pPr>
            <w:r>
              <w:rPr>
                <w:rFonts w:eastAsia="Calibri" w:cstheme="minorHAnsi"/>
                <w:sz w:val="20"/>
                <w:szCs w:val="20"/>
              </w:rPr>
              <w:pict w14:anchorId="2091F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Eduardo Rodríguez Sepúlveda" o:suggestedsigner2="Jefe Oficina Regional Los Ríos" o:suggestedsigneremail="eduardo.rodriguez@sma.gob.cl" issignatureline="t"/>
                </v:shape>
              </w:pict>
            </w:r>
          </w:p>
        </w:tc>
      </w:tr>
      <w:tr w:rsidR="007A7DEB" w:rsidRPr="00D60B84" w14:paraId="64DD436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2C9529" w14:textId="25D3BC50" w:rsidR="007A7DEB" w:rsidRPr="00D60B84" w:rsidRDefault="00A6399E" w:rsidP="006062E2">
            <w:pPr>
              <w:spacing w:after="0" w:line="240" w:lineRule="auto"/>
              <w:jc w:val="center"/>
              <w:rPr>
                <w:rFonts w:eastAsia="Calibri" w:cstheme="minorHAnsi"/>
                <w:sz w:val="20"/>
                <w:szCs w:val="20"/>
                <w:lang w:val="es-ES_tradnl"/>
              </w:rPr>
            </w:pPr>
            <w:r>
              <w:rPr>
                <w:rFonts w:eastAsia="Calibri" w:cstheme="minorHAnsi"/>
                <w:sz w:val="20"/>
                <w:szCs w:val="20"/>
                <w:lang w:val="es-ES_tradnl"/>
              </w:rPr>
              <w:t>Elabor</w:t>
            </w:r>
            <w:r w:rsidR="007A7DEB" w:rsidRPr="00D60B84">
              <w:rPr>
                <w:rFonts w:eastAsia="Calibri" w:cstheme="minorHAnsi"/>
                <w:sz w:val="20"/>
                <w:szCs w:val="20"/>
                <w:lang w:val="es-ES_tradnl"/>
              </w:rPr>
              <w:t>ado</w:t>
            </w:r>
          </w:p>
        </w:tc>
        <w:tc>
          <w:tcPr>
            <w:tcW w:w="2116" w:type="dxa"/>
            <w:tcBorders>
              <w:top w:val="single" w:sz="4" w:space="0" w:color="auto"/>
              <w:left w:val="single" w:sz="4" w:space="0" w:color="auto"/>
              <w:bottom w:val="single" w:sz="4" w:space="0" w:color="auto"/>
              <w:right w:val="single" w:sz="4" w:space="0" w:color="auto"/>
            </w:tcBorders>
            <w:vAlign w:val="center"/>
          </w:tcPr>
          <w:p w14:paraId="4D633038" w14:textId="77777777" w:rsidR="007A7DEB" w:rsidRPr="00D60B84" w:rsidRDefault="00926B02" w:rsidP="006062E2">
            <w:pPr>
              <w:spacing w:after="0" w:line="240" w:lineRule="auto"/>
              <w:jc w:val="center"/>
              <w:rPr>
                <w:rFonts w:eastAsia="Calibri" w:cstheme="minorHAnsi"/>
                <w:b/>
                <w:sz w:val="20"/>
                <w:szCs w:val="20"/>
                <w:lang w:val="es-ES_tradnl"/>
              </w:rPr>
            </w:pPr>
            <w:r w:rsidRPr="00D60B84">
              <w:rPr>
                <w:rFonts w:eastAsia="Calibri" w:cstheme="minorHAnsi"/>
                <w:b/>
                <w:sz w:val="20"/>
                <w:szCs w:val="20"/>
                <w:lang w:val="es-ES_tradnl"/>
              </w:rPr>
              <w:t>Mauricio Benitez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713DA484" w14:textId="77777777" w:rsidR="007A7DEB" w:rsidRPr="00D60B84" w:rsidRDefault="005F2AE1" w:rsidP="006062E2">
            <w:pPr>
              <w:spacing w:after="0" w:line="240" w:lineRule="auto"/>
              <w:jc w:val="center"/>
              <w:rPr>
                <w:rFonts w:eastAsia="Calibri" w:cstheme="minorHAnsi"/>
                <w:noProof/>
                <w:sz w:val="20"/>
                <w:szCs w:val="20"/>
                <w:lang w:eastAsia="es-CL"/>
              </w:rPr>
            </w:pPr>
            <w:bookmarkStart w:id="8" w:name="_GoBack"/>
            <w:r>
              <w:rPr>
                <w:rFonts w:eastAsia="Calibri" w:cstheme="minorHAnsi"/>
                <w:sz w:val="20"/>
                <w:szCs w:val="20"/>
              </w:rPr>
              <w:pict w14:anchorId="1B10A51D">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Mauricio Nenítez Morales" o:suggestedsigner2="Fiscalizador DFZ" o:suggestedsigneremail="mauricio.benitez@sma.gob.cl" issignatureline="t"/>
                </v:shape>
              </w:pict>
            </w:r>
            <w:bookmarkEnd w:id="8"/>
          </w:p>
        </w:tc>
      </w:tr>
    </w:tbl>
    <w:p w14:paraId="1770A6F5" w14:textId="77777777" w:rsidR="007A7DEB" w:rsidRPr="00D60B84" w:rsidRDefault="007A7DEB" w:rsidP="006062E2">
      <w:pPr>
        <w:spacing w:after="0" w:line="240" w:lineRule="auto"/>
        <w:jc w:val="center"/>
        <w:rPr>
          <w:rFonts w:eastAsia="Calibri" w:cstheme="minorHAnsi"/>
          <w:b/>
          <w:sz w:val="20"/>
          <w:szCs w:val="20"/>
        </w:rPr>
      </w:pPr>
    </w:p>
    <w:p w14:paraId="57C1D03B" w14:textId="77777777" w:rsidR="007A7DEB" w:rsidRPr="00D60B84" w:rsidRDefault="007A7DEB" w:rsidP="006062E2">
      <w:pPr>
        <w:spacing w:after="0" w:line="240" w:lineRule="auto"/>
        <w:jc w:val="center"/>
        <w:rPr>
          <w:rFonts w:eastAsia="Calibri" w:cstheme="minorHAnsi"/>
          <w:b/>
          <w:sz w:val="20"/>
          <w:szCs w:val="20"/>
        </w:rPr>
        <w:sectPr w:rsidR="007A7DEB" w:rsidRPr="00D60B84"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449106552" w:displacedByCustomXml="next"/>
    <w:bookmarkStart w:id="10" w:name="_Toc531098715" w:displacedByCustomXml="next"/>
    <w:sdt>
      <w:sdtPr>
        <w:rPr>
          <w:rFonts w:cstheme="minorHAnsi"/>
          <w:sz w:val="20"/>
          <w:szCs w:val="20"/>
          <w:lang w:val="es-ES"/>
        </w:rPr>
        <w:id w:val="-818871519"/>
        <w:docPartObj>
          <w:docPartGallery w:val="Table of Contents"/>
          <w:docPartUnique/>
        </w:docPartObj>
      </w:sdtPr>
      <w:sdtEndPr>
        <w:rPr>
          <w:bCs/>
        </w:rPr>
      </w:sdtEndPr>
      <w:sdtContent>
        <w:p w14:paraId="2C095604" w14:textId="77777777" w:rsidR="000F4198" w:rsidRDefault="007A7DEB" w:rsidP="006062E2">
          <w:pPr>
            <w:spacing w:after="0" w:line="240" w:lineRule="auto"/>
            <w:ind w:left="705" w:hanging="705"/>
            <w:contextualSpacing/>
            <w:outlineLvl w:val="0"/>
            <w:rPr>
              <w:rFonts w:eastAsia="Calibri" w:cstheme="minorHAnsi"/>
              <w:b/>
              <w:sz w:val="20"/>
              <w:szCs w:val="20"/>
              <w:lang w:val="es-ES"/>
            </w:rPr>
          </w:pPr>
          <w:r w:rsidRPr="00D60B84">
            <w:rPr>
              <w:rFonts w:eastAsia="Calibri" w:cstheme="minorHAnsi"/>
              <w:b/>
              <w:sz w:val="20"/>
              <w:szCs w:val="20"/>
              <w:lang w:val="es-ES"/>
            </w:rPr>
            <w:t>Contenido</w:t>
          </w:r>
          <w:bookmarkEnd w:id="10"/>
          <w:bookmarkEnd w:id="9"/>
        </w:p>
        <w:p w14:paraId="5F5EA782" w14:textId="3FAEB2AC" w:rsidR="000F4198" w:rsidRPr="000F4198" w:rsidRDefault="007A7DEB" w:rsidP="006062E2">
          <w:pPr>
            <w:spacing w:after="0" w:line="240" w:lineRule="auto"/>
            <w:ind w:left="705" w:hanging="705"/>
            <w:contextualSpacing/>
            <w:outlineLvl w:val="0"/>
            <w:rPr>
              <w:noProof/>
            </w:rPr>
          </w:pPr>
          <w:r w:rsidRPr="00D60B84">
            <w:rPr>
              <w:rFonts w:eastAsia="Calibri" w:cstheme="minorHAnsi"/>
              <w:sz w:val="20"/>
              <w:szCs w:val="20"/>
            </w:rPr>
            <w:fldChar w:fldCharType="begin"/>
          </w:r>
          <w:r w:rsidRPr="00D60B84">
            <w:rPr>
              <w:rFonts w:eastAsia="Calibri" w:cstheme="minorHAnsi"/>
              <w:sz w:val="20"/>
              <w:szCs w:val="20"/>
            </w:rPr>
            <w:instrText xml:space="preserve"> TOC \o "1-3" \h \z \u </w:instrText>
          </w:r>
          <w:r w:rsidRPr="00D60B84">
            <w:rPr>
              <w:rFonts w:eastAsia="Calibri" w:cstheme="minorHAnsi"/>
              <w:sz w:val="20"/>
              <w:szCs w:val="20"/>
            </w:rPr>
            <w:fldChar w:fldCharType="separate"/>
          </w:r>
        </w:p>
        <w:p w14:paraId="1EBD75B4" w14:textId="26756288" w:rsidR="000F4198" w:rsidRPr="000F4198" w:rsidRDefault="00847B0C">
          <w:pPr>
            <w:pStyle w:val="TDC1"/>
            <w:tabs>
              <w:tab w:val="left" w:pos="440"/>
              <w:tab w:val="right" w:leader="dot" w:pos="9962"/>
            </w:tabs>
            <w:rPr>
              <w:rFonts w:eastAsiaTheme="minorEastAsia"/>
              <w:noProof/>
              <w:lang w:eastAsia="es-CL"/>
            </w:rPr>
          </w:pPr>
          <w:hyperlink w:anchor="_Toc531098716" w:history="1">
            <w:r w:rsidR="000F4198" w:rsidRPr="000F4198">
              <w:rPr>
                <w:rStyle w:val="Hipervnculo"/>
                <w:rFonts w:cstheme="minorHAnsi"/>
                <w:noProof/>
              </w:rPr>
              <w:t>1</w:t>
            </w:r>
            <w:r w:rsidR="000F4198" w:rsidRPr="000F4198">
              <w:rPr>
                <w:rFonts w:eastAsiaTheme="minorEastAsia"/>
                <w:noProof/>
                <w:lang w:eastAsia="es-CL"/>
              </w:rPr>
              <w:tab/>
            </w:r>
            <w:r w:rsidR="000F4198" w:rsidRPr="000F4198">
              <w:rPr>
                <w:rStyle w:val="Hipervnculo"/>
                <w:rFonts w:cstheme="minorHAnsi"/>
                <w:noProof/>
              </w:rPr>
              <w:t>RESUMEN</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_Toc531098716 \h </w:instrText>
            </w:r>
            <w:r w:rsidR="000F4198" w:rsidRPr="000F4198">
              <w:rPr>
                <w:noProof/>
                <w:webHidden/>
              </w:rPr>
            </w:r>
            <w:r w:rsidR="000F4198" w:rsidRPr="000F4198">
              <w:rPr>
                <w:noProof/>
                <w:webHidden/>
              </w:rPr>
              <w:fldChar w:fldCharType="separate"/>
            </w:r>
            <w:r w:rsidR="000F4198" w:rsidRPr="000F4198">
              <w:rPr>
                <w:noProof/>
                <w:webHidden/>
              </w:rPr>
              <w:t>4</w:t>
            </w:r>
            <w:r w:rsidR="000F4198" w:rsidRPr="000F4198">
              <w:rPr>
                <w:noProof/>
                <w:webHidden/>
              </w:rPr>
              <w:fldChar w:fldCharType="end"/>
            </w:r>
          </w:hyperlink>
        </w:p>
        <w:p w14:paraId="65593655" w14:textId="497F518E" w:rsidR="000F4198" w:rsidRPr="000F4198" w:rsidRDefault="00847B0C">
          <w:pPr>
            <w:pStyle w:val="TDC1"/>
            <w:tabs>
              <w:tab w:val="left" w:pos="440"/>
              <w:tab w:val="right" w:leader="dot" w:pos="9962"/>
            </w:tabs>
            <w:rPr>
              <w:rFonts w:eastAsiaTheme="minorEastAsia"/>
              <w:noProof/>
              <w:lang w:eastAsia="es-CL"/>
            </w:rPr>
          </w:pPr>
          <w:hyperlink w:anchor="_Toc531098717" w:history="1">
            <w:r w:rsidR="000F4198" w:rsidRPr="000F4198">
              <w:rPr>
                <w:rStyle w:val="Hipervnculo"/>
                <w:rFonts w:cstheme="minorHAnsi"/>
                <w:noProof/>
              </w:rPr>
              <w:t>2</w:t>
            </w:r>
            <w:r w:rsidR="000F4198" w:rsidRPr="000F4198">
              <w:rPr>
                <w:rFonts w:eastAsiaTheme="minorEastAsia"/>
                <w:noProof/>
                <w:lang w:eastAsia="es-CL"/>
              </w:rPr>
              <w:tab/>
            </w:r>
            <w:r w:rsidR="000F4198" w:rsidRPr="000F4198">
              <w:rPr>
                <w:rStyle w:val="Hipervnculo"/>
                <w:rFonts w:cstheme="minorHAnsi"/>
                <w:noProof/>
              </w:rPr>
              <w:t>IDENTIFICACIÓN DEL PROYECTO, ACTIVIDAD O FUENTE FISCALIZADA</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_Toc531098717 \h </w:instrText>
            </w:r>
            <w:r w:rsidR="000F4198" w:rsidRPr="000F4198">
              <w:rPr>
                <w:noProof/>
                <w:webHidden/>
              </w:rPr>
            </w:r>
            <w:r w:rsidR="000F4198" w:rsidRPr="000F4198">
              <w:rPr>
                <w:noProof/>
                <w:webHidden/>
              </w:rPr>
              <w:fldChar w:fldCharType="separate"/>
            </w:r>
            <w:r w:rsidR="000F4198" w:rsidRPr="000F4198">
              <w:rPr>
                <w:noProof/>
                <w:webHidden/>
              </w:rPr>
              <w:t>5</w:t>
            </w:r>
            <w:r w:rsidR="000F4198" w:rsidRPr="000F4198">
              <w:rPr>
                <w:noProof/>
                <w:webHidden/>
              </w:rPr>
              <w:fldChar w:fldCharType="end"/>
            </w:r>
          </w:hyperlink>
        </w:p>
        <w:p w14:paraId="2A8640B5" w14:textId="270F1C2D" w:rsidR="000F4198" w:rsidRPr="000F4198" w:rsidRDefault="00847B0C">
          <w:pPr>
            <w:pStyle w:val="TDC1"/>
            <w:tabs>
              <w:tab w:val="left" w:pos="660"/>
              <w:tab w:val="right" w:leader="dot" w:pos="9962"/>
            </w:tabs>
            <w:rPr>
              <w:rFonts w:eastAsiaTheme="minorEastAsia"/>
              <w:noProof/>
              <w:lang w:eastAsia="es-CL"/>
            </w:rPr>
          </w:pPr>
          <w:hyperlink w:anchor="_Toc531098718" w:history="1">
            <w:r w:rsidR="000F4198" w:rsidRPr="000F4198">
              <w:rPr>
                <w:rStyle w:val="Hipervnculo"/>
                <w:rFonts w:cstheme="minorHAnsi"/>
                <w:noProof/>
              </w:rPr>
              <w:t>2.1</w:t>
            </w:r>
            <w:r w:rsidR="000F4198" w:rsidRPr="000F4198">
              <w:rPr>
                <w:rFonts w:eastAsiaTheme="minorEastAsia"/>
                <w:noProof/>
                <w:lang w:eastAsia="es-CL"/>
              </w:rPr>
              <w:tab/>
            </w:r>
            <w:r w:rsidR="000F4198" w:rsidRPr="000F4198">
              <w:rPr>
                <w:rStyle w:val="Hipervnculo"/>
                <w:rFonts w:cstheme="minorHAnsi"/>
                <w:noProof/>
              </w:rPr>
              <w:t>Antecedentes Generales</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_Toc531098718 \h </w:instrText>
            </w:r>
            <w:r w:rsidR="000F4198" w:rsidRPr="000F4198">
              <w:rPr>
                <w:noProof/>
                <w:webHidden/>
              </w:rPr>
            </w:r>
            <w:r w:rsidR="000F4198" w:rsidRPr="000F4198">
              <w:rPr>
                <w:noProof/>
                <w:webHidden/>
              </w:rPr>
              <w:fldChar w:fldCharType="separate"/>
            </w:r>
            <w:r w:rsidR="000F4198" w:rsidRPr="000F4198">
              <w:rPr>
                <w:noProof/>
                <w:webHidden/>
              </w:rPr>
              <w:t>5</w:t>
            </w:r>
            <w:r w:rsidR="000F4198" w:rsidRPr="000F4198">
              <w:rPr>
                <w:noProof/>
                <w:webHidden/>
              </w:rPr>
              <w:fldChar w:fldCharType="end"/>
            </w:r>
          </w:hyperlink>
        </w:p>
        <w:p w14:paraId="7B6D33D2" w14:textId="797953BB" w:rsidR="000F4198" w:rsidRPr="000F4198" w:rsidRDefault="00847B0C">
          <w:pPr>
            <w:pStyle w:val="TDC1"/>
            <w:tabs>
              <w:tab w:val="left" w:pos="660"/>
              <w:tab w:val="right" w:leader="dot" w:pos="9962"/>
            </w:tabs>
            <w:rPr>
              <w:rFonts w:eastAsiaTheme="minorEastAsia"/>
              <w:noProof/>
              <w:lang w:eastAsia="es-CL"/>
            </w:rPr>
          </w:pPr>
          <w:hyperlink w:anchor="_Toc531098719" w:history="1">
            <w:r w:rsidR="000F4198" w:rsidRPr="000F4198">
              <w:rPr>
                <w:rStyle w:val="Hipervnculo"/>
                <w:rFonts w:eastAsia="Calibri" w:cstheme="minorHAnsi"/>
                <w:noProof/>
              </w:rPr>
              <w:t>2.2</w:t>
            </w:r>
            <w:r w:rsidR="000F4198" w:rsidRPr="000F4198">
              <w:rPr>
                <w:rFonts w:eastAsiaTheme="minorEastAsia"/>
                <w:noProof/>
                <w:lang w:eastAsia="es-CL"/>
              </w:rPr>
              <w:tab/>
            </w:r>
            <w:r w:rsidR="000F4198" w:rsidRPr="000F4198">
              <w:rPr>
                <w:rStyle w:val="Hipervnculo"/>
                <w:rFonts w:eastAsia="Calibri" w:cstheme="minorHAnsi"/>
                <w:noProof/>
              </w:rPr>
              <w:t>Ubicación y Layout</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_Toc531098719 \h </w:instrText>
            </w:r>
            <w:r w:rsidR="000F4198" w:rsidRPr="000F4198">
              <w:rPr>
                <w:noProof/>
                <w:webHidden/>
              </w:rPr>
            </w:r>
            <w:r w:rsidR="000F4198" w:rsidRPr="000F4198">
              <w:rPr>
                <w:noProof/>
                <w:webHidden/>
              </w:rPr>
              <w:fldChar w:fldCharType="separate"/>
            </w:r>
            <w:r w:rsidR="000F4198" w:rsidRPr="000F4198">
              <w:rPr>
                <w:noProof/>
                <w:webHidden/>
              </w:rPr>
              <w:t>4</w:t>
            </w:r>
            <w:r w:rsidR="000F4198" w:rsidRPr="000F4198">
              <w:rPr>
                <w:noProof/>
                <w:webHidden/>
              </w:rPr>
              <w:fldChar w:fldCharType="end"/>
            </w:r>
          </w:hyperlink>
        </w:p>
        <w:p w14:paraId="2769F7DA" w14:textId="56609680" w:rsidR="000F4198" w:rsidRPr="000F4198" w:rsidRDefault="00847B0C">
          <w:pPr>
            <w:pStyle w:val="TDC1"/>
            <w:tabs>
              <w:tab w:val="left" w:pos="440"/>
              <w:tab w:val="right" w:leader="dot" w:pos="9962"/>
            </w:tabs>
            <w:rPr>
              <w:rFonts w:eastAsiaTheme="minorEastAsia"/>
              <w:noProof/>
              <w:lang w:eastAsia="es-CL"/>
            </w:rPr>
          </w:pPr>
          <w:hyperlink w:anchor="_Toc531098720" w:history="1">
            <w:r w:rsidR="000F4198" w:rsidRPr="000F4198">
              <w:rPr>
                <w:rStyle w:val="Hipervnculo"/>
                <w:rFonts w:cstheme="minorHAnsi"/>
                <w:noProof/>
              </w:rPr>
              <w:t>3</w:t>
            </w:r>
            <w:r w:rsidR="000F4198" w:rsidRPr="000F4198">
              <w:rPr>
                <w:rFonts w:eastAsiaTheme="minorEastAsia"/>
                <w:noProof/>
                <w:lang w:eastAsia="es-CL"/>
              </w:rPr>
              <w:tab/>
            </w:r>
            <w:r w:rsidR="000F4198" w:rsidRPr="000F4198">
              <w:rPr>
                <w:rStyle w:val="Hipervnculo"/>
                <w:rFonts w:cstheme="minorHAnsi"/>
                <w:noProof/>
              </w:rPr>
              <w:t>ANTECEDENTES DE LA ACTIVIDAD DE FISCALIZACIÓN</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_Toc531098720 \h </w:instrText>
            </w:r>
            <w:r w:rsidR="000F4198" w:rsidRPr="000F4198">
              <w:rPr>
                <w:noProof/>
                <w:webHidden/>
              </w:rPr>
            </w:r>
            <w:r w:rsidR="000F4198" w:rsidRPr="000F4198">
              <w:rPr>
                <w:noProof/>
                <w:webHidden/>
              </w:rPr>
              <w:fldChar w:fldCharType="separate"/>
            </w:r>
            <w:r w:rsidR="000F4198" w:rsidRPr="000F4198">
              <w:rPr>
                <w:noProof/>
                <w:webHidden/>
              </w:rPr>
              <w:t>6</w:t>
            </w:r>
            <w:r w:rsidR="000F4198" w:rsidRPr="000F4198">
              <w:rPr>
                <w:noProof/>
                <w:webHidden/>
              </w:rPr>
              <w:fldChar w:fldCharType="end"/>
            </w:r>
          </w:hyperlink>
        </w:p>
        <w:p w14:paraId="275623B7" w14:textId="53874DFC" w:rsidR="000F4198" w:rsidRPr="000F4198" w:rsidRDefault="00847B0C">
          <w:pPr>
            <w:pStyle w:val="TDC1"/>
            <w:tabs>
              <w:tab w:val="left" w:pos="660"/>
              <w:tab w:val="right" w:leader="dot" w:pos="9962"/>
            </w:tabs>
            <w:rPr>
              <w:rFonts w:eastAsiaTheme="minorEastAsia"/>
              <w:noProof/>
              <w:lang w:eastAsia="es-CL"/>
            </w:rPr>
          </w:pPr>
          <w:hyperlink w:anchor="_Toc531098721" w:history="1">
            <w:r w:rsidR="000F4198" w:rsidRPr="000F4198">
              <w:rPr>
                <w:rStyle w:val="Hipervnculo"/>
                <w:rFonts w:cstheme="minorHAnsi"/>
                <w:noProof/>
              </w:rPr>
              <w:t>3.1</w:t>
            </w:r>
            <w:r w:rsidR="000F4198" w:rsidRPr="000F4198">
              <w:rPr>
                <w:rFonts w:eastAsiaTheme="minorEastAsia"/>
                <w:noProof/>
                <w:lang w:eastAsia="es-CL"/>
              </w:rPr>
              <w:tab/>
            </w:r>
            <w:r w:rsidR="000F4198" w:rsidRPr="000F4198">
              <w:rPr>
                <w:rStyle w:val="Hipervnculo"/>
                <w:rFonts w:cstheme="minorHAnsi"/>
                <w:noProof/>
              </w:rPr>
              <w:t>Motivo de la Actividad de Fiscalización</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_Toc531098721 \h </w:instrText>
            </w:r>
            <w:r w:rsidR="000F4198" w:rsidRPr="000F4198">
              <w:rPr>
                <w:noProof/>
                <w:webHidden/>
              </w:rPr>
            </w:r>
            <w:r w:rsidR="000F4198" w:rsidRPr="000F4198">
              <w:rPr>
                <w:noProof/>
                <w:webHidden/>
              </w:rPr>
              <w:fldChar w:fldCharType="separate"/>
            </w:r>
            <w:r w:rsidR="000F4198" w:rsidRPr="000F4198">
              <w:rPr>
                <w:noProof/>
                <w:webHidden/>
              </w:rPr>
              <w:t>6</w:t>
            </w:r>
            <w:r w:rsidR="000F4198" w:rsidRPr="000F4198">
              <w:rPr>
                <w:noProof/>
                <w:webHidden/>
              </w:rPr>
              <w:fldChar w:fldCharType="end"/>
            </w:r>
          </w:hyperlink>
        </w:p>
        <w:p w14:paraId="2EA4DBD4" w14:textId="589EB372" w:rsidR="000F4198" w:rsidRPr="000F4198" w:rsidRDefault="00847B0C">
          <w:pPr>
            <w:pStyle w:val="TDC1"/>
            <w:tabs>
              <w:tab w:val="left" w:pos="660"/>
              <w:tab w:val="right" w:leader="dot" w:pos="9962"/>
            </w:tabs>
            <w:rPr>
              <w:rFonts w:eastAsiaTheme="minorEastAsia"/>
              <w:noProof/>
              <w:lang w:eastAsia="es-CL"/>
            </w:rPr>
          </w:pPr>
          <w:hyperlink w:anchor="_Toc531098722" w:history="1">
            <w:r w:rsidR="000F4198" w:rsidRPr="000F4198">
              <w:rPr>
                <w:rStyle w:val="Hipervnculo"/>
                <w:rFonts w:eastAsia="Calibri" w:cstheme="minorHAnsi"/>
                <w:noProof/>
              </w:rPr>
              <w:t>3.2</w:t>
            </w:r>
            <w:r w:rsidR="000F4198" w:rsidRPr="000F4198">
              <w:rPr>
                <w:rFonts w:eastAsiaTheme="minorEastAsia"/>
                <w:noProof/>
                <w:lang w:eastAsia="es-CL"/>
              </w:rPr>
              <w:tab/>
            </w:r>
            <w:r w:rsidR="000F4198" w:rsidRPr="000F4198">
              <w:rPr>
                <w:rStyle w:val="Hipervnculo"/>
                <w:rFonts w:eastAsia="Calibri" w:cstheme="minorHAnsi"/>
                <w:noProof/>
              </w:rPr>
              <w:t>Materia Específica Objeto de la Fiscalización Ambiental</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_Toc531098722 \h </w:instrText>
            </w:r>
            <w:r w:rsidR="000F4198" w:rsidRPr="000F4198">
              <w:rPr>
                <w:noProof/>
                <w:webHidden/>
              </w:rPr>
            </w:r>
            <w:r w:rsidR="000F4198" w:rsidRPr="000F4198">
              <w:rPr>
                <w:noProof/>
                <w:webHidden/>
              </w:rPr>
              <w:fldChar w:fldCharType="separate"/>
            </w:r>
            <w:r w:rsidR="000F4198" w:rsidRPr="000F4198">
              <w:rPr>
                <w:noProof/>
                <w:webHidden/>
              </w:rPr>
              <w:t>6</w:t>
            </w:r>
            <w:r w:rsidR="000F4198" w:rsidRPr="000F4198">
              <w:rPr>
                <w:noProof/>
                <w:webHidden/>
              </w:rPr>
              <w:fldChar w:fldCharType="end"/>
            </w:r>
          </w:hyperlink>
        </w:p>
        <w:p w14:paraId="05921E46" w14:textId="03B1A12D" w:rsidR="000F4198" w:rsidRPr="000F4198" w:rsidRDefault="00847B0C">
          <w:pPr>
            <w:pStyle w:val="TDC2"/>
            <w:tabs>
              <w:tab w:val="left" w:pos="1100"/>
              <w:tab w:val="right" w:leader="dot" w:pos="9962"/>
            </w:tabs>
            <w:rPr>
              <w:rFonts w:eastAsiaTheme="minorEastAsia"/>
              <w:noProof/>
              <w:lang w:eastAsia="es-CL"/>
            </w:rPr>
          </w:pPr>
          <w:hyperlink w:anchor="_Toc531098723" w:history="1">
            <w:r w:rsidR="000F4198" w:rsidRPr="000F4198">
              <w:rPr>
                <w:rStyle w:val="Hipervnculo"/>
                <w:rFonts w:eastAsia="Calibri" w:cstheme="minorHAnsi"/>
                <w:noProof/>
              </w:rPr>
              <w:t>3.2.1</w:t>
            </w:r>
            <w:r w:rsidR="000F4198" w:rsidRPr="000F4198">
              <w:rPr>
                <w:rFonts w:eastAsiaTheme="minorEastAsia"/>
                <w:noProof/>
                <w:lang w:eastAsia="es-CL"/>
              </w:rPr>
              <w:tab/>
            </w:r>
            <w:r w:rsidR="000F4198" w:rsidRPr="000F4198">
              <w:rPr>
                <w:rStyle w:val="Hipervnculo"/>
                <w:rFonts w:eastAsia="Calibri" w:cstheme="minorHAnsi"/>
                <w:noProof/>
              </w:rPr>
              <w:t>Ejecución de la inspección.</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_Toc531098723 \h </w:instrText>
            </w:r>
            <w:r w:rsidR="000F4198" w:rsidRPr="000F4198">
              <w:rPr>
                <w:noProof/>
                <w:webHidden/>
              </w:rPr>
            </w:r>
            <w:r w:rsidR="000F4198" w:rsidRPr="000F4198">
              <w:rPr>
                <w:noProof/>
                <w:webHidden/>
              </w:rPr>
              <w:fldChar w:fldCharType="separate"/>
            </w:r>
            <w:r w:rsidR="000F4198" w:rsidRPr="000F4198">
              <w:rPr>
                <w:noProof/>
                <w:webHidden/>
              </w:rPr>
              <w:t>6</w:t>
            </w:r>
            <w:r w:rsidR="000F4198" w:rsidRPr="000F4198">
              <w:rPr>
                <w:noProof/>
                <w:webHidden/>
              </w:rPr>
              <w:fldChar w:fldCharType="end"/>
            </w:r>
          </w:hyperlink>
        </w:p>
        <w:p w14:paraId="51A01721" w14:textId="040925CC" w:rsidR="000F4198" w:rsidRPr="000F4198" w:rsidRDefault="00847B0C">
          <w:pPr>
            <w:pStyle w:val="TDC2"/>
            <w:tabs>
              <w:tab w:val="left" w:pos="1100"/>
              <w:tab w:val="right" w:leader="dot" w:pos="9962"/>
            </w:tabs>
            <w:rPr>
              <w:rFonts w:eastAsiaTheme="minorEastAsia"/>
              <w:noProof/>
              <w:lang w:eastAsia="es-CL"/>
            </w:rPr>
          </w:pPr>
          <w:hyperlink w:anchor="_Toc531098724" w:history="1">
            <w:r w:rsidR="000F4198" w:rsidRPr="000F4198">
              <w:rPr>
                <w:rStyle w:val="Hipervnculo"/>
                <w:rFonts w:eastAsia="Calibri" w:cstheme="minorHAnsi"/>
                <w:noProof/>
              </w:rPr>
              <w:t>3.2.2</w:t>
            </w:r>
            <w:r w:rsidR="000F4198" w:rsidRPr="000F4198">
              <w:rPr>
                <w:rFonts w:eastAsiaTheme="minorEastAsia"/>
                <w:noProof/>
                <w:lang w:eastAsia="es-CL"/>
              </w:rPr>
              <w:tab/>
            </w:r>
            <w:r w:rsidR="000F4198" w:rsidRPr="000F4198">
              <w:rPr>
                <w:rStyle w:val="Hipervnculo"/>
                <w:rFonts w:eastAsia="Calibri" w:cstheme="minorHAnsi"/>
                <w:noProof/>
              </w:rPr>
              <w:t>Esquema de recorrido. Figura 3.</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_Toc531098724 \h </w:instrText>
            </w:r>
            <w:r w:rsidR="000F4198" w:rsidRPr="000F4198">
              <w:rPr>
                <w:noProof/>
                <w:webHidden/>
              </w:rPr>
            </w:r>
            <w:r w:rsidR="000F4198" w:rsidRPr="000F4198">
              <w:rPr>
                <w:noProof/>
                <w:webHidden/>
              </w:rPr>
              <w:fldChar w:fldCharType="separate"/>
            </w:r>
            <w:r w:rsidR="000F4198" w:rsidRPr="000F4198">
              <w:rPr>
                <w:noProof/>
                <w:webHidden/>
              </w:rPr>
              <w:t>7</w:t>
            </w:r>
            <w:r w:rsidR="000F4198" w:rsidRPr="000F4198">
              <w:rPr>
                <w:noProof/>
                <w:webHidden/>
              </w:rPr>
              <w:fldChar w:fldCharType="end"/>
            </w:r>
          </w:hyperlink>
        </w:p>
        <w:p w14:paraId="05A43392" w14:textId="6E127572" w:rsidR="000F4198" w:rsidRPr="000F4198" w:rsidRDefault="00847B0C">
          <w:pPr>
            <w:pStyle w:val="TDC2"/>
            <w:tabs>
              <w:tab w:val="left" w:pos="1100"/>
              <w:tab w:val="right" w:leader="dot" w:pos="9962"/>
            </w:tabs>
            <w:rPr>
              <w:rFonts w:eastAsiaTheme="minorEastAsia"/>
              <w:noProof/>
              <w:lang w:eastAsia="es-CL"/>
            </w:rPr>
          </w:pPr>
          <w:hyperlink w:anchor="_Toc531098725" w:history="1">
            <w:r w:rsidR="000F4198" w:rsidRPr="000F4198">
              <w:rPr>
                <w:rStyle w:val="Hipervnculo"/>
                <w:rFonts w:eastAsia="Calibri" w:cstheme="minorHAnsi"/>
                <w:noProof/>
              </w:rPr>
              <w:t>3.2.3</w:t>
            </w:r>
            <w:r w:rsidR="000F4198" w:rsidRPr="000F4198">
              <w:rPr>
                <w:rFonts w:eastAsiaTheme="minorEastAsia"/>
                <w:noProof/>
                <w:lang w:eastAsia="es-CL"/>
              </w:rPr>
              <w:tab/>
            </w:r>
            <w:r w:rsidR="000F4198" w:rsidRPr="000F4198">
              <w:rPr>
                <w:rStyle w:val="Hipervnculo"/>
                <w:rFonts w:eastAsia="Calibri" w:cstheme="minorHAnsi"/>
                <w:noProof/>
              </w:rPr>
              <w:t>Detalle del Recorrido de la Inspección</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_Toc531098725 \h </w:instrText>
            </w:r>
            <w:r w:rsidR="000F4198" w:rsidRPr="000F4198">
              <w:rPr>
                <w:noProof/>
                <w:webHidden/>
              </w:rPr>
            </w:r>
            <w:r w:rsidR="000F4198" w:rsidRPr="000F4198">
              <w:rPr>
                <w:noProof/>
                <w:webHidden/>
              </w:rPr>
              <w:fldChar w:fldCharType="separate"/>
            </w:r>
            <w:r w:rsidR="000F4198" w:rsidRPr="000F4198">
              <w:rPr>
                <w:noProof/>
                <w:webHidden/>
              </w:rPr>
              <w:t>8</w:t>
            </w:r>
            <w:r w:rsidR="000F4198" w:rsidRPr="000F4198">
              <w:rPr>
                <w:noProof/>
                <w:webHidden/>
              </w:rPr>
              <w:fldChar w:fldCharType="end"/>
            </w:r>
          </w:hyperlink>
        </w:p>
        <w:p w14:paraId="075B0EB5" w14:textId="165E16A2" w:rsidR="000F4198" w:rsidRPr="000F4198" w:rsidRDefault="00847B0C">
          <w:pPr>
            <w:pStyle w:val="TDC1"/>
            <w:tabs>
              <w:tab w:val="left" w:pos="440"/>
              <w:tab w:val="right" w:leader="dot" w:pos="9962"/>
            </w:tabs>
            <w:rPr>
              <w:rFonts w:eastAsiaTheme="minorEastAsia"/>
              <w:noProof/>
              <w:lang w:eastAsia="es-CL"/>
            </w:rPr>
          </w:pPr>
          <w:hyperlink w:anchor="_Toc531098726" w:history="1">
            <w:r w:rsidR="000F4198" w:rsidRPr="000F4198">
              <w:rPr>
                <w:rStyle w:val="Hipervnculo"/>
                <w:rFonts w:cstheme="minorHAnsi"/>
                <w:noProof/>
              </w:rPr>
              <w:t>4</w:t>
            </w:r>
            <w:r w:rsidR="000F4198" w:rsidRPr="000F4198">
              <w:rPr>
                <w:rFonts w:eastAsiaTheme="minorEastAsia"/>
                <w:noProof/>
                <w:lang w:eastAsia="es-CL"/>
              </w:rPr>
              <w:tab/>
            </w:r>
            <w:r w:rsidR="000F4198" w:rsidRPr="000F4198">
              <w:rPr>
                <w:rStyle w:val="Hipervnculo"/>
                <w:rFonts w:cstheme="minorHAnsi"/>
                <w:noProof/>
              </w:rPr>
              <w:t>REVISIÓN DOCUMENTAL.</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_Toc531098726 \h </w:instrText>
            </w:r>
            <w:r w:rsidR="000F4198" w:rsidRPr="000F4198">
              <w:rPr>
                <w:noProof/>
                <w:webHidden/>
              </w:rPr>
            </w:r>
            <w:r w:rsidR="000F4198" w:rsidRPr="000F4198">
              <w:rPr>
                <w:noProof/>
                <w:webHidden/>
              </w:rPr>
              <w:fldChar w:fldCharType="separate"/>
            </w:r>
            <w:r w:rsidR="000F4198" w:rsidRPr="000F4198">
              <w:rPr>
                <w:noProof/>
                <w:webHidden/>
              </w:rPr>
              <w:t>8</w:t>
            </w:r>
            <w:r w:rsidR="000F4198" w:rsidRPr="000F4198">
              <w:rPr>
                <w:noProof/>
                <w:webHidden/>
              </w:rPr>
              <w:fldChar w:fldCharType="end"/>
            </w:r>
          </w:hyperlink>
        </w:p>
        <w:p w14:paraId="4B4FDEBD" w14:textId="082A768E" w:rsidR="000F4198" w:rsidRPr="000F4198" w:rsidRDefault="00847B0C">
          <w:pPr>
            <w:pStyle w:val="TDC2"/>
            <w:tabs>
              <w:tab w:val="left" w:pos="1100"/>
              <w:tab w:val="right" w:leader="dot" w:pos="9962"/>
            </w:tabs>
            <w:rPr>
              <w:rFonts w:eastAsiaTheme="minorEastAsia"/>
              <w:noProof/>
              <w:lang w:eastAsia="es-CL"/>
            </w:rPr>
          </w:pPr>
          <w:hyperlink w:anchor="_Toc531098727" w:history="1">
            <w:r w:rsidR="000F4198" w:rsidRPr="000F4198">
              <w:rPr>
                <w:rStyle w:val="Hipervnculo"/>
                <w:rFonts w:cstheme="minorHAnsi"/>
                <w:noProof/>
              </w:rPr>
              <w:t>4.1.1</w:t>
            </w:r>
            <w:r w:rsidR="000F4198" w:rsidRPr="000F4198">
              <w:rPr>
                <w:rFonts w:eastAsiaTheme="minorEastAsia"/>
                <w:noProof/>
                <w:lang w:eastAsia="es-CL"/>
              </w:rPr>
              <w:tab/>
            </w:r>
            <w:r w:rsidR="000F4198" w:rsidRPr="000F4198">
              <w:rPr>
                <w:rStyle w:val="Hipervnculo"/>
                <w:rFonts w:cstheme="minorHAnsi"/>
                <w:noProof/>
              </w:rPr>
              <w:t>Documentos Revisados</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_Toc531098727 \h </w:instrText>
            </w:r>
            <w:r w:rsidR="000F4198" w:rsidRPr="000F4198">
              <w:rPr>
                <w:noProof/>
                <w:webHidden/>
              </w:rPr>
            </w:r>
            <w:r w:rsidR="000F4198" w:rsidRPr="000F4198">
              <w:rPr>
                <w:noProof/>
                <w:webHidden/>
              </w:rPr>
              <w:fldChar w:fldCharType="separate"/>
            </w:r>
            <w:r w:rsidR="000F4198" w:rsidRPr="000F4198">
              <w:rPr>
                <w:noProof/>
                <w:webHidden/>
              </w:rPr>
              <w:t>8</w:t>
            </w:r>
            <w:r w:rsidR="000F4198" w:rsidRPr="000F4198">
              <w:rPr>
                <w:noProof/>
                <w:webHidden/>
              </w:rPr>
              <w:fldChar w:fldCharType="end"/>
            </w:r>
          </w:hyperlink>
        </w:p>
        <w:p w14:paraId="5220E036" w14:textId="31CAA331" w:rsidR="000F4198" w:rsidRPr="000F4198" w:rsidRDefault="00847B0C">
          <w:pPr>
            <w:pStyle w:val="TDC1"/>
            <w:tabs>
              <w:tab w:val="left" w:pos="440"/>
              <w:tab w:val="right" w:leader="dot" w:pos="9962"/>
            </w:tabs>
            <w:rPr>
              <w:rFonts w:eastAsiaTheme="minorEastAsia"/>
              <w:noProof/>
              <w:lang w:eastAsia="es-CL"/>
            </w:rPr>
          </w:pPr>
          <w:hyperlink w:anchor="_Toc531098728" w:history="1">
            <w:r w:rsidR="000F4198" w:rsidRPr="000F4198">
              <w:rPr>
                <w:rStyle w:val="Hipervnculo"/>
                <w:rFonts w:cstheme="minorHAnsi"/>
                <w:noProof/>
              </w:rPr>
              <w:t>5</w:t>
            </w:r>
            <w:r w:rsidR="000F4198" w:rsidRPr="000F4198">
              <w:rPr>
                <w:rFonts w:eastAsiaTheme="minorEastAsia"/>
                <w:noProof/>
                <w:lang w:eastAsia="es-CL"/>
              </w:rPr>
              <w:tab/>
            </w:r>
            <w:r w:rsidR="000F4198" w:rsidRPr="000F4198">
              <w:rPr>
                <w:rStyle w:val="Hipervnculo"/>
                <w:rFonts w:cstheme="minorHAnsi"/>
                <w:noProof/>
              </w:rPr>
              <w:t>HECHOS CONSTATADOS</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_Toc531098728 \h </w:instrText>
            </w:r>
            <w:r w:rsidR="000F4198" w:rsidRPr="000F4198">
              <w:rPr>
                <w:noProof/>
                <w:webHidden/>
              </w:rPr>
            </w:r>
            <w:r w:rsidR="000F4198" w:rsidRPr="000F4198">
              <w:rPr>
                <w:noProof/>
                <w:webHidden/>
              </w:rPr>
              <w:fldChar w:fldCharType="separate"/>
            </w:r>
            <w:r w:rsidR="000F4198" w:rsidRPr="000F4198">
              <w:rPr>
                <w:noProof/>
                <w:webHidden/>
              </w:rPr>
              <w:t>9</w:t>
            </w:r>
            <w:r w:rsidR="000F4198" w:rsidRPr="000F4198">
              <w:rPr>
                <w:noProof/>
                <w:webHidden/>
              </w:rPr>
              <w:fldChar w:fldCharType="end"/>
            </w:r>
          </w:hyperlink>
        </w:p>
        <w:p w14:paraId="52465281" w14:textId="0726DC7E" w:rsidR="000F4198" w:rsidRPr="000F4198" w:rsidRDefault="00847B0C">
          <w:pPr>
            <w:pStyle w:val="TDC1"/>
            <w:tabs>
              <w:tab w:val="left" w:pos="660"/>
              <w:tab w:val="right" w:leader="dot" w:pos="9962"/>
            </w:tabs>
            <w:rPr>
              <w:rFonts w:eastAsiaTheme="minorEastAsia"/>
              <w:noProof/>
              <w:lang w:eastAsia="es-CL"/>
            </w:rPr>
          </w:pPr>
          <w:hyperlink w:anchor="_Toc531098729" w:history="1">
            <w:r w:rsidR="000F4198" w:rsidRPr="000F4198">
              <w:rPr>
                <w:rStyle w:val="Hipervnculo"/>
                <w:rFonts w:cstheme="minorHAnsi"/>
                <w:noProof/>
              </w:rPr>
              <w:t>5.1</w:t>
            </w:r>
            <w:r w:rsidR="000F4198" w:rsidRPr="000F4198">
              <w:rPr>
                <w:rFonts w:eastAsiaTheme="minorEastAsia"/>
                <w:noProof/>
                <w:lang w:eastAsia="es-CL"/>
              </w:rPr>
              <w:tab/>
            </w:r>
            <w:r w:rsidR="000F4198" w:rsidRPr="000F4198">
              <w:rPr>
                <w:rStyle w:val="Hipervnculo"/>
                <w:rFonts w:cstheme="minorHAnsi"/>
                <w:noProof/>
              </w:rPr>
              <w:t>Hechos constatados y Análisis de Tipología de Ingreso al SEIA</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_Toc531098729 \h </w:instrText>
            </w:r>
            <w:r w:rsidR="000F4198" w:rsidRPr="000F4198">
              <w:rPr>
                <w:noProof/>
                <w:webHidden/>
              </w:rPr>
            </w:r>
            <w:r w:rsidR="000F4198" w:rsidRPr="000F4198">
              <w:rPr>
                <w:noProof/>
                <w:webHidden/>
              </w:rPr>
              <w:fldChar w:fldCharType="separate"/>
            </w:r>
            <w:r w:rsidR="000F4198" w:rsidRPr="000F4198">
              <w:rPr>
                <w:noProof/>
                <w:webHidden/>
              </w:rPr>
              <w:t>9</w:t>
            </w:r>
            <w:r w:rsidR="000F4198" w:rsidRPr="000F4198">
              <w:rPr>
                <w:noProof/>
                <w:webHidden/>
              </w:rPr>
              <w:fldChar w:fldCharType="end"/>
            </w:r>
          </w:hyperlink>
        </w:p>
        <w:p w14:paraId="7052AD34" w14:textId="0BB9E0AD" w:rsidR="000F4198" w:rsidRPr="000F4198" w:rsidRDefault="00847B0C">
          <w:pPr>
            <w:pStyle w:val="TDC1"/>
            <w:tabs>
              <w:tab w:val="left" w:pos="440"/>
              <w:tab w:val="right" w:leader="dot" w:pos="9962"/>
            </w:tabs>
            <w:rPr>
              <w:rFonts w:eastAsiaTheme="minorEastAsia"/>
              <w:noProof/>
              <w:lang w:eastAsia="es-CL"/>
            </w:rPr>
          </w:pPr>
          <w:hyperlink w:anchor="_Toc531098731" w:history="1">
            <w:r w:rsidR="000F4198" w:rsidRPr="000F4198">
              <w:rPr>
                <w:rStyle w:val="Hipervnculo"/>
                <w:rFonts w:cstheme="minorHAnsi"/>
                <w:noProof/>
              </w:rPr>
              <w:t>6</w:t>
            </w:r>
            <w:r w:rsidR="000F4198" w:rsidRPr="000F4198">
              <w:rPr>
                <w:rFonts w:eastAsiaTheme="minorEastAsia"/>
                <w:noProof/>
                <w:lang w:eastAsia="es-CL"/>
              </w:rPr>
              <w:tab/>
            </w:r>
            <w:r w:rsidR="000F4198" w:rsidRPr="000F4198">
              <w:rPr>
                <w:rStyle w:val="Hipervnculo"/>
                <w:rFonts w:cstheme="minorHAnsi"/>
                <w:noProof/>
              </w:rPr>
              <w:t>CONCLUSIONES</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_Toc531098731 \h </w:instrText>
            </w:r>
            <w:r w:rsidR="000F4198" w:rsidRPr="000F4198">
              <w:rPr>
                <w:noProof/>
                <w:webHidden/>
              </w:rPr>
            </w:r>
            <w:r w:rsidR="000F4198" w:rsidRPr="000F4198">
              <w:rPr>
                <w:noProof/>
                <w:webHidden/>
              </w:rPr>
              <w:fldChar w:fldCharType="separate"/>
            </w:r>
            <w:r w:rsidR="000F4198" w:rsidRPr="000F4198">
              <w:rPr>
                <w:noProof/>
                <w:webHidden/>
              </w:rPr>
              <w:t>18</w:t>
            </w:r>
            <w:r w:rsidR="000F4198" w:rsidRPr="000F4198">
              <w:rPr>
                <w:noProof/>
                <w:webHidden/>
              </w:rPr>
              <w:fldChar w:fldCharType="end"/>
            </w:r>
          </w:hyperlink>
        </w:p>
        <w:p w14:paraId="2ECB9DCD" w14:textId="4FB3CC3A" w:rsidR="000F4198" w:rsidRDefault="00847B0C">
          <w:pPr>
            <w:pStyle w:val="TDC1"/>
            <w:tabs>
              <w:tab w:val="left" w:pos="440"/>
              <w:tab w:val="right" w:leader="dot" w:pos="9962"/>
            </w:tabs>
            <w:rPr>
              <w:rFonts w:eastAsiaTheme="minorEastAsia"/>
              <w:noProof/>
              <w:lang w:eastAsia="es-CL"/>
            </w:rPr>
          </w:pPr>
          <w:hyperlink w:anchor="_Toc531098732" w:history="1">
            <w:r w:rsidR="000F4198" w:rsidRPr="000F4198">
              <w:rPr>
                <w:rStyle w:val="Hipervnculo"/>
                <w:rFonts w:cstheme="minorHAnsi"/>
                <w:noProof/>
              </w:rPr>
              <w:t>7</w:t>
            </w:r>
            <w:r w:rsidR="000F4198" w:rsidRPr="000F4198">
              <w:rPr>
                <w:rFonts w:eastAsiaTheme="minorEastAsia"/>
                <w:noProof/>
                <w:lang w:eastAsia="es-CL"/>
              </w:rPr>
              <w:tab/>
            </w:r>
            <w:r w:rsidR="000F4198" w:rsidRPr="000F4198">
              <w:rPr>
                <w:rStyle w:val="Hipervnculo"/>
                <w:rFonts w:cstheme="minorHAnsi"/>
                <w:noProof/>
              </w:rPr>
              <w:t>ANEXOS</w:t>
            </w:r>
            <w:r w:rsidR="000F4198" w:rsidRPr="000F4198">
              <w:rPr>
                <w:noProof/>
                <w:webHidden/>
              </w:rPr>
              <w:tab/>
            </w:r>
            <w:r w:rsidR="000F4198" w:rsidRPr="000F4198">
              <w:rPr>
                <w:noProof/>
                <w:webHidden/>
              </w:rPr>
              <w:fldChar w:fldCharType="begin"/>
            </w:r>
            <w:r w:rsidR="000F4198" w:rsidRPr="000F4198">
              <w:rPr>
                <w:noProof/>
                <w:webHidden/>
              </w:rPr>
              <w:instrText xml:space="preserve"> PAGEREF _Toc531098732 \h </w:instrText>
            </w:r>
            <w:r w:rsidR="000F4198" w:rsidRPr="000F4198">
              <w:rPr>
                <w:noProof/>
                <w:webHidden/>
              </w:rPr>
            </w:r>
            <w:r w:rsidR="000F4198" w:rsidRPr="000F4198">
              <w:rPr>
                <w:noProof/>
                <w:webHidden/>
              </w:rPr>
              <w:fldChar w:fldCharType="separate"/>
            </w:r>
            <w:r w:rsidR="000F4198" w:rsidRPr="000F4198">
              <w:rPr>
                <w:noProof/>
                <w:webHidden/>
              </w:rPr>
              <w:t>19</w:t>
            </w:r>
            <w:r w:rsidR="000F4198" w:rsidRPr="000F4198">
              <w:rPr>
                <w:noProof/>
                <w:webHidden/>
              </w:rPr>
              <w:fldChar w:fldCharType="end"/>
            </w:r>
          </w:hyperlink>
        </w:p>
        <w:p w14:paraId="6F867601" w14:textId="77777777" w:rsidR="007A7DEB" w:rsidRPr="00D60B84" w:rsidRDefault="007A7DEB" w:rsidP="006062E2">
          <w:pPr>
            <w:spacing w:line="240" w:lineRule="auto"/>
            <w:rPr>
              <w:rFonts w:cstheme="minorHAnsi"/>
              <w:sz w:val="20"/>
              <w:szCs w:val="20"/>
            </w:rPr>
          </w:pPr>
          <w:r w:rsidRPr="00D60B84">
            <w:rPr>
              <w:rFonts w:cstheme="minorHAnsi"/>
              <w:bCs/>
              <w:sz w:val="20"/>
              <w:szCs w:val="20"/>
              <w:lang w:val="es-ES"/>
            </w:rPr>
            <w:fldChar w:fldCharType="end"/>
          </w:r>
        </w:p>
      </w:sdtContent>
    </w:sdt>
    <w:p w14:paraId="1469E699" w14:textId="77777777" w:rsidR="007A7DEB" w:rsidRPr="00D60B84" w:rsidRDefault="007A7DEB" w:rsidP="006062E2">
      <w:pPr>
        <w:spacing w:after="0" w:line="240" w:lineRule="auto"/>
        <w:jc w:val="center"/>
        <w:rPr>
          <w:rFonts w:eastAsia="Calibri" w:cstheme="minorHAnsi"/>
          <w:b/>
          <w:sz w:val="20"/>
          <w:szCs w:val="20"/>
        </w:rPr>
      </w:pPr>
    </w:p>
    <w:p w14:paraId="3DC03427" w14:textId="77777777" w:rsidR="007A7DEB" w:rsidRPr="00D60B84" w:rsidRDefault="007A7DEB" w:rsidP="006062E2">
      <w:pPr>
        <w:spacing w:after="0" w:line="240" w:lineRule="auto"/>
        <w:jc w:val="center"/>
        <w:rPr>
          <w:rFonts w:eastAsia="Calibri" w:cstheme="minorHAnsi"/>
          <w:b/>
          <w:sz w:val="20"/>
          <w:szCs w:val="20"/>
        </w:rPr>
      </w:pPr>
    </w:p>
    <w:p w14:paraId="119D9B54" w14:textId="77777777" w:rsidR="007A7DEB" w:rsidRPr="00D60B84" w:rsidRDefault="007A7DEB" w:rsidP="006062E2">
      <w:pPr>
        <w:spacing w:after="0" w:line="240" w:lineRule="auto"/>
        <w:jc w:val="center"/>
        <w:rPr>
          <w:rFonts w:eastAsia="Calibri" w:cstheme="minorHAnsi"/>
          <w:b/>
          <w:sz w:val="20"/>
          <w:szCs w:val="20"/>
        </w:rPr>
      </w:pPr>
    </w:p>
    <w:p w14:paraId="665CB337" w14:textId="77777777" w:rsidR="007A7DEB" w:rsidRPr="00D60B84" w:rsidRDefault="007A7DEB" w:rsidP="006062E2">
      <w:pPr>
        <w:spacing w:after="0" w:line="240" w:lineRule="auto"/>
        <w:jc w:val="center"/>
        <w:rPr>
          <w:rFonts w:eastAsia="Calibri" w:cstheme="minorHAnsi"/>
          <w:b/>
          <w:sz w:val="20"/>
          <w:szCs w:val="20"/>
        </w:rPr>
      </w:pPr>
    </w:p>
    <w:p w14:paraId="0D542CAF" w14:textId="77777777" w:rsidR="007A7DEB" w:rsidRPr="00D60B84" w:rsidRDefault="007A7DEB" w:rsidP="006062E2">
      <w:pPr>
        <w:spacing w:after="0" w:line="240" w:lineRule="auto"/>
        <w:jc w:val="center"/>
        <w:rPr>
          <w:rFonts w:eastAsia="Calibri" w:cstheme="minorHAnsi"/>
          <w:b/>
          <w:sz w:val="20"/>
          <w:szCs w:val="20"/>
        </w:rPr>
      </w:pPr>
    </w:p>
    <w:p w14:paraId="7142F808" w14:textId="77777777" w:rsidR="007A7DEB" w:rsidRPr="00D60B84" w:rsidRDefault="007A7DEB" w:rsidP="006062E2">
      <w:pPr>
        <w:spacing w:after="0" w:line="240" w:lineRule="auto"/>
        <w:jc w:val="center"/>
        <w:rPr>
          <w:rFonts w:eastAsia="Calibri" w:cstheme="minorHAnsi"/>
          <w:b/>
          <w:sz w:val="20"/>
          <w:szCs w:val="20"/>
        </w:rPr>
      </w:pPr>
    </w:p>
    <w:p w14:paraId="31324F88" w14:textId="77777777" w:rsidR="007A7DEB" w:rsidRPr="00D60B84" w:rsidRDefault="007A7DEB" w:rsidP="006062E2">
      <w:pPr>
        <w:spacing w:after="0" w:line="240" w:lineRule="auto"/>
        <w:jc w:val="center"/>
        <w:rPr>
          <w:rFonts w:eastAsia="Calibri" w:cstheme="minorHAnsi"/>
          <w:b/>
          <w:sz w:val="20"/>
          <w:szCs w:val="20"/>
        </w:rPr>
      </w:pPr>
    </w:p>
    <w:p w14:paraId="7221DB5C" w14:textId="77777777" w:rsidR="007A7DEB" w:rsidRPr="00D60B84" w:rsidRDefault="007A7DEB" w:rsidP="006062E2">
      <w:pPr>
        <w:spacing w:after="0" w:line="240" w:lineRule="auto"/>
        <w:jc w:val="center"/>
        <w:rPr>
          <w:rFonts w:eastAsia="Calibri" w:cstheme="minorHAnsi"/>
          <w:b/>
          <w:sz w:val="20"/>
          <w:szCs w:val="20"/>
        </w:rPr>
      </w:pPr>
    </w:p>
    <w:p w14:paraId="17E95927" w14:textId="77777777" w:rsidR="007A7DEB" w:rsidRPr="00D60B84" w:rsidRDefault="007A7DEB" w:rsidP="006062E2">
      <w:pPr>
        <w:spacing w:after="0" w:line="240" w:lineRule="auto"/>
        <w:jc w:val="center"/>
        <w:rPr>
          <w:rFonts w:eastAsia="Calibri" w:cstheme="minorHAnsi"/>
          <w:b/>
          <w:sz w:val="20"/>
          <w:szCs w:val="20"/>
        </w:rPr>
      </w:pPr>
    </w:p>
    <w:p w14:paraId="6E0DE30A" w14:textId="77777777" w:rsidR="005B7F64" w:rsidRPr="00D60B84" w:rsidRDefault="005B7F64" w:rsidP="006062E2">
      <w:pPr>
        <w:spacing w:after="0" w:line="240" w:lineRule="auto"/>
        <w:jc w:val="center"/>
        <w:rPr>
          <w:rFonts w:eastAsia="Calibri" w:cstheme="minorHAnsi"/>
          <w:b/>
          <w:sz w:val="20"/>
          <w:szCs w:val="20"/>
        </w:rPr>
        <w:sectPr w:rsidR="005B7F64" w:rsidRPr="00D60B84" w:rsidSect="005B7F64">
          <w:type w:val="nextColumn"/>
          <w:pgSz w:w="12240" w:h="15840" w:code="1"/>
          <w:pgMar w:top="1134" w:right="1134" w:bottom="1134" w:left="1134" w:header="709" w:footer="709" w:gutter="0"/>
          <w:pgNumType w:start="4"/>
          <w:cols w:space="708"/>
          <w:docGrid w:linePitch="360"/>
        </w:sectPr>
      </w:pPr>
    </w:p>
    <w:p w14:paraId="25CBE77A" w14:textId="77777777" w:rsidR="007A7DEB" w:rsidRPr="00D60B84" w:rsidRDefault="007A7DEB" w:rsidP="006062E2">
      <w:pPr>
        <w:pStyle w:val="IFA1"/>
        <w:rPr>
          <w:rFonts w:asciiTheme="minorHAnsi" w:hAnsiTheme="minorHAnsi" w:cstheme="minorHAnsi"/>
          <w:sz w:val="20"/>
        </w:rPr>
      </w:pPr>
      <w:bookmarkStart w:id="11" w:name="_Toc352840376"/>
      <w:bookmarkStart w:id="12" w:name="_Toc352841436"/>
      <w:bookmarkStart w:id="13" w:name="_Toc390777016"/>
      <w:bookmarkStart w:id="14" w:name="_Toc531098716"/>
      <w:r w:rsidRPr="00D60B84">
        <w:rPr>
          <w:rFonts w:asciiTheme="minorHAnsi" w:hAnsiTheme="minorHAnsi" w:cstheme="minorHAnsi"/>
          <w:sz w:val="20"/>
        </w:rPr>
        <w:lastRenderedPageBreak/>
        <w:t>RESUMEN</w:t>
      </w:r>
      <w:bookmarkEnd w:id="11"/>
      <w:bookmarkEnd w:id="12"/>
      <w:bookmarkEnd w:id="13"/>
      <w:bookmarkEnd w:id="14"/>
    </w:p>
    <w:p w14:paraId="1A7BFC14" w14:textId="77777777" w:rsidR="007A7DEB" w:rsidRPr="00D60B84" w:rsidRDefault="007A7DEB" w:rsidP="006062E2">
      <w:pPr>
        <w:spacing w:after="0" w:line="240" w:lineRule="auto"/>
        <w:rPr>
          <w:rFonts w:eastAsia="Calibri" w:cstheme="minorHAnsi"/>
          <w:b/>
          <w:sz w:val="20"/>
          <w:szCs w:val="20"/>
        </w:rPr>
      </w:pPr>
    </w:p>
    <w:p w14:paraId="21824D0E" w14:textId="26D4D895" w:rsidR="005D5B5F" w:rsidRPr="00D60B84" w:rsidRDefault="00893318" w:rsidP="00893318">
      <w:pPr>
        <w:spacing w:after="0" w:line="240" w:lineRule="auto"/>
        <w:jc w:val="both"/>
        <w:rPr>
          <w:rFonts w:eastAsia="Calibri" w:cstheme="minorHAnsi"/>
          <w:sz w:val="20"/>
          <w:szCs w:val="20"/>
        </w:rPr>
      </w:pPr>
      <w:r w:rsidRPr="00D60B84">
        <w:rPr>
          <w:rFonts w:eastAsia="Calibri" w:cstheme="minorHAnsi"/>
          <w:sz w:val="20"/>
          <w:szCs w:val="20"/>
        </w:rPr>
        <w:t xml:space="preserve">El presente documento da cuenta de los resultados de la(s) actividad(es) de fiscalización ambiental realizada </w:t>
      </w:r>
      <w:r w:rsidR="004768C2" w:rsidRPr="00D60B84">
        <w:rPr>
          <w:rFonts w:eastAsia="Calibri" w:cstheme="minorHAnsi"/>
          <w:sz w:val="20"/>
          <w:szCs w:val="20"/>
        </w:rPr>
        <w:t xml:space="preserve">al proyecto de extracción de áridos </w:t>
      </w:r>
      <w:r w:rsidR="005D5B5F" w:rsidRPr="00D60B84">
        <w:rPr>
          <w:rFonts w:eastAsia="Calibri" w:cstheme="minorHAnsi"/>
          <w:sz w:val="20"/>
          <w:szCs w:val="20"/>
        </w:rPr>
        <w:t xml:space="preserve">ubicada en el fundo Las Quemas de propiedad de don Octavio </w:t>
      </w:r>
      <w:proofErr w:type="spellStart"/>
      <w:r w:rsidR="005D5B5F" w:rsidRPr="00D60B84">
        <w:rPr>
          <w:rFonts w:eastAsia="Calibri" w:cstheme="minorHAnsi"/>
          <w:sz w:val="20"/>
          <w:szCs w:val="20"/>
        </w:rPr>
        <w:t>Heufeman</w:t>
      </w:r>
      <w:r w:rsidR="00056CC0">
        <w:rPr>
          <w:rFonts w:eastAsia="Calibri" w:cstheme="minorHAnsi"/>
          <w:sz w:val="20"/>
          <w:szCs w:val="20"/>
        </w:rPr>
        <w:t>n</w:t>
      </w:r>
      <w:proofErr w:type="spellEnd"/>
      <w:r w:rsidR="005D5B5F" w:rsidRPr="00D60B84">
        <w:rPr>
          <w:rFonts w:eastAsia="Calibri" w:cstheme="minorHAnsi"/>
          <w:sz w:val="20"/>
          <w:szCs w:val="20"/>
        </w:rPr>
        <w:t xml:space="preserve"> Monsalve ubicado en la comuna de Futrono. La actividad de inspección ambiental se desarrolló por parte de personal de la SMA en conjunto con CONAF con fecha 28 de junio del año 2018</w:t>
      </w:r>
      <w:r w:rsidR="009B4A4D">
        <w:rPr>
          <w:rFonts w:eastAsia="Calibri" w:cstheme="minorHAnsi"/>
          <w:sz w:val="20"/>
          <w:szCs w:val="20"/>
        </w:rPr>
        <w:t xml:space="preserve"> (Anexo 1)</w:t>
      </w:r>
      <w:r w:rsidR="005D5B5F" w:rsidRPr="00D60B84">
        <w:rPr>
          <w:rFonts w:eastAsia="Calibri" w:cstheme="minorHAnsi"/>
          <w:sz w:val="20"/>
          <w:szCs w:val="20"/>
        </w:rPr>
        <w:t>.</w:t>
      </w:r>
    </w:p>
    <w:p w14:paraId="1ED2D7FF" w14:textId="77777777" w:rsidR="005D5B5F" w:rsidRPr="00D60B84" w:rsidRDefault="005D5B5F" w:rsidP="00893318">
      <w:pPr>
        <w:spacing w:after="0" w:line="240" w:lineRule="auto"/>
        <w:jc w:val="both"/>
        <w:rPr>
          <w:rFonts w:eastAsia="Calibri" w:cstheme="minorHAnsi"/>
          <w:sz w:val="20"/>
          <w:szCs w:val="20"/>
        </w:rPr>
      </w:pPr>
    </w:p>
    <w:p w14:paraId="19B5172C" w14:textId="30E636F8" w:rsidR="009B54FA" w:rsidRPr="00D60B84" w:rsidRDefault="005D5B5F" w:rsidP="00893318">
      <w:pPr>
        <w:spacing w:after="0" w:line="240" w:lineRule="auto"/>
        <w:jc w:val="both"/>
        <w:rPr>
          <w:rFonts w:eastAsia="Calibri" w:cstheme="minorHAnsi"/>
          <w:sz w:val="20"/>
          <w:szCs w:val="20"/>
        </w:rPr>
      </w:pPr>
      <w:r w:rsidRPr="00D60B84">
        <w:rPr>
          <w:rFonts w:eastAsia="Calibri" w:cstheme="minorHAnsi"/>
          <w:sz w:val="20"/>
          <w:szCs w:val="20"/>
        </w:rPr>
        <w:t xml:space="preserve">La denuncia </w:t>
      </w:r>
      <w:r w:rsidR="00D310C3" w:rsidRPr="00D60B84">
        <w:rPr>
          <w:rFonts w:eastAsia="Calibri" w:cstheme="minorHAnsi"/>
          <w:sz w:val="20"/>
          <w:szCs w:val="20"/>
        </w:rPr>
        <w:t>se presentó a la SMA con fecha 12 d</w:t>
      </w:r>
      <w:r w:rsidR="00347782">
        <w:rPr>
          <w:rFonts w:eastAsia="Calibri" w:cstheme="minorHAnsi"/>
          <w:sz w:val="20"/>
          <w:szCs w:val="20"/>
        </w:rPr>
        <w:t>e</w:t>
      </w:r>
      <w:r w:rsidR="00D310C3" w:rsidRPr="00D60B84">
        <w:rPr>
          <w:rFonts w:eastAsia="Calibri" w:cstheme="minorHAnsi"/>
          <w:sz w:val="20"/>
          <w:szCs w:val="20"/>
        </w:rPr>
        <w:t xml:space="preserve"> abril del año 2018</w:t>
      </w:r>
      <w:r w:rsidR="00E31A55">
        <w:rPr>
          <w:rFonts w:eastAsia="Calibri" w:cstheme="minorHAnsi"/>
          <w:sz w:val="20"/>
          <w:szCs w:val="20"/>
        </w:rPr>
        <w:t xml:space="preserve"> (Anexo 2)</w:t>
      </w:r>
      <w:r w:rsidR="00D310C3" w:rsidRPr="00D60B84">
        <w:rPr>
          <w:rFonts w:eastAsia="Calibri" w:cstheme="minorHAnsi"/>
          <w:sz w:val="20"/>
          <w:szCs w:val="20"/>
        </w:rPr>
        <w:t xml:space="preserve">, por parte de don </w:t>
      </w:r>
      <w:proofErr w:type="spellStart"/>
      <w:r w:rsidR="00D310C3" w:rsidRPr="00D60B84">
        <w:rPr>
          <w:rFonts w:eastAsia="Calibri" w:cstheme="minorHAnsi"/>
          <w:sz w:val="20"/>
          <w:szCs w:val="20"/>
        </w:rPr>
        <w:t>Egon</w:t>
      </w:r>
      <w:proofErr w:type="spellEnd"/>
      <w:r w:rsidR="00D310C3" w:rsidRPr="00D60B84">
        <w:rPr>
          <w:rFonts w:eastAsia="Calibri" w:cstheme="minorHAnsi"/>
          <w:sz w:val="20"/>
          <w:szCs w:val="20"/>
        </w:rPr>
        <w:t xml:space="preserve"> </w:t>
      </w:r>
      <w:proofErr w:type="spellStart"/>
      <w:r w:rsidR="00D310C3" w:rsidRPr="00D60B84">
        <w:rPr>
          <w:rFonts w:eastAsia="Calibri" w:cstheme="minorHAnsi"/>
          <w:sz w:val="20"/>
          <w:szCs w:val="20"/>
        </w:rPr>
        <w:t>Simon</w:t>
      </w:r>
      <w:proofErr w:type="spellEnd"/>
      <w:r w:rsidR="00D310C3" w:rsidRPr="00D60B84">
        <w:rPr>
          <w:rFonts w:eastAsia="Calibri" w:cstheme="minorHAnsi"/>
          <w:sz w:val="20"/>
          <w:szCs w:val="20"/>
        </w:rPr>
        <w:t xml:space="preserve"> </w:t>
      </w:r>
      <w:proofErr w:type="spellStart"/>
      <w:r w:rsidR="00D310C3" w:rsidRPr="00D60B84">
        <w:rPr>
          <w:rFonts w:eastAsia="Calibri" w:cstheme="minorHAnsi"/>
          <w:sz w:val="20"/>
          <w:szCs w:val="20"/>
        </w:rPr>
        <w:t>Rademacher</w:t>
      </w:r>
      <w:proofErr w:type="spellEnd"/>
      <w:r w:rsidR="00D310C3" w:rsidRPr="00D60B84">
        <w:rPr>
          <w:rFonts w:eastAsia="Calibri" w:cstheme="minorHAnsi"/>
          <w:sz w:val="20"/>
          <w:szCs w:val="20"/>
        </w:rPr>
        <w:t xml:space="preserve">, en ella </w:t>
      </w:r>
      <w:r w:rsidRPr="00D60B84">
        <w:rPr>
          <w:rFonts w:eastAsia="Calibri" w:cstheme="minorHAnsi"/>
          <w:sz w:val="20"/>
          <w:szCs w:val="20"/>
        </w:rPr>
        <w:t xml:space="preserve">señala que en </w:t>
      </w:r>
      <w:r w:rsidR="00DE6DD3">
        <w:rPr>
          <w:rFonts w:eastAsia="Calibri" w:cstheme="minorHAnsi"/>
          <w:sz w:val="20"/>
          <w:szCs w:val="20"/>
        </w:rPr>
        <w:t>e</w:t>
      </w:r>
      <w:r w:rsidRPr="00D60B84">
        <w:rPr>
          <w:rFonts w:eastAsia="Calibri" w:cstheme="minorHAnsi"/>
          <w:sz w:val="20"/>
          <w:szCs w:val="20"/>
        </w:rPr>
        <w:t>l sector existe un</w:t>
      </w:r>
      <w:r w:rsidR="00347782">
        <w:rPr>
          <w:rFonts w:eastAsia="Calibri" w:cstheme="minorHAnsi"/>
          <w:sz w:val="20"/>
          <w:szCs w:val="20"/>
        </w:rPr>
        <w:t>a</w:t>
      </w:r>
      <w:r w:rsidR="00D310C3" w:rsidRPr="00D60B84">
        <w:rPr>
          <w:rFonts w:eastAsia="Calibri" w:cstheme="minorHAnsi"/>
          <w:sz w:val="20"/>
          <w:szCs w:val="20"/>
        </w:rPr>
        <w:t xml:space="preserve"> </w:t>
      </w:r>
      <w:r w:rsidRPr="00D60B84">
        <w:rPr>
          <w:rFonts w:eastAsia="Calibri" w:cstheme="minorHAnsi"/>
          <w:sz w:val="20"/>
          <w:szCs w:val="20"/>
        </w:rPr>
        <w:t>extracción</w:t>
      </w:r>
      <w:r w:rsidR="007872A9" w:rsidRPr="00D60B84">
        <w:rPr>
          <w:rFonts w:eastAsia="Calibri" w:cstheme="minorHAnsi"/>
          <w:sz w:val="20"/>
          <w:szCs w:val="20"/>
        </w:rPr>
        <w:t xml:space="preserve"> </w:t>
      </w:r>
      <w:r w:rsidRPr="00D60B84">
        <w:rPr>
          <w:rFonts w:eastAsia="Calibri" w:cstheme="minorHAnsi"/>
          <w:sz w:val="20"/>
          <w:szCs w:val="20"/>
        </w:rPr>
        <w:t>ilegal de áridos en pozo</w:t>
      </w:r>
      <w:r w:rsidR="00D310C3" w:rsidRPr="00D60B84">
        <w:rPr>
          <w:rFonts w:eastAsia="Calibri" w:cstheme="minorHAnsi"/>
          <w:sz w:val="20"/>
          <w:szCs w:val="20"/>
        </w:rPr>
        <w:t xml:space="preserve">s </w:t>
      </w:r>
      <w:r w:rsidRPr="00D60B84">
        <w:rPr>
          <w:rFonts w:eastAsia="Calibri" w:cstheme="minorHAnsi"/>
          <w:sz w:val="20"/>
          <w:szCs w:val="20"/>
        </w:rPr>
        <w:t>lastre que data</w:t>
      </w:r>
      <w:r w:rsidR="00D310C3" w:rsidRPr="00D60B84">
        <w:rPr>
          <w:rFonts w:eastAsia="Calibri" w:cstheme="minorHAnsi"/>
          <w:sz w:val="20"/>
          <w:szCs w:val="20"/>
        </w:rPr>
        <w:t>n</w:t>
      </w:r>
      <w:r w:rsidRPr="00D60B84">
        <w:rPr>
          <w:rFonts w:eastAsia="Calibri" w:cstheme="minorHAnsi"/>
          <w:sz w:val="20"/>
          <w:szCs w:val="20"/>
        </w:rPr>
        <w:t xml:space="preserve"> desde el año 1986</w:t>
      </w:r>
      <w:r w:rsidR="00D310C3" w:rsidRPr="00D60B84">
        <w:rPr>
          <w:rFonts w:eastAsia="Calibri" w:cstheme="minorHAnsi"/>
          <w:sz w:val="20"/>
          <w:szCs w:val="20"/>
        </w:rPr>
        <w:t xml:space="preserve"> aprox</w:t>
      </w:r>
      <w:r w:rsidR="00347782">
        <w:rPr>
          <w:rFonts w:eastAsia="Calibri" w:cstheme="minorHAnsi"/>
          <w:sz w:val="20"/>
          <w:szCs w:val="20"/>
        </w:rPr>
        <w:t>imadamente</w:t>
      </w:r>
      <w:r w:rsidR="00D310C3" w:rsidRPr="00D60B84">
        <w:rPr>
          <w:rFonts w:eastAsia="Calibri" w:cstheme="minorHAnsi"/>
          <w:sz w:val="20"/>
          <w:szCs w:val="20"/>
        </w:rPr>
        <w:t xml:space="preserve">. </w:t>
      </w:r>
      <w:r w:rsidRPr="00D60B84">
        <w:rPr>
          <w:rFonts w:eastAsia="Calibri" w:cstheme="minorHAnsi"/>
          <w:sz w:val="20"/>
          <w:szCs w:val="20"/>
        </w:rPr>
        <w:t>Señala que la extracción se realiza desde tres pozos (acompaña imagen satelital)</w:t>
      </w:r>
      <w:r w:rsidR="00D310C3" w:rsidRPr="00D60B84">
        <w:rPr>
          <w:rFonts w:eastAsia="Calibri" w:cstheme="minorHAnsi"/>
          <w:sz w:val="20"/>
          <w:szCs w:val="20"/>
        </w:rPr>
        <w:t xml:space="preserve">, con las siguientes superficies; 1er.  pozo de 1,78 ha., 0,82 el 2do. pozo., y 2,5 ha. en el </w:t>
      </w:r>
      <w:r w:rsidR="00347782">
        <w:rPr>
          <w:rFonts w:eastAsia="Calibri" w:cstheme="minorHAnsi"/>
          <w:sz w:val="20"/>
          <w:szCs w:val="20"/>
        </w:rPr>
        <w:t>tercer</w:t>
      </w:r>
      <w:r w:rsidR="00D310C3" w:rsidRPr="00D60B84">
        <w:rPr>
          <w:rFonts w:eastAsia="Calibri" w:cstheme="minorHAnsi"/>
          <w:sz w:val="20"/>
          <w:szCs w:val="20"/>
        </w:rPr>
        <w:t>. Señala que dicha extracción no cuenta con ningún tipo de permiso, ambiental, municipal, sanitario, o de la Dirección General de Aguas en el caso de la intervención de cauces. La extracción realizada en esas condiciones ha provocado la remoción y perdida de capa vegetal, socavamiento de laderas, ero</w:t>
      </w:r>
      <w:r w:rsidR="009B54FA" w:rsidRPr="00D60B84">
        <w:rPr>
          <w:rFonts w:eastAsia="Calibri" w:cstheme="minorHAnsi"/>
          <w:sz w:val="20"/>
          <w:szCs w:val="20"/>
        </w:rPr>
        <w:t>s</w:t>
      </w:r>
      <w:r w:rsidR="00D310C3" w:rsidRPr="00D60B84">
        <w:rPr>
          <w:rFonts w:eastAsia="Calibri" w:cstheme="minorHAnsi"/>
          <w:sz w:val="20"/>
          <w:szCs w:val="20"/>
        </w:rPr>
        <w:t>i</w:t>
      </w:r>
      <w:r w:rsidR="009B54FA" w:rsidRPr="00D60B84">
        <w:rPr>
          <w:rFonts w:eastAsia="Calibri" w:cstheme="minorHAnsi"/>
          <w:sz w:val="20"/>
          <w:szCs w:val="20"/>
        </w:rPr>
        <w:t>ó</w:t>
      </w:r>
      <w:r w:rsidR="00D310C3" w:rsidRPr="00D60B84">
        <w:rPr>
          <w:rFonts w:eastAsia="Calibri" w:cstheme="minorHAnsi"/>
          <w:sz w:val="20"/>
          <w:szCs w:val="20"/>
        </w:rPr>
        <w:t>n,</w:t>
      </w:r>
      <w:r w:rsidR="009B54FA" w:rsidRPr="00D60B84">
        <w:rPr>
          <w:rFonts w:eastAsia="Calibri" w:cstheme="minorHAnsi"/>
          <w:sz w:val="20"/>
          <w:szCs w:val="20"/>
        </w:rPr>
        <w:t xml:space="preserve"> tampoco existe manejo de aguas servidas, ni manejo de residuos peligrosos o contaminantes, tales como aceites, lubricantes y combustible p</w:t>
      </w:r>
      <w:r w:rsidR="00111943" w:rsidRPr="00D60B84">
        <w:rPr>
          <w:rFonts w:eastAsia="Calibri" w:cstheme="minorHAnsi"/>
          <w:sz w:val="20"/>
          <w:szCs w:val="20"/>
        </w:rPr>
        <w:t xml:space="preserve">ropias del uso </w:t>
      </w:r>
      <w:r w:rsidR="009B54FA" w:rsidRPr="00D60B84">
        <w:rPr>
          <w:rFonts w:eastAsia="Calibri" w:cstheme="minorHAnsi"/>
          <w:sz w:val="20"/>
          <w:szCs w:val="20"/>
        </w:rPr>
        <w:t>de maquinarias, ruidos que alteran el hábitat de los animales del sector, intervención de cursos de agua, y corta no autorizada de bosque nativo. La denuncia acompaña una cronología de la explotación, basada en imágenes satelitales que dan cuenta que en el año 2008 la explotación abarcaba una superficie total de 2,92 hectáreas, luego en el año 2010</w:t>
      </w:r>
      <w:r w:rsidR="00111943" w:rsidRPr="00D60B84">
        <w:rPr>
          <w:rFonts w:eastAsia="Calibri" w:cstheme="minorHAnsi"/>
          <w:sz w:val="20"/>
          <w:szCs w:val="20"/>
        </w:rPr>
        <w:t xml:space="preserve"> </w:t>
      </w:r>
      <w:r w:rsidR="009B54FA" w:rsidRPr="00D60B84">
        <w:rPr>
          <w:rFonts w:eastAsia="Calibri" w:cstheme="minorHAnsi"/>
          <w:sz w:val="20"/>
          <w:szCs w:val="20"/>
        </w:rPr>
        <w:t>aument</w:t>
      </w:r>
      <w:r w:rsidR="00347782">
        <w:rPr>
          <w:rFonts w:eastAsia="Calibri" w:cstheme="minorHAnsi"/>
          <w:sz w:val="20"/>
          <w:szCs w:val="20"/>
        </w:rPr>
        <w:t>ó</w:t>
      </w:r>
      <w:r w:rsidR="009B54FA" w:rsidRPr="00D60B84">
        <w:rPr>
          <w:rFonts w:eastAsia="Calibri" w:cstheme="minorHAnsi"/>
          <w:sz w:val="20"/>
          <w:szCs w:val="20"/>
        </w:rPr>
        <w:t xml:space="preserve"> a 3,30 hectáreas, y ya en el año 2014 </w:t>
      </w:r>
      <w:r w:rsidR="00347782">
        <w:rPr>
          <w:rFonts w:eastAsia="Calibri" w:cstheme="minorHAnsi"/>
          <w:sz w:val="20"/>
          <w:szCs w:val="20"/>
        </w:rPr>
        <w:t>é</w:t>
      </w:r>
      <w:r w:rsidR="009B54FA" w:rsidRPr="00D60B84">
        <w:rPr>
          <w:rFonts w:eastAsia="Calibri" w:cstheme="minorHAnsi"/>
          <w:sz w:val="20"/>
          <w:szCs w:val="20"/>
        </w:rPr>
        <w:t xml:space="preserve">sta </w:t>
      </w:r>
      <w:r w:rsidR="00DE6DD3">
        <w:rPr>
          <w:rFonts w:eastAsia="Calibri" w:cstheme="minorHAnsi"/>
          <w:sz w:val="20"/>
          <w:szCs w:val="20"/>
        </w:rPr>
        <w:t>alcanzaría una superficie</w:t>
      </w:r>
      <w:r w:rsidR="009B54FA" w:rsidRPr="00D60B84">
        <w:rPr>
          <w:rFonts w:eastAsia="Calibri" w:cstheme="minorHAnsi"/>
          <w:sz w:val="20"/>
          <w:szCs w:val="20"/>
        </w:rPr>
        <w:t xml:space="preserve"> de 5,25 hectáreas, </w:t>
      </w:r>
      <w:r w:rsidR="00111943" w:rsidRPr="00D60B84">
        <w:rPr>
          <w:rFonts w:eastAsia="Calibri" w:cstheme="minorHAnsi"/>
          <w:sz w:val="20"/>
          <w:szCs w:val="20"/>
        </w:rPr>
        <w:t xml:space="preserve">lo que da cuenta de un aumento progresivo de la explotación. </w:t>
      </w:r>
      <w:r w:rsidR="007872A9" w:rsidRPr="00D60B84">
        <w:rPr>
          <w:rFonts w:eastAsia="Calibri" w:cstheme="minorHAnsi"/>
          <w:sz w:val="20"/>
          <w:szCs w:val="20"/>
        </w:rPr>
        <w:t xml:space="preserve">Señala </w:t>
      </w:r>
      <w:r w:rsidR="00FD7FF0" w:rsidRPr="00D60B84">
        <w:rPr>
          <w:rFonts w:eastAsia="Calibri" w:cstheme="minorHAnsi"/>
          <w:sz w:val="20"/>
          <w:szCs w:val="20"/>
        </w:rPr>
        <w:t>el denunciante que tomo conocimiento de los hechos, pues administra y representa a una empresa Agrícola e Inmobiliaria denominada Tierra F</w:t>
      </w:r>
      <w:r w:rsidR="00347782">
        <w:rPr>
          <w:rFonts w:eastAsia="Calibri" w:cstheme="minorHAnsi"/>
          <w:sz w:val="20"/>
          <w:szCs w:val="20"/>
        </w:rPr>
        <w:t>é</w:t>
      </w:r>
      <w:r w:rsidR="00FD7FF0" w:rsidRPr="00D60B84">
        <w:rPr>
          <w:rFonts w:eastAsia="Calibri" w:cstheme="minorHAnsi"/>
          <w:sz w:val="20"/>
          <w:szCs w:val="20"/>
        </w:rPr>
        <w:t xml:space="preserve">rtil </w:t>
      </w:r>
      <w:proofErr w:type="spellStart"/>
      <w:r w:rsidR="00FD7FF0" w:rsidRPr="00D60B84">
        <w:rPr>
          <w:rFonts w:eastAsia="Calibri" w:cstheme="minorHAnsi"/>
          <w:sz w:val="20"/>
          <w:szCs w:val="20"/>
        </w:rPr>
        <w:t>SpA</w:t>
      </w:r>
      <w:proofErr w:type="spellEnd"/>
      <w:r w:rsidR="00FD7FF0" w:rsidRPr="00D60B84">
        <w:rPr>
          <w:rFonts w:eastAsia="Calibri" w:cstheme="minorHAnsi"/>
          <w:sz w:val="20"/>
          <w:szCs w:val="20"/>
        </w:rPr>
        <w:t xml:space="preserve"> que administra el fundo La Leona, que a su vez es colindante con el predio donde se desarrolla la explotación. </w:t>
      </w:r>
    </w:p>
    <w:p w14:paraId="5346BC0A" w14:textId="77777777" w:rsidR="00FD7FF0" w:rsidRPr="00D60B84" w:rsidRDefault="00FD7FF0" w:rsidP="00893318">
      <w:pPr>
        <w:spacing w:after="0" w:line="240" w:lineRule="auto"/>
        <w:jc w:val="both"/>
        <w:rPr>
          <w:rFonts w:eastAsia="Calibri" w:cstheme="minorHAnsi"/>
          <w:sz w:val="20"/>
          <w:szCs w:val="20"/>
        </w:rPr>
      </w:pPr>
    </w:p>
    <w:p w14:paraId="5BA8A94B" w14:textId="2489AEDE" w:rsidR="00FD7FF0" w:rsidRPr="00D60B84" w:rsidRDefault="00FD7FF0" w:rsidP="00893318">
      <w:pPr>
        <w:spacing w:after="0" w:line="240" w:lineRule="auto"/>
        <w:jc w:val="both"/>
        <w:rPr>
          <w:rFonts w:eastAsia="Calibri" w:cstheme="minorHAnsi"/>
          <w:sz w:val="20"/>
          <w:szCs w:val="20"/>
        </w:rPr>
      </w:pPr>
      <w:r w:rsidRPr="00D60B84">
        <w:rPr>
          <w:rFonts w:eastAsia="Calibri" w:cstheme="minorHAnsi"/>
          <w:sz w:val="20"/>
          <w:szCs w:val="20"/>
        </w:rPr>
        <w:t xml:space="preserve">Las actividades de fiscalización desarrollas corresponden a inspección ambiental, requerimiento de información al titular bajo apercibimiento de sanción, oficios </w:t>
      </w:r>
      <w:r w:rsidR="00DE6DD3">
        <w:rPr>
          <w:rFonts w:eastAsia="Calibri" w:cstheme="minorHAnsi"/>
          <w:sz w:val="20"/>
          <w:szCs w:val="20"/>
        </w:rPr>
        <w:t xml:space="preserve">a </w:t>
      </w:r>
      <w:r w:rsidRPr="00D60B84">
        <w:rPr>
          <w:rFonts w:eastAsia="Calibri" w:cstheme="minorHAnsi"/>
          <w:sz w:val="20"/>
          <w:szCs w:val="20"/>
        </w:rPr>
        <w:t xml:space="preserve">organismos </w:t>
      </w:r>
      <w:r w:rsidR="00347782">
        <w:rPr>
          <w:rFonts w:eastAsia="Calibri" w:cstheme="minorHAnsi"/>
          <w:sz w:val="20"/>
          <w:szCs w:val="20"/>
        </w:rPr>
        <w:t xml:space="preserve">con </w:t>
      </w:r>
      <w:r w:rsidRPr="00D60B84">
        <w:rPr>
          <w:rFonts w:eastAsia="Calibri" w:cstheme="minorHAnsi"/>
          <w:sz w:val="20"/>
          <w:szCs w:val="20"/>
        </w:rPr>
        <w:t>competencia ambiental,</w:t>
      </w:r>
      <w:r w:rsidR="00DE6DD3">
        <w:rPr>
          <w:rFonts w:eastAsia="Calibri" w:cstheme="minorHAnsi"/>
          <w:sz w:val="20"/>
          <w:szCs w:val="20"/>
        </w:rPr>
        <w:t xml:space="preserve"> y sobre</w:t>
      </w:r>
      <w:r w:rsidRPr="00D60B84">
        <w:rPr>
          <w:rFonts w:eastAsia="Calibri" w:cstheme="minorHAnsi"/>
          <w:sz w:val="20"/>
          <w:szCs w:val="20"/>
        </w:rPr>
        <w:t>vuelo</w:t>
      </w:r>
      <w:r w:rsidR="00DE6DD3">
        <w:rPr>
          <w:rFonts w:eastAsia="Calibri" w:cstheme="minorHAnsi"/>
          <w:sz w:val="20"/>
          <w:szCs w:val="20"/>
        </w:rPr>
        <w:t xml:space="preserve"> con </w:t>
      </w:r>
      <w:r w:rsidRPr="00D60B84">
        <w:rPr>
          <w:rFonts w:eastAsia="Calibri" w:cstheme="minorHAnsi"/>
          <w:sz w:val="20"/>
          <w:szCs w:val="20"/>
        </w:rPr>
        <w:t>equipo dron, todo ello con el objetivo de determinar causales de ingreso al SEIA en específico las contempladas en el artículo 3</w:t>
      </w:r>
      <w:r w:rsidR="00347782">
        <w:rPr>
          <w:rFonts w:eastAsia="Calibri" w:cstheme="minorHAnsi"/>
          <w:sz w:val="20"/>
          <w:szCs w:val="20"/>
        </w:rPr>
        <w:t>,</w:t>
      </w:r>
      <w:r w:rsidRPr="00D60B84">
        <w:rPr>
          <w:rFonts w:eastAsia="Calibri" w:cstheme="minorHAnsi"/>
          <w:sz w:val="20"/>
          <w:szCs w:val="20"/>
        </w:rPr>
        <w:t xml:space="preserve"> letra i .5.</w:t>
      </w:r>
      <w:r w:rsidR="00347782">
        <w:rPr>
          <w:rFonts w:eastAsia="Calibri" w:cstheme="minorHAnsi"/>
          <w:sz w:val="20"/>
          <w:szCs w:val="20"/>
        </w:rPr>
        <w:t>1</w:t>
      </w:r>
      <w:r w:rsidRPr="00D60B84">
        <w:rPr>
          <w:rFonts w:eastAsia="Calibri" w:cstheme="minorHAnsi"/>
          <w:sz w:val="20"/>
          <w:szCs w:val="20"/>
        </w:rPr>
        <w:t xml:space="preserve"> del DS 40/2012 que fija el Reglamento del Sistema de Evaluación de Impacto Ambiental.</w:t>
      </w:r>
    </w:p>
    <w:p w14:paraId="70737E08" w14:textId="77777777" w:rsidR="00FD7FF0" w:rsidRPr="00D60B84" w:rsidRDefault="00FD7FF0" w:rsidP="00FD7FF0">
      <w:pPr>
        <w:spacing w:after="0" w:line="240" w:lineRule="auto"/>
        <w:jc w:val="both"/>
        <w:rPr>
          <w:rFonts w:eastAsia="Calibri" w:cstheme="minorHAnsi"/>
          <w:sz w:val="20"/>
          <w:szCs w:val="20"/>
        </w:rPr>
      </w:pPr>
    </w:p>
    <w:p w14:paraId="19B6E64E" w14:textId="29B63AE9" w:rsidR="007A7DEB" w:rsidRPr="00D60B84" w:rsidRDefault="00E3185F" w:rsidP="00DD2772">
      <w:pPr>
        <w:spacing w:after="0" w:line="240" w:lineRule="auto"/>
        <w:jc w:val="both"/>
        <w:rPr>
          <w:rFonts w:eastAsia="Calibri" w:cstheme="minorHAnsi"/>
          <w:sz w:val="20"/>
          <w:szCs w:val="20"/>
        </w:rPr>
      </w:pPr>
      <w:r w:rsidRPr="00D60B84">
        <w:rPr>
          <w:rFonts w:eastAsia="Calibri" w:cstheme="minorHAnsi"/>
          <w:sz w:val="20"/>
          <w:szCs w:val="20"/>
        </w:rPr>
        <w:t xml:space="preserve">De las actividades de </w:t>
      </w:r>
      <w:r w:rsidR="00D91E76" w:rsidRPr="00D60B84">
        <w:rPr>
          <w:rFonts w:eastAsia="Calibri" w:cstheme="minorHAnsi"/>
          <w:sz w:val="20"/>
          <w:szCs w:val="20"/>
        </w:rPr>
        <w:t>fiscalización ambiental desarrolladas</w:t>
      </w:r>
      <w:r w:rsidRPr="00D60B84">
        <w:rPr>
          <w:rFonts w:eastAsia="Calibri" w:cstheme="minorHAnsi"/>
          <w:sz w:val="20"/>
          <w:szCs w:val="20"/>
        </w:rPr>
        <w:t xml:space="preserve">, se logró verificar que el proyecto </w:t>
      </w:r>
      <w:r w:rsidR="00FD7FF0" w:rsidRPr="00D60B84">
        <w:rPr>
          <w:rFonts w:eastAsia="Calibri" w:cstheme="minorHAnsi"/>
          <w:sz w:val="20"/>
          <w:szCs w:val="20"/>
        </w:rPr>
        <w:t>Extracción de Áridos del Fundo Las Quemas</w:t>
      </w:r>
      <w:r w:rsidRPr="00D60B84">
        <w:rPr>
          <w:rFonts w:eastAsia="Calibri" w:cstheme="minorHAnsi"/>
          <w:sz w:val="20"/>
          <w:szCs w:val="20"/>
        </w:rPr>
        <w:t xml:space="preserve"> </w:t>
      </w:r>
      <w:r w:rsidR="00726516" w:rsidRPr="00D60B84">
        <w:rPr>
          <w:rFonts w:eastAsia="Calibri" w:cstheme="minorHAnsi"/>
          <w:sz w:val="20"/>
          <w:szCs w:val="20"/>
        </w:rPr>
        <w:t xml:space="preserve">abarca </w:t>
      </w:r>
      <w:r w:rsidR="00C117FC">
        <w:rPr>
          <w:rFonts w:eastAsia="Calibri" w:cstheme="minorHAnsi"/>
          <w:sz w:val="20"/>
          <w:szCs w:val="20"/>
        </w:rPr>
        <w:t xml:space="preserve">volúmenes de extracción </w:t>
      </w:r>
      <w:r w:rsidR="004D12E0">
        <w:rPr>
          <w:rFonts w:eastAsia="Calibri" w:cstheme="minorHAnsi"/>
          <w:sz w:val="20"/>
          <w:szCs w:val="20"/>
        </w:rPr>
        <w:t xml:space="preserve">que </w:t>
      </w:r>
      <w:r w:rsidR="00C117FC">
        <w:rPr>
          <w:rFonts w:eastAsia="Calibri" w:cstheme="minorHAnsi"/>
          <w:sz w:val="20"/>
          <w:szCs w:val="20"/>
        </w:rPr>
        <w:t>superan los 100.000 m</w:t>
      </w:r>
      <w:r w:rsidR="00C117FC" w:rsidRPr="00C117FC">
        <w:rPr>
          <w:rFonts w:eastAsia="Calibri" w:cstheme="minorHAnsi"/>
          <w:sz w:val="20"/>
          <w:szCs w:val="20"/>
          <w:vertAlign w:val="superscript"/>
        </w:rPr>
        <w:t>3</w:t>
      </w:r>
      <w:r w:rsidR="00C117FC">
        <w:rPr>
          <w:rFonts w:eastAsia="Calibri" w:cstheme="minorHAnsi"/>
          <w:sz w:val="20"/>
          <w:szCs w:val="20"/>
        </w:rPr>
        <w:t xml:space="preserve">, </w:t>
      </w:r>
      <w:r w:rsidR="00726516" w:rsidRPr="00D60B84">
        <w:rPr>
          <w:rFonts w:eastAsia="Calibri" w:cstheme="minorHAnsi"/>
          <w:sz w:val="20"/>
          <w:szCs w:val="20"/>
        </w:rPr>
        <w:t xml:space="preserve">por lo que debe ingresar </w:t>
      </w:r>
      <w:r w:rsidR="00C117FC">
        <w:rPr>
          <w:rFonts w:eastAsia="Calibri" w:cstheme="minorHAnsi"/>
          <w:sz w:val="20"/>
          <w:szCs w:val="20"/>
        </w:rPr>
        <w:t xml:space="preserve">de manera obligatoria </w:t>
      </w:r>
      <w:r w:rsidR="00726516" w:rsidRPr="00D60B84">
        <w:rPr>
          <w:rFonts w:eastAsia="Calibri" w:cstheme="minorHAnsi"/>
          <w:sz w:val="20"/>
          <w:szCs w:val="20"/>
        </w:rPr>
        <w:t xml:space="preserve">al Sistema de Evaluación de Impacto Ambiental. </w:t>
      </w:r>
      <w:r w:rsidR="004D12E0">
        <w:rPr>
          <w:rFonts w:eastAsia="Calibri" w:cstheme="minorHAnsi"/>
          <w:sz w:val="20"/>
          <w:szCs w:val="20"/>
        </w:rPr>
        <w:t>Cabe señalar que el área intervenida corresponde aproximadamente las 4 hectáreas.</w:t>
      </w:r>
    </w:p>
    <w:p w14:paraId="18ADF94F" w14:textId="77777777" w:rsidR="007A7DEB" w:rsidRPr="00D60B84" w:rsidRDefault="007A7DEB" w:rsidP="006062E2">
      <w:pPr>
        <w:spacing w:line="240" w:lineRule="auto"/>
        <w:rPr>
          <w:rFonts w:eastAsia="Calibri" w:cstheme="minorHAnsi"/>
          <w:sz w:val="20"/>
          <w:szCs w:val="20"/>
        </w:rPr>
      </w:pPr>
    </w:p>
    <w:p w14:paraId="6541FD4D" w14:textId="77777777" w:rsidR="007A7DEB" w:rsidRPr="00D60B84" w:rsidRDefault="007A7DEB" w:rsidP="006062E2">
      <w:pPr>
        <w:spacing w:line="240" w:lineRule="auto"/>
        <w:rPr>
          <w:rFonts w:eastAsia="Calibri" w:cstheme="minorHAnsi"/>
          <w:sz w:val="20"/>
          <w:szCs w:val="20"/>
        </w:rPr>
      </w:pPr>
    </w:p>
    <w:p w14:paraId="2F9F5641" w14:textId="77777777" w:rsidR="007A7DEB" w:rsidRPr="00D60B84" w:rsidRDefault="007A7DEB" w:rsidP="006062E2">
      <w:pPr>
        <w:spacing w:line="240" w:lineRule="auto"/>
        <w:rPr>
          <w:rFonts w:eastAsia="Calibri" w:cstheme="minorHAnsi"/>
          <w:sz w:val="20"/>
          <w:szCs w:val="20"/>
        </w:rPr>
      </w:pPr>
    </w:p>
    <w:p w14:paraId="0EBCC8F1" w14:textId="77777777" w:rsidR="007A7DEB" w:rsidRPr="00D60B84" w:rsidRDefault="007A7DEB" w:rsidP="006062E2">
      <w:pPr>
        <w:spacing w:line="240" w:lineRule="auto"/>
        <w:rPr>
          <w:rFonts w:eastAsia="Calibri" w:cstheme="minorHAnsi"/>
          <w:sz w:val="20"/>
          <w:szCs w:val="20"/>
        </w:rPr>
      </w:pPr>
    </w:p>
    <w:p w14:paraId="7B758A68" w14:textId="77777777" w:rsidR="007A7DEB" w:rsidRPr="00D60B84" w:rsidRDefault="007A7DEB" w:rsidP="006062E2">
      <w:pPr>
        <w:spacing w:line="240" w:lineRule="auto"/>
        <w:rPr>
          <w:rFonts w:eastAsia="Calibri" w:cstheme="minorHAnsi"/>
          <w:sz w:val="20"/>
          <w:szCs w:val="20"/>
        </w:rPr>
      </w:pPr>
    </w:p>
    <w:p w14:paraId="674BB536" w14:textId="77777777" w:rsidR="007A7DEB" w:rsidRPr="00D60B84" w:rsidRDefault="007A7DEB" w:rsidP="006062E2">
      <w:pPr>
        <w:spacing w:line="240" w:lineRule="auto"/>
        <w:rPr>
          <w:rFonts w:eastAsia="Calibri" w:cstheme="minorHAnsi"/>
          <w:sz w:val="20"/>
          <w:szCs w:val="20"/>
        </w:rPr>
      </w:pPr>
    </w:p>
    <w:p w14:paraId="5E73B527" w14:textId="77777777" w:rsidR="007A7DEB" w:rsidRPr="00D60B84" w:rsidRDefault="007A7DEB" w:rsidP="006062E2">
      <w:pPr>
        <w:spacing w:line="240" w:lineRule="auto"/>
        <w:rPr>
          <w:rFonts w:eastAsia="Calibri" w:cstheme="minorHAnsi"/>
          <w:sz w:val="20"/>
          <w:szCs w:val="20"/>
        </w:rPr>
      </w:pPr>
    </w:p>
    <w:p w14:paraId="17F97F86" w14:textId="77777777" w:rsidR="007A7DEB" w:rsidRPr="00D60B84" w:rsidRDefault="007A7DEB" w:rsidP="006062E2">
      <w:pPr>
        <w:spacing w:line="240" w:lineRule="auto"/>
        <w:rPr>
          <w:rFonts w:eastAsia="Calibri" w:cstheme="minorHAnsi"/>
          <w:sz w:val="20"/>
          <w:szCs w:val="20"/>
        </w:rPr>
      </w:pPr>
    </w:p>
    <w:p w14:paraId="599DEFCD" w14:textId="77777777" w:rsidR="007A7DEB" w:rsidRPr="00D60B84" w:rsidRDefault="007A7DEB" w:rsidP="006062E2">
      <w:pPr>
        <w:spacing w:line="240" w:lineRule="auto"/>
        <w:rPr>
          <w:rFonts w:eastAsia="Calibri" w:cstheme="minorHAnsi"/>
          <w:sz w:val="20"/>
          <w:szCs w:val="20"/>
        </w:rPr>
      </w:pPr>
    </w:p>
    <w:p w14:paraId="1B056730" w14:textId="77777777" w:rsidR="007A7DEB" w:rsidRDefault="007A7DEB" w:rsidP="006062E2">
      <w:pPr>
        <w:spacing w:line="240" w:lineRule="auto"/>
        <w:rPr>
          <w:rFonts w:eastAsia="Calibri" w:cstheme="minorHAnsi"/>
          <w:sz w:val="20"/>
          <w:szCs w:val="20"/>
        </w:rPr>
      </w:pPr>
    </w:p>
    <w:p w14:paraId="39545C80" w14:textId="77777777" w:rsidR="00007260" w:rsidRDefault="00007260" w:rsidP="006062E2">
      <w:pPr>
        <w:spacing w:line="240" w:lineRule="auto"/>
        <w:rPr>
          <w:rFonts w:eastAsia="Calibri" w:cstheme="minorHAnsi"/>
          <w:sz w:val="20"/>
          <w:szCs w:val="20"/>
        </w:rPr>
      </w:pPr>
    </w:p>
    <w:p w14:paraId="746D7FF3" w14:textId="77777777" w:rsidR="00007260" w:rsidRDefault="00007260" w:rsidP="006062E2">
      <w:pPr>
        <w:spacing w:line="240" w:lineRule="auto"/>
        <w:rPr>
          <w:rFonts w:eastAsia="Calibri" w:cstheme="minorHAnsi"/>
          <w:sz w:val="20"/>
          <w:szCs w:val="20"/>
        </w:rPr>
      </w:pPr>
    </w:p>
    <w:p w14:paraId="27D28B3C" w14:textId="77777777" w:rsidR="00007260" w:rsidRDefault="00007260" w:rsidP="006062E2">
      <w:pPr>
        <w:spacing w:line="240" w:lineRule="auto"/>
        <w:rPr>
          <w:rFonts w:eastAsia="Calibri" w:cstheme="minorHAnsi"/>
          <w:sz w:val="20"/>
          <w:szCs w:val="20"/>
        </w:rPr>
      </w:pPr>
    </w:p>
    <w:p w14:paraId="53343D4F" w14:textId="77777777" w:rsidR="00007260" w:rsidRPr="00D60B84" w:rsidRDefault="00007260" w:rsidP="006062E2">
      <w:pPr>
        <w:spacing w:line="240" w:lineRule="auto"/>
        <w:rPr>
          <w:rFonts w:eastAsia="Calibri" w:cstheme="minorHAnsi"/>
          <w:sz w:val="20"/>
          <w:szCs w:val="20"/>
        </w:rPr>
      </w:pPr>
    </w:p>
    <w:p w14:paraId="1620E89A" w14:textId="77777777" w:rsidR="007F32FA" w:rsidRPr="00D60B84" w:rsidRDefault="007F32FA" w:rsidP="006062E2">
      <w:pPr>
        <w:spacing w:line="240" w:lineRule="auto"/>
        <w:rPr>
          <w:rFonts w:eastAsia="Calibri" w:cstheme="minorHAnsi"/>
          <w:sz w:val="20"/>
          <w:szCs w:val="20"/>
        </w:rPr>
      </w:pPr>
    </w:p>
    <w:p w14:paraId="07881AD0" w14:textId="77777777" w:rsidR="00E3185F" w:rsidRPr="00D60B84" w:rsidRDefault="00E3185F" w:rsidP="006062E2">
      <w:pPr>
        <w:spacing w:line="240" w:lineRule="auto"/>
        <w:rPr>
          <w:rFonts w:eastAsia="Calibri" w:cstheme="minorHAnsi"/>
          <w:sz w:val="20"/>
          <w:szCs w:val="20"/>
        </w:rPr>
      </w:pPr>
    </w:p>
    <w:p w14:paraId="0B796041" w14:textId="77777777" w:rsidR="007A7DEB" w:rsidRPr="00D60B84" w:rsidRDefault="005B7F64" w:rsidP="006062E2">
      <w:pPr>
        <w:pStyle w:val="IFA1"/>
        <w:rPr>
          <w:rFonts w:asciiTheme="minorHAnsi" w:hAnsiTheme="minorHAnsi" w:cstheme="minorHAnsi"/>
          <w:sz w:val="20"/>
        </w:rPr>
      </w:pPr>
      <w:bookmarkStart w:id="15" w:name="_Toc390777017"/>
      <w:bookmarkStart w:id="16" w:name="_Toc531098717"/>
      <w:r w:rsidRPr="00D60B84">
        <w:rPr>
          <w:rFonts w:asciiTheme="minorHAnsi" w:hAnsiTheme="minorHAnsi" w:cstheme="minorHAnsi"/>
          <w:sz w:val="20"/>
        </w:rPr>
        <w:t>I</w:t>
      </w:r>
      <w:r w:rsidR="007A7DEB" w:rsidRPr="00D60B84">
        <w:rPr>
          <w:rFonts w:asciiTheme="minorHAnsi" w:hAnsiTheme="minorHAnsi" w:cstheme="minorHAnsi"/>
          <w:sz w:val="20"/>
        </w:rPr>
        <w:t xml:space="preserve">DENTIFICACIÓN </w:t>
      </w:r>
      <w:bookmarkEnd w:id="15"/>
      <w:r w:rsidR="00952364" w:rsidRPr="00D60B84">
        <w:rPr>
          <w:rFonts w:asciiTheme="minorHAnsi" w:hAnsiTheme="minorHAnsi" w:cstheme="minorHAnsi"/>
          <w:sz w:val="20"/>
        </w:rPr>
        <w:t>DEL PROYECTO, ACTIVIDAD O FUENTE FISCALIZADA</w:t>
      </w:r>
      <w:bookmarkEnd w:id="16"/>
    </w:p>
    <w:p w14:paraId="4A6E440D" w14:textId="77777777" w:rsidR="007A7DEB" w:rsidRPr="00D60B84" w:rsidRDefault="007A7DEB" w:rsidP="006062E2">
      <w:pPr>
        <w:spacing w:after="0" w:line="240" w:lineRule="auto"/>
        <w:ind w:left="989"/>
        <w:contextualSpacing/>
        <w:outlineLvl w:val="0"/>
        <w:rPr>
          <w:rFonts w:eastAsia="Calibri" w:cstheme="minorHAnsi"/>
          <w:b/>
          <w:sz w:val="20"/>
          <w:szCs w:val="20"/>
        </w:rPr>
      </w:pPr>
    </w:p>
    <w:p w14:paraId="03358789" w14:textId="77777777" w:rsidR="007A7DEB" w:rsidRPr="00D60B84" w:rsidRDefault="007A7DEB" w:rsidP="006062E2">
      <w:pPr>
        <w:pStyle w:val="Ttulo1"/>
        <w:rPr>
          <w:rFonts w:asciiTheme="minorHAnsi" w:hAnsiTheme="minorHAnsi" w:cstheme="minorHAnsi"/>
          <w:sz w:val="20"/>
        </w:rPr>
      </w:pPr>
      <w:bookmarkStart w:id="17" w:name="_Toc531098718"/>
      <w:r w:rsidRPr="00D60B84">
        <w:rPr>
          <w:rFonts w:asciiTheme="minorHAnsi" w:hAnsiTheme="minorHAnsi" w:cstheme="minorHAnsi"/>
          <w:sz w:val="20"/>
        </w:rPr>
        <w:t>Antecedentes Generales</w:t>
      </w:r>
      <w:bookmarkEnd w:id="17"/>
    </w:p>
    <w:p w14:paraId="379D39F5" w14:textId="77777777" w:rsidR="007A7DEB" w:rsidRPr="00D60B84" w:rsidRDefault="007A7DEB" w:rsidP="006062E2">
      <w:pPr>
        <w:spacing w:line="240" w:lineRule="auto"/>
        <w:ind w:left="360"/>
        <w:contextual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D60B84" w14:paraId="1DC5050D" w14:textId="77777777" w:rsidTr="009B54F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C545C6" w14:textId="77777777" w:rsidR="007266EA" w:rsidRPr="00D60B84" w:rsidRDefault="007266EA" w:rsidP="009B54FA">
            <w:pPr>
              <w:spacing w:after="0" w:line="240" w:lineRule="auto"/>
              <w:jc w:val="both"/>
              <w:rPr>
                <w:rFonts w:eastAsia="Calibri" w:cstheme="minorHAnsi"/>
                <w:sz w:val="20"/>
                <w:szCs w:val="20"/>
              </w:rPr>
            </w:pPr>
            <w:r w:rsidRPr="00D60B84">
              <w:rPr>
                <w:rFonts w:eastAsia="Calibri" w:cstheme="minorHAnsi"/>
                <w:b/>
                <w:sz w:val="20"/>
                <w:szCs w:val="20"/>
              </w:rPr>
              <w:t>Identificación de la Unidad Fiscalizable:</w:t>
            </w:r>
            <w:r w:rsidRPr="00D60B84">
              <w:rPr>
                <w:rFonts w:eastAsia="Calibri" w:cstheme="minorHAnsi"/>
                <w:sz w:val="20"/>
                <w:szCs w:val="20"/>
              </w:rPr>
              <w:t xml:space="preserve"> </w:t>
            </w:r>
          </w:p>
          <w:p w14:paraId="1C127847" w14:textId="77777777" w:rsidR="007266EA" w:rsidRPr="00D60B84" w:rsidRDefault="000D3BD4" w:rsidP="009B54FA">
            <w:pPr>
              <w:spacing w:after="0" w:line="240" w:lineRule="auto"/>
              <w:jc w:val="both"/>
              <w:rPr>
                <w:rFonts w:eastAsia="Calibri" w:cstheme="minorHAnsi"/>
                <w:sz w:val="20"/>
                <w:szCs w:val="20"/>
              </w:rPr>
            </w:pPr>
            <w:r w:rsidRPr="00D60B84">
              <w:rPr>
                <w:rFonts w:eastAsia="Calibri" w:cstheme="minorHAnsi"/>
                <w:sz w:val="20"/>
                <w:szCs w:val="20"/>
              </w:rPr>
              <w:t>Áridos Fundo Las Quemas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B9CE9E1" w14:textId="77777777" w:rsidR="007266EA" w:rsidRPr="00D60B84" w:rsidRDefault="007266EA" w:rsidP="009B54FA">
            <w:pPr>
              <w:spacing w:after="0" w:line="240" w:lineRule="auto"/>
              <w:jc w:val="both"/>
              <w:rPr>
                <w:rFonts w:eastAsia="Calibri" w:cstheme="minorHAnsi"/>
                <w:b/>
                <w:sz w:val="20"/>
                <w:szCs w:val="20"/>
                <w:lang w:eastAsia="es-ES"/>
              </w:rPr>
            </w:pPr>
            <w:r w:rsidRPr="00D60B84">
              <w:rPr>
                <w:rFonts w:eastAsia="Calibri" w:cstheme="minorHAnsi"/>
                <w:b/>
                <w:sz w:val="20"/>
                <w:szCs w:val="20"/>
                <w:lang w:eastAsia="es-ES"/>
              </w:rPr>
              <w:t>Estado operacional de la Unidad Fiscalizable:</w:t>
            </w:r>
          </w:p>
        </w:tc>
      </w:tr>
      <w:tr w:rsidR="007A7DEB" w:rsidRPr="00D60B84" w14:paraId="7D916ADC"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5F92EC" w14:textId="77777777" w:rsidR="007A7DEB" w:rsidRPr="00D60B84" w:rsidRDefault="007A7DEB" w:rsidP="006062E2">
            <w:pPr>
              <w:spacing w:after="0" w:line="240" w:lineRule="auto"/>
              <w:jc w:val="both"/>
              <w:rPr>
                <w:rFonts w:eastAsia="Calibri" w:cstheme="minorHAnsi"/>
                <w:sz w:val="20"/>
                <w:szCs w:val="20"/>
              </w:rPr>
            </w:pPr>
            <w:r w:rsidRPr="00D60B84">
              <w:rPr>
                <w:rFonts w:eastAsia="Calibri" w:cstheme="minorHAnsi"/>
                <w:b/>
                <w:sz w:val="20"/>
                <w:szCs w:val="20"/>
              </w:rPr>
              <w:t>Región:</w:t>
            </w:r>
            <w:r w:rsidRPr="00D60B84">
              <w:rPr>
                <w:rFonts w:eastAsia="Calibri" w:cstheme="minorHAnsi"/>
                <w:sz w:val="20"/>
                <w:szCs w:val="20"/>
              </w:rPr>
              <w:t xml:space="preserve"> </w:t>
            </w:r>
          </w:p>
          <w:p w14:paraId="2F94415A" w14:textId="155670C1" w:rsidR="000D3BD4" w:rsidRPr="00D60B84" w:rsidRDefault="000D3BD4" w:rsidP="006062E2">
            <w:pPr>
              <w:spacing w:after="0" w:line="240" w:lineRule="auto"/>
              <w:jc w:val="both"/>
              <w:rPr>
                <w:rFonts w:eastAsia="Calibri" w:cstheme="minorHAnsi"/>
                <w:sz w:val="20"/>
                <w:szCs w:val="20"/>
              </w:rPr>
            </w:pPr>
            <w:r w:rsidRPr="00D60B84">
              <w:rPr>
                <w:rFonts w:eastAsia="Calibri" w:cstheme="minorHAnsi"/>
                <w:sz w:val="20"/>
                <w:szCs w:val="20"/>
              </w:rPr>
              <w:t>Los R</w:t>
            </w:r>
            <w:r w:rsidR="00DE6DD3">
              <w:rPr>
                <w:rFonts w:eastAsia="Calibri" w:cstheme="minorHAnsi"/>
                <w:sz w:val="20"/>
                <w:szCs w:val="20"/>
              </w:rPr>
              <w:t>í</w:t>
            </w:r>
            <w:r w:rsidRPr="00D60B84">
              <w:rPr>
                <w:rFonts w:eastAsia="Calibri" w:cstheme="minorHAnsi"/>
                <w:sz w:val="20"/>
                <w:szCs w:val="20"/>
              </w:rPr>
              <w:t>os</w:t>
            </w:r>
          </w:p>
        </w:tc>
        <w:tc>
          <w:tcPr>
            <w:tcW w:w="2296" w:type="pct"/>
            <w:vMerge w:val="restart"/>
            <w:tcBorders>
              <w:top w:val="single" w:sz="4" w:space="0" w:color="auto"/>
              <w:left w:val="single" w:sz="4" w:space="0" w:color="auto"/>
              <w:right w:val="single" w:sz="4" w:space="0" w:color="auto"/>
            </w:tcBorders>
            <w:shd w:val="clear" w:color="auto" w:fill="FFFFFF"/>
            <w:hideMark/>
          </w:tcPr>
          <w:p w14:paraId="659BD676" w14:textId="77777777" w:rsidR="007A7DEB" w:rsidRPr="00D60B84" w:rsidRDefault="007A7DEB" w:rsidP="006062E2">
            <w:pPr>
              <w:spacing w:after="100" w:line="240" w:lineRule="auto"/>
              <w:ind w:left="46"/>
              <w:jc w:val="both"/>
              <w:rPr>
                <w:rFonts w:eastAsia="Calibri" w:cstheme="minorHAnsi"/>
                <w:sz w:val="20"/>
                <w:szCs w:val="20"/>
              </w:rPr>
            </w:pPr>
            <w:r w:rsidRPr="00D60B84">
              <w:rPr>
                <w:rFonts w:eastAsia="Calibri" w:cstheme="minorHAnsi"/>
                <w:b/>
                <w:sz w:val="20"/>
                <w:szCs w:val="20"/>
              </w:rPr>
              <w:t xml:space="preserve">Ubicación específica </w:t>
            </w:r>
            <w:r w:rsidR="00952364" w:rsidRPr="00D60B84">
              <w:rPr>
                <w:rFonts w:cstheme="minorHAnsi"/>
                <w:b/>
                <w:sz w:val="20"/>
                <w:szCs w:val="20"/>
              </w:rPr>
              <w:t>de la actividad, proyecto o fuente fiscalizada</w:t>
            </w:r>
            <w:r w:rsidRPr="00D60B84">
              <w:rPr>
                <w:rFonts w:eastAsia="Calibri" w:cstheme="minorHAnsi"/>
                <w:b/>
                <w:sz w:val="20"/>
                <w:szCs w:val="20"/>
              </w:rPr>
              <w:t>:</w:t>
            </w:r>
            <w:r w:rsidRPr="00D60B84">
              <w:rPr>
                <w:rFonts w:eastAsia="Calibri" w:cstheme="minorHAnsi"/>
                <w:sz w:val="20"/>
                <w:szCs w:val="20"/>
              </w:rPr>
              <w:t xml:space="preserve"> </w:t>
            </w:r>
          </w:p>
          <w:p w14:paraId="267F529F" w14:textId="77E5AFFA" w:rsidR="000D3BD4" w:rsidRPr="00D60B84" w:rsidRDefault="000D3BD4" w:rsidP="006062E2">
            <w:pPr>
              <w:spacing w:after="100" w:line="240" w:lineRule="auto"/>
              <w:ind w:left="46"/>
              <w:jc w:val="both"/>
              <w:rPr>
                <w:rFonts w:eastAsia="Calibri" w:cstheme="minorHAnsi"/>
                <w:sz w:val="20"/>
                <w:szCs w:val="20"/>
              </w:rPr>
            </w:pPr>
            <w:r w:rsidRPr="00D60B84">
              <w:rPr>
                <w:rFonts w:eastAsia="Calibri" w:cstheme="minorHAnsi"/>
                <w:sz w:val="20"/>
                <w:szCs w:val="20"/>
              </w:rPr>
              <w:t>Comuna de Futrono, Kilómetro 4</w:t>
            </w:r>
            <w:r w:rsidR="00056CC0">
              <w:rPr>
                <w:rFonts w:eastAsia="Calibri" w:cstheme="minorHAnsi"/>
                <w:sz w:val="20"/>
                <w:szCs w:val="20"/>
              </w:rPr>
              <w:t>,</w:t>
            </w:r>
            <w:r w:rsidRPr="00D60B84">
              <w:rPr>
                <w:rFonts w:eastAsia="Calibri" w:cstheme="minorHAnsi"/>
                <w:sz w:val="20"/>
                <w:szCs w:val="20"/>
              </w:rPr>
              <w:t xml:space="preserve"> camino Las Quemas. </w:t>
            </w:r>
          </w:p>
        </w:tc>
      </w:tr>
      <w:tr w:rsidR="007A7DEB" w:rsidRPr="00D60B84" w14:paraId="74A6E4B1" w14:textId="77777777"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BD769A" w14:textId="77777777" w:rsidR="007A7DEB" w:rsidRPr="00D60B84" w:rsidRDefault="007A7DEB" w:rsidP="006062E2">
            <w:pPr>
              <w:spacing w:after="0" w:line="240" w:lineRule="auto"/>
              <w:jc w:val="both"/>
              <w:rPr>
                <w:rFonts w:eastAsia="Calibri" w:cstheme="minorHAnsi"/>
                <w:sz w:val="20"/>
                <w:szCs w:val="20"/>
              </w:rPr>
            </w:pPr>
            <w:r w:rsidRPr="00D60B84">
              <w:rPr>
                <w:rFonts w:eastAsia="Calibri" w:cstheme="minorHAnsi"/>
                <w:b/>
                <w:sz w:val="20"/>
                <w:szCs w:val="20"/>
              </w:rPr>
              <w:t>Provincia:</w:t>
            </w:r>
            <w:r w:rsidRPr="00D60B84">
              <w:rPr>
                <w:rFonts w:eastAsia="Calibri" w:cstheme="minorHAnsi"/>
                <w:sz w:val="20"/>
                <w:szCs w:val="20"/>
              </w:rPr>
              <w:t xml:space="preserve"> </w:t>
            </w:r>
          </w:p>
          <w:p w14:paraId="557BD560" w14:textId="4390C6FA" w:rsidR="000D3BD4" w:rsidRPr="00D60B84" w:rsidRDefault="00056CC0" w:rsidP="006062E2">
            <w:pPr>
              <w:spacing w:after="0" w:line="240" w:lineRule="auto"/>
              <w:jc w:val="both"/>
              <w:rPr>
                <w:rFonts w:eastAsia="Calibri" w:cstheme="minorHAnsi"/>
                <w:sz w:val="20"/>
                <w:szCs w:val="20"/>
              </w:rPr>
            </w:pPr>
            <w:r>
              <w:rPr>
                <w:rFonts w:eastAsia="Calibri" w:cstheme="minorHAnsi"/>
                <w:sz w:val="20"/>
                <w:szCs w:val="20"/>
              </w:rPr>
              <w:t xml:space="preserve">Del </w:t>
            </w:r>
            <w:r w:rsidR="000D3BD4" w:rsidRPr="00D60B84">
              <w:rPr>
                <w:rFonts w:eastAsia="Calibri" w:cstheme="minorHAnsi"/>
                <w:sz w:val="20"/>
                <w:szCs w:val="20"/>
              </w:rPr>
              <w:t>Ranco</w:t>
            </w:r>
          </w:p>
        </w:tc>
        <w:tc>
          <w:tcPr>
            <w:tcW w:w="2296" w:type="pct"/>
            <w:vMerge/>
            <w:tcBorders>
              <w:left w:val="single" w:sz="4" w:space="0" w:color="auto"/>
              <w:right w:val="single" w:sz="4" w:space="0" w:color="auto"/>
            </w:tcBorders>
            <w:shd w:val="clear" w:color="auto" w:fill="FFFFFF"/>
          </w:tcPr>
          <w:p w14:paraId="0AB59F24" w14:textId="77777777" w:rsidR="007A7DEB" w:rsidRPr="00D60B84" w:rsidRDefault="007A7DEB" w:rsidP="006062E2">
            <w:pPr>
              <w:spacing w:after="0" w:line="240" w:lineRule="auto"/>
              <w:ind w:left="188"/>
              <w:jc w:val="both"/>
              <w:rPr>
                <w:rFonts w:eastAsia="Calibri" w:cstheme="minorHAnsi"/>
                <w:b/>
                <w:sz w:val="20"/>
                <w:szCs w:val="20"/>
              </w:rPr>
            </w:pPr>
          </w:p>
        </w:tc>
      </w:tr>
      <w:tr w:rsidR="007A7DEB" w:rsidRPr="00D60B84" w14:paraId="304A52A5"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A0587B" w14:textId="77777777" w:rsidR="007A7DEB" w:rsidRPr="00D60B84" w:rsidRDefault="007A7DEB" w:rsidP="006062E2">
            <w:pPr>
              <w:spacing w:after="100" w:line="240" w:lineRule="auto"/>
              <w:jc w:val="both"/>
              <w:rPr>
                <w:rFonts w:eastAsia="Calibri" w:cstheme="minorHAnsi"/>
                <w:sz w:val="20"/>
                <w:szCs w:val="20"/>
              </w:rPr>
            </w:pPr>
            <w:r w:rsidRPr="00D60B84">
              <w:rPr>
                <w:rFonts w:eastAsia="Calibri" w:cstheme="minorHAnsi"/>
                <w:b/>
                <w:sz w:val="20"/>
                <w:szCs w:val="20"/>
              </w:rPr>
              <w:t>Comuna:</w:t>
            </w:r>
            <w:r w:rsidRPr="00D60B84">
              <w:rPr>
                <w:rFonts w:eastAsia="Calibri" w:cstheme="minorHAnsi"/>
                <w:sz w:val="20"/>
                <w:szCs w:val="20"/>
              </w:rPr>
              <w:t xml:space="preserve"> </w:t>
            </w:r>
          </w:p>
          <w:p w14:paraId="3F6F3C07" w14:textId="77777777" w:rsidR="000D3BD4" w:rsidRPr="00D60B84" w:rsidRDefault="000D3BD4" w:rsidP="006062E2">
            <w:pPr>
              <w:spacing w:after="100" w:line="240" w:lineRule="auto"/>
              <w:jc w:val="both"/>
              <w:rPr>
                <w:rFonts w:eastAsia="Calibri" w:cstheme="minorHAnsi"/>
                <w:sz w:val="20"/>
                <w:szCs w:val="20"/>
              </w:rPr>
            </w:pPr>
            <w:r w:rsidRPr="00D60B84">
              <w:rPr>
                <w:rFonts w:eastAsia="Calibri" w:cstheme="minorHAnsi"/>
                <w:sz w:val="20"/>
                <w:szCs w:val="20"/>
              </w:rPr>
              <w:t>Futrono</w:t>
            </w:r>
          </w:p>
        </w:tc>
        <w:tc>
          <w:tcPr>
            <w:tcW w:w="2296" w:type="pct"/>
            <w:vMerge/>
            <w:tcBorders>
              <w:left w:val="single" w:sz="4" w:space="0" w:color="auto"/>
              <w:bottom w:val="single" w:sz="4" w:space="0" w:color="auto"/>
              <w:right w:val="single" w:sz="4" w:space="0" w:color="auto"/>
            </w:tcBorders>
            <w:shd w:val="clear" w:color="auto" w:fill="FFFFFF"/>
          </w:tcPr>
          <w:p w14:paraId="295EAE1D" w14:textId="77777777" w:rsidR="007A7DEB" w:rsidRPr="00D60B84" w:rsidRDefault="007A7DEB" w:rsidP="006062E2">
            <w:pPr>
              <w:spacing w:after="0" w:line="240" w:lineRule="auto"/>
              <w:ind w:left="188"/>
              <w:jc w:val="both"/>
              <w:rPr>
                <w:rFonts w:eastAsia="Calibri" w:cstheme="minorHAnsi"/>
                <w:b/>
                <w:sz w:val="20"/>
                <w:szCs w:val="20"/>
              </w:rPr>
            </w:pPr>
          </w:p>
        </w:tc>
      </w:tr>
      <w:tr w:rsidR="007A7DEB" w:rsidRPr="00D60B84" w14:paraId="36DE2C11"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51620E" w14:textId="77777777" w:rsidR="007A7DEB" w:rsidRPr="00D60B84" w:rsidRDefault="007A7DEB" w:rsidP="006062E2">
            <w:pPr>
              <w:spacing w:after="100" w:line="240" w:lineRule="auto"/>
              <w:jc w:val="both"/>
              <w:rPr>
                <w:rFonts w:eastAsia="Calibri" w:cstheme="minorHAnsi"/>
                <w:sz w:val="20"/>
                <w:szCs w:val="20"/>
              </w:rPr>
            </w:pPr>
            <w:r w:rsidRPr="00D60B84">
              <w:rPr>
                <w:rFonts w:eastAsia="Calibri" w:cstheme="minorHAnsi"/>
                <w:b/>
                <w:sz w:val="20"/>
                <w:szCs w:val="20"/>
              </w:rPr>
              <w:t xml:space="preserve">Titular </w:t>
            </w:r>
            <w:r w:rsidR="00952364" w:rsidRPr="00D60B84">
              <w:rPr>
                <w:rFonts w:cstheme="minorHAnsi"/>
                <w:b/>
                <w:sz w:val="20"/>
                <w:szCs w:val="20"/>
              </w:rPr>
              <w:t>de la actividad, proyecto o fuente fiscalizada</w:t>
            </w:r>
            <w:r w:rsidRPr="00D60B84">
              <w:rPr>
                <w:rFonts w:eastAsia="Calibri" w:cstheme="minorHAnsi"/>
                <w:b/>
                <w:sz w:val="20"/>
                <w:szCs w:val="20"/>
              </w:rPr>
              <w:t>:</w:t>
            </w:r>
            <w:r w:rsidRPr="00D60B84">
              <w:rPr>
                <w:rFonts w:eastAsia="Calibri" w:cstheme="minorHAnsi"/>
                <w:sz w:val="20"/>
                <w:szCs w:val="20"/>
              </w:rPr>
              <w:t xml:space="preserve"> </w:t>
            </w:r>
          </w:p>
          <w:p w14:paraId="032B6BF6" w14:textId="77777777" w:rsidR="000D3BD4" w:rsidRPr="00D60B84" w:rsidRDefault="000D3BD4" w:rsidP="006062E2">
            <w:pPr>
              <w:spacing w:after="100" w:line="240" w:lineRule="auto"/>
              <w:jc w:val="both"/>
              <w:rPr>
                <w:rFonts w:eastAsia="Calibri" w:cstheme="minorHAnsi"/>
                <w:sz w:val="20"/>
                <w:szCs w:val="20"/>
                <w:lang w:eastAsia="es-ES"/>
              </w:rPr>
            </w:pPr>
            <w:r w:rsidRPr="00D60B84">
              <w:rPr>
                <w:rFonts w:eastAsia="Calibri" w:cstheme="minorHAnsi"/>
                <w:sz w:val="20"/>
                <w:szCs w:val="20"/>
                <w:lang w:eastAsia="es-ES"/>
              </w:rPr>
              <w:t xml:space="preserve">Octavio </w:t>
            </w:r>
            <w:proofErr w:type="spellStart"/>
            <w:r w:rsidRPr="00D60B84">
              <w:rPr>
                <w:rFonts w:eastAsia="Calibri" w:cstheme="minorHAnsi"/>
                <w:sz w:val="20"/>
                <w:szCs w:val="20"/>
                <w:lang w:eastAsia="es-ES"/>
              </w:rPr>
              <w:t>Heufemann</w:t>
            </w:r>
            <w:proofErr w:type="spellEnd"/>
            <w:r w:rsidRPr="00D60B84">
              <w:rPr>
                <w:rFonts w:eastAsia="Calibri" w:cstheme="minorHAnsi"/>
                <w:sz w:val="20"/>
                <w:szCs w:val="20"/>
                <w:lang w:eastAsia="es-ES"/>
              </w:rPr>
              <w:t xml:space="preserve"> Monsalve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D96AAD" w14:textId="77777777" w:rsidR="007A7DEB" w:rsidRPr="00D60B84" w:rsidRDefault="007A7DEB" w:rsidP="006062E2">
            <w:pPr>
              <w:spacing w:after="100" w:line="240" w:lineRule="auto"/>
              <w:jc w:val="both"/>
              <w:rPr>
                <w:rFonts w:eastAsia="Calibri" w:cstheme="minorHAnsi"/>
                <w:sz w:val="20"/>
                <w:szCs w:val="20"/>
                <w:lang w:val="es-ES" w:eastAsia="es-ES"/>
              </w:rPr>
            </w:pPr>
            <w:r w:rsidRPr="00D60B84">
              <w:rPr>
                <w:rFonts w:eastAsia="Calibri" w:cstheme="minorHAnsi"/>
                <w:b/>
                <w:sz w:val="20"/>
                <w:szCs w:val="20"/>
              </w:rPr>
              <w:t>RUT o RUN:</w:t>
            </w:r>
            <w:r w:rsidRPr="00D60B84">
              <w:rPr>
                <w:rFonts w:eastAsia="Calibri" w:cstheme="minorHAnsi"/>
                <w:sz w:val="20"/>
                <w:szCs w:val="20"/>
              </w:rPr>
              <w:t xml:space="preserve"> </w:t>
            </w:r>
            <w:r w:rsidR="000D3BD4" w:rsidRPr="00D60B84">
              <w:rPr>
                <w:rFonts w:eastAsia="Calibri" w:cstheme="minorHAnsi"/>
                <w:sz w:val="20"/>
                <w:szCs w:val="20"/>
              </w:rPr>
              <w:t>6.656.113-5</w:t>
            </w:r>
          </w:p>
        </w:tc>
      </w:tr>
      <w:tr w:rsidR="007A7DEB" w:rsidRPr="00D60B84" w14:paraId="598F45AD"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4D6205" w14:textId="77777777" w:rsidR="007A7DEB" w:rsidRPr="00D60B84" w:rsidRDefault="007A7DEB" w:rsidP="006062E2">
            <w:pPr>
              <w:spacing w:after="100" w:line="240" w:lineRule="auto"/>
              <w:jc w:val="both"/>
              <w:rPr>
                <w:rFonts w:eastAsia="Calibri" w:cstheme="minorHAnsi"/>
                <w:sz w:val="20"/>
                <w:szCs w:val="20"/>
              </w:rPr>
            </w:pPr>
            <w:r w:rsidRPr="00D60B84">
              <w:rPr>
                <w:rFonts w:eastAsia="Calibri" w:cstheme="minorHAnsi"/>
                <w:b/>
                <w:sz w:val="20"/>
                <w:szCs w:val="20"/>
              </w:rPr>
              <w:t>Domicilio titular:</w:t>
            </w:r>
            <w:r w:rsidRPr="00D60B84">
              <w:rPr>
                <w:rFonts w:eastAsia="Calibri" w:cstheme="minorHAnsi"/>
                <w:sz w:val="20"/>
                <w:szCs w:val="20"/>
              </w:rPr>
              <w:t xml:space="preserve"> </w:t>
            </w:r>
          </w:p>
          <w:p w14:paraId="27B60520" w14:textId="77777777" w:rsidR="000D3BD4" w:rsidRPr="00D60B84" w:rsidRDefault="000D3BD4" w:rsidP="006062E2">
            <w:pPr>
              <w:spacing w:after="100" w:line="240" w:lineRule="auto"/>
              <w:jc w:val="both"/>
              <w:rPr>
                <w:rFonts w:eastAsia="Calibri" w:cstheme="minorHAnsi"/>
                <w:sz w:val="20"/>
                <w:szCs w:val="20"/>
              </w:rPr>
            </w:pPr>
            <w:r w:rsidRPr="00D60B84">
              <w:rPr>
                <w:rFonts w:eastAsia="Calibri" w:cstheme="minorHAnsi"/>
                <w:sz w:val="20"/>
                <w:szCs w:val="20"/>
              </w:rPr>
              <w:t xml:space="preserve">Balmaceda </w:t>
            </w:r>
            <w:proofErr w:type="spellStart"/>
            <w:r w:rsidRPr="00D60B84">
              <w:rPr>
                <w:rFonts w:eastAsia="Calibri" w:cstheme="minorHAnsi"/>
                <w:sz w:val="20"/>
                <w:szCs w:val="20"/>
              </w:rPr>
              <w:t>N°</w:t>
            </w:r>
            <w:proofErr w:type="spellEnd"/>
            <w:r w:rsidRPr="00D60B84">
              <w:rPr>
                <w:rFonts w:eastAsia="Calibri" w:cstheme="minorHAnsi"/>
                <w:sz w:val="20"/>
                <w:szCs w:val="20"/>
              </w:rPr>
              <w:t xml:space="preserve"> 152, Futrono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EF7605" w14:textId="77777777" w:rsidR="000D3BD4" w:rsidRPr="00D60B84" w:rsidRDefault="007A7DEB" w:rsidP="006062E2">
            <w:pPr>
              <w:spacing w:after="100" w:line="240" w:lineRule="auto"/>
              <w:jc w:val="both"/>
              <w:rPr>
                <w:rFonts w:eastAsia="Calibri" w:cstheme="minorHAnsi"/>
                <w:sz w:val="20"/>
                <w:szCs w:val="20"/>
              </w:rPr>
            </w:pPr>
            <w:r w:rsidRPr="00D60B84">
              <w:rPr>
                <w:rFonts w:eastAsia="Calibri" w:cstheme="minorHAnsi"/>
                <w:b/>
                <w:sz w:val="20"/>
                <w:szCs w:val="20"/>
              </w:rPr>
              <w:t>Correo electrónico:</w:t>
            </w:r>
            <w:r w:rsidR="000D3BD4" w:rsidRPr="00D60B84">
              <w:rPr>
                <w:rFonts w:eastAsia="Calibri" w:cstheme="minorHAnsi"/>
                <w:b/>
                <w:sz w:val="20"/>
                <w:szCs w:val="20"/>
              </w:rPr>
              <w:t xml:space="preserve"> -----------</w:t>
            </w:r>
          </w:p>
        </w:tc>
      </w:tr>
      <w:tr w:rsidR="007A7DEB" w:rsidRPr="00D60B84" w14:paraId="3B8873BC" w14:textId="77777777"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870EFF6" w14:textId="77777777" w:rsidR="007A7DEB" w:rsidRPr="00D60B84" w:rsidRDefault="007A7DEB" w:rsidP="006062E2">
            <w:pPr>
              <w:spacing w:after="0" w:line="240" w:lineRule="auto"/>
              <w:rPr>
                <w:rFonts w:eastAsia="Calibr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B2A2B5" w14:textId="77777777" w:rsidR="007A7DEB" w:rsidRPr="00D60B84" w:rsidRDefault="007A7DEB" w:rsidP="006062E2">
            <w:pPr>
              <w:spacing w:after="100" w:line="240" w:lineRule="auto"/>
              <w:jc w:val="both"/>
              <w:rPr>
                <w:rFonts w:eastAsia="Calibri" w:cstheme="minorHAnsi"/>
                <w:sz w:val="20"/>
                <w:szCs w:val="20"/>
              </w:rPr>
            </w:pPr>
            <w:r w:rsidRPr="00D60B84">
              <w:rPr>
                <w:rFonts w:eastAsia="Calibri" w:cstheme="minorHAnsi"/>
                <w:b/>
                <w:sz w:val="20"/>
                <w:szCs w:val="20"/>
              </w:rPr>
              <w:t>Teléfono:</w:t>
            </w:r>
            <w:r w:rsidRPr="00D60B84">
              <w:rPr>
                <w:rFonts w:eastAsia="Calibri" w:cstheme="minorHAnsi"/>
                <w:sz w:val="20"/>
                <w:szCs w:val="20"/>
              </w:rPr>
              <w:t xml:space="preserve"> </w:t>
            </w:r>
          </w:p>
          <w:p w14:paraId="1318DAA4" w14:textId="77777777" w:rsidR="000D3BD4" w:rsidRPr="00D60B84" w:rsidRDefault="000D3BD4" w:rsidP="006062E2">
            <w:pPr>
              <w:spacing w:after="100" w:line="240" w:lineRule="auto"/>
              <w:jc w:val="both"/>
              <w:rPr>
                <w:rFonts w:eastAsia="Calibri" w:cstheme="minorHAnsi"/>
                <w:sz w:val="20"/>
                <w:szCs w:val="20"/>
              </w:rPr>
            </w:pPr>
            <w:r w:rsidRPr="00D60B84">
              <w:rPr>
                <w:rFonts w:eastAsia="Calibri" w:cstheme="minorHAnsi"/>
                <w:sz w:val="20"/>
                <w:szCs w:val="20"/>
              </w:rPr>
              <w:t>974158881</w:t>
            </w:r>
          </w:p>
        </w:tc>
      </w:tr>
      <w:tr w:rsidR="007A7DEB" w:rsidRPr="00D60B84" w14:paraId="22CA4AA1" w14:textId="77777777" w:rsidTr="00B1716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CCC8F0" w14:textId="77777777" w:rsidR="007A7DEB" w:rsidRPr="00D60B84" w:rsidRDefault="007A7DEB" w:rsidP="006062E2">
            <w:pPr>
              <w:spacing w:after="100" w:line="240" w:lineRule="auto"/>
              <w:ind w:left="425" w:hanging="425"/>
              <w:jc w:val="both"/>
              <w:rPr>
                <w:rFonts w:eastAsia="Calibri" w:cstheme="minorHAnsi"/>
                <w:sz w:val="20"/>
                <w:szCs w:val="20"/>
              </w:rPr>
            </w:pPr>
            <w:r w:rsidRPr="00D60B84">
              <w:rPr>
                <w:rFonts w:eastAsia="Calibri" w:cstheme="minorHAnsi"/>
                <w:b/>
                <w:sz w:val="20"/>
                <w:szCs w:val="20"/>
              </w:rPr>
              <w:t xml:space="preserve">Fase de la/s actividad/es, proyecto/s o fuente/s </w:t>
            </w:r>
            <w:r w:rsidR="00952364" w:rsidRPr="00D60B84">
              <w:rPr>
                <w:rFonts w:eastAsia="Calibri" w:cstheme="minorHAnsi"/>
                <w:b/>
                <w:sz w:val="20"/>
                <w:szCs w:val="20"/>
              </w:rPr>
              <w:t>fiscalizada</w:t>
            </w:r>
            <w:r w:rsidRPr="00D60B84">
              <w:rPr>
                <w:rFonts w:eastAsia="Calibri" w:cstheme="minorHAnsi"/>
                <w:b/>
                <w:sz w:val="20"/>
                <w:szCs w:val="20"/>
              </w:rPr>
              <w:t>:</w:t>
            </w:r>
            <w:r w:rsidRPr="00D60B84">
              <w:rPr>
                <w:rFonts w:eastAsia="Calibri" w:cstheme="minorHAnsi"/>
                <w:sz w:val="20"/>
                <w:szCs w:val="20"/>
              </w:rPr>
              <w:t xml:space="preserve"> </w:t>
            </w:r>
          </w:p>
          <w:p w14:paraId="574590A1" w14:textId="77777777" w:rsidR="000D3BD4" w:rsidRPr="00D60B84" w:rsidRDefault="000D3BD4" w:rsidP="006062E2">
            <w:pPr>
              <w:spacing w:after="100" w:line="240" w:lineRule="auto"/>
              <w:ind w:left="425" w:hanging="425"/>
              <w:jc w:val="both"/>
              <w:rPr>
                <w:rFonts w:eastAsia="Calibri" w:cstheme="minorHAnsi"/>
                <w:sz w:val="20"/>
                <w:szCs w:val="20"/>
              </w:rPr>
            </w:pPr>
            <w:r w:rsidRPr="00D60B84">
              <w:rPr>
                <w:rFonts w:eastAsia="Calibri" w:cstheme="minorHAnsi"/>
                <w:sz w:val="20"/>
                <w:szCs w:val="20"/>
              </w:rPr>
              <w:t>Operación</w:t>
            </w:r>
          </w:p>
        </w:tc>
      </w:tr>
    </w:tbl>
    <w:p w14:paraId="459DC9AC" w14:textId="77777777" w:rsidR="00952364" w:rsidRPr="00D60B84" w:rsidRDefault="00952364" w:rsidP="006062E2">
      <w:pPr>
        <w:spacing w:line="240" w:lineRule="auto"/>
        <w:ind w:left="360" w:hanging="360"/>
        <w:contextualSpacing/>
        <w:jc w:val="both"/>
        <w:rPr>
          <w:rFonts w:cstheme="minorHAnsi"/>
          <w:sz w:val="20"/>
          <w:szCs w:val="20"/>
        </w:rPr>
      </w:pPr>
    </w:p>
    <w:p w14:paraId="514E9464" w14:textId="77777777" w:rsidR="00952364" w:rsidRPr="00D60B84" w:rsidRDefault="00952364" w:rsidP="006062E2">
      <w:pPr>
        <w:spacing w:line="240" w:lineRule="auto"/>
        <w:ind w:left="360" w:hanging="360"/>
        <w:contextualSpacing/>
        <w:jc w:val="both"/>
        <w:rPr>
          <w:rFonts w:cstheme="minorHAnsi"/>
          <w:sz w:val="20"/>
          <w:szCs w:val="20"/>
        </w:rPr>
      </w:pPr>
    </w:p>
    <w:p w14:paraId="4E9F900D" w14:textId="77777777" w:rsidR="00952364" w:rsidRPr="00D60B84" w:rsidRDefault="00952364" w:rsidP="006062E2">
      <w:pPr>
        <w:spacing w:line="240" w:lineRule="auto"/>
        <w:ind w:left="360" w:hanging="360"/>
        <w:contextualSpacing/>
        <w:jc w:val="both"/>
        <w:rPr>
          <w:rFonts w:cstheme="minorHAnsi"/>
          <w:sz w:val="20"/>
          <w:szCs w:val="20"/>
        </w:rPr>
      </w:pPr>
    </w:p>
    <w:p w14:paraId="5A6626C0" w14:textId="77777777" w:rsidR="00952364" w:rsidRPr="00D60B84" w:rsidRDefault="00952364" w:rsidP="006062E2">
      <w:pPr>
        <w:spacing w:line="240" w:lineRule="auto"/>
        <w:ind w:left="360" w:hanging="360"/>
        <w:contextualSpacing/>
        <w:jc w:val="both"/>
        <w:rPr>
          <w:rFonts w:cstheme="minorHAnsi"/>
          <w:sz w:val="20"/>
          <w:szCs w:val="20"/>
        </w:rPr>
      </w:pPr>
    </w:p>
    <w:p w14:paraId="1BE98066" w14:textId="77777777" w:rsidR="00952364" w:rsidRPr="00D60B84" w:rsidRDefault="00952364" w:rsidP="006062E2">
      <w:pPr>
        <w:spacing w:line="240" w:lineRule="auto"/>
        <w:ind w:left="360" w:hanging="360"/>
        <w:contextualSpacing/>
        <w:jc w:val="both"/>
        <w:rPr>
          <w:rFonts w:cstheme="minorHAnsi"/>
          <w:sz w:val="20"/>
          <w:szCs w:val="20"/>
        </w:rPr>
      </w:pPr>
    </w:p>
    <w:p w14:paraId="67EF8B10" w14:textId="77777777" w:rsidR="005B7F64" w:rsidRPr="00D60B84" w:rsidRDefault="005B7F64" w:rsidP="006062E2">
      <w:pPr>
        <w:numPr>
          <w:ilvl w:val="1"/>
          <w:numId w:val="9"/>
        </w:numPr>
        <w:spacing w:after="0" w:line="240" w:lineRule="auto"/>
        <w:contextualSpacing/>
        <w:outlineLvl w:val="0"/>
        <w:rPr>
          <w:rFonts w:eastAsia="Calibri" w:cstheme="minorHAnsi"/>
          <w:b/>
          <w:sz w:val="20"/>
          <w:szCs w:val="20"/>
        </w:rPr>
        <w:sectPr w:rsidR="005B7F64" w:rsidRPr="00D60B84" w:rsidSect="005B7F64">
          <w:pgSz w:w="12240" w:h="15840" w:code="1"/>
          <w:pgMar w:top="1134" w:right="1134" w:bottom="1134" w:left="1134" w:header="709" w:footer="709" w:gutter="0"/>
          <w:pgNumType w:start="4"/>
          <w:cols w:space="708"/>
          <w:docGrid w:linePitch="360"/>
        </w:sectPr>
      </w:pPr>
      <w:bookmarkStart w:id="18" w:name="_Toc449085408"/>
      <w:bookmarkStart w:id="19" w:name="_Toc449085964"/>
    </w:p>
    <w:p w14:paraId="6BB6E5FD" w14:textId="1F41CF5B" w:rsidR="00952364" w:rsidRPr="00D60B84" w:rsidRDefault="00952364" w:rsidP="006062E2">
      <w:pPr>
        <w:numPr>
          <w:ilvl w:val="1"/>
          <w:numId w:val="9"/>
        </w:numPr>
        <w:spacing w:after="0" w:line="240" w:lineRule="auto"/>
        <w:contextualSpacing/>
        <w:outlineLvl w:val="0"/>
        <w:rPr>
          <w:rFonts w:eastAsia="Calibri" w:cstheme="minorHAnsi"/>
          <w:b/>
          <w:sz w:val="20"/>
          <w:szCs w:val="20"/>
        </w:rPr>
      </w:pPr>
      <w:bookmarkStart w:id="20" w:name="_Toc531098719"/>
      <w:r w:rsidRPr="00D60B84">
        <w:rPr>
          <w:rFonts w:eastAsia="Calibri" w:cstheme="minorHAnsi"/>
          <w:b/>
          <w:sz w:val="20"/>
          <w:szCs w:val="20"/>
        </w:rPr>
        <w:lastRenderedPageBreak/>
        <w:t xml:space="preserve">Ubicación y </w:t>
      </w:r>
      <w:proofErr w:type="spellStart"/>
      <w:r w:rsidRPr="00D60B84">
        <w:rPr>
          <w:rFonts w:eastAsia="Calibri" w:cstheme="minorHAnsi"/>
          <w:b/>
          <w:sz w:val="20"/>
          <w:szCs w:val="20"/>
        </w:rPr>
        <w:t>Layout</w:t>
      </w:r>
      <w:bookmarkEnd w:id="18"/>
      <w:bookmarkEnd w:id="19"/>
      <w:bookmarkEnd w:id="2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D60B84" w14:paraId="70D9C72F"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62A1FA71" w14:textId="77777777" w:rsidR="00952364" w:rsidRPr="00D60B84" w:rsidRDefault="00952364" w:rsidP="006062E2">
            <w:pPr>
              <w:spacing w:after="0" w:line="240" w:lineRule="auto"/>
              <w:jc w:val="both"/>
              <w:rPr>
                <w:rFonts w:eastAsia="Calibri" w:cstheme="minorHAnsi"/>
                <w:color w:val="FF0000"/>
                <w:sz w:val="20"/>
                <w:szCs w:val="20"/>
              </w:rPr>
            </w:pPr>
            <w:bookmarkStart w:id="21" w:name="_Toc352840382"/>
            <w:bookmarkStart w:id="22" w:name="_Toc352841442"/>
            <w:bookmarkStart w:id="23" w:name="_Toc352940732"/>
            <w:bookmarkStart w:id="24" w:name="_Toc353998108"/>
            <w:bookmarkStart w:id="25" w:name="_Toc353998181"/>
            <w:r w:rsidRPr="00D60B84">
              <w:rPr>
                <w:rFonts w:eastAsia="Calibri" w:cstheme="minorHAnsi"/>
                <w:b/>
                <w:sz w:val="20"/>
                <w:szCs w:val="20"/>
              </w:rPr>
              <w:t xml:space="preserve">Figura 1. Mapa de ubicación local </w:t>
            </w:r>
            <w:r w:rsidR="00936C98" w:rsidRPr="00D60B84">
              <w:rPr>
                <w:rFonts w:eastAsia="Calibri" w:cstheme="minorHAnsi"/>
                <w:b/>
                <w:sz w:val="20"/>
                <w:szCs w:val="20"/>
              </w:rPr>
              <w:t xml:space="preserve">de la extracción de áridos. </w:t>
            </w:r>
            <w:bookmarkEnd w:id="21"/>
            <w:bookmarkEnd w:id="22"/>
            <w:bookmarkEnd w:id="23"/>
            <w:bookmarkEnd w:id="24"/>
            <w:bookmarkEnd w:id="25"/>
          </w:p>
          <w:p w14:paraId="7B11B1AA" w14:textId="6BD4AB53" w:rsidR="00952364" w:rsidRPr="00D60B84" w:rsidRDefault="00E6304B" w:rsidP="006062E2">
            <w:pPr>
              <w:spacing w:after="0" w:line="240" w:lineRule="auto"/>
              <w:jc w:val="center"/>
              <w:rPr>
                <w:rFonts w:eastAsia="Calibri" w:cstheme="minorHAnsi"/>
                <w:b/>
                <w:noProof/>
                <w:sz w:val="20"/>
                <w:szCs w:val="20"/>
                <w:lang w:eastAsia="es-CL"/>
              </w:rPr>
            </w:pPr>
            <w:r>
              <w:rPr>
                <w:noProof/>
              </w:rPr>
              <w:drawing>
                <wp:inline distT="0" distB="0" distL="0" distR="0" wp14:anchorId="58BD847E" wp14:editId="7990B18F">
                  <wp:extent cx="5172075" cy="4333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2075" cy="4333875"/>
                          </a:xfrm>
                          <a:prstGeom prst="rect">
                            <a:avLst/>
                          </a:prstGeom>
                        </pic:spPr>
                      </pic:pic>
                    </a:graphicData>
                  </a:graphic>
                </wp:inline>
              </w:drawing>
            </w:r>
          </w:p>
        </w:tc>
      </w:tr>
      <w:tr w:rsidR="00952364" w:rsidRPr="00D60B84" w14:paraId="4E51004C" w14:textId="77777777" w:rsidTr="00B17169">
        <w:trPr>
          <w:trHeight w:val="229"/>
          <w:jc w:val="center"/>
        </w:trPr>
        <w:tc>
          <w:tcPr>
            <w:tcW w:w="1798" w:type="pct"/>
            <w:shd w:val="clear" w:color="auto" w:fill="FFFFFF"/>
            <w:tcMar>
              <w:top w:w="58" w:type="dxa"/>
              <w:left w:w="58" w:type="dxa"/>
              <w:bottom w:w="58" w:type="dxa"/>
              <w:right w:w="58" w:type="dxa"/>
            </w:tcMar>
            <w:hideMark/>
          </w:tcPr>
          <w:p w14:paraId="6DBB3CCC" w14:textId="77777777" w:rsidR="00952364" w:rsidRPr="00D60B84" w:rsidRDefault="00952364" w:rsidP="006062E2">
            <w:pPr>
              <w:spacing w:after="0" w:line="240" w:lineRule="auto"/>
              <w:jc w:val="both"/>
              <w:rPr>
                <w:rFonts w:eastAsia="Calibri" w:cstheme="minorHAnsi"/>
                <w:b/>
                <w:sz w:val="20"/>
                <w:szCs w:val="20"/>
              </w:rPr>
            </w:pPr>
            <w:r w:rsidRPr="00D60B84">
              <w:rPr>
                <w:rFonts w:eastAsia="Calibri" w:cstheme="minorHAnsi"/>
                <w:b/>
                <w:sz w:val="20"/>
                <w:szCs w:val="20"/>
              </w:rPr>
              <w:t xml:space="preserve">Coordenadas UTM de referencia: </w:t>
            </w:r>
            <w:r w:rsidR="00936C98" w:rsidRPr="00D60B84">
              <w:rPr>
                <w:rFonts w:eastAsia="Calibri" w:cstheme="minorHAnsi"/>
                <w:b/>
                <w:sz w:val="20"/>
                <w:szCs w:val="20"/>
              </w:rPr>
              <w:t>Datum WGS-84</w:t>
            </w:r>
          </w:p>
        </w:tc>
        <w:tc>
          <w:tcPr>
            <w:tcW w:w="928" w:type="pct"/>
            <w:shd w:val="clear" w:color="auto" w:fill="FFFFFF"/>
          </w:tcPr>
          <w:p w14:paraId="43185F83" w14:textId="77777777" w:rsidR="00952364" w:rsidRPr="00D60B84" w:rsidRDefault="00952364" w:rsidP="006062E2">
            <w:pPr>
              <w:spacing w:after="0" w:line="240" w:lineRule="auto"/>
              <w:jc w:val="both"/>
              <w:rPr>
                <w:rFonts w:eastAsia="Calibri" w:cstheme="minorHAnsi"/>
                <w:b/>
                <w:sz w:val="20"/>
                <w:szCs w:val="20"/>
              </w:rPr>
            </w:pPr>
            <w:r w:rsidRPr="00D60B84">
              <w:rPr>
                <w:rFonts w:eastAsia="Calibri" w:cstheme="minorHAnsi"/>
                <w:b/>
                <w:sz w:val="20"/>
                <w:szCs w:val="20"/>
              </w:rPr>
              <w:t>Huso:</w:t>
            </w:r>
            <w:r w:rsidR="00936C98" w:rsidRPr="00D60B84">
              <w:rPr>
                <w:rFonts w:eastAsia="Calibri" w:cstheme="minorHAnsi"/>
                <w:b/>
                <w:sz w:val="20"/>
                <w:szCs w:val="20"/>
              </w:rPr>
              <w:t xml:space="preserve"> 18S</w:t>
            </w:r>
          </w:p>
        </w:tc>
        <w:tc>
          <w:tcPr>
            <w:tcW w:w="1146" w:type="pct"/>
            <w:shd w:val="clear" w:color="auto" w:fill="FFFFFF"/>
          </w:tcPr>
          <w:p w14:paraId="1914F2BE" w14:textId="003A050F" w:rsidR="00952364" w:rsidRPr="00D60B84" w:rsidRDefault="00952364" w:rsidP="006062E2">
            <w:pPr>
              <w:spacing w:after="0" w:line="240" w:lineRule="auto"/>
              <w:jc w:val="both"/>
              <w:rPr>
                <w:rFonts w:eastAsia="Calibri" w:cstheme="minorHAnsi"/>
                <w:b/>
                <w:sz w:val="20"/>
                <w:szCs w:val="20"/>
              </w:rPr>
            </w:pPr>
            <w:r w:rsidRPr="00D60B84">
              <w:rPr>
                <w:rFonts w:eastAsia="Calibri" w:cstheme="minorHAnsi"/>
                <w:b/>
                <w:sz w:val="20"/>
                <w:szCs w:val="20"/>
              </w:rPr>
              <w:t>UTM N:</w:t>
            </w:r>
            <w:r w:rsidR="00936C98" w:rsidRPr="00D60B84">
              <w:rPr>
                <w:rFonts w:eastAsia="Calibri" w:cstheme="minorHAnsi"/>
                <w:b/>
                <w:sz w:val="20"/>
                <w:szCs w:val="20"/>
              </w:rPr>
              <w:t xml:space="preserve"> </w:t>
            </w:r>
            <w:r w:rsidR="00E6304B" w:rsidRPr="00E6304B">
              <w:rPr>
                <w:rFonts w:eastAsia="Calibri" w:cstheme="minorHAnsi"/>
                <w:b/>
                <w:sz w:val="20"/>
                <w:szCs w:val="20"/>
              </w:rPr>
              <w:t>5</w:t>
            </w:r>
            <w:r w:rsidR="00E6304B">
              <w:rPr>
                <w:rFonts w:eastAsia="Calibri" w:cstheme="minorHAnsi"/>
                <w:b/>
                <w:sz w:val="20"/>
                <w:szCs w:val="20"/>
              </w:rPr>
              <w:t>.</w:t>
            </w:r>
            <w:r w:rsidR="00E6304B" w:rsidRPr="00E6304B">
              <w:rPr>
                <w:rFonts w:eastAsia="Calibri" w:cstheme="minorHAnsi"/>
                <w:b/>
                <w:sz w:val="20"/>
                <w:szCs w:val="20"/>
              </w:rPr>
              <w:t>558</w:t>
            </w:r>
            <w:r w:rsidR="00E6304B">
              <w:rPr>
                <w:rFonts w:eastAsia="Calibri" w:cstheme="minorHAnsi"/>
                <w:b/>
                <w:sz w:val="20"/>
                <w:szCs w:val="20"/>
              </w:rPr>
              <w:t>.</w:t>
            </w:r>
            <w:r w:rsidR="00E6304B" w:rsidRPr="00E6304B">
              <w:rPr>
                <w:rFonts w:eastAsia="Calibri" w:cstheme="minorHAnsi"/>
                <w:b/>
                <w:sz w:val="20"/>
                <w:szCs w:val="20"/>
              </w:rPr>
              <w:t>788</w:t>
            </w:r>
          </w:p>
        </w:tc>
        <w:tc>
          <w:tcPr>
            <w:tcW w:w="1128" w:type="pct"/>
            <w:shd w:val="clear" w:color="auto" w:fill="FFFFFF"/>
          </w:tcPr>
          <w:p w14:paraId="53B127CF" w14:textId="068487D2" w:rsidR="00952364" w:rsidRPr="00D60B84" w:rsidRDefault="00952364" w:rsidP="006062E2">
            <w:pPr>
              <w:spacing w:after="0" w:line="240" w:lineRule="auto"/>
              <w:jc w:val="both"/>
              <w:rPr>
                <w:rFonts w:eastAsia="Calibri" w:cstheme="minorHAnsi"/>
                <w:b/>
                <w:sz w:val="20"/>
                <w:szCs w:val="20"/>
              </w:rPr>
            </w:pPr>
            <w:r w:rsidRPr="00D60B84">
              <w:rPr>
                <w:rFonts w:eastAsia="Calibri" w:cstheme="minorHAnsi"/>
                <w:b/>
                <w:sz w:val="20"/>
                <w:szCs w:val="20"/>
              </w:rPr>
              <w:t>UTM E:</w:t>
            </w:r>
            <w:r w:rsidR="00936C98" w:rsidRPr="00D60B84">
              <w:rPr>
                <w:rFonts w:eastAsia="Calibri" w:cstheme="minorHAnsi"/>
                <w:b/>
                <w:sz w:val="20"/>
                <w:szCs w:val="20"/>
              </w:rPr>
              <w:t xml:space="preserve"> </w:t>
            </w:r>
            <w:r w:rsidR="00E6304B" w:rsidRPr="00E6304B">
              <w:rPr>
                <w:rFonts w:eastAsia="Calibri" w:cstheme="minorHAnsi"/>
                <w:b/>
                <w:sz w:val="20"/>
                <w:szCs w:val="20"/>
              </w:rPr>
              <w:t>724</w:t>
            </w:r>
            <w:r w:rsidR="00E6304B">
              <w:rPr>
                <w:rFonts w:eastAsia="Calibri" w:cstheme="minorHAnsi"/>
                <w:b/>
                <w:sz w:val="20"/>
                <w:szCs w:val="20"/>
              </w:rPr>
              <w:t>.</w:t>
            </w:r>
            <w:r w:rsidR="00E6304B" w:rsidRPr="00E6304B">
              <w:rPr>
                <w:rFonts w:eastAsia="Calibri" w:cstheme="minorHAnsi"/>
                <w:b/>
                <w:sz w:val="20"/>
                <w:szCs w:val="20"/>
              </w:rPr>
              <w:t>050</w:t>
            </w:r>
          </w:p>
        </w:tc>
      </w:tr>
      <w:tr w:rsidR="00952364" w:rsidRPr="00D60B84" w14:paraId="3F178370" w14:textId="77777777" w:rsidTr="00B17169">
        <w:trPr>
          <w:trHeight w:val="728"/>
          <w:jc w:val="center"/>
        </w:trPr>
        <w:tc>
          <w:tcPr>
            <w:tcW w:w="5000" w:type="pct"/>
            <w:gridSpan w:val="4"/>
            <w:shd w:val="clear" w:color="auto" w:fill="FFFFFF"/>
            <w:tcMar>
              <w:top w:w="58" w:type="dxa"/>
              <w:left w:w="58" w:type="dxa"/>
              <w:bottom w:w="58" w:type="dxa"/>
              <w:right w:w="58" w:type="dxa"/>
            </w:tcMar>
          </w:tcPr>
          <w:p w14:paraId="1485441F" w14:textId="77777777" w:rsidR="00952364" w:rsidRPr="00D60B84" w:rsidRDefault="00952364" w:rsidP="006062E2">
            <w:pPr>
              <w:spacing w:after="0" w:line="240" w:lineRule="auto"/>
              <w:jc w:val="both"/>
              <w:rPr>
                <w:rFonts w:eastAsia="Calibri" w:cstheme="minorHAnsi"/>
                <w:sz w:val="20"/>
                <w:szCs w:val="20"/>
              </w:rPr>
            </w:pPr>
            <w:r w:rsidRPr="00D60B84">
              <w:rPr>
                <w:rFonts w:eastAsia="Calibri" w:cstheme="minorHAnsi"/>
                <w:b/>
                <w:sz w:val="20"/>
                <w:szCs w:val="20"/>
              </w:rPr>
              <w:t xml:space="preserve">Ruta de acceso: </w:t>
            </w:r>
            <w:r w:rsidR="00936C98" w:rsidRPr="00D60B84">
              <w:rPr>
                <w:rFonts w:eastAsia="Calibri" w:cstheme="minorHAnsi"/>
                <w:sz w:val="20"/>
                <w:szCs w:val="20"/>
              </w:rPr>
              <w:t xml:space="preserve">Al lugar se accede desde la entrada poniente de Futrono, a través de la calle Bernardo O´Higgins, siguiendo al norte por calle Padre </w:t>
            </w:r>
            <w:proofErr w:type="spellStart"/>
            <w:r w:rsidR="00936C98" w:rsidRPr="00D60B84">
              <w:rPr>
                <w:rFonts w:eastAsia="Calibri" w:cstheme="minorHAnsi"/>
                <w:sz w:val="20"/>
                <w:szCs w:val="20"/>
              </w:rPr>
              <w:t>Leodegatario</w:t>
            </w:r>
            <w:proofErr w:type="spellEnd"/>
            <w:r w:rsidR="00936C98" w:rsidRPr="00D60B84">
              <w:rPr>
                <w:rFonts w:eastAsia="Calibri" w:cstheme="minorHAnsi"/>
                <w:sz w:val="20"/>
                <w:szCs w:val="20"/>
              </w:rPr>
              <w:t>, hasta llegar al Km4 camino Las Quemas.</w:t>
            </w:r>
            <w:r w:rsidR="00936C98" w:rsidRPr="00D60B84">
              <w:rPr>
                <w:rFonts w:eastAsia="Calibri" w:cstheme="minorHAnsi"/>
                <w:b/>
                <w:sz w:val="20"/>
                <w:szCs w:val="20"/>
              </w:rPr>
              <w:t xml:space="preserve"> </w:t>
            </w:r>
          </w:p>
          <w:p w14:paraId="57930AF0" w14:textId="77777777" w:rsidR="00952364" w:rsidRPr="00D60B84" w:rsidRDefault="00952364" w:rsidP="006062E2">
            <w:pPr>
              <w:spacing w:after="0" w:line="240" w:lineRule="auto"/>
              <w:jc w:val="both"/>
              <w:rPr>
                <w:rFonts w:eastAsia="Calibri" w:cstheme="minorHAnsi"/>
                <w:b/>
                <w:color w:val="FF0000"/>
                <w:sz w:val="20"/>
                <w:szCs w:val="20"/>
              </w:rPr>
            </w:pPr>
          </w:p>
        </w:tc>
      </w:tr>
    </w:tbl>
    <w:p w14:paraId="041A28E5" w14:textId="77777777" w:rsidR="00952364" w:rsidRPr="00D60B84" w:rsidRDefault="00952364" w:rsidP="006062E2">
      <w:pPr>
        <w:spacing w:line="240" w:lineRule="auto"/>
        <w:ind w:left="360" w:hanging="360"/>
        <w:contextualSpacing/>
        <w:rPr>
          <w:rFonts w:cstheme="minorHAnsi"/>
          <w:sz w:val="20"/>
          <w:szCs w:val="20"/>
        </w:rPr>
        <w:sectPr w:rsidR="00952364" w:rsidRPr="00D60B84" w:rsidSect="005B7F64">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52364" w:rsidRPr="00D60B84" w14:paraId="49B9464C" w14:textId="77777777" w:rsidTr="00B17169">
        <w:trPr>
          <w:trHeight w:val="8312"/>
          <w:jc w:val="center"/>
        </w:trPr>
        <w:tc>
          <w:tcPr>
            <w:tcW w:w="5000" w:type="pct"/>
            <w:shd w:val="clear" w:color="auto" w:fill="FFFFFF"/>
            <w:tcMar>
              <w:top w:w="58" w:type="dxa"/>
              <w:left w:w="58" w:type="dxa"/>
              <w:bottom w:w="58" w:type="dxa"/>
              <w:right w:w="58" w:type="dxa"/>
            </w:tcMar>
          </w:tcPr>
          <w:p w14:paraId="7A9F9E6C" w14:textId="255B2FB9" w:rsidR="00952364" w:rsidRPr="00D60B84" w:rsidRDefault="00952364" w:rsidP="006062E2">
            <w:pPr>
              <w:spacing w:line="240" w:lineRule="auto"/>
              <w:rPr>
                <w:rFonts w:cstheme="minorHAnsi"/>
                <w:color w:val="FF0000"/>
                <w:sz w:val="20"/>
                <w:szCs w:val="20"/>
              </w:rPr>
            </w:pPr>
            <w:r w:rsidRPr="00D60B84">
              <w:rPr>
                <w:rFonts w:cstheme="minorHAnsi"/>
                <w:b/>
                <w:sz w:val="20"/>
                <w:szCs w:val="20"/>
              </w:rPr>
              <w:lastRenderedPageBreak/>
              <w:t xml:space="preserve">Figura 2. </w:t>
            </w:r>
            <w:proofErr w:type="spellStart"/>
            <w:r w:rsidRPr="00D60B84">
              <w:rPr>
                <w:rFonts w:cstheme="minorHAnsi"/>
                <w:b/>
                <w:sz w:val="20"/>
                <w:szCs w:val="20"/>
              </w:rPr>
              <w:t>Layout</w:t>
            </w:r>
            <w:proofErr w:type="spellEnd"/>
            <w:r w:rsidRPr="00D60B84">
              <w:rPr>
                <w:rFonts w:cstheme="minorHAnsi"/>
                <w:b/>
                <w:sz w:val="20"/>
                <w:szCs w:val="20"/>
              </w:rPr>
              <w:t xml:space="preserve"> del proyecto </w:t>
            </w:r>
            <w:r w:rsidRPr="00D60B84">
              <w:rPr>
                <w:rFonts w:cstheme="minorHAnsi"/>
                <w:sz w:val="20"/>
                <w:szCs w:val="20"/>
              </w:rPr>
              <w:t>(</w:t>
            </w:r>
            <w:r w:rsidR="00150614" w:rsidRPr="00D60B84">
              <w:rPr>
                <w:rFonts w:cstheme="minorHAnsi"/>
                <w:sz w:val="20"/>
                <w:szCs w:val="20"/>
              </w:rPr>
              <w:t>Pozos de extracción de áridos)</w:t>
            </w:r>
          </w:p>
          <w:p w14:paraId="588D8F24" w14:textId="24DD319F" w:rsidR="00952364" w:rsidRPr="00D60B84" w:rsidRDefault="00393C65" w:rsidP="008D75A5">
            <w:pPr>
              <w:spacing w:line="240" w:lineRule="auto"/>
              <w:jc w:val="center"/>
              <w:rPr>
                <w:rFonts w:cstheme="minorHAnsi"/>
                <w:sz w:val="20"/>
                <w:szCs w:val="20"/>
                <w:lang w:eastAsia="es-ES"/>
              </w:rPr>
            </w:pPr>
            <w:r>
              <w:rPr>
                <w:rFonts w:cstheme="minorHAnsi"/>
                <w:i/>
                <w:noProof/>
                <w:lang w:eastAsia="es-CL"/>
              </w:rPr>
              <w:drawing>
                <wp:inline distT="0" distB="0" distL="0" distR="0" wp14:anchorId="54C55D87" wp14:editId="32A1E9CC">
                  <wp:extent cx="5979873" cy="4967021"/>
                  <wp:effectExtent l="0" t="0" r="1905" b="5080"/>
                  <wp:docPr id="5" name="Imagen 5" descr="C:\JBastias\SMA_Equipos\Actividades 2018\Valdivia Las Quemas\Las Quemas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Bastias\SMA_Equipos\Actividades 2018\Valdivia Las Quemas\Las Quemas_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01" t="16567" r="27492" b="12122"/>
                          <a:stretch/>
                        </pic:blipFill>
                        <pic:spPr bwMode="auto">
                          <a:xfrm>
                            <a:off x="0" y="0"/>
                            <a:ext cx="5997594" cy="49817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CAB2DD" w14:textId="77777777" w:rsidR="00952364" w:rsidRPr="00D60B84" w:rsidRDefault="00952364" w:rsidP="006062E2">
      <w:pPr>
        <w:spacing w:line="240" w:lineRule="auto"/>
        <w:ind w:left="360" w:hanging="360"/>
        <w:contextualSpacing/>
        <w:jc w:val="both"/>
        <w:rPr>
          <w:rFonts w:cstheme="minorHAnsi"/>
          <w:sz w:val="20"/>
          <w:szCs w:val="20"/>
        </w:rPr>
        <w:sectPr w:rsidR="00952364" w:rsidRPr="00D60B84" w:rsidSect="00952364">
          <w:type w:val="nextColumn"/>
          <w:pgSz w:w="15840" w:h="12240" w:orient="landscape" w:code="1"/>
          <w:pgMar w:top="1134" w:right="1134" w:bottom="1134" w:left="1134" w:header="709" w:footer="709" w:gutter="0"/>
          <w:cols w:space="708"/>
          <w:docGrid w:linePitch="360"/>
        </w:sectPr>
      </w:pPr>
    </w:p>
    <w:p w14:paraId="723CBFA5" w14:textId="77777777" w:rsidR="007A7DEB" w:rsidRPr="00D60B84" w:rsidRDefault="007A7DEB" w:rsidP="006062E2">
      <w:pPr>
        <w:pStyle w:val="IFA1"/>
        <w:rPr>
          <w:rFonts w:asciiTheme="minorHAnsi" w:hAnsiTheme="minorHAnsi" w:cstheme="minorHAnsi"/>
          <w:sz w:val="20"/>
        </w:rPr>
      </w:pPr>
      <w:bookmarkStart w:id="26" w:name="_Toc531098720"/>
      <w:r w:rsidRPr="00D60B84">
        <w:rPr>
          <w:rFonts w:asciiTheme="minorHAnsi" w:hAnsiTheme="minorHAnsi" w:cstheme="minorHAnsi"/>
          <w:sz w:val="20"/>
        </w:rPr>
        <w:lastRenderedPageBreak/>
        <w:t>ANTECEDENTES D</w:t>
      </w:r>
      <w:r w:rsidR="008B6F50" w:rsidRPr="00D60B84">
        <w:rPr>
          <w:rFonts w:asciiTheme="minorHAnsi" w:hAnsiTheme="minorHAnsi" w:cstheme="minorHAnsi"/>
          <w:sz w:val="20"/>
        </w:rPr>
        <w:t>E LA ACTIVIDAD DE FISCALIZACIÓN</w:t>
      </w:r>
      <w:bookmarkEnd w:id="26"/>
    </w:p>
    <w:p w14:paraId="1F910458" w14:textId="77777777" w:rsidR="005F485E" w:rsidRPr="00D60B84" w:rsidRDefault="005F485E" w:rsidP="006062E2">
      <w:pPr>
        <w:pStyle w:val="Ttulo1"/>
        <w:numPr>
          <w:ilvl w:val="0"/>
          <w:numId w:val="0"/>
        </w:numPr>
        <w:ind w:left="576"/>
        <w:rPr>
          <w:rFonts w:asciiTheme="minorHAnsi" w:hAnsiTheme="minorHAnsi" w:cstheme="minorHAnsi"/>
          <w:sz w:val="20"/>
        </w:rPr>
      </w:pPr>
    </w:p>
    <w:p w14:paraId="196070EC" w14:textId="77777777" w:rsidR="007A7DEB" w:rsidRPr="00D60B84" w:rsidRDefault="007A7DEB" w:rsidP="006062E2">
      <w:pPr>
        <w:pStyle w:val="Ttulo1"/>
        <w:rPr>
          <w:rFonts w:asciiTheme="minorHAnsi" w:hAnsiTheme="minorHAnsi" w:cstheme="minorHAnsi"/>
          <w:sz w:val="20"/>
        </w:rPr>
      </w:pPr>
      <w:bookmarkStart w:id="27" w:name="_Toc352840386"/>
      <w:bookmarkStart w:id="28" w:name="_Toc352841446"/>
      <w:bookmarkStart w:id="29" w:name="_Toc353998112"/>
      <w:bookmarkStart w:id="30" w:name="_Toc353998185"/>
      <w:bookmarkStart w:id="31" w:name="_Toc382383537"/>
      <w:bookmarkStart w:id="32" w:name="_Toc382472359"/>
      <w:bookmarkStart w:id="33" w:name="_Toc390184270"/>
      <w:bookmarkStart w:id="34" w:name="_Toc390360001"/>
      <w:bookmarkStart w:id="35" w:name="_Toc390777022"/>
      <w:bookmarkStart w:id="36" w:name="_Toc447875233"/>
      <w:bookmarkStart w:id="37" w:name="_Toc531098721"/>
      <w:r w:rsidRPr="00D60B84">
        <w:rPr>
          <w:rFonts w:asciiTheme="minorHAnsi" w:hAnsiTheme="minorHAnsi" w:cstheme="minorHAnsi"/>
          <w:sz w:val="20"/>
        </w:rPr>
        <w:t>Motivo de la Actividad de Fiscalización</w:t>
      </w:r>
      <w:bookmarkEnd w:id="27"/>
      <w:bookmarkEnd w:id="28"/>
      <w:bookmarkEnd w:id="29"/>
      <w:bookmarkEnd w:id="30"/>
      <w:bookmarkEnd w:id="31"/>
      <w:bookmarkEnd w:id="32"/>
      <w:bookmarkEnd w:id="33"/>
      <w:bookmarkEnd w:id="34"/>
      <w:bookmarkEnd w:id="35"/>
      <w:bookmarkEnd w:id="36"/>
      <w:bookmarkEnd w:id="37"/>
    </w:p>
    <w:p w14:paraId="23D8D61E" w14:textId="77777777" w:rsidR="007A7DEB" w:rsidRPr="00D60B84" w:rsidRDefault="007A7DEB" w:rsidP="006062E2">
      <w:pPr>
        <w:spacing w:line="240" w:lineRule="auto"/>
        <w:ind w:left="360"/>
        <w:contextualSpacing/>
        <w:rPr>
          <w:rFonts w:cstheme="minorHAnsi"/>
          <w:sz w:val="20"/>
          <w:szCs w:val="20"/>
        </w:rPr>
      </w:pPr>
    </w:p>
    <w:tbl>
      <w:tblPr>
        <w:tblStyle w:val="Tablaconcuadrcula"/>
        <w:tblW w:w="5000" w:type="pct"/>
        <w:tblLook w:val="04A0" w:firstRow="1" w:lastRow="0" w:firstColumn="1" w:lastColumn="0" w:noHBand="0" w:noVBand="1"/>
      </w:tblPr>
      <w:tblGrid>
        <w:gridCol w:w="490"/>
        <w:gridCol w:w="1921"/>
        <w:gridCol w:w="7551"/>
      </w:tblGrid>
      <w:tr w:rsidR="007A7DEB" w:rsidRPr="00D60B84" w14:paraId="40089A3A" w14:textId="77777777" w:rsidTr="00B17169">
        <w:trPr>
          <w:trHeight w:val="350"/>
        </w:trPr>
        <w:tc>
          <w:tcPr>
            <w:tcW w:w="1210" w:type="pct"/>
            <w:gridSpan w:val="2"/>
            <w:vAlign w:val="center"/>
          </w:tcPr>
          <w:p w14:paraId="509B0235" w14:textId="77777777" w:rsidR="007A7DEB" w:rsidRPr="00D60B84" w:rsidRDefault="007A7DEB" w:rsidP="006062E2">
            <w:pPr>
              <w:rPr>
                <w:rFonts w:asciiTheme="minorHAnsi" w:hAnsiTheme="minorHAnsi" w:cstheme="minorHAnsi"/>
                <w:b/>
              </w:rPr>
            </w:pPr>
            <w:r w:rsidRPr="00D60B84">
              <w:rPr>
                <w:rFonts w:asciiTheme="minorHAnsi" w:hAnsiTheme="minorHAnsi" w:cstheme="minorHAnsi"/>
                <w:b/>
              </w:rPr>
              <w:t>Motivo</w:t>
            </w:r>
          </w:p>
        </w:tc>
        <w:tc>
          <w:tcPr>
            <w:tcW w:w="3790" w:type="pct"/>
            <w:vAlign w:val="center"/>
          </w:tcPr>
          <w:p w14:paraId="65B085C4" w14:textId="77777777" w:rsidR="007A7DEB" w:rsidRPr="00D60B84" w:rsidRDefault="007A7DEB" w:rsidP="006062E2">
            <w:pPr>
              <w:rPr>
                <w:rFonts w:asciiTheme="minorHAnsi" w:hAnsiTheme="minorHAnsi" w:cstheme="minorHAnsi"/>
                <w:b/>
              </w:rPr>
            </w:pPr>
            <w:r w:rsidRPr="00D60B84">
              <w:rPr>
                <w:rFonts w:asciiTheme="minorHAnsi" w:hAnsiTheme="minorHAnsi" w:cstheme="minorHAnsi"/>
                <w:b/>
              </w:rPr>
              <w:t>Descripción</w:t>
            </w:r>
          </w:p>
        </w:tc>
      </w:tr>
      <w:tr w:rsidR="007A7DEB" w:rsidRPr="00D60B84" w14:paraId="3D6D2662" w14:textId="77777777" w:rsidTr="00B17169">
        <w:trPr>
          <w:trHeight w:val="481"/>
        </w:trPr>
        <w:tc>
          <w:tcPr>
            <w:tcW w:w="246" w:type="pct"/>
            <w:tcBorders>
              <w:bottom w:val="single" w:sz="4" w:space="0" w:color="auto"/>
            </w:tcBorders>
            <w:vAlign w:val="center"/>
          </w:tcPr>
          <w:p w14:paraId="25117DBC" w14:textId="77777777" w:rsidR="007A7DEB" w:rsidRPr="00D60B84" w:rsidRDefault="007A7DEB" w:rsidP="006062E2">
            <w:pPr>
              <w:jc w:val="center"/>
              <w:rPr>
                <w:rFonts w:asciiTheme="minorHAnsi" w:hAnsiTheme="minorHAnsi" w:cstheme="minorHAnsi"/>
              </w:rPr>
            </w:pPr>
          </w:p>
        </w:tc>
        <w:tc>
          <w:tcPr>
            <w:tcW w:w="964" w:type="pct"/>
            <w:tcBorders>
              <w:bottom w:val="single" w:sz="4" w:space="0" w:color="auto"/>
            </w:tcBorders>
            <w:vAlign w:val="center"/>
          </w:tcPr>
          <w:p w14:paraId="2B1166E5" w14:textId="77777777" w:rsidR="007A7DEB" w:rsidRPr="00D60B84" w:rsidRDefault="00150614" w:rsidP="006062E2">
            <w:pPr>
              <w:rPr>
                <w:rFonts w:asciiTheme="minorHAnsi" w:hAnsiTheme="minorHAnsi" w:cstheme="minorHAnsi"/>
              </w:rPr>
            </w:pPr>
            <w:r w:rsidRPr="00D60B84">
              <w:rPr>
                <w:rFonts w:asciiTheme="minorHAnsi" w:hAnsiTheme="minorHAnsi" w:cstheme="minorHAnsi"/>
              </w:rPr>
              <w:t>Denuncia</w:t>
            </w:r>
          </w:p>
        </w:tc>
        <w:tc>
          <w:tcPr>
            <w:tcW w:w="3790" w:type="pct"/>
            <w:tcBorders>
              <w:bottom w:val="single" w:sz="4" w:space="0" w:color="auto"/>
            </w:tcBorders>
            <w:vAlign w:val="center"/>
          </w:tcPr>
          <w:p w14:paraId="55A5319D" w14:textId="4AB7D812" w:rsidR="007A7DEB" w:rsidRPr="00D60B84" w:rsidRDefault="00150614" w:rsidP="008D75A5">
            <w:pPr>
              <w:jc w:val="both"/>
              <w:rPr>
                <w:rFonts w:asciiTheme="minorHAnsi" w:hAnsiTheme="minorHAnsi" w:cstheme="minorHAnsi"/>
              </w:rPr>
            </w:pPr>
            <w:r w:rsidRPr="00D60B84">
              <w:rPr>
                <w:rFonts w:asciiTheme="minorHAnsi" w:hAnsiTheme="minorHAnsi" w:cstheme="minorHAnsi"/>
              </w:rPr>
              <w:t xml:space="preserve">Denuncia presentada por un particular por extracción ilegal de áridos, sin ningún tipo de autorización con afectación de componentes ambientales. </w:t>
            </w:r>
          </w:p>
        </w:tc>
      </w:tr>
    </w:tbl>
    <w:p w14:paraId="1F6648FB" w14:textId="77777777" w:rsidR="00B9164E" w:rsidRPr="00D60B84" w:rsidRDefault="00B9164E" w:rsidP="006062E2">
      <w:pPr>
        <w:spacing w:after="0" w:line="240" w:lineRule="auto"/>
        <w:ind w:left="576"/>
        <w:contextualSpacing/>
        <w:outlineLvl w:val="0"/>
        <w:rPr>
          <w:rFonts w:eastAsia="Calibri" w:cstheme="minorHAnsi"/>
          <w:b/>
          <w:sz w:val="20"/>
          <w:szCs w:val="20"/>
        </w:rPr>
      </w:pPr>
      <w:bookmarkStart w:id="38" w:name="_Toc352840387"/>
      <w:bookmarkStart w:id="39" w:name="_Toc352841447"/>
      <w:bookmarkStart w:id="40" w:name="_Toc353998113"/>
      <w:bookmarkStart w:id="41" w:name="_Toc353998186"/>
      <w:bookmarkStart w:id="42" w:name="_Toc382383538"/>
      <w:bookmarkStart w:id="43" w:name="_Toc382472360"/>
      <w:bookmarkStart w:id="44" w:name="_Toc390184271"/>
      <w:bookmarkStart w:id="45" w:name="_Toc390360002"/>
      <w:bookmarkStart w:id="46" w:name="_Toc390777023"/>
      <w:bookmarkStart w:id="47" w:name="_Toc447875234"/>
      <w:bookmarkStart w:id="48" w:name="_Toc449085412"/>
      <w:bookmarkStart w:id="49" w:name="_Toc449085968"/>
    </w:p>
    <w:p w14:paraId="320A94AF" w14:textId="77777777" w:rsidR="00B9164E" w:rsidRPr="00D60B84" w:rsidRDefault="00B9164E" w:rsidP="006062E2">
      <w:pPr>
        <w:numPr>
          <w:ilvl w:val="1"/>
          <w:numId w:val="9"/>
        </w:numPr>
        <w:spacing w:after="0" w:line="240" w:lineRule="auto"/>
        <w:contextualSpacing/>
        <w:outlineLvl w:val="0"/>
        <w:rPr>
          <w:rFonts w:eastAsia="Calibri" w:cstheme="minorHAnsi"/>
          <w:b/>
          <w:sz w:val="20"/>
          <w:szCs w:val="20"/>
        </w:rPr>
      </w:pPr>
      <w:bookmarkStart w:id="50" w:name="_Toc531098722"/>
      <w:r w:rsidRPr="00D60B84">
        <w:rPr>
          <w:rFonts w:eastAsia="Calibri" w:cstheme="minorHAnsi"/>
          <w:b/>
          <w:sz w:val="20"/>
          <w:szCs w:val="20"/>
        </w:rPr>
        <w:t>Materia Específica Objeto de la Fiscalización Ambiental</w:t>
      </w:r>
      <w:bookmarkEnd w:id="38"/>
      <w:bookmarkEnd w:id="39"/>
      <w:bookmarkEnd w:id="40"/>
      <w:bookmarkEnd w:id="41"/>
      <w:bookmarkEnd w:id="42"/>
      <w:bookmarkEnd w:id="43"/>
      <w:bookmarkEnd w:id="44"/>
      <w:bookmarkEnd w:id="45"/>
      <w:bookmarkEnd w:id="46"/>
      <w:bookmarkEnd w:id="47"/>
      <w:bookmarkEnd w:id="48"/>
      <w:bookmarkEnd w:id="49"/>
      <w:bookmarkEnd w:id="50"/>
    </w:p>
    <w:p w14:paraId="5AF6CCB2" w14:textId="77777777" w:rsidR="008B6F50" w:rsidRPr="00D60B84" w:rsidRDefault="008B6F50" w:rsidP="008B6F50">
      <w:pPr>
        <w:spacing w:after="0" w:line="240" w:lineRule="auto"/>
        <w:ind w:left="576"/>
        <w:contextualSpacing/>
        <w:outlineLvl w:val="0"/>
        <w:rPr>
          <w:rFonts w:eastAsia="Calibri"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D60B84" w14:paraId="220773AD" w14:textId="77777777"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917C1AC" w14:textId="77777777" w:rsidR="00B9164E" w:rsidRPr="00D60B84" w:rsidRDefault="00111D5E" w:rsidP="006062E2">
            <w:pPr>
              <w:numPr>
                <w:ilvl w:val="0"/>
                <w:numId w:val="4"/>
              </w:numPr>
              <w:spacing w:after="0" w:line="240" w:lineRule="auto"/>
              <w:contextualSpacing/>
              <w:jc w:val="both"/>
              <w:rPr>
                <w:rFonts w:eastAsia="Times New Roman" w:cstheme="minorHAnsi"/>
                <w:sz w:val="20"/>
                <w:szCs w:val="20"/>
                <w:lang w:eastAsia="es-CL"/>
              </w:rPr>
            </w:pPr>
            <w:r w:rsidRPr="00D60B84">
              <w:rPr>
                <w:rFonts w:eastAsia="Times New Roman" w:cstheme="minorHAnsi"/>
                <w:sz w:val="20"/>
                <w:szCs w:val="20"/>
                <w:lang w:eastAsia="es-CL"/>
              </w:rPr>
              <w:t>Verificación de elusión al Sistema de Evaluación de Impacto Ambiental (SEIA)</w:t>
            </w:r>
          </w:p>
          <w:p w14:paraId="2F6DCABD" w14:textId="77777777" w:rsidR="00B9164E" w:rsidRPr="00D60B84" w:rsidRDefault="00B9164E" w:rsidP="006062E2">
            <w:pPr>
              <w:spacing w:after="0" w:line="240" w:lineRule="auto"/>
              <w:jc w:val="both"/>
              <w:rPr>
                <w:rFonts w:eastAsia="Times New Roman" w:cstheme="minorHAnsi"/>
                <w:sz w:val="20"/>
                <w:szCs w:val="20"/>
                <w:lang w:eastAsia="es-CL"/>
              </w:rPr>
            </w:pPr>
          </w:p>
        </w:tc>
      </w:tr>
    </w:tbl>
    <w:p w14:paraId="12ED8479" w14:textId="77777777" w:rsidR="00B9164E" w:rsidRPr="00D60B84" w:rsidRDefault="00B9164E" w:rsidP="000A2AC4">
      <w:pPr>
        <w:spacing w:line="240" w:lineRule="auto"/>
        <w:contextualSpacing/>
        <w:rPr>
          <w:rFonts w:cstheme="minorHAnsi"/>
          <w:sz w:val="20"/>
          <w:szCs w:val="20"/>
        </w:rPr>
      </w:pPr>
      <w:bookmarkStart w:id="51" w:name="_Toc353998115"/>
      <w:bookmarkStart w:id="52" w:name="_Toc353998188"/>
      <w:bookmarkStart w:id="53" w:name="_Toc382383540"/>
      <w:bookmarkStart w:id="54" w:name="_Toc382472362"/>
      <w:bookmarkStart w:id="55" w:name="_Toc390184273"/>
      <w:bookmarkStart w:id="56" w:name="_Toc390360004"/>
      <w:bookmarkStart w:id="57" w:name="_Toc390777025"/>
      <w:bookmarkStart w:id="58" w:name="_Toc447875236"/>
    </w:p>
    <w:p w14:paraId="3CFFDA84" w14:textId="77777777" w:rsidR="00B9164E" w:rsidRPr="00D60B84" w:rsidRDefault="00B9164E" w:rsidP="006062E2">
      <w:pPr>
        <w:numPr>
          <w:ilvl w:val="2"/>
          <w:numId w:val="9"/>
        </w:numPr>
        <w:spacing w:after="0" w:line="240" w:lineRule="auto"/>
        <w:contextualSpacing/>
        <w:jc w:val="both"/>
        <w:outlineLvl w:val="1"/>
        <w:rPr>
          <w:rFonts w:eastAsia="Calibri" w:cstheme="minorHAnsi"/>
          <w:b/>
          <w:sz w:val="20"/>
          <w:szCs w:val="20"/>
        </w:rPr>
      </w:pPr>
      <w:bookmarkStart w:id="59" w:name="_Toc449085414"/>
      <w:bookmarkStart w:id="60" w:name="_Toc449085970"/>
      <w:bookmarkStart w:id="61" w:name="_Toc531098723"/>
      <w:r w:rsidRPr="00D60B84">
        <w:rPr>
          <w:rFonts w:eastAsia="Calibri" w:cstheme="minorHAnsi"/>
          <w:b/>
          <w:sz w:val="20"/>
          <w:szCs w:val="20"/>
        </w:rPr>
        <w:t>Ejecución de la inspección</w:t>
      </w:r>
      <w:bookmarkEnd w:id="51"/>
      <w:bookmarkEnd w:id="52"/>
      <w:bookmarkEnd w:id="53"/>
      <w:bookmarkEnd w:id="54"/>
      <w:bookmarkEnd w:id="55"/>
      <w:bookmarkEnd w:id="56"/>
      <w:bookmarkEnd w:id="57"/>
      <w:bookmarkEnd w:id="58"/>
      <w:bookmarkEnd w:id="59"/>
      <w:bookmarkEnd w:id="60"/>
      <w:r w:rsidR="00150614" w:rsidRPr="00D60B84">
        <w:rPr>
          <w:rFonts w:eastAsia="Calibri" w:cstheme="minorHAnsi"/>
          <w:b/>
          <w:sz w:val="20"/>
          <w:szCs w:val="20"/>
        </w:rPr>
        <w:t>.</w:t>
      </w:r>
      <w:bookmarkEnd w:id="61"/>
    </w:p>
    <w:p w14:paraId="3E6EDB83" w14:textId="77777777" w:rsidR="000A2AC4" w:rsidRPr="00D60B84" w:rsidRDefault="000A2AC4" w:rsidP="000A2AC4">
      <w:pPr>
        <w:spacing w:after="0" w:line="240" w:lineRule="auto"/>
        <w:contextualSpacing/>
        <w:jc w:val="both"/>
        <w:outlineLvl w:val="1"/>
        <w:rPr>
          <w:rFonts w:eastAsia="Calibri"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B9164E" w:rsidRPr="00D60B84" w14:paraId="0BD33B74" w14:textId="77777777"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DE7F719" w14:textId="77777777" w:rsidR="00B9164E" w:rsidRPr="00D60B84" w:rsidRDefault="00B9164E" w:rsidP="006062E2">
            <w:pPr>
              <w:spacing w:after="0" w:line="240" w:lineRule="auto"/>
              <w:rPr>
                <w:rFonts w:eastAsia="Calibri" w:cstheme="minorHAnsi"/>
                <w:b/>
                <w:sz w:val="20"/>
                <w:szCs w:val="20"/>
              </w:rPr>
            </w:pPr>
            <w:r w:rsidRPr="00D60B84">
              <w:rPr>
                <w:rFonts w:eastAsia="Calibri" w:cstheme="minorHAnsi"/>
                <w:b/>
                <w:sz w:val="20"/>
                <w:szCs w:val="20"/>
              </w:rPr>
              <w:t>Existió oposición al ingreso:</w:t>
            </w:r>
            <w:r w:rsidRPr="00D60B84">
              <w:rPr>
                <w:rFonts w:eastAsia="Calibri" w:cstheme="minorHAnsi"/>
                <w:sz w:val="20"/>
                <w:szCs w:val="20"/>
              </w:rPr>
              <w:t xml:space="preserve"> </w:t>
            </w:r>
            <w:r w:rsidR="00150614" w:rsidRPr="00A52868">
              <w:rPr>
                <w:rFonts w:eastAsia="Calibri" w:cstheme="minorHAnsi"/>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6FF5101" w14:textId="77777777" w:rsidR="00B9164E" w:rsidRPr="00D60B84" w:rsidRDefault="00B9164E" w:rsidP="006062E2">
            <w:pPr>
              <w:spacing w:after="0" w:line="240" w:lineRule="auto"/>
              <w:rPr>
                <w:rFonts w:eastAsia="Calibri" w:cstheme="minorHAnsi"/>
                <w:b/>
                <w:sz w:val="20"/>
                <w:szCs w:val="20"/>
              </w:rPr>
            </w:pPr>
            <w:r w:rsidRPr="00D60B84">
              <w:rPr>
                <w:rFonts w:eastAsia="Calibri" w:cstheme="minorHAnsi"/>
                <w:b/>
                <w:sz w:val="20"/>
                <w:szCs w:val="20"/>
              </w:rPr>
              <w:t xml:space="preserve">Existió auxilio de fuerza pública: </w:t>
            </w:r>
            <w:r w:rsidR="00150614" w:rsidRPr="00A52868">
              <w:rPr>
                <w:rFonts w:eastAsia="Calibri" w:cstheme="minorHAnsi"/>
                <w:sz w:val="20"/>
                <w:szCs w:val="20"/>
              </w:rPr>
              <w:t>No</w:t>
            </w:r>
          </w:p>
        </w:tc>
      </w:tr>
      <w:tr w:rsidR="00B9164E" w:rsidRPr="00D60B84" w14:paraId="228AF6FB" w14:textId="77777777"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9C8B6F" w14:textId="77777777" w:rsidR="00B9164E" w:rsidRPr="00D60B84" w:rsidRDefault="00B9164E" w:rsidP="006062E2">
            <w:pPr>
              <w:spacing w:after="0" w:line="240" w:lineRule="auto"/>
              <w:rPr>
                <w:rFonts w:eastAsia="Calibri" w:cstheme="minorHAnsi"/>
                <w:b/>
                <w:sz w:val="20"/>
                <w:szCs w:val="20"/>
              </w:rPr>
            </w:pPr>
            <w:r w:rsidRPr="00D60B84">
              <w:rPr>
                <w:rFonts w:eastAsia="Calibri" w:cstheme="minorHAnsi"/>
                <w:b/>
                <w:sz w:val="20"/>
                <w:szCs w:val="20"/>
              </w:rPr>
              <w:t xml:space="preserve">Existió colaboración por parte de los fiscalizados: </w:t>
            </w:r>
            <w:r w:rsidR="00150614" w:rsidRPr="00A52868">
              <w:rPr>
                <w:rFonts w:eastAsia="Calibri" w:cstheme="minorHAns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D9E074E" w14:textId="77777777" w:rsidR="00B9164E" w:rsidRPr="00D60B84" w:rsidRDefault="00B9164E" w:rsidP="006062E2">
            <w:pPr>
              <w:spacing w:after="0" w:line="240" w:lineRule="auto"/>
              <w:rPr>
                <w:rFonts w:eastAsia="Calibri" w:cstheme="minorHAnsi"/>
                <w:b/>
                <w:sz w:val="20"/>
                <w:szCs w:val="20"/>
              </w:rPr>
            </w:pPr>
            <w:r w:rsidRPr="00D60B84">
              <w:rPr>
                <w:rFonts w:eastAsia="Calibri" w:cstheme="minorHAnsi"/>
                <w:b/>
                <w:sz w:val="20"/>
                <w:szCs w:val="20"/>
              </w:rPr>
              <w:t xml:space="preserve">Existió trato respetuoso y deferente: </w:t>
            </w:r>
            <w:r w:rsidR="00150614" w:rsidRPr="00A52868">
              <w:rPr>
                <w:rFonts w:eastAsia="Calibri" w:cstheme="minorHAnsi"/>
                <w:sz w:val="20"/>
                <w:szCs w:val="20"/>
              </w:rPr>
              <w:t>Si</w:t>
            </w:r>
          </w:p>
        </w:tc>
      </w:tr>
    </w:tbl>
    <w:p w14:paraId="0A648BC5" w14:textId="77777777" w:rsidR="00B9164E" w:rsidRPr="00D60B84" w:rsidRDefault="00B9164E" w:rsidP="006062E2">
      <w:pPr>
        <w:spacing w:after="0" w:line="240" w:lineRule="auto"/>
        <w:rPr>
          <w:rFonts w:eastAsia="Calibri" w:cstheme="minorHAnsi"/>
          <w:b/>
          <w:color w:val="FF0000"/>
          <w:sz w:val="20"/>
          <w:szCs w:val="20"/>
        </w:rPr>
        <w:sectPr w:rsidR="00B9164E" w:rsidRPr="00D60B84" w:rsidSect="00B9164E">
          <w:pgSz w:w="12240" w:h="15840"/>
          <w:pgMar w:top="1134" w:right="1134" w:bottom="1134" w:left="1134" w:header="709" w:footer="709" w:gutter="0"/>
          <w:cols w:space="708"/>
          <w:docGrid w:linePitch="360"/>
        </w:sectPr>
      </w:pPr>
    </w:p>
    <w:p w14:paraId="4E52A9BB" w14:textId="4E0EE5C0" w:rsidR="00B9164E" w:rsidRPr="00D60B84" w:rsidRDefault="00B9164E" w:rsidP="006062E2">
      <w:pPr>
        <w:numPr>
          <w:ilvl w:val="2"/>
          <w:numId w:val="9"/>
        </w:numPr>
        <w:spacing w:after="0" w:line="240" w:lineRule="auto"/>
        <w:contextualSpacing/>
        <w:jc w:val="both"/>
        <w:outlineLvl w:val="1"/>
        <w:rPr>
          <w:rFonts w:eastAsia="Calibri" w:cstheme="minorHAnsi"/>
          <w:b/>
          <w:sz w:val="20"/>
          <w:szCs w:val="20"/>
        </w:rPr>
      </w:pPr>
      <w:bookmarkStart w:id="62" w:name="_Toc390184274"/>
      <w:bookmarkStart w:id="63" w:name="_Toc390360005"/>
      <w:bookmarkStart w:id="64" w:name="_Toc390777026"/>
      <w:bookmarkStart w:id="65" w:name="_Toc447875237"/>
      <w:bookmarkStart w:id="66" w:name="_Toc449085415"/>
      <w:bookmarkStart w:id="67" w:name="_Toc449085971"/>
      <w:bookmarkStart w:id="68" w:name="_Toc531098724"/>
      <w:bookmarkStart w:id="69" w:name="_Toc352840390"/>
      <w:bookmarkStart w:id="70" w:name="_Toc352841450"/>
      <w:bookmarkStart w:id="71" w:name="_Toc353998117"/>
      <w:bookmarkStart w:id="72" w:name="_Toc353998190"/>
      <w:bookmarkStart w:id="73" w:name="_Toc382383541"/>
      <w:bookmarkStart w:id="74" w:name="_Toc382472363"/>
      <w:r w:rsidRPr="00D60B84">
        <w:rPr>
          <w:rFonts w:eastAsia="Calibri" w:cstheme="minorHAnsi"/>
          <w:b/>
          <w:sz w:val="20"/>
          <w:szCs w:val="20"/>
        </w:rPr>
        <w:lastRenderedPageBreak/>
        <w:t>Esquema de recorrido</w:t>
      </w:r>
      <w:bookmarkEnd w:id="62"/>
      <w:bookmarkEnd w:id="63"/>
      <w:bookmarkEnd w:id="64"/>
      <w:bookmarkEnd w:id="65"/>
      <w:bookmarkEnd w:id="66"/>
      <w:bookmarkEnd w:id="67"/>
      <w:r w:rsidR="00150614" w:rsidRPr="00D60B84">
        <w:rPr>
          <w:rFonts w:eastAsia="Calibri" w:cstheme="minorHAnsi"/>
          <w:b/>
          <w:sz w:val="20"/>
          <w:szCs w:val="20"/>
        </w:rPr>
        <w:t xml:space="preserve">. </w:t>
      </w:r>
      <w:r w:rsidR="0030754D">
        <w:rPr>
          <w:rFonts w:eastAsia="Calibri" w:cstheme="minorHAnsi"/>
          <w:b/>
          <w:sz w:val="20"/>
          <w:szCs w:val="20"/>
        </w:rPr>
        <w:t>Figura 3.</w:t>
      </w:r>
      <w:bookmarkEnd w:id="68"/>
    </w:p>
    <w:p w14:paraId="5446485E" w14:textId="77777777" w:rsidR="00B9164E" w:rsidRPr="00D60B84" w:rsidRDefault="00B9164E" w:rsidP="006062E2">
      <w:pPr>
        <w:spacing w:after="0" w:line="240" w:lineRule="auto"/>
        <w:ind w:left="720"/>
        <w:contextualSpacing/>
        <w:jc w:val="both"/>
        <w:outlineLvl w:val="1"/>
        <w:rPr>
          <w:rFonts w:eastAsia="Calibri" w:cstheme="minorHAnsi"/>
          <w:b/>
          <w:sz w:val="20"/>
          <w:szCs w:val="20"/>
        </w:rPr>
      </w:pPr>
    </w:p>
    <w:tbl>
      <w:tblPr>
        <w:tblStyle w:val="Tablaconcuadrcula3"/>
        <w:tblW w:w="5000" w:type="pct"/>
        <w:tblLook w:val="04A0" w:firstRow="1" w:lastRow="0" w:firstColumn="1" w:lastColumn="0" w:noHBand="0" w:noVBand="1"/>
      </w:tblPr>
      <w:tblGrid>
        <w:gridCol w:w="13562"/>
      </w:tblGrid>
      <w:tr w:rsidR="00B9164E" w:rsidRPr="00D60B84" w14:paraId="1298E516" w14:textId="77777777" w:rsidTr="00B17169">
        <w:tc>
          <w:tcPr>
            <w:tcW w:w="5000" w:type="pct"/>
          </w:tcPr>
          <w:p w14:paraId="27532B65" w14:textId="77777777" w:rsidR="00B9164E" w:rsidRPr="00D60B84" w:rsidRDefault="00B9164E" w:rsidP="006062E2">
            <w:pPr>
              <w:rPr>
                <w:rFonts w:asciiTheme="minorHAnsi" w:hAnsiTheme="minorHAnsi" w:cstheme="minorHAnsi"/>
              </w:rPr>
            </w:pPr>
          </w:p>
          <w:p w14:paraId="6F68F7BF" w14:textId="5BDADAAD" w:rsidR="00B9164E" w:rsidRPr="00D60B84" w:rsidRDefault="009733C6" w:rsidP="00DD0887">
            <w:pPr>
              <w:jc w:val="center"/>
              <w:rPr>
                <w:rFonts w:asciiTheme="minorHAnsi" w:hAnsiTheme="minorHAnsi" w:cstheme="minorHAnsi"/>
              </w:rPr>
            </w:pPr>
            <w:r>
              <w:rPr>
                <w:noProof/>
              </w:rPr>
              <w:drawing>
                <wp:inline distT="0" distB="0" distL="0" distR="0" wp14:anchorId="7604020D" wp14:editId="2D702A57">
                  <wp:extent cx="3313949" cy="3959524"/>
                  <wp:effectExtent l="0" t="0" r="127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7321" cy="3987449"/>
                          </a:xfrm>
                          <a:prstGeom prst="rect">
                            <a:avLst/>
                          </a:prstGeom>
                        </pic:spPr>
                      </pic:pic>
                    </a:graphicData>
                  </a:graphic>
                </wp:inline>
              </w:drawing>
            </w:r>
          </w:p>
          <w:p w14:paraId="352975CC" w14:textId="53839F7E" w:rsidR="009733C6" w:rsidRPr="00D60B84" w:rsidRDefault="009733C6" w:rsidP="006062E2">
            <w:pPr>
              <w:rPr>
                <w:rFonts w:asciiTheme="minorHAnsi" w:hAnsiTheme="minorHAnsi" w:cstheme="minorHAnsi"/>
              </w:rPr>
            </w:pPr>
          </w:p>
        </w:tc>
      </w:tr>
    </w:tbl>
    <w:p w14:paraId="0E992588" w14:textId="23D3AF2C" w:rsidR="00B9164E" w:rsidRPr="00D60B84" w:rsidRDefault="00B9164E" w:rsidP="006062E2">
      <w:pPr>
        <w:spacing w:line="240" w:lineRule="auto"/>
        <w:rPr>
          <w:rFonts w:cstheme="minorHAnsi"/>
          <w:sz w:val="20"/>
          <w:szCs w:val="20"/>
        </w:rPr>
      </w:pPr>
    </w:p>
    <w:p w14:paraId="32F477AC" w14:textId="77777777" w:rsidR="009733C6" w:rsidRDefault="009733C6">
      <w:pPr>
        <w:rPr>
          <w:rFonts w:eastAsia="Calibri" w:cstheme="minorHAnsi"/>
          <w:b/>
          <w:sz w:val="20"/>
          <w:szCs w:val="20"/>
        </w:rPr>
      </w:pPr>
      <w:bookmarkStart w:id="75" w:name="_Toc390184275"/>
      <w:bookmarkStart w:id="76" w:name="_Toc390360006"/>
      <w:bookmarkStart w:id="77" w:name="_Toc390777027"/>
      <w:bookmarkStart w:id="78" w:name="_Toc447875238"/>
      <w:bookmarkStart w:id="79" w:name="_Toc449085416"/>
      <w:bookmarkStart w:id="80" w:name="_Toc449085972"/>
      <w:r>
        <w:rPr>
          <w:rFonts w:eastAsia="Calibri" w:cstheme="minorHAnsi"/>
          <w:b/>
          <w:sz w:val="20"/>
          <w:szCs w:val="20"/>
        </w:rPr>
        <w:br w:type="page"/>
      </w:r>
    </w:p>
    <w:p w14:paraId="24419026" w14:textId="0A7E8657" w:rsidR="006F46AF" w:rsidRPr="00D60B84" w:rsidRDefault="00B9164E" w:rsidP="00325B50">
      <w:pPr>
        <w:numPr>
          <w:ilvl w:val="2"/>
          <w:numId w:val="9"/>
        </w:numPr>
        <w:spacing w:after="0" w:line="240" w:lineRule="auto"/>
        <w:contextualSpacing/>
        <w:jc w:val="both"/>
        <w:outlineLvl w:val="1"/>
        <w:rPr>
          <w:rFonts w:eastAsia="Calibri" w:cstheme="minorHAnsi"/>
          <w:b/>
          <w:sz w:val="20"/>
          <w:szCs w:val="20"/>
        </w:rPr>
      </w:pPr>
      <w:bookmarkStart w:id="81" w:name="_Toc531098725"/>
      <w:r w:rsidRPr="00D60B84">
        <w:rPr>
          <w:rFonts w:eastAsia="Calibri" w:cstheme="minorHAnsi"/>
          <w:b/>
          <w:sz w:val="20"/>
          <w:szCs w:val="20"/>
        </w:rPr>
        <w:lastRenderedPageBreak/>
        <w:t>Detalle del Recorrido de la Inspección</w:t>
      </w:r>
      <w:bookmarkEnd w:id="69"/>
      <w:bookmarkEnd w:id="70"/>
      <w:bookmarkEnd w:id="71"/>
      <w:bookmarkEnd w:id="72"/>
      <w:bookmarkEnd w:id="73"/>
      <w:bookmarkEnd w:id="74"/>
      <w:bookmarkEnd w:id="75"/>
      <w:bookmarkEnd w:id="76"/>
      <w:bookmarkEnd w:id="77"/>
      <w:bookmarkEnd w:id="78"/>
      <w:bookmarkEnd w:id="79"/>
      <w:bookmarkEnd w:id="80"/>
      <w:bookmarkEnd w:id="81"/>
    </w:p>
    <w:p w14:paraId="0243CF0F" w14:textId="77777777" w:rsidR="006F46AF" w:rsidRPr="00D60B84" w:rsidRDefault="006F46AF" w:rsidP="006F46AF">
      <w:pPr>
        <w:pStyle w:val="IFA4"/>
        <w:numPr>
          <w:ilvl w:val="0"/>
          <w:numId w:val="0"/>
        </w:numPr>
        <w:ind w:left="864"/>
        <w:rPr>
          <w:rFonts w:asciiTheme="minorHAnsi" w:hAnsiTheme="minorHAnsi" w:cstheme="minorHAnsi"/>
          <w:color w:val="FF0000"/>
          <w:sz w:val="20"/>
          <w:szCs w:val="20"/>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6F46AF" w:rsidRPr="00D60B84" w14:paraId="0003E2C4" w14:textId="77777777" w:rsidTr="006F46A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7E6B3056" w14:textId="77777777" w:rsidR="006F46AF" w:rsidRPr="00D60B84" w:rsidRDefault="006F46AF" w:rsidP="009B54FA">
            <w:pPr>
              <w:spacing w:after="0" w:line="240" w:lineRule="auto"/>
              <w:jc w:val="center"/>
              <w:rPr>
                <w:rFonts w:eastAsia="Calibri" w:cstheme="minorHAnsi"/>
                <w:b/>
                <w:sz w:val="20"/>
                <w:szCs w:val="20"/>
                <w:lang w:val="es-ES_tradnl"/>
              </w:rPr>
            </w:pPr>
            <w:proofErr w:type="spellStart"/>
            <w:r w:rsidRPr="00D60B84">
              <w:rPr>
                <w:rFonts w:eastAsia="Calibri" w:cstheme="minorHAnsi"/>
                <w:b/>
                <w:sz w:val="20"/>
                <w:szCs w:val="20"/>
                <w:lang w:val="es-ES_tradnl"/>
              </w:rPr>
              <w:t>N°</w:t>
            </w:r>
            <w:proofErr w:type="spellEnd"/>
            <w:r w:rsidRPr="00D60B84">
              <w:rPr>
                <w:rFonts w:eastAsia="Calibri" w:cstheme="minorHAnsi"/>
                <w:b/>
                <w:sz w:val="20"/>
                <w:szCs w:val="20"/>
                <w:lang w:val="es-ES_tradnl"/>
              </w:rPr>
              <w:t xml:space="preserve">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712A54CB" w14:textId="77777777" w:rsidR="006F46AF" w:rsidRPr="00D60B84" w:rsidRDefault="006F46AF" w:rsidP="009B54FA">
            <w:pPr>
              <w:spacing w:after="0" w:line="240" w:lineRule="auto"/>
              <w:ind w:left="57" w:right="57"/>
              <w:jc w:val="center"/>
              <w:rPr>
                <w:rFonts w:eastAsia="Calibri" w:cstheme="minorHAnsi"/>
                <w:b/>
                <w:sz w:val="20"/>
                <w:szCs w:val="20"/>
              </w:rPr>
            </w:pPr>
            <w:r w:rsidRPr="00D60B84">
              <w:rPr>
                <w:rFonts w:eastAsia="Calibri" w:cstheme="minorHAnsi"/>
                <w:b/>
                <w:sz w:val="20"/>
                <w:szCs w:val="20"/>
              </w:rPr>
              <w:t xml:space="preserve">Nombre/ Descripción de estación  </w:t>
            </w:r>
          </w:p>
        </w:tc>
      </w:tr>
      <w:tr w:rsidR="006F46AF" w:rsidRPr="00D60B84" w14:paraId="3CCF1760" w14:textId="77777777" w:rsidTr="006F46A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301F25C9" w14:textId="26B97743" w:rsidR="006F46AF" w:rsidRPr="00D60B84" w:rsidRDefault="002035C2" w:rsidP="009B54FA">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35F96CC8" w14:textId="4A438C04" w:rsidR="006F46AF" w:rsidRPr="00D60B84" w:rsidRDefault="002035C2" w:rsidP="009B54FA">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961D5E">
              <w:rPr>
                <w:rFonts w:eastAsia="Times New Roman" w:cstheme="minorHAnsi"/>
                <w:sz w:val="20"/>
                <w:szCs w:val="20"/>
                <w:lang w:val="es-ES_tradnl" w:eastAsia="es-CL"/>
              </w:rPr>
              <w:t>1 de extracción (sin operación)</w:t>
            </w:r>
          </w:p>
        </w:tc>
      </w:tr>
      <w:tr w:rsidR="006F46AF" w:rsidRPr="00D60B84" w14:paraId="3FE8A73D" w14:textId="77777777" w:rsidTr="006F46A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6FC09072" w14:textId="342104BB" w:rsidR="006F46AF" w:rsidRPr="00D60B84" w:rsidRDefault="002035C2" w:rsidP="009B54FA">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497245B2" w14:textId="650CA1E1" w:rsidR="006F46AF" w:rsidRPr="00D60B84" w:rsidRDefault="00961D5E" w:rsidP="009B54FA">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Sector 2 de extracción (sin operación)</w:t>
            </w:r>
          </w:p>
        </w:tc>
      </w:tr>
      <w:tr w:rsidR="006F46AF" w:rsidRPr="00D60B84" w14:paraId="6C01C3B3" w14:textId="77777777" w:rsidTr="006F46AF">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5B64A660" w14:textId="71BF4708" w:rsidR="006F46AF" w:rsidRPr="00D60B84" w:rsidRDefault="002035C2" w:rsidP="009B54FA">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14:paraId="3F4F9B33" w14:textId="6D4CA99D" w:rsidR="006F46AF" w:rsidRPr="00D60B84" w:rsidRDefault="00961D5E" w:rsidP="009B54FA">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Sector 3 de extracción (sector activo)</w:t>
            </w:r>
          </w:p>
        </w:tc>
      </w:tr>
    </w:tbl>
    <w:p w14:paraId="4967ADBB" w14:textId="77777777" w:rsidR="007A7DEB" w:rsidRPr="00D60B84" w:rsidRDefault="007A7DEB" w:rsidP="006062E2">
      <w:pPr>
        <w:spacing w:after="0" w:line="240" w:lineRule="auto"/>
        <w:rPr>
          <w:rFonts w:eastAsia="Calibri" w:cstheme="minorHAnsi"/>
          <w:b/>
          <w:color w:val="FF0000"/>
          <w:sz w:val="20"/>
          <w:szCs w:val="20"/>
        </w:rPr>
      </w:pPr>
    </w:p>
    <w:p w14:paraId="2980B64D" w14:textId="77777777" w:rsidR="006F46AF" w:rsidRPr="00D60B84" w:rsidRDefault="006F46AF" w:rsidP="006062E2">
      <w:pPr>
        <w:spacing w:after="0" w:line="240" w:lineRule="auto"/>
        <w:rPr>
          <w:rFonts w:eastAsia="Calibri" w:cstheme="minorHAnsi"/>
          <w:b/>
          <w:color w:val="FF0000"/>
          <w:sz w:val="20"/>
          <w:szCs w:val="20"/>
        </w:rPr>
      </w:pPr>
    </w:p>
    <w:p w14:paraId="76F627F1" w14:textId="77777777" w:rsidR="007A7DEB" w:rsidRPr="00D60B84" w:rsidRDefault="00B9164E" w:rsidP="006062E2">
      <w:pPr>
        <w:pStyle w:val="IFA1"/>
        <w:rPr>
          <w:rFonts w:asciiTheme="minorHAnsi" w:hAnsiTheme="minorHAnsi" w:cstheme="minorHAnsi"/>
          <w:sz w:val="20"/>
        </w:rPr>
      </w:pPr>
      <w:bookmarkStart w:id="82" w:name="_Toc531098726"/>
      <w:bookmarkStart w:id="83" w:name="_Toc352840392"/>
      <w:bookmarkStart w:id="84" w:name="_Toc352841452"/>
      <w:r w:rsidRPr="00D60B84">
        <w:rPr>
          <w:rFonts w:asciiTheme="minorHAnsi" w:hAnsiTheme="minorHAnsi" w:cstheme="minorHAnsi"/>
          <w:sz w:val="20"/>
        </w:rPr>
        <w:t>REVISIÓN DOCUMENTAL</w:t>
      </w:r>
      <w:r w:rsidR="00325B50" w:rsidRPr="00D60B84">
        <w:rPr>
          <w:rFonts w:asciiTheme="minorHAnsi" w:hAnsiTheme="minorHAnsi" w:cstheme="minorHAnsi"/>
          <w:sz w:val="20"/>
        </w:rPr>
        <w:t>.</w:t>
      </w:r>
      <w:bookmarkEnd w:id="82"/>
    </w:p>
    <w:p w14:paraId="5C6730C6" w14:textId="77777777" w:rsidR="00810D59" w:rsidRPr="00D60B84" w:rsidRDefault="00810D59" w:rsidP="006062E2">
      <w:pPr>
        <w:pStyle w:val="IFA1"/>
        <w:numPr>
          <w:ilvl w:val="0"/>
          <w:numId w:val="0"/>
        </w:numPr>
        <w:ind w:left="432"/>
        <w:rPr>
          <w:rFonts w:asciiTheme="minorHAnsi" w:hAnsiTheme="minorHAnsi" w:cstheme="minorHAnsi"/>
          <w:sz w:val="20"/>
        </w:rPr>
      </w:pPr>
    </w:p>
    <w:p w14:paraId="7DC70F3E" w14:textId="77777777" w:rsidR="007A7DEB" w:rsidRPr="00D60B84" w:rsidRDefault="007A7DEB" w:rsidP="006062E2">
      <w:pPr>
        <w:pStyle w:val="Ttulo2"/>
        <w:rPr>
          <w:rFonts w:asciiTheme="minorHAnsi" w:hAnsiTheme="minorHAnsi" w:cstheme="minorHAnsi"/>
          <w:sz w:val="20"/>
          <w:szCs w:val="20"/>
        </w:rPr>
      </w:pPr>
      <w:bookmarkStart w:id="85" w:name="_Toc382383545"/>
      <w:bookmarkStart w:id="86" w:name="_Toc382472367"/>
      <w:bookmarkStart w:id="87" w:name="_Toc390184277"/>
      <w:bookmarkStart w:id="88" w:name="_Toc390360008"/>
      <w:bookmarkStart w:id="89" w:name="_Toc390777029"/>
      <w:bookmarkStart w:id="90" w:name="_Toc531098727"/>
      <w:r w:rsidRPr="00D60B84">
        <w:rPr>
          <w:rFonts w:asciiTheme="minorHAnsi" w:hAnsiTheme="minorHAnsi" w:cstheme="minorHAnsi"/>
          <w:sz w:val="20"/>
          <w:szCs w:val="20"/>
        </w:rPr>
        <w:t>Documentos Revisados</w:t>
      </w:r>
      <w:bookmarkEnd w:id="85"/>
      <w:bookmarkEnd w:id="86"/>
      <w:bookmarkEnd w:id="87"/>
      <w:bookmarkEnd w:id="88"/>
      <w:bookmarkEnd w:id="89"/>
      <w:bookmarkEnd w:id="90"/>
    </w:p>
    <w:p w14:paraId="58A0AC44" w14:textId="77777777" w:rsidR="007A7DEB" w:rsidRPr="00D60B84" w:rsidRDefault="007A7DEB" w:rsidP="006062E2">
      <w:pPr>
        <w:spacing w:line="240" w:lineRule="auto"/>
        <w:rPr>
          <w:rFonts w:cstheme="minorHAnsi"/>
          <w:sz w:val="20"/>
          <w:szCs w:val="20"/>
        </w:rPr>
      </w:pPr>
    </w:p>
    <w:tbl>
      <w:tblPr>
        <w:tblW w:w="44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3"/>
        <w:gridCol w:w="5453"/>
        <w:gridCol w:w="3501"/>
      </w:tblGrid>
      <w:tr w:rsidR="00961D5E" w:rsidRPr="00D60B84" w14:paraId="059140E5" w14:textId="77777777" w:rsidTr="00961D5E">
        <w:trPr>
          <w:trHeight w:val="1221"/>
        </w:trPr>
        <w:tc>
          <w:tcPr>
            <w:tcW w:w="241" w:type="pct"/>
            <w:shd w:val="clear" w:color="auto" w:fill="D9D9D9"/>
            <w:vAlign w:val="center"/>
          </w:tcPr>
          <w:bookmarkEnd w:id="83"/>
          <w:bookmarkEnd w:id="84"/>
          <w:p w14:paraId="26FD9887" w14:textId="77777777" w:rsidR="00961D5E" w:rsidRPr="00D60B84" w:rsidRDefault="00961D5E" w:rsidP="009B54FA">
            <w:pPr>
              <w:spacing w:after="0" w:line="240" w:lineRule="auto"/>
              <w:jc w:val="center"/>
              <w:rPr>
                <w:rFonts w:eastAsia="Calibri" w:cstheme="minorHAnsi"/>
                <w:b/>
                <w:bCs/>
                <w:sz w:val="20"/>
                <w:szCs w:val="20"/>
                <w:lang w:val="es-ES" w:eastAsia="es-ES"/>
              </w:rPr>
            </w:pPr>
            <w:r w:rsidRPr="00D60B84">
              <w:rPr>
                <w:rFonts w:eastAsia="Calibri" w:cstheme="minorHAnsi"/>
                <w:b/>
                <w:bCs/>
                <w:sz w:val="20"/>
                <w:szCs w:val="20"/>
                <w:lang w:val="es-ES" w:eastAsia="es-ES"/>
              </w:rPr>
              <w:t>ID</w:t>
            </w:r>
          </w:p>
        </w:tc>
        <w:tc>
          <w:tcPr>
            <w:tcW w:w="1020" w:type="pct"/>
            <w:shd w:val="clear" w:color="auto" w:fill="D9D9D9"/>
            <w:tcMar>
              <w:top w:w="0" w:type="dxa"/>
              <w:left w:w="108" w:type="dxa"/>
              <w:bottom w:w="0" w:type="dxa"/>
              <w:right w:w="108" w:type="dxa"/>
            </w:tcMar>
            <w:vAlign w:val="center"/>
          </w:tcPr>
          <w:p w14:paraId="69D13521" w14:textId="77777777" w:rsidR="00961D5E" w:rsidRPr="00D60B84" w:rsidRDefault="00961D5E" w:rsidP="009B54FA">
            <w:pPr>
              <w:spacing w:after="0" w:line="240" w:lineRule="auto"/>
              <w:jc w:val="center"/>
              <w:rPr>
                <w:rFonts w:eastAsia="Calibri" w:cstheme="minorHAnsi"/>
                <w:b/>
                <w:bCs/>
                <w:sz w:val="20"/>
                <w:szCs w:val="20"/>
                <w:lang w:val="es-ES" w:eastAsia="es-ES"/>
              </w:rPr>
            </w:pPr>
            <w:r w:rsidRPr="00D60B84">
              <w:rPr>
                <w:rFonts w:eastAsia="Calibri" w:cstheme="minorHAnsi"/>
                <w:b/>
                <w:bCs/>
                <w:sz w:val="20"/>
                <w:szCs w:val="20"/>
                <w:lang w:val="es-ES" w:eastAsia="es-ES"/>
              </w:rPr>
              <w:t>Nombre del documento revisado</w:t>
            </w:r>
          </w:p>
        </w:tc>
        <w:tc>
          <w:tcPr>
            <w:tcW w:w="2277" w:type="pct"/>
            <w:shd w:val="clear" w:color="auto" w:fill="D9D9D9"/>
            <w:vAlign w:val="center"/>
          </w:tcPr>
          <w:p w14:paraId="19F014C6" w14:textId="77777777" w:rsidR="00961D5E" w:rsidRPr="00D60B84" w:rsidRDefault="00961D5E" w:rsidP="007F32FA">
            <w:pPr>
              <w:spacing w:after="0" w:line="240" w:lineRule="auto"/>
              <w:jc w:val="center"/>
              <w:rPr>
                <w:rFonts w:eastAsia="Calibri" w:cstheme="minorHAnsi"/>
                <w:b/>
                <w:bCs/>
                <w:sz w:val="20"/>
                <w:szCs w:val="20"/>
                <w:lang w:val="es-ES" w:eastAsia="es-ES"/>
              </w:rPr>
            </w:pPr>
            <w:r w:rsidRPr="00D60B84">
              <w:rPr>
                <w:rFonts w:eastAsia="Calibri" w:cstheme="minorHAnsi"/>
                <w:b/>
                <w:bCs/>
                <w:sz w:val="20"/>
                <w:szCs w:val="20"/>
                <w:lang w:val="es-ES" w:eastAsia="es-ES"/>
              </w:rPr>
              <w:t>Origen/ Fuente del documento</w:t>
            </w:r>
          </w:p>
          <w:p w14:paraId="2A59A4FB" w14:textId="77777777" w:rsidR="00961D5E" w:rsidRPr="00D60B84" w:rsidRDefault="00961D5E" w:rsidP="007F32FA">
            <w:pPr>
              <w:spacing w:after="0" w:line="240" w:lineRule="auto"/>
              <w:jc w:val="center"/>
              <w:rPr>
                <w:rFonts w:eastAsia="Calibri" w:cstheme="minorHAnsi"/>
                <w:b/>
                <w:bCs/>
                <w:sz w:val="20"/>
                <w:szCs w:val="20"/>
                <w:lang w:val="es-ES" w:eastAsia="es-ES"/>
              </w:rPr>
            </w:pPr>
          </w:p>
        </w:tc>
        <w:tc>
          <w:tcPr>
            <w:tcW w:w="1462" w:type="pct"/>
            <w:shd w:val="clear" w:color="auto" w:fill="D9D9D9"/>
            <w:vAlign w:val="center"/>
          </w:tcPr>
          <w:p w14:paraId="4238513C" w14:textId="77777777" w:rsidR="00961D5E" w:rsidRPr="00D60B84" w:rsidRDefault="00961D5E" w:rsidP="009B54FA">
            <w:pPr>
              <w:spacing w:after="0" w:line="240" w:lineRule="auto"/>
              <w:jc w:val="center"/>
              <w:rPr>
                <w:rFonts w:eastAsia="Calibri" w:cstheme="minorHAnsi"/>
                <w:b/>
                <w:bCs/>
                <w:sz w:val="20"/>
                <w:szCs w:val="20"/>
                <w:lang w:val="es-ES" w:eastAsia="es-ES"/>
              </w:rPr>
            </w:pPr>
            <w:r w:rsidRPr="00D60B84">
              <w:rPr>
                <w:rFonts w:eastAsia="Calibri" w:cstheme="minorHAnsi"/>
                <w:b/>
                <w:bCs/>
                <w:sz w:val="20"/>
                <w:szCs w:val="20"/>
                <w:lang w:val="es-ES" w:eastAsia="es-ES"/>
              </w:rPr>
              <w:t xml:space="preserve">Observaciones </w:t>
            </w:r>
          </w:p>
        </w:tc>
      </w:tr>
      <w:tr w:rsidR="00961D5E" w:rsidRPr="00D60B84" w14:paraId="4168AFF1" w14:textId="77777777" w:rsidTr="00961D5E">
        <w:trPr>
          <w:trHeight w:val="409"/>
        </w:trPr>
        <w:tc>
          <w:tcPr>
            <w:tcW w:w="241" w:type="pct"/>
          </w:tcPr>
          <w:p w14:paraId="3073395B" w14:textId="175A900E" w:rsidR="00961D5E" w:rsidRPr="00D60B84" w:rsidRDefault="008B1E64" w:rsidP="009B54FA">
            <w:pPr>
              <w:spacing w:after="0" w:line="240" w:lineRule="auto"/>
              <w:jc w:val="center"/>
              <w:rPr>
                <w:rFonts w:eastAsia="Calibri" w:cstheme="minorHAnsi"/>
                <w:sz w:val="20"/>
                <w:szCs w:val="20"/>
                <w:lang w:val="es-ES"/>
              </w:rPr>
            </w:pPr>
            <w:r>
              <w:rPr>
                <w:rFonts w:eastAsia="Calibri" w:cstheme="minorHAnsi"/>
                <w:sz w:val="20"/>
                <w:szCs w:val="20"/>
                <w:lang w:val="es-ES"/>
              </w:rPr>
              <w:t>1</w:t>
            </w:r>
          </w:p>
        </w:tc>
        <w:tc>
          <w:tcPr>
            <w:tcW w:w="1020" w:type="pct"/>
            <w:tcMar>
              <w:top w:w="0" w:type="dxa"/>
              <w:left w:w="108" w:type="dxa"/>
              <w:bottom w:w="0" w:type="dxa"/>
              <w:right w:w="108" w:type="dxa"/>
            </w:tcMar>
            <w:vAlign w:val="center"/>
          </w:tcPr>
          <w:p w14:paraId="4F6C1952" w14:textId="77777777" w:rsidR="00961D5E" w:rsidRPr="00D60B84" w:rsidRDefault="00961D5E" w:rsidP="009B54FA">
            <w:pPr>
              <w:spacing w:after="0" w:line="240" w:lineRule="auto"/>
              <w:jc w:val="center"/>
              <w:rPr>
                <w:rFonts w:eastAsia="Calibri" w:cstheme="minorHAnsi"/>
                <w:sz w:val="20"/>
                <w:szCs w:val="20"/>
                <w:lang w:val="es-ES"/>
              </w:rPr>
            </w:pPr>
            <w:r w:rsidRPr="00D60B84">
              <w:rPr>
                <w:rFonts w:eastAsia="Calibri" w:cstheme="minorHAnsi"/>
                <w:sz w:val="20"/>
                <w:szCs w:val="20"/>
                <w:lang w:val="es-ES"/>
              </w:rPr>
              <w:t>Requerimiento de Información al titular</w:t>
            </w:r>
          </w:p>
        </w:tc>
        <w:tc>
          <w:tcPr>
            <w:tcW w:w="2277" w:type="pct"/>
            <w:vAlign w:val="center"/>
          </w:tcPr>
          <w:p w14:paraId="011440A6" w14:textId="3BC6C322" w:rsidR="00961D5E" w:rsidRPr="00D60B84" w:rsidRDefault="00961D5E" w:rsidP="009B54FA">
            <w:pPr>
              <w:spacing w:after="0" w:line="240" w:lineRule="auto"/>
              <w:jc w:val="center"/>
              <w:rPr>
                <w:rFonts w:eastAsia="Calibri" w:cstheme="minorHAnsi"/>
                <w:sz w:val="20"/>
                <w:szCs w:val="20"/>
                <w:lang w:val="es-ES"/>
              </w:rPr>
            </w:pPr>
            <w:r w:rsidRPr="00D60B84">
              <w:rPr>
                <w:rFonts w:eastAsia="Calibri" w:cstheme="minorHAnsi"/>
                <w:sz w:val="20"/>
                <w:szCs w:val="20"/>
                <w:lang w:val="es-ES"/>
              </w:rPr>
              <w:t>Denunciado</w:t>
            </w:r>
          </w:p>
        </w:tc>
        <w:tc>
          <w:tcPr>
            <w:tcW w:w="1462" w:type="pct"/>
          </w:tcPr>
          <w:p w14:paraId="19112297" w14:textId="470CB75B" w:rsidR="00961D5E" w:rsidRPr="00D60B84" w:rsidRDefault="00961D5E" w:rsidP="009B54FA">
            <w:pPr>
              <w:spacing w:after="0" w:line="240" w:lineRule="auto"/>
              <w:jc w:val="center"/>
              <w:rPr>
                <w:rFonts w:eastAsia="Calibri" w:cstheme="minorHAnsi"/>
                <w:sz w:val="20"/>
                <w:szCs w:val="20"/>
                <w:lang w:val="es-ES" w:eastAsia="es-ES"/>
              </w:rPr>
            </w:pPr>
            <w:r w:rsidRPr="00D60B84">
              <w:rPr>
                <w:rFonts w:eastAsia="Calibri" w:cstheme="minorHAnsi"/>
                <w:sz w:val="20"/>
                <w:szCs w:val="20"/>
                <w:lang w:val="es-ES" w:eastAsia="es-ES"/>
              </w:rPr>
              <w:t>Respondido</w:t>
            </w:r>
            <w:r w:rsidR="00E31A55">
              <w:rPr>
                <w:rFonts w:eastAsia="Calibri" w:cstheme="minorHAnsi"/>
                <w:sz w:val="20"/>
                <w:szCs w:val="20"/>
                <w:lang w:val="es-ES" w:eastAsia="es-ES"/>
              </w:rPr>
              <w:t xml:space="preserve"> (Anexo 3)</w:t>
            </w:r>
          </w:p>
        </w:tc>
      </w:tr>
      <w:tr w:rsidR="00961D5E" w:rsidRPr="00D60B84" w14:paraId="600CDB2A" w14:textId="77777777" w:rsidTr="00961D5E">
        <w:trPr>
          <w:trHeight w:val="361"/>
        </w:trPr>
        <w:tc>
          <w:tcPr>
            <w:tcW w:w="241" w:type="pct"/>
          </w:tcPr>
          <w:p w14:paraId="68327AC4" w14:textId="08553764" w:rsidR="00961D5E" w:rsidRPr="00D60B84" w:rsidRDefault="008B1E64" w:rsidP="009B54FA">
            <w:pPr>
              <w:spacing w:after="0" w:line="240" w:lineRule="auto"/>
              <w:jc w:val="center"/>
              <w:rPr>
                <w:rFonts w:eastAsia="Calibri" w:cstheme="minorHAnsi"/>
                <w:sz w:val="20"/>
                <w:szCs w:val="20"/>
                <w:lang w:val="es-ES"/>
              </w:rPr>
            </w:pPr>
            <w:r>
              <w:rPr>
                <w:rFonts w:eastAsia="Calibri" w:cstheme="minorHAnsi"/>
                <w:sz w:val="20"/>
                <w:szCs w:val="20"/>
                <w:lang w:val="es-ES"/>
              </w:rPr>
              <w:t>2</w:t>
            </w:r>
          </w:p>
        </w:tc>
        <w:tc>
          <w:tcPr>
            <w:tcW w:w="1020" w:type="pct"/>
            <w:tcMar>
              <w:top w:w="0" w:type="dxa"/>
              <w:left w:w="108" w:type="dxa"/>
              <w:bottom w:w="0" w:type="dxa"/>
              <w:right w:w="108" w:type="dxa"/>
            </w:tcMar>
            <w:vAlign w:val="center"/>
          </w:tcPr>
          <w:p w14:paraId="739C9B00" w14:textId="128D4A4D" w:rsidR="00961D5E" w:rsidRPr="00D60B84" w:rsidRDefault="00961D5E" w:rsidP="009B54FA">
            <w:pPr>
              <w:spacing w:after="0" w:line="240" w:lineRule="auto"/>
              <w:jc w:val="center"/>
              <w:rPr>
                <w:rFonts w:eastAsia="Calibri" w:cstheme="minorHAnsi"/>
                <w:sz w:val="20"/>
                <w:szCs w:val="20"/>
                <w:lang w:val="es-ES"/>
              </w:rPr>
            </w:pPr>
            <w:r w:rsidRPr="00D60B84">
              <w:rPr>
                <w:rFonts w:eastAsia="Calibri" w:cstheme="minorHAnsi"/>
                <w:sz w:val="20"/>
                <w:szCs w:val="20"/>
                <w:lang w:val="es-ES"/>
              </w:rPr>
              <w:t>Oficio N°153/2018</w:t>
            </w:r>
            <w:r>
              <w:rPr>
                <w:rFonts w:eastAsia="Calibri" w:cstheme="minorHAnsi"/>
                <w:sz w:val="20"/>
                <w:szCs w:val="20"/>
                <w:lang w:val="es-ES"/>
              </w:rPr>
              <w:t xml:space="preserve">, solicitud información a </w:t>
            </w:r>
            <w:r w:rsidRPr="00D60B84">
              <w:rPr>
                <w:rFonts w:eastAsia="Calibri" w:cstheme="minorHAnsi"/>
                <w:sz w:val="20"/>
                <w:szCs w:val="20"/>
                <w:lang w:val="es-ES"/>
              </w:rPr>
              <w:t>CONAF</w:t>
            </w:r>
          </w:p>
        </w:tc>
        <w:tc>
          <w:tcPr>
            <w:tcW w:w="2277" w:type="pct"/>
            <w:vAlign w:val="center"/>
          </w:tcPr>
          <w:p w14:paraId="59F33B1F" w14:textId="77777777" w:rsidR="00961D5E" w:rsidRPr="00D60B84" w:rsidRDefault="00961D5E" w:rsidP="009B54FA">
            <w:pPr>
              <w:spacing w:after="0" w:line="240" w:lineRule="auto"/>
              <w:jc w:val="center"/>
              <w:rPr>
                <w:rFonts w:eastAsia="Calibri" w:cstheme="minorHAnsi"/>
                <w:sz w:val="20"/>
                <w:szCs w:val="20"/>
                <w:lang w:val="es-ES"/>
              </w:rPr>
            </w:pPr>
            <w:r w:rsidRPr="00D60B84">
              <w:rPr>
                <w:rFonts w:eastAsia="Calibri" w:cstheme="minorHAnsi"/>
                <w:sz w:val="20"/>
                <w:szCs w:val="20"/>
                <w:lang w:val="es-ES"/>
              </w:rPr>
              <w:t>CONAF</w:t>
            </w:r>
          </w:p>
        </w:tc>
        <w:tc>
          <w:tcPr>
            <w:tcW w:w="1462" w:type="pct"/>
          </w:tcPr>
          <w:p w14:paraId="416F25E0" w14:textId="7250E11C" w:rsidR="00961D5E" w:rsidRPr="00D60B84" w:rsidRDefault="00961D5E" w:rsidP="009B54FA">
            <w:pPr>
              <w:spacing w:after="0" w:line="240" w:lineRule="auto"/>
              <w:jc w:val="center"/>
              <w:rPr>
                <w:rFonts w:eastAsia="Calibri" w:cstheme="minorHAnsi"/>
                <w:sz w:val="20"/>
                <w:szCs w:val="20"/>
                <w:lang w:val="es-ES" w:eastAsia="es-ES"/>
              </w:rPr>
            </w:pPr>
            <w:r w:rsidRPr="00D60B84">
              <w:rPr>
                <w:rFonts w:eastAsia="Calibri" w:cstheme="minorHAnsi"/>
                <w:sz w:val="20"/>
                <w:szCs w:val="20"/>
                <w:lang w:val="es-ES" w:eastAsia="es-ES"/>
              </w:rPr>
              <w:t>Respondido</w:t>
            </w:r>
            <w:r w:rsidR="00E31A55">
              <w:rPr>
                <w:rFonts w:eastAsia="Calibri" w:cstheme="minorHAnsi"/>
                <w:sz w:val="20"/>
                <w:szCs w:val="20"/>
                <w:lang w:val="es-ES" w:eastAsia="es-ES"/>
              </w:rPr>
              <w:t xml:space="preserve"> (Anexo </w:t>
            </w:r>
            <w:r w:rsidR="00022C89">
              <w:rPr>
                <w:rFonts w:eastAsia="Calibri" w:cstheme="minorHAnsi"/>
                <w:sz w:val="20"/>
                <w:szCs w:val="20"/>
                <w:lang w:val="es-ES" w:eastAsia="es-ES"/>
              </w:rPr>
              <w:t>4</w:t>
            </w:r>
            <w:r w:rsidR="00E31A55">
              <w:rPr>
                <w:rFonts w:eastAsia="Calibri" w:cstheme="minorHAnsi"/>
                <w:sz w:val="20"/>
                <w:szCs w:val="20"/>
                <w:lang w:val="es-ES" w:eastAsia="es-ES"/>
              </w:rPr>
              <w:t>)</w:t>
            </w:r>
          </w:p>
        </w:tc>
      </w:tr>
      <w:tr w:rsidR="00961D5E" w:rsidRPr="00D60B84" w14:paraId="0171B775" w14:textId="77777777" w:rsidTr="00961D5E">
        <w:trPr>
          <w:trHeight w:val="379"/>
        </w:trPr>
        <w:tc>
          <w:tcPr>
            <w:tcW w:w="241" w:type="pct"/>
          </w:tcPr>
          <w:p w14:paraId="6840BD76" w14:textId="483AA3AF" w:rsidR="00961D5E" w:rsidRPr="00D60B84" w:rsidRDefault="008B1E64" w:rsidP="009B54FA">
            <w:pPr>
              <w:spacing w:after="0" w:line="240" w:lineRule="auto"/>
              <w:jc w:val="center"/>
              <w:rPr>
                <w:rFonts w:eastAsia="Calibri" w:cstheme="minorHAnsi"/>
                <w:sz w:val="20"/>
                <w:szCs w:val="20"/>
                <w:lang w:val="es-ES"/>
              </w:rPr>
            </w:pPr>
            <w:r>
              <w:rPr>
                <w:rFonts w:eastAsia="Calibri" w:cstheme="minorHAnsi"/>
                <w:sz w:val="20"/>
                <w:szCs w:val="20"/>
                <w:lang w:val="es-ES"/>
              </w:rPr>
              <w:t>3</w:t>
            </w:r>
          </w:p>
        </w:tc>
        <w:tc>
          <w:tcPr>
            <w:tcW w:w="1020" w:type="pct"/>
            <w:tcMar>
              <w:top w:w="0" w:type="dxa"/>
              <w:left w:w="70" w:type="dxa"/>
              <w:bottom w:w="0" w:type="dxa"/>
              <w:right w:w="70" w:type="dxa"/>
            </w:tcMar>
            <w:vAlign w:val="center"/>
          </w:tcPr>
          <w:p w14:paraId="16B14497" w14:textId="1F2659D4" w:rsidR="00961D5E" w:rsidRPr="00D60B84" w:rsidRDefault="00961D5E" w:rsidP="009B54FA">
            <w:pPr>
              <w:spacing w:after="0" w:line="240" w:lineRule="auto"/>
              <w:jc w:val="center"/>
              <w:rPr>
                <w:rFonts w:eastAsia="Calibri" w:cstheme="minorHAnsi"/>
                <w:sz w:val="20"/>
                <w:szCs w:val="20"/>
                <w:lang w:val="es-ES"/>
              </w:rPr>
            </w:pPr>
            <w:r w:rsidRPr="00D60B84">
              <w:rPr>
                <w:rFonts w:eastAsia="Calibri" w:cstheme="minorHAnsi"/>
                <w:sz w:val="20"/>
                <w:szCs w:val="20"/>
                <w:lang w:val="es-ES"/>
              </w:rPr>
              <w:t xml:space="preserve">Oficio N°555/2018 </w:t>
            </w:r>
            <w:r>
              <w:rPr>
                <w:rFonts w:eastAsia="Calibri" w:cstheme="minorHAnsi"/>
                <w:sz w:val="20"/>
                <w:szCs w:val="20"/>
                <w:lang w:val="es-ES"/>
              </w:rPr>
              <w:t xml:space="preserve">solicitud información a </w:t>
            </w:r>
            <w:r w:rsidRPr="00D60B84">
              <w:rPr>
                <w:rFonts w:eastAsia="Calibri" w:cstheme="minorHAnsi"/>
                <w:sz w:val="20"/>
                <w:szCs w:val="20"/>
                <w:lang w:val="es-ES"/>
              </w:rPr>
              <w:t>DGA</w:t>
            </w:r>
          </w:p>
        </w:tc>
        <w:tc>
          <w:tcPr>
            <w:tcW w:w="2277" w:type="pct"/>
            <w:vAlign w:val="center"/>
          </w:tcPr>
          <w:p w14:paraId="29A11DD6" w14:textId="77777777" w:rsidR="00961D5E" w:rsidRPr="00D60B84" w:rsidRDefault="00961D5E" w:rsidP="009B54FA">
            <w:pPr>
              <w:spacing w:after="0" w:line="240" w:lineRule="auto"/>
              <w:jc w:val="center"/>
              <w:rPr>
                <w:rFonts w:eastAsia="Calibri" w:cstheme="minorHAnsi"/>
                <w:sz w:val="20"/>
                <w:szCs w:val="20"/>
                <w:lang w:val="es-ES"/>
              </w:rPr>
            </w:pPr>
            <w:r w:rsidRPr="00D60B84">
              <w:rPr>
                <w:rFonts w:eastAsia="Calibri" w:cstheme="minorHAnsi"/>
                <w:sz w:val="20"/>
                <w:szCs w:val="20"/>
                <w:lang w:val="es-ES"/>
              </w:rPr>
              <w:t>DIRECCIÓN GENERAL DE AGUAS</w:t>
            </w:r>
          </w:p>
        </w:tc>
        <w:tc>
          <w:tcPr>
            <w:tcW w:w="1462" w:type="pct"/>
          </w:tcPr>
          <w:p w14:paraId="69C68F3B" w14:textId="77777777" w:rsidR="00961D5E" w:rsidRPr="00D60B84" w:rsidRDefault="00961D5E" w:rsidP="009B54FA">
            <w:pPr>
              <w:spacing w:after="0" w:line="240" w:lineRule="auto"/>
              <w:ind w:left="149"/>
              <w:jc w:val="center"/>
              <w:rPr>
                <w:rFonts w:eastAsia="Calibri" w:cstheme="minorHAnsi"/>
                <w:sz w:val="20"/>
                <w:szCs w:val="20"/>
                <w:lang w:val="es-ES" w:eastAsia="es-ES"/>
              </w:rPr>
            </w:pPr>
            <w:r w:rsidRPr="00D60B84">
              <w:rPr>
                <w:rFonts w:eastAsia="Calibri" w:cstheme="minorHAnsi"/>
                <w:sz w:val="20"/>
                <w:szCs w:val="20"/>
                <w:lang w:val="es-ES" w:eastAsia="es-ES"/>
              </w:rPr>
              <w:t>Respondido</w:t>
            </w:r>
          </w:p>
        </w:tc>
      </w:tr>
      <w:tr w:rsidR="00961D5E" w:rsidRPr="00D60B84" w14:paraId="5654355A" w14:textId="77777777" w:rsidTr="00961D5E">
        <w:trPr>
          <w:trHeight w:val="379"/>
        </w:trPr>
        <w:tc>
          <w:tcPr>
            <w:tcW w:w="241" w:type="pct"/>
          </w:tcPr>
          <w:p w14:paraId="0297C200" w14:textId="0CA65ECC" w:rsidR="00961D5E" w:rsidRPr="00D60B84" w:rsidRDefault="008B1E64" w:rsidP="009B54FA">
            <w:pPr>
              <w:spacing w:after="0" w:line="240" w:lineRule="auto"/>
              <w:jc w:val="center"/>
              <w:rPr>
                <w:rFonts w:eastAsia="Calibri" w:cstheme="minorHAnsi"/>
                <w:sz w:val="20"/>
                <w:szCs w:val="20"/>
                <w:lang w:val="es-ES"/>
              </w:rPr>
            </w:pPr>
            <w:r>
              <w:rPr>
                <w:rFonts w:eastAsia="Calibri" w:cstheme="minorHAnsi"/>
                <w:sz w:val="20"/>
                <w:szCs w:val="20"/>
                <w:lang w:val="es-ES"/>
              </w:rPr>
              <w:t>4</w:t>
            </w:r>
          </w:p>
        </w:tc>
        <w:tc>
          <w:tcPr>
            <w:tcW w:w="1020" w:type="pct"/>
            <w:tcMar>
              <w:top w:w="0" w:type="dxa"/>
              <w:left w:w="70" w:type="dxa"/>
              <w:bottom w:w="0" w:type="dxa"/>
              <w:right w:w="70" w:type="dxa"/>
            </w:tcMar>
            <w:vAlign w:val="center"/>
          </w:tcPr>
          <w:p w14:paraId="12FA19D9" w14:textId="7F21CD10" w:rsidR="00961D5E" w:rsidRPr="00D60B84" w:rsidRDefault="00961D5E" w:rsidP="009B54FA">
            <w:pPr>
              <w:spacing w:after="0" w:line="240" w:lineRule="auto"/>
              <w:jc w:val="center"/>
              <w:rPr>
                <w:rFonts w:eastAsia="Calibri" w:cstheme="minorHAnsi"/>
                <w:sz w:val="20"/>
                <w:szCs w:val="20"/>
                <w:lang w:val="es-ES"/>
              </w:rPr>
            </w:pPr>
            <w:r w:rsidRPr="00D60B84">
              <w:rPr>
                <w:rFonts w:eastAsia="Calibri" w:cstheme="minorHAnsi"/>
                <w:sz w:val="20"/>
                <w:szCs w:val="20"/>
                <w:lang w:val="es-ES"/>
              </w:rPr>
              <w:t xml:space="preserve">Oficio N°902/2018 </w:t>
            </w:r>
            <w:r>
              <w:rPr>
                <w:rFonts w:eastAsia="Calibri" w:cstheme="minorHAnsi"/>
                <w:sz w:val="20"/>
                <w:szCs w:val="20"/>
                <w:lang w:val="es-ES"/>
              </w:rPr>
              <w:t>solicitud información a SEREMI de</w:t>
            </w:r>
            <w:r w:rsidR="00E31A55">
              <w:rPr>
                <w:rFonts w:eastAsia="Calibri" w:cstheme="minorHAnsi"/>
                <w:sz w:val="20"/>
                <w:szCs w:val="20"/>
                <w:lang w:val="es-ES"/>
              </w:rPr>
              <w:t xml:space="preserve"> Salud</w:t>
            </w:r>
            <w:r>
              <w:rPr>
                <w:rFonts w:eastAsia="Calibri" w:cstheme="minorHAnsi"/>
                <w:sz w:val="20"/>
                <w:szCs w:val="20"/>
                <w:lang w:val="es-ES"/>
              </w:rPr>
              <w:t xml:space="preserve"> </w:t>
            </w:r>
          </w:p>
        </w:tc>
        <w:tc>
          <w:tcPr>
            <w:tcW w:w="2277" w:type="pct"/>
            <w:vAlign w:val="center"/>
          </w:tcPr>
          <w:p w14:paraId="1FBE6061" w14:textId="77777777" w:rsidR="00961D5E" w:rsidRPr="00D60B84" w:rsidRDefault="00961D5E" w:rsidP="009B54FA">
            <w:pPr>
              <w:spacing w:after="0" w:line="240" w:lineRule="auto"/>
              <w:jc w:val="center"/>
              <w:rPr>
                <w:rFonts w:eastAsia="Calibri" w:cstheme="minorHAnsi"/>
                <w:sz w:val="20"/>
                <w:szCs w:val="20"/>
                <w:lang w:val="es-ES"/>
              </w:rPr>
            </w:pPr>
            <w:r w:rsidRPr="00D60B84">
              <w:rPr>
                <w:rFonts w:eastAsia="Calibri" w:cstheme="minorHAnsi"/>
                <w:sz w:val="20"/>
                <w:szCs w:val="20"/>
                <w:lang w:val="es-ES"/>
              </w:rPr>
              <w:t xml:space="preserve">OFICINA PROVINCIAL DEL RANCO </w:t>
            </w:r>
          </w:p>
        </w:tc>
        <w:tc>
          <w:tcPr>
            <w:tcW w:w="1462" w:type="pct"/>
          </w:tcPr>
          <w:p w14:paraId="17D15FC8" w14:textId="77777777" w:rsidR="00961D5E" w:rsidRPr="00D60B84" w:rsidRDefault="00961D5E" w:rsidP="009B54FA">
            <w:pPr>
              <w:spacing w:after="0" w:line="240" w:lineRule="auto"/>
              <w:ind w:left="149"/>
              <w:jc w:val="center"/>
              <w:rPr>
                <w:rFonts w:eastAsia="Calibri" w:cstheme="minorHAnsi"/>
                <w:sz w:val="20"/>
                <w:szCs w:val="20"/>
                <w:lang w:val="es-ES" w:eastAsia="es-ES"/>
              </w:rPr>
            </w:pPr>
            <w:r w:rsidRPr="00D60B84">
              <w:rPr>
                <w:rFonts w:eastAsia="Calibri" w:cstheme="minorHAnsi"/>
                <w:sz w:val="20"/>
                <w:szCs w:val="20"/>
                <w:lang w:val="es-ES" w:eastAsia="es-ES"/>
              </w:rPr>
              <w:t>Respondido</w:t>
            </w:r>
          </w:p>
        </w:tc>
      </w:tr>
      <w:tr w:rsidR="00961D5E" w:rsidRPr="00D60B84" w14:paraId="7CBB8F62" w14:textId="77777777" w:rsidTr="00961D5E">
        <w:trPr>
          <w:trHeight w:val="379"/>
        </w:trPr>
        <w:tc>
          <w:tcPr>
            <w:tcW w:w="241" w:type="pct"/>
          </w:tcPr>
          <w:p w14:paraId="778F9249" w14:textId="658F7300" w:rsidR="00961D5E" w:rsidRPr="00D60B84" w:rsidRDefault="008B1E64" w:rsidP="009B54FA">
            <w:pPr>
              <w:spacing w:after="0" w:line="240" w:lineRule="auto"/>
              <w:jc w:val="center"/>
              <w:rPr>
                <w:rFonts w:eastAsia="Calibri" w:cstheme="minorHAnsi"/>
                <w:sz w:val="20"/>
                <w:szCs w:val="20"/>
                <w:lang w:val="es-ES"/>
              </w:rPr>
            </w:pPr>
            <w:r>
              <w:rPr>
                <w:rFonts w:eastAsia="Calibri" w:cstheme="minorHAnsi"/>
                <w:sz w:val="20"/>
                <w:szCs w:val="20"/>
                <w:lang w:val="es-ES"/>
              </w:rPr>
              <w:t>5</w:t>
            </w:r>
          </w:p>
        </w:tc>
        <w:tc>
          <w:tcPr>
            <w:tcW w:w="1020" w:type="pct"/>
            <w:tcMar>
              <w:top w:w="0" w:type="dxa"/>
              <w:left w:w="70" w:type="dxa"/>
              <w:bottom w:w="0" w:type="dxa"/>
              <w:right w:w="70" w:type="dxa"/>
            </w:tcMar>
            <w:vAlign w:val="center"/>
          </w:tcPr>
          <w:p w14:paraId="59EBFD7E" w14:textId="5CF5F111" w:rsidR="00961D5E" w:rsidRPr="00D60B84" w:rsidRDefault="00961D5E" w:rsidP="009B54FA">
            <w:pPr>
              <w:spacing w:after="0" w:line="240" w:lineRule="auto"/>
              <w:jc w:val="center"/>
              <w:rPr>
                <w:rFonts w:eastAsia="Calibri" w:cstheme="minorHAnsi"/>
                <w:sz w:val="20"/>
                <w:szCs w:val="20"/>
                <w:lang w:val="es-ES"/>
              </w:rPr>
            </w:pPr>
            <w:r>
              <w:rPr>
                <w:rFonts w:eastAsia="Calibri" w:cstheme="minorHAnsi"/>
                <w:sz w:val="20"/>
                <w:szCs w:val="20"/>
                <w:lang w:val="es-ES"/>
              </w:rPr>
              <w:t>Oficios SMA N°223 y 283 ambos del 2018, solicitud de información y reiteración a Municipalidad de Futrono</w:t>
            </w:r>
          </w:p>
        </w:tc>
        <w:tc>
          <w:tcPr>
            <w:tcW w:w="2277" w:type="pct"/>
            <w:vAlign w:val="center"/>
          </w:tcPr>
          <w:p w14:paraId="4D68B818" w14:textId="228EDB7F" w:rsidR="00961D5E" w:rsidRPr="00D60B84" w:rsidRDefault="00961D5E" w:rsidP="009B54FA">
            <w:pPr>
              <w:spacing w:after="0" w:line="240" w:lineRule="auto"/>
              <w:jc w:val="center"/>
              <w:rPr>
                <w:rFonts w:eastAsia="Calibri" w:cstheme="minorHAnsi"/>
                <w:sz w:val="20"/>
                <w:szCs w:val="20"/>
                <w:lang w:val="es-ES"/>
              </w:rPr>
            </w:pPr>
            <w:r>
              <w:rPr>
                <w:rFonts w:eastAsia="Calibri" w:cstheme="minorHAnsi"/>
                <w:sz w:val="20"/>
                <w:szCs w:val="20"/>
                <w:lang w:val="es-ES"/>
              </w:rPr>
              <w:t>MUNICIPALIDAD DE FUTRONO</w:t>
            </w:r>
          </w:p>
        </w:tc>
        <w:tc>
          <w:tcPr>
            <w:tcW w:w="1462" w:type="pct"/>
          </w:tcPr>
          <w:p w14:paraId="5244E82A" w14:textId="77777777" w:rsidR="00961D5E" w:rsidRDefault="00961D5E" w:rsidP="009B54FA">
            <w:pPr>
              <w:spacing w:after="0" w:line="240" w:lineRule="auto"/>
              <w:ind w:left="149"/>
              <w:jc w:val="center"/>
              <w:rPr>
                <w:rFonts w:eastAsia="Calibri" w:cstheme="minorHAnsi"/>
                <w:sz w:val="20"/>
                <w:szCs w:val="20"/>
                <w:lang w:val="es-ES" w:eastAsia="es-ES"/>
              </w:rPr>
            </w:pPr>
          </w:p>
          <w:p w14:paraId="402C40B7" w14:textId="20AAC499" w:rsidR="00961D5E" w:rsidRPr="00D60B84" w:rsidRDefault="00961D5E" w:rsidP="009B54FA">
            <w:pPr>
              <w:spacing w:after="0" w:line="240" w:lineRule="auto"/>
              <w:ind w:left="149"/>
              <w:jc w:val="center"/>
              <w:rPr>
                <w:rFonts w:eastAsia="Calibri" w:cstheme="minorHAnsi"/>
                <w:sz w:val="20"/>
                <w:szCs w:val="20"/>
                <w:lang w:val="es-ES" w:eastAsia="es-ES"/>
              </w:rPr>
            </w:pPr>
            <w:r>
              <w:rPr>
                <w:rFonts w:eastAsia="Calibri" w:cstheme="minorHAnsi"/>
                <w:sz w:val="20"/>
                <w:szCs w:val="20"/>
                <w:lang w:val="es-ES" w:eastAsia="es-ES"/>
              </w:rPr>
              <w:t>No respondido.</w:t>
            </w:r>
          </w:p>
        </w:tc>
      </w:tr>
    </w:tbl>
    <w:p w14:paraId="427899D0" w14:textId="77777777" w:rsidR="007A7DEB" w:rsidRPr="00D60B84" w:rsidRDefault="007A7DEB" w:rsidP="006062E2">
      <w:pPr>
        <w:spacing w:line="240" w:lineRule="auto"/>
        <w:rPr>
          <w:rFonts w:eastAsia="Calibri" w:cstheme="minorHAnsi"/>
          <w:sz w:val="20"/>
          <w:szCs w:val="20"/>
        </w:rPr>
      </w:pPr>
    </w:p>
    <w:p w14:paraId="27B19A1B" w14:textId="77777777" w:rsidR="007A7DEB" w:rsidRPr="00D60B84" w:rsidRDefault="007A7DEB" w:rsidP="006062E2">
      <w:pPr>
        <w:spacing w:line="240" w:lineRule="auto"/>
        <w:rPr>
          <w:rFonts w:eastAsia="Calibri" w:cstheme="minorHAnsi"/>
          <w:sz w:val="20"/>
          <w:szCs w:val="20"/>
        </w:rPr>
      </w:pPr>
    </w:p>
    <w:p w14:paraId="6371B39B" w14:textId="77777777" w:rsidR="007A7DEB" w:rsidRPr="00D60B84" w:rsidRDefault="007A7DEB" w:rsidP="006062E2">
      <w:pPr>
        <w:spacing w:line="240" w:lineRule="auto"/>
        <w:rPr>
          <w:rFonts w:eastAsia="Calibri" w:cstheme="minorHAnsi"/>
          <w:sz w:val="20"/>
          <w:szCs w:val="20"/>
        </w:rPr>
      </w:pPr>
    </w:p>
    <w:p w14:paraId="56BB2348" w14:textId="77777777" w:rsidR="00BF33C7" w:rsidRPr="00D60B84" w:rsidRDefault="007A7DEB" w:rsidP="006062E2">
      <w:pPr>
        <w:pStyle w:val="IFA1"/>
        <w:rPr>
          <w:rFonts w:asciiTheme="minorHAnsi" w:hAnsiTheme="minorHAnsi" w:cstheme="minorHAnsi"/>
          <w:sz w:val="20"/>
        </w:rPr>
      </w:pPr>
      <w:bookmarkStart w:id="91" w:name="_Toc390777030"/>
      <w:bookmarkStart w:id="92" w:name="_Toc531098728"/>
      <w:r w:rsidRPr="00D60B84">
        <w:rPr>
          <w:rFonts w:asciiTheme="minorHAnsi" w:hAnsiTheme="minorHAnsi" w:cstheme="minorHAnsi"/>
          <w:sz w:val="20"/>
        </w:rPr>
        <w:lastRenderedPageBreak/>
        <w:t>HECHOS CONSTATADOS</w:t>
      </w:r>
      <w:bookmarkStart w:id="93" w:name="_Ref352922216"/>
      <w:bookmarkStart w:id="94" w:name="_Toc353998120"/>
      <w:bookmarkStart w:id="95" w:name="_Toc353998193"/>
      <w:bookmarkStart w:id="96" w:name="_Toc382383547"/>
      <w:bookmarkStart w:id="97" w:name="_Toc382472369"/>
      <w:bookmarkStart w:id="98" w:name="_Toc390184279"/>
      <w:bookmarkStart w:id="99" w:name="_Toc390360010"/>
      <w:bookmarkStart w:id="100" w:name="_Toc390777031"/>
      <w:bookmarkEnd w:id="91"/>
      <w:bookmarkEnd w:id="92"/>
    </w:p>
    <w:p w14:paraId="64455826" w14:textId="77777777" w:rsidR="00810D59" w:rsidRPr="00D60B84" w:rsidRDefault="00810D59" w:rsidP="006062E2">
      <w:pPr>
        <w:pStyle w:val="Ttulo1"/>
        <w:numPr>
          <w:ilvl w:val="0"/>
          <w:numId w:val="0"/>
        </w:numPr>
        <w:ind w:left="576"/>
        <w:rPr>
          <w:rFonts w:asciiTheme="minorHAnsi" w:hAnsiTheme="minorHAnsi" w:cstheme="minorHAnsi"/>
          <w:sz w:val="20"/>
        </w:rPr>
      </w:pPr>
    </w:p>
    <w:p w14:paraId="5353963A" w14:textId="77777777" w:rsidR="007A7DEB" w:rsidRPr="00D60B84" w:rsidRDefault="00B9164E" w:rsidP="006062E2">
      <w:pPr>
        <w:pStyle w:val="Ttulo1"/>
        <w:rPr>
          <w:rFonts w:asciiTheme="minorHAnsi" w:hAnsiTheme="minorHAnsi" w:cstheme="minorHAnsi"/>
          <w:sz w:val="20"/>
        </w:rPr>
      </w:pPr>
      <w:bookmarkStart w:id="101" w:name="_Toc531098729"/>
      <w:bookmarkEnd w:id="93"/>
      <w:bookmarkEnd w:id="94"/>
      <w:bookmarkEnd w:id="95"/>
      <w:bookmarkEnd w:id="96"/>
      <w:bookmarkEnd w:id="97"/>
      <w:bookmarkEnd w:id="98"/>
      <w:bookmarkEnd w:id="99"/>
      <w:bookmarkEnd w:id="100"/>
      <w:r w:rsidRPr="00D60B84">
        <w:rPr>
          <w:rFonts w:asciiTheme="minorHAnsi" w:hAnsiTheme="minorHAnsi" w:cstheme="minorHAnsi"/>
          <w:sz w:val="20"/>
        </w:rPr>
        <w:t>Hechos constatados y Análisis de Tipología de Ingreso al SEIA</w:t>
      </w:r>
      <w:bookmarkEnd w:id="101"/>
    </w:p>
    <w:p w14:paraId="48B7028A" w14:textId="77777777" w:rsidR="007A7DEB" w:rsidRPr="00D60B84" w:rsidRDefault="007A7DEB" w:rsidP="006062E2">
      <w:pPr>
        <w:spacing w:line="240" w:lineRule="auto"/>
        <w:ind w:left="360"/>
        <w:contextualSpacing/>
        <w:rPr>
          <w:rFonts w:cstheme="minorHAnsi"/>
          <w:sz w:val="20"/>
          <w:szCs w:val="20"/>
        </w:rPr>
      </w:pPr>
    </w:p>
    <w:tbl>
      <w:tblPr>
        <w:tblStyle w:val="Tablaconcuadrcula"/>
        <w:tblW w:w="5000" w:type="pct"/>
        <w:tblLook w:val="04A0" w:firstRow="1" w:lastRow="0" w:firstColumn="1" w:lastColumn="0" w:noHBand="0" w:noVBand="1"/>
      </w:tblPr>
      <w:tblGrid>
        <w:gridCol w:w="6781"/>
        <w:gridCol w:w="6781"/>
      </w:tblGrid>
      <w:tr w:rsidR="00B9164E" w:rsidRPr="00D60B84" w14:paraId="6C6ACEEA" w14:textId="77777777" w:rsidTr="00B17169">
        <w:trPr>
          <w:trHeight w:val="142"/>
        </w:trPr>
        <w:tc>
          <w:tcPr>
            <w:tcW w:w="2500" w:type="pct"/>
          </w:tcPr>
          <w:p w14:paraId="2FE94F4F" w14:textId="77777777" w:rsidR="00B9164E" w:rsidRPr="00D60B84" w:rsidRDefault="00B9164E" w:rsidP="006062E2">
            <w:pPr>
              <w:rPr>
                <w:rFonts w:asciiTheme="minorHAnsi" w:hAnsiTheme="minorHAnsi" w:cstheme="minorHAnsi"/>
              </w:rPr>
            </w:pPr>
            <w:r w:rsidRPr="00D60B84">
              <w:rPr>
                <w:rFonts w:asciiTheme="minorHAnsi" w:eastAsia="Times New Roman" w:hAnsiTheme="minorHAnsi" w:cstheme="minorHAnsi"/>
                <w:b/>
                <w:bCs/>
                <w:color w:val="000000"/>
                <w:lang w:eastAsia="es-CL"/>
              </w:rPr>
              <w:t>Número de hecho constatado: 1</w:t>
            </w:r>
          </w:p>
        </w:tc>
        <w:tc>
          <w:tcPr>
            <w:tcW w:w="2500" w:type="pct"/>
          </w:tcPr>
          <w:p w14:paraId="2494681C" w14:textId="74001565" w:rsidR="00B9164E" w:rsidRPr="00D60B84" w:rsidRDefault="00B9164E" w:rsidP="006062E2">
            <w:pPr>
              <w:rPr>
                <w:rFonts w:asciiTheme="minorHAnsi" w:hAnsiTheme="minorHAnsi" w:cstheme="minorHAnsi"/>
                <w:b/>
              </w:rPr>
            </w:pPr>
            <w:r w:rsidRPr="00D60B84">
              <w:rPr>
                <w:rFonts w:asciiTheme="minorHAnsi" w:hAnsiTheme="minorHAnsi" w:cstheme="minorHAnsi"/>
                <w:b/>
              </w:rPr>
              <w:t xml:space="preserve">Estación </w:t>
            </w:r>
            <w:proofErr w:type="spellStart"/>
            <w:r w:rsidRPr="00D60B84">
              <w:rPr>
                <w:rFonts w:asciiTheme="minorHAnsi" w:hAnsiTheme="minorHAnsi" w:cstheme="minorHAnsi"/>
                <w:b/>
              </w:rPr>
              <w:t>N°</w:t>
            </w:r>
            <w:proofErr w:type="spellEnd"/>
            <w:r w:rsidRPr="00D60B84">
              <w:rPr>
                <w:rFonts w:asciiTheme="minorHAnsi" w:hAnsiTheme="minorHAnsi" w:cstheme="minorHAnsi"/>
                <w:b/>
              </w:rPr>
              <w:t>:</w:t>
            </w:r>
            <w:r w:rsidR="00F876BB" w:rsidRPr="00D60B84">
              <w:rPr>
                <w:rFonts w:asciiTheme="minorHAnsi" w:hAnsiTheme="minorHAnsi" w:cstheme="minorHAnsi"/>
                <w:b/>
              </w:rPr>
              <w:t xml:space="preserve"> </w:t>
            </w:r>
            <w:r w:rsidR="006324DD" w:rsidRPr="006324DD">
              <w:rPr>
                <w:rFonts w:asciiTheme="minorHAnsi" w:hAnsiTheme="minorHAnsi" w:cstheme="minorHAnsi"/>
              </w:rPr>
              <w:t>1, 2 y 3</w:t>
            </w:r>
            <w:r w:rsidR="00773189">
              <w:rPr>
                <w:rFonts w:asciiTheme="minorHAnsi" w:hAnsiTheme="minorHAnsi" w:cstheme="minorHAnsi"/>
              </w:rPr>
              <w:t>.</w:t>
            </w:r>
          </w:p>
        </w:tc>
      </w:tr>
      <w:tr w:rsidR="007A7DEB" w:rsidRPr="00D60B84" w14:paraId="2A5F3F34" w14:textId="77777777" w:rsidTr="00B17169">
        <w:trPr>
          <w:trHeight w:val="578"/>
        </w:trPr>
        <w:tc>
          <w:tcPr>
            <w:tcW w:w="5000" w:type="pct"/>
            <w:gridSpan w:val="2"/>
          </w:tcPr>
          <w:p w14:paraId="5890D18E" w14:textId="77777777" w:rsidR="007A7DEB" w:rsidRPr="00D60B84" w:rsidRDefault="007A7DEB" w:rsidP="006062E2">
            <w:pPr>
              <w:rPr>
                <w:rFonts w:asciiTheme="minorHAnsi" w:hAnsiTheme="minorHAnsi" w:cstheme="minorHAnsi"/>
                <w:bCs/>
                <w:color w:val="000000"/>
              </w:rPr>
            </w:pPr>
            <w:bookmarkStart w:id="102" w:name="_Toc448927009"/>
            <w:bookmarkStart w:id="103" w:name="_Toc448928072"/>
            <w:r w:rsidRPr="00D60B84">
              <w:rPr>
                <w:rFonts w:asciiTheme="minorHAnsi" w:eastAsia="Times New Roman" w:hAnsiTheme="minorHAnsi" w:cstheme="minorHAnsi"/>
                <w:b/>
                <w:bCs/>
                <w:color w:val="000000"/>
                <w:lang w:eastAsia="es-CL"/>
              </w:rPr>
              <w:t>Documentación Revisada:</w:t>
            </w:r>
            <w:r w:rsidRPr="00D60B84">
              <w:rPr>
                <w:rFonts w:asciiTheme="minorHAnsi" w:eastAsia="Times New Roman" w:hAnsiTheme="minorHAnsi" w:cstheme="minorHAnsi"/>
                <w:bCs/>
                <w:color w:val="000000"/>
                <w:lang w:eastAsia="es-CL"/>
              </w:rPr>
              <w:t xml:space="preserve"> </w:t>
            </w:r>
            <w:bookmarkEnd w:id="102"/>
            <w:bookmarkEnd w:id="103"/>
          </w:p>
          <w:p w14:paraId="46C419D0" w14:textId="77777777" w:rsidR="00F876BB" w:rsidRPr="00D60B84" w:rsidRDefault="00F876BB" w:rsidP="006062E2">
            <w:pPr>
              <w:rPr>
                <w:rFonts w:asciiTheme="minorHAnsi" w:hAnsiTheme="minorHAnsi" w:cstheme="minorHAnsi"/>
                <w:lang w:eastAsia="es-CL"/>
              </w:rPr>
            </w:pPr>
          </w:p>
          <w:p w14:paraId="6C1F299C" w14:textId="77777777" w:rsidR="00F876BB" w:rsidRPr="00D60B84" w:rsidRDefault="00F876BB" w:rsidP="00F876BB">
            <w:pPr>
              <w:pStyle w:val="Prrafodelista"/>
              <w:numPr>
                <w:ilvl w:val="0"/>
                <w:numId w:val="14"/>
              </w:numPr>
              <w:rPr>
                <w:rFonts w:asciiTheme="minorHAnsi" w:hAnsiTheme="minorHAnsi" w:cstheme="minorHAnsi"/>
                <w:lang w:eastAsia="es-CL"/>
              </w:rPr>
            </w:pPr>
            <w:r w:rsidRPr="00D60B84">
              <w:rPr>
                <w:rFonts w:asciiTheme="minorHAnsi" w:hAnsiTheme="minorHAnsi" w:cstheme="minorHAnsi"/>
                <w:lang w:eastAsia="es-CL"/>
              </w:rPr>
              <w:t>Requerimiento de Información al titular.</w:t>
            </w:r>
          </w:p>
          <w:p w14:paraId="028C38D7" w14:textId="77777777" w:rsidR="00F876BB" w:rsidRPr="00D60B84" w:rsidRDefault="00F876BB" w:rsidP="00F876BB">
            <w:pPr>
              <w:pStyle w:val="Prrafodelista"/>
              <w:numPr>
                <w:ilvl w:val="0"/>
                <w:numId w:val="14"/>
              </w:numPr>
              <w:rPr>
                <w:rFonts w:asciiTheme="minorHAnsi" w:hAnsiTheme="minorHAnsi" w:cstheme="minorHAnsi"/>
                <w:lang w:eastAsia="es-CL"/>
              </w:rPr>
            </w:pPr>
            <w:r w:rsidRPr="00D60B84">
              <w:rPr>
                <w:rFonts w:asciiTheme="minorHAnsi" w:hAnsiTheme="minorHAnsi" w:cstheme="minorHAnsi"/>
                <w:lang w:eastAsia="es-CL"/>
              </w:rPr>
              <w:t>Oficio CONAF.</w:t>
            </w:r>
          </w:p>
          <w:p w14:paraId="586D4AA0" w14:textId="77777777" w:rsidR="00F876BB" w:rsidRPr="00D60B84" w:rsidRDefault="00F876BB" w:rsidP="00F876BB">
            <w:pPr>
              <w:pStyle w:val="Prrafodelista"/>
              <w:numPr>
                <w:ilvl w:val="0"/>
                <w:numId w:val="14"/>
              </w:numPr>
              <w:rPr>
                <w:rFonts w:asciiTheme="minorHAnsi" w:hAnsiTheme="minorHAnsi" w:cstheme="minorHAnsi"/>
                <w:lang w:eastAsia="es-CL"/>
              </w:rPr>
            </w:pPr>
            <w:r w:rsidRPr="00D60B84">
              <w:rPr>
                <w:rFonts w:asciiTheme="minorHAnsi" w:hAnsiTheme="minorHAnsi" w:cstheme="minorHAnsi"/>
                <w:lang w:eastAsia="es-CL"/>
              </w:rPr>
              <w:t>Oficio DGA.</w:t>
            </w:r>
          </w:p>
          <w:p w14:paraId="55F911BF" w14:textId="77777777" w:rsidR="007A7DEB" w:rsidRDefault="00F876BB" w:rsidP="00564B10">
            <w:pPr>
              <w:pStyle w:val="Prrafodelista"/>
              <w:numPr>
                <w:ilvl w:val="0"/>
                <w:numId w:val="14"/>
              </w:numPr>
              <w:rPr>
                <w:rFonts w:asciiTheme="minorHAnsi" w:hAnsiTheme="minorHAnsi" w:cstheme="minorHAnsi"/>
                <w:lang w:eastAsia="es-CL"/>
              </w:rPr>
            </w:pPr>
            <w:r w:rsidRPr="00D60B84">
              <w:rPr>
                <w:rFonts w:asciiTheme="minorHAnsi" w:hAnsiTheme="minorHAnsi" w:cstheme="minorHAnsi"/>
                <w:lang w:eastAsia="es-CL"/>
              </w:rPr>
              <w:t xml:space="preserve">Oficio Salud. </w:t>
            </w:r>
          </w:p>
          <w:p w14:paraId="5662E104" w14:textId="4B534E8B" w:rsidR="00564B10" w:rsidRPr="00564B10" w:rsidRDefault="00564B10" w:rsidP="00564B10">
            <w:pPr>
              <w:pStyle w:val="Prrafodelista"/>
              <w:rPr>
                <w:rFonts w:asciiTheme="minorHAnsi" w:hAnsiTheme="minorHAnsi" w:cstheme="minorHAnsi"/>
                <w:lang w:eastAsia="es-CL"/>
              </w:rPr>
            </w:pPr>
          </w:p>
        </w:tc>
      </w:tr>
      <w:tr w:rsidR="00FA5AFC" w:rsidRPr="00D60B84" w14:paraId="5AF77AD2" w14:textId="77777777" w:rsidTr="00B17169">
        <w:trPr>
          <w:trHeight w:val="627"/>
        </w:trPr>
        <w:tc>
          <w:tcPr>
            <w:tcW w:w="5000" w:type="pct"/>
            <w:gridSpan w:val="2"/>
          </w:tcPr>
          <w:p w14:paraId="2308852F" w14:textId="77777777" w:rsidR="00FA5AFC" w:rsidRPr="00D60B84" w:rsidRDefault="00D60B84" w:rsidP="00F876BB">
            <w:pPr>
              <w:rPr>
                <w:rFonts w:asciiTheme="minorHAnsi" w:hAnsiTheme="minorHAnsi" w:cstheme="minorHAnsi"/>
                <w:b/>
              </w:rPr>
            </w:pPr>
            <w:r>
              <w:rPr>
                <w:rFonts w:asciiTheme="minorHAnsi" w:hAnsiTheme="minorHAnsi" w:cstheme="minorHAnsi"/>
                <w:b/>
              </w:rPr>
              <w:t xml:space="preserve">Causal de ingreso analizada: </w:t>
            </w:r>
            <w:r w:rsidR="00F876BB" w:rsidRPr="00D60B84">
              <w:rPr>
                <w:rFonts w:asciiTheme="minorHAnsi" w:hAnsiTheme="minorHAnsi" w:cstheme="minorHAnsi"/>
                <w:b/>
              </w:rPr>
              <w:t xml:space="preserve"> </w:t>
            </w:r>
          </w:p>
          <w:p w14:paraId="18EA2701" w14:textId="77777777" w:rsidR="00D60B84" w:rsidRPr="00D60B84" w:rsidRDefault="00D60B84" w:rsidP="00F876BB">
            <w:pPr>
              <w:rPr>
                <w:rFonts w:asciiTheme="minorHAnsi" w:hAnsiTheme="minorHAnsi" w:cstheme="minorHAnsi"/>
                <w:b/>
              </w:rPr>
            </w:pPr>
          </w:p>
          <w:p w14:paraId="69E71D6A" w14:textId="1BB4692A" w:rsidR="00F876BB" w:rsidRPr="00D60B84" w:rsidRDefault="00F876BB" w:rsidP="00012F71">
            <w:pPr>
              <w:pStyle w:val="Prrafodelista"/>
              <w:numPr>
                <w:ilvl w:val="0"/>
                <w:numId w:val="18"/>
              </w:numPr>
              <w:shd w:val="clear" w:color="auto" w:fill="FFFFFF"/>
              <w:tabs>
                <w:tab w:val="left" w:pos="742"/>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hanging="567"/>
              <w:rPr>
                <w:rFonts w:asciiTheme="minorHAnsi" w:eastAsia="Times New Roman" w:hAnsiTheme="minorHAnsi" w:cstheme="minorHAnsi"/>
                <w:lang w:eastAsia="es-CL"/>
              </w:rPr>
            </w:pPr>
            <w:r w:rsidRPr="00D60B84">
              <w:rPr>
                <w:rFonts w:asciiTheme="minorHAnsi" w:eastAsia="Times New Roman" w:hAnsiTheme="minorHAnsi" w:cstheme="minorHAnsi"/>
                <w:lang w:eastAsia="es-CL"/>
              </w:rPr>
              <w:t>Proyectos de desarrollo minero, incluidos los de carbón, petróleo y gas, comprendiendo las prospecciones, explotaciones, plantas procesadoras y</w:t>
            </w:r>
            <w:r w:rsidR="00012F71">
              <w:rPr>
                <w:rFonts w:asciiTheme="minorHAnsi" w:eastAsia="Times New Roman" w:hAnsiTheme="minorHAnsi" w:cstheme="minorHAnsi"/>
                <w:lang w:eastAsia="es-CL"/>
              </w:rPr>
              <w:t xml:space="preserve"> </w:t>
            </w:r>
            <w:r w:rsidRPr="00D60B84">
              <w:rPr>
                <w:rFonts w:asciiTheme="minorHAnsi" w:eastAsia="Times New Roman" w:hAnsiTheme="minorHAnsi" w:cstheme="minorHAnsi"/>
                <w:lang w:eastAsia="es-CL"/>
              </w:rPr>
              <w:t>disposición de residuos y estériles, así como la extracción industrial de áridos, turba o greda.</w:t>
            </w:r>
          </w:p>
          <w:p w14:paraId="6260535B" w14:textId="77777777" w:rsidR="00D60B84" w:rsidRPr="00D60B84" w:rsidRDefault="00D60B84" w:rsidP="00D765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Times New Roman" w:hAnsiTheme="minorHAnsi" w:cstheme="minorHAnsi"/>
                <w:lang w:eastAsia="es-CL"/>
              </w:rPr>
            </w:pPr>
          </w:p>
          <w:p w14:paraId="0BDC5B84" w14:textId="77777777" w:rsidR="004C3C30" w:rsidRDefault="00D60B84" w:rsidP="004C3C30">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9"/>
              <w:rPr>
                <w:rFonts w:eastAsia="Times New Roman" w:cstheme="minorHAnsi"/>
                <w:lang w:eastAsia="es-CL"/>
              </w:rPr>
            </w:pPr>
            <w:r w:rsidRPr="00012F71">
              <w:rPr>
                <w:rFonts w:eastAsia="Times New Roman" w:cstheme="minorHAnsi"/>
                <w:lang w:eastAsia="es-CL"/>
              </w:rPr>
              <w:t>i.5. Se entenderá que los proyectos o actividades de extracción de áridos o greda son de dimensiones industriales cuando:</w:t>
            </w:r>
          </w:p>
          <w:p w14:paraId="2B3EFC91" w14:textId="77777777" w:rsidR="004C3C30" w:rsidRPr="004C3C30" w:rsidRDefault="004C3C30" w:rsidP="004C3C30">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09"/>
              <w:rPr>
                <w:rFonts w:eastAsia="Times New Roman" w:cstheme="minorHAnsi"/>
                <w:lang w:eastAsia="es-CL"/>
              </w:rPr>
            </w:pPr>
          </w:p>
          <w:p w14:paraId="2E740E4F" w14:textId="1FAF82F0" w:rsidR="00D60B84" w:rsidRPr="004C3C30" w:rsidRDefault="00D60B84" w:rsidP="004C3C30">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18"/>
              <w:rPr>
                <w:rFonts w:eastAsia="Times New Roman" w:cstheme="minorHAnsi"/>
                <w:lang w:eastAsia="es-CL"/>
              </w:rPr>
            </w:pPr>
            <w:r w:rsidRPr="004C3C30">
              <w:rPr>
                <w:rFonts w:eastAsia="Times New Roman" w:cstheme="minorHAnsi"/>
                <w:b/>
                <w:lang w:eastAsia="es-CL"/>
              </w:rPr>
              <w:t>i.5.1 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p>
          <w:p w14:paraId="3555B442" w14:textId="77777777" w:rsidR="00D60B84" w:rsidRPr="00D60B84" w:rsidRDefault="00D60B84" w:rsidP="00D60B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666666"/>
                <w:lang w:eastAsia="es-CL"/>
              </w:rPr>
            </w:pPr>
          </w:p>
          <w:p w14:paraId="33F10D5C" w14:textId="4ECBFE88" w:rsidR="00F876BB" w:rsidRDefault="00F876BB" w:rsidP="00F876BB">
            <w:pPr>
              <w:rPr>
                <w:rFonts w:asciiTheme="minorHAnsi" w:hAnsiTheme="minorHAnsi" w:cstheme="minorHAnsi"/>
                <w:b/>
              </w:rPr>
            </w:pPr>
          </w:p>
          <w:p w14:paraId="02F0751C" w14:textId="77777777" w:rsidR="006324DD" w:rsidRPr="00D60B84" w:rsidRDefault="006324DD" w:rsidP="00F876BB">
            <w:pPr>
              <w:rPr>
                <w:rFonts w:asciiTheme="minorHAnsi" w:hAnsiTheme="minorHAnsi" w:cstheme="minorHAnsi"/>
                <w:b/>
              </w:rPr>
            </w:pPr>
          </w:p>
          <w:p w14:paraId="419A63E7" w14:textId="77777777" w:rsidR="00F876BB" w:rsidRPr="00D60B84" w:rsidRDefault="00F876BB" w:rsidP="00F876BB">
            <w:pPr>
              <w:rPr>
                <w:rFonts w:asciiTheme="minorHAnsi" w:hAnsiTheme="minorHAnsi" w:cstheme="minorHAnsi"/>
                <w:b/>
              </w:rPr>
            </w:pPr>
          </w:p>
        </w:tc>
      </w:tr>
      <w:tr w:rsidR="007A7DEB" w:rsidRPr="00D60B84" w14:paraId="729BB982" w14:textId="77777777" w:rsidTr="00B17169">
        <w:trPr>
          <w:trHeight w:val="627"/>
        </w:trPr>
        <w:tc>
          <w:tcPr>
            <w:tcW w:w="5000" w:type="pct"/>
            <w:gridSpan w:val="2"/>
          </w:tcPr>
          <w:p w14:paraId="632FA553" w14:textId="77777777" w:rsidR="00D60B84" w:rsidRDefault="00D60B84" w:rsidP="006062E2">
            <w:pPr>
              <w:rPr>
                <w:rFonts w:asciiTheme="minorHAnsi" w:hAnsiTheme="minorHAnsi" w:cstheme="minorHAnsi"/>
                <w:b/>
              </w:rPr>
            </w:pPr>
            <w:r>
              <w:rPr>
                <w:rFonts w:asciiTheme="minorHAnsi" w:hAnsiTheme="minorHAnsi" w:cstheme="minorHAnsi"/>
                <w:b/>
              </w:rPr>
              <w:t xml:space="preserve">Hechos constatados: Examen de Información, y Conclusiones: </w:t>
            </w:r>
          </w:p>
          <w:p w14:paraId="35E65598" w14:textId="77777777" w:rsidR="00D60B84" w:rsidRDefault="00D60B84" w:rsidP="006062E2">
            <w:pPr>
              <w:rPr>
                <w:rFonts w:asciiTheme="minorHAnsi" w:hAnsiTheme="minorHAnsi" w:cstheme="minorHAnsi"/>
                <w:b/>
              </w:rPr>
            </w:pPr>
          </w:p>
          <w:p w14:paraId="606E6608" w14:textId="17BDC690" w:rsidR="009A56A8" w:rsidRPr="009A56A8" w:rsidRDefault="009A56A8" w:rsidP="009A56A8">
            <w:pPr>
              <w:rPr>
                <w:b/>
                <w:iCs/>
                <w:color w:val="000000" w:themeColor="text1"/>
              </w:rPr>
            </w:pPr>
            <w:r w:rsidRPr="009A56A8">
              <w:rPr>
                <w:b/>
                <w:iCs/>
                <w:color w:val="000000" w:themeColor="text1"/>
              </w:rPr>
              <w:t>Inspección del 28 de junio de 2018.</w:t>
            </w:r>
          </w:p>
          <w:p w14:paraId="064D3B7E" w14:textId="77777777" w:rsidR="009A56A8" w:rsidRDefault="009A56A8" w:rsidP="009A56A8">
            <w:pPr>
              <w:jc w:val="both"/>
              <w:rPr>
                <w:iCs/>
                <w:color w:val="000000" w:themeColor="text1"/>
              </w:rPr>
            </w:pPr>
          </w:p>
          <w:p w14:paraId="5BF00A8B" w14:textId="66773C01" w:rsidR="006F452C" w:rsidRDefault="009A56A8" w:rsidP="009A56A8">
            <w:pPr>
              <w:pStyle w:val="Prrafodelista"/>
              <w:numPr>
                <w:ilvl w:val="0"/>
                <w:numId w:val="14"/>
              </w:numPr>
              <w:rPr>
                <w:iCs/>
                <w:color w:val="000000" w:themeColor="text1"/>
              </w:rPr>
            </w:pPr>
            <w:r>
              <w:rPr>
                <w:iCs/>
                <w:color w:val="000000" w:themeColor="text1"/>
              </w:rPr>
              <w:t>Al momento de la inspección, si bien no había personal trabajando, ni menos estaba el titular del proyecto, la faena se encontraba plenamente operativa.</w:t>
            </w:r>
          </w:p>
          <w:p w14:paraId="22D15210" w14:textId="77777777" w:rsidR="009A56A8" w:rsidRPr="009A56A8" w:rsidRDefault="009A56A8" w:rsidP="006F452C">
            <w:pPr>
              <w:pStyle w:val="Prrafodelista"/>
              <w:rPr>
                <w:iCs/>
                <w:color w:val="000000" w:themeColor="text1"/>
              </w:rPr>
            </w:pPr>
            <w:r>
              <w:rPr>
                <w:iCs/>
                <w:color w:val="000000" w:themeColor="text1"/>
              </w:rPr>
              <w:t xml:space="preserve">  </w:t>
            </w:r>
          </w:p>
          <w:p w14:paraId="5345E1F0" w14:textId="2068DD77" w:rsidR="006F452C" w:rsidRDefault="009A56A8" w:rsidP="009A56A8">
            <w:pPr>
              <w:pStyle w:val="Prrafodelista"/>
              <w:numPr>
                <w:ilvl w:val="0"/>
                <w:numId w:val="14"/>
              </w:numPr>
              <w:rPr>
                <w:iCs/>
                <w:color w:val="000000" w:themeColor="text1"/>
              </w:rPr>
            </w:pPr>
            <w:r w:rsidRPr="009A56A8">
              <w:rPr>
                <w:iCs/>
                <w:color w:val="000000" w:themeColor="text1"/>
              </w:rPr>
              <w:t>Se identificaron tres sectores desde donde se ha extraído material, conectados entre sí por un único camino</w:t>
            </w:r>
            <w:r>
              <w:rPr>
                <w:iCs/>
                <w:color w:val="000000" w:themeColor="text1"/>
              </w:rPr>
              <w:t xml:space="preserve">. Dos de esos sectores </w:t>
            </w:r>
            <w:r w:rsidRPr="009A56A8">
              <w:rPr>
                <w:iCs/>
                <w:color w:val="000000" w:themeColor="text1"/>
              </w:rPr>
              <w:t>se encuentran actualmente sin operación, de hecho</w:t>
            </w:r>
            <w:r w:rsidR="005B39BC">
              <w:rPr>
                <w:iCs/>
                <w:color w:val="000000" w:themeColor="text1"/>
              </w:rPr>
              <w:t>,</w:t>
            </w:r>
            <w:r>
              <w:rPr>
                <w:iCs/>
                <w:color w:val="000000" w:themeColor="text1"/>
              </w:rPr>
              <w:t xml:space="preserve"> </w:t>
            </w:r>
            <w:r w:rsidR="006F452C">
              <w:rPr>
                <w:iCs/>
                <w:color w:val="000000" w:themeColor="text1"/>
              </w:rPr>
              <w:t xml:space="preserve">existe </w:t>
            </w:r>
            <w:r w:rsidRPr="009A56A8">
              <w:rPr>
                <w:iCs/>
                <w:color w:val="000000" w:themeColor="text1"/>
              </w:rPr>
              <w:t>evidencia de prendimiento vegetal</w:t>
            </w:r>
            <w:r w:rsidR="006F452C">
              <w:rPr>
                <w:iCs/>
                <w:color w:val="000000" w:themeColor="text1"/>
              </w:rPr>
              <w:t xml:space="preserve">, </w:t>
            </w:r>
            <w:r>
              <w:rPr>
                <w:iCs/>
                <w:color w:val="000000" w:themeColor="text1"/>
              </w:rPr>
              <w:t>lo que sería indicativo que se dejó de extraer hace bastante tiempo</w:t>
            </w:r>
            <w:r w:rsidR="006F452C">
              <w:rPr>
                <w:iCs/>
                <w:color w:val="000000" w:themeColor="text1"/>
              </w:rPr>
              <w:t>.</w:t>
            </w:r>
          </w:p>
          <w:p w14:paraId="15C431F2" w14:textId="77777777" w:rsidR="006F452C" w:rsidRDefault="006F452C" w:rsidP="006F452C">
            <w:pPr>
              <w:pStyle w:val="Prrafodelista"/>
              <w:rPr>
                <w:iCs/>
                <w:color w:val="000000" w:themeColor="text1"/>
              </w:rPr>
            </w:pPr>
          </w:p>
          <w:p w14:paraId="22BCD866" w14:textId="3B586A28" w:rsidR="009A56A8" w:rsidRPr="005B39BC" w:rsidRDefault="009A56A8" w:rsidP="009A56A8">
            <w:pPr>
              <w:pStyle w:val="Prrafodelista"/>
              <w:numPr>
                <w:ilvl w:val="0"/>
                <w:numId w:val="14"/>
              </w:numPr>
              <w:rPr>
                <w:iCs/>
                <w:color w:val="000000" w:themeColor="text1"/>
              </w:rPr>
            </w:pPr>
            <w:r w:rsidRPr="005B39BC">
              <w:rPr>
                <w:iCs/>
                <w:color w:val="000000" w:themeColor="text1"/>
              </w:rPr>
              <w:t>El sector activo, donde se encontraron las máquinas y huellas recientes de éstas, sería el único frente de extracción actual.</w:t>
            </w:r>
            <w:r w:rsidR="00CB60F3" w:rsidRPr="005B39BC">
              <w:rPr>
                <w:iCs/>
                <w:color w:val="000000" w:themeColor="text1"/>
              </w:rPr>
              <w:t xml:space="preserve"> El cual se asocia al pozo identificado en la denuncia como el pozo N°</w:t>
            </w:r>
            <w:r w:rsidR="005B39BC" w:rsidRPr="005B39BC">
              <w:rPr>
                <w:iCs/>
                <w:color w:val="000000" w:themeColor="text1"/>
              </w:rPr>
              <w:t>1.</w:t>
            </w:r>
          </w:p>
          <w:p w14:paraId="41C67F78" w14:textId="77777777" w:rsidR="006F452C" w:rsidRPr="009A56A8" w:rsidRDefault="006F452C" w:rsidP="006F452C">
            <w:pPr>
              <w:pStyle w:val="Prrafodelista"/>
              <w:rPr>
                <w:iCs/>
                <w:color w:val="000000" w:themeColor="text1"/>
              </w:rPr>
            </w:pPr>
          </w:p>
          <w:p w14:paraId="77150432" w14:textId="77777777" w:rsidR="009A56A8" w:rsidRDefault="009A56A8" w:rsidP="006F452C">
            <w:pPr>
              <w:pStyle w:val="Prrafodelista"/>
              <w:numPr>
                <w:ilvl w:val="0"/>
                <w:numId w:val="14"/>
              </w:numPr>
              <w:rPr>
                <w:iCs/>
                <w:color w:val="000000" w:themeColor="text1"/>
              </w:rPr>
            </w:pPr>
            <w:r w:rsidRPr="006F452C">
              <w:rPr>
                <w:iCs/>
                <w:color w:val="000000" w:themeColor="text1"/>
              </w:rPr>
              <w:lastRenderedPageBreak/>
              <w:t>Se constató maquinaria pesada en la faena de extracción, un cargador frontal, dos excavadoras y dos retroexcavadoras. Asimismo, existen 3 estructuras tipo rejillas para seleccionar material. No se evidencia instalación de faena en el lugar, galpones, baños, abastecimiento de agua potable u otra infraestructura de apoyo a las labores que allí se realizan.</w:t>
            </w:r>
          </w:p>
          <w:p w14:paraId="77B57FEF" w14:textId="77777777" w:rsidR="006F452C" w:rsidRDefault="006F452C" w:rsidP="006F452C">
            <w:pPr>
              <w:pStyle w:val="Prrafodelista"/>
              <w:rPr>
                <w:iCs/>
                <w:color w:val="000000" w:themeColor="text1"/>
              </w:rPr>
            </w:pPr>
          </w:p>
          <w:p w14:paraId="08F9DD8D" w14:textId="7E2DB8D5" w:rsidR="006F452C" w:rsidRDefault="009A56A8" w:rsidP="009A56A8">
            <w:pPr>
              <w:pStyle w:val="Prrafodelista"/>
              <w:numPr>
                <w:ilvl w:val="0"/>
                <w:numId w:val="14"/>
              </w:numPr>
              <w:rPr>
                <w:iCs/>
                <w:color w:val="000000" w:themeColor="text1"/>
              </w:rPr>
            </w:pPr>
            <w:r w:rsidRPr="006F452C">
              <w:rPr>
                <w:iCs/>
                <w:color w:val="000000" w:themeColor="text1"/>
              </w:rPr>
              <w:t xml:space="preserve">En el </w:t>
            </w:r>
            <w:r w:rsidR="006F452C">
              <w:rPr>
                <w:iCs/>
                <w:color w:val="000000" w:themeColor="text1"/>
              </w:rPr>
              <w:t xml:space="preserve">mismo </w:t>
            </w:r>
            <w:r w:rsidRPr="006F452C">
              <w:rPr>
                <w:iCs/>
                <w:color w:val="000000" w:themeColor="text1"/>
              </w:rPr>
              <w:t>sector activo, hay evidencia de</w:t>
            </w:r>
            <w:r w:rsidR="006F452C">
              <w:rPr>
                <w:iCs/>
                <w:color w:val="000000" w:themeColor="text1"/>
              </w:rPr>
              <w:t xml:space="preserve"> corte de</w:t>
            </w:r>
            <w:r w:rsidRPr="006F452C">
              <w:rPr>
                <w:iCs/>
                <w:color w:val="000000" w:themeColor="text1"/>
              </w:rPr>
              <w:t xml:space="preserve"> bosque nativo, </w:t>
            </w:r>
            <w:r w:rsidR="006F452C">
              <w:rPr>
                <w:iCs/>
                <w:color w:val="000000" w:themeColor="text1"/>
              </w:rPr>
              <w:t>no hay manejo de taludes, ello</w:t>
            </w:r>
            <w:r w:rsidR="00DE6DD3">
              <w:rPr>
                <w:iCs/>
                <w:color w:val="000000" w:themeColor="text1"/>
              </w:rPr>
              <w:t>s</w:t>
            </w:r>
            <w:r w:rsidR="006F452C">
              <w:rPr>
                <w:iCs/>
                <w:color w:val="000000" w:themeColor="text1"/>
              </w:rPr>
              <w:t xml:space="preserve"> se presentan con cortes irregulares y verticales, además de continuos derrumbes, y con ello situaciones de erosión sin medidas de control.</w:t>
            </w:r>
          </w:p>
          <w:p w14:paraId="74B52916" w14:textId="77777777" w:rsidR="006F452C" w:rsidRDefault="006F452C" w:rsidP="006F452C">
            <w:pPr>
              <w:pStyle w:val="Prrafodelista"/>
              <w:rPr>
                <w:iCs/>
                <w:color w:val="000000" w:themeColor="text1"/>
              </w:rPr>
            </w:pPr>
          </w:p>
          <w:p w14:paraId="64F61A0A" w14:textId="6D9016A6" w:rsidR="009A56A8" w:rsidRDefault="006F452C" w:rsidP="009A56A8">
            <w:pPr>
              <w:pStyle w:val="Prrafodelista"/>
              <w:numPr>
                <w:ilvl w:val="0"/>
                <w:numId w:val="14"/>
              </w:numPr>
              <w:rPr>
                <w:iCs/>
                <w:color w:val="000000" w:themeColor="text1"/>
              </w:rPr>
            </w:pPr>
            <w:r>
              <w:rPr>
                <w:iCs/>
                <w:color w:val="000000" w:themeColor="text1"/>
              </w:rPr>
              <w:t xml:space="preserve">Con el fin de determinar la superficie de extracción, personal de CONAF realizó </w:t>
            </w:r>
            <w:r w:rsidR="009A56A8" w:rsidRPr="006F452C">
              <w:rPr>
                <w:iCs/>
                <w:color w:val="000000" w:themeColor="text1"/>
              </w:rPr>
              <w:t xml:space="preserve">vuelo con equipo Dron Marca </w:t>
            </w:r>
            <w:proofErr w:type="spellStart"/>
            <w:r w:rsidR="009A56A8" w:rsidRPr="006F452C">
              <w:rPr>
                <w:iCs/>
                <w:color w:val="000000" w:themeColor="text1"/>
              </w:rPr>
              <w:t>Phantom</w:t>
            </w:r>
            <w:proofErr w:type="spellEnd"/>
            <w:r w:rsidR="009A56A8" w:rsidRPr="006F452C">
              <w:rPr>
                <w:iCs/>
                <w:color w:val="000000" w:themeColor="text1"/>
              </w:rPr>
              <w:t xml:space="preserve"> 4, asociado a software de análisis </w:t>
            </w:r>
            <w:proofErr w:type="spellStart"/>
            <w:r w:rsidR="009A56A8" w:rsidRPr="006F452C">
              <w:rPr>
                <w:iCs/>
                <w:color w:val="000000" w:themeColor="text1"/>
              </w:rPr>
              <w:t>Drone</w:t>
            </w:r>
            <w:proofErr w:type="spellEnd"/>
            <w:r w:rsidR="009A56A8" w:rsidRPr="006F452C">
              <w:rPr>
                <w:iCs/>
                <w:color w:val="000000" w:themeColor="text1"/>
              </w:rPr>
              <w:t xml:space="preserve"> </w:t>
            </w:r>
            <w:proofErr w:type="spellStart"/>
            <w:r w:rsidR="009A56A8" w:rsidRPr="006F452C">
              <w:rPr>
                <w:iCs/>
                <w:color w:val="000000" w:themeColor="text1"/>
              </w:rPr>
              <w:t>Diploy</w:t>
            </w:r>
            <w:proofErr w:type="spellEnd"/>
            <w:r w:rsidR="009A56A8" w:rsidRPr="006F452C">
              <w:rPr>
                <w:iCs/>
                <w:color w:val="000000" w:themeColor="text1"/>
              </w:rPr>
              <w:t xml:space="preserve">. Los parámetros de sobrevuelo fueron: altura de vuelo 150 metros y capacidad de fotografías de 12 mega pixeles. Toda la información </w:t>
            </w:r>
            <w:r w:rsidR="009B4A4D">
              <w:rPr>
                <w:iCs/>
                <w:color w:val="000000" w:themeColor="text1"/>
              </w:rPr>
              <w:t>fue</w:t>
            </w:r>
            <w:r w:rsidR="009A56A8" w:rsidRPr="006F452C">
              <w:rPr>
                <w:iCs/>
                <w:color w:val="000000" w:themeColor="text1"/>
              </w:rPr>
              <w:t xml:space="preserve"> procesada y utilizada como insumo en el presente proceso de fiscalización. Se analiz</w:t>
            </w:r>
            <w:r w:rsidR="009B4A4D">
              <w:rPr>
                <w:iCs/>
                <w:color w:val="000000" w:themeColor="text1"/>
              </w:rPr>
              <w:t xml:space="preserve">ó </w:t>
            </w:r>
            <w:r w:rsidR="009A56A8" w:rsidRPr="006F452C">
              <w:rPr>
                <w:iCs/>
                <w:color w:val="000000" w:themeColor="text1"/>
              </w:rPr>
              <w:t xml:space="preserve">principalmente </w:t>
            </w:r>
            <w:r w:rsidR="009B4A4D">
              <w:rPr>
                <w:iCs/>
                <w:color w:val="000000" w:themeColor="text1"/>
              </w:rPr>
              <w:t xml:space="preserve">el </w:t>
            </w:r>
            <w:r w:rsidR="009A56A8" w:rsidRPr="006F452C">
              <w:rPr>
                <w:iCs/>
                <w:color w:val="000000" w:themeColor="text1"/>
              </w:rPr>
              <w:t>área intervenida, corta de bosque y volúmenes extraídos.</w:t>
            </w:r>
          </w:p>
          <w:p w14:paraId="5051E4F2" w14:textId="77777777" w:rsidR="00C61471" w:rsidRPr="00C61471" w:rsidRDefault="00C61471" w:rsidP="00C61471">
            <w:pPr>
              <w:pStyle w:val="Prrafodelista"/>
              <w:rPr>
                <w:iCs/>
                <w:color w:val="000000" w:themeColor="text1"/>
              </w:rPr>
            </w:pPr>
          </w:p>
          <w:p w14:paraId="70C906A8" w14:textId="66266495" w:rsidR="00215FF4" w:rsidRPr="00215FF4" w:rsidRDefault="00C61471" w:rsidP="00C61471">
            <w:pPr>
              <w:pStyle w:val="Prrafodelista"/>
              <w:numPr>
                <w:ilvl w:val="0"/>
                <w:numId w:val="14"/>
              </w:numPr>
              <w:rPr>
                <w:iCs/>
                <w:color w:val="000000" w:themeColor="text1"/>
              </w:rPr>
            </w:pPr>
            <w:r>
              <w:rPr>
                <w:iCs/>
                <w:color w:val="000000" w:themeColor="text1"/>
              </w:rPr>
              <w:t xml:space="preserve">Las imágenes obtenidas son remitidas a la Unidad Técnica de la SMA mediante el </w:t>
            </w:r>
            <w:r w:rsidR="009B4A4D">
              <w:rPr>
                <w:iCs/>
                <w:color w:val="000000" w:themeColor="text1"/>
              </w:rPr>
              <w:t>M</w:t>
            </w:r>
            <w:r>
              <w:rPr>
                <w:iCs/>
                <w:color w:val="000000" w:themeColor="text1"/>
              </w:rPr>
              <w:t>emo</w:t>
            </w:r>
            <w:r w:rsidR="009B4A4D">
              <w:rPr>
                <w:iCs/>
                <w:color w:val="000000" w:themeColor="text1"/>
              </w:rPr>
              <w:t xml:space="preserve"> N°38/2018</w:t>
            </w:r>
            <w:r>
              <w:rPr>
                <w:iCs/>
                <w:color w:val="000000" w:themeColor="text1"/>
              </w:rPr>
              <w:t>, cuyo Reporte Técnico fue</w:t>
            </w:r>
            <w:r w:rsidR="002B1CA7">
              <w:rPr>
                <w:iCs/>
                <w:color w:val="000000" w:themeColor="text1"/>
              </w:rPr>
              <w:t xml:space="preserve"> </w:t>
            </w:r>
            <w:proofErr w:type="spellStart"/>
            <w:r w:rsidR="002B1CA7">
              <w:rPr>
                <w:iCs/>
                <w:color w:val="000000" w:themeColor="text1"/>
              </w:rPr>
              <w:t>recepcionado</w:t>
            </w:r>
            <w:proofErr w:type="spellEnd"/>
            <w:r>
              <w:rPr>
                <w:iCs/>
                <w:color w:val="000000" w:themeColor="text1"/>
              </w:rPr>
              <w:t xml:space="preserve"> con fecha</w:t>
            </w:r>
            <w:r w:rsidR="009B4A4D">
              <w:rPr>
                <w:iCs/>
                <w:color w:val="000000" w:themeColor="text1"/>
              </w:rPr>
              <w:t xml:space="preserve"> </w:t>
            </w:r>
            <w:r w:rsidR="002B1CA7">
              <w:rPr>
                <w:iCs/>
                <w:color w:val="000000" w:themeColor="text1"/>
              </w:rPr>
              <w:t>13 de noviembre de 2018</w:t>
            </w:r>
            <w:r w:rsidR="009B4A4D">
              <w:rPr>
                <w:iCs/>
                <w:color w:val="000000" w:themeColor="text1"/>
              </w:rPr>
              <w:t xml:space="preserve"> </w:t>
            </w:r>
            <w:r>
              <w:rPr>
                <w:iCs/>
                <w:color w:val="000000" w:themeColor="text1"/>
              </w:rPr>
              <w:t>(Anexo</w:t>
            </w:r>
            <w:r w:rsidR="009B4A4D">
              <w:rPr>
                <w:iCs/>
                <w:color w:val="000000" w:themeColor="text1"/>
              </w:rPr>
              <w:t xml:space="preserve"> 2)</w:t>
            </w:r>
            <w:r w:rsidR="00CB60F3">
              <w:rPr>
                <w:iCs/>
                <w:color w:val="000000" w:themeColor="text1"/>
              </w:rPr>
              <w:t>, cuyo resultado se inclu</w:t>
            </w:r>
            <w:r w:rsidR="00A11DA2">
              <w:rPr>
                <w:iCs/>
                <w:color w:val="000000" w:themeColor="text1"/>
              </w:rPr>
              <w:t>ye</w:t>
            </w:r>
            <w:r w:rsidR="00CB60F3">
              <w:rPr>
                <w:iCs/>
                <w:color w:val="000000" w:themeColor="text1"/>
              </w:rPr>
              <w:t xml:space="preserve"> en el </w:t>
            </w:r>
            <w:r w:rsidR="00A11DA2">
              <w:rPr>
                <w:iCs/>
                <w:color w:val="000000" w:themeColor="text1"/>
              </w:rPr>
              <w:t>H</w:t>
            </w:r>
            <w:r w:rsidR="00CB60F3">
              <w:rPr>
                <w:iCs/>
                <w:color w:val="000000" w:themeColor="text1"/>
              </w:rPr>
              <w:t xml:space="preserve">echo </w:t>
            </w:r>
            <w:r w:rsidR="00A11DA2">
              <w:rPr>
                <w:iCs/>
                <w:color w:val="000000" w:themeColor="text1"/>
              </w:rPr>
              <w:t xml:space="preserve">Constatado </w:t>
            </w:r>
            <w:r w:rsidR="00CB60F3">
              <w:rPr>
                <w:iCs/>
                <w:color w:val="000000" w:themeColor="text1"/>
              </w:rPr>
              <w:t xml:space="preserve">N°2 del presente informe. </w:t>
            </w:r>
          </w:p>
          <w:p w14:paraId="6B1146B3" w14:textId="77777777" w:rsidR="00215FF4" w:rsidRDefault="00215FF4" w:rsidP="00215FF4">
            <w:pPr>
              <w:rPr>
                <w:iCs/>
                <w:color w:val="000000" w:themeColor="text1"/>
              </w:rPr>
            </w:pPr>
          </w:p>
          <w:p w14:paraId="10D241FB" w14:textId="77777777" w:rsidR="00215FF4" w:rsidRDefault="00215FF4" w:rsidP="00215FF4">
            <w:pPr>
              <w:rPr>
                <w:b/>
                <w:iCs/>
                <w:color w:val="000000" w:themeColor="text1"/>
              </w:rPr>
            </w:pPr>
            <w:r w:rsidRPr="00215FF4">
              <w:rPr>
                <w:b/>
                <w:iCs/>
                <w:color w:val="000000" w:themeColor="text1"/>
              </w:rPr>
              <w:t>EXAMEN DE INFORMACIÓN:</w:t>
            </w:r>
          </w:p>
          <w:p w14:paraId="6D3A04E2" w14:textId="77777777" w:rsidR="00215FF4" w:rsidRDefault="00215FF4" w:rsidP="00215FF4">
            <w:pPr>
              <w:rPr>
                <w:b/>
                <w:iCs/>
                <w:color w:val="000000" w:themeColor="text1"/>
              </w:rPr>
            </w:pPr>
          </w:p>
          <w:p w14:paraId="65DA55F9" w14:textId="77777777" w:rsidR="00215FF4" w:rsidRDefault="00215FF4" w:rsidP="00215FF4">
            <w:pPr>
              <w:rPr>
                <w:b/>
                <w:iCs/>
                <w:color w:val="000000" w:themeColor="text1"/>
              </w:rPr>
            </w:pPr>
            <w:r>
              <w:rPr>
                <w:b/>
                <w:iCs/>
                <w:color w:val="000000" w:themeColor="text1"/>
              </w:rPr>
              <w:t xml:space="preserve">              Respuesta al Requerimiento de Información practicado por el titular del proyecto:</w:t>
            </w:r>
          </w:p>
          <w:p w14:paraId="042125AD" w14:textId="77777777" w:rsidR="00215FF4" w:rsidRDefault="00215FF4" w:rsidP="00215FF4">
            <w:pPr>
              <w:rPr>
                <w:b/>
                <w:iCs/>
                <w:color w:val="000000" w:themeColor="text1"/>
              </w:rPr>
            </w:pPr>
          </w:p>
          <w:p w14:paraId="06AF06C3" w14:textId="0854DA1A" w:rsidR="00215FF4" w:rsidRDefault="00215FF4" w:rsidP="00DE7030">
            <w:pPr>
              <w:rPr>
                <w:iCs/>
                <w:color w:val="000000" w:themeColor="text1"/>
              </w:rPr>
            </w:pPr>
            <w:r w:rsidRPr="00DE7030">
              <w:rPr>
                <w:iCs/>
                <w:color w:val="000000" w:themeColor="text1"/>
              </w:rPr>
              <w:t xml:space="preserve">La respuesta al </w:t>
            </w:r>
            <w:r w:rsidR="00AF672A" w:rsidRPr="00DE7030">
              <w:rPr>
                <w:iCs/>
                <w:color w:val="000000" w:themeColor="text1"/>
              </w:rPr>
              <w:t xml:space="preserve">requerimiento de información fue entregada por </w:t>
            </w:r>
            <w:r w:rsidR="00DE7030" w:rsidRPr="00DE7030">
              <w:rPr>
                <w:iCs/>
                <w:color w:val="000000" w:themeColor="text1"/>
              </w:rPr>
              <w:t>e</w:t>
            </w:r>
            <w:r w:rsidR="00AF672A" w:rsidRPr="00DE7030">
              <w:rPr>
                <w:iCs/>
                <w:color w:val="000000" w:themeColor="text1"/>
              </w:rPr>
              <w:t xml:space="preserve">l titular con fecha </w:t>
            </w:r>
            <w:r w:rsidR="00DE7030" w:rsidRPr="00DE7030">
              <w:rPr>
                <w:iCs/>
                <w:color w:val="000000" w:themeColor="text1"/>
              </w:rPr>
              <w:t>10 de agosto de</w:t>
            </w:r>
            <w:r w:rsidR="00A11DA2">
              <w:rPr>
                <w:iCs/>
                <w:color w:val="000000" w:themeColor="text1"/>
              </w:rPr>
              <w:t xml:space="preserve"> </w:t>
            </w:r>
            <w:r w:rsidR="00DE7030" w:rsidRPr="00DE7030">
              <w:rPr>
                <w:iCs/>
                <w:color w:val="000000" w:themeColor="text1"/>
              </w:rPr>
              <w:t>201</w:t>
            </w:r>
            <w:r w:rsidR="00A11DA2">
              <w:rPr>
                <w:iCs/>
                <w:color w:val="000000" w:themeColor="text1"/>
              </w:rPr>
              <w:t>8</w:t>
            </w:r>
            <w:r w:rsidR="00DE7030" w:rsidRPr="00DE7030">
              <w:rPr>
                <w:iCs/>
                <w:color w:val="000000" w:themeColor="text1"/>
              </w:rPr>
              <w:t xml:space="preserve">, en que </w:t>
            </w:r>
            <w:r w:rsidR="00A11DA2">
              <w:rPr>
                <w:iCs/>
                <w:color w:val="000000" w:themeColor="text1"/>
              </w:rPr>
              <w:t xml:space="preserve">indica </w:t>
            </w:r>
            <w:r w:rsidR="00DE7030" w:rsidRPr="00DE7030">
              <w:rPr>
                <w:iCs/>
                <w:color w:val="000000" w:themeColor="text1"/>
              </w:rPr>
              <w:t>principalmente:</w:t>
            </w:r>
          </w:p>
          <w:p w14:paraId="03A32110" w14:textId="77777777" w:rsidR="00DE7030" w:rsidRDefault="00DE7030" w:rsidP="00DE7030">
            <w:pPr>
              <w:rPr>
                <w:iCs/>
                <w:color w:val="000000" w:themeColor="text1"/>
              </w:rPr>
            </w:pPr>
          </w:p>
          <w:p w14:paraId="24381B76" w14:textId="3B2D9EDB" w:rsidR="00DE7030" w:rsidRDefault="00DE7030" w:rsidP="00DE7030">
            <w:pPr>
              <w:pStyle w:val="Prrafodelista"/>
              <w:numPr>
                <w:ilvl w:val="0"/>
                <w:numId w:val="14"/>
              </w:numPr>
              <w:rPr>
                <w:iCs/>
                <w:color w:val="000000" w:themeColor="text1"/>
              </w:rPr>
            </w:pPr>
            <w:r>
              <w:rPr>
                <w:iCs/>
                <w:color w:val="000000" w:themeColor="text1"/>
              </w:rPr>
              <w:t xml:space="preserve">Señala que el sector perdió su capacidad productiva, agrícola y ganadera por la acumulación de sedimentos debido a un aluvión que afectó a los ríos </w:t>
            </w:r>
            <w:proofErr w:type="spellStart"/>
            <w:r>
              <w:rPr>
                <w:iCs/>
                <w:color w:val="000000" w:themeColor="text1"/>
              </w:rPr>
              <w:t>Coiq</w:t>
            </w:r>
            <w:r w:rsidR="00B9711E">
              <w:rPr>
                <w:iCs/>
                <w:color w:val="000000" w:themeColor="text1"/>
              </w:rPr>
              <w:t>u</w:t>
            </w:r>
            <w:r>
              <w:rPr>
                <w:iCs/>
                <w:color w:val="000000" w:themeColor="text1"/>
              </w:rPr>
              <w:t>e</w:t>
            </w:r>
            <w:proofErr w:type="spellEnd"/>
            <w:r>
              <w:rPr>
                <w:iCs/>
                <w:color w:val="000000" w:themeColor="text1"/>
              </w:rPr>
              <w:t xml:space="preserve"> y Estero </w:t>
            </w:r>
            <w:proofErr w:type="spellStart"/>
            <w:r>
              <w:rPr>
                <w:iCs/>
                <w:color w:val="000000" w:themeColor="text1"/>
              </w:rPr>
              <w:t>Correntoso</w:t>
            </w:r>
            <w:proofErr w:type="spellEnd"/>
            <w:r>
              <w:rPr>
                <w:iCs/>
                <w:color w:val="000000" w:themeColor="text1"/>
              </w:rPr>
              <w:t xml:space="preserve">. Dicho aluvión afectó montañas pertenecientes al sector </w:t>
            </w:r>
            <w:proofErr w:type="spellStart"/>
            <w:r>
              <w:rPr>
                <w:iCs/>
                <w:color w:val="000000" w:themeColor="text1"/>
              </w:rPr>
              <w:t>Pumol</w:t>
            </w:r>
            <w:proofErr w:type="spellEnd"/>
            <w:r>
              <w:rPr>
                <w:iCs/>
                <w:color w:val="000000" w:themeColor="text1"/>
              </w:rPr>
              <w:t xml:space="preserve"> en los años 1970-1971.</w:t>
            </w:r>
          </w:p>
          <w:p w14:paraId="17823DA2" w14:textId="6716FC4D" w:rsidR="00DE7030" w:rsidRDefault="00DE7030" w:rsidP="00DE7030">
            <w:pPr>
              <w:pStyle w:val="Prrafodelista"/>
              <w:numPr>
                <w:ilvl w:val="0"/>
                <w:numId w:val="14"/>
              </w:numPr>
              <w:rPr>
                <w:iCs/>
                <w:color w:val="000000" w:themeColor="text1"/>
              </w:rPr>
            </w:pPr>
            <w:r>
              <w:rPr>
                <w:iCs/>
                <w:color w:val="000000" w:themeColor="text1"/>
              </w:rPr>
              <w:t>En el sector 2, no se ha extraído material de arena, y en el sector 1</w:t>
            </w:r>
            <w:r w:rsidR="00A11DA2">
              <w:rPr>
                <w:iCs/>
                <w:color w:val="000000" w:themeColor="text1"/>
              </w:rPr>
              <w:t xml:space="preserve"> (sector 3 de la denuncia)</w:t>
            </w:r>
            <w:r>
              <w:rPr>
                <w:iCs/>
                <w:color w:val="000000" w:themeColor="text1"/>
              </w:rPr>
              <w:t xml:space="preserve"> la extracción se ha realizado desde el año 1992, y en consecuencia se ha estado recuperando parte del suelo agrícola.</w:t>
            </w:r>
          </w:p>
          <w:p w14:paraId="7A83396E" w14:textId="35A2F3D0" w:rsidR="00DE7030" w:rsidRDefault="00DE7030" w:rsidP="00DE7030">
            <w:pPr>
              <w:pStyle w:val="Prrafodelista"/>
              <w:numPr>
                <w:ilvl w:val="0"/>
                <w:numId w:val="14"/>
              </w:numPr>
              <w:rPr>
                <w:iCs/>
                <w:color w:val="000000" w:themeColor="text1"/>
              </w:rPr>
            </w:pPr>
            <w:r>
              <w:rPr>
                <w:iCs/>
                <w:color w:val="000000" w:themeColor="text1"/>
              </w:rPr>
              <w:t>Respecto del sector 3 de explotación</w:t>
            </w:r>
            <w:r w:rsidR="00A11DA2">
              <w:rPr>
                <w:iCs/>
                <w:color w:val="000000" w:themeColor="text1"/>
              </w:rPr>
              <w:t xml:space="preserve"> (sector 1 de la denuncia)</w:t>
            </w:r>
            <w:r>
              <w:rPr>
                <w:iCs/>
                <w:color w:val="000000" w:themeColor="text1"/>
              </w:rPr>
              <w:t xml:space="preserve">, ésta corresponde a una explotación de un sector de lomaje, donde se realizó una corta de suelo. La extracción corresponde a un pozo de profundidad, y no se utiliza agua para su explotación. Los cursos de agua existentes que corresponden al Estero </w:t>
            </w:r>
            <w:proofErr w:type="spellStart"/>
            <w:r>
              <w:rPr>
                <w:iCs/>
                <w:color w:val="000000" w:themeColor="text1"/>
              </w:rPr>
              <w:t>Correntoso</w:t>
            </w:r>
            <w:proofErr w:type="spellEnd"/>
            <w:r>
              <w:rPr>
                <w:iCs/>
                <w:color w:val="000000" w:themeColor="text1"/>
              </w:rPr>
              <w:t xml:space="preserve"> y Vertientes no se ha modificado, y está alejada de los sectores de explotación.</w:t>
            </w:r>
          </w:p>
          <w:p w14:paraId="173F190A" w14:textId="1695D1BD" w:rsidR="00DE7030" w:rsidRDefault="00DE7030" w:rsidP="00DE7030">
            <w:pPr>
              <w:pStyle w:val="Prrafodelista"/>
              <w:numPr>
                <w:ilvl w:val="0"/>
                <w:numId w:val="14"/>
              </w:numPr>
              <w:rPr>
                <w:iCs/>
                <w:color w:val="000000" w:themeColor="text1"/>
              </w:rPr>
            </w:pPr>
            <w:r>
              <w:rPr>
                <w:iCs/>
                <w:color w:val="000000" w:themeColor="text1"/>
              </w:rPr>
              <w:t>Señala que la superficie total del Lote Uno es de 30.683 h</w:t>
            </w:r>
            <w:r w:rsidR="00A11DA2">
              <w:rPr>
                <w:iCs/>
                <w:color w:val="000000" w:themeColor="text1"/>
              </w:rPr>
              <w:t>ectáreas,</w:t>
            </w:r>
            <w:r>
              <w:rPr>
                <w:iCs/>
                <w:color w:val="000000" w:themeColor="text1"/>
              </w:rPr>
              <w:t xml:space="preserve"> la superficie del sector 1 es de 2,0 h</w:t>
            </w:r>
            <w:r w:rsidR="00A11DA2">
              <w:rPr>
                <w:iCs/>
                <w:color w:val="000000" w:themeColor="text1"/>
              </w:rPr>
              <w:t>a</w:t>
            </w:r>
            <w:r>
              <w:rPr>
                <w:iCs/>
                <w:color w:val="000000" w:themeColor="text1"/>
              </w:rPr>
              <w:t>, la del sector 2 de 0,45 h</w:t>
            </w:r>
            <w:r w:rsidR="00A11DA2">
              <w:rPr>
                <w:iCs/>
                <w:color w:val="000000" w:themeColor="text1"/>
              </w:rPr>
              <w:t>a</w:t>
            </w:r>
            <w:r>
              <w:rPr>
                <w:iCs/>
                <w:color w:val="000000" w:themeColor="text1"/>
              </w:rPr>
              <w:t>, y la del sector 3 de 1,6 h</w:t>
            </w:r>
            <w:r w:rsidR="00A11DA2">
              <w:rPr>
                <w:iCs/>
                <w:color w:val="000000" w:themeColor="text1"/>
              </w:rPr>
              <w:t>a</w:t>
            </w:r>
            <w:r>
              <w:rPr>
                <w:iCs/>
                <w:color w:val="000000" w:themeColor="text1"/>
              </w:rPr>
              <w:t>.</w:t>
            </w:r>
          </w:p>
          <w:p w14:paraId="6AB053A5" w14:textId="11DCE052" w:rsidR="00E94578" w:rsidRDefault="00E94578" w:rsidP="00DE7030">
            <w:pPr>
              <w:pStyle w:val="Prrafodelista"/>
              <w:numPr>
                <w:ilvl w:val="0"/>
                <w:numId w:val="14"/>
              </w:numPr>
              <w:rPr>
                <w:iCs/>
                <w:color w:val="000000" w:themeColor="text1"/>
              </w:rPr>
            </w:pPr>
            <w:r>
              <w:rPr>
                <w:iCs/>
                <w:color w:val="000000" w:themeColor="text1"/>
              </w:rPr>
              <w:t>Señala que la explotación de áridos se realiza por terceros, el pozo f</w:t>
            </w:r>
            <w:r w:rsidR="00B9711E">
              <w:rPr>
                <w:iCs/>
                <w:color w:val="000000" w:themeColor="text1"/>
              </w:rPr>
              <w:t>u</w:t>
            </w:r>
            <w:r>
              <w:rPr>
                <w:iCs/>
                <w:color w:val="000000" w:themeColor="text1"/>
              </w:rPr>
              <w:t>e abierto por la Dirección de Vialidad el año 1992 extrayendo 10.000m</w:t>
            </w:r>
            <w:r w:rsidRPr="00A11DA2">
              <w:rPr>
                <w:iCs/>
                <w:color w:val="000000" w:themeColor="text1"/>
                <w:vertAlign w:val="superscript"/>
              </w:rPr>
              <w:t>3</w:t>
            </w:r>
            <w:r>
              <w:rPr>
                <w:iCs/>
                <w:color w:val="000000" w:themeColor="text1"/>
              </w:rPr>
              <w:t xml:space="preserve">. </w:t>
            </w:r>
          </w:p>
          <w:p w14:paraId="0985D7EE" w14:textId="421AA976" w:rsidR="00E94578" w:rsidRDefault="00E94578" w:rsidP="00DE7030">
            <w:pPr>
              <w:pStyle w:val="Prrafodelista"/>
              <w:numPr>
                <w:ilvl w:val="0"/>
                <w:numId w:val="14"/>
              </w:numPr>
              <w:rPr>
                <w:iCs/>
                <w:color w:val="000000" w:themeColor="text1"/>
              </w:rPr>
            </w:pPr>
            <w:r>
              <w:rPr>
                <w:iCs/>
                <w:color w:val="000000" w:themeColor="text1"/>
              </w:rPr>
              <w:t>Los compradores desde el año 2013 son: Pedro y Orlando, ambos Bascuñ</w:t>
            </w:r>
            <w:r w:rsidR="005721F1">
              <w:rPr>
                <w:iCs/>
                <w:color w:val="000000" w:themeColor="text1"/>
              </w:rPr>
              <w:t>á</w:t>
            </w:r>
            <w:r>
              <w:rPr>
                <w:iCs/>
                <w:color w:val="000000" w:themeColor="text1"/>
              </w:rPr>
              <w:t>n Fuentealba y la Municipalidad de Futrono.</w:t>
            </w:r>
          </w:p>
          <w:p w14:paraId="6EB98A05" w14:textId="77777777" w:rsidR="00E94578" w:rsidRDefault="00E94578" w:rsidP="00DE7030">
            <w:pPr>
              <w:pStyle w:val="Prrafodelista"/>
              <w:numPr>
                <w:ilvl w:val="0"/>
                <w:numId w:val="14"/>
              </w:numPr>
              <w:rPr>
                <w:iCs/>
                <w:color w:val="000000" w:themeColor="text1"/>
              </w:rPr>
            </w:pPr>
            <w:r>
              <w:rPr>
                <w:iCs/>
                <w:color w:val="000000" w:themeColor="text1"/>
              </w:rPr>
              <w:t>Agrega el siguiente cuadro de extracción:</w:t>
            </w:r>
          </w:p>
          <w:p w14:paraId="5EF0C35F" w14:textId="77777777" w:rsidR="005223FB" w:rsidRDefault="005223FB" w:rsidP="005223FB">
            <w:pPr>
              <w:rPr>
                <w:iCs/>
                <w:color w:val="000000" w:themeColor="text1"/>
              </w:rPr>
            </w:pPr>
          </w:p>
          <w:p w14:paraId="55840088" w14:textId="77777777" w:rsidR="005223FB" w:rsidRDefault="005223FB" w:rsidP="005223FB">
            <w:pPr>
              <w:rPr>
                <w:iCs/>
                <w:color w:val="000000" w:themeColor="text1"/>
              </w:rPr>
            </w:pPr>
          </w:p>
          <w:p w14:paraId="44154643" w14:textId="77777777" w:rsidR="005223FB" w:rsidRDefault="005223FB" w:rsidP="005223FB">
            <w:pPr>
              <w:rPr>
                <w:iCs/>
                <w:color w:val="000000" w:themeColor="text1"/>
              </w:rPr>
            </w:pPr>
          </w:p>
          <w:p w14:paraId="7F353E8B" w14:textId="77777777" w:rsidR="005223FB" w:rsidRDefault="005223FB" w:rsidP="005223FB">
            <w:pPr>
              <w:rPr>
                <w:iCs/>
                <w:color w:val="000000" w:themeColor="text1"/>
              </w:rPr>
            </w:pPr>
          </w:p>
          <w:p w14:paraId="38AD6244" w14:textId="77777777" w:rsidR="005223FB" w:rsidRDefault="005223FB" w:rsidP="005223FB">
            <w:pPr>
              <w:rPr>
                <w:iCs/>
                <w:color w:val="000000" w:themeColor="text1"/>
              </w:rPr>
            </w:pPr>
          </w:p>
          <w:p w14:paraId="6E9FA9A2" w14:textId="77777777" w:rsidR="005223FB" w:rsidRDefault="00C61471" w:rsidP="005223FB">
            <w:pPr>
              <w:rPr>
                <w:iCs/>
                <w:color w:val="000000" w:themeColor="text1"/>
              </w:rPr>
            </w:pPr>
            <w:r>
              <w:rPr>
                <w:noProof/>
              </w:rPr>
              <w:lastRenderedPageBreak/>
              <w:drawing>
                <wp:inline distT="0" distB="0" distL="0" distR="0" wp14:anchorId="459B6565" wp14:editId="2338452E">
                  <wp:extent cx="8240820" cy="518731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244332" cy="5189526"/>
                          </a:xfrm>
                          <a:prstGeom prst="rect">
                            <a:avLst/>
                          </a:prstGeom>
                        </pic:spPr>
                      </pic:pic>
                    </a:graphicData>
                  </a:graphic>
                </wp:inline>
              </w:drawing>
            </w:r>
          </w:p>
          <w:p w14:paraId="7E3BB15F" w14:textId="77777777" w:rsidR="005223FB" w:rsidRDefault="005223FB" w:rsidP="005223FB">
            <w:pPr>
              <w:rPr>
                <w:iCs/>
                <w:color w:val="000000" w:themeColor="text1"/>
              </w:rPr>
            </w:pPr>
          </w:p>
          <w:p w14:paraId="53107DBA" w14:textId="77777777" w:rsidR="005223FB" w:rsidRDefault="005223FB" w:rsidP="005223FB">
            <w:pPr>
              <w:rPr>
                <w:iCs/>
                <w:color w:val="000000" w:themeColor="text1"/>
              </w:rPr>
            </w:pPr>
          </w:p>
          <w:p w14:paraId="3AB417EC" w14:textId="77777777" w:rsidR="005223FB" w:rsidRPr="005223FB" w:rsidRDefault="005223FB" w:rsidP="005223FB">
            <w:pPr>
              <w:rPr>
                <w:iCs/>
                <w:color w:val="000000" w:themeColor="text1"/>
              </w:rPr>
            </w:pPr>
          </w:p>
          <w:p w14:paraId="2A0679EC" w14:textId="77777777" w:rsidR="00E94578" w:rsidRPr="00E94578" w:rsidRDefault="00E94578" w:rsidP="00E94578">
            <w:pPr>
              <w:rPr>
                <w:iCs/>
                <w:color w:val="000000" w:themeColor="text1"/>
              </w:rPr>
            </w:pPr>
          </w:p>
          <w:p w14:paraId="55802D9F" w14:textId="4241B343" w:rsidR="00E94578" w:rsidRDefault="002C59B7" w:rsidP="00DE7030">
            <w:pPr>
              <w:pStyle w:val="Prrafodelista"/>
              <w:numPr>
                <w:ilvl w:val="0"/>
                <w:numId w:val="14"/>
              </w:numPr>
              <w:rPr>
                <w:iCs/>
                <w:color w:val="000000" w:themeColor="text1"/>
              </w:rPr>
            </w:pPr>
            <w:r>
              <w:rPr>
                <w:iCs/>
                <w:color w:val="000000" w:themeColor="text1"/>
              </w:rPr>
              <w:lastRenderedPageBreak/>
              <w:t>Finalmente</w:t>
            </w:r>
            <w:r w:rsidR="00773189">
              <w:rPr>
                <w:iCs/>
                <w:color w:val="000000" w:themeColor="text1"/>
              </w:rPr>
              <w:t>,</w:t>
            </w:r>
            <w:r>
              <w:rPr>
                <w:iCs/>
                <w:color w:val="000000" w:themeColor="text1"/>
              </w:rPr>
              <w:t xml:space="preserve"> s</w:t>
            </w:r>
            <w:r w:rsidR="00E94578">
              <w:rPr>
                <w:iCs/>
                <w:color w:val="000000" w:themeColor="text1"/>
              </w:rPr>
              <w:t>eñala que la explotación no cuenta con autorizaciones sectoriales. Con el objeto de regularizar esta situación se ha presentado a la Municipalidad de Futrono un Programa de Explotación.</w:t>
            </w:r>
          </w:p>
          <w:p w14:paraId="40E6DDC3" w14:textId="77777777" w:rsidR="002C59B7" w:rsidRDefault="002C59B7" w:rsidP="002C59B7">
            <w:pPr>
              <w:rPr>
                <w:iCs/>
                <w:color w:val="000000" w:themeColor="text1"/>
              </w:rPr>
            </w:pPr>
          </w:p>
          <w:p w14:paraId="73D6554F" w14:textId="77777777" w:rsidR="002C59B7" w:rsidRPr="00E7380B" w:rsidRDefault="002C59B7" w:rsidP="002C59B7">
            <w:pPr>
              <w:rPr>
                <w:b/>
                <w:iCs/>
                <w:color w:val="000000" w:themeColor="text1"/>
              </w:rPr>
            </w:pPr>
            <w:r w:rsidRPr="00E7380B">
              <w:rPr>
                <w:b/>
                <w:iCs/>
                <w:color w:val="000000" w:themeColor="text1"/>
              </w:rPr>
              <w:t>Respuesta a Oficios:</w:t>
            </w:r>
          </w:p>
          <w:p w14:paraId="3A42D5DC" w14:textId="77777777" w:rsidR="002C59B7" w:rsidRPr="00050E6E" w:rsidRDefault="002C59B7" w:rsidP="002C59B7">
            <w:pPr>
              <w:rPr>
                <w:b/>
                <w:iCs/>
                <w:color w:val="000000" w:themeColor="text1"/>
              </w:rPr>
            </w:pPr>
          </w:p>
          <w:p w14:paraId="311334A3" w14:textId="4D6643A2" w:rsidR="00050E6E" w:rsidRPr="00AA75EB" w:rsidRDefault="002C59B7" w:rsidP="008D37E6">
            <w:pPr>
              <w:jc w:val="both"/>
              <w:rPr>
                <w:b/>
                <w:iCs/>
                <w:color w:val="000000" w:themeColor="text1"/>
              </w:rPr>
            </w:pPr>
            <w:r w:rsidRPr="00AA75EB">
              <w:rPr>
                <w:b/>
                <w:iCs/>
                <w:color w:val="000000" w:themeColor="text1"/>
              </w:rPr>
              <w:t xml:space="preserve">CONAF dio respuesta mediante </w:t>
            </w:r>
            <w:r w:rsidR="008D37E6">
              <w:rPr>
                <w:b/>
                <w:iCs/>
                <w:color w:val="000000" w:themeColor="text1"/>
              </w:rPr>
              <w:t xml:space="preserve">Carta </w:t>
            </w:r>
            <w:r w:rsidR="00AA75EB" w:rsidRPr="00AA75EB">
              <w:rPr>
                <w:b/>
                <w:iCs/>
                <w:color w:val="000000" w:themeColor="text1"/>
              </w:rPr>
              <w:t>N°36/2018</w:t>
            </w:r>
            <w:r w:rsidR="008D37E6">
              <w:rPr>
                <w:b/>
                <w:iCs/>
                <w:color w:val="000000" w:themeColor="text1"/>
              </w:rPr>
              <w:t>,</w:t>
            </w:r>
            <w:r w:rsidR="00AA75EB" w:rsidRPr="00AA75EB">
              <w:rPr>
                <w:b/>
                <w:iCs/>
                <w:color w:val="000000" w:themeColor="text1"/>
              </w:rPr>
              <w:t xml:space="preserve"> don Oscar Droguett Iturra, en su calidad de Director Regional Los </w:t>
            </w:r>
            <w:proofErr w:type="spellStart"/>
            <w:r w:rsidR="00AA75EB" w:rsidRPr="00AA75EB">
              <w:rPr>
                <w:b/>
                <w:iCs/>
                <w:color w:val="000000" w:themeColor="text1"/>
              </w:rPr>
              <w:t>Rios</w:t>
            </w:r>
            <w:proofErr w:type="spellEnd"/>
            <w:r w:rsidR="00AA75EB" w:rsidRPr="00AA75EB">
              <w:rPr>
                <w:b/>
                <w:iCs/>
                <w:color w:val="000000" w:themeColor="text1"/>
              </w:rPr>
              <w:t>, y oficio</w:t>
            </w:r>
            <w:r w:rsidRPr="00AA75EB">
              <w:rPr>
                <w:b/>
                <w:iCs/>
                <w:color w:val="000000" w:themeColor="text1"/>
              </w:rPr>
              <w:t xml:space="preserve"> N°153</w:t>
            </w:r>
            <w:r w:rsidR="008D37E6">
              <w:rPr>
                <w:b/>
                <w:iCs/>
                <w:color w:val="000000" w:themeColor="text1"/>
              </w:rPr>
              <w:t>,</w:t>
            </w:r>
            <w:r w:rsidRPr="00AA75EB">
              <w:rPr>
                <w:b/>
                <w:iCs/>
                <w:color w:val="000000" w:themeColor="text1"/>
              </w:rPr>
              <w:t xml:space="preserve"> del 28 de octubre del año 201</w:t>
            </w:r>
            <w:r w:rsidR="008D37E6">
              <w:rPr>
                <w:b/>
                <w:iCs/>
                <w:color w:val="000000" w:themeColor="text1"/>
              </w:rPr>
              <w:t>8</w:t>
            </w:r>
            <w:r w:rsidRPr="00AA75EB">
              <w:rPr>
                <w:b/>
                <w:iCs/>
                <w:color w:val="000000" w:themeColor="text1"/>
              </w:rPr>
              <w:t xml:space="preserve">. </w:t>
            </w:r>
          </w:p>
          <w:p w14:paraId="48D71CBE" w14:textId="77777777" w:rsidR="00050E6E" w:rsidRPr="00AA75EB" w:rsidRDefault="00050E6E" w:rsidP="00050E6E">
            <w:pPr>
              <w:rPr>
                <w:b/>
                <w:iCs/>
                <w:color w:val="000000" w:themeColor="text1"/>
              </w:rPr>
            </w:pPr>
          </w:p>
          <w:p w14:paraId="7F768275" w14:textId="1B74E328" w:rsidR="002C59B7" w:rsidRPr="00050E6E" w:rsidRDefault="002C59B7" w:rsidP="00EA4FD4">
            <w:pPr>
              <w:pStyle w:val="Prrafodelista"/>
              <w:numPr>
                <w:ilvl w:val="0"/>
                <w:numId w:val="19"/>
              </w:numPr>
              <w:rPr>
                <w:iCs/>
                <w:color w:val="000000" w:themeColor="text1"/>
              </w:rPr>
            </w:pPr>
            <w:r w:rsidRPr="00050E6E">
              <w:rPr>
                <w:iCs/>
                <w:color w:val="000000" w:themeColor="text1"/>
              </w:rPr>
              <w:t>Señala la Corporación que con fecha 05 de noviembre del año 2015 ingresó una denuncia en el sector Las Quemas. La fiscalización se realizó con fecha 10 de noviembre de ese año lo que dio como resultado una corta ilegal por 0,4 hectáreas</w:t>
            </w:r>
            <w:r w:rsidR="00506F58" w:rsidRPr="00050E6E">
              <w:rPr>
                <w:iCs/>
                <w:color w:val="000000" w:themeColor="text1"/>
              </w:rPr>
              <w:t>. Conforme al procedimiento sectorial se procedió a realizar la denuncia ante el Juzgado de Policía Local de Futrono condenándose al denunciado a una multa de $ 2.500.000, y obligándose a reforestar la superficie</w:t>
            </w:r>
            <w:r w:rsidR="003907BB" w:rsidRPr="00050E6E">
              <w:rPr>
                <w:iCs/>
                <w:color w:val="000000" w:themeColor="text1"/>
              </w:rPr>
              <w:t xml:space="preserve"> con</w:t>
            </w:r>
            <w:r w:rsidR="008D37E6">
              <w:rPr>
                <w:iCs/>
                <w:color w:val="000000" w:themeColor="text1"/>
              </w:rPr>
              <w:t xml:space="preserve"> </w:t>
            </w:r>
            <w:r w:rsidR="003907BB" w:rsidRPr="00050E6E">
              <w:rPr>
                <w:iCs/>
                <w:color w:val="000000" w:themeColor="text1"/>
              </w:rPr>
              <w:t>1200 plantas</w:t>
            </w:r>
            <w:r w:rsidR="00506F58" w:rsidRPr="00050E6E">
              <w:rPr>
                <w:iCs/>
                <w:color w:val="000000" w:themeColor="text1"/>
              </w:rPr>
              <w:t xml:space="preserve">, todo ello conforme al </w:t>
            </w:r>
            <w:r w:rsidR="008D37E6">
              <w:rPr>
                <w:iCs/>
                <w:color w:val="000000" w:themeColor="text1"/>
              </w:rPr>
              <w:t>A</w:t>
            </w:r>
            <w:r w:rsidR="00506F58" w:rsidRPr="00050E6E">
              <w:rPr>
                <w:iCs/>
                <w:color w:val="000000" w:themeColor="text1"/>
              </w:rPr>
              <w:t xml:space="preserve">rt. 5 de la </w:t>
            </w:r>
            <w:r w:rsidR="008D37E6">
              <w:rPr>
                <w:iCs/>
                <w:color w:val="000000" w:themeColor="text1"/>
              </w:rPr>
              <w:t>L</w:t>
            </w:r>
            <w:r w:rsidR="00506F58" w:rsidRPr="00050E6E">
              <w:rPr>
                <w:iCs/>
                <w:color w:val="000000" w:themeColor="text1"/>
              </w:rPr>
              <w:t>ey 20.283</w:t>
            </w:r>
            <w:r w:rsidR="009924A1" w:rsidRPr="00050E6E">
              <w:rPr>
                <w:iCs/>
                <w:color w:val="000000" w:themeColor="text1"/>
              </w:rPr>
              <w:t>.</w:t>
            </w:r>
          </w:p>
          <w:p w14:paraId="0077AFC1" w14:textId="77777777" w:rsidR="00452AF1" w:rsidRDefault="00452AF1" w:rsidP="00452AF1">
            <w:pPr>
              <w:pStyle w:val="Prrafodelista"/>
              <w:rPr>
                <w:iCs/>
                <w:color w:val="000000" w:themeColor="text1"/>
              </w:rPr>
            </w:pPr>
          </w:p>
          <w:p w14:paraId="0A9E2C4C" w14:textId="76019F49" w:rsidR="00AA75EB" w:rsidRDefault="00AA75EB" w:rsidP="00EA4FD4">
            <w:pPr>
              <w:pStyle w:val="Prrafodelista"/>
              <w:numPr>
                <w:ilvl w:val="0"/>
                <w:numId w:val="19"/>
              </w:numPr>
              <w:rPr>
                <w:iCs/>
                <w:color w:val="000000" w:themeColor="text1"/>
              </w:rPr>
            </w:pPr>
            <w:r>
              <w:rPr>
                <w:iCs/>
                <w:color w:val="000000" w:themeColor="text1"/>
              </w:rPr>
              <w:t>También adjunta</w:t>
            </w:r>
            <w:r w:rsidR="008D37E6">
              <w:rPr>
                <w:iCs/>
                <w:color w:val="000000" w:themeColor="text1"/>
              </w:rPr>
              <w:t xml:space="preserve"> </w:t>
            </w:r>
            <w:r w:rsidR="00E23131">
              <w:rPr>
                <w:iCs/>
                <w:color w:val="000000" w:themeColor="text1"/>
              </w:rPr>
              <w:t xml:space="preserve">la sentencia </w:t>
            </w:r>
            <w:r w:rsidR="00050E6E">
              <w:rPr>
                <w:iCs/>
                <w:color w:val="000000" w:themeColor="text1"/>
              </w:rPr>
              <w:t xml:space="preserve">definitiva en </w:t>
            </w:r>
            <w:r>
              <w:rPr>
                <w:iCs/>
                <w:color w:val="000000" w:themeColor="text1"/>
              </w:rPr>
              <w:t xml:space="preserve">esa </w:t>
            </w:r>
            <w:r w:rsidR="00E23131">
              <w:rPr>
                <w:iCs/>
                <w:color w:val="000000" w:themeColor="text1"/>
              </w:rPr>
              <w:t xml:space="preserve">causa </w:t>
            </w:r>
            <w:r>
              <w:rPr>
                <w:iCs/>
                <w:color w:val="000000" w:themeColor="text1"/>
              </w:rPr>
              <w:t>(</w:t>
            </w:r>
            <w:r w:rsidR="008D37E6">
              <w:rPr>
                <w:iCs/>
                <w:color w:val="000000" w:themeColor="text1"/>
              </w:rPr>
              <w:t>R</w:t>
            </w:r>
            <w:r w:rsidR="00E23131">
              <w:rPr>
                <w:iCs/>
                <w:color w:val="000000" w:themeColor="text1"/>
              </w:rPr>
              <w:t>ol</w:t>
            </w:r>
            <w:r w:rsidR="00050E6E">
              <w:rPr>
                <w:iCs/>
                <w:color w:val="000000" w:themeColor="text1"/>
              </w:rPr>
              <w:t xml:space="preserve"> 1262-2015</w:t>
            </w:r>
            <w:r>
              <w:rPr>
                <w:iCs/>
                <w:color w:val="000000" w:themeColor="text1"/>
              </w:rPr>
              <w:t>)</w:t>
            </w:r>
            <w:r w:rsidR="008D37E6">
              <w:rPr>
                <w:iCs/>
                <w:color w:val="000000" w:themeColor="text1"/>
              </w:rPr>
              <w:t xml:space="preserve"> </w:t>
            </w:r>
            <w:r w:rsidR="00050E6E">
              <w:rPr>
                <w:iCs/>
                <w:color w:val="000000" w:themeColor="text1"/>
              </w:rPr>
              <w:t xml:space="preserve">pronunciada por don Helmuth </w:t>
            </w:r>
            <w:proofErr w:type="spellStart"/>
            <w:r w:rsidR="00050E6E">
              <w:rPr>
                <w:iCs/>
                <w:color w:val="000000" w:themeColor="text1"/>
              </w:rPr>
              <w:t>Steuer</w:t>
            </w:r>
            <w:proofErr w:type="spellEnd"/>
            <w:r w:rsidR="00050E6E">
              <w:rPr>
                <w:iCs/>
                <w:color w:val="000000" w:themeColor="text1"/>
              </w:rPr>
              <w:t xml:space="preserve"> </w:t>
            </w:r>
            <w:proofErr w:type="spellStart"/>
            <w:r w:rsidR="00050E6E">
              <w:rPr>
                <w:iCs/>
                <w:color w:val="000000" w:themeColor="text1"/>
              </w:rPr>
              <w:t>Stehn</w:t>
            </w:r>
            <w:proofErr w:type="spellEnd"/>
            <w:r w:rsidR="008D37E6">
              <w:rPr>
                <w:iCs/>
                <w:color w:val="000000" w:themeColor="text1"/>
              </w:rPr>
              <w:t xml:space="preserve">, </w:t>
            </w:r>
            <w:r w:rsidR="00050E6E">
              <w:rPr>
                <w:iCs/>
                <w:color w:val="000000" w:themeColor="text1"/>
              </w:rPr>
              <w:t>Juez de Polic</w:t>
            </w:r>
            <w:r w:rsidR="008D37E6">
              <w:rPr>
                <w:iCs/>
                <w:color w:val="000000" w:themeColor="text1"/>
              </w:rPr>
              <w:t>í</w:t>
            </w:r>
            <w:r w:rsidR="00050E6E">
              <w:rPr>
                <w:iCs/>
                <w:color w:val="000000" w:themeColor="text1"/>
              </w:rPr>
              <w:t xml:space="preserve">a Local de Futrono. </w:t>
            </w:r>
            <w:r>
              <w:rPr>
                <w:iCs/>
                <w:color w:val="000000" w:themeColor="text1"/>
              </w:rPr>
              <w:t>A continuación</w:t>
            </w:r>
            <w:r w:rsidR="008D37E6">
              <w:rPr>
                <w:iCs/>
                <w:color w:val="000000" w:themeColor="text1"/>
              </w:rPr>
              <w:t>,</w:t>
            </w:r>
            <w:r>
              <w:rPr>
                <w:iCs/>
                <w:color w:val="000000" w:themeColor="text1"/>
              </w:rPr>
              <w:t xml:space="preserve"> se destacan algunos aspectos relevantes de esa sentencia para efectos de esta investigación:</w:t>
            </w:r>
          </w:p>
          <w:p w14:paraId="71162764" w14:textId="77777777" w:rsidR="00AA75EB" w:rsidRPr="00AA75EB" w:rsidRDefault="00AA75EB" w:rsidP="00AA75EB">
            <w:pPr>
              <w:pStyle w:val="Prrafodelista"/>
              <w:rPr>
                <w:iCs/>
                <w:color w:val="000000" w:themeColor="text1"/>
              </w:rPr>
            </w:pPr>
          </w:p>
          <w:p w14:paraId="79F20D1D" w14:textId="5B8A8DB0" w:rsidR="00AA75EB" w:rsidRDefault="00AA75EB" w:rsidP="00EA4FD4">
            <w:pPr>
              <w:pStyle w:val="Prrafodelista"/>
              <w:numPr>
                <w:ilvl w:val="0"/>
                <w:numId w:val="19"/>
              </w:numPr>
              <w:rPr>
                <w:iCs/>
                <w:color w:val="000000" w:themeColor="text1"/>
              </w:rPr>
            </w:pPr>
            <w:r w:rsidRPr="00AA75EB">
              <w:rPr>
                <w:b/>
                <w:iCs/>
                <w:color w:val="000000" w:themeColor="text1"/>
              </w:rPr>
              <w:t>E</w:t>
            </w:r>
            <w:r>
              <w:rPr>
                <w:b/>
                <w:iCs/>
                <w:color w:val="000000" w:themeColor="text1"/>
              </w:rPr>
              <w:t xml:space="preserve">n una parte el </w:t>
            </w:r>
            <w:r w:rsidRPr="00AA75EB">
              <w:rPr>
                <w:b/>
                <w:iCs/>
                <w:color w:val="000000" w:themeColor="text1"/>
              </w:rPr>
              <w:t xml:space="preserve">titular reconoce su giro de comerciante y explotador de áridos. </w:t>
            </w:r>
            <w:r>
              <w:rPr>
                <w:iCs/>
                <w:color w:val="000000" w:themeColor="text1"/>
              </w:rPr>
              <w:t>A</w:t>
            </w:r>
            <w:r w:rsidR="00E23131">
              <w:rPr>
                <w:iCs/>
                <w:color w:val="000000" w:themeColor="text1"/>
              </w:rPr>
              <w:t xml:space="preserve"> fojas 27 el infractor, en este caso don Octavio </w:t>
            </w:r>
            <w:proofErr w:type="spellStart"/>
            <w:r w:rsidR="00E23131">
              <w:rPr>
                <w:iCs/>
                <w:color w:val="000000" w:themeColor="text1"/>
              </w:rPr>
              <w:t>Heufemann</w:t>
            </w:r>
            <w:proofErr w:type="spellEnd"/>
            <w:r w:rsidR="00E23131">
              <w:rPr>
                <w:iCs/>
                <w:color w:val="000000" w:themeColor="text1"/>
              </w:rPr>
              <w:t xml:space="preserve"> señala que su giro comercial es la agricultura y vende ripio y material pétreo para la construcción de viviendas y caminos.  </w:t>
            </w:r>
            <w:r w:rsidR="003907BB">
              <w:rPr>
                <w:iCs/>
                <w:color w:val="000000" w:themeColor="text1"/>
              </w:rPr>
              <w:t xml:space="preserve"> </w:t>
            </w:r>
          </w:p>
          <w:p w14:paraId="55EE1BC7" w14:textId="77777777" w:rsidR="00AA75EB" w:rsidRDefault="00AA75EB" w:rsidP="00AA75EB">
            <w:pPr>
              <w:pStyle w:val="Prrafodelista"/>
              <w:rPr>
                <w:iCs/>
                <w:color w:val="000000" w:themeColor="text1"/>
              </w:rPr>
            </w:pPr>
          </w:p>
          <w:p w14:paraId="2AAC8014" w14:textId="299C8AEB" w:rsidR="00452AF1" w:rsidRDefault="00AA75EB" w:rsidP="00EA4FD4">
            <w:pPr>
              <w:pStyle w:val="Prrafodelista"/>
              <w:numPr>
                <w:ilvl w:val="0"/>
                <w:numId w:val="19"/>
              </w:numPr>
              <w:rPr>
                <w:iCs/>
                <w:color w:val="000000" w:themeColor="text1"/>
              </w:rPr>
            </w:pPr>
            <w:r>
              <w:rPr>
                <w:b/>
                <w:iCs/>
                <w:color w:val="000000" w:themeColor="text1"/>
              </w:rPr>
              <w:t xml:space="preserve">También la sentencia da cuenta </w:t>
            </w:r>
            <w:r w:rsidRPr="00AA75EB">
              <w:rPr>
                <w:b/>
                <w:iCs/>
                <w:color w:val="000000" w:themeColor="text1"/>
              </w:rPr>
              <w:t xml:space="preserve">del nivel de afectación que </w:t>
            </w:r>
            <w:r w:rsidR="008D37E6">
              <w:rPr>
                <w:b/>
                <w:iCs/>
                <w:color w:val="000000" w:themeColor="text1"/>
              </w:rPr>
              <w:t>h</w:t>
            </w:r>
            <w:r w:rsidRPr="00AA75EB">
              <w:rPr>
                <w:b/>
                <w:iCs/>
                <w:color w:val="000000" w:themeColor="text1"/>
              </w:rPr>
              <w:t>a provocado la extracción.</w:t>
            </w:r>
            <w:r>
              <w:rPr>
                <w:iCs/>
                <w:color w:val="000000" w:themeColor="text1"/>
              </w:rPr>
              <w:t xml:space="preserve"> </w:t>
            </w:r>
            <w:r w:rsidR="00E23131">
              <w:rPr>
                <w:iCs/>
                <w:color w:val="000000" w:themeColor="text1"/>
              </w:rPr>
              <w:t>A fojas 32 comparece la denunciante quien señala que el único motivo de ella fue para proteger el cur</w:t>
            </w:r>
            <w:r w:rsidR="008D37E6">
              <w:rPr>
                <w:iCs/>
                <w:color w:val="000000" w:themeColor="text1"/>
              </w:rPr>
              <w:t>s</w:t>
            </w:r>
            <w:r w:rsidR="00E23131">
              <w:rPr>
                <w:iCs/>
                <w:color w:val="000000" w:themeColor="text1"/>
              </w:rPr>
              <w:t>o de agua y el entorno. Si sigue la tala hacia el pozo de agua, se quedarían sin este recurso en el sector Las Quemas. La idea, es que se le limite la extracción para no causar m</w:t>
            </w:r>
            <w:r w:rsidR="008D37E6">
              <w:rPr>
                <w:iCs/>
                <w:color w:val="000000" w:themeColor="text1"/>
              </w:rPr>
              <w:t>á</w:t>
            </w:r>
            <w:r w:rsidR="00E23131">
              <w:rPr>
                <w:iCs/>
                <w:color w:val="000000" w:themeColor="text1"/>
              </w:rPr>
              <w:t xml:space="preserve">s daño. Que no le interesa perjudicar al denunciado. </w:t>
            </w:r>
          </w:p>
          <w:p w14:paraId="36BA507D" w14:textId="77777777" w:rsidR="00E23131" w:rsidRPr="00E23131" w:rsidRDefault="00E23131" w:rsidP="00E23131">
            <w:pPr>
              <w:pStyle w:val="Prrafodelista"/>
              <w:rPr>
                <w:iCs/>
                <w:color w:val="000000" w:themeColor="text1"/>
              </w:rPr>
            </w:pPr>
          </w:p>
          <w:p w14:paraId="24AEA15B" w14:textId="3FD7103A" w:rsidR="00E7380B" w:rsidRPr="00D9658D" w:rsidRDefault="00AA75EB" w:rsidP="00EA4FD4">
            <w:pPr>
              <w:pStyle w:val="Prrafodelista"/>
              <w:numPr>
                <w:ilvl w:val="0"/>
                <w:numId w:val="19"/>
              </w:numPr>
              <w:rPr>
                <w:iCs/>
                <w:color w:val="000000" w:themeColor="text1"/>
              </w:rPr>
            </w:pPr>
            <w:r w:rsidRPr="00E7380B">
              <w:rPr>
                <w:b/>
                <w:iCs/>
                <w:color w:val="000000" w:themeColor="text1"/>
              </w:rPr>
              <w:t>También mediante las propias alegaciones, en ese expediente</w:t>
            </w:r>
            <w:r w:rsidR="00E7380B" w:rsidRPr="00E7380B">
              <w:rPr>
                <w:b/>
                <w:iCs/>
                <w:color w:val="000000" w:themeColor="text1"/>
              </w:rPr>
              <w:t xml:space="preserve">, </w:t>
            </w:r>
            <w:r w:rsidRPr="00E7380B">
              <w:rPr>
                <w:b/>
                <w:iCs/>
                <w:color w:val="000000" w:themeColor="text1"/>
              </w:rPr>
              <w:t xml:space="preserve">el titular reconoce cual fue el periodo en que se produjo una mayor expansión </w:t>
            </w:r>
            <w:r w:rsidR="00E7380B" w:rsidRPr="00E7380B">
              <w:rPr>
                <w:b/>
                <w:iCs/>
                <w:color w:val="000000" w:themeColor="text1"/>
              </w:rPr>
              <w:t>del sector de explotación.</w:t>
            </w:r>
            <w:r w:rsidR="00E7380B">
              <w:rPr>
                <w:iCs/>
                <w:color w:val="000000" w:themeColor="text1"/>
              </w:rPr>
              <w:t xml:space="preserve"> Así la sentencia señala “</w:t>
            </w:r>
            <w:r w:rsidR="00E7380B" w:rsidRPr="00E7380B">
              <w:rPr>
                <w:i/>
                <w:iCs/>
                <w:color w:val="000000" w:themeColor="text1"/>
              </w:rPr>
              <w:t xml:space="preserve">Por </w:t>
            </w:r>
            <w:r w:rsidR="008D37E6">
              <w:rPr>
                <w:i/>
                <w:iCs/>
                <w:color w:val="000000" w:themeColor="text1"/>
              </w:rPr>
              <w:t>ú</w:t>
            </w:r>
            <w:r w:rsidR="00E7380B" w:rsidRPr="00E7380B">
              <w:rPr>
                <w:i/>
                <w:iCs/>
                <w:color w:val="000000" w:themeColor="text1"/>
              </w:rPr>
              <w:t>ltimo y en forma subsidiaria alega la prescripción de la acción, en lo que dice relación del área intervenida de 0,4 hectáreas. Dice que la denuncia se realiza el 30 de diciembre de 2015, el área intervenida de 0,4 hectáreas necesariamente se ha producido desde el mes de octubre del año 2010 hacia atrás, habiendo</w:t>
            </w:r>
            <w:r w:rsidR="008D37E6">
              <w:rPr>
                <w:i/>
                <w:iCs/>
                <w:color w:val="000000" w:themeColor="text1"/>
              </w:rPr>
              <w:t xml:space="preserve"> </w:t>
            </w:r>
            <w:r w:rsidR="00E7380B" w:rsidRPr="00E7380B">
              <w:rPr>
                <w:i/>
                <w:iCs/>
                <w:color w:val="000000" w:themeColor="text1"/>
              </w:rPr>
              <w:t>transcurrido el plazo de 5 años para accionar”</w:t>
            </w:r>
            <w:r w:rsidR="00E7380B">
              <w:rPr>
                <w:iCs/>
                <w:color w:val="000000" w:themeColor="text1"/>
              </w:rPr>
              <w:t xml:space="preserve">.  Más abajo la sentencia </w:t>
            </w:r>
            <w:proofErr w:type="spellStart"/>
            <w:r w:rsidR="00E7380B">
              <w:rPr>
                <w:iCs/>
                <w:color w:val="000000" w:themeColor="text1"/>
              </w:rPr>
              <w:t>reproproduce</w:t>
            </w:r>
            <w:proofErr w:type="spellEnd"/>
            <w:r w:rsidR="00E7380B">
              <w:rPr>
                <w:iCs/>
                <w:color w:val="000000" w:themeColor="text1"/>
              </w:rPr>
              <w:t xml:space="preserve"> la alegación del denunciado en ese expediente </w:t>
            </w:r>
            <w:r w:rsidR="00E7380B" w:rsidRPr="00E7380B">
              <w:rPr>
                <w:i/>
                <w:iCs/>
                <w:color w:val="000000" w:themeColor="text1"/>
              </w:rPr>
              <w:t>“Analizadas las imágenes del 2008 y 2010 se evidencia que sí existió un avance importante de la cantera sobre bosque nativo. Las acciones para perseguir la infracción</w:t>
            </w:r>
            <w:r w:rsidR="008D37E6">
              <w:rPr>
                <w:i/>
                <w:iCs/>
                <w:color w:val="000000" w:themeColor="text1"/>
              </w:rPr>
              <w:t xml:space="preserve"> </w:t>
            </w:r>
            <w:r w:rsidR="00E7380B" w:rsidRPr="00E7380B">
              <w:rPr>
                <w:i/>
                <w:iCs/>
                <w:color w:val="000000" w:themeColor="text1"/>
              </w:rPr>
              <w:t>se encuentran prescritas”.</w:t>
            </w:r>
          </w:p>
          <w:p w14:paraId="376709CF" w14:textId="77777777" w:rsidR="00E7380B" w:rsidRDefault="00E7380B" w:rsidP="00E23131">
            <w:pPr>
              <w:pStyle w:val="Prrafodelista"/>
              <w:rPr>
                <w:iCs/>
                <w:color w:val="000000" w:themeColor="text1"/>
              </w:rPr>
            </w:pPr>
          </w:p>
          <w:p w14:paraId="06F02B4F" w14:textId="73177668" w:rsidR="00D9658D" w:rsidRDefault="00E7380B" w:rsidP="00EA4FD4">
            <w:pPr>
              <w:pStyle w:val="Prrafodelista"/>
              <w:numPr>
                <w:ilvl w:val="0"/>
                <w:numId w:val="19"/>
              </w:numPr>
              <w:rPr>
                <w:iCs/>
                <w:color w:val="000000" w:themeColor="text1"/>
              </w:rPr>
            </w:pPr>
            <w:r>
              <w:rPr>
                <w:iCs/>
                <w:color w:val="000000" w:themeColor="text1"/>
              </w:rPr>
              <w:t>Así, el titular reconoce su calidad de comerciante y explotador de áridos, y que no es meramente</w:t>
            </w:r>
            <w:r w:rsidR="000F4198">
              <w:rPr>
                <w:iCs/>
                <w:color w:val="000000" w:themeColor="text1"/>
              </w:rPr>
              <w:t xml:space="preserve"> el </w:t>
            </w:r>
            <w:r>
              <w:rPr>
                <w:iCs/>
                <w:color w:val="000000" w:themeColor="text1"/>
              </w:rPr>
              <w:t>propietario del terreno, la sentencia da cuenta del nivel de afectación sobre bosque nativo de la intervención, y por otro lado del tiempo en que ocurre la mayor explotación.</w:t>
            </w:r>
          </w:p>
          <w:p w14:paraId="46BA38C3" w14:textId="77777777" w:rsidR="00D9658D" w:rsidRDefault="00D9658D" w:rsidP="00E7380B">
            <w:pPr>
              <w:pStyle w:val="Prrafodelista"/>
              <w:rPr>
                <w:iCs/>
                <w:color w:val="000000" w:themeColor="text1"/>
              </w:rPr>
            </w:pPr>
          </w:p>
          <w:p w14:paraId="38E3F18F" w14:textId="0A769FDC" w:rsidR="00E7380B" w:rsidRDefault="00E7380B" w:rsidP="00E7380B">
            <w:pPr>
              <w:rPr>
                <w:b/>
                <w:iCs/>
                <w:color w:val="000000" w:themeColor="text1"/>
              </w:rPr>
            </w:pPr>
            <w:r w:rsidRPr="00E7380B">
              <w:rPr>
                <w:b/>
                <w:iCs/>
                <w:color w:val="000000" w:themeColor="text1"/>
              </w:rPr>
              <w:t>La Seremi de Salud de Los R</w:t>
            </w:r>
            <w:r w:rsidR="00EA4FD4">
              <w:rPr>
                <w:b/>
                <w:iCs/>
                <w:color w:val="000000" w:themeColor="text1"/>
              </w:rPr>
              <w:t>í</w:t>
            </w:r>
            <w:r w:rsidRPr="00E7380B">
              <w:rPr>
                <w:b/>
                <w:iCs/>
                <w:color w:val="000000" w:themeColor="text1"/>
              </w:rPr>
              <w:t>os</w:t>
            </w:r>
            <w:r w:rsidR="00EA4FD4">
              <w:rPr>
                <w:b/>
                <w:iCs/>
                <w:color w:val="000000" w:themeColor="text1"/>
              </w:rPr>
              <w:t>,</w:t>
            </w:r>
            <w:r w:rsidRPr="00E7380B">
              <w:rPr>
                <w:b/>
                <w:iCs/>
                <w:color w:val="000000" w:themeColor="text1"/>
              </w:rPr>
              <w:t xml:space="preserve"> respondió mediante Oficio N°902 del 09 de julio del 2018.</w:t>
            </w:r>
          </w:p>
          <w:p w14:paraId="1BB6DA30" w14:textId="77777777" w:rsidR="00E7380B" w:rsidRDefault="00E7380B" w:rsidP="00E7380B">
            <w:pPr>
              <w:rPr>
                <w:b/>
                <w:iCs/>
                <w:color w:val="000000" w:themeColor="text1"/>
              </w:rPr>
            </w:pPr>
          </w:p>
          <w:p w14:paraId="50DD11BE" w14:textId="4448B185" w:rsidR="00E7380B" w:rsidRPr="00EA4FD4" w:rsidRDefault="006F1BE2" w:rsidP="00EA4FD4">
            <w:pPr>
              <w:pStyle w:val="Prrafodelista"/>
              <w:numPr>
                <w:ilvl w:val="0"/>
                <w:numId w:val="20"/>
              </w:numPr>
              <w:rPr>
                <w:iCs/>
                <w:color w:val="000000" w:themeColor="text1"/>
              </w:rPr>
            </w:pPr>
            <w:r w:rsidRPr="00EA4FD4">
              <w:rPr>
                <w:iCs/>
                <w:color w:val="000000" w:themeColor="text1"/>
              </w:rPr>
              <w:t>Mediante oficio sucinto señala que</w:t>
            </w:r>
            <w:r w:rsidR="00A523EB" w:rsidRPr="00EA4FD4">
              <w:rPr>
                <w:iCs/>
                <w:color w:val="000000" w:themeColor="text1"/>
              </w:rPr>
              <w:t xml:space="preserve"> tanto, </w:t>
            </w:r>
            <w:r w:rsidRPr="00EA4FD4">
              <w:rPr>
                <w:iCs/>
                <w:color w:val="000000" w:themeColor="text1"/>
              </w:rPr>
              <w:t>en ese sector</w:t>
            </w:r>
            <w:r w:rsidR="00A523EB" w:rsidRPr="00EA4FD4">
              <w:rPr>
                <w:iCs/>
                <w:color w:val="000000" w:themeColor="text1"/>
              </w:rPr>
              <w:t>,</w:t>
            </w:r>
            <w:r w:rsidRPr="00EA4FD4">
              <w:rPr>
                <w:iCs/>
                <w:color w:val="000000" w:themeColor="text1"/>
              </w:rPr>
              <w:t xml:space="preserve"> ni menos a nombre del titular, en es</w:t>
            </w:r>
            <w:r w:rsidR="00A523EB" w:rsidRPr="00EA4FD4">
              <w:rPr>
                <w:iCs/>
                <w:color w:val="000000" w:themeColor="text1"/>
              </w:rPr>
              <w:t>t</w:t>
            </w:r>
            <w:r w:rsidRPr="00EA4FD4">
              <w:rPr>
                <w:iCs/>
                <w:color w:val="000000" w:themeColor="text1"/>
              </w:rPr>
              <w:t xml:space="preserve">e caso don Octavio </w:t>
            </w:r>
            <w:proofErr w:type="spellStart"/>
            <w:r w:rsidRPr="00EA4FD4">
              <w:rPr>
                <w:iCs/>
                <w:color w:val="000000" w:themeColor="text1"/>
              </w:rPr>
              <w:t>Heufeman</w:t>
            </w:r>
            <w:r w:rsidR="00EA4FD4" w:rsidRPr="00EA4FD4">
              <w:rPr>
                <w:iCs/>
                <w:color w:val="000000" w:themeColor="text1"/>
              </w:rPr>
              <w:t>n</w:t>
            </w:r>
            <w:proofErr w:type="spellEnd"/>
            <w:r w:rsidR="00EA4FD4" w:rsidRPr="00EA4FD4">
              <w:rPr>
                <w:iCs/>
                <w:color w:val="000000" w:themeColor="text1"/>
              </w:rPr>
              <w:t xml:space="preserve">, </w:t>
            </w:r>
            <w:r w:rsidRPr="00EA4FD4">
              <w:rPr>
                <w:iCs/>
                <w:color w:val="000000" w:themeColor="text1"/>
              </w:rPr>
              <w:t>se han aprobado autorizaciones de agua potable o alcantarillado.</w:t>
            </w:r>
          </w:p>
          <w:p w14:paraId="4BFE899A" w14:textId="77777777" w:rsidR="00A523EB" w:rsidRDefault="00A523EB" w:rsidP="00E7380B">
            <w:pPr>
              <w:rPr>
                <w:iCs/>
                <w:color w:val="000000" w:themeColor="text1"/>
              </w:rPr>
            </w:pPr>
          </w:p>
          <w:p w14:paraId="7EF1C224" w14:textId="380B26DB" w:rsidR="00A523EB" w:rsidRDefault="00A523EB" w:rsidP="00E7380B">
            <w:pPr>
              <w:rPr>
                <w:b/>
                <w:iCs/>
                <w:color w:val="000000" w:themeColor="text1"/>
              </w:rPr>
            </w:pPr>
            <w:r w:rsidRPr="00A523EB">
              <w:rPr>
                <w:b/>
                <w:iCs/>
                <w:color w:val="000000" w:themeColor="text1"/>
              </w:rPr>
              <w:lastRenderedPageBreak/>
              <w:t>Dirección General de Aguas.</w:t>
            </w:r>
          </w:p>
          <w:p w14:paraId="4477701D" w14:textId="77777777" w:rsidR="00EA4FD4" w:rsidRDefault="00EA4FD4" w:rsidP="00E7380B">
            <w:pPr>
              <w:rPr>
                <w:iCs/>
                <w:color w:val="000000" w:themeColor="text1"/>
              </w:rPr>
            </w:pPr>
          </w:p>
          <w:p w14:paraId="11F21D5B" w14:textId="58475AE9" w:rsidR="00A523EB" w:rsidRPr="007930E5" w:rsidRDefault="00A523EB" w:rsidP="007930E5">
            <w:pPr>
              <w:pStyle w:val="Prrafodelista"/>
              <w:numPr>
                <w:ilvl w:val="0"/>
                <w:numId w:val="21"/>
              </w:numPr>
              <w:rPr>
                <w:iCs/>
                <w:color w:val="000000" w:themeColor="text1"/>
              </w:rPr>
            </w:pPr>
            <w:r w:rsidRPr="007930E5">
              <w:rPr>
                <w:iCs/>
                <w:color w:val="000000" w:themeColor="text1"/>
              </w:rPr>
              <w:t xml:space="preserve">Mediante Oficio </w:t>
            </w:r>
            <w:proofErr w:type="spellStart"/>
            <w:r w:rsidRPr="007930E5">
              <w:rPr>
                <w:iCs/>
                <w:color w:val="000000" w:themeColor="text1"/>
              </w:rPr>
              <w:t>N°</w:t>
            </w:r>
            <w:proofErr w:type="spellEnd"/>
            <w:r w:rsidRPr="007930E5">
              <w:rPr>
                <w:iCs/>
                <w:color w:val="000000" w:themeColor="text1"/>
              </w:rPr>
              <w:t xml:space="preserve"> 555 de fecha 03 de julio del año 2018 señala que no ha realizado fiscalizaciones al sector.</w:t>
            </w:r>
          </w:p>
          <w:p w14:paraId="105CDAF8" w14:textId="77777777" w:rsidR="00A523EB" w:rsidRDefault="00A523EB" w:rsidP="00E7380B">
            <w:pPr>
              <w:rPr>
                <w:iCs/>
                <w:color w:val="000000" w:themeColor="text1"/>
              </w:rPr>
            </w:pPr>
          </w:p>
          <w:p w14:paraId="5E81C983" w14:textId="77777777" w:rsidR="00EE6E38" w:rsidRDefault="00EE6E38" w:rsidP="002A03C9">
            <w:pPr>
              <w:jc w:val="both"/>
              <w:rPr>
                <w:b/>
                <w:iCs/>
                <w:color w:val="000000" w:themeColor="text1"/>
              </w:rPr>
            </w:pPr>
          </w:p>
          <w:p w14:paraId="4726CEB9" w14:textId="398D0A81" w:rsidR="00EE6E38" w:rsidRDefault="00EE6E38" w:rsidP="002A03C9">
            <w:pPr>
              <w:jc w:val="both"/>
              <w:rPr>
                <w:b/>
                <w:iCs/>
                <w:color w:val="000000" w:themeColor="text1"/>
              </w:rPr>
            </w:pPr>
            <w:r>
              <w:rPr>
                <w:b/>
                <w:iCs/>
                <w:color w:val="000000" w:themeColor="text1"/>
              </w:rPr>
              <w:t>Municipalidad de Futrono</w:t>
            </w:r>
          </w:p>
          <w:p w14:paraId="72D8B6C6" w14:textId="77777777" w:rsidR="00EE6E38" w:rsidRDefault="00EE6E38" w:rsidP="002A03C9">
            <w:pPr>
              <w:jc w:val="both"/>
              <w:rPr>
                <w:b/>
                <w:iCs/>
                <w:color w:val="000000" w:themeColor="text1"/>
              </w:rPr>
            </w:pPr>
          </w:p>
          <w:p w14:paraId="53639B1C" w14:textId="4658D3F3" w:rsidR="006F1BE2" w:rsidRDefault="00A523EB" w:rsidP="00773189">
            <w:pPr>
              <w:jc w:val="both"/>
              <w:rPr>
                <w:iCs/>
                <w:color w:val="000000" w:themeColor="text1"/>
              </w:rPr>
            </w:pPr>
            <w:r w:rsidRPr="00A523EB">
              <w:rPr>
                <w:b/>
                <w:iCs/>
                <w:color w:val="000000" w:themeColor="text1"/>
              </w:rPr>
              <w:t>Se remitió Oficio SMA N°223 de fecha 26 de junio del año 2018</w:t>
            </w:r>
            <w:r w:rsidR="002A03C9">
              <w:rPr>
                <w:b/>
                <w:iCs/>
                <w:color w:val="000000" w:themeColor="text1"/>
              </w:rPr>
              <w:t xml:space="preserve"> a la Municipalidad de Futrono</w:t>
            </w:r>
            <w:r w:rsidRPr="00A523EB">
              <w:rPr>
                <w:b/>
                <w:iCs/>
                <w:color w:val="000000" w:themeColor="text1"/>
              </w:rPr>
              <w:t xml:space="preserve">, y un oficio reiterando la solicitud de información (N°283 de fecha 30 de octubre del 2018), sin embargo, </w:t>
            </w:r>
            <w:r w:rsidR="00EE6E38">
              <w:rPr>
                <w:b/>
                <w:iCs/>
                <w:color w:val="000000" w:themeColor="text1"/>
              </w:rPr>
              <w:t xml:space="preserve">a la fecha del presente informe, </w:t>
            </w:r>
            <w:r w:rsidRPr="00A523EB">
              <w:rPr>
                <w:b/>
                <w:iCs/>
                <w:color w:val="000000" w:themeColor="text1"/>
              </w:rPr>
              <w:t xml:space="preserve">la Municipalidad no respondió. </w:t>
            </w:r>
          </w:p>
          <w:p w14:paraId="2F42716A" w14:textId="77777777" w:rsidR="006F1BE2" w:rsidRPr="006F1BE2" w:rsidRDefault="006F1BE2" w:rsidP="00E7380B">
            <w:pPr>
              <w:rPr>
                <w:iCs/>
                <w:color w:val="000000" w:themeColor="text1"/>
              </w:rPr>
            </w:pPr>
          </w:p>
          <w:p w14:paraId="2305CD18" w14:textId="77777777" w:rsidR="00E7380B" w:rsidRDefault="00E7380B" w:rsidP="00E7380B">
            <w:pPr>
              <w:rPr>
                <w:iCs/>
                <w:color w:val="000000" w:themeColor="text1"/>
              </w:rPr>
            </w:pPr>
          </w:p>
          <w:p w14:paraId="3099E68A" w14:textId="77777777" w:rsidR="00E7380B" w:rsidRPr="00E7380B" w:rsidRDefault="00E7380B" w:rsidP="00E7380B">
            <w:pPr>
              <w:rPr>
                <w:iCs/>
                <w:color w:val="000000" w:themeColor="text1"/>
              </w:rPr>
            </w:pPr>
          </w:p>
          <w:p w14:paraId="1B2E074A" w14:textId="77777777" w:rsidR="00E94578" w:rsidRDefault="00E94578" w:rsidP="00E94578">
            <w:pPr>
              <w:rPr>
                <w:iCs/>
                <w:color w:val="000000" w:themeColor="text1"/>
              </w:rPr>
            </w:pPr>
          </w:p>
          <w:p w14:paraId="4FDA5C7A" w14:textId="77777777" w:rsidR="00E94578" w:rsidRDefault="00E94578" w:rsidP="00E94578">
            <w:pPr>
              <w:rPr>
                <w:iCs/>
                <w:color w:val="000000" w:themeColor="text1"/>
              </w:rPr>
            </w:pPr>
          </w:p>
          <w:p w14:paraId="071A8FD0" w14:textId="77777777" w:rsidR="00E94578" w:rsidRPr="00E94578" w:rsidRDefault="00E94578" w:rsidP="00E94578">
            <w:pPr>
              <w:rPr>
                <w:iCs/>
                <w:color w:val="000000" w:themeColor="text1"/>
              </w:rPr>
            </w:pPr>
          </w:p>
          <w:p w14:paraId="210BC9B9" w14:textId="77777777" w:rsidR="00DE7030" w:rsidRPr="00DE7030" w:rsidRDefault="00DE7030" w:rsidP="00DE7030">
            <w:pPr>
              <w:rPr>
                <w:iCs/>
                <w:color w:val="000000" w:themeColor="text1"/>
              </w:rPr>
            </w:pPr>
          </w:p>
          <w:p w14:paraId="5C4689A9" w14:textId="77777777" w:rsidR="00215FF4" w:rsidRDefault="00215FF4" w:rsidP="00215FF4">
            <w:pPr>
              <w:rPr>
                <w:iCs/>
                <w:color w:val="000000" w:themeColor="text1"/>
              </w:rPr>
            </w:pPr>
          </w:p>
          <w:p w14:paraId="191BEEDD" w14:textId="77777777" w:rsidR="00215FF4" w:rsidRPr="00215FF4" w:rsidRDefault="00215FF4" w:rsidP="00215FF4">
            <w:pPr>
              <w:rPr>
                <w:iCs/>
                <w:color w:val="000000" w:themeColor="text1"/>
              </w:rPr>
            </w:pPr>
          </w:p>
          <w:p w14:paraId="5FA75F49" w14:textId="77777777" w:rsidR="009A56A8" w:rsidRDefault="009A56A8" w:rsidP="009A56A8">
            <w:pPr>
              <w:rPr>
                <w:rFonts w:asciiTheme="minorHAnsi" w:hAnsiTheme="minorHAnsi" w:cstheme="minorHAnsi"/>
              </w:rPr>
            </w:pPr>
          </w:p>
          <w:p w14:paraId="32FF6CE8" w14:textId="77777777" w:rsidR="009A56A8" w:rsidRDefault="009A56A8" w:rsidP="006062E2">
            <w:pPr>
              <w:rPr>
                <w:rFonts w:asciiTheme="minorHAnsi" w:hAnsiTheme="minorHAnsi" w:cstheme="minorHAnsi"/>
              </w:rPr>
            </w:pPr>
          </w:p>
          <w:p w14:paraId="0C01BDA7" w14:textId="77777777" w:rsidR="009A56A8" w:rsidRDefault="009A56A8" w:rsidP="006062E2">
            <w:pPr>
              <w:rPr>
                <w:rFonts w:asciiTheme="minorHAnsi" w:hAnsiTheme="minorHAnsi" w:cstheme="minorHAnsi"/>
              </w:rPr>
            </w:pPr>
          </w:p>
          <w:p w14:paraId="39D55A14" w14:textId="77777777" w:rsidR="009A56A8" w:rsidRDefault="009A56A8" w:rsidP="006062E2">
            <w:pPr>
              <w:rPr>
                <w:rFonts w:asciiTheme="minorHAnsi" w:hAnsiTheme="minorHAnsi" w:cstheme="minorHAnsi"/>
              </w:rPr>
            </w:pPr>
          </w:p>
          <w:p w14:paraId="48ED83C3" w14:textId="77777777" w:rsidR="009A56A8" w:rsidRDefault="009A56A8" w:rsidP="006062E2">
            <w:pPr>
              <w:rPr>
                <w:rFonts w:asciiTheme="minorHAnsi" w:hAnsiTheme="minorHAnsi" w:cstheme="minorHAnsi"/>
              </w:rPr>
            </w:pPr>
          </w:p>
          <w:p w14:paraId="5AE4A927" w14:textId="77777777" w:rsidR="009A56A8" w:rsidRDefault="009A56A8" w:rsidP="006062E2">
            <w:pPr>
              <w:rPr>
                <w:rFonts w:asciiTheme="minorHAnsi" w:hAnsiTheme="minorHAnsi" w:cstheme="minorHAnsi"/>
              </w:rPr>
            </w:pPr>
          </w:p>
          <w:p w14:paraId="113A2ACB" w14:textId="6687B66D" w:rsidR="009A56A8" w:rsidRDefault="009A56A8" w:rsidP="006062E2">
            <w:pPr>
              <w:rPr>
                <w:rFonts w:asciiTheme="minorHAnsi" w:hAnsiTheme="minorHAnsi" w:cstheme="minorHAnsi"/>
              </w:rPr>
            </w:pPr>
          </w:p>
          <w:p w14:paraId="7F6E5081" w14:textId="46136E0F" w:rsidR="002A03C9" w:rsidRDefault="002A03C9" w:rsidP="006062E2">
            <w:pPr>
              <w:rPr>
                <w:rFonts w:asciiTheme="minorHAnsi" w:hAnsiTheme="minorHAnsi" w:cstheme="minorHAnsi"/>
              </w:rPr>
            </w:pPr>
          </w:p>
          <w:p w14:paraId="7271FF67" w14:textId="1A5FF6F9" w:rsidR="002A03C9" w:rsidRDefault="002A03C9" w:rsidP="006062E2">
            <w:pPr>
              <w:rPr>
                <w:rFonts w:asciiTheme="minorHAnsi" w:hAnsiTheme="minorHAnsi" w:cstheme="minorHAnsi"/>
              </w:rPr>
            </w:pPr>
          </w:p>
          <w:p w14:paraId="6E927F4D" w14:textId="052AACCE" w:rsidR="002A03C9" w:rsidRDefault="002A03C9" w:rsidP="006062E2">
            <w:pPr>
              <w:rPr>
                <w:rFonts w:asciiTheme="minorHAnsi" w:hAnsiTheme="minorHAnsi" w:cstheme="minorHAnsi"/>
              </w:rPr>
            </w:pPr>
          </w:p>
          <w:p w14:paraId="513409D1" w14:textId="54696C7E" w:rsidR="002A03C9" w:rsidRDefault="002A03C9" w:rsidP="006062E2">
            <w:pPr>
              <w:rPr>
                <w:rFonts w:asciiTheme="minorHAnsi" w:hAnsiTheme="minorHAnsi" w:cstheme="minorHAnsi"/>
              </w:rPr>
            </w:pPr>
          </w:p>
          <w:p w14:paraId="6B74083F" w14:textId="5D6D36FF" w:rsidR="002A03C9" w:rsidRDefault="002A03C9" w:rsidP="006062E2">
            <w:pPr>
              <w:rPr>
                <w:rFonts w:asciiTheme="minorHAnsi" w:hAnsiTheme="minorHAnsi" w:cstheme="minorHAnsi"/>
              </w:rPr>
            </w:pPr>
          </w:p>
          <w:p w14:paraId="41E3B3DF" w14:textId="577846AE" w:rsidR="002A03C9" w:rsidRDefault="002A03C9" w:rsidP="006062E2">
            <w:pPr>
              <w:rPr>
                <w:rFonts w:asciiTheme="minorHAnsi" w:hAnsiTheme="minorHAnsi" w:cstheme="minorHAnsi"/>
              </w:rPr>
            </w:pPr>
          </w:p>
          <w:p w14:paraId="3C3C64CB" w14:textId="77777777" w:rsidR="002A03C9" w:rsidRDefault="002A03C9" w:rsidP="006062E2">
            <w:pPr>
              <w:rPr>
                <w:rFonts w:asciiTheme="minorHAnsi" w:hAnsiTheme="minorHAnsi" w:cstheme="minorHAnsi"/>
              </w:rPr>
            </w:pPr>
          </w:p>
          <w:p w14:paraId="7F885741" w14:textId="77777777" w:rsidR="009A56A8" w:rsidRDefault="009A56A8" w:rsidP="006062E2">
            <w:pPr>
              <w:rPr>
                <w:rFonts w:asciiTheme="minorHAnsi" w:hAnsiTheme="minorHAnsi" w:cstheme="minorHAnsi"/>
              </w:rPr>
            </w:pPr>
          </w:p>
          <w:p w14:paraId="2C884A95" w14:textId="77777777" w:rsidR="009A56A8" w:rsidRDefault="009A56A8" w:rsidP="006062E2">
            <w:pPr>
              <w:rPr>
                <w:rFonts w:asciiTheme="minorHAnsi" w:hAnsiTheme="minorHAnsi" w:cstheme="minorHAnsi"/>
              </w:rPr>
            </w:pPr>
          </w:p>
          <w:p w14:paraId="03A1F440" w14:textId="77777777" w:rsidR="009A56A8" w:rsidRDefault="009A56A8" w:rsidP="006062E2">
            <w:pPr>
              <w:rPr>
                <w:rFonts w:asciiTheme="minorHAnsi" w:hAnsiTheme="minorHAnsi" w:cstheme="minorHAnsi"/>
              </w:rPr>
            </w:pPr>
          </w:p>
          <w:p w14:paraId="7723DE9D" w14:textId="77777777" w:rsidR="009A56A8" w:rsidRDefault="009A56A8" w:rsidP="006062E2">
            <w:pPr>
              <w:rPr>
                <w:rFonts w:asciiTheme="minorHAnsi" w:hAnsiTheme="minorHAnsi" w:cstheme="minorHAnsi"/>
              </w:rPr>
            </w:pPr>
          </w:p>
          <w:p w14:paraId="3620230C" w14:textId="77777777" w:rsidR="009A56A8" w:rsidRPr="00D60B84" w:rsidRDefault="009A56A8" w:rsidP="006062E2">
            <w:pPr>
              <w:rPr>
                <w:rFonts w:asciiTheme="minorHAnsi" w:hAnsiTheme="minorHAnsi" w:cstheme="minorHAnsi"/>
              </w:rPr>
            </w:pPr>
          </w:p>
          <w:p w14:paraId="09ED6080" w14:textId="77777777" w:rsidR="007A7DEB" w:rsidRPr="00D60B84" w:rsidRDefault="007A7DEB" w:rsidP="00D60B84">
            <w:pPr>
              <w:contextualSpacing/>
              <w:jc w:val="both"/>
              <w:rPr>
                <w:rFonts w:asciiTheme="minorHAnsi" w:hAnsiTheme="minorHAnsi" w:cstheme="minorHAnsi"/>
              </w:rPr>
            </w:pPr>
          </w:p>
        </w:tc>
      </w:tr>
      <w:tr w:rsidR="000035AB" w:rsidRPr="00D60B84" w14:paraId="6724CE70" w14:textId="77777777" w:rsidTr="00D25F52">
        <w:trPr>
          <w:trHeight w:val="142"/>
        </w:trPr>
        <w:tc>
          <w:tcPr>
            <w:tcW w:w="2500" w:type="pct"/>
          </w:tcPr>
          <w:p w14:paraId="5B28941B" w14:textId="77777777" w:rsidR="000035AB" w:rsidRPr="00D60B84" w:rsidRDefault="000035AB" w:rsidP="00D25F52">
            <w:pPr>
              <w:rPr>
                <w:rFonts w:asciiTheme="minorHAnsi" w:hAnsiTheme="minorHAnsi" w:cstheme="minorHAnsi"/>
              </w:rPr>
            </w:pPr>
            <w:r w:rsidRPr="00D60B84">
              <w:rPr>
                <w:rFonts w:asciiTheme="minorHAnsi" w:eastAsia="Times New Roman" w:hAnsiTheme="minorHAnsi" w:cstheme="minorHAnsi"/>
                <w:b/>
                <w:bCs/>
                <w:color w:val="000000"/>
                <w:lang w:eastAsia="es-CL"/>
              </w:rPr>
              <w:lastRenderedPageBreak/>
              <w:t xml:space="preserve">Número de hecho constatado: </w:t>
            </w:r>
            <w:r>
              <w:rPr>
                <w:rFonts w:asciiTheme="minorHAnsi" w:eastAsia="Times New Roman" w:hAnsiTheme="minorHAnsi" w:cstheme="minorHAnsi"/>
                <w:b/>
                <w:bCs/>
                <w:color w:val="000000"/>
                <w:lang w:eastAsia="es-CL"/>
              </w:rPr>
              <w:t>2</w:t>
            </w:r>
          </w:p>
        </w:tc>
        <w:tc>
          <w:tcPr>
            <w:tcW w:w="2500" w:type="pct"/>
          </w:tcPr>
          <w:p w14:paraId="3EC6AE98" w14:textId="77777777" w:rsidR="000035AB" w:rsidRPr="00D60B84" w:rsidRDefault="000035AB" w:rsidP="00D25F52">
            <w:pPr>
              <w:rPr>
                <w:rFonts w:asciiTheme="minorHAnsi" w:hAnsiTheme="minorHAnsi" w:cstheme="minorHAnsi"/>
                <w:b/>
              </w:rPr>
            </w:pPr>
            <w:r w:rsidRPr="00D60B84">
              <w:rPr>
                <w:rFonts w:asciiTheme="minorHAnsi" w:hAnsiTheme="minorHAnsi" w:cstheme="minorHAnsi"/>
                <w:b/>
              </w:rPr>
              <w:t xml:space="preserve">Estación </w:t>
            </w:r>
            <w:proofErr w:type="spellStart"/>
            <w:r w:rsidRPr="00D60B84">
              <w:rPr>
                <w:rFonts w:asciiTheme="minorHAnsi" w:hAnsiTheme="minorHAnsi" w:cstheme="minorHAnsi"/>
                <w:b/>
              </w:rPr>
              <w:t>N°</w:t>
            </w:r>
            <w:proofErr w:type="spellEnd"/>
            <w:r w:rsidRPr="00D60B84">
              <w:rPr>
                <w:rFonts w:asciiTheme="minorHAnsi" w:hAnsiTheme="minorHAnsi" w:cstheme="minorHAnsi"/>
                <w:b/>
              </w:rPr>
              <w:t xml:space="preserve">: </w:t>
            </w:r>
            <w:r>
              <w:rPr>
                <w:rFonts w:asciiTheme="minorHAnsi" w:hAnsiTheme="minorHAnsi" w:cstheme="minorHAnsi"/>
                <w:b/>
              </w:rPr>
              <w:t>Examen de Información. Reporte Técnico</w:t>
            </w:r>
          </w:p>
        </w:tc>
      </w:tr>
      <w:tr w:rsidR="000035AB" w:rsidRPr="00D60B84" w14:paraId="736CDBFF" w14:textId="77777777" w:rsidTr="00D25F52">
        <w:trPr>
          <w:trHeight w:val="578"/>
        </w:trPr>
        <w:tc>
          <w:tcPr>
            <w:tcW w:w="5000" w:type="pct"/>
            <w:gridSpan w:val="2"/>
          </w:tcPr>
          <w:p w14:paraId="0A109AFF" w14:textId="77777777" w:rsidR="000035AB" w:rsidRPr="00D60B84" w:rsidRDefault="000035AB" w:rsidP="000035AB">
            <w:pPr>
              <w:rPr>
                <w:rFonts w:asciiTheme="minorHAnsi" w:hAnsiTheme="minorHAnsi" w:cstheme="minorHAnsi"/>
                <w:b/>
              </w:rPr>
            </w:pPr>
            <w:r>
              <w:rPr>
                <w:rFonts w:asciiTheme="minorHAnsi" w:hAnsiTheme="minorHAnsi" w:cstheme="minorHAnsi"/>
                <w:b/>
              </w:rPr>
              <w:t>Causal de ingreso analizada. DS 40/2012.</w:t>
            </w:r>
          </w:p>
          <w:p w14:paraId="3A16E93A" w14:textId="77777777" w:rsidR="000035AB" w:rsidRPr="00D60B84" w:rsidRDefault="000035AB" w:rsidP="000035AB">
            <w:pPr>
              <w:rPr>
                <w:rFonts w:asciiTheme="minorHAnsi" w:hAnsiTheme="minorHAnsi" w:cstheme="minorHAnsi"/>
                <w:b/>
              </w:rPr>
            </w:pPr>
          </w:p>
          <w:p w14:paraId="1BFE1F94" w14:textId="77777777" w:rsidR="000035AB" w:rsidRPr="00D60B84" w:rsidRDefault="000035AB" w:rsidP="000035AB">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lang w:eastAsia="es-CL"/>
              </w:rPr>
            </w:pPr>
            <w:r w:rsidRPr="00D60B84">
              <w:rPr>
                <w:rFonts w:asciiTheme="minorHAnsi" w:eastAsia="Times New Roman" w:hAnsiTheme="minorHAnsi" w:cstheme="minorHAnsi"/>
                <w:lang w:eastAsia="es-CL"/>
              </w:rPr>
              <w:t>Proyectos de desarrollo minero, incluidos los de carbón, petróleo y gas, comprendiendo las prospecciones, explotaciones, plantas procesadoras y disposición de residuos y estériles, así como la extracción industrial de áridos, turba o greda.</w:t>
            </w:r>
          </w:p>
          <w:p w14:paraId="7F0E2B82" w14:textId="77777777" w:rsidR="000035AB" w:rsidRPr="00D60B84" w:rsidRDefault="000035AB" w:rsidP="000035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lang w:eastAsia="es-CL"/>
              </w:rPr>
            </w:pPr>
          </w:p>
          <w:p w14:paraId="5DA803A6" w14:textId="77777777" w:rsidR="000035AB" w:rsidRPr="00D60B84" w:rsidRDefault="000035AB" w:rsidP="000035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lang w:eastAsia="es-CL"/>
              </w:rPr>
            </w:pPr>
            <w:r w:rsidRPr="00D60B84">
              <w:rPr>
                <w:rFonts w:asciiTheme="minorHAnsi" w:eastAsia="Times New Roman" w:hAnsiTheme="minorHAnsi" w:cstheme="minorHAnsi"/>
                <w:lang w:eastAsia="es-CL"/>
              </w:rPr>
              <w:t>i.5. Se entenderá que los proyectos o actividades de extracción de áridos o greda son de dimensiones industriales cuando:</w:t>
            </w:r>
          </w:p>
          <w:p w14:paraId="11A0E707" w14:textId="77777777" w:rsidR="000035AB" w:rsidRPr="00D60B84" w:rsidRDefault="000035AB" w:rsidP="000035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Times New Roman" w:hAnsiTheme="minorHAnsi" w:cstheme="minorHAnsi"/>
                <w:b/>
                <w:lang w:eastAsia="es-CL"/>
              </w:rPr>
            </w:pPr>
            <w:r w:rsidRPr="00D60B84">
              <w:rPr>
                <w:rFonts w:asciiTheme="minorHAnsi" w:eastAsia="Times New Roman" w:hAnsiTheme="minorHAnsi" w:cstheme="minorHAnsi"/>
                <w:lang w:eastAsia="es-CL"/>
              </w:rPr>
              <w:br/>
              <w:t>          </w:t>
            </w:r>
            <w:r w:rsidRPr="00D60B84">
              <w:rPr>
                <w:rFonts w:asciiTheme="minorHAnsi" w:eastAsia="Times New Roman" w:hAnsiTheme="minorHAnsi" w:cstheme="minorHAnsi"/>
                <w:b/>
                <w:lang w:eastAsia="es-CL"/>
              </w:rPr>
              <w:t>i.5.1 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p>
          <w:p w14:paraId="64CBA459" w14:textId="77777777" w:rsidR="000035AB" w:rsidRPr="000035AB" w:rsidRDefault="000035AB" w:rsidP="000035AB">
            <w:pPr>
              <w:rPr>
                <w:rFonts w:cstheme="minorHAnsi"/>
                <w:lang w:eastAsia="es-CL"/>
              </w:rPr>
            </w:pPr>
          </w:p>
        </w:tc>
      </w:tr>
      <w:tr w:rsidR="000035AB" w:rsidRPr="00D60B84" w14:paraId="7BB728AA" w14:textId="77777777" w:rsidTr="00D25F52">
        <w:trPr>
          <w:trHeight w:val="627"/>
        </w:trPr>
        <w:tc>
          <w:tcPr>
            <w:tcW w:w="5000" w:type="pct"/>
            <w:gridSpan w:val="2"/>
          </w:tcPr>
          <w:p w14:paraId="775A98A6" w14:textId="77777777" w:rsidR="000035AB" w:rsidRDefault="000035AB" w:rsidP="00D25F52">
            <w:pPr>
              <w:rPr>
                <w:rFonts w:asciiTheme="minorHAnsi" w:hAnsiTheme="minorHAnsi" w:cstheme="minorHAnsi"/>
                <w:b/>
              </w:rPr>
            </w:pPr>
          </w:p>
          <w:p w14:paraId="699F10F0" w14:textId="77777777" w:rsidR="000035AB" w:rsidRDefault="000035AB" w:rsidP="00D25F52">
            <w:pPr>
              <w:rPr>
                <w:rFonts w:asciiTheme="minorHAnsi" w:hAnsiTheme="minorHAnsi" w:cstheme="minorHAnsi"/>
                <w:b/>
              </w:rPr>
            </w:pPr>
            <w:r>
              <w:rPr>
                <w:rFonts w:asciiTheme="minorHAnsi" w:hAnsiTheme="minorHAnsi" w:cstheme="minorHAnsi"/>
                <w:b/>
              </w:rPr>
              <w:t>Conclusiones:</w:t>
            </w:r>
          </w:p>
          <w:p w14:paraId="1659B21D" w14:textId="77777777" w:rsidR="000035AB" w:rsidRDefault="000035AB" w:rsidP="00D25F52">
            <w:pPr>
              <w:rPr>
                <w:rFonts w:asciiTheme="minorHAnsi" w:hAnsiTheme="minorHAnsi" w:cstheme="minorHAnsi"/>
                <w:b/>
              </w:rPr>
            </w:pPr>
          </w:p>
          <w:p w14:paraId="0A12BDBB" w14:textId="06BACAA6" w:rsidR="000035AB" w:rsidRPr="000035AB" w:rsidRDefault="000035AB" w:rsidP="00D25F52">
            <w:pPr>
              <w:rPr>
                <w:rFonts w:asciiTheme="minorHAnsi" w:hAnsiTheme="minorHAnsi" w:cstheme="minorHAnsi"/>
              </w:rPr>
            </w:pPr>
            <w:r w:rsidRPr="000035AB">
              <w:rPr>
                <w:rFonts w:asciiTheme="minorHAnsi" w:hAnsiTheme="minorHAnsi" w:cstheme="minorHAnsi"/>
              </w:rPr>
              <w:t xml:space="preserve">Tal como se mencionó en el </w:t>
            </w:r>
            <w:r w:rsidR="00EE6E38">
              <w:rPr>
                <w:rFonts w:asciiTheme="minorHAnsi" w:hAnsiTheme="minorHAnsi" w:cstheme="minorHAnsi"/>
              </w:rPr>
              <w:t xml:space="preserve">hecho </w:t>
            </w:r>
            <w:r w:rsidRPr="000035AB">
              <w:rPr>
                <w:rFonts w:asciiTheme="minorHAnsi" w:hAnsiTheme="minorHAnsi" w:cstheme="minorHAnsi"/>
              </w:rPr>
              <w:t>anterior del presente informe, las imágenes del equipo DRON institucional de CONAF fueron remitidas a la Oficina Técnica de la SMA en Santiago para su análisis, dicho reporte arroja el siguiente resultado</w:t>
            </w:r>
            <w:r w:rsidR="00022C89">
              <w:rPr>
                <w:rFonts w:asciiTheme="minorHAnsi" w:hAnsiTheme="minorHAnsi" w:cstheme="minorHAnsi"/>
              </w:rPr>
              <w:t xml:space="preserve"> (Anexo 5).</w:t>
            </w:r>
          </w:p>
          <w:p w14:paraId="22EA668C" w14:textId="77777777" w:rsidR="000035AB" w:rsidRDefault="000035AB" w:rsidP="00D25F52">
            <w:pPr>
              <w:rPr>
                <w:rFonts w:asciiTheme="minorHAnsi" w:hAnsiTheme="minorHAnsi" w:cstheme="minorHAnsi"/>
                <w:b/>
              </w:rPr>
            </w:pPr>
          </w:p>
          <w:tbl>
            <w:tblPr>
              <w:tblStyle w:val="Tablaconcuadrcula"/>
              <w:tblW w:w="4647" w:type="pct"/>
              <w:jc w:val="center"/>
              <w:tblLook w:val="04A0" w:firstRow="1" w:lastRow="0" w:firstColumn="1" w:lastColumn="0" w:noHBand="0" w:noVBand="1"/>
            </w:tblPr>
            <w:tblGrid>
              <w:gridCol w:w="2063"/>
              <w:gridCol w:w="5557"/>
              <w:gridCol w:w="4774"/>
            </w:tblGrid>
            <w:tr w:rsidR="000035AB" w:rsidRPr="000A1083" w14:paraId="23729BBC" w14:textId="77777777" w:rsidTr="000035AB">
              <w:trPr>
                <w:trHeight w:val="58"/>
                <w:tblHeader/>
                <w:jc w:val="center"/>
              </w:trPr>
              <w:tc>
                <w:tcPr>
                  <w:tcW w:w="832" w:type="pct"/>
                  <w:shd w:val="clear" w:color="auto" w:fill="D9D9D9" w:themeFill="background1" w:themeFillShade="D9"/>
                  <w:vAlign w:val="center"/>
                </w:tcPr>
                <w:p w14:paraId="156CC328" w14:textId="77777777" w:rsidR="000035AB" w:rsidRPr="000A1083" w:rsidRDefault="000035AB" w:rsidP="000035AB">
                  <w:pPr>
                    <w:rPr>
                      <w:rFonts w:cstheme="minorHAnsi"/>
                      <w:b/>
                    </w:rPr>
                  </w:pPr>
                  <w:r>
                    <w:rPr>
                      <w:rFonts w:cstheme="minorHAnsi"/>
                      <w:b/>
                    </w:rPr>
                    <w:t>Pozos según denuncia</w:t>
                  </w:r>
                </w:p>
              </w:tc>
              <w:tc>
                <w:tcPr>
                  <w:tcW w:w="2242" w:type="pct"/>
                  <w:shd w:val="clear" w:color="auto" w:fill="D9D9D9" w:themeFill="background1" w:themeFillShade="D9"/>
                  <w:vAlign w:val="center"/>
                </w:tcPr>
                <w:p w14:paraId="08879526" w14:textId="5F26FABE" w:rsidR="000035AB" w:rsidRPr="000A1083" w:rsidRDefault="000035AB" w:rsidP="000035AB">
                  <w:pPr>
                    <w:jc w:val="center"/>
                    <w:rPr>
                      <w:rFonts w:cstheme="minorHAnsi"/>
                      <w:b/>
                    </w:rPr>
                  </w:pPr>
                  <w:r>
                    <w:rPr>
                      <w:rFonts w:cstheme="minorHAnsi"/>
                      <w:b/>
                    </w:rPr>
                    <w:t xml:space="preserve">Volumen </w:t>
                  </w:r>
                  <w:r w:rsidR="008D0AAB">
                    <w:rPr>
                      <w:rFonts w:cstheme="minorHAnsi"/>
                      <w:b/>
                    </w:rPr>
                    <w:t xml:space="preserve">y Área </w:t>
                  </w:r>
                  <w:r>
                    <w:rPr>
                      <w:rFonts w:cstheme="minorHAnsi"/>
                      <w:b/>
                    </w:rPr>
                    <w:t>de Extracción</w:t>
                  </w:r>
                </w:p>
              </w:tc>
              <w:tc>
                <w:tcPr>
                  <w:tcW w:w="1926" w:type="pct"/>
                  <w:shd w:val="clear" w:color="auto" w:fill="D9D9D9" w:themeFill="background1" w:themeFillShade="D9"/>
                </w:tcPr>
                <w:p w14:paraId="54718E72" w14:textId="77777777" w:rsidR="000035AB" w:rsidRPr="000A1083" w:rsidRDefault="000035AB" w:rsidP="000035AB">
                  <w:pPr>
                    <w:jc w:val="center"/>
                    <w:rPr>
                      <w:rFonts w:cstheme="minorHAnsi"/>
                      <w:b/>
                    </w:rPr>
                  </w:pPr>
                  <w:r>
                    <w:rPr>
                      <w:rFonts w:cstheme="minorHAnsi"/>
                      <w:b/>
                    </w:rPr>
                    <w:t>Comentario</w:t>
                  </w:r>
                </w:p>
              </w:tc>
            </w:tr>
            <w:tr w:rsidR="008D0AAB" w:rsidRPr="0067296D" w14:paraId="498F8255" w14:textId="77777777" w:rsidTr="000035AB">
              <w:trPr>
                <w:trHeight w:val="80"/>
                <w:jc w:val="center"/>
              </w:trPr>
              <w:tc>
                <w:tcPr>
                  <w:tcW w:w="832" w:type="pct"/>
                  <w:vAlign w:val="center"/>
                </w:tcPr>
                <w:p w14:paraId="7ECD397C" w14:textId="031FA544" w:rsidR="008D0AAB" w:rsidRPr="00EF19A3" w:rsidRDefault="008D0AAB" w:rsidP="00D9658D">
                  <w:pPr>
                    <w:jc w:val="both"/>
                    <w:rPr>
                      <w:rFonts w:cstheme="minorHAnsi"/>
                      <w:color w:val="FF0000"/>
                    </w:rPr>
                  </w:pPr>
                  <w:r w:rsidRPr="00EF19A3">
                    <w:rPr>
                      <w:rFonts w:cstheme="minorHAnsi"/>
                    </w:rPr>
                    <w:t>Pozo N°1.</w:t>
                  </w:r>
                </w:p>
              </w:tc>
              <w:tc>
                <w:tcPr>
                  <w:tcW w:w="2242" w:type="pct"/>
                  <w:vAlign w:val="center"/>
                </w:tcPr>
                <w:p w14:paraId="6E0B0772" w14:textId="2DA53170" w:rsidR="008D0AAB" w:rsidRPr="00EF19A3" w:rsidRDefault="008D0AAB" w:rsidP="008D0AAB">
                  <w:pPr>
                    <w:jc w:val="both"/>
                    <w:rPr>
                      <w:rFonts w:cstheme="minorHAnsi"/>
                    </w:rPr>
                  </w:pPr>
                  <w:r w:rsidRPr="00EF19A3">
                    <w:rPr>
                      <w:rFonts w:cstheme="minorHAnsi"/>
                    </w:rPr>
                    <w:t>Este es el pozo que se encuentra activo según da</w:t>
                  </w:r>
                  <w:r>
                    <w:rPr>
                      <w:rFonts w:cstheme="minorHAnsi"/>
                    </w:rPr>
                    <w:t>n</w:t>
                  </w:r>
                  <w:r w:rsidRPr="00EF19A3">
                    <w:rPr>
                      <w:rFonts w:cstheme="minorHAnsi"/>
                    </w:rPr>
                    <w:t xml:space="preserve"> cuenta las actividades de fiscalización.</w:t>
                  </w:r>
                </w:p>
                <w:p w14:paraId="1A4E85D6" w14:textId="0CE6819E" w:rsidR="008D0AAB" w:rsidRDefault="008D0AAB" w:rsidP="000035AB">
                  <w:pPr>
                    <w:jc w:val="both"/>
                    <w:rPr>
                      <w:rFonts w:cstheme="minorHAnsi"/>
                    </w:rPr>
                  </w:pPr>
                  <w:r w:rsidRPr="00EF19A3">
                    <w:rPr>
                      <w:rFonts w:cstheme="minorHAnsi"/>
                    </w:rPr>
                    <w:t xml:space="preserve">Del análisis en software especializado, se pudo determinar que el </w:t>
                  </w:r>
                  <w:r w:rsidRPr="00EF19A3">
                    <w:rPr>
                      <w:rFonts w:cstheme="minorHAnsi"/>
                      <w:b/>
                    </w:rPr>
                    <w:t>volumen</w:t>
                  </w:r>
                  <w:r w:rsidRPr="00EF19A3">
                    <w:rPr>
                      <w:rFonts w:cstheme="minorHAnsi"/>
                    </w:rPr>
                    <w:t xml:space="preserve"> de extracción aproximado, corresponde a </w:t>
                  </w:r>
                  <w:r w:rsidRPr="00EF19A3">
                    <w:rPr>
                      <w:rFonts w:cstheme="minorHAnsi"/>
                      <w:b/>
                    </w:rPr>
                    <w:t>102.192 m</w:t>
                  </w:r>
                  <w:r w:rsidRPr="00EF19A3">
                    <w:rPr>
                      <w:rFonts w:cstheme="minorHAnsi"/>
                      <w:b/>
                      <w:vertAlign w:val="superscript"/>
                    </w:rPr>
                    <w:t>3</w:t>
                  </w:r>
                  <w:r w:rsidRPr="00EF19A3">
                    <w:rPr>
                      <w:rFonts w:cstheme="minorHAnsi"/>
                    </w:rPr>
                    <w:t>.</w:t>
                  </w:r>
                </w:p>
                <w:p w14:paraId="517122A8" w14:textId="77777777" w:rsidR="008D0AAB" w:rsidRPr="00EF19A3" w:rsidRDefault="008D0AAB" w:rsidP="008D0AAB">
                  <w:pPr>
                    <w:jc w:val="both"/>
                    <w:rPr>
                      <w:rFonts w:cstheme="minorHAnsi"/>
                    </w:rPr>
                  </w:pPr>
                  <w:r w:rsidRPr="00EF19A3">
                    <w:rPr>
                      <w:rFonts w:cstheme="minorHAnsi"/>
                    </w:rPr>
                    <w:t>El Área de extracción aproximada, corresponde a 16.715 m</w:t>
                  </w:r>
                  <w:r w:rsidRPr="00EF19A3">
                    <w:rPr>
                      <w:rFonts w:cstheme="minorHAnsi"/>
                      <w:vertAlign w:val="superscript"/>
                    </w:rPr>
                    <w:t>2</w:t>
                  </w:r>
                  <w:r w:rsidRPr="00EF19A3">
                    <w:rPr>
                      <w:rFonts w:cstheme="minorHAnsi"/>
                    </w:rPr>
                    <w:t>.</w:t>
                  </w:r>
                </w:p>
                <w:p w14:paraId="2223411C" w14:textId="459FB0CD" w:rsidR="008D0AAB" w:rsidRPr="00EF19A3" w:rsidRDefault="008D0AAB" w:rsidP="000035AB">
                  <w:pPr>
                    <w:jc w:val="both"/>
                    <w:rPr>
                      <w:rFonts w:cstheme="minorHAnsi"/>
                      <w:color w:val="FF0000"/>
                    </w:rPr>
                  </w:pPr>
                </w:p>
              </w:tc>
              <w:tc>
                <w:tcPr>
                  <w:tcW w:w="1926" w:type="pct"/>
                  <w:vMerge w:val="restart"/>
                </w:tcPr>
                <w:p w14:paraId="1530F76B" w14:textId="77777777" w:rsidR="008D0AAB" w:rsidRDefault="008D0AAB" w:rsidP="000035AB">
                  <w:pPr>
                    <w:jc w:val="both"/>
                    <w:rPr>
                      <w:rFonts w:cstheme="minorHAnsi"/>
                    </w:rPr>
                  </w:pPr>
                  <w:r>
                    <w:rPr>
                      <w:rFonts w:cstheme="minorHAnsi"/>
                    </w:rPr>
                    <w:t>Los registros obtenidos se obtuvieron a partir del r</w:t>
                  </w:r>
                  <w:r w:rsidRPr="00EF19A3">
                    <w:rPr>
                      <w:rFonts w:cstheme="minorHAnsi"/>
                    </w:rPr>
                    <w:t xml:space="preserve">egistro de 544 fotografías aéreas, capturadas con DRONE. Las fotografías fueron procesadas mediante software AGISOFT PHOTOSCAN. </w:t>
                  </w:r>
                  <w:proofErr w:type="spellStart"/>
                  <w:r w:rsidRPr="00EF19A3">
                    <w:rPr>
                      <w:rFonts w:cstheme="minorHAnsi"/>
                    </w:rPr>
                    <w:t>Ortomosaico</w:t>
                  </w:r>
                  <w:proofErr w:type="spellEnd"/>
                  <w:r w:rsidRPr="00EF19A3">
                    <w:rPr>
                      <w:rFonts w:cstheme="minorHAnsi"/>
                    </w:rPr>
                    <w:t xml:space="preserve"> de tamaño 13607 x 22984 pixeles, con una resolución de 5.21 cm/</w:t>
                  </w:r>
                  <w:proofErr w:type="spellStart"/>
                  <w:r w:rsidRPr="00EF19A3">
                    <w:rPr>
                      <w:rFonts w:cstheme="minorHAnsi"/>
                    </w:rPr>
                    <w:t>pix</w:t>
                  </w:r>
                  <w:proofErr w:type="spellEnd"/>
                  <w:r w:rsidRPr="00EF19A3">
                    <w:rPr>
                      <w:rFonts w:cstheme="minorHAnsi"/>
                    </w:rPr>
                    <w:t xml:space="preserve"> en sistema de coordenadas WGS 84 (EPSG:4326), el resultado fue exportado a imagen de formato TIFF (</w:t>
                  </w:r>
                  <w:proofErr w:type="spellStart"/>
                  <w:r w:rsidRPr="00EF19A3">
                    <w:rPr>
                      <w:rFonts w:cstheme="minorHAnsi"/>
                    </w:rPr>
                    <w:t>Tagged</w:t>
                  </w:r>
                  <w:proofErr w:type="spellEnd"/>
                  <w:r w:rsidRPr="00EF19A3">
                    <w:rPr>
                      <w:rFonts w:cstheme="minorHAnsi"/>
                    </w:rPr>
                    <w:t xml:space="preserve"> Imagen File </w:t>
                  </w:r>
                  <w:proofErr w:type="spellStart"/>
                  <w:r w:rsidRPr="00EF19A3">
                    <w:rPr>
                      <w:rFonts w:cstheme="minorHAnsi"/>
                    </w:rPr>
                    <w:t>Format</w:t>
                  </w:r>
                  <w:proofErr w:type="spellEnd"/>
                  <w:r w:rsidRPr="00EF19A3">
                    <w:rPr>
                      <w:rFonts w:cstheme="minorHAnsi"/>
                    </w:rPr>
                    <w:t>).</w:t>
                  </w:r>
                </w:p>
                <w:p w14:paraId="3D859AC6" w14:textId="549AE9A6" w:rsidR="008D0AAB" w:rsidRPr="00EF19A3" w:rsidRDefault="008D0AAB" w:rsidP="000035AB">
                  <w:pPr>
                    <w:jc w:val="both"/>
                    <w:rPr>
                      <w:rFonts w:cstheme="minorHAnsi"/>
                      <w:color w:val="FF0000"/>
                    </w:rPr>
                  </w:pPr>
                  <w:r w:rsidRPr="008D0AAB">
                    <w:rPr>
                      <w:rFonts w:cstheme="minorHAnsi"/>
                    </w:rPr>
                    <w:t>El volumen total aproximado de extracción corresponde a 109.877 m</w:t>
                  </w:r>
                  <w:r w:rsidRPr="008D0AAB">
                    <w:rPr>
                      <w:rFonts w:cstheme="minorHAnsi"/>
                      <w:vertAlign w:val="superscript"/>
                    </w:rPr>
                    <w:t>3</w:t>
                  </w:r>
                  <w:r w:rsidRPr="008D0AAB">
                    <w:rPr>
                      <w:rFonts w:cstheme="minorHAnsi"/>
                    </w:rPr>
                    <w:t>. Asimismo, el área total intervenida alcanza los 39.902 m</w:t>
                  </w:r>
                  <w:r w:rsidRPr="008D0AAB">
                    <w:rPr>
                      <w:rFonts w:cstheme="minorHAnsi"/>
                      <w:vertAlign w:val="superscript"/>
                    </w:rPr>
                    <w:t>2</w:t>
                  </w:r>
                  <w:r w:rsidRPr="008D0AAB">
                    <w:rPr>
                      <w:rFonts w:cstheme="minorHAnsi"/>
                    </w:rPr>
                    <w:t>, equivalentes a casi 4 hectáreas de terreno.</w:t>
                  </w:r>
                </w:p>
              </w:tc>
            </w:tr>
            <w:tr w:rsidR="008D0AAB" w:rsidRPr="00202FE3" w14:paraId="615BF8A2" w14:textId="77777777" w:rsidTr="000035AB">
              <w:trPr>
                <w:trHeight w:val="80"/>
                <w:jc w:val="center"/>
              </w:trPr>
              <w:tc>
                <w:tcPr>
                  <w:tcW w:w="832" w:type="pct"/>
                  <w:vAlign w:val="center"/>
                </w:tcPr>
                <w:p w14:paraId="2187E001" w14:textId="7013E5E3" w:rsidR="008D0AAB" w:rsidRPr="00EF19A3" w:rsidRDefault="008D0AAB" w:rsidP="00D9658D">
                  <w:pPr>
                    <w:jc w:val="both"/>
                    <w:rPr>
                      <w:rFonts w:cstheme="minorHAnsi"/>
                    </w:rPr>
                  </w:pPr>
                  <w:r w:rsidRPr="00EF19A3">
                    <w:rPr>
                      <w:rFonts w:cstheme="minorHAnsi"/>
                    </w:rPr>
                    <w:t>Pozo N°2</w:t>
                  </w:r>
                </w:p>
              </w:tc>
              <w:tc>
                <w:tcPr>
                  <w:tcW w:w="2242" w:type="pct"/>
                  <w:vAlign w:val="center"/>
                </w:tcPr>
                <w:p w14:paraId="0477A7AC" w14:textId="77777777" w:rsidR="008D0AAB" w:rsidRDefault="008D0AAB" w:rsidP="000035AB">
                  <w:pPr>
                    <w:jc w:val="both"/>
                    <w:rPr>
                      <w:rFonts w:cstheme="minorHAnsi"/>
                    </w:rPr>
                  </w:pPr>
                  <w:r>
                    <w:rPr>
                      <w:rFonts w:cstheme="minorHAnsi"/>
                    </w:rPr>
                    <w:t>E</w:t>
                  </w:r>
                  <w:r w:rsidRPr="00EF19A3">
                    <w:rPr>
                      <w:rFonts w:cstheme="minorHAnsi"/>
                    </w:rPr>
                    <w:t xml:space="preserve">l </w:t>
                  </w:r>
                  <w:r w:rsidRPr="00EF19A3">
                    <w:rPr>
                      <w:rFonts w:cstheme="minorHAnsi"/>
                      <w:b/>
                    </w:rPr>
                    <w:t>volumen</w:t>
                  </w:r>
                  <w:r w:rsidRPr="00EF19A3">
                    <w:rPr>
                      <w:rFonts w:cstheme="minorHAnsi"/>
                    </w:rPr>
                    <w:t xml:space="preserve"> de extracción aproximado, corresponde a </w:t>
                  </w:r>
                  <w:r w:rsidRPr="00EF19A3">
                    <w:rPr>
                      <w:rFonts w:cstheme="minorHAnsi"/>
                      <w:b/>
                    </w:rPr>
                    <w:t>1.658 m</w:t>
                  </w:r>
                  <w:r w:rsidRPr="00EF19A3">
                    <w:rPr>
                      <w:rFonts w:cstheme="minorHAnsi"/>
                      <w:b/>
                      <w:vertAlign w:val="superscript"/>
                    </w:rPr>
                    <w:t>3</w:t>
                  </w:r>
                  <w:r w:rsidRPr="00EF19A3">
                    <w:rPr>
                      <w:rFonts w:cstheme="minorHAnsi"/>
                    </w:rPr>
                    <w:t>.</w:t>
                  </w:r>
                </w:p>
                <w:p w14:paraId="74A95A21" w14:textId="7D683657" w:rsidR="008D0AAB" w:rsidRPr="00EF19A3" w:rsidRDefault="008D0AAB" w:rsidP="000035AB">
                  <w:pPr>
                    <w:jc w:val="both"/>
                    <w:rPr>
                      <w:rFonts w:cstheme="minorHAnsi"/>
                    </w:rPr>
                  </w:pPr>
                  <w:r w:rsidRPr="00EF19A3">
                    <w:rPr>
                      <w:rFonts w:cstheme="minorHAnsi"/>
                    </w:rPr>
                    <w:t>El Área de extracción aproximada, corresponde a 2.150 m</w:t>
                  </w:r>
                  <w:r w:rsidRPr="00EF19A3">
                    <w:rPr>
                      <w:rFonts w:cstheme="minorHAnsi"/>
                      <w:vertAlign w:val="superscript"/>
                    </w:rPr>
                    <w:t>2</w:t>
                  </w:r>
                  <w:r w:rsidRPr="00EF19A3">
                    <w:rPr>
                      <w:rFonts w:cstheme="minorHAnsi"/>
                    </w:rPr>
                    <w:t>.</w:t>
                  </w:r>
                </w:p>
              </w:tc>
              <w:tc>
                <w:tcPr>
                  <w:tcW w:w="1926" w:type="pct"/>
                  <w:vMerge/>
                </w:tcPr>
                <w:p w14:paraId="1FF3A70A" w14:textId="33841A3A" w:rsidR="008D0AAB" w:rsidRPr="00EF19A3" w:rsidRDefault="008D0AAB" w:rsidP="000035AB">
                  <w:pPr>
                    <w:jc w:val="both"/>
                    <w:rPr>
                      <w:rFonts w:cstheme="minorHAnsi"/>
                    </w:rPr>
                  </w:pPr>
                </w:p>
              </w:tc>
            </w:tr>
            <w:tr w:rsidR="008D0AAB" w:rsidRPr="00202FE3" w14:paraId="2E9BB82F" w14:textId="77777777" w:rsidTr="000035AB">
              <w:trPr>
                <w:trHeight w:val="80"/>
                <w:jc w:val="center"/>
              </w:trPr>
              <w:tc>
                <w:tcPr>
                  <w:tcW w:w="832" w:type="pct"/>
                  <w:vAlign w:val="center"/>
                </w:tcPr>
                <w:p w14:paraId="205E3C11" w14:textId="46671A8C" w:rsidR="008D0AAB" w:rsidRPr="00EF19A3" w:rsidRDefault="008D0AAB" w:rsidP="00D9658D">
                  <w:pPr>
                    <w:jc w:val="both"/>
                    <w:rPr>
                      <w:rFonts w:cstheme="minorHAnsi"/>
                    </w:rPr>
                  </w:pPr>
                  <w:r w:rsidRPr="00EF19A3">
                    <w:rPr>
                      <w:rFonts w:cstheme="minorHAnsi"/>
                    </w:rPr>
                    <w:t>Pozo N°3</w:t>
                  </w:r>
                </w:p>
              </w:tc>
              <w:tc>
                <w:tcPr>
                  <w:tcW w:w="2242" w:type="pct"/>
                  <w:vAlign w:val="center"/>
                </w:tcPr>
                <w:p w14:paraId="2A6422F3" w14:textId="77777777" w:rsidR="008D0AAB" w:rsidRDefault="008D0AAB" w:rsidP="000035AB">
                  <w:pPr>
                    <w:jc w:val="both"/>
                    <w:rPr>
                      <w:rFonts w:cstheme="minorHAnsi"/>
                    </w:rPr>
                  </w:pPr>
                  <w:r>
                    <w:rPr>
                      <w:rFonts w:cstheme="minorHAnsi"/>
                    </w:rPr>
                    <w:t>E</w:t>
                  </w:r>
                  <w:r w:rsidRPr="008D0AAB">
                    <w:rPr>
                      <w:rFonts w:cstheme="minorHAnsi"/>
                    </w:rPr>
                    <w:t xml:space="preserve">l </w:t>
                  </w:r>
                  <w:r w:rsidRPr="008D0AAB">
                    <w:rPr>
                      <w:rFonts w:cstheme="minorHAnsi"/>
                      <w:b/>
                    </w:rPr>
                    <w:t>volumen</w:t>
                  </w:r>
                  <w:r w:rsidRPr="008D0AAB">
                    <w:rPr>
                      <w:rFonts w:cstheme="minorHAnsi"/>
                    </w:rPr>
                    <w:t xml:space="preserve"> de extracción aproximado, corresponde a </w:t>
                  </w:r>
                  <w:r w:rsidRPr="008D0AAB">
                    <w:rPr>
                      <w:rFonts w:cstheme="minorHAnsi"/>
                      <w:b/>
                    </w:rPr>
                    <w:t>6.027</w:t>
                  </w:r>
                  <w:r w:rsidRPr="008D0AAB">
                    <w:rPr>
                      <w:rFonts w:cstheme="minorHAnsi"/>
                    </w:rPr>
                    <w:t xml:space="preserve"> m</w:t>
                  </w:r>
                  <w:r w:rsidRPr="008D0AAB">
                    <w:rPr>
                      <w:rFonts w:cstheme="minorHAnsi"/>
                      <w:vertAlign w:val="superscript"/>
                    </w:rPr>
                    <w:t>3</w:t>
                  </w:r>
                  <w:r>
                    <w:rPr>
                      <w:rFonts w:cstheme="minorHAnsi"/>
                    </w:rPr>
                    <w:t>.</w:t>
                  </w:r>
                </w:p>
                <w:p w14:paraId="5A330A27" w14:textId="5E9D9307" w:rsidR="008D0AAB" w:rsidRPr="00EF19A3" w:rsidRDefault="008D0AAB" w:rsidP="000035AB">
                  <w:pPr>
                    <w:jc w:val="both"/>
                    <w:rPr>
                      <w:rFonts w:cstheme="minorHAnsi"/>
                    </w:rPr>
                  </w:pPr>
                  <w:r w:rsidRPr="008D0AAB">
                    <w:rPr>
                      <w:rFonts w:cstheme="minorHAnsi"/>
                    </w:rPr>
                    <w:t>El Área de extracción aproximada, corresponde a 21.037 m</w:t>
                  </w:r>
                  <w:r w:rsidRPr="008D0AAB">
                    <w:rPr>
                      <w:rFonts w:cstheme="minorHAnsi"/>
                      <w:vertAlign w:val="superscript"/>
                    </w:rPr>
                    <w:t>2</w:t>
                  </w:r>
                  <w:r w:rsidRPr="008D0AAB">
                    <w:rPr>
                      <w:rFonts w:cstheme="minorHAnsi"/>
                    </w:rPr>
                    <w:t>.</w:t>
                  </w:r>
                </w:p>
              </w:tc>
              <w:tc>
                <w:tcPr>
                  <w:tcW w:w="1926" w:type="pct"/>
                  <w:vMerge/>
                </w:tcPr>
                <w:p w14:paraId="731959EC" w14:textId="22069331" w:rsidR="008D0AAB" w:rsidRPr="008D0AAB" w:rsidRDefault="008D0AAB" w:rsidP="000035AB">
                  <w:pPr>
                    <w:jc w:val="both"/>
                    <w:rPr>
                      <w:rFonts w:cstheme="minorHAnsi"/>
                    </w:rPr>
                  </w:pPr>
                </w:p>
              </w:tc>
            </w:tr>
          </w:tbl>
          <w:p w14:paraId="26F5A9E2" w14:textId="77777777" w:rsidR="000035AB" w:rsidRPr="00D60B84" w:rsidRDefault="000035AB" w:rsidP="00D25F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666666"/>
                <w:lang w:eastAsia="es-CL"/>
              </w:rPr>
            </w:pPr>
          </w:p>
          <w:p w14:paraId="39830F87" w14:textId="77777777" w:rsidR="000035AB" w:rsidRPr="00D60B84" w:rsidRDefault="000035AB" w:rsidP="00D25F52">
            <w:pPr>
              <w:rPr>
                <w:rFonts w:asciiTheme="minorHAnsi" w:hAnsiTheme="minorHAnsi" w:cstheme="minorHAnsi"/>
                <w:b/>
              </w:rPr>
            </w:pPr>
          </w:p>
          <w:p w14:paraId="73F7925E" w14:textId="77777777" w:rsidR="000035AB" w:rsidRPr="00D60B84" w:rsidRDefault="000035AB" w:rsidP="00D25F52">
            <w:pPr>
              <w:rPr>
                <w:rFonts w:asciiTheme="minorHAnsi" w:hAnsiTheme="minorHAnsi" w:cstheme="minorHAnsi"/>
                <w:b/>
              </w:rPr>
            </w:pPr>
          </w:p>
        </w:tc>
      </w:tr>
    </w:tbl>
    <w:p w14:paraId="3CA0002A" w14:textId="77777777" w:rsidR="007A7DEB" w:rsidRPr="00D60B84" w:rsidRDefault="007A7DEB" w:rsidP="006062E2">
      <w:pPr>
        <w:spacing w:line="240" w:lineRule="auto"/>
        <w:rPr>
          <w:rFonts w:eastAsia="Calibri" w:cstheme="minorHAnsi"/>
          <w:sz w:val="20"/>
          <w:szCs w:val="20"/>
        </w:rPr>
      </w:pPr>
    </w:p>
    <w:p w14:paraId="61330F37" w14:textId="77777777" w:rsidR="007A7DEB" w:rsidRPr="00D60B84" w:rsidRDefault="007A7DEB" w:rsidP="006062E2">
      <w:pPr>
        <w:spacing w:line="240" w:lineRule="auto"/>
        <w:rPr>
          <w:rFonts w:eastAsia="Calibri" w:cstheme="minorHAnsi"/>
          <w:sz w:val="20"/>
          <w:szCs w:val="20"/>
        </w:rPr>
      </w:pPr>
    </w:p>
    <w:p w14:paraId="7EDBA783" w14:textId="77777777" w:rsidR="007A7DEB" w:rsidRPr="00D60B84" w:rsidRDefault="007A7DEB" w:rsidP="006062E2">
      <w:pPr>
        <w:spacing w:line="240" w:lineRule="auto"/>
        <w:rPr>
          <w:rFonts w:eastAsia="Calibri" w:cstheme="minorHAnsi"/>
          <w:sz w:val="20"/>
          <w:szCs w:val="20"/>
        </w:rPr>
      </w:pPr>
    </w:p>
    <w:tbl>
      <w:tblPr>
        <w:tblW w:w="4871" w:type="pct"/>
        <w:jc w:val="center"/>
        <w:tblCellMar>
          <w:left w:w="70" w:type="dxa"/>
          <w:right w:w="70" w:type="dxa"/>
        </w:tblCellMar>
        <w:tblLook w:val="04A0" w:firstRow="1" w:lastRow="0" w:firstColumn="1" w:lastColumn="0" w:noHBand="0" w:noVBand="1"/>
      </w:tblPr>
      <w:tblGrid>
        <w:gridCol w:w="5863"/>
        <w:gridCol w:w="7349"/>
      </w:tblGrid>
      <w:tr w:rsidR="00393C65" w:rsidRPr="000A1083" w14:paraId="16592A36" w14:textId="77777777" w:rsidTr="00BD115F">
        <w:trPr>
          <w:trHeight w:val="28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A0C2AD" w14:textId="4D428423" w:rsidR="00393C65" w:rsidRPr="000A1083" w:rsidRDefault="0030754D" w:rsidP="00BD115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00393C65" w:rsidRPr="000A1083">
              <w:rPr>
                <w:rFonts w:ascii="Calibri" w:eastAsia="Times New Roman" w:hAnsi="Calibri" w:cs="Times New Roman"/>
                <w:b/>
                <w:bCs/>
                <w:color w:val="000000"/>
                <w:sz w:val="20"/>
                <w:szCs w:val="20"/>
                <w:lang w:eastAsia="es-CL"/>
              </w:rPr>
              <w:t xml:space="preserve">egistros </w:t>
            </w:r>
          </w:p>
        </w:tc>
      </w:tr>
      <w:tr w:rsidR="00393C65" w:rsidRPr="000A1083" w14:paraId="3F762FDD" w14:textId="77777777" w:rsidTr="00BD115F">
        <w:trPr>
          <w:trHeight w:val="7994"/>
          <w:jc w:val="center"/>
        </w:trPr>
        <w:tc>
          <w:tcPr>
            <w:tcW w:w="5000" w:type="pct"/>
            <w:gridSpan w:val="2"/>
            <w:tcBorders>
              <w:top w:val="nil"/>
              <w:left w:val="single" w:sz="4" w:space="0" w:color="auto"/>
              <w:right w:val="single" w:sz="4" w:space="0" w:color="auto"/>
            </w:tcBorders>
            <w:shd w:val="clear" w:color="auto" w:fill="auto"/>
            <w:noWrap/>
            <w:vAlign w:val="center"/>
            <w:hideMark/>
          </w:tcPr>
          <w:p w14:paraId="75B51867" w14:textId="77777777" w:rsidR="00393C65" w:rsidRPr="000A1083" w:rsidRDefault="00393C65" w:rsidP="00BD115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B61E5AF" wp14:editId="55B56395">
                  <wp:extent cx="5951123" cy="4959706"/>
                  <wp:effectExtent l="0" t="0" r="0" b="0"/>
                  <wp:docPr id="9" name="Imagen 9" descr="C:\JBastias\SMA_Equipos\Actividades 2018\Valdivia Las Quemas\Las Quemas_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Bastias\SMA_Equipos\Actividades 2018\Valdivia Las Quemas\Las Quemas_area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71" t="16687" r="27828" b="12356"/>
                          <a:stretch/>
                        </pic:blipFill>
                        <pic:spPr bwMode="auto">
                          <a:xfrm>
                            <a:off x="0" y="0"/>
                            <a:ext cx="5969716" cy="49752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3C65" w:rsidRPr="000A1083" w14:paraId="578E19E6" w14:textId="77777777" w:rsidTr="00BD115F">
        <w:trPr>
          <w:trHeight w:val="34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34170249" w14:textId="7B3C2A01" w:rsidR="00393C65" w:rsidRPr="000A1083" w:rsidRDefault="0030754D" w:rsidP="00BD115F">
            <w:pPr>
              <w:spacing w:after="0" w:line="240" w:lineRule="auto"/>
              <w:contextualSpacing/>
              <w:outlineLvl w:val="1"/>
              <w:rPr>
                <w:rFonts w:ascii="Calibri" w:eastAsia="Times New Roman" w:hAnsi="Calibri" w:cs="Calibri"/>
                <w:b/>
                <w:color w:val="000000"/>
                <w:sz w:val="18"/>
                <w:szCs w:val="20"/>
                <w:lang w:eastAsia="es-CL"/>
              </w:rPr>
            </w:pPr>
            <w:bookmarkStart w:id="104" w:name="_Toc529366555"/>
            <w:bookmarkStart w:id="105" w:name="_Toc531098730"/>
            <w:r>
              <w:rPr>
                <w:rFonts w:ascii="Calibri" w:eastAsia="Calibri" w:hAnsi="Calibri" w:cs="Calibri"/>
                <w:b/>
                <w:sz w:val="18"/>
                <w:szCs w:val="20"/>
              </w:rPr>
              <w:t>Figura 4</w:t>
            </w:r>
            <w:r w:rsidR="00393C65" w:rsidRPr="000A1083">
              <w:rPr>
                <w:rFonts w:ascii="Calibri" w:eastAsia="Calibri" w:hAnsi="Calibri" w:cs="Calibri"/>
                <w:b/>
                <w:sz w:val="18"/>
                <w:szCs w:val="20"/>
              </w:rPr>
              <w:t>.</w:t>
            </w:r>
            <w:bookmarkEnd w:id="104"/>
            <w:bookmarkEnd w:id="105"/>
          </w:p>
        </w:tc>
        <w:tc>
          <w:tcPr>
            <w:tcW w:w="2781" w:type="pct"/>
            <w:tcBorders>
              <w:top w:val="single" w:sz="4" w:space="0" w:color="auto"/>
              <w:left w:val="single" w:sz="4" w:space="0" w:color="auto"/>
              <w:bottom w:val="single" w:sz="4" w:space="0" w:color="000000"/>
              <w:right w:val="single" w:sz="4" w:space="0" w:color="000000"/>
            </w:tcBorders>
            <w:noWrap/>
            <w:vAlign w:val="center"/>
            <w:hideMark/>
          </w:tcPr>
          <w:p w14:paraId="71BF6B8E" w14:textId="77777777" w:rsidR="00393C65" w:rsidRPr="000A1083" w:rsidRDefault="00393C65" w:rsidP="00BD115F">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06-10-2018</w:t>
            </w:r>
          </w:p>
        </w:tc>
      </w:tr>
      <w:tr w:rsidR="00393C65" w:rsidRPr="000A1083" w14:paraId="527DDE27" w14:textId="77777777" w:rsidTr="00BD115F">
        <w:trPr>
          <w:trHeight w:val="285"/>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1847B61" w14:textId="77777777" w:rsidR="00393C65" w:rsidRPr="000A1083" w:rsidRDefault="00393C65" w:rsidP="00BD115F">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w:t>
            </w:r>
            <w:r>
              <w:rPr>
                <w:rFonts w:ascii="Calibri" w:eastAsia="Times New Roman" w:hAnsi="Calibri" w:cs="Times New Roman"/>
                <w:b/>
                <w:color w:val="000000"/>
                <w:sz w:val="18"/>
                <w:szCs w:val="18"/>
                <w:lang w:eastAsia="es-CL"/>
              </w:rPr>
              <w:t xml:space="preserve">rueba: </w:t>
            </w:r>
            <w:r w:rsidRPr="00F125F6">
              <w:rPr>
                <w:rFonts w:ascii="Calibri" w:eastAsia="Times New Roman" w:hAnsi="Calibri" w:cs="Times New Roman"/>
                <w:color w:val="000000"/>
                <w:sz w:val="18"/>
                <w:szCs w:val="18"/>
                <w:lang w:eastAsia="es-CL"/>
              </w:rPr>
              <w:t xml:space="preserve">Imagen </w:t>
            </w:r>
            <w:r>
              <w:rPr>
                <w:rFonts w:ascii="Calibri" w:eastAsia="Times New Roman" w:hAnsi="Calibri" w:cs="Times New Roman"/>
                <w:color w:val="000000"/>
                <w:sz w:val="18"/>
                <w:szCs w:val="18"/>
                <w:lang w:eastAsia="es-CL"/>
              </w:rPr>
              <w:t>muestra áreas intervenidas (</w:t>
            </w:r>
            <w:r w:rsidRPr="00051708">
              <w:rPr>
                <w:rFonts w:ascii="Calibri" w:eastAsia="Times New Roman" w:hAnsi="Calibri" w:cs="Times New Roman"/>
                <w:b/>
                <w:color w:val="000000"/>
                <w:sz w:val="18"/>
                <w:szCs w:val="18"/>
                <w:lang w:eastAsia="es-CL"/>
              </w:rPr>
              <w:t>Área 1, Área 2 y Área 3</w:t>
            </w:r>
            <w:r>
              <w:rPr>
                <w:rFonts w:ascii="Calibri" w:eastAsia="Times New Roman" w:hAnsi="Calibri" w:cs="Times New Roman"/>
                <w:color w:val="000000"/>
                <w:sz w:val="18"/>
                <w:szCs w:val="18"/>
                <w:lang w:eastAsia="es-CL"/>
              </w:rPr>
              <w:t>). La imagen en formato TIFF se encuentra georreferenciada en DATUM WGS84 zona 19s (SRC EPSG: 32719).</w:t>
            </w:r>
          </w:p>
        </w:tc>
      </w:tr>
      <w:tr w:rsidR="00393C65" w:rsidRPr="000A1083" w14:paraId="0A78E7D1" w14:textId="77777777" w:rsidTr="00BD115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1C05490" w14:textId="77777777" w:rsidR="00393C65" w:rsidRPr="000A1083" w:rsidRDefault="00393C65" w:rsidP="00BD115F">
            <w:pPr>
              <w:spacing w:after="0" w:line="240" w:lineRule="auto"/>
              <w:rPr>
                <w:rFonts w:ascii="Calibri" w:eastAsia="Times New Roman" w:hAnsi="Calibri" w:cs="Times New Roman"/>
                <w:color w:val="000000"/>
                <w:lang w:eastAsia="es-CL"/>
              </w:rPr>
            </w:pPr>
          </w:p>
        </w:tc>
      </w:tr>
    </w:tbl>
    <w:tbl>
      <w:tblPr>
        <w:tblStyle w:val="Tablaconcuadrcula"/>
        <w:tblW w:w="5000" w:type="pct"/>
        <w:tblLook w:val="04A0" w:firstRow="1" w:lastRow="0" w:firstColumn="1" w:lastColumn="0" w:noHBand="0" w:noVBand="1"/>
      </w:tblPr>
      <w:tblGrid>
        <w:gridCol w:w="6781"/>
        <w:gridCol w:w="6781"/>
      </w:tblGrid>
      <w:tr w:rsidR="00D9658D" w:rsidRPr="00D60B84" w14:paraId="05247D99" w14:textId="77777777" w:rsidTr="00D25F52">
        <w:trPr>
          <w:trHeight w:val="142"/>
        </w:trPr>
        <w:tc>
          <w:tcPr>
            <w:tcW w:w="2500" w:type="pct"/>
          </w:tcPr>
          <w:p w14:paraId="5F53F388" w14:textId="77777777" w:rsidR="00D9658D" w:rsidRPr="00D60B84" w:rsidRDefault="00D9658D" w:rsidP="00D25F52">
            <w:pPr>
              <w:rPr>
                <w:rFonts w:asciiTheme="minorHAnsi" w:hAnsiTheme="minorHAnsi" w:cstheme="minorHAnsi"/>
              </w:rPr>
            </w:pPr>
            <w:r w:rsidRPr="00D60B84">
              <w:rPr>
                <w:rFonts w:asciiTheme="minorHAnsi" w:eastAsia="Times New Roman" w:hAnsiTheme="minorHAnsi" w:cstheme="minorHAnsi"/>
                <w:b/>
                <w:bCs/>
                <w:color w:val="000000"/>
                <w:lang w:eastAsia="es-CL"/>
              </w:rPr>
              <w:lastRenderedPageBreak/>
              <w:t xml:space="preserve">Número de hecho constatado: </w:t>
            </w:r>
            <w:r>
              <w:rPr>
                <w:rFonts w:asciiTheme="minorHAnsi" w:eastAsia="Times New Roman" w:hAnsiTheme="minorHAnsi" w:cstheme="minorHAnsi"/>
                <w:b/>
                <w:bCs/>
                <w:color w:val="000000"/>
                <w:lang w:eastAsia="es-CL"/>
              </w:rPr>
              <w:t>3</w:t>
            </w:r>
          </w:p>
        </w:tc>
        <w:tc>
          <w:tcPr>
            <w:tcW w:w="2500" w:type="pct"/>
          </w:tcPr>
          <w:p w14:paraId="32B281A6" w14:textId="0BC3F259" w:rsidR="00D9658D" w:rsidRPr="00D60B84" w:rsidRDefault="00D9658D" w:rsidP="00D25F52">
            <w:pPr>
              <w:rPr>
                <w:rFonts w:asciiTheme="minorHAnsi" w:hAnsiTheme="minorHAnsi" w:cstheme="minorHAnsi"/>
                <w:b/>
              </w:rPr>
            </w:pPr>
            <w:r w:rsidRPr="00D60B84">
              <w:rPr>
                <w:rFonts w:asciiTheme="minorHAnsi" w:hAnsiTheme="minorHAnsi" w:cstheme="minorHAnsi"/>
                <w:b/>
              </w:rPr>
              <w:t xml:space="preserve">Estación </w:t>
            </w:r>
            <w:proofErr w:type="spellStart"/>
            <w:r w:rsidRPr="00D60B84">
              <w:rPr>
                <w:rFonts w:asciiTheme="minorHAnsi" w:hAnsiTheme="minorHAnsi" w:cstheme="minorHAnsi"/>
                <w:b/>
              </w:rPr>
              <w:t>N°</w:t>
            </w:r>
            <w:proofErr w:type="spellEnd"/>
            <w:r w:rsidRPr="00D60B84">
              <w:rPr>
                <w:rFonts w:asciiTheme="minorHAnsi" w:hAnsiTheme="minorHAnsi" w:cstheme="minorHAnsi"/>
                <w:b/>
              </w:rPr>
              <w:t xml:space="preserve">: </w:t>
            </w:r>
            <w:r w:rsidR="00202152">
              <w:rPr>
                <w:rFonts w:asciiTheme="minorHAnsi" w:hAnsiTheme="minorHAnsi" w:cstheme="minorHAnsi"/>
                <w:b/>
              </w:rPr>
              <w:t>1, 2 y 3</w:t>
            </w:r>
          </w:p>
        </w:tc>
      </w:tr>
      <w:tr w:rsidR="00D9658D" w:rsidRPr="000035AB" w14:paraId="2F2CCF1C" w14:textId="77777777" w:rsidTr="00D25F52">
        <w:trPr>
          <w:trHeight w:val="578"/>
        </w:trPr>
        <w:tc>
          <w:tcPr>
            <w:tcW w:w="5000" w:type="pct"/>
            <w:gridSpan w:val="2"/>
          </w:tcPr>
          <w:p w14:paraId="63F30436" w14:textId="77777777" w:rsidR="00D9658D" w:rsidRPr="00D60B84" w:rsidRDefault="00D9658D" w:rsidP="00D25F52">
            <w:pPr>
              <w:rPr>
                <w:rFonts w:asciiTheme="minorHAnsi" w:hAnsiTheme="minorHAnsi" w:cstheme="minorHAnsi"/>
                <w:b/>
              </w:rPr>
            </w:pPr>
            <w:r>
              <w:rPr>
                <w:rFonts w:asciiTheme="minorHAnsi" w:hAnsiTheme="minorHAnsi" w:cstheme="minorHAnsi"/>
                <w:b/>
              </w:rPr>
              <w:t xml:space="preserve">Aspectos de riesgo ambiental asociados a la denuncia. </w:t>
            </w:r>
          </w:p>
          <w:p w14:paraId="7CF57D35" w14:textId="77777777" w:rsidR="00D9658D" w:rsidRPr="00D60B84" w:rsidRDefault="00D9658D" w:rsidP="00D25F52">
            <w:pPr>
              <w:rPr>
                <w:rFonts w:asciiTheme="minorHAnsi" w:hAnsiTheme="minorHAnsi" w:cstheme="minorHAnsi"/>
                <w:b/>
              </w:rPr>
            </w:pPr>
          </w:p>
          <w:p w14:paraId="70D1422D" w14:textId="2D1C404F" w:rsidR="00D9658D" w:rsidRPr="00D9658D" w:rsidRDefault="00D9658D" w:rsidP="002021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s-CL"/>
              </w:rPr>
            </w:pPr>
            <w:r>
              <w:rPr>
                <w:rFonts w:eastAsia="Times New Roman" w:cstheme="minorHAnsi"/>
                <w:lang w:eastAsia="es-CL"/>
              </w:rPr>
              <w:t>Señala la denuncia afectación de diversos componentes ambientales, tales como perdida de capa vegetal, socavamiento de laderas, erosión, riesgo y ocurrencia de derrumbes, contaminación de suelos, etc</w:t>
            </w:r>
            <w:r w:rsidR="00F8470E">
              <w:rPr>
                <w:rFonts w:eastAsia="Times New Roman" w:cstheme="minorHAnsi"/>
                <w:lang w:eastAsia="es-CL"/>
              </w:rPr>
              <w:t>.</w:t>
            </w:r>
            <w:r>
              <w:rPr>
                <w:rFonts w:eastAsia="Times New Roman" w:cstheme="minorHAnsi"/>
                <w:lang w:eastAsia="es-CL"/>
              </w:rPr>
              <w:t xml:space="preserve">, pero entre los mas importantes figura la afectación de cauces, en este caso un Estero sin nombre y el Estero </w:t>
            </w:r>
            <w:proofErr w:type="spellStart"/>
            <w:r>
              <w:rPr>
                <w:rFonts w:eastAsia="Times New Roman" w:cstheme="minorHAnsi"/>
                <w:lang w:eastAsia="es-CL"/>
              </w:rPr>
              <w:t>Correntoso</w:t>
            </w:r>
            <w:proofErr w:type="spellEnd"/>
            <w:r>
              <w:rPr>
                <w:rFonts w:eastAsia="Times New Roman" w:cstheme="minorHAnsi"/>
                <w:lang w:eastAsia="es-CL"/>
              </w:rPr>
              <w:t xml:space="preserve">. </w:t>
            </w:r>
          </w:p>
          <w:p w14:paraId="26E4B627" w14:textId="77777777" w:rsidR="00D9658D" w:rsidRPr="000035AB" w:rsidRDefault="00D9658D" w:rsidP="00D25F52">
            <w:pPr>
              <w:rPr>
                <w:rFonts w:cstheme="minorHAnsi"/>
                <w:lang w:eastAsia="es-CL"/>
              </w:rPr>
            </w:pPr>
          </w:p>
        </w:tc>
      </w:tr>
      <w:tr w:rsidR="00D9658D" w:rsidRPr="00D60B84" w14:paraId="77833ECA" w14:textId="77777777" w:rsidTr="00D25F52">
        <w:trPr>
          <w:trHeight w:val="627"/>
        </w:trPr>
        <w:tc>
          <w:tcPr>
            <w:tcW w:w="5000" w:type="pct"/>
            <w:gridSpan w:val="2"/>
          </w:tcPr>
          <w:p w14:paraId="65122FF3" w14:textId="77777777" w:rsidR="00D9658D" w:rsidRDefault="00D9658D" w:rsidP="00D25F52">
            <w:pPr>
              <w:rPr>
                <w:rFonts w:asciiTheme="minorHAnsi" w:hAnsiTheme="minorHAnsi" w:cstheme="minorHAnsi"/>
                <w:b/>
              </w:rPr>
            </w:pPr>
          </w:p>
          <w:p w14:paraId="05C661C3" w14:textId="77777777" w:rsidR="00D9658D" w:rsidRDefault="00D9658D" w:rsidP="00D25F52">
            <w:pPr>
              <w:rPr>
                <w:rFonts w:asciiTheme="minorHAnsi" w:hAnsiTheme="minorHAnsi" w:cstheme="minorHAnsi"/>
                <w:b/>
              </w:rPr>
            </w:pPr>
            <w:r>
              <w:rPr>
                <w:rFonts w:asciiTheme="minorHAnsi" w:hAnsiTheme="minorHAnsi" w:cstheme="minorHAnsi"/>
                <w:b/>
              </w:rPr>
              <w:t>Examen de información:</w:t>
            </w:r>
          </w:p>
          <w:p w14:paraId="26A11935" w14:textId="77777777" w:rsidR="00BE436A" w:rsidRDefault="00BE436A" w:rsidP="00D25F52">
            <w:pPr>
              <w:rPr>
                <w:rFonts w:asciiTheme="minorHAnsi" w:hAnsiTheme="minorHAnsi" w:cstheme="minorHAnsi"/>
                <w:b/>
              </w:rPr>
            </w:pPr>
          </w:p>
          <w:p w14:paraId="0D50D5E8" w14:textId="77777777" w:rsidR="00BE436A" w:rsidRDefault="00BE436A" w:rsidP="00D25F52">
            <w:pPr>
              <w:rPr>
                <w:rFonts w:asciiTheme="minorHAnsi" w:hAnsiTheme="minorHAnsi" w:cstheme="minorHAnsi"/>
                <w:b/>
              </w:rPr>
            </w:pPr>
            <w:r>
              <w:rPr>
                <w:rFonts w:asciiTheme="minorHAnsi" w:hAnsiTheme="minorHAnsi" w:cstheme="minorHAnsi"/>
                <w:b/>
              </w:rPr>
              <w:t xml:space="preserve">Aguas: </w:t>
            </w:r>
          </w:p>
          <w:p w14:paraId="1445F697" w14:textId="77777777" w:rsidR="00D9658D" w:rsidRDefault="00D9658D" w:rsidP="00D25F52">
            <w:pPr>
              <w:rPr>
                <w:rFonts w:asciiTheme="minorHAnsi" w:hAnsiTheme="minorHAnsi" w:cstheme="minorHAnsi"/>
                <w:b/>
              </w:rPr>
            </w:pPr>
          </w:p>
          <w:p w14:paraId="5B11C091" w14:textId="018BFE55" w:rsidR="00D9658D" w:rsidRDefault="00D9658D" w:rsidP="00D9658D">
            <w:pPr>
              <w:pStyle w:val="Prrafodelista"/>
              <w:numPr>
                <w:ilvl w:val="0"/>
                <w:numId w:val="14"/>
              </w:numPr>
              <w:rPr>
                <w:rFonts w:cstheme="minorHAnsi"/>
              </w:rPr>
            </w:pPr>
            <w:r w:rsidRPr="00BE436A">
              <w:rPr>
                <w:rFonts w:cstheme="minorHAnsi"/>
              </w:rPr>
              <w:t>De la</w:t>
            </w:r>
            <w:r w:rsidR="0030754D">
              <w:rPr>
                <w:rFonts w:cstheme="minorHAnsi"/>
              </w:rPr>
              <w:t xml:space="preserve"> Figura 5,</w:t>
            </w:r>
            <w:r w:rsidRPr="00BE436A">
              <w:rPr>
                <w:rFonts w:cstheme="minorHAnsi"/>
              </w:rPr>
              <w:t xml:space="preserve"> se puede señalar que los cursos de aguas </w:t>
            </w:r>
            <w:r w:rsidR="00BE436A">
              <w:rPr>
                <w:rFonts w:cstheme="minorHAnsi"/>
              </w:rPr>
              <w:t xml:space="preserve">(estero sin nombre y río </w:t>
            </w:r>
            <w:proofErr w:type="spellStart"/>
            <w:r w:rsidR="00BE436A">
              <w:rPr>
                <w:rFonts w:cstheme="minorHAnsi"/>
              </w:rPr>
              <w:t>Corrento</w:t>
            </w:r>
            <w:r w:rsidR="00202152">
              <w:rPr>
                <w:rFonts w:cstheme="minorHAnsi"/>
              </w:rPr>
              <w:t>s</w:t>
            </w:r>
            <w:r w:rsidR="00BE436A">
              <w:rPr>
                <w:rFonts w:cstheme="minorHAnsi"/>
              </w:rPr>
              <w:t>o</w:t>
            </w:r>
            <w:proofErr w:type="spellEnd"/>
            <w:r w:rsidR="00BE436A">
              <w:rPr>
                <w:rFonts w:cstheme="minorHAnsi"/>
              </w:rPr>
              <w:t xml:space="preserve">) </w:t>
            </w:r>
            <w:r w:rsidRPr="00BE436A">
              <w:rPr>
                <w:rFonts w:cstheme="minorHAnsi"/>
              </w:rPr>
              <w:t>se encuentran alejados del pozo activo, por lo que no se observa riesgo de su afectación.</w:t>
            </w:r>
            <w:r w:rsidR="00C15873">
              <w:rPr>
                <w:rFonts w:cstheme="minorHAnsi"/>
              </w:rPr>
              <w:t xml:space="preserve"> La distancia mínima medida corresponde a aproximadamente 170 metros.</w:t>
            </w:r>
          </w:p>
          <w:p w14:paraId="760FE9D6" w14:textId="4E3DD61F" w:rsidR="00BE436A" w:rsidRPr="0030754D" w:rsidRDefault="00C15873" w:rsidP="00CF6F7C">
            <w:pPr>
              <w:pStyle w:val="Prrafodelista"/>
              <w:numPr>
                <w:ilvl w:val="0"/>
                <w:numId w:val="14"/>
              </w:numPr>
              <w:rPr>
                <w:rFonts w:cstheme="minorHAnsi"/>
              </w:rPr>
            </w:pPr>
            <w:r w:rsidRPr="0030754D">
              <w:rPr>
                <w:rFonts w:cstheme="minorHAnsi"/>
              </w:rPr>
              <w:t>El informe de CONAF levantado el año 2015, indicó que existe un curso de agua cercano a la cantera que no se ve afectado directamente, sin embargo</w:t>
            </w:r>
            <w:r w:rsidR="0030754D">
              <w:rPr>
                <w:rFonts w:cstheme="minorHAnsi"/>
              </w:rPr>
              <w:t>,</w:t>
            </w:r>
            <w:r w:rsidRPr="0030754D">
              <w:rPr>
                <w:rFonts w:cstheme="minorHAnsi"/>
              </w:rPr>
              <w:t xml:space="preserve"> por el paso continuo de vehículos de carga es posible se provoque turbidez del agua, lo que no fue posible evidenciar en la inspección efectuada </w:t>
            </w:r>
            <w:r w:rsidR="0030754D" w:rsidRPr="0030754D">
              <w:rPr>
                <w:rFonts w:cstheme="minorHAnsi"/>
              </w:rPr>
              <w:t>en el marco de la presente inspección.</w:t>
            </w:r>
          </w:p>
          <w:p w14:paraId="5B8AA5C9" w14:textId="77777777" w:rsidR="00BE436A" w:rsidRDefault="00BE436A" w:rsidP="00BE436A">
            <w:pPr>
              <w:rPr>
                <w:rFonts w:cstheme="minorHAnsi"/>
              </w:rPr>
            </w:pPr>
          </w:p>
          <w:p w14:paraId="7106F159" w14:textId="1220BF3C" w:rsidR="00BE436A" w:rsidRDefault="00BE436A" w:rsidP="00BE436A">
            <w:pPr>
              <w:rPr>
                <w:rFonts w:cstheme="minorHAnsi"/>
                <w:b/>
              </w:rPr>
            </w:pPr>
            <w:r w:rsidRPr="00BE436A">
              <w:rPr>
                <w:rFonts w:cstheme="minorHAnsi"/>
                <w:b/>
              </w:rPr>
              <w:t>Capa vegetal, y bosque nativo:</w:t>
            </w:r>
          </w:p>
          <w:p w14:paraId="0D550FC8" w14:textId="134B1ADD" w:rsidR="009E66FC" w:rsidRDefault="009E66FC" w:rsidP="00BE436A">
            <w:pPr>
              <w:rPr>
                <w:rFonts w:cstheme="minorHAnsi"/>
                <w:b/>
              </w:rPr>
            </w:pPr>
          </w:p>
          <w:p w14:paraId="43525465" w14:textId="21116462" w:rsidR="009E66FC" w:rsidRPr="00DE6DD3" w:rsidRDefault="009E66FC" w:rsidP="009E66FC">
            <w:pPr>
              <w:pStyle w:val="Prrafodelista"/>
              <w:numPr>
                <w:ilvl w:val="0"/>
                <w:numId w:val="14"/>
              </w:numPr>
              <w:rPr>
                <w:rFonts w:cstheme="minorHAnsi"/>
              </w:rPr>
            </w:pPr>
            <w:r w:rsidRPr="00DE6DD3">
              <w:rPr>
                <w:rFonts w:cstheme="minorHAnsi"/>
              </w:rPr>
              <w:t xml:space="preserve">La </w:t>
            </w:r>
            <w:r w:rsidR="00DE6DD3" w:rsidRPr="00DE6DD3">
              <w:rPr>
                <w:rFonts w:cstheme="minorHAnsi"/>
              </w:rPr>
              <w:t>co</w:t>
            </w:r>
            <w:r w:rsidR="00DE6DD3">
              <w:rPr>
                <w:rFonts w:cstheme="minorHAnsi"/>
              </w:rPr>
              <w:t>r</w:t>
            </w:r>
            <w:r w:rsidR="00DE6DD3" w:rsidRPr="00DE6DD3">
              <w:rPr>
                <w:rFonts w:cstheme="minorHAnsi"/>
              </w:rPr>
              <w:t>ta no autorizada</w:t>
            </w:r>
            <w:r w:rsidR="00DE6DD3">
              <w:rPr>
                <w:rFonts w:cstheme="minorHAnsi"/>
              </w:rPr>
              <w:t xml:space="preserve"> de bosque nativo </w:t>
            </w:r>
            <w:r w:rsidR="00DE6DD3" w:rsidRPr="00DE6DD3">
              <w:rPr>
                <w:rFonts w:cstheme="minorHAnsi"/>
              </w:rPr>
              <w:t>fue abordada sectorialmente por CONAF mediante la imposición de una multa, y plan de reme</w:t>
            </w:r>
            <w:r w:rsidR="00DE6DD3">
              <w:rPr>
                <w:rFonts w:cstheme="minorHAnsi"/>
              </w:rPr>
              <w:t>d</w:t>
            </w:r>
            <w:r w:rsidR="00DE6DD3" w:rsidRPr="00DE6DD3">
              <w:rPr>
                <w:rFonts w:cstheme="minorHAnsi"/>
              </w:rPr>
              <w:t>iación.</w:t>
            </w:r>
          </w:p>
          <w:p w14:paraId="6BF1B3FC" w14:textId="77777777" w:rsidR="00BE436A" w:rsidRDefault="00BE436A" w:rsidP="00BE436A">
            <w:pPr>
              <w:rPr>
                <w:rFonts w:cstheme="minorHAnsi"/>
              </w:rPr>
            </w:pPr>
          </w:p>
          <w:p w14:paraId="3292C8BA" w14:textId="22D65581" w:rsidR="00BE436A" w:rsidRDefault="00BE436A" w:rsidP="00BE436A">
            <w:pPr>
              <w:rPr>
                <w:rFonts w:cstheme="minorHAnsi"/>
                <w:b/>
              </w:rPr>
            </w:pPr>
            <w:r w:rsidRPr="00BE436A">
              <w:rPr>
                <w:rFonts w:cstheme="minorHAnsi"/>
                <w:b/>
              </w:rPr>
              <w:t xml:space="preserve">Erosión: </w:t>
            </w:r>
          </w:p>
          <w:p w14:paraId="139B049E" w14:textId="3D0CD134" w:rsidR="00DE6DD3" w:rsidRDefault="00DE6DD3" w:rsidP="00BE436A">
            <w:pPr>
              <w:rPr>
                <w:rFonts w:cstheme="minorHAnsi"/>
                <w:b/>
              </w:rPr>
            </w:pPr>
          </w:p>
          <w:p w14:paraId="2FC28D63" w14:textId="1459A5E4" w:rsidR="00DE6DD3" w:rsidRPr="00DE6DD3" w:rsidRDefault="00DE6DD3" w:rsidP="00DE6DD3">
            <w:pPr>
              <w:pStyle w:val="Prrafodelista"/>
              <w:numPr>
                <w:ilvl w:val="0"/>
                <w:numId w:val="14"/>
              </w:numPr>
              <w:rPr>
                <w:rFonts w:cstheme="minorHAnsi"/>
              </w:rPr>
            </w:pPr>
            <w:r w:rsidRPr="00DE6DD3">
              <w:rPr>
                <w:rFonts w:cstheme="minorHAnsi"/>
              </w:rPr>
              <w:t>El informe de Fiscalización</w:t>
            </w:r>
            <w:r w:rsidR="0030754D">
              <w:rPr>
                <w:rFonts w:cstheme="minorHAnsi"/>
              </w:rPr>
              <w:t xml:space="preserve"> de CONAF</w:t>
            </w:r>
            <w:r w:rsidRPr="00DE6DD3">
              <w:rPr>
                <w:rFonts w:cstheme="minorHAnsi"/>
              </w:rPr>
              <w:t xml:space="preserve"> da cuenta que </w:t>
            </w:r>
            <w:r w:rsidR="0030754D">
              <w:rPr>
                <w:rFonts w:cstheme="minorHAnsi"/>
              </w:rPr>
              <w:t>el principal impacto por la corta ilegal es la pérdida de especies nativas sobre lomaje de cerro, si bien, no se apreció mayor erosión en el área descubierta, se observó leve escurrimiento de material fino durante los periodos de lluvia en el borde de la cantera hacia las partes bajas del sector.</w:t>
            </w:r>
          </w:p>
          <w:p w14:paraId="442B5CEA" w14:textId="77777777" w:rsidR="00D9658D" w:rsidRPr="00BE436A" w:rsidRDefault="00D9658D" w:rsidP="00D25F52">
            <w:pPr>
              <w:rPr>
                <w:rFonts w:asciiTheme="minorHAnsi" w:hAnsiTheme="minorHAnsi" w:cstheme="minorHAnsi"/>
              </w:rPr>
            </w:pPr>
          </w:p>
          <w:p w14:paraId="4E985293" w14:textId="77777777" w:rsidR="00D9658D" w:rsidRDefault="00D9658D" w:rsidP="00D25F52">
            <w:pPr>
              <w:rPr>
                <w:rFonts w:asciiTheme="minorHAnsi" w:hAnsiTheme="minorHAnsi" w:cstheme="minorHAnsi"/>
                <w:b/>
              </w:rPr>
            </w:pPr>
          </w:p>
          <w:p w14:paraId="44A4BBE0" w14:textId="77777777" w:rsidR="00D9658D" w:rsidRDefault="00D9658D" w:rsidP="00D25F52">
            <w:pPr>
              <w:rPr>
                <w:rFonts w:asciiTheme="minorHAnsi" w:hAnsiTheme="minorHAnsi" w:cstheme="minorHAnsi"/>
                <w:b/>
              </w:rPr>
            </w:pPr>
          </w:p>
          <w:p w14:paraId="7EC85E7B" w14:textId="77777777" w:rsidR="00D9658D" w:rsidRDefault="00D9658D" w:rsidP="00D25F52">
            <w:pPr>
              <w:rPr>
                <w:rFonts w:asciiTheme="minorHAnsi" w:hAnsiTheme="minorHAnsi" w:cstheme="minorHAnsi"/>
                <w:b/>
              </w:rPr>
            </w:pPr>
          </w:p>
          <w:p w14:paraId="67DD9A47" w14:textId="77777777" w:rsidR="00D9658D" w:rsidRPr="000035AB" w:rsidRDefault="00D9658D" w:rsidP="00D25F52">
            <w:pPr>
              <w:rPr>
                <w:rFonts w:asciiTheme="minorHAnsi" w:hAnsiTheme="minorHAnsi" w:cstheme="minorHAnsi"/>
              </w:rPr>
            </w:pPr>
          </w:p>
          <w:p w14:paraId="3B7490E7" w14:textId="77777777" w:rsidR="00D9658D" w:rsidRPr="000035AB" w:rsidRDefault="00D9658D" w:rsidP="00D25F52">
            <w:pPr>
              <w:rPr>
                <w:rFonts w:asciiTheme="minorHAnsi" w:hAnsiTheme="minorHAnsi" w:cstheme="minorHAnsi"/>
              </w:rPr>
            </w:pPr>
          </w:p>
          <w:p w14:paraId="01E7B21B" w14:textId="77777777" w:rsidR="00D9658D" w:rsidRDefault="00D9658D" w:rsidP="00D25F52">
            <w:pPr>
              <w:rPr>
                <w:rFonts w:asciiTheme="minorHAnsi" w:hAnsiTheme="minorHAnsi" w:cstheme="minorHAnsi"/>
                <w:b/>
              </w:rPr>
            </w:pPr>
          </w:p>
          <w:p w14:paraId="30A87486" w14:textId="77777777" w:rsidR="00D9658D" w:rsidRPr="00D60B84" w:rsidRDefault="00D9658D" w:rsidP="00D25F52">
            <w:pPr>
              <w:rPr>
                <w:rFonts w:asciiTheme="minorHAnsi" w:hAnsiTheme="minorHAnsi" w:cstheme="minorHAnsi"/>
                <w:b/>
              </w:rPr>
            </w:pPr>
          </w:p>
          <w:p w14:paraId="498B13CB" w14:textId="77777777" w:rsidR="00D9658D" w:rsidRPr="00D60B84" w:rsidRDefault="00D9658D" w:rsidP="00D25F52">
            <w:pPr>
              <w:rPr>
                <w:rFonts w:asciiTheme="minorHAnsi" w:hAnsiTheme="minorHAnsi" w:cstheme="minorHAnsi"/>
                <w:b/>
              </w:rPr>
            </w:pPr>
          </w:p>
        </w:tc>
      </w:tr>
    </w:tbl>
    <w:p w14:paraId="010CC8BE" w14:textId="77777777" w:rsidR="0071435A" w:rsidRDefault="0071435A" w:rsidP="006062E2">
      <w:pPr>
        <w:spacing w:line="240" w:lineRule="auto"/>
        <w:rPr>
          <w:rFonts w:eastAsia="Calibri" w:cstheme="minorHAnsi"/>
          <w:sz w:val="20"/>
          <w:szCs w:val="20"/>
        </w:rPr>
      </w:pPr>
    </w:p>
    <w:p w14:paraId="627DD027" w14:textId="77777777" w:rsidR="0071435A" w:rsidRDefault="0071435A" w:rsidP="006062E2">
      <w:pPr>
        <w:spacing w:line="240" w:lineRule="auto"/>
        <w:rPr>
          <w:rFonts w:eastAsia="Calibri" w:cstheme="minorHAnsi"/>
          <w:sz w:val="20"/>
          <w:szCs w:val="20"/>
        </w:rPr>
      </w:pPr>
    </w:p>
    <w:p w14:paraId="0FA74BAD" w14:textId="77777777" w:rsidR="0071435A" w:rsidRDefault="0071435A" w:rsidP="006062E2">
      <w:pPr>
        <w:spacing w:line="240" w:lineRule="auto"/>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13562"/>
      </w:tblGrid>
      <w:tr w:rsidR="007A7DEB" w:rsidRPr="00D60B84" w14:paraId="7A388A06" w14:textId="77777777" w:rsidTr="00B1716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1978B4" w14:textId="41375142" w:rsidR="007A7DEB" w:rsidRPr="00D60B84" w:rsidRDefault="007A7DEB" w:rsidP="006062E2">
            <w:pPr>
              <w:spacing w:after="0" w:line="240" w:lineRule="auto"/>
              <w:jc w:val="center"/>
              <w:rPr>
                <w:rFonts w:eastAsia="Times New Roman" w:cstheme="minorHAnsi"/>
                <w:b/>
                <w:bCs/>
                <w:color w:val="000000"/>
                <w:sz w:val="20"/>
                <w:szCs w:val="20"/>
                <w:lang w:eastAsia="es-CL"/>
              </w:rPr>
            </w:pPr>
            <w:r w:rsidRPr="00D60B84">
              <w:rPr>
                <w:rFonts w:eastAsia="Times New Roman" w:cstheme="minorHAnsi"/>
                <w:b/>
                <w:bCs/>
                <w:color w:val="000000"/>
                <w:sz w:val="20"/>
                <w:szCs w:val="20"/>
                <w:lang w:eastAsia="es-CL"/>
              </w:rPr>
              <w:t>Registros</w:t>
            </w:r>
          </w:p>
        </w:tc>
      </w:tr>
      <w:tr w:rsidR="007A7DEB" w:rsidRPr="00D60B84" w14:paraId="265C4E56" w14:textId="77777777" w:rsidTr="00B17169">
        <w:trPr>
          <w:trHeight w:val="6394"/>
          <w:jc w:val="center"/>
        </w:trPr>
        <w:tc>
          <w:tcPr>
            <w:tcW w:w="5000" w:type="pct"/>
            <w:tcBorders>
              <w:top w:val="nil"/>
              <w:left w:val="single" w:sz="4" w:space="0" w:color="auto"/>
              <w:right w:val="single" w:sz="4" w:space="0" w:color="auto"/>
            </w:tcBorders>
            <w:shd w:val="clear" w:color="auto" w:fill="auto"/>
            <w:noWrap/>
            <w:vAlign w:val="center"/>
            <w:hideMark/>
          </w:tcPr>
          <w:p w14:paraId="6613F2F3" w14:textId="402E284B" w:rsidR="007A7DEB" w:rsidRPr="00D60B84" w:rsidRDefault="0030754D" w:rsidP="006062E2">
            <w:pPr>
              <w:spacing w:after="0" w:line="240" w:lineRule="auto"/>
              <w:jc w:val="center"/>
              <w:rPr>
                <w:rFonts w:eastAsia="Times New Roman" w:cstheme="minorHAnsi"/>
                <w:color w:val="000000"/>
                <w:sz w:val="20"/>
                <w:szCs w:val="20"/>
                <w:lang w:eastAsia="es-CL"/>
              </w:rPr>
            </w:pPr>
            <w:r>
              <w:rPr>
                <w:noProof/>
              </w:rPr>
              <w:drawing>
                <wp:inline distT="0" distB="0" distL="0" distR="0" wp14:anchorId="45CCAA83" wp14:editId="79B3CCF8">
                  <wp:extent cx="3165894" cy="387673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3454" cy="3898242"/>
                          </a:xfrm>
                          <a:prstGeom prst="rect">
                            <a:avLst/>
                          </a:prstGeom>
                        </pic:spPr>
                      </pic:pic>
                    </a:graphicData>
                  </a:graphic>
                </wp:inline>
              </w:drawing>
            </w:r>
          </w:p>
        </w:tc>
      </w:tr>
      <w:tr w:rsidR="0030754D" w:rsidRPr="00D60B84" w14:paraId="0EEA4961" w14:textId="77777777" w:rsidTr="0030754D">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AE8C56A" w14:textId="070A891A" w:rsidR="0030754D" w:rsidRPr="00D60B84" w:rsidRDefault="0030754D" w:rsidP="006062E2">
            <w:pPr>
              <w:spacing w:after="0" w:line="240" w:lineRule="auto"/>
              <w:rPr>
                <w:rFonts w:eastAsia="Times New Roman" w:cstheme="minorHAnsi"/>
                <w:b/>
                <w:color w:val="000000"/>
                <w:sz w:val="20"/>
                <w:szCs w:val="20"/>
                <w:lang w:eastAsia="es-CL"/>
              </w:rPr>
            </w:pPr>
            <w:bookmarkStart w:id="106" w:name="_Toc353998121"/>
            <w:bookmarkStart w:id="107" w:name="_Toc353998194"/>
            <w:bookmarkStart w:id="108" w:name="_Toc382383548"/>
            <w:bookmarkStart w:id="109" w:name="_Toc382472370"/>
            <w:bookmarkStart w:id="110" w:name="_Toc390184280"/>
            <w:bookmarkStart w:id="111" w:name="_Toc390360011"/>
            <w:bookmarkStart w:id="112" w:name="_Toc390777032"/>
            <w:bookmarkStart w:id="113" w:name="_Toc447875243"/>
            <w:bookmarkStart w:id="114" w:name="_Toc448926733"/>
            <w:bookmarkStart w:id="115" w:name="_Toc448926922"/>
            <w:bookmarkStart w:id="116" w:name="_Toc448927010"/>
            <w:bookmarkStart w:id="117" w:name="_Toc448928073"/>
            <w:bookmarkStart w:id="118" w:name="_Toc448938172"/>
            <w:bookmarkStart w:id="119" w:name="_Toc449106568"/>
            <w:r w:rsidRPr="00D60B84">
              <w:rPr>
                <w:rFonts w:eastAsia="Calibri" w:cstheme="minorHAnsi"/>
                <w:b/>
                <w:sz w:val="20"/>
                <w:szCs w:val="20"/>
              </w:rPr>
              <w:t>F</w:t>
            </w:r>
            <w:r>
              <w:rPr>
                <w:rFonts w:eastAsia="Calibri" w:cstheme="minorHAnsi"/>
                <w:b/>
                <w:sz w:val="20"/>
                <w:szCs w:val="20"/>
              </w:rPr>
              <w:t>igura 5</w:t>
            </w:r>
            <w:r w:rsidRPr="00D60B84">
              <w:rPr>
                <w:rFonts w:eastAsia="Calibri" w:cstheme="minorHAnsi"/>
                <w:b/>
                <w:sz w:val="20"/>
                <w:szCs w:val="20"/>
              </w:rPr>
              <w: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c>
      </w:tr>
      <w:tr w:rsidR="007A7DEB" w:rsidRPr="00D60B84" w14:paraId="1F7E1DC1" w14:textId="77777777" w:rsidTr="00B17169">
        <w:trPr>
          <w:trHeight w:val="33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6B65125B" w14:textId="47AC50FB" w:rsidR="007A7DEB" w:rsidRPr="00D60B84" w:rsidRDefault="007A7DEB" w:rsidP="0030754D">
            <w:pPr>
              <w:spacing w:after="0" w:line="240" w:lineRule="auto"/>
              <w:jc w:val="both"/>
              <w:rPr>
                <w:rFonts w:eastAsia="Times New Roman" w:cstheme="minorHAnsi"/>
                <w:color w:val="000000"/>
                <w:sz w:val="20"/>
                <w:szCs w:val="20"/>
                <w:lang w:eastAsia="es-CL"/>
              </w:rPr>
            </w:pPr>
            <w:r w:rsidRPr="00D60B84">
              <w:rPr>
                <w:rFonts w:eastAsia="Times New Roman" w:cstheme="minorHAnsi"/>
                <w:b/>
                <w:color w:val="000000"/>
                <w:sz w:val="20"/>
                <w:szCs w:val="20"/>
                <w:lang w:eastAsia="es-CL"/>
              </w:rPr>
              <w:t>Descripción del medio de prueba:</w:t>
            </w:r>
            <w:r w:rsidRPr="00D60B84">
              <w:rPr>
                <w:rFonts w:eastAsia="Times New Roman" w:cstheme="minorHAnsi"/>
                <w:color w:val="000000"/>
                <w:sz w:val="20"/>
                <w:szCs w:val="20"/>
                <w:lang w:eastAsia="es-CL"/>
              </w:rPr>
              <w:t xml:space="preserve"> </w:t>
            </w:r>
            <w:r w:rsidR="0030754D">
              <w:rPr>
                <w:rFonts w:eastAsia="Times New Roman" w:cstheme="minorHAnsi"/>
                <w:color w:val="000000"/>
                <w:sz w:val="20"/>
                <w:szCs w:val="20"/>
                <w:lang w:eastAsia="es-CL"/>
              </w:rPr>
              <w:t>La distancia mínima medida desde el sector de extracción en operación al curso de agua ubicado al sur, corresponde aproximadamente a 170 metros lineales, descritos por la línea roja</w:t>
            </w:r>
            <w:r w:rsidR="00042073">
              <w:rPr>
                <w:rFonts w:eastAsia="Times New Roman" w:cstheme="minorHAnsi"/>
                <w:color w:val="000000"/>
                <w:sz w:val="20"/>
                <w:szCs w:val="20"/>
                <w:lang w:eastAsia="es-CL"/>
              </w:rPr>
              <w:t xml:space="preserve">. La línea azul corresponde al </w:t>
            </w:r>
            <w:proofErr w:type="spellStart"/>
            <w:r w:rsidR="00042073">
              <w:rPr>
                <w:rFonts w:eastAsia="Times New Roman" w:cstheme="minorHAnsi"/>
                <w:color w:val="000000"/>
                <w:sz w:val="20"/>
                <w:szCs w:val="20"/>
                <w:lang w:eastAsia="es-CL"/>
              </w:rPr>
              <w:t>track</w:t>
            </w:r>
            <w:proofErr w:type="spellEnd"/>
            <w:r w:rsidR="009B6C4B">
              <w:rPr>
                <w:rFonts w:eastAsia="Times New Roman" w:cstheme="minorHAnsi"/>
                <w:color w:val="000000"/>
                <w:sz w:val="20"/>
                <w:szCs w:val="20"/>
                <w:lang w:eastAsia="es-CL"/>
              </w:rPr>
              <w:t xml:space="preserve"> (recorrido del fiscalizador)</w:t>
            </w:r>
            <w:r w:rsidR="00042073">
              <w:rPr>
                <w:rFonts w:eastAsia="Times New Roman" w:cstheme="minorHAnsi"/>
                <w:color w:val="000000"/>
                <w:sz w:val="20"/>
                <w:szCs w:val="20"/>
                <w:lang w:eastAsia="es-CL"/>
              </w:rPr>
              <w:t>.</w:t>
            </w:r>
          </w:p>
        </w:tc>
      </w:tr>
      <w:tr w:rsidR="007A7DEB" w:rsidRPr="00D60B84" w14:paraId="205DEE1D" w14:textId="77777777" w:rsidTr="00B17169">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44482FC8" w14:textId="77777777" w:rsidR="007A7DEB" w:rsidRPr="00D60B84" w:rsidRDefault="007A7DEB" w:rsidP="006062E2">
            <w:pPr>
              <w:spacing w:after="0" w:line="240" w:lineRule="auto"/>
              <w:rPr>
                <w:rFonts w:eastAsia="Times New Roman" w:cstheme="minorHAnsi"/>
                <w:color w:val="000000"/>
                <w:sz w:val="20"/>
                <w:szCs w:val="20"/>
                <w:lang w:eastAsia="es-CL"/>
              </w:rPr>
            </w:pPr>
          </w:p>
        </w:tc>
      </w:tr>
    </w:tbl>
    <w:p w14:paraId="4E849BEF" w14:textId="77777777" w:rsidR="007A7DEB" w:rsidRPr="00D60B84" w:rsidRDefault="007A7DEB" w:rsidP="006062E2">
      <w:pPr>
        <w:spacing w:line="240" w:lineRule="auto"/>
        <w:rPr>
          <w:rFonts w:eastAsia="Calibri" w:cstheme="minorHAnsi"/>
          <w:sz w:val="20"/>
          <w:szCs w:val="20"/>
        </w:rPr>
      </w:pPr>
    </w:p>
    <w:p w14:paraId="505F1204" w14:textId="77777777" w:rsidR="00BF33C7" w:rsidRPr="00D60B84" w:rsidRDefault="00BF33C7" w:rsidP="006062E2">
      <w:pPr>
        <w:spacing w:line="240" w:lineRule="auto"/>
        <w:rPr>
          <w:rFonts w:eastAsia="Calibri" w:cstheme="minorHAnsi"/>
          <w:sz w:val="20"/>
          <w:szCs w:val="20"/>
        </w:rPr>
      </w:pPr>
    </w:p>
    <w:p w14:paraId="6A42F666" w14:textId="77777777" w:rsidR="00FA5AFC" w:rsidRPr="00D60B84" w:rsidRDefault="00FA5AFC" w:rsidP="006062E2">
      <w:pPr>
        <w:spacing w:line="240" w:lineRule="auto"/>
        <w:rPr>
          <w:rFonts w:eastAsia="Calibri" w:cstheme="minorHAnsi"/>
          <w:sz w:val="20"/>
          <w:szCs w:val="20"/>
        </w:rPr>
      </w:pPr>
    </w:p>
    <w:p w14:paraId="40602790" w14:textId="77777777" w:rsidR="00FA5AFC" w:rsidRPr="00D60B84" w:rsidRDefault="00FA5AFC" w:rsidP="006062E2">
      <w:pPr>
        <w:pStyle w:val="IFA1"/>
        <w:rPr>
          <w:rFonts w:asciiTheme="minorHAnsi" w:hAnsiTheme="minorHAnsi" w:cstheme="minorHAnsi"/>
          <w:sz w:val="20"/>
        </w:rPr>
        <w:sectPr w:rsidR="00FA5AFC" w:rsidRPr="00D60B84" w:rsidSect="000A28D4">
          <w:type w:val="nextColumn"/>
          <w:pgSz w:w="15840" w:h="12240" w:orient="landscape" w:code="1"/>
          <w:pgMar w:top="1134" w:right="1134" w:bottom="1134" w:left="1134" w:header="709" w:footer="709" w:gutter="0"/>
          <w:cols w:space="708"/>
          <w:docGrid w:linePitch="360"/>
        </w:sectPr>
      </w:pPr>
      <w:bookmarkStart w:id="120" w:name="_Toc352840404"/>
      <w:bookmarkStart w:id="121" w:name="_Toc352841464"/>
      <w:bookmarkStart w:id="122" w:name="_Toc447875253"/>
    </w:p>
    <w:p w14:paraId="43DA96AE" w14:textId="77777777" w:rsidR="007A7DEB" w:rsidRPr="00D60B84" w:rsidRDefault="007A7DEB" w:rsidP="006062E2">
      <w:pPr>
        <w:pStyle w:val="IFA1"/>
        <w:rPr>
          <w:rFonts w:asciiTheme="minorHAnsi" w:hAnsiTheme="minorHAnsi" w:cstheme="minorHAnsi"/>
          <w:sz w:val="20"/>
        </w:rPr>
      </w:pPr>
      <w:bookmarkStart w:id="123" w:name="_Toc531098731"/>
      <w:r w:rsidRPr="00D60B84">
        <w:rPr>
          <w:rFonts w:asciiTheme="minorHAnsi" w:hAnsiTheme="minorHAnsi" w:cstheme="minorHAnsi"/>
          <w:sz w:val="20"/>
        </w:rPr>
        <w:lastRenderedPageBreak/>
        <w:t>CONCLUSIONES</w:t>
      </w:r>
      <w:bookmarkEnd w:id="120"/>
      <w:bookmarkEnd w:id="121"/>
      <w:bookmarkEnd w:id="122"/>
      <w:bookmarkEnd w:id="123"/>
    </w:p>
    <w:p w14:paraId="33D3631C" w14:textId="77777777" w:rsidR="00FA5AFC" w:rsidRPr="00D60B84" w:rsidRDefault="00FA5AFC" w:rsidP="006062E2">
      <w:pPr>
        <w:pStyle w:val="Ttulo1"/>
        <w:numPr>
          <w:ilvl w:val="0"/>
          <w:numId w:val="0"/>
        </w:numPr>
        <w:ind w:left="576" w:hanging="576"/>
        <w:jc w:val="both"/>
        <w:rPr>
          <w:rFonts w:asciiTheme="minorHAnsi" w:hAnsiTheme="minorHAnsi" w:cstheme="minorHAnsi"/>
          <w:sz w:val="20"/>
        </w:rPr>
      </w:pPr>
    </w:p>
    <w:p w14:paraId="4F8DF11A" w14:textId="32656C24" w:rsidR="00FA5AFC" w:rsidRPr="00D60B84" w:rsidRDefault="00FA5AFC" w:rsidP="006062E2">
      <w:pPr>
        <w:spacing w:line="240" w:lineRule="auto"/>
        <w:jc w:val="both"/>
        <w:rPr>
          <w:rFonts w:cstheme="minorHAnsi"/>
          <w:sz w:val="20"/>
          <w:szCs w:val="20"/>
        </w:rPr>
      </w:pPr>
      <w:r w:rsidRPr="00D60B84">
        <w:rPr>
          <w:rFonts w:cstheme="minorHAnsi"/>
          <w:sz w:val="20"/>
          <w:szCs w:val="20"/>
        </w:rPr>
        <w:t xml:space="preserve">De los resultados de las actividades de fiscalización, se puede </w:t>
      </w:r>
      <w:r w:rsidR="00BE436A">
        <w:rPr>
          <w:rFonts w:cstheme="minorHAnsi"/>
          <w:sz w:val="20"/>
          <w:szCs w:val="20"/>
        </w:rPr>
        <w:t>establecer que el proyecto de extracción de áridos ubicado</w:t>
      </w:r>
      <w:r w:rsidR="004E0955">
        <w:rPr>
          <w:rFonts w:cstheme="minorHAnsi"/>
          <w:sz w:val="20"/>
          <w:szCs w:val="20"/>
        </w:rPr>
        <w:t xml:space="preserve"> </w:t>
      </w:r>
      <w:r w:rsidR="00BE436A">
        <w:rPr>
          <w:rFonts w:cstheme="minorHAnsi"/>
          <w:sz w:val="20"/>
          <w:szCs w:val="20"/>
        </w:rPr>
        <w:t xml:space="preserve">en el </w:t>
      </w:r>
      <w:r w:rsidR="009C1566">
        <w:rPr>
          <w:rFonts w:cstheme="minorHAnsi"/>
          <w:sz w:val="20"/>
          <w:szCs w:val="20"/>
        </w:rPr>
        <w:t xml:space="preserve">predio </w:t>
      </w:r>
      <w:r w:rsidR="004E0955">
        <w:rPr>
          <w:rFonts w:cstheme="minorHAnsi"/>
          <w:sz w:val="20"/>
          <w:szCs w:val="20"/>
        </w:rPr>
        <w:t>L</w:t>
      </w:r>
      <w:r w:rsidR="009C1566">
        <w:rPr>
          <w:rFonts w:cstheme="minorHAnsi"/>
          <w:sz w:val="20"/>
          <w:szCs w:val="20"/>
        </w:rPr>
        <w:t xml:space="preserve">as Quemas, sector </w:t>
      </w:r>
      <w:r w:rsidR="004E0955">
        <w:rPr>
          <w:rFonts w:cstheme="minorHAnsi"/>
          <w:sz w:val="20"/>
          <w:szCs w:val="20"/>
        </w:rPr>
        <w:t>del mismo nombre</w:t>
      </w:r>
      <w:r w:rsidR="009C1566">
        <w:rPr>
          <w:rFonts w:cstheme="minorHAnsi"/>
          <w:sz w:val="20"/>
          <w:szCs w:val="20"/>
        </w:rPr>
        <w:t xml:space="preserve"> </w:t>
      </w:r>
      <w:r w:rsidR="006440A4">
        <w:rPr>
          <w:rFonts w:cstheme="minorHAnsi"/>
          <w:sz w:val="20"/>
          <w:szCs w:val="20"/>
        </w:rPr>
        <w:t>debe ingresar al Sistema de Evaluación de Impacto Ambiental, por lo que procede iniciar el proceso de requerimiento de ingreso al SEIA bajo apercibimiento sancionatorio.</w:t>
      </w:r>
    </w:p>
    <w:tbl>
      <w:tblPr>
        <w:tblStyle w:val="Tablaconcuadrcula"/>
        <w:tblW w:w="5000" w:type="pct"/>
        <w:jc w:val="center"/>
        <w:tblLook w:val="04A0" w:firstRow="1" w:lastRow="0" w:firstColumn="1" w:lastColumn="0" w:noHBand="0" w:noVBand="1"/>
      </w:tblPr>
      <w:tblGrid>
        <w:gridCol w:w="1168"/>
        <w:gridCol w:w="3646"/>
        <w:gridCol w:w="5148"/>
      </w:tblGrid>
      <w:tr w:rsidR="00B17169" w:rsidRPr="00D60B84" w14:paraId="3031E809" w14:textId="77777777" w:rsidTr="00202152">
        <w:trPr>
          <w:trHeight w:val="333"/>
          <w:tblHeader/>
          <w:jc w:val="center"/>
        </w:trPr>
        <w:tc>
          <w:tcPr>
            <w:tcW w:w="586" w:type="pct"/>
            <w:tcBorders>
              <w:bottom w:val="single" w:sz="4" w:space="0" w:color="auto"/>
            </w:tcBorders>
            <w:shd w:val="clear" w:color="auto" w:fill="D9D9D9" w:themeFill="background1" w:themeFillShade="D9"/>
            <w:vAlign w:val="center"/>
          </w:tcPr>
          <w:p w14:paraId="13675AAC" w14:textId="77777777" w:rsidR="00B17169" w:rsidRPr="00D60B84" w:rsidRDefault="00B17169" w:rsidP="00955B2B">
            <w:pPr>
              <w:jc w:val="center"/>
              <w:rPr>
                <w:rFonts w:asciiTheme="minorHAnsi" w:hAnsiTheme="minorHAnsi" w:cstheme="minorHAnsi"/>
                <w:b/>
              </w:rPr>
            </w:pPr>
            <w:proofErr w:type="spellStart"/>
            <w:r w:rsidRPr="00D60B84">
              <w:rPr>
                <w:rFonts w:asciiTheme="minorHAnsi" w:hAnsiTheme="minorHAnsi" w:cstheme="minorHAnsi"/>
                <w:b/>
              </w:rPr>
              <w:t>N°</w:t>
            </w:r>
            <w:proofErr w:type="spellEnd"/>
            <w:r w:rsidRPr="00D60B84">
              <w:rPr>
                <w:rFonts w:asciiTheme="minorHAnsi" w:hAnsiTheme="minorHAnsi" w:cstheme="minorHAnsi"/>
                <w:b/>
              </w:rPr>
              <w:t xml:space="preserve"> Hecho Constatado</w:t>
            </w:r>
          </w:p>
        </w:tc>
        <w:tc>
          <w:tcPr>
            <w:tcW w:w="1830" w:type="pct"/>
            <w:tcBorders>
              <w:bottom w:val="single" w:sz="4" w:space="0" w:color="auto"/>
            </w:tcBorders>
            <w:shd w:val="clear" w:color="auto" w:fill="D9D9D9" w:themeFill="background1" w:themeFillShade="D9"/>
            <w:vAlign w:val="center"/>
          </w:tcPr>
          <w:p w14:paraId="7F0E455B" w14:textId="77777777" w:rsidR="00B17169" w:rsidRPr="00D60B84" w:rsidRDefault="00B17169" w:rsidP="00955B2B">
            <w:pPr>
              <w:jc w:val="center"/>
              <w:rPr>
                <w:rFonts w:asciiTheme="minorHAnsi" w:hAnsiTheme="minorHAnsi" w:cstheme="minorHAnsi"/>
                <w:b/>
              </w:rPr>
            </w:pPr>
            <w:r w:rsidRPr="00D60B84">
              <w:rPr>
                <w:rFonts w:asciiTheme="minorHAnsi" w:hAnsiTheme="minorHAnsi" w:cstheme="minorHAnsi"/>
                <w:b/>
              </w:rPr>
              <w:t>Tipología o Modificación</w:t>
            </w:r>
          </w:p>
        </w:tc>
        <w:tc>
          <w:tcPr>
            <w:tcW w:w="2584" w:type="pct"/>
            <w:tcBorders>
              <w:bottom w:val="single" w:sz="4" w:space="0" w:color="auto"/>
            </w:tcBorders>
            <w:shd w:val="clear" w:color="auto" w:fill="D9D9D9" w:themeFill="background1" w:themeFillShade="D9"/>
            <w:vAlign w:val="center"/>
          </w:tcPr>
          <w:p w14:paraId="6187C232" w14:textId="77777777" w:rsidR="00B17169" w:rsidRPr="00D60B84" w:rsidRDefault="00B17169" w:rsidP="00955B2B">
            <w:pPr>
              <w:jc w:val="center"/>
              <w:rPr>
                <w:rFonts w:asciiTheme="minorHAnsi" w:hAnsiTheme="minorHAnsi" w:cstheme="minorHAnsi"/>
                <w:b/>
              </w:rPr>
            </w:pPr>
            <w:r w:rsidRPr="00D60B84">
              <w:rPr>
                <w:rFonts w:asciiTheme="minorHAnsi" w:hAnsiTheme="minorHAnsi" w:cstheme="minorHAnsi"/>
                <w:b/>
              </w:rPr>
              <w:t>Hallazgo</w:t>
            </w:r>
          </w:p>
        </w:tc>
      </w:tr>
      <w:tr w:rsidR="00B17169" w:rsidRPr="00D60B84" w14:paraId="79D67EFF" w14:textId="77777777" w:rsidTr="00202152">
        <w:trPr>
          <w:cantSplit/>
          <w:trHeight w:val="988"/>
          <w:jc w:val="center"/>
        </w:trPr>
        <w:tc>
          <w:tcPr>
            <w:tcW w:w="586" w:type="pct"/>
            <w:vAlign w:val="center"/>
          </w:tcPr>
          <w:p w14:paraId="059F5C04" w14:textId="015BE6F9" w:rsidR="00B17169" w:rsidRPr="00D60B84" w:rsidRDefault="006440A4" w:rsidP="006062E2">
            <w:pPr>
              <w:widowControl w:val="0"/>
              <w:overflowPunct w:val="0"/>
              <w:autoSpaceDE w:val="0"/>
              <w:autoSpaceDN w:val="0"/>
              <w:adjustRightInd w:val="0"/>
              <w:jc w:val="both"/>
              <w:rPr>
                <w:rFonts w:asciiTheme="minorHAnsi" w:hAnsiTheme="minorHAnsi" w:cstheme="minorHAnsi"/>
                <w:iCs/>
              </w:rPr>
            </w:pPr>
            <w:r>
              <w:rPr>
                <w:rFonts w:asciiTheme="minorHAnsi" w:hAnsiTheme="minorHAnsi" w:cstheme="minorHAnsi"/>
                <w:iCs/>
              </w:rPr>
              <w:t>1.-</w:t>
            </w:r>
          </w:p>
        </w:tc>
        <w:tc>
          <w:tcPr>
            <w:tcW w:w="1830" w:type="pct"/>
            <w:vAlign w:val="center"/>
          </w:tcPr>
          <w:p w14:paraId="4D99C883" w14:textId="21F9FB98" w:rsidR="00B17169" w:rsidRPr="006440A4" w:rsidRDefault="006440A4" w:rsidP="006062E2">
            <w:pPr>
              <w:widowControl w:val="0"/>
              <w:overflowPunct w:val="0"/>
              <w:autoSpaceDE w:val="0"/>
              <w:autoSpaceDN w:val="0"/>
              <w:adjustRightInd w:val="0"/>
              <w:jc w:val="both"/>
              <w:rPr>
                <w:rFonts w:asciiTheme="minorHAnsi" w:hAnsiTheme="minorHAnsi" w:cstheme="minorHAnsi"/>
                <w:iCs/>
              </w:rPr>
            </w:pPr>
            <w:r w:rsidRPr="006440A4">
              <w:rPr>
                <w:rFonts w:asciiTheme="minorHAnsi" w:eastAsia="Times New Roman" w:hAnsiTheme="minorHAnsi" w:cstheme="minorHAnsi"/>
                <w:lang w:eastAsia="es-CL"/>
              </w:rPr>
              <w:t>i.5.1 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p>
        </w:tc>
        <w:tc>
          <w:tcPr>
            <w:tcW w:w="2584" w:type="pct"/>
            <w:vAlign w:val="center"/>
          </w:tcPr>
          <w:p w14:paraId="4599C369" w14:textId="77777777" w:rsidR="00B17169" w:rsidRDefault="006440A4" w:rsidP="006062E2">
            <w:pPr>
              <w:jc w:val="both"/>
              <w:rPr>
                <w:rFonts w:asciiTheme="minorHAnsi" w:hAnsiTheme="minorHAnsi" w:cstheme="minorHAnsi"/>
                <w:iCs/>
              </w:rPr>
            </w:pPr>
            <w:r>
              <w:rPr>
                <w:rFonts w:asciiTheme="minorHAnsi" w:hAnsiTheme="minorHAnsi" w:cstheme="minorHAnsi"/>
                <w:iCs/>
              </w:rPr>
              <w:t>El pozo número</w:t>
            </w:r>
            <w:r w:rsidR="00202152">
              <w:rPr>
                <w:rFonts w:asciiTheme="minorHAnsi" w:hAnsiTheme="minorHAnsi" w:cstheme="minorHAnsi"/>
                <w:iCs/>
              </w:rPr>
              <w:t xml:space="preserve"> 1 (</w:t>
            </w:r>
            <w:r>
              <w:rPr>
                <w:rFonts w:asciiTheme="minorHAnsi" w:hAnsiTheme="minorHAnsi" w:cstheme="minorHAnsi"/>
                <w:iCs/>
              </w:rPr>
              <w:t xml:space="preserve">identificado </w:t>
            </w:r>
            <w:r w:rsidR="00202152">
              <w:rPr>
                <w:rFonts w:asciiTheme="minorHAnsi" w:hAnsiTheme="minorHAnsi" w:cstheme="minorHAnsi"/>
                <w:iCs/>
              </w:rPr>
              <w:t xml:space="preserve">como 3 </w:t>
            </w:r>
            <w:r>
              <w:rPr>
                <w:rFonts w:asciiTheme="minorHAnsi" w:hAnsiTheme="minorHAnsi" w:cstheme="minorHAnsi"/>
                <w:iCs/>
              </w:rPr>
              <w:t>en la denuncia</w:t>
            </w:r>
            <w:r w:rsidR="00202152">
              <w:rPr>
                <w:rFonts w:asciiTheme="minorHAnsi" w:hAnsiTheme="minorHAnsi" w:cstheme="minorHAnsi"/>
                <w:iCs/>
              </w:rPr>
              <w:t>)</w:t>
            </w:r>
            <w:r>
              <w:rPr>
                <w:rFonts w:asciiTheme="minorHAnsi" w:hAnsiTheme="minorHAnsi" w:cstheme="minorHAnsi"/>
                <w:iCs/>
              </w:rPr>
              <w:t>, actualmente activo y en plena operación, ha extraído áridos en una superficie equivalente a</w:t>
            </w:r>
            <w:r w:rsidR="00202152">
              <w:rPr>
                <w:rFonts w:asciiTheme="minorHAnsi" w:hAnsiTheme="minorHAnsi" w:cstheme="minorHAnsi"/>
                <w:iCs/>
              </w:rPr>
              <w:t xml:space="preserve"> 16.715 m</w:t>
            </w:r>
            <w:r w:rsidR="00202152" w:rsidRPr="00202152">
              <w:rPr>
                <w:rFonts w:asciiTheme="minorHAnsi" w:hAnsiTheme="minorHAnsi" w:cstheme="minorHAnsi"/>
                <w:iCs/>
                <w:vertAlign w:val="superscript"/>
              </w:rPr>
              <w:t>2</w:t>
            </w:r>
            <w:r w:rsidR="00202152">
              <w:rPr>
                <w:rFonts w:asciiTheme="minorHAnsi" w:hAnsiTheme="minorHAnsi" w:cstheme="minorHAnsi"/>
                <w:iCs/>
              </w:rPr>
              <w:t xml:space="preserve">, </w:t>
            </w:r>
            <w:r>
              <w:rPr>
                <w:rFonts w:asciiTheme="minorHAnsi" w:hAnsiTheme="minorHAnsi" w:cstheme="minorHAnsi"/>
                <w:iCs/>
              </w:rPr>
              <w:t xml:space="preserve">por un material removido equivalente a </w:t>
            </w:r>
            <w:r w:rsidR="00202152">
              <w:rPr>
                <w:rFonts w:asciiTheme="minorHAnsi" w:hAnsiTheme="minorHAnsi" w:cstheme="minorHAnsi"/>
                <w:iCs/>
              </w:rPr>
              <w:t>102.192 m</w:t>
            </w:r>
            <w:r w:rsidR="00202152" w:rsidRPr="00202152">
              <w:rPr>
                <w:rFonts w:asciiTheme="minorHAnsi" w:hAnsiTheme="minorHAnsi" w:cstheme="minorHAnsi"/>
                <w:iCs/>
                <w:vertAlign w:val="superscript"/>
              </w:rPr>
              <w:t>3</w:t>
            </w:r>
            <w:r w:rsidR="00202152">
              <w:rPr>
                <w:rFonts w:asciiTheme="minorHAnsi" w:hAnsiTheme="minorHAnsi" w:cstheme="minorHAnsi"/>
                <w:iCs/>
              </w:rPr>
              <w:t>.</w:t>
            </w:r>
          </w:p>
          <w:p w14:paraId="1220474E" w14:textId="77777777" w:rsidR="00202152" w:rsidRDefault="00202152" w:rsidP="006062E2">
            <w:pPr>
              <w:jc w:val="both"/>
              <w:rPr>
                <w:rFonts w:asciiTheme="minorHAnsi" w:hAnsiTheme="minorHAnsi" w:cstheme="minorHAnsi"/>
                <w:iCs/>
              </w:rPr>
            </w:pPr>
            <w:r>
              <w:rPr>
                <w:rFonts w:asciiTheme="minorHAnsi" w:hAnsiTheme="minorHAnsi" w:cstheme="minorHAnsi"/>
                <w:iCs/>
              </w:rPr>
              <w:t>En el sector de extracción número 2, con un área de 2.150 m</w:t>
            </w:r>
            <w:r w:rsidRPr="00202152">
              <w:rPr>
                <w:rFonts w:asciiTheme="minorHAnsi" w:hAnsiTheme="minorHAnsi" w:cstheme="minorHAnsi"/>
                <w:iCs/>
                <w:vertAlign w:val="superscript"/>
              </w:rPr>
              <w:t>2</w:t>
            </w:r>
            <w:r>
              <w:rPr>
                <w:rFonts w:asciiTheme="minorHAnsi" w:hAnsiTheme="minorHAnsi" w:cstheme="minorHAnsi"/>
                <w:iCs/>
              </w:rPr>
              <w:t>, se han extraído 1.658 m</w:t>
            </w:r>
            <w:r w:rsidRPr="00202152">
              <w:rPr>
                <w:rFonts w:asciiTheme="minorHAnsi" w:hAnsiTheme="minorHAnsi" w:cstheme="minorHAnsi"/>
                <w:iCs/>
                <w:vertAlign w:val="superscript"/>
              </w:rPr>
              <w:t>3</w:t>
            </w:r>
            <w:r>
              <w:rPr>
                <w:rFonts w:asciiTheme="minorHAnsi" w:hAnsiTheme="minorHAnsi" w:cstheme="minorHAnsi"/>
                <w:iCs/>
              </w:rPr>
              <w:t xml:space="preserve"> y en el sector 3, se ha intervenido un área de 21.037 m</w:t>
            </w:r>
            <w:r w:rsidRPr="00202152">
              <w:rPr>
                <w:rFonts w:asciiTheme="minorHAnsi" w:hAnsiTheme="minorHAnsi" w:cstheme="minorHAnsi"/>
                <w:iCs/>
                <w:vertAlign w:val="superscript"/>
              </w:rPr>
              <w:t>2</w:t>
            </w:r>
            <w:r>
              <w:rPr>
                <w:rFonts w:asciiTheme="minorHAnsi" w:hAnsiTheme="minorHAnsi" w:cstheme="minorHAnsi"/>
                <w:iCs/>
              </w:rPr>
              <w:t>, con un volumen de extracción que alcanza los 6.027 m</w:t>
            </w:r>
            <w:r w:rsidRPr="00202152">
              <w:rPr>
                <w:rFonts w:asciiTheme="minorHAnsi" w:hAnsiTheme="minorHAnsi" w:cstheme="minorHAnsi"/>
                <w:iCs/>
                <w:vertAlign w:val="superscript"/>
              </w:rPr>
              <w:t>3</w:t>
            </w:r>
            <w:r>
              <w:rPr>
                <w:rFonts w:asciiTheme="minorHAnsi" w:hAnsiTheme="minorHAnsi" w:cstheme="minorHAnsi"/>
                <w:iCs/>
              </w:rPr>
              <w:t>.</w:t>
            </w:r>
          </w:p>
          <w:p w14:paraId="1FAE393C" w14:textId="665530CF" w:rsidR="0079669C" w:rsidRPr="00D60B84" w:rsidRDefault="0079669C" w:rsidP="006062E2">
            <w:pPr>
              <w:jc w:val="both"/>
              <w:rPr>
                <w:rFonts w:asciiTheme="minorHAnsi" w:hAnsiTheme="minorHAnsi" w:cstheme="minorHAnsi"/>
                <w:iCs/>
              </w:rPr>
            </w:pPr>
            <w:r>
              <w:rPr>
                <w:rFonts w:asciiTheme="minorHAnsi" w:hAnsiTheme="minorHAnsi" w:cstheme="minorHAnsi"/>
                <w:iCs/>
              </w:rPr>
              <w:t xml:space="preserve">El proyecto en general entonces alcanza un volumen de extracción de </w:t>
            </w:r>
            <w:r w:rsidRPr="0079669C">
              <w:rPr>
                <w:rFonts w:asciiTheme="minorHAnsi" w:hAnsiTheme="minorHAnsi" w:cstheme="minorHAnsi"/>
                <w:b/>
                <w:iCs/>
              </w:rPr>
              <w:t>109.877 m</w:t>
            </w:r>
            <w:r w:rsidRPr="0079669C">
              <w:rPr>
                <w:rFonts w:asciiTheme="minorHAnsi" w:hAnsiTheme="minorHAnsi" w:cstheme="minorHAnsi"/>
                <w:b/>
                <w:iCs/>
                <w:vertAlign w:val="superscript"/>
              </w:rPr>
              <w:t>3</w:t>
            </w:r>
            <w:r w:rsidRPr="0079669C">
              <w:rPr>
                <w:rFonts w:asciiTheme="minorHAnsi" w:hAnsiTheme="minorHAnsi" w:cstheme="minorHAnsi"/>
                <w:iCs/>
              </w:rPr>
              <w:t xml:space="preserve">, </w:t>
            </w:r>
            <w:r>
              <w:rPr>
                <w:rFonts w:asciiTheme="minorHAnsi" w:hAnsiTheme="minorHAnsi" w:cstheme="minorHAnsi"/>
                <w:iCs/>
              </w:rPr>
              <w:t>en un á</w:t>
            </w:r>
            <w:r w:rsidRPr="0079669C">
              <w:rPr>
                <w:rFonts w:asciiTheme="minorHAnsi" w:hAnsiTheme="minorHAnsi" w:cstheme="minorHAnsi"/>
                <w:iCs/>
              </w:rPr>
              <w:t xml:space="preserve">rea total intervenida </w:t>
            </w:r>
            <w:r>
              <w:rPr>
                <w:rFonts w:asciiTheme="minorHAnsi" w:hAnsiTheme="minorHAnsi" w:cstheme="minorHAnsi"/>
                <w:iCs/>
              </w:rPr>
              <w:t xml:space="preserve">que </w:t>
            </w:r>
            <w:r w:rsidRPr="0079669C">
              <w:rPr>
                <w:rFonts w:asciiTheme="minorHAnsi" w:hAnsiTheme="minorHAnsi" w:cstheme="minorHAnsi"/>
                <w:iCs/>
              </w:rPr>
              <w:t xml:space="preserve">alcanza los </w:t>
            </w:r>
            <w:r w:rsidRPr="00AB17C6">
              <w:rPr>
                <w:rFonts w:asciiTheme="minorHAnsi" w:hAnsiTheme="minorHAnsi" w:cstheme="minorHAnsi"/>
                <w:b/>
                <w:iCs/>
              </w:rPr>
              <w:t>39.902 m</w:t>
            </w:r>
            <w:r w:rsidRPr="00AB17C6">
              <w:rPr>
                <w:rFonts w:asciiTheme="minorHAnsi" w:hAnsiTheme="minorHAnsi" w:cstheme="minorHAnsi"/>
                <w:b/>
                <w:iCs/>
                <w:vertAlign w:val="superscript"/>
              </w:rPr>
              <w:t>2</w:t>
            </w:r>
            <w:r>
              <w:rPr>
                <w:rFonts w:asciiTheme="minorHAnsi" w:hAnsiTheme="minorHAnsi" w:cstheme="minorHAnsi"/>
                <w:iCs/>
              </w:rPr>
              <w:t>.</w:t>
            </w:r>
          </w:p>
        </w:tc>
      </w:tr>
    </w:tbl>
    <w:p w14:paraId="615F69BD" w14:textId="686A82BC" w:rsidR="00FE2591" w:rsidRPr="00D60B84" w:rsidRDefault="00FE2591" w:rsidP="006440A4">
      <w:pPr>
        <w:spacing w:line="240" w:lineRule="auto"/>
        <w:jc w:val="both"/>
        <w:rPr>
          <w:rFonts w:cstheme="minorHAnsi"/>
          <w:sz w:val="20"/>
          <w:szCs w:val="20"/>
        </w:rPr>
      </w:pPr>
    </w:p>
    <w:p w14:paraId="24686B94" w14:textId="77777777" w:rsidR="00FA5AFC" w:rsidRPr="00D60B84" w:rsidRDefault="00FA5AFC" w:rsidP="006062E2">
      <w:pPr>
        <w:pStyle w:val="Listaconnmeros"/>
        <w:numPr>
          <w:ilvl w:val="0"/>
          <w:numId w:val="0"/>
        </w:numPr>
        <w:spacing w:line="240" w:lineRule="auto"/>
        <w:ind w:left="360" w:hanging="360"/>
        <w:rPr>
          <w:rFonts w:cstheme="minorHAnsi"/>
          <w:sz w:val="20"/>
          <w:szCs w:val="20"/>
        </w:rPr>
      </w:pPr>
    </w:p>
    <w:p w14:paraId="54F3C02A" w14:textId="77777777" w:rsidR="007A7DEB" w:rsidRPr="00D60B84" w:rsidRDefault="007A7DEB" w:rsidP="006062E2">
      <w:pPr>
        <w:spacing w:after="0" w:line="240" w:lineRule="auto"/>
        <w:contextualSpacing/>
        <w:jc w:val="both"/>
        <w:rPr>
          <w:rFonts w:eastAsia="Calibri" w:cstheme="minorHAnsi"/>
          <w:b/>
          <w:sz w:val="20"/>
          <w:szCs w:val="20"/>
        </w:rPr>
      </w:pPr>
    </w:p>
    <w:p w14:paraId="261FFC54" w14:textId="77777777" w:rsidR="00FA5AFC" w:rsidRPr="00D60B84" w:rsidRDefault="00FA5AFC" w:rsidP="006062E2">
      <w:pPr>
        <w:spacing w:line="240" w:lineRule="auto"/>
        <w:rPr>
          <w:rFonts w:eastAsia="Calibri" w:cstheme="minorHAnsi"/>
          <w:sz w:val="20"/>
          <w:szCs w:val="20"/>
        </w:rPr>
        <w:sectPr w:rsidR="00FA5AFC" w:rsidRPr="00D60B84" w:rsidSect="00FA5AFC">
          <w:type w:val="nextColumn"/>
          <w:pgSz w:w="12240" w:h="15840" w:code="1"/>
          <w:pgMar w:top="1134" w:right="1134" w:bottom="1134" w:left="1134" w:header="709" w:footer="709" w:gutter="0"/>
          <w:cols w:space="708"/>
          <w:docGrid w:linePitch="360"/>
        </w:sectPr>
      </w:pPr>
    </w:p>
    <w:p w14:paraId="341FD9AA" w14:textId="77777777" w:rsidR="007A7DEB" w:rsidRPr="00D60B84" w:rsidRDefault="007A7DEB" w:rsidP="006062E2">
      <w:pPr>
        <w:pStyle w:val="IFA1"/>
        <w:rPr>
          <w:rFonts w:asciiTheme="minorHAnsi" w:hAnsiTheme="minorHAnsi" w:cstheme="minorHAnsi"/>
          <w:sz w:val="20"/>
        </w:rPr>
      </w:pPr>
      <w:bookmarkStart w:id="124" w:name="_Toc352840405"/>
      <w:bookmarkStart w:id="125" w:name="_Toc352841465"/>
      <w:bookmarkStart w:id="126" w:name="_Toc447875255"/>
      <w:bookmarkStart w:id="127" w:name="_Toc531098732"/>
      <w:r w:rsidRPr="00D60B84">
        <w:rPr>
          <w:rFonts w:asciiTheme="minorHAnsi" w:hAnsiTheme="minorHAnsi" w:cstheme="minorHAnsi"/>
          <w:sz w:val="20"/>
        </w:rPr>
        <w:lastRenderedPageBreak/>
        <w:t>ANEXOS</w:t>
      </w:r>
      <w:bookmarkEnd w:id="124"/>
      <w:bookmarkEnd w:id="125"/>
      <w:bookmarkEnd w:id="126"/>
      <w:bookmarkEnd w:id="127"/>
    </w:p>
    <w:p w14:paraId="44EE1C9C" w14:textId="77777777" w:rsidR="007A7DEB" w:rsidRPr="00D60B84" w:rsidRDefault="007A7DEB" w:rsidP="006062E2">
      <w:pPr>
        <w:spacing w:after="0" w:line="240" w:lineRule="auto"/>
        <w:jc w:val="both"/>
        <w:rPr>
          <w:rFonts w:eastAsia="Calibri" w:cstheme="minorHAnsi"/>
          <w:sz w:val="20"/>
          <w:szCs w:val="20"/>
        </w:rPr>
      </w:pPr>
    </w:p>
    <w:p w14:paraId="7DCC5BF1" w14:textId="025BD3E9" w:rsidR="007A7DEB" w:rsidRPr="00D60B84" w:rsidRDefault="007A7DEB" w:rsidP="006062E2">
      <w:pPr>
        <w:spacing w:after="0" w:line="240" w:lineRule="auto"/>
        <w:jc w:val="both"/>
        <w:rPr>
          <w:rFonts w:eastAsia="Calibri" w:cstheme="minorHAnsi"/>
          <w:color w:val="FF0000"/>
          <w:sz w:val="20"/>
          <w:szCs w:val="20"/>
        </w:rPr>
      </w:pPr>
    </w:p>
    <w:p w14:paraId="23F03380" w14:textId="77777777" w:rsidR="007A7DEB" w:rsidRPr="00D60B84" w:rsidRDefault="007A7DEB" w:rsidP="006062E2">
      <w:pPr>
        <w:spacing w:after="0" w:line="240" w:lineRule="auto"/>
        <w:jc w:val="both"/>
        <w:rPr>
          <w:rFonts w:eastAsia="Calibri" w:cstheme="minorHAnsi"/>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D60B84" w14:paraId="33027F83" w14:textId="77777777" w:rsidTr="00B17169">
        <w:trPr>
          <w:trHeight w:val="286"/>
          <w:jc w:val="center"/>
        </w:trPr>
        <w:tc>
          <w:tcPr>
            <w:tcW w:w="1038" w:type="pct"/>
            <w:shd w:val="clear" w:color="auto" w:fill="D9D9D9"/>
          </w:tcPr>
          <w:p w14:paraId="50F46E38" w14:textId="77777777" w:rsidR="007A7DEB" w:rsidRPr="00D60B84" w:rsidRDefault="007A7DEB" w:rsidP="006062E2">
            <w:pPr>
              <w:jc w:val="center"/>
              <w:rPr>
                <w:rFonts w:asciiTheme="minorHAnsi" w:hAnsiTheme="minorHAnsi" w:cstheme="minorHAnsi"/>
                <w:b/>
                <w:lang w:val="es-CL" w:eastAsia="en-US"/>
              </w:rPr>
            </w:pPr>
            <w:proofErr w:type="spellStart"/>
            <w:r w:rsidRPr="00D60B84">
              <w:rPr>
                <w:rFonts w:asciiTheme="minorHAnsi" w:hAnsiTheme="minorHAnsi" w:cstheme="minorHAnsi"/>
                <w:b/>
                <w:lang w:val="es-CL" w:eastAsia="en-US"/>
              </w:rPr>
              <w:t>N°</w:t>
            </w:r>
            <w:proofErr w:type="spellEnd"/>
            <w:r w:rsidRPr="00D60B84">
              <w:rPr>
                <w:rFonts w:asciiTheme="minorHAnsi" w:hAnsiTheme="minorHAnsi" w:cstheme="minorHAnsi"/>
                <w:b/>
                <w:lang w:val="es-CL" w:eastAsia="en-US"/>
              </w:rPr>
              <w:t xml:space="preserve"> Anexo</w:t>
            </w:r>
          </w:p>
        </w:tc>
        <w:tc>
          <w:tcPr>
            <w:tcW w:w="3962" w:type="pct"/>
            <w:shd w:val="clear" w:color="auto" w:fill="D9D9D9"/>
          </w:tcPr>
          <w:p w14:paraId="4C354770" w14:textId="77777777" w:rsidR="007A7DEB" w:rsidRPr="00D60B84" w:rsidRDefault="007A7DEB" w:rsidP="006062E2">
            <w:pPr>
              <w:jc w:val="center"/>
              <w:rPr>
                <w:rFonts w:asciiTheme="minorHAnsi" w:hAnsiTheme="minorHAnsi" w:cstheme="minorHAnsi"/>
                <w:b/>
                <w:lang w:val="es-CL" w:eastAsia="en-US"/>
              </w:rPr>
            </w:pPr>
            <w:r w:rsidRPr="00D60B84">
              <w:rPr>
                <w:rFonts w:asciiTheme="minorHAnsi" w:hAnsiTheme="minorHAnsi" w:cstheme="minorHAnsi"/>
                <w:b/>
                <w:lang w:val="es-CL" w:eastAsia="en-US"/>
              </w:rPr>
              <w:t>Nombre Anexo</w:t>
            </w:r>
          </w:p>
        </w:tc>
      </w:tr>
      <w:tr w:rsidR="007A7DEB" w:rsidRPr="00D60B84" w14:paraId="6C9B07E7" w14:textId="77777777" w:rsidTr="00B17169">
        <w:trPr>
          <w:trHeight w:val="286"/>
          <w:jc w:val="center"/>
        </w:trPr>
        <w:tc>
          <w:tcPr>
            <w:tcW w:w="1038" w:type="pct"/>
            <w:vAlign w:val="center"/>
          </w:tcPr>
          <w:p w14:paraId="01E286AE" w14:textId="74E1E5B2" w:rsidR="007A7DEB" w:rsidRPr="00D60B84" w:rsidRDefault="007A7DEB" w:rsidP="006062E2">
            <w:pPr>
              <w:jc w:val="center"/>
              <w:rPr>
                <w:rFonts w:asciiTheme="minorHAnsi" w:hAnsiTheme="minorHAnsi" w:cstheme="minorHAnsi"/>
                <w:lang w:val="es-CL" w:eastAsia="en-US"/>
              </w:rPr>
            </w:pPr>
            <w:r w:rsidRPr="00D60B84">
              <w:rPr>
                <w:rFonts w:asciiTheme="minorHAnsi" w:hAnsiTheme="minorHAnsi" w:cstheme="minorHAnsi"/>
                <w:lang w:val="es-CL" w:eastAsia="en-US"/>
              </w:rPr>
              <w:t>1</w:t>
            </w:r>
          </w:p>
        </w:tc>
        <w:tc>
          <w:tcPr>
            <w:tcW w:w="3962" w:type="pct"/>
            <w:vAlign w:val="center"/>
          </w:tcPr>
          <w:p w14:paraId="6A557CA0" w14:textId="3E77EB3E" w:rsidR="007A7DEB" w:rsidRPr="00D60B84" w:rsidRDefault="00B9711E" w:rsidP="006062E2">
            <w:pPr>
              <w:jc w:val="both"/>
              <w:rPr>
                <w:rFonts w:asciiTheme="minorHAnsi" w:hAnsiTheme="minorHAnsi" w:cstheme="minorHAnsi"/>
                <w:lang w:val="es-CL" w:eastAsia="en-US"/>
              </w:rPr>
            </w:pPr>
            <w:r>
              <w:rPr>
                <w:rFonts w:asciiTheme="minorHAnsi" w:hAnsiTheme="minorHAnsi" w:cstheme="minorHAnsi"/>
                <w:lang w:val="es-CL" w:eastAsia="en-US"/>
              </w:rPr>
              <w:t>Acta de fiscalización.</w:t>
            </w:r>
          </w:p>
        </w:tc>
      </w:tr>
      <w:tr w:rsidR="007A7DEB" w:rsidRPr="00D60B84" w14:paraId="3D1B4BAD" w14:textId="77777777" w:rsidTr="00B17169">
        <w:trPr>
          <w:trHeight w:val="264"/>
          <w:jc w:val="center"/>
        </w:trPr>
        <w:tc>
          <w:tcPr>
            <w:tcW w:w="1038" w:type="pct"/>
            <w:vAlign w:val="center"/>
          </w:tcPr>
          <w:p w14:paraId="128B0A7A" w14:textId="1935CFA2" w:rsidR="007A7DEB" w:rsidRPr="00D60B84" w:rsidRDefault="00B9711E" w:rsidP="006062E2">
            <w:pPr>
              <w:jc w:val="center"/>
              <w:rPr>
                <w:rFonts w:asciiTheme="minorHAnsi" w:hAnsiTheme="minorHAnsi" w:cstheme="minorHAnsi"/>
                <w:lang w:val="es-CL" w:eastAsia="en-US"/>
              </w:rPr>
            </w:pPr>
            <w:r>
              <w:rPr>
                <w:rFonts w:asciiTheme="minorHAnsi" w:hAnsiTheme="minorHAnsi" w:cstheme="minorHAnsi"/>
                <w:lang w:val="es-CL" w:eastAsia="en-US"/>
              </w:rPr>
              <w:t>2</w:t>
            </w:r>
          </w:p>
        </w:tc>
        <w:tc>
          <w:tcPr>
            <w:tcW w:w="3962" w:type="pct"/>
            <w:vAlign w:val="center"/>
          </w:tcPr>
          <w:p w14:paraId="7B1DB0F9" w14:textId="6A4BEBF2" w:rsidR="007A7DEB" w:rsidRPr="00D60B84" w:rsidRDefault="00B9711E" w:rsidP="006062E2">
            <w:pPr>
              <w:jc w:val="both"/>
              <w:rPr>
                <w:rFonts w:asciiTheme="minorHAnsi" w:hAnsiTheme="minorHAnsi" w:cstheme="minorHAnsi"/>
                <w:lang w:val="es-CL" w:eastAsia="en-US"/>
              </w:rPr>
            </w:pPr>
            <w:r>
              <w:rPr>
                <w:rFonts w:asciiTheme="minorHAnsi" w:hAnsiTheme="minorHAnsi" w:cstheme="minorHAnsi"/>
                <w:lang w:val="es-CL" w:eastAsia="en-US"/>
              </w:rPr>
              <w:t>Denuncia.</w:t>
            </w:r>
          </w:p>
        </w:tc>
      </w:tr>
      <w:tr w:rsidR="007A7DEB" w:rsidRPr="00D60B84" w14:paraId="4AE3687D" w14:textId="77777777" w:rsidTr="00B17169">
        <w:trPr>
          <w:trHeight w:val="286"/>
          <w:jc w:val="center"/>
        </w:trPr>
        <w:tc>
          <w:tcPr>
            <w:tcW w:w="1038" w:type="pct"/>
            <w:vAlign w:val="center"/>
          </w:tcPr>
          <w:p w14:paraId="5B32F234" w14:textId="406B37F8" w:rsidR="007A7DEB" w:rsidRPr="00D60B84" w:rsidRDefault="00B9711E" w:rsidP="006062E2">
            <w:pPr>
              <w:jc w:val="center"/>
              <w:rPr>
                <w:rFonts w:asciiTheme="minorHAnsi" w:hAnsiTheme="minorHAnsi" w:cstheme="minorHAnsi"/>
                <w:lang w:val="es-CL" w:eastAsia="en-US"/>
              </w:rPr>
            </w:pPr>
            <w:r>
              <w:rPr>
                <w:rFonts w:asciiTheme="minorHAnsi" w:hAnsiTheme="minorHAnsi" w:cstheme="minorHAnsi"/>
                <w:lang w:val="es-CL" w:eastAsia="en-US"/>
              </w:rPr>
              <w:t>3</w:t>
            </w:r>
          </w:p>
        </w:tc>
        <w:tc>
          <w:tcPr>
            <w:tcW w:w="3962" w:type="pct"/>
            <w:vAlign w:val="center"/>
          </w:tcPr>
          <w:p w14:paraId="4C82A43C" w14:textId="1D89567E" w:rsidR="007A7DEB" w:rsidRPr="00D60B84" w:rsidRDefault="006D725D" w:rsidP="006062E2">
            <w:pPr>
              <w:jc w:val="both"/>
              <w:rPr>
                <w:rFonts w:asciiTheme="minorHAnsi" w:hAnsiTheme="minorHAnsi" w:cstheme="minorHAnsi"/>
                <w:lang w:val="es-CL" w:eastAsia="en-US"/>
              </w:rPr>
            </w:pPr>
            <w:r>
              <w:rPr>
                <w:rFonts w:asciiTheme="minorHAnsi" w:hAnsiTheme="minorHAnsi" w:cstheme="minorHAnsi"/>
                <w:lang w:val="es-CL" w:eastAsia="en-US"/>
              </w:rPr>
              <w:t>Antecedentes Titular</w:t>
            </w:r>
            <w:r w:rsidR="00790421">
              <w:rPr>
                <w:rFonts w:asciiTheme="minorHAnsi" w:hAnsiTheme="minorHAnsi" w:cstheme="minorHAnsi"/>
                <w:lang w:val="es-CL" w:eastAsia="en-US"/>
              </w:rPr>
              <w:t>.</w:t>
            </w:r>
          </w:p>
        </w:tc>
      </w:tr>
      <w:tr w:rsidR="006D725D" w:rsidRPr="00D60B84" w14:paraId="3059766C" w14:textId="77777777" w:rsidTr="00B17169">
        <w:trPr>
          <w:trHeight w:val="286"/>
          <w:jc w:val="center"/>
        </w:trPr>
        <w:tc>
          <w:tcPr>
            <w:tcW w:w="1038" w:type="pct"/>
            <w:vAlign w:val="center"/>
          </w:tcPr>
          <w:p w14:paraId="7C9F2354" w14:textId="7320DF34" w:rsidR="006D725D" w:rsidRDefault="006D725D" w:rsidP="006062E2">
            <w:pPr>
              <w:jc w:val="center"/>
              <w:rPr>
                <w:rFonts w:cstheme="minorHAnsi"/>
              </w:rPr>
            </w:pPr>
            <w:r>
              <w:rPr>
                <w:rFonts w:cstheme="minorHAnsi"/>
              </w:rPr>
              <w:t>4</w:t>
            </w:r>
          </w:p>
        </w:tc>
        <w:tc>
          <w:tcPr>
            <w:tcW w:w="3962" w:type="pct"/>
            <w:vAlign w:val="center"/>
          </w:tcPr>
          <w:p w14:paraId="001B3F56" w14:textId="61232D2F" w:rsidR="006D725D" w:rsidRDefault="00790421" w:rsidP="006062E2">
            <w:pPr>
              <w:jc w:val="both"/>
              <w:rPr>
                <w:rFonts w:cstheme="minorHAnsi"/>
              </w:rPr>
            </w:pPr>
            <w:r>
              <w:rPr>
                <w:rFonts w:asciiTheme="minorHAnsi" w:hAnsiTheme="minorHAnsi" w:cstheme="minorHAnsi"/>
                <w:lang w:val="es-CL" w:eastAsia="en-US"/>
              </w:rPr>
              <w:t>Oficio</w:t>
            </w:r>
            <w:r>
              <w:rPr>
                <w:rFonts w:asciiTheme="minorHAnsi" w:hAnsiTheme="minorHAnsi" w:cstheme="minorHAnsi"/>
                <w:lang w:val="es-CL" w:eastAsia="en-US"/>
              </w:rPr>
              <w:t xml:space="preserve">s OS </w:t>
            </w:r>
            <w:r>
              <w:rPr>
                <w:rFonts w:asciiTheme="minorHAnsi" w:hAnsiTheme="minorHAnsi" w:cstheme="minorHAnsi"/>
                <w:lang w:val="es-CL" w:eastAsia="en-US"/>
              </w:rPr>
              <w:t>y Anexos Técnicos</w:t>
            </w:r>
            <w:r>
              <w:rPr>
                <w:rFonts w:asciiTheme="minorHAnsi" w:hAnsiTheme="minorHAnsi" w:cstheme="minorHAnsi"/>
                <w:lang w:val="es-CL" w:eastAsia="en-US"/>
              </w:rPr>
              <w:t xml:space="preserve"> CONAF.</w:t>
            </w:r>
          </w:p>
        </w:tc>
      </w:tr>
      <w:tr w:rsidR="007A7DEB" w:rsidRPr="00D60B84" w14:paraId="49898544" w14:textId="77777777" w:rsidTr="00B17169">
        <w:trPr>
          <w:trHeight w:val="286"/>
          <w:jc w:val="center"/>
        </w:trPr>
        <w:tc>
          <w:tcPr>
            <w:tcW w:w="1038" w:type="pct"/>
            <w:vAlign w:val="center"/>
          </w:tcPr>
          <w:p w14:paraId="112C6352" w14:textId="33C804E0" w:rsidR="007A7DEB" w:rsidRPr="00D60B84" w:rsidRDefault="006D725D" w:rsidP="006062E2">
            <w:pPr>
              <w:jc w:val="center"/>
              <w:rPr>
                <w:rFonts w:asciiTheme="minorHAnsi" w:hAnsiTheme="minorHAnsi" w:cstheme="minorHAnsi"/>
                <w:lang w:val="es-CL" w:eastAsia="en-US"/>
              </w:rPr>
            </w:pPr>
            <w:r>
              <w:rPr>
                <w:rFonts w:asciiTheme="minorHAnsi" w:hAnsiTheme="minorHAnsi" w:cstheme="minorHAnsi"/>
                <w:lang w:val="es-CL" w:eastAsia="en-US"/>
              </w:rPr>
              <w:t>5</w:t>
            </w:r>
          </w:p>
        </w:tc>
        <w:tc>
          <w:tcPr>
            <w:tcW w:w="3962" w:type="pct"/>
            <w:vAlign w:val="center"/>
          </w:tcPr>
          <w:p w14:paraId="6EEB0772" w14:textId="7B67A4E6" w:rsidR="007A7DEB" w:rsidRPr="00D60B84" w:rsidRDefault="00790421" w:rsidP="006062E2">
            <w:pPr>
              <w:jc w:val="both"/>
              <w:rPr>
                <w:rFonts w:asciiTheme="minorHAnsi" w:hAnsiTheme="minorHAnsi" w:cstheme="minorHAnsi"/>
                <w:lang w:val="es-CL" w:eastAsia="en-US"/>
              </w:rPr>
            </w:pPr>
            <w:proofErr w:type="spellStart"/>
            <w:r>
              <w:rPr>
                <w:rFonts w:asciiTheme="minorHAnsi" w:hAnsiTheme="minorHAnsi" w:cstheme="minorHAnsi"/>
                <w:lang w:val="es-CL" w:eastAsia="en-US"/>
              </w:rPr>
              <w:t>Memorandum</w:t>
            </w:r>
            <w:proofErr w:type="spellEnd"/>
            <w:r>
              <w:rPr>
                <w:rFonts w:asciiTheme="minorHAnsi" w:hAnsiTheme="minorHAnsi" w:cstheme="minorHAnsi"/>
                <w:lang w:val="es-CL" w:eastAsia="en-US"/>
              </w:rPr>
              <w:t xml:space="preserve"> N°62702 de la Unidad Técnica que adjunta Reporte Técnico.</w:t>
            </w:r>
          </w:p>
        </w:tc>
      </w:tr>
    </w:tbl>
    <w:p w14:paraId="3BCA6E6D" w14:textId="77777777" w:rsidR="007A7DEB" w:rsidRPr="00D60B84" w:rsidRDefault="007A7DEB" w:rsidP="006062E2">
      <w:pPr>
        <w:spacing w:line="240" w:lineRule="auto"/>
        <w:jc w:val="center"/>
        <w:rPr>
          <w:rFonts w:eastAsia="Calibri" w:cstheme="minorHAnsi"/>
          <w:sz w:val="20"/>
          <w:szCs w:val="20"/>
        </w:rPr>
      </w:pPr>
    </w:p>
    <w:p w14:paraId="5FFB1494" w14:textId="77777777" w:rsidR="00791465" w:rsidRPr="00D60B84" w:rsidRDefault="00791465" w:rsidP="006062E2">
      <w:pPr>
        <w:spacing w:line="240" w:lineRule="auto"/>
        <w:jc w:val="center"/>
        <w:rPr>
          <w:rFonts w:eastAsia="Calibri" w:cstheme="minorHAnsi"/>
          <w:sz w:val="20"/>
          <w:szCs w:val="20"/>
        </w:rPr>
      </w:pPr>
    </w:p>
    <w:sectPr w:rsidR="00791465" w:rsidRPr="00D60B84" w:rsidSect="000A28D4">
      <w:footerReference w:type="default" r:id="rId1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87B91" w14:textId="77777777" w:rsidR="00BE6C6C" w:rsidRDefault="00BE6C6C" w:rsidP="00E56524">
      <w:pPr>
        <w:spacing w:after="0" w:line="240" w:lineRule="auto"/>
      </w:pPr>
      <w:r>
        <w:separator/>
      </w:r>
    </w:p>
  </w:endnote>
  <w:endnote w:type="continuationSeparator" w:id="0">
    <w:p w14:paraId="2C0BA1C5" w14:textId="77777777" w:rsidR="00BE6C6C" w:rsidRDefault="00BE6C6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6CA22C68" w14:textId="77777777" w:rsidR="00773189" w:rsidRDefault="00773189">
        <w:pPr>
          <w:pStyle w:val="Piedepgina"/>
          <w:jc w:val="right"/>
        </w:pPr>
        <w:r>
          <w:fldChar w:fldCharType="begin"/>
        </w:r>
        <w:r>
          <w:instrText>PAGE   \* MERGEFORMAT</w:instrText>
        </w:r>
        <w:r>
          <w:fldChar w:fldCharType="separate"/>
        </w:r>
        <w:r w:rsidRPr="005777B4">
          <w:rPr>
            <w:noProof/>
            <w:lang w:val="es-ES"/>
          </w:rPr>
          <w:t>5</w:t>
        </w:r>
        <w:r>
          <w:fldChar w:fldCharType="end"/>
        </w:r>
      </w:p>
    </w:sdtContent>
  </w:sdt>
  <w:p w14:paraId="248E8686" w14:textId="77777777" w:rsidR="00773189" w:rsidRPr="00E56524" w:rsidRDefault="0077318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ACB7629" w14:textId="67D4015A" w:rsidR="00773189" w:rsidRPr="00E56524" w:rsidRDefault="0077318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Yerbas Buenas</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170</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Valdivia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A80AE34" w14:textId="77777777" w:rsidR="00773189" w:rsidRDefault="007731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36DCA62" w14:textId="77777777" w:rsidR="00773189" w:rsidRDefault="00773189">
        <w:pPr>
          <w:pStyle w:val="Piedepgina"/>
          <w:jc w:val="right"/>
        </w:pPr>
        <w:r>
          <w:fldChar w:fldCharType="begin"/>
        </w:r>
        <w:r>
          <w:instrText>PAGE   \* MERGEFORMAT</w:instrText>
        </w:r>
        <w:r>
          <w:fldChar w:fldCharType="separate"/>
        </w:r>
        <w:r w:rsidRPr="005777B4">
          <w:rPr>
            <w:noProof/>
            <w:lang w:val="es-ES"/>
          </w:rPr>
          <w:t>14</w:t>
        </w:r>
        <w:r>
          <w:fldChar w:fldCharType="end"/>
        </w:r>
      </w:p>
    </w:sdtContent>
  </w:sdt>
  <w:p w14:paraId="65F9DD5A" w14:textId="77777777" w:rsidR="00773189" w:rsidRPr="00E56524" w:rsidRDefault="0077318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DADB809" w14:textId="77777777" w:rsidR="00773189" w:rsidRPr="00E56524" w:rsidRDefault="0077318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C7A1227" w14:textId="77777777" w:rsidR="00773189" w:rsidRDefault="007731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61112" w14:textId="77777777" w:rsidR="00BE6C6C" w:rsidRDefault="00BE6C6C" w:rsidP="00E56524">
      <w:pPr>
        <w:spacing w:after="0" w:line="240" w:lineRule="auto"/>
      </w:pPr>
      <w:r>
        <w:separator/>
      </w:r>
    </w:p>
  </w:footnote>
  <w:footnote w:type="continuationSeparator" w:id="0">
    <w:p w14:paraId="2A41A8BE" w14:textId="77777777" w:rsidR="00BE6C6C" w:rsidRDefault="00BE6C6C"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1134"/>
        </w:tabs>
        <w:ind w:left="1134"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28E15D1"/>
    <w:multiLevelType w:val="hybridMultilevel"/>
    <w:tmpl w:val="8E500B3C"/>
    <w:lvl w:ilvl="0" w:tplc="8EE2FD1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EBC257A"/>
    <w:multiLevelType w:val="hybridMultilevel"/>
    <w:tmpl w:val="1C846464"/>
    <w:lvl w:ilvl="0" w:tplc="EFDA267E">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85848B1"/>
    <w:multiLevelType w:val="hybridMultilevel"/>
    <w:tmpl w:val="742E6986"/>
    <w:lvl w:ilvl="0" w:tplc="340A0017">
      <w:start w:val="1"/>
      <w:numFmt w:val="lowerLetter"/>
      <w:lvlText w:val="%1)"/>
      <w:lvlJc w:val="left"/>
      <w:pPr>
        <w:ind w:left="1462" w:hanging="360"/>
      </w:pPr>
    </w:lvl>
    <w:lvl w:ilvl="1" w:tplc="340A0019" w:tentative="1">
      <w:start w:val="1"/>
      <w:numFmt w:val="lowerLetter"/>
      <w:lvlText w:val="%2."/>
      <w:lvlJc w:val="left"/>
      <w:pPr>
        <w:ind w:left="2182" w:hanging="360"/>
      </w:pPr>
    </w:lvl>
    <w:lvl w:ilvl="2" w:tplc="340A001B" w:tentative="1">
      <w:start w:val="1"/>
      <w:numFmt w:val="lowerRoman"/>
      <w:lvlText w:val="%3."/>
      <w:lvlJc w:val="right"/>
      <w:pPr>
        <w:ind w:left="2902" w:hanging="180"/>
      </w:pPr>
    </w:lvl>
    <w:lvl w:ilvl="3" w:tplc="340A000F" w:tentative="1">
      <w:start w:val="1"/>
      <w:numFmt w:val="decimal"/>
      <w:lvlText w:val="%4."/>
      <w:lvlJc w:val="left"/>
      <w:pPr>
        <w:ind w:left="3622" w:hanging="360"/>
      </w:pPr>
    </w:lvl>
    <w:lvl w:ilvl="4" w:tplc="340A0019" w:tentative="1">
      <w:start w:val="1"/>
      <w:numFmt w:val="lowerLetter"/>
      <w:lvlText w:val="%5."/>
      <w:lvlJc w:val="left"/>
      <w:pPr>
        <w:ind w:left="4342" w:hanging="360"/>
      </w:pPr>
    </w:lvl>
    <w:lvl w:ilvl="5" w:tplc="340A001B" w:tentative="1">
      <w:start w:val="1"/>
      <w:numFmt w:val="lowerRoman"/>
      <w:lvlText w:val="%6."/>
      <w:lvlJc w:val="right"/>
      <w:pPr>
        <w:ind w:left="5062" w:hanging="180"/>
      </w:pPr>
    </w:lvl>
    <w:lvl w:ilvl="6" w:tplc="340A000F" w:tentative="1">
      <w:start w:val="1"/>
      <w:numFmt w:val="decimal"/>
      <w:lvlText w:val="%7."/>
      <w:lvlJc w:val="left"/>
      <w:pPr>
        <w:ind w:left="5782" w:hanging="360"/>
      </w:pPr>
    </w:lvl>
    <w:lvl w:ilvl="7" w:tplc="340A0019" w:tentative="1">
      <w:start w:val="1"/>
      <w:numFmt w:val="lowerLetter"/>
      <w:lvlText w:val="%8."/>
      <w:lvlJc w:val="left"/>
      <w:pPr>
        <w:ind w:left="6502" w:hanging="360"/>
      </w:pPr>
    </w:lvl>
    <w:lvl w:ilvl="8" w:tplc="340A001B" w:tentative="1">
      <w:start w:val="1"/>
      <w:numFmt w:val="lowerRoman"/>
      <w:lvlText w:val="%9."/>
      <w:lvlJc w:val="right"/>
      <w:pPr>
        <w:ind w:left="7222"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C367A16"/>
    <w:multiLevelType w:val="hybridMultilevel"/>
    <w:tmpl w:val="742E6986"/>
    <w:lvl w:ilvl="0" w:tplc="340A0017">
      <w:start w:val="1"/>
      <w:numFmt w:val="lowerLetter"/>
      <w:lvlText w:val="%1)"/>
      <w:lvlJc w:val="left"/>
      <w:pPr>
        <w:ind w:left="1462" w:hanging="360"/>
      </w:pPr>
    </w:lvl>
    <w:lvl w:ilvl="1" w:tplc="340A0019" w:tentative="1">
      <w:start w:val="1"/>
      <w:numFmt w:val="lowerLetter"/>
      <w:lvlText w:val="%2."/>
      <w:lvlJc w:val="left"/>
      <w:pPr>
        <w:ind w:left="2182" w:hanging="360"/>
      </w:pPr>
    </w:lvl>
    <w:lvl w:ilvl="2" w:tplc="340A001B" w:tentative="1">
      <w:start w:val="1"/>
      <w:numFmt w:val="lowerRoman"/>
      <w:lvlText w:val="%3."/>
      <w:lvlJc w:val="right"/>
      <w:pPr>
        <w:ind w:left="2902" w:hanging="180"/>
      </w:pPr>
    </w:lvl>
    <w:lvl w:ilvl="3" w:tplc="340A000F" w:tentative="1">
      <w:start w:val="1"/>
      <w:numFmt w:val="decimal"/>
      <w:lvlText w:val="%4."/>
      <w:lvlJc w:val="left"/>
      <w:pPr>
        <w:ind w:left="3622" w:hanging="360"/>
      </w:pPr>
    </w:lvl>
    <w:lvl w:ilvl="4" w:tplc="340A0019" w:tentative="1">
      <w:start w:val="1"/>
      <w:numFmt w:val="lowerLetter"/>
      <w:lvlText w:val="%5."/>
      <w:lvlJc w:val="left"/>
      <w:pPr>
        <w:ind w:left="4342" w:hanging="360"/>
      </w:pPr>
    </w:lvl>
    <w:lvl w:ilvl="5" w:tplc="340A001B" w:tentative="1">
      <w:start w:val="1"/>
      <w:numFmt w:val="lowerRoman"/>
      <w:lvlText w:val="%6."/>
      <w:lvlJc w:val="right"/>
      <w:pPr>
        <w:ind w:left="5062" w:hanging="180"/>
      </w:pPr>
    </w:lvl>
    <w:lvl w:ilvl="6" w:tplc="340A000F" w:tentative="1">
      <w:start w:val="1"/>
      <w:numFmt w:val="decimal"/>
      <w:lvlText w:val="%7."/>
      <w:lvlJc w:val="left"/>
      <w:pPr>
        <w:ind w:left="5782" w:hanging="360"/>
      </w:pPr>
    </w:lvl>
    <w:lvl w:ilvl="7" w:tplc="340A0019" w:tentative="1">
      <w:start w:val="1"/>
      <w:numFmt w:val="lowerLetter"/>
      <w:lvlText w:val="%8."/>
      <w:lvlJc w:val="left"/>
      <w:pPr>
        <w:ind w:left="6502" w:hanging="360"/>
      </w:pPr>
    </w:lvl>
    <w:lvl w:ilvl="8" w:tplc="340A001B" w:tentative="1">
      <w:start w:val="1"/>
      <w:numFmt w:val="lowerRoman"/>
      <w:lvlText w:val="%9."/>
      <w:lvlJc w:val="right"/>
      <w:pPr>
        <w:ind w:left="7222" w:hanging="180"/>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575AA3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0043BC3"/>
    <w:multiLevelType w:val="hybridMultilevel"/>
    <w:tmpl w:val="BAD40818"/>
    <w:lvl w:ilvl="0" w:tplc="BB28907E">
      <w:start w:val="1"/>
      <w:numFmt w:val="low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6106773F"/>
    <w:multiLevelType w:val="hybridMultilevel"/>
    <w:tmpl w:val="1A0CA11A"/>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4E616A"/>
    <w:multiLevelType w:val="hybridMultilevel"/>
    <w:tmpl w:val="41666ED6"/>
    <w:lvl w:ilvl="0" w:tplc="8EE2FD1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EA13D46"/>
    <w:multiLevelType w:val="hybridMultilevel"/>
    <w:tmpl w:val="41666ED6"/>
    <w:lvl w:ilvl="0" w:tplc="8EE2FD1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3"/>
  </w:num>
  <w:num w:numId="5">
    <w:abstractNumId w:val="4"/>
  </w:num>
  <w:num w:numId="6">
    <w:abstractNumId w:val="1"/>
  </w:num>
  <w:num w:numId="7">
    <w:abstractNumId w:val="12"/>
  </w:num>
  <w:num w:numId="8">
    <w:abstractNumId w:val="8"/>
  </w:num>
  <w:num w:numId="9">
    <w:abstractNumId w:val="9"/>
  </w:num>
  <w:num w:numId="10">
    <w:abstractNumId w:val="16"/>
  </w:num>
  <w:num w:numId="11">
    <w:abstractNumId w:val="18"/>
  </w:num>
  <w:num w:numId="12">
    <w:abstractNumId w:val="2"/>
  </w:num>
  <w:num w:numId="13">
    <w:abstractNumId w:val="6"/>
  </w:num>
  <w:num w:numId="14">
    <w:abstractNumId w:val="5"/>
  </w:num>
  <w:num w:numId="15">
    <w:abstractNumId w:val="19"/>
  </w:num>
  <w:num w:numId="16">
    <w:abstractNumId w:val="3"/>
  </w:num>
  <w:num w:numId="17">
    <w:abstractNumId w:val="17"/>
  </w:num>
  <w:num w:numId="18">
    <w:abstractNumId w:val="14"/>
  </w:num>
  <w:num w:numId="19">
    <w:abstractNumId w:val="15"/>
  </w:num>
  <w:num w:numId="20">
    <w:abstractNumId w:val="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35AB"/>
    <w:rsid w:val="00007260"/>
    <w:rsid w:val="00012F71"/>
    <w:rsid w:val="00022C89"/>
    <w:rsid w:val="00031478"/>
    <w:rsid w:val="00042073"/>
    <w:rsid w:val="00050E6E"/>
    <w:rsid w:val="00056CC0"/>
    <w:rsid w:val="00082494"/>
    <w:rsid w:val="000A28D4"/>
    <w:rsid w:val="000A2AC4"/>
    <w:rsid w:val="000D3BD4"/>
    <w:rsid w:val="000F3FE8"/>
    <w:rsid w:val="000F4198"/>
    <w:rsid w:val="000F43E0"/>
    <w:rsid w:val="001029E5"/>
    <w:rsid w:val="00104BAB"/>
    <w:rsid w:val="00111943"/>
    <w:rsid w:val="00111D5E"/>
    <w:rsid w:val="00145020"/>
    <w:rsid w:val="00150614"/>
    <w:rsid w:val="001520B1"/>
    <w:rsid w:val="00191FC0"/>
    <w:rsid w:val="001C286B"/>
    <w:rsid w:val="001C2BC9"/>
    <w:rsid w:val="00202152"/>
    <w:rsid w:val="002035C2"/>
    <w:rsid w:val="00213A54"/>
    <w:rsid w:val="00215FF4"/>
    <w:rsid w:val="00262969"/>
    <w:rsid w:val="00287AEC"/>
    <w:rsid w:val="002A03C9"/>
    <w:rsid w:val="002A750A"/>
    <w:rsid w:val="002B1CA7"/>
    <w:rsid w:val="002C59B7"/>
    <w:rsid w:val="002E78C9"/>
    <w:rsid w:val="0030754D"/>
    <w:rsid w:val="00325B50"/>
    <w:rsid w:val="003437A1"/>
    <w:rsid w:val="00347782"/>
    <w:rsid w:val="00347FDE"/>
    <w:rsid w:val="00385FFC"/>
    <w:rsid w:val="003907BB"/>
    <w:rsid w:val="00393C65"/>
    <w:rsid w:val="003D014D"/>
    <w:rsid w:val="0042667C"/>
    <w:rsid w:val="004443D8"/>
    <w:rsid w:val="0044610D"/>
    <w:rsid w:val="00452AF1"/>
    <w:rsid w:val="004768C2"/>
    <w:rsid w:val="00496B81"/>
    <w:rsid w:val="004B58F6"/>
    <w:rsid w:val="004C3C30"/>
    <w:rsid w:val="004D12E0"/>
    <w:rsid w:val="004D274A"/>
    <w:rsid w:val="004E0955"/>
    <w:rsid w:val="00502AD2"/>
    <w:rsid w:val="00506F58"/>
    <w:rsid w:val="005223FB"/>
    <w:rsid w:val="00531CFC"/>
    <w:rsid w:val="00540565"/>
    <w:rsid w:val="00564B10"/>
    <w:rsid w:val="005721F1"/>
    <w:rsid w:val="005777B4"/>
    <w:rsid w:val="005B39BC"/>
    <w:rsid w:val="005B7F64"/>
    <w:rsid w:val="005D5B5F"/>
    <w:rsid w:val="005F2AE1"/>
    <w:rsid w:val="005F485E"/>
    <w:rsid w:val="006062E2"/>
    <w:rsid w:val="006324DD"/>
    <w:rsid w:val="006440A4"/>
    <w:rsid w:val="006D725D"/>
    <w:rsid w:val="006F1BE2"/>
    <w:rsid w:val="006F452C"/>
    <w:rsid w:val="006F46AF"/>
    <w:rsid w:val="006F4EA6"/>
    <w:rsid w:val="00701DB2"/>
    <w:rsid w:val="0071435A"/>
    <w:rsid w:val="00726516"/>
    <w:rsid w:val="007266EA"/>
    <w:rsid w:val="00734F16"/>
    <w:rsid w:val="00742F86"/>
    <w:rsid w:val="0075122F"/>
    <w:rsid w:val="00773189"/>
    <w:rsid w:val="007872A9"/>
    <w:rsid w:val="00790421"/>
    <w:rsid w:val="00791465"/>
    <w:rsid w:val="007930E5"/>
    <w:rsid w:val="0079669C"/>
    <w:rsid w:val="007A4F62"/>
    <w:rsid w:val="007A5B4F"/>
    <w:rsid w:val="007A7DEB"/>
    <w:rsid w:val="007C5F12"/>
    <w:rsid w:val="007D7AA6"/>
    <w:rsid w:val="007F32FA"/>
    <w:rsid w:val="007F6EFB"/>
    <w:rsid w:val="008043E3"/>
    <w:rsid w:val="00810D59"/>
    <w:rsid w:val="00823BA8"/>
    <w:rsid w:val="00847B0C"/>
    <w:rsid w:val="008610C4"/>
    <w:rsid w:val="00885D9D"/>
    <w:rsid w:val="00893318"/>
    <w:rsid w:val="008B1E64"/>
    <w:rsid w:val="008B4A2E"/>
    <w:rsid w:val="008B6F50"/>
    <w:rsid w:val="008C6617"/>
    <w:rsid w:val="008D0AAB"/>
    <w:rsid w:val="008D1FE3"/>
    <w:rsid w:val="008D37E6"/>
    <w:rsid w:val="008D75A5"/>
    <w:rsid w:val="008F09D1"/>
    <w:rsid w:val="00904E1B"/>
    <w:rsid w:val="009076E5"/>
    <w:rsid w:val="00916FAD"/>
    <w:rsid w:val="00926B02"/>
    <w:rsid w:val="0093042A"/>
    <w:rsid w:val="0093079B"/>
    <w:rsid w:val="00933D7F"/>
    <w:rsid w:val="00936C98"/>
    <w:rsid w:val="00952364"/>
    <w:rsid w:val="0095256C"/>
    <w:rsid w:val="00955B2B"/>
    <w:rsid w:val="00961D5E"/>
    <w:rsid w:val="009733C6"/>
    <w:rsid w:val="009924A1"/>
    <w:rsid w:val="009A3990"/>
    <w:rsid w:val="009A56A8"/>
    <w:rsid w:val="009B4A4D"/>
    <w:rsid w:val="009B54FA"/>
    <w:rsid w:val="009B6C4B"/>
    <w:rsid w:val="009C1566"/>
    <w:rsid w:val="009E4FD9"/>
    <w:rsid w:val="009E66FC"/>
    <w:rsid w:val="00A11DA2"/>
    <w:rsid w:val="00A37206"/>
    <w:rsid w:val="00A425B7"/>
    <w:rsid w:val="00A523EB"/>
    <w:rsid w:val="00A52868"/>
    <w:rsid w:val="00A6065A"/>
    <w:rsid w:val="00A6399E"/>
    <w:rsid w:val="00A9797F"/>
    <w:rsid w:val="00AA081B"/>
    <w:rsid w:val="00AA75EB"/>
    <w:rsid w:val="00AB17C6"/>
    <w:rsid w:val="00AB4E30"/>
    <w:rsid w:val="00AC5C4F"/>
    <w:rsid w:val="00AD6A8F"/>
    <w:rsid w:val="00AD79F4"/>
    <w:rsid w:val="00AF672A"/>
    <w:rsid w:val="00B17169"/>
    <w:rsid w:val="00B32B3B"/>
    <w:rsid w:val="00B411D6"/>
    <w:rsid w:val="00B43226"/>
    <w:rsid w:val="00B54A74"/>
    <w:rsid w:val="00B54A9E"/>
    <w:rsid w:val="00B5591A"/>
    <w:rsid w:val="00B61033"/>
    <w:rsid w:val="00B616D4"/>
    <w:rsid w:val="00B75D9D"/>
    <w:rsid w:val="00B9164E"/>
    <w:rsid w:val="00B9711E"/>
    <w:rsid w:val="00BB175A"/>
    <w:rsid w:val="00BD18DF"/>
    <w:rsid w:val="00BE436A"/>
    <w:rsid w:val="00BE6C6C"/>
    <w:rsid w:val="00BF33C7"/>
    <w:rsid w:val="00C03811"/>
    <w:rsid w:val="00C11245"/>
    <w:rsid w:val="00C117FC"/>
    <w:rsid w:val="00C15873"/>
    <w:rsid w:val="00C61471"/>
    <w:rsid w:val="00C802A2"/>
    <w:rsid w:val="00C85B60"/>
    <w:rsid w:val="00CA4DBC"/>
    <w:rsid w:val="00CB087D"/>
    <w:rsid w:val="00CB60F3"/>
    <w:rsid w:val="00CC6067"/>
    <w:rsid w:val="00CD4DB3"/>
    <w:rsid w:val="00D04C14"/>
    <w:rsid w:val="00D200F9"/>
    <w:rsid w:val="00D25F52"/>
    <w:rsid w:val="00D310C3"/>
    <w:rsid w:val="00D41CC0"/>
    <w:rsid w:val="00D60B84"/>
    <w:rsid w:val="00D76503"/>
    <w:rsid w:val="00D86C5B"/>
    <w:rsid w:val="00D870B9"/>
    <w:rsid w:val="00D91E76"/>
    <w:rsid w:val="00D9658D"/>
    <w:rsid w:val="00DA2818"/>
    <w:rsid w:val="00DD0887"/>
    <w:rsid w:val="00DD0A8E"/>
    <w:rsid w:val="00DD2772"/>
    <w:rsid w:val="00DE6DD3"/>
    <w:rsid w:val="00DE7030"/>
    <w:rsid w:val="00E23131"/>
    <w:rsid w:val="00E3185F"/>
    <w:rsid w:val="00E31A55"/>
    <w:rsid w:val="00E56524"/>
    <w:rsid w:val="00E6304B"/>
    <w:rsid w:val="00E71D23"/>
    <w:rsid w:val="00E7380B"/>
    <w:rsid w:val="00E93179"/>
    <w:rsid w:val="00E93294"/>
    <w:rsid w:val="00E94578"/>
    <w:rsid w:val="00EA4FD4"/>
    <w:rsid w:val="00EC6D06"/>
    <w:rsid w:val="00EE6E38"/>
    <w:rsid w:val="00EF19A3"/>
    <w:rsid w:val="00F07728"/>
    <w:rsid w:val="00F31B5F"/>
    <w:rsid w:val="00F41C1C"/>
    <w:rsid w:val="00F444C7"/>
    <w:rsid w:val="00F81C45"/>
    <w:rsid w:val="00F8470E"/>
    <w:rsid w:val="00F876BB"/>
    <w:rsid w:val="00FA5AFC"/>
    <w:rsid w:val="00FB3689"/>
    <w:rsid w:val="00FC5FD6"/>
    <w:rsid w:val="00FD505A"/>
    <w:rsid w:val="00FD7FF0"/>
    <w:rsid w:val="00FE25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FED03F"/>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D9658D"/>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9658D"/>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340756">
      <w:bodyDiv w:val="1"/>
      <w:marLeft w:val="0"/>
      <w:marRight w:val="0"/>
      <w:marTop w:val="0"/>
      <w:marBottom w:val="0"/>
      <w:divBdr>
        <w:top w:val="none" w:sz="0" w:space="0" w:color="auto"/>
        <w:left w:val="none" w:sz="0" w:space="0" w:color="auto"/>
        <w:bottom w:val="none" w:sz="0" w:space="0" w:color="auto"/>
        <w:right w:val="none" w:sz="0" w:space="0" w:color="auto"/>
      </w:divBdr>
    </w:div>
    <w:div w:id="1487936426">
      <w:bodyDiv w:val="1"/>
      <w:marLeft w:val="0"/>
      <w:marRight w:val="0"/>
      <w:marTop w:val="0"/>
      <w:marBottom w:val="0"/>
      <w:divBdr>
        <w:top w:val="none" w:sz="0" w:space="0" w:color="auto"/>
        <w:left w:val="none" w:sz="0" w:space="0" w:color="auto"/>
        <w:bottom w:val="none" w:sz="0" w:space="0" w:color="auto"/>
        <w:right w:val="none" w:sz="0" w:space="0" w:color="auto"/>
      </w:divBdr>
    </w:div>
    <w:div w:id="212507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Ri1kKSo4hpGzBdOsQ71z8ko3XWBT0ePVjWcbW1afz48=</DigestValue>
    </Reference>
    <Reference Type="http://www.w3.org/2000/09/xmldsig#Object" URI="#idOfficeObject">
      <DigestMethod Algorithm="http://www.w3.org/2001/04/xmlenc#sha256"/>
      <DigestValue>0vu2s9/IgVG+4hsyXbmKO3uPk2/yVy43ZdO5c32SjqU=</DigestValue>
    </Reference>
    <Reference Type="http://uri.etsi.org/01903#SignedProperties" URI="#idSignedProperties">
      <Transforms>
        <Transform Algorithm="http://www.w3.org/TR/2001/REC-xml-c14n-20010315"/>
      </Transforms>
      <DigestMethod Algorithm="http://www.w3.org/2001/04/xmlenc#sha256"/>
      <DigestValue>DQYaZ2b/ypmqPUgEE1tqtPPTG0gSVomevg3G2OTBQTg=</DigestValue>
    </Reference>
    <Reference Type="http://www.w3.org/2000/09/xmldsig#Object" URI="#idValidSigLnImg">
      <DigestMethod Algorithm="http://www.w3.org/2001/04/xmlenc#sha256"/>
      <DigestValue>t5ioUTS2cY+nZ5p0VAeiu2RD4cFPNDrTsajai7YHkoY=</DigestValue>
    </Reference>
    <Reference Type="http://www.w3.org/2000/09/xmldsig#Object" URI="#idInvalidSigLnImg">
      <DigestMethod Algorithm="http://www.w3.org/2001/04/xmlenc#sha256"/>
      <DigestValue>MdrCmqh7DrLzhUxHDciHB9aSHPQAPb1rBL1LUeTmYoo=</DigestValue>
    </Reference>
  </SignedInfo>
  <SignatureValue>kmZpZfC4vk3pK0S/6rqGekp6OwAOjVt2t7Skko9UIhaxE7pLAI4atmqjGCHglIeqj53/0b6LAn5x
Hq7XzE8/mf7xKDK66x0CeV/cUvOlwzOgh3LfnO1RNbT1NY0wYT9YfHdEnBNZl1J/Ir7zk+r6I0Wz
A6VnQk+BGHqKC8lzc+s6maSOvPCaTOWWyrTSgY7N3PPA9P/prP8ANUVtgIsEJk5rMLfBa1YdY3O6
BqwZXcUtN89vam+FrEqlMDYdMNk/z1wZ2XL0uxmrS/BgcW5d99FoXagajq9WMczDD9mzA5T5r/NB
DKaUYd7vTY/DsReOVKrsJulKNEtCAKURPp8jJA==</SignatureValue>
  <KeyInfo>
    <X509Data>
      <X509Certificate>MIIH9DCCBtygAwIBAgIIKiLYWz4ncY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xNTM3NTMyLTYwIwYDVR0SBBwwGqAYBggrBgEEAcEBAqAMFgo5OTU1MTc0MC1LMA0GCSqGSIb3DQEBCwUAA4IBAQAPg0ey/nigZS9qsQRAZSC46YHACB0QIfwKTDe1E2+5AEILh7ow9248vAtFJ98/NC/uTvab2lab9t5qKh2MH4F452cuEnPBDRfCQ/hJu3lXc3uK24JckDvzqRK6rOaEbZWdX0sOXcGgs5bcSVmz+6CuQzqQU837mxp0R7r3RlFGkoF+oZJqO+STf4JkQUzTSeM/0Lhs3Mpi7fW7AugpC62bVwmwk/eul7aDX7+eRh6iXYq4vBDRJEJSUN/um5cBVCcgTU4uJy7YQfqRPQvN4dYIDH/EiZffTF5W5J9praXtpEwn1SidN6LBEH9zYrLwFCYZKaUjUbt9qD14JjTOYL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iao/Ky96yx3wsdmc9iZyzrKuic/GYaXr2BZcM+cYYlQ=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A97A20b5UoC0MYCmKlGlYin5vvKSFTz0G3/YpA5tSYM=</DigestValue>
      </Reference>
      <Reference URI="/word/endnotes.xml?ContentType=application/vnd.openxmlformats-officedocument.wordprocessingml.endnotes+xml">
        <DigestMethod Algorithm="http://www.w3.org/2001/04/xmlenc#sha256"/>
        <DigestValue>ME9oZW4tTpMY+zJcWBFhc4oxFl8KlnlWnhyvqVL7lCQ=</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QYAcYiQWTDRxXPNAVBW5aW9+6q5Re0HgWvqggMFxp4s=</DigestValue>
      </Reference>
      <Reference URI="/word/footer2.xml?ContentType=application/vnd.openxmlformats-officedocument.wordprocessingml.footer+xml">
        <DigestMethod Algorithm="http://www.w3.org/2001/04/xmlenc#sha256"/>
        <DigestValue>QX8bEsncYFn5DbzWaGwaxOhC1SoQjMZEos8RGcHHTw8=</DigestValue>
      </Reference>
      <Reference URI="/word/footnotes.xml?ContentType=application/vnd.openxmlformats-officedocument.wordprocessingml.footnotes+xml">
        <DigestMethod Algorithm="http://www.w3.org/2001/04/xmlenc#sha256"/>
        <DigestValue>T3pzNmbRwGK7YU749Q3ALUcqUONRQe2uRgI+tHex5b8=</DigestValue>
      </Reference>
      <Reference URI="/word/media/image1.jpeg?ContentType=image/jpeg">
        <DigestMethod Algorithm="http://www.w3.org/2001/04/xmlenc#sha256"/>
        <DigestValue>A6mc5JdM3Ka1CL5jVU/D/BTCdzFlINJvoTO4ymNQzH0=</DigestValue>
      </Reference>
      <Reference URI="/word/media/image2.emf?ContentType=image/x-emf">
        <DigestMethod Algorithm="http://www.w3.org/2001/04/xmlenc#sha256"/>
        <DigestValue>UPxRGNfk/+Q/XqN2HNe1gXQ7x3DQf1uel1aqB0UQGg8=</DigestValue>
      </Reference>
      <Reference URI="/word/media/image3.emf?ContentType=image/x-emf">
        <DigestMethod Algorithm="http://www.w3.org/2001/04/xmlenc#sha256"/>
        <DigestValue>in9H/G4YHAQohFISGtKju07QiNRVSkyeZpS14m8unnk=</DigestValue>
      </Reference>
      <Reference URI="/word/media/image4.png?ContentType=image/png">
        <DigestMethod Algorithm="http://www.w3.org/2001/04/xmlenc#sha256"/>
        <DigestValue>N/O8wlWnTgOjhBr6/VydXrINc1xU2URFmrXXTdaJmEs=</DigestValue>
      </Reference>
      <Reference URI="/word/media/image5.jpeg?ContentType=image/jpeg">
        <DigestMethod Algorithm="http://www.w3.org/2001/04/xmlenc#sha256"/>
        <DigestValue>pySvZyLLGa1V1nZ0PrbaVrEnxoDrw7IzSVT1mXXBekQ=</DigestValue>
      </Reference>
      <Reference URI="/word/media/image6.png?ContentType=image/png">
        <DigestMethod Algorithm="http://www.w3.org/2001/04/xmlenc#sha256"/>
        <DigestValue>t0GD4UwqpfGAe7LKLcTDvOIgsWou5rAiM0Ji3hAfg3g=</DigestValue>
      </Reference>
      <Reference URI="/word/media/image7.png?ContentType=image/png">
        <DigestMethod Algorithm="http://www.w3.org/2001/04/xmlenc#sha256"/>
        <DigestValue>MIpmOPP3QSam1NWMqRqJKMg6SiGbNDoIT7bY9eTSc3w=</DigestValue>
      </Reference>
      <Reference URI="/word/media/image8.jpeg?ContentType=image/jpeg">
        <DigestMethod Algorithm="http://www.w3.org/2001/04/xmlenc#sha256"/>
        <DigestValue>HflpRBMFmTsWhf0Liexj0z8xpL6/6mt/4TPaN40ybvQ=</DigestValue>
      </Reference>
      <Reference URI="/word/media/image9.png?ContentType=image/png">
        <DigestMethod Algorithm="http://www.w3.org/2001/04/xmlenc#sha256"/>
        <DigestValue>HpdU28MfkSeSScYWXQGTU0QRrC+2nfi+kIRk0ZcmbIQ=</DigestValue>
      </Reference>
      <Reference URI="/word/numbering.xml?ContentType=application/vnd.openxmlformats-officedocument.wordprocessingml.numbering+xml">
        <DigestMethod Algorithm="http://www.w3.org/2001/04/xmlenc#sha256"/>
        <DigestValue>niCAt+io59H3iMyVTSXshsavJQ+tGWuHhrI3vKVOzwY=</DigestValue>
      </Reference>
      <Reference URI="/word/settings.xml?ContentType=application/vnd.openxmlformats-officedocument.wordprocessingml.settings+xml">
        <DigestMethod Algorithm="http://www.w3.org/2001/04/xmlenc#sha256"/>
        <DigestValue>HZvj6R+85xh3yXn7xwlfXomPh1/xbrFFYu9NUfuQxuo=</DigestValue>
      </Reference>
      <Reference URI="/word/styles.xml?ContentType=application/vnd.openxmlformats-officedocument.wordprocessingml.styles+xml">
        <DigestMethod Algorithm="http://www.w3.org/2001/04/xmlenc#sha256"/>
        <DigestValue>e4DyvW/4d+uLtic3FMgvY5fspSRCKk9eNOWnynVpZME=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eecQsadEGi/fsPw8x35J1N3d24wlOIHMzvouSjbZdo0=</DigestValue>
      </Reference>
    </Manifest>
    <SignatureProperties>
      <SignatureProperty Id="idSignatureTime" Target="#idPackageSignature">
        <mdssi:SignatureTime xmlns:mdssi="http://schemas.openxmlformats.org/package/2006/digital-signature">
          <mdssi:Format>YYYY-MM-DDThh:mm:ssTZD</mdssi:Format>
          <mdssi:Value>2018-11-28T15:53:03Z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16.0.11001/15</OfficeVersion>
          <ApplicationVersion>16.0.11001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2018-11-28T15:53:03Z</xd:SigningTime>
          <xd:SigningCertificate>
            <xd:Cert>
              <xd:CertDigest>
                <DigestMethod Algorithm="http://www.w3.org/2001/04/xmlenc#sha256"/>
                <DigestValue>z2pA+zsPqRSLISlUYRDWiQOhY6m0UJn6HQ/cQxxT2qs=</DigestValue>
              </xd:CertDigest>
              <xd:IssuerSerial>
                <X509IssuerName>E=e-sign@esign-la.com, CN=ESign Class 3 Firma Electronica Avanzada para Estado de Chile CA, OU=Terminos de uso en www.esign-la.com/acuerdoterceros, O=E-Sign S.A., C=CL</X509IssuerName>
                <X509SerialNumber>3036226985197531524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EBAAB/AAAAAAAAAAAAAAD5JwAApREAACBFTUYAAAEA1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VfsgGpX7ih6FZMKwFgsNw0EUBoNADtvrBfINsjEdsLql84HAAAlGM0AAIAAABMKwFgAAAAAOAPOgUI4TYFCOE2BWgczQlAaDQAAAAAAAhkNACAAZx2DVyXdt9bl3YIZDQAZAEAAAAAAACWY3x3lmN8dwMAAAAACAAAAAIAAAAAAAAsZDQAKWt8dwAAAAAAAAAAXGU0AAYAAABQZTQABgAAAAAAAAAAAAAAUGU0AGRkNAD26nt3AAAAAAACAAAAADQABgAAAFBlNAAGAAAATBJ9dwAAAAAAAAAAUGU0AAYAAAAAAAAAkGQ0AJ4ue3cAAAAAAAIAAFBlNAAGAAAA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xDDwSA+P//AAAAAAAAAAAAAAAAAAAAABBDDwSA+P//lpYAAAAAnHYAAAAAAAAAAAAAAAAAAAAAmIU0APB6iQkAAAAALRchhyIAigGo/zcRmIU0AKeUl3aAAZx2QHBhBQEAAACMhjQAtIU0ACO5l3a2HwHe7Ak6EQEAAACMhjQAAAAAAMyFNAD3mk5gth8B3uwJOhEBAAAAAAAAAKDC8xUAAAAAAAAAAAAAAAAtFyGHAQAAAKDC8xW8kDQAAAAAAF+3+l44IGgFAAAAAewJOhEgAAAAvJA0AHj0NAVAcGEFvOcQAAAA7FZAhjQAAAAAAIG2+l4KAAAAVIY0AAAAAAAEAIATDAAAAPziwHcBTRxTAABpAGwCaQAAAGkAcIY0AA49m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MAAAAXAAAAAEAAABbJA1CVSUNQgoAAABQAAAAGAAAAEwAAAAAAAAAAAAAAAAAAAD//////////3wAAABNAGEAdQByAGkAYwBpAG8AIABOAGUAbgDtAHQAZQB6ACAATQBvAHIAYQBsAGUAcwAKAAAABgAAAAcAAAAEAAAAAwAAAAUAAAADAAAABwAAAAMAAAAI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BAQ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Object Id="idInvalidSigLnImg">AQAAAGwAAAAAAAAAAAAAACEBAAB/AAAAAAAAAAAAAAD5JwAApREAACBFTUYAAAEAc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0APICwXci4cB3yALBd0VoHFPE2Z5gAAAAAP//AAAAAAt3floAANSjNABoIKxfAAAAAGBdaQAoozQAUPMMdwAAAAAAAENoYXJVcHBlclcAozQAgAGcdg1cl3bfW5d2cKM0AGQBAAAAAAAAlmN8d5ZjfHcAAAAAAAgAAAACAAAAAAAAlKM0AClrfHcAAAAAAAAAAMqkNAAJAAAAuKQ0AAkAAAAAAAAAAAAAALikNADMozQA9up7dwAAAAAAAgAAAAA0AAkAAAC4pDQACQAAAEwSfXcAAAAAAAAAALikNAAJAAAAAAAAAPijNACeLnt3AAAAAAACAAC4pDQ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BoBAAAAAAAALEMPBID4//8AAAAAAAAAAAAAAAAAAAAAEEMPBID4//+WlgAAAABdamhB7wkBAAAASAKXdswNl3b4GJd2kOg0AOkAwXfy6DQAywIAAAAAlnbMDZd2KwHBd1EjHFPw6DQAAAAAAPDoNAChIxxTuOg0AIjpNAAAAJZ2AACWdqxB7wnoAAAA6ACWdgAAAAAk6DQAlmN8d5ZjfHfFM8V3AAgAAAACAAAAAAAAkOg0AClrfHcAAAAAAAAAAMLpNAAHAAAAtOk0AAcAAAAAAAAAAAAAALTpNADI6DQA9up7dwAAAAAAAgAAAAA0AAcAAAC06TQABwAAAEwSfXcAAAAAAAAAALTpNAAHAAAAAAAAAPToNACeLnt3AAAAAAACAAC06T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VfsgGpX7ih6FZMKwFgsNw0EUBoNADtvrBfINsjEdsLql84HAAAlGM0AAIAAABMKwFgAAAAAOAPOgUI4TYFCOE2BWgczQlAaDQAAAAAAAhkNACAAZx2DVyXdt9bl3YIZDQAZAEAAAAAAACWY3x3lmN8dwMAAAAACAAAAAIAAAAAAAAsZDQAKWt8dwAAAAAAAAAAXGU0AAYAAABQZTQABgAAAAAAAAAAAAAAUGU0AGRkNAD26nt3AAAAAAACAAAAADQABgAAAFBlNAAGAAAATBJ9dwAAAAAAAAAAUGU0AAYAAAAAAAAAkGQ0AJ4ue3cAAAAAAAIAAFBlNA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xDDwSA+P//AAAAAAAAAAAAAAAAAAAAABBDDwSA+P//lpYAAAAANABdzLxfAQAAAAAAAABwhTQAX4tOYPB6iQkAAAAAgRchkCIAigHw3vAQAAAAAAgAAAB0hzQApsu8X1jG5AkEAAAAQHBhBUBwYQXKy7xf4JE0AFUEGF//////UIY0ADOMTmBAcGEFYI80AAQAAAAAAAIQAAAAALgftwkAAAAAAAAAAAAAAACBFyGQAAAAALgftwkBAAAAjIY0AEYAAAAAAAAAePQ0BVjG5AkEAAAAAAAAAEBwYQUAAAAAuB+3CQAAAAAAAAAABAAAAA8AAAAAAAAAWMbkCQQAAABAcGEF1JM0APziwHcBTRxTAABpAGwCaQAAAGkAcIY0AA49m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MAAAAXAAAAAEAAABbJA1CVSUNQgoAAABQAAAAGAAAAEwAAAAAAAAAAAAAAAAAAAD//////////3wAAABNAGEAdQByAGkAYwBpAG8AIABOAGUAbgDtAHQAZQB6ACAATQBvAHIAYQBsAGUAcwAKAAAABgAAAAcAAAAEAAAAAwAAAAUAAAADAAAABwAAAAMAAAAI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BAQ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xTdHSkZvU3Zi+Di24E35ZjuJSmaMP1e7Mu0FGO3cuYY=</DigestValue>
    </Reference>
    <Reference Type="http://www.w3.org/2000/09/xmldsig#Object" URI="#idOfficeObject">
      <DigestMethod Algorithm="http://www.w3.org/2001/04/xmlenc#sha256"/>
      <DigestValue>knjeEsReab5N10scz2L2TbD9XMOMcQ2526NxyFcXv+I=</DigestValue>
    </Reference>
    <Reference Type="http://uri.etsi.org/01903#SignedProperties" URI="#idSignedProperties">
      <Transforms>
        <Transform Algorithm="http://www.w3.org/TR/2001/REC-xml-c14n-20010315"/>
      </Transforms>
      <DigestMethod Algorithm="http://www.w3.org/2001/04/xmlenc#sha256"/>
      <DigestValue>8+5hkt6evFHm37Z51yzPOgBqM9TXc8NR2qQMxeUfKQk=</DigestValue>
    </Reference>
    <Reference Type="http://www.w3.org/2000/09/xmldsig#Object" URI="#idValidSigLnImg">
      <DigestMethod Algorithm="http://www.w3.org/2001/04/xmlenc#sha256"/>
      <DigestValue>xYB8+9X9f3YY7CznOPUSAUYX7MANUKILchfFh0GURGk=</DigestValue>
    </Reference>
    <Reference Type="http://www.w3.org/2000/09/xmldsig#Object" URI="#idInvalidSigLnImg">
      <DigestMethod Algorithm="http://www.w3.org/2001/04/xmlenc#sha256"/>
      <DigestValue>6iyWCi/FJMEmv2AR+q2aE7whS9z5H4xrwECsmwaZTqk=</DigestValue>
    </Reference>
  </SignedInfo>
  <SignatureValue>U7Ch1h9YzkhBw5ktf32oGLc2OP7shiS3ENzLYMIDJ6fZJvjSAWKkVl82jSxP9tca4NytOIhsxO5g
6LCgmPHq0oW6c4TyMceEAhZnBCcreYR4A8wq6RV7YzxxoXBB6ltWHJ6wLMJiyaFjXs0gXj0s841/
zcCInnHpfjzmX006VPPaRRAbzjNsqIR9fLBndccDaR8zm7SGsgvHw0mCN9UqjbdJ1URZjabIbLb8
fGzxzkbp4maoO4/TIf0+P4A2Gvm2tKUKO+ADZr6CYeRI66F5rpiOKNocNkMIzeNfAXufEc8iujuY
ykO57bfV5nE2zso140PWwvR8Ebg1ouqs00g8QQ==</SignatureValue>
  <KeyInfo>
    <X509Data>
      <X509Certificate>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oZT78c2BiPdeRsuLXQYJs7dfunWJ3hM8B//uV0FVLLXm4qrA8R1MqSYwihUtxkI8jvqD+/5b9vSVHFK9IBJnXZGE4yRNUWh4Zhc17PsGK5FhQoYuFS2ZoHxQy+laIjXqTYZhEQtfWK3iqLuOoDVPPWTkZs2Ffjqiwa+s3gYYtk9rOr0GzbyvYfk/3Y+CVXJsxVDXuIxhdpL+vsTYi4/6OrqNC8rK5zLfUFsHivFetPdyuY3ntzw9/1/ZDIcjwhd+tFr+1mhDkqMb1HaCm9bTnNq05a2NaS0+4Z/S/GvHZ+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+10WWI427PV1ed5hql7XZKIrb7jw/I93ecrNqav/lQQni5Fqp0oN2fzTn3daKLqAMBYYOos7limou/34AEy65gKJjsIH6emfA+TWLcw9TpKSTaqewisuezDZaZiHFRyA7qEjBXZinhA7r9QW8xr2l6c/uJCfyPsazqXMmmm9OOPLk6AnN5b/URWSrkJK8TMBKXwxBH862/rnWublE50HE1swJqEyZiLC8gAacf67J82wsWvmhNcHBNprAO3W0WnFf/BT7aYIcKEEhbblbur0WG8dSq4txTHjoLJw4SdwV0e8ou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iao/Ky96yx3wsdmc9iZyzrKuic/GYaXr2BZcM+cYYlQ=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A97A20b5UoC0MYCmKlGlYin5vvKSFTz0G3/YpA5tSYM=</DigestValue>
      </Reference>
      <Reference URI="/word/endnotes.xml?ContentType=application/vnd.openxmlformats-officedocument.wordprocessingml.endnotes+xml">
        <DigestMethod Algorithm="http://www.w3.org/2001/04/xmlenc#sha256"/>
        <DigestValue>ME9oZW4tTpMY+zJcWBFhc4oxFl8KlnlWnhyvqVL7lCQ=</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QYAcYiQWTDRxXPNAVBW5aW9+6q5Re0HgWvqggMFxp4s=</DigestValue>
      </Reference>
      <Reference URI="/word/footer2.xml?ContentType=application/vnd.openxmlformats-officedocument.wordprocessingml.footer+xml">
        <DigestMethod Algorithm="http://www.w3.org/2001/04/xmlenc#sha256"/>
        <DigestValue>QX8bEsncYFn5DbzWaGwaxOhC1SoQjMZEos8RGcHHTw8=</DigestValue>
      </Reference>
      <Reference URI="/word/footnotes.xml?ContentType=application/vnd.openxmlformats-officedocument.wordprocessingml.footnotes+xml">
        <DigestMethod Algorithm="http://www.w3.org/2001/04/xmlenc#sha256"/>
        <DigestValue>T3pzNmbRwGK7YU749Q3ALUcqUONRQe2uRgI+tHex5b8=</DigestValue>
      </Reference>
      <Reference URI="/word/media/image1.jpeg?ContentType=image/jpeg">
        <DigestMethod Algorithm="http://www.w3.org/2001/04/xmlenc#sha256"/>
        <DigestValue>A6mc5JdM3Ka1CL5jVU/D/BTCdzFlINJvoTO4ymNQzH0=</DigestValue>
      </Reference>
      <Reference URI="/word/media/image2.emf?ContentType=image/x-emf">
        <DigestMethod Algorithm="http://www.w3.org/2001/04/xmlenc#sha256"/>
        <DigestValue>UPxRGNfk/+Q/XqN2HNe1gXQ7x3DQf1uel1aqB0UQGg8=</DigestValue>
      </Reference>
      <Reference URI="/word/media/image3.emf?ContentType=image/x-emf">
        <DigestMethod Algorithm="http://www.w3.org/2001/04/xmlenc#sha256"/>
        <DigestValue>in9H/G4YHAQohFISGtKju07QiNRVSkyeZpS14m8unnk=</DigestValue>
      </Reference>
      <Reference URI="/word/media/image4.png?ContentType=image/png">
        <DigestMethod Algorithm="http://www.w3.org/2001/04/xmlenc#sha256"/>
        <DigestValue>N/O8wlWnTgOjhBr6/VydXrINc1xU2URFmrXXTdaJmEs=</DigestValue>
      </Reference>
      <Reference URI="/word/media/image5.jpeg?ContentType=image/jpeg">
        <DigestMethod Algorithm="http://www.w3.org/2001/04/xmlenc#sha256"/>
        <DigestValue>pySvZyLLGa1V1nZ0PrbaVrEnxoDrw7IzSVT1mXXBekQ=</DigestValue>
      </Reference>
      <Reference URI="/word/media/image6.png?ContentType=image/png">
        <DigestMethod Algorithm="http://www.w3.org/2001/04/xmlenc#sha256"/>
        <DigestValue>t0GD4UwqpfGAe7LKLcTDvOIgsWou5rAiM0Ji3hAfg3g=</DigestValue>
      </Reference>
      <Reference URI="/word/media/image7.png?ContentType=image/png">
        <DigestMethod Algorithm="http://www.w3.org/2001/04/xmlenc#sha256"/>
        <DigestValue>MIpmOPP3QSam1NWMqRqJKMg6SiGbNDoIT7bY9eTSc3w=</DigestValue>
      </Reference>
      <Reference URI="/word/media/image8.jpeg?ContentType=image/jpeg">
        <DigestMethod Algorithm="http://www.w3.org/2001/04/xmlenc#sha256"/>
        <DigestValue>HflpRBMFmTsWhf0Liexj0z8xpL6/6mt/4TPaN40ybvQ=</DigestValue>
      </Reference>
      <Reference URI="/word/media/image9.png?ContentType=image/png">
        <DigestMethod Algorithm="http://www.w3.org/2001/04/xmlenc#sha256"/>
        <DigestValue>HpdU28MfkSeSScYWXQGTU0QRrC+2nfi+kIRk0ZcmbIQ=</DigestValue>
      </Reference>
      <Reference URI="/word/numbering.xml?ContentType=application/vnd.openxmlformats-officedocument.wordprocessingml.numbering+xml">
        <DigestMethod Algorithm="http://www.w3.org/2001/04/xmlenc#sha256"/>
        <DigestValue>niCAt+io59H3iMyVTSXshsavJQ+tGWuHhrI3vKVOzwY=</DigestValue>
      </Reference>
      <Reference URI="/word/settings.xml?ContentType=application/vnd.openxmlformats-officedocument.wordprocessingml.settings+xml">
        <DigestMethod Algorithm="http://www.w3.org/2001/04/xmlenc#sha256"/>
        <DigestValue>HZvj6R+85xh3yXn7xwlfXomPh1/xbrFFYu9NUfuQxuo=</DigestValue>
      </Reference>
      <Reference URI="/word/styles.xml?ContentType=application/vnd.openxmlformats-officedocument.wordprocessingml.styles+xml">
        <DigestMethod Algorithm="http://www.w3.org/2001/04/xmlenc#sha256"/>
        <DigestValue>e4DyvW/4d+uLtic3FMgvY5fspSRCKk9eNOWnynVpZME=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eecQsadEGi/fsPw8x35J1N3d24wlOIHMzvouSjbZdo0=</DigestValue>
      </Reference>
    </Manifest>
    <SignatureProperties>
      <SignatureProperty Id="idSignatureTime" Target="#idPackageSignature">
        <mdssi:SignatureTime xmlns:mdssi="http://schemas.openxmlformats.org/package/2006/digital-signature">
          <mdssi:Format>YYYY-MM-DDThh:mm:ssTZD</mdssi:Format>
          <mdssi:Value>2018-11-28T15:56:32Z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16.0.11001/15</OfficeVersion>
          <ApplicationVersion>16.0.11001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2018-11-28T15:56:32Z</xd:SigningTime>
          <xd:SigningCertificate>
            <xd:Cert>
              <xd:CertDigest>
                <DigestMethod Algorithm="http://www.w3.org/2001/04/xmlenc#sha256"/>
                <DigestValue>u38pVQtcVPxFrX3sdNhuUorKj1PnLvIm8WtSj78GasQ=</DigestValue>
              </xd:CertDigest>
              <xd:IssuerSerial>
                <X509IssuerName>E=e-sign@esign-la.com, CN=ESign Class 3 Firma Electronica Avanzada para Estado de Chile CA, OU=Terminos de uso en www.esign-la.com/acuerdoterceros, O=E-Sign S.A., C=CL</X509IssuerName>
                <X509SerialNumber>745276984742133944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ABAAB/AAAAAAAAAAAAAAALKgAApREAACBFTUYAAAEAAGw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VfsgGpX5xBqbpMKwFg6B4LCXiHPwDtvrBfuBrQD9sLql84HAAAzII/AAIAAABMKwFgAAAAAHiTCQVAdQEFQHUBBeg6zA94hz8AAAAAAECDPwCAAZx2DVyXdt9bl3ZAgz8AZAEAAAAAAACWY3x3lmN8dwIAAAAACAAAAAIAAAAAAABkgz8AKWt8dwAAAAAAAAAAlIQ/AAYAAACIhD8ABgAAAAAAAAAAAAAAiIQ/AJyDPwD26nt3AAAAAAACAAAAAD8ABgAAAIiEPwAGAAAATBJ9dwAAAAAAAAAAiIQ/AAYAAAAAAAAAyIM/AJ4ue3cAAAAAAAIAAIiEPwAGAAAAZHYACAAAAAAlAAAADAAAAAMAAAAYAAAADAAAAAAAAAA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xDDwSA+P//AAAAAAAAAAAAAAAAAAAAABBDDwSA+P//lpYAAAAAAAAAAAAAAAAAAKLhAxAAiusPAAAAAHC5Sgk8iD8AqxshfSIAigEEAAAAWDLcCMyTPwDKy7xfWDLcCAEAAABshz8AlIY/ACO5l3brHwEgPKnLDwEAAABshz8AAAAAAKyGPwD3mk5g6x8BIDypyw8BAAAAAAAAALj1GBAAAAAAAAAAAAAAAACrGyF9aNQJAbj1GBAEAAAAAAAAAFgy3AjQfTwFSOEDEAEAAAAAAAAABAAAAC0AAAAAAAAAvOcWAAAAqLoghz8AAAAAAIG2+l4KAAAANIc/AAAAAAAEAIATDAAAAPziwHeEZttSAABFAGwCRQAAAEUAUIc/AA49m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38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AAQAACgAAAGAAAACjAAAAbAAAAAEAAABbJA1CVSUNQgoAAABgAAAAHgAAAEwAAAAAAAAAAAAAAAAAAAD//////////4gAAABKAGUAZgBlACAATwBmAGkAYwBpAG4AYQAgAFIAZQBnAGkAbwBuAGEAbAAgAEwAbwBzACAAUgDtAG8AcwAEAAAABgAAAAQAAAAGAAAAAwAAAAkAAAAEAAAAAwAAAAUAAAADAAAABwAAAAYAAAADAAAABwAAAAYAAAAHAAAAAwAAAAcAAAAHAAAABgAAAAMAAAADAAAABQAAAAcAAAAFAAAAAwAAAAcAAAADAAAABwAAAAU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HMVPSGy5uFiE4GypVJ0KnHjN9AAABZg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iE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PICwXci4cB3yALBd0BF21LE2Z5gAAAAAP//AAAAAAt3floAALSkPwBoIKxfAAAAAIBYRQAIpD8AUPMMdwAAAAAAAENoYXJVcHBlclcApD8AgAGcdg1cl3bfW5d2UKQ/AGQBAAAAAAAAlmN8d5ZjfHcAAAAAAAgAAAACAAAAAAAAdKQ/AClrfHcAAAAAAAAAAKqlPwAJAAAAmKU/AAkAAAAAAAAAAAAAAJilPwCspD8A9up7dwAAAAAAAgAAAAA/AAkAAACYpT8ACQAAAEwSfXcAAAAAAAAAAJilPwAJAAAAAAAAANikPwCeLnt3AAAAAAACAACYpT8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EMPBID4//8AAAAAAAAAAAAAAAAAAAAAEEMPBID4//+WlgAAAABdang1RAkBAAAASAKXdswNl3b4GJd2cOk/AOkAwXfS6T8AywIAAAAAlnbMDZd2KwHBd1QI21LQ6T8AAAAAANDpPwBkCNtSmOk/AGjqPwAAAJZ2AACWdrw1RAnoAAAA6ACWdgAAAAAE6T8AlmN8d5ZjfHfFM8V3AAgAAAACAAAAAAAAcOk/AClrfHcAAAAAAAAAAKLqPwAHAAAAlOo/AAcAAAAAAAAAAAAAAJTqPwCo6T8A9up7dwAAAAAAAgAAAAA/AAcAAACU6j8ABwAAAEwSfXcAAAAAAAAAAJTqPwAHAAAAAAAAANTpPwCeLnt3AAAAAAACAACU6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VfsgGpX5xBqbpMKwFg6B4LCXiHPwDtvrBfuBrQD9sLql84HAAAzII/AAIAAABMKwFgAAAAAHiTCQVAdQEFQHUBBeg6zA94hz8AAAAAAECDPwCAAZx2DVyXdt9bl3ZAgz8AZAEAAAAAAACWY3x3lmN8dwIAAAAACAAAAAIAAAAAAABkgz8AKWt8dwAAAAAAAAAAlIQ/AAYAAACIhD8ABgAAAAAAAAAAAAAAiIQ/AJyDPwD26nt3AAAAAAACAAAAAD8ABgAAAIiEPwAGAAAATBJ9dwAAAAAAAAAAiIQ/AAYAAAAAAAAAyIM/AJ4ue3cAAAAAAAIAAIiEPw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xDDwSA+P//AAAAAAAAAAAAAAAAAAAAABBDDwSA+P//lpYAAAAAPwBdzLxfAQAAAAAAAABQhj8AX4tOYHC5SgkAAAAAgyIhMiIAigEAiusPAAAAAAgAAABUiD8Apsu8X1ieUgkEAAAAWDLcCFgy3AjKy7xfwJI/AFUEGF//////MIc/ADOMTmBYMtwIQJA/AAQAAAAAAAIQAAAAAIjgHhAAAAAAAAAAAAAAAACDIiEyAAAAAIjgHhABAAAAbIc/AEYAAAAAAAAAaNQJAVieUgkEAAAAAAAAAFgy3AgAAAAAiOAeEAAAAAAAAAAABAAAAA8AAAAAAAAAWJ5SCQQAAABYMtwItJQ/APziwHeEZttSAABFAGwCRQAAAEUAUIc/AA49m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AAQAACgAAAGAAAACjAAAAbAAAAAEAAABbJA1CVSUNQgoAAABgAAAAHgAAAEwAAAAAAAAAAAAAAAAAAAD//////////4gAAABKAGUAZgBlACAATwBmAGkAYwBpAG4AYQAgAFIAZQBnAGkAbwBuAGEAbAAgAEwAbwBzACAAUgDtAG8AcwAEAAAABgAAAAQAAAAGAAAAAwAAAAkAAAAEAAAAAwAAAAUAAAADAAAABwAAAAYAAAADAAAABwAAAAYAAAAHAAAAAwAAAAcAAAAHAAAABgAAAAMAAAADAAAABQAAAAcAAAAFAAAAAwAAAAcAAAADAAAABwAAAAU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B9F31-7160-4739-A79A-C5150A875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20</Pages>
  <Words>3345</Words>
  <Characters>18399</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Mauricio Benitez Morales</cp:lastModifiedBy>
  <cp:revision>7</cp:revision>
  <dcterms:created xsi:type="dcterms:W3CDTF">2018-11-28T14:45:00Z</dcterms:created>
  <dcterms:modified xsi:type="dcterms:W3CDTF">2018-11-28T15:51:00Z</dcterms:modified>
</cp:coreProperties>
</file>