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8f9fbe9094b1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aff4bd895594fdd"/>
      <w:headerReference w:type="even" r:id="R3031f83e25294b49"/>
      <w:headerReference w:type="first" r:id="R27e9c68c7d144148"/>
      <w:titlePg/>
      <w:footerReference w:type="default" r:id="R8dfaac87caa04851"/>
      <w:footerReference w:type="even" r:id="Rc318accf03914cea"/>
      <w:footerReference w:type="first" r:id="R7da1bcef1e25460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6b0a25c12984a4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SERVICIOS AGROINDUSTRIALES SUBSOLE (PLANTA EL OLIVAR)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DFZ-2018-2886-VI-NE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347039f0aa34fe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SERVICIOS AGROINDUSTRIALES SUBSOLE (PLANTA EL OLIVAR)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AGROINDUSTRIALES SUBSOLE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76136210-0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SERVICIOS AGROINDUSTRIALES SUBSOLE (PLANTA EL OLIVAR)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OLIVAR, VI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VI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OLIVAR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721/2012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ISLA Y ZUMAETA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HIJUELAS LARGA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ISLA Y ZUMAETA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ISLA Y ZUMAETA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ISLA Y ZUMAETA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ISLA Y ZUMAETA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ISLA Y ZUMAETA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ISLA Y ZUMAETA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ISLA Y ZUMAETA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ISLA Y ZUMAETA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ISLA Y ZUMAETA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ISLA Y ZUMAETA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ISLA Y ZUMAETA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ISLA Y ZUMAETA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SERVICIOS AGROINDUSTRIALES SUBSOLE (PLANTA EL OLIVAR).xlsx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64f334719145d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933bf684a664b1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3d6be6b3dc4bf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258214dc3b4325" /><Relationship Type="http://schemas.openxmlformats.org/officeDocument/2006/relationships/numbering" Target="/word/numbering.xml" Id="Rdefaca01a2104903" /><Relationship Type="http://schemas.openxmlformats.org/officeDocument/2006/relationships/settings" Target="/word/settings.xml" Id="R9a3b7567f81f4082" /><Relationship Type="http://schemas.openxmlformats.org/officeDocument/2006/relationships/header" Target="/word/header1.xml" Id="R9aff4bd895594fdd" /><Relationship Type="http://schemas.openxmlformats.org/officeDocument/2006/relationships/header" Target="/word/header2.xml" Id="R3031f83e25294b49" /><Relationship Type="http://schemas.openxmlformats.org/officeDocument/2006/relationships/header" Target="/word/header3.xml" Id="R27e9c68c7d144148" /><Relationship Type="http://schemas.openxmlformats.org/officeDocument/2006/relationships/image" Target="/word/media/65ae3078-59c4-440f-9ec0-d7f9840205ef.png" Id="R22e3858880b047fe" /><Relationship Type="http://schemas.openxmlformats.org/officeDocument/2006/relationships/footer" Target="/word/footer1.xml" Id="R8dfaac87caa04851" /><Relationship Type="http://schemas.openxmlformats.org/officeDocument/2006/relationships/footer" Target="/word/footer2.xml" Id="Rc318accf03914cea" /><Relationship Type="http://schemas.openxmlformats.org/officeDocument/2006/relationships/footer" Target="/word/footer3.xml" Id="R7da1bcef1e25460f" /><Relationship Type="http://schemas.openxmlformats.org/officeDocument/2006/relationships/image" Target="/word/media/8dba798a-18e6-4038-a09e-0e4de9e05f25.png" Id="Re2f4564020bb4d0d" /><Relationship Type="http://schemas.openxmlformats.org/officeDocument/2006/relationships/image" Target="/word/media/a84870dc-352e-4279-8d30-5974068fa76c.png" Id="Rc6b0a25c12984a4f" /><Relationship Type="http://schemas.openxmlformats.org/officeDocument/2006/relationships/image" Target="/word/media/0192f342-ffcd-47d3-8987-92aa92294642.png" Id="Rb347039f0aa34fe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dba798a-18e6-4038-a09e-0e4de9e05f25.png" Id="Rfc64f334719145d9" /><Relationship Type="http://schemas.openxmlformats.org/officeDocument/2006/relationships/hyperlink" Target="http://www.sma.gob.cl" TargetMode="External" Id="Rc933bf684a664b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5ae3078-59c4-440f-9ec0-d7f9840205ef.png" Id="R303d6be6b3dc4bfe" /></Relationships>
</file>