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ff5e6a807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f0f52c9020d47c9"/>
      <w:headerReference w:type="even" r:id="Rb63238133bc445c7"/>
      <w:headerReference w:type="first" r:id="Rfe69f787808a424b"/>
      <w:titlePg/>
      <w:footerReference w:type="default" r:id="R15c7842e24ca486d"/>
      <w:footerReference w:type="even" r:id="R5e10b985314e44d8"/>
      <w:footerReference w:type="first" r:id="R36339d3d8af44bc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cb0ee4361412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AVES HUECHUN - MELIPILLA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DFZ-2018-2921-XIII-NE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29-12-2018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e59457f45ea4db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AVES HUECHUN - MELIPILLA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MELIFEED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76474153-6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AVES HUECHUN - MELIPILLA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HUECHUN ALTO S/N,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3089/2006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3089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AVES HUECHUN - MELIPILLA.xlsx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a617884a8946d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72d29bc4e524b9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3316e61c4646d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621bbbeda4e74" /><Relationship Type="http://schemas.openxmlformats.org/officeDocument/2006/relationships/numbering" Target="/word/numbering.xml" Id="R4aa261ab9b444a32" /><Relationship Type="http://schemas.openxmlformats.org/officeDocument/2006/relationships/settings" Target="/word/settings.xml" Id="Rb026969374984be3" /><Relationship Type="http://schemas.openxmlformats.org/officeDocument/2006/relationships/header" Target="/word/header1.xml" Id="R2f0f52c9020d47c9" /><Relationship Type="http://schemas.openxmlformats.org/officeDocument/2006/relationships/header" Target="/word/header2.xml" Id="Rb63238133bc445c7" /><Relationship Type="http://schemas.openxmlformats.org/officeDocument/2006/relationships/header" Target="/word/header3.xml" Id="Rfe69f787808a424b" /><Relationship Type="http://schemas.openxmlformats.org/officeDocument/2006/relationships/image" Target="/word/media/21bf5ea9-ecb7-4083-8a26-77535d2c1d61.png" Id="R5e5ad98234d9476b" /><Relationship Type="http://schemas.openxmlformats.org/officeDocument/2006/relationships/footer" Target="/word/footer1.xml" Id="R15c7842e24ca486d" /><Relationship Type="http://schemas.openxmlformats.org/officeDocument/2006/relationships/footer" Target="/word/footer2.xml" Id="R5e10b985314e44d8" /><Relationship Type="http://schemas.openxmlformats.org/officeDocument/2006/relationships/footer" Target="/word/footer3.xml" Id="R36339d3d8af44bc3" /><Relationship Type="http://schemas.openxmlformats.org/officeDocument/2006/relationships/image" Target="/word/media/3b638033-07ea-47d9-a806-d30eadc39982.png" Id="R01eee47ae43a485b" /><Relationship Type="http://schemas.openxmlformats.org/officeDocument/2006/relationships/image" Target="/word/media/8d6c17b3-c7ba-4f47-9e3f-cc7cdc9f2a35.png" Id="Rd26cb0ee43614123" /><Relationship Type="http://schemas.openxmlformats.org/officeDocument/2006/relationships/image" Target="/word/media/1811fe1d-5307-40d7-8e95-7ffbff6ebb80.png" Id="R8e59457f45ea4db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b638033-07ea-47d9-a806-d30eadc39982.png" Id="R01a617884a8946de" /><Relationship Type="http://schemas.openxmlformats.org/officeDocument/2006/relationships/hyperlink" Target="http://www.sma.gob.cl" TargetMode="External" Id="R272d29bc4e524b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bf5ea9-ecb7-4083-8a26-77535d2c1d61.png" Id="R1e3316e61c4646d2" /></Relationships>
</file>