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3eeccdea9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f6a048c1d1e49c6"/>
      <w:headerReference w:type="even" r:id="R75703ea5325943be"/>
      <w:headerReference w:type="first" r:id="Rbf4440ec0e114689"/>
      <w:titlePg/>
      <w:footerReference w:type="default" r:id="R6a5f5d75d9f847bf"/>
      <w:footerReference w:type="even" r:id="R29ac1d33c2a5428b"/>
      <w:footerReference w:type="first" r:id="Re77c62599d4e47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fc13fb56d449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HUEVOS AGRICOVIAL S.A.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DFZ-2018-2924-XIII-NE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ae3bc456ea34a8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HUEVOS AGRICOVIAL S.A. - SAN BERNARDO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AGRICOVIAL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96993240-7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HUEVOS AGRICOVIAL S.A.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2161/2006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HUEVOS AGRICOVIAL S.A.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9ab2a528a21430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89598c21e6449b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28b7dbe46394ec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c39e4f7f144bb" /><Relationship Type="http://schemas.openxmlformats.org/officeDocument/2006/relationships/numbering" Target="/word/numbering.xml" Id="R278146e07eae4e64" /><Relationship Type="http://schemas.openxmlformats.org/officeDocument/2006/relationships/settings" Target="/word/settings.xml" Id="R7aa59f4bc12042f1" /><Relationship Type="http://schemas.openxmlformats.org/officeDocument/2006/relationships/header" Target="/word/header1.xml" Id="Rff6a048c1d1e49c6" /><Relationship Type="http://schemas.openxmlformats.org/officeDocument/2006/relationships/header" Target="/word/header2.xml" Id="R75703ea5325943be" /><Relationship Type="http://schemas.openxmlformats.org/officeDocument/2006/relationships/header" Target="/word/header3.xml" Id="Rbf4440ec0e114689" /><Relationship Type="http://schemas.openxmlformats.org/officeDocument/2006/relationships/image" Target="/word/media/ab1e9e46-950c-4693-94d2-57db0fd2e2ee.png" Id="R7348da2765b944d4" /><Relationship Type="http://schemas.openxmlformats.org/officeDocument/2006/relationships/footer" Target="/word/footer1.xml" Id="R6a5f5d75d9f847bf" /><Relationship Type="http://schemas.openxmlformats.org/officeDocument/2006/relationships/footer" Target="/word/footer2.xml" Id="R29ac1d33c2a5428b" /><Relationship Type="http://schemas.openxmlformats.org/officeDocument/2006/relationships/footer" Target="/word/footer3.xml" Id="Re77c62599d4e4749" /><Relationship Type="http://schemas.openxmlformats.org/officeDocument/2006/relationships/image" Target="/word/media/5f9972f2-7682-4c78-8040-988f3279751a.png" Id="Refe7f26858f54abc" /><Relationship Type="http://schemas.openxmlformats.org/officeDocument/2006/relationships/image" Target="/word/media/cdd8051b-975d-48fe-b368-eccbdac03e9a.png" Id="R195fc13fb56d4497" /><Relationship Type="http://schemas.openxmlformats.org/officeDocument/2006/relationships/image" Target="/word/media/962c3461-9dc5-470b-a5be-d9043c7c168e.png" Id="R7ae3bc456ea34a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f9972f2-7682-4c78-8040-988f3279751a.png" Id="R79ab2a528a214304" /><Relationship Type="http://schemas.openxmlformats.org/officeDocument/2006/relationships/hyperlink" Target="http://www.sma.gob.cl" TargetMode="External" Id="R489598c21e6449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1e9e46-950c-4693-94d2-57db0fd2e2ee.png" Id="R028b7dbe46394eca" /></Relationships>
</file>