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6F765F" w:rsidRDefault="006F765F" w:rsidP="00373994">
      <w:pPr>
        <w:spacing w:line="240" w:lineRule="auto"/>
        <w:jc w:val="center"/>
        <w:rPr>
          <w:sz w:val="28"/>
          <w:szCs w:val="28"/>
        </w:rPr>
      </w:pPr>
    </w:p>
    <w:p w:rsidR="006F765F" w:rsidRPr="001029E5" w:rsidRDefault="006F765F" w:rsidP="00373994">
      <w:pPr>
        <w:spacing w:line="240" w:lineRule="auto"/>
        <w:jc w:val="center"/>
        <w:rPr>
          <w:sz w:val="28"/>
          <w:szCs w:val="28"/>
        </w:rPr>
      </w:pP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Default="001A526B" w:rsidP="00373994">
      <w:pPr>
        <w:spacing w:after="0" w:line="240" w:lineRule="auto"/>
        <w:jc w:val="center"/>
        <w:rPr>
          <w:rFonts w:ascii="Calibri" w:eastAsia="Calibri" w:hAnsi="Calibri" w:cs="Calibri"/>
          <w:b/>
          <w:sz w:val="24"/>
          <w:szCs w:val="24"/>
        </w:rPr>
      </w:pPr>
    </w:p>
    <w:p w:rsidR="005065BE" w:rsidRPr="0005744F" w:rsidRDefault="005065BE" w:rsidP="00373994">
      <w:pPr>
        <w:spacing w:after="0" w:line="240" w:lineRule="auto"/>
        <w:jc w:val="center"/>
        <w:rPr>
          <w:rFonts w:ascii="Calibri" w:eastAsia="Calibri" w:hAnsi="Calibri" w:cs="Calibri"/>
          <w:b/>
          <w:sz w:val="24"/>
          <w:szCs w:val="24"/>
        </w:rPr>
      </w:pPr>
    </w:p>
    <w:p w:rsidR="0005744F" w:rsidRPr="00690DC5" w:rsidRDefault="00C360A4" w:rsidP="00373994">
      <w:pPr>
        <w:spacing w:after="0" w:line="240" w:lineRule="auto"/>
        <w:jc w:val="center"/>
        <w:rPr>
          <w:rFonts w:ascii="Calibri" w:eastAsia="Calibri" w:hAnsi="Calibri" w:cs="Calibri"/>
          <w:b/>
          <w:sz w:val="24"/>
          <w:szCs w:val="24"/>
        </w:rPr>
      </w:pPr>
      <w:r w:rsidRPr="00690DC5">
        <w:rPr>
          <w:rFonts w:ascii="Calibri" w:eastAsia="Calibri" w:hAnsi="Calibri" w:cs="Times New Roman"/>
          <w:b/>
          <w:sz w:val="24"/>
          <w:szCs w:val="24"/>
        </w:rPr>
        <w:t>GOOD BAR</w:t>
      </w:r>
    </w:p>
    <w:p w:rsidR="006F765F" w:rsidRPr="00C360A4" w:rsidRDefault="004773DC" w:rsidP="00373994">
      <w:pPr>
        <w:spacing w:after="0" w:line="240" w:lineRule="auto"/>
        <w:jc w:val="center"/>
        <w:rPr>
          <w:rFonts w:ascii="Calibri" w:eastAsia="Calibri" w:hAnsi="Calibri" w:cs="Times New Roman"/>
          <w:b/>
          <w:lang w:val="en-US"/>
        </w:rPr>
      </w:pPr>
      <w:r w:rsidRPr="004773DC">
        <w:rPr>
          <w:rFonts w:ascii="Calibri" w:eastAsia="Calibri" w:hAnsi="Calibri" w:cs="Times New Roman"/>
          <w:b/>
          <w:sz w:val="24"/>
          <w:szCs w:val="24"/>
          <w:lang w:val="en-US"/>
        </w:rPr>
        <w:t>DFZ-2019-136-VIII-NE</w:t>
      </w:r>
    </w:p>
    <w:p w:rsidR="006F765F" w:rsidRPr="00C360A4" w:rsidRDefault="006F765F" w:rsidP="00373994">
      <w:pPr>
        <w:spacing w:after="0" w:line="240" w:lineRule="auto"/>
        <w:jc w:val="center"/>
        <w:rPr>
          <w:rFonts w:ascii="Calibri" w:eastAsia="Calibri" w:hAnsi="Calibri" w:cs="Times New Roman"/>
          <w:b/>
          <w:lang w:val="en-US"/>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C360A4" w:rsidRDefault="001A526B" w:rsidP="00373994">
            <w:pPr>
              <w:spacing w:after="0" w:line="240" w:lineRule="auto"/>
              <w:jc w:val="center"/>
              <w:rPr>
                <w:rFonts w:ascii="Calibri" w:eastAsia="Calibri" w:hAnsi="Calibri" w:cs="Calibri"/>
                <w:b/>
                <w:sz w:val="18"/>
                <w:szCs w:val="18"/>
                <w:highlight w:val="yellow"/>
                <w:lang w:val="en-US"/>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05744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4A3B80"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685598" w:rsidP="0005744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Francisco Caamaño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4A3B80"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4.75pt" wrapcoords="-84 0 -84 21262 21600 21262 21600 0 -84 0" o:allowoverlap="f">
                  <v:imagedata r:id="rId9" o:title=""/>
                  <o:lock v:ext="edit" ungrouping="t" rotation="t" aspectratio="f" cropping="t" verticies="t" text="t" grouping="t"/>
                  <o:signatureline v:ext="edit" id="{0F1A3D1F-F7BD-4B17-A2DC-1439CE1878DD}" provid="{00000000-0000-0000-0000-000000000000}" issignatureline="t"/>
                </v:shape>
              </w:pict>
            </w:r>
          </w:p>
        </w:tc>
      </w:tr>
    </w:tbl>
    <w:p w:rsidR="001A526B" w:rsidRDefault="001A526B" w:rsidP="00373994">
      <w:pPr>
        <w:spacing w:after="0" w:line="240" w:lineRule="auto"/>
        <w:jc w:val="center"/>
        <w:rPr>
          <w:rFonts w:ascii="Calibri" w:eastAsia="Calibri" w:hAnsi="Calibri" w:cs="Times New Roman"/>
          <w:b/>
          <w:szCs w:val="28"/>
        </w:rPr>
      </w:pPr>
    </w:p>
    <w:p w:rsidR="006F765F" w:rsidRDefault="006F765F" w:rsidP="00373994">
      <w:pPr>
        <w:spacing w:after="0" w:line="240" w:lineRule="auto"/>
        <w:jc w:val="center"/>
        <w:rPr>
          <w:rFonts w:ascii="Calibri" w:eastAsia="Calibri" w:hAnsi="Calibri" w:cs="Times New Roman"/>
          <w:b/>
          <w:szCs w:val="28"/>
        </w:rPr>
      </w:pPr>
    </w:p>
    <w:p w:rsidR="006F765F" w:rsidRPr="001A526B" w:rsidRDefault="006F765F"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0"/>
          <w:footerReference w:type="first" r:id="rId11"/>
          <w:type w:val="nextColumn"/>
          <w:pgSz w:w="12240" w:h="15840" w:code="1"/>
          <w:pgMar w:top="1134" w:right="1134" w:bottom="1134" w:left="1134" w:header="708" w:footer="708" w:gutter="0"/>
          <w:pgNumType w:start="1"/>
          <w:cols w:space="708"/>
          <w:titlePg/>
          <w:docGrid w:linePitch="360"/>
        </w:sectPr>
      </w:pPr>
    </w:p>
    <w:bookmarkStart w:id="4" w:name="_Toc449519266" w:displacedByCustomXml="next"/>
    <w:sdt>
      <w:sdtPr>
        <w:rPr>
          <w:lang w:val="es-ES"/>
        </w:rPr>
        <w:id w:val="-818871519"/>
        <w:docPartObj>
          <w:docPartGallery w:val="Table of Contents"/>
          <w:docPartUnique/>
        </w:docPartObj>
      </w:sdtPr>
      <w:sdtEndPr>
        <w:rPr>
          <w:bCs/>
        </w:rPr>
      </w:sdtEndPr>
      <w:sdtContent>
        <w:p w:rsidR="00CB07DC" w:rsidRPr="006F765F" w:rsidRDefault="001A526B" w:rsidP="006F765F">
          <w:pPr>
            <w:rPr>
              <w:sz w:val="32"/>
              <w:lang w:val="es-ES"/>
            </w:rPr>
          </w:pPr>
          <w:r w:rsidRPr="006F765F">
            <w:rPr>
              <w:sz w:val="32"/>
              <w:lang w:val="es-ES"/>
            </w:rPr>
            <w:t>Contenido</w:t>
          </w:r>
          <w:bookmarkEnd w:id="4"/>
        </w:p>
        <w:p w:rsidR="00C434F3" w:rsidRDefault="001A526B">
          <w:pPr>
            <w:pStyle w:val="TDC1"/>
            <w:tabs>
              <w:tab w:val="left" w:pos="440"/>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504125023" w:history="1">
            <w:r w:rsidR="00C434F3" w:rsidRPr="00CA2ACB">
              <w:rPr>
                <w:rStyle w:val="Hipervnculo"/>
                <w:rFonts w:ascii="Calibri" w:eastAsia="Calibri" w:hAnsi="Calibri" w:cs="Calibri"/>
                <w:b/>
                <w:noProof/>
              </w:rPr>
              <w:t>1</w:t>
            </w:r>
            <w:r w:rsidR="00C434F3">
              <w:rPr>
                <w:rFonts w:eastAsiaTheme="minorEastAsia"/>
                <w:noProof/>
                <w:lang w:eastAsia="es-CL"/>
              </w:rPr>
              <w:tab/>
            </w:r>
            <w:r w:rsidR="00C434F3" w:rsidRPr="00CA2ACB">
              <w:rPr>
                <w:rStyle w:val="Hipervnculo"/>
                <w:rFonts w:ascii="Calibri" w:eastAsia="Calibri" w:hAnsi="Calibri" w:cs="Calibri"/>
                <w:b/>
                <w:noProof/>
              </w:rPr>
              <w:t>RESUMEN</w:t>
            </w:r>
            <w:r w:rsidR="00C434F3">
              <w:rPr>
                <w:noProof/>
                <w:webHidden/>
              </w:rPr>
              <w:tab/>
            </w:r>
            <w:r w:rsidR="00C434F3">
              <w:rPr>
                <w:noProof/>
                <w:webHidden/>
              </w:rPr>
              <w:fldChar w:fldCharType="begin"/>
            </w:r>
            <w:r w:rsidR="00C434F3">
              <w:rPr>
                <w:noProof/>
                <w:webHidden/>
              </w:rPr>
              <w:instrText xml:space="preserve"> PAGEREF _Toc504125023 \h </w:instrText>
            </w:r>
            <w:r w:rsidR="00C434F3">
              <w:rPr>
                <w:noProof/>
                <w:webHidden/>
              </w:rPr>
            </w:r>
            <w:r w:rsidR="00C434F3">
              <w:rPr>
                <w:noProof/>
                <w:webHidden/>
              </w:rPr>
              <w:fldChar w:fldCharType="separate"/>
            </w:r>
            <w:r w:rsidR="00BB2B84">
              <w:rPr>
                <w:noProof/>
                <w:webHidden/>
              </w:rPr>
              <w:t>2</w:t>
            </w:r>
            <w:r w:rsidR="00C434F3">
              <w:rPr>
                <w:noProof/>
                <w:webHidden/>
              </w:rPr>
              <w:fldChar w:fldCharType="end"/>
            </w:r>
          </w:hyperlink>
        </w:p>
        <w:p w:rsidR="00C434F3" w:rsidRDefault="004A3B80">
          <w:pPr>
            <w:pStyle w:val="TDC1"/>
            <w:tabs>
              <w:tab w:val="left" w:pos="440"/>
              <w:tab w:val="right" w:leader="dot" w:pos="9962"/>
            </w:tabs>
            <w:rPr>
              <w:rFonts w:eastAsiaTheme="minorEastAsia"/>
              <w:noProof/>
              <w:lang w:eastAsia="es-CL"/>
            </w:rPr>
          </w:pPr>
          <w:hyperlink w:anchor="_Toc504125024" w:history="1">
            <w:r w:rsidR="00C434F3" w:rsidRPr="00CA2ACB">
              <w:rPr>
                <w:rStyle w:val="Hipervnculo"/>
                <w:noProof/>
              </w:rPr>
              <w:t>2</w:t>
            </w:r>
            <w:r w:rsidR="00C434F3">
              <w:rPr>
                <w:rFonts w:eastAsiaTheme="minorEastAsia"/>
                <w:noProof/>
                <w:lang w:eastAsia="es-CL"/>
              </w:rPr>
              <w:tab/>
            </w:r>
            <w:r w:rsidR="00C434F3" w:rsidRPr="00CA2ACB">
              <w:rPr>
                <w:rStyle w:val="Hipervnculo"/>
                <w:noProof/>
              </w:rPr>
              <w:t>IDENTIFICACIÓN DE LA UNIDAD FISCALIZABLE</w:t>
            </w:r>
            <w:r w:rsidR="00C434F3">
              <w:rPr>
                <w:noProof/>
                <w:webHidden/>
              </w:rPr>
              <w:tab/>
            </w:r>
            <w:r w:rsidR="00C434F3">
              <w:rPr>
                <w:noProof/>
                <w:webHidden/>
              </w:rPr>
              <w:fldChar w:fldCharType="begin"/>
            </w:r>
            <w:r w:rsidR="00C434F3">
              <w:rPr>
                <w:noProof/>
                <w:webHidden/>
              </w:rPr>
              <w:instrText xml:space="preserve"> PAGEREF _Toc504125024 \h </w:instrText>
            </w:r>
            <w:r w:rsidR="00C434F3">
              <w:rPr>
                <w:noProof/>
                <w:webHidden/>
              </w:rPr>
            </w:r>
            <w:r w:rsidR="00C434F3">
              <w:rPr>
                <w:noProof/>
                <w:webHidden/>
              </w:rPr>
              <w:fldChar w:fldCharType="separate"/>
            </w:r>
            <w:r w:rsidR="00BB2B84">
              <w:rPr>
                <w:noProof/>
                <w:webHidden/>
              </w:rPr>
              <w:t>3</w:t>
            </w:r>
            <w:r w:rsidR="00C434F3">
              <w:rPr>
                <w:noProof/>
                <w:webHidden/>
              </w:rPr>
              <w:fldChar w:fldCharType="end"/>
            </w:r>
          </w:hyperlink>
        </w:p>
        <w:p w:rsidR="00C434F3" w:rsidRDefault="004A3B80">
          <w:pPr>
            <w:pStyle w:val="TDC1"/>
            <w:tabs>
              <w:tab w:val="left" w:pos="660"/>
              <w:tab w:val="right" w:leader="dot" w:pos="9962"/>
            </w:tabs>
            <w:rPr>
              <w:rFonts w:eastAsiaTheme="minorEastAsia"/>
              <w:noProof/>
              <w:lang w:eastAsia="es-CL"/>
            </w:rPr>
          </w:pPr>
          <w:hyperlink w:anchor="_Toc504125025" w:history="1">
            <w:r w:rsidR="00C434F3" w:rsidRPr="00CA2ACB">
              <w:rPr>
                <w:rStyle w:val="Hipervnculo"/>
                <w:noProof/>
              </w:rPr>
              <w:t>2.1</w:t>
            </w:r>
            <w:r w:rsidR="00C434F3">
              <w:rPr>
                <w:rFonts w:eastAsiaTheme="minorEastAsia"/>
                <w:noProof/>
                <w:lang w:eastAsia="es-CL"/>
              </w:rPr>
              <w:tab/>
            </w:r>
            <w:r w:rsidR="00C434F3" w:rsidRPr="00CA2ACB">
              <w:rPr>
                <w:rStyle w:val="Hipervnculo"/>
                <w:noProof/>
              </w:rPr>
              <w:t>Antecedentes Generales</w:t>
            </w:r>
            <w:r w:rsidR="00C434F3">
              <w:rPr>
                <w:noProof/>
                <w:webHidden/>
              </w:rPr>
              <w:tab/>
            </w:r>
            <w:r w:rsidR="00C434F3">
              <w:rPr>
                <w:noProof/>
                <w:webHidden/>
              </w:rPr>
              <w:fldChar w:fldCharType="begin"/>
            </w:r>
            <w:r w:rsidR="00C434F3">
              <w:rPr>
                <w:noProof/>
                <w:webHidden/>
              </w:rPr>
              <w:instrText xml:space="preserve"> PAGEREF _Toc504125025 \h </w:instrText>
            </w:r>
            <w:r w:rsidR="00C434F3">
              <w:rPr>
                <w:noProof/>
                <w:webHidden/>
              </w:rPr>
            </w:r>
            <w:r w:rsidR="00C434F3">
              <w:rPr>
                <w:noProof/>
                <w:webHidden/>
              </w:rPr>
              <w:fldChar w:fldCharType="separate"/>
            </w:r>
            <w:r w:rsidR="00BB2B84">
              <w:rPr>
                <w:noProof/>
                <w:webHidden/>
              </w:rPr>
              <w:t>3</w:t>
            </w:r>
            <w:r w:rsidR="00C434F3">
              <w:rPr>
                <w:noProof/>
                <w:webHidden/>
              </w:rPr>
              <w:fldChar w:fldCharType="end"/>
            </w:r>
          </w:hyperlink>
        </w:p>
        <w:p w:rsidR="00C434F3" w:rsidRDefault="004A3B80">
          <w:pPr>
            <w:pStyle w:val="TDC1"/>
            <w:tabs>
              <w:tab w:val="left" w:pos="440"/>
              <w:tab w:val="right" w:leader="dot" w:pos="9962"/>
            </w:tabs>
            <w:rPr>
              <w:rFonts w:eastAsiaTheme="minorEastAsia"/>
              <w:noProof/>
              <w:lang w:eastAsia="es-CL"/>
            </w:rPr>
          </w:pPr>
          <w:hyperlink w:anchor="_Toc504125026" w:history="1">
            <w:r w:rsidR="00C434F3" w:rsidRPr="00CA2ACB">
              <w:rPr>
                <w:rStyle w:val="Hipervnculo"/>
                <w:noProof/>
              </w:rPr>
              <w:t>3</w:t>
            </w:r>
            <w:r w:rsidR="00C434F3">
              <w:rPr>
                <w:rFonts w:eastAsiaTheme="minorEastAsia"/>
                <w:noProof/>
                <w:lang w:eastAsia="es-CL"/>
              </w:rPr>
              <w:tab/>
            </w:r>
            <w:r w:rsidR="00C434F3" w:rsidRPr="00CA2ACB">
              <w:rPr>
                <w:rStyle w:val="Hipervnculo"/>
                <w:noProof/>
              </w:rPr>
              <w:t>INSTRUMENTOS DE CARÁCTER AMBIENTAL FISCALIZADOS</w:t>
            </w:r>
            <w:r w:rsidR="00C434F3">
              <w:rPr>
                <w:noProof/>
                <w:webHidden/>
              </w:rPr>
              <w:tab/>
            </w:r>
            <w:r w:rsidR="00C434F3">
              <w:rPr>
                <w:noProof/>
                <w:webHidden/>
              </w:rPr>
              <w:fldChar w:fldCharType="begin"/>
            </w:r>
            <w:r w:rsidR="00C434F3">
              <w:rPr>
                <w:noProof/>
                <w:webHidden/>
              </w:rPr>
              <w:instrText xml:space="preserve"> PAGEREF _Toc504125026 \h </w:instrText>
            </w:r>
            <w:r w:rsidR="00C434F3">
              <w:rPr>
                <w:noProof/>
                <w:webHidden/>
              </w:rPr>
            </w:r>
            <w:r w:rsidR="00C434F3">
              <w:rPr>
                <w:noProof/>
                <w:webHidden/>
              </w:rPr>
              <w:fldChar w:fldCharType="separate"/>
            </w:r>
            <w:r w:rsidR="00BB2B84">
              <w:rPr>
                <w:noProof/>
                <w:webHidden/>
              </w:rPr>
              <w:t>4</w:t>
            </w:r>
            <w:r w:rsidR="00C434F3">
              <w:rPr>
                <w:noProof/>
                <w:webHidden/>
              </w:rPr>
              <w:fldChar w:fldCharType="end"/>
            </w:r>
          </w:hyperlink>
        </w:p>
        <w:p w:rsidR="00C434F3" w:rsidRDefault="004A3B80">
          <w:pPr>
            <w:pStyle w:val="TDC1"/>
            <w:tabs>
              <w:tab w:val="left" w:pos="440"/>
              <w:tab w:val="right" w:leader="dot" w:pos="9962"/>
            </w:tabs>
            <w:rPr>
              <w:rFonts w:eastAsiaTheme="minorEastAsia"/>
              <w:noProof/>
              <w:lang w:eastAsia="es-CL"/>
            </w:rPr>
          </w:pPr>
          <w:hyperlink w:anchor="_Toc504125027" w:history="1">
            <w:r w:rsidR="00C434F3" w:rsidRPr="00CA2ACB">
              <w:rPr>
                <w:rStyle w:val="Hipervnculo"/>
                <w:noProof/>
              </w:rPr>
              <w:t>4</w:t>
            </w:r>
            <w:r w:rsidR="00C434F3">
              <w:rPr>
                <w:rFonts w:eastAsiaTheme="minorEastAsia"/>
                <w:noProof/>
                <w:lang w:eastAsia="es-CL"/>
              </w:rPr>
              <w:tab/>
            </w:r>
            <w:r w:rsidR="00C434F3" w:rsidRPr="00CA2ACB">
              <w:rPr>
                <w:rStyle w:val="Hipervnculo"/>
                <w:noProof/>
              </w:rPr>
              <w:t>HALLAZGOS</w:t>
            </w:r>
            <w:r w:rsidR="00C434F3">
              <w:rPr>
                <w:noProof/>
                <w:webHidden/>
              </w:rPr>
              <w:tab/>
            </w:r>
            <w:r w:rsidR="00C434F3">
              <w:rPr>
                <w:noProof/>
                <w:webHidden/>
              </w:rPr>
              <w:fldChar w:fldCharType="begin"/>
            </w:r>
            <w:r w:rsidR="00C434F3">
              <w:rPr>
                <w:noProof/>
                <w:webHidden/>
              </w:rPr>
              <w:instrText xml:space="preserve"> PAGEREF _Toc504125027 \h </w:instrText>
            </w:r>
            <w:r w:rsidR="00C434F3">
              <w:rPr>
                <w:noProof/>
                <w:webHidden/>
              </w:rPr>
            </w:r>
            <w:r w:rsidR="00C434F3">
              <w:rPr>
                <w:noProof/>
                <w:webHidden/>
              </w:rPr>
              <w:fldChar w:fldCharType="separate"/>
            </w:r>
            <w:r w:rsidR="00BB2B84">
              <w:rPr>
                <w:noProof/>
                <w:webHidden/>
              </w:rPr>
              <w:t>4</w:t>
            </w:r>
            <w:r w:rsidR="00C434F3">
              <w:rPr>
                <w:noProof/>
                <w:webHidden/>
              </w:rPr>
              <w:fldChar w:fldCharType="end"/>
            </w:r>
          </w:hyperlink>
        </w:p>
        <w:p w:rsidR="00C434F3" w:rsidRDefault="004A3B80">
          <w:pPr>
            <w:pStyle w:val="TDC1"/>
            <w:tabs>
              <w:tab w:val="left" w:pos="440"/>
              <w:tab w:val="right" w:leader="dot" w:pos="9962"/>
            </w:tabs>
            <w:rPr>
              <w:rFonts w:eastAsiaTheme="minorEastAsia"/>
              <w:noProof/>
              <w:lang w:eastAsia="es-CL"/>
            </w:rPr>
          </w:pPr>
          <w:hyperlink w:anchor="_Toc504125028" w:history="1">
            <w:r w:rsidR="00C434F3" w:rsidRPr="00CA2ACB">
              <w:rPr>
                <w:rStyle w:val="Hipervnculo"/>
                <w:noProof/>
              </w:rPr>
              <w:t>5</w:t>
            </w:r>
            <w:r w:rsidR="00C434F3">
              <w:rPr>
                <w:rFonts w:eastAsiaTheme="minorEastAsia"/>
                <w:noProof/>
                <w:lang w:eastAsia="es-CL"/>
              </w:rPr>
              <w:tab/>
            </w:r>
            <w:r w:rsidR="00C434F3" w:rsidRPr="00CA2ACB">
              <w:rPr>
                <w:rStyle w:val="Hipervnculo"/>
                <w:noProof/>
              </w:rPr>
              <w:t>CONCLUSIONES</w:t>
            </w:r>
            <w:r w:rsidR="00C434F3">
              <w:rPr>
                <w:noProof/>
                <w:webHidden/>
              </w:rPr>
              <w:tab/>
            </w:r>
            <w:r w:rsidR="00C434F3">
              <w:rPr>
                <w:noProof/>
                <w:webHidden/>
              </w:rPr>
              <w:fldChar w:fldCharType="begin"/>
            </w:r>
            <w:r w:rsidR="00C434F3">
              <w:rPr>
                <w:noProof/>
                <w:webHidden/>
              </w:rPr>
              <w:instrText xml:space="preserve"> PAGEREF _Toc504125028 \h </w:instrText>
            </w:r>
            <w:r w:rsidR="00C434F3">
              <w:rPr>
                <w:noProof/>
                <w:webHidden/>
              </w:rPr>
            </w:r>
            <w:r w:rsidR="00C434F3">
              <w:rPr>
                <w:noProof/>
                <w:webHidden/>
              </w:rPr>
              <w:fldChar w:fldCharType="separate"/>
            </w:r>
            <w:r w:rsidR="00BB2B84">
              <w:rPr>
                <w:noProof/>
                <w:webHidden/>
              </w:rPr>
              <w:t>6</w:t>
            </w:r>
            <w:r w:rsidR="00C434F3">
              <w:rPr>
                <w:noProof/>
                <w:webHidden/>
              </w:rPr>
              <w:fldChar w:fldCharType="end"/>
            </w:r>
          </w:hyperlink>
        </w:p>
        <w:p w:rsidR="00C434F3" w:rsidRDefault="004A3B80">
          <w:pPr>
            <w:pStyle w:val="TDC1"/>
            <w:tabs>
              <w:tab w:val="left" w:pos="440"/>
              <w:tab w:val="right" w:leader="dot" w:pos="9962"/>
            </w:tabs>
            <w:rPr>
              <w:rFonts w:eastAsiaTheme="minorEastAsia"/>
              <w:noProof/>
              <w:lang w:eastAsia="es-CL"/>
            </w:rPr>
          </w:pPr>
          <w:hyperlink w:anchor="_Toc504125029" w:history="1">
            <w:r w:rsidR="00C434F3" w:rsidRPr="00CA2ACB">
              <w:rPr>
                <w:rStyle w:val="Hipervnculo"/>
                <w:noProof/>
              </w:rPr>
              <w:t>6</w:t>
            </w:r>
            <w:r w:rsidR="00C434F3">
              <w:rPr>
                <w:rFonts w:eastAsiaTheme="minorEastAsia"/>
                <w:noProof/>
                <w:lang w:eastAsia="es-CL"/>
              </w:rPr>
              <w:tab/>
            </w:r>
            <w:r w:rsidR="00C434F3" w:rsidRPr="00CA2ACB">
              <w:rPr>
                <w:rStyle w:val="Hipervnculo"/>
                <w:noProof/>
              </w:rPr>
              <w:t>ANEXOS</w:t>
            </w:r>
            <w:r w:rsidR="00C434F3">
              <w:rPr>
                <w:noProof/>
                <w:webHidden/>
              </w:rPr>
              <w:tab/>
            </w:r>
            <w:r w:rsidR="00C434F3">
              <w:rPr>
                <w:noProof/>
                <w:webHidden/>
              </w:rPr>
              <w:fldChar w:fldCharType="begin"/>
            </w:r>
            <w:r w:rsidR="00C434F3">
              <w:rPr>
                <w:noProof/>
                <w:webHidden/>
              </w:rPr>
              <w:instrText xml:space="preserve"> PAGEREF _Toc504125029 \h </w:instrText>
            </w:r>
            <w:r w:rsidR="00C434F3">
              <w:rPr>
                <w:noProof/>
                <w:webHidden/>
              </w:rPr>
            </w:r>
            <w:r w:rsidR="00C434F3">
              <w:rPr>
                <w:noProof/>
                <w:webHidden/>
              </w:rPr>
              <w:fldChar w:fldCharType="separate"/>
            </w:r>
            <w:r w:rsidR="00BB2B84">
              <w:rPr>
                <w:noProof/>
                <w:webHidden/>
              </w:rPr>
              <w:t>6</w:t>
            </w:r>
            <w:r w:rsidR="00C434F3">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09093C" w:rsidRDefault="0009093C"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6F765F" w:rsidRDefault="006F765F">
      <w:pPr>
        <w:rPr>
          <w:rFonts w:ascii="Calibri" w:eastAsia="Calibri" w:hAnsi="Calibri" w:cs="Calibri"/>
          <w:b/>
          <w:sz w:val="20"/>
          <w:szCs w:val="20"/>
        </w:rPr>
      </w:pPr>
      <w:r>
        <w:rPr>
          <w:rFonts w:ascii="Calibri" w:eastAsia="Calibri" w:hAnsi="Calibri" w:cs="Calibri"/>
          <w:b/>
          <w:sz w:val="20"/>
          <w:szCs w:val="20"/>
        </w:rPr>
        <w:br w:type="page"/>
      </w:r>
    </w:p>
    <w:p w:rsidR="00E33C1D" w:rsidRDefault="00E33C1D" w:rsidP="00373994">
      <w:pPr>
        <w:spacing w:after="0" w:line="240" w:lineRule="auto"/>
        <w:jc w:val="cente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5" w:name="_Toc352840376"/>
      <w:bookmarkStart w:id="6" w:name="_Toc352841436"/>
      <w:bookmarkStart w:id="7" w:name="_Toc390777016"/>
      <w:bookmarkStart w:id="8" w:name="_Toc504125023"/>
      <w:r w:rsidRPr="001A526B">
        <w:rPr>
          <w:rFonts w:ascii="Calibri" w:eastAsia="Calibri" w:hAnsi="Calibri" w:cs="Calibri"/>
          <w:b/>
          <w:sz w:val="24"/>
          <w:szCs w:val="20"/>
        </w:rPr>
        <w:t>RESUMEN</w:t>
      </w:r>
      <w:bookmarkEnd w:id="5"/>
      <w:bookmarkEnd w:id="6"/>
      <w:bookmarkEnd w:id="7"/>
      <w:bookmarkEnd w:id="8"/>
    </w:p>
    <w:p w:rsidR="001A526B" w:rsidRDefault="001A526B" w:rsidP="00373994">
      <w:pPr>
        <w:spacing w:after="0" w:line="240" w:lineRule="auto"/>
        <w:contextualSpacing/>
        <w:outlineLvl w:val="0"/>
        <w:rPr>
          <w:rFonts w:ascii="Calibri" w:eastAsia="Calibri" w:hAnsi="Calibri" w:cs="Calibri"/>
          <w:b/>
          <w:sz w:val="24"/>
          <w:szCs w:val="20"/>
        </w:rPr>
      </w:pPr>
    </w:p>
    <w:p w:rsidR="00440DE6" w:rsidRDefault="00440DE6" w:rsidP="009107C3">
      <w:pPr>
        <w:spacing w:line="240" w:lineRule="auto"/>
        <w:jc w:val="both"/>
        <w:rPr>
          <w:rFonts w:ascii="Calibri" w:eastAsia="Calibri" w:hAnsi="Calibri" w:cs="Calibri"/>
          <w:sz w:val="20"/>
          <w:szCs w:val="20"/>
        </w:rPr>
      </w:pPr>
      <w:r w:rsidRPr="001A526B">
        <w:rPr>
          <w:rFonts w:ascii="Calibri" w:eastAsia="Calibri" w:hAnsi="Calibri" w:cs="Calibri"/>
          <w:sz w:val="20"/>
          <w:szCs w:val="20"/>
        </w:rPr>
        <w:t>El presente documento da c</w:t>
      </w:r>
      <w:r>
        <w:rPr>
          <w:rFonts w:ascii="Calibri" w:eastAsia="Calibri" w:hAnsi="Calibri" w:cs="Calibri"/>
          <w:sz w:val="20"/>
          <w:szCs w:val="20"/>
        </w:rPr>
        <w:t>uenta de los resultados de la actividad</w:t>
      </w:r>
      <w:r w:rsidRPr="001A526B">
        <w:rPr>
          <w:rFonts w:ascii="Calibri" w:eastAsia="Calibri" w:hAnsi="Calibri" w:cs="Calibri"/>
          <w:sz w:val="20"/>
          <w:szCs w:val="20"/>
        </w:rPr>
        <w:t xml:space="preserve"> de fiscalización ambiental realizada por </w:t>
      </w:r>
      <w:r>
        <w:rPr>
          <w:rFonts w:ascii="Calibri" w:eastAsia="Calibri" w:hAnsi="Calibri" w:cs="Calibri"/>
          <w:sz w:val="20"/>
          <w:szCs w:val="20"/>
        </w:rPr>
        <w:t xml:space="preserve">la </w:t>
      </w:r>
      <w:r w:rsidR="00C360A4">
        <w:rPr>
          <w:rFonts w:ascii="Calibri" w:eastAsia="Calibri" w:hAnsi="Calibri" w:cs="Calibri"/>
          <w:sz w:val="20"/>
          <w:szCs w:val="20"/>
        </w:rPr>
        <w:t xml:space="preserve">Superintendencia del Medio Ambiente, </w:t>
      </w:r>
      <w:r w:rsidRPr="001A526B">
        <w:rPr>
          <w:rFonts w:ascii="Calibri" w:eastAsia="Calibri" w:hAnsi="Calibri" w:cs="Calibri"/>
          <w:sz w:val="20"/>
          <w:szCs w:val="20"/>
        </w:rPr>
        <w:t>a la unidad fiscalizable “</w:t>
      </w:r>
      <w:proofErr w:type="spellStart"/>
      <w:r w:rsidR="00C360A4">
        <w:rPr>
          <w:rFonts w:ascii="Calibri" w:eastAsia="Calibri" w:hAnsi="Calibri" w:cs="Calibri"/>
          <w:sz w:val="20"/>
          <w:szCs w:val="20"/>
        </w:rPr>
        <w:t>Good</w:t>
      </w:r>
      <w:proofErr w:type="spellEnd"/>
      <w:r w:rsidR="00C360A4">
        <w:rPr>
          <w:rFonts w:ascii="Calibri" w:eastAsia="Calibri" w:hAnsi="Calibri" w:cs="Calibri"/>
          <w:sz w:val="20"/>
          <w:szCs w:val="20"/>
        </w:rPr>
        <w:t xml:space="preserve"> Bar</w:t>
      </w:r>
      <w:r w:rsidRPr="001A526B">
        <w:rPr>
          <w:rFonts w:ascii="Calibri" w:eastAsia="Calibri" w:hAnsi="Calibri" w:cs="Calibri"/>
          <w:sz w:val="20"/>
          <w:szCs w:val="20"/>
        </w:rPr>
        <w:t>”</w:t>
      </w:r>
      <w:r>
        <w:rPr>
          <w:rFonts w:ascii="Calibri" w:eastAsia="Calibri" w:hAnsi="Calibri" w:cs="Calibri"/>
          <w:sz w:val="20"/>
          <w:szCs w:val="20"/>
        </w:rPr>
        <w:t xml:space="preserve">, localizada en </w:t>
      </w:r>
      <w:r w:rsidRPr="00EF310F">
        <w:rPr>
          <w:rFonts w:ascii="Calibri" w:eastAsia="Calibri" w:hAnsi="Calibri" w:cs="Calibri"/>
          <w:sz w:val="20"/>
          <w:szCs w:val="20"/>
        </w:rPr>
        <w:t xml:space="preserve">la comuna de </w:t>
      </w:r>
      <w:r w:rsidR="00FF6C28">
        <w:rPr>
          <w:rFonts w:ascii="Calibri" w:eastAsia="Calibri" w:hAnsi="Calibri" w:cs="Calibri"/>
          <w:sz w:val="20"/>
          <w:szCs w:val="20"/>
        </w:rPr>
        <w:t>Concepción</w:t>
      </w:r>
      <w:r w:rsidRPr="00EF310F">
        <w:rPr>
          <w:rFonts w:ascii="Calibri" w:eastAsia="Calibri" w:hAnsi="Calibri" w:cs="Calibri"/>
          <w:sz w:val="20"/>
          <w:szCs w:val="20"/>
        </w:rPr>
        <w:t xml:space="preserve">, Región del Biobío. </w:t>
      </w:r>
      <w:r w:rsidRPr="001A526B">
        <w:rPr>
          <w:rFonts w:ascii="Calibri" w:eastAsia="Calibri" w:hAnsi="Calibri" w:cs="Calibri"/>
          <w:sz w:val="20"/>
          <w:szCs w:val="20"/>
        </w:rPr>
        <w:t>La actividad de inspe</w:t>
      </w:r>
      <w:r>
        <w:rPr>
          <w:rFonts w:ascii="Calibri" w:eastAsia="Calibri" w:hAnsi="Calibri" w:cs="Calibri"/>
          <w:sz w:val="20"/>
          <w:szCs w:val="20"/>
        </w:rPr>
        <w:t>cción fue desarrollada durante el día</w:t>
      </w:r>
      <w:r w:rsidRPr="001A526B">
        <w:rPr>
          <w:rFonts w:ascii="Calibri" w:eastAsia="Calibri" w:hAnsi="Calibri" w:cs="Calibri"/>
          <w:sz w:val="20"/>
          <w:szCs w:val="20"/>
        </w:rPr>
        <w:t xml:space="preserve"> </w:t>
      </w:r>
      <w:r w:rsidR="00C360A4">
        <w:rPr>
          <w:rFonts w:ascii="Calibri" w:eastAsia="Calibri" w:hAnsi="Calibri" w:cs="Calibri"/>
          <w:sz w:val="20"/>
          <w:szCs w:val="20"/>
        </w:rPr>
        <w:t>2</w:t>
      </w:r>
      <w:r w:rsidR="004773DC">
        <w:rPr>
          <w:rFonts w:ascii="Calibri" w:eastAsia="Calibri" w:hAnsi="Calibri" w:cs="Calibri"/>
          <w:sz w:val="20"/>
          <w:szCs w:val="20"/>
        </w:rPr>
        <w:t>1</w:t>
      </w:r>
      <w:r>
        <w:rPr>
          <w:rFonts w:ascii="Calibri" w:eastAsia="Calibri" w:hAnsi="Calibri" w:cs="Calibri"/>
          <w:sz w:val="20"/>
          <w:szCs w:val="20"/>
        </w:rPr>
        <w:t xml:space="preserve"> de </w:t>
      </w:r>
      <w:r w:rsidR="00C360A4">
        <w:rPr>
          <w:rFonts w:ascii="Calibri" w:eastAsia="Calibri" w:hAnsi="Calibri" w:cs="Calibri"/>
          <w:sz w:val="20"/>
          <w:szCs w:val="20"/>
        </w:rPr>
        <w:t>diciembre</w:t>
      </w:r>
      <w:r>
        <w:rPr>
          <w:rFonts w:ascii="Calibri" w:eastAsia="Calibri" w:hAnsi="Calibri" w:cs="Calibri"/>
          <w:sz w:val="20"/>
          <w:szCs w:val="20"/>
        </w:rPr>
        <w:t xml:space="preserve"> de 201</w:t>
      </w:r>
      <w:r w:rsidR="00FF6C28">
        <w:rPr>
          <w:rFonts w:ascii="Calibri" w:eastAsia="Calibri" w:hAnsi="Calibri" w:cs="Calibri"/>
          <w:sz w:val="20"/>
          <w:szCs w:val="20"/>
        </w:rPr>
        <w:t>8</w:t>
      </w:r>
      <w:r w:rsidRPr="001A526B">
        <w:rPr>
          <w:rFonts w:ascii="Calibri" w:eastAsia="Calibri" w:hAnsi="Calibri" w:cs="Calibri"/>
          <w:sz w:val="20"/>
          <w:szCs w:val="20"/>
        </w:rPr>
        <w:t xml:space="preserve"> </w:t>
      </w:r>
      <w:r w:rsidRPr="00EF310F">
        <w:rPr>
          <w:rFonts w:cstheme="minorHAnsi"/>
          <w:sz w:val="20"/>
          <w:szCs w:val="20"/>
        </w:rPr>
        <w:t>(Ver anexo 1).</w:t>
      </w:r>
      <w:r>
        <w:rPr>
          <w:rFonts w:cstheme="minorHAnsi"/>
          <w:sz w:val="20"/>
          <w:szCs w:val="20"/>
        </w:rPr>
        <w:t xml:space="preserve"> </w:t>
      </w:r>
      <w:r w:rsidRPr="001A526B">
        <w:rPr>
          <w:rFonts w:ascii="Calibri" w:eastAsia="Calibri" w:hAnsi="Calibri" w:cs="Calibri"/>
          <w:sz w:val="20"/>
          <w:szCs w:val="20"/>
        </w:rPr>
        <w:t xml:space="preserve">El motivo de la actividad de </w:t>
      </w:r>
      <w:r>
        <w:rPr>
          <w:rFonts w:ascii="Calibri" w:eastAsia="Calibri" w:hAnsi="Calibri" w:cs="Calibri"/>
          <w:sz w:val="20"/>
          <w:szCs w:val="20"/>
        </w:rPr>
        <w:t>fiscalización ambiental correspondió a una</w:t>
      </w:r>
      <w:r w:rsidRPr="00906730">
        <w:rPr>
          <w:rFonts w:ascii="Calibri" w:eastAsia="Calibri" w:hAnsi="Calibri" w:cs="Calibri"/>
          <w:sz w:val="20"/>
          <w:szCs w:val="20"/>
        </w:rPr>
        <w:t xml:space="preserve"> denuncia por ruidos molestos generados por </w:t>
      </w:r>
      <w:r w:rsidR="00FF6C28">
        <w:rPr>
          <w:rFonts w:ascii="Calibri" w:eastAsia="Calibri" w:hAnsi="Calibri" w:cs="Calibri"/>
          <w:sz w:val="20"/>
          <w:szCs w:val="20"/>
        </w:rPr>
        <w:t>el local nocturno, debido a la música y al ruido generado por las personas al interior del local</w:t>
      </w:r>
      <w:r w:rsidRPr="00906730">
        <w:rPr>
          <w:rFonts w:ascii="Calibri" w:eastAsia="Calibri" w:hAnsi="Calibri" w:cs="Calibri"/>
          <w:sz w:val="20"/>
          <w:szCs w:val="20"/>
        </w:rPr>
        <w:t xml:space="preserve">. La denuncia </w:t>
      </w:r>
      <w:r w:rsidR="009107C3">
        <w:rPr>
          <w:rFonts w:ascii="Calibri" w:eastAsia="Calibri" w:hAnsi="Calibri" w:cs="Calibri"/>
          <w:sz w:val="20"/>
          <w:szCs w:val="20"/>
        </w:rPr>
        <w:t>se encuentra identificada con el</w:t>
      </w:r>
      <w:r w:rsidRPr="00906730">
        <w:rPr>
          <w:rFonts w:ascii="Calibri" w:eastAsia="Calibri" w:hAnsi="Calibri" w:cs="Calibri"/>
          <w:sz w:val="20"/>
          <w:szCs w:val="20"/>
        </w:rPr>
        <w:t xml:space="preserve"> número </w:t>
      </w:r>
      <w:r w:rsidR="00FF6C28">
        <w:rPr>
          <w:rFonts w:ascii="Calibri" w:eastAsia="Calibri" w:hAnsi="Calibri" w:cs="Calibri"/>
          <w:sz w:val="20"/>
          <w:szCs w:val="20"/>
        </w:rPr>
        <w:t>4</w:t>
      </w:r>
      <w:r w:rsidR="00C360A4">
        <w:rPr>
          <w:rFonts w:ascii="Calibri" w:eastAsia="Calibri" w:hAnsi="Calibri" w:cs="Calibri"/>
          <w:sz w:val="20"/>
          <w:szCs w:val="20"/>
        </w:rPr>
        <w:t>2-VIII-2018</w:t>
      </w:r>
      <w:r w:rsidRPr="00906730">
        <w:rPr>
          <w:rFonts w:ascii="Calibri" w:eastAsia="Calibri" w:hAnsi="Calibri" w:cs="Calibri"/>
          <w:sz w:val="20"/>
          <w:szCs w:val="20"/>
        </w:rPr>
        <w:t>.</w:t>
      </w:r>
      <w:r>
        <w:rPr>
          <w:rFonts w:ascii="Calibri" w:eastAsia="Calibri" w:hAnsi="Calibri" w:cs="Calibri"/>
          <w:sz w:val="20"/>
          <w:szCs w:val="20"/>
        </w:rPr>
        <w:t xml:space="preserve"> </w:t>
      </w:r>
    </w:p>
    <w:p w:rsidR="00FF6C28" w:rsidRDefault="00FF6C28" w:rsidP="009107C3">
      <w:pPr>
        <w:spacing w:line="240" w:lineRule="auto"/>
        <w:jc w:val="both"/>
        <w:rPr>
          <w:rFonts w:ascii="Calibri" w:eastAsia="Calibri" w:hAnsi="Calibri" w:cs="Calibri"/>
          <w:sz w:val="20"/>
          <w:szCs w:val="20"/>
        </w:rPr>
      </w:pPr>
      <w:r>
        <w:rPr>
          <w:rFonts w:ascii="Calibri" w:eastAsia="Calibri" w:hAnsi="Calibri" w:cs="Calibri"/>
          <w:sz w:val="20"/>
          <w:szCs w:val="20"/>
        </w:rPr>
        <w:t xml:space="preserve">Se realizó medición de ruido de acuerdo a la metodología establecida en el D.S. 38/11 Ministerio del Medio Ambiente, en exterior de receptor denunciante, en horario nocturno. Los registros medidos, corresponden a ruidos provenientes del local, consistente en música y conversación de personas asistentes al local desde terraza posterior. El receptor se encuentra ubicado en la zona </w:t>
      </w:r>
      <w:r w:rsidR="00C360A4">
        <w:rPr>
          <w:rFonts w:ascii="Calibri" w:eastAsia="Calibri" w:hAnsi="Calibri" w:cs="Calibri"/>
          <w:sz w:val="20"/>
          <w:szCs w:val="20"/>
        </w:rPr>
        <w:t>CU 4a</w:t>
      </w:r>
      <w:r w:rsidR="00357899">
        <w:rPr>
          <w:rFonts w:ascii="Calibri" w:eastAsia="Calibri" w:hAnsi="Calibri" w:cs="Calibri"/>
          <w:sz w:val="20"/>
          <w:szCs w:val="20"/>
        </w:rPr>
        <w:t xml:space="preserve"> del Plan Regulador Comunal de Concepción, lo cual es </w:t>
      </w:r>
      <w:r w:rsidR="00357899" w:rsidRPr="00966F27">
        <w:rPr>
          <w:rFonts w:ascii="Calibri" w:eastAsia="Calibri" w:hAnsi="Calibri" w:cs="Calibri"/>
          <w:sz w:val="20"/>
          <w:szCs w:val="20"/>
        </w:rPr>
        <w:t xml:space="preserve">homologable a la </w:t>
      </w:r>
      <w:r w:rsidR="00966F27" w:rsidRPr="00966F27">
        <w:rPr>
          <w:rFonts w:ascii="Calibri" w:eastAsia="Calibri" w:hAnsi="Calibri" w:cs="Calibri"/>
          <w:sz w:val="20"/>
          <w:szCs w:val="20"/>
        </w:rPr>
        <w:t>Zona II</w:t>
      </w:r>
      <w:r w:rsidR="00690DC5">
        <w:rPr>
          <w:rFonts w:ascii="Calibri" w:eastAsia="Calibri" w:hAnsi="Calibri" w:cs="Calibri"/>
          <w:sz w:val="20"/>
          <w:szCs w:val="20"/>
        </w:rPr>
        <w:t>I</w:t>
      </w:r>
      <w:r w:rsidR="00357899" w:rsidRPr="00966F27">
        <w:rPr>
          <w:rFonts w:ascii="Calibri" w:eastAsia="Calibri" w:hAnsi="Calibri" w:cs="Calibri"/>
          <w:sz w:val="20"/>
          <w:szCs w:val="20"/>
        </w:rPr>
        <w:t xml:space="preserve"> del</w:t>
      </w:r>
      <w:r w:rsidR="00357899">
        <w:rPr>
          <w:rFonts w:ascii="Calibri" w:eastAsia="Calibri" w:hAnsi="Calibri" w:cs="Calibri"/>
          <w:sz w:val="20"/>
          <w:szCs w:val="20"/>
        </w:rPr>
        <w:t xml:space="preserve"> D.S. 38/11 Ministerio del Medio Ambiente.</w:t>
      </w:r>
    </w:p>
    <w:p w:rsidR="009107C3" w:rsidRDefault="00FF6C28" w:rsidP="009107C3">
      <w:pPr>
        <w:spacing w:line="240" w:lineRule="auto"/>
        <w:jc w:val="both"/>
        <w:rPr>
          <w:rFonts w:ascii="Calibri" w:eastAsia="Calibri" w:hAnsi="Calibri" w:cs="Calibri"/>
          <w:sz w:val="20"/>
          <w:szCs w:val="20"/>
        </w:rPr>
      </w:pPr>
      <w:r w:rsidRPr="00A916DE">
        <w:rPr>
          <w:rFonts w:ascii="Calibri" w:eastAsia="Calibri" w:hAnsi="Calibri" w:cs="Calibri"/>
          <w:sz w:val="20"/>
          <w:szCs w:val="20"/>
        </w:rPr>
        <w:t>La evaluación de los niveles de ru</w:t>
      </w:r>
      <w:r w:rsidR="00BB2B84" w:rsidRPr="00A916DE">
        <w:rPr>
          <w:rFonts w:ascii="Calibri" w:eastAsia="Calibri" w:hAnsi="Calibri" w:cs="Calibri"/>
          <w:sz w:val="20"/>
          <w:szCs w:val="20"/>
        </w:rPr>
        <w:t>ido en el receptor, corresponde</w:t>
      </w:r>
      <w:r w:rsidRPr="00A916DE">
        <w:rPr>
          <w:rFonts w:ascii="Calibri" w:eastAsia="Calibri" w:hAnsi="Calibri" w:cs="Calibri"/>
          <w:sz w:val="20"/>
          <w:szCs w:val="20"/>
        </w:rPr>
        <w:t xml:space="preserve"> a un Nivel de Presión Sonora Corregido (NPC), de </w:t>
      </w:r>
      <w:r w:rsidR="00A916DE" w:rsidRPr="00A916DE">
        <w:rPr>
          <w:rFonts w:ascii="Calibri" w:eastAsia="Calibri" w:hAnsi="Calibri" w:cs="Calibri"/>
          <w:sz w:val="20"/>
          <w:szCs w:val="20"/>
        </w:rPr>
        <w:t>63</w:t>
      </w:r>
      <w:r>
        <w:rPr>
          <w:rFonts w:ascii="Calibri" w:eastAsia="Calibri" w:hAnsi="Calibri" w:cs="Calibri"/>
          <w:sz w:val="20"/>
          <w:szCs w:val="20"/>
        </w:rPr>
        <w:t xml:space="preserve"> </w:t>
      </w:r>
      <w:proofErr w:type="spellStart"/>
      <w:r>
        <w:rPr>
          <w:rFonts w:ascii="Calibri" w:eastAsia="Calibri" w:hAnsi="Calibri" w:cs="Calibri"/>
          <w:sz w:val="20"/>
          <w:szCs w:val="20"/>
        </w:rPr>
        <w:t>dBA</w:t>
      </w:r>
      <w:proofErr w:type="spellEnd"/>
      <w:r>
        <w:rPr>
          <w:rFonts w:ascii="Calibri" w:eastAsia="Calibri" w:hAnsi="Calibri" w:cs="Calibri"/>
          <w:sz w:val="20"/>
          <w:szCs w:val="20"/>
        </w:rPr>
        <w:t>, superando el límite máximo permitido para zona I</w:t>
      </w:r>
      <w:r w:rsidR="00233CE9">
        <w:rPr>
          <w:rFonts w:ascii="Calibri" w:eastAsia="Calibri" w:hAnsi="Calibri" w:cs="Calibri"/>
          <w:sz w:val="20"/>
          <w:szCs w:val="20"/>
        </w:rPr>
        <w:t>I</w:t>
      </w:r>
      <w:r>
        <w:rPr>
          <w:rFonts w:ascii="Calibri" w:eastAsia="Calibri" w:hAnsi="Calibri" w:cs="Calibri"/>
          <w:sz w:val="20"/>
          <w:szCs w:val="20"/>
        </w:rPr>
        <w:t xml:space="preserve">I en horario nocturno </w:t>
      </w:r>
      <w:r w:rsidRPr="00966F27">
        <w:rPr>
          <w:rFonts w:ascii="Calibri" w:eastAsia="Calibri" w:hAnsi="Calibri" w:cs="Calibri"/>
          <w:sz w:val="20"/>
          <w:szCs w:val="20"/>
        </w:rPr>
        <w:t xml:space="preserve">de </w:t>
      </w:r>
      <w:r w:rsidR="00690DC5">
        <w:rPr>
          <w:rFonts w:ascii="Calibri" w:eastAsia="Calibri" w:hAnsi="Calibri" w:cs="Calibri"/>
          <w:sz w:val="20"/>
          <w:szCs w:val="20"/>
        </w:rPr>
        <w:t>50</w:t>
      </w:r>
      <w:r w:rsidRPr="00966F27">
        <w:rPr>
          <w:rFonts w:ascii="Calibri" w:eastAsia="Calibri" w:hAnsi="Calibri" w:cs="Calibri"/>
          <w:sz w:val="20"/>
          <w:szCs w:val="20"/>
        </w:rPr>
        <w:t xml:space="preserve"> </w:t>
      </w:r>
      <w:proofErr w:type="spellStart"/>
      <w:r w:rsidRPr="00966F27">
        <w:rPr>
          <w:rFonts w:ascii="Calibri" w:eastAsia="Calibri" w:hAnsi="Calibri" w:cs="Calibri"/>
          <w:sz w:val="20"/>
          <w:szCs w:val="20"/>
        </w:rPr>
        <w:t>dBA</w:t>
      </w:r>
      <w:proofErr w:type="spellEnd"/>
      <w:r>
        <w:rPr>
          <w:rFonts w:ascii="Calibri" w:eastAsia="Calibri" w:hAnsi="Calibri" w:cs="Calibri"/>
          <w:sz w:val="20"/>
          <w:szCs w:val="20"/>
        </w:rPr>
        <w:t>.</w:t>
      </w:r>
      <w:r w:rsidR="00357899">
        <w:rPr>
          <w:rFonts w:ascii="Calibri" w:eastAsia="Calibri" w:hAnsi="Calibri" w:cs="Calibri"/>
          <w:sz w:val="20"/>
          <w:szCs w:val="20"/>
        </w:rPr>
        <w:t xml:space="preserve"> Lo anterior implica que se ratifica la denuncia en contra del local noc</w:t>
      </w:r>
      <w:r w:rsidR="00CD18F7">
        <w:rPr>
          <w:rFonts w:ascii="Calibri" w:eastAsia="Calibri" w:hAnsi="Calibri" w:cs="Calibri"/>
          <w:sz w:val="20"/>
          <w:szCs w:val="20"/>
        </w:rPr>
        <w:t>t</w:t>
      </w:r>
      <w:r w:rsidR="00357899">
        <w:rPr>
          <w:rFonts w:ascii="Calibri" w:eastAsia="Calibri" w:hAnsi="Calibri" w:cs="Calibri"/>
          <w:sz w:val="20"/>
          <w:szCs w:val="20"/>
        </w:rPr>
        <w:t>urno.</w:t>
      </w:r>
      <w:bookmarkStart w:id="9" w:name="_GoBack"/>
      <w:bookmarkEnd w:id="9"/>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16144C" w:rsidRDefault="0016144C"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DF6945" w:rsidRDefault="00DF6945">
      <w:pPr>
        <w:rPr>
          <w:rFonts w:ascii="Calibri" w:eastAsia="Calibri" w:hAnsi="Calibri" w:cs="Calibri"/>
          <w:sz w:val="20"/>
          <w:szCs w:val="20"/>
        </w:rPr>
      </w:pPr>
      <w:r>
        <w:rPr>
          <w:rFonts w:ascii="Calibri" w:eastAsia="Calibri" w:hAnsi="Calibri" w:cs="Calibri"/>
          <w:sz w:val="20"/>
          <w:szCs w:val="20"/>
        </w:rPr>
        <w:br w:type="page"/>
      </w:r>
    </w:p>
    <w:p w:rsidR="00262413" w:rsidRDefault="00262413" w:rsidP="00373994">
      <w:pPr>
        <w:spacing w:line="240" w:lineRule="auto"/>
        <w:jc w:val="both"/>
        <w:rPr>
          <w:rFonts w:ascii="Calibri" w:eastAsia="Calibri" w:hAnsi="Calibri" w:cs="Calibri"/>
          <w:sz w:val="20"/>
          <w:szCs w:val="20"/>
        </w:rPr>
      </w:pPr>
    </w:p>
    <w:p w:rsidR="001A526B" w:rsidRDefault="001A526B" w:rsidP="00373994">
      <w:pPr>
        <w:pStyle w:val="IFA1"/>
      </w:pPr>
      <w:bookmarkStart w:id="10" w:name="_Toc390777017"/>
      <w:bookmarkStart w:id="11" w:name="_Toc504125024"/>
      <w:r w:rsidRPr="001A526B">
        <w:t xml:space="preserve">IDENTIFICACIÓN </w:t>
      </w:r>
      <w:bookmarkEnd w:id="10"/>
      <w:r w:rsidRPr="001A526B">
        <w:t>DE LA UNIDAD FISCALIZABLE</w:t>
      </w:r>
      <w:bookmarkEnd w:id="11"/>
    </w:p>
    <w:p w:rsidR="001A526B" w:rsidRPr="001A526B" w:rsidRDefault="001A526B" w:rsidP="00ED21AD">
      <w:pPr>
        <w:pStyle w:val="Ttulo1"/>
        <w:numPr>
          <w:ilvl w:val="0"/>
          <w:numId w:val="0"/>
        </w:numPr>
        <w:ind w:left="567" w:hanging="567"/>
      </w:pPr>
    </w:p>
    <w:p w:rsidR="001A526B" w:rsidRDefault="001A526B" w:rsidP="00373994">
      <w:pPr>
        <w:pStyle w:val="Ttulo1"/>
      </w:pPr>
      <w:bookmarkStart w:id="12" w:name="_Toc504125025"/>
      <w:r w:rsidRPr="00373994">
        <w:t>Antecedentes Generales</w:t>
      </w:r>
      <w:bookmarkEnd w:id="12"/>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9944D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D42470" w:rsidRDefault="00884A50" w:rsidP="009944D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884A50" w:rsidRPr="00917D67" w:rsidRDefault="00357899" w:rsidP="009944D2">
            <w:pPr>
              <w:spacing w:after="0" w:line="240" w:lineRule="auto"/>
              <w:jc w:val="both"/>
              <w:rPr>
                <w:rFonts w:ascii="Calibri" w:eastAsia="Calibri" w:hAnsi="Calibri" w:cs="Calibri"/>
                <w:sz w:val="20"/>
                <w:szCs w:val="20"/>
              </w:rPr>
            </w:pPr>
            <w:r>
              <w:rPr>
                <w:rFonts w:ascii="Calibri" w:eastAsia="Calibri" w:hAnsi="Calibri" w:cs="Calibri"/>
                <w:sz w:val="20"/>
                <w:szCs w:val="20"/>
              </w:rPr>
              <w:t>Beyond Bar</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Default="00884A50" w:rsidP="009944D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917D67" w:rsidRPr="00917D67" w:rsidRDefault="000022EF" w:rsidP="009944D2">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Operación</w:t>
            </w: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DB3B3C">
              <w:rPr>
                <w:rFonts w:ascii="Calibri" w:eastAsia="Calibri" w:hAnsi="Calibri" w:cs="Calibri"/>
                <w:sz w:val="20"/>
                <w:szCs w:val="20"/>
              </w:rPr>
              <w:t>del 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917D67">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rsidR="00DB3B3C" w:rsidRPr="001A526B" w:rsidRDefault="004773DC" w:rsidP="00357899">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Chacabuco 1266</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57899">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357899">
              <w:rPr>
                <w:rFonts w:ascii="Calibri" w:eastAsia="Calibri" w:hAnsi="Calibri" w:cs="Calibri"/>
                <w:sz w:val="20"/>
                <w:szCs w:val="20"/>
              </w:rPr>
              <w:t>Concepción</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57899">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357899">
              <w:rPr>
                <w:rFonts w:ascii="Calibri" w:eastAsia="Calibri" w:hAnsi="Calibri" w:cs="Calibri"/>
                <w:sz w:val="20"/>
                <w:szCs w:val="20"/>
              </w:rPr>
              <w:t>Concepción</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DB3B3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DB3B3C">
              <w:rPr>
                <w:rFonts w:ascii="Calibri" w:eastAsia="Calibri" w:hAnsi="Calibri" w:cs="Calibri"/>
                <w:b/>
                <w:sz w:val="20"/>
                <w:szCs w:val="20"/>
              </w:rPr>
              <w:t xml:space="preserve"> </w:t>
            </w:r>
            <w:r w:rsidRPr="001A526B">
              <w:rPr>
                <w:rFonts w:ascii="Calibri" w:eastAsia="Calibri" w:hAnsi="Calibri" w:cs="Calibri"/>
                <w:b/>
                <w:sz w:val="20"/>
                <w:szCs w:val="20"/>
              </w:rPr>
              <w:t>de la unidad fiscalizable:</w:t>
            </w:r>
            <w:r w:rsidRPr="001A526B">
              <w:rPr>
                <w:rFonts w:ascii="Calibri" w:eastAsia="Calibri" w:hAnsi="Calibri" w:cs="Calibri"/>
                <w:sz w:val="20"/>
                <w:szCs w:val="20"/>
              </w:rPr>
              <w:t xml:space="preserve"> </w:t>
            </w:r>
          </w:p>
          <w:p w:rsidR="00DB3B3C" w:rsidRPr="001A526B" w:rsidRDefault="00DE2A20" w:rsidP="00DB3B3C">
            <w:pPr>
              <w:spacing w:after="100" w:line="240" w:lineRule="auto"/>
              <w:jc w:val="both"/>
              <w:rPr>
                <w:rFonts w:ascii="Calibri" w:eastAsia="Calibri" w:hAnsi="Calibri" w:cs="Calibri"/>
                <w:sz w:val="20"/>
                <w:szCs w:val="20"/>
                <w:lang w:eastAsia="es-ES"/>
              </w:rPr>
            </w:pPr>
            <w:r w:rsidRPr="00DE2A20">
              <w:rPr>
                <w:rFonts w:ascii="Calibri" w:eastAsia="Calibri" w:hAnsi="Calibri" w:cs="Calibri"/>
                <w:sz w:val="20"/>
                <w:szCs w:val="20"/>
                <w:lang w:eastAsia="es-ES"/>
              </w:rPr>
              <w:t>Carlos Hernán Cárdenas Castellón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DB3B3C" w:rsidRPr="001A526B" w:rsidRDefault="00DE2A20" w:rsidP="00373994">
            <w:pPr>
              <w:spacing w:after="100" w:line="240" w:lineRule="auto"/>
              <w:jc w:val="both"/>
              <w:rPr>
                <w:rFonts w:ascii="Calibri" w:eastAsia="Calibri" w:hAnsi="Calibri" w:cs="Calibri"/>
                <w:sz w:val="20"/>
                <w:szCs w:val="20"/>
                <w:lang w:val="es-ES" w:eastAsia="es-ES"/>
              </w:rPr>
            </w:pPr>
            <w:r w:rsidRPr="00DE2A20">
              <w:rPr>
                <w:rFonts w:ascii="Calibri" w:eastAsia="Calibri" w:hAnsi="Calibri" w:cs="Calibri"/>
                <w:sz w:val="20"/>
                <w:szCs w:val="20"/>
                <w:lang w:val="es-ES" w:eastAsia="es-ES"/>
              </w:rPr>
              <w:t>6.142.726-0</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rsidR="00DB3B3C" w:rsidRPr="001A526B" w:rsidRDefault="00DE2A20"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Chacabuco 1266, Concepción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C360A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C360A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D18F7"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p>
          <w:p w:rsidR="001A526B" w:rsidRPr="001A526B" w:rsidRDefault="00DE2A20" w:rsidP="00373994">
            <w:pPr>
              <w:spacing w:after="100" w:line="240" w:lineRule="auto"/>
              <w:jc w:val="both"/>
              <w:rPr>
                <w:rFonts w:ascii="Calibri" w:eastAsia="Calibri" w:hAnsi="Calibri" w:cs="Calibri"/>
                <w:sz w:val="20"/>
                <w:szCs w:val="20"/>
              </w:rPr>
            </w:pPr>
            <w:r w:rsidRPr="00DE2A20">
              <w:rPr>
                <w:rFonts w:ascii="Calibri" w:eastAsia="Calibri" w:hAnsi="Calibri" w:cs="Calibri"/>
                <w:sz w:val="20"/>
                <w:szCs w:val="20"/>
                <w:lang w:eastAsia="es-ES"/>
              </w:rPr>
              <w:t>Carlos Hernán Cárdenas Castellón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CD18F7">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CD18F7" w:rsidRPr="001A526B" w:rsidRDefault="00DE2A20" w:rsidP="00CD18F7">
            <w:pPr>
              <w:spacing w:after="100" w:line="240" w:lineRule="auto"/>
              <w:jc w:val="both"/>
              <w:rPr>
                <w:rFonts w:ascii="Calibri" w:eastAsia="Calibri" w:hAnsi="Calibri" w:cs="Calibri"/>
                <w:sz w:val="20"/>
                <w:szCs w:val="20"/>
                <w:lang w:val="es-ES" w:eastAsia="es-ES"/>
              </w:rPr>
            </w:pPr>
            <w:r w:rsidRPr="00DE2A20">
              <w:rPr>
                <w:rFonts w:ascii="Calibri" w:eastAsia="Calibri" w:hAnsi="Calibri" w:cs="Calibri"/>
                <w:sz w:val="20"/>
                <w:szCs w:val="20"/>
                <w:lang w:val="es-ES" w:eastAsia="es-ES"/>
              </w:rPr>
              <w:t>6.142.726-0</w:t>
            </w:r>
          </w:p>
        </w:tc>
      </w:tr>
      <w:tr w:rsidR="001A526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CD18F7">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rsidR="00CD18F7" w:rsidRPr="001A526B" w:rsidRDefault="00DE2A20" w:rsidP="00CD18F7">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Chacabuco 1266, Concepción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773DC" w:rsidRDefault="001A526B" w:rsidP="00C360A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1A526B" w:rsidRPr="004773DC" w:rsidRDefault="004773DC" w:rsidP="00C360A4">
            <w:pPr>
              <w:spacing w:after="100" w:line="240" w:lineRule="auto"/>
              <w:jc w:val="both"/>
              <w:rPr>
                <w:rFonts w:eastAsia="Malgun Gothic" w:cs="Calibri"/>
                <w:sz w:val="20"/>
                <w:szCs w:val="20"/>
                <w:lang w:val="es-ES" w:eastAsia="ko-KR"/>
              </w:rPr>
            </w:pPr>
            <w:hyperlink r:id="rId12" w:history="1">
              <w:r w:rsidRPr="004773DC">
                <w:rPr>
                  <w:rStyle w:val="Hipervnculo"/>
                  <w:rFonts w:eastAsia="Calibri" w:cs="Calibri"/>
                  <w:sz w:val="20"/>
                  <w:szCs w:val="20"/>
                </w:rPr>
                <w:t>carloscardenascastellon</w:t>
              </w:r>
              <w:r w:rsidRPr="004773DC">
                <w:rPr>
                  <w:rStyle w:val="Hipervnculo"/>
                  <w:rFonts w:eastAsia="Malgun Gothic" w:cs="Calibri"/>
                  <w:sz w:val="20"/>
                  <w:szCs w:val="20"/>
                  <w:lang w:eastAsia="ko-KR"/>
                </w:rPr>
                <w:t>@yahoo.es</w:t>
              </w:r>
            </w:hyperlink>
            <w:r w:rsidRPr="004773DC">
              <w:rPr>
                <w:rFonts w:eastAsia="Malgun Gothic" w:cs="Calibri"/>
                <w:sz w:val="20"/>
                <w:szCs w:val="20"/>
                <w:lang w:eastAsia="ko-KR"/>
              </w:rPr>
              <w:t xml:space="preserve"> </w:t>
            </w:r>
          </w:p>
        </w:tc>
      </w:tr>
      <w:tr w:rsidR="001A526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C360A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4773DC" w:rsidRPr="001A526B" w:rsidRDefault="004773DC" w:rsidP="00C360A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977938461</w:t>
            </w:r>
          </w:p>
        </w:tc>
      </w:tr>
    </w:tbl>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1A526B" w:rsidRDefault="001A526B" w:rsidP="00373994">
      <w:pPr>
        <w:pStyle w:val="IFA1"/>
      </w:pPr>
      <w:bookmarkStart w:id="22" w:name="_Toc390777020"/>
      <w:bookmarkStart w:id="23" w:name="_Toc504125026"/>
      <w:bookmarkEnd w:id="13"/>
      <w:bookmarkEnd w:id="14"/>
      <w:bookmarkEnd w:id="15"/>
      <w:bookmarkEnd w:id="16"/>
      <w:bookmarkEnd w:id="17"/>
      <w:bookmarkEnd w:id="18"/>
      <w:bookmarkEnd w:id="19"/>
      <w:bookmarkEnd w:id="20"/>
      <w:bookmarkEnd w:id="21"/>
      <w:r w:rsidRPr="001A526B">
        <w:lastRenderedPageBreak/>
        <w:t>INSTRUMENTOS DE CARÁCTER AMBIENTAL FISCALIZADOS</w:t>
      </w:r>
      <w:bookmarkEnd w:id="22"/>
      <w:bookmarkEnd w:id="23"/>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1199"/>
        <w:gridCol w:w="1203"/>
        <w:gridCol w:w="1409"/>
        <w:gridCol w:w="1429"/>
        <w:gridCol w:w="2636"/>
        <w:gridCol w:w="1602"/>
      </w:tblGrid>
      <w:tr w:rsidR="00884A50" w:rsidRPr="00D42470" w:rsidTr="00E55858">
        <w:trPr>
          <w:trHeight w:val="498"/>
        </w:trPr>
        <w:tc>
          <w:tcPr>
            <w:tcW w:w="243"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bookmarkStart w:id="24" w:name="_Toc352840392"/>
            <w:bookmarkStart w:id="25" w:name="_Toc352841452"/>
            <w:r w:rsidRPr="00D42470">
              <w:rPr>
                <w:rFonts w:ascii="Calibri" w:eastAsia="Times New Roman" w:hAnsi="Calibri" w:cs="Calibri"/>
                <w:b/>
                <w:bCs/>
                <w:sz w:val="20"/>
                <w:szCs w:val="20"/>
                <w:lang w:eastAsia="es-CL"/>
              </w:rPr>
              <w:t>N°</w:t>
            </w:r>
          </w:p>
        </w:tc>
        <w:tc>
          <w:tcPr>
            <w:tcW w:w="602"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04"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07" w:type="pct"/>
            <w:vAlign w:val="center"/>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7"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23"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05" w:type="pct"/>
            <w:vAlign w:val="center"/>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884A50" w:rsidRPr="00D42470" w:rsidTr="00E55858">
        <w:trPr>
          <w:trHeight w:val="498"/>
        </w:trPr>
        <w:tc>
          <w:tcPr>
            <w:tcW w:w="243" w:type="pct"/>
            <w:shd w:val="clear" w:color="auto" w:fill="auto"/>
            <w:noWrap/>
            <w:vAlign w:val="center"/>
            <w:hideMark/>
          </w:tcPr>
          <w:p w:rsidR="00884A50" w:rsidRPr="00D42470" w:rsidRDefault="00DF6945" w:rsidP="00E5585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02"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Norma de Emisión</w:t>
            </w:r>
          </w:p>
        </w:tc>
        <w:tc>
          <w:tcPr>
            <w:tcW w:w="604"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D.S. N° 38/2011</w:t>
            </w:r>
          </w:p>
        </w:tc>
        <w:tc>
          <w:tcPr>
            <w:tcW w:w="707" w:type="pct"/>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11-11-2011</w:t>
            </w:r>
          </w:p>
        </w:tc>
        <w:tc>
          <w:tcPr>
            <w:tcW w:w="717"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MINISTERIO DEL MEDIO AMBIENTE</w:t>
            </w:r>
          </w:p>
        </w:tc>
        <w:tc>
          <w:tcPr>
            <w:tcW w:w="1323" w:type="pct"/>
            <w:shd w:val="clear" w:color="auto" w:fill="auto"/>
            <w:noWrap/>
            <w:vAlign w:val="center"/>
          </w:tcPr>
          <w:p w:rsidR="00884A50" w:rsidRPr="00DB3B3C" w:rsidRDefault="00E55858" w:rsidP="00E55858">
            <w:pPr>
              <w:spacing w:after="0" w:line="0" w:lineRule="atLeast"/>
              <w:jc w:val="center"/>
              <w:rPr>
                <w:rFonts w:ascii="Calibri" w:eastAsia="Calibri" w:hAnsi="Calibri" w:cs="Times New Roman"/>
                <w:color w:val="000000"/>
                <w:sz w:val="18"/>
              </w:rPr>
            </w:pPr>
            <w:r>
              <w:rPr>
                <w:rFonts w:ascii="Calibri" w:eastAsia="Calibri" w:hAnsi="Calibri" w:cs="Times New Roman"/>
                <w:color w:val="000000"/>
                <w:sz w:val="18"/>
              </w:rPr>
              <w:t>E</w:t>
            </w:r>
            <w:r w:rsidRPr="00DB3B3C">
              <w:rPr>
                <w:rFonts w:ascii="Calibri" w:eastAsia="Calibri" w:hAnsi="Calibri" w:cs="Times New Roman"/>
                <w:color w:val="000000"/>
                <w:sz w:val="18"/>
              </w:rPr>
              <w:t>stablece norma de emisión de ruidos generados por fuentes que indica, elabora</w:t>
            </w:r>
            <w:r>
              <w:rPr>
                <w:rFonts w:ascii="Calibri" w:eastAsia="Calibri" w:hAnsi="Calibri" w:cs="Times New Roman"/>
                <w:color w:val="000000"/>
                <w:sz w:val="18"/>
              </w:rPr>
              <w:t>da a partir de la revisión del Decreto Nº 146, de 1997, del Ministerio Secretaría G</w:t>
            </w:r>
            <w:r w:rsidRPr="00DB3B3C">
              <w:rPr>
                <w:rFonts w:ascii="Calibri" w:eastAsia="Calibri" w:hAnsi="Calibri" w:cs="Times New Roman"/>
                <w:color w:val="000000"/>
                <w:sz w:val="18"/>
              </w:rPr>
              <w:t xml:space="preserve">eneral de la </w:t>
            </w:r>
            <w:r>
              <w:rPr>
                <w:rFonts w:ascii="Calibri" w:eastAsia="Calibri" w:hAnsi="Calibri" w:cs="Times New Roman"/>
                <w:color w:val="000000"/>
                <w:sz w:val="18"/>
              </w:rPr>
              <w:t>P</w:t>
            </w:r>
            <w:r w:rsidRPr="00DB3B3C">
              <w:rPr>
                <w:rFonts w:ascii="Calibri" w:eastAsia="Calibri" w:hAnsi="Calibri" w:cs="Times New Roman"/>
                <w:color w:val="000000"/>
                <w:sz w:val="18"/>
              </w:rPr>
              <w:t>residencia</w:t>
            </w:r>
          </w:p>
        </w:tc>
        <w:tc>
          <w:tcPr>
            <w:tcW w:w="805" w:type="pct"/>
            <w:vAlign w:val="center"/>
          </w:tcPr>
          <w:p w:rsidR="00884A50" w:rsidRPr="00D42470" w:rsidRDefault="00DF6945" w:rsidP="00E5585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bookmarkEnd w:id="24"/>
      <w:bookmarkEnd w:id="25"/>
    </w:tbl>
    <w:p w:rsidR="00CE3600" w:rsidRPr="001A526B" w:rsidRDefault="00CE3600" w:rsidP="00373994">
      <w:pPr>
        <w:spacing w:line="240" w:lineRule="auto"/>
        <w:rPr>
          <w:rFonts w:ascii="Calibri" w:eastAsia="Calibri" w:hAnsi="Calibri" w:cs="Calibri"/>
          <w:sz w:val="28"/>
          <w:szCs w:val="32"/>
        </w:rPr>
      </w:pPr>
    </w:p>
    <w:p w:rsidR="001A526B" w:rsidRDefault="00A25543" w:rsidP="00373994">
      <w:pPr>
        <w:pStyle w:val="IFA1"/>
      </w:pPr>
      <w:bookmarkStart w:id="26" w:name="_Toc504125027"/>
      <w:bookmarkStart w:id="27" w:name="_Toc390777030"/>
      <w:r>
        <w:t>HALLAZGOS</w:t>
      </w:r>
      <w:bookmarkEnd w:id="26"/>
      <w:r>
        <w:t xml:space="preserve"> </w:t>
      </w:r>
      <w:bookmarkStart w:id="28" w:name="_Ref352922216"/>
      <w:bookmarkStart w:id="29" w:name="_Toc353998120"/>
      <w:bookmarkStart w:id="30" w:name="_Toc353998193"/>
      <w:bookmarkStart w:id="31" w:name="_Toc382383547"/>
      <w:bookmarkStart w:id="32" w:name="_Toc382472369"/>
      <w:bookmarkStart w:id="33" w:name="_Toc390184279"/>
      <w:bookmarkStart w:id="34" w:name="_Toc390360010"/>
      <w:bookmarkStart w:id="35" w:name="_Toc390777031"/>
      <w:bookmarkEnd w:id="27"/>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6"/>
        <w:gridCol w:w="1552"/>
        <w:gridCol w:w="3393"/>
        <w:gridCol w:w="3871"/>
      </w:tblGrid>
      <w:tr w:rsidR="001F43E2" w:rsidRPr="0025129B" w:rsidTr="00917D67">
        <w:trPr>
          <w:trHeight w:val="395"/>
          <w:tblHeader/>
          <w:jc w:val="center"/>
        </w:trPr>
        <w:tc>
          <w:tcPr>
            <w:tcW w:w="575" w:type="pct"/>
            <w:shd w:val="clear" w:color="auto" w:fill="D9D9D9" w:themeFill="background1" w:themeFillShade="D9"/>
            <w:vAlign w:val="center"/>
          </w:tcPr>
          <w:bookmarkEnd w:id="28"/>
          <w:bookmarkEnd w:id="29"/>
          <w:bookmarkEnd w:id="30"/>
          <w:bookmarkEnd w:id="31"/>
          <w:bookmarkEnd w:id="32"/>
          <w:bookmarkEnd w:id="33"/>
          <w:bookmarkEnd w:id="34"/>
          <w:bookmarkEnd w:id="35"/>
          <w:p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779"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703"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1943"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rsidTr="00917D67">
        <w:trPr>
          <w:jc w:val="center"/>
        </w:trPr>
        <w:tc>
          <w:tcPr>
            <w:tcW w:w="575" w:type="pct"/>
            <w:vAlign w:val="center"/>
          </w:tcPr>
          <w:p w:rsidR="001F43E2" w:rsidRPr="00AE7B08" w:rsidRDefault="0023731E" w:rsidP="00373994">
            <w:pPr>
              <w:widowControl w:val="0"/>
              <w:overflowPunct w:val="0"/>
              <w:autoSpaceDE w:val="0"/>
              <w:autoSpaceDN w:val="0"/>
              <w:adjustRightInd w:val="0"/>
              <w:spacing w:after="120"/>
              <w:jc w:val="center"/>
              <w:rPr>
                <w:rFonts w:cstheme="minorHAnsi"/>
                <w:iCs/>
                <w:sz w:val="18"/>
              </w:rPr>
            </w:pPr>
            <w:r w:rsidRPr="00AE7B08">
              <w:rPr>
                <w:rFonts w:cstheme="minorHAnsi"/>
                <w:iCs/>
                <w:sz w:val="18"/>
              </w:rPr>
              <w:t>1</w:t>
            </w:r>
          </w:p>
        </w:tc>
        <w:tc>
          <w:tcPr>
            <w:tcW w:w="779" w:type="pct"/>
            <w:vAlign w:val="center"/>
          </w:tcPr>
          <w:p w:rsidR="001F43E2" w:rsidRPr="00AE7B08" w:rsidRDefault="00DF6945" w:rsidP="00DF6945">
            <w:pPr>
              <w:widowControl w:val="0"/>
              <w:overflowPunct w:val="0"/>
              <w:autoSpaceDE w:val="0"/>
              <w:autoSpaceDN w:val="0"/>
              <w:adjustRightInd w:val="0"/>
              <w:spacing w:after="120"/>
              <w:rPr>
                <w:rFonts w:cstheme="minorHAnsi"/>
                <w:iCs/>
                <w:sz w:val="18"/>
              </w:rPr>
            </w:pPr>
            <w:r w:rsidRPr="00AE7B08">
              <w:rPr>
                <w:rFonts w:cstheme="minorHAnsi"/>
                <w:iCs/>
                <w:sz w:val="18"/>
              </w:rPr>
              <w:t>Decreto Supremo N° 38 de 2011 del Ministerio del Medio Ambiente, que establece Norma de Emisión de Ruidos Generados por Fuentes que Indica.</w:t>
            </w:r>
          </w:p>
        </w:tc>
        <w:tc>
          <w:tcPr>
            <w:tcW w:w="1703" w:type="pct"/>
            <w:vAlign w:val="center"/>
          </w:tcPr>
          <w:p w:rsidR="00DF6945" w:rsidRPr="00917D67" w:rsidRDefault="00DF6945" w:rsidP="00AE7B08">
            <w:pPr>
              <w:widowControl w:val="0"/>
              <w:overflowPunct w:val="0"/>
              <w:autoSpaceDE w:val="0"/>
              <w:autoSpaceDN w:val="0"/>
              <w:adjustRightInd w:val="0"/>
              <w:spacing w:after="120"/>
              <w:jc w:val="both"/>
              <w:rPr>
                <w:rFonts w:cstheme="minorHAnsi"/>
                <w:i/>
                <w:sz w:val="18"/>
              </w:rPr>
            </w:pPr>
            <w:r w:rsidRPr="00917D67">
              <w:rPr>
                <w:rFonts w:cstheme="minorHAnsi"/>
                <w:i/>
                <w:sz w:val="18"/>
              </w:rPr>
              <w:t>Artículo 7° .- Los niveles de presión sonora corregidos que se obtengan de la emisión de una fuente emisora de ruido, medidos en el lugar donde se encuentre el receptor, no podrán exceder los valores de la Tabla N° 1</w:t>
            </w:r>
          </w:p>
          <w:p w:rsidR="001F43E2" w:rsidRPr="00917D67" w:rsidRDefault="00DF6945" w:rsidP="00DF6945">
            <w:pPr>
              <w:widowControl w:val="0"/>
              <w:overflowPunct w:val="0"/>
              <w:autoSpaceDE w:val="0"/>
              <w:autoSpaceDN w:val="0"/>
              <w:adjustRightInd w:val="0"/>
              <w:spacing w:after="120"/>
              <w:rPr>
                <w:rFonts w:cstheme="minorHAnsi"/>
                <w:i/>
                <w:sz w:val="18"/>
              </w:rPr>
            </w:pPr>
            <w:r w:rsidRPr="00917D67">
              <w:rPr>
                <w:rFonts w:cstheme="minorHAnsi"/>
                <w:i/>
                <w:sz w:val="18"/>
              </w:rPr>
              <w:t>Tabla N° 1  Niveles Máximos Permisibles de Presión Sonora Corregidos (Npc) en db(A)</w:t>
            </w:r>
          </w:p>
          <w:tbl>
            <w:tblPr>
              <w:tblStyle w:val="Tablaconcuadrcula"/>
              <w:tblW w:w="0" w:type="auto"/>
              <w:tblLook w:val="04A0" w:firstRow="1" w:lastRow="0" w:firstColumn="1" w:lastColumn="0" w:noHBand="0" w:noVBand="1"/>
            </w:tblPr>
            <w:tblGrid>
              <w:gridCol w:w="861"/>
              <w:gridCol w:w="1147"/>
              <w:gridCol w:w="1159"/>
            </w:tblGrid>
            <w:tr w:rsidR="00DF6945" w:rsidRPr="00AE7B08" w:rsidTr="00E55858">
              <w:tc>
                <w:tcPr>
                  <w:tcW w:w="1012" w:type="dxa"/>
                  <w:vAlign w:val="center"/>
                </w:tcPr>
                <w:p w:rsidR="00DF6945" w:rsidRPr="00AE7B08" w:rsidRDefault="00DF6945" w:rsidP="00E55858">
                  <w:pPr>
                    <w:widowControl w:val="0"/>
                    <w:overflowPunct w:val="0"/>
                    <w:autoSpaceDE w:val="0"/>
                    <w:autoSpaceDN w:val="0"/>
                    <w:adjustRightInd w:val="0"/>
                    <w:spacing w:after="120"/>
                    <w:jc w:val="center"/>
                    <w:rPr>
                      <w:rFonts w:cstheme="minorHAnsi"/>
                      <w:sz w:val="18"/>
                    </w:rPr>
                  </w:pPr>
                </w:p>
              </w:tc>
              <w:tc>
                <w:tcPr>
                  <w:tcW w:w="1417"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De 7 a 21 Horas</w:t>
                  </w:r>
                </w:p>
              </w:tc>
              <w:tc>
                <w:tcPr>
                  <w:tcW w:w="1445"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De 21 a 7 horas</w:t>
                  </w:r>
                </w:p>
              </w:tc>
            </w:tr>
            <w:tr w:rsidR="00DF6945" w:rsidRPr="00AE7B08" w:rsidTr="00E55858">
              <w:tc>
                <w:tcPr>
                  <w:tcW w:w="1012"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w:t>
                  </w:r>
                </w:p>
              </w:tc>
              <w:tc>
                <w:tcPr>
                  <w:tcW w:w="1417"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55</w:t>
                  </w:r>
                </w:p>
              </w:tc>
              <w:tc>
                <w:tcPr>
                  <w:tcW w:w="1445"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45</w:t>
                  </w:r>
                </w:p>
              </w:tc>
            </w:tr>
            <w:tr w:rsidR="00DF6945" w:rsidRPr="00AE7B08" w:rsidTr="00E55858">
              <w:tc>
                <w:tcPr>
                  <w:tcW w:w="1012"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II</w:t>
                  </w:r>
                </w:p>
              </w:tc>
              <w:tc>
                <w:tcPr>
                  <w:tcW w:w="1417"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60</w:t>
                  </w:r>
                </w:p>
              </w:tc>
              <w:tc>
                <w:tcPr>
                  <w:tcW w:w="1445"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45</w:t>
                  </w:r>
                </w:p>
              </w:tc>
            </w:tr>
            <w:tr w:rsidR="00DF6945" w:rsidRPr="00AE7B08" w:rsidTr="00E55858">
              <w:tc>
                <w:tcPr>
                  <w:tcW w:w="1012"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II</w:t>
                  </w:r>
                  <w:r w:rsidR="00AE7B08" w:rsidRPr="00917D67">
                    <w:rPr>
                      <w:rFonts w:cstheme="minorHAnsi"/>
                      <w:b/>
                      <w:sz w:val="18"/>
                    </w:rPr>
                    <w:t>I</w:t>
                  </w:r>
                </w:p>
              </w:tc>
              <w:tc>
                <w:tcPr>
                  <w:tcW w:w="1417"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65</w:t>
                  </w:r>
                </w:p>
              </w:tc>
              <w:tc>
                <w:tcPr>
                  <w:tcW w:w="1445"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50</w:t>
                  </w:r>
                </w:p>
              </w:tc>
            </w:tr>
            <w:tr w:rsidR="00DF6945" w:rsidRPr="00AE7B08" w:rsidTr="00E55858">
              <w:tc>
                <w:tcPr>
                  <w:tcW w:w="1012" w:type="dxa"/>
                  <w:vAlign w:val="center"/>
                </w:tcPr>
                <w:p w:rsidR="00DF6945" w:rsidRPr="00917D67" w:rsidRDefault="00AE7B08"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IV</w:t>
                  </w:r>
                </w:p>
              </w:tc>
              <w:tc>
                <w:tcPr>
                  <w:tcW w:w="1417"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70</w:t>
                  </w:r>
                </w:p>
              </w:tc>
              <w:tc>
                <w:tcPr>
                  <w:tcW w:w="1445"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70</w:t>
                  </w:r>
                </w:p>
              </w:tc>
            </w:tr>
          </w:tbl>
          <w:p w:rsidR="00DF6945" w:rsidRPr="00AE7B08" w:rsidRDefault="00DF6945" w:rsidP="00DF6945">
            <w:pPr>
              <w:widowControl w:val="0"/>
              <w:overflowPunct w:val="0"/>
              <w:autoSpaceDE w:val="0"/>
              <w:autoSpaceDN w:val="0"/>
              <w:adjustRightInd w:val="0"/>
              <w:spacing w:after="120"/>
              <w:rPr>
                <w:rFonts w:cstheme="minorHAnsi"/>
                <w:sz w:val="18"/>
              </w:rPr>
            </w:pPr>
          </w:p>
          <w:p w:rsidR="00DF6945" w:rsidRPr="00AE7B08" w:rsidRDefault="00DF6945" w:rsidP="00DF6945">
            <w:pPr>
              <w:widowControl w:val="0"/>
              <w:overflowPunct w:val="0"/>
              <w:autoSpaceDE w:val="0"/>
              <w:autoSpaceDN w:val="0"/>
              <w:adjustRightInd w:val="0"/>
              <w:spacing w:after="120"/>
              <w:rPr>
                <w:rFonts w:cstheme="minorHAnsi"/>
                <w:sz w:val="18"/>
              </w:rPr>
            </w:pPr>
          </w:p>
        </w:tc>
        <w:tc>
          <w:tcPr>
            <w:tcW w:w="1943" w:type="pct"/>
          </w:tcPr>
          <w:p w:rsidR="00CD18F7" w:rsidRPr="00D3175F" w:rsidRDefault="00CD18F7" w:rsidP="00CD18F7">
            <w:pPr>
              <w:widowControl w:val="0"/>
              <w:overflowPunct w:val="0"/>
              <w:autoSpaceDE w:val="0"/>
              <w:autoSpaceDN w:val="0"/>
              <w:adjustRightInd w:val="0"/>
              <w:spacing w:after="120"/>
              <w:jc w:val="both"/>
              <w:rPr>
                <w:rFonts w:cstheme="minorHAnsi"/>
                <w:sz w:val="18"/>
              </w:rPr>
            </w:pPr>
            <w:r w:rsidRPr="00D3175F">
              <w:rPr>
                <w:rFonts w:cstheme="minorHAnsi"/>
                <w:sz w:val="18"/>
              </w:rPr>
              <w:t xml:space="preserve">Con fecha </w:t>
            </w:r>
            <w:r w:rsidR="004773DC">
              <w:rPr>
                <w:rFonts w:cstheme="minorHAnsi"/>
                <w:sz w:val="18"/>
              </w:rPr>
              <w:t>21</w:t>
            </w:r>
            <w:r w:rsidR="00C360A4">
              <w:rPr>
                <w:rFonts w:cstheme="minorHAnsi"/>
                <w:sz w:val="18"/>
              </w:rPr>
              <w:t>-12</w:t>
            </w:r>
            <w:r w:rsidRPr="00D3175F">
              <w:rPr>
                <w:rFonts w:cstheme="minorHAnsi"/>
                <w:sz w:val="18"/>
              </w:rPr>
              <w:t>-201</w:t>
            </w:r>
            <w:r>
              <w:rPr>
                <w:rFonts w:cstheme="minorHAnsi"/>
                <w:sz w:val="18"/>
              </w:rPr>
              <w:t>8</w:t>
            </w:r>
            <w:r w:rsidRPr="00D3175F">
              <w:rPr>
                <w:rFonts w:cstheme="minorHAnsi"/>
                <w:sz w:val="18"/>
              </w:rPr>
              <w:t xml:space="preserve">, el fiscalizador a cargo de la actividad, procedió a efectuar actividad de fiscalización en horario nocturno, de acuerdo con el procedimiento indicado en la Norma de Emisión (D.S. N° 38/2011 MMA). </w:t>
            </w:r>
          </w:p>
          <w:p w:rsidR="00154868" w:rsidRPr="00D3175F" w:rsidRDefault="00CD18F7" w:rsidP="00154868">
            <w:pPr>
              <w:widowControl w:val="0"/>
              <w:overflowPunct w:val="0"/>
              <w:autoSpaceDE w:val="0"/>
              <w:autoSpaceDN w:val="0"/>
              <w:adjustRightInd w:val="0"/>
              <w:spacing w:after="120"/>
              <w:jc w:val="both"/>
              <w:rPr>
                <w:rFonts w:cstheme="minorHAnsi"/>
                <w:sz w:val="18"/>
              </w:rPr>
            </w:pPr>
            <w:r w:rsidRPr="00D3175F">
              <w:rPr>
                <w:rFonts w:cstheme="minorHAnsi"/>
                <w:sz w:val="18"/>
              </w:rPr>
              <w:t xml:space="preserve">El fiscalizador verifica que la UF emite ruidos </w:t>
            </w:r>
            <w:r>
              <w:rPr>
                <w:rFonts w:cstheme="minorHAnsi"/>
                <w:sz w:val="18"/>
              </w:rPr>
              <w:t xml:space="preserve">correspondientes a música y conversación de personas </w:t>
            </w:r>
            <w:r w:rsidR="00C360A4">
              <w:rPr>
                <w:rFonts w:cstheme="minorHAnsi"/>
                <w:sz w:val="18"/>
              </w:rPr>
              <w:t>desde el</w:t>
            </w:r>
            <w:r>
              <w:rPr>
                <w:rFonts w:cstheme="minorHAnsi"/>
                <w:sz w:val="18"/>
              </w:rPr>
              <w:t xml:space="preserve"> local</w:t>
            </w:r>
            <w:r w:rsidRPr="00D3175F">
              <w:rPr>
                <w:rFonts w:cstheme="minorHAnsi"/>
                <w:sz w:val="18"/>
              </w:rPr>
              <w:t>.  Posteriormente se realizó m</w:t>
            </w:r>
            <w:r w:rsidR="00154868">
              <w:rPr>
                <w:rFonts w:cstheme="minorHAnsi"/>
                <w:sz w:val="18"/>
              </w:rPr>
              <w:t xml:space="preserve">edición de ruido desde vivienda. </w:t>
            </w:r>
            <w:r w:rsidR="00154868" w:rsidRPr="00D3175F">
              <w:rPr>
                <w:rFonts w:cstheme="minorHAnsi"/>
                <w:sz w:val="18"/>
              </w:rPr>
              <w:t xml:space="preserve">De la medición de ruido realizada, se obtuvo un Nivel de Presión Sonora Corregido </w:t>
            </w:r>
            <w:r w:rsidR="00154868" w:rsidRPr="00A916DE">
              <w:rPr>
                <w:rFonts w:cstheme="minorHAnsi"/>
                <w:sz w:val="18"/>
              </w:rPr>
              <w:t xml:space="preserve">de 63 </w:t>
            </w:r>
            <w:proofErr w:type="spellStart"/>
            <w:r w:rsidR="00154868" w:rsidRPr="00A916DE">
              <w:rPr>
                <w:rFonts w:cstheme="minorHAnsi"/>
                <w:sz w:val="18"/>
              </w:rPr>
              <w:t>dBA</w:t>
            </w:r>
            <w:proofErr w:type="spellEnd"/>
            <w:r w:rsidR="00154868" w:rsidRPr="00A916DE">
              <w:rPr>
                <w:rFonts w:cstheme="minorHAnsi"/>
                <w:sz w:val="18"/>
              </w:rPr>
              <w:t>,</w:t>
            </w:r>
            <w:r w:rsidR="00154868" w:rsidRPr="00D3175F">
              <w:rPr>
                <w:rFonts w:cstheme="minorHAnsi"/>
                <w:sz w:val="18"/>
              </w:rPr>
              <w:t xml:space="preserve"> de acuerdo a lo informado en la ficha de evaluación de ni</w:t>
            </w:r>
            <w:r w:rsidR="00154868">
              <w:rPr>
                <w:rFonts w:cstheme="minorHAnsi"/>
                <w:sz w:val="18"/>
              </w:rPr>
              <w:t>veles de ruido (Anexo 2</w:t>
            </w:r>
            <w:r w:rsidR="00154868" w:rsidRPr="00D3175F">
              <w:rPr>
                <w:rFonts w:cstheme="minorHAnsi"/>
                <w:sz w:val="18"/>
              </w:rPr>
              <w:t>).</w:t>
            </w:r>
          </w:p>
          <w:p w:rsidR="00CD18F7" w:rsidRPr="00D3175F" w:rsidRDefault="00154868" w:rsidP="00CD18F7">
            <w:pPr>
              <w:widowControl w:val="0"/>
              <w:overflowPunct w:val="0"/>
              <w:autoSpaceDE w:val="0"/>
              <w:autoSpaceDN w:val="0"/>
              <w:adjustRightInd w:val="0"/>
              <w:spacing w:after="120"/>
              <w:jc w:val="both"/>
              <w:rPr>
                <w:rFonts w:cstheme="minorHAnsi"/>
                <w:sz w:val="18"/>
              </w:rPr>
            </w:pPr>
            <w:r>
              <w:rPr>
                <w:rFonts w:cstheme="minorHAnsi"/>
                <w:sz w:val="18"/>
              </w:rPr>
              <w:t xml:space="preserve">El receptor N°1 </w:t>
            </w:r>
            <w:r w:rsidR="00CD18F7" w:rsidRPr="00D3175F">
              <w:rPr>
                <w:rFonts w:cstheme="minorHAnsi"/>
                <w:sz w:val="18"/>
              </w:rPr>
              <w:t xml:space="preserve"> (</w:t>
            </w:r>
            <w:r>
              <w:rPr>
                <w:rFonts w:cstheme="minorHAnsi"/>
                <w:sz w:val="18"/>
              </w:rPr>
              <w:t>Figura 1), se ubica</w:t>
            </w:r>
            <w:r w:rsidR="00CD18F7" w:rsidRPr="00966F27">
              <w:rPr>
                <w:rFonts w:cstheme="minorHAnsi"/>
                <w:sz w:val="18"/>
              </w:rPr>
              <w:t xml:space="preserve"> en una zona homologable a </w:t>
            </w:r>
            <w:r w:rsidR="00966F27" w:rsidRPr="00966F27">
              <w:rPr>
                <w:rFonts w:cstheme="minorHAnsi"/>
                <w:sz w:val="18"/>
              </w:rPr>
              <w:t xml:space="preserve">zona </w:t>
            </w:r>
            <w:r w:rsidR="00CD18F7" w:rsidRPr="00966F27">
              <w:rPr>
                <w:rFonts w:cstheme="minorHAnsi"/>
                <w:sz w:val="18"/>
              </w:rPr>
              <w:t>II</w:t>
            </w:r>
            <w:r w:rsidR="00690DC5">
              <w:rPr>
                <w:rFonts w:cstheme="minorHAnsi"/>
                <w:sz w:val="18"/>
              </w:rPr>
              <w:t>I</w:t>
            </w:r>
            <w:r w:rsidR="00CD18F7" w:rsidRPr="00D3175F">
              <w:rPr>
                <w:rFonts w:cstheme="minorHAnsi"/>
                <w:sz w:val="18"/>
              </w:rPr>
              <w:t xml:space="preserve"> del </w:t>
            </w:r>
            <w:r w:rsidR="00CD18F7" w:rsidRPr="00D3175F">
              <w:rPr>
                <w:rFonts w:cstheme="minorHAnsi"/>
                <w:iCs/>
                <w:sz w:val="18"/>
              </w:rPr>
              <w:t>Decreto Supremo N° 38 de 2011 del Ministerio del Medio Ambiente</w:t>
            </w:r>
            <w:r>
              <w:rPr>
                <w:rFonts w:cstheme="minorHAnsi"/>
                <w:iCs/>
                <w:sz w:val="18"/>
              </w:rPr>
              <w:t xml:space="preserve">, la cual </w:t>
            </w:r>
            <w:r w:rsidR="00CD18F7" w:rsidRPr="00D3175F">
              <w:rPr>
                <w:rFonts w:cstheme="minorHAnsi"/>
                <w:iCs/>
                <w:sz w:val="18"/>
              </w:rPr>
              <w:t xml:space="preserve">corresponde a la zona </w:t>
            </w:r>
            <w:r w:rsidR="00C360A4">
              <w:rPr>
                <w:rFonts w:cstheme="minorHAnsi"/>
                <w:iCs/>
                <w:sz w:val="18"/>
              </w:rPr>
              <w:t>CU 4a</w:t>
            </w:r>
            <w:r w:rsidR="00CD18F7" w:rsidRPr="00D3175F">
              <w:rPr>
                <w:rFonts w:cstheme="minorHAnsi"/>
                <w:iCs/>
                <w:sz w:val="18"/>
              </w:rPr>
              <w:t xml:space="preserve">, del Plan Regulador Comunal de </w:t>
            </w:r>
            <w:r w:rsidR="00CD18F7">
              <w:rPr>
                <w:rFonts w:cstheme="minorHAnsi"/>
                <w:iCs/>
                <w:sz w:val="18"/>
              </w:rPr>
              <w:t>Concepción</w:t>
            </w:r>
            <w:r>
              <w:rPr>
                <w:rFonts w:cstheme="minorHAnsi"/>
                <w:iCs/>
                <w:sz w:val="18"/>
              </w:rPr>
              <w:t xml:space="preserve"> (Anexo 3)</w:t>
            </w:r>
            <w:r w:rsidR="00CD18F7" w:rsidRPr="00D3175F">
              <w:rPr>
                <w:rFonts w:cstheme="minorHAnsi"/>
                <w:iCs/>
                <w:sz w:val="18"/>
              </w:rPr>
              <w:t>.</w:t>
            </w:r>
          </w:p>
          <w:p w:rsidR="00CD18F7" w:rsidRDefault="00CD18F7" w:rsidP="00CD18F7">
            <w:pPr>
              <w:widowControl w:val="0"/>
              <w:overflowPunct w:val="0"/>
              <w:autoSpaceDE w:val="0"/>
              <w:autoSpaceDN w:val="0"/>
              <w:adjustRightInd w:val="0"/>
              <w:spacing w:after="120"/>
              <w:jc w:val="both"/>
              <w:rPr>
                <w:rFonts w:cstheme="minorHAnsi"/>
                <w:sz w:val="18"/>
              </w:rPr>
            </w:pPr>
            <w:r w:rsidRPr="00D3175F">
              <w:rPr>
                <w:rFonts w:cstheme="minorHAnsi"/>
                <w:sz w:val="18"/>
              </w:rPr>
              <w:t>Los equipos utilizados para la actividad de medición se encuentran calibrados de acuerdo a los certificados de calibración vigentes (Anexo 4)</w:t>
            </w:r>
          </w:p>
          <w:p w:rsidR="001F43E2" w:rsidRPr="00E74F98" w:rsidRDefault="001F43E2" w:rsidP="00685598">
            <w:pPr>
              <w:widowControl w:val="0"/>
              <w:overflowPunct w:val="0"/>
              <w:autoSpaceDE w:val="0"/>
              <w:autoSpaceDN w:val="0"/>
              <w:adjustRightInd w:val="0"/>
              <w:spacing w:after="120"/>
              <w:jc w:val="both"/>
              <w:rPr>
                <w:rFonts w:cstheme="minorHAnsi"/>
                <w:sz w:val="18"/>
              </w:rPr>
            </w:pPr>
          </w:p>
        </w:tc>
      </w:tr>
    </w:tbl>
    <w:p w:rsidR="00AE7B08" w:rsidRDefault="00AE7B08"/>
    <w:p w:rsidR="003323AB" w:rsidRDefault="003323AB"/>
    <w:p w:rsidR="003323AB" w:rsidRDefault="003323AB"/>
    <w:p w:rsidR="003323AB" w:rsidRDefault="003323AB"/>
    <w:p w:rsidR="003323AB" w:rsidRDefault="003323AB">
      <w:pPr>
        <w:sectPr w:rsidR="003323AB" w:rsidSect="00ED76CA">
          <w:pgSz w:w="12240" w:h="15840" w:code="1"/>
          <w:pgMar w:top="1134" w:right="1134" w:bottom="1134" w:left="1134" w:header="708" w:footer="708" w:gutter="0"/>
          <w:cols w:space="708"/>
          <w:docGrid w:linePitch="360"/>
        </w:sectPr>
      </w:pPr>
    </w:p>
    <w:tbl>
      <w:tblPr>
        <w:tblW w:w="13887" w:type="dxa"/>
        <w:jc w:val="center"/>
        <w:tblLayout w:type="fixed"/>
        <w:tblCellMar>
          <w:left w:w="70" w:type="dxa"/>
          <w:right w:w="70" w:type="dxa"/>
        </w:tblCellMar>
        <w:tblLook w:val="04A0" w:firstRow="1" w:lastRow="0" w:firstColumn="1" w:lastColumn="0" w:noHBand="0" w:noVBand="1"/>
      </w:tblPr>
      <w:tblGrid>
        <w:gridCol w:w="3113"/>
        <w:gridCol w:w="2136"/>
        <w:gridCol w:w="1847"/>
        <w:gridCol w:w="2414"/>
        <w:gridCol w:w="2130"/>
        <w:gridCol w:w="2247"/>
      </w:tblGrid>
      <w:tr w:rsidR="003323AB" w:rsidRPr="0025129B" w:rsidTr="00D3053F">
        <w:trPr>
          <w:trHeight w:val="292"/>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23AB" w:rsidRPr="0025129B" w:rsidRDefault="003323AB" w:rsidP="00D3053F">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3323AB" w:rsidRPr="0025129B" w:rsidTr="00D3053F">
        <w:trPr>
          <w:trHeight w:val="5089"/>
          <w:jc w:val="center"/>
        </w:trPr>
        <w:tc>
          <w:tcPr>
            <w:tcW w:w="5000" w:type="pct"/>
            <w:gridSpan w:val="6"/>
            <w:tcBorders>
              <w:top w:val="nil"/>
              <w:left w:val="single" w:sz="4" w:space="0" w:color="auto"/>
              <w:right w:val="single" w:sz="4" w:space="0" w:color="auto"/>
            </w:tcBorders>
            <w:shd w:val="clear" w:color="auto" w:fill="auto"/>
            <w:noWrap/>
            <w:vAlign w:val="center"/>
            <w:hideMark/>
          </w:tcPr>
          <w:p w:rsidR="003323AB" w:rsidRPr="0025129B" w:rsidRDefault="004773DC" w:rsidP="00D3053F">
            <w:pPr>
              <w:jc w:val="center"/>
              <w:rPr>
                <w:rFonts w:eastAsia="Times New Roman"/>
                <w:color w:val="000000"/>
                <w:sz w:val="20"/>
                <w:szCs w:val="20"/>
                <w:lang w:eastAsia="es-CL"/>
              </w:rPr>
            </w:pPr>
            <w:r w:rsidRPr="004773DC">
              <w:rPr>
                <w:rFonts w:eastAsia="Times New Roman"/>
                <w:noProof/>
                <w:color w:val="000000"/>
                <w:sz w:val="20"/>
                <w:szCs w:val="20"/>
                <w:lang w:eastAsia="es-CL"/>
              </w:rPr>
              <w:drawing>
                <wp:inline distT="0" distB="0" distL="0" distR="0">
                  <wp:extent cx="7101002" cy="4002613"/>
                  <wp:effectExtent l="0" t="0" r="5080" b="0"/>
                  <wp:docPr id="2" name="Imagen 2" descr="C:\SMA\EXPEDIENTES\Expedientes 2018\Denuncias\DFZ-2018-XXX-VIII-NE Good Bar\Ubicación receptor Good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A\EXPEDIENTES\Expedientes 2018\Denuncias\DFZ-2018-XXX-VIII-NE Good Bar\Ubicación receptor GoodB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2850" cy="4020565"/>
                          </a:xfrm>
                          <a:prstGeom prst="rect">
                            <a:avLst/>
                          </a:prstGeom>
                          <a:noFill/>
                          <a:ln>
                            <a:noFill/>
                          </a:ln>
                        </pic:spPr>
                      </pic:pic>
                    </a:graphicData>
                  </a:graphic>
                </wp:inline>
              </w:drawing>
            </w:r>
          </w:p>
        </w:tc>
      </w:tr>
      <w:tr w:rsidR="003323AB" w:rsidRPr="00D3175F" w:rsidTr="00294DCE">
        <w:trPr>
          <w:trHeight w:val="292"/>
          <w:jc w:val="center"/>
        </w:trPr>
        <w:tc>
          <w:tcPr>
            <w:tcW w:w="1121" w:type="pct"/>
            <w:tcBorders>
              <w:top w:val="single" w:sz="4" w:space="0" w:color="auto"/>
              <w:left w:val="single" w:sz="4" w:space="0" w:color="auto"/>
              <w:bottom w:val="single" w:sz="4" w:space="0" w:color="auto"/>
              <w:right w:val="nil"/>
            </w:tcBorders>
            <w:shd w:val="clear" w:color="auto" w:fill="auto"/>
            <w:noWrap/>
            <w:vAlign w:val="center"/>
            <w:hideMark/>
          </w:tcPr>
          <w:p w:rsidR="003323AB" w:rsidRPr="00A916DE" w:rsidRDefault="003323AB" w:rsidP="00D3053F">
            <w:pPr>
              <w:rPr>
                <w:rFonts w:eastAsia="Times New Roman"/>
                <w:b/>
                <w:color w:val="000000"/>
                <w:sz w:val="18"/>
                <w:szCs w:val="18"/>
                <w:lang w:eastAsia="es-CL"/>
              </w:rPr>
            </w:pPr>
            <w:r w:rsidRPr="00A916DE">
              <w:rPr>
                <w:b/>
                <w:sz w:val="18"/>
                <w:szCs w:val="18"/>
              </w:rPr>
              <w:t>Figura 1.</w:t>
            </w:r>
          </w:p>
        </w:tc>
        <w:tc>
          <w:tcPr>
            <w:tcW w:w="3879"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23AB" w:rsidRPr="00A916DE" w:rsidRDefault="003323AB" w:rsidP="004773DC">
            <w:pPr>
              <w:rPr>
                <w:rFonts w:eastAsia="Times New Roman"/>
                <w:sz w:val="18"/>
                <w:szCs w:val="18"/>
                <w:lang w:eastAsia="es-CL"/>
              </w:rPr>
            </w:pPr>
            <w:r w:rsidRPr="00A916DE">
              <w:rPr>
                <w:rFonts w:eastAsia="Times New Roman"/>
                <w:b/>
                <w:color w:val="000000"/>
                <w:sz w:val="18"/>
                <w:szCs w:val="18"/>
                <w:lang w:eastAsia="es-CL"/>
              </w:rPr>
              <w:t>Fecha</w:t>
            </w:r>
            <w:r w:rsidRPr="00A916DE">
              <w:rPr>
                <w:rFonts w:eastAsia="Times New Roman"/>
                <w:color w:val="000000"/>
                <w:sz w:val="18"/>
                <w:szCs w:val="18"/>
                <w:lang w:eastAsia="es-CL"/>
              </w:rPr>
              <w:t xml:space="preserve"> </w:t>
            </w:r>
            <w:r w:rsidRPr="00A916DE">
              <w:rPr>
                <w:rFonts w:eastAsia="Times New Roman"/>
                <w:b/>
                <w:color w:val="000000"/>
                <w:sz w:val="18"/>
                <w:szCs w:val="18"/>
                <w:lang w:eastAsia="es-CL"/>
              </w:rPr>
              <w:t xml:space="preserve">: </w:t>
            </w:r>
            <w:r w:rsidRPr="00A916DE">
              <w:rPr>
                <w:rFonts w:eastAsia="Times New Roman"/>
                <w:color w:val="000000"/>
                <w:sz w:val="18"/>
                <w:szCs w:val="18"/>
                <w:lang w:eastAsia="es-CL"/>
              </w:rPr>
              <w:t xml:space="preserve"> </w:t>
            </w:r>
            <w:r w:rsidR="00C360A4" w:rsidRPr="00A916DE">
              <w:rPr>
                <w:rFonts w:eastAsia="Times New Roman"/>
                <w:color w:val="000000"/>
                <w:sz w:val="18"/>
                <w:szCs w:val="18"/>
                <w:lang w:eastAsia="es-CL"/>
              </w:rPr>
              <w:t>2</w:t>
            </w:r>
            <w:r w:rsidR="004773DC">
              <w:rPr>
                <w:rFonts w:eastAsia="Times New Roman"/>
                <w:color w:val="000000"/>
                <w:sz w:val="18"/>
                <w:szCs w:val="18"/>
                <w:lang w:eastAsia="es-CL"/>
              </w:rPr>
              <w:t>1</w:t>
            </w:r>
            <w:r w:rsidR="00C360A4" w:rsidRPr="00A916DE">
              <w:rPr>
                <w:rFonts w:eastAsia="Times New Roman"/>
                <w:color w:val="000000"/>
                <w:sz w:val="18"/>
                <w:szCs w:val="18"/>
                <w:lang w:eastAsia="es-CL"/>
              </w:rPr>
              <w:t>.12.2018</w:t>
            </w:r>
          </w:p>
        </w:tc>
      </w:tr>
      <w:tr w:rsidR="004773DC" w:rsidRPr="00D3175F" w:rsidTr="00294DCE">
        <w:trPr>
          <w:trHeight w:val="292"/>
          <w:jc w:val="center"/>
        </w:trPr>
        <w:tc>
          <w:tcPr>
            <w:tcW w:w="11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73DC" w:rsidRPr="004773DC" w:rsidRDefault="004773DC" w:rsidP="004773DC">
            <w:pPr>
              <w:rPr>
                <w:rFonts w:eastAsia="Times New Roman"/>
                <w:b/>
                <w:color w:val="000000"/>
                <w:sz w:val="18"/>
                <w:szCs w:val="18"/>
                <w:lang w:val="en-US" w:eastAsia="es-CL"/>
              </w:rPr>
            </w:pPr>
            <w:proofErr w:type="spellStart"/>
            <w:r w:rsidRPr="004773DC">
              <w:rPr>
                <w:rFonts w:eastAsia="Times New Roman"/>
                <w:b/>
                <w:color w:val="000000"/>
                <w:sz w:val="18"/>
                <w:szCs w:val="18"/>
                <w:lang w:val="en-US" w:eastAsia="es-CL"/>
              </w:rPr>
              <w:t>Coordenadas</w:t>
            </w:r>
            <w:proofErr w:type="spellEnd"/>
            <w:r w:rsidRPr="004773DC">
              <w:rPr>
                <w:rFonts w:eastAsia="Times New Roman"/>
                <w:b/>
                <w:color w:val="000000"/>
                <w:sz w:val="18"/>
                <w:szCs w:val="18"/>
                <w:lang w:val="en-US" w:eastAsia="es-CL"/>
              </w:rPr>
              <w:t xml:space="preserve"> </w:t>
            </w:r>
            <w:r w:rsidRPr="004773DC">
              <w:rPr>
                <w:rFonts w:ascii="Calibri" w:eastAsia="Calibri" w:hAnsi="Calibri" w:cs="Calibri"/>
                <w:sz w:val="18"/>
                <w:szCs w:val="20"/>
                <w:lang w:val="en-US"/>
              </w:rPr>
              <w:t>Good Bar</w:t>
            </w:r>
          </w:p>
          <w:p w:rsidR="004773DC" w:rsidRPr="004773DC" w:rsidRDefault="004773DC" w:rsidP="004773DC">
            <w:pPr>
              <w:rPr>
                <w:rFonts w:eastAsia="Times New Roman"/>
                <w:b/>
                <w:color w:val="000000"/>
                <w:sz w:val="18"/>
                <w:szCs w:val="18"/>
                <w:lang w:val="en-US" w:eastAsia="es-CL"/>
              </w:rPr>
            </w:pPr>
            <w:r w:rsidRPr="004773DC">
              <w:rPr>
                <w:rFonts w:eastAsia="Times New Roman"/>
                <w:b/>
                <w:color w:val="000000"/>
                <w:sz w:val="18"/>
                <w:szCs w:val="18"/>
                <w:lang w:val="en-US" w:eastAsia="es-CL"/>
              </w:rPr>
              <w:t xml:space="preserve">DATUM WGS84 HUSO </w:t>
            </w:r>
            <w:r w:rsidRPr="004773DC">
              <w:rPr>
                <w:rFonts w:eastAsia="Times New Roman"/>
                <w:b/>
                <w:sz w:val="18"/>
                <w:szCs w:val="18"/>
                <w:lang w:val="en-US" w:eastAsia="es-CL"/>
              </w:rPr>
              <w:t>18</w:t>
            </w:r>
          </w:p>
        </w:tc>
        <w:tc>
          <w:tcPr>
            <w:tcW w:w="769" w:type="pct"/>
            <w:tcBorders>
              <w:top w:val="single" w:sz="4" w:space="0" w:color="auto"/>
              <w:left w:val="nil"/>
              <w:bottom w:val="single" w:sz="4" w:space="0" w:color="auto"/>
              <w:right w:val="single" w:sz="4" w:space="0" w:color="000000"/>
            </w:tcBorders>
            <w:shd w:val="clear" w:color="auto" w:fill="auto"/>
            <w:noWrap/>
            <w:vAlign w:val="center"/>
            <w:hideMark/>
          </w:tcPr>
          <w:p w:rsidR="004773DC" w:rsidRPr="004773DC" w:rsidRDefault="004773DC" w:rsidP="004773DC">
            <w:pPr>
              <w:rPr>
                <w:rFonts w:eastAsia="Times New Roman"/>
                <w:b/>
                <w:color w:val="000000"/>
                <w:sz w:val="18"/>
                <w:szCs w:val="18"/>
                <w:lang w:eastAsia="es-CL"/>
              </w:rPr>
            </w:pPr>
            <w:r w:rsidRPr="004773DC">
              <w:rPr>
                <w:rFonts w:eastAsia="Times New Roman"/>
                <w:b/>
                <w:color w:val="000000"/>
                <w:sz w:val="18"/>
                <w:szCs w:val="18"/>
                <w:lang w:eastAsia="es-CL"/>
              </w:rPr>
              <w:t>Coordenada Norte:</w:t>
            </w:r>
          </w:p>
          <w:p w:rsidR="004773DC" w:rsidRPr="004773DC" w:rsidRDefault="004773DC" w:rsidP="004773DC">
            <w:pPr>
              <w:rPr>
                <w:rFonts w:eastAsia="Times New Roman"/>
                <w:b/>
                <w:color w:val="000000"/>
                <w:sz w:val="18"/>
                <w:szCs w:val="18"/>
                <w:lang w:eastAsia="es-CL"/>
              </w:rPr>
            </w:pPr>
            <w:r w:rsidRPr="004773DC">
              <w:rPr>
                <w:rFonts w:eastAsia="Times New Roman"/>
                <w:b/>
                <w:color w:val="000000"/>
                <w:sz w:val="18"/>
                <w:szCs w:val="18"/>
                <w:lang w:eastAsia="es-CL"/>
              </w:rPr>
              <w:t>5922470.00 m S</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4773DC" w:rsidRPr="004773DC" w:rsidRDefault="004773DC" w:rsidP="004773DC">
            <w:pPr>
              <w:rPr>
                <w:rFonts w:eastAsia="Times New Roman"/>
                <w:color w:val="000000"/>
                <w:sz w:val="18"/>
                <w:szCs w:val="18"/>
                <w:lang w:eastAsia="es-CL"/>
              </w:rPr>
            </w:pPr>
            <w:r w:rsidRPr="004773DC">
              <w:rPr>
                <w:rFonts w:eastAsia="Times New Roman"/>
                <w:b/>
                <w:color w:val="000000"/>
                <w:sz w:val="18"/>
                <w:szCs w:val="18"/>
                <w:lang w:eastAsia="es-CL"/>
              </w:rPr>
              <w:t>Coordenada Este:</w:t>
            </w:r>
            <w:r w:rsidRPr="004773DC">
              <w:rPr>
                <w:rFonts w:eastAsia="Times New Roman"/>
                <w:color w:val="000000"/>
                <w:sz w:val="18"/>
                <w:szCs w:val="18"/>
                <w:lang w:eastAsia="es-CL"/>
              </w:rPr>
              <w:t xml:space="preserve"> </w:t>
            </w:r>
          </w:p>
          <w:p w:rsidR="004773DC" w:rsidRPr="004773DC" w:rsidRDefault="004773DC" w:rsidP="004773DC">
            <w:pPr>
              <w:rPr>
                <w:rFonts w:eastAsia="Times New Roman"/>
                <w:b/>
                <w:color w:val="000000"/>
                <w:sz w:val="18"/>
                <w:szCs w:val="18"/>
                <w:lang w:eastAsia="es-CL"/>
              </w:rPr>
            </w:pPr>
            <w:r w:rsidRPr="004773DC">
              <w:rPr>
                <w:rFonts w:eastAsia="Times New Roman"/>
                <w:b/>
                <w:color w:val="000000"/>
                <w:sz w:val="18"/>
                <w:szCs w:val="18"/>
                <w:lang w:eastAsia="es-CL"/>
              </w:rPr>
              <w:t>674777.00 m E</w:t>
            </w:r>
          </w:p>
        </w:tc>
        <w:tc>
          <w:tcPr>
            <w:tcW w:w="869" w:type="pct"/>
            <w:tcBorders>
              <w:top w:val="single" w:sz="4" w:space="0" w:color="auto"/>
              <w:left w:val="nil"/>
              <w:bottom w:val="single" w:sz="4" w:space="0" w:color="auto"/>
              <w:right w:val="single" w:sz="4" w:space="0" w:color="000000"/>
            </w:tcBorders>
            <w:shd w:val="clear" w:color="auto" w:fill="auto"/>
            <w:noWrap/>
            <w:vAlign w:val="center"/>
            <w:hideMark/>
          </w:tcPr>
          <w:p w:rsidR="004773DC" w:rsidRPr="004773DC" w:rsidRDefault="004773DC" w:rsidP="004773DC">
            <w:pPr>
              <w:rPr>
                <w:rFonts w:eastAsia="Times New Roman"/>
                <w:b/>
                <w:color w:val="000000"/>
                <w:sz w:val="18"/>
                <w:szCs w:val="18"/>
                <w:lang w:eastAsia="es-CL"/>
              </w:rPr>
            </w:pPr>
            <w:r w:rsidRPr="004773DC">
              <w:rPr>
                <w:rFonts w:eastAsia="Times New Roman"/>
                <w:b/>
                <w:color w:val="000000"/>
                <w:sz w:val="18"/>
                <w:szCs w:val="18"/>
                <w:lang w:eastAsia="es-CL"/>
              </w:rPr>
              <w:t>Coordenadas Receptor N°1</w:t>
            </w:r>
          </w:p>
          <w:p w:rsidR="004773DC" w:rsidRPr="004773DC" w:rsidRDefault="004773DC" w:rsidP="004773DC">
            <w:pPr>
              <w:rPr>
                <w:rFonts w:eastAsia="Times New Roman"/>
                <w:b/>
                <w:color w:val="000000"/>
                <w:sz w:val="18"/>
                <w:szCs w:val="18"/>
                <w:lang w:eastAsia="es-CL"/>
              </w:rPr>
            </w:pPr>
            <w:r w:rsidRPr="004773DC">
              <w:rPr>
                <w:rFonts w:eastAsia="Times New Roman"/>
                <w:b/>
                <w:color w:val="000000"/>
                <w:sz w:val="18"/>
                <w:szCs w:val="18"/>
                <w:lang w:eastAsia="es-CL"/>
              </w:rPr>
              <w:t xml:space="preserve">DATUM WGS84 HUSO </w:t>
            </w:r>
            <w:r w:rsidRPr="004773DC">
              <w:rPr>
                <w:rFonts w:eastAsia="Times New Roman"/>
                <w:b/>
                <w:sz w:val="18"/>
                <w:szCs w:val="18"/>
                <w:lang w:eastAsia="es-CL"/>
              </w:rPr>
              <w:t>18</w:t>
            </w:r>
          </w:p>
        </w:tc>
        <w:tc>
          <w:tcPr>
            <w:tcW w:w="767" w:type="pct"/>
            <w:tcBorders>
              <w:top w:val="single" w:sz="4" w:space="0" w:color="auto"/>
              <w:left w:val="nil"/>
              <w:bottom w:val="single" w:sz="4" w:space="0" w:color="auto"/>
              <w:right w:val="single" w:sz="4" w:space="0" w:color="000000"/>
            </w:tcBorders>
            <w:shd w:val="clear" w:color="auto" w:fill="auto"/>
            <w:noWrap/>
            <w:vAlign w:val="center"/>
            <w:hideMark/>
          </w:tcPr>
          <w:p w:rsidR="004773DC" w:rsidRPr="004773DC" w:rsidRDefault="004773DC" w:rsidP="004773DC">
            <w:pPr>
              <w:rPr>
                <w:rFonts w:eastAsia="Times New Roman"/>
                <w:b/>
                <w:color w:val="000000"/>
                <w:sz w:val="18"/>
                <w:szCs w:val="18"/>
                <w:lang w:eastAsia="es-CL"/>
              </w:rPr>
            </w:pPr>
            <w:r w:rsidRPr="004773DC">
              <w:rPr>
                <w:rFonts w:eastAsia="Times New Roman"/>
                <w:b/>
                <w:color w:val="000000"/>
                <w:sz w:val="18"/>
                <w:szCs w:val="18"/>
                <w:lang w:eastAsia="es-CL"/>
              </w:rPr>
              <w:t>Coordenada Norte:</w:t>
            </w:r>
          </w:p>
          <w:p w:rsidR="004773DC" w:rsidRPr="004773DC" w:rsidRDefault="004773DC" w:rsidP="004773DC">
            <w:pPr>
              <w:rPr>
                <w:rFonts w:eastAsia="Times New Roman"/>
                <w:b/>
                <w:color w:val="000000"/>
                <w:sz w:val="18"/>
                <w:szCs w:val="18"/>
                <w:lang w:eastAsia="es-CL"/>
              </w:rPr>
            </w:pPr>
            <w:r w:rsidRPr="004773DC">
              <w:rPr>
                <w:rFonts w:eastAsia="Times New Roman"/>
                <w:b/>
                <w:color w:val="000000"/>
                <w:sz w:val="18"/>
                <w:szCs w:val="18"/>
                <w:lang w:eastAsia="es-CL"/>
              </w:rPr>
              <w:t>5922461.00 m S</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rsidR="004773DC" w:rsidRPr="004773DC" w:rsidRDefault="004773DC" w:rsidP="004773DC">
            <w:pPr>
              <w:rPr>
                <w:rFonts w:eastAsia="Times New Roman"/>
                <w:color w:val="000000"/>
                <w:sz w:val="18"/>
                <w:szCs w:val="18"/>
                <w:lang w:eastAsia="es-CL"/>
              </w:rPr>
            </w:pPr>
            <w:r w:rsidRPr="004773DC">
              <w:rPr>
                <w:rFonts w:eastAsia="Times New Roman"/>
                <w:b/>
                <w:color w:val="000000"/>
                <w:sz w:val="18"/>
                <w:szCs w:val="18"/>
                <w:lang w:eastAsia="es-CL"/>
              </w:rPr>
              <w:t>Coordenada Este:</w:t>
            </w:r>
            <w:r w:rsidRPr="004773DC">
              <w:rPr>
                <w:rFonts w:eastAsia="Times New Roman"/>
                <w:color w:val="000000"/>
                <w:sz w:val="18"/>
                <w:szCs w:val="18"/>
                <w:lang w:eastAsia="es-CL"/>
              </w:rPr>
              <w:t xml:space="preserve"> </w:t>
            </w:r>
          </w:p>
          <w:p w:rsidR="004773DC" w:rsidRPr="004773DC" w:rsidRDefault="004773DC" w:rsidP="004773DC">
            <w:pPr>
              <w:rPr>
                <w:rFonts w:eastAsia="Times New Roman"/>
                <w:b/>
                <w:color w:val="000000"/>
                <w:sz w:val="18"/>
                <w:szCs w:val="18"/>
                <w:lang w:eastAsia="es-CL"/>
              </w:rPr>
            </w:pPr>
            <w:r w:rsidRPr="004773DC">
              <w:rPr>
                <w:rFonts w:eastAsia="Times New Roman"/>
                <w:b/>
                <w:color w:val="000000"/>
                <w:sz w:val="18"/>
                <w:szCs w:val="18"/>
                <w:lang w:eastAsia="es-CL"/>
              </w:rPr>
              <w:t>674766.00 m E</w:t>
            </w:r>
          </w:p>
        </w:tc>
      </w:tr>
      <w:tr w:rsidR="003323AB" w:rsidRPr="00D3175F" w:rsidTr="00D3053F">
        <w:trPr>
          <w:trHeight w:val="808"/>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hideMark/>
          </w:tcPr>
          <w:p w:rsidR="003323AB" w:rsidRPr="004773DC" w:rsidRDefault="003323AB" w:rsidP="00D3053F">
            <w:pPr>
              <w:rPr>
                <w:rFonts w:eastAsia="Times New Roman"/>
                <w:b/>
                <w:color w:val="000000"/>
                <w:sz w:val="18"/>
                <w:szCs w:val="18"/>
                <w:lang w:eastAsia="es-CL"/>
              </w:rPr>
            </w:pPr>
            <w:r w:rsidRPr="004773DC">
              <w:rPr>
                <w:rFonts w:eastAsia="Times New Roman"/>
                <w:b/>
                <w:color w:val="000000"/>
                <w:sz w:val="18"/>
                <w:szCs w:val="18"/>
                <w:lang w:eastAsia="es-CL"/>
              </w:rPr>
              <w:t>Descripción medio de prueba:</w:t>
            </w:r>
            <w:r w:rsidRPr="004773DC">
              <w:rPr>
                <w:rFonts w:eastAsia="Times New Roman"/>
                <w:color w:val="000000"/>
                <w:sz w:val="18"/>
                <w:szCs w:val="18"/>
                <w:lang w:eastAsia="es-CL"/>
              </w:rPr>
              <w:t xml:space="preserve"> </w:t>
            </w:r>
          </w:p>
          <w:p w:rsidR="003323AB" w:rsidRPr="004773DC" w:rsidRDefault="003323AB" w:rsidP="004773DC">
            <w:pPr>
              <w:rPr>
                <w:rFonts w:eastAsia="Times New Roman"/>
                <w:color w:val="000000"/>
                <w:sz w:val="18"/>
                <w:szCs w:val="18"/>
                <w:lang w:eastAsia="es-CL"/>
              </w:rPr>
            </w:pPr>
            <w:r w:rsidRPr="004773DC">
              <w:rPr>
                <w:rFonts w:eastAsia="Times New Roman"/>
                <w:color w:val="000000"/>
                <w:sz w:val="18"/>
                <w:szCs w:val="18"/>
                <w:lang w:eastAsia="es-CL"/>
              </w:rPr>
              <w:t xml:space="preserve">Ubicación de receptor N°1 con respecto a fuente emisora denunciada correspondiente a </w:t>
            </w:r>
            <w:r w:rsidR="00BE031E" w:rsidRPr="004773DC">
              <w:rPr>
                <w:rFonts w:ascii="Calibri" w:eastAsia="Calibri" w:hAnsi="Calibri" w:cs="Calibri"/>
                <w:sz w:val="18"/>
                <w:szCs w:val="18"/>
              </w:rPr>
              <w:t xml:space="preserve">local nocturno </w:t>
            </w:r>
            <w:proofErr w:type="spellStart"/>
            <w:r w:rsidR="004773DC" w:rsidRPr="004773DC">
              <w:rPr>
                <w:rFonts w:ascii="Calibri" w:eastAsia="Calibri" w:hAnsi="Calibri" w:cs="Calibri"/>
                <w:sz w:val="18"/>
                <w:szCs w:val="18"/>
              </w:rPr>
              <w:t>Good</w:t>
            </w:r>
            <w:proofErr w:type="spellEnd"/>
            <w:r w:rsidR="004773DC" w:rsidRPr="004773DC">
              <w:rPr>
                <w:rFonts w:ascii="Calibri" w:eastAsia="Calibri" w:hAnsi="Calibri" w:cs="Calibri"/>
                <w:sz w:val="18"/>
                <w:szCs w:val="18"/>
              </w:rPr>
              <w:t xml:space="preserve"> Bar</w:t>
            </w:r>
          </w:p>
        </w:tc>
      </w:tr>
    </w:tbl>
    <w:p w:rsidR="003323AB" w:rsidRDefault="003323AB">
      <w:pPr>
        <w:sectPr w:rsidR="003323AB" w:rsidSect="003323AB">
          <w:pgSz w:w="15840" w:h="12240" w:orient="landscape" w:code="1"/>
          <w:pgMar w:top="1134" w:right="1134" w:bottom="1134" w:left="1134" w:header="708" w:footer="708" w:gutter="0"/>
          <w:cols w:space="708"/>
          <w:docGrid w:linePitch="360"/>
        </w:sectPr>
      </w:pPr>
    </w:p>
    <w:p w:rsidR="001A526B" w:rsidRDefault="001A526B" w:rsidP="00373994">
      <w:pPr>
        <w:pStyle w:val="IFA1"/>
      </w:pPr>
      <w:bookmarkStart w:id="36" w:name="_Toc352840404"/>
      <w:bookmarkStart w:id="37" w:name="_Toc352841464"/>
      <w:bookmarkStart w:id="38" w:name="_Toc447875253"/>
      <w:bookmarkStart w:id="39" w:name="_Toc504125028"/>
      <w:r w:rsidRPr="001A526B">
        <w:lastRenderedPageBreak/>
        <w:t>CONCLUSIONES</w:t>
      </w:r>
      <w:bookmarkEnd w:id="36"/>
      <w:bookmarkEnd w:id="37"/>
      <w:bookmarkEnd w:id="38"/>
      <w:bookmarkEnd w:id="39"/>
    </w:p>
    <w:p w:rsidR="008128E2" w:rsidRPr="00373994" w:rsidRDefault="008128E2" w:rsidP="00373994">
      <w:pPr>
        <w:pStyle w:val="Ttulo1"/>
        <w:numPr>
          <w:ilvl w:val="0"/>
          <w:numId w:val="0"/>
        </w:numPr>
      </w:pPr>
    </w:p>
    <w:p w:rsidR="00596EC0" w:rsidRPr="00085ADA" w:rsidRDefault="00596EC0" w:rsidP="00596EC0">
      <w:pPr>
        <w:spacing w:after="0" w:line="240" w:lineRule="auto"/>
        <w:jc w:val="both"/>
        <w:rPr>
          <w:rFonts w:ascii="Calibri" w:eastAsia="Calibri" w:hAnsi="Calibri" w:cs="Calibri"/>
          <w:sz w:val="20"/>
          <w:szCs w:val="20"/>
        </w:rPr>
      </w:pPr>
      <w:r>
        <w:rPr>
          <w:rFonts w:ascii="Calibri" w:eastAsia="Calibri" w:hAnsi="Calibri" w:cs="Calibri"/>
          <w:sz w:val="20"/>
          <w:szCs w:val="20"/>
        </w:rPr>
        <w:t>De las actividades de fiscalización realizadas, es posible verificar que existe superación de la norma D.S. N° 38/2011, por lo que</w:t>
      </w:r>
      <w:r w:rsidRPr="00085ADA">
        <w:rPr>
          <w:rFonts w:ascii="Calibri" w:eastAsia="Calibri" w:hAnsi="Calibri" w:cs="Calibri"/>
          <w:sz w:val="20"/>
          <w:szCs w:val="20"/>
        </w:rPr>
        <w:t xml:space="preserve"> se constata superación del límite máximo</w:t>
      </w:r>
      <w:r>
        <w:rPr>
          <w:rFonts w:ascii="Calibri" w:eastAsia="Calibri" w:hAnsi="Calibri" w:cs="Calibri"/>
          <w:sz w:val="20"/>
          <w:szCs w:val="20"/>
        </w:rPr>
        <w:t>, para horario nocturno,</w:t>
      </w:r>
      <w:r w:rsidRPr="00085ADA">
        <w:rPr>
          <w:rFonts w:ascii="Calibri" w:eastAsia="Calibri" w:hAnsi="Calibri" w:cs="Calibri"/>
          <w:sz w:val="20"/>
          <w:szCs w:val="20"/>
        </w:rPr>
        <w:t xml:space="preserve"> en el receptor</w:t>
      </w:r>
      <w:r>
        <w:rPr>
          <w:rFonts w:ascii="Calibri" w:eastAsia="Calibri" w:hAnsi="Calibri" w:cs="Calibri"/>
          <w:sz w:val="20"/>
          <w:szCs w:val="20"/>
        </w:rPr>
        <w:t xml:space="preserve"> evaluado</w:t>
      </w:r>
      <w:r w:rsidRPr="00085ADA">
        <w:rPr>
          <w:rFonts w:ascii="Calibri" w:eastAsia="Calibri" w:hAnsi="Calibri" w:cs="Calibri"/>
          <w:sz w:val="20"/>
          <w:szCs w:val="20"/>
        </w:rPr>
        <w:t>.</w:t>
      </w: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ED76CA" w:rsidRPr="001A526B" w:rsidRDefault="00ED76CA" w:rsidP="00ED76CA">
      <w:pPr>
        <w:pStyle w:val="IFA1"/>
      </w:pPr>
      <w:bookmarkStart w:id="40" w:name="_Toc352840405"/>
      <w:bookmarkStart w:id="41" w:name="_Toc352841465"/>
      <w:bookmarkStart w:id="42" w:name="_Toc447875255"/>
      <w:bookmarkStart w:id="43" w:name="_Toc504125029"/>
      <w:r w:rsidRPr="001A526B">
        <w:t>ANEXOS</w:t>
      </w:r>
      <w:bookmarkEnd w:id="40"/>
      <w:bookmarkEnd w:id="41"/>
      <w:bookmarkEnd w:id="42"/>
      <w:bookmarkEnd w:id="43"/>
    </w:p>
    <w:p w:rsidR="00ED76CA" w:rsidRPr="001A526B" w:rsidRDefault="00ED76CA" w:rsidP="00ED76CA">
      <w:pPr>
        <w:spacing w:after="0" w:line="240" w:lineRule="auto"/>
        <w:jc w:val="both"/>
        <w:rPr>
          <w:rFonts w:ascii="Calibri" w:eastAsia="Calibri" w:hAnsi="Calibri" w:cs="Times New Roman"/>
          <w:sz w:val="20"/>
          <w:szCs w:val="20"/>
        </w:rPr>
      </w:pPr>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3F7FFE">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E74F98" w:rsidP="00596EC0">
            <w:pPr>
              <w:jc w:val="both"/>
              <w:rPr>
                <w:rFonts w:cs="Calibri"/>
                <w:lang w:val="es-CL" w:eastAsia="en-US"/>
              </w:rPr>
            </w:pPr>
            <w:r>
              <w:rPr>
                <w:rFonts w:cs="Calibri"/>
                <w:lang w:val="es-CL" w:eastAsia="en-US"/>
              </w:rPr>
              <w:t>Acta</w:t>
            </w:r>
            <w:r w:rsidR="00917D67">
              <w:rPr>
                <w:rFonts w:cs="Calibri"/>
                <w:lang w:val="es-CL" w:eastAsia="en-US"/>
              </w:rPr>
              <w:t xml:space="preserve"> de Inspección Ambiental </w:t>
            </w:r>
            <w:r w:rsidR="00685598">
              <w:rPr>
                <w:rFonts w:cs="Calibri"/>
                <w:lang w:val="es-CL" w:eastAsia="en-US"/>
              </w:rPr>
              <w:t xml:space="preserve">de fecha </w:t>
            </w:r>
            <w:r w:rsidR="00154868">
              <w:rPr>
                <w:rFonts w:cs="Calibri"/>
                <w:lang w:val="es-CL" w:eastAsia="en-US"/>
              </w:rPr>
              <w:t>21</w:t>
            </w:r>
            <w:r w:rsidR="00966F27">
              <w:rPr>
                <w:rFonts w:cs="Calibri"/>
                <w:lang w:val="es-CL" w:eastAsia="en-US"/>
              </w:rPr>
              <w:t>-12</w:t>
            </w:r>
            <w:r w:rsidR="00596EC0">
              <w:rPr>
                <w:rFonts w:cs="Calibri"/>
                <w:lang w:val="es-CL" w:eastAsia="en-US"/>
              </w:rPr>
              <w:t>-2018</w:t>
            </w:r>
          </w:p>
        </w:tc>
      </w:tr>
      <w:tr w:rsidR="00D469CB" w:rsidRPr="001A526B" w:rsidTr="003D2BFA">
        <w:trPr>
          <w:trHeight w:val="286"/>
          <w:jc w:val="center"/>
        </w:trPr>
        <w:tc>
          <w:tcPr>
            <w:tcW w:w="1038" w:type="pct"/>
            <w:vAlign w:val="center"/>
          </w:tcPr>
          <w:p w:rsidR="00D469CB" w:rsidRPr="001A526B" w:rsidRDefault="00D469CB" w:rsidP="003F7FFE">
            <w:pPr>
              <w:jc w:val="center"/>
              <w:rPr>
                <w:rFonts w:cs="Calibri"/>
              </w:rPr>
            </w:pPr>
            <w:r>
              <w:rPr>
                <w:rFonts w:cs="Calibri"/>
              </w:rPr>
              <w:t>2</w:t>
            </w:r>
          </w:p>
        </w:tc>
        <w:tc>
          <w:tcPr>
            <w:tcW w:w="3962" w:type="pct"/>
            <w:vAlign w:val="center"/>
          </w:tcPr>
          <w:p w:rsidR="00D469CB" w:rsidRDefault="00D469CB" w:rsidP="00596EC0">
            <w:pPr>
              <w:jc w:val="both"/>
              <w:rPr>
                <w:rFonts w:cs="Calibri"/>
              </w:rPr>
            </w:pPr>
            <w:r w:rsidRPr="00D469CB">
              <w:rPr>
                <w:rFonts w:cs="Calibri"/>
              </w:rPr>
              <w:t>Reporte técnico</w:t>
            </w:r>
          </w:p>
        </w:tc>
      </w:tr>
      <w:tr w:rsidR="00D469CB" w:rsidRPr="001A526B" w:rsidTr="003D2BFA">
        <w:trPr>
          <w:trHeight w:val="286"/>
          <w:jc w:val="center"/>
        </w:trPr>
        <w:tc>
          <w:tcPr>
            <w:tcW w:w="1038" w:type="pct"/>
            <w:vAlign w:val="center"/>
          </w:tcPr>
          <w:p w:rsidR="00D469CB" w:rsidRPr="001A526B" w:rsidRDefault="00D469CB" w:rsidP="003F7FFE">
            <w:pPr>
              <w:jc w:val="center"/>
              <w:rPr>
                <w:rFonts w:cs="Calibri"/>
              </w:rPr>
            </w:pPr>
            <w:r>
              <w:rPr>
                <w:rFonts w:cs="Calibri"/>
              </w:rPr>
              <w:t>3</w:t>
            </w:r>
          </w:p>
        </w:tc>
        <w:tc>
          <w:tcPr>
            <w:tcW w:w="3962" w:type="pct"/>
            <w:vAlign w:val="center"/>
          </w:tcPr>
          <w:p w:rsidR="00D469CB" w:rsidRDefault="00D469CB" w:rsidP="00596EC0">
            <w:pPr>
              <w:jc w:val="both"/>
              <w:rPr>
                <w:rFonts w:cs="Calibri"/>
              </w:rPr>
            </w:pPr>
            <w:r w:rsidRPr="00D469CB">
              <w:rPr>
                <w:rFonts w:cs="Calibri"/>
              </w:rPr>
              <w:t>Ordenanza PRC Concepción</w:t>
            </w:r>
          </w:p>
        </w:tc>
      </w:tr>
      <w:tr w:rsidR="00D469CB" w:rsidRPr="001A526B" w:rsidTr="003D2BFA">
        <w:trPr>
          <w:trHeight w:val="286"/>
          <w:jc w:val="center"/>
        </w:trPr>
        <w:tc>
          <w:tcPr>
            <w:tcW w:w="1038" w:type="pct"/>
            <w:vAlign w:val="center"/>
          </w:tcPr>
          <w:p w:rsidR="00D469CB" w:rsidRPr="001A526B" w:rsidRDefault="00D469CB" w:rsidP="003F7FFE">
            <w:pPr>
              <w:jc w:val="center"/>
              <w:rPr>
                <w:rFonts w:cs="Calibri"/>
              </w:rPr>
            </w:pPr>
            <w:r>
              <w:rPr>
                <w:rFonts w:cs="Calibri"/>
              </w:rPr>
              <w:t>4</w:t>
            </w:r>
          </w:p>
        </w:tc>
        <w:tc>
          <w:tcPr>
            <w:tcW w:w="3962" w:type="pct"/>
            <w:vAlign w:val="center"/>
          </w:tcPr>
          <w:p w:rsidR="00D469CB" w:rsidRDefault="00D469CB" w:rsidP="00596EC0">
            <w:pPr>
              <w:jc w:val="both"/>
              <w:rPr>
                <w:rFonts w:cs="Calibri"/>
              </w:rPr>
            </w:pPr>
            <w:r w:rsidRPr="00D469CB">
              <w:rPr>
                <w:rFonts w:cs="Calibri"/>
              </w:rPr>
              <w:t>Certificados calibración</w:t>
            </w:r>
          </w:p>
        </w:tc>
      </w:tr>
    </w:tbl>
    <w:p w:rsidR="00B32B3B" w:rsidRPr="001029E5" w:rsidRDefault="00B32B3B" w:rsidP="00ED76CA">
      <w:pPr>
        <w:spacing w:line="240" w:lineRule="auto"/>
        <w:jc w:val="center"/>
        <w:rPr>
          <w:sz w:val="28"/>
          <w:szCs w:val="28"/>
        </w:rPr>
      </w:pPr>
    </w:p>
    <w:sectPr w:rsidR="00B32B3B" w:rsidRPr="001029E5" w:rsidSect="003323AB">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B80" w:rsidRDefault="004A3B80" w:rsidP="00E56524">
      <w:pPr>
        <w:spacing w:after="0" w:line="240" w:lineRule="auto"/>
      </w:pPr>
      <w:r>
        <w:separator/>
      </w:r>
    </w:p>
  </w:endnote>
  <w:endnote w:type="continuationSeparator" w:id="0">
    <w:p w:rsidR="004A3B80" w:rsidRDefault="004A3B80"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algun Gothic">
    <w:altName w:val="맑은 고딕"/>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5344C0" w:rsidRDefault="005344C0">
        <w:pPr>
          <w:pStyle w:val="Piedepgina"/>
          <w:jc w:val="right"/>
        </w:pPr>
        <w:r>
          <w:fldChar w:fldCharType="begin"/>
        </w:r>
        <w:r>
          <w:instrText>PAGE   \* MERGEFORMAT</w:instrText>
        </w:r>
        <w:r>
          <w:fldChar w:fldCharType="separate"/>
        </w:r>
        <w:r w:rsidR="00233CE9" w:rsidRPr="00233CE9">
          <w:rPr>
            <w:noProof/>
            <w:lang w:val="es-ES"/>
          </w:rPr>
          <w:t>6</w:t>
        </w:r>
        <w:r>
          <w:fldChar w:fldCharType="end"/>
        </w:r>
      </w:p>
    </w:sdtContent>
  </w:sdt>
  <w:p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344C0" w:rsidRDefault="005344C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ED76CA" w:rsidRDefault="00ED76CA">
        <w:pPr>
          <w:pStyle w:val="Piedepgina"/>
          <w:jc w:val="right"/>
        </w:pPr>
        <w:r>
          <w:fldChar w:fldCharType="begin"/>
        </w:r>
        <w:r>
          <w:instrText>PAGE   \* MERGEFORMAT</w:instrText>
        </w:r>
        <w:r>
          <w:fldChar w:fldCharType="separate"/>
        </w:r>
        <w:r w:rsidR="004773DC" w:rsidRPr="004773DC">
          <w:rPr>
            <w:noProof/>
            <w:lang w:val="es-ES"/>
          </w:rPr>
          <w:t>1</w:t>
        </w:r>
        <w:r>
          <w:fldChar w:fldCharType="end"/>
        </w:r>
      </w:p>
    </w:sdtContent>
  </w:sdt>
  <w:p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ED76CA" w:rsidRDefault="00ED76CA"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B80" w:rsidRDefault="004A3B80" w:rsidP="00E56524">
      <w:pPr>
        <w:spacing w:after="0" w:line="240" w:lineRule="auto"/>
      </w:pPr>
      <w:r>
        <w:separator/>
      </w:r>
    </w:p>
  </w:footnote>
  <w:footnote w:type="continuationSeparator" w:id="0">
    <w:p w:rsidR="004A3B80" w:rsidRDefault="004A3B80"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22EF"/>
    <w:rsid w:val="00031478"/>
    <w:rsid w:val="0005744F"/>
    <w:rsid w:val="0009093C"/>
    <w:rsid w:val="00091466"/>
    <w:rsid w:val="000A28D4"/>
    <w:rsid w:val="000D1791"/>
    <w:rsid w:val="000E61F5"/>
    <w:rsid w:val="001029E5"/>
    <w:rsid w:val="00105007"/>
    <w:rsid w:val="00112B4E"/>
    <w:rsid w:val="00117B84"/>
    <w:rsid w:val="00126F49"/>
    <w:rsid w:val="001435BD"/>
    <w:rsid w:val="00145020"/>
    <w:rsid w:val="001520B1"/>
    <w:rsid w:val="00154868"/>
    <w:rsid w:val="00160361"/>
    <w:rsid w:val="0016144C"/>
    <w:rsid w:val="00174DC6"/>
    <w:rsid w:val="001902F7"/>
    <w:rsid w:val="00191FC0"/>
    <w:rsid w:val="001A526B"/>
    <w:rsid w:val="001B15A8"/>
    <w:rsid w:val="001C286B"/>
    <w:rsid w:val="001D0366"/>
    <w:rsid w:val="001F43E2"/>
    <w:rsid w:val="00217CB7"/>
    <w:rsid w:val="00233CE9"/>
    <w:rsid w:val="00235154"/>
    <w:rsid w:val="0023731E"/>
    <w:rsid w:val="00245BFA"/>
    <w:rsid w:val="00262413"/>
    <w:rsid w:val="00262969"/>
    <w:rsid w:val="00284FC2"/>
    <w:rsid w:val="00294DCE"/>
    <w:rsid w:val="002A2F83"/>
    <w:rsid w:val="002B1E98"/>
    <w:rsid w:val="002D7FDF"/>
    <w:rsid w:val="002E78C9"/>
    <w:rsid w:val="00302F26"/>
    <w:rsid w:val="00311CE1"/>
    <w:rsid w:val="003159A1"/>
    <w:rsid w:val="003167CE"/>
    <w:rsid w:val="003323AB"/>
    <w:rsid w:val="003360C8"/>
    <w:rsid w:val="003437A1"/>
    <w:rsid w:val="00357899"/>
    <w:rsid w:val="00373994"/>
    <w:rsid w:val="00382596"/>
    <w:rsid w:val="00382709"/>
    <w:rsid w:val="00390BA5"/>
    <w:rsid w:val="003B5F82"/>
    <w:rsid w:val="003D2BFA"/>
    <w:rsid w:val="004003A3"/>
    <w:rsid w:val="00405685"/>
    <w:rsid w:val="00440DE6"/>
    <w:rsid w:val="0044610D"/>
    <w:rsid w:val="00460592"/>
    <w:rsid w:val="00475C09"/>
    <w:rsid w:val="004773DC"/>
    <w:rsid w:val="004845A7"/>
    <w:rsid w:val="004A1CC6"/>
    <w:rsid w:val="004A3B80"/>
    <w:rsid w:val="004B58F6"/>
    <w:rsid w:val="004D5603"/>
    <w:rsid w:val="004F0F22"/>
    <w:rsid w:val="005065BE"/>
    <w:rsid w:val="0052025D"/>
    <w:rsid w:val="005344C0"/>
    <w:rsid w:val="005379BE"/>
    <w:rsid w:val="0057401F"/>
    <w:rsid w:val="00596EC0"/>
    <w:rsid w:val="005F15F8"/>
    <w:rsid w:val="00652670"/>
    <w:rsid w:val="00662D8F"/>
    <w:rsid w:val="006704AA"/>
    <w:rsid w:val="00685598"/>
    <w:rsid w:val="00687E5A"/>
    <w:rsid w:val="00690DC5"/>
    <w:rsid w:val="006E1A8F"/>
    <w:rsid w:val="006F4EA6"/>
    <w:rsid w:val="006F765F"/>
    <w:rsid w:val="00731D1D"/>
    <w:rsid w:val="00742F86"/>
    <w:rsid w:val="00783141"/>
    <w:rsid w:val="007844B5"/>
    <w:rsid w:val="00791465"/>
    <w:rsid w:val="007D50B8"/>
    <w:rsid w:val="008043E3"/>
    <w:rsid w:val="008128E2"/>
    <w:rsid w:val="00817F2A"/>
    <w:rsid w:val="00822447"/>
    <w:rsid w:val="00884A50"/>
    <w:rsid w:val="008E58B4"/>
    <w:rsid w:val="00905B80"/>
    <w:rsid w:val="009076E5"/>
    <w:rsid w:val="009107C3"/>
    <w:rsid w:val="0091355D"/>
    <w:rsid w:val="00917D67"/>
    <w:rsid w:val="0093042A"/>
    <w:rsid w:val="00933D7F"/>
    <w:rsid w:val="00934B70"/>
    <w:rsid w:val="0095256C"/>
    <w:rsid w:val="00960014"/>
    <w:rsid w:val="00966F27"/>
    <w:rsid w:val="009A3990"/>
    <w:rsid w:val="009B3708"/>
    <w:rsid w:val="009C417E"/>
    <w:rsid w:val="00A14F23"/>
    <w:rsid w:val="00A25543"/>
    <w:rsid w:val="00A37206"/>
    <w:rsid w:val="00A425B7"/>
    <w:rsid w:val="00A6065A"/>
    <w:rsid w:val="00A62905"/>
    <w:rsid w:val="00A8203A"/>
    <w:rsid w:val="00A916DE"/>
    <w:rsid w:val="00A950F6"/>
    <w:rsid w:val="00AA081B"/>
    <w:rsid w:val="00AC3423"/>
    <w:rsid w:val="00AD5159"/>
    <w:rsid w:val="00AD6A8F"/>
    <w:rsid w:val="00AE7B08"/>
    <w:rsid w:val="00B053A1"/>
    <w:rsid w:val="00B32B3B"/>
    <w:rsid w:val="00B43DC5"/>
    <w:rsid w:val="00B54A74"/>
    <w:rsid w:val="00B54A9E"/>
    <w:rsid w:val="00B5591A"/>
    <w:rsid w:val="00B75D9D"/>
    <w:rsid w:val="00BA18F3"/>
    <w:rsid w:val="00BB2B84"/>
    <w:rsid w:val="00BC14C4"/>
    <w:rsid w:val="00BD3A91"/>
    <w:rsid w:val="00BE031E"/>
    <w:rsid w:val="00BE6D40"/>
    <w:rsid w:val="00C11245"/>
    <w:rsid w:val="00C26752"/>
    <w:rsid w:val="00C360A4"/>
    <w:rsid w:val="00C42E42"/>
    <w:rsid w:val="00C434F3"/>
    <w:rsid w:val="00C47F7B"/>
    <w:rsid w:val="00C55567"/>
    <w:rsid w:val="00C765B1"/>
    <w:rsid w:val="00C9264B"/>
    <w:rsid w:val="00CA3858"/>
    <w:rsid w:val="00CB07DC"/>
    <w:rsid w:val="00CD18F7"/>
    <w:rsid w:val="00CD7866"/>
    <w:rsid w:val="00CE3600"/>
    <w:rsid w:val="00CE4BED"/>
    <w:rsid w:val="00D07328"/>
    <w:rsid w:val="00D15C75"/>
    <w:rsid w:val="00D200F9"/>
    <w:rsid w:val="00D371E4"/>
    <w:rsid w:val="00D469CB"/>
    <w:rsid w:val="00D870B9"/>
    <w:rsid w:val="00DA6C2A"/>
    <w:rsid w:val="00DB3B3C"/>
    <w:rsid w:val="00DD0A8E"/>
    <w:rsid w:val="00DE2A20"/>
    <w:rsid w:val="00DF6945"/>
    <w:rsid w:val="00E16ECF"/>
    <w:rsid w:val="00E33C1D"/>
    <w:rsid w:val="00E55858"/>
    <w:rsid w:val="00E56524"/>
    <w:rsid w:val="00E71D23"/>
    <w:rsid w:val="00E74F98"/>
    <w:rsid w:val="00E93179"/>
    <w:rsid w:val="00EA6E5C"/>
    <w:rsid w:val="00ED21AD"/>
    <w:rsid w:val="00ED740B"/>
    <w:rsid w:val="00ED76CA"/>
    <w:rsid w:val="00F15068"/>
    <w:rsid w:val="00F444C7"/>
    <w:rsid w:val="00F857B3"/>
    <w:rsid w:val="00FA340A"/>
    <w:rsid w:val="00FC48A1"/>
    <w:rsid w:val="00FC5FD6"/>
    <w:rsid w:val="00FF5A19"/>
    <w:rsid w:val="00FF6C2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8F7"/>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arloscardenascastellon@yahoo.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QSgB/lsdH1XM+ftHH2BvqF9LC2yXplinxHemylFpPGU=</DigestValue>
    </Reference>
    <Reference Type="http://www.w3.org/2000/09/xmldsig#Object" URI="#idOfficeObject">
      <DigestMethod Algorithm="http://www.w3.org/2001/04/xmlenc#sha256"/>
      <DigestValue>klQeFjXr6/NM6C5V/gnWByIR+Z0m07ZDKA6lo9OTKys=</DigestValue>
    </Reference>
    <Reference Type="http://uri.etsi.org/01903#SignedProperties" URI="#idSignedProperties">
      <Transforms>
        <Transform Algorithm="http://www.w3.org/TR/2001/REC-xml-c14n-20010315"/>
      </Transforms>
      <DigestMethod Algorithm="http://www.w3.org/2001/04/xmlenc#sha256"/>
      <DigestValue>0XkwJy4pTtXBoq9e3bCGOMRLd3CPtUdOe+UVhqkH0iw=</DigestValue>
    </Reference>
    <Reference Type="http://www.w3.org/2000/09/xmldsig#Object" URI="#idValidSigLnImg">
      <DigestMethod Algorithm="http://www.w3.org/2001/04/xmlenc#sha256"/>
      <DigestValue>0ousvoCN/swvWnseaKZin3EVic0BFWWIb3591zqpoRs=</DigestValue>
    </Reference>
    <Reference Type="http://www.w3.org/2000/09/xmldsig#Object" URI="#idInvalidSigLnImg">
      <DigestMethod Algorithm="http://www.w3.org/2001/04/xmlenc#sha256"/>
      <DigestValue>TsKzL3IuUygxAiVPDSffK8CMiUBmLi1ogZvwMbwfHOI=</DigestValue>
    </Reference>
  </SignedInfo>
  <SignatureValue>E2NBCt43rqeAuXwk74j7TVmS2U2bbD/zct8DgCF3V92vV4C+wlspk8en4NBiyAycp+mtXwPTVQMs
NY+ScQjcrr/QGfpGMePulDHJTdACOfvu2JIo9kAIhTIBkUeKn8/SUnvH+XhZvpv7+9FRkrhu1Vbl
BLr5dzxm7w0NA92UnEtXv8QjMdLrpK2tznHlx/JS6izoutKMxb9A+bvoC0g1RmSiDmSlojHMttk8
bCeKlITaPoHkfQqC0VsVGMTqiplNyP9BpXkN2wNSBaam7Wx4PkgnRrgomfEQPBaFLZJHC3582XoZ
BjEqH67+NMYiJHe+sPXF6UU5lsZtih/8KjUZSg==</SignatureValue>
  <KeyInfo>
    <X509Data>
      <X509Certificate>MIIH8jCCBtqgAwIBAgIIDnLVMNkFh4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I4MjkzMC0wMCMGA1UdEgQcMBqgGAYIKwYBBAHBAQKgDBYKOTk1NTE3NDAtSzANBgkqhkiG9w0BAQsFAAOCAQEAVOgoCIn9sK2iGa/IjofAkbBI+sPtaHIkf4YI5ntvcigr3GSCkk5NUD2v7UcOG0lz9ooDa3sl7RGE2u1jZZnnEdyrQUlNIcR1U/eAjhEfQG/l906c6AOfhubAqyFt8bP193cY/uGmeHsop3fvLK/9ft2rfTG50QPF9V5abWcN0x6/TR8N7YAYvlcAk6KW/0Y9xThE53qrxMf2T/5wOh3CGrPYnDRsbtt+9zX4ts6FFv5gxrlzaT0ozZ1+K567XzGDY511LU9DKJEF794zTZNP+IjsBRdlrmQXur+2FAewFLK4FinmRoyfWbnxg3/jsflrxdIwH9RckfqaqmC29ANa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FLFODVC11yTah+K1sQ/yfnzXvf88l9hX63YcjALmIOM=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emFCSFq0HCSD6HEuKR8KLW2yyE9ctduIeuRSxg9OPVM=</DigestValue>
      </Reference>
      <Reference URI="/word/endnotes.xml?ContentType=application/vnd.openxmlformats-officedocument.wordprocessingml.endnotes+xml">
        <DigestMethod Algorithm="http://www.w3.org/2001/04/xmlenc#sha256"/>
        <DigestValue>16jYofiu9qDxcJBQ+nfFe+ir8m6k1/HpKO8tqq/lWxc=</DigestValue>
      </Reference>
      <Reference URI="/word/fontTable.xml?ContentType=application/vnd.openxmlformats-officedocument.wordprocessingml.fontTable+xml">
        <DigestMethod Algorithm="http://www.w3.org/2001/04/xmlenc#sha256"/>
        <DigestValue>/28TU+dIULwM3wHZi6xAiELEn6cqEObe3k5PBW5/Gsc=</DigestValue>
      </Reference>
      <Reference URI="/word/footer1.xml?ContentType=application/vnd.openxmlformats-officedocument.wordprocessingml.footer+xml">
        <DigestMethod Algorithm="http://www.w3.org/2001/04/xmlenc#sha256"/>
        <DigestValue>GfmuM71GVUZfLfsUlDOz3j7ajH5FRT/ZFlRpB1tsalM=</DigestValue>
      </Reference>
      <Reference URI="/word/footer2.xml?ContentType=application/vnd.openxmlformats-officedocument.wordprocessingml.footer+xml">
        <DigestMethod Algorithm="http://www.w3.org/2001/04/xmlenc#sha256"/>
        <DigestValue>G7CfVotwy96njovHRvWrX5cvU9ocaxDZa9Z0wNZ2aCY=</DigestValue>
      </Reference>
      <Reference URI="/word/footnotes.xml?ContentType=application/vnd.openxmlformats-officedocument.wordprocessingml.footnotes+xml">
        <DigestMethod Algorithm="http://www.w3.org/2001/04/xmlenc#sha256"/>
        <DigestValue>p7OuYi9r0nXjfxbXpEykJPv3A1pIoC8ipnSfRq0BcTQ=</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A5Npjj6PuQq6A6ykC2mHwlQB1WCXBsbbouTF2pxuIj4=</DigestValue>
      </Reference>
      <Reference URI="/word/media/image3.jpeg?ContentType=image/jpeg">
        <DigestMethod Algorithm="http://www.w3.org/2001/04/xmlenc#sha256"/>
        <DigestValue>rxwmFLU+Iht+xtCu8j5GVbdGJqTslu4iVNwAyYdtXYE=</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ZQXjA2Oy+VqADwCNgOWkuY+YCNRF/4/D4V6/C3iDNZY=</DigestValue>
      </Reference>
      <Reference URI="/word/styles.xml?ContentType=application/vnd.openxmlformats-officedocument.wordprocessingml.styles+xml">
        <DigestMethod Algorithm="http://www.w3.org/2001/04/xmlenc#sha256"/>
        <DigestValue>PIjsn5y7TsD0hXcCCwoBLLrBBW7Cv2Wd6ASm2/I7Djg=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2019-02-01T13:56:49Z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YAAAA8AAAAAAAAAAAAAACUBwAAZwgAACBFTUYAAAEAVIAAAAwAAAABAAAAAAAAAAAAAAAAAAAAVgUAAAADAADiAQAADwEAAAAAAAAAAAAAAAAAAGZaBwBVIgQ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2019-02-01T13:56:49Z</xd:SigningTime>
          <xd:SigningCertificate>
            <xd:Cert>
              <xd:CertDigest>
                <DigestMethod Algorithm="http://www.w3.org/2001/04/xmlenc#sha256"/>
                <DigestValue>gWPuSQA3avE6+CkJECukgVqNUB6BWn++5htnflZbFmk=</DigestValue>
              </xd:CertDigest>
              <xd:IssuerSerial>
                <X509IssuerName>E=e-sign@esign-la.com, CN=ESign Class 3 Firma Electronica Avanzada para Estado de Chile CA, OU=Terminos de uso en www.esign-la.com/acuerdoterceros, O=E-Sign S.A., C=CL</X509IssuerName>
                <X509SerialNumber>1041128869652170629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kBAAB/AAAAAAAAAAAAAACqJAAApREAACBFTUYAAAEA/IsAALs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BbdwAAagDYvG0AQBzPDWQBAAAEZd52BGXedrjmkgcACAAAAAIAAAAAAAAoOzMAl2zedgAAAAAAAAAAXDwzAAYAAABQPDMABgAAAAAAAAAAAAAAVBzPDdhNww1UHM8NAgAAAAAAAAAIAgAABGXedgRl3nb+VvZzAAgAAAACAAAAAAAAgDszAJds3nYAAAAAAAAAALY8MwAHAAAAqDwzAAcAAAAAAAAAAAAAAKg8MwC4OzMAmuzddgAAAAAAAgAAAAAzAAcAAACoPDMABwAAAEwS33YAAAAAAAAAAKg8MwAHAAAAAAAAAOQ7MwBAMN12AAAAAAACAACoPD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AAAAAAAAAAAAAAAAAAAAAAAAAAAAAAAAAAAAAAAAAAAAAAAAAAAAAAAAAAAAAAAAAAAAAAAD1AAAAadjejrXZ3o6XvsNYIFSTB+j0yQk0V84NYhUh3iIAigF0bjMASG4zAKhx9wkgDQCEDHEzAGa/w1ggDQCEAAAAACBUkwfY+3kD+G8zABB861g2V84NAAAAABB861ggDQAANFfODQEAAAAAAAAABwAAADRXzg0AAAAAAAAAAHxuMwBFK7VYIAAAAP////8AAAAAAAAAABUAAAAAAAAAcAAAAAEAAAABAAAAJAAAACQAAAAQAAAAAAAAAAAAkwfY+3kDARwBAP////9lDQrxPG8zADxvMwAwhcNYAAAAAAAAAACo16oXAAAAAAEAAAAAAAAA/G4zAFY5ZHV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</Object>
  <Object Id="idInvalidSigLnImg">AQAAAGwAAAAAAAAAAAAAAAkBAAB/AAAAAAAAAAAAAACqJAAApREAACBFTUYAAAEAmI8AAME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cd/f5h3hIuQ9adF0PWv//AAAAAJ12floAALyXMwAAAAAAAAAAAGjobAAQlzMAaPOedgAAAAAAAENoYXJVcHBlclcAmDMAxVhgd9O97w/+////aJczAIABaHUNXGN131tjdWiXMwBkAQAABGXedgRl3nYooXUAAAgAAAACAAAAAAAAiJczAJds3nYAAAAAAAAAAMKYMwAJAAAAsJgzAAkAAAAAAAAAAAAAALCYMwDAlzMAmuzddgAAAAAAAgAAAAAzAAkAAACwmDMACQAAAEwS33YAAAAAAAAAALCYMwAJAAAAAAAAAOyXMwBAMN12AAAAAAACAACwmDM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BbdwAAagDYvG0AQBzPDWQBAAAEZd52BGXedrjmkgcACAAAAAIAAAAAAAAoOzMAl2zedgAAAAAAAAAAXDwzAAYAAABQPDMABgAAAAAAAAAAAAAAVBzPDdhNww1UHM8NAgAAAAAAAAAIAgAABGXedgRl3nb+VvZzAAgAAAACAAAAAAAAgDszAJds3nYAAAAAAAAAALY8MwAHAAAAqDwzAAcAAAAAAAAAAAAAAKg8MwC4OzMAmuzddgAAAAAAAgAAAAAzAAcAAACoPDMABwAAAEwS33YAAAAAAAAAAKg8MwAHAAAAAAAAAOQ7MwBAMN12AAAAAAACAACoPD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ANUJV0AwAAAABs6IEHUJV0A8w6MwAUJLJYzDozAMw6MwAnNbJYAAAAAHEkslhYzetYyODZWMjg2ViQ5tlY4G7ADQAAAAD/////AAAAAKbwsQAIOzMAgAFodQ1cY3XfW2N1CDszAGQBAAAEZd52BGXedrjmkgcACAAAAAIAAAAAAAAoOzMAl2zedgAAAAAAAAAAXDwzAAYAAABQPDMABgAAAAAAAAAAAAAAUDwzAGA7MwCa7N12AAAAAAACAAAAADMABgAAAFA8MwAGAAAATBLfdgAAAAAAAAAAUDwzAAYAAAAAAAAAjDszAEAw3XYAAAAAAAIAAFA8M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AAAAAAAAAAAAAAAAAAAAAAAAAAAAAAAAAAAAAAAAAAAAAAAAAAAAAAAAAAAAAAAAAAAAAkweYXr8XA6NjdX8mDVnpFQGpAAAAAOj0yQngbzMAiRkhqCIAigFZKQ1ZoG4zAAAAAAAgVJMH4G8zACSIgBLobjMA6SgNWVMAZQBnAG8AZQAgAFUASQAAAAAABSkNWbhvMwDhAAAAYG4zADtcxFgAgtgJ4QAAAAEAAAC2Xr8XAAAzANpbxFgEAAAABQAAAAAAAAAAAAAAAAAAALZevxdscDMANSgNWXjC0gkEAAAAIFSTBwAAAABZKA1ZAAAAAAAAZQBnAG8AZQAgAFUASQAAAAoCPG8zADxvMwDhAAAA2G4zAAAAAACYXr8XAAAAAAEAAAAAAAAA/G4zAFY5ZHV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gAQAACgAAAHAAAAD/AAAAfAAAAAEAAABbJA1CVSUNQgoAAABwAAAALgAAAEwAAAAEAAAACQAAAHAAAAABAQAAfQAAAKgAAABGAGkAcgBtAGEAZABvACAAcABvAHIAOgAgAEYAcgBhAG4AYwBpAHMAYwBvACAASgBhAHYAaQBlAHIAIABDAGEAYQBtAGEAbgBvACAAQQBnAHUAaQBsAGwAbwBuAAYAAAADAAAABAAAAAkAAAAGAAAABwAAAAcAAAADAAAABwAAAAcAAAAEAAAAAwAAAAMAAAAGAAAABAAAAAYAAAAHAAAABQAAAAMAAAAFAAAABQAAAAcAAAADAAAABAAAAAYAAAAFAAAAAwAAAAYAAAAEAAAAAwAAAAcAAAAGAAAABgAAAAkAAAAGAAAABwAAAAcAAAADAAAABwAAAAcAAAAHAAAAAwAAAAM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wUg3Sz3LZrczbuhYa+XA6M9w2snt8EiODeOMEPSnybw=</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X8bOJ2avT8wziBJwWXFHn2M8YTQIavorLCd2lXwd/p0=</DigestValue>
    </Reference>
    <Reference Type="http://www.w3.org/2000/09/xmldsig#Object" URI="#idValidSigLnImg">
      <DigestMethod Algorithm="http://www.w3.org/2001/04/xmlenc#sha256"/>
      <DigestValue>C1gQSFemQs7yQEA756K02Kb45PUuDTnzAlnIQEjw7dY=</DigestValue>
    </Reference>
    <Reference Type="http://www.w3.org/2000/09/xmldsig#Object" URI="#idInvalidSigLnImg">
      <DigestMethod Algorithm="http://www.w3.org/2001/04/xmlenc#sha256"/>
      <DigestValue>ukJmeUgi+Kf1+ffHg9myBqIc5xFWcP1pY+Qt4STjTH4=</DigestValue>
    </Reference>
  </SignedInfo>
  <SignatureValue>GG4Pu35KebRI2LpDEEqqeztZMmBqzkxEPOm6bfBfQHLMdq0NderOnK87MDOfnNXvNYphEmrzNrNc
deyGYlGs63y8IgAjQS+IMaI48fIF4MipwrbOyLZngdHZXRCNww4Gxwbm0TDkkFBctyu5+LmOpgeW
h70FwPDODLwU6RPICSayEKBXajjzExJRjBX3y6rcn3DoEkDG6qDls2njwxgFrqKYI8FuX67yC+uH
Ib4ua0/mXIPhnLDfaruleei/nG04nT7swlvUK/dsZbSfCItwyEp8kAJ5eQT+tqeYXzjR4Kz4YtEx
vabW8x20LteNGtXz4RNK81p/yKXYOqYxFmvczQ==</SignatureValue>
  <KeyInfo>
    <X509Data>
      <X509Certificate>MIIIETCCBvmgAwIBAgIITOFTCDXMiT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k0MDM0MTQtMDAjBgNVHRIEHDAaoBgGCCsGAQQBwQECoAwWCjk5NTUxNzQwLUswDQYJKoZIhvcNAQELBQADggEBABzxY3GCzwBcMDD+yvMM8q4s8hmv7mUlTJNeisgd555d76cElXo4EeVR51uVwyRnTralqwyKaz82Gku2+wF2VK+g1mmEkV3FH+BhPtC2UhKLkn9CLLF4f2C9JsGYcurWcH+25MFdnb/ED1djCBaMqc4n32nUoJGQC3qQA9C17fc0WZMMNL92YVUX4eclO+eyqZEwq4/4opcK4ZSBkcCvYNLNrd/f9TVp6XHqScyJsW41zE/pFr4UfVVLsxE0uSurdlJxN5IgRn9a4z0L0RfkrLdeswlosOI9svlLx1oAXa+xHZ+M598C7ad5qG951kZAZOs/nzDc72sVILrhp/jihA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Transform>
          <Transform Algorithm="http://www.w3.org/TR/2001/REC-xml-c14n-20010315"/>
        </Transforms>
        <DigestMethod Algorithm="http://www.w3.org/2001/04/xmlenc#sha256"/>
        <DigestValue>FLFODVC11yTah+K1sQ/yfnzXvf88l9hX63YcjALmIOM=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emFCSFq0HCSD6HEuKR8KLW2yyE9ctduIeuRSxg9OPVM=</DigestValue>
      </Reference>
      <Reference URI="/word/endnotes.xml?ContentType=application/vnd.openxmlformats-officedocument.wordprocessingml.endnotes+xml">
        <DigestMethod Algorithm="http://www.w3.org/2001/04/xmlenc#sha256"/>
        <DigestValue>16jYofiu9qDxcJBQ+nfFe+ir8m6k1/HpKO8tqq/lWxc=</DigestValue>
      </Reference>
      <Reference URI="/word/fontTable.xml?ContentType=application/vnd.openxmlformats-officedocument.wordprocessingml.fontTable+xml">
        <DigestMethod Algorithm="http://www.w3.org/2001/04/xmlenc#sha256"/>
        <DigestValue>/28TU+dIULwM3wHZi6xAiELEn6cqEObe3k5PBW5/Gsc=</DigestValue>
      </Reference>
      <Reference URI="/word/footer1.xml?ContentType=application/vnd.openxmlformats-officedocument.wordprocessingml.footer+xml">
        <DigestMethod Algorithm="http://www.w3.org/2001/04/xmlenc#sha256"/>
        <DigestValue>GfmuM71GVUZfLfsUlDOz3j7ajH5FRT/ZFlRpB1tsalM=</DigestValue>
      </Reference>
      <Reference URI="/word/footer2.xml?ContentType=application/vnd.openxmlformats-officedocument.wordprocessingml.footer+xml">
        <DigestMethod Algorithm="http://www.w3.org/2001/04/xmlenc#sha256"/>
        <DigestValue>G7CfVotwy96njovHRvWrX5cvU9ocaxDZa9Z0wNZ2aCY=</DigestValue>
      </Reference>
      <Reference URI="/word/footnotes.xml?ContentType=application/vnd.openxmlformats-officedocument.wordprocessingml.footnotes+xml">
        <DigestMethod Algorithm="http://www.w3.org/2001/04/xmlenc#sha256"/>
        <DigestValue>p7OuYi9r0nXjfxbXpEykJPv3A1pIoC8ipnSfRq0BcTQ=</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A5Npjj6PuQq6A6ykC2mHwlQB1WCXBsbbouTF2pxuIj4=</DigestValue>
      </Reference>
      <Reference URI="/word/media/image3.jpeg?ContentType=image/jpeg">
        <DigestMethod Algorithm="http://www.w3.org/2001/04/xmlenc#sha256"/>
        <DigestValue>rxwmFLU+Iht+xtCu8j5GVbdGJqTslu4iVNwAyYdtXYE=</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ZQXjA2Oy+VqADwCNgOWkuY+YCNRF/4/D4V6/C3iDNZY=</DigestValue>
      </Reference>
      <Reference URI="/word/styles.xml?ContentType=application/vnd.openxmlformats-officedocument.wordprocessingml.styles+xml">
        <DigestMethod Algorithm="http://www.w3.org/2001/04/xmlenc#sha256"/>
        <DigestValue>PIjsn5y7TsD0hXcCCwoBLLrBBW7Cv2Wd6ASm2/I7Djg=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2019-03-04T20:03:54Z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2019-03-04T20:03:54Z</xd:SigningTime>
          <xd:SigningCertificate>
            <xd:Cert>
              <xd:CertDigest>
                <DigestMethod Algorithm="http://www.w3.org/2001/04/xmlenc#sha256"/>
                <DigestValue>ANibd0ke3KHxq075pX6vAh3P8MQoR2ATMTzKYMH+lqw=</DigestValue>
              </xd:CertDigest>
              <xd:IssuerSerial>
                <X509IssuerName>E=e-sign@esign-la.com, CN=ESign Class 3 Firma Electronica Avanzada para Estado de Chile CA, OU=Terminos de uso en www.esign-la.com/acuerdoterceros, O=E-Sign S.A., C=CL</X509IssuerName>
                <X509SerialNumber>5539800311369861433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4BAAB/AAAAAAAAAAAAAAAlLgAApBEAACBFTUYAAAEAzMcAAL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92Cu8gdgAAAACg3GYS6E89AAEAAAAouvUMAAAAABD9TBIDAAAA6E89AGAETRIAAAAAEP1MEjdar2wDAAAAQFqvbAEAAAAAkCgJQDHlbLmPqmwgPxwAgAHhdA1c3HTfW9x0ID8cAGQBAAAJZch0CWXIdHAI+wgACAAAAAIAAAAAAABAPxwAnGzIdAAAAAAAAAAAdEAcAAYAAABoQBwABgAAAAAAAAAAAAAAaEAcAHg/HACa7Md0AAAAAAACAAAAABwABgAAAGhAHAAGAAAATBLJdAAAAAAAAAAAaEAcAAYAAAAAAAAApD8cAEYwx3QAAAAAAAIAAGhAH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AAAAAAgxzEUdccxFGXvr1sYMabEkhhrxIkGGESJxUhXSIAigG4cRwAjHEcACACTRIgDQCEUHQcAGa/vWwgDQCEAAAAAGDGmxIgxywFPHMcABB85WwmGGESAAAAABB85WwgDQAAJBhhEgEAAAAAAAAABwAAACQYYRIAAAAAAAAAAMBxHABFK69sIAAAAP////8AAAAAAAAAABUAAAAAAAAAcAAAAAEAAAABAAAAJAAAACQAAAAQAAAAAAAAAAAAmxIgxywFARwBAAAAAAAjFQoDgHIcAIByHAAwhb1sAAAAAAAAAAAg5kATAAAAAAEAAAAAAAAAQHIcAFY53XR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Object Id="idInvalidSigLnImg">AQAAAGwAAAAAAAAAAAAAAE4BAAB/AAAAAAAAAAAAAAAlLgAApBEAACBFTUYAAAEAaMsAAM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xWQAAAAcKDQcKDQcJDQ4WMShFrjFU1TJV1gECBAIDBAECBQoRKyZBowsTMTFZ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vds5KIHZIuQludF0Jbv//AAAAABV1floAAACbHAAAAAAAAAAAAAjhQgBUmhwAaPMWdQAAAAAAAENoYXJVcHBlclcAnBwAzU3zdhYD0gD+////rJocAIAB4XQNXNx031vcdKyaHABkAQAACWXIdAllyHSQfS4FAAgAAAACAAAAAAAAzJocAJxsyHQAAAAAAAAAAAacHAAJAAAA9JscAAkAAAAAAAAAAAAAAPSbHAAEmxwAmuzHdAAAAAAAAgAAAAAcAAkAAAD0mxwACQAAAEwSyXQAAAAAAAAAAPSbHAAJAAAAAAAAADCbHABGMMd0AAAAAAACAAD0mx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AAAAAAAAAAAAAAAAAAAAAAAAAAAAAAAAAAAAAAAAAAAAAAAAAAAAAAAAAAAAAAAAAAAAABFADgAMAAyAEMANQAyADMANAA1ADkANAAwAEQAMAAzADIAMAAwAEEAMwA0ADcANQBBAAAAbABsAGUAcgBcAEMAbwBtAHAAbwBuAGUAbgB0AHMAXAAwADYAMwA0AEIAMwA4AEUAOAAwADIACWXIdAllyHQ0ADUAAAgAAAACAAAAAAAA3IUcAJxsyHQAAAAAAAAAABKHHAAHAAAABIccAAcAAAAAAAAAAAAAAASHHAAUhhwAmuzHdAAAAAAAAgAAAAAcAAcAAAAEhxwABwAAAEwSyXQAAAAAAAAAAASHHAAHAAAAAAAAAECGHABGMMd0AAAAAAACAAAEhx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92Cu8gdgAAAACg3GYS6E89AAEAAAAouvUMAAAAABD9TBIDAAAA6E89AGAETRIAAAAAEP1MEjdar2wDAAAAQFqvbAEAAAAAkCgJQDHlbLmPqmwgPxwAgAHhdA1c3HTfW9x0ID8cAGQBAAAJZch0CWXIdHAI+wgACAAAAAIAAAAAAABAPxwAnGzIdAAAAAAAAAAAdEAcAAYAAABoQBwABgAAAAAAAAAAAAAAaEAcAHg/HACa7Md0AAAAAAACAAAAABwABgAAAGhAHAAGAAAATBLJdAAAAAAAAAAAaEAcAAYAAAAAAAAApD8cAEYwx3QAAAAAAAIAAGhAH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mxII3TQXA6PcdH8mB22JEQGwAAAAAEhhrxIkcxwAyBQhLiIAigFZKQdt5HEcAAAAAABgxpsSJHMcACSIgBIschwA6SgHbVMAZQBnAG8AZQAgAFUASQAAAAAABSkHbfxyHADhAAAApHEcADtcvmzIp/8I4QAAAAEAAAAm3TQXAAAcANpbvmwEAAAABQAAAAAAAAAAAAAAAAAAACbdNBewcxwANSgHbaAT9wgEAAAAYMabEgAAAABZKAdtAAAAAAAAZQBnAG8AZQAgAFUASQAAAApLgHIcAIByHADhAAAAHHIcAAAAAAAI3TQXAAAAAAEAAAAAAAAAQHIcAFY53XR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720AB-9EA6-482B-A713-8D94743B7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7</Pages>
  <Words>909</Words>
  <Characters>5004</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Francisco Javier Caamaño Aguillón</cp:lastModifiedBy>
  <cp:revision>10</cp:revision>
  <dcterms:created xsi:type="dcterms:W3CDTF">2018-07-25T22:01:00Z</dcterms:created>
  <dcterms:modified xsi:type="dcterms:W3CDTF">2019-02-01T12:09:00Z</dcterms:modified>
</cp:coreProperties>
</file>