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109AB08A" w14:textId="77777777" w:rsidR="00305893" w:rsidRPr="00305893" w:rsidRDefault="00305893" w:rsidP="00305893">
      <w:pPr>
        <w:spacing w:line="276" w:lineRule="auto"/>
        <w:jc w:val="center"/>
        <w:rPr>
          <w:rFonts w:asciiTheme="minorHAnsi" w:hAnsiTheme="minorHAnsi" w:cstheme="minorHAnsi"/>
          <w:b/>
        </w:rPr>
      </w:pPr>
      <w:r w:rsidRPr="00305893">
        <w:rPr>
          <w:rFonts w:asciiTheme="minorHAnsi" w:hAnsiTheme="minorHAnsi" w:cstheme="minorHAnsi"/>
          <w:b/>
        </w:rPr>
        <w:t>CALIFICACIÓN PARA MONITOREO ALTERNATIVO</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75E51B87"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w:t>
      </w:r>
      <w:r w:rsidR="00B964E3">
        <w:rPr>
          <w:rFonts w:asciiTheme="minorHAnsi" w:hAnsiTheme="minorHAnsi" w:cstheme="minorHAnsi"/>
          <w:b/>
        </w:rPr>
        <w:t>INFORME DE APLICACIÓN DE</w:t>
      </w:r>
      <w:r w:rsidR="00E43F7C">
        <w:rPr>
          <w:rFonts w:asciiTheme="minorHAnsi" w:hAnsiTheme="minorHAnsi" w:cstheme="minorHAnsi"/>
          <w:b/>
        </w:rPr>
        <w:t xml:space="preserve"> METODOLOGIA ALTERNA</w:t>
      </w:r>
      <w:r w:rsidR="00817B4C">
        <w:rPr>
          <w:rFonts w:asciiTheme="minorHAnsi" w:hAnsiTheme="minorHAnsi" w:cstheme="minorHAnsi"/>
          <w:b/>
        </w:rPr>
        <w:t>T</w:t>
      </w:r>
      <w:r w:rsidR="00E43F7C">
        <w:rPr>
          <w:rFonts w:asciiTheme="minorHAnsi" w:hAnsiTheme="minorHAnsi" w:cstheme="minorHAnsi"/>
          <w:b/>
        </w:rPr>
        <w:t>IV</w:t>
      </w:r>
      <w:r w:rsidR="005148CD">
        <w:rPr>
          <w:rFonts w:asciiTheme="minorHAnsi" w:hAnsiTheme="minorHAnsi" w:cstheme="minorHAnsi"/>
          <w:b/>
        </w:rPr>
        <w:t>A</w:t>
      </w:r>
      <w:r w:rsidR="00B964E3">
        <w:rPr>
          <w:rFonts w:asciiTheme="minorHAnsi" w:hAnsiTheme="minorHAnsi" w:cstheme="minorHAnsi"/>
          <w:b/>
        </w:rPr>
        <w:t xml:space="preserve"> </w:t>
      </w:r>
      <w:r w:rsidR="009A13B7">
        <w:rPr>
          <w:rFonts w:asciiTheme="minorHAnsi" w:hAnsiTheme="minorHAnsi" w:cstheme="minorHAnsi"/>
          <w:b/>
        </w:rPr>
        <w:t>UNIDAD DE GENERACIÓN ELÉCTRICA TG-</w:t>
      </w:r>
      <w:r w:rsidR="001A5118">
        <w:rPr>
          <w:rFonts w:asciiTheme="minorHAnsi" w:hAnsiTheme="minorHAnsi" w:cstheme="minorHAnsi"/>
          <w:b/>
        </w:rPr>
        <w:t>2</w:t>
      </w:r>
      <w:r w:rsidR="009A13B7">
        <w:rPr>
          <w:rFonts w:asciiTheme="minorHAnsi" w:hAnsiTheme="minorHAnsi" w:cstheme="minorHAnsi"/>
          <w:b/>
        </w:rPr>
        <w:t xml:space="preserve"> </w:t>
      </w:r>
      <w:r w:rsidR="00B964E3">
        <w:rPr>
          <w:rFonts w:asciiTheme="minorHAnsi" w:hAnsiTheme="minorHAnsi" w:cstheme="minorHAnsi"/>
          <w:b/>
        </w:rPr>
        <w:t xml:space="preserve">DE </w:t>
      </w:r>
      <w:r w:rsidR="00B964E3" w:rsidRPr="00B964E3">
        <w:rPr>
          <w:rFonts w:asciiTheme="minorHAnsi" w:hAnsiTheme="minorHAnsi" w:cstheme="minorHAnsi"/>
          <w:b/>
        </w:rPr>
        <w:t>CENTRAL TERMOELÉCTRICA ANTILHUE</w:t>
      </w:r>
      <w:r w:rsidR="00464503">
        <w:rPr>
          <w:rFonts w:asciiTheme="minorHAnsi" w:hAnsiTheme="minorHAnsi" w:cstheme="minorHAnsi"/>
          <w:b/>
        </w:rPr>
        <w:t>”</w:t>
      </w:r>
    </w:p>
    <w:p w14:paraId="759CC6DE" w14:textId="77777777" w:rsidR="00A70DDF" w:rsidRDefault="00A70DDF" w:rsidP="00047AD3">
      <w:pPr>
        <w:spacing w:line="276" w:lineRule="auto"/>
        <w:jc w:val="center"/>
        <w:rPr>
          <w:b/>
          <w:bCs/>
          <w:color w:val="000000"/>
          <w:sz w:val="18"/>
          <w:szCs w:val="18"/>
        </w:rPr>
      </w:pPr>
    </w:p>
    <w:p w14:paraId="18CEFC92" w14:textId="4FC9CD2E" w:rsidR="00DD0509" w:rsidRPr="00C91812" w:rsidRDefault="00937236" w:rsidP="00047AD3">
      <w:pPr>
        <w:spacing w:line="276" w:lineRule="auto"/>
        <w:jc w:val="center"/>
        <w:rPr>
          <w:rFonts w:asciiTheme="minorHAnsi" w:hAnsiTheme="minorHAnsi" w:cstheme="minorHAnsi"/>
          <w:b/>
          <w:color w:val="000000" w:themeColor="text1"/>
        </w:rPr>
      </w:pPr>
      <w:r w:rsidRPr="00937236">
        <w:rPr>
          <w:rFonts w:asciiTheme="minorHAnsi" w:hAnsiTheme="minorHAnsi" w:cstheme="minorHAnsi"/>
          <w:b/>
          <w:bCs/>
          <w:color w:val="000000" w:themeColor="text1"/>
        </w:rPr>
        <w:t>DFZ-2018-267</w:t>
      </w:r>
      <w:r w:rsidR="001A5118">
        <w:rPr>
          <w:rFonts w:asciiTheme="minorHAnsi" w:hAnsiTheme="minorHAnsi" w:cstheme="minorHAnsi"/>
          <w:b/>
          <w:bCs/>
          <w:color w:val="000000" w:themeColor="text1"/>
        </w:rPr>
        <w:t>1</w:t>
      </w:r>
      <w:r w:rsidRPr="00937236">
        <w:rPr>
          <w:rFonts w:asciiTheme="minorHAnsi" w:hAnsiTheme="minorHAnsi" w:cstheme="minorHAnsi"/>
          <w:b/>
          <w:bCs/>
          <w:color w:val="000000" w:themeColor="text1"/>
        </w:rPr>
        <w:t>-XIV-NE</w:t>
      </w:r>
    </w:p>
    <w:p w14:paraId="49952346" w14:textId="77777777" w:rsidR="009C64B4" w:rsidRPr="000743D2" w:rsidRDefault="009C64B4"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47B2AFF4" w:rsidR="00AB1553" w:rsidRPr="00AA08D7" w:rsidRDefault="0038474C"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_tradnl"/>
              </w:rPr>
              <w:pict w14:anchorId="38F5C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1.5pt;height:46.5pt;mso-left-percent:-10001;mso-top-percent:-10001;mso-position-horizontal:absolute;mso-position-horizontal-relative:char;mso-position-vertical:absolute;mso-position-vertical-relative:line;mso-left-percent:-10001;mso-top-percent:-10001">
                  <v:imagedata r:id="rId14" o:title=""/>
                  <o:lock v:ext="edit" ungrouping="t" rotation="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5203FC" w:rsidRPr="006B3CCD" w14:paraId="356B1D61" w14:textId="77777777" w:rsidTr="005203FC">
        <w:trPr>
          <w:trHeight w:val="1042"/>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09C7CC" w14:textId="080208DC" w:rsidR="005203FC" w:rsidRPr="008059D4" w:rsidRDefault="0038474C" w:rsidP="0038474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5642A603" w14:textId="1C41B268" w:rsidR="005203FC" w:rsidRPr="00ED7DDF" w:rsidRDefault="005203FC" w:rsidP="005203FC">
            <w:pPr>
              <w:spacing w:line="276" w:lineRule="auto"/>
              <w:jc w:val="center"/>
              <w:rPr>
                <w:rFonts w:asciiTheme="minorHAnsi" w:hAnsiTheme="minorHAnsi" w:cstheme="minorHAnsi"/>
                <w:sz w:val="18"/>
                <w:szCs w:val="18"/>
                <w:lang w:val="es-ES_tradnl"/>
              </w:rPr>
            </w:pPr>
            <w:r w:rsidRPr="00ED7DDF">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55E7B72D" w14:textId="663451BD" w:rsidR="005203FC" w:rsidRDefault="0038474C" w:rsidP="001A2F65">
            <w:pPr>
              <w:spacing w:line="276" w:lineRule="auto"/>
              <w:jc w:val="center"/>
              <w:rPr>
                <w:rFonts w:asciiTheme="minorHAnsi" w:hAnsiTheme="minorHAnsi" w:cs="Calibri"/>
                <w:sz w:val="18"/>
                <w:szCs w:val="18"/>
                <w:lang w:val="es-ES"/>
              </w:rPr>
            </w:pPr>
            <w:r>
              <w:rPr>
                <w:rFonts w:asciiTheme="minorHAnsi" w:hAnsiTheme="minorHAnsi" w:cs="Calibri"/>
                <w:sz w:val="18"/>
                <w:szCs w:val="18"/>
              </w:rPr>
              <w:pict w14:anchorId="2BBBFF0D">
                <v:shape id="_x0000_i1026" type="#_x0000_t75" alt="Línea de firma de Microsoft Office..." style="width:114pt;height:56.5pt">
                  <v:imagedata r:id="rId15"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38474C" w:rsidRPr="006B3CCD" w14:paraId="0B69CA98" w14:textId="77777777" w:rsidTr="0038474C">
        <w:trPr>
          <w:trHeight w:val="1042"/>
          <w:jc w:val="center"/>
        </w:trPr>
        <w:tc>
          <w:tcPr>
            <w:tcW w:w="1210" w:type="dxa"/>
            <w:tcBorders>
              <w:top w:val="single" w:sz="4" w:space="0" w:color="auto"/>
              <w:left w:val="single" w:sz="4" w:space="0" w:color="auto"/>
              <w:bottom w:val="single" w:sz="4" w:space="0" w:color="auto"/>
              <w:right w:val="single" w:sz="4" w:space="0" w:color="auto"/>
            </w:tcBorders>
            <w:vAlign w:val="center"/>
          </w:tcPr>
          <w:p w14:paraId="27FE2956" w14:textId="77777777" w:rsidR="0038474C" w:rsidRDefault="0038474C" w:rsidP="005E28C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C849438" w14:textId="77777777" w:rsidR="0038474C" w:rsidRPr="00ED7DDF" w:rsidRDefault="0038474C" w:rsidP="005E28CF">
            <w:pPr>
              <w:spacing w:line="276" w:lineRule="auto"/>
              <w:jc w:val="center"/>
              <w:rPr>
                <w:rFonts w:asciiTheme="minorHAnsi" w:hAnsiTheme="minorHAnsi" w:cstheme="minorHAnsi"/>
                <w:sz w:val="18"/>
                <w:szCs w:val="18"/>
              </w:rPr>
            </w:pPr>
            <w:r>
              <w:rPr>
                <w:rFonts w:asciiTheme="minorHAnsi" w:hAnsiTheme="minorHAnsi" w:cstheme="minorHAnsi"/>
                <w:sz w:val="18"/>
                <w:szCs w:val="18"/>
              </w:rPr>
              <w:t>Karin Salazar N.</w:t>
            </w:r>
          </w:p>
        </w:tc>
        <w:tc>
          <w:tcPr>
            <w:tcW w:w="2662" w:type="dxa"/>
            <w:tcBorders>
              <w:top w:val="single" w:sz="4" w:space="0" w:color="auto"/>
              <w:left w:val="single" w:sz="4" w:space="0" w:color="auto"/>
              <w:bottom w:val="single" w:sz="4" w:space="0" w:color="auto"/>
              <w:right w:val="single" w:sz="4" w:space="0" w:color="auto"/>
            </w:tcBorders>
            <w:vAlign w:val="center"/>
          </w:tcPr>
          <w:p w14:paraId="65370939" w14:textId="77777777" w:rsidR="0038474C" w:rsidRDefault="0038474C" w:rsidP="005E28CF">
            <w:pPr>
              <w:spacing w:line="276" w:lineRule="auto"/>
              <w:jc w:val="center"/>
              <w:rPr>
                <w:rFonts w:asciiTheme="minorHAnsi" w:hAnsiTheme="minorHAnsi" w:cs="Calibri"/>
                <w:sz w:val="18"/>
                <w:szCs w:val="18"/>
              </w:rPr>
            </w:pPr>
            <w:r>
              <w:rPr>
                <w:rFonts w:asciiTheme="minorHAnsi" w:hAnsiTheme="minorHAnsi" w:cs="Calibri"/>
                <w:sz w:val="18"/>
                <w:szCs w:val="18"/>
              </w:rPr>
            </w:r>
            <w:r>
              <w:rPr>
                <w:rFonts w:asciiTheme="minorHAnsi" w:hAnsiTheme="minorHAnsi" w:cs="Calibri"/>
                <w:sz w:val="18"/>
                <w:szCs w:val="18"/>
              </w:rPr>
              <w:pict w14:anchorId="4FBD3098">
                <v:shape id="_x0000_s1028" type="#_x0000_t75" alt="Línea de firma de Microsoft Office..." style="width:109.05pt;height:54.85pt;mso-left-percent:-10001;mso-top-percent:-10001;mso-position-horizontal:absolute;mso-position-horizontal-relative:char;mso-position-vertical:absolute;mso-position-vertical-relative:line;mso-left-percent:-10001;mso-top-percent:-10001">
                  <v:imagedata r:id="rId16"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w10:wrap type="none"/>
                  <w10:anchorlock/>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3E7008F8" w14:textId="77777777" w:rsidR="00C81570" w:rsidRDefault="00C81570" w:rsidP="00252F55">
      <w:pPr>
        <w:jc w:val="center"/>
        <w:rPr>
          <w:rFonts w:asciiTheme="minorHAnsi" w:hAnsiTheme="minorHAnsi" w:cstheme="minorHAnsi"/>
          <w:b/>
          <w:sz w:val="28"/>
          <w:szCs w:val="32"/>
        </w:rPr>
      </w:pPr>
      <w:bookmarkStart w:id="4" w:name="_Toc205640089"/>
    </w:p>
    <w:p w14:paraId="120444C0" w14:textId="77777777" w:rsidR="0038474C" w:rsidRDefault="0038474C" w:rsidP="00252F55">
      <w:pPr>
        <w:jc w:val="center"/>
        <w:rPr>
          <w:rFonts w:asciiTheme="minorHAnsi" w:hAnsiTheme="minorHAnsi"/>
          <w:b/>
          <w:sz w:val="20"/>
          <w:szCs w:val="20"/>
          <w:u w:val="single"/>
        </w:rPr>
      </w:pPr>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lastRenderedPageBreak/>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b w:val="0"/>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A07D29">
          <w:rPr>
            <w:noProof/>
            <w:webHidden/>
          </w:rPr>
          <w:t>3</w:t>
        </w:r>
        <w:r w:rsidR="00E877F5" w:rsidRPr="00F1155B">
          <w:rPr>
            <w:noProof/>
            <w:webHidden/>
          </w:rPr>
          <w:fldChar w:fldCharType="end"/>
        </w:r>
      </w:hyperlink>
    </w:p>
    <w:p w14:paraId="6D7C140F" w14:textId="77777777" w:rsidR="00E877F5" w:rsidRPr="00F1155B" w:rsidRDefault="005E28CF">
      <w:pPr>
        <w:pStyle w:val="TDC1"/>
        <w:rPr>
          <w:rFonts w:eastAsiaTheme="minorEastAsia" w:cstheme="minorBidi"/>
          <w:b w:val="0"/>
          <w:noProof/>
          <w:sz w:val="22"/>
          <w:lang w:eastAsia="es-CL"/>
        </w:rPr>
      </w:pPr>
      <w:hyperlink w:anchor="_Toc375151472" w:history="1">
        <w:r w:rsidR="00E877F5" w:rsidRPr="00F1155B">
          <w:rPr>
            <w:rStyle w:val="Hipervnculo"/>
            <w:noProof/>
          </w:rPr>
          <w:t>2.</w:t>
        </w:r>
        <w:r w:rsidR="00E877F5" w:rsidRPr="00F1155B">
          <w:rPr>
            <w:rFonts w:eastAsiaTheme="minorEastAsia" w:cstheme="minorBidi"/>
            <w:b w:val="0"/>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sidR="00A07D29">
          <w:rPr>
            <w:noProof/>
            <w:webHidden/>
          </w:rPr>
          <w:t>3</w:t>
        </w:r>
        <w:r w:rsidR="00E877F5" w:rsidRPr="00F1155B">
          <w:rPr>
            <w:noProof/>
            <w:webHidden/>
          </w:rPr>
          <w:fldChar w:fldCharType="end"/>
        </w:r>
      </w:hyperlink>
    </w:p>
    <w:p w14:paraId="6D7C1410" w14:textId="77777777" w:rsidR="00E877F5" w:rsidRPr="00F1155B" w:rsidRDefault="005E28CF">
      <w:pPr>
        <w:pStyle w:val="TDC1"/>
        <w:rPr>
          <w:rFonts w:eastAsiaTheme="minorEastAsia" w:cstheme="minorBidi"/>
          <w:b w:val="0"/>
          <w:noProof/>
          <w:sz w:val="22"/>
          <w:lang w:eastAsia="es-CL"/>
        </w:rPr>
      </w:pPr>
      <w:hyperlink w:anchor="_Toc375151473" w:history="1">
        <w:r w:rsidR="00E877F5" w:rsidRPr="00F1155B">
          <w:rPr>
            <w:rStyle w:val="Hipervnculo"/>
            <w:noProof/>
          </w:rPr>
          <w:t>3.</w:t>
        </w:r>
        <w:r w:rsidR="00E877F5" w:rsidRPr="00F1155B">
          <w:rPr>
            <w:rFonts w:eastAsiaTheme="minorEastAsia" w:cstheme="minorBidi"/>
            <w:b w:val="0"/>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sidR="00A07D29">
          <w:rPr>
            <w:noProof/>
            <w:webHidden/>
          </w:rPr>
          <w:t>5</w:t>
        </w:r>
        <w:r w:rsidR="00E877F5" w:rsidRPr="00F1155B">
          <w:rPr>
            <w:noProof/>
            <w:webHidden/>
          </w:rPr>
          <w:fldChar w:fldCharType="end"/>
        </w:r>
      </w:hyperlink>
    </w:p>
    <w:p w14:paraId="6D7C1411" w14:textId="77777777" w:rsidR="00E877F5" w:rsidRPr="00F1155B" w:rsidRDefault="005E28CF">
      <w:pPr>
        <w:pStyle w:val="TDC1"/>
        <w:rPr>
          <w:rFonts w:eastAsiaTheme="minorEastAsia" w:cstheme="minorBidi"/>
          <w:b w:val="0"/>
          <w:noProof/>
          <w:sz w:val="22"/>
          <w:lang w:eastAsia="es-CL"/>
        </w:rPr>
      </w:pPr>
      <w:hyperlink w:anchor="_Toc375151474" w:history="1">
        <w:r w:rsidR="00E877F5" w:rsidRPr="00F1155B">
          <w:rPr>
            <w:rStyle w:val="Hipervnculo"/>
            <w:noProof/>
          </w:rPr>
          <w:t>4.</w:t>
        </w:r>
        <w:r w:rsidR="00E877F5" w:rsidRPr="00F1155B">
          <w:rPr>
            <w:rFonts w:eastAsiaTheme="minorEastAsia" w:cstheme="minorBidi"/>
            <w:b w:val="0"/>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sidR="00A07D29">
          <w:rPr>
            <w:noProof/>
            <w:webHidden/>
          </w:rPr>
          <w:t>5</w:t>
        </w:r>
        <w:r w:rsidR="00E877F5" w:rsidRPr="00F1155B">
          <w:rPr>
            <w:noProof/>
            <w:webHidden/>
          </w:rPr>
          <w:fldChar w:fldCharType="end"/>
        </w:r>
      </w:hyperlink>
    </w:p>
    <w:p w14:paraId="6D7C1412" w14:textId="77777777" w:rsidR="00E877F5" w:rsidRPr="00F1155B" w:rsidRDefault="005E28CF">
      <w:pPr>
        <w:pStyle w:val="TDC1"/>
        <w:rPr>
          <w:rFonts w:eastAsiaTheme="minorEastAsia" w:cstheme="minorBidi"/>
          <w:b w:val="0"/>
          <w:noProof/>
          <w:sz w:val="22"/>
          <w:lang w:eastAsia="es-CL"/>
        </w:rPr>
      </w:pPr>
      <w:hyperlink w:anchor="_Toc375151475" w:history="1">
        <w:r w:rsidR="00E877F5" w:rsidRPr="00F1155B">
          <w:rPr>
            <w:rStyle w:val="Hipervnculo"/>
            <w:noProof/>
          </w:rPr>
          <w:t>5.</w:t>
        </w:r>
        <w:r w:rsidR="00E877F5" w:rsidRPr="00F1155B">
          <w:rPr>
            <w:rFonts w:eastAsiaTheme="minorEastAsia" w:cstheme="minorBidi"/>
            <w:b w:val="0"/>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sidR="00A07D29">
          <w:rPr>
            <w:noProof/>
            <w:webHidden/>
          </w:rPr>
          <w:t>5</w:t>
        </w:r>
        <w:r w:rsidR="00E877F5" w:rsidRPr="00F1155B">
          <w:rPr>
            <w:noProof/>
            <w:webHidden/>
          </w:rPr>
          <w:fldChar w:fldCharType="end"/>
        </w:r>
      </w:hyperlink>
    </w:p>
    <w:p w14:paraId="6D7C1413" w14:textId="77777777" w:rsidR="00E877F5" w:rsidRPr="00F1155B" w:rsidRDefault="005E28CF">
      <w:pPr>
        <w:pStyle w:val="TDC1"/>
        <w:rPr>
          <w:rFonts w:eastAsiaTheme="minorEastAsia" w:cstheme="minorBidi"/>
          <w:b w:val="0"/>
          <w:noProof/>
          <w:sz w:val="22"/>
          <w:lang w:eastAsia="es-CL"/>
        </w:rPr>
      </w:pPr>
      <w:hyperlink w:anchor="_Toc375151476" w:history="1">
        <w:r w:rsidR="00E877F5" w:rsidRPr="00F1155B">
          <w:rPr>
            <w:rStyle w:val="Hipervnculo"/>
            <w:noProof/>
          </w:rPr>
          <w:t>6.</w:t>
        </w:r>
        <w:r w:rsidR="00E877F5" w:rsidRPr="00F1155B">
          <w:rPr>
            <w:rFonts w:eastAsiaTheme="minorEastAsia" w:cstheme="minorBidi"/>
            <w:b w:val="0"/>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sidR="00A07D29">
          <w:rPr>
            <w:noProof/>
            <w:webHidden/>
          </w:rPr>
          <w:t>6</w:t>
        </w:r>
        <w:r w:rsidR="00E877F5" w:rsidRPr="00F1155B">
          <w:rPr>
            <w:noProof/>
            <w:webHidden/>
          </w:rPr>
          <w:fldChar w:fldCharType="end"/>
        </w:r>
      </w:hyperlink>
    </w:p>
    <w:p w14:paraId="6D7C1414" w14:textId="77777777" w:rsidR="00E877F5" w:rsidRPr="00F1155B" w:rsidRDefault="005E28CF">
      <w:pPr>
        <w:pStyle w:val="TDC1"/>
        <w:rPr>
          <w:rFonts w:eastAsiaTheme="minorEastAsia" w:cstheme="minorBidi"/>
          <w:b w:val="0"/>
          <w:noProof/>
          <w:sz w:val="22"/>
          <w:lang w:eastAsia="es-CL"/>
        </w:rPr>
      </w:pPr>
      <w:hyperlink w:anchor="_Toc375151477" w:history="1">
        <w:r w:rsidR="00E877F5" w:rsidRPr="00F1155B">
          <w:rPr>
            <w:rStyle w:val="Hipervnculo"/>
            <w:noProof/>
          </w:rPr>
          <w:t>7.</w:t>
        </w:r>
        <w:r w:rsidR="00E877F5" w:rsidRPr="00F1155B">
          <w:rPr>
            <w:rFonts w:eastAsiaTheme="minorEastAsia" w:cstheme="minorBidi"/>
            <w:b w:val="0"/>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sidR="00A07D29">
          <w:rPr>
            <w:noProof/>
            <w:webHidden/>
          </w:rPr>
          <w:t>7</w:t>
        </w:r>
        <w:r w:rsidR="00E877F5" w:rsidRPr="00F1155B">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7"/>
          <w:footerReference w:type="first" r:id="rId18"/>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50C95B13" w:rsidR="00EE4BAC" w:rsidRPr="001474BA" w:rsidRDefault="00892E24" w:rsidP="0024030F">
      <w:pPr>
        <w:pStyle w:val="Ttulo1"/>
      </w:pPr>
      <w:bookmarkStart w:id="5" w:name="_Toc353993435"/>
      <w:bookmarkStart w:id="6" w:name="_Toc375151471"/>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474BA">
        <w:lastRenderedPageBreak/>
        <w:t>RESUMEN</w:t>
      </w:r>
      <w:bookmarkEnd w:id="5"/>
      <w:bookmarkEnd w:id="6"/>
    </w:p>
    <w:p w14:paraId="6D7C1417" w14:textId="77777777" w:rsidR="00A872CC" w:rsidRPr="001474BA" w:rsidRDefault="00A872CC" w:rsidP="0047735F">
      <w:pPr>
        <w:rPr>
          <w:rFonts w:asciiTheme="minorHAnsi" w:hAnsiTheme="minorHAnsi" w:cstheme="minorHAnsi"/>
          <w:sz w:val="20"/>
        </w:rPr>
      </w:pPr>
    </w:p>
    <w:p w14:paraId="6D7C1418" w14:textId="4C1127E5" w:rsidR="0027328A" w:rsidRPr="00430F3E" w:rsidRDefault="003671C9" w:rsidP="00F812E4">
      <w:pPr>
        <w:rPr>
          <w:rFonts w:asciiTheme="minorHAnsi" w:hAnsiTheme="minorHAnsi" w:cstheme="minorHAnsi"/>
          <w:sz w:val="18"/>
          <w:szCs w:val="18"/>
        </w:rPr>
      </w:pPr>
      <w:r>
        <w:rPr>
          <w:rFonts w:asciiTheme="minorHAnsi" w:hAnsiTheme="minorHAnsi" w:cstheme="minorHAnsi"/>
          <w:sz w:val="18"/>
          <w:szCs w:val="18"/>
          <w:lang w:val="es-ES"/>
        </w:rPr>
        <w:t xml:space="preserve">La </w:t>
      </w:r>
      <w:r w:rsidR="00DF04CC">
        <w:rPr>
          <w:rFonts w:asciiTheme="minorHAnsi" w:hAnsiTheme="minorHAnsi" w:cstheme="minorHAnsi"/>
          <w:sz w:val="18"/>
          <w:szCs w:val="18"/>
          <w:lang w:val="es-ES"/>
        </w:rPr>
        <w:t>U</w:t>
      </w:r>
      <w:r>
        <w:rPr>
          <w:rFonts w:asciiTheme="minorHAnsi" w:hAnsiTheme="minorHAnsi" w:cstheme="minorHAnsi"/>
          <w:sz w:val="18"/>
          <w:szCs w:val="18"/>
          <w:lang w:val="es-ES"/>
        </w:rPr>
        <w:t xml:space="preserve">nidad </w:t>
      </w:r>
      <w:r w:rsidR="00476C02">
        <w:rPr>
          <w:rFonts w:asciiTheme="minorHAnsi" w:hAnsiTheme="minorHAnsi" w:cstheme="minorHAnsi"/>
          <w:sz w:val="18"/>
          <w:szCs w:val="18"/>
          <w:lang w:val="es-ES"/>
        </w:rPr>
        <w:t>TG</w:t>
      </w:r>
      <w:r w:rsidR="009A13B7">
        <w:rPr>
          <w:rFonts w:asciiTheme="minorHAnsi" w:hAnsiTheme="minorHAnsi" w:cstheme="minorHAnsi"/>
          <w:sz w:val="18"/>
          <w:szCs w:val="18"/>
          <w:lang w:val="es-ES"/>
        </w:rPr>
        <w:t>-</w:t>
      </w:r>
      <w:r w:rsidR="001A5118">
        <w:rPr>
          <w:rFonts w:asciiTheme="minorHAnsi" w:hAnsiTheme="minorHAnsi" w:cstheme="minorHAnsi"/>
          <w:sz w:val="18"/>
          <w:szCs w:val="18"/>
          <w:lang w:val="es-ES"/>
        </w:rPr>
        <w:t>2</w:t>
      </w:r>
      <w:r w:rsidR="00E43F7C">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de </w:t>
      </w:r>
      <w:r w:rsidR="00E43F7C">
        <w:rPr>
          <w:rFonts w:asciiTheme="minorHAnsi" w:hAnsiTheme="minorHAnsi" w:cstheme="minorHAnsi"/>
          <w:sz w:val="18"/>
          <w:szCs w:val="18"/>
          <w:lang w:val="es-ES"/>
        </w:rPr>
        <w:t xml:space="preserve">la </w:t>
      </w:r>
      <w:r w:rsidR="008E343F" w:rsidRPr="00430F3E">
        <w:rPr>
          <w:rFonts w:asciiTheme="minorHAnsi" w:hAnsiTheme="minorHAnsi" w:cstheme="minorHAnsi"/>
          <w:sz w:val="18"/>
          <w:szCs w:val="18"/>
          <w:lang w:val="es-ES"/>
        </w:rPr>
        <w:t xml:space="preserve">Central </w:t>
      </w:r>
      <w:r w:rsidR="0014637F" w:rsidRPr="00430F3E">
        <w:rPr>
          <w:rFonts w:asciiTheme="minorHAnsi" w:hAnsiTheme="minorHAnsi" w:cstheme="minorHAnsi"/>
          <w:sz w:val="18"/>
          <w:szCs w:val="18"/>
          <w:lang w:val="es-ES"/>
        </w:rPr>
        <w:t xml:space="preserve">Termoeléctrica </w:t>
      </w:r>
      <w:proofErr w:type="spellStart"/>
      <w:r w:rsidR="009A13B7">
        <w:rPr>
          <w:rFonts w:asciiTheme="minorHAnsi" w:hAnsiTheme="minorHAnsi" w:cstheme="minorHAnsi"/>
          <w:sz w:val="18"/>
          <w:szCs w:val="18"/>
          <w:lang w:val="es-ES"/>
        </w:rPr>
        <w:t>Antilhue</w:t>
      </w:r>
      <w:proofErr w:type="spellEnd"/>
      <w:r w:rsidR="007B4A94">
        <w:rPr>
          <w:rFonts w:asciiTheme="minorHAnsi" w:hAnsiTheme="minorHAnsi" w:cstheme="minorHAnsi"/>
          <w:sz w:val="18"/>
          <w:szCs w:val="18"/>
          <w:lang w:val="es-ES"/>
        </w:rPr>
        <w:t xml:space="preserve"> </w:t>
      </w:r>
      <w:r w:rsidR="007B704E">
        <w:rPr>
          <w:rFonts w:asciiTheme="minorHAnsi" w:hAnsiTheme="minorHAnsi" w:cstheme="minorHAnsi"/>
          <w:sz w:val="18"/>
          <w:szCs w:val="18"/>
          <w:lang w:val="es-ES"/>
        </w:rPr>
        <w:t xml:space="preserve">perteneciente a </w:t>
      </w:r>
      <w:r w:rsidR="006932A4" w:rsidRPr="00430F3E">
        <w:rPr>
          <w:rFonts w:asciiTheme="minorHAnsi" w:hAnsiTheme="minorHAnsi" w:cstheme="minorHAnsi"/>
          <w:sz w:val="18"/>
          <w:szCs w:val="18"/>
        </w:rPr>
        <w:t>la</w:t>
      </w:r>
      <w:r w:rsidR="007B704E">
        <w:rPr>
          <w:rFonts w:asciiTheme="minorHAnsi" w:hAnsiTheme="minorHAnsi" w:cstheme="minorHAnsi"/>
          <w:sz w:val="18"/>
          <w:szCs w:val="18"/>
        </w:rPr>
        <w:t xml:space="preserve"> </w:t>
      </w:r>
      <w:r w:rsidR="007B4A94">
        <w:rPr>
          <w:rFonts w:asciiTheme="minorHAnsi" w:hAnsiTheme="minorHAnsi" w:cstheme="minorHAnsi"/>
          <w:sz w:val="18"/>
          <w:szCs w:val="18"/>
        </w:rPr>
        <w:t>E</w:t>
      </w:r>
      <w:r w:rsidR="0091022B">
        <w:rPr>
          <w:rFonts w:asciiTheme="minorHAnsi" w:hAnsiTheme="minorHAnsi" w:cstheme="minorHAnsi"/>
          <w:sz w:val="18"/>
          <w:szCs w:val="18"/>
        </w:rPr>
        <w:t xml:space="preserve">mpresa </w:t>
      </w:r>
      <w:proofErr w:type="spellStart"/>
      <w:r w:rsidR="009A13B7">
        <w:rPr>
          <w:rFonts w:asciiTheme="minorHAnsi" w:hAnsiTheme="minorHAnsi" w:cstheme="minorHAnsi"/>
          <w:sz w:val="18"/>
          <w:szCs w:val="18"/>
        </w:rPr>
        <w:t>Colbún</w:t>
      </w:r>
      <w:proofErr w:type="spellEnd"/>
      <w:r w:rsidR="007B4A94">
        <w:rPr>
          <w:rFonts w:asciiTheme="minorHAnsi" w:hAnsiTheme="minorHAnsi" w:cstheme="minorHAnsi"/>
          <w:sz w:val="18"/>
          <w:szCs w:val="18"/>
          <w:lang w:val="es-ES"/>
        </w:rPr>
        <w:t xml:space="preserve"> S</w:t>
      </w:r>
      <w:r w:rsidR="00766406">
        <w:rPr>
          <w:rFonts w:asciiTheme="minorHAnsi" w:hAnsiTheme="minorHAnsi" w:cstheme="minorHAnsi"/>
          <w:sz w:val="18"/>
          <w:szCs w:val="18"/>
          <w:lang w:val="es-ES"/>
        </w:rPr>
        <w:t>.</w:t>
      </w:r>
      <w:r w:rsidR="007B4A94">
        <w:rPr>
          <w:rFonts w:asciiTheme="minorHAnsi" w:hAnsiTheme="minorHAnsi" w:cstheme="minorHAnsi"/>
          <w:sz w:val="18"/>
          <w:szCs w:val="18"/>
          <w:lang w:val="es-ES"/>
        </w:rPr>
        <w:t>A.</w:t>
      </w:r>
      <w:r w:rsidR="00405DF9">
        <w:rPr>
          <w:rFonts w:asciiTheme="minorHAnsi" w:hAnsiTheme="minorHAnsi" w:cstheme="minorHAnsi"/>
          <w:sz w:val="18"/>
          <w:szCs w:val="18"/>
        </w:rPr>
        <w:t>,</w:t>
      </w:r>
      <w:r w:rsidR="00731C1D" w:rsidRPr="00430F3E">
        <w:rPr>
          <w:rFonts w:asciiTheme="minorHAnsi" w:hAnsiTheme="minorHAnsi" w:cstheme="minorHAnsi"/>
          <w:sz w:val="18"/>
          <w:szCs w:val="18"/>
        </w:rPr>
        <w:t xml:space="preserve"> está</w:t>
      </w:r>
      <w:r w:rsidR="00F50CFC" w:rsidRPr="00430F3E">
        <w:rPr>
          <w:rFonts w:asciiTheme="minorHAnsi" w:hAnsiTheme="minorHAnsi" w:cstheme="minorHAnsi"/>
          <w:sz w:val="18"/>
          <w:szCs w:val="18"/>
        </w:rPr>
        <w:t xml:space="preserve"> afecta al </w:t>
      </w:r>
      <w:r w:rsidR="00AE1E85" w:rsidRPr="00430F3E">
        <w:rPr>
          <w:rFonts w:asciiTheme="minorHAnsi" w:hAnsiTheme="minorHAnsi" w:cstheme="minorHAnsi"/>
          <w:sz w:val="18"/>
          <w:szCs w:val="18"/>
        </w:rPr>
        <w:t>cumplimiento del D.S. N° 13/2011</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430F3E">
        <w:rPr>
          <w:rFonts w:asciiTheme="minorHAnsi" w:hAnsiTheme="minorHAnsi" w:cstheme="minorHAnsi"/>
          <w:sz w:val="18"/>
          <w:szCs w:val="18"/>
        </w:rPr>
        <w:t>“</w:t>
      </w:r>
      <w:r w:rsidR="00F50CFC" w:rsidRPr="00430F3E">
        <w:rPr>
          <w:rFonts w:asciiTheme="minorHAnsi" w:hAnsiTheme="minorHAnsi" w:cstheme="minorHAnsi"/>
          <w:sz w:val="18"/>
          <w:szCs w:val="18"/>
        </w:rPr>
        <w:t xml:space="preserve">Norma de </w:t>
      </w:r>
      <w:r w:rsidR="006976AB" w:rsidRPr="00430F3E">
        <w:rPr>
          <w:rFonts w:asciiTheme="minorHAnsi" w:hAnsiTheme="minorHAnsi" w:cstheme="minorHAnsi"/>
          <w:sz w:val="18"/>
          <w:szCs w:val="18"/>
        </w:rPr>
        <w:t>Emisión</w:t>
      </w:r>
      <w:r w:rsidR="00F50CFC" w:rsidRPr="00430F3E">
        <w:rPr>
          <w:rFonts w:asciiTheme="minorHAnsi" w:hAnsiTheme="minorHAnsi" w:cstheme="minorHAnsi"/>
          <w:sz w:val="18"/>
          <w:szCs w:val="18"/>
        </w:rPr>
        <w:t xml:space="preserve"> para Centrales Termoeléctricas</w:t>
      </w:r>
      <w:r w:rsidR="00DA3C8A" w:rsidRPr="00430F3E">
        <w:rPr>
          <w:rFonts w:asciiTheme="minorHAnsi" w:hAnsiTheme="minorHAnsi" w:cstheme="minorHAnsi"/>
          <w:sz w:val="18"/>
          <w:szCs w:val="18"/>
        </w:rPr>
        <w:t>”</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8</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sidR="001D51AF" w:rsidRPr="00430F3E">
        <w:rPr>
          <w:rFonts w:asciiTheme="minorHAnsi" w:hAnsiTheme="minorHAnsi" w:cstheme="minorHAnsi"/>
          <w:sz w:val="18"/>
          <w:szCs w:val="18"/>
        </w:rPr>
        <w:t xml:space="preserve"> centrales a </w:t>
      </w:r>
      <w:r w:rsidR="00EC2C2B" w:rsidRPr="00430F3E">
        <w:rPr>
          <w:rFonts w:asciiTheme="minorHAnsi" w:hAnsiTheme="minorHAnsi" w:cstheme="minorHAnsi"/>
          <w:sz w:val="18"/>
          <w:szCs w:val="18"/>
        </w:rPr>
        <w:t>“</w:t>
      </w:r>
      <w:r w:rsidR="004A40E3" w:rsidRPr="00430F3E">
        <w:rPr>
          <w:rFonts w:asciiTheme="minorHAnsi" w:hAnsiTheme="minorHAnsi" w:cstheme="minorHAnsi"/>
          <w:i/>
          <w:sz w:val="18"/>
          <w:szCs w:val="18"/>
        </w:rPr>
        <w:t>Instalar y C</w:t>
      </w:r>
      <w:r w:rsidR="00F50CFC" w:rsidRPr="00430F3E">
        <w:rPr>
          <w:rFonts w:asciiTheme="minorHAnsi" w:hAnsiTheme="minorHAnsi" w:cstheme="minorHAnsi"/>
          <w:i/>
          <w:sz w:val="18"/>
          <w:szCs w:val="18"/>
        </w:rPr>
        <w:t>ertificar un Sistema de Monitoreo Continuo de Emisiones (CEMS)</w:t>
      </w:r>
      <w:r w:rsidR="008500B7" w:rsidRPr="00430F3E">
        <w:rPr>
          <w:rFonts w:asciiTheme="minorHAnsi" w:hAnsiTheme="minorHAnsi" w:cstheme="minorHAnsi"/>
          <w:sz w:val="18"/>
          <w:szCs w:val="18"/>
        </w:rPr>
        <w:t>”</w:t>
      </w:r>
      <w:r w:rsidR="00FF7428" w:rsidRPr="00430F3E">
        <w:rPr>
          <w:rFonts w:asciiTheme="minorHAnsi" w:hAnsiTheme="minorHAnsi" w:cstheme="minorHAnsi"/>
          <w:sz w:val="18"/>
          <w:szCs w:val="18"/>
        </w:rPr>
        <w:t xml:space="preserve"> para lo cual la Superintendencia del Medio Ambiente (SMA) dicta bajo Resolución Exenta N° 57/2013</w:t>
      </w:r>
      <w:r w:rsidR="00FC2895" w:rsidRPr="00430F3E">
        <w:rPr>
          <w:rFonts w:asciiTheme="minorHAnsi" w:hAnsiTheme="minorHAnsi" w:cstheme="minorHAnsi"/>
          <w:sz w:val="18"/>
          <w:szCs w:val="18"/>
        </w:rPr>
        <w:t xml:space="preserve"> el</w:t>
      </w:r>
      <w:r w:rsidR="00FF7428"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“Protocolo para la Validación de Sistemas de Monitoreo Continuo de Emisiones (CEMS</w:t>
      </w:r>
      <w:r w:rsidR="00FC2895" w:rsidRPr="00430F3E">
        <w:rPr>
          <w:rFonts w:asciiTheme="minorHAnsi" w:hAnsiTheme="minorHAnsi" w:cstheme="minorHAnsi"/>
          <w:sz w:val="18"/>
          <w:szCs w:val="18"/>
        </w:rPr>
        <w:t>) en Centrales Termoeléctricas”</w:t>
      </w:r>
      <w:r w:rsidR="00731C1D" w:rsidRPr="00430F3E">
        <w:rPr>
          <w:rFonts w:asciiTheme="minorHAnsi" w:hAnsiTheme="minorHAnsi" w:cstheme="minorHAnsi"/>
          <w:sz w:val="18"/>
          <w:szCs w:val="18"/>
        </w:rPr>
        <w:t xml:space="preserve">. </w:t>
      </w:r>
    </w:p>
    <w:p w14:paraId="4F755869" w14:textId="77777777" w:rsidR="0017318F" w:rsidRPr="00430F3E" w:rsidRDefault="0017318F" w:rsidP="00F812E4">
      <w:pPr>
        <w:rPr>
          <w:rFonts w:asciiTheme="minorHAnsi" w:hAnsiTheme="minorHAnsi" w:cstheme="minorHAnsi"/>
          <w:sz w:val="18"/>
          <w:szCs w:val="18"/>
          <w:highlight w:val="yellow"/>
        </w:rPr>
      </w:pPr>
    </w:p>
    <w:p w14:paraId="6D7C1419" w14:textId="2265368D"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en que la instalación, validación y mantención de un CEMS en ciertas unidades para medir sus emisiones pueden resultar técnicamente difíciles de ejecutar, pudiendo llegar incluso a ser contraproducente desde un punto </w:t>
      </w:r>
      <w:r w:rsidR="007949AF" w:rsidRPr="00430F3E">
        <w:rPr>
          <w:rFonts w:asciiTheme="minorHAnsi" w:hAnsiTheme="minorHAnsi" w:cstheme="minorHAnsi"/>
          <w:sz w:val="18"/>
          <w:szCs w:val="18"/>
        </w:rPr>
        <w:t>de vista ambiental y económico.</w:t>
      </w:r>
    </w:p>
    <w:p w14:paraId="630B88D7" w14:textId="77777777" w:rsidR="0017318F" w:rsidRPr="00430F3E" w:rsidRDefault="0017318F" w:rsidP="00F812E4">
      <w:pPr>
        <w:rPr>
          <w:rFonts w:asciiTheme="minorHAnsi" w:hAnsiTheme="minorHAnsi" w:cstheme="minorHAnsi"/>
          <w:sz w:val="18"/>
          <w:szCs w:val="18"/>
          <w:highlight w:val="yellow"/>
        </w:rPr>
      </w:pPr>
    </w:p>
    <w:p w14:paraId="235172BD" w14:textId="676F43E8" w:rsidR="0017318F" w:rsidRDefault="0017318F" w:rsidP="0017318F">
      <w:pPr>
        <w:rPr>
          <w:rFonts w:asciiTheme="minorHAnsi" w:hAnsiTheme="minorHAnsi" w:cstheme="minorHAnsi"/>
          <w:sz w:val="18"/>
          <w:szCs w:val="18"/>
        </w:rPr>
      </w:pPr>
      <w:r w:rsidRPr="00430F3E">
        <w:rPr>
          <w:rFonts w:asciiTheme="minorHAnsi" w:hAnsiTheme="minorHAnsi" w:cstheme="minorHAnsi"/>
          <w:sz w:val="18"/>
          <w:szCs w:val="18"/>
        </w:rPr>
        <w:t>En vista de lo anterior</w:t>
      </w:r>
      <w:r w:rsidR="007949AF" w:rsidRPr="00430F3E">
        <w:rPr>
          <w:rFonts w:asciiTheme="minorHAnsi" w:hAnsiTheme="minorHAnsi" w:cstheme="minorHAnsi"/>
          <w:sz w:val="18"/>
          <w:szCs w:val="18"/>
        </w:rPr>
        <w:t>,</w:t>
      </w:r>
      <w:r w:rsidRPr="00430F3E">
        <w:rPr>
          <w:rFonts w:asciiTheme="minorHAnsi" w:hAnsiTheme="minorHAnsi" w:cstheme="minorHAnsi"/>
          <w:sz w:val="18"/>
          <w:szCs w:val="18"/>
        </w:rPr>
        <w:t xml:space="preserve"> la Superintendencia del Medio Ambiente</w:t>
      </w:r>
      <w:r w:rsidR="007949AF" w:rsidRPr="00430F3E">
        <w:rPr>
          <w:rFonts w:asciiTheme="minorHAnsi" w:hAnsiTheme="minorHAnsi" w:cstheme="minorHAnsi"/>
          <w:sz w:val="18"/>
          <w:szCs w:val="18"/>
        </w:rPr>
        <w:t xml:space="preserve">, </w:t>
      </w:r>
      <w:r w:rsidRPr="00430F3E">
        <w:rPr>
          <w:rFonts w:asciiTheme="minorHAnsi" w:hAnsiTheme="minorHAnsi" w:cstheme="minorHAnsi"/>
          <w:sz w:val="18"/>
          <w:szCs w:val="18"/>
        </w:rPr>
        <w:t>publica en el Diario Oficial la Res</w:t>
      </w:r>
      <w:r w:rsidR="00174D14" w:rsidRPr="00430F3E">
        <w:rPr>
          <w:rFonts w:asciiTheme="minorHAnsi" w:hAnsiTheme="minorHAnsi" w:cstheme="minorHAnsi"/>
          <w:sz w:val="18"/>
          <w:szCs w:val="18"/>
        </w:rPr>
        <w:t>olución Exenta N° 438/2013 que a</w:t>
      </w:r>
      <w:r w:rsidRPr="00430F3E">
        <w:rPr>
          <w:rFonts w:asciiTheme="minorHAnsi" w:hAnsiTheme="minorHAnsi" w:cstheme="minorHAnsi"/>
          <w:sz w:val="18"/>
          <w:szCs w:val="18"/>
        </w:rPr>
        <w:t xml:space="preserve">prueba el Anexo II del </w:t>
      </w:r>
      <w:r w:rsidR="00174D14" w:rsidRPr="00430F3E">
        <w:rPr>
          <w:rFonts w:asciiTheme="minorHAnsi" w:hAnsiTheme="minorHAnsi" w:cstheme="minorHAnsi"/>
          <w:sz w:val="18"/>
          <w:szCs w:val="18"/>
        </w:rPr>
        <w:t>Protocolo sobre “</w:t>
      </w:r>
      <w:r w:rsidR="0074465C" w:rsidRPr="00430F3E">
        <w:rPr>
          <w:rFonts w:asciiTheme="minorHAnsi" w:hAnsiTheme="minorHAnsi" w:cstheme="minorHAnsi"/>
          <w:i/>
          <w:sz w:val="18"/>
          <w:szCs w:val="18"/>
        </w:rPr>
        <w:t>Monitoreos alternativos y monitoreo en fuentes comunes, bypass y múltiples Chimeneas</w:t>
      </w:r>
      <w:r w:rsidR="0074465C" w:rsidRPr="00430F3E">
        <w:rPr>
          <w:rFonts w:asciiTheme="minorHAnsi" w:hAnsiTheme="minorHAnsi" w:cstheme="minorHAnsi"/>
          <w:i/>
          <w:iCs/>
          <w:sz w:val="18"/>
          <w:szCs w:val="18"/>
        </w:rPr>
        <w:t xml:space="preserve">” </w:t>
      </w:r>
      <w:r w:rsidR="0074465C" w:rsidRPr="00430F3E">
        <w:rPr>
          <w:rFonts w:asciiTheme="minorHAnsi" w:hAnsiTheme="minorHAnsi" w:cstheme="minorHAnsi"/>
          <w:iCs/>
          <w:sz w:val="18"/>
          <w:szCs w:val="18"/>
        </w:rPr>
        <w:t>donde se</w:t>
      </w:r>
      <w:r w:rsidRPr="00430F3E">
        <w:rPr>
          <w:rFonts w:asciiTheme="minorHAnsi" w:hAnsiTheme="minorHAnsi" w:cstheme="minorHAnsi"/>
          <w:sz w:val="18"/>
          <w:szCs w:val="18"/>
        </w:rPr>
        <w:t xml:space="preserve"> establece</w:t>
      </w:r>
      <w:r w:rsidR="0074465C" w:rsidRPr="00430F3E">
        <w:rPr>
          <w:rFonts w:asciiTheme="minorHAnsi" w:hAnsiTheme="minorHAnsi" w:cstheme="minorHAnsi"/>
          <w:sz w:val="18"/>
          <w:szCs w:val="18"/>
        </w:rPr>
        <w:t>n</w:t>
      </w:r>
      <w:r w:rsidRPr="00430F3E">
        <w:rPr>
          <w:rFonts w:asciiTheme="minorHAnsi" w:hAnsiTheme="minorHAnsi" w:cstheme="minorHAnsi"/>
          <w:sz w:val="18"/>
          <w:szCs w:val="18"/>
        </w:rPr>
        <w:t xml:space="preserve"> los requerimientos generales y específicos que debe</w:t>
      </w:r>
      <w:r w:rsidR="007949AF" w:rsidRPr="00430F3E">
        <w:rPr>
          <w:rFonts w:asciiTheme="minorHAnsi" w:hAnsiTheme="minorHAnsi" w:cstheme="minorHAnsi"/>
          <w:sz w:val="18"/>
          <w:szCs w:val="18"/>
        </w:rPr>
        <w:t>rán</w:t>
      </w:r>
      <w:r w:rsidRPr="00430F3E">
        <w:rPr>
          <w:rFonts w:asciiTheme="minorHAnsi" w:hAnsiTheme="minorHAnsi" w:cstheme="minorHAnsi"/>
          <w:sz w:val="18"/>
          <w:szCs w:val="18"/>
        </w:rPr>
        <w:t xml:space="preserve"> seguir </w:t>
      </w:r>
      <w:r w:rsidR="007949AF" w:rsidRPr="00430F3E">
        <w:rPr>
          <w:rFonts w:asciiTheme="minorHAnsi" w:hAnsiTheme="minorHAnsi" w:cstheme="minorHAnsi"/>
          <w:sz w:val="18"/>
          <w:szCs w:val="18"/>
        </w:rPr>
        <w:t>aquellas</w:t>
      </w:r>
      <w:r w:rsidRPr="00430F3E">
        <w:rPr>
          <w:rFonts w:asciiTheme="minorHAnsi" w:hAnsiTheme="minorHAnsi" w:cstheme="minorHAnsi"/>
          <w:sz w:val="18"/>
          <w:szCs w:val="18"/>
        </w:rPr>
        <w:t xml:space="preserve"> unidades que califiquen como “Unidad Peak Dual Petróleo – Gas”, “Unidad de Baja Masa de Emisiones o LME” y “Unidad a combustible de muy bajo contenido de azufre”, para acogerse a Monitoreos Alternativos para el reporte de las emisiones de los parámetros de SO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NOx, Flujo y CO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xml:space="preserve">, de acuerdo a los apéndices D, E, F y G que establece la parte 75, volumen 40 del Código de Regulaciones Federales (CFR) de la Agencia </w:t>
      </w:r>
      <w:r w:rsidR="007949AF" w:rsidRPr="00430F3E">
        <w:rPr>
          <w:rFonts w:asciiTheme="minorHAnsi" w:hAnsiTheme="minorHAnsi" w:cstheme="minorHAnsi"/>
          <w:sz w:val="18"/>
          <w:szCs w:val="18"/>
        </w:rPr>
        <w:t xml:space="preserve">de Protección </w:t>
      </w:r>
      <w:r w:rsidRPr="00430F3E">
        <w:rPr>
          <w:rFonts w:asciiTheme="minorHAnsi" w:hAnsiTheme="minorHAnsi" w:cstheme="minorHAnsi"/>
          <w:sz w:val="18"/>
          <w:szCs w:val="18"/>
        </w:rPr>
        <w:t>Ambiental</w:t>
      </w:r>
      <w:r w:rsidR="007949AF" w:rsidRPr="00430F3E">
        <w:rPr>
          <w:rFonts w:asciiTheme="minorHAnsi" w:hAnsiTheme="minorHAnsi" w:cstheme="minorHAnsi"/>
          <w:sz w:val="18"/>
          <w:szCs w:val="18"/>
        </w:rPr>
        <w:t xml:space="preserve"> de los Estados Unidos (US-EPA)</w:t>
      </w:r>
      <w:r w:rsidRPr="00430F3E">
        <w:rPr>
          <w:rFonts w:asciiTheme="minorHAnsi" w:hAnsiTheme="minorHAnsi" w:cstheme="minorHAnsi"/>
          <w:sz w:val="18"/>
          <w:szCs w:val="18"/>
        </w:rPr>
        <w:t xml:space="preserve"> y a monitoreos alternativos de MP para las unidades peak.</w:t>
      </w:r>
    </w:p>
    <w:p w14:paraId="65F2DCB6" w14:textId="77777777" w:rsidR="00DF04CC" w:rsidRDefault="00DF04CC" w:rsidP="00DF04CC">
      <w:pPr>
        <w:rPr>
          <w:rFonts w:asciiTheme="minorHAnsi" w:hAnsiTheme="minorHAnsi" w:cstheme="minorHAnsi"/>
          <w:sz w:val="18"/>
          <w:szCs w:val="18"/>
        </w:rPr>
      </w:pPr>
    </w:p>
    <w:p w14:paraId="0D36B122" w14:textId="7BE8FC9A" w:rsidR="00DF04CC" w:rsidRDefault="00DF04CC" w:rsidP="00DF04CC">
      <w:pPr>
        <w:rPr>
          <w:rFonts w:asciiTheme="minorHAnsi" w:hAnsiTheme="minorHAnsi" w:cstheme="minorHAnsi"/>
          <w:sz w:val="18"/>
          <w:szCs w:val="18"/>
        </w:rPr>
      </w:pPr>
      <w:r>
        <w:rPr>
          <w:rFonts w:asciiTheme="minorHAnsi" w:hAnsiTheme="minorHAnsi" w:cstheme="minorHAnsi"/>
          <w:sz w:val="18"/>
          <w:szCs w:val="18"/>
        </w:rPr>
        <w:t xml:space="preserve">Como antecedente se comenta que </w:t>
      </w:r>
      <w:r w:rsidRPr="00DF04CC">
        <w:rPr>
          <w:rFonts w:asciiTheme="minorHAnsi" w:hAnsiTheme="minorHAnsi" w:cstheme="minorHAnsi"/>
          <w:sz w:val="18"/>
          <w:szCs w:val="18"/>
        </w:rPr>
        <w:t xml:space="preserve">la Central Termoeléctrica </w:t>
      </w:r>
      <w:proofErr w:type="spellStart"/>
      <w:r w:rsidRPr="00DF04CC">
        <w:rPr>
          <w:rFonts w:asciiTheme="minorHAnsi" w:hAnsiTheme="minorHAnsi" w:cstheme="minorHAnsi"/>
          <w:sz w:val="18"/>
          <w:szCs w:val="18"/>
        </w:rPr>
        <w:t>Antilhue</w:t>
      </w:r>
      <w:proofErr w:type="spellEnd"/>
      <w:r w:rsidRPr="00DF04CC">
        <w:rPr>
          <w:rFonts w:asciiTheme="minorHAnsi" w:hAnsiTheme="minorHAnsi" w:cstheme="minorHAnsi"/>
          <w:sz w:val="18"/>
          <w:szCs w:val="18"/>
        </w:rPr>
        <w:t xml:space="preserve"> para </w:t>
      </w:r>
      <w:r w:rsidR="001A5118">
        <w:rPr>
          <w:rFonts w:asciiTheme="minorHAnsi" w:hAnsiTheme="minorHAnsi" w:cstheme="minorHAnsi"/>
          <w:sz w:val="18"/>
          <w:szCs w:val="18"/>
        </w:rPr>
        <w:t>su Unidad TG-2</w:t>
      </w:r>
      <w:r>
        <w:rPr>
          <w:rFonts w:asciiTheme="minorHAnsi" w:hAnsiTheme="minorHAnsi" w:cstheme="minorHAnsi"/>
          <w:sz w:val="18"/>
          <w:szCs w:val="18"/>
        </w:rPr>
        <w:t xml:space="preserve"> tiene aprobado sistema de monitoreo continuo </w:t>
      </w:r>
      <w:r w:rsidR="00B65729">
        <w:rPr>
          <w:rFonts w:asciiTheme="minorHAnsi" w:hAnsiTheme="minorHAnsi" w:cstheme="minorHAnsi"/>
          <w:sz w:val="18"/>
          <w:szCs w:val="18"/>
        </w:rPr>
        <w:t xml:space="preserve">según Resolución Exenta N° </w:t>
      </w:r>
      <w:r w:rsidR="00855CBA">
        <w:rPr>
          <w:rFonts w:asciiTheme="minorHAnsi" w:hAnsiTheme="minorHAnsi" w:cstheme="minorHAnsi"/>
          <w:sz w:val="18"/>
          <w:szCs w:val="18"/>
        </w:rPr>
        <w:t>1390</w:t>
      </w:r>
      <w:r w:rsidR="00FC6990">
        <w:rPr>
          <w:rFonts w:asciiTheme="minorHAnsi" w:hAnsiTheme="minorHAnsi" w:cstheme="minorHAnsi"/>
          <w:sz w:val="18"/>
          <w:szCs w:val="18"/>
        </w:rPr>
        <w:t xml:space="preserve"> del </w:t>
      </w:r>
      <w:r w:rsidR="00855CBA">
        <w:rPr>
          <w:rFonts w:asciiTheme="minorHAnsi" w:hAnsiTheme="minorHAnsi" w:cstheme="minorHAnsi"/>
          <w:sz w:val="18"/>
          <w:szCs w:val="18"/>
        </w:rPr>
        <w:t>30</w:t>
      </w:r>
      <w:r w:rsidR="00FC6990">
        <w:rPr>
          <w:rFonts w:asciiTheme="minorHAnsi" w:hAnsiTheme="minorHAnsi" w:cstheme="minorHAnsi"/>
          <w:sz w:val="18"/>
          <w:szCs w:val="18"/>
        </w:rPr>
        <w:t xml:space="preserve"> de </w:t>
      </w:r>
      <w:r w:rsidR="00855CBA">
        <w:rPr>
          <w:rFonts w:asciiTheme="minorHAnsi" w:hAnsiTheme="minorHAnsi" w:cstheme="minorHAnsi"/>
          <w:sz w:val="18"/>
          <w:szCs w:val="18"/>
        </w:rPr>
        <w:t>Octubre</w:t>
      </w:r>
      <w:r w:rsidR="00FC6990">
        <w:rPr>
          <w:rFonts w:asciiTheme="minorHAnsi" w:hAnsiTheme="minorHAnsi" w:cstheme="minorHAnsi"/>
          <w:sz w:val="18"/>
          <w:szCs w:val="18"/>
        </w:rPr>
        <w:t xml:space="preserve"> de 201</w:t>
      </w:r>
      <w:r w:rsidR="00855CBA">
        <w:rPr>
          <w:rFonts w:asciiTheme="minorHAnsi" w:hAnsiTheme="minorHAnsi" w:cstheme="minorHAnsi"/>
          <w:sz w:val="18"/>
          <w:szCs w:val="18"/>
        </w:rPr>
        <w:t>8</w:t>
      </w:r>
      <w:r w:rsidR="00FC6990">
        <w:rPr>
          <w:rFonts w:asciiTheme="minorHAnsi" w:hAnsiTheme="minorHAnsi" w:cstheme="minorHAnsi"/>
          <w:sz w:val="18"/>
          <w:szCs w:val="18"/>
        </w:rPr>
        <w:t xml:space="preserve">. Realiza además las pruebas de aseguramiento de la calidad los días </w:t>
      </w:r>
      <w:r w:rsidR="00855CBA">
        <w:rPr>
          <w:rFonts w:asciiTheme="minorHAnsi" w:hAnsiTheme="minorHAnsi" w:cstheme="minorHAnsi"/>
          <w:sz w:val="18"/>
          <w:szCs w:val="18"/>
        </w:rPr>
        <w:t xml:space="preserve">24 </w:t>
      </w:r>
      <w:r w:rsidR="00FC6990">
        <w:rPr>
          <w:rFonts w:asciiTheme="minorHAnsi" w:hAnsiTheme="minorHAnsi" w:cstheme="minorHAnsi"/>
          <w:sz w:val="18"/>
          <w:szCs w:val="18"/>
        </w:rPr>
        <w:t>de Marzo de 2018</w:t>
      </w:r>
      <w:r>
        <w:rPr>
          <w:rFonts w:asciiTheme="minorHAnsi" w:hAnsiTheme="minorHAnsi" w:cstheme="minorHAnsi"/>
          <w:sz w:val="18"/>
          <w:szCs w:val="18"/>
        </w:rPr>
        <w:t>.</w:t>
      </w:r>
    </w:p>
    <w:p w14:paraId="00F9BF9F" w14:textId="77777777" w:rsidR="00DF04CC" w:rsidRPr="00DF04CC" w:rsidRDefault="00DF04CC" w:rsidP="00DF04CC">
      <w:pPr>
        <w:rPr>
          <w:rFonts w:asciiTheme="minorHAnsi" w:hAnsiTheme="minorHAnsi" w:cstheme="minorHAnsi"/>
          <w:sz w:val="18"/>
          <w:szCs w:val="18"/>
        </w:rPr>
      </w:pPr>
    </w:p>
    <w:p w14:paraId="6B2B0874" w14:textId="22CEFB97" w:rsidR="00F57779" w:rsidRPr="00430F3E" w:rsidRDefault="00F57779" w:rsidP="00F57779">
      <w:pPr>
        <w:rPr>
          <w:rFonts w:asciiTheme="minorHAnsi" w:hAnsiTheme="minorHAnsi" w:cstheme="minorHAnsi"/>
          <w:sz w:val="18"/>
          <w:szCs w:val="18"/>
        </w:rPr>
      </w:pPr>
      <w:r w:rsidRPr="00430F3E">
        <w:rPr>
          <w:rFonts w:asciiTheme="minorHAnsi" w:hAnsiTheme="minorHAnsi" w:cstheme="minorHAnsi"/>
          <w:sz w:val="18"/>
          <w:szCs w:val="18"/>
        </w:rPr>
        <w:t xml:space="preserve">El procedimiento realizado por la Central </w:t>
      </w:r>
      <w:r>
        <w:rPr>
          <w:rFonts w:asciiTheme="minorHAnsi" w:hAnsiTheme="minorHAnsi" w:cstheme="minorHAnsi"/>
          <w:sz w:val="18"/>
          <w:szCs w:val="18"/>
        </w:rPr>
        <w:t xml:space="preserve">Termoeléctrica </w:t>
      </w:r>
      <w:proofErr w:type="spellStart"/>
      <w:r w:rsidR="00DF04CC">
        <w:rPr>
          <w:rFonts w:asciiTheme="minorHAnsi" w:hAnsiTheme="minorHAnsi" w:cstheme="minorHAnsi"/>
          <w:sz w:val="18"/>
          <w:szCs w:val="18"/>
        </w:rPr>
        <w:t>Antilhue</w:t>
      </w:r>
      <w:proofErr w:type="spellEnd"/>
      <w:r w:rsidR="00E43F7C">
        <w:rPr>
          <w:rFonts w:asciiTheme="minorHAnsi" w:hAnsiTheme="minorHAnsi" w:cstheme="minorHAnsi"/>
          <w:sz w:val="18"/>
          <w:szCs w:val="18"/>
        </w:rPr>
        <w:t xml:space="preserve"> </w:t>
      </w:r>
      <w:r w:rsidR="007F51EB" w:rsidRPr="007F51EB">
        <w:rPr>
          <w:rFonts w:asciiTheme="minorHAnsi" w:hAnsiTheme="minorHAnsi" w:cstheme="minorHAnsi"/>
          <w:sz w:val="18"/>
          <w:szCs w:val="18"/>
        </w:rPr>
        <w:t>para su Unidad TG-</w:t>
      </w:r>
      <w:r w:rsidR="00855CBA">
        <w:rPr>
          <w:rFonts w:asciiTheme="minorHAnsi" w:hAnsiTheme="minorHAnsi" w:cstheme="minorHAnsi"/>
          <w:sz w:val="18"/>
          <w:szCs w:val="18"/>
        </w:rPr>
        <w:t>2</w:t>
      </w:r>
      <w:r w:rsidR="007F51EB">
        <w:rPr>
          <w:rFonts w:asciiTheme="minorHAnsi" w:hAnsiTheme="minorHAnsi" w:cstheme="minorHAnsi"/>
          <w:sz w:val="18"/>
          <w:szCs w:val="18"/>
        </w:rPr>
        <w:t xml:space="preserve"> </w:t>
      </w:r>
      <w:r w:rsidRPr="00430F3E">
        <w:rPr>
          <w:rFonts w:asciiTheme="minorHAnsi" w:hAnsiTheme="minorHAnsi" w:cstheme="minorHAnsi"/>
          <w:sz w:val="18"/>
          <w:szCs w:val="18"/>
        </w:rPr>
        <w:t xml:space="preserve">para la implementación del </w:t>
      </w:r>
      <w:r>
        <w:rPr>
          <w:rFonts w:asciiTheme="minorHAnsi" w:hAnsiTheme="minorHAnsi" w:cstheme="minorHAnsi"/>
          <w:sz w:val="18"/>
          <w:szCs w:val="18"/>
        </w:rPr>
        <w:t>M</w:t>
      </w:r>
      <w:r w:rsidRPr="00430F3E">
        <w:rPr>
          <w:rFonts w:asciiTheme="minorHAnsi" w:hAnsiTheme="minorHAnsi" w:cstheme="minorHAnsi"/>
          <w:sz w:val="18"/>
          <w:szCs w:val="18"/>
        </w:rPr>
        <w:t xml:space="preserve">onitoreo </w:t>
      </w:r>
      <w:r>
        <w:rPr>
          <w:rFonts w:asciiTheme="minorHAnsi" w:hAnsiTheme="minorHAnsi" w:cstheme="minorHAnsi"/>
          <w:sz w:val="18"/>
          <w:szCs w:val="18"/>
        </w:rPr>
        <w:t>A</w:t>
      </w:r>
      <w:r w:rsidRPr="00430F3E">
        <w:rPr>
          <w:rFonts w:asciiTheme="minorHAnsi" w:hAnsiTheme="minorHAnsi" w:cstheme="minorHAnsi"/>
          <w:sz w:val="18"/>
          <w:szCs w:val="18"/>
        </w:rPr>
        <w:t>lternativo ha sido el siguiente:</w:t>
      </w:r>
    </w:p>
    <w:p w14:paraId="6D7C1423" w14:textId="77777777" w:rsidR="00A46968" w:rsidRPr="00430F3E" w:rsidRDefault="00A46968" w:rsidP="00F812E4">
      <w:pPr>
        <w:rPr>
          <w:rFonts w:asciiTheme="minorHAnsi" w:hAnsiTheme="minorHAnsi" w:cstheme="minorHAnsi"/>
          <w:sz w:val="18"/>
          <w:szCs w:val="18"/>
        </w:rPr>
      </w:pPr>
    </w:p>
    <w:p w14:paraId="6D7C1424" w14:textId="14FF797B" w:rsidR="00122CF5" w:rsidRPr="00430F3E"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CF6FC5" w:rsidRPr="00430F3E">
        <w:rPr>
          <w:rFonts w:asciiTheme="minorHAnsi" w:hAnsiTheme="minorHAnsi" w:cstheme="minorHAnsi"/>
          <w:b/>
          <w:sz w:val="18"/>
          <w:szCs w:val="18"/>
        </w:rPr>
        <w:t xml:space="preserve">Implementación </w:t>
      </w:r>
      <w:r w:rsidRPr="00430F3E">
        <w:rPr>
          <w:rFonts w:asciiTheme="minorHAnsi" w:hAnsiTheme="minorHAnsi" w:cstheme="minorHAnsi"/>
          <w:b/>
          <w:sz w:val="18"/>
          <w:szCs w:val="18"/>
        </w:rPr>
        <w:t>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B276C6" w:rsidRPr="004244B2" w14:paraId="6A87438D"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245FE49" w14:textId="31E76B0A" w:rsidR="00B276C6" w:rsidRDefault="00FC6990" w:rsidP="00FC6990">
            <w:pPr>
              <w:jc w:val="center"/>
              <w:rPr>
                <w:rFonts w:asciiTheme="minorHAnsi" w:hAnsiTheme="minorHAnsi" w:cstheme="minorHAnsi"/>
                <w:sz w:val="16"/>
                <w:szCs w:val="16"/>
                <w:lang w:val="es-ES"/>
              </w:rPr>
            </w:pPr>
            <w:r>
              <w:rPr>
                <w:rFonts w:asciiTheme="minorHAnsi" w:hAnsiTheme="minorHAnsi" w:cstheme="minorHAnsi"/>
                <w:sz w:val="16"/>
                <w:szCs w:val="16"/>
                <w:lang w:val="es-ES"/>
              </w:rPr>
              <w:t>25</w:t>
            </w:r>
            <w:r w:rsidR="00B276C6" w:rsidRPr="00F12FB2">
              <w:rPr>
                <w:rFonts w:asciiTheme="minorHAnsi" w:hAnsiTheme="minorHAnsi" w:cstheme="minorHAnsi"/>
                <w:sz w:val="16"/>
                <w:szCs w:val="16"/>
                <w:lang w:val="es-ES"/>
              </w:rPr>
              <w:t>/</w:t>
            </w:r>
            <w:r>
              <w:rPr>
                <w:rFonts w:asciiTheme="minorHAnsi" w:hAnsiTheme="minorHAnsi" w:cstheme="minorHAnsi"/>
                <w:sz w:val="16"/>
                <w:szCs w:val="16"/>
                <w:lang w:val="es-ES"/>
              </w:rPr>
              <w:t>07</w:t>
            </w:r>
            <w:r w:rsidR="00B276C6" w:rsidRPr="00F12FB2">
              <w:rPr>
                <w:rFonts w:asciiTheme="minorHAnsi" w:hAnsiTheme="minorHAnsi" w:cstheme="minorHAnsi"/>
                <w:sz w:val="16"/>
                <w:szCs w:val="16"/>
                <w:lang w:val="es-ES"/>
              </w:rPr>
              <w:t>/201</w:t>
            </w:r>
            <w:r>
              <w:rPr>
                <w:rFonts w:asciiTheme="minorHAnsi" w:hAnsiTheme="minorHAnsi" w:cstheme="minorHAnsi"/>
                <w:sz w:val="16"/>
                <w:szCs w:val="16"/>
                <w:lang w:val="es-ES"/>
              </w:rPr>
              <w:t>8</w:t>
            </w:r>
          </w:p>
        </w:tc>
        <w:tc>
          <w:tcPr>
            <w:tcW w:w="11221" w:type="dxa"/>
            <w:tcBorders>
              <w:top w:val="single" w:sz="4" w:space="0" w:color="auto"/>
              <w:left w:val="single" w:sz="4" w:space="0" w:color="auto"/>
              <w:bottom w:val="single" w:sz="4" w:space="0" w:color="auto"/>
              <w:right w:val="single" w:sz="4" w:space="0" w:color="auto"/>
            </w:tcBorders>
            <w:vAlign w:val="center"/>
          </w:tcPr>
          <w:p w14:paraId="5238DD1B" w14:textId="56B6DFFF" w:rsidR="00B276C6" w:rsidRPr="00F12FB2" w:rsidRDefault="00FC6990" w:rsidP="00165215">
            <w:pPr>
              <w:rPr>
                <w:rFonts w:asciiTheme="minorHAnsi" w:hAnsiTheme="minorHAnsi" w:cstheme="minorHAnsi"/>
                <w:sz w:val="16"/>
                <w:szCs w:val="16"/>
              </w:rPr>
            </w:pPr>
            <w:r w:rsidRPr="00FC6990">
              <w:rPr>
                <w:rFonts w:asciiTheme="minorHAnsi" w:hAnsiTheme="minorHAnsi" w:cstheme="minorHAnsi"/>
                <w:sz w:val="16"/>
                <w:szCs w:val="16"/>
              </w:rPr>
              <w:t xml:space="preserve">La Central Termoeléctrica </w:t>
            </w:r>
            <w:proofErr w:type="spellStart"/>
            <w:r w:rsidR="00165215">
              <w:rPr>
                <w:rFonts w:asciiTheme="minorHAnsi" w:hAnsiTheme="minorHAnsi" w:cstheme="minorHAnsi"/>
                <w:sz w:val="16"/>
                <w:szCs w:val="16"/>
              </w:rPr>
              <w:t>An</w:t>
            </w:r>
            <w:r>
              <w:rPr>
                <w:rFonts w:asciiTheme="minorHAnsi" w:hAnsiTheme="minorHAnsi" w:cstheme="minorHAnsi"/>
                <w:sz w:val="16"/>
                <w:szCs w:val="16"/>
              </w:rPr>
              <w:t>tilhue</w:t>
            </w:r>
            <w:proofErr w:type="spellEnd"/>
            <w:r w:rsidRPr="00FC6990">
              <w:rPr>
                <w:rFonts w:asciiTheme="minorHAnsi" w:hAnsiTheme="minorHAnsi" w:cstheme="minorHAnsi"/>
                <w:sz w:val="16"/>
                <w:szCs w:val="16"/>
              </w:rPr>
              <w:t xml:space="preserve">, ingresa a la oficina de partes de la SMA una solicitud </w:t>
            </w:r>
            <w:r>
              <w:rPr>
                <w:rFonts w:asciiTheme="minorHAnsi" w:hAnsiTheme="minorHAnsi" w:cstheme="minorHAnsi"/>
                <w:sz w:val="16"/>
                <w:szCs w:val="16"/>
              </w:rPr>
              <w:t>para acogerse a la</w:t>
            </w:r>
            <w:r w:rsidRPr="00FC6990">
              <w:rPr>
                <w:rFonts w:asciiTheme="minorHAnsi" w:hAnsiTheme="minorHAnsi" w:cstheme="minorHAnsi"/>
                <w:sz w:val="16"/>
                <w:szCs w:val="16"/>
              </w:rPr>
              <w:t xml:space="preserve"> metodología de monitoreo alternativo, para cambiar el método actualmente utilizado</w:t>
            </w:r>
            <w:r w:rsidR="00140C70">
              <w:rPr>
                <w:rFonts w:asciiTheme="minorHAnsi" w:hAnsiTheme="minorHAnsi" w:cstheme="minorHAnsi"/>
                <w:sz w:val="16"/>
                <w:szCs w:val="16"/>
              </w:rPr>
              <w:t xml:space="preserve"> correspondiente a</w:t>
            </w:r>
            <w:r w:rsidRPr="00FC6990">
              <w:rPr>
                <w:rFonts w:asciiTheme="minorHAnsi" w:hAnsiTheme="minorHAnsi" w:cstheme="minorHAnsi"/>
                <w:sz w:val="16"/>
                <w:szCs w:val="16"/>
              </w:rPr>
              <w:t xml:space="preserve"> </w:t>
            </w:r>
            <w:r>
              <w:rPr>
                <w:rFonts w:asciiTheme="minorHAnsi" w:hAnsiTheme="minorHAnsi" w:cstheme="minorHAnsi"/>
                <w:sz w:val="16"/>
                <w:szCs w:val="16"/>
              </w:rPr>
              <w:t>sistema</w:t>
            </w:r>
            <w:r w:rsidR="00F80EAE">
              <w:rPr>
                <w:rFonts w:asciiTheme="minorHAnsi" w:hAnsiTheme="minorHAnsi" w:cstheme="minorHAnsi"/>
                <w:sz w:val="16"/>
                <w:szCs w:val="16"/>
              </w:rPr>
              <w:t xml:space="preserve"> de monitoreo continuo de emisiones </w:t>
            </w:r>
            <w:r w:rsidRPr="00FC6990">
              <w:rPr>
                <w:rFonts w:asciiTheme="minorHAnsi" w:hAnsiTheme="minorHAnsi" w:cstheme="minorHAnsi"/>
                <w:sz w:val="16"/>
                <w:szCs w:val="16"/>
              </w:rPr>
              <w:t xml:space="preserve">para </w:t>
            </w:r>
            <w:r w:rsidR="00F80EAE">
              <w:rPr>
                <w:rFonts w:asciiTheme="minorHAnsi" w:hAnsiTheme="minorHAnsi" w:cstheme="minorHAnsi"/>
                <w:sz w:val="16"/>
                <w:szCs w:val="16"/>
              </w:rPr>
              <w:t>los</w:t>
            </w:r>
            <w:r w:rsidRPr="00FC6990">
              <w:rPr>
                <w:rFonts w:asciiTheme="minorHAnsi" w:hAnsiTheme="minorHAnsi" w:cstheme="minorHAnsi"/>
                <w:sz w:val="16"/>
                <w:szCs w:val="16"/>
              </w:rPr>
              <w:t xml:space="preserve"> parámetros </w:t>
            </w:r>
            <w:r w:rsidR="00F80EAE" w:rsidRPr="00F80EAE">
              <w:rPr>
                <w:rFonts w:asciiTheme="minorHAnsi" w:hAnsiTheme="minorHAnsi" w:cstheme="minorHAnsi"/>
                <w:sz w:val="16"/>
                <w:szCs w:val="16"/>
              </w:rPr>
              <w:t xml:space="preserve">de </w:t>
            </w:r>
            <w:proofErr w:type="spellStart"/>
            <w:r w:rsidR="00F80EAE" w:rsidRPr="00F80EAE">
              <w:rPr>
                <w:rFonts w:asciiTheme="minorHAnsi" w:hAnsiTheme="minorHAnsi" w:cstheme="minorHAnsi"/>
                <w:sz w:val="16"/>
                <w:szCs w:val="16"/>
              </w:rPr>
              <w:t>NOx</w:t>
            </w:r>
            <w:proofErr w:type="spellEnd"/>
            <w:r w:rsidR="00F80EAE" w:rsidRPr="00F80EAE">
              <w:rPr>
                <w:rFonts w:asciiTheme="minorHAnsi" w:hAnsiTheme="minorHAnsi" w:cstheme="minorHAnsi"/>
                <w:sz w:val="16"/>
                <w:szCs w:val="16"/>
              </w:rPr>
              <w:t>, SO</w:t>
            </w:r>
            <w:r w:rsidR="00F80EAE" w:rsidRPr="00F80EAE">
              <w:rPr>
                <w:rFonts w:asciiTheme="minorHAnsi" w:hAnsiTheme="minorHAnsi" w:cstheme="minorHAnsi"/>
                <w:sz w:val="16"/>
                <w:szCs w:val="16"/>
                <w:vertAlign w:val="subscript"/>
              </w:rPr>
              <w:t>2</w:t>
            </w:r>
            <w:r w:rsidR="00F80EAE" w:rsidRPr="00F80EAE">
              <w:rPr>
                <w:rFonts w:asciiTheme="minorHAnsi" w:hAnsiTheme="minorHAnsi" w:cstheme="minorHAnsi"/>
                <w:sz w:val="16"/>
                <w:szCs w:val="16"/>
              </w:rPr>
              <w:t>, CO</w:t>
            </w:r>
            <w:r w:rsidR="00F80EAE" w:rsidRPr="00F80EAE">
              <w:rPr>
                <w:rFonts w:asciiTheme="minorHAnsi" w:hAnsiTheme="minorHAnsi" w:cstheme="minorHAnsi"/>
                <w:sz w:val="16"/>
                <w:szCs w:val="16"/>
                <w:vertAlign w:val="subscript"/>
              </w:rPr>
              <w:t>2</w:t>
            </w:r>
            <w:r w:rsidR="00F80EAE" w:rsidRPr="00F80EAE">
              <w:rPr>
                <w:rFonts w:asciiTheme="minorHAnsi" w:hAnsiTheme="minorHAnsi" w:cstheme="minorHAnsi"/>
                <w:sz w:val="16"/>
                <w:szCs w:val="16"/>
              </w:rPr>
              <w:t>, MP</w:t>
            </w:r>
            <w:r w:rsidR="00F80EAE">
              <w:rPr>
                <w:rFonts w:asciiTheme="minorHAnsi" w:hAnsiTheme="minorHAnsi" w:cstheme="minorHAnsi"/>
                <w:sz w:val="16"/>
                <w:szCs w:val="16"/>
              </w:rPr>
              <w:t>, O</w:t>
            </w:r>
            <w:r w:rsidRPr="00F80EAE">
              <w:rPr>
                <w:rFonts w:asciiTheme="minorHAnsi" w:hAnsiTheme="minorHAnsi" w:cstheme="minorHAnsi"/>
                <w:sz w:val="16"/>
                <w:szCs w:val="16"/>
                <w:vertAlign w:val="subscript"/>
              </w:rPr>
              <w:t>2</w:t>
            </w:r>
            <w:r w:rsidR="00F80EAE">
              <w:rPr>
                <w:rFonts w:asciiTheme="minorHAnsi" w:hAnsiTheme="minorHAnsi" w:cstheme="minorHAnsi"/>
                <w:sz w:val="16"/>
                <w:szCs w:val="16"/>
              </w:rPr>
              <w:t xml:space="preserve"> y flujo volumétrico por </w:t>
            </w:r>
            <w:r w:rsidR="00140C70">
              <w:rPr>
                <w:rFonts w:asciiTheme="minorHAnsi" w:hAnsiTheme="minorHAnsi" w:cstheme="minorHAnsi"/>
                <w:sz w:val="16"/>
                <w:szCs w:val="16"/>
              </w:rPr>
              <w:t xml:space="preserve">el </w:t>
            </w:r>
            <w:r w:rsidR="00F80EAE" w:rsidRPr="00F80EAE">
              <w:rPr>
                <w:rFonts w:asciiTheme="minorHAnsi" w:hAnsiTheme="minorHAnsi" w:cstheme="minorHAnsi"/>
                <w:sz w:val="16"/>
                <w:szCs w:val="16"/>
              </w:rPr>
              <w:t xml:space="preserve">monitoreo alternativo </w:t>
            </w:r>
            <w:r w:rsidR="00165215">
              <w:rPr>
                <w:rFonts w:asciiTheme="minorHAnsi" w:hAnsiTheme="minorHAnsi" w:cstheme="minorHAnsi"/>
                <w:sz w:val="16"/>
                <w:szCs w:val="16"/>
              </w:rPr>
              <w:t>y</w:t>
            </w:r>
            <w:r w:rsidR="00F80EAE" w:rsidRPr="00F80EAE">
              <w:rPr>
                <w:rFonts w:asciiTheme="minorHAnsi" w:hAnsiTheme="minorHAnsi" w:cstheme="minorHAnsi"/>
                <w:sz w:val="16"/>
                <w:szCs w:val="16"/>
              </w:rPr>
              <w:t xml:space="preserve"> estimar las emisiones de </w:t>
            </w:r>
            <w:proofErr w:type="spellStart"/>
            <w:r w:rsidR="00F80EAE" w:rsidRPr="00F80EAE">
              <w:rPr>
                <w:rFonts w:asciiTheme="minorHAnsi" w:hAnsiTheme="minorHAnsi" w:cstheme="minorHAnsi"/>
                <w:sz w:val="16"/>
                <w:szCs w:val="16"/>
              </w:rPr>
              <w:t>NOx</w:t>
            </w:r>
            <w:proofErr w:type="spellEnd"/>
            <w:r w:rsidR="00F80EAE" w:rsidRPr="00F80EAE">
              <w:rPr>
                <w:rFonts w:asciiTheme="minorHAnsi" w:hAnsiTheme="minorHAnsi" w:cstheme="minorHAnsi"/>
                <w:sz w:val="16"/>
                <w:szCs w:val="16"/>
              </w:rPr>
              <w:t>, SO</w:t>
            </w:r>
            <w:r w:rsidR="00F80EAE" w:rsidRPr="00F80EAE">
              <w:rPr>
                <w:rFonts w:asciiTheme="minorHAnsi" w:hAnsiTheme="minorHAnsi" w:cstheme="minorHAnsi"/>
                <w:sz w:val="16"/>
                <w:szCs w:val="16"/>
                <w:vertAlign w:val="subscript"/>
              </w:rPr>
              <w:t>2</w:t>
            </w:r>
            <w:r w:rsidR="00F80EAE" w:rsidRPr="00F80EAE">
              <w:rPr>
                <w:rFonts w:asciiTheme="minorHAnsi" w:hAnsiTheme="minorHAnsi" w:cstheme="minorHAnsi"/>
                <w:sz w:val="16"/>
                <w:szCs w:val="16"/>
              </w:rPr>
              <w:t>, CO</w:t>
            </w:r>
            <w:r w:rsidR="00F80EAE" w:rsidRPr="00F80EAE">
              <w:rPr>
                <w:rFonts w:asciiTheme="minorHAnsi" w:hAnsiTheme="minorHAnsi" w:cstheme="minorHAnsi"/>
                <w:sz w:val="16"/>
                <w:szCs w:val="16"/>
                <w:vertAlign w:val="subscript"/>
              </w:rPr>
              <w:t>2</w:t>
            </w:r>
            <w:r w:rsidR="00F80EAE" w:rsidRPr="00F80EAE">
              <w:rPr>
                <w:rFonts w:asciiTheme="minorHAnsi" w:hAnsiTheme="minorHAnsi" w:cstheme="minorHAnsi"/>
                <w:sz w:val="16"/>
                <w:szCs w:val="16"/>
              </w:rPr>
              <w:t xml:space="preserve">, MP, consumo energético y </w:t>
            </w:r>
            <w:r w:rsidR="004C7FFA" w:rsidRPr="004C7FFA">
              <w:rPr>
                <w:rFonts w:asciiTheme="minorHAnsi" w:hAnsiTheme="minorHAnsi" w:cstheme="minorHAnsi"/>
                <w:sz w:val="16"/>
                <w:szCs w:val="16"/>
              </w:rPr>
              <w:t>flujo volumétrico</w:t>
            </w:r>
            <w:r w:rsidR="00F80EAE" w:rsidRPr="00F80EAE">
              <w:rPr>
                <w:rFonts w:asciiTheme="minorHAnsi" w:hAnsiTheme="minorHAnsi" w:cstheme="minorHAnsi"/>
                <w:sz w:val="16"/>
                <w:szCs w:val="16"/>
              </w:rPr>
              <w:t xml:space="preserve"> demostrando su calificación como “U</w:t>
            </w:r>
            <w:r w:rsidR="00F80EAE">
              <w:rPr>
                <w:rFonts w:asciiTheme="minorHAnsi" w:hAnsiTheme="minorHAnsi" w:cstheme="minorHAnsi"/>
                <w:sz w:val="16"/>
                <w:szCs w:val="16"/>
              </w:rPr>
              <w:t xml:space="preserve">nidad </w:t>
            </w:r>
            <w:proofErr w:type="spellStart"/>
            <w:r w:rsidR="00F80EAE">
              <w:rPr>
                <w:rFonts w:asciiTheme="minorHAnsi" w:hAnsiTheme="minorHAnsi" w:cstheme="minorHAnsi"/>
                <w:sz w:val="16"/>
                <w:szCs w:val="16"/>
              </w:rPr>
              <w:t>Low</w:t>
            </w:r>
            <w:proofErr w:type="spellEnd"/>
            <w:r w:rsidR="00F80EAE">
              <w:rPr>
                <w:rFonts w:asciiTheme="minorHAnsi" w:hAnsiTheme="minorHAnsi" w:cstheme="minorHAnsi"/>
                <w:sz w:val="16"/>
                <w:szCs w:val="16"/>
              </w:rPr>
              <w:t xml:space="preserve"> </w:t>
            </w:r>
            <w:proofErr w:type="spellStart"/>
            <w:r w:rsidR="00F80EAE">
              <w:rPr>
                <w:rFonts w:asciiTheme="minorHAnsi" w:hAnsiTheme="minorHAnsi" w:cstheme="minorHAnsi"/>
                <w:sz w:val="16"/>
                <w:szCs w:val="16"/>
              </w:rPr>
              <w:t>Mass</w:t>
            </w:r>
            <w:proofErr w:type="spellEnd"/>
            <w:r w:rsidR="00F80EAE">
              <w:rPr>
                <w:rFonts w:asciiTheme="minorHAnsi" w:hAnsiTheme="minorHAnsi" w:cstheme="minorHAnsi"/>
                <w:sz w:val="16"/>
                <w:szCs w:val="16"/>
              </w:rPr>
              <w:t xml:space="preserve"> </w:t>
            </w:r>
            <w:proofErr w:type="spellStart"/>
            <w:r w:rsidR="00F80EAE">
              <w:rPr>
                <w:rFonts w:asciiTheme="minorHAnsi" w:hAnsiTheme="minorHAnsi" w:cstheme="minorHAnsi"/>
                <w:sz w:val="16"/>
                <w:szCs w:val="16"/>
              </w:rPr>
              <w:t>Emissions</w:t>
            </w:r>
            <w:proofErr w:type="spellEnd"/>
            <w:r w:rsidR="00F80EAE">
              <w:rPr>
                <w:rFonts w:asciiTheme="minorHAnsi" w:hAnsiTheme="minorHAnsi" w:cstheme="minorHAnsi"/>
                <w:sz w:val="16"/>
                <w:szCs w:val="16"/>
              </w:rPr>
              <w:t>” (LME).</w:t>
            </w:r>
            <w:r w:rsidR="00B276C6">
              <w:rPr>
                <w:rFonts w:asciiTheme="minorHAnsi" w:hAnsiTheme="minorHAnsi" w:cstheme="minorHAnsi"/>
                <w:sz w:val="16"/>
                <w:szCs w:val="16"/>
              </w:rPr>
              <w:t xml:space="preserve"> </w:t>
            </w:r>
          </w:p>
        </w:tc>
      </w:tr>
      <w:tr w:rsidR="00165215" w:rsidRPr="00FC6990" w14:paraId="751ED332" w14:textId="77777777" w:rsidTr="00CF26B5">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B296D2" w14:textId="77777777" w:rsidR="00165215" w:rsidRDefault="00165215" w:rsidP="00CF26B5">
            <w:pPr>
              <w:jc w:val="center"/>
              <w:rPr>
                <w:rFonts w:asciiTheme="minorHAnsi" w:hAnsiTheme="minorHAnsi" w:cstheme="minorHAnsi"/>
                <w:sz w:val="16"/>
                <w:szCs w:val="16"/>
                <w:lang w:val="es-ES"/>
              </w:rPr>
            </w:pPr>
            <w:r>
              <w:rPr>
                <w:rFonts w:asciiTheme="minorHAnsi" w:hAnsiTheme="minorHAnsi" w:cstheme="minorHAnsi"/>
                <w:sz w:val="16"/>
                <w:szCs w:val="16"/>
                <w:lang w:val="es-ES"/>
              </w:rPr>
              <w:t>18</w:t>
            </w:r>
            <w:r w:rsidRPr="00F12FB2">
              <w:rPr>
                <w:rFonts w:asciiTheme="minorHAnsi" w:hAnsiTheme="minorHAnsi" w:cstheme="minorHAnsi"/>
                <w:sz w:val="16"/>
                <w:szCs w:val="16"/>
                <w:lang w:val="es-ES"/>
              </w:rPr>
              <w:t>/</w:t>
            </w:r>
            <w:r>
              <w:rPr>
                <w:rFonts w:asciiTheme="minorHAnsi" w:hAnsiTheme="minorHAnsi" w:cstheme="minorHAnsi"/>
                <w:sz w:val="16"/>
                <w:szCs w:val="16"/>
                <w:lang w:val="es-ES"/>
              </w:rPr>
              <w:t>01</w:t>
            </w:r>
            <w:r w:rsidRPr="00F12FB2">
              <w:rPr>
                <w:rFonts w:asciiTheme="minorHAnsi" w:hAnsiTheme="minorHAnsi" w:cstheme="minorHAnsi"/>
                <w:sz w:val="16"/>
                <w:szCs w:val="16"/>
                <w:lang w:val="es-ES"/>
              </w:rPr>
              <w:t>/201</w:t>
            </w:r>
            <w:r>
              <w:rPr>
                <w:rFonts w:asciiTheme="minorHAnsi" w:hAnsiTheme="minorHAnsi" w:cstheme="minorHAnsi"/>
                <w:sz w:val="16"/>
                <w:szCs w:val="16"/>
                <w:lang w:val="es-ES"/>
              </w:rPr>
              <w:t>9</w:t>
            </w:r>
          </w:p>
        </w:tc>
        <w:tc>
          <w:tcPr>
            <w:tcW w:w="11221" w:type="dxa"/>
            <w:tcBorders>
              <w:top w:val="single" w:sz="4" w:space="0" w:color="auto"/>
              <w:left w:val="single" w:sz="4" w:space="0" w:color="auto"/>
              <w:bottom w:val="single" w:sz="4" w:space="0" w:color="auto"/>
              <w:right w:val="single" w:sz="4" w:space="0" w:color="auto"/>
            </w:tcBorders>
            <w:vAlign w:val="center"/>
          </w:tcPr>
          <w:p w14:paraId="7750E2EF" w14:textId="77777777" w:rsidR="00165215" w:rsidRPr="00FC6990" w:rsidRDefault="00165215" w:rsidP="00CF26B5">
            <w:pPr>
              <w:rPr>
                <w:rFonts w:asciiTheme="minorHAnsi" w:hAnsiTheme="minorHAnsi" w:cstheme="minorHAnsi"/>
                <w:sz w:val="16"/>
                <w:szCs w:val="16"/>
              </w:rPr>
            </w:pPr>
            <w:r w:rsidRPr="00FC6990">
              <w:rPr>
                <w:rFonts w:asciiTheme="minorHAnsi" w:hAnsiTheme="minorHAnsi" w:cstheme="minorHAnsi"/>
                <w:sz w:val="16"/>
                <w:szCs w:val="16"/>
              </w:rPr>
              <w:t xml:space="preserve">La Central Termoeléctrica </w:t>
            </w:r>
            <w:proofErr w:type="spellStart"/>
            <w:r w:rsidRPr="009860DF">
              <w:rPr>
                <w:rFonts w:asciiTheme="minorHAnsi" w:hAnsiTheme="minorHAnsi" w:cstheme="minorHAnsi"/>
                <w:sz w:val="16"/>
                <w:szCs w:val="16"/>
              </w:rPr>
              <w:t>Antilhue</w:t>
            </w:r>
            <w:proofErr w:type="spellEnd"/>
            <w:r w:rsidRPr="00FC6990">
              <w:rPr>
                <w:rFonts w:asciiTheme="minorHAnsi" w:hAnsiTheme="minorHAnsi" w:cstheme="minorHAnsi"/>
                <w:sz w:val="16"/>
                <w:szCs w:val="16"/>
              </w:rPr>
              <w:t xml:space="preserve">, ingresa a la oficina de partes de la SMA </w:t>
            </w:r>
            <w:r>
              <w:rPr>
                <w:rFonts w:asciiTheme="minorHAnsi" w:hAnsiTheme="minorHAnsi" w:cstheme="minorHAnsi"/>
                <w:sz w:val="16"/>
                <w:szCs w:val="16"/>
              </w:rPr>
              <w:t>antecedentes que</w:t>
            </w:r>
            <w:r w:rsidRPr="00FC6990">
              <w:rPr>
                <w:rFonts w:asciiTheme="minorHAnsi" w:hAnsiTheme="minorHAnsi" w:cstheme="minorHAnsi"/>
                <w:sz w:val="16"/>
                <w:szCs w:val="16"/>
              </w:rPr>
              <w:t xml:space="preserve"> </w:t>
            </w:r>
            <w:r>
              <w:rPr>
                <w:rFonts w:asciiTheme="minorHAnsi" w:hAnsiTheme="minorHAnsi" w:cstheme="minorHAnsi"/>
                <w:sz w:val="16"/>
                <w:szCs w:val="16"/>
              </w:rPr>
              <w:t xml:space="preserve">complementan la </w:t>
            </w:r>
            <w:r w:rsidRPr="00FC6990">
              <w:rPr>
                <w:rFonts w:asciiTheme="minorHAnsi" w:hAnsiTheme="minorHAnsi" w:cstheme="minorHAnsi"/>
                <w:sz w:val="16"/>
                <w:szCs w:val="16"/>
              </w:rPr>
              <w:t xml:space="preserve">solicitud </w:t>
            </w:r>
            <w:r>
              <w:rPr>
                <w:rFonts w:asciiTheme="minorHAnsi" w:hAnsiTheme="minorHAnsi" w:cstheme="minorHAnsi"/>
                <w:sz w:val="16"/>
                <w:szCs w:val="16"/>
              </w:rPr>
              <w:t>ingresada el 25 de Julio de 2018, para acogerse a la</w:t>
            </w:r>
            <w:r w:rsidRPr="00FC6990">
              <w:rPr>
                <w:rFonts w:asciiTheme="minorHAnsi" w:hAnsiTheme="minorHAnsi" w:cstheme="minorHAnsi"/>
                <w:sz w:val="16"/>
                <w:szCs w:val="16"/>
              </w:rPr>
              <w:t xml:space="preserve"> metodología de monitoreo alternativo para </w:t>
            </w:r>
            <w:r>
              <w:rPr>
                <w:rFonts w:asciiTheme="minorHAnsi" w:hAnsiTheme="minorHAnsi" w:cstheme="minorHAnsi"/>
                <w:sz w:val="16"/>
                <w:szCs w:val="16"/>
              </w:rPr>
              <w:t>los</w:t>
            </w:r>
            <w:r w:rsidRPr="00FC6990">
              <w:rPr>
                <w:rFonts w:asciiTheme="minorHAnsi" w:hAnsiTheme="minorHAnsi" w:cstheme="minorHAnsi"/>
                <w:sz w:val="16"/>
                <w:szCs w:val="16"/>
              </w:rPr>
              <w:t xml:space="preserve"> parámetros </w:t>
            </w:r>
            <w:r w:rsidRPr="00F80EAE">
              <w:rPr>
                <w:rFonts w:asciiTheme="minorHAnsi" w:hAnsiTheme="minorHAnsi" w:cstheme="minorHAnsi"/>
                <w:sz w:val="16"/>
                <w:szCs w:val="16"/>
              </w:rPr>
              <w:t xml:space="preserve">de </w:t>
            </w:r>
            <w:proofErr w:type="spellStart"/>
            <w:r w:rsidRPr="00F80EAE">
              <w:rPr>
                <w:rFonts w:asciiTheme="minorHAnsi" w:hAnsiTheme="minorHAnsi" w:cstheme="minorHAnsi"/>
                <w:sz w:val="16"/>
                <w:szCs w:val="16"/>
              </w:rPr>
              <w:t>NOx</w:t>
            </w:r>
            <w:proofErr w:type="spellEnd"/>
            <w:r w:rsidRPr="00F80EAE">
              <w:rPr>
                <w:rFonts w:asciiTheme="minorHAnsi" w:hAnsiTheme="minorHAnsi" w:cstheme="minorHAnsi"/>
                <w:sz w:val="16"/>
                <w:szCs w:val="16"/>
              </w:rPr>
              <w:t>, SO</w:t>
            </w:r>
            <w:r w:rsidRPr="00F80EAE">
              <w:rPr>
                <w:rFonts w:asciiTheme="minorHAnsi" w:hAnsiTheme="minorHAnsi" w:cstheme="minorHAnsi"/>
                <w:sz w:val="16"/>
                <w:szCs w:val="16"/>
                <w:vertAlign w:val="subscript"/>
              </w:rPr>
              <w:t>2</w:t>
            </w:r>
            <w:r w:rsidRPr="00F80EAE">
              <w:rPr>
                <w:rFonts w:asciiTheme="minorHAnsi" w:hAnsiTheme="minorHAnsi" w:cstheme="minorHAnsi"/>
                <w:sz w:val="16"/>
                <w:szCs w:val="16"/>
              </w:rPr>
              <w:t>, CO</w:t>
            </w:r>
            <w:r w:rsidRPr="00F80EAE">
              <w:rPr>
                <w:rFonts w:asciiTheme="minorHAnsi" w:hAnsiTheme="minorHAnsi" w:cstheme="minorHAnsi"/>
                <w:sz w:val="16"/>
                <w:szCs w:val="16"/>
                <w:vertAlign w:val="subscript"/>
              </w:rPr>
              <w:t>2</w:t>
            </w:r>
            <w:r w:rsidRPr="00F80EAE">
              <w:rPr>
                <w:rFonts w:asciiTheme="minorHAnsi" w:hAnsiTheme="minorHAnsi" w:cstheme="minorHAnsi"/>
                <w:sz w:val="16"/>
                <w:szCs w:val="16"/>
              </w:rPr>
              <w:t>, MP</w:t>
            </w:r>
            <w:r>
              <w:rPr>
                <w:rFonts w:asciiTheme="minorHAnsi" w:hAnsiTheme="minorHAnsi" w:cstheme="minorHAnsi"/>
                <w:sz w:val="16"/>
                <w:szCs w:val="16"/>
              </w:rPr>
              <w:t>, O</w:t>
            </w:r>
            <w:r w:rsidRPr="00F80EAE">
              <w:rPr>
                <w:rFonts w:asciiTheme="minorHAnsi" w:hAnsiTheme="minorHAnsi" w:cstheme="minorHAnsi"/>
                <w:sz w:val="16"/>
                <w:szCs w:val="16"/>
                <w:vertAlign w:val="subscript"/>
              </w:rPr>
              <w:t>2</w:t>
            </w:r>
            <w:r>
              <w:rPr>
                <w:rFonts w:asciiTheme="minorHAnsi" w:hAnsiTheme="minorHAnsi" w:cstheme="minorHAnsi"/>
                <w:sz w:val="16"/>
                <w:szCs w:val="16"/>
              </w:rPr>
              <w:t xml:space="preserve"> y flujo volumétrico </w:t>
            </w:r>
            <w:r w:rsidRPr="00F80EAE">
              <w:rPr>
                <w:rFonts w:asciiTheme="minorHAnsi" w:hAnsiTheme="minorHAnsi" w:cstheme="minorHAnsi"/>
                <w:sz w:val="16"/>
                <w:szCs w:val="16"/>
              </w:rPr>
              <w:t>demostrando su calificación como “U</w:t>
            </w:r>
            <w:r>
              <w:rPr>
                <w:rFonts w:asciiTheme="minorHAnsi" w:hAnsiTheme="minorHAnsi" w:cstheme="minorHAnsi"/>
                <w:sz w:val="16"/>
                <w:szCs w:val="16"/>
              </w:rPr>
              <w:t xml:space="preserve">nidad </w:t>
            </w:r>
            <w:proofErr w:type="spellStart"/>
            <w:r>
              <w:rPr>
                <w:rFonts w:asciiTheme="minorHAnsi" w:hAnsiTheme="minorHAnsi" w:cstheme="minorHAnsi"/>
                <w:sz w:val="16"/>
                <w:szCs w:val="16"/>
              </w:rPr>
              <w:t>Low</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Mass</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Emissions</w:t>
            </w:r>
            <w:proofErr w:type="spellEnd"/>
            <w:r>
              <w:rPr>
                <w:rFonts w:asciiTheme="minorHAnsi" w:hAnsiTheme="minorHAnsi" w:cstheme="minorHAnsi"/>
                <w:sz w:val="16"/>
                <w:szCs w:val="16"/>
              </w:rPr>
              <w:t xml:space="preserve">” (LME). </w:t>
            </w:r>
          </w:p>
        </w:tc>
      </w:tr>
      <w:tr w:rsidR="00275629" w:rsidRPr="00FC6990" w14:paraId="628D2503" w14:textId="77777777" w:rsidTr="005E28CF">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1E7EAE39" w14:textId="77777777" w:rsidR="00275629" w:rsidRDefault="00275629" w:rsidP="005E28CF">
            <w:pPr>
              <w:jc w:val="center"/>
              <w:rPr>
                <w:rFonts w:asciiTheme="minorHAnsi" w:hAnsiTheme="minorHAnsi" w:cstheme="minorHAnsi"/>
                <w:sz w:val="16"/>
                <w:szCs w:val="16"/>
                <w:lang w:val="es-ES"/>
              </w:rPr>
            </w:pPr>
            <w:r>
              <w:rPr>
                <w:rFonts w:asciiTheme="minorHAnsi" w:hAnsiTheme="minorHAnsi" w:cstheme="minorHAnsi"/>
                <w:sz w:val="16"/>
                <w:szCs w:val="16"/>
                <w:lang w:val="es-ES"/>
              </w:rPr>
              <w:t>13/02/2019</w:t>
            </w:r>
          </w:p>
        </w:tc>
        <w:tc>
          <w:tcPr>
            <w:tcW w:w="11221" w:type="dxa"/>
            <w:tcBorders>
              <w:top w:val="single" w:sz="4" w:space="0" w:color="auto"/>
              <w:left w:val="single" w:sz="4" w:space="0" w:color="auto"/>
              <w:bottom w:val="single" w:sz="4" w:space="0" w:color="auto"/>
              <w:right w:val="single" w:sz="4" w:space="0" w:color="auto"/>
            </w:tcBorders>
            <w:vAlign w:val="center"/>
          </w:tcPr>
          <w:p w14:paraId="7CEE71B5" w14:textId="1EF62543" w:rsidR="00275629" w:rsidRPr="00FC6990" w:rsidRDefault="00275629" w:rsidP="005E28CF">
            <w:pPr>
              <w:rPr>
                <w:rFonts w:asciiTheme="minorHAnsi" w:hAnsiTheme="minorHAnsi" w:cstheme="minorHAnsi"/>
                <w:sz w:val="16"/>
                <w:szCs w:val="16"/>
              </w:rPr>
            </w:pPr>
            <w:r w:rsidRPr="004C5728">
              <w:rPr>
                <w:rFonts w:asciiTheme="minorHAnsi" w:hAnsiTheme="minorHAnsi" w:cstheme="minorHAnsi"/>
                <w:sz w:val="16"/>
                <w:szCs w:val="16"/>
              </w:rPr>
              <w:t xml:space="preserve">La Central Termoeléctrica </w:t>
            </w:r>
            <w:proofErr w:type="spellStart"/>
            <w:r w:rsidRPr="00275629">
              <w:rPr>
                <w:rFonts w:asciiTheme="minorHAnsi" w:hAnsiTheme="minorHAnsi" w:cstheme="minorHAnsi"/>
                <w:sz w:val="16"/>
                <w:szCs w:val="16"/>
              </w:rPr>
              <w:t>Antilhue</w:t>
            </w:r>
            <w:proofErr w:type="spellEnd"/>
            <w:r w:rsidRPr="004C5728">
              <w:rPr>
                <w:rFonts w:asciiTheme="minorHAnsi" w:hAnsiTheme="minorHAnsi" w:cstheme="minorHAnsi"/>
                <w:sz w:val="16"/>
                <w:szCs w:val="16"/>
              </w:rPr>
              <w:t xml:space="preserve">, ingresa a la oficina de partes de la SMA antecedentes que complementan la solicitud ingresada el </w:t>
            </w:r>
            <w:r>
              <w:rPr>
                <w:rFonts w:asciiTheme="minorHAnsi" w:hAnsiTheme="minorHAnsi" w:cstheme="minorHAnsi"/>
                <w:sz w:val="16"/>
                <w:szCs w:val="16"/>
              </w:rPr>
              <w:t>18 de Enero</w:t>
            </w:r>
            <w:r w:rsidRPr="004C5728">
              <w:rPr>
                <w:rFonts w:asciiTheme="minorHAnsi" w:hAnsiTheme="minorHAnsi" w:cstheme="minorHAnsi"/>
                <w:sz w:val="16"/>
                <w:szCs w:val="16"/>
              </w:rPr>
              <w:t xml:space="preserve"> de 201</w:t>
            </w:r>
            <w:r>
              <w:rPr>
                <w:rFonts w:asciiTheme="minorHAnsi" w:hAnsiTheme="minorHAnsi" w:cstheme="minorHAnsi"/>
                <w:sz w:val="16"/>
                <w:szCs w:val="16"/>
              </w:rPr>
              <w:t>9</w:t>
            </w:r>
            <w:r w:rsidRPr="004C5728">
              <w:rPr>
                <w:rFonts w:asciiTheme="minorHAnsi" w:hAnsiTheme="minorHAnsi" w:cstheme="minorHAnsi"/>
                <w:sz w:val="16"/>
                <w:szCs w:val="16"/>
              </w:rPr>
              <w:t xml:space="preserve">, para acogerse a la metodología de monitoreo alternativo para los parámetros de </w:t>
            </w:r>
            <w:proofErr w:type="spellStart"/>
            <w:r w:rsidRPr="004C5728">
              <w:rPr>
                <w:rFonts w:asciiTheme="minorHAnsi" w:hAnsiTheme="minorHAnsi" w:cstheme="minorHAnsi"/>
                <w:sz w:val="16"/>
                <w:szCs w:val="16"/>
              </w:rPr>
              <w:t>NOx</w:t>
            </w:r>
            <w:proofErr w:type="spellEnd"/>
            <w:r w:rsidRPr="004C5728">
              <w:rPr>
                <w:rFonts w:asciiTheme="minorHAnsi" w:hAnsiTheme="minorHAnsi" w:cstheme="minorHAnsi"/>
                <w:sz w:val="16"/>
                <w:szCs w:val="16"/>
              </w:rPr>
              <w:t>, SO</w:t>
            </w:r>
            <w:r w:rsidRPr="004C5728">
              <w:rPr>
                <w:rFonts w:asciiTheme="minorHAnsi" w:hAnsiTheme="minorHAnsi" w:cstheme="minorHAnsi"/>
                <w:sz w:val="16"/>
                <w:szCs w:val="16"/>
                <w:vertAlign w:val="subscript"/>
              </w:rPr>
              <w:t>2</w:t>
            </w:r>
            <w:r w:rsidRPr="004C5728">
              <w:rPr>
                <w:rFonts w:asciiTheme="minorHAnsi" w:hAnsiTheme="minorHAnsi" w:cstheme="minorHAnsi"/>
                <w:sz w:val="16"/>
                <w:szCs w:val="16"/>
              </w:rPr>
              <w:t>, CO</w:t>
            </w:r>
            <w:r w:rsidRPr="004C5728">
              <w:rPr>
                <w:rFonts w:asciiTheme="minorHAnsi" w:hAnsiTheme="minorHAnsi" w:cstheme="minorHAnsi"/>
                <w:sz w:val="16"/>
                <w:szCs w:val="16"/>
                <w:vertAlign w:val="subscript"/>
              </w:rPr>
              <w:t>2</w:t>
            </w:r>
            <w:r w:rsidRPr="004C5728">
              <w:rPr>
                <w:rFonts w:asciiTheme="minorHAnsi" w:hAnsiTheme="minorHAnsi" w:cstheme="minorHAnsi"/>
                <w:sz w:val="16"/>
                <w:szCs w:val="16"/>
              </w:rPr>
              <w:t>, MP, O</w:t>
            </w:r>
            <w:r w:rsidRPr="004C5728">
              <w:rPr>
                <w:rFonts w:asciiTheme="minorHAnsi" w:hAnsiTheme="minorHAnsi" w:cstheme="minorHAnsi"/>
                <w:sz w:val="16"/>
                <w:szCs w:val="16"/>
                <w:vertAlign w:val="subscript"/>
              </w:rPr>
              <w:t>2</w:t>
            </w:r>
            <w:r w:rsidRPr="004C5728">
              <w:rPr>
                <w:rFonts w:asciiTheme="minorHAnsi" w:hAnsiTheme="minorHAnsi" w:cstheme="minorHAnsi"/>
                <w:sz w:val="16"/>
                <w:szCs w:val="16"/>
              </w:rPr>
              <w:t xml:space="preserve"> y flujo volumétrico demostrando su calificación como “Unidad </w:t>
            </w:r>
            <w:proofErr w:type="spellStart"/>
            <w:r w:rsidRPr="004C5728">
              <w:rPr>
                <w:rFonts w:asciiTheme="minorHAnsi" w:hAnsiTheme="minorHAnsi" w:cstheme="minorHAnsi"/>
                <w:sz w:val="16"/>
                <w:szCs w:val="16"/>
              </w:rPr>
              <w:t>Low</w:t>
            </w:r>
            <w:proofErr w:type="spellEnd"/>
            <w:r w:rsidRPr="004C5728">
              <w:rPr>
                <w:rFonts w:asciiTheme="minorHAnsi" w:hAnsiTheme="minorHAnsi" w:cstheme="minorHAnsi"/>
                <w:sz w:val="16"/>
                <w:szCs w:val="16"/>
              </w:rPr>
              <w:t xml:space="preserve"> </w:t>
            </w:r>
            <w:proofErr w:type="spellStart"/>
            <w:r w:rsidRPr="004C5728">
              <w:rPr>
                <w:rFonts w:asciiTheme="minorHAnsi" w:hAnsiTheme="minorHAnsi" w:cstheme="minorHAnsi"/>
                <w:sz w:val="16"/>
                <w:szCs w:val="16"/>
              </w:rPr>
              <w:t>Mass</w:t>
            </w:r>
            <w:proofErr w:type="spellEnd"/>
            <w:r w:rsidRPr="004C5728">
              <w:rPr>
                <w:rFonts w:asciiTheme="minorHAnsi" w:hAnsiTheme="minorHAnsi" w:cstheme="minorHAnsi"/>
                <w:sz w:val="16"/>
                <w:szCs w:val="16"/>
              </w:rPr>
              <w:t xml:space="preserve"> </w:t>
            </w:r>
            <w:proofErr w:type="spellStart"/>
            <w:r w:rsidRPr="004C5728">
              <w:rPr>
                <w:rFonts w:asciiTheme="minorHAnsi" w:hAnsiTheme="minorHAnsi" w:cstheme="minorHAnsi"/>
                <w:sz w:val="16"/>
                <w:szCs w:val="16"/>
              </w:rPr>
              <w:t>Emissions</w:t>
            </w:r>
            <w:proofErr w:type="spellEnd"/>
            <w:r w:rsidRPr="004C5728">
              <w:rPr>
                <w:rFonts w:asciiTheme="minorHAnsi" w:hAnsiTheme="minorHAnsi" w:cstheme="minorHAnsi"/>
                <w:sz w:val="16"/>
                <w:szCs w:val="16"/>
              </w:rPr>
              <w:t>” (LME).</w:t>
            </w:r>
          </w:p>
        </w:tc>
      </w:tr>
    </w:tbl>
    <w:p w14:paraId="55264425" w14:textId="77777777" w:rsidR="00396996" w:rsidRDefault="00396996" w:rsidP="00396996">
      <w:pPr>
        <w:rPr>
          <w:rFonts w:asciiTheme="minorHAnsi" w:hAnsiTheme="minorHAnsi" w:cstheme="minorHAnsi"/>
          <w:b/>
          <w:sz w:val="18"/>
          <w:szCs w:val="18"/>
        </w:rPr>
      </w:pPr>
    </w:p>
    <w:p w14:paraId="210650D0" w14:textId="2FBED7BE" w:rsidR="003C79CA" w:rsidRDefault="00653FCE" w:rsidP="00826D86">
      <w:pPr>
        <w:rPr>
          <w:rFonts w:asciiTheme="minorHAnsi" w:hAnsiTheme="minorHAnsi" w:cstheme="minorHAnsi"/>
          <w:sz w:val="18"/>
          <w:szCs w:val="18"/>
        </w:rPr>
      </w:pPr>
      <w:bookmarkStart w:id="14" w:name="_Toc375151472"/>
      <w:bookmarkEnd w:id="7"/>
      <w:bookmarkEnd w:id="8"/>
      <w:bookmarkEnd w:id="9"/>
      <w:bookmarkEnd w:id="10"/>
      <w:bookmarkEnd w:id="11"/>
      <w:bookmarkEnd w:id="12"/>
      <w:bookmarkEnd w:id="13"/>
      <w:r w:rsidRPr="00653FCE">
        <w:rPr>
          <w:rFonts w:asciiTheme="minorHAnsi" w:hAnsiTheme="minorHAnsi" w:cstheme="minorHAnsi"/>
          <w:sz w:val="18"/>
          <w:szCs w:val="18"/>
          <w:lang w:val="es-ES"/>
        </w:rPr>
        <w:t xml:space="preserve">Del examen de información realizado al </w:t>
      </w:r>
      <w:r w:rsidR="006D164C">
        <w:rPr>
          <w:rFonts w:asciiTheme="minorHAnsi" w:hAnsiTheme="minorHAnsi" w:cstheme="minorHAnsi"/>
          <w:sz w:val="18"/>
          <w:szCs w:val="18"/>
          <w:lang w:val="es-ES"/>
        </w:rPr>
        <w:t xml:space="preserve">documento </w:t>
      </w:r>
      <w:r w:rsidR="006D164C" w:rsidRPr="006D164C">
        <w:rPr>
          <w:rFonts w:asciiTheme="minorHAnsi" w:hAnsiTheme="minorHAnsi" w:cstheme="minorHAnsi"/>
          <w:i/>
          <w:sz w:val="18"/>
          <w:szCs w:val="18"/>
          <w:lang w:val="es-ES"/>
        </w:rPr>
        <w:t>“</w:t>
      </w:r>
      <w:r w:rsidR="00140C70">
        <w:rPr>
          <w:rFonts w:asciiTheme="minorHAnsi" w:hAnsiTheme="minorHAnsi" w:cstheme="minorHAnsi"/>
          <w:i/>
          <w:sz w:val="18"/>
          <w:szCs w:val="18"/>
          <w:lang w:val="es-ES"/>
        </w:rPr>
        <w:t xml:space="preserve">Solicitud </w:t>
      </w:r>
      <w:r w:rsidR="00E329A0">
        <w:rPr>
          <w:rFonts w:asciiTheme="minorHAnsi" w:hAnsiTheme="minorHAnsi" w:cstheme="minorHAnsi"/>
          <w:i/>
          <w:sz w:val="18"/>
          <w:szCs w:val="18"/>
          <w:lang w:val="es-ES"/>
        </w:rPr>
        <w:t>p</w:t>
      </w:r>
      <w:r w:rsidR="00140C70">
        <w:rPr>
          <w:rFonts w:asciiTheme="minorHAnsi" w:hAnsiTheme="minorHAnsi" w:cstheme="minorHAnsi"/>
          <w:i/>
          <w:sz w:val="18"/>
          <w:szCs w:val="18"/>
          <w:lang w:val="es-ES"/>
        </w:rPr>
        <w:t xml:space="preserve">ara </w:t>
      </w:r>
      <w:r w:rsidR="00E329A0">
        <w:rPr>
          <w:rFonts w:asciiTheme="minorHAnsi" w:hAnsiTheme="minorHAnsi" w:cstheme="minorHAnsi"/>
          <w:i/>
          <w:sz w:val="18"/>
          <w:szCs w:val="18"/>
          <w:lang w:val="es-ES"/>
        </w:rPr>
        <w:t>a</w:t>
      </w:r>
      <w:r w:rsidR="00140C70">
        <w:rPr>
          <w:rFonts w:asciiTheme="minorHAnsi" w:hAnsiTheme="minorHAnsi" w:cstheme="minorHAnsi"/>
          <w:i/>
          <w:sz w:val="18"/>
          <w:szCs w:val="18"/>
          <w:lang w:val="es-ES"/>
        </w:rPr>
        <w:t>coger</w:t>
      </w:r>
      <w:r w:rsidR="00DB12BF">
        <w:rPr>
          <w:rFonts w:asciiTheme="minorHAnsi" w:hAnsiTheme="minorHAnsi" w:cstheme="minorHAnsi"/>
          <w:i/>
          <w:sz w:val="18"/>
          <w:szCs w:val="18"/>
          <w:lang w:val="es-ES"/>
        </w:rPr>
        <w:t>s</w:t>
      </w:r>
      <w:r w:rsidR="00140C70">
        <w:rPr>
          <w:rFonts w:asciiTheme="minorHAnsi" w:hAnsiTheme="minorHAnsi" w:cstheme="minorHAnsi"/>
          <w:i/>
          <w:sz w:val="18"/>
          <w:szCs w:val="18"/>
          <w:lang w:val="es-ES"/>
        </w:rPr>
        <w:t>e</w:t>
      </w:r>
      <w:r w:rsidR="00DB12BF">
        <w:rPr>
          <w:rFonts w:asciiTheme="minorHAnsi" w:hAnsiTheme="minorHAnsi" w:cstheme="minorHAnsi"/>
          <w:i/>
          <w:sz w:val="18"/>
          <w:szCs w:val="18"/>
          <w:lang w:val="es-ES"/>
        </w:rPr>
        <w:t xml:space="preserve"> a Monitoreo Alternativo </w:t>
      </w:r>
      <w:proofErr w:type="spellStart"/>
      <w:r w:rsidR="00DB12BF">
        <w:rPr>
          <w:rFonts w:asciiTheme="minorHAnsi" w:hAnsiTheme="minorHAnsi" w:cstheme="minorHAnsi"/>
          <w:i/>
          <w:sz w:val="18"/>
          <w:szCs w:val="18"/>
          <w:lang w:val="es-ES"/>
        </w:rPr>
        <w:t>Low</w:t>
      </w:r>
      <w:proofErr w:type="spellEnd"/>
      <w:r w:rsidR="00DB12BF">
        <w:rPr>
          <w:rFonts w:asciiTheme="minorHAnsi" w:hAnsiTheme="minorHAnsi" w:cstheme="minorHAnsi"/>
          <w:i/>
          <w:sz w:val="18"/>
          <w:szCs w:val="18"/>
          <w:lang w:val="es-ES"/>
        </w:rPr>
        <w:t xml:space="preserve"> </w:t>
      </w:r>
      <w:proofErr w:type="spellStart"/>
      <w:r w:rsidR="00DB12BF">
        <w:rPr>
          <w:rFonts w:asciiTheme="minorHAnsi" w:hAnsiTheme="minorHAnsi" w:cstheme="minorHAnsi"/>
          <w:i/>
          <w:sz w:val="18"/>
          <w:szCs w:val="18"/>
          <w:lang w:val="es-ES"/>
        </w:rPr>
        <w:t>Mass</w:t>
      </w:r>
      <w:proofErr w:type="spellEnd"/>
      <w:r w:rsidR="00DB12BF">
        <w:rPr>
          <w:rFonts w:asciiTheme="minorHAnsi" w:hAnsiTheme="minorHAnsi" w:cstheme="minorHAnsi"/>
          <w:i/>
          <w:sz w:val="18"/>
          <w:szCs w:val="18"/>
          <w:lang w:val="es-ES"/>
        </w:rPr>
        <w:t xml:space="preserve"> </w:t>
      </w:r>
      <w:proofErr w:type="spellStart"/>
      <w:r w:rsidR="00DB12BF">
        <w:rPr>
          <w:rFonts w:asciiTheme="minorHAnsi" w:hAnsiTheme="minorHAnsi" w:cstheme="minorHAnsi"/>
          <w:i/>
          <w:sz w:val="18"/>
          <w:szCs w:val="18"/>
          <w:lang w:val="es-ES"/>
        </w:rPr>
        <w:t>Emission</w:t>
      </w:r>
      <w:proofErr w:type="spellEnd"/>
      <w:r w:rsidR="00DB12BF">
        <w:rPr>
          <w:rFonts w:asciiTheme="minorHAnsi" w:hAnsiTheme="minorHAnsi" w:cstheme="minorHAnsi"/>
          <w:i/>
          <w:sz w:val="18"/>
          <w:szCs w:val="18"/>
          <w:lang w:val="es-ES"/>
        </w:rPr>
        <w:t xml:space="preserve"> (LME) TG-</w:t>
      </w:r>
      <w:r w:rsidR="004C7FFA">
        <w:rPr>
          <w:rFonts w:asciiTheme="minorHAnsi" w:hAnsiTheme="minorHAnsi" w:cstheme="minorHAnsi"/>
          <w:i/>
          <w:sz w:val="18"/>
          <w:szCs w:val="18"/>
          <w:lang w:val="es-ES"/>
        </w:rPr>
        <w:t>2</w:t>
      </w:r>
      <w:r w:rsidR="006D164C" w:rsidRPr="006D164C">
        <w:rPr>
          <w:rFonts w:asciiTheme="minorHAnsi" w:hAnsiTheme="minorHAnsi" w:cstheme="minorHAnsi"/>
          <w:i/>
          <w:sz w:val="18"/>
          <w:szCs w:val="18"/>
          <w:lang w:val="es-ES"/>
        </w:rPr>
        <w:t>”</w:t>
      </w:r>
      <w:r w:rsidRPr="00653FCE">
        <w:rPr>
          <w:rFonts w:asciiTheme="minorHAnsi" w:hAnsiTheme="minorHAnsi" w:cstheme="minorHAnsi"/>
          <w:sz w:val="18"/>
          <w:szCs w:val="18"/>
          <w:lang w:val="es-ES"/>
        </w:rPr>
        <w:t xml:space="preserve">, se concluye que la Central </w:t>
      </w:r>
      <w:r w:rsidR="00DB12BF" w:rsidRPr="00DB12BF">
        <w:rPr>
          <w:rFonts w:asciiTheme="minorHAnsi" w:hAnsiTheme="minorHAnsi" w:cstheme="minorHAnsi"/>
          <w:sz w:val="18"/>
          <w:szCs w:val="18"/>
        </w:rPr>
        <w:t xml:space="preserve">Termoeléctrica </w:t>
      </w:r>
      <w:proofErr w:type="spellStart"/>
      <w:r w:rsidR="00DB12BF" w:rsidRPr="00DB12BF">
        <w:rPr>
          <w:rFonts w:asciiTheme="minorHAnsi" w:hAnsiTheme="minorHAnsi" w:cstheme="minorHAnsi"/>
          <w:sz w:val="18"/>
          <w:szCs w:val="18"/>
        </w:rPr>
        <w:t>Antilhue</w:t>
      </w:r>
      <w:proofErr w:type="spellEnd"/>
      <w:r w:rsidR="00DB12BF" w:rsidRPr="00DB12BF">
        <w:rPr>
          <w:rFonts w:asciiTheme="minorHAnsi" w:hAnsiTheme="minorHAnsi" w:cstheme="minorHAnsi"/>
          <w:sz w:val="18"/>
          <w:szCs w:val="18"/>
        </w:rPr>
        <w:t xml:space="preserve"> para su Unidad TG-</w:t>
      </w:r>
      <w:r w:rsidR="004C7FFA">
        <w:rPr>
          <w:rFonts w:asciiTheme="minorHAnsi" w:hAnsiTheme="minorHAnsi" w:cstheme="minorHAnsi"/>
          <w:sz w:val="18"/>
          <w:szCs w:val="18"/>
        </w:rPr>
        <w:t>2</w:t>
      </w:r>
      <w:r w:rsidR="00DB12BF" w:rsidRPr="00DB12BF">
        <w:rPr>
          <w:rFonts w:asciiTheme="minorHAnsi" w:hAnsiTheme="minorHAnsi" w:cstheme="minorHAnsi"/>
          <w:sz w:val="18"/>
          <w:szCs w:val="18"/>
        </w:rPr>
        <w:t xml:space="preserve"> </w:t>
      </w:r>
      <w:r w:rsidR="001D6E3C" w:rsidRPr="001D6E3C">
        <w:rPr>
          <w:rFonts w:asciiTheme="minorHAnsi" w:hAnsiTheme="minorHAnsi" w:cstheme="minorHAnsi"/>
          <w:sz w:val="18"/>
          <w:szCs w:val="18"/>
          <w:lang w:val="es-ES"/>
        </w:rPr>
        <w:t>es una unidad Dual Petróleo Gas</w:t>
      </w:r>
      <w:r w:rsidR="001D6E3C">
        <w:rPr>
          <w:rFonts w:asciiTheme="minorHAnsi" w:hAnsiTheme="minorHAnsi" w:cstheme="minorHAnsi"/>
          <w:sz w:val="18"/>
          <w:szCs w:val="18"/>
          <w:lang w:val="es-ES"/>
        </w:rPr>
        <w:t xml:space="preserve">, </w:t>
      </w:r>
      <w:r w:rsidR="00862030">
        <w:rPr>
          <w:rFonts w:asciiTheme="minorHAnsi" w:hAnsiTheme="minorHAnsi" w:cstheme="minorHAnsi"/>
          <w:sz w:val="18"/>
          <w:szCs w:val="18"/>
          <w:lang w:val="es-ES"/>
        </w:rPr>
        <w:t xml:space="preserve">califica </w:t>
      </w:r>
      <w:r w:rsidRPr="00653FCE">
        <w:rPr>
          <w:rFonts w:asciiTheme="minorHAnsi" w:hAnsiTheme="minorHAnsi" w:cstheme="minorHAnsi"/>
          <w:sz w:val="18"/>
          <w:szCs w:val="18"/>
          <w:lang w:val="es-ES"/>
        </w:rPr>
        <w:t>como</w:t>
      </w:r>
      <w:r w:rsidR="007433EC">
        <w:rPr>
          <w:rFonts w:asciiTheme="minorHAnsi" w:hAnsiTheme="minorHAnsi" w:cstheme="minorHAnsi"/>
          <w:sz w:val="18"/>
          <w:szCs w:val="18"/>
          <w:lang w:val="es-ES"/>
        </w:rPr>
        <w:t xml:space="preserve"> </w:t>
      </w:r>
      <w:r w:rsidR="00D22797">
        <w:rPr>
          <w:rFonts w:asciiTheme="minorHAnsi" w:hAnsiTheme="minorHAnsi" w:cstheme="minorHAnsi"/>
          <w:sz w:val="18"/>
          <w:szCs w:val="18"/>
          <w:lang w:val="es-ES"/>
        </w:rPr>
        <w:t>U</w:t>
      </w:r>
      <w:r w:rsidR="007433EC">
        <w:rPr>
          <w:rFonts w:asciiTheme="minorHAnsi" w:hAnsiTheme="minorHAnsi" w:cstheme="minorHAnsi"/>
          <w:sz w:val="18"/>
          <w:szCs w:val="18"/>
          <w:lang w:val="es-ES"/>
        </w:rPr>
        <w:t xml:space="preserve">nidad </w:t>
      </w:r>
      <w:r w:rsidR="00D22797">
        <w:rPr>
          <w:rFonts w:asciiTheme="minorHAnsi" w:hAnsiTheme="minorHAnsi" w:cstheme="minorHAnsi"/>
          <w:sz w:val="18"/>
          <w:szCs w:val="18"/>
          <w:lang w:val="es-ES"/>
        </w:rPr>
        <w:t>“</w:t>
      </w:r>
      <w:proofErr w:type="spellStart"/>
      <w:r w:rsidR="007433EC">
        <w:rPr>
          <w:rFonts w:asciiTheme="minorHAnsi" w:hAnsiTheme="minorHAnsi" w:cstheme="minorHAnsi"/>
          <w:sz w:val="18"/>
          <w:szCs w:val="18"/>
          <w:lang w:val="es-ES"/>
        </w:rPr>
        <w:t>Low</w:t>
      </w:r>
      <w:proofErr w:type="spellEnd"/>
      <w:r w:rsidR="007433EC">
        <w:rPr>
          <w:rFonts w:asciiTheme="minorHAnsi" w:hAnsiTheme="minorHAnsi" w:cstheme="minorHAnsi"/>
          <w:sz w:val="18"/>
          <w:szCs w:val="18"/>
          <w:lang w:val="es-ES"/>
        </w:rPr>
        <w:t xml:space="preserve"> </w:t>
      </w:r>
      <w:proofErr w:type="spellStart"/>
      <w:r w:rsidR="007433EC">
        <w:rPr>
          <w:rFonts w:asciiTheme="minorHAnsi" w:hAnsiTheme="minorHAnsi" w:cstheme="minorHAnsi"/>
          <w:sz w:val="18"/>
          <w:szCs w:val="18"/>
          <w:lang w:val="es-ES"/>
        </w:rPr>
        <w:t>Mass</w:t>
      </w:r>
      <w:proofErr w:type="spellEnd"/>
      <w:r w:rsidR="007433EC">
        <w:rPr>
          <w:rFonts w:asciiTheme="minorHAnsi" w:hAnsiTheme="minorHAnsi" w:cstheme="minorHAnsi"/>
          <w:sz w:val="18"/>
          <w:szCs w:val="18"/>
          <w:lang w:val="es-ES"/>
        </w:rPr>
        <w:t xml:space="preserve"> </w:t>
      </w:r>
      <w:proofErr w:type="spellStart"/>
      <w:r w:rsidR="007433EC">
        <w:rPr>
          <w:rFonts w:asciiTheme="minorHAnsi" w:hAnsiTheme="minorHAnsi" w:cstheme="minorHAnsi"/>
          <w:sz w:val="18"/>
          <w:szCs w:val="18"/>
          <w:lang w:val="es-ES"/>
        </w:rPr>
        <w:t>Emision</w:t>
      </w:r>
      <w:proofErr w:type="spellEnd"/>
      <w:r w:rsidR="00D22797">
        <w:rPr>
          <w:rFonts w:asciiTheme="minorHAnsi" w:hAnsiTheme="minorHAnsi" w:cstheme="minorHAnsi"/>
          <w:sz w:val="18"/>
          <w:szCs w:val="18"/>
          <w:lang w:val="es-ES"/>
        </w:rPr>
        <w:t>” (LME)</w:t>
      </w:r>
      <w:r w:rsidR="001D6E3C" w:rsidRPr="001D6E3C">
        <w:rPr>
          <w:rFonts w:asciiTheme="minorHAnsi" w:hAnsiTheme="minorHAnsi" w:cstheme="minorHAnsi"/>
          <w:sz w:val="18"/>
          <w:szCs w:val="18"/>
          <w:lang w:val="es-ES"/>
        </w:rPr>
        <w:t xml:space="preserve"> al presentar valores inferiores a 25 toneladas de SO</w:t>
      </w:r>
      <w:r w:rsidR="001D6E3C" w:rsidRPr="001D6E3C">
        <w:rPr>
          <w:rFonts w:asciiTheme="minorHAnsi" w:hAnsiTheme="minorHAnsi" w:cstheme="minorHAnsi"/>
          <w:sz w:val="18"/>
          <w:szCs w:val="18"/>
          <w:vertAlign w:val="subscript"/>
          <w:lang w:val="es-ES"/>
        </w:rPr>
        <w:t>2</w:t>
      </w:r>
      <w:r w:rsidR="001D6E3C" w:rsidRPr="001D6E3C">
        <w:rPr>
          <w:rFonts w:asciiTheme="minorHAnsi" w:hAnsiTheme="minorHAnsi" w:cstheme="minorHAnsi"/>
          <w:sz w:val="18"/>
          <w:szCs w:val="18"/>
          <w:lang w:val="es-ES"/>
        </w:rPr>
        <w:t xml:space="preserve"> por año y valores inferiores a 100 toneladas de </w:t>
      </w:r>
      <w:proofErr w:type="spellStart"/>
      <w:r w:rsidR="001D6E3C" w:rsidRPr="001D6E3C">
        <w:rPr>
          <w:rFonts w:asciiTheme="minorHAnsi" w:hAnsiTheme="minorHAnsi" w:cstheme="minorHAnsi"/>
          <w:sz w:val="18"/>
          <w:szCs w:val="18"/>
          <w:lang w:val="es-ES"/>
        </w:rPr>
        <w:t>NO</w:t>
      </w:r>
      <w:r w:rsidR="001D6E3C" w:rsidRPr="001D6E3C">
        <w:rPr>
          <w:rFonts w:asciiTheme="minorHAnsi" w:hAnsiTheme="minorHAnsi" w:cstheme="minorHAnsi"/>
          <w:sz w:val="18"/>
          <w:szCs w:val="18"/>
          <w:vertAlign w:val="subscript"/>
          <w:lang w:val="es-ES"/>
        </w:rPr>
        <w:t>x</w:t>
      </w:r>
      <w:proofErr w:type="spellEnd"/>
      <w:r w:rsidR="001D6E3C" w:rsidRPr="001D6E3C">
        <w:rPr>
          <w:rFonts w:asciiTheme="minorHAnsi" w:hAnsiTheme="minorHAnsi" w:cstheme="minorHAnsi"/>
          <w:sz w:val="18"/>
          <w:szCs w:val="18"/>
          <w:vertAlign w:val="subscript"/>
          <w:lang w:val="es-ES"/>
        </w:rPr>
        <w:t xml:space="preserve">  </w:t>
      </w:r>
      <w:r w:rsidR="001D6E3C" w:rsidRPr="001D6E3C">
        <w:rPr>
          <w:rFonts w:asciiTheme="minorHAnsi" w:hAnsiTheme="minorHAnsi" w:cstheme="minorHAnsi"/>
          <w:sz w:val="18"/>
          <w:szCs w:val="18"/>
          <w:lang w:val="es-ES"/>
        </w:rPr>
        <w:t>por año</w:t>
      </w:r>
      <w:r w:rsidR="006D51BB">
        <w:rPr>
          <w:rFonts w:asciiTheme="minorHAnsi" w:hAnsiTheme="minorHAnsi" w:cstheme="minorHAnsi"/>
          <w:sz w:val="18"/>
          <w:szCs w:val="18"/>
          <w:lang w:val="es-ES"/>
        </w:rPr>
        <w:t xml:space="preserve">, </w:t>
      </w:r>
      <w:r w:rsidR="007433EC" w:rsidRPr="00AE741B">
        <w:rPr>
          <w:rFonts w:asciiTheme="minorHAnsi" w:hAnsiTheme="minorHAnsi" w:cstheme="minorHAnsi"/>
          <w:sz w:val="18"/>
          <w:szCs w:val="18"/>
          <w:lang w:val="es-ES"/>
        </w:rPr>
        <w:t>cumpl</w:t>
      </w:r>
      <w:r w:rsidR="006D51BB" w:rsidRPr="00AE741B">
        <w:rPr>
          <w:rFonts w:asciiTheme="minorHAnsi" w:hAnsiTheme="minorHAnsi" w:cstheme="minorHAnsi"/>
          <w:sz w:val="18"/>
          <w:szCs w:val="18"/>
          <w:lang w:val="es-ES"/>
        </w:rPr>
        <w:t>e</w:t>
      </w:r>
      <w:r w:rsidR="005E28CF" w:rsidRPr="00AE741B">
        <w:rPr>
          <w:rFonts w:asciiTheme="minorHAnsi" w:hAnsiTheme="minorHAnsi" w:cstheme="minorHAnsi"/>
          <w:sz w:val="18"/>
          <w:szCs w:val="18"/>
          <w:lang w:val="es-ES"/>
        </w:rPr>
        <w:t xml:space="preserve"> con la condición de “U</w:t>
      </w:r>
      <w:r w:rsidR="007433EC" w:rsidRPr="00AE741B">
        <w:rPr>
          <w:rFonts w:asciiTheme="minorHAnsi" w:hAnsiTheme="minorHAnsi" w:cstheme="minorHAnsi"/>
          <w:sz w:val="18"/>
          <w:szCs w:val="18"/>
          <w:lang w:val="es-ES"/>
        </w:rPr>
        <w:t xml:space="preserve">nidad </w:t>
      </w:r>
      <w:proofErr w:type="spellStart"/>
      <w:r w:rsidR="007433EC" w:rsidRPr="00AE741B">
        <w:rPr>
          <w:rFonts w:asciiTheme="minorHAnsi" w:hAnsiTheme="minorHAnsi" w:cstheme="minorHAnsi"/>
          <w:sz w:val="18"/>
          <w:szCs w:val="18"/>
          <w:lang w:val="es-ES"/>
        </w:rPr>
        <w:t>Peak</w:t>
      </w:r>
      <w:proofErr w:type="spellEnd"/>
      <w:r w:rsidR="007433EC" w:rsidRPr="00AE741B">
        <w:rPr>
          <w:rFonts w:asciiTheme="minorHAnsi" w:hAnsiTheme="minorHAnsi" w:cstheme="minorHAnsi"/>
          <w:sz w:val="18"/>
          <w:szCs w:val="18"/>
          <w:lang w:val="es-ES"/>
        </w:rPr>
        <w:t>” y “U</w:t>
      </w:r>
      <w:r w:rsidRPr="00AE741B">
        <w:rPr>
          <w:rFonts w:asciiTheme="minorHAnsi" w:hAnsiTheme="minorHAnsi" w:cstheme="minorHAnsi"/>
          <w:sz w:val="18"/>
          <w:szCs w:val="18"/>
          <w:lang w:val="es-ES"/>
        </w:rPr>
        <w:t>nidad de baja emisión en masa</w:t>
      </w:r>
      <w:r w:rsidR="007433EC" w:rsidRPr="00AE741B">
        <w:rPr>
          <w:rFonts w:asciiTheme="minorHAnsi" w:hAnsiTheme="minorHAnsi" w:cstheme="minorHAnsi"/>
          <w:sz w:val="18"/>
          <w:szCs w:val="18"/>
          <w:lang w:val="es-ES"/>
        </w:rPr>
        <w:t>”</w:t>
      </w:r>
      <w:r w:rsidRPr="00AE741B">
        <w:rPr>
          <w:rFonts w:asciiTheme="minorHAnsi" w:hAnsiTheme="minorHAnsi" w:cstheme="minorHAnsi"/>
          <w:sz w:val="18"/>
          <w:szCs w:val="18"/>
          <w:lang w:val="es-ES"/>
        </w:rPr>
        <w:t xml:space="preserve">, </w:t>
      </w:r>
      <w:r w:rsidR="00B9666B" w:rsidRPr="00AE741B">
        <w:rPr>
          <w:rFonts w:asciiTheme="minorHAnsi" w:hAnsiTheme="minorHAnsi" w:cstheme="minorHAnsi"/>
          <w:sz w:val="18"/>
          <w:szCs w:val="18"/>
          <w:lang w:val="es-ES"/>
        </w:rPr>
        <w:t>p</w:t>
      </w:r>
      <w:r w:rsidR="00B9666B" w:rsidRPr="007433EC">
        <w:rPr>
          <w:rFonts w:asciiTheme="minorHAnsi" w:hAnsiTheme="minorHAnsi" w:cstheme="minorHAnsi"/>
          <w:sz w:val="18"/>
          <w:szCs w:val="18"/>
          <w:lang w:val="es-ES"/>
        </w:rPr>
        <w:t xml:space="preserve">or lo cual es posible para esta fuente escoger dentro de las opciones que se establecen </w:t>
      </w:r>
      <w:r w:rsidR="00E329A0">
        <w:rPr>
          <w:rFonts w:asciiTheme="minorHAnsi" w:hAnsiTheme="minorHAnsi" w:cstheme="minorHAnsi"/>
          <w:sz w:val="18"/>
          <w:szCs w:val="18"/>
          <w:lang w:val="es-ES"/>
        </w:rPr>
        <w:t>en los protocolos</w:t>
      </w:r>
      <w:r w:rsidR="006D51BB">
        <w:rPr>
          <w:rFonts w:asciiTheme="minorHAnsi" w:hAnsiTheme="minorHAnsi" w:cstheme="minorHAnsi"/>
          <w:sz w:val="18"/>
          <w:szCs w:val="18"/>
          <w:lang w:val="es-ES"/>
        </w:rPr>
        <w:t>,</w:t>
      </w:r>
      <w:r w:rsidR="00B9666B">
        <w:rPr>
          <w:rFonts w:asciiTheme="minorHAnsi" w:hAnsiTheme="minorHAnsi" w:cstheme="minorHAnsi"/>
          <w:sz w:val="18"/>
          <w:szCs w:val="18"/>
          <w:lang w:val="es-ES"/>
        </w:rPr>
        <w:t xml:space="preserve"> aquella que mejor se a</w:t>
      </w:r>
      <w:r w:rsidR="005C2AF2">
        <w:rPr>
          <w:rFonts w:asciiTheme="minorHAnsi" w:hAnsiTheme="minorHAnsi" w:cstheme="minorHAnsi"/>
          <w:sz w:val="18"/>
          <w:szCs w:val="18"/>
          <w:lang w:val="es-ES"/>
        </w:rPr>
        <w:t xml:space="preserve">juste a su condición operacional. </w:t>
      </w:r>
      <w:r w:rsidRPr="00653FCE">
        <w:rPr>
          <w:rFonts w:asciiTheme="minorHAnsi" w:hAnsiTheme="minorHAnsi" w:cstheme="minorHAnsi"/>
          <w:sz w:val="18"/>
          <w:szCs w:val="18"/>
          <w:lang w:val="es-ES"/>
        </w:rPr>
        <w:t>En base a lo anterior,</w:t>
      </w:r>
      <w:r w:rsidR="005C2AF2">
        <w:rPr>
          <w:rFonts w:asciiTheme="minorHAnsi" w:hAnsiTheme="minorHAnsi" w:cstheme="minorHAnsi"/>
          <w:sz w:val="18"/>
          <w:szCs w:val="18"/>
          <w:lang w:val="es-ES"/>
        </w:rPr>
        <w:t xml:space="preserve"> </w:t>
      </w:r>
      <w:r w:rsidR="007433EC">
        <w:rPr>
          <w:rFonts w:asciiTheme="minorHAnsi" w:hAnsiTheme="minorHAnsi" w:cstheme="minorHAnsi"/>
          <w:sz w:val="18"/>
          <w:szCs w:val="18"/>
          <w:lang w:val="es-ES"/>
        </w:rPr>
        <w:t xml:space="preserve">la solicitud </w:t>
      </w:r>
      <w:r w:rsidR="00D22797">
        <w:rPr>
          <w:rFonts w:asciiTheme="minorHAnsi" w:hAnsiTheme="minorHAnsi" w:cstheme="minorHAnsi"/>
          <w:sz w:val="18"/>
          <w:szCs w:val="18"/>
          <w:lang w:val="es-ES"/>
        </w:rPr>
        <w:t xml:space="preserve">realizada por el titular para </w:t>
      </w:r>
      <w:r w:rsidR="005C2AF2">
        <w:rPr>
          <w:rFonts w:asciiTheme="minorHAnsi" w:hAnsiTheme="minorHAnsi" w:cstheme="minorHAnsi"/>
          <w:sz w:val="18"/>
          <w:szCs w:val="18"/>
          <w:lang w:val="es-ES"/>
        </w:rPr>
        <w:t>cambi</w:t>
      </w:r>
      <w:r w:rsidR="000F0B84">
        <w:rPr>
          <w:rFonts w:asciiTheme="minorHAnsi" w:hAnsiTheme="minorHAnsi" w:cstheme="minorHAnsi"/>
          <w:sz w:val="18"/>
          <w:szCs w:val="18"/>
          <w:lang w:val="es-ES"/>
        </w:rPr>
        <w:t>ar</w:t>
      </w:r>
      <w:r w:rsidR="005C2AF2">
        <w:rPr>
          <w:rFonts w:asciiTheme="minorHAnsi" w:hAnsiTheme="minorHAnsi" w:cstheme="minorHAnsi"/>
          <w:sz w:val="18"/>
          <w:szCs w:val="18"/>
          <w:lang w:val="es-ES"/>
        </w:rPr>
        <w:t xml:space="preserve"> de metodología </w:t>
      </w:r>
      <w:r w:rsidR="00795D89">
        <w:rPr>
          <w:rFonts w:asciiTheme="minorHAnsi" w:hAnsiTheme="minorHAnsi" w:cstheme="minorHAnsi"/>
          <w:sz w:val="18"/>
          <w:szCs w:val="18"/>
          <w:lang w:val="es-ES"/>
        </w:rPr>
        <w:t xml:space="preserve">desde sistema de monitoreo continuo de emisiones a monitoreo alternativo </w:t>
      </w:r>
      <w:r w:rsidR="004E1E8A" w:rsidRPr="004E1E8A">
        <w:rPr>
          <w:rFonts w:asciiTheme="minorHAnsi" w:hAnsiTheme="minorHAnsi" w:cstheme="minorHAnsi"/>
          <w:sz w:val="18"/>
          <w:szCs w:val="18"/>
          <w:lang w:val="es-ES"/>
        </w:rPr>
        <w:t>propuestas para estimar las emisiones de los parámetros regulados por el D.S</w:t>
      </w:r>
      <w:r w:rsidR="007A3F56">
        <w:rPr>
          <w:rFonts w:asciiTheme="minorHAnsi" w:hAnsiTheme="minorHAnsi" w:cstheme="minorHAnsi"/>
          <w:sz w:val="18"/>
          <w:szCs w:val="18"/>
          <w:lang w:val="es-ES"/>
        </w:rPr>
        <w:t xml:space="preserve">. </w:t>
      </w:r>
      <w:r w:rsidR="004E1E8A" w:rsidRPr="004E1E8A">
        <w:rPr>
          <w:rFonts w:asciiTheme="minorHAnsi" w:hAnsiTheme="minorHAnsi" w:cstheme="minorHAnsi"/>
          <w:sz w:val="18"/>
          <w:szCs w:val="18"/>
          <w:lang w:val="es-ES"/>
        </w:rPr>
        <w:t>13/11 MMA</w:t>
      </w:r>
      <w:r w:rsidR="004E1E8A">
        <w:rPr>
          <w:rFonts w:asciiTheme="minorHAnsi" w:hAnsiTheme="minorHAnsi" w:cstheme="minorHAnsi"/>
          <w:sz w:val="18"/>
          <w:szCs w:val="18"/>
          <w:lang w:val="es-ES"/>
        </w:rPr>
        <w:t xml:space="preserve"> es aprobada.</w:t>
      </w:r>
    </w:p>
    <w:p w14:paraId="0A5712A2" w14:textId="77777777" w:rsidR="003C79CA" w:rsidRPr="004A165B" w:rsidRDefault="003C79CA" w:rsidP="00826D86">
      <w:pPr>
        <w:rPr>
          <w:rFonts w:asciiTheme="minorHAnsi" w:hAnsiTheme="minorHAnsi" w:cstheme="minorHAnsi"/>
          <w:sz w:val="18"/>
          <w:szCs w:val="18"/>
        </w:rPr>
      </w:pPr>
    </w:p>
    <w:p w14:paraId="6D7C1430" w14:textId="77777777" w:rsidR="0001519A" w:rsidRPr="005B5BC8" w:rsidRDefault="00077C86" w:rsidP="00E329A0">
      <w:pPr>
        <w:pStyle w:val="Ttulo1"/>
        <w:pageBreakBefore/>
        <w:ind w:left="714" w:hanging="357"/>
      </w:pPr>
      <w:r w:rsidRPr="005B5BC8">
        <w:lastRenderedPageBreak/>
        <w:t xml:space="preserve">IDENTIFICACIÓN </w:t>
      </w:r>
      <w:r w:rsidR="00155D02" w:rsidRPr="005B5BC8">
        <w:t>DE LA UNIDAD</w:t>
      </w:r>
      <w:bookmarkEnd w:id="14"/>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0C01F3AB" w:rsidR="00F11F2A" w:rsidRPr="005B5BC8" w:rsidRDefault="00F11F2A" w:rsidP="0032769C">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32769C" w:rsidRPr="0032769C">
              <w:rPr>
                <w:rFonts w:asciiTheme="minorHAnsi" w:hAnsiTheme="minorHAnsi" w:cstheme="minorHAnsi"/>
                <w:sz w:val="20"/>
                <w:szCs w:val="20"/>
                <w:lang w:val="es-ES"/>
              </w:rPr>
              <w:t>Unidad TG</w:t>
            </w:r>
            <w:r w:rsidR="004C7FFA">
              <w:rPr>
                <w:rFonts w:asciiTheme="minorHAnsi" w:hAnsiTheme="minorHAnsi" w:cstheme="minorHAnsi"/>
                <w:sz w:val="20"/>
                <w:szCs w:val="20"/>
                <w:lang w:val="es-ES"/>
              </w:rPr>
              <w:t>-2</w:t>
            </w:r>
            <w:r w:rsidR="0032769C">
              <w:rPr>
                <w:rFonts w:asciiTheme="minorHAnsi" w:hAnsiTheme="minorHAnsi" w:cstheme="minorHAnsi"/>
                <w:sz w:val="20"/>
                <w:szCs w:val="20"/>
                <w:lang w:val="es-ES"/>
              </w:rPr>
              <w:t xml:space="preserve">, </w:t>
            </w:r>
            <w:r w:rsidR="000C6495" w:rsidRPr="000C6495">
              <w:rPr>
                <w:rFonts w:asciiTheme="minorHAnsi" w:hAnsiTheme="minorHAnsi" w:cstheme="minorHAnsi"/>
                <w:sz w:val="20"/>
                <w:szCs w:val="20"/>
              </w:rPr>
              <w:t xml:space="preserve">Central Termoeléctrica </w:t>
            </w:r>
            <w:proofErr w:type="spellStart"/>
            <w:r w:rsidR="00E329A0">
              <w:rPr>
                <w:rFonts w:asciiTheme="minorHAnsi" w:hAnsiTheme="minorHAnsi" w:cstheme="minorHAnsi"/>
                <w:sz w:val="20"/>
                <w:szCs w:val="20"/>
              </w:rPr>
              <w:t>Antilhue</w:t>
            </w:r>
            <w:proofErr w:type="spellEnd"/>
            <w:r w:rsidR="0032769C">
              <w:rPr>
                <w:rFonts w:asciiTheme="minorHAnsi" w:hAnsiTheme="minorHAnsi" w:cstheme="minorHAnsi"/>
                <w:sz w:val="20"/>
                <w:szCs w:val="20"/>
              </w:rPr>
              <w:t>.</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4B205C38" w:rsidR="00F11F2A" w:rsidRPr="005B5BC8" w:rsidRDefault="00F11F2A" w:rsidP="00E329A0">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5564A2" w:rsidRPr="005B5BC8">
              <w:rPr>
                <w:rFonts w:asciiTheme="minorHAnsi" w:hAnsiTheme="minorHAnsi" w:cstheme="minorHAnsi"/>
                <w:sz w:val="20"/>
                <w:szCs w:val="20"/>
              </w:rPr>
              <w:t xml:space="preserve"> </w:t>
            </w:r>
            <w:r w:rsidR="00E329A0">
              <w:rPr>
                <w:rFonts w:asciiTheme="minorHAnsi" w:hAnsiTheme="minorHAnsi" w:cstheme="minorHAnsi"/>
                <w:sz w:val="20"/>
                <w:szCs w:val="20"/>
              </w:rPr>
              <w:t>XIV</w:t>
            </w:r>
            <w:r w:rsidR="002810E6">
              <w:rPr>
                <w:rFonts w:asciiTheme="minorHAnsi" w:hAnsiTheme="minorHAnsi" w:cstheme="minorHAnsi"/>
                <w:sz w:val="20"/>
                <w:szCs w:val="20"/>
              </w:rPr>
              <w:t xml:space="preserve"> región de </w:t>
            </w:r>
            <w:r w:rsidR="00E329A0">
              <w:rPr>
                <w:rFonts w:asciiTheme="minorHAnsi" w:hAnsiTheme="minorHAnsi" w:cstheme="minorHAnsi"/>
                <w:sz w:val="20"/>
                <w:szCs w:val="20"/>
              </w:rPr>
              <w:t>Los Ríos</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6954A7CB" w:rsidR="00F11F2A" w:rsidRPr="005B5BC8" w:rsidRDefault="0032769C" w:rsidP="0059419C">
            <w:pPr>
              <w:spacing w:after="100" w:line="276" w:lineRule="auto"/>
              <w:rPr>
                <w:rFonts w:asciiTheme="minorHAnsi" w:hAnsiTheme="minorHAnsi" w:cstheme="minorHAnsi"/>
                <w:sz w:val="20"/>
                <w:szCs w:val="20"/>
              </w:rPr>
            </w:pPr>
            <w:r w:rsidRPr="0032769C">
              <w:rPr>
                <w:rFonts w:asciiTheme="minorHAnsi" w:hAnsiTheme="minorHAnsi" w:cstheme="minorHAnsi"/>
                <w:sz w:val="20"/>
                <w:szCs w:val="20"/>
              </w:rPr>
              <w:t>C</w:t>
            </w:r>
            <w:r>
              <w:rPr>
                <w:rFonts w:asciiTheme="minorHAnsi" w:hAnsiTheme="minorHAnsi" w:cstheme="minorHAnsi"/>
                <w:sz w:val="20"/>
                <w:szCs w:val="20"/>
              </w:rPr>
              <w:t xml:space="preserve">amino a </w:t>
            </w:r>
            <w:proofErr w:type="spellStart"/>
            <w:r>
              <w:rPr>
                <w:rFonts w:asciiTheme="minorHAnsi" w:hAnsiTheme="minorHAnsi" w:cstheme="minorHAnsi"/>
                <w:sz w:val="20"/>
                <w:szCs w:val="20"/>
              </w:rPr>
              <w:t>Huellehue</w:t>
            </w:r>
            <w:proofErr w:type="spellEnd"/>
            <w:r>
              <w:rPr>
                <w:rFonts w:asciiTheme="minorHAnsi" w:hAnsiTheme="minorHAnsi" w:cstheme="minorHAnsi"/>
                <w:sz w:val="20"/>
                <w:szCs w:val="20"/>
              </w:rPr>
              <w:t xml:space="preserve"> s/n, Valdivia</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6D106DEA" w:rsidR="00F11F2A" w:rsidRPr="005B5BC8" w:rsidRDefault="00F11F2A" w:rsidP="00E329A0">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E329A0">
              <w:rPr>
                <w:rFonts w:asciiTheme="minorHAnsi" w:hAnsiTheme="minorHAnsi" w:cstheme="minorHAnsi"/>
                <w:sz w:val="20"/>
                <w:szCs w:val="20"/>
              </w:rPr>
              <w:t xml:space="preserve">Valdivia </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5EC89DC8" w:rsidR="00F11F2A" w:rsidRPr="00CB6B43" w:rsidRDefault="00F11F2A" w:rsidP="00E329A0">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Comuna:</w:t>
            </w:r>
            <w:r w:rsidR="000C6495" w:rsidRPr="00CB6B43">
              <w:rPr>
                <w:rFonts w:asciiTheme="minorHAnsi" w:hAnsiTheme="minorHAnsi" w:cstheme="minorHAnsi"/>
                <w:b/>
                <w:sz w:val="20"/>
                <w:szCs w:val="20"/>
              </w:rPr>
              <w:t xml:space="preserve"> </w:t>
            </w:r>
            <w:r w:rsidR="00E329A0">
              <w:rPr>
                <w:rFonts w:asciiTheme="minorHAnsi" w:hAnsiTheme="minorHAnsi" w:cstheme="minorHAnsi"/>
                <w:sz w:val="20"/>
                <w:szCs w:val="20"/>
              </w:rPr>
              <w:t>Valdivia</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CB6B43"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6A69E6" w14:textId="77777777" w:rsidR="002810E6" w:rsidRPr="00CB6B43" w:rsidRDefault="00F11F2A" w:rsidP="002810E6">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Titular de la actividad, proyecto o fuente fiscalizada:</w:t>
            </w:r>
            <w:r w:rsidRPr="00CB6B43">
              <w:rPr>
                <w:rFonts w:asciiTheme="minorHAnsi" w:hAnsiTheme="minorHAnsi" w:cstheme="minorHAnsi"/>
                <w:sz w:val="20"/>
                <w:szCs w:val="20"/>
              </w:rPr>
              <w:t xml:space="preserve"> </w:t>
            </w:r>
          </w:p>
          <w:p w14:paraId="6D7C143E" w14:textId="1E0775D1" w:rsidR="00F11F2A" w:rsidRPr="00CB6B43" w:rsidRDefault="00E329A0" w:rsidP="0032769C">
            <w:pPr>
              <w:spacing w:after="100" w:line="276" w:lineRule="auto"/>
              <w:rPr>
                <w:rFonts w:asciiTheme="minorHAnsi" w:hAnsiTheme="minorHAnsi" w:cstheme="minorHAnsi"/>
                <w:sz w:val="20"/>
                <w:szCs w:val="20"/>
                <w:lang w:eastAsia="es-ES"/>
              </w:rPr>
            </w:pPr>
            <w:proofErr w:type="spellStart"/>
            <w:r w:rsidRPr="00E329A0">
              <w:rPr>
                <w:rFonts w:asciiTheme="minorHAnsi" w:hAnsiTheme="minorHAnsi" w:cstheme="minorHAnsi"/>
                <w:sz w:val="20"/>
                <w:szCs w:val="20"/>
              </w:rPr>
              <w:t>Colbún</w:t>
            </w:r>
            <w:proofErr w:type="spellEnd"/>
            <w:r w:rsidRPr="00E329A0">
              <w:rPr>
                <w:rFonts w:asciiTheme="minorHAnsi" w:hAnsiTheme="minorHAnsi" w:cstheme="minorHAnsi"/>
                <w:sz w:val="20"/>
                <w:szCs w:val="20"/>
                <w:lang w:val="es-ES"/>
              </w:rPr>
              <w:t xml:space="preserve">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5F7B5D5E" w:rsidR="00F11F2A" w:rsidRPr="00CB6B43" w:rsidRDefault="00F11F2A" w:rsidP="00AE741B">
            <w:pPr>
              <w:spacing w:after="100" w:line="276" w:lineRule="auto"/>
              <w:rPr>
                <w:rFonts w:asciiTheme="minorHAnsi" w:hAnsiTheme="minorHAnsi" w:cstheme="minorHAnsi"/>
                <w:sz w:val="20"/>
                <w:szCs w:val="20"/>
                <w:lang w:val="es-ES" w:eastAsia="es-ES"/>
              </w:rPr>
            </w:pPr>
            <w:r w:rsidRPr="00CB6B43">
              <w:rPr>
                <w:rFonts w:asciiTheme="minorHAnsi" w:hAnsiTheme="minorHAnsi" w:cstheme="minorHAnsi"/>
                <w:b/>
                <w:sz w:val="20"/>
                <w:szCs w:val="20"/>
              </w:rPr>
              <w:t>RUT o RUN:</w:t>
            </w:r>
            <w:r w:rsidRPr="00CB6B43">
              <w:rPr>
                <w:rFonts w:asciiTheme="minorHAnsi" w:hAnsiTheme="minorHAnsi" w:cstheme="minorHAnsi"/>
                <w:sz w:val="20"/>
                <w:szCs w:val="20"/>
              </w:rPr>
              <w:t xml:space="preserve"> </w:t>
            </w:r>
            <w:bookmarkStart w:id="15" w:name="_GoBack"/>
            <w:bookmarkEnd w:id="15"/>
            <w:r w:rsidR="00514767" w:rsidRPr="007345A1">
              <w:rPr>
                <w:rFonts w:asciiTheme="minorHAnsi" w:hAnsiTheme="minorHAnsi" w:cstheme="minorHAnsi"/>
                <w:sz w:val="20"/>
                <w:szCs w:val="20"/>
              </w:rPr>
              <w:t>76.009.904-K</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77777777" w:rsidR="00F11F2A" w:rsidRPr="00CB6B43" w:rsidRDefault="00F11F2A" w:rsidP="00896C2F">
            <w:pPr>
              <w:spacing w:after="100" w:line="276" w:lineRule="auto"/>
              <w:rPr>
                <w:rFonts w:asciiTheme="minorHAnsi" w:hAnsiTheme="minorHAnsi" w:cstheme="minorHAnsi"/>
                <w:b/>
                <w:sz w:val="20"/>
                <w:szCs w:val="20"/>
              </w:rPr>
            </w:pPr>
            <w:r w:rsidRPr="00CB6B43">
              <w:rPr>
                <w:rFonts w:asciiTheme="minorHAnsi" w:hAnsiTheme="minorHAnsi" w:cstheme="minorHAnsi"/>
                <w:b/>
                <w:sz w:val="20"/>
                <w:szCs w:val="20"/>
              </w:rPr>
              <w:t>Domicilio Titular:</w:t>
            </w:r>
            <w:r w:rsidRPr="00CB6B43">
              <w:rPr>
                <w:rFonts w:asciiTheme="minorHAnsi" w:hAnsiTheme="minorHAnsi" w:cstheme="minorHAnsi"/>
                <w:sz w:val="20"/>
                <w:szCs w:val="20"/>
              </w:rPr>
              <w:t xml:space="preserve"> </w:t>
            </w:r>
          </w:p>
          <w:p w14:paraId="6D7C1442" w14:textId="209CF9DE" w:rsidR="00F11F2A" w:rsidRPr="00CB6B43" w:rsidRDefault="0032769C" w:rsidP="00CB6B43">
            <w:pPr>
              <w:rPr>
                <w:rFonts w:asciiTheme="minorHAnsi" w:hAnsiTheme="minorHAnsi" w:cstheme="minorHAnsi"/>
                <w:sz w:val="20"/>
                <w:szCs w:val="20"/>
              </w:rPr>
            </w:pPr>
            <w:r w:rsidRPr="0032769C">
              <w:rPr>
                <w:rFonts w:asciiTheme="minorHAnsi" w:hAnsiTheme="minorHAnsi" w:cstheme="minorHAnsi"/>
                <w:sz w:val="20"/>
                <w:szCs w:val="20"/>
              </w:rPr>
              <w:t>Avenida Apoquindo 4775, piso 11,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6604E034" w:rsidR="00F11F2A" w:rsidRPr="00CB6B43" w:rsidRDefault="00F11F2A" w:rsidP="00E81591">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Correo electrónico:</w:t>
            </w:r>
            <w:r w:rsidR="00F60DD1" w:rsidRPr="00CB6B43">
              <w:t xml:space="preserve"> </w:t>
            </w:r>
            <w:r w:rsidR="00514767" w:rsidRPr="00514767">
              <w:rPr>
                <w:rFonts w:asciiTheme="minorHAnsi" w:hAnsiTheme="minorHAnsi" w:cstheme="minorHAnsi"/>
                <w:sz w:val="20"/>
                <w:szCs w:val="20"/>
              </w:rPr>
              <w:t>contacto@colbun.cl</w:t>
            </w:r>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CB6B43"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43F4FBAF" w:rsidR="00F11F2A" w:rsidRPr="00432C77" w:rsidRDefault="00F11F2A" w:rsidP="00137356">
            <w:pPr>
              <w:spacing w:after="100" w:line="276" w:lineRule="auto"/>
              <w:rPr>
                <w:rFonts w:asciiTheme="minorHAnsi" w:hAnsiTheme="minorHAnsi" w:cstheme="minorHAnsi"/>
                <w:b/>
                <w:color w:val="FF0000"/>
                <w:sz w:val="20"/>
                <w:szCs w:val="20"/>
              </w:rPr>
            </w:pPr>
            <w:r w:rsidRPr="00CB6B43">
              <w:rPr>
                <w:rFonts w:asciiTheme="minorHAnsi" w:hAnsiTheme="minorHAnsi" w:cstheme="minorHAnsi"/>
                <w:b/>
                <w:sz w:val="20"/>
                <w:szCs w:val="20"/>
              </w:rPr>
              <w:t>Teléfono:</w:t>
            </w:r>
            <w:r w:rsidRPr="00CB6B43">
              <w:rPr>
                <w:rFonts w:asciiTheme="minorHAnsi" w:hAnsiTheme="minorHAnsi" w:cstheme="minorHAnsi"/>
                <w:sz w:val="20"/>
                <w:szCs w:val="20"/>
              </w:rPr>
              <w:t xml:space="preserve"> </w:t>
            </w:r>
            <w:r w:rsidR="009D4108" w:rsidRPr="00CB6B43">
              <w:rPr>
                <w:rFonts w:asciiTheme="minorHAnsi" w:hAnsiTheme="minorHAnsi" w:cstheme="minorHAnsi"/>
                <w:sz w:val="20"/>
                <w:szCs w:val="20"/>
              </w:rPr>
              <w:t xml:space="preserve">56 </w:t>
            </w:r>
            <w:r w:rsidR="00137356">
              <w:rPr>
                <w:rFonts w:asciiTheme="minorHAnsi" w:hAnsiTheme="minorHAnsi" w:cstheme="minorHAnsi"/>
                <w:sz w:val="20"/>
                <w:szCs w:val="20"/>
              </w:rPr>
              <w:t>224604000</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41375782" w:rsidR="00F11F2A" w:rsidRPr="00CB6B43" w:rsidRDefault="00F11F2A" w:rsidP="00514767">
            <w:pPr>
              <w:spacing w:after="100" w:line="276" w:lineRule="auto"/>
              <w:rPr>
                <w:rFonts w:asciiTheme="minorHAnsi" w:hAnsiTheme="minorHAnsi" w:cstheme="minorHAnsi"/>
                <w:b/>
                <w:sz w:val="20"/>
                <w:szCs w:val="20"/>
                <w:lang w:val="es-ES" w:eastAsia="es-ES"/>
              </w:rPr>
            </w:pPr>
            <w:r w:rsidRPr="00CB6B43">
              <w:rPr>
                <w:rFonts w:asciiTheme="minorHAnsi" w:hAnsiTheme="minorHAnsi" w:cstheme="minorHAnsi"/>
                <w:b/>
                <w:sz w:val="20"/>
                <w:szCs w:val="20"/>
              </w:rPr>
              <w:t>Identificación del Representante Legal:</w:t>
            </w:r>
            <w:r w:rsidRPr="00CB6B43">
              <w:rPr>
                <w:rFonts w:asciiTheme="minorHAnsi" w:hAnsiTheme="minorHAnsi" w:cstheme="minorHAnsi"/>
                <w:sz w:val="20"/>
                <w:szCs w:val="20"/>
              </w:rPr>
              <w:t xml:space="preserve"> </w:t>
            </w:r>
            <w:r w:rsidR="00514767">
              <w:rPr>
                <w:rFonts w:asciiTheme="minorHAnsi" w:hAnsiTheme="minorHAnsi" w:cstheme="minorHAnsi"/>
                <w:sz w:val="20"/>
                <w:szCs w:val="20"/>
              </w:rPr>
              <w:t>Carlos Luna Cabrera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19823346" w:rsidR="00F11F2A" w:rsidRPr="00CB6B43" w:rsidRDefault="00F11F2A" w:rsidP="00514767">
            <w:pPr>
              <w:spacing w:after="100" w:line="276" w:lineRule="auto"/>
              <w:rPr>
                <w:rFonts w:asciiTheme="minorHAnsi" w:hAnsiTheme="minorHAnsi" w:cstheme="minorHAnsi"/>
                <w:b/>
                <w:sz w:val="20"/>
                <w:szCs w:val="20"/>
                <w:lang w:val="es-ES" w:eastAsia="es-ES"/>
              </w:rPr>
            </w:pPr>
            <w:r w:rsidRPr="00CB6B43">
              <w:rPr>
                <w:rFonts w:asciiTheme="minorHAnsi" w:hAnsiTheme="minorHAnsi" w:cstheme="minorHAnsi"/>
                <w:b/>
                <w:sz w:val="20"/>
                <w:szCs w:val="20"/>
              </w:rPr>
              <w:t>RUT o RUN:</w:t>
            </w:r>
            <w:r w:rsidR="00137356">
              <w:rPr>
                <w:rFonts w:asciiTheme="minorHAnsi" w:hAnsiTheme="minorHAnsi" w:cstheme="minorHAnsi"/>
                <w:b/>
                <w:sz w:val="20"/>
                <w:szCs w:val="20"/>
              </w:rPr>
              <w:t xml:space="preserve"> </w:t>
            </w:r>
            <w:r w:rsidR="00514767">
              <w:rPr>
                <w:rFonts w:asciiTheme="minorHAnsi" w:hAnsiTheme="minorHAnsi" w:cstheme="minorHAnsi"/>
                <w:sz w:val="20"/>
                <w:szCs w:val="20"/>
              </w:rPr>
              <w:t>25</w:t>
            </w:r>
            <w:r w:rsidR="00CB6B43" w:rsidRPr="00CB6B43">
              <w:rPr>
                <w:rFonts w:asciiTheme="minorHAnsi" w:hAnsiTheme="minorHAnsi" w:cstheme="minorHAnsi"/>
                <w:sz w:val="20"/>
                <w:szCs w:val="20"/>
              </w:rPr>
              <w:t>.</w:t>
            </w:r>
            <w:r w:rsidR="00514767">
              <w:rPr>
                <w:rFonts w:asciiTheme="minorHAnsi" w:hAnsiTheme="minorHAnsi" w:cstheme="minorHAnsi"/>
                <w:sz w:val="20"/>
                <w:szCs w:val="20"/>
              </w:rPr>
              <w:t>046.079-1</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77777777" w:rsidR="003F54B2" w:rsidRPr="00CB6B43" w:rsidRDefault="00F11F2A" w:rsidP="00896C2F">
            <w:pPr>
              <w:spacing w:after="100" w:line="276" w:lineRule="auto"/>
              <w:rPr>
                <w:rFonts w:asciiTheme="minorHAnsi" w:hAnsiTheme="minorHAnsi" w:cstheme="minorHAnsi"/>
                <w:b/>
                <w:sz w:val="20"/>
                <w:szCs w:val="20"/>
              </w:rPr>
            </w:pPr>
            <w:r w:rsidRPr="00CB6B43">
              <w:rPr>
                <w:rFonts w:asciiTheme="minorHAnsi" w:hAnsiTheme="minorHAnsi" w:cstheme="minorHAnsi"/>
                <w:b/>
                <w:sz w:val="20"/>
                <w:szCs w:val="20"/>
              </w:rPr>
              <w:t>Domicilio Representante Legal:</w:t>
            </w:r>
            <w:r w:rsidR="00595D02" w:rsidRPr="00CB6B43">
              <w:rPr>
                <w:rFonts w:asciiTheme="minorHAnsi" w:hAnsiTheme="minorHAnsi" w:cstheme="minorHAnsi"/>
                <w:b/>
                <w:sz w:val="20"/>
                <w:szCs w:val="20"/>
              </w:rPr>
              <w:t xml:space="preserve"> </w:t>
            </w:r>
          </w:p>
          <w:p w14:paraId="6D7C144C" w14:textId="6D618B6F" w:rsidR="00F11F2A" w:rsidRPr="00CB6B43" w:rsidRDefault="007C0386" w:rsidP="00896C2F">
            <w:pPr>
              <w:spacing w:after="100" w:line="276" w:lineRule="auto"/>
              <w:rPr>
                <w:rFonts w:asciiTheme="minorHAnsi" w:hAnsiTheme="minorHAnsi" w:cstheme="minorHAnsi"/>
                <w:sz w:val="20"/>
                <w:szCs w:val="20"/>
                <w:lang w:val="es-ES" w:eastAsia="es-ES"/>
              </w:rPr>
            </w:pPr>
            <w:r w:rsidRPr="007C0386">
              <w:rPr>
                <w:rFonts w:asciiTheme="minorHAnsi" w:hAnsiTheme="minorHAnsi" w:cstheme="minorHAnsi"/>
                <w:sz w:val="20"/>
                <w:szCs w:val="20"/>
              </w:rPr>
              <w:t>Avenida Apoquindo 4775, piso 11,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BDC6D5B" w:rsidR="00F11F2A" w:rsidRPr="00CB6B43" w:rsidRDefault="00F11F2A" w:rsidP="007C0386">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Correo electrónico:</w:t>
            </w:r>
            <w:r w:rsidRPr="00CB6B43">
              <w:rPr>
                <w:rFonts w:asciiTheme="minorHAnsi" w:hAnsiTheme="minorHAnsi" w:cstheme="minorHAnsi"/>
                <w:sz w:val="20"/>
                <w:szCs w:val="20"/>
              </w:rPr>
              <w:t xml:space="preserve"> </w:t>
            </w:r>
            <w:r w:rsidR="00137356">
              <w:rPr>
                <w:rFonts w:asciiTheme="minorHAnsi" w:hAnsiTheme="minorHAnsi" w:cstheme="minorHAnsi"/>
                <w:sz w:val="20"/>
                <w:szCs w:val="20"/>
              </w:rPr>
              <w:t>cluna</w:t>
            </w:r>
            <w:r w:rsidR="00CB6B43" w:rsidRPr="00CB6B43">
              <w:rPr>
                <w:rFonts w:asciiTheme="minorHAnsi" w:hAnsiTheme="minorHAnsi" w:cstheme="minorHAnsi"/>
                <w:sz w:val="20"/>
                <w:szCs w:val="20"/>
              </w:rPr>
              <w:t>@</w:t>
            </w:r>
            <w:r w:rsidR="007C0386">
              <w:rPr>
                <w:rFonts w:asciiTheme="minorHAnsi" w:hAnsiTheme="minorHAnsi" w:cstheme="minorHAnsi"/>
                <w:sz w:val="20"/>
                <w:szCs w:val="20"/>
              </w:rPr>
              <w:t>colbun.cl</w:t>
            </w:r>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CB6B43"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57791F5" w:rsidR="00F11F2A" w:rsidRPr="00CB6B43" w:rsidRDefault="00F11F2A" w:rsidP="00896C2F">
            <w:pPr>
              <w:widowControl w:val="0"/>
              <w:spacing w:after="120" w:line="285" w:lineRule="auto"/>
              <w:jc w:val="left"/>
              <w:rPr>
                <w:sz w:val="16"/>
                <w:szCs w:val="16"/>
              </w:rPr>
            </w:pPr>
            <w:r w:rsidRPr="00CB6B43">
              <w:rPr>
                <w:rFonts w:asciiTheme="minorHAnsi" w:hAnsiTheme="minorHAnsi" w:cstheme="minorHAnsi"/>
                <w:b/>
                <w:sz w:val="20"/>
                <w:szCs w:val="20"/>
              </w:rPr>
              <w:t>Teléfono:</w:t>
            </w:r>
            <w:r w:rsidR="00595D02" w:rsidRPr="00CB6B43">
              <w:rPr>
                <w:rFonts w:asciiTheme="minorHAnsi" w:hAnsiTheme="minorHAnsi" w:cstheme="minorHAnsi"/>
                <w:b/>
                <w:sz w:val="20"/>
                <w:szCs w:val="20"/>
              </w:rPr>
              <w:t xml:space="preserve"> </w:t>
            </w:r>
            <w:r w:rsidR="007C0386" w:rsidRPr="007C0386">
              <w:rPr>
                <w:rFonts w:asciiTheme="minorHAnsi" w:hAnsiTheme="minorHAnsi" w:cstheme="minorHAnsi"/>
                <w:sz w:val="20"/>
                <w:szCs w:val="20"/>
              </w:rPr>
              <w:t>56 224604000</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21B97CA0" w:rsidR="00F11F2A" w:rsidRPr="00CB6B43" w:rsidRDefault="00F11F2A" w:rsidP="00896C2F">
            <w:pPr>
              <w:spacing w:after="100" w:line="276" w:lineRule="auto"/>
              <w:ind w:left="425" w:hanging="425"/>
              <w:rPr>
                <w:rFonts w:asciiTheme="minorHAnsi" w:hAnsiTheme="minorHAnsi" w:cstheme="minorHAnsi"/>
                <w:sz w:val="20"/>
                <w:szCs w:val="20"/>
              </w:rPr>
            </w:pPr>
            <w:r w:rsidRPr="00CB6B43">
              <w:rPr>
                <w:rFonts w:asciiTheme="minorHAnsi" w:hAnsiTheme="minorHAnsi" w:cstheme="minorHAnsi"/>
                <w:b/>
                <w:sz w:val="20"/>
                <w:szCs w:val="20"/>
              </w:rPr>
              <w:t>Fase de la actividad, proyecto o fuente fiscalizada:</w:t>
            </w:r>
            <w:r w:rsidRPr="00CB6B43">
              <w:rPr>
                <w:rFonts w:asciiTheme="minorHAnsi" w:hAnsiTheme="minorHAnsi" w:cstheme="minorHAnsi"/>
                <w:sz w:val="20"/>
                <w:szCs w:val="20"/>
              </w:rPr>
              <w:t xml:space="preserve"> </w:t>
            </w:r>
            <w:r w:rsidR="007433EC" w:rsidRPr="00CB6B43">
              <w:rPr>
                <w:rFonts w:asciiTheme="minorHAnsi" w:hAnsiTheme="minorHAnsi" w:cstheme="minorHAnsi"/>
                <w:sz w:val="20"/>
                <w:szCs w:val="20"/>
              </w:rPr>
              <w:t>Fase de Operación</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4" w14:textId="77777777" w:rsidR="00F11F2A" w:rsidRPr="00CB6B43" w:rsidRDefault="00F11F2A" w:rsidP="00896C2F">
            <w:pPr>
              <w:rPr>
                <w:rFonts w:asciiTheme="minorHAnsi" w:hAnsiTheme="minorHAnsi" w:cstheme="minorHAnsi"/>
                <w:b/>
                <w:sz w:val="20"/>
                <w:szCs w:val="20"/>
              </w:rPr>
            </w:pPr>
            <w:r w:rsidRPr="00CB6B43">
              <w:rPr>
                <w:rFonts w:asciiTheme="minorHAnsi" w:hAnsiTheme="minorHAnsi" w:cstheme="minorHAnsi"/>
                <w:b/>
                <w:sz w:val="20"/>
                <w:szCs w:val="20"/>
              </w:rPr>
              <w:t>Tipo de fuente:</w:t>
            </w:r>
          </w:p>
          <w:p w14:paraId="6D7C1455" w14:textId="5657F098" w:rsidR="00F11F2A" w:rsidRPr="00CB6B43" w:rsidRDefault="00F60DD1" w:rsidP="000C6495">
            <w:pPr>
              <w:spacing w:after="100" w:line="276" w:lineRule="auto"/>
              <w:ind w:left="425" w:hanging="425"/>
              <w:rPr>
                <w:rFonts w:asciiTheme="minorHAnsi" w:hAnsiTheme="minorHAnsi" w:cstheme="minorHAnsi"/>
                <w:b/>
                <w:sz w:val="20"/>
                <w:szCs w:val="20"/>
              </w:rPr>
            </w:pPr>
            <w:r w:rsidRPr="00CB6B43">
              <w:rPr>
                <w:rFonts w:asciiTheme="minorHAnsi" w:hAnsiTheme="minorHAnsi" w:cstheme="minorHAnsi"/>
                <w:sz w:val="20"/>
                <w:szCs w:val="20"/>
              </w:rPr>
              <w:t>Turbina</w:t>
            </w:r>
            <w:r w:rsidR="0059419C" w:rsidRPr="00CB6B43">
              <w:rPr>
                <w:rFonts w:asciiTheme="minorHAnsi" w:hAnsiTheme="minorHAnsi" w:cstheme="minorHAnsi"/>
                <w:sz w:val="20"/>
                <w:szCs w:val="20"/>
              </w:rPr>
              <w:t xml:space="preserve">s a gas </w:t>
            </w:r>
            <w:r w:rsidR="00CB6B43" w:rsidRPr="00CB6B43">
              <w:rPr>
                <w:rFonts w:asciiTheme="minorHAnsi" w:hAnsiTheme="minorHAnsi" w:cstheme="minorHAnsi"/>
                <w:sz w:val="20"/>
                <w:szCs w:val="20"/>
              </w:rPr>
              <w:t>ciclo abierto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7777777" w:rsidR="00F11F2A" w:rsidRPr="00CB6B43" w:rsidRDefault="00F11F2A" w:rsidP="00896C2F">
            <w:pPr>
              <w:rPr>
                <w:rFonts w:asciiTheme="minorHAnsi" w:hAnsiTheme="minorHAnsi" w:cstheme="minorHAnsi"/>
                <w:sz w:val="20"/>
                <w:szCs w:val="20"/>
              </w:rPr>
            </w:pPr>
            <w:r w:rsidRPr="00CB6B43">
              <w:rPr>
                <w:rFonts w:asciiTheme="minorHAnsi" w:hAnsiTheme="minorHAnsi" w:cstheme="minorHAnsi"/>
                <w:b/>
                <w:sz w:val="20"/>
                <w:szCs w:val="20"/>
              </w:rPr>
              <w:t>Combustible utilizado:</w:t>
            </w:r>
            <w:r w:rsidRPr="00CB6B43">
              <w:rPr>
                <w:rFonts w:asciiTheme="minorHAnsi" w:hAnsiTheme="minorHAnsi" w:cstheme="minorHAnsi"/>
                <w:sz w:val="20"/>
                <w:szCs w:val="20"/>
              </w:rPr>
              <w:t xml:space="preserve"> </w:t>
            </w:r>
          </w:p>
          <w:p w14:paraId="6D7C1457" w14:textId="7A76B4FE" w:rsidR="00F11F2A" w:rsidRPr="00CB6B43" w:rsidRDefault="002D7A24" w:rsidP="00CB6B43">
            <w:pPr>
              <w:spacing w:after="100" w:line="276" w:lineRule="auto"/>
              <w:ind w:left="425" w:hanging="425"/>
              <w:jc w:val="left"/>
              <w:rPr>
                <w:rFonts w:asciiTheme="minorHAnsi" w:hAnsiTheme="minorHAnsi" w:cstheme="minorHAnsi"/>
                <w:b/>
                <w:sz w:val="20"/>
                <w:szCs w:val="20"/>
              </w:rPr>
            </w:pPr>
            <w:r w:rsidRPr="00CB6B43">
              <w:rPr>
                <w:rFonts w:asciiTheme="minorHAnsi" w:hAnsiTheme="minorHAnsi" w:cstheme="minorHAnsi"/>
                <w:sz w:val="20"/>
                <w:szCs w:val="20"/>
              </w:rPr>
              <w:t>Petróleo</w:t>
            </w:r>
            <w:r w:rsidR="00F11F2A" w:rsidRPr="00CB6B43">
              <w:rPr>
                <w:rFonts w:asciiTheme="minorHAnsi" w:hAnsiTheme="minorHAnsi" w:cstheme="minorHAnsi"/>
                <w:sz w:val="20"/>
                <w:szCs w:val="20"/>
              </w:rPr>
              <w:t xml:space="preserve"> </w:t>
            </w:r>
            <w:r w:rsidRPr="00CB6B43">
              <w:rPr>
                <w:rFonts w:asciiTheme="minorHAnsi" w:hAnsiTheme="minorHAnsi" w:cstheme="minorHAnsi"/>
                <w:sz w:val="20"/>
                <w:szCs w:val="20"/>
              </w:rPr>
              <w:t>Diésel</w:t>
            </w:r>
            <w:r w:rsidR="00E448D6">
              <w:rPr>
                <w:rFonts w:asciiTheme="minorHAnsi" w:hAnsiTheme="minorHAnsi" w:cstheme="minorHAnsi"/>
                <w:sz w:val="20"/>
                <w:szCs w:val="20"/>
              </w:rPr>
              <w:t xml:space="preserve"> B-1</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8CF591" w14:textId="3182FE4A" w:rsidR="00CF32FB" w:rsidRPr="00432C77" w:rsidRDefault="005564A2" w:rsidP="00896C2F">
            <w:pPr>
              <w:rPr>
                <w:rFonts w:asciiTheme="minorHAnsi" w:hAnsiTheme="minorHAnsi" w:cstheme="minorHAnsi"/>
                <w:b/>
                <w:color w:val="FF0000"/>
                <w:sz w:val="20"/>
                <w:szCs w:val="20"/>
              </w:rPr>
            </w:pPr>
            <w:r w:rsidRPr="00CB6B43">
              <w:rPr>
                <w:rFonts w:asciiTheme="minorHAnsi" w:hAnsiTheme="minorHAnsi" w:cstheme="minorHAnsi"/>
                <w:b/>
                <w:sz w:val="20"/>
                <w:szCs w:val="20"/>
              </w:rPr>
              <w:t>Parámetros</w:t>
            </w:r>
            <w:r w:rsidR="00F60DD1" w:rsidRPr="00CB6B43">
              <w:rPr>
                <w:rFonts w:asciiTheme="minorHAnsi" w:hAnsiTheme="minorHAnsi" w:cstheme="minorHAnsi"/>
                <w:b/>
                <w:sz w:val="20"/>
                <w:szCs w:val="20"/>
              </w:rPr>
              <w:t xml:space="preserve"> Estimados</w:t>
            </w:r>
            <w:r w:rsidR="00CF32FB" w:rsidRPr="00CB6B43">
              <w:rPr>
                <w:rFonts w:asciiTheme="minorHAnsi" w:hAnsiTheme="minorHAnsi" w:cstheme="minorHAnsi"/>
                <w:b/>
                <w:sz w:val="20"/>
                <w:szCs w:val="20"/>
              </w:rPr>
              <w:t>:</w:t>
            </w:r>
            <w:r w:rsidR="00CF32FB" w:rsidRPr="00CB6B43">
              <w:rPr>
                <w:rFonts w:asciiTheme="minorHAnsi" w:hAnsiTheme="minorHAnsi" w:cstheme="minorHAnsi"/>
                <w:sz w:val="20"/>
                <w:szCs w:val="20"/>
                <w:vertAlign w:val="subscript"/>
              </w:rPr>
              <w:t xml:space="preserve"> </w:t>
            </w:r>
            <w:proofErr w:type="spellStart"/>
            <w:r w:rsidR="00CF32FB" w:rsidRPr="00CB6B43">
              <w:rPr>
                <w:rFonts w:asciiTheme="minorHAnsi" w:hAnsiTheme="minorHAnsi" w:cstheme="minorHAnsi"/>
                <w:sz w:val="20"/>
                <w:szCs w:val="20"/>
              </w:rPr>
              <w:t>NO</w:t>
            </w:r>
            <w:r w:rsidR="00CF32FB" w:rsidRPr="00CB6B43">
              <w:rPr>
                <w:rFonts w:asciiTheme="minorHAnsi" w:hAnsiTheme="minorHAnsi" w:cstheme="minorHAnsi"/>
                <w:sz w:val="20"/>
                <w:szCs w:val="20"/>
                <w:vertAlign w:val="subscript"/>
              </w:rPr>
              <w:t>x</w:t>
            </w:r>
            <w:proofErr w:type="spellEnd"/>
            <w:r w:rsidR="00CF32FB" w:rsidRPr="00CB6B43">
              <w:rPr>
                <w:rFonts w:asciiTheme="minorHAnsi" w:hAnsiTheme="minorHAnsi" w:cstheme="minorHAnsi"/>
                <w:sz w:val="20"/>
                <w:szCs w:val="20"/>
              </w:rPr>
              <w:t>,</w:t>
            </w:r>
            <w:r w:rsidR="00F60DD1" w:rsidRPr="00CB6B43">
              <w:rPr>
                <w:rFonts w:asciiTheme="minorHAnsi" w:hAnsiTheme="minorHAnsi" w:cstheme="minorHAnsi"/>
                <w:sz w:val="20"/>
                <w:szCs w:val="20"/>
              </w:rPr>
              <w:t xml:space="preserve"> SO</w:t>
            </w:r>
            <w:r w:rsidR="00F60DD1" w:rsidRPr="00CB6B43">
              <w:rPr>
                <w:rFonts w:asciiTheme="minorHAnsi" w:hAnsiTheme="minorHAnsi" w:cstheme="minorHAnsi"/>
                <w:sz w:val="20"/>
                <w:szCs w:val="20"/>
                <w:vertAlign w:val="subscript"/>
              </w:rPr>
              <w:t>2</w:t>
            </w:r>
            <w:r w:rsidR="00F60DD1" w:rsidRPr="00CB6B43">
              <w:rPr>
                <w:rFonts w:asciiTheme="minorHAnsi" w:hAnsiTheme="minorHAnsi" w:cstheme="minorHAnsi"/>
                <w:sz w:val="20"/>
                <w:szCs w:val="20"/>
              </w:rPr>
              <w:t xml:space="preserve">, </w:t>
            </w:r>
            <w:r w:rsidR="00CF32FB" w:rsidRPr="00CB6B43">
              <w:rPr>
                <w:rFonts w:asciiTheme="minorHAnsi" w:hAnsiTheme="minorHAnsi" w:cstheme="minorHAnsi"/>
                <w:sz w:val="20"/>
                <w:szCs w:val="20"/>
              </w:rPr>
              <w:t>CO</w:t>
            </w:r>
            <w:r w:rsidR="00CF32FB" w:rsidRPr="00CB6B43">
              <w:rPr>
                <w:rFonts w:asciiTheme="minorHAnsi" w:hAnsiTheme="minorHAnsi" w:cstheme="minorHAnsi"/>
                <w:sz w:val="20"/>
                <w:szCs w:val="20"/>
                <w:vertAlign w:val="subscript"/>
              </w:rPr>
              <w:t>2,</w:t>
            </w:r>
            <w:r w:rsidR="00F5536A" w:rsidRPr="00CB6B43">
              <w:rPr>
                <w:rFonts w:asciiTheme="minorHAnsi" w:hAnsiTheme="minorHAnsi" w:cstheme="minorHAnsi"/>
                <w:sz w:val="20"/>
                <w:szCs w:val="20"/>
              </w:rPr>
              <w:t xml:space="preserve"> </w:t>
            </w:r>
            <w:r w:rsidR="00F60DD1" w:rsidRPr="00CB6B43">
              <w:rPr>
                <w:rFonts w:asciiTheme="minorHAnsi" w:hAnsiTheme="minorHAnsi" w:cstheme="minorHAnsi"/>
                <w:sz w:val="20"/>
                <w:szCs w:val="20"/>
              </w:rPr>
              <w:t>MP</w:t>
            </w:r>
            <w:r w:rsidR="007C0386">
              <w:rPr>
                <w:rFonts w:asciiTheme="minorHAnsi" w:hAnsiTheme="minorHAnsi" w:cstheme="minorHAnsi"/>
                <w:sz w:val="20"/>
                <w:szCs w:val="20"/>
              </w:rPr>
              <w:t>,</w:t>
            </w:r>
            <w:r w:rsidR="00F60DD1" w:rsidRPr="00CB6B43">
              <w:rPr>
                <w:rFonts w:asciiTheme="minorHAnsi" w:hAnsiTheme="minorHAnsi" w:cstheme="minorHAnsi"/>
                <w:sz w:val="20"/>
                <w:szCs w:val="20"/>
              </w:rPr>
              <w:t xml:space="preserve"> </w:t>
            </w:r>
            <w:r w:rsidR="00511005" w:rsidRPr="00511005">
              <w:rPr>
                <w:rFonts w:asciiTheme="minorHAnsi" w:hAnsiTheme="minorHAnsi" w:cstheme="minorHAnsi"/>
                <w:sz w:val="20"/>
                <w:szCs w:val="20"/>
              </w:rPr>
              <w:t>Consumo energético, Flujo y O</w:t>
            </w:r>
            <w:r w:rsidR="00511005" w:rsidRPr="00511005">
              <w:rPr>
                <w:rFonts w:asciiTheme="minorHAnsi" w:hAnsiTheme="minorHAnsi" w:cstheme="minorHAnsi"/>
                <w:sz w:val="20"/>
                <w:szCs w:val="20"/>
                <w:vertAlign w:val="subscript"/>
              </w:rPr>
              <w:t>2</w:t>
            </w:r>
          </w:p>
        </w:tc>
      </w:tr>
    </w:tbl>
    <w:p w14:paraId="6D7C145A" w14:textId="77777777" w:rsidR="00F11F2A" w:rsidRPr="005F7E2B" w:rsidRDefault="00F11F2A" w:rsidP="00754E77">
      <w:pPr>
        <w:pStyle w:val="Prrafodelista"/>
        <w:ind w:left="0"/>
        <w:rPr>
          <w:rFonts w:asciiTheme="minorHAnsi" w:hAnsiTheme="minorHAnsi" w:cstheme="minorHAnsi"/>
          <w:sz w:val="20"/>
          <w:szCs w:val="20"/>
          <w:highlight w:val="yellow"/>
        </w:rPr>
      </w:pPr>
    </w:p>
    <w:p w14:paraId="6D7C145B" w14:textId="77777777" w:rsidR="00C50FD5" w:rsidRPr="005F7E2B" w:rsidRDefault="00C50FD5" w:rsidP="00C50FD5">
      <w:pPr>
        <w:pStyle w:val="Ttulo1"/>
        <w:numPr>
          <w:ilvl w:val="0"/>
          <w:numId w:val="0"/>
        </w:numPr>
        <w:ind w:left="567"/>
        <w:rPr>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6D7C145C" w14:textId="77777777" w:rsidR="00F11F2A" w:rsidRPr="005F7E2B" w:rsidRDefault="00F11F2A">
      <w:pPr>
        <w:jc w:val="left"/>
        <w:rPr>
          <w:rFonts w:asciiTheme="minorHAnsi" w:eastAsia="Times New Roman" w:hAnsiTheme="minorHAnsi"/>
          <w:b/>
          <w:bCs/>
          <w:kern w:val="32"/>
          <w:sz w:val="24"/>
          <w:szCs w:val="24"/>
          <w:highlight w:val="yellow"/>
        </w:rPr>
      </w:pPr>
      <w:r w:rsidRPr="005F7E2B">
        <w:rPr>
          <w:highlight w:val="yellow"/>
        </w:rPr>
        <w:br w:type="page"/>
      </w:r>
    </w:p>
    <w:p w14:paraId="6D7C145D" w14:textId="77777777" w:rsidR="00C50FD5" w:rsidRPr="005C5060" w:rsidRDefault="00C50FD5" w:rsidP="00C50FD5">
      <w:pPr>
        <w:pStyle w:val="Ttulo1"/>
      </w:pPr>
      <w:bookmarkStart w:id="30" w:name="_Toc375151473"/>
      <w:r w:rsidRPr="005C5060">
        <w:lastRenderedPageBreak/>
        <w:t>MOTIVO DE LA ACTIVIDAD DE FISCALIZACIÓN</w:t>
      </w:r>
      <w:bookmarkEnd w:id="27"/>
      <w:bookmarkEnd w:id="28"/>
      <w:bookmarkEnd w:id="30"/>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395"/>
        <w:gridCol w:w="2000"/>
        <w:gridCol w:w="2715"/>
        <w:gridCol w:w="1857"/>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60EDA6F8" w:rsidR="00C50FD5" w:rsidRPr="005C5060" w:rsidRDefault="008F516B" w:rsidP="00896C2F">
            <w:pPr>
              <w:rPr>
                <w:rFonts w:asciiTheme="minorHAnsi" w:hAnsiTheme="minorHAnsi" w:cstheme="minorHAnsi"/>
              </w:rPr>
            </w:pPr>
            <w:r>
              <w:rPr>
                <w:rFonts w:asciiTheme="minorHAnsi" w:hAnsiTheme="minorHAnsi" w:cstheme="minorHAnsi"/>
              </w:rPr>
              <w:t xml:space="preserve">Validación de CEMS/ </w:t>
            </w:r>
            <w:r w:rsidR="005564A2">
              <w:rPr>
                <w:rFonts w:asciiTheme="minorHAnsi" w:hAnsiTheme="minorHAnsi" w:cstheme="minorHAnsi"/>
              </w:rPr>
              <w:t>Métodos</w:t>
            </w:r>
            <w:r>
              <w:rPr>
                <w:rFonts w:asciiTheme="minorHAnsi" w:hAnsiTheme="minorHAnsi" w:cstheme="minorHAnsi"/>
              </w:rPr>
              <w:t xml:space="preserve"> Alternativos </w:t>
            </w:r>
          </w:p>
        </w:tc>
      </w:tr>
    </w:tbl>
    <w:p w14:paraId="6D7C146E" w14:textId="77777777" w:rsidR="00C50FD5" w:rsidRPr="005C5060" w:rsidRDefault="00C50FD5"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1" w:name="_Toc353993438"/>
      <w:bookmarkStart w:id="32" w:name="_Toc362864231"/>
      <w:bookmarkStart w:id="33" w:name="_Toc375151474"/>
      <w:r w:rsidRPr="005C5060">
        <w:t>MATERIA ESPECÍFICA OBJETO DE LA FISCALIZACIÓN</w:t>
      </w:r>
      <w:bookmarkEnd w:id="31"/>
      <w:bookmarkEnd w:id="32"/>
      <w:bookmarkEnd w:id="33"/>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Otros, (especificar):</w:t>
            </w:r>
          </w:p>
          <w:p w14:paraId="6D7C1493" w14:textId="4AD306F8" w:rsidR="00C50FD5" w:rsidRPr="005C5060" w:rsidRDefault="00F4243D" w:rsidP="00F4243D">
            <w:pPr>
              <w:jc w:val="left"/>
              <w:rPr>
                <w:rFonts w:asciiTheme="minorHAnsi" w:hAnsiTheme="minorHAnsi" w:cstheme="minorHAnsi"/>
                <w:b/>
                <w:color w:val="000000"/>
              </w:rPr>
            </w:pPr>
            <w:r>
              <w:rPr>
                <w:rFonts w:asciiTheme="minorHAnsi" w:hAnsiTheme="minorHAnsi" w:cstheme="minorHAnsi"/>
                <w:color w:val="000000"/>
              </w:rPr>
              <w:t xml:space="preserve">Anexo II del </w:t>
            </w:r>
            <w:r w:rsidR="00C50FD5" w:rsidRPr="005C5060">
              <w:rPr>
                <w:rFonts w:asciiTheme="minorHAnsi" w:hAnsiTheme="minorHAnsi" w:cstheme="minorHAnsi"/>
                <w:color w:val="000000"/>
              </w:rPr>
              <w:t>Protocolo para la validación de CEMS de la SMA</w:t>
            </w:r>
            <w:r w:rsidR="00C50FD5" w:rsidRPr="005C5060">
              <w:rPr>
                <w:rFonts w:asciiTheme="minorHAnsi" w:hAnsiTheme="minorHAnsi" w:cstheme="minorHAnsi"/>
                <w:b/>
                <w:color w:val="000000"/>
              </w:rPr>
              <w:t xml:space="preserve"> </w:t>
            </w:r>
            <w:r w:rsidR="00C50FD5" w:rsidRPr="005C5060">
              <w:rPr>
                <w:rFonts w:asciiTheme="minorHAnsi" w:hAnsiTheme="minorHAnsi" w:cstheme="minorHAnsi"/>
                <w:color w:val="000000"/>
              </w:rPr>
              <w:t xml:space="preserve">(Res. N° </w:t>
            </w:r>
            <w:r>
              <w:rPr>
                <w:rFonts w:asciiTheme="minorHAnsi" w:hAnsiTheme="minorHAnsi" w:cstheme="minorHAnsi"/>
                <w:color w:val="000000"/>
              </w:rPr>
              <w:t>438</w:t>
            </w:r>
            <w:r w:rsidR="00C50FD5" w:rsidRPr="005C5060">
              <w:rPr>
                <w:rFonts w:asciiTheme="minorHAnsi" w:hAnsiTheme="minorHAnsi" w:cstheme="minorHAnsi"/>
                <w:color w:val="000000"/>
              </w:rPr>
              <w:t>/2013</w:t>
            </w:r>
            <w:r>
              <w:rPr>
                <w:rFonts w:asciiTheme="minorHAnsi" w:hAnsiTheme="minorHAnsi" w:cstheme="minorHAnsi"/>
                <w:color w:val="000000"/>
              </w:rPr>
              <w:t>)</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10A9031E" w14:textId="77777777" w:rsidR="00DB3789" w:rsidRDefault="00DB3789" w:rsidP="00DB3789">
      <w:pPr>
        <w:pStyle w:val="Ttulo1"/>
        <w:numPr>
          <w:ilvl w:val="0"/>
          <w:numId w:val="0"/>
        </w:numPr>
        <w:ind w:left="720"/>
      </w:pPr>
      <w:bookmarkStart w:id="34" w:name="_Toc362864232"/>
      <w:bookmarkStart w:id="35" w:name="_Toc375151475"/>
    </w:p>
    <w:p w14:paraId="6D7C149C" w14:textId="77777777" w:rsidR="00C50FD5" w:rsidRPr="005C5060" w:rsidRDefault="00C50FD5" w:rsidP="00C50FD5">
      <w:pPr>
        <w:pStyle w:val="Ttulo1"/>
      </w:pPr>
      <w:r w:rsidRPr="005C5060">
        <w:t>INSTRUMENTOS DE GESTIÓN AMBIENTAL QUE REGULAN LA ACTIVIDAD FISCALIZADA</w:t>
      </w:r>
      <w:bookmarkEnd w:id="34"/>
      <w:bookmarkEnd w:id="35"/>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5C5060" w14:paraId="6D7C14A1" w14:textId="77777777" w:rsidTr="00B90B6C">
        <w:trPr>
          <w:trHeight w:val="490"/>
        </w:trPr>
        <w:tc>
          <w:tcPr>
            <w:tcW w:w="277" w:type="pct"/>
            <w:vAlign w:val="center"/>
          </w:tcPr>
          <w:p w14:paraId="6D7C149E"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5C5060" w:rsidRDefault="00C50FD5" w:rsidP="00896C2F">
            <w:pPr>
              <w:jc w:val="left"/>
              <w:rPr>
                <w:rFonts w:asciiTheme="minorHAnsi" w:hAnsiTheme="minorHAnsi" w:cstheme="minorHAnsi"/>
                <w:b/>
                <w:sz w:val="22"/>
                <w:szCs w:val="22"/>
              </w:rPr>
            </w:pPr>
            <w:r w:rsidRPr="005C5060">
              <w:rPr>
                <w:rFonts w:asciiTheme="minorHAnsi" w:hAnsiTheme="minorHAnsi" w:cstheme="minorHAnsi"/>
                <w:b/>
              </w:rPr>
              <w:t>Resolución (es) de Calificación Ambiental (es), especificar:</w:t>
            </w:r>
          </w:p>
        </w:tc>
        <w:tc>
          <w:tcPr>
            <w:tcW w:w="2362" w:type="pct"/>
            <w:vAlign w:val="center"/>
          </w:tcPr>
          <w:p w14:paraId="6D7C14A0" w14:textId="77777777" w:rsidR="00C50FD5" w:rsidRPr="005C5060" w:rsidRDefault="00C50FD5" w:rsidP="00856056">
            <w:pPr>
              <w:autoSpaceDE w:val="0"/>
              <w:autoSpaceDN w:val="0"/>
              <w:adjustRightInd w:val="0"/>
              <w:jc w:val="left"/>
              <w:rPr>
                <w:rFonts w:asciiTheme="minorHAnsi" w:hAnsiTheme="minorHAnsi" w:cstheme="minorHAnsi"/>
                <w:sz w:val="22"/>
                <w:szCs w:val="22"/>
              </w:rPr>
            </w:pPr>
          </w:p>
        </w:tc>
      </w:tr>
      <w:tr w:rsidR="00C50FD5" w:rsidRPr="005C5060" w14:paraId="6D7C14A5" w14:textId="77777777" w:rsidTr="00896C2F">
        <w:trPr>
          <w:trHeight w:val="569"/>
        </w:trPr>
        <w:tc>
          <w:tcPr>
            <w:tcW w:w="277" w:type="pct"/>
            <w:vAlign w:val="center"/>
          </w:tcPr>
          <w:p w14:paraId="6D7C14A2" w14:textId="77777777" w:rsidR="00C50FD5" w:rsidRPr="005C5060" w:rsidRDefault="00C50FD5" w:rsidP="00896C2F">
            <w:pPr>
              <w:jc w:val="center"/>
              <w:rPr>
                <w:rFonts w:asciiTheme="minorHAnsi" w:eastAsia="Times New Roman" w:hAnsiTheme="minorHAnsi" w:cstheme="minorHAnsi"/>
                <w:color w:val="000000"/>
                <w:lang w:eastAsia="es-CL"/>
              </w:rPr>
            </w:pPr>
            <w:r w:rsidRPr="005C5060">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Emisión, especificar:</w:t>
            </w:r>
          </w:p>
        </w:tc>
        <w:tc>
          <w:tcPr>
            <w:tcW w:w="2362" w:type="pct"/>
            <w:vAlign w:val="center"/>
          </w:tcPr>
          <w:p w14:paraId="6D7C14A4" w14:textId="77777777" w:rsidR="00C50FD5" w:rsidRPr="005C5060" w:rsidRDefault="00C50FD5" w:rsidP="00896C2F">
            <w:pPr>
              <w:rPr>
                <w:rFonts w:asciiTheme="minorHAnsi" w:hAnsiTheme="minorHAnsi" w:cstheme="minorHAnsi"/>
                <w:sz w:val="22"/>
                <w:szCs w:val="22"/>
              </w:rPr>
            </w:pPr>
            <w:r w:rsidRPr="005C5060">
              <w:rPr>
                <w:rFonts w:asciiTheme="minorHAnsi" w:hAnsiTheme="minorHAnsi" w:cstheme="minorHAnsi"/>
              </w:rPr>
              <w:t>D.S. N°</w:t>
            </w:r>
            <w:r w:rsidR="00856056" w:rsidRPr="005C5060">
              <w:rPr>
                <w:rFonts w:asciiTheme="minorHAnsi" w:hAnsiTheme="minorHAnsi" w:cstheme="minorHAnsi"/>
              </w:rPr>
              <w:t xml:space="preserve"> </w:t>
            </w:r>
            <w:r w:rsidRPr="005C5060">
              <w:rPr>
                <w:rFonts w:asciiTheme="minorHAnsi" w:hAnsiTheme="minorHAnsi" w:cstheme="minorHAnsi"/>
              </w:rPr>
              <w:t xml:space="preserve">13/2011 del Ministerio del Medio Ambiente. Norma de Emisión para Centrales Termoeléctricas.  </w:t>
            </w:r>
          </w:p>
        </w:tc>
      </w:tr>
      <w:tr w:rsidR="00C50FD5" w:rsidRPr="005C5060" w14:paraId="6D7C14A9" w14:textId="77777777" w:rsidTr="00896C2F">
        <w:trPr>
          <w:trHeight w:val="428"/>
        </w:trPr>
        <w:tc>
          <w:tcPr>
            <w:tcW w:w="277" w:type="pct"/>
            <w:vAlign w:val="center"/>
          </w:tcPr>
          <w:p w14:paraId="6D7C14A6" w14:textId="77777777" w:rsidR="00C50FD5" w:rsidRPr="005C5060"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Calidad, especificar:</w:t>
            </w:r>
          </w:p>
        </w:tc>
        <w:tc>
          <w:tcPr>
            <w:tcW w:w="2362" w:type="pct"/>
            <w:vAlign w:val="center"/>
          </w:tcPr>
          <w:p w14:paraId="6D7C14A8" w14:textId="77777777" w:rsidR="00C50FD5" w:rsidRPr="005C5060" w:rsidRDefault="00C50FD5" w:rsidP="00896C2F">
            <w:pPr>
              <w:rPr>
                <w:rFonts w:asciiTheme="minorHAnsi" w:hAnsiTheme="minorHAnsi" w:cstheme="minorHAnsi"/>
                <w:sz w:val="22"/>
                <w:szCs w:val="22"/>
              </w:rPr>
            </w:pPr>
          </w:p>
        </w:tc>
      </w:tr>
      <w:tr w:rsidR="00C50FD5" w:rsidRPr="00695655" w14:paraId="6D7C14AD" w14:textId="77777777" w:rsidTr="00896C2F">
        <w:trPr>
          <w:trHeight w:val="428"/>
        </w:trPr>
        <w:tc>
          <w:tcPr>
            <w:tcW w:w="277" w:type="pct"/>
            <w:vAlign w:val="center"/>
          </w:tcPr>
          <w:p w14:paraId="6D7C14A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695655" w:rsidRDefault="00C50FD5" w:rsidP="00896C2F">
            <w:pPr>
              <w:jc w:val="left"/>
              <w:rPr>
                <w:rFonts w:asciiTheme="minorHAnsi" w:hAnsiTheme="minorHAnsi" w:cstheme="minorHAnsi"/>
                <w:b/>
              </w:rPr>
            </w:pPr>
            <w:r w:rsidRPr="005C5060">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695655" w:rsidRDefault="00C50FD5" w:rsidP="00896C2F">
            <w:pPr>
              <w:rPr>
                <w:rFonts w:asciiTheme="minorHAnsi" w:eastAsia="Times New Roman" w:hAnsiTheme="minorHAnsi" w:cstheme="minorHAnsi"/>
                <w:sz w:val="22"/>
                <w:szCs w:val="22"/>
              </w:rPr>
            </w:pPr>
          </w:p>
        </w:tc>
      </w:tr>
    </w:tbl>
    <w:p w14:paraId="61383762" w14:textId="77777777" w:rsidR="0071219A" w:rsidRDefault="0071219A" w:rsidP="0071219A"/>
    <w:p w14:paraId="3EE94A6C" w14:textId="77777777" w:rsidR="00DB3789" w:rsidRPr="0071219A" w:rsidRDefault="00DB3789" w:rsidP="0071219A"/>
    <w:p w14:paraId="6D7C14AF" w14:textId="77777777" w:rsidR="008B5520" w:rsidRPr="00AF0A5E" w:rsidRDefault="004C0505" w:rsidP="0024030F">
      <w:pPr>
        <w:pStyle w:val="Ttulo1"/>
      </w:pPr>
      <w:bookmarkStart w:id="36" w:name="_Toc375151476"/>
      <w:r w:rsidRPr="00AF0A5E">
        <w:lastRenderedPageBreak/>
        <w:t xml:space="preserve">EXAMEN DE LA INFORMACION </w:t>
      </w:r>
      <w:r w:rsidR="008B5520" w:rsidRPr="00AF0A5E">
        <w:t>Y RESULTADOS</w:t>
      </w:r>
      <w:bookmarkEnd w:id="29"/>
      <w:bookmarkEnd w:id="36"/>
    </w:p>
    <w:p w14:paraId="6D7C1544" w14:textId="77777777" w:rsidR="00165FB0" w:rsidRPr="004D1326" w:rsidRDefault="00165FB0" w:rsidP="002054AE">
      <w:pPr>
        <w:pStyle w:val="Ttulo2"/>
        <w:numPr>
          <w:ilvl w:val="0"/>
          <w:numId w:val="0"/>
        </w:numPr>
        <w:rPr>
          <w:sz w:val="18"/>
          <w:highlight w:val="yellow"/>
        </w:rPr>
      </w:pPr>
    </w:p>
    <w:p w14:paraId="6D7C1547" w14:textId="57B7D718" w:rsidR="00810C97" w:rsidRPr="007649A4" w:rsidRDefault="00E23C82" w:rsidP="00810C97">
      <w:pPr>
        <w:pStyle w:val="Ttulo2"/>
        <w:numPr>
          <w:ilvl w:val="1"/>
          <w:numId w:val="3"/>
        </w:numPr>
        <w:ind w:left="567" w:hanging="567"/>
      </w:pPr>
      <w:r>
        <w:t>Monitoreo Alternativo Implementado</w:t>
      </w:r>
    </w:p>
    <w:p w14:paraId="6D7C154A" w14:textId="77777777" w:rsidR="006B692D" w:rsidRPr="00430F3E" w:rsidRDefault="006B692D" w:rsidP="00D83FDA">
      <w:pPr>
        <w:rPr>
          <w:rFonts w:asciiTheme="minorHAnsi" w:hAnsiTheme="minorHAnsi" w:cstheme="minorHAnsi"/>
          <w:sz w:val="18"/>
          <w:szCs w:val="18"/>
        </w:rPr>
      </w:pPr>
    </w:p>
    <w:p w14:paraId="1DCA2F5B" w14:textId="2A6C74A0" w:rsidR="001A4920" w:rsidRDefault="00F64346" w:rsidP="00EA090E">
      <w:pPr>
        <w:rPr>
          <w:rFonts w:asciiTheme="minorHAnsi" w:hAnsiTheme="minorHAnsi" w:cstheme="minorHAnsi"/>
          <w:sz w:val="18"/>
          <w:szCs w:val="18"/>
          <w:lang w:val="es-ES_tradnl"/>
        </w:rPr>
      </w:pPr>
      <w:r w:rsidRPr="00430F3E">
        <w:rPr>
          <w:rFonts w:asciiTheme="minorHAnsi" w:hAnsiTheme="minorHAnsi" w:cstheme="minorHAnsi"/>
          <w:sz w:val="18"/>
          <w:szCs w:val="18"/>
          <w:lang w:val="es-ES_tradnl"/>
        </w:rPr>
        <w:t xml:space="preserve">La Central </w:t>
      </w:r>
      <w:r w:rsidR="00876339">
        <w:rPr>
          <w:rFonts w:asciiTheme="minorHAnsi" w:hAnsiTheme="minorHAnsi" w:cstheme="minorHAnsi"/>
          <w:sz w:val="18"/>
          <w:szCs w:val="18"/>
          <w:lang w:val="es-ES_tradnl"/>
        </w:rPr>
        <w:t>Termoeléctrica</w:t>
      </w:r>
      <w:r w:rsidR="00CF32FB">
        <w:rPr>
          <w:rFonts w:asciiTheme="minorHAnsi" w:hAnsiTheme="minorHAnsi" w:cstheme="minorHAnsi"/>
          <w:sz w:val="18"/>
          <w:szCs w:val="18"/>
          <w:lang w:val="es-ES_tradnl"/>
        </w:rPr>
        <w:t xml:space="preserve"> </w:t>
      </w:r>
      <w:proofErr w:type="spellStart"/>
      <w:r w:rsidR="00EF336D">
        <w:rPr>
          <w:rFonts w:asciiTheme="minorHAnsi" w:hAnsiTheme="minorHAnsi" w:cstheme="minorHAnsi"/>
          <w:sz w:val="18"/>
          <w:szCs w:val="18"/>
          <w:lang w:val="es-ES_tradnl"/>
        </w:rPr>
        <w:t>Antilhue</w:t>
      </w:r>
      <w:proofErr w:type="spellEnd"/>
      <w:r w:rsidR="00C70C7E">
        <w:rPr>
          <w:rFonts w:asciiTheme="minorHAnsi" w:hAnsiTheme="minorHAnsi" w:cstheme="minorHAnsi"/>
          <w:sz w:val="18"/>
          <w:szCs w:val="18"/>
          <w:lang w:val="es-ES_tradnl"/>
        </w:rPr>
        <w:t xml:space="preserve"> </w:t>
      </w:r>
      <w:r w:rsidR="009C7133">
        <w:rPr>
          <w:rFonts w:asciiTheme="minorHAnsi" w:hAnsiTheme="minorHAnsi" w:cstheme="minorHAnsi"/>
          <w:sz w:val="18"/>
          <w:szCs w:val="18"/>
          <w:lang w:val="es-ES_tradnl"/>
        </w:rPr>
        <w:t>solic</w:t>
      </w:r>
      <w:r w:rsidR="00521FD9">
        <w:rPr>
          <w:rFonts w:asciiTheme="minorHAnsi" w:hAnsiTheme="minorHAnsi" w:cstheme="minorHAnsi"/>
          <w:sz w:val="18"/>
          <w:szCs w:val="18"/>
          <w:lang w:val="es-ES_tradnl"/>
        </w:rPr>
        <w:t>i</w:t>
      </w:r>
      <w:r w:rsidR="009C7133">
        <w:rPr>
          <w:rFonts w:asciiTheme="minorHAnsi" w:hAnsiTheme="minorHAnsi" w:cstheme="minorHAnsi"/>
          <w:sz w:val="18"/>
          <w:szCs w:val="18"/>
          <w:lang w:val="es-ES_tradnl"/>
        </w:rPr>
        <w:t>ta</w:t>
      </w:r>
      <w:r w:rsidR="00432C77">
        <w:rPr>
          <w:rFonts w:asciiTheme="minorHAnsi" w:hAnsiTheme="minorHAnsi" w:cstheme="minorHAnsi"/>
          <w:sz w:val="18"/>
          <w:szCs w:val="18"/>
          <w:lang w:val="es-ES_tradnl"/>
        </w:rPr>
        <w:t xml:space="preserve"> actualmente la</w:t>
      </w:r>
      <w:r w:rsidR="00E835AA">
        <w:rPr>
          <w:rFonts w:asciiTheme="minorHAnsi" w:hAnsiTheme="minorHAnsi" w:cstheme="minorHAnsi"/>
          <w:sz w:val="18"/>
          <w:szCs w:val="18"/>
          <w:lang w:val="es-ES_tradnl"/>
        </w:rPr>
        <w:t xml:space="preserve"> calificación como </w:t>
      </w:r>
      <w:r w:rsidRPr="00430F3E">
        <w:rPr>
          <w:rFonts w:asciiTheme="minorHAnsi" w:hAnsiTheme="minorHAnsi" w:cstheme="minorHAnsi"/>
          <w:sz w:val="18"/>
          <w:szCs w:val="18"/>
          <w:lang w:val="es-ES_tradnl"/>
        </w:rPr>
        <w:t xml:space="preserve">unidad </w:t>
      </w:r>
      <w:r w:rsidR="008F516B">
        <w:rPr>
          <w:rFonts w:asciiTheme="minorHAnsi" w:hAnsiTheme="minorHAnsi" w:cstheme="minorHAnsi"/>
          <w:sz w:val="18"/>
          <w:szCs w:val="18"/>
          <w:lang w:val="es-ES_tradnl"/>
        </w:rPr>
        <w:t>LME</w:t>
      </w:r>
      <w:r w:rsidR="00432C77">
        <w:rPr>
          <w:rFonts w:asciiTheme="minorHAnsi" w:hAnsiTheme="minorHAnsi" w:cstheme="minorHAnsi"/>
          <w:sz w:val="18"/>
          <w:szCs w:val="18"/>
          <w:lang w:val="es-ES_tradnl"/>
        </w:rPr>
        <w:t xml:space="preserve"> a la SMA</w:t>
      </w:r>
      <w:r w:rsidR="009C7133">
        <w:rPr>
          <w:rFonts w:asciiTheme="minorHAnsi" w:hAnsiTheme="minorHAnsi" w:cstheme="minorHAnsi"/>
          <w:sz w:val="18"/>
          <w:szCs w:val="18"/>
          <w:lang w:val="es-ES_tradnl"/>
        </w:rPr>
        <w:t xml:space="preserve"> para</w:t>
      </w:r>
      <w:r w:rsidR="00432C77">
        <w:rPr>
          <w:rFonts w:asciiTheme="minorHAnsi" w:hAnsiTheme="minorHAnsi" w:cstheme="minorHAnsi"/>
          <w:sz w:val="18"/>
          <w:szCs w:val="18"/>
          <w:lang w:val="es-ES_tradnl"/>
        </w:rPr>
        <w:t xml:space="preserve"> cambiar </w:t>
      </w:r>
      <w:r w:rsidR="009C7133">
        <w:rPr>
          <w:rFonts w:asciiTheme="minorHAnsi" w:hAnsiTheme="minorHAnsi" w:cstheme="minorHAnsi"/>
          <w:sz w:val="18"/>
          <w:szCs w:val="18"/>
          <w:lang w:val="es-ES_tradnl"/>
        </w:rPr>
        <w:t xml:space="preserve">desde el monitoreo continuo de emisiones a monitoreo alternativo, </w:t>
      </w:r>
      <w:r w:rsidR="001A4920" w:rsidRPr="001A4920">
        <w:rPr>
          <w:rFonts w:asciiTheme="minorHAnsi" w:hAnsiTheme="minorHAnsi" w:cstheme="minorHAnsi"/>
          <w:sz w:val="18"/>
          <w:szCs w:val="18"/>
          <w:lang w:val="es-ES_tradnl"/>
        </w:rPr>
        <w:t>para lo cual presenta en su informe los valores de emisiones generados</w:t>
      </w:r>
      <w:r w:rsidR="001A4920">
        <w:rPr>
          <w:rFonts w:asciiTheme="minorHAnsi" w:hAnsiTheme="minorHAnsi" w:cstheme="minorHAnsi"/>
          <w:sz w:val="18"/>
          <w:szCs w:val="18"/>
          <w:lang w:val="es-ES_tradnl"/>
        </w:rPr>
        <w:t xml:space="preserve"> durante los últimos 3 años (</w:t>
      </w:r>
      <w:r w:rsidR="001A4920" w:rsidRPr="001A4920">
        <w:rPr>
          <w:rFonts w:asciiTheme="minorHAnsi" w:hAnsiTheme="minorHAnsi" w:cstheme="minorHAnsi"/>
          <w:sz w:val="18"/>
          <w:szCs w:val="18"/>
          <w:lang w:val="es-ES_tradnl"/>
        </w:rPr>
        <w:t>201</w:t>
      </w:r>
      <w:r w:rsidR="00A07D29">
        <w:rPr>
          <w:rFonts w:asciiTheme="minorHAnsi" w:hAnsiTheme="minorHAnsi" w:cstheme="minorHAnsi"/>
          <w:sz w:val="18"/>
          <w:szCs w:val="18"/>
          <w:lang w:val="es-ES_tradnl"/>
        </w:rPr>
        <w:t>6</w:t>
      </w:r>
      <w:r w:rsidR="001A4920">
        <w:rPr>
          <w:rFonts w:asciiTheme="minorHAnsi" w:hAnsiTheme="minorHAnsi" w:cstheme="minorHAnsi"/>
          <w:sz w:val="18"/>
          <w:szCs w:val="18"/>
          <w:lang w:val="es-ES_tradnl"/>
        </w:rPr>
        <w:t xml:space="preserve">, </w:t>
      </w:r>
      <w:r w:rsidR="001A4920" w:rsidRPr="001A4920">
        <w:rPr>
          <w:rFonts w:asciiTheme="minorHAnsi" w:hAnsiTheme="minorHAnsi" w:cstheme="minorHAnsi"/>
          <w:sz w:val="18"/>
          <w:szCs w:val="18"/>
          <w:lang w:val="es-ES_tradnl"/>
        </w:rPr>
        <w:t>201</w:t>
      </w:r>
      <w:r w:rsidR="00A07D29">
        <w:rPr>
          <w:rFonts w:asciiTheme="minorHAnsi" w:hAnsiTheme="minorHAnsi" w:cstheme="minorHAnsi"/>
          <w:sz w:val="18"/>
          <w:szCs w:val="18"/>
          <w:lang w:val="es-ES_tradnl"/>
        </w:rPr>
        <w:t>7</w:t>
      </w:r>
      <w:r w:rsidR="001A4920">
        <w:rPr>
          <w:rFonts w:asciiTheme="minorHAnsi" w:hAnsiTheme="minorHAnsi" w:cstheme="minorHAnsi"/>
          <w:sz w:val="18"/>
          <w:szCs w:val="18"/>
          <w:lang w:val="es-ES_tradnl"/>
        </w:rPr>
        <w:t xml:space="preserve"> y 201</w:t>
      </w:r>
      <w:r w:rsidR="00A07D29">
        <w:rPr>
          <w:rFonts w:asciiTheme="minorHAnsi" w:hAnsiTheme="minorHAnsi" w:cstheme="minorHAnsi"/>
          <w:sz w:val="18"/>
          <w:szCs w:val="18"/>
          <w:lang w:val="es-ES_tradnl"/>
        </w:rPr>
        <w:t>8</w:t>
      </w:r>
      <w:r w:rsidR="001A4920" w:rsidRPr="001A4920">
        <w:rPr>
          <w:rFonts w:asciiTheme="minorHAnsi" w:hAnsiTheme="minorHAnsi" w:cstheme="minorHAnsi"/>
          <w:sz w:val="18"/>
          <w:szCs w:val="18"/>
          <w:lang w:val="es-ES_tradnl"/>
        </w:rPr>
        <w:t xml:space="preserve">) </w:t>
      </w:r>
      <w:r w:rsidR="00762E9E">
        <w:rPr>
          <w:rFonts w:asciiTheme="minorHAnsi" w:hAnsiTheme="minorHAnsi" w:cstheme="minorHAnsi"/>
          <w:sz w:val="18"/>
          <w:szCs w:val="18"/>
          <w:lang w:val="es-ES_tradnl"/>
        </w:rPr>
        <w:t xml:space="preserve">para su Unidad TG-2, </w:t>
      </w:r>
      <w:r w:rsidR="001A4920" w:rsidRPr="001A4920">
        <w:rPr>
          <w:rFonts w:asciiTheme="minorHAnsi" w:hAnsiTheme="minorHAnsi" w:cstheme="minorHAnsi"/>
          <w:sz w:val="18"/>
          <w:szCs w:val="18"/>
          <w:lang w:val="es-ES_tradnl"/>
        </w:rPr>
        <w:t xml:space="preserve">donde se presentan cifras de </w:t>
      </w:r>
      <w:r w:rsidR="00085A3B">
        <w:rPr>
          <w:rFonts w:asciiTheme="minorHAnsi" w:hAnsiTheme="minorHAnsi" w:cstheme="minorHAnsi"/>
          <w:sz w:val="18"/>
          <w:szCs w:val="18"/>
          <w:lang w:val="es-ES_tradnl"/>
        </w:rPr>
        <w:t>7,06</w:t>
      </w:r>
      <w:r w:rsidR="001A4920">
        <w:rPr>
          <w:rFonts w:asciiTheme="minorHAnsi" w:hAnsiTheme="minorHAnsi" w:cstheme="minorHAnsi"/>
          <w:sz w:val="18"/>
          <w:szCs w:val="18"/>
          <w:lang w:val="es-ES_tradnl"/>
        </w:rPr>
        <w:t xml:space="preserve"> ton/año</w:t>
      </w:r>
      <w:r w:rsidR="00A07D29">
        <w:rPr>
          <w:rFonts w:asciiTheme="minorHAnsi" w:hAnsiTheme="minorHAnsi" w:cstheme="minorHAnsi"/>
          <w:sz w:val="18"/>
          <w:szCs w:val="18"/>
          <w:lang w:val="es-ES_tradnl"/>
        </w:rPr>
        <w:t>,</w:t>
      </w:r>
      <w:r w:rsidR="001A4920">
        <w:rPr>
          <w:rFonts w:asciiTheme="minorHAnsi" w:hAnsiTheme="minorHAnsi" w:cstheme="minorHAnsi"/>
          <w:sz w:val="18"/>
          <w:szCs w:val="18"/>
          <w:lang w:val="es-ES_tradnl"/>
        </w:rPr>
        <w:t xml:space="preserve"> 1</w:t>
      </w:r>
      <w:r w:rsidR="00085A3B">
        <w:rPr>
          <w:rFonts w:asciiTheme="minorHAnsi" w:hAnsiTheme="minorHAnsi" w:cstheme="minorHAnsi"/>
          <w:sz w:val="18"/>
          <w:szCs w:val="18"/>
          <w:lang w:val="es-ES_tradnl"/>
        </w:rPr>
        <w:t>3</w:t>
      </w:r>
      <w:r w:rsidR="001A4920" w:rsidRPr="001A4920">
        <w:rPr>
          <w:rFonts w:asciiTheme="minorHAnsi" w:hAnsiTheme="minorHAnsi" w:cstheme="minorHAnsi"/>
          <w:sz w:val="18"/>
          <w:szCs w:val="18"/>
          <w:lang w:val="es-ES_tradnl"/>
        </w:rPr>
        <w:t>,7</w:t>
      </w:r>
      <w:r w:rsidR="00085A3B">
        <w:rPr>
          <w:rFonts w:asciiTheme="minorHAnsi" w:hAnsiTheme="minorHAnsi" w:cstheme="minorHAnsi"/>
          <w:sz w:val="18"/>
          <w:szCs w:val="18"/>
          <w:lang w:val="es-ES_tradnl"/>
        </w:rPr>
        <w:t>9</w:t>
      </w:r>
      <w:r w:rsidR="001A4920" w:rsidRPr="001A4920">
        <w:rPr>
          <w:rFonts w:asciiTheme="minorHAnsi" w:hAnsiTheme="minorHAnsi" w:cstheme="minorHAnsi"/>
          <w:sz w:val="18"/>
          <w:szCs w:val="18"/>
          <w:lang w:val="es-ES_tradnl"/>
        </w:rPr>
        <w:t xml:space="preserve"> ton/año</w:t>
      </w:r>
      <w:r w:rsidR="00A07D29">
        <w:rPr>
          <w:rFonts w:asciiTheme="minorHAnsi" w:hAnsiTheme="minorHAnsi" w:cstheme="minorHAnsi"/>
          <w:sz w:val="18"/>
          <w:szCs w:val="18"/>
          <w:lang w:val="es-ES_tradnl"/>
        </w:rPr>
        <w:t xml:space="preserve"> y</w:t>
      </w:r>
      <w:r w:rsidR="001A4920" w:rsidRPr="001A4920">
        <w:rPr>
          <w:rFonts w:asciiTheme="minorHAnsi" w:hAnsiTheme="minorHAnsi" w:cstheme="minorHAnsi"/>
          <w:sz w:val="18"/>
          <w:szCs w:val="18"/>
          <w:lang w:val="es-ES_tradnl"/>
        </w:rPr>
        <w:t xml:space="preserve"> </w:t>
      </w:r>
      <w:r w:rsidR="00A07D29">
        <w:rPr>
          <w:rFonts w:asciiTheme="minorHAnsi" w:hAnsiTheme="minorHAnsi" w:cstheme="minorHAnsi"/>
          <w:sz w:val="18"/>
          <w:szCs w:val="18"/>
          <w:lang w:val="es-ES_tradnl"/>
        </w:rPr>
        <w:t>8</w:t>
      </w:r>
      <w:r w:rsidR="00A07D29" w:rsidRPr="00A07D29">
        <w:rPr>
          <w:rFonts w:asciiTheme="minorHAnsi" w:hAnsiTheme="minorHAnsi" w:cstheme="minorHAnsi"/>
          <w:sz w:val="18"/>
          <w:szCs w:val="18"/>
          <w:lang w:val="es-ES_tradnl"/>
        </w:rPr>
        <w:t>,</w:t>
      </w:r>
      <w:r w:rsidR="00A07D29">
        <w:rPr>
          <w:rFonts w:asciiTheme="minorHAnsi" w:hAnsiTheme="minorHAnsi" w:cstheme="minorHAnsi"/>
          <w:sz w:val="18"/>
          <w:szCs w:val="18"/>
          <w:lang w:val="es-ES_tradnl"/>
        </w:rPr>
        <w:t>07</w:t>
      </w:r>
      <w:r w:rsidR="00A07D29" w:rsidRPr="00A07D29">
        <w:rPr>
          <w:rFonts w:asciiTheme="minorHAnsi" w:hAnsiTheme="minorHAnsi" w:cstheme="minorHAnsi"/>
          <w:sz w:val="18"/>
          <w:szCs w:val="18"/>
          <w:lang w:val="es-ES_tradnl"/>
        </w:rPr>
        <w:t xml:space="preserve"> ton/año</w:t>
      </w:r>
      <w:r w:rsidR="00A07D29">
        <w:rPr>
          <w:rFonts w:asciiTheme="minorHAnsi" w:hAnsiTheme="minorHAnsi" w:cstheme="minorHAnsi"/>
          <w:sz w:val="18"/>
          <w:szCs w:val="18"/>
          <w:lang w:val="es-ES_tradnl"/>
        </w:rPr>
        <w:t xml:space="preserve"> </w:t>
      </w:r>
      <w:r w:rsidR="001A4920" w:rsidRPr="001A4920">
        <w:rPr>
          <w:rFonts w:asciiTheme="minorHAnsi" w:hAnsiTheme="minorHAnsi" w:cstheme="minorHAnsi"/>
          <w:sz w:val="18"/>
          <w:szCs w:val="18"/>
          <w:lang w:val="es-ES_tradnl"/>
        </w:rPr>
        <w:t xml:space="preserve">respectivamente para el parámetro </w:t>
      </w:r>
      <w:proofErr w:type="spellStart"/>
      <w:r w:rsidR="001A4920" w:rsidRPr="001A4920">
        <w:rPr>
          <w:rFonts w:asciiTheme="minorHAnsi" w:hAnsiTheme="minorHAnsi" w:cstheme="minorHAnsi"/>
          <w:sz w:val="18"/>
          <w:szCs w:val="18"/>
          <w:lang w:val="es-ES_tradnl"/>
        </w:rPr>
        <w:t>NO</w:t>
      </w:r>
      <w:r w:rsidR="001A4920" w:rsidRPr="001A4920">
        <w:rPr>
          <w:rFonts w:asciiTheme="minorHAnsi" w:hAnsiTheme="minorHAnsi" w:cstheme="minorHAnsi"/>
          <w:sz w:val="18"/>
          <w:szCs w:val="18"/>
          <w:vertAlign w:val="subscript"/>
          <w:lang w:val="es-ES_tradnl"/>
        </w:rPr>
        <w:t>x</w:t>
      </w:r>
      <w:proofErr w:type="spellEnd"/>
      <w:r w:rsidR="00A07D29">
        <w:rPr>
          <w:rFonts w:asciiTheme="minorHAnsi" w:hAnsiTheme="minorHAnsi" w:cstheme="minorHAnsi"/>
          <w:sz w:val="18"/>
          <w:szCs w:val="18"/>
          <w:lang w:val="es-ES_tradnl"/>
        </w:rPr>
        <w:t xml:space="preserve"> y de 0,05</w:t>
      </w:r>
      <w:r w:rsidR="00085A3B">
        <w:rPr>
          <w:rFonts w:asciiTheme="minorHAnsi" w:hAnsiTheme="minorHAnsi" w:cstheme="minorHAnsi"/>
          <w:sz w:val="18"/>
          <w:szCs w:val="18"/>
          <w:lang w:val="es-ES_tradnl"/>
        </w:rPr>
        <w:t xml:space="preserve"> ton/año, 0,</w:t>
      </w:r>
      <w:r w:rsidR="00A07D29">
        <w:rPr>
          <w:rFonts w:asciiTheme="minorHAnsi" w:hAnsiTheme="minorHAnsi" w:cstheme="minorHAnsi"/>
          <w:sz w:val="18"/>
          <w:szCs w:val="18"/>
          <w:lang w:val="es-ES_tradnl"/>
        </w:rPr>
        <w:t>10 ton/año y 0,05</w:t>
      </w:r>
      <w:r w:rsidR="001A4920" w:rsidRPr="001A4920">
        <w:rPr>
          <w:rFonts w:asciiTheme="minorHAnsi" w:hAnsiTheme="minorHAnsi" w:cstheme="minorHAnsi"/>
          <w:sz w:val="18"/>
          <w:szCs w:val="18"/>
          <w:lang w:val="es-ES_tradnl"/>
        </w:rPr>
        <w:t xml:space="preserve"> ton/año respectivamente para el parámetro SO</w:t>
      </w:r>
      <w:r w:rsidR="001A4920" w:rsidRPr="001A4920">
        <w:rPr>
          <w:rFonts w:asciiTheme="minorHAnsi" w:hAnsiTheme="minorHAnsi" w:cstheme="minorHAnsi"/>
          <w:sz w:val="18"/>
          <w:szCs w:val="18"/>
          <w:vertAlign w:val="subscript"/>
          <w:lang w:val="es-ES_tradnl"/>
        </w:rPr>
        <w:t>2</w:t>
      </w:r>
      <w:r w:rsidR="001A4920" w:rsidRPr="001A4920">
        <w:rPr>
          <w:rFonts w:asciiTheme="minorHAnsi" w:hAnsiTheme="minorHAnsi" w:cstheme="minorHAnsi"/>
          <w:sz w:val="18"/>
          <w:szCs w:val="18"/>
          <w:lang w:val="es-ES_tradnl"/>
        </w:rPr>
        <w:t xml:space="preserve">. Cabe señalar que para calificar como unidad LME, se debe demostrar que las emisiones anuales están por debajo de 100 ton/año para el </w:t>
      </w:r>
      <w:proofErr w:type="spellStart"/>
      <w:r w:rsidR="001A4920" w:rsidRPr="001A4920">
        <w:rPr>
          <w:rFonts w:asciiTheme="minorHAnsi" w:hAnsiTheme="minorHAnsi" w:cstheme="minorHAnsi"/>
          <w:sz w:val="18"/>
          <w:szCs w:val="18"/>
          <w:lang w:val="es-ES_tradnl"/>
        </w:rPr>
        <w:t>NOx</w:t>
      </w:r>
      <w:proofErr w:type="spellEnd"/>
      <w:r w:rsidR="001A4920" w:rsidRPr="001A4920">
        <w:rPr>
          <w:rFonts w:asciiTheme="minorHAnsi" w:hAnsiTheme="minorHAnsi" w:cstheme="minorHAnsi"/>
          <w:sz w:val="18"/>
          <w:szCs w:val="18"/>
          <w:lang w:val="es-ES_tradnl"/>
        </w:rPr>
        <w:t xml:space="preserve"> y por debajo de 25 ton/año para el caso del SO</w:t>
      </w:r>
      <w:r w:rsidR="001A4920" w:rsidRPr="001A4920">
        <w:rPr>
          <w:rFonts w:asciiTheme="minorHAnsi" w:hAnsiTheme="minorHAnsi" w:cstheme="minorHAnsi"/>
          <w:sz w:val="18"/>
          <w:szCs w:val="18"/>
          <w:vertAlign w:val="subscript"/>
          <w:lang w:val="es-ES_tradnl"/>
        </w:rPr>
        <w:t>2</w:t>
      </w:r>
      <w:r w:rsidR="001A4920" w:rsidRPr="001A4920">
        <w:rPr>
          <w:rFonts w:asciiTheme="minorHAnsi" w:hAnsiTheme="minorHAnsi" w:cstheme="minorHAnsi"/>
          <w:sz w:val="18"/>
          <w:szCs w:val="18"/>
          <w:lang w:val="es-ES_tradnl"/>
        </w:rPr>
        <w:t xml:space="preserve">. </w:t>
      </w:r>
    </w:p>
    <w:p w14:paraId="16CE7419" w14:textId="77777777" w:rsidR="001A4920" w:rsidRPr="001A4920" w:rsidRDefault="001A4920" w:rsidP="00EA090E">
      <w:pPr>
        <w:rPr>
          <w:rFonts w:asciiTheme="minorHAnsi" w:hAnsiTheme="minorHAnsi" w:cstheme="minorHAnsi"/>
          <w:color w:val="000000" w:themeColor="text1"/>
          <w:sz w:val="18"/>
          <w:szCs w:val="18"/>
          <w:lang w:val="es-ES_tradnl"/>
        </w:rPr>
      </w:pPr>
    </w:p>
    <w:p w14:paraId="413682CB" w14:textId="61AF7562" w:rsidR="004E1E8A" w:rsidRPr="001A4920" w:rsidRDefault="004E1E8A" w:rsidP="004E1E8A">
      <w:pPr>
        <w:rPr>
          <w:rFonts w:asciiTheme="minorHAnsi" w:hAnsiTheme="minorHAnsi" w:cstheme="minorHAnsi"/>
          <w:color w:val="000000" w:themeColor="text1"/>
          <w:sz w:val="18"/>
          <w:szCs w:val="18"/>
        </w:rPr>
      </w:pPr>
      <w:r w:rsidRPr="001A4920">
        <w:rPr>
          <w:rFonts w:asciiTheme="minorHAnsi" w:hAnsiTheme="minorHAnsi" w:cstheme="minorHAnsi"/>
          <w:color w:val="000000" w:themeColor="text1"/>
          <w:sz w:val="18"/>
          <w:szCs w:val="18"/>
          <w:lang w:val="es-ES_tradnl"/>
        </w:rPr>
        <w:t>En ba</w:t>
      </w:r>
      <w:r w:rsidR="00085A3B">
        <w:rPr>
          <w:rFonts w:asciiTheme="minorHAnsi" w:hAnsiTheme="minorHAnsi" w:cstheme="minorHAnsi"/>
          <w:color w:val="000000" w:themeColor="text1"/>
          <w:sz w:val="18"/>
          <w:szCs w:val="18"/>
          <w:lang w:val="es-ES_tradnl"/>
        </w:rPr>
        <w:t xml:space="preserve">se a lo anterior, la unidad TG-2 de la Central Termoeléctrica </w:t>
      </w:r>
      <w:proofErr w:type="spellStart"/>
      <w:r w:rsidR="00085A3B">
        <w:rPr>
          <w:rFonts w:asciiTheme="minorHAnsi" w:hAnsiTheme="minorHAnsi" w:cstheme="minorHAnsi"/>
          <w:color w:val="000000" w:themeColor="text1"/>
          <w:sz w:val="18"/>
          <w:szCs w:val="18"/>
          <w:lang w:val="es-ES_tradnl"/>
        </w:rPr>
        <w:t>Antilhue</w:t>
      </w:r>
      <w:proofErr w:type="spellEnd"/>
      <w:r w:rsidRPr="001A4920">
        <w:rPr>
          <w:rFonts w:asciiTheme="minorHAnsi" w:hAnsiTheme="minorHAnsi" w:cstheme="minorHAnsi"/>
          <w:color w:val="000000" w:themeColor="text1"/>
          <w:sz w:val="18"/>
          <w:szCs w:val="18"/>
          <w:lang w:val="es-ES_tradnl"/>
        </w:rPr>
        <w:t xml:space="preserve">, califica como unidad LME, por lo cual se acoge a esta metodología alternativa para estimar las emisiones de </w:t>
      </w:r>
      <w:proofErr w:type="spellStart"/>
      <w:r w:rsidRPr="001A4920">
        <w:rPr>
          <w:rFonts w:asciiTheme="minorHAnsi" w:hAnsiTheme="minorHAnsi" w:cstheme="minorHAnsi"/>
          <w:color w:val="000000" w:themeColor="text1"/>
          <w:sz w:val="18"/>
          <w:szCs w:val="18"/>
          <w:lang w:val="es-ES_tradnl"/>
        </w:rPr>
        <w:t>NO</w:t>
      </w:r>
      <w:r w:rsidRPr="001A4920">
        <w:rPr>
          <w:rFonts w:asciiTheme="minorHAnsi" w:hAnsiTheme="minorHAnsi" w:cstheme="minorHAnsi"/>
          <w:color w:val="000000" w:themeColor="text1"/>
          <w:sz w:val="18"/>
          <w:szCs w:val="18"/>
          <w:vertAlign w:val="subscript"/>
          <w:lang w:val="es-ES_tradnl"/>
        </w:rPr>
        <w:t>x</w:t>
      </w:r>
      <w:proofErr w:type="spellEnd"/>
      <w:r w:rsidRPr="001A4920">
        <w:rPr>
          <w:rFonts w:asciiTheme="minorHAnsi" w:hAnsiTheme="minorHAnsi" w:cstheme="minorHAnsi"/>
          <w:color w:val="000000" w:themeColor="text1"/>
          <w:sz w:val="18"/>
          <w:szCs w:val="18"/>
          <w:lang w:val="es-ES_tradnl"/>
        </w:rPr>
        <w:t>, SO</w:t>
      </w:r>
      <w:r w:rsidRPr="001A4920">
        <w:rPr>
          <w:rFonts w:asciiTheme="minorHAnsi" w:hAnsiTheme="minorHAnsi" w:cstheme="minorHAnsi"/>
          <w:color w:val="000000" w:themeColor="text1"/>
          <w:sz w:val="18"/>
          <w:szCs w:val="18"/>
          <w:vertAlign w:val="subscript"/>
          <w:lang w:val="es-ES_tradnl"/>
        </w:rPr>
        <w:t>2</w:t>
      </w:r>
      <w:r w:rsidRPr="001A4920">
        <w:rPr>
          <w:rFonts w:asciiTheme="minorHAnsi" w:hAnsiTheme="minorHAnsi" w:cstheme="minorHAnsi"/>
          <w:color w:val="000000" w:themeColor="text1"/>
          <w:sz w:val="18"/>
          <w:szCs w:val="18"/>
          <w:lang w:val="es-ES_tradnl"/>
        </w:rPr>
        <w:t>, CO</w:t>
      </w:r>
      <w:r w:rsidRPr="001A4920">
        <w:rPr>
          <w:rFonts w:asciiTheme="minorHAnsi" w:hAnsiTheme="minorHAnsi" w:cstheme="minorHAnsi"/>
          <w:color w:val="000000" w:themeColor="text1"/>
          <w:sz w:val="18"/>
          <w:szCs w:val="18"/>
          <w:vertAlign w:val="subscript"/>
          <w:lang w:val="es-ES_tradnl"/>
        </w:rPr>
        <w:t>2</w:t>
      </w:r>
      <w:r w:rsidRPr="001A4920">
        <w:rPr>
          <w:rFonts w:asciiTheme="minorHAnsi" w:hAnsiTheme="minorHAnsi" w:cstheme="minorHAnsi"/>
          <w:color w:val="000000" w:themeColor="text1"/>
          <w:sz w:val="18"/>
          <w:szCs w:val="18"/>
          <w:lang w:val="es-ES_tradnl"/>
        </w:rPr>
        <w:t xml:space="preserve">, </w:t>
      </w:r>
      <w:r w:rsidR="00B4719A" w:rsidRPr="00B4719A">
        <w:rPr>
          <w:rFonts w:asciiTheme="minorHAnsi" w:hAnsiTheme="minorHAnsi" w:cstheme="minorHAnsi"/>
          <w:color w:val="000000" w:themeColor="text1"/>
          <w:sz w:val="18"/>
          <w:szCs w:val="18"/>
          <w:lang w:val="es-ES_tradnl"/>
        </w:rPr>
        <w:t>además de monitorear el MP, Consumo energético, Flujo y O</w:t>
      </w:r>
      <w:r w:rsidR="00B4719A" w:rsidRPr="00B4719A">
        <w:rPr>
          <w:rFonts w:asciiTheme="minorHAnsi" w:hAnsiTheme="minorHAnsi" w:cstheme="minorHAnsi"/>
          <w:color w:val="000000" w:themeColor="text1"/>
          <w:sz w:val="18"/>
          <w:szCs w:val="18"/>
          <w:vertAlign w:val="subscript"/>
          <w:lang w:val="es-ES_tradnl"/>
        </w:rPr>
        <w:t>2</w:t>
      </w:r>
      <w:r w:rsidR="00B4719A" w:rsidRPr="00B4719A">
        <w:rPr>
          <w:rFonts w:asciiTheme="minorHAnsi" w:hAnsiTheme="minorHAnsi" w:cstheme="minorHAnsi"/>
          <w:color w:val="000000" w:themeColor="text1"/>
          <w:sz w:val="18"/>
          <w:szCs w:val="18"/>
          <w:lang w:val="es-ES_tradnl"/>
        </w:rPr>
        <w:t xml:space="preserve"> de acuerdo</w:t>
      </w:r>
      <w:r w:rsidRPr="001A4920">
        <w:rPr>
          <w:rFonts w:asciiTheme="minorHAnsi" w:hAnsiTheme="minorHAnsi" w:cstheme="minorHAnsi"/>
          <w:color w:val="000000" w:themeColor="text1"/>
          <w:sz w:val="18"/>
          <w:szCs w:val="18"/>
          <w:lang w:val="es-ES_tradnl"/>
        </w:rPr>
        <w:t xml:space="preserve"> a lo indicado en la siguiente tabla</w:t>
      </w:r>
      <w:r w:rsidRPr="001A4920">
        <w:rPr>
          <w:rFonts w:asciiTheme="minorHAnsi" w:hAnsiTheme="minorHAnsi" w:cstheme="minorHAnsi"/>
          <w:color w:val="000000" w:themeColor="text1"/>
          <w:sz w:val="18"/>
          <w:szCs w:val="18"/>
        </w:rPr>
        <w:t>.</w:t>
      </w:r>
    </w:p>
    <w:p w14:paraId="152CE580" w14:textId="77777777" w:rsidR="004E1E8A" w:rsidRPr="001A4920" w:rsidRDefault="004E1E8A" w:rsidP="00EA090E">
      <w:pPr>
        <w:rPr>
          <w:rFonts w:asciiTheme="minorHAnsi" w:hAnsiTheme="minorHAnsi" w:cstheme="minorHAnsi"/>
          <w:color w:val="000000" w:themeColor="text1"/>
          <w:sz w:val="18"/>
          <w:szCs w:val="18"/>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C11F3F">
        <w:trPr>
          <w:cantSplit/>
          <w:trHeight w:val="524"/>
          <w:tblHeader/>
          <w:jc w:val="center"/>
        </w:trPr>
        <w:tc>
          <w:tcPr>
            <w:tcW w:w="380" w:type="dxa"/>
            <w:shd w:val="clear" w:color="auto" w:fill="D9D9D9" w:themeFill="background1" w:themeFillShade="D9"/>
            <w:vAlign w:val="center"/>
          </w:tcPr>
          <w:p w14:paraId="6D7C154D" w14:textId="7C23056B" w:rsidR="00484133" w:rsidRPr="00F64482" w:rsidRDefault="00264F3A" w:rsidP="00264F3A">
            <w:pP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 </w:t>
            </w:r>
            <w:r w:rsidR="00484133"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484133" w:rsidRPr="000743D2" w14:paraId="6D7C155F" w14:textId="77777777" w:rsidTr="00C11F3F">
        <w:trPr>
          <w:cantSplit/>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6D7C1556" w14:textId="3EE2B425" w:rsidR="00C2429D" w:rsidRPr="008D52A2" w:rsidRDefault="00CC1617" w:rsidP="00B74DCE">
            <w:pPr>
              <w:rPr>
                <w:rFonts w:ascii="Calibri" w:eastAsia="Times New Roman" w:hAnsi="Calibri"/>
                <w:sz w:val="18"/>
                <w:szCs w:val="18"/>
                <w:lang w:eastAsia="es-CL"/>
              </w:rPr>
            </w:pPr>
            <w:r w:rsidRPr="008D52A2">
              <w:rPr>
                <w:rFonts w:ascii="Calibri" w:eastAsia="Times New Roman" w:hAnsi="Calibri"/>
                <w:sz w:val="18"/>
                <w:szCs w:val="18"/>
                <w:lang w:eastAsia="es-CL"/>
              </w:rPr>
              <w:t>Se</w:t>
            </w:r>
            <w:r w:rsidR="004E7EC0" w:rsidRPr="008D52A2">
              <w:rPr>
                <w:rFonts w:ascii="Calibri" w:eastAsia="Times New Roman" w:hAnsi="Calibri"/>
                <w:sz w:val="18"/>
                <w:szCs w:val="18"/>
                <w:lang w:eastAsia="es-CL"/>
              </w:rPr>
              <w:t xml:space="preserve"> propone </w:t>
            </w:r>
            <w:r w:rsidR="004F6472">
              <w:rPr>
                <w:rFonts w:ascii="Calibri" w:eastAsia="Times New Roman" w:hAnsi="Calibri"/>
                <w:sz w:val="18"/>
                <w:szCs w:val="18"/>
                <w:lang w:eastAsia="es-CL"/>
              </w:rPr>
              <w:t>utilizar</w:t>
            </w:r>
            <w:r w:rsidR="008D52A2" w:rsidRPr="008D52A2">
              <w:rPr>
                <w:rFonts w:ascii="Calibri" w:eastAsia="Times New Roman" w:hAnsi="Calibri"/>
                <w:sz w:val="18"/>
                <w:szCs w:val="18"/>
                <w:lang w:eastAsia="es-CL"/>
              </w:rPr>
              <w:t xml:space="preserve"> </w:t>
            </w:r>
            <w:r w:rsidR="004F6472">
              <w:rPr>
                <w:rFonts w:ascii="Calibri" w:eastAsia="Times New Roman" w:hAnsi="Calibri"/>
                <w:sz w:val="18"/>
                <w:szCs w:val="18"/>
                <w:lang w:eastAsia="es-CL"/>
              </w:rPr>
              <w:t>factores de</w:t>
            </w:r>
            <w:r w:rsidR="008D52A2" w:rsidRPr="008D52A2">
              <w:rPr>
                <w:rFonts w:ascii="Calibri" w:eastAsia="Times New Roman" w:hAnsi="Calibri"/>
                <w:sz w:val="18"/>
                <w:szCs w:val="18"/>
                <w:lang w:eastAsia="es-CL"/>
              </w:rPr>
              <w:t xml:space="preserve"> emisión</w:t>
            </w:r>
            <w:r w:rsidR="004F6472">
              <w:rPr>
                <w:rFonts w:ascii="Calibri" w:eastAsia="Times New Roman" w:hAnsi="Calibri"/>
                <w:sz w:val="18"/>
                <w:szCs w:val="18"/>
                <w:lang w:eastAsia="es-CL"/>
              </w:rPr>
              <w:t xml:space="preserve"> </w:t>
            </w:r>
            <w:r w:rsidR="00B74DCE">
              <w:rPr>
                <w:rFonts w:ascii="Calibri" w:eastAsia="Times New Roman" w:hAnsi="Calibri"/>
                <w:sz w:val="18"/>
                <w:szCs w:val="18"/>
                <w:lang w:eastAsia="es-CL"/>
              </w:rPr>
              <w:t>basado en tasa de emisión específica de referencia de datos históricos del CEMS</w:t>
            </w:r>
            <w:r w:rsidR="004F6472">
              <w:rPr>
                <w:rFonts w:ascii="Calibri" w:eastAsia="Times New Roman" w:hAnsi="Calibri"/>
                <w:sz w:val="18"/>
                <w:szCs w:val="18"/>
                <w:lang w:eastAsia="es-CL"/>
              </w:rPr>
              <w:t>.</w:t>
            </w:r>
            <w:r w:rsidR="008D52A2" w:rsidRPr="008D52A2">
              <w:rPr>
                <w:rFonts w:ascii="Calibri" w:eastAsia="Times New Roman" w:hAnsi="Calibri"/>
                <w:sz w:val="18"/>
                <w:szCs w:val="18"/>
                <w:lang w:eastAsia="es-CL"/>
              </w:rPr>
              <w:t xml:space="preserve"> </w:t>
            </w:r>
          </w:p>
        </w:tc>
        <w:tc>
          <w:tcPr>
            <w:tcW w:w="8780" w:type="dxa"/>
            <w:shd w:val="clear" w:color="auto" w:fill="auto"/>
            <w:vAlign w:val="center"/>
          </w:tcPr>
          <w:p w14:paraId="7EBEF002" w14:textId="3C625943" w:rsidR="00BC128B" w:rsidRDefault="004D1326" w:rsidP="00C552B7">
            <w:pPr>
              <w:tabs>
                <w:tab w:val="left" w:pos="0"/>
                <w:tab w:val="left" w:pos="504"/>
                <w:tab w:val="left" w:pos="720"/>
              </w:tabs>
              <w:spacing w:after="60" w:line="276" w:lineRule="auto"/>
              <w:rPr>
                <w:rFonts w:ascii="Calibri" w:eastAsia="Times New Roman" w:hAnsi="Calibri"/>
                <w:sz w:val="18"/>
                <w:szCs w:val="18"/>
                <w:lang w:eastAsia="es-CL"/>
              </w:rPr>
            </w:pPr>
            <w:r w:rsidRPr="008F20F6">
              <w:rPr>
                <w:rFonts w:asciiTheme="minorHAnsi" w:hAnsiTheme="minorHAnsi" w:cstheme="minorHAnsi"/>
                <w:sz w:val="18"/>
                <w:szCs w:val="20"/>
              </w:rPr>
              <w:t xml:space="preserve">De </w:t>
            </w:r>
            <w:r w:rsidR="00957615" w:rsidRPr="008F20F6">
              <w:rPr>
                <w:rFonts w:asciiTheme="minorHAnsi" w:hAnsiTheme="minorHAnsi" w:cstheme="minorHAnsi"/>
                <w:sz w:val="18"/>
                <w:szCs w:val="20"/>
              </w:rPr>
              <w:t>acuerdo</w:t>
            </w:r>
            <w:r w:rsidRPr="008F20F6">
              <w:rPr>
                <w:rFonts w:asciiTheme="minorHAnsi" w:hAnsiTheme="minorHAnsi" w:cstheme="minorHAnsi"/>
                <w:sz w:val="18"/>
                <w:szCs w:val="20"/>
              </w:rPr>
              <w:t xml:space="preserve"> a lo establecido en el Anexo II</w:t>
            </w:r>
            <w:r w:rsidR="008F20F6">
              <w:rPr>
                <w:rFonts w:asciiTheme="minorHAnsi" w:hAnsiTheme="minorHAnsi" w:cstheme="minorHAnsi"/>
                <w:sz w:val="18"/>
                <w:szCs w:val="20"/>
              </w:rPr>
              <w:t xml:space="preserve"> del protocolo de validación de CEMS</w:t>
            </w:r>
            <w:r w:rsidR="00B74DCE">
              <w:rPr>
                <w:rFonts w:asciiTheme="minorHAnsi" w:hAnsiTheme="minorHAnsi" w:cstheme="minorHAnsi"/>
                <w:sz w:val="18"/>
                <w:szCs w:val="20"/>
              </w:rPr>
              <w:t xml:space="preserve"> en el punto 8.5.</w:t>
            </w:r>
            <w:r w:rsidRPr="008F20F6">
              <w:rPr>
                <w:rFonts w:asciiTheme="minorHAnsi" w:hAnsiTheme="minorHAnsi" w:cstheme="minorHAnsi"/>
                <w:sz w:val="18"/>
                <w:szCs w:val="20"/>
              </w:rPr>
              <w:t xml:space="preserve">, </w:t>
            </w:r>
            <w:r w:rsidR="004F6472" w:rsidRPr="008F20F6">
              <w:rPr>
                <w:rFonts w:asciiTheme="minorHAnsi" w:hAnsiTheme="minorHAnsi" w:cstheme="minorHAnsi"/>
                <w:sz w:val="18"/>
                <w:szCs w:val="20"/>
              </w:rPr>
              <w:t>el método LME permite para el parámetro NOx, el uso de</w:t>
            </w:r>
            <w:r w:rsidRPr="008F20F6">
              <w:rPr>
                <w:rFonts w:asciiTheme="minorHAnsi" w:hAnsiTheme="minorHAnsi" w:cstheme="minorHAnsi"/>
                <w:sz w:val="18"/>
                <w:szCs w:val="20"/>
              </w:rPr>
              <w:t xml:space="preserve"> </w:t>
            </w:r>
            <w:r w:rsidR="00757D5E" w:rsidRPr="008F20F6">
              <w:rPr>
                <w:rFonts w:asciiTheme="minorHAnsi" w:hAnsiTheme="minorHAnsi" w:cstheme="minorHAnsi"/>
                <w:sz w:val="18"/>
                <w:szCs w:val="20"/>
              </w:rPr>
              <w:t>tasa</w:t>
            </w:r>
            <w:r w:rsidR="004F6472" w:rsidRPr="008F20F6">
              <w:rPr>
                <w:rFonts w:asciiTheme="minorHAnsi" w:hAnsiTheme="minorHAnsi" w:cstheme="minorHAnsi"/>
                <w:sz w:val="18"/>
                <w:szCs w:val="20"/>
              </w:rPr>
              <w:t xml:space="preserve">s de emisión </w:t>
            </w:r>
            <w:r w:rsidR="00B74DCE" w:rsidRPr="00B74DCE">
              <w:rPr>
                <w:rFonts w:asciiTheme="minorHAnsi" w:hAnsiTheme="minorHAnsi" w:cstheme="minorHAnsi"/>
                <w:sz w:val="18"/>
                <w:szCs w:val="20"/>
              </w:rPr>
              <w:t>específica de referencia de datos históricos del CEMS</w:t>
            </w:r>
            <w:r w:rsidR="00B74DCE">
              <w:rPr>
                <w:rFonts w:asciiTheme="minorHAnsi" w:hAnsiTheme="minorHAnsi" w:cstheme="minorHAnsi"/>
                <w:sz w:val="18"/>
                <w:szCs w:val="20"/>
              </w:rPr>
              <w:t>.</w:t>
            </w:r>
          </w:p>
          <w:p w14:paraId="6D7C155E" w14:textId="7448DB82" w:rsidR="001D6E3C" w:rsidRPr="000F4F66" w:rsidRDefault="001D6E3C" w:rsidP="007321FE">
            <w:pPr>
              <w:tabs>
                <w:tab w:val="left" w:pos="0"/>
                <w:tab w:val="left" w:pos="504"/>
                <w:tab w:val="left" w:pos="720"/>
              </w:tabs>
              <w:spacing w:after="60" w:line="276" w:lineRule="auto"/>
              <w:rPr>
                <w:rFonts w:ascii="Calibri" w:eastAsia="Times New Roman" w:hAnsi="Calibri"/>
                <w:sz w:val="18"/>
                <w:szCs w:val="18"/>
                <w:lang w:eastAsia="es-CL"/>
              </w:rPr>
            </w:pPr>
            <w:r w:rsidRPr="001D6E3C">
              <w:rPr>
                <w:rFonts w:ascii="Calibri" w:eastAsia="Times New Roman" w:hAnsi="Calibri"/>
                <w:sz w:val="18"/>
                <w:szCs w:val="18"/>
                <w:lang w:eastAsia="es-CL"/>
              </w:rPr>
              <w:t xml:space="preserve">Se propone utilizar tasas de emisión de referencia de datos históricos de CEMS obtenidas a partir del percentil 95 de los registros de emisión de 168 horas de operación base. Para el </w:t>
            </w:r>
            <w:r w:rsidR="000F4F66">
              <w:rPr>
                <w:rFonts w:ascii="Calibri" w:eastAsia="Times New Roman" w:hAnsi="Calibri"/>
                <w:sz w:val="18"/>
                <w:szCs w:val="18"/>
                <w:lang w:eastAsia="es-CL"/>
              </w:rPr>
              <w:t xml:space="preserve">combustible </w:t>
            </w:r>
            <w:r w:rsidRPr="001D6E3C">
              <w:rPr>
                <w:rFonts w:ascii="Calibri" w:eastAsia="Times New Roman" w:hAnsi="Calibri"/>
                <w:sz w:val="18"/>
                <w:szCs w:val="18"/>
                <w:lang w:eastAsia="es-CL"/>
              </w:rPr>
              <w:t xml:space="preserve">Petróleo Diésel, se utilizara un valor de tasa de emisión </w:t>
            </w:r>
            <w:r w:rsidRPr="007321FE">
              <w:rPr>
                <w:rFonts w:ascii="Calibri" w:eastAsia="Times New Roman" w:hAnsi="Calibri"/>
                <w:sz w:val="18"/>
                <w:szCs w:val="18"/>
                <w:lang w:eastAsia="es-CL"/>
              </w:rPr>
              <w:t xml:space="preserve">de </w:t>
            </w:r>
            <w:r w:rsidR="007321FE" w:rsidRPr="007321FE">
              <w:rPr>
                <w:rFonts w:ascii="Calibri" w:eastAsia="Times New Roman" w:hAnsi="Calibri"/>
                <w:sz w:val="18"/>
                <w:szCs w:val="18"/>
                <w:lang w:eastAsia="es-CL"/>
              </w:rPr>
              <w:t>94</w:t>
            </w:r>
            <w:r w:rsidR="000F4F66" w:rsidRPr="007321FE">
              <w:rPr>
                <w:rFonts w:ascii="Calibri" w:eastAsia="Times New Roman" w:hAnsi="Calibri"/>
                <w:sz w:val="18"/>
                <w:szCs w:val="18"/>
                <w:lang w:eastAsia="es-CL"/>
              </w:rPr>
              <w:t>,</w:t>
            </w:r>
            <w:r w:rsidR="007321FE">
              <w:rPr>
                <w:rFonts w:ascii="Calibri" w:eastAsia="Times New Roman" w:hAnsi="Calibri"/>
                <w:sz w:val="18"/>
                <w:szCs w:val="18"/>
                <w:lang w:eastAsia="es-CL"/>
              </w:rPr>
              <w:t>457</w:t>
            </w:r>
            <w:r w:rsidRPr="001D6E3C">
              <w:rPr>
                <w:rFonts w:ascii="Calibri" w:eastAsia="Times New Roman" w:hAnsi="Calibri"/>
                <w:sz w:val="18"/>
                <w:szCs w:val="18"/>
                <w:lang w:eastAsia="es-CL"/>
              </w:rPr>
              <w:t xml:space="preserve"> mg/m</w:t>
            </w:r>
            <w:r w:rsidRPr="003D6932">
              <w:rPr>
                <w:rFonts w:ascii="Calibri" w:eastAsia="Times New Roman" w:hAnsi="Calibri"/>
                <w:sz w:val="18"/>
                <w:szCs w:val="18"/>
                <w:vertAlign w:val="superscript"/>
                <w:lang w:eastAsia="es-CL"/>
              </w:rPr>
              <w:t>3</w:t>
            </w:r>
            <w:r w:rsidRPr="001D6E3C">
              <w:rPr>
                <w:rFonts w:ascii="Calibri" w:eastAsia="Times New Roman" w:hAnsi="Calibri"/>
                <w:sz w:val="18"/>
                <w:szCs w:val="18"/>
                <w:lang w:eastAsia="es-CL"/>
              </w:rPr>
              <w:t>N al 15% de O</w:t>
            </w:r>
            <w:r w:rsidRPr="00253B76">
              <w:rPr>
                <w:rFonts w:ascii="Calibri" w:eastAsia="Times New Roman" w:hAnsi="Calibri"/>
                <w:sz w:val="18"/>
                <w:szCs w:val="18"/>
                <w:vertAlign w:val="subscript"/>
                <w:lang w:eastAsia="es-CL"/>
              </w:rPr>
              <w:t>2</w:t>
            </w:r>
            <w:r w:rsidRPr="001D6E3C">
              <w:rPr>
                <w:rFonts w:ascii="Calibri" w:eastAsia="Times New Roman" w:hAnsi="Calibri"/>
                <w:sz w:val="18"/>
                <w:szCs w:val="18"/>
                <w:lang w:eastAsia="es-CL"/>
              </w:rPr>
              <w:t>. El valor se obtiene a partir de los registros de emisión de 168 horas de operación de calidad asegurada registrada por el CEMS de las cuales se obtiene el valor percentil 95 según la parte 75 del CFR 40.</w:t>
            </w:r>
          </w:p>
        </w:tc>
      </w:tr>
      <w:tr w:rsidR="008F516B" w:rsidRPr="000743D2" w14:paraId="2379E35F" w14:textId="77777777" w:rsidTr="00C11F3F">
        <w:trPr>
          <w:cantSplit/>
          <w:trHeight w:val="411"/>
          <w:jc w:val="center"/>
        </w:trPr>
        <w:tc>
          <w:tcPr>
            <w:tcW w:w="380" w:type="dxa"/>
            <w:vAlign w:val="center"/>
          </w:tcPr>
          <w:p w14:paraId="55DC9BD7" w14:textId="13BCF78A" w:rsidR="008F516B" w:rsidRPr="00F64482" w:rsidRDefault="009B4590"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2</w:t>
            </w:r>
          </w:p>
        </w:tc>
        <w:tc>
          <w:tcPr>
            <w:tcW w:w="1112" w:type="dxa"/>
            <w:vAlign w:val="center"/>
          </w:tcPr>
          <w:p w14:paraId="0B536212" w14:textId="5371187D" w:rsidR="008F516B" w:rsidRPr="00355B1D" w:rsidRDefault="009B4590"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18E613A6" w14:textId="6CC77F3E" w:rsidR="008F516B" w:rsidRPr="00F2184F" w:rsidRDefault="002F127F" w:rsidP="00405675">
            <w:pPr>
              <w:rPr>
                <w:rFonts w:ascii="Calibri" w:eastAsia="Times New Roman" w:hAnsi="Calibri"/>
                <w:color w:val="FF0000"/>
                <w:sz w:val="18"/>
                <w:szCs w:val="18"/>
                <w:lang w:eastAsia="es-CL"/>
              </w:rPr>
            </w:pPr>
            <w:r w:rsidRPr="00924196">
              <w:rPr>
                <w:rFonts w:ascii="Calibri" w:eastAsia="Times New Roman" w:hAnsi="Calibri"/>
                <w:sz w:val="18"/>
                <w:szCs w:val="18"/>
                <w:lang w:eastAsia="es-CL"/>
              </w:rPr>
              <w:t xml:space="preserve">Se propone utilizar </w:t>
            </w:r>
            <w:r w:rsidR="00924196" w:rsidRPr="00924196">
              <w:rPr>
                <w:rFonts w:ascii="Calibri" w:eastAsia="Times New Roman" w:hAnsi="Calibri"/>
                <w:sz w:val="18"/>
                <w:szCs w:val="18"/>
                <w:lang w:eastAsia="es-CL"/>
              </w:rPr>
              <w:t xml:space="preserve">una tasa de emisión de referencia </w:t>
            </w:r>
            <w:r w:rsidR="00957615" w:rsidRPr="00924196">
              <w:rPr>
                <w:rFonts w:ascii="Calibri" w:eastAsia="Times New Roman" w:hAnsi="Calibri"/>
                <w:sz w:val="18"/>
                <w:szCs w:val="18"/>
                <w:lang w:eastAsia="es-CL"/>
              </w:rPr>
              <w:t>específica</w:t>
            </w:r>
            <w:r w:rsidR="00924196" w:rsidRPr="00924196">
              <w:rPr>
                <w:rFonts w:ascii="Calibri" w:eastAsia="Times New Roman" w:hAnsi="Calibri"/>
                <w:sz w:val="18"/>
                <w:szCs w:val="18"/>
                <w:lang w:eastAsia="es-CL"/>
              </w:rPr>
              <w:t xml:space="preserve"> para el</w:t>
            </w:r>
            <w:r w:rsidR="008F20F6">
              <w:rPr>
                <w:rFonts w:ascii="Calibri" w:eastAsia="Times New Roman" w:hAnsi="Calibri"/>
                <w:sz w:val="18"/>
                <w:szCs w:val="18"/>
                <w:lang w:eastAsia="es-CL"/>
              </w:rPr>
              <w:t xml:space="preserve"> </w:t>
            </w:r>
            <w:r w:rsidR="00957615">
              <w:rPr>
                <w:rFonts w:ascii="Calibri" w:eastAsia="Times New Roman" w:hAnsi="Calibri"/>
                <w:sz w:val="18"/>
                <w:szCs w:val="18"/>
                <w:lang w:eastAsia="es-CL"/>
              </w:rPr>
              <w:t>parámetro</w:t>
            </w:r>
            <w:r w:rsidR="00924196" w:rsidRPr="00924196">
              <w:rPr>
                <w:rFonts w:ascii="Calibri" w:eastAsia="Times New Roman" w:hAnsi="Calibri"/>
                <w:sz w:val="18"/>
                <w:szCs w:val="18"/>
                <w:lang w:eastAsia="es-CL"/>
              </w:rPr>
              <w:t xml:space="preserve"> SO</w:t>
            </w:r>
            <w:r w:rsidR="00924196" w:rsidRPr="008F20F6">
              <w:rPr>
                <w:rFonts w:ascii="Calibri" w:eastAsia="Times New Roman" w:hAnsi="Calibri"/>
                <w:sz w:val="18"/>
                <w:szCs w:val="18"/>
                <w:vertAlign w:val="subscript"/>
                <w:lang w:eastAsia="es-CL"/>
              </w:rPr>
              <w:t>2</w:t>
            </w:r>
            <w:r w:rsidR="00924196" w:rsidRPr="00924196">
              <w:rPr>
                <w:rFonts w:ascii="Calibri" w:eastAsia="Times New Roman" w:hAnsi="Calibri"/>
                <w:sz w:val="18"/>
                <w:szCs w:val="18"/>
                <w:lang w:eastAsia="es-CL"/>
              </w:rPr>
              <w:t xml:space="preserve">, </w:t>
            </w:r>
            <w:r w:rsidR="008F20F6">
              <w:rPr>
                <w:rFonts w:ascii="Calibri" w:eastAsia="Times New Roman" w:hAnsi="Calibri"/>
                <w:sz w:val="18"/>
                <w:szCs w:val="18"/>
                <w:lang w:eastAsia="es-CL"/>
              </w:rPr>
              <w:t xml:space="preserve">calculado </w:t>
            </w:r>
            <w:r w:rsidR="00924196" w:rsidRPr="00924196">
              <w:rPr>
                <w:rFonts w:ascii="Calibri" w:eastAsia="Times New Roman" w:hAnsi="Calibri"/>
                <w:sz w:val="18"/>
                <w:szCs w:val="18"/>
                <w:lang w:eastAsia="es-CL"/>
              </w:rPr>
              <w:t xml:space="preserve">a partir del </w:t>
            </w:r>
            <w:r w:rsidR="004A7904">
              <w:rPr>
                <w:rFonts w:ascii="Calibri" w:eastAsia="Times New Roman" w:hAnsi="Calibri"/>
                <w:sz w:val="18"/>
                <w:szCs w:val="18"/>
                <w:lang w:eastAsia="es-CL"/>
              </w:rPr>
              <w:t>contenido</w:t>
            </w:r>
            <w:r w:rsidR="007909B0">
              <w:rPr>
                <w:rFonts w:ascii="Calibri" w:eastAsia="Times New Roman" w:hAnsi="Calibri"/>
                <w:sz w:val="18"/>
                <w:szCs w:val="18"/>
                <w:lang w:eastAsia="es-CL"/>
              </w:rPr>
              <w:t xml:space="preserve"> </w:t>
            </w:r>
            <w:r w:rsidR="008F20F6">
              <w:rPr>
                <w:rFonts w:ascii="Calibri" w:eastAsia="Times New Roman" w:hAnsi="Calibri"/>
                <w:sz w:val="18"/>
                <w:szCs w:val="18"/>
                <w:lang w:eastAsia="es-CL"/>
              </w:rPr>
              <w:t xml:space="preserve">de azufre </w:t>
            </w:r>
            <w:r w:rsidR="004A7904">
              <w:rPr>
                <w:rFonts w:ascii="Calibri" w:eastAsia="Times New Roman" w:hAnsi="Calibri"/>
                <w:sz w:val="18"/>
                <w:szCs w:val="18"/>
                <w:lang w:eastAsia="es-CL"/>
              </w:rPr>
              <w:t xml:space="preserve">del </w:t>
            </w:r>
            <w:r w:rsidR="008F20F6">
              <w:rPr>
                <w:rFonts w:ascii="Calibri" w:eastAsia="Times New Roman" w:hAnsi="Calibri"/>
                <w:sz w:val="18"/>
                <w:szCs w:val="18"/>
                <w:lang w:eastAsia="es-CL"/>
              </w:rPr>
              <w:t>combustible</w:t>
            </w:r>
            <w:r w:rsidR="004A7904">
              <w:rPr>
                <w:rFonts w:ascii="Calibri" w:eastAsia="Times New Roman" w:hAnsi="Calibri"/>
                <w:sz w:val="18"/>
                <w:szCs w:val="18"/>
                <w:lang w:eastAsia="es-CL"/>
              </w:rPr>
              <w:t xml:space="preserve"> utilizado</w:t>
            </w:r>
            <w:r w:rsidR="008F20F6">
              <w:rPr>
                <w:rFonts w:ascii="Calibri" w:eastAsia="Times New Roman" w:hAnsi="Calibri"/>
                <w:sz w:val="18"/>
                <w:szCs w:val="18"/>
                <w:lang w:eastAsia="es-CL"/>
              </w:rPr>
              <w:t>.</w:t>
            </w:r>
            <w:r w:rsidR="00924196" w:rsidRPr="00924196">
              <w:rPr>
                <w:rFonts w:ascii="Calibri" w:eastAsia="Times New Roman" w:hAnsi="Calibri"/>
                <w:sz w:val="18"/>
                <w:szCs w:val="18"/>
                <w:lang w:eastAsia="es-CL"/>
              </w:rPr>
              <w:t xml:space="preserve"> </w:t>
            </w:r>
          </w:p>
        </w:tc>
        <w:tc>
          <w:tcPr>
            <w:tcW w:w="8780" w:type="dxa"/>
            <w:shd w:val="clear" w:color="auto" w:fill="auto"/>
            <w:vAlign w:val="center"/>
          </w:tcPr>
          <w:p w14:paraId="4D8C893E" w14:textId="0AA81466" w:rsidR="008F516B" w:rsidRPr="00F2184F" w:rsidRDefault="00F33506" w:rsidP="00405675">
            <w:pPr>
              <w:tabs>
                <w:tab w:val="left" w:pos="0"/>
                <w:tab w:val="left" w:pos="504"/>
                <w:tab w:val="left" w:pos="720"/>
              </w:tabs>
              <w:spacing w:after="60" w:line="276" w:lineRule="auto"/>
              <w:rPr>
                <w:rFonts w:asciiTheme="minorHAnsi" w:hAnsiTheme="minorHAnsi" w:cstheme="minorHAnsi"/>
                <w:color w:val="FF0000"/>
                <w:sz w:val="18"/>
                <w:szCs w:val="20"/>
              </w:rPr>
            </w:pPr>
            <w:r w:rsidRPr="00F33506">
              <w:rPr>
                <w:rFonts w:asciiTheme="minorHAnsi" w:hAnsiTheme="minorHAnsi" w:cstheme="minorHAnsi"/>
                <w:sz w:val="18"/>
                <w:szCs w:val="20"/>
              </w:rPr>
              <w:t>De acuerdo al Anexo II del protocolo de validación de CEMS que se establece sobre la base de la parte 75 del CFR 40, el punto 75.19 inciso (c) (1) (i) del método LME permite el uso de tasas de emisión de referencia específicas que se obtienen a partir del contenido</w:t>
            </w:r>
            <w:r w:rsidR="00405675">
              <w:rPr>
                <w:rFonts w:asciiTheme="minorHAnsi" w:hAnsiTheme="minorHAnsi" w:cstheme="minorHAnsi"/>
                <w:sz w:val="18"/>
                <w:szCs w:val="20"/>
              </w:rPr>
              <w:t xml:space="preserve"> </w:t>
            </w:r>
            <w:r w:rsidRPr="00F33506">
              <w:rPr>
                <w:rFonts w:asciiTheme="minorHAnsi" w:hAnsiTheme="minorHAnsi" w:cstheme="minorHAnsi"/>
                <w:sz w:val="18"/>
                <w:szCs w:val="20"/>
              </w:rPr>
              <w:t>de azufre del combustible utilizado</w:t>
            </w:r>
            <w:r w:rsidRPr="00F33506">
              <w:rPr>
                <w:rFonts w:asciiTheme="minorHAnsi" w:hAnsiTheme="minorHAnsi" w:cstheme="minorHAnsi"/>
                <w:sz w:val="18"/>
                <w:szCs w:val="20"/>
                <w:lang w:val="es-ES"/>
              </w:rPr>
              <w:t xml:space="preserve"> y su multiplicación por un factor 1.01.</w:t>
            </w:r>
            <w:r>
              <w:rPr>
                <w:rFonts w:asciiTheme="minorHAnsi" w:hAnsiTheme="minorHAnsi" w:cstheme="minorHAnsi"/>
                <w:sz w:val="18"/>
                <w:szCs w:val="20"/>
              </w:rPr>
              <w:t xml:space="preserve"> </w:t>
            </w:r>
            <w:r w:rsidR="007909B0">
              <w:rPr>
                <w:rFonts w:asciiTheme="minorHAnsi" w:hAnsiTheme="minorHAnsi" w:cstheme="minorHAnsi"/>
                <w:sz w:val="18"/>
                <w:szCs w:val="20"/>
              </w:rPr>
              <w:t xml:space="preserve">El valor de tasa de emisión </w:t>
            </w:r>
            <w:r w:rsidR="00957615">
              <w:rPr>
                <w:rFonts w:asciiTheme="minorHAnsi" w:hAnsiTheme="minorHAnsi" w:cstheme="minorHAnsi"/>
                <w:sz w:val="18"/>
                <w:szCs w:val="20"/>
              </w:rPr>
              <w:t>específica</w:t>
            </w:r>
            <w:r w:rsidR="007909B0">
              <w:rPr>
                <w:rFonts w:asciiTheme="minorHAnsi" w:hAnsiTheme="minorHAnsi" w:cstheme="minorHAnsi"/>
                <w:sz w:val="18"/>
                <w:szCs w:val="20"/>
              </w:rPr>
              <w:t xml:space="preserve"> para el SO</w:t>
            </w:r>
            <w:r w:rsidR="007909B0" w:rsidRPr="00501E3B">
              <w:rPr>
                <w:rFonts w:asciiTheme="minorHAnsi" w:hAnsiTheme="minorHAnsi" w:cstheme="minorHAnsi"/>
                <w:sz w:val="18"/>
                <w:szCs w:val="20"/>
                <w:vertAlign w:val="subscript"/>
              </w:rPr>
              <w:t>2</w:t>
            </w:r>
            <w:r w:rsidR="00C552B7">
              <w:rPr>
                <w:rFonts w:asciiTheme="minorHAnsi" w:hAnsiTheme="minorHAnsi" w:cstheme="minorHAnsi"/>
                <w:sz w:val="18"/>
                <w:szCs w:val="20"/>
              </w:rPr>
              <w:t xml:space="preserve"> a utilizar es de </w:t>
            </w:r>
            <w:r w:rsidR="00C552B7" w:rsidRPr="00405675">
              <w:rPr>
                <w:rFonts w:asciiTheme="minorHAnsi" w:hAnsiTheme="minorHAnsi" w:cstheme="minorHAnsi"/>
                <w:sz w:val="18"/>
                <w:szCs w:val="20"/>
              </w:rPr>
              <w:t>0,00</w:t>
            </w:r>
            <w:r w:rsidR="0006428C" w:rsidRPr="00405675">
              <w:rPr>
                <w:rFonts w:asciiTheme="minorHAnsi" w:hAnsiTheme="minorHAnsi" w:cstheme="minorHAnsi"/>
                <w:sz w:val="18"/>
                <w:szCs w:val="20"/>
              </w:rPr>
              <w:t>086</w:t>
            </w:r>
            <w:r w:rsidR="00C552B7" w:rsidRPr="00405675">
              <w:rPr>
                <w:rFonts w:asciiTheme="minorHAnsi" w:hAnsiTheme="minorHAnsi" w:cstheme="minorHAnsi"/>
                <w:sz w:val="18"/>
                <w:szCs w:val="20"/>
              </w:rPr>
              <w:t xml:space="preserve"> </w:t>
            </w:r>
            <w:r w:rsidR="0006428C" w:rsidRPr="00405675">
              <w:rPr>
                <w:rFonts w:asciiTheme="minorHAnsi" w:hAnsiTheme="minorHAnsi" w:cstheme="minorHAnsi"/>
                <w:sz w:val="18"/>
                <w:szCs w:val="20"/>
              </w:rPr>
              <w:t>lb</w:t>
            </w:r>
            <w:r w:rsidR="00C552B7" w:rsidRPr="00405675">
              <w:rPr>
                <w:rFonts w:asciiTheme="minorHAnsi" w:hAnsiTheme="minorHAnsi" w:cstheme="minorHAnsi"/>
                <w:sz w:val="18"/>
                <w:szCs w:val="20"/>
              </w:rPr>
              <w:t>/MMBTU</w:t>
            </w:r>
            <w:r w:rsidR="0036670A">
              <w:rPr>
                <w:rFonts w:asciiTheme="minorHAnsi" w:hAnsiTheme="minorHAnsi" w:cstheme="minorHAnsi"/>
                <w:sz w:val="18"/>
                <w:szCs w:val="20"/>
              </w:rPr>
              <w:t xml:space="preserve"> que puede variar ligeramente según futuros análisis de combustible</w:t>
            </w:r>
            <w:r w:rsidR="007909B0">
              <w:rPr>
                <w:rFonts w:asciiTheme="minorHAnsi" w:hAnsiTheme="minorHAnsi" w:cstheme="minorHAnsi"/>
                <w:sz w:val="18"/>
                <w:szCs w:val="20"/>
              </w:rPr>
              <w:t>.</w:t>
            </w:r>
          </w:p>
        </w:tc>
      </w:tr>
      <w:tr w:rsidR="00ED1845" w:rsidRPr="000743D2" w14:paraId="6D7C1577" w14:textId="77777777" w:rsidTr="00C11F3F">
        <w:trPr>
          <w:cantSplit/>
          <w:trHeight w:val="416"/>
          <w:jc w:val="center"/>
        </w:trPr>
        <w:tc>
          <w:tcPr>
            <w:tcW w:w="380" w:type="dxa"/>
            <w:vAlign w:val="center"/>
          </w:tcPr>
          <w:p w14:paraId="6D7C1560" w14:textId="5C487A4C" w:rsidR="00ED1845" w:rsidRPr="000743D2" w:rsidRDefault="00ED1845" w:rsidP="00ED1845">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1107FDC9" w:rsidR="00ED1845" w:rsidRPr="000743D2" w:rsidRDefault="00ED1845" w:rsidP="00ED1845">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r w:rsidRPr="00385F0B">
              <w:rPr>
                <w:rFonts w:ascii="Calibri" w:eastAsia="Times New Roman" w:hAnsi="Calibri"/>
                <w:b/>
                <w:color w:val="000000"/>
                <w:sz w:val="18"/>
                <w:szCs w:val="18"/>
                <w:vertAlign w:val="subscript"/>
                <w:lang w:eastAsia="es-CL"/>
              </w:rPr>
              <w:t>2</w:t>
            </w:r>
          </w:p>
        </w:tc>
        <w:tc>
          <w:tcPr>
            <w:tcW w:w="3044" w:type="dxa"/>
            <w:vAlign w:val="center"/>
          </w:tcPr>
          <w:p w14:paraId="6D7C1564" w14:textId="018149BE" w:rsidR="00ED1845" w:rsidRPr="00397AF1" w:rsidRDefault="00ED1845" w:rsidP="00501E3B">
            <w:pPr>
              <w:rPr>
                <w:rFonts w:ascii="Calibri" w:eastAsia="Times New Roman" w:hAnsi="Calibri"/>
                <w:color w:val="000000"/>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w:t>
            </w:r>
            <w:r w:rsidR="00F2184F">
              <w:rPr>
                <w:rFonts w:ascii="Calibri" w:eastAsia="Times New Roman" w:hAnsi="Calibri"/>
                <w:sz w:val="18"/>
                <w:szCs w:val="18"/>
                <w:lang w:eastAsia="es-CL"/>
              </w:rPr>
              <w:t>genérica de emisión de referencia que se establecen en la Tabla LM-3</w:t>
            </w:r>
            <w:r w:rsidR="00501E3B">
              <w:rPr>
                <w:rFonts w:ascii="Calibri" w:eastAsia="Times New Roman" w:hAnsi="Calibri"/>
                <w:sz w:val="18"/>
                <w:szCs w:val="18"/>
                <w:lang w:eastAsia="es-CL"/>
              </w:rPr>
              <w:t>.</w:t>
            </w:r>
            <w:r w:rsidR="00F2184F">
              <w:rPr>
                <w:rFonts w:ascii="Calibri" w:eastAsia="Times New Roman" w:hAnsi="Calibri"/>
                <w:sz w:val="18"/>
                <w:szCs w:val="18"/>
                <w:lang w:eastAsia="es-CL"/>
              </w:rPr>
              <w:t xml:space="preserve"> </w:t>
            </w:r>
          </w:p>
        </w:tc>
        <w:tc>
          <w:tcPr>
            <w:tcW w:w="8780" w:type="dxa"/>
            <w:shd w:val="clear" w:color="auto" w:fill="auto"/>
            <w:vAlign w:val="center"/>
          </w:tcPr>
          <w:p w14:paraId="6D7C1576" w14:textId="424F1B7F" w:rsidR="00ED1845" w:rsidRPr="00F2184F" w:rsidRDefault="00957615" w:rsidP="00F73BD7">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rPr>
            </w:pPr>
            <w:r w:rsidRPr="008F20F6">
              <w:rPr>
                <w:rFonts w:asciiTheme="minorHAnsi" w:hAnsiTheme="minorHAnsi" w:cstheme="minorHAnsi"/>
                <w:sz w:val="18"/>
                <w:szCs w:val="20"/>
              </w:rPr>
              <w:t>De acuerdo a lo establecido en el Anexo II</w:t>
            </w:r>
            <w:r>
              <w:rPr>
                <w:rFonts w:asciiTheme="minorHAnsi" w:hAnsiTheme="minorHAnsi" w:cstheme="minorHAnsi"/>
                <w:sz w:val="18"/>
                <w:szCs w:val="20"/>
              </w:rPr>
              <w:t xml:space="preserve"> del protocolo de validación de CEMS</w:t>
            </w:r>
            <w:r w:rsidRPr="008F20F6">
              <w:rPr>
                <w:rFonts w:asciiTheme="minorHAnsi" w:hAnsiTheme="minorHAnsi" w:cstheme="minorHAnsi"/>
                <w:sz w:val="18"/>
                <w:szCs w:val="20"/>
              </w:rPr>
              <w:t xml:space="preserve">, el método LME permite para el parámetro </w:t>
            </w:r>
            <w:r>
              <w:rPr>
                <w:rFonts w:asciiTheme="minorHAnsi" w:hAnsiTheme="minorHAnsi" w:cstheme="minorHAnsi"/>
                <w:sz w:val="18"/>
                <w:szCs w:val="20"/>
              </w:rPr>
              <w:t>CO</w:t>
            </w:r>
            <w:r w:rsidRPr="00501E3B">
              <w:rPr>
                <w:rFonts w:asciiTheme="minorHAnsi" w:hAnsiTheme="minorHAnsi" w:cstheme="minorHAnsi"/>
                <w:sz w:val="18"/>
                <w:szCs w:val="20"/>
                <w:vertAlign w:val="subscript"/>
              </w:rPr>
              <w:t>2</w:t>
            </w:r>
            <w:r>
              <w:rPr>
                <w:rFonts w:asciiTheme="minorHAnsi" w:hAnsiTheme="minorHAnsi" w:cstheme="minorHAnsi"/>
                <w:sz w:val="18"/>
                <w:szCs w:val="20"/>
              </w:rPr>
              <w:t xml:space="preserve"> el uso de </w:t>
            </w:r>
            <w:r>
              <w:rPr>
                <w:rFonts w:ascii="Calibri" w:eastAsia="Times New Roman" w:hAnsi="Calibri"/>
                <w:sz w:val="18"/>
                <w:szCs w:val="18"/>
                <w:lang w:eastAsia="es-CL"/>
              </w:rPr>
              <w:t xml:space="preserve">factores de emisión obtenidos a partir de la Tabla LM-3 expresados en (Ton/MMBtu) del punto 75.19 de la parte 75 CFR 40. </w:t>
            </w:r>
            <w:r w:rsidR="00F73BD7" w:rsidRPr="00F73BD7">
              <w:rPr>
                <w:rFonts w:ascii="Calibri" w:eastAsia="Times New Roman" w:hAnsi="Calibri"/>
                <w:sz w:val="18"/>
                <w:szCs w:val="18"/>
                <w:lang w:eastAsia="es-CL"/>
              </w:rPr>
              <w:t xml:space="preserve">El valor de tasa de emisión </w:t>
            </w:r>
            <w:r w:rsidR="00F73BD7">
              <w:rPr>
                <w:rFonts w:ascii="Calibri" w:eastAsia="Times New Roman" w:hAnsi="Calibri"/>
                <w:sz w:val="18"/>
                <w:szCs w:val="18"/>
                <w:lang w:eastAsia="es-CL"/>
              </w:rPr>
              <w:t>genérica para el C</w:t>
            </w:r>
            <w:r w:rsidR="00F73BD7" w:rsidRPr="00F73BD7">
              <w:rPr>
                <w:rFonts w:ascii="Calibri" w:eastAsia="Times New Roman" w:hAnsi="Calibri"/>
                <w:sz w:val="18"/>
                <w:szCs w:val="18"/>
                <w:lang w:eastAsia="es-CL"/>
              </w:rPr>
              <w:t>O</w:t>
            </w:r>
            <w:r w:rsidR="00F73BD7" w:rsidRPr="00F73BD7">
              <w:rPr>
                <w:rFonts w:ascii="Calibri" w:eastAsia="Times New Roman" w:hAnsi="Calibri"/>
                <w:sz w:val="18"/>
                <w:szCs w:val="18"/>
                <w:vertAlign w:val="subscript"/>
                <w:lang w:eastAsia="es-CL"/>
              </w:rPr>
              <w:t>2</w:t>
            </w:r>
            <w:r w:rsidR="00F73BD7" w:rsidRPr="00F73BD7">
              <w:rPr>
                <w:rFonts w:ascii="Calibri" w:eastAsia="Times New Roman" w:hAnsi="Calibri"/>
                <w:sz w:val="18"/>
                <w:szCs w:val="18"/>
                <w:lang w:eastAsia="es-CL"/>
              </w:rPr>
              <w:t xml:space="preserve"> a utilizar es de </w:t>
            </w:r>
            <w:r w:rsidR="00F73BD7">
              <w:rPr>
                <w:rFonts w:ascii="Calibri" w:eastAsia="Times New Roman" w:hAnsi="Calibri"/>
                <w:sz w:val="18"/>
                <w:szCs w:val="18"/>
                <w:lang w:eastAsia="es-CL"/>
              </w:rPr>
              <w:t>0,081</w:t>
            </w:r>
            <w:r w:rsidR="00F73BD7" w:rsidRPr="00F73BD7">
              <w:rPr>
                <w:rFonts w:ascii="Calibri" w:eastAsia="Times New Roman" w:hAnsi="Calibri"/>
                <w:sz w:val="18"/>
                <w:szCs w:val="18"/>
                <w:lang w:eastAsia="es-CL"/>
              </w:rPr>
              <w:t xml:space="preserve"> </w:t>
            </w:r>
            <w:r w:rsidR="00F73BD7">
              <w:rPr>
                <w:rFonts w:ascii="Calibri" w:eastAsia="Times New Roman" w:hAnsi="Calibri"/>
                <w:sz w:val="18"/>
                <w:szCs w:val="18"/>
                <w:lang w:eastAsia="es-CL"/>
              </w:rPr>
              <w:t>ton</w:t>
            </w:r>
            <w:r w:rsidR="00F73BD7" w:rsidRPr="00F73BD7">
              <w:rPr>
                <w:rFonts w:ascii="Calibri" w:eastAsia="Times New Roman" w:hAnsi="Calibri"/>
                <w:sz w:val="18"/>
                <w:szCs w:val="18"/>
                <w:lang w:eastAsia="es-CL"/>
              </w:rPr>
              <w:t>/MMBTU</w:t>
            </w:r>
            <w:r w:rsidR="00F73BD7">
              <w:rPr>
                <w:rFonts w:ascii="Calibri" w:eastAsia="Times New Roman" w:hAnsi="Calibri"/>
                <w:sz w:val="18"/>
                <w:szCs w:val="18"/>
                <w:lang w:eastAsia="es-CL"/>
              </w:rPr>
              <w:t>.</w:t>
            </w:r>
          </w:p>
        </w:tc>
      </w:tr>
      <w:tr w:rsidR="00BA3A63" w:rsidRPr="000743D2" w14:paraId="41F576BB" w14:textId="77777777" w:rsidTr="00C11F3F">
        <w:trPr>
          <w:cantSplit/>
          <w:trHeight w:val="416"/>
          <w:jc w:val="center"/>
        </w:trPr>
        <w:tc>
          <w:tcPr>
            <w:tcW w:w="380" w:type="dxa"/>
            <w:vAlign w:val="center"/>
          </w:tcPr>
          <w:p w14:paraId="3829E1A1" w14:textId="00D8B217" w:rsidR="00BA3A63"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4</w:t>
            </w:r>
          </w:p>
        </w:tc>
        <w:tc>
          <w:tcPr>
            <w:tcW w:w="1112" w:type="dxa"/>
            <w:vAlign w:val="center"/>
          </w:tcPr>
          <w:p w14:paraId="39C1B9BA" w14:textId="1434BAC8" w:rsidR="00BA3A63"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3D4FE74E" w:rsidR="00BA3A63" w:rsidRPr="00F2184F" w:rsidRDefault="003F3C1D" w:rsidP="00264F3A">
            <w:pPr>
              <w:rPr>
                <w:rFonts w:ascii="Calibri" w:eastAsia="Times New Roman" w:hAnsi="Calibri"/>
                <w:color w:val="FF0000"/>
                <w:sz w:val="18"/>
                <w:szCs w:val="18"/>
                <w:lang w:eastAsia="es-CL"/>
              </w:rPr>
            </w:pPr>
            <w:r w:rsidRPr="002503D7">
              <w:rPr>
                <w:rFonts w:ascii="Calibri" w:eastAsia="Times New Roman" w:hAnsi="Calibri"/>
                <w:sz w:val="18"/>
                <w:szCs w:val="18"/>
                <w:lang w:eastAsia="es-CL"/>
              </w:rPr>
              <w:t xml:space="preserve">Se propone utilizar factores de emisión </w:t>
            </w:r>
            <w:r w:rsidR="00264F3A">
              <w:rPr>
                <w:rFonts w:ascii="Calibri" w:eastAsia="Times New Roman" w:hAnsi="Calibri"/>
                <w:sz w:val="18"/>
                <w:szCs w:val="18"/>
                <w:lang w:eastAsia="es-CL"/>
              </w:rPr>
              <w:t>establecidos en del AP 42.</w:t>
            </w:r>
          </w:p>
        </w:tc>
        <w:tc>
          <w:tcPr>
            <w:tcW w:w="8780" w:type="dxa"/>
            <w:shd w:val="clear" w:color="auto" w:fill="auto"/>
            <w:vAlign w:val="center"/>
          </w:tcPr>
          <w:p w14:paraId="67BFBE53" w14:textId="43767FBA" w:rsidR="00BA3A63" w:rsidRPr="00F2184F" w:rsidRDefault="00264F3A" w:rsidP="0065669D">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rPr>
            </w:pPr>
            <w:r w:rsidRPr="008F20F6">
              <w:rPr>
                <w:rFonts w:asciiTheme="minorHAnsi" w:hAnsiTheme="minorHAnsi" w:cstheme="minorHAnsi"/>
                <w:sz w:val="18"/>
                <w:szCs w:val="20"/>
              </w:rPr>
              <w:t xml:space="preserve">De </w:t>
            </w:r>
            <w:r w:rsidR="00957615" w:rsidRPr="008F20F6">
              <w:rPr>
                <w:rFonts w:asciiTheme="minorHAnsi" w:hAnsiTheme="minorHAnsi" w:cstheme="minorHAnsi"/>
                <w:sz w:val="18"/>
                <w:szCs w:val="20"/>
              </w:rPr>
              <w:t>acuerdo</w:t>
            </w:r>
            <w:r w:rsidRPr="008F20F6">
              <w:rPr>
                <w:rFonts w:asciiTheme="minorHAnsi" w:hAnsiTheme="minorHAnsi" w:cstheme="minorHAnsi"/>
                <w:sz w:val="18"/>
                <w:szCs w:val="20"/>
              </w:rPr>
              <w:t xml:space="preserve"> a lo establecido en el Anexo II</w:t>
            </w:r>
            <w:r>
              <w:rPr>
                <w:rFonts w:asciiTheme="minorHAnsi" w:hAnsiTheme="minorHAnsi" w:cstheme="minorHAnsi"/>
                <w:sz w:val="18"/>
                <w:szCs w:val="20"/>
              </w:rPr>
              <w:t xml:space="preserve"> del protocolo de validación de CEMS</w:t>
            </w:r>
            <w:r w:rsidRPr="008F20F6">
              <w:rPr>
                <w:rFonts w:asciiTheme="minorHAnsi" w:hAnsiTheme="minorHAnsi" w:cstheme="minorHAnsi"/>
                <w:sz w:val="18"/>
                <w:szCs w:val="20"/>
              </w:rPr>
              <w:t xml:space="preserve">, </w:t>
            </w:r>
            <w:r w:rsidR="00796A7A">
              <w:rPr>
                <w:rFonts w:asciiTheme="minorHAnsi" w:hAnsiTheme="minorHAnsi" w:cstheme="minorHAnsi"/>
                <w:sz w:val="18"/>
                <w:szCs w:val="20"/>
              </w:rPr>
              <w:t xml:space="preserve">para el </w:t>
            </w:r>
            <w:r w:rsidR="00957615">
              <w:rPr>
                <w:rFonts w:asciiTheme="minorHAnsi" w:hAnsiTheme="minorHAnsi" w:cstheme="minorHAnsi"/>
                <w:sz w:val="18"/>
                <w:szCs w:val="20"/>
              </w:rPr>
              <w:t>parámetro</w:t>
            </w:r>
            <w:r w:rsidR="00796A7A">
              <w:rPr>
                <w:rFonts w:asciiTheme="minorHAnsi" w:hAnsiTheme="minorHAnsi" w:cstheme="minorHAnsi"/>
                <w:sz w:val="18"/>
                <w:szCs w:val="20"/>
              </w:rPr>
              <w:t xml:space="preserve"> MP al no estar regulado bajo la metodología LME, es posible utilizar factores de emisión que se establecen en el documento </w:t>
            </w:r>
            <w:r w:rsidR="00527F2D">
              <w:rPr>
                <w:rFonts w:ascii="Calibri" w:eastAsia="Times New Roman" w:hAnsi="Calibri"/>
                <w:sz w:val="18"/>
                <w:szCs w:val="18"/>
                <w:lang w:eastAsia="es-CL"/>
              </w:rPr>
              <w:t>“compil</w:t>
            </w:r>
            <w:r w:rsidR="00796A7A" w:rsidRPr="002503D7">
              <w:rPr>
                <w:rFonts w:ascii="Calibri" w:eastAsia="Times New Roman" w:hAnsi="Calibri"/>
                <w:sz w:val="18"/>
                <w:szCs w:val="18"/>
                <w:lang w:eastAsia="es-CL"/>
              </w:rPr>
              <w:t xml:space="preserve">ación de factores de emisión de contaminantes aéreos – AP-42” </w:t>
            </w:r>
            <w:r w:rsidRPr="002503D7">
              <w:rPr>
                <w:rFonts w:ascii="Calibri" w:eastAsia="Times New Roman" w:hAnsi="Calibri"/>
                <w:sz w:val="18"/>
                <w:szCs w:val="18"/>
                <w:lang w:eastAsia="es-CL"/>
              </w:rPr>
              <w:t xml:space="preserve"> la US-EPA</w:t>
            </w:r>
            <w:r w:rsidR="00CD1584">
              <w:rPr>
                <w:rFonts w:ascii="Calibri" w:eastAsia="Times New Roman" w:hAnsi="Calibri"/>
                <w:sz w:val="18"/>
                <w:szCs w:val="18"/>
                <w:lang w:eastAsia="es-CL"/>
              </w:rPr>
              <w:t>,</w:t>
            </w:r>
            <w:r w:rsidRPr="002503D7">
              <w:rPr>
                <w:rFonts w:ascii="Calibri" w:eastAsia="Times New Roman" w:hAnsi="Calibri"/>
                <w:sz w:val="18"/>
                <w:szCs w:val="18"/>
                <w:lang w:eastAsia="es-CL"/>
              </w:rPr>
              <w:t xml:space="preserve"> </w:t>
            </w:r>
            <w:r w:rsidR="00CD1584">
              <w:rPr>
                <w:rFonts w:ascii="Calibri" w:eastAsia="Times New Roman" w:hAnsi="Calibri"/>
                <w:sz w:val="18"/>
                <w:szCs w:val="18"/>
                <w:lang w:eastAsia="es-CL"/>
              </w:rPr>
              <w:t>t</w:t>
            </w:r>
            <w:r w:rsidRPr="002503D7">
              <w:rPr>
                <w:rFonts w:ascii="Calibri" w:eastAsia="Times New Roman" w:hAnsi="Calibri"/>
                <w:sz w:val="18"/>
                <w:szCs w:val="18"/>
                <w:lang w:eastAsia="es-CL"/>
              </w:rPr>
              <w:t>abla 3.1-2a.</w:t>
            </w:r>
            <w:r w:rsidR="0065669D" w:rsidRPr="0065669D">
              <w:rPr>
                <w:rFonts w:asciiTheme="minorHAnsi" w:hAnsiTheme="minorHAnsi" w:cstheme="minorHAnsi"/>
                <w:sz w:val="18"/>
                <w:szCs w:val="20"/>
              </w:rPr>
              <w:t xml:space="preserve"> </w:t>
            </w:r>
            <w:r w:rsidR="0065669D" w:rsidRPr="0065669D">
              <w:rPr>
                <w:rFonts w:ascii="Calibri" w:eastAsia="Times New Roman" w:hAnsi="Calibri"/>
                <w:sz w:val="18"/>
                <w:szCs w:val="18"/>
                <w:lang w:eastAsia="es-CL"/>
              </w:rPr>
              <w:t xml:space="preserve">El valor de tasa de emisión para el </w:t>
            </w:r>
            <w:r w:rsidR="0065669D">
              <w:rPr>
                <w:rFonts w:ascii="Calibri" w:eastAsia="Times New Roman" w:hAnsi="Calibri"/>
                <w:sz w:val="18"/>
                <w:szCs w:val="18"/>
                <w:lang w:eastAsia="es-CL"/>
              </w:rPr>
              <w:t>MP</w:t>
            </w:r>
            <w:r w:rsidR="0065669D" w:rsidRPr="0065669D">
              <w:rPr>
                <w:rFonts w:ascii="Calibri" w:eastAsia="Times New Roman" w:hAnsi="Calibri"/>
                <w:sz w:val="18"/>
                <w:szCs w:val="18"/>
                <w:lang w:eastAsia="es-CL"/>
              </w:rPr>
              <w:t xml:space="preserve"> a utilizar es de </w:t>
            </w:r>
            <w:r w:rsidR="0065669D">
              <w:rPr>
                <w:rFonts w:ascii="Calibri" w:eastAsia="Times New Roman" w:hAnsi="Calibri"/>
                <w:sz w:val="18"/>
                <w:szCs w:val="18"/>
                <w:lang w:eastAsia="es-CL"/>
              </w:rPr>
              <w:t>4,3 x 10</w:t>
            </w:r>
            <w:r w:rsidR="0065669D" w:rsidRPr="0065669D">
              <w:rPr>
                <w:rFonts w:ascii="Calibri" w:eastAsia="Times New Roman" w:hAnsi="Calibri"/>
                <w:sz w:val="18"/>
                <w:szCs w:val="18"/>
                <w:vertAlign w:val="superscript"/>
                <w:lang w:eastAsia="es-CL"/>
              </w:rPr>
              <w:t>-3</w:t>
            </w:r>
            <w:r w:rsidR="0065669D" w:rsidRPr="0065669D">
              <w:rPr>
                <w:rFonts w:ascii="Calibri" w:eastAsia="Times New Roman" w:hAnsi="Calibri"/>
                <w:sz w:val="18"/>
                <w:szCs w:val="18"/>
                <w:lang w:eastAsia="es-CL"/>
              </w:rPr>
              <w:t xml:space="preserve"> lb/MMBTU</w:t>
            </w:r>
            <w:r w:rsidR="0065669D">
              <w:rPr>
                <w:rFonts w:ascii="Calibri" w:eastAsia="Times New Roman" w:hAnsi="Calibri"/>
                <w:sz w:val="18"/>
                <w:szCs w:val="18"/>
                <w:lang w:eastAsia="es-CL"/>
              </w:rPr>
              <w:t>.</w:t>
            </w:r>
          </w:p>
        </w:tc>
      </w:tr>
      <w:tr w:rsidR="00CF26B5" w:rsidRPr="000743D2" w14:paraId="32B42770" w14:textId="77777777" w:rsidTr="00C11F3F">
        <w:trPr>
          <w:cantSplit/>
          <w:trHeight w:val="416"/>
          <w:jc w:val="center"/>
        </w:trPr>
        <w:tc>
          <w:tcPr>
            <w:tcW w:w="380" w:type="dxa"/>
            <w:vAlign w:val="center"/>
          </w:tcPr>
          <w:p w14:paraId="7A8EFBF0" w14:textId="5E5CCC56" w:rsidR="00CF26B5" w:rsidRPr="00BF4D1A" w:rsidRDefault="00CF26B5"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5</w:t>
            </w:r>
          </w:p>
        </w:tc>
        <w:tc>
          <w:tcPr>
            <w:tcW w:w="1112" w:type="dxa"/>
            <w:vAlign w:val="center"/>
          </w:tcPr>
          <w:p w14:paraId="5A641B4D" w14:textId="62A561BD" w:rsidR="00CF26B5" w:rsidRDefault="00CF26B5"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Consumo Energético</w:t>
            </w:r>
          </w:p>
        </w:tc>
        <w:tc>
          <w:tcPr>
            <w:tcW w:w="3044" w:type="dxa"/>
            <w:vAlign w:val="center"/>
          </w:tcPr>
          <w:p w14:paraId="4D782F37" w14:textId="4098A080" w:rsidR="00CF26B5" w:rsidRPr="00F2184F" w:rsidRDefault="00CF26B5" w:rsidP="00B57A62">
            <w:pPr>
              <w:pStyle w:val="Default"/>
              <w:jc w:val="both"/>
              <w:rPr>
                <w:rFonts w:ascii="Calibri" w:eastAsia="Times New Roman" w:hAnsi="Calibri"/>
                <w:color w:val="FF0000"/>
                <w:sz w:val="18"/>
                <w:szCs w:val="18"/>
                <w:lang w:eastAsia="es-CL"/>
              </w:rPr>
            </w:pPr>
            <w:r w:rsidRPr="004D68BA">
              <w:rPr>
                <w:rFonts w:ascii="Calibri" w:eastAsia="Times New Roman" w:hAnsi="Calibri" w:cs="Times New Roman"/>
                <w:color w:val="auto"/>
                <w:sz w:val="18"/>
                <w:szCs w:val="18"/>
                <w:lang w:eastAsia="es-CL"/>
              </w:rPr>
              <w:t xml:space="preserve">Se propone el uso </w:t>
            </w:r>
            <w:r w:rsidRPr="00FA3EB6">
              <w:rPr>
                <w:rFonts w:ascii="Calibri" w:eastAsia="Times New Roman" w:hAnsi="Calibri" w:cs="Times New Roman"/>
                <w:color w:val="auto"/>
                <w:sz w:val="18"/>
                <w:szCs w:val="18"/>
                <w:lang w:eastAsia="es-CL"/>
              </w:rPr>
              <w:t xml:space="preserve">del consumo energético </w:t>
            </w:r>
            <w:r>
              <w:rPr>
                <w:rFonts w:ascii="Calibri" w:eastAsia="Times New Roman" w:hAnsi="Calibri" w:cs="Times New Roman"/>
                <w:color w:val="auto"/>
                <w:sz w:val="18"/>
                <w:szCs w:val="18"/>
                <w:lang w:eastAsia="es-CL"/>
              </w:rPr>
              <w:t xml:space="preserve">a través </w:t>
            </w:r>
            <w:r w:rsidRPr="00B57A62">
              <w:rPr>
                <w:rFonts w:ascii="Calibri" w:eastAsia="Times New Roman" w:hAnsi="Calibri" w:cs="Times New Roman"/>
                <w:color w:val="000000" w:themeColor="text1"/>
                <w:sz w:val="18"/>
                <w:szCs w:val="18"/>
                <w:lang w:eastAsia="es-CL"/>
              </w:rPr>
              <w:t xml:space="preserve">del </w:t>
            </w:r>
            <w:r w:rsidRPr="00B57A62">
              <w:rPr>
                <w:rFonts w:ascii="Calibri" w:eastAsia="Times New Roman" w:hAnsi="Calibri"/>
                <w:color w:val="000000" w:themeColor="text1"/>
                <w:sz w:val="18"/>
                <w:szCs w:val="18"/>
                <w:lang w:eastAsia="es-CL"/>
              </w:rPr>
              <w:t>consumo de combustible</w:t>
            </w:r>
            <w:r>
              <w:rPr>
                <w:rFonts w:ascii="Calibri" w:eastAsia="Times New Roman" w:hAnsi="Calibri"/>
                <w:color w:val="000000" w:themeColor="text1"/>
                <w:sz w:val="18"/>
                <w:szCs w:val="18"/>
                <w:lang w:eastAsia="es-CL"/>
              </w:rPr>
              <w:t xml:space="preserve"> registrado horariamente</w:t>
            </w:r>
            <w:r>
              <w:rPr>
                <w:rFonts w:ascii="Calibri" w:eastAsia="Times New Roman" w:hAnsi="Calibri" w:cs="Times New Roman"/>
                <w:color w:val="000000" w:themeColor="text1"/>
                <w:sz w:val="18"/>
                <w:szCs w:val="18"/>
                <w:lang w:eastAsia="es-CL"/>
              </w:rPr>
              <w:t>.</w:t>
            </w:r>
          </w:p>
        </w:tc>
        <w:tc>
          <w:tcPr>
            <w:tcW w:w="8780" w:type="dxa"/>
            <w:shd w:val="clear" w:color="auto" w:fill="auto"/>
            <w:vAlign w:val="center"/>
          </w:tcPr>
          <w:p w14:paraId="16B82D72" w14:textId="38694EA2" w:rsidR="00CF26B5" w:rsidRPr="00B57A62" w:rsidRDefault="00CF26B5" w:rsidP="00B02ED5">
            <w:pPr>
              <w:tabs>
                <w:tab w:val="left" w:pos="0"/>
                <w:tab w:val="left" w:pos="504"/>
                <w:tab w:val="left" w:pos="720"/>
                <w:tab w:val="left" w:pos="1440"/>
                <w:tab w:val="left" w:pos="2160"/>
              </w:tabs>
              <w:spacing w:after="60" w:line="276" w:lineRule="auto"/>
              <w:rPr>
                <w:rFonts w:asciiTheme="minorHAnsi" w:hAnsiTheme="minorHAnsi" w:cstheme="minorHAnsi"/>
                <w:sz w:val="18"/>
                <w:szCs w:val="20"/>
                <w:lang w:val="es-ES"/>
              </w:rPr>
            </w:pPr>
            <w:r>
              <w:rPr>
                <w:rFonts w:asciiTheme="minorHAnsi" w:hAnsiTheme="minorHAnsi" w:cstheme="minorHAnsi"/>
                <w:sz w:val="18"/>
                <w:szCs w:val="20"/>
              </w:rPr>
              <w:t>E</w:t>
            </w:r>
            <w:r w:rsidRPr="0036496B">
              <w:rPr>
                <w:rFonts w:asciiTheme="minorHAnsi" w:hAnsiTheme="minorHAnsi" w:cstheme="minorHAnsi"/>
                <w:sz w:val="18"/>
                <w:szCs w:val="20"/>
              </w:rPr>
              <w:t xml:space="preserve">l consumo energético se </w:t>
            </w:r>
            <w:r>
              <w:rPr>
                <w:rFonts w:asciiTheme="minorHAnsi" w:hAnsiTheme="minorHAnsi" w:cstheme="minorHAnsi"/>
                <w:sz w:val="18"/>
                <w:szCs w:val="20"/>
              </w:rPr>
              <w:t xml:space="preserve">determinará a través del consumo </w:t>
            </w:r>
            <w:r>
              <w:rPr>
                <w:rFonts w:asciiTheme="minorHAnsi" w:hAnsiTheme="minorHAnsi" w:cstheme="minorHAnsi"/>
                <w:sz w:val="18"/>
                <w:szCs w:val="20"/>
                <w:lang w:val="es-ES"/>
              </w:rPr>
              <w:t>del combustible mediante</w:t>
            </w:r>
            <w:r w:rsidRPr="00B57A62">
              <w:rPr>
                <w:rFonts w:asciiTheme="minorHAnsi" w:hAnsiTheme="minorHAnsi" w:cstheme="minorHAnsi"/>
                <w:color w:val="000000" w:themeColor="text1"/>
                <w:sz w:val="18"/>
                <w:szCs w:val="20"/>
              </w:rPr>
              <w:t xml:space="preserve"> la ecuación: HI = Q </w:t>
            </w:r>
            <w:r w:rsidRPr="008E604F">
              <w:rPr>
                <w:rFonts w:asciiTheme="minorHAnsi" w:hAnsiTheme="minorHAnsi" w:cstheme="minorHAnsi"/>
                <w:color w:val="000000" w:themeColor="text1"/>
                <w:sz w:val="18"/>
                <w:szCs w:val="20"/>
              </w:rPr>
              <w:t>* GCV.</w:t>
            </w:r>
            <w:r w:rsidRPr="005A670C">
              <w:rPr>
                <w:rFonts w:asciiTheme="minorHAnsi" w:hAnsiTheme="minorHAnsi" w:cstheme="minorHAnsi"/>
                <w:sz w:val="18"/>
                <w:szCs w:val="20"/>
              </w:rPr>
              <w:t xml:space="preserve"> </w:t>
            </w:r>
            <w:r w:rsidRPr="005A670C">
              <w:rPr>
                <w:rFonts w:asciiTheme="minorHAnsi" w:hAnsiTheme="minorHAnsi" w:cstheme="minorHAnsi"/>
                <w:color w:val="000000" w:themeColor="text1"/>
                <w:sz w:val="18"/>
                <w:szCs w:val="20"/>
              </w:rPr>
              <w:t>El consumo</w:t>
            </w:r>
            <w:r>
              <w:rPr>
                <w:rFonts w:asciiTheme="minorHAnsi" w:hAnsiTheme="minorHAnsi" w:cstheme="minorHAnsi"/>
                <w:color w:val="000000" w:themeColor="text1"/>
                <w:sz w:val="18"/>
                <w:szCs w:val="20"/>
              </w:rPr>
              <w:t xml:space="preserve"> d</w:t>
            </w:r>
            <w:r w:rsidRPr="005A670C">
              <w:rPr>
                <w:rFonts w:asciiTheme="minorHAnsi" w:hAnsiTheme="minorHAnsi" w:cstheme="minorHAnsi"/>
                <w:color w:val="000000" w:themeColor="text1"/>
                <w:sz w:val="18"/>
                <w:szCs w:val="20"/>
                <w:lang w:val="es-ES"/>
              </w:rPr>
              <w:t xml:space="preserve">el combustible horario del combustible </w:t>
            </w:r>
            <w:r>
              <w:rPr>
                <w:rFonts w:asciiTheme="minorHAnsi" w:hAnsiTheme="minorHAnsi" w:cstheme="minorHAnsi"/>
                <w:color w:val="000000" w:themeColor="text1"/>
                <w:sz w:val="18"/>
                <w:szCs w:val="20"/>
                <w:lang w:val="es-ES"/>
              </w:rPr>
              <w:t xml:space="preserve">es </w:t>
            </w:r>
            <w:r w:rsidRPr="005A670C">
              <w:rPr>
                <w:rFonts w:asciiTheme="minorHAnsi" w:hAnsiTheme="minorHAnsi" w:cstheme="minorHAnsi"/>
                <w:color w:val="000000" w:themeColor="text1"/>
                <w:sz w:val="18"/>
                <w:szCs w:val="20"/>
                <w:lang w:val="es-ES"/>
              </w:rPr>
              <w:t>registrado mediante</w:t>
            </w:r>
            <w:r>
              <w:rPr>
                <w:rFonts w:asciiTheme="minorHAnsi" w:hAnsiTheme="minorHAnsi" w:cstheme="minorHAnsi"/>
                <w:color w:val="000000" w:themeColor="text1"/>
                <w:sz w:val="18"/>
                <w:szCs w:val="20"/>
                <w:lang w:val="es-ES"/>
              </w:rPr>
              <w:t xml:space="preserve"> el</w:t>
            </w:r>
            <w:r w:rsidRPr="005A670C">
              <w:rPr>
                <w:rFonts w:asciiTheme="minorHAnsi" w:hAnsiTheme="minorHAnsi" w:cstheme="minorHAnsi"/>
                <w:color w:val="000000" w:themeColor="text1"/>
                <w:sz w:val="18"/>
                <w:szCs w:val="20"/>
                <w:lang w:val="es-ES"/>
              </w:rPr>
              <w:t xml:space="preserve"> </w:t>
            </w:r>
            <w:proofErr w:type="spellStart"/>
            <w:r w:rsidRPr="005A670C">
              <w:rPr>
                <w:rFonts w:asciiTheme="minorHAnsi" w:hAnsiTheme="minorHAnsi" w:cstheme="minorHAnsi"/>
                <w:color w:val="000000" w:themeColor="text1"/>
                <w:sz w:val="18"/>
                <w:szCs w:val="20"/>
                <w:lang w:val="es-ES"/>
              </w:rPr>
              <w:t>caudalímetro</w:t>
            </w:r>
            <w:proofErr w:type="spellEnd"/>
            <w:r w:rsidRPr="005A670C">
              <w:rPr>
                <w:rFonts w:asciiTheme="minorHAnsi" w:hAnsiTheme="minorHAnsi" w:cstheme="minorHAnsi"/>
                <w:color w:val="000000" w:themeColor="text1"/>
                <w:sz w:val="18"/>
                <w:szCs w:val="20"/>
                <w:lang w:val="es-ES"/>
              </w:rPr>
              <w:t xml:space="preserve"> de la turbina</w:t>
            </w:r>
            <w:r w:rsidRPr="005A670C">
              <w:rPr>
                <w:rFonts w:asciiTheme="minorHAnsi" w:hAnsiTheme="minorHAnsi" w:cstheme="minorHAnsi"/>
                <w:color w:val="000000" w:themeColor="text1"/>
                <w:sz w:val="18"/>
                <w:szCs w:val="20"/>
              </w:rPr>
              <w:t xml:space="preserve"> </w:t>
            </w:r>
            <w:r>
              <w:rPr>
                <w:rFonts w:asciiTheme="minorHAnsi" w:hAnsiTheme="minorHAnsi" w:cstheme="minorHAnsi"/>
                <w:color w:val="000000" w:themeColor="text1"/>
                <w:sz w:val="18"/>
                <w:szCs w:val="20"/>
              </w:rPr>
              <w:t xml:space="preserve">para determinar el consumo </w:t>
            </w:r>
            <w:r w:rsidRPr="005A670C">
              <w:rPr>
                <w:rFonts w:asciiTheme="minorHAnsi" w:hAnsiTheme="minorHAnsi" w:cstheme="minorHAnsi"/>
                <w:color w:val="000000" w:themeColor="text1"/>
                <w:sz w:val="18"/>
                <w:szCs w:val="20"/>
              </w:rPr>
              <w:t xml:space="preserve">energético </w:t>
            </w:r>
            <w:r>
              <w:rPr>
                <w:rFonts w:asciiTheme="minorHAnsi" w:hAnsiTheme="minorHAnsi" w:cstheme="minorHAnsi"/>
                <w:color w:val="000000" w:themeColor="text1"/>
                <w:sz w:val="18"/>
                <w:szCs w:val="20"/>
              </w:rPr>
              <w:t>de la unidad.</w:t>
            </w:r>
            <w:r w:rsidR="008E604F" w:rsidRPr="008E604F">
              <w:rPr>
                <w:rFonts w:asciiTheme="minorHAnsi" w:hAnsiTheme="minorHAnsi" w:cstheme="minorHAnsi"/>
                <w:sz w:val="18"/>
                <w:szCs w:val="20"/>
              </w:rPr>
              <w:t xml:space="preserve"> </w:t>
            </w:r>
            <w:r w:rsidR="008E604F" w:rsidRPr="008E604F">
              <w:rPr>
                <w:rFonts w:asciiTheme="minorHAnsi" w:hAnsiTheme="minorHAnsi" w:cstheme="minorHAnsi"/>
                <w:color w:val="000000" w:themeColor="text1"/>
                <w:sz w:val="18"/>
                <w:szCs w:val="20"/>
              </w:rPr>
              <w:t>El pod</w:t>
            </w:r>
            <w:r w:rsidR="008E604F">
              <w:rPr>
                <w:rFonts w:asciiTheme="minorHAnsi" w:hAnsiTheme="minorHAnsi" w:cstheme="minorHAnsi"/>
                <w:color w:val="000000" w:themeColor="text1"/>
                <w:sz w:val="18"/>
                <w:szCs w:val="20"/>
              </w:rPr>
              <w:t xml:space="preserve">er calorífico para el </w:t>
            </w:r>
            <w:proofErr w:type="spellStart"/>
            <w:r w:rsidR="008E604F">
              <w:rPr>
                <w:rFonts w:asciiTheme="minorHAnsi" w:hAnsiTheme="minorHAnsi" w:cstheme="minorHAnsi"/>
                <w:color w:val="000000" w:themeColor="text1"/>
                <w:sz w:val="18"/>
                <w:szCs w:val="20"/>
              </w:rPr>
              <w:t>Diesel</w:t>
            </w:r>
            <w:proofErr w:type="spellEnd"/>
            <w:r w:rsidR="008E604F">
              <w:rPr>
                <w:rFonts w:asciiTheme="minorHAnsi" w:hAnsiTheme="minorHAnsi" w:cstheme="minorHAnsi"/>
                <w:color w:val="000000" w:themeColor="text1"/>
                <w:sz w:val="18"/>
                <w:szCs w:val="20"/>
              </w:rPr>
              <w:t xml:space="preserve"> </w:t>
            </w:r>
            <w:r w:rsidR="008E604F" w:rsidRPr="008E604F">
              <w:rPr>
                <w:rFonts w:asciiTheme="minorHAnsi" w:hAnsiTheme="minorHAnsi" w:cstheme="minorHAnsi"/>
                <w:color w:val="000000" w:themeColor="text1"/>
                <w:sz w:val="18"/>
                <w:szCs w:val="20"/>
              </w:rPr>
              <w:t xml:space="preserve">se determinará según valor por defecto </w:t>
            </w:r>
            <w:r w:rsidR="00B02ED5">
              <w:rPr>
                <w:rFonts w:asciiTheme="minorHAnsi" w:hAnsiTheme="minorHAnsi" w:cstheme="minorHAnsi"/>
                <w:color w:val="000000" w:themeColor="text1"/>
                <w:sz w:val="18"/>
                <w:szCs w:val="20"/>
              </w:rPr>
              <w:t>indicado</w:t>
            </w:r>
            <w:r w:rsidR="008E604F" w:rsidRPr="008E604F">
              <w:rPr>
                <w:rFonts w:asciiTheme="minorHAnsi" w:hAnsiTheme="minorHAnsi" w:cstheme="minorHAnsi"/>
                <w:color w:val="000000" w:themeColor="text1"/>
                <w:sz w:val="18"/>
                <w:szCs w:val="20"/>
              </w:rPr>
              <w:t xml:space="preserve"> en la tabla N° LM-5 de la sección 75.19 del CFR 40 parte 75.</w:t>
            </w:r>
          </w:p>
        </w:tc>
      </w:tr>
      <w:tr w:rsidR="00546D7D" w:rsidRPr="000743D2" w14:paraId="6B66F0B7" w14:textId="77777777" w:rsidTr="00C11F3F">
        <w:trPr>
          <w:cantSplit/>
          <w:trHeight w:val="416"/>
          <w:jc w:val="center"/>
        </w:trPr>
        <w:tc>
          <w:tcPr>
            <w:tcW w:w="380" w:type="dxa"/>
            <w:vAlign w:val="center"/>
          </w:tcPr>
          <w:p w14:paraId="62B70600" w14:textId="14DB5630" w:rsidR="00546D7D"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6</w:t>
            </w:r>
          </w:p>
        </w:tc>
        <w:tc>
          <w:tcPr>
            <w:tcW w:w="1112" w:type="dxa"/>
            <w:vAlign w:val="center"/>
          </w:tcPr>
          <w:p w14:paraId="226E15DA" w14:textId="792C20FB" w:rsidR="00546D7D" w:rsidRDefault="00546D7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Flujo</w:t>
            </w:r>
          </w:p>
        </w:tc>
        <w:tc>
          <w:tcPr>
            <w:tcW w:w="3044" w:type="dxa"/>
            <w:vAlign w:val="center"/>
          </w:tcPr>
          <w:p w14:paraId="74491C97" w14:textId="45511824" w:rsidR="00546D7D" w:rsidRPr="004D68BA" w:rsidRDefault="00CD1988" w:rsidP="00550930">
            <w:pPr>
              <w:pStyle w:val="Default"/>
              <w:jc w:val="both"/>
              <w:rPr>
                <w:rFonts w:ascii="Calibri" w:eastAsia="Times New Roman" w:hAnsi="Calibri" w:cs="Times New Roman"/>
                <w:color w:val="auto"/>
                <w:sz w:val="18"/>
                <w:szCs w:val="18"/>
                <w:lang w:eastAsia="es-CL"/>
              </w:rPr>
            </w:pPr>
            <w:r>
              <w:rPr>
                <w:rFonts w:ascii="Calibri" w:eastAsia="Times New Roman" w:hAnsi="Calibri" w:cs="Times New Roman"/>
                <w:color w:val="auto"/>
                <w:sz w:val="18"/>
                <w:szCs w:val="18"/>
                <w:lang w:eastAsia="es-CL"/>
              </w:rPr>
              <w:t xml:space="preserve">Se propone el uso </w:t>
            </w:r>
            <w:r w:rsidR="00681E19">
              <w:rPr>
                <w:rFonts w:ascii="Calibri" w:eastAsia="Times New Roman" w:hAnsi="Calibri" w:cs="Times New Roman"/>
                <w:color w:val="auto"/>
                <w:sz w:val="18"/>
                <w:szCs w:val="18"/>
                <w:lang w:eastAsia="es-CL"/>
              </w:rPr>
              <w:t>de</w:t>
            </w:r>
            <w:r w:rsidR="00550930">
              <w:rPr>
                <w:rFonts w:ascii="Calibri" w:eastAsia="Times New Roman" w:hAnsi="Calibri" w:cs="Times New Roman"/>
                <w:color w:val="auto"/>
                <w:sz w:val="18"/>
                <w:szCs w:val="18"/>
                <w:lang w:eastAsia="es-CL"/>
              </w:rPr>
              <w:t>l valor promedio de flujo de las</w:t>
            </w:r>
            <w:r w:rsidR="00D82E44">
              <w:rPr>
                <w:rFonts w:ascii="Calibri" w:eastAsia="Times New Roman" w:hAnsi="Calibri" w:cs="Times New Roman"/>
                <w:color w:val="auto"/>
                <w:sz w:val="18"/>
                <w:szCs w:val="18"/>
                <w:lang w:eastAsia="es-CL"/>
              </w:rPr>
              <w:t xml:space="preserve"> últimas 168 horas de operación </w:t>
            </w:r>
            <w:r w:rsidR="00550930" w:rsidRPr="00550930">
              <w:rPr>
                <w:rFonts w:ascii="Calibri" w:eastAsia="Times New Roman" w:hAnsi="Calibri" w:cs="Times New Roman"/>
                <w:color w:val="auto"/>
                <w:sz w:val="18"/>
                <w:szCs w:val="18"/>
                <w:lang w:eastAsia="es-CL"/>
              </w:rPr>
              <w:t>de datos históricos del CEMS.</w:t>
            </w:r>
          </w:p>
        </w:tc>
        <w:tc>
          <w:tcPr>
            <w:tcW w:w="8780" w:type="dxa"/>
            <w:shd w:val="clear" w:color="auto" w:fill="auto"/>
            <w:vAlign w:val="center"/>
          </w:tcPr>
          <w:p w14:paraId="33DAC93D" w14:textId="35FFA506" w:rsidR="00546D7D" w:rsidRPr="008E37D5" w:rsidRDefault="00681E19" w:rsidP="0019420E">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highlight w:val="yellow"/>
              </w:rPr>
            </w:pPr>
            <w:r w:rsidRPr="00681E19">
              <w:rPr>
                <w:rFonts w:ascii="Calibri" w:eastAsia="Times New Roman" w:hAnsi="Calibri"/>
                <w:sz w:val="18"/>
                <w:szCs w:val="18"/>
                <w:lang w:eastAsia="es-CL"/>
              </w:rPr>
              <w:t xml:space="preserve">Se utilizará </w:t>
            </w:r>
            <w:r w:rsidR="00550930" w:rsidRPr="0019420E">
              <w:rPr>
                <w:rFonts w:ascii="Calibri" w:eastAsia="Times New Roman" w:hAnsi="Calibri"/>
                <w:sz w:val="18"/>
                <w:szCs w:val="18"/>
                <w:lang w:eastAsia="es-CL"/>
              </w:rPr>
              <w:t>el valor promedio de flujo de 4</w:t>
            </w:r>
            <w:r w:rsidR="0019420E" w:rsidRPr="0019420E">
              <w:rPr>
                <w:rFonts w:ascii="Calibri" w:eastAsia="Times New Roman" w:hAnsi="Calibri"/>
                <w:sz w:val="18"/>
                <w:szCs w:val="18"/>
                <w:lang w:eastAsia="es-CL"/>
              </w:rPr>
              <w:t>37234</w:t>
            </w:r>
            <w:r w:rsidR="00550930" w:rsidRPr="0019420E">
              <w:rPr>
                <w:rFonts w:ascii="Calibri" w:eastAsia="Times New Roman" w:hAnsi="Calibri"/>
                <w:sz w:val="18"/>
                <w:szCs w:val="18"/>
                <w:lang w:eastAsia="es-CL"/>
              </w:rPr>
              <w:t xml:space="preserve"> m</w:t>
            </w:r>
            <w:r w:rsidR="00550930" w:rsidRPr="0019420E">
              <w:rPr>
                <w:rFonts w:ascii="Calibri" w:eastAsia="Times New Roman" w:hAnsi="Calibri"/>
                <w:sz w:val="18"/>
                <w:szCs w:val="18"/>
                <w:vertAlign w:val="superscript"/>
                <w:lang w:eastAsia="es-CL"/>
              </w:rPr>
              <w:t>3</w:t>
            </w:r>
            <w:r w:rsidR="00550930" w:rsidRPr="0019420E">
              <w:rPr>
                <w:rFonts w:ascii="Calibri" w:eastAsia="Times New Roman" w:hAnsi="Calibri"/>
                <w:sz w:val="18"/>
                <w:szCs w:val="18"/>
                <w:lang w:eastAsia="es-CL"/>
              </w:rPr>
              <w:t xml:space="preserve">N/h obtenido </w:t>
            </w:r>
            <w:r w:rsidR="00803FF2" w:rsidRPr="0019420E">
              <w:rPr>
                <w:rFonts w:ascii="Calibri" w:eastAsia="Times New Roman" w:hAnsi="Calibri"/>
                <w:sz w:val="18"/>
                <w:szCs w:val="18"/>
                <w:lang w:eastAsia="es-CL"/>
              </w:rPr>
              <w:t xml:space="preserve">del promedio </w:t>
            </w:r>
            <w:r w:rsidR="00550930" w:rsidRPr="0019420E">
              <w:rPr>
                <w:rFonts w:ascii="Calibri" w:eastAsia="Times New Roman" w:hAnsi="Calibri"/>
                <w:sz w:val="18"/>
                <w:szCs w:val="18"/>
                <w:lang w:eastAsia="es-CL"/>
              </w:rPr>
              <w:t>de las últimas 168 horas de operación</w:t>
            </w:r>
            <w:r w:rsidR="00550930" w:rsidRPr="00550930">
              <w:rPr>
                <w:rFonts w:ascii="Calibri" w:eastAsia="Times New Roman" w:hAnsi="Calibri"/>
                <w:sz w:val="18"/>
                <w:szCs w:val="18"/>
                <w:lang w:eastAsia="es-CL"/>
              </w:rPr>
              <w:t xml:space="preserve">  de datos históricos del CEMS</w:t>
            </w:r>
            <w:r w:rsidR="005304B2">
              <w:rPr>
                <w:rFonts w:ascii="Calibri" w:eastAsia="Times New Roman" w:hAnsi="Calibri"/>
                <w:sz w:val="18"/>
                <w:szCs w:val="18"/>
                <w:lang w:eastAsia="es-CL"/>
              </w:rPr>
              <w:t xml:space="preserve">, </w:t>
            </w:r>
            <w:r w:rsidR="005304B2" w:rsidRPr="005304B2">
              <w:rPr>
                <w:rFonts w:ascii="Calibri" w:eastAsia="Times New Roman" w:hAnsi="Calibri"/>
                <w:sz w:val="18"/>
                <w:szCs w:val="18"/>
                <w:lang w:eastAsia="es-CL"/>
              </w:rPr>
              <w:t>del año anterior a la postulación a monitoreo alternativo.</w:t>
            </w:r>
          </w:p>
        </w:tc>
      </w:tr>
      <w:tr w:rsidR="00550930" w:rsidRPr="000743D2" w14:paraId="73D93C0C" w14:textId="77777777" w:rsidTr="00C11F3F">
        <w:trPr>
          <w:cantSplit/>
          <w:trHeight w:val="416"/>
          <w:jc w:val="center"/>
        </w:trPr>
        <w:tc>
          <w:tcPr>
            <w:tcW w:w="380" w:type="dxa"/>
            <w:vAlign w:val="center"/>
          </w:tcPr>
          <w:p w14:paraId="476AE6F4" w14:textId="6FE17FAF" w:rsidR="00550930" w:rsidRDefault="00550930"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7</w:t>
            </w:r>
          </w:p>
        </w:tc>
        <w:tc>
          <w:tcPr>
            <w:tcW w:w="1112" w:type="dxa"/>
            <w:vAlign w:val="center"/>
          </w:tcPr>
          <w:p w14:paraId="6B2AF7CE" w14:textId="6AC6FCDA" w:rsidR="00550930" w:rsidRDefault="00550930" w:rsidP="00C27A68">
            <w:pPr>
              <w:jc w:val="center"/>
              <w:rPr>
                <w:rFonts w:ascii="Calibri" w:eastAsia="Times New Roman" w:hAnsi="Calibri"/>
                <w:b/>
                <w:color w:val="000000"/>
                <w:sz w:val="18"/>
                <w:szCs w:val="18"/>
                <w:lang w:eastAsia="es-CL"/>
              </w:rPr>
            </w:pPr>
            <w:r w:rsidRPr="00421F8A">
              <w:rPr>
                <w:rFonts w:ascii="Calibri" w:eastAsia="Times New Roman" w:hAnsi="Calibri"/>
                <w:b/>
                <w:color w:val="000000"/>
                <w:sz w:val="18"/>
                <w:szCs w:val="18"/>
                <w:lang w:eastAsia="es-CL"/>
              </w:rPr>
              <w:t>O</w:t>
            </w:r>
            <w:r w:rsidRPr="00421F8A">
              <w:rPr>
                <w:rFonts w:ascii="Calibri" w:eastAsia="Times New Roman" w:hAnsi="Calibri"/>
                <w:b/>
                <w:color w:val="000000"/>
                <w:sz w:val="18"/>
                <w:szCs w:val="18"/>
                <w:vertAlign w:val="subscript"/>
                <w:lang w:eastAsia="es-CL"/>
              </w:rPr>
              <w:t>2</w:t>
            </w:r>
          </w:p>
        </w:tc>
        <w:tc>
          <w:tcPr>
            <w:tcW w:w="3044" w:type="dxa"/>
            <w:vAlign w:val="center"/>
          </w:tcPr>
          <w:p w14:paraId="6A717984" w14:textId="5C00692B" w:rsidR="00550930" w:rsidRDefault="00550930" w:rsidP="006D7BF2">
            <w:pPr>
              <w:pStyle w:val="Default"/>
              <w:jc w:val="both"/>
              <w:rPr>
                <w:rFonts w:ascii="Calibri" w:eastAsia="Times New Roman" w:hAnsi="Calibri" w:cs="Times New Roman"/>
                <w:color w:val="auto"/>
                <w:sz w:val="18"/>
                <w:szCs w:val="18"/>
                <w:lang w:eastAsia="es-CL"/>
              </w:rPr>
            </w:pPr>
            <w:r>
              <w:rPr>
                <w:rFonts w:ascii="Calibri" w:eastAsia="Times New Roman" w:hAnsi="Calibri" w:cs="Times New Roman"/>
                <w:color w:val="auto"/>
                <w:sz w:val="18"/>
                <w:szCs w:val="18"/>
                <w:lang w:eastAsia="es-CL"/>
              </w:rPr>
              <w:t>Se propon</w:t>
            </w:r>
            <w:r w:rsidR="006D7BF2">
              <w:rPr>
                <w:rFonts w:ascii="Calibri" w:eastAsia="Times New Roman" w:hAnsi="Calibri" w:cs="Times New Roman"/>
                <w:color w:val="auto"/>
                <w:sz w:val="18"/>
                <w:szCs w:val="18"/>
                <w:lang w:eastAsia="es-CL"/>
              </w:rPr>
              <w:t>e el uso del valor promedio de O</w:t>
            </w:r>
            <w:r w:rsidR="006D7BF2" w:rsidRPr="006D7BF2">
              <w:rPr>
                <w:rFonts w:ascii="Calibri" w:eastAsia="Times New Roman" w:hAnsi="Calibri" w:cs="Times New Roman"/>
                <w:color w:val="auto"/>
                <w:sz w:val="18"/>
                <w:szCs w:val="18"/>
                <w:vertAlign w:val="subscript"/>
                <w:lang w:eastAsia="es-CL"/>
              </w:rPr>
              <w:t>2</w:t>
            </w:r>
            <w:r w:rsidR="006D7BF2">
              <w:rPr>
                <w:rFonts w:ascii="Calibri" w:eastAsia="Times New Roman" w:hAnsi="Calibri" w:cs="Times New Roman"/>
                <w:color w:val="auto"/>
                <w:sz w:val="18"/>
                <w:szCs w:val="18"/>
                <w:lang w:eastAsia="es-CL"/>
              </w:rPr>
              <w:t xml:space="preserve"> </w:t>
            </w:r>
            <w:r>
              <w:rPr>
                <w:rFonts w:ascii="Calibri" w:eastAsia="Times New Roman" w:hAnsi="Calibri" w:cs="Times New Roman"/>
                <w:color w:val="auto"/>
                <w:sz w:val="18"/>
                <w:szCs w:val="18"/>
                <w:lang w:eastAsia="es-CL"/>
              </w:rPr>
              <w:t xml:space="preserve">de las </w:t>
            </w:r>
            <w:r w:rsidR="00D82E44">
              <w:rPr>
                <w:rFonts w:ascii="Calibri" w:eastAsia="Times New Roman" w:hAnsi="Calibri" w:cs="Times New Roman"/>
                <w:color w:val="auto"/>
                <w:sz w:val="18"/>
                <w:szCs w:val="18"/>
                <w:lang w:eastAsia="es-CL"/>
              </w:rPr>
              <w:t xml:space="preserve">últimas 168 horas de operación </w:t>
            </w:r>
            <w:r w:rsidRPr="00550930">
              <w:rPr>
                <w:rFonts w:ascii="Calibri" w:eastAsia="Times New Roman" w:hAnsi="Calibri" w:cs="Times New Roman"/>
                <w:color w:val="auto"/>
                <w:sz w:val="18"/>
                <w:szCs w:val="18"/>
                <w:lang w:eastAsia="es-CL"/>
              </w:rPr>
              <w:t>de datos históricos del CEMS.</w:t>
            </w:r>
          </w:p>
        </w:tc>
        <w:tc>
          <w:tcPr>
            <w:tcW w:w="8780" w:type="dxa"/>
            <w:shd w:val="clear" w:color="auto" w:fill="auto"/>
            <w:vAlign w:val="center"/>
          </w:tcPr>
          <w:p w14:paraId="1E4FBB82" w14:textId="76797E45" w:rsidR="00550930" w:rsidRPr="00681E19" w:rsidRDefault="00550930" w:rsidP="00D82E44">
            <w:pPr>
              <w:tabs>
                <w:tab w:val="left" w:pos="0"/>
                <w:tab w:val="left" w:pos="504"/>
                <w:tab w:val="left" w:pos="720"/>
                <w:tab w:val="left" w:pos="1440"/>
                <w:tab w:val="left" w:pos="2160"/>
              </w:tabs>
              <w:spacing w:after="60" w:line="276" w:lineRule="auto"/>
              <w:rPr>
                <w:rFonts w:ascii="Calibri" w:eastAsia="Times New Roman" w:hAnsi="Calibri"/>
                <w:sz w:val="18"/>
                <w:szCs w:val="18"/>
                <w:lang w:eastAsia="es-CL"/>
              </w:rPr>
            </w:pPr>
            <w:r w:rsidRPr="00681E19">
              <w:rPr>
                <w:rFonts w:ascii="Calibri" w:eastAsia="Times New Roman" w:hAnsi="Calibri"/>
                <w:sz w:val="18"/>
                <w:szCs w:val="18"/>
                <w:lang w:eastAsia="es-CL"/>
              </w:rPr>
              <w:t xml:space="preserve">Se utilizará </w:t>
            </w:r>
            <w:r>
              <w:rPr>
                <w:rFonts w:ascii="Calibri" w:eastAsia="Times New Roman" w:hAnsi="Calibri"/>
                <w:sz w:val="18"/>
                <w:szCs w:val="18"/>
                <w:lang w:eastAsia="es-CL"/>
              </w:rPr>
              <w:t xml:space="preserve">el </w:t>
            </w:r>
            <w:r w:rsidRPr="0019420E">
              <w:rPr>
                <w:rFonts w:ascii="Calibri" w:eastAsia="Times New Roman" w:hAnsi="Calibri"/>
                <w:sz w:val="18"/>
                <w:szCs w:val="18"/>
                <w:lang w:eastAsia="es-CL"/>
              </w:rPr>
              <w:t>valor promedio de O</w:t>
            </w:r>
            <w:r w:rsidRPr="0019420E">
              <w:rPr>
                <w:rFonts w:ascii="Calibri" w:eastAsia="Times New Roman" w:hAnsi="Calibri"/>
                <w:sz w:val="18"/>
                <w:szCs w:val="18"/>
                <w:vertAlign w:val="subscript"/>
                <w:lang w:eastAsia="es-CL"/>
              </w:rPr>
              <w:t>2</w:t>
            </w:r>
            <w:r w:rsidR="0019420E" w:rsidRPr="0019420E">
              <w:rPr>
                <w:rFonts w:ascii="Calibri" w:eastAsia="Times New Roman" w:hAnsi="Calibri"/>
                <w:sz w:val="18"/>
                <w:szCs w:val="18"/>
                <w:lang w:eastAsia="es-CL"/>
              </w:rPr>
              <w:t xml:space="preserve"> de 15,1</w:t>
            </w:r>
            <w:r w:rsidRPr="0019420E">
              <w:rPr>
                <w:rFonts w:ascii="Calibri" w:eastAsia="Times New Roman" w:hAnsi="Calibri"/>
                <w:sz w:val="18"/>
                <w:szCs w:val="18"/>
                <w:lang w:eastAsia="es-CL"/>
              </w:rPr>
              <w:t xml:space="preserve"> % obtenido </w:t>
            </w:r>
            <w:r w:rsidR="00803FF2" w:rsidRPr="0019420E">
              <w:rPr>
                <w:rFonts w:ascii="Calibri" w:eastAsia="Times New Roman" w:hAnsi="Calibri"/>
                <w:sz w:val="18"/>
                <w:szCs w:val="18"/>
                <w:lang w:eastAsia="es-CL"/>
              </w:rPr>
              <w:t xml:space="preserve">del promedio </w:t>
            </w:r>
            <w:r w:rsidRPr="0019420E">
              <w:rPr>
                <w:rFonts w:ascii="Calibri" w:eastAsia="Times New Roman" w:hAnsi="Calibri"/>
                <w:sz w:val="18"/>
                <w:szCs w:val="18"/>
                <w:lang w:eastAsia="es-CL"/>
              </w:rPr>
              <w:t>de las últimas 168 horas de operación  de datos históricos del C</w:t>
            </w:r>
            <w:r w:rsidRPr="00550930">
              <w:rPr>
                <w:rFonts w:ascii="Calibri" w:eastAsia="Times New Roman" w:hAnsi="Calibri"/>
                <w:sz w:val="18"/>
                <w:szCs w:val="18"/>
                <w:lang w:eastAsia="es-CL"/>
              </w:rPr>
              <w:t>EMS</w:t>
            </w:r>
            <w:r w:rsidR="005304B2">
              <w:rPr>
                <w:rFonts w:ascii="Calibri" w:eastAsia="Times New Roman" w:hAnsi="Calibri"/>
                <w:sz w:val="18"/>
                <w:szCs w:val="18"/>
                <w:lang w:eastAsia="es-CL"/>
              </w:rPr>
              <w:t xml:space="preserve">, </w:t>
            </w:r>
            <w:r w:rsidR="005304B2" w:rsidRPr="005304B2">
              <w:rPr>
                <w:rFonts w:ascii="Calibri" w:eastAsia="Times New Roman" w:hAnsi="Calibri"/>
                <w:sz w:val="18"/>
                <w:szCs w:val="18"/>
                <w:lang w:eastAsia="es-CL"/>
              </w:rPr>
              <w:t>del año anterior a la postulación a monitoreo alternativo.</w:t>
            </w:r>
          </w:p>
        </w:tc>
      </w:tr>
    </w:tbl>
    <w:p w14:paraId="682FD5B4" w14:textId="77777777" w:rsidR="00671227" w:rsidRDefault="00671227" w:rsidP="00D83FDA">
      <w:pPr>
        <w:rPr>
          <w:rFonts w:asciiTheme="minorHAnsi" w:hAnsiTheme="minorHAnsi" w:cstheme="minorHAnsi"/>
          <w:sz w:val="20"/>
          <w:szCs w:val="20"/>
          <w:highlight w:val="yellow"/>
        </w:rPr>
      </w:pPr>
    </w:p>
    <w:p w14:paraId="6D7C1631" w14:textId="06EEEC80" w:rsidR="00D13C5A" w:rsidRPr="0006342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t>CONCLUSIONES</w:t>
      </w:r>
      <w:bookmarkEnd w:id="39"/>
      <w:bookmarkEnd w:id="40"/>
      <w:r w:rsidRPr="0006342A">
        <w:t xml:space="preserve"> </w:t>
      </w:r>
    </w:p>
    <w:p w14:paraId="6D7C1632" w14:textId="27F13960" w:rsidR="00F01658" w:rsidRPr="0006342A" w:rsidRDefault="00C952C5" w:rsidP="00C952C5">
      <w:pPr>
        <w:tabs>
          <w:tab w:val="left" w:pos="3330"/>
        </w:tabs>
        <w:rPr>
          <w:rFonts w:asciiTheme="minorHAnsi" w:hAnsiTheme="minorHAnsi" w:cstheme="minorHAnsi"/>
        </w:rPr>
      </w:pPr>
      <w:bookmarkStart w:id="41" w:name="_Toc348791981"/>
      <w:bookmarkStart w:id="42" w:name="_Toc348791982"/>
      <w:bookmarkStart w:id="43" w:name="_Toc348791983"/>
      <w:bookmarkEnd w:id="41"/>
      <w:bookmarkEnd w:id="42"/>
      <w:bookmarkEnd w:id="43"/>
      <w:r>
        <w:rPr>
          <w:rFonts w:asciiTheme="minorHAnsi" w:hAnsiTheme="minorHAnsi" w:cstheme="minorHAnsi"/>
        </w:rPr>
        <w:tab/>
      </w:r>
    </w:p>
    <w:p w14:paraId="19D9B119" w14:textId="33851853" w:rsidR="005A121A" w:rsidRDefault="00C2076F" w:rsidP="00FE7A15">
      <w:pPr>
        <w:rPr>
          <w:rFonts w:asciiTheme="minorHAnsi" w:hAnsiTheme="minorHAnsi" w:cstheme="minorHAnsi"/>
          <w:bCs/>
          <w:sz w:val="20"/>
          <w:szCs w:val="20"/>
          <w:lang w:val="es-ES"/>
        </w:rPr>
      </w:pPr>
      <w:r w:rsidRPr="0006342A">
        <w:rPr>
          <w:rFonts w:asciiTheme="minorHAnsi" w:hAnsiTheme="minorHAnsi" w:cstheme="minorHAnsi"/>
          <w:sz w:val="20"/>
        </w:rPr>
        <w:t>El examen de información</w:t>
      </w:r>
      <w:r w:rsidR="00A16158" w:rsidRPr="0006342A">
        <w:rPr>
          <w:rFonts w:asciiTheme="minorHAnsi" w:hAnsiTheme="minorHAnsi" w:cstheme="minorHAnsi"/>
          <w:sz w:val="20"/>
          <w:szCs w:val="20"/>
        </w:rPr>
        <w:t xml:space="preserve"> </w:t>
      </w:r>
      <w:r w:rsidR="00A16158" w:rsidRPr="00656481">
        <w:rPr>
          <w:rFonts w:asciiTheme="minorHAnsi" w:hAnsiTheme="minorHAnsi" w:cstheme="minorHAnsi"/>
          <w:sz w:val="20"/>
        </w:rPr>
        <w:t>realizado</w:t>
      </w:r>
      <w:r w:rsidR="00FC5D22" w:rsidRPr="00656481">
        <w:rPr>
          <w:rFonts w:asciiTheme="minorHAnsi" w:hAnsiTheme="minorHAnsi" w:cstheme="minorHAnsi"/>
          <w:sz w:val="20"/>
        </w:rPr>
        <w:t xml:space="preserve"> al </w:t>
      </w:r>
      <w:r w:rsidR="00920A18">
        <w:rPr>
          <w:rFonts w:asciiTheme="minorHAnsi" w:hAnsiTheme="minorHAnsi" w:cstheme="minorHAnsi"/>
          <w:sz w:val="20"/>
        </w:rPr>
        <w:t xml:space="preserve">documento </w:t>
      </w:r>
      <w:r w:rsidR="00920A18" w:rsidRPr="009F63A6">
        <w:rPr>
          <w:rFonts w:asciiTheme="minorHAnsi" w:hAnsiTheme="minorHAnsi" w:cstheme="minorHAnsi"/>
          <w:i/>
          <w:sz w:val="20"/>
        </w:rPr>
        <w:t>“</w:t>
      </w:r>
      <w:r w:rsidR="00CA4462">
        <w:rPr>
          <w:rFonts w:asciiTheme="minorHAnsi" w:hAnsiTheme="minorHAnsi" w:cstheme="minorHAnsi"/>
          <w:i/>
          <w:sz w:val="20"/>
        </w:rPr>
        <w:t xml:space="preserve">Solicitud para acogerse a </w:t>
      </w:r>
      <w:r w:rsidR="00107761">
        <w:rPr>
          <w:rFonts w:asciiTheme="minorHAnsi" w:hAnsiTheme="minorHAnsi" w:cstheme="minorHAnsi"/>
          <w:i/>
          <w:sz w:val="20"/>
        </w:rPr>
        <w:t xml:space="preserve">monitoreo alternativo </w:t>
      </w:r>
      <w:proofErr w:type="spellStart"/>
      <w:r w:rsidR="00107761">
        <w:rPr>
          <w:rFonts w:asciiTheme="minorHAnsi" w:hAnsiTheme="minorHAnsi" w:cstheme="minorHAnsi"/>
          <w:i/>
          <w:sz w:val="20"/>
        </w:rPr>
        <w:t>Low</w:t>
      </w:r>
      <w:proofErr w:type="spellEnd"/>
      <w:r w:rsidR="00107761">
        <w:rPr>
          <w:rFonts w:asciiTheme="minorHAnsi" w:hAnsiTheme="minorHAnsi" w:cstheme="minorHAnsi"/>
          <w:i/>
          <w:sz w:val="20"/>
        </w:rPr>
        <w:t xml:space="preserve"> </w:t>
      </w:r>
      <w:proofErr w:type="spellStart"/>
      <w:r w:rsidR="00107761">
        <w:rPr>
          <w:rFonts w:asciiTheme="minorHAnsi" w:hAnsiTheme="minorHAnsi" w:cstheme="minorHAnsi"/>
          <w:i/>
          <w:sz w:val="20"/>
        </w:rPr>
        <w:t>Mass</w:t>
      </w:r>
      <w:proofErr w:type="spellEnd"/>
      <w:r w:rsidR="00107761">
        <w:rPr>
          <w:rFonts w:asciiTheme="minorHAnsi" w:hAnsiTheme="minorHAnsi" w:cstheme="minorHAnsi"/>
          <w:i/>
          <w:sz w:val="20"/>
        </w:rPr>
        <w:t xml:space="preserve"> </w:t>
      </w:r>
      <w:proofErr w:type="spellStart"/>
      <w:r w:rsidR="00107761">
        <w:rPr>
          <w:rFonts w:asciiTheme="minorHAnsi" w:hAnsiTheme="minorHAnsi" w:cstheme="minorHAnsi"/>
          <w:i/>
          <w:sz w:val="20"/>
        </w:rPr>
        <w:t>E</w:t>
      </w:r>
      <w:r w:rsidR="00CA4462">
        <w:rPr>
          <w:rFonts w:asciiTheme="minorHAnsi" w:hAnsiTheme="minorHAnsi" w:cstheme="minorHAnsi"/>
          <w:i/>
          <w:sz w:val="20"/>
        </w:rPr>
        <w:t>mission</w:t>
      </w:r>
      <w:proofErr w:type="spellEnd"/>
      <w:r w:rsidR="00CA4462">
        <w:rPr>
          <w:rFonts w:asciiTheme="minorHAnsi" w:hAnsiTheme="minorHAnsi" w:cstheme="minorHAnsi"/>
          <w:i/>
          <w:sz w:val="20"/>
        </w:rPr>
        <w:t xml:space="preserve"> (LME) TG-</w:t>
      </w:r>
      <w:r w:rsidR="00AD7725">
        <w:rPr>
          <w:rFonts w:asciiTheme="minorHAnsi" w:hAnsiTheme="minorHAnsi" w:cstheme="minorHAnsi"/>
          <w:i/>
          <w:sz w:val="20"/>
        </w:rPr>
        <w:t>2</w:t>
      </w:r>
      <w:r w:rsidR="00920A18" w:rsidRPr="00F45F54">
        <w:rPr>
          <w:rFonts w:asciiTheme="minorHAnsi" w:hAnsiTheme="minorHAnsi" w:cstheme="minorHAnsi"/>
          <w:i/>
          <w:sz w:val="20"/>
        </w:rPr>
        <w:t>”</w:t>
      </w:r>
      <w:r w:rsidR="00920A18" w:rsidRPr="00F45F54">
        <w:rPr>
          <w:rFonts w:asciiTheme="minorHAnsi" w:hAnsiTheme="minorHAnsi" w:cstheme="minorHAnsi"/>
          <w:sz w:val="20"/>
        </w:rPr>
        <w:t xml:space="preserve"> </w:t>
      </w:r>
      <w:r w:rsidR="00B0040B" w:rsidRPr="00F45F54">
        <w:rPr>
          <w:rFonts w:asciiTheme="minorHAnsi" w:hAnsiTheme="minorHAnsi" w:cstheme="minorHAnsi"/>
          <w:sz w:val="20"/>
        </w:rPr>
        <w:t>presentado</w:t>
      </w:r>
      <w:r w:rsidR="00B0040B" w:rsidRPr="00F45F54">
        <w:rPr>
          <w:rFonts w:asciiTheme="minorHAnsi" w:hAnsiTheme="minorHAnsi" w:cstheme="minorHAnsi"/>
          <w:sz w:val="20"/>
          <w:szCs w:val="20"/>
        </w:rPr>
        <w:t xml:space="preserve"> por la </w:t>
      </w:r>
      <w:r w:rsidR="00A16158" w:rsidRPr="00F45F54">
        <w:rPr>
          <w:rFonts w:asciiTheme="minorHAnsi" w:hAnsiTheme="minorHAnsi" w:cstheme="minorHAnsi"/>
          <w:sz w:val="20"/>
          <w:szCs w:val="20"/>
        </w:rPr>
        <w:t>Central</w:t>
      </w:r>
      <w:r w:rsidR="00B0040B" w:rsidRPr="00F45F54">
        <w:rPr>
          <w:rFonts w:asciiTheme="minorHAnsi" w:hAnsiTheme="minorHAnsi" w:cstheme="minorHAnsi"/>
          <w:sz w:val="20"/>
          <w:szCs w:val="20"/>
        </w:rPr>
        <w:t xml:space="preserve"> </w:t>
      </w:r>
      <w:r w:rsidR="00D7549B" w:rsidRPr="00F45F54">
        <w:rPr>
          <w:rFonts w:asciiTheme="minorHAnsi" w:hAnsiTheme="minorHAnsi" w:cstheme="minorHAnsi"/>
          <w:sz w:val="20"/>
          <w:szCs w:val="20"/>
        </w:rPr>
        <w:t>Termoeléctrica</w:t>
      </w:r>
      <w:r w:rsidR="00B0040B" w:rsidRPr="00F45F54">
        <w:rPr>
          <w:rFonts w:asciiTheme="minorHAnsi" w:hAnsiTheme="minorHAnsi" w:cstheme="minorHAnsi"/>
          <w:sz w:val="20"/>
          <w:szCs w:val="20"/>
        </w:rPr>
        <w:t xml:space="preserve"> </w:t>
      </w:r>
      <w:proofErr w:type="spellStart"/>
      <w:r w:rsidR="00CA4462">
        <w:rPr>
          <w:rFonts w:asciiTheme="minorHAnsi" w:hAnsiTheme="minorHAnsi" w:cstheme="minorHAnsi"/>
          <w:sz w:val="20"/>
          <w:szCs w:val="20"/>
        </w:rPr>
        <w:t>Antlihue</w:t>
      </w:r>
      <w:proofErr w:type="spellEnd"/>
      <w:r w:rsidR="00D41ECF" w:rsidRPr="00F45F54">
        <w:rPr>
          <w:rFonts w:asciiTheme="minorHAnsi" w:hAnsiTheme="minorHAnsi" w:cstheme="minorHAnsi"/>
          <w:sz w:val="20"/>
          <w:szCs w:val="20"/>
        </w:rPr>
        <w:t>,</w:t>
      </w:r>
      <w:r w:rsidRPr="00F45F54">
        <w:rPr>
          <w:rFonts w:asciiTheme="minorHAnsi" w:hAnsiTheme="minorHAnsi" w:cstheme="minorHAnsi"/>
          <w:sz w:val="20"/>
        </w:rPr>
        <w:t xml:space="preserve"> </w:t>
      </w:r>
      <w:r w:rsidR="00CA4462" w:rsidRPr="00CA4462">
        <w:rPr>
          <w:rFonts w:asciiTheme="minorHAnsi" w:hAnsiTheme="minorHAnsi" w:cstheme="minorHAnsi"/>
          <w:sz w:val="20"/>
        </w:rPr>
        <w:t xml:space="preserve">perteneciente a la empresa </w:t>
      </w:r>
      <w:proofErr w:type="spellStart"/>
      <w:r w:rsidR="00CA4462" w:rsidRPr="00CA4462">
        <w:rPr>
          <w:rFonts w:asciiTheme="minorHAnsi" w:hAnsiTheme="minorHAnsi" w:cstheme="minorHAnsi"/>
          <w:sz w:val="20"/>
        </w:rPr>
        <w:t>Colbún</w:t>
      </w:r>
      <w:proofErr w:type="spellEnd"/>
      <w:r w:rsidR="00CA4462" w:rsidRPr="00CA4462">
        <w:rPr>
          <w:rFonts w:asciiTheme="minorHAnsi" w:hAnsiTheme="minorHAnsi" w:cstheme="minorHAnsi"/>
          <w:sz w:val="20"/>
        </w:rPr>
        <w:t xml:space="preserve"> S.A.</w:t>
      </w:r>
      <w:r w:rsidR="00CA4462">
        <w:rPr>
          <w:rFonts w:asciiTheme="minorHAnsi" w:hAnsiTheme="minorHAnsi" w:cstheme="minorHAnsi"/>
          <w:sz w:val="20"/>
        </w:rPr>
        <w:t xml:space="preserve">, </w:t>
      </w:r>
      <w:r w:rsidRPr="00F45F54">
        <w:rPr>
          <w:rFonts w:asciiTheme="minorHAnsi" w:hAnsiTheme="minorHAnsi" w:cstheme="minorHAnsi"/>
          <w:sz w:val="20"/>
        </w:rPr>
        <w:t>consideró la verificación d</w:t>
      </w:r>
      <w:r w:rsidR="00FC5D22" w:rsidRPr="00F45F54">
        <w:rPr>
          <w:rFonts w:asciiTheme="minorHAnsi" w:hAnsiTheme="minorHAnsi" w:cstheme="minorHAnsi"/>
          <w:sz w:val="20"/>
        </w:rPr>
        <w:t xml:space="preserve">e las exigencias asociadas al </w:t>
      </w:r>
      <w:r w:rsidR="00282A96" w:rsidRPr="00F45F54">
        <w:rPr>
          <w:rFonts w:asciiTheme="minorHAnsi" w:hAnsiTheme="minorHAnsi" w:cstheme="minorHAnsi"/>
          <w:sz w:val="20"/>
        </w:rPr>
        <w:t xml:space="preserve">Anexo II </w:t>
      </w:r>
      <w:r w:rsidR="00FC5D22" w:rsidRPr="00F45F54">
        <w:rPr>
          <w:rFonts w:asciiTheme="minorHAnsi" w:hAnsiTheme="minorHAnsi" w:cstheme="minorHAnsi"/>
          <w:sz w:val="20"/>
        </w:rPr>
        <w:t>del Protocolo</w:t>
      </w:r>
      <w:r w:rsidR="000B5354" w:rsidRPr="00F45F54">
        <w:rPr>
          <w:rFonts w:asciiTheme="minorHAnsi" w:hAnsiTheme="minorHAnsi" w:cstheme="minorHAnsi"/>
          <w:sz w:val="20"/>
        </w:rPr>
        <w:t xml:space="preserve"> de validación de CEMS en Centrales </w:t>
      </w:r>
      <w:r w:rsidR="00A20F6C" w:rsidRPr="00F45F54">
        <w:rPr>
          <w:rFonts w:asciiTheme="minorHAnsi" w:hAnsiTheme="minorHAnsi" w:cstheme="minorHAnsi"/>
          <w:sz w:val="20"/>
        </w:rPr>
        <w:t>Termoeléctricas</w:t>
      </w:r>
      <w:r w:rsidR="000B5354" w:rsidRPr="00F45F54">
        <w:rPr>
          <w:rFonts w:asciiTheme="minorHAnsi" w:hAnsiTheme="minorHAnsi" w:cstheme="minorHAnsi"/>
          <w:sz w:val="20"/>
        </w:rPr>
        <w:t xml:space="preserve">, </w:t>
      </w:r>
      <w:r w:rsidR="00282A96" w:rsidRPr="00F45F54">
        <w:rPr>
          <w:rFonts w:asciiTheme="minorHAnsi" w:hAnsiTheme="minorHAnsi" w:cstheme="minorHAnsi"/>
          <w:sz w:val="20"/>
        </w:rPr>
        <w:t xml:space="preserve">el cual establece los requerimientos generales y específicos que deben seguir las unidades que califiquen </w:t>
      </w:r>
      <w:r w:rsidR="00B0040B" w:rsidRPr="00F45F54">
        <w:rPr>
          <w:rFonts w:asciiTheme="minorHAnsi" w:hAnsiTheme="minorHAnsi" w:cstheme="minorHAnsi"/>
          <w:sz w:val="20"/>
        </w:rPr>
        <w:t>para acogerse a</w:t>
      </w:r>
      <w:r w:rsidR="00635AC5" w:rsidRPr="00F45F54">
        <w:rPr>
          <w:rFonts w:asciiTheme="minorHAnsi" w:hAnsiTheme="minorHAnsi" w:cstheme="minorHAnsi"/>
          <w:sz w:val="20"/>
        </w:rPr>
        <w:t xml:space="preserve"> </w:t>
      </w:r>
      <w:r w:rsidR="00D7549B" w:rsidRPr="00F45F54">
        <w:rPr>
          <w:rFonts w:asciiTheme="minorHAnsi" w:hAnsiTheme="minorHAnsi" w:cstheme="minorHAnsi"/>
          <w:sz w:val="20"/>
        </w:rPr>
        <w:t>cualquiera</w:t>
      </w:r>
      <w:r w:rsidR="00635AC5" w:rsidRPr="00F45F54">
        <w:rPr>
          <w:rFonts w:asciiTheme="minorHAnsi" w:hAnsiTheme="minorHAnsi" w:cstheme="minorHAnsi"/>
          <w:sz w:val="20"/>
        </w:rPr>
        <w:t xml:space="preserve"> de los</w:t>
      </w:r>
      <w:r w:rsidR="00B0040B" w:rsidRPr="00F45F54">
        <w:rPr>
          <w:rFonts w:asciiTheme="minorHAnsi" w:hAnsiTheme="minorHAnsi" w:cstheme="minorHAnsi"/>
          <w:sz w:val="20"/>
        </w:rPr>
        <w:t xml:space="preserve"> </w:t>
      </w:r>
      <w:r w:rsidR="00D7549B" w:rsidRPr="00F45F54">
        <w:rPr>
          <w:rFonts w:asciiTheme="minorHAnsi" w:hAnsiTheme="minorHAnsi" w:cstheme="minorHAnsi"/>
          <w:sz w:val="20"/>
        </w:rPr>
        <w:t>Métodos</w:t>
      </w:r>
      <w:r w:rsidR="00B0040B" w:rsidRPr="00F45F54">
        <w:rPr>
          <w:rFonts w:asciiTheme="minorHAnsi" w:hAnsiTheme="minorHAnsi" w:cstheme="minorHAnsi"/>
          <w:sz w:val="20"/>
        </w:rPr>
        <w:t xml:space="preserve"> Alternativos</w:t>
      </w:r>
      <w:r w:rsidR="001416CC" w:rsidRPr="00F45F54">
        <w:rPr>
          <w:rFonts w:asciiTheme="minorHAnsi" w:hAnsiTheme="minorHAnsi" w:cstheme="minorHAnsi"/>
          <w:sz w:val="20"/>
        </w:rPr>
        <w:t xml:space="preserve"> </w:t>
      </w:r>
      <w:r w:rsidR="00FE7A15" w:rsidRPr="00F45F54">
        <w:rPr>
          <w:rFonts w:asciiTheme="minorHAnsi" w:hAnsiTheme="minorHAnsi" w:cstheme="minorHAnsi"/>
          <w:sz w:val="20"/>
        </w:rPr>
        <w:t xml:space="preserve">que </w:t>
      </w:r>
      <w:r w:rsidR="000B5354" w:rsidRPr="00F45F54">
        <w:rPr>
          <w:rFonts w:asciiTheme="minorHAnsi" w:hAnsiTheme="minorHAnsi" w:cstheme="minorHAnsi"/>
          <w:bCs/>
          <w:sz w:val="20"/>
          <w:szCs w:val="20"/>
          <w:lang w:val="es-ES"/>
        </w:rPr>
        <w:t>fueron aprobado</w:t>
      </w:r>
      <w:r w:rsidR="00635AC5" w:rsidRPr="00F45F54">
        <w:rPr>
          <w:rFonts w:asciiTheme="minorHAnsi" w:hAnsiTheme="minorHAnsi" w:cstheme="minorHAnsi"/>
          <w:bCs/>
          <w:sz w:val="20"/>
          <w:szCs w:val="20"/>
          <w:lang w:val="es-ES"/>
        </w:rPr>
        <w:t>s por esta S</w:t>
      </w:r>
      <w:r w:rsidR="00FE7A15" w:rsidRPr="00F45F54">
        <w:rPr>
          <w:rFonts w:asciiTheme="minorHAnsi" w:hAnsiTheme="minorHAnsi" w:cstheme="minorHAnsi"/>
          <w:bCs/>
          <w:sz w:val="20"/>
          <w:szCs w:val="20"/>
          <w:lang w:val="es-ES"/>
        </w:rPr>
        <w:t xml:space="preserve">uperintendencia mediante </w:t>
      </w:r>
      <w:r w:rsidR="00D41ECF" w:rsidRPr="00F45F54">
        <w:rPr>
          <w:rFonts w:asciiTheme="minorHAnsi" w:hAnsiTheme="minorHAnsi" w:cstheme="minorHAnsi"/>
          <w:bCs/>
          <w:sz w:val="20"/>
          <w:szCs w:val="20"/>
          <w:lang w:val="es-ES"/>
        </w:rPr>
        <w:t>R</w:t>
      </w:r>
      <w:r w:rsidR="00FE7A15" w:rsidRPr="00F45F54">
        <w:rPr>
          <w:rFonts w:asciiTheme="minorHAnsi" w:hAnsiTheme="minorHAnsi" w:cstheme="minorHAnsi"/>
          <w:bCs/>
          <w:sz w:val="20"/>
          <w:szCs w:val="20"/>
          <w:lang w:val="es-ES"/>
        </w:rPr>
        <w:t xml:space="preserve">esolución </w:t>
      </w:r>
      <w:r w:rsidR="00D41ECF" w:rsidRPr="00F45F54">
        <w:rPr>
          <w:rFonts w:asciiTheme="minorHAnsi" w:hAnsiTheme="minorHAnsi" w:cstheme="minorHAnsi"/>
          <w:bCs/>
          <w:sz w:val="20"/>
          <w:szCs w:val="20"/>
          <w:lang w:val="es-ES"/>
        </w:rPr>
        <w:t>E</w:t>
      </w:r>
      <w:r w:rsidR="00FE7A15" w:rsidRPr="00F45F54">
        <w:rPr>
          <w:rFonts w:asciiTheme="minorHAnsi" w:hAnsiTheme="minorHAnsi" w:cstheme="minorHAnsi"/>
          <w:bCs/>
          <w:sz w:val="20"/>
          <w:szCs w:val="20"/>
          <w:lang w:val="es-ES"/>
        </w:rPr>
        <w:t xml:space="preserve">xenta N° </w:t>
      </w:r>
      <w:r w:rsidR="006F6742" w:rsidRPr="00F45F54">
        <w:rPr>
          <w:rFonts w:asciiTheme="minorHAnsi" w:hAnsiTheme="minorHAnsi" w:cstheme="minorHAnsi"/>
          <w:bCs/>
          <w:sz w:val="20"/>
          <w:szCs w:val="20"/>
          <w:lang w:val="es-ES"/>
        </w:rPr>
        <w:t>438/2013</w:t>
      </w:r>
      <w:r w:rsidR="000B5354" w:rsidRPr="00F45F54">
        <w:rPr>
          <w:rFonts w:asciiTheme="minorHAnsi" w:hAnsiTheme="minorHAnsi" w:cstheme="minorHAnsi"/>
          <w:bCs/>
          <w:sz w:val="20"/>
          <w:szCs w:val="20"/>
          <w:lang w:val="es-ES"/>
        </w:rPr>
        <w:t xml:space="preserve">. </w:t>
      </w:r>
      <w:r w:rsidR="00A33120">
        <w:rPr>
          <w:rFonts w:asciiTheme="minorHAnsi" w:hAnsiTheme="minorHAnsi" w:cstheme="minorHAnsi"/>
          <w:bCs/>
          <w:sz w:val="20"/>
          <w:szCs w:val="20"/>
          <w:lang w:val="es-ES"/>
        </w:rPr>
        <w:t xml:space="preserve">De la información revisada, se puede observar que el cambio de metodología solicitada para </w:t>
      </w:r>
      <w:r w:rsidR="00C2241B">
        <w:rPr>
          <w:rFonts w:asciiTheme="minorHAnsi" w:hAnsiTheme="minorHAnsi" w:cstheme="minorHAnsi"/>
          <w:bCs/>
          <w:sz w:val="20"/>
          <w:szCs w:val="20"/>
          <w:lang w:val="es-ES"/>
        </w:rPr>
        <w:t>todos los parámetros desde monitoreo continuo a monitoreo alternativo</w:t>
      </w:r>
      <w:r w:rsidR="00A33120">
        <w:rPr>
          <w:rFonts w:asciiTheme="minorHAnsi" w:hAnsiTheme="minorHAnsi" w:cstheme="minorHAnsi"/>
          <w:bCs/>
          <w:sz w:val="20"/>
          <w:szCs w:val="20"/>
          <w:lang w:val="es-ES"/>
        </w:rPr>
        <w:t xml:space="preserve">, </w:t>
      </w:r>
      <w:r w:rsidR="00F45F54" w:rsidRPr="00F45F54">
        <w:rPr>
          <w:rFonts w:asciiTheme="minorHAnsi" w:hAnsiTheme="minorHAnsi" w:cstheme="minorHAnsi"/>
          <w:bCs/>
          <w:sz w:val="20"/>
          <w:szCs w:val="20"/>
          <w:lang w:val="es-ES"/>
        </w:rPr>
        <w:t xml:space="preserve">se ajusta a las opciones que </w:t>
      </w:r>
      <w:r w:rsidR="00337A44">
        <w:rPr>
          <w:rFonts w:asciiTheme="minorHAnsi" w:hAnsiTheme="minorHAnsi" w:cstheme="minorHAnsi"/>
          <w:bCs/>
          <w:sz w:val="20"/>
          <w:szCs w:val="20"/>
          <w:lang w:val="es-ES"/>
        </w:rPr>
        <w:t xml:space="preserve">se </w:t>
      </w:r>
      <w:r w:rsidR="00F45F54" w:rsidRPr="00F45F54">
        <w:rPr>
          <w:rFonts w:asciiTheme="minorHAnsi" w:hAnsiTheme="minorHAnsi" w:cstheme="minorHAnsi"/>
          <w:bCs/>
          <w:sz w:val="20"/>
          <w:szCs w:val="20"/>
          <w:lang w:val="es-ES"/>
        </w:rPr>
        <w:t>establece</w:t>
      </w:r>
      <w:r w:rsidR="00337A44">
        <w:rPr>
          <w:rFonts w:asciiTheme="minorHAnsi" w:hAnsiTheme="minorHAnsi" w:cstheme="minorHAnsi"/>
          <w:bCs/>
          <w:sz w:val="20"/>
          <w:szCs w:val="20"/>
          <w:lang w:val="es-ES"/>
        </w:rPr>
        <w:t>n</w:t>
      </w:r>
      <w:r w:rsidR="00F45F54" w:rsidRPr="00F45F54">
        <w:rPr>
          <w:rFonts w:asciiTheme="minorHAnsi" w:hAnsiTheme="minorHAnsi" w:cstheme="minorHAnsi"/>
          <w:bCs/>
          <w:sz w:val="20"/>
          <w:szCs w:val="20"/>
          <w:lang w:val="es-ES"/>
        </w:rPr>
        <w:t xml:space="preserve"> </w:t>
      </w:r>
      <w:r w:rsidR="00A33120">
        <w:rPr>
          <w:rFonts w:asciiTheme="minorHAnsi" w:hAnsiTheme="minorHAnsi" w:cstheme="minorHAnsi"/>
          <w:bCs/>
          <w:sz w:val="20"/>
          <w:szCs w:val="20"/>
          <w:lang w:val="es-ES"/>
        </w:rPr>
        <w:t xml:space="preserve">como alternativas </w:t>
      </w:r>
      <w:r w:rsidR="00F45F54" w:rsidRPr="00F45F54">
        <w:rPr>
          <w:rFonts w:asciiTheme="minorHAnsi" w:hAnsiTheme="minorHAnsi" w:cstheme="minorHAnsi"/>
          <w:bCs/>
          <w:sz w:val="20"/>
          <w:szCs w:val="20"/>
          <w:lang w:val="es-ES"/>
        </w:rPr>
        <w:t>el método y</w:t>
      </w:r>
      <w:r w:rsidR="00A33120">
        <w:rPr>
          <w:rFonts w:asciiTheme="minorHAnsi" w:hAnsiTheme="minorHAnsi" w:cstheme="minorHAnsi"/>
          <w:bCs/>
          <w:sz w:val="20"/>
          <w:szCs w:val="20"/>
          <w:lang w:val="es-ES"/>
        </w:rPr>
        <w:t xml:space="preserve"> que</w:t>
      </w:r>
      <w:r w:rsidR="00F45F54" w:rsidRPr="00F45F54">
        <w:rPr>
          <w:rFonts w:asciiTheme="minorHAnsi" w:hAnsiTheme="minorHAnsi" w:cstheme="minorHAnsi"/>
          <w:bCs/>
          <w:sz w:val="20"/>
          <w:szCs w:val="20"/>
          <w:lang w:val="es-ES"/>
        </w:rPr>
        <w:t xml:space="preserve"> la fuente</w:t>
      </w:r>
      <w:r w:rsidR="00A33120">
        <w:rPr>
          <w:rFonts w:asciiTheme="minorHAnsi" w:hAnsiTheme="minorHAnsi" w:cstheme="minorHAnsi"/>
          <w:bCs/>
          <w:sz w:val="20"/>
          <w:szCs w:val="20"/>
          <w:lang w:val="es-ES"/>
        </w:rPr>
        <w:t xml:space="preserve"> por su parte, </w:t>
      </w:r>
      <w:r w:rsidR="00C2241B">
        <w:rPr>
          <w:rFonts w:asciiTheme="minorHAnsi" w:hAnsiTheme="minorHAnsi" w:cstheme="minorHAnsi"/>
          <w:bCs/>
          <w:sz w:val="20"/>
          <w:szCs w:val="20"/>
          <w:lang w:val="es-ES"/>
        </w:rPr>
        <w:t xml:space="preserve">tiene </w:t>
      </w:r>
      <w:r w:rsidR="00A33120">
        <w:rPr>
          <w:rFonts w:asciiTheme="minorHAnsi" w:hAnsiTheme="minorHAnsi" w:cstheme="minorHAnsi"/>
          <w:bCs/>
          <w:sz w:val="20"/>
          <w:szCs w:val="20"/>
          <w:lang w:val="es-ES"/>
        </w:rPr>
        <w:t>a la fecha las condiciones op</w:t>
      </w:r>
      <w:r w:rsidR="00037054">
        <w:rPr>
          <w:rFonts w:asciiTheme="minorHAnsi" w:hAnsiTheme="minorHAnsi" w:cstheme="minorHAnsi"/>
          <w:bCs/>
          <w:sz w:val="20"/>
          <w:szCs w:val="20"/>
          <w:lang w:val="es-ES"/>
        </w:rPr>
        <w:t>e</w:t>
      </w:r>
      <w:r w:rsidR="00A33120">
        <w:rPr>
          <w:rFonts w:asciiTheme="minorHAnsi" w:hAnsiTheme="minorHAnsi" w:cstheme="minorHAnsi"/>
          <w:bCs/>
          <w:sz w:val="20"/>
          <w:szCs w:val="20"/>
          <w:lang w:val="es-ES"/>
        </w:rPr>
        <w:t xml:space="preserve">racionales que le permiten </w:t>
      </w:r>
      <w:r w:rsidR="00C2241B">
        <w:rPr>
          <w:rFonts w:asciiTheme="minorHAnsi" w:hAnsiTheme="minorHAnsi" w:cstheme="minorHAnsi"/>
          <w:bCs/>
          <w:sz w:val="20"/>
          <w:szCs w:val="20"/>
          <w:lang w:val="es-ES"/>
        </w:rPr>
        <w:t>c</w:t>
      </w:r>
      <w:r w:rsidR="00A33120">
        <w:rPr>
          <w:rFonts w:asciiTheme="minorHAnsi" w:hAnsiTheme="minorHAnsi" w:cstheme="minorHAnsi"/>
          <w:bCs/>
          <w:sz w:val="20"/>
          <w:szCs w:val="20"/>
          <w:lang w:val="es-ES"/>
        </w:rPr>
        <w:t>alifica</w:t>
      </w:r>
      <w:r w:rsidR="00C2241B">
        <w:rPr>
          <w:rFonts w:asciiTheme="minorHAnsi" w:hAnsiTheme="minorHAnsi" w:cstheme="minorHAnsi"/>
          <w:bCs/>
          <w:sz w:val="20"/>
          <w:szCs w:val="20"/>
          <w:lang w:val="es-ES"/>
        </w:rPr>
        <w:t>rse</w:t>
      </w:r>
      <w:r w:rsidR="00A33120">
        <w:rPr>
          <w:rFonts w:asciiTheme="minorHAnsi" w:hAnsiTheme="minorHAnsi" w:cstheme="minorHAnsi"/>
          <w:bCs/>
          <w:sz w:val="20"/>
          <w:szCs w:val="20"/>
          <w:lang w:val="es-ES"/>
        </w:rPr>
        <w:t xml:space="preserve"> </w:t>
      </w:r>
      <w:r w:rsidR="00337A44">
        <w:rPr>
          <w:rFonts w:asciiTheme="minorHAnsi" w:hAnsiTheme="minorHAnsi" w:cstheme="minorHAnsi"/>
          <w:bCs/>
          <w:sz w:val="20"/>
          <w:szCs w:val="20"/>
          <w:lang w:val="es-ES"/>
        </w:rPr>
        <w:t>como unidad LME.</w:t>
      </w:r>
    </w:p>
    <w:p w14:paraId="755E2E93" w14:textId="77777777" w:rsidR="005A121A" w:rsidRDefault="005A121A" w:rsidP="00FE7A15">
      <w:pPr>
        <w:rPr>
          <w:rFonts w:asciiTheme="minorHAnsi" w:hAnsiTheme="minorHAnsi" w:cstheme="minorHAnsi"/>
          <w:bCs/>
          <w:sz w:val="20"/>
          <w:szCs w:val="20"/>
          <w:lang w:val="es-ES"/>
        </w:rPr>
      </w:pPr>
    </w:p>
    <w:p w14:paraId="1721FF85" w14:textId="7C72936D" w:rsidR="00713E09" w:rsidRPr="00C2241B" w:rsidRDefault="00C2241B" w:rsidP="00FE7A15">
      <w:pPr>
        <w:rPr>
          <w:rFonts w:asciiTheme="minorHAnsi" w:hAnsiTheme="minorHAnsi" w:cstheme="minorHAnsi"/>
          <w:bCs/>
          <w:color w:val="000000" w:themeColor="text1"/>
          <w:sz w:val="20"/>
          <w:szCs w:val="20"/>
          <w:lang w:val="es-ES"/>
        </w:rPr>
      </w:pPr>
      <w:r w:rsidRPr="00C2241B">
        <w:rPr>
          <w:rFonts w:asciiTheme="minorHAnsi" w:hAnsiTheme="minorHAnsi" w:cstheme="minorHAnsi"/>
          <w:bCs/>
          <w:color w:val="000000" w:themeColor="text1"/>
          <w:sz w:val="20"/>
          <w:szCs w:val="20"/>
          <w:lang w:val="es-ES"/>
        </w:rPr>
        <w:t xml:space="preserve">La solicitud de monitoreo alternativo que se designa para la Central Termoeléctrica </w:t>
      </w:r>
      <w:proofErr w:type="spellStart"/>
      <w:r w:rsidR="00AD7725">
        <w:rPr>
          <w:rFonts w:asciiTheme="minorHAnsi" w:hAnsiTheme="minorHAnsi" w:cstheme="minorHAnsi"/>
          <w:bCs/>
          <w:color w:val="000000" w:themeColor="text1"/>
          <w:sz w:val="20"/>
          <w:szCs w:val="20"/>
          <w:lang w:val="es-ES"/>
        </w:rPr>
        <w:t>Antilhue</w:t>
      </w:r>
      <w:proofErr w:type="spellEnd"/>
      <w:r w:rsidR="00AD7725">
        <w:rPr>
          <w:rFonts w:asciiTheme="minorHAnsi" w:hAnsiTheme="minorHAnsi" w:cstheme="minorHAnsi"/>
          <w:bCs/>
          <w:color w:val="000000" w:themeColor="text1"/>
          <w:sz w:val="20"/>
          <w:szCs w:val="20"/>
          <w:lang w:val="es-ES"/>
        </w:rPr>
        <w:t xml:space="preserve"> TG-2</w:t>
      </w:r>
      <w:r w:rsidRPr="00C2241B">
        <w:rPr>
          <w:rFonts w:asciiTheme="minorHAnsi" w:hAnsiTheme="minorHAnsi" w:cstheme="minorHAnsi"/>
          <w:bCs/>
          <w:color w:val="000000" w:themeColor="text1"/>
          <w:sz w:val="20"/>
          <w:szCs w:val="20"/>
          <w:lang w:val="es-ES"/>
        </w:rPr>
        <w:t xml:space="preserve"> corresponde a la metodología alternativa “</w:t>
      </w:r>
      <w:proofErr w:type="spellStart"/>
      <w:r w:rsidRPr="00C2241B">
        <w:rPr>
          <w:rFonts w:asciiTheme="minorHAnsi" w:hAnsiTheme="minorHAnsi" w:cstheme="minorHAnsi"/>
          <w:bCs/>
          <w:color w:val="000000" w:themeColor="text1"/>
          <w:sz w:val="20"/>
          <w:szCs w:val="20"/>
          <w:lang w:val="es-ES"/>
        </w:rPr>
        <w:t>Low</w:t>
      </w:r>
      <w:proofErr w:type="spellEnd"/>
      <w:r w:rsidRPr="00C2241B">
        <w:rPr>
          <w:rFonts w:asciiTheme="minorHAnsi" w:hAnsiTheme="minorHAnsi" w:cstheme="minorHAnsi"/>
          <w:bCs/>
          <w:color w:val="000000" w:themeColor="text1"/>
          <w:sz w:val="20"/>
          <w:szCs w:val="20"/>
          <w:lang w:val="es-ES"/>
        </w:rPr>
        <w:t xml:space="preserve"> </w:t>
      </w:r>
      <w:proofErr w:type="spellStart"/>
      <w:r w:rsidRPr="00C2241B">
        <w:rPr>
          <w:rFonts w:asciiTheme="minorHAnsi" w:hAnsiTheme="minorHAnsi" w:cstheme="minorHAnsi"/>
          <w:bCs/>
          <w:color w:val="000000" w:themeColor="text1"/>
          <w:sz w:val="20"/>
          <w:szCs w:val="20"/>
          <w:lang w:val="es-ES"/>
        </w:rPr>
        <w:t>Mass</w:t>
      </w:r>
      <w:proofErr w:type="spellEnd"/>
      <w:r w:rsidRPr="00C2241B">
        <w:rPr>
          <w:rFonts w:asciiTheme="minorHAnsi" w:hAnsiTheme="minorHAnsi" w:cstheme="minorHAnsi"/>
          <w:bCs/>
          <w:color w:val="000000" w:themeColor="text1"/>
          <w:sz w:val="20"/>
          <w:szCs w:val="20"/>
          <w:lang w:val="es-ES"/>
        </w:rPr>
        <w:t xml:space="preserve"> </w:t>
      </w:r>
      <w:proofErr w:type="spellStart"/>
      <w:r w:rsidRPr="00C2241B">
        <w:rPr>
          <w:rFonts w:asciiTheme="minorHAnsi" w:hAnsiTheme="minorHAnsi" w:cstheme="minorHAnsi"/>
          <w:bCs/>
          <w:color w:val="000000" w:themeColor="text1"/>
          <w:sz w:val="20"/>
          <w:szCs w:val="20"/>
          <w:lang w:val="es-ES"/>
        </w:rPr>
        <w:t>Emission</w:t>
      </w:r>
      <w:proofErr w:type="spellEnd"/>
      <w:r w:rsidRPr="00C2241B">
        <w:rPr>
          <w:rFonts w:asciiTheme="minorHAnsi" w:hAnsiTheme="minorHAnsi" w:cstheme="minorHAnsi"/>
          <w:bCs/>
          <w:color w:val="000000" w:themeColor="text1"/>
          <w:sz w:val="20"/>
          <w:szCs w:val="20"/>
          <w:lang w:val="es-ES"/>
        </w:rPr>
        <w:t xml:space="preserve">” (LME) la que considera la estimación de las emisiones de </w:t>
      </w:r>
      <w:proofErr w:type="spellStart"/>
      <w:r w:rsidRPr="00C2241B">
        <w:rPr>
          <w:rFonts w:asciiTheme="minorHAnsi" w:hAnsiTheme="minorHAnsi" w:cstheme="minorHAnsi"/>
          <w:bCs/>
          <w:color w:val="000000" w:themeColor="text1"/>
          <w:sz w:val="20"/>
          <w:szCs w:val="20"/>
          <w:lang w:val="es-ES"/>
        </w:rPr>
        <w:t>NO</w:t>
      </w:r>
      <w:r w:rsidRPr="00C2241B">
        <w:rPr>
          <w:rFonts w:asciiTheme="minorHAnsi" w:hAnsiTheme="minorHAnsi" w:cstheme="minorHAnsi"/>
          <w:bCs/>
          <w:color w:val="000000" w:themeColor="text1"/>
          <w:sz w:val="20"/>
          <w:szCs w:val="20"/>
          <w:vertAlign w:val="subscript"/>
          <w:lang w:val="es-ES"/>
        </w:rPr>
        <w:t>x</w:t>
      </w:r>
      <w:proofErr w:type="spellEnd"/>
      <w:r w:rsidRPr="00C2241B">
        <w:rPr>
          <w:rFonts w:asciiTheme="minorHAnsi" w:hAnsiTheme="minorHAnsi" w:cstheme="minorHAnsi"/>
          <w:bCs/>
          <w:color w:val="000000" w:themeColor="text1"/>
          <w:sz w:val="20"/>
          <w:szCs w:val="20"/>
          <w:lang w:val="es-ES"/>
        </w:rPr>
        <w:t>, SO</w:t>
      </w:r>
      <w:r w:rsidRPr="00C2241B">
        <w:rPr>
          <w:rFonts w:asciiTheme="minorHAnsi" w:hAnsiTheme="minorHAnsi" w:cstheme="minorHAnsi"/>
          <w:bCs/>
          <w:color w:val="000000" w:themeColor="text1"/>
          <w:sz w:val="20"/>
          <w:szCs w:val="20"/>
          <w:vertAlign w:val="subscript"/>
          <w:lang w:val="es-ES"/>
        </w:rPr>
        <w:t>2</w:t>
      </w:r>
      <w:r w:rsidRPr="00C2241B">
        <w:rPr>
          <w:rFonts w:asciiTheme="minorHAnsi" w:hAnsiTheme="minorHAnsi" w:cstheme="minorHAnsi"/>
          <w:bCs/>
          <w:color w:val="000000" w:themeColor="text1"/>
          <w:sz w:val="20"/>
          <w:szCs w:val="20"/>
          <w:lang w:val="es-ES"/>
        </w:rPr>
        <w:t>, CO</w:t>
      </w:r>
      <w:r w:rsidRPr="00C2241B">
        <w:rPr>
          <w:rFonts w:asciiTheme="minorHAnsi" w:hAnsiTheme="minorHAnsi" w:cstheme="minorHAnsi"/>
          <w:bCs/>
          <w:color w:val="000000" w:themeColor="text1"/>
          <w:sz w:val="20"/>
          <w:szCs w:val="20"/>
          <w:vertAlign w:val="subscript"/>
          <w:lang w:val="es-ES"/>
        </w:rPr>
        <w:t>2</w:t>
      </w:r>
      <w:r w:rsidRPr="00C2241B">
        <w:rPr>
          <w:rFonts w:asciiTheme="minorHAnsi" w:hAnsiTheme="minorHAnsi" w:cstheme="minorHAnsi"/>
          <w:bCs/>
          <w:color w:val="000000" w:themeColor="text1"/>
          <w:sz w:val="20"/>
          <w:szCs w:val="20"/>
          <w:lang w:val="es-ES"/>
        </w:rPr>
        <w:t>, MP, Co</w:t>
      </w:r>
      <w:r w:rsidR="00305F9D">
        <w:rPr>
          <w:rFonts w:asciiTheme="minorHAnsi" w:hAnsiTheme="minorHAnsi" w:cstheme="minorHAnsi"/>
          <w:bCs/>
          <w:color w:val="000000" w:themeColor="text1"/>
          <w:sz w:val="20"/>
          <w:szCs w:val="20"/>
          <w:lang w:val="es-ES"/>
        </w:rPr>
        <w:t>nsumo energético</w:t>
      </w:r>
      <w:r w:rsidR="00AF0CFD">
        <w:rPr>
          <w:rFonts w:asciiTheme="minorHAnsi" w:hAnsiTheme="minorHAnsi" w:cstheme="minorHAnsi"/>
          <w:bCs/>
          <w:color w:val="000000" w:themeColor="text1"/>
          <w:sz w:val="20"/>
          <w:szCs w:val="20"/>
          <w:lang w:val="es-ES"/>
        </w:rPr>
        <w:t xml:space="preserve">, </w:t>
      </w:r>
      <w:r w:rsidR="00305F9D">
        <w:rPr>
          <w:rFonts w:asciiTheme="minorHAnsi" w:hAnsiTheme="minorHAnsi" w:cstheme="minorHAnsi"/>
          <w:bCs/>
          <w:color w:val="000000" w:themeColor="text1"/>
          <w:sz w:val="20"/>
          <w:szCs w:val="20"/>
          <w:lang w:val="es-ES"/>
        </w:rPr>
        <w:t>F</w:t>
      </w:r>
      <w:r w:rsidR="00337A44">
        <w:rPr>
          <w:rFonts w:asciiTheme="minorHAnsi" w:hAnsiTheme="minorHAnsi" w:cstheme="minorHAnsi"/>
          <w:bCs/>
          <w:color w:val="000000" w:themeColor="text1"/>
          <w:sz w:val="20"/>
          <w:szCs w:val="20"/>
          <w:lang w:val="es-ES"/>
        </w:rPr>
        <w:t xml:space="preserve">lujo </w:t>
      </w:r>
      <w:r w:rsidR="00AF0CFD">
        <w:rPr>
          <w:rFonts w:asciiTheme="minorHAnsi" w:hAnsiTheme="minorHAnsi" w:cstheme="minorHAnsi"/>
          <w:bCs/>
          <w:color w:val="000000" w:themeColor="text1"/>
          <w:sz w:val="20"/>
          <w:szCs w:val="20"/>
          <w:lang w:val="es-ES"/>
        </w:rPr>
        <w:t>y O</w:t>
      </w:r>
      <w:r w:rsidR="00AF0CFD" w:rsidRPr="00AF0CFD">
        <w:rPr>
          <w:rFonts w:asciiTheme="minorHAnsi" w:hAnsiTheme="minorHAnsi" w:cstheme="minorHAnsi"/>
          <w:bCs/>
          <w:color w:val="000000" w:themeColor="text1"/>
          <w:sz w:val="20"/>
          <w:szCs w:val="20"/>
          <w:vertAlign w:val="subscript"/>
          <w:lang w:val="es-ES"/>
        </w:rPr>
        <w:t>2</w:t>
      </w:r>
      <w:r w:rsidR="00AF0CFD">
        <w:rPr>
          <w:rFonts w:asciiTheme="minorHAnsi" w:hAnsiTheme="minorHAnsi" w:cstheme="minorHAnsi"/>
          <w:bCs/>
          <w:color w:val="000000" w:themeColor="text1"/>
          <w:sz w:val="20"/>
          <w:szCs w:val="20"/>
          <w:lang w:val="es-ES"/>
        </w:rPr>
        <w:t xml:space="preserve">, </w:t>
      </w:r>
      <w:r w:rsidR="00337A44">
        <w:rPr>
          <w:rFonts w:asciiTheme="minorHAnsi" w:hAnsiTheme="minorHAnsi" w:cstheme="minorHAnsi"/>
          <w:bCs/>
          <w:color w:val="000000" w:themeColor="text1"/>
          <w:sz w:val="20"/>
          <w:szCs w:val="20"/>
          <w:lang w:val="es-ES"/>
        </w:rPr>
        <w:t>según</w:t>
      </w:r>
      <w:r w:rsidR="00305F9D">
        <w:rPr>
          <w:rFonts w:asciiTheme="minorHAnsi" w:hAnsiTheme="minorHAnsi" w:cstheme="minorHAnsi"/>
          <w:bCs/>
          <w:color w:val="000000" w:themeColor="text1"/>
          <w:sz w:val="20"/>
          <w:szCs w:val="20"/>
          <w:lang w:val="es-ES"/>
        </w:rPr>
        <w:t xml:space="preserve"> tabla</w:t>
      </w:r>
      <w:r w:rsidR="00337A44">
        <w:rPr>
          <w:rFonts w:asciiTheme="minorHAnsi" w:hAnsiTheme="minorHAnsi" w:cstheme="minorHAnsi"/>
          <w:bCs/>
          <w:color w:val="000000" w:themeColor="text1"/>
          <w:sz w:val="20"/>
          <w:szCs w:val="20"/>
          <w:lang w:val="es-ES"/>
        </w:rPr>
        <w:t xml:space="preserve"> resumida </w:t>
      </w:r>
      <w:r>
        <w:rPr>
          <w:rFonts w:asciiTheme="minorHAnsi" w:hAnsiTheme="minorHAnsi" w:cstheme="minorHAnsi"/>
          <w:bCs/>
          <w:color w:val="000000" w:themeColor="text1"/>
          <w:sz w:val="20"/>
          <w:szCs w:val="20"/>
          <w:lang w:val="es-ES"/>
        </w:rPr>
        <w:t>a</w:t>
      </w:r>
      <w:r w:rsidR="005A121A" w:rsidRPr="00C2241B">
        <w:rPr>
          <w:rFonts w:asciiTheme="minorHAnsi" w:hAnsiTheme="minorHAnsi" w:cstheme="minorHAnsi"/>
          <w:bCs/>
          <w:color w:val="000000" w:themeColor="text1"/>
          <w:sz w:val="20"/>
          <w:szCs w:val="20"/>
          <w:lang w:val="es-ES"/>
        </w:rPr>
        <w:t xml:space="preserve"> continuación.</w:t>
      </w:r>
      <w:r w:rsidR="00A33120" w:rsidRPr="00C2241B">
        <w:rPr>
          <w:rFonts w:asciiTheme="minorHAnsi" w:hAnsiTheme="minorHAnsi" w:cstheme="minorHAnsi"/>
          <w:bCs/>
          <w:color w:val="000000" w:themeColor="text1"/>
          <w:sz w:val="20"/>
          <w:szCs w:val="20"/>
          <w:lang w:val="es-ES"/>
        </w:rPr>
        <w:t xml:space="preserve"> </w:t>
      </w:r>
      <w:r w:rsidR="00656481" w:rsidRPr="00C2241B">
        <w:rPr>
          <w:rFonts w:asciiTheme="minorHAnsi" w:hAnsiTheme="minorHAnsi" w:cstheme="minorHAnsi"/>
          <w:bCs/>
          <w:color w:val="000000" w:themeColor="text1"/>
          <w:sz w:val="20"/>
          <w:szCs w:val="20"/>
          <w:lang w:val="es-ES"/>
        </w:rPr>
        <w:t xml:space="preserve"> </w:t>
      </w:r>
    </w:p>
    <w:p w14:paraId="79727607" w14:textId="77777777" w:rsidR="00D57375" w:rsidRDefault="00D57375" w:rsidP="00FE7A15">
      <w:pPr>
        <w:rPr>
          <w:rFonts w:asciiTheme="minorHAnsi" w:hAnsiTheme="minorHAnsi" w:cstheme="minorHAnsi"/>
          <w:bCs/>
          <w:sz w:val="20"/>
          <w:szCs w:val="20"/>
          <w:lang w:val="es-ES"/>
        </w:rPr>
      </w:pPr>
    </w:p>
    <w:p w14:paraId="23257D54" w14:textId="77777777" w:rsidR="004E1E8A" w:rsidRDefault="004E1E8A" w:rsidP="00FE7A15">
      <w:pPr>
        <w:rPr>
          <w:rFonts w:asciiTheme="minorHAnsi" w:hAnsiTheme="minorHAnsi" w:cstheme="minorHAnsi"/>
          <w:bCs/>
          <w:sz w:val="20"/>
          <w:szCs w:val="20"/>
          <w:lang w:val="es-ES"/>
        </w:rPr>
      </w:pPr>
    </w:p>
    <w:tbl>
      <w:tblPr>
        <w:tblStyle w:val="Tablaconcuadrcula"/>
        <w:tblW w:w="0" w:type="auto"/>
        <w:jc w:val="center"/>
        <w:tblLook w:val="04A0" w:firstRow="1" w:lastRow="0" w:firstColumn="1" w:lastColumn="0" w:noHBand="0" w:noVBand="1"/>
      </w:tblPr>
      <w:tblGrid>
        <w:gridCol w:w="1183"/>
        <w:gridCol w:w="9397"/>
      </w:tblGrid>
      <w:tr w:rsidR="00225B7D" w:rsidRPr="00DD3C08" w14:paraId="5A363913" w14:textId="77777777" w:rsidTr="006D7BF2">
        <w:trPr>
          <w:trHeight w:val="308"/>
          <w:tblHeader/>
          <w:jc w:val="center"/>
        </w:trPr>
        <w:tc>
          <w:tcPr>
            <w:tcW w:w="1183" w:type="dxa"/>
            <w:shd w:val="clear" w:color="auto" w:fill="D9D9D9" w:themeFill="background1" w:themeFillShade="D9"/>
            <w:vAlign w:val="center"/>
          </w:tcPr>
          <w:p w14:paraId="1D1671C0" w14:textId="77777777" w:rsidR="00225B7D" w:rsidRPr="00DD3C08" w:rsidRDefault="00225B7D" w:rsidP="00FE7A15">
            <w:pPr>
              <w:rPr>
                <w:rFonts w:asciiTheme="minorHAnsi" w:hAnsiTheme="minorHAnsi" w:cstheme="minorHAnsi"/>
                <w:b/>
                <w:sz w:val="16"/>
                <w:szCs w:val="16"/>
              </w:rPr>
            </w:pPr>
            <w:r w:rsidRPr="00DD3C08">
              <w:rPr>
                <w:rFonts w:asciiTheme="minorHAnsi" w:hAnsiTheme="minorHAnsi" w:cstheme="minorHAnsi"/>
                <w:b/>
                <w:sz w:val="16"/>
                <w:szCs w:val="16"/>
              </w:rPr>
              <w:t>Parámetros</w:t>
            </w:r>
          </w:p>
        </w:tc>
        <w:tc>
          <w:tcPr>
            <w:tcW w:w="9397" w:type="dxa"/>
            <w:shd w:val="clear" w:color="auto" w:fill="D9D9D9" w:themeFill="background1" w:themeFillShade="D9"/>
            <w:vAlign w:val="center"/>
          </w:tcPr>
          <w:p w14:paraId="011693F1" w14:textId="77777777" w:rsidR="00225B7D" w:rsidRPr="00DD3C08" w:rsidRDefault="00225B7D" w:rsidP="00FE7A15">
            <w:pPr>
              <w:jc w:val="center"/>
              <w:rPr>
                <w:rFonts w:asciiTheme="minorHAnsi" w:hAnsiTheme="minorHAnsi" w:cstheme="minorHAnsi"/>
                <w:b/>
                <w:sz w:val="16"/>
                <w:szCs w:val="16"/>
              </w:rPr>
            </w:pPr>
            <w:r w:rsidRPr="00DD3C08">
              <w:rPr>
                <w:rFonts w:asciiTheme="minorHAnsi" w:hAnsiTheme="minorHAnsi" w:cstheme="minorHAnsi"/>
                <w:b/>
                <w:sz w:val="16"/>
                <w:szCs w:val="16"/>
              </w:rPr>
              <w:t>Método propuesto</w:t>
            </w:r>
          </w:p>
        </w:tc>
      </w:tr>
      <w:tr w:rsidR="00381B8E" w:rsidRPr="00DD3C08" w14:paraId="698A6A8C" w14:textId="77777777" w:rsidTr="00DD3C08">
        <w:trPr>
          <w:trHeight w:val="303"/>
          <w:jc w:val="center"/>
        </w:trPr>
        <w:tc>
          <w:tcPr>
            <w:tcW w:w="1183" w:type="dxa"/>
            <w:vAlign w:val="center"/>
          </w:tcPr>
          <w:p w14:paraId="0863EDDB" w14:textId="12D780FC" w:rsidR="00381B8E" w:rsidRPr="00DD3C08" w:rsidRDefault="00381B8E" w:rsidP="00381B8E">
            <w:pPr>
              <w:rPr>
                <w:rFonts w:asciiTheme="minorHAnsi" w:hAnsiTheme="minorHAnsi" w:cstheme="minorHAnsi"/>
                <w:b/>
                <w:sz w:val="16"/>
                <w:szCs w:val="16"/>
              </w:rPr>
            </w:pPr>
            <w:r w:rsidRPr="00DD3C08">
              <w:rPr>
                <w:rFonts w:asciiTheme="minorHAnsi" w:hAnsiTheme="minorHAnsi" w:cstheme="minorHAnsi"/>
                <w:b/>
                <w:sz w:val="16"/>
                <w:szCs w:val="16"/>
              </w:rPr>
              <w:t>NOx</w:t>
            </w:r>
          </w:p>
        </w:tc>
        <w:tc>
          <w:tcPr>
            <w:tcW w:w="9397" w:type="dxa"/>
            <w:vAlign w:val="center"/>
          </w:tcPr>
          <w:p w14:paraId="7CA88F32" w14:textId="722E8B20" w:rsidR="00381B8E" w:rsidRPr="00DD3C08" w:rsidRDefault="00C16E81" w:rsidP="0053144A">
            <w:pPr>
              <w:rPr>
                <w:rFonts w:ascii="Calibri" w:eastAsia="Times New Roman" w:hAnsi="Calibri"/>
                <w:sz w:val="16"/>
                <w:szCs w:val="16"/>
                <w:lang w:eastAsia="es-CL"/>
              </w:rPr>
            </w:pPr>
            <w:r>
              <w:rPr>
                <w:rFonts w:ascii="Calibri" w:eastAsia="Times New Roman" w:hAnsi="Calibri"/>
                <w:sz w:val="16"/>
                <w:szCs w:val="16"/>
                <w:lang w:eastAsia="es-CL"/>
              </w:rPr>
              <w:t>F</w:t>
            </w:r>
            <w:r w:rsidRPr="00C16E81">
              <w:rPr>
                <w:rFonts w:ascii="Calibri" w:eastAsia="Times New Roman" w:hAnsi="Calibri"/>
                <w:sz w:val="16"/>
                <w:szCs w:val="16"/>
                <w:lang w:eastAsia="es-CL"/>
              </w:rPr>
              <w:t xml:space="preserve">actores de emisión </w:t>
            </w:r>
            <w:proofErr w:type="gramStart"/>
            <w:r w:rsidRPr="00C16E81">
              <w:rPr>
                <w:rFonts w:ascii="Calibri" w:eastAsia="Times New Roman" w:hAnsi="Calibri"/>
                <w:sz w:val="16"/>
                <w:szCs w:val="16"/>
                <w:lang w:eastAsia="es-CL"/>
              </w:rPr>
              <w:t>basado</w:t>
            </w:r>
            <w:proofErr w:type="gramEnd"/>
            <w:r w:rsidRPr="00C16E81">
              <w:rPr>
                <w:rFonts w:ascii="Calibri" w:eastAsia="Times New Roman" w:hAnsi="Calibri"/>
                <w:sz w:val="16"/>
                <w:szCs w:val="16"/>
                <w:lang w:eastAsia="es-CL"/>
              </w:rPr>
              <w:t xml:space="preserve"> en tasa de emisión específica de referencia de datos históricos del CEMS.</w:t>
            </w:r>
          </w:p>
        </w:tc>
      </w:tr>
      <w:tr w:rsidR="00381B8E" w:rsidRPr="00DD3C08" w14:paraId="0A82CCC7" w14:textId="77777777" w:rsidTr="00DD3C08">
        <w:trPr>
          <w:trHeight w:val="367"/>
          <w:jc w:val="center"/>
        </w:trPr>
        <w:tc>
          <w:tcPr>
            <w:tcW w:w="1183" w:type="dxa"/>
            <w:vAlign w:val="center"/>
          </w:tcPr>
          <w:p w14:paraId="4D90DF9A" w14:textId="707BEC15" w:rsidR="00381B8E" w:rsidRPr="00DD3C08" w:rsidRDefault="00381B8E" w:rsidP="00381B8E">
            <w:pPr>
              <w:rPr>
                <w:rFonts w:asciiTheme="minorHAnsi" w:hAnsiTheme="minorHAnsi" w:cstheme="minorHAnsi"/>
                <w:b/>
                <w:sz w:val="16"/>
                <w:szCs w:val="16"/>
              </w:rPr>
            </w:pPr>
            <w:r w:rsidRPr="00DD3C08">
              <w:rPr>
                <w:rFonts w:asciiTheme="minorHAnsi" w:hAnsiTheme="minorHAnsi" w:cstheme="minorHAnsi"/>
                <w:b/>
                <w:sz w:val="16"/>
                <w:szCs w:val="16"/>
              </w:rPr>
              <w:t>SO</w:t>
            </w:r>
            <w:r w:rsidRPr="00DD3C08">
              <w:rPr>
                <w:rFonts w:asciiTheme="minorHAnsi" w:hAnsiTheme="minorHAnsi" w:cstheme="minorHAnsi"/>
                <w:b/>
                <w:sz w:val="16"/>
                <w:szCs w:val="16"/>
                <w:vertAlign w:val="subscript"/>
              </w:rPr>
              <w:t>2</w:t>
            </w:r>
          </w:p>
        </w:tc>
        <w:tc>
          <w:tcPr>
            <w:tcW w:w="9397" w:type="dxa"/>
            <w:vAlign w:val="center"/>
          </w:tcPr>
          <w:p w14:paraId="49DEFC53" w14:textId="7E9C48BA" w:rsidR="00381B8E" w:rsidRPr="00DD3C08" w:rsidRDefault="000D5D4B" w:rsidP="00C16E81">
            <w:pPr>
              <w:pStyle w:val="Default"/>
              <w:jc w:val="both"/>
              <w:rPr>
                <w:rFonts w:asciiTheme="minorHAnsi" w:hAnsiTheme="minorHAnsi" w:cstheme="minorHAnsi"/>
                <w:color w:val="auto"/>
                <w:sz w:val="16"/>
                <w:szCs w:val="16"/>
                <w:lang w:val="es-ES"/>
              </w:rPr>
            </w:pPr>
            <w:r>
              <w:rPr>
                <w:rFonts w:ascii="Calibri" w:eastAsia="Times New Roman" w:hAnsi="Calibri"/>
                <w:sz w:val="16"/>
                <w:szCs w:val="16"/>
                <w:lang w:eastAsia="es-CL"/>
              </w:rPr>
              <w:t>Tasa de emisión de referencia para el parámetro SO</w:t>
            </w:r>
            <w:r w:rsidRPr="000F0B84">
              <w:rPr>
                <w:rFonts w:ascii="Calibri" w:eastAsia="Times New Roman" w:hAnsi="Calibri"/>
                <w:sz w:val="16"/>
                <w:szCs w:val="16"/>
                <w:vertAlign w:val="subscript"/>
                <w:lang w:eastAsia="es-CL"/>
              </w:rPr>
              <w:t>2</w:t>
            </w:r>
            <w:r>
              <w:rPr>
                <w:rFonts w:ascii="Calibri" w:eastAsia="Times New Roman" w:hAnsi="Calibri"/>
                <w:sz w:val="16"/>
                <w:szCs w:val="16"/>
                <w:lang w:eastAsia="es-CL"/>
              </w:rPr>
              <w:t>, calculado a partir del contenido de azufre del combustible utilizado.</w:t>
            </w:r>
          </w:p>
        </w:tc>
      </w:tr>
      <w:tr w:rsidR="00BA3A63" w:rsidRPr="00DD3C08" w14:paraId="64ECF4EC" w14:textId="77777777" w:rsidTr="00DD3C08">
        <w:trPr>
          <w:trHeight w:val="347"/>
          <w:jc w:val="center"/>
        </w:trPr>
        <w:tc>
          <w:tcPr>
            <w:tcW w:w="1183" w:type="dxa"/>
            <w:vAlign w:val="center"/>
          </w:tcPr>
          <w:p w14:paraId="0CAA5EA6" w14:textId="5D1CC5BB" w:rsidR="00BA3A63" w:rsidRPr="00DD3C08" w:rsidRDefault="00BA3A63" w:rsidP="00BA3A63">
            <w:pPr>
              <w:rPr>
                <w:rFonts w:asciiTheme="minorHAnsi" w:hAnsiTheme="minorHAnsi" w:cstheme="minorHAnsi"/>
                <w:b/>
                <w:sz w:val="16"/>
                <w:szCs w:val="16"/>
              </w:rPr>
            </w:pPr>
            <w:r w:rsidRPr="00DD3C08">
              <w:rPr>
                <w:rFonts w:ascii="Calibri" w:eastAsia="Times New Roman" w:hAnsi="Calibri"/>
                <w:b/>
                <w:color w:val="000000"/>
                <w:sz w:val="16"/>
                <w:szCs w:val="16"/>
                <w:lang w:eastAsia="es-CL"/>
              </w:rPr>
              <w:t>CO</w:t>
            </w:r>
            <w:r w:rsidRPr="00DD3C08">
              <w:rPr>
                <w:rFonts w:ascii="Calibri" w:eastAsia="Times New Roman" w:hAnsi="Calibri"/>
                <w:b/>
                <w:color w:val="000000"/>
                <w:sz w:val="16"/>
                <w:szCs w:val="16"/>
                <w:vertAlign w:val="subscript"/>
                <w:lang w:eastAsia="es-CL"/>
              </w:rPr>
              <w:t>2</w:t>
            </w:r>
          </w:p>
        </w:tc>
        <w:tc>
          <w:tcPr>
            <w:tcW w:w="9397" w:type="dxa"/>
            <w:vAlign w:val="center"/>
          </w:tcPr>
          <w:p w14:paraId="7EFDAD44" w14:textId="418431BE" w:rsidR="00BA3A63" w:rsidRPr="00DD3C08" w:rsidRDefault="00381B8E" w:rsidP="006D0B45">
            <w:pPr>
              <w:rPr>
                <w:rFonts w:ascii="Calibri" w:eastAsia="Times New Roman" w:hAnsi="Calibri"/>
                <w:sz w:val="16"/>
                <w:szCs w:val="16"/>
                <w:lang w:eastAsia="es-CL"/>
              </w:rPr>
            </w:pPr>
            <w:r w:rsidRPr="00DD3C08">
              <w:rPr>
                <w:rFonts w:ascii="Calibri" w:eastAsia="Times New Roman" w:hAnsi="Calibri"/>
                <w:sz w:val="16"/>
                <w:szCs w:val="16"/>
                <w:lang w:eastAsia="es-CL"/>
              </w:rPr>
              <w:t xml:space="preserve">Tasa de emisión </w:t>
            </w:r>
            <w:r w:rsidR="006D0B45" w:rsidRPr="00DD3C08">
              <w:rPr>
                <w:rFonts w:ascii="Calibri" w:eastAsia="Times New Roman" w:hAnsi="Calibri"/>
                <w:sz w:val="16"/>
                <w:szCs w:val="16"/>
                <w:lang w:eastAsia="es-CL"/>
              </w:rPr>
              <w:t>genérica</w:t>
            </w:r>
            <w:r w:rsidRPr="00DD3C08">
              <w:rPr>
                <w:rFonts w:ascii="Calibri" w:eastAsia="Times New Roman" w:hAnsi="Calibri"/>
                <w:sz w:val="16"/>
                <w:szCs w:val="16"/>
                <w:lang w:eastAsia="es-CL"/>
              </w:rPr>
              <w:t xml:space="preserve">, determinada a partir de </w:t>
            </w:r>
            <w:r w:rsidR="003A669B" w:rsidRPr="00DD3C08">
              <w:rPr>
                <w:rFonts w:ascii="Calibri" w:eastAsia="Times New Roman" w:hAnsi="Calibri"/>
                <w:sz w:val="16"/>
                <w:szCs w:val="16"/>
                <w:lang w:eastAsia="es-CL"/>
              </w:rPr>
              <w:t>la tabla LM-3</w:t>
            </w:r>
            <w:r w:rsidRPr="00DD3C08">
              <w:rPr>
                <w:rFonts w:ascii="Calibri" w:eastAsia="Times New Roman" w:hAnsi="Calibri"/>
                <w:sz w:val="16"/>
                <w:szCs w:val="16"/>
                <w:lang w:eastAsia="es-CL"/>
              </w:rPr>
              <w:t xml:space="preserve">. </w:t>
            </w:r>
          </w:p>
        </w:tc>
      </w:tr>
      <w:tr w:rsidR="00BA3A63" w:rsidRPr="00DD3C08" w14:paraId="57FE5E36" w14:textId="77777777" w:rsidTr="00DD3C08">
        <w:trPr>
          <w:trHeight w:val="355"/>
          <w:jc w:val="center"/>
        </w:trPr>
        <w:tc>
          <w:tcPr>
            <w:tcW w:w="1183" w:type="dxa"/>
            <w:vAlign w:val="center"/>
          </w:tcPr>
          <w:p w14:paraId="70DE5F24" w14:textId="2EBEB575" w:rsidR="00BA3A63" w:rsidRPr="00DD3C08" w:rsidRDefault="00381B8E" w:rsidP="00BA3A63">
            <w:pPr>
              <w:rPr>
                <w:rFonts w:asciiTheme="minorHAnsi" w:hAnsiTheme="minorHAnsi" w:cstheme="minorHAnsi"/>
                <w:b/>
                <w:sz w:val="16"/>
                <w:szCs w:val="16"/>
              </w:rPr>
            </w:pPr>
            <w:r w:rsidRPr="00DD3C08">
              <w:rPr>
                <w:rFonts w:asciiTheme="minorHAnsi" w:hAnsiTheme="minorHAnsi" w:cstheme="minorHAnsi"/>
                <w:b/>
                <w:sz w:val="16"/>
                <w:szCs w:val="16"/>
              </w:rPr>
              <w:t>MP</w:t>
            </w:r>
          </w:p>
        </w:tc>
        <w:tc>
          <w:tcPr>
            <w:tcW w:w="9397" w:type="dxa"/>
            <w:vAlign w:val="center"/>
          </w:tcPr>
          <w:p w14:paraId="1DF4EB94" w14:textId="6673527A" w:rsidR="00BA3A63" w:rsidRPr="00DD3C08" w:rsidRDefault="00381B8E" w:rsidP="00B41F99">
            <w:pPr>
              <w:pStyle w:val="Default"/>
              <w:jc w:val="both"/>
              <w:rPr>
                <w:rFonts w:asciiTheme="minorHAnsi" w:hAnsiTheme="minorHAnsi" w:cstheme="minorHAnsi"/>
                <w:color w:val="auto"/>
                <w:sz w:val="16"/>
                <w:szCs w:val="16"/>
                <w:lang w:val="es-ES"/>
              </w:rPr>
            </w:pPr>
            <w:r w:rsidRPr="00DD3C08">
              <w:rPr>
                <w:rFonts w:ascii="Calibri" w:eastAsia="Times New Roman" w:hAnsi="Calibri"/>
                <w:sz w:val="16"/>
                <w:szCs w:val="16"/>
                <w:lang w:eastAsia="es-CL"/>
              </w:rPr>
              <w:t>Factores de emisión de a</w:t>
            </w:r>
            <w:r w:rsidR="00527F2D">
              <w:rPr>
                <w:rFonts w:ascii="Calibri" w:eastAsia="Times New Roman" w:hAnsi="Calibri"/>
                <w:sz w:val="16"/>
                <w:szCs w:val="16"/>
                <w:lang w:eastAsia="es-CL"/>
              </w:rPr>
              <w:t>cuerdo al documento “compil</w:t>
            </w:r>
            <w:r w:rsidRPr="00DD3C08">
              <w:rPr>
                <w:rFonts w:ascii="Calibri" w:eastAsia="Times New Roman" w:hAnsi="Calibri"/>
                <w:sz w:val="16"/>
                <w:szCs w:val="16"/>
                <w:lang w:eastAsia="es-CL"/>
              </w:rPr>
              <w:t>ación de factores de emisión de contaminantes aéreos – AP-42” de la US-EPA.</w:t>
            </w:r>
          </w:p>
        </w:tc>
      </w:tr>
      <w:tr w:rsidR="00381B8E" w:rsidRPr="00DD3C08" w14:paraId="14D8B99A" w14:textId="77777777" w:rsidTr="00DD3C08">
        <w:trPr>
          <w:trHeight w:val="449"/>
          <w:jc w:val="center"/>
        </w:trPr>
        <w:tc>
          <w:tcPr>
            <w:tcW w:w="1183" w:type="dxa"/>
            <w:vAlign w:val="center"/>
          </w:tcPr>
          <w:p w14:paraId="3B35B989" w14:textId="5245EC26" w:rsidR="00381B8E" w:rsidRPr="00DD3C08" w:rsidRDefault="00381B8E" w:rsidP="00BA3A63">
            <w:pPr>
              <w:rPr>
                <w:rFonts w:ascii="Calibri" w:eastAsia="Times New Roman" w:hAnsi="Calibri"/>
                <w:b/>
                <w:color w:val="000000"/>
                <w:sz w:val="16"/>
                <w:szCs w:val="16"/>
                <w:lang w:eastAsia="es-CL"/>
              </w:rPr>
            </w:pPr>
            <w:r w:rsidRPr="00DD3C08">
              <w:rPr>
                <w:rFonts w:ascii="Calibri" w:eastAsia="Times New Roman" w:hAnsi="Calibri"/>
                <w:b/>
                <w:color w:val="000000"/>
                <w:sz w:val="16"/>
                <w:szCs w:val="16"/>
                <w:lang w:eastAsia="es-CL"/>
              </w:rPr>
              <w:lastRenderedPageBreak/>
              <w:t xml:space="preserve">Consumo </w:t>
            </w:r>
            <w:r w:rsidR="00A20F6C" w:rsidRPr="00DD3C08">
              <w:rPr>
                <w:rFonts w:ascii="Calibri" w:eastAsia="Times New Roman" w:hAnsi="Calibri"/>
                <w:b/>
                <w:color w:val="000000"/>
                <w:sz w:val="16"/>
                <w:szCs w:val="16"/>
                <w:lang w:eastAsia="es-CL"/>
              </w:rPr>
              <w:t>Energético</w:t>
            </w:r>
          </w:p>
        </w:tc>
        <w:tc>
          <w:tcPr>
            <w:tcW w:w="9397" w:type="dxa"/>
            <w:vAlign w:val="center"/>
          </w:tcPr>
          <w:p w14:paraId="171B7EB6" w14:textId="3EDF55C0" w:rsidR="00381B8E" w:rsidRPr="00DB68EF" w:rsidRDefault="00C16E81" w:rsidP="005004E1">
            <w:pPr>
              <w:pStyle w:val="Default"/>
              <w:jc w:val="both"/>
              <w:rPr>
                <w:rFonts w:ascii="Calibri" w:eastAsia="Times New Roman" w:hAnsi="Calibri" w:cs="Times New Roman"/>
                <w:color w:val="auto"/>
                <w:sz w:val="16"/>
                <w:szCs w:val="16"/>
                <w:lang w:eastAsia="es-CL"/>
              </w:rPr>
            </w:pPr>
            <w:r w:rsidRPr="00C16E81">
              <w:rPr>
                <w:rFonts w:ascii="Calibri" w:eastAsia="Times New Roman" w:hAnsi="Calibri" w:cs="Times New Roman"/>
                <w:color w:val="auto"/>
                <w:sz w:val="16"/>
                <w:szCs w:val="16"/>
                <w:lang w:eastAsia="es-CL"/>
              </w:rPr>
              <w:t>Se propone el uso de una tasa de emisión del consumo energético horaria a través del consumo de combustible registrado horariamente.</w:t>
            </w:r>
          </w:p>
        </w:tc>
      </w:tr>
      <w:tr w:rsidR="00BA3A63" w:rsidRPr="00DD3C08" w14:paraId="3718FE22" w14:textId="77777777" w:rsidTr="00DD3C08">
        <w:trPr>
          <w:trHeight w:val="387"/>
          <w:jc w:val="center"/>
        </w:trPr>
        <w:tc>
          <w:tcPr>
            <w:tcW w:w="1183" w:type="dxa"/>
            <w:vAlign w:val="center"/>
          </w:tcPr>
          <w:p w14:paraId="5B925E65" w14:textId="6202011D" w:rsidR="00BA3A63" w:rsidRPr="00DD3C08" w:rsidRDefault="00BA3A63" w:rsidP="00BA3A63">
            <w:pPr>
              <w:rPr>
                <w:rFonts w:asciiTheme="minorHAnsi" w:hAnsiTheme="minorHAnsi" w:cstheme="minorHAnsi"/>
                <w:b/>
                <w:sz w:val="16"/>
                <w:szCs w:val="16"/>
              </w:rPr>
            </w:pPr>
            <w:r w:rsidRPr="00DD3C08">
              <w:rPr>
                <w:rFonts w:ascii="Calibri" w:eastAsia="Times New Roman" w:hAnsi="Calibri"/>
                <w:b/>
                <w:color w:val="000000"/>
                <w:sz w:val="16"/>
                <w:szCs w:val="16"/>
                <w:lang w:eastAsia="es-CL"/>
              </w:rPr>
              <w:t>Flujo</w:t>
            </w:r>
          </w:p>
        </w:tc>
        <w:tc>
          <w:tcPr>
            <w:tcW w:w="9397" w:type="dxa"/>
            <w:vAlign w:val="center"/>
          </w:tcPr>
          <w:p w14:paraId="193C3DBB" w14:textId="73674968" w:rsidR="00BA3A63" w:rsidRPr="00DB68EF" w:rsidRDefault="006D7BF2" w:rsidP="001F25C2">
            <w:pPr>
              <w:pStyle w:val="Default"/>
              <w:jc w:val="both"/>
              <w:rPr>
                <w:rFonts w:asciiTheme="minorHAnsi" w:hAnsiTheme="minorHAnsi" w:cstheme="minorHAnsi"/>
                <w:color w:val="auto"/>
                <w:sz w:val="16"/>
                <w:szCs w:val="16"/>
                <w:lang w:val="es-ES"/>
              </w:rPr>
            </w:pPr>
            <w:r w:rsidRPr="006D7BF2">
              <w:rPr>
                <w:rFonts w:ascii="Calibri" w:eastAsia="Times New Roman" w:hAnsi="Calibri" w:cs="Times New Roman"/>
                <w:color w:val="auto"/>
                <w:sz w:val="16"/>
                <w:szCs w:val="16"/>
                <w:lang w:eastAsia="es-CL"/>
              </w:rPr>
              <w:t xml:space="preserve">Se propone el uso del valor promedio de flujo de las </w:t>
            </w:r>
            <w:r w:rsidR="00507CCE">
              <w:rPr>
                <w:rFonts w:ascii="Calibri" w:eastAsia="Times New Roman" w:hAnsi="Calibri" w:cs="Times New Roman"/>
                <w:color w:val="auto"/>
                <w:sz w:val="16"/>
                <w:szCs w:val="16"/>
                <w:lang w:eastAsia="es-CL"/>
              </w:rPr>
              <w:t xml:space="preserve">últimas 168 horas de operación </w:t>
            </w:r>
            <w:r w:rsidRPr="006D7BF2">
              <w:rPr>
                <w:rFonts w:ascii="Calibri" w:eastAsia="Times New Roman" w:hAnsi="Calibri" w:cs="Times New Roman"/>
                <w:color w:val="auto"/>
                <w:sz w:val="16"/>
                <w:szCs w:val="16"/>
                <w:lang w:eastAsia="es-CL"/>
              </w:rPr>
              <w:t>de datos históricos del CEMS.</w:t>
            </w:r>
          </w:p>
        </w:tc>
      </w:tr>
      <w:tr w:rsidR="00421F8A" w:rsidRPr="00DD3C08" w14:paraId="32B0DA58" w14:textId="77777777" w:rsidTr="00DD3C08">
        <w:trPr>
          <w:trHeight w:val="387"/>
          <w:jc w:val="center"/>
        </w:trPr>
        <w:tc>
          <w:tcPr>
            <w:tcW w:w="1183" w:type="dxa"/>
            <w:vAlign w:val="center"/>
          </w:tcPr>
          <w:p w14:paraId="5401C8EF" w14:textId="2C58B4FB" w:rsidR="00421F8A" w:rsidRPr="00DD3C08" w:rsidRDefault="00421F8A" w:rsidP="00BA3A63">
            <w:pPr>
              <w:rPr>
                <w:rFonts w:ascii="Calibri" w:eastAsia="Times New Roman" w:hAnsi="Calibri"/>
                <w:b/>
                <w:color w:val="000000"/>
                <w:sz w:val="16"/>
                <w:szCs w:val="16"/>
                <w:lang w:eastAsia="es-CL"/>
              </w:rPr>
            </w:pPr>
            <w:r w:rsidRPr="00421F8A">
              <w:rPr>
                <w:rFonts w:ascii="Calibri" w:eastAsia="Times New Roman" w:hAnsi="Calibri"/>
                <w:b/>
                <w:color w:val="000000"/>
                <w:sz w:val="16"/>
                <w:szCs w:val="16"/>
                <w:lang w:eastAsia="es-CL"/>
              </w:rPr>
              <w:t>O</w:t>
            </w:r>
            <w:r w:rsidRPr="00421F8A">
              <w:rPr>
                <w:rFonts w:ascii="Calibri" w:eastAsia="Times New Roman" w:hAnsi="Calibri"/>
                <w:b/>
                <w:color w:val="000000"/>
                <w:sz w:val="16"/>
                <w:szCs w:val="16"/>
                <w:vertAlign w:val="subscript"/>
                <w:lang w:eastAsia="es-CL"/>
              </w:rPr>
              <w:t>2</w:t>
            </w:r>
          </w:p>
        </w:tc>
        <w:tc>
          <w:tcPr>
            <w:tcW w:w="9397" w:type="dxa"/>
            <w:vAlign w:val="center"/>
          </w:tcPr>
          <w:p w14:paraId="63864FD0" w14:textId="03EFC6E8" w:rsidR="00421F8A" w:rsidRPr="00DB68EF" w:rsidRDefault="006D7BF2" w:rsidP="001F25C2">
            <w:pPr>
              <w:pStyle w:val="Default"/>
              <w:jc w:val="both"/>
              <w:rPr>
                <w:rFonts w:ascii="Calibri" w:eastAsia="Times New Roman" w:hAnsi="Calibri" w:cs="Times New Roman"/>
                <w:color w:val="auto"/>
                <w:sz w:val="16"/>
                <w:szCs w:val="16"/>
                <w:lang w:eastAsia="es-CL"/>
              </w:rPr>
            </w:pPr>
            <w:r w:rsidRPr="006D7BF2">
              <w:rPr>
                <w:rFonts w:ascii="Calibri" w:eastAsia="Times New Roman" w:hAnsi="Calibri" w:cs="Times New Roman"/>
                <w:color w:val="auto"/>
                <w:sz w:val="16"/>
                <w:szCs w:val="16"/>
                <w:lang w:val="es-ES" w:eastAsia="es-CL"/>
              </w:rPr>
              <w:t>Se propone el uso del valor promedio de O</w:t>
            </w:r>
            <w:r w:rsidRPr="006D7BF2">
              <w:rPr>
                <w:rFonts w:ascii="Calibri" w:eastAsia="Times New Roman" w:hAnsi="Calibri" w:cs="Times New Roman"/>
                <w:color w:val="auto"/>
                <w:sz w:val="16"/>
                <w:szCs w:val="16"/>
                <w:vertAlign w:val="subscript"/>
                <w:lang w:val="es-ES" w:eastAsia="es-CL"/>
              </w:rPr>
              <w:t>2</w:t>
            </w:r>
            <w:r w:rsidRPr="006D7BF2">
              <w:rPr>
                <w:rFonts w:ascii="Calibri" w:eastAsia="Times New Roman" w:hAnsi="Calibri" w:cs="Times New Roman"/>
                <w:color w:val="auto"/>
                <w:sz w:val="16"/>
                <w:szCs w:val="16"/>
                <w:lang w:val="es-ES" w:eastAsia="es-CL"/>
              </w:rPr>
              <w:t xml:space="preserve"> de las </w:t>
            </w:r>
            <w:r w:rsidR="00507CCE">
              <w:rPr>
                <w:rFonts w:ascii="Calibri" w:eastAsia="Times New Roman" w:hAnsi="Calibri" w:cs="Times New Roman"/>
                <w:color w:val="auto"/>
                <w:sz w:val="16"/>
                <w:szCs w:val="16"/>
                <w:lang w:val="es-ES" w:eastAsia="es-CL"/>
              </w:rPr>
              <w:t xml:space="preserve">últimas 168 horas de operación </w:t>
            </w:r>
            <w:r w:rsidRPr="006D7BF2">
              <w:rPr>
                <w:rFonts w:ascii="Calibri" w:eastAsia="Times New Roman" w:hAnsi="Calibri" w:cs="Times New Roman"/>
                <w:color w:val="auto"/>
                <w:sz w:val="16"/>
                <w:szCs w:val="16"/>
                <w:lang w:val="es-ES" w:eastAsia="es-CL"/>
              </w:rPr>
              <w:t>de datos históricos del CEMS.</w:t>
            </w:r>
          </w:p>
        </w:tc>
      </w:tr>
    </w:tbl>
    <w:p w14:paraId="43283E60" w14:textId="77777777" w:rsidR="00225B7D" w:rsidRDefault="00225B7D" w:rsidP="000F2C53">
      <w:pPr>
        <w:rPr>
          <w:rFonts w:asciiTheme="minorHAnsi" w:hAnsiTheme="minorHAnsi" w:cstheme="minorHAnsi"/>
          <w:sz w:val="20"/>
        </w:rPr>
      </w:pPr>
    </w:p>
    <w:p w14:paraId="7167A281" w14:textId="04CB96EE" w:rsidR="004E1E8A" w:rsidRPr="004D7176" w:rsidRDefault="004E1E8A" w:rsidP="004E1E8A">
      <w:pPr>
        <w:rPr>
          <w:rFonts w:asciiTheme="minorHAnsi" w:hAnsiTheme="minorHAnsi" w:cstheme="minorHAnsi"/>
          <w:bCs/>
          <w:color w:val="000000" w:themeColor="text1"/>
          <w:sz w:val="20"/>
          <w:lang w:val="es-ES"/>
        </w:rPr>
      </w:pPr>
      <w:r w:rsidRPr="004D7176">
        <w:rPr>
          <w:rFonts w:asciiTheme="minorHAnsi" w:hAnsiTheme="minorHAnsi" w:cstheme="minorHAnsi"/>
          <w:color w:val="000000" w:themeColor="text1"/>
          <w:sz w:val="20"/>
        </w:rPr>
        <w:t>Del examen de infor</w:t>
      </w:r>
      <w:r w:rsidR="00AD7725">
        <w:rPr>
          <w:rFonts w:asciiTheme="minorHAnsi" w:hAnsiTheme="minorHAnsi" w:cstheme="minorHAnsi"/>
          <w:color w:val="000000" w:themeColor="text1"/>
          <w:sz w:val="20"/>
        </w:rPr>
        <w:t>mación realizado, la unidad TG-2</w:t>
      </w:r>
      <w:r w:rsidRPr="004D7176">
        <w:rPr>
          <w:rFonts w:asciiTheme="minorHAnsi" w:hAnsiTheme="minorHAnsi" w:cstheme="minorHAnsi"/>
          <w:color w:val="000000" w:themeColor="text1"/>
          <w:sz w:val="20"/>
        </w:rPr>
        <w:t xml:space="preserve"> de la Central Termoeléctrica </w:t>
      </w:r>
      <w:proofErr w:type="spellStart"/>
      <w:r w:rsidR="004D7176">
        <w:rPr>
          <w:rFonts w:asciiTheme="minorHAnsi" w:hAnsiTheme="minorHAnsi" w:cstheme="minorHAnsi"/>
          <w:color w:val="000000" w:themeColor="text1"/>
          <w:sz w:val="20"/>
        </w:rPr>
        <w:t>Antilhue</w:t>
      </w:r>
      <w:proofErr w:type="spellEnd"/>
      <w:r w:rsidRPr="004D7176">
        <w:rPr>
          <w:rFonts w:asciiTheme="minorHAnsi" w:hAnsiTheme="minorHAnsi" w:cstheme="minorHAnsi"/>
          <w:color w:val="000000" w:themeColor="text1"/>
          <w:sz w:val="20"/>
        </w:rPr>
        <w:t xml:space="preserve"> demuestra cumplir con los umbrales de calificación para acogerse a las metodologías propuestas, seleccionando el método alternativo LME. En base a lo anterior, el</w:t>
      </w:r>
      <w:r w:rsidRPr="004D7176">
        <w:rPr>
          <w:rFonts w:asciiTheme="minorHAnsi" w:hAnsiTheme="minorHAnsi" w:cstheme="minorHAnsi"/>
          <w:bCs/>
          <w:color w:val="000000" w:themeColor="text1"/>
          <w:sz w:val="20"/>
          <w:lang w:val="es-ES"/>
        </w:rPr>
        <w:t xml:space="preserve"> informe de resultados debe ser aprobado.</w:t>
      </w:r>
    </w:p>
    <w:p w14:paraId="73EA47F0" w14:textId="77777777" w:rsidR="003D2BE1" w:rsidRDefault="003D2BE1" w:rsidP="003D2BE1">
      <w:pPr>
        <w:rPr>
          <w:rFonts w:asciiTheme="minorHAnsi" w:hAnsiTheme="minorHAnsi" w:cstheme="minorHAnsi"/>
          <w:color w:val="FF0000"/>
          <w:sz w:val="20"/>
        </w:rPr>
      </w:pPr>
    </w:p>
    <w:p w14:paraId="33570B25" w14:textId="212E179D" w:rsidR="003D2BE1" w:rsidRPr="003D2BE1" w:rsidRDefault="003D2BE1" w:rsidP="003D2BE1">
      <w:pPr>
        <w:rPr>
          <w:rFonts w:asciiTheme="minorHAnsi" w:hAnsiTheme="minorHAnsi" w:cstheme="minorHAnsi"/>
          <w:bCs/>
          <w:color w:val="000000" w:themeColor="text1"/>
          <w:sz w:val="20"/>
          <w:lang w:val="es-ES"/>
        </w:rPr>
      </w:pPr>
      <w:r w:rsidRPr="003D2BE1">
        <w:rPr>
          <w:rFonts w:asciiTheme="minorHAnsi" w:hAnsiTheme="minorHAnsi" w:cstheme="minorHAnsi"/>
          <w:color w:val="000000" w:themeColor="text1"/>
          <w:sz w:val="20"/>
        </w:rPr>
        <w:t xml:space="preserve">Cabe destacar que la </w:t>
      </w:r>
      <w:r w:rsidRPr="003D2BE1">
        <w:rPr>
          <w:rFonts w:asciiTheme="minorHAnsi" w:hAnsiTheme="minorHAnsi" w:cstheme="minorHAnsi"/>
          <w:bCs/>
          <w:color w:val="000000" w:themeColor="text1"/>
          <w:sz w:val="20"/>
          <w:lang w:val="es-ES"/>
        </w:rPr>
        <w:t>Resolución Exenta N° 438/2013 que a</w:t>
      </w:r>
      <w:r w:rsidRPr="003D2BE1">
        <w:rPr>
          <w:rFonts w:asciiTheme="minorHAnsi" w:hAnsiTheme="minorHAnsi" w:cstheme="minorHAnsi"/>
          <w:bCs/>
          <w:color w:val="000000" w:themeColor="text1"/>
          <w:sz w:val="20"/>
        </w:rPr>
        <w:t>prueba Anexo II al “Protocolo para Validación de Sistemas de Monitoreo Continuo de Emisiones CEMS en Centrales Termoeléctricas”</w:t>
      </w:r>
      <w:r w:rsidR="00537426">
        <w:rPr>
          <w:rFonts w:asciiTheme="minorHAnsi" w:hAnsiTheme="minorHAnsi" w:cstheme="minorHAnsi"/>
          <w:bCs/>
          <w:color w:val="000000" w:themeColor="text1"/>
          <w:sz w:val="20"/>
        </w:rPr>
        <w:t>,</w:t>
      </w:r>
      <w:r w:rsidRPr="003D2BE1">
        <w:rPr>
          <w:rFonts w:asciiTheme="minorHAnsi" w:hAnsiTheme="minorHAnsi" w:cstheme="minorHAnsi"/>
          <w:bCs/>
          <w:color w:val="000000" w:themeColor="text1"/>
          <w:sz w:val="20"/>
        </w:rPr>
        <w:t xml:space="preserve"> donde se establecen los requerimientos generales y específicos que deben seguir las unidades que califiquen para acogerse a cualquiera de los Métodos Alternativos; en su punto N°4 establece que “no se podrá utilizar ningún método alternativo sin la previa aprobación por parte de la Superintendencia del Medio Ambiente para su uso”</w:t>
      </w:r>
      <w:r w:rsidRPr="003D2BE1">
        <w:rPr>
          <w:rFonts w:asciiTheme="minorHAnsi" w:hAnsiTheme="minorHAnsi" w:cstheme="minorHAnsi"/>
          <w:bCs/>
          <w:color w:val="000000" w:themeColor="text1"/>
          <w:sz w:val="20"/>
          <w:lang w:val="es-ES"/>
        </w:rPr>
        <w:t>.</w:t>
      </w:r>
    </w:p>
    <w:p w14:paraId="03075D13" w14:textId="77777777" w:rsidR="004E1E8A" w:rsidRPr="004E1E8A" w:rsidRDefault="004E1E8A" w:rsidP="000F2C53">
      <w:pPr>
        <w:rPr>
          <w:rFonts w:asciiTheme="minorHAnsi" w:hAnsiTheme="minorHAnsi" w:cstheme="minorHAnsi"/>
          <w:color w:val="FF0000"/>
          <w:sz w:val="20"/>
          <w:lang w:val="es-ES"/>
        </w:rPr>
      </w:pPr>
    </w:p>
    <w:p w14:paraId="1F6EAB63" w14:textId="26F71F85" w:rsidR="008C2713" w:rsidRPr="000F2C53"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w:t>
      </w:r>
      <w:r w:rsidR="00EA29F9">
        <w:rPr>
          <w:rFonts w:asciiTheme="minorHAnsi" w:hAnsiTheme="minorHAnsi" w:cstheme="minorHAnsi"/>
          <w:sz w:val="20"/>
        </w:rPr>
        <w:t>objeto</w:t>
      </w:r>
      <w:r w:rsidRPr="008C2713">
        <w:rPr>
          <w:rFonts w:asciiTheme="minorHAnsi" w:hAnsiTheme="minorHAnsi" w:cstheme="minorHAnsi"/>
          <w:sz w:val="20"/>
        </w:rPr>
        <w:t xml:space="preserve"> de fiscalización en cualquier momento por parte de esta Superintendencia.</w:t>
      </w:r>
    </w:p>
    <w:sectPr w:rsidR="008C2713" w:rsidRPr="000F2C53" w:rsidSect="00B173C5">
      <w:headerReference w:type="even" r:id="rId19"/>
      <w:headerReference w:type="default" r:id="rId20"/>
      <w:footerReference w:type="default" r:id="rId21"/>
      <w:headerReference w:type="first" r:id="rId22"/>
      <w:footerReference w:type="first" r:id="rId23"/>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E45FF" w14:textId="77777777" w:rsidR="007321FE" w:rsidRDefault="007321FE" w:rsidP="00870FF2">
      <w:r>
        <w:separator/>
      </w:r>
    </w:p>
    <w:p w14:paraId="1F102F0A" w14:textId="77777777" w:rsidR="007321FE" w:rsidRDefault="007321FE" w:rsidP="00870FF2"/>
  </w:endnote>
  <w:endnote w:type="continuationSeparator" w:id="0">
    <w:p w14:paraId="7604C5DF" w14:textId="77777777" w:rsidR="007321FE" w:rsidRDefault="007321FE" w:rsidP="00870FF2">
      <w:r>
        <w:continuationSeparator/>
      </w:r>
    </w:p>
    <w:p w14:paraId="3027E7AF" w14:textId="77777777" w:rsidR="007321FE" w:rsidRDefault="007321FE" w:rsidP="00870FF2"/>
  </w:endnote>
  <w:endnote w:type="continuationNotice" w:id="1">
    <w:p w14:paraId="631CB8E2" w14:textId="77777777" w:rsidR="007321FE" w:rsidRDefault="00732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A" w14:textId="77777777" w:rsidR="007321FE" w:rsidRDefault="007321FE" w:rsidP="00122CF5">
    <w:pPr>
      <w:pStyle w:val="Piedepgina"/>
      <w:jc w:val="right"/>
      <w:rPr>
        <w:sz w:val="16"/>
      </w:rPr>
    </w:pPr>
  </w:p>
  <w:p w14:paraId="6D7C167B" w14:textId="77777777" w:rsidR="007321FE" w:rsidRDefault="007321FE" w:rsidP="00122CF5">
    <w:pPr>
      <w:pStyle w:val="Piedepgina"/>
      <w:jc w:val="right"/>
      <w:rPr>
        <w:sz w:val="16"/>
      </w:rPr>
    </w:pPr>
    <w:r w:rsidRPr="00122CF5">
      <w:rPr>
        <w:sz w:val="16"/>
      </w:rPr>
      <w:t xml:space="preserve"> </w:t>
    </w:r>
  </w:p>
  <w:p w14:paraId="6D7C167C" w14:textId="77777777" w:rsidR="007321FE" w:rsidRDefault="007321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D" w14:textId="77777777" w:rsidR="007321FE" w:rsidRPr="009604F6" w:rsidRDefault="007321FE"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0" w14:textId="77777777" w:rsidR="007321FE" w:rsidRDefault="007321FE" w:rsidP="00122CF5">
    <w:pPr>
      <w:pStyle w:val="Piedepgina"/>
      <w:jc w:val="right"/>
      <w:rPr>
        <w:sz w:val="16"/>
      </w:rPr>
    </w:pPr>
  </w:p>
  <w:p w14:paraId="6D7C1681" w14:textId="77777777" w:rsidR="007321FE" w:rsidRDefault="007321FE" w:rsidP="00122CF5">
    <w:pPr>
      <w:pStyle w:val="Piedepgina"/>
      <w:jc w:val="right"/>
      <w:rPr>
        <w:sz w:val="16"/>
      </w:rPr>
    </w:pPr>
    <w:sdt>
      <w:sdtPr>
        <w:rPr>
          <w:sz w:val="18"/>
          <w:szCs w:val="18"/>
        </w:rPr>
        <w:id w:val="-1586606446"/>
        <w:docPartObj>
          <w:docPartGallery w:val="Page Numbers (Bottom of Page)"/>
          <w:docPartUnique/>
        </w:docPartObj>
      </w:sdtPr>
      <w:sdtContent>
        <w:r w:rsidRPr="00BF682C">
          <w:rPr>
            <w:sz w:val="18"/>
            <w:szCs w:val="18"/>
          </w:rPr>
          <w:fldChar w:fldCharType="begin"/>
        </w:r>
        <w:r w:rsidRPr="00BF682C">
          <w:rPr>
            <w:sz w:val="18"/>
            <w:szCs w:val="18"/>
          </w:rPr>
          <w:instrText>PAGE   \* MERGEFORMAT</w:instrText>
        </w:r>
        <w:r w:rsidRPr="00BF682C">
          <w:rPr>
            <w:sz w:val="18"/>
            <w:szCs w:val="18"/>
          </w:rPr>
          <w:fldChar w:fldCharType="separate"/>
        </w:r>
        <w:r w:rsidR="007345A1" w:rsidRPr="007345A1">
          <w:rPr>
            <w:noProof/>
            <w:sz w:val="18"/>
            <w:szCs w:val="18"/>
            <w:lang w:val="es-ES"/>
          </w:rPr>
          <w:t>8</w:t>
        </w:r>
        <w:r w:rsidRPr="00BF682C">
          <w:rPr>
            <w:sz w:val="18"/>
            <w:szCs w:val="18"/>
          </w:rPr>
          <w:fldChar w:fldCharType="end"/>
        </w:r>
      </w:sdtContent>
    </w:sdt>
    <w:r w:rsidRPr="00122CF5">
      <w:rPr>
        <w:sz w:val="16"/>
      </w:rPr>
      <w:t xml:space="preserve"> </w:t>
    </w:r>
  </w:p>
  <w:p w14:paraId="6D7C1682" w14:textId="77777777" w:rsidR="007321FE" w:rsidRPr="00122CF5" w:rsidRDefault="007321FE" w:rsidP="00122CF5">
    <w:pPr>
      <w:pStyle w:val="Piedepgina"/>
      <w:jc w:val="center"/>
      <w:rPr>
        <w:sz w:val="16"/>
      </w:rPr>
    </w:pPr>
    <w:r w:rsidRPr="00122CF5">
      <w:rPr>
        <w:sz w:val="16"/>
      </w:rPr>
      <w:t>Superintendencia del Medio Ambiente – Gobierno de Chile</w:t>
    </w:r>
  </w:p>
  <w:p w14:paraId="6D7C1683" w14:textId="3B0ABC0D" w:rsidR="007321FE" w:rsidRPr="00122CF5" w:rsidRDefault="007321FE" w:rsidP="00122CF5">
    <w:pPr>
      <w:pStyle w:val="Piedepgina"/>
      <w:jc w:val="center"/>
      <w:rPr>
        <w:sz w:val="16"/>
      </w:rPr>
    </w:pPr>
    <w:r>
      <w:rPr>
        <w:sz w:val="16"/>
      </w:rPr>
      <w:t>Teatinos 280, pisos 7, 8 y 9</w:t>
    </w:r>
    <w:r w:rsidRPr="00122CF5">
      <w:rPr>
        <w:sz w:val="16"/>
      </w:rPr>
      <w:t xml:space="preserve">, Santiago / </w:t>
    </w:r>
    <w:hyperlink r:id="rId1" w:history="1">
      <w:r w:rsidRPr="00122CF5">
        <w:rPr>
          <w:rStyle w:val="Hipervnculo"/>
          <w:sz w:val="16"/>
        </w:rPr>
        <w:t>www.sma.gob.cl</w:t>
      </w:r>
    </w:hyperlink>
  </w:p>
  <w:p w14:paraId="6D7C1684" w14:textId="77777777" w:rsidR="007321FE" w:rsidRDefault="007321F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321FE" w:rsidRPr="0091154E" w14:paraId="6D7C1689" w14:textId="77777777" w:rsidTr="00AC4B53">
      <w:trPr>
        <w:trHeight w:val="300"/>
      </w:trPr>
      <w:tc>
        <w:tcPr>
          <w:tcW w:w="5835" w:type="dxa"/>
          <w:tcBorders>
            <w:top w:val="single" w:sz="4" w:space="0" w:color="auto"/>
          </w:tcBorders>
          <w:vAlign w:val="bottom"/>
        </w:tcPr>
        <w:p w14:paraId="6D7C1686" w14:textId="77777777" w:rsidR="007321FE" w:rsidRPr="0091154E" w:rsidRDefault="007321F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7321FE" w:rsidRPr="0091154E" w:rsidRDefault="007321F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7321FE" w:rsidRPr="0091154E" w:rsidRDefault="007321FE" w:rsidP="00AC4B53">
          <w:pPr>
            <w:pStyle w:val="Piedepgina"/>
            <w:jc w:val="right"/>
            <w:rPr>
              <w:sz w:val="16"/>
              <w:szCs w:val="16"/>
            </w:rPr>
          </w:pPr>
        </w:p>
      </w:tc>
    </w:tr>
    <w:tr w:rsidR="007321FE" w:rsidRPr="0091154E" w14:paraId="6D7C168D" w14:textId="77777777" w:rsidTr="00AC4B53">
      <w:trPr>
        <w:trHeight w:val="300"/>
      </w:trPr>
      <w:tc>
        <w:tcPr>
          <w:tcW w:w="5835" w:type="dxa"/>
        </w:tcPr>
        <w:p w14:paraId="6D7C168A" w14:textId="77777777" w:rsidR="007321FE" w:rsidRDefault="007321F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7321FE" w:rsidRPr="0091154E" w:rsidRDefault="007321FE" w:rsidP="00977F00">
          <w:pPr>
            <w:pStyle w:val="Piedepgina"/>
            <w:ind w:left="47"/>
            <w:jc w:val="left"/>
            <w:rPr>
              <w:sz w:val="16"/>
              <w:szCs w:val="16"/>
            </w:rPr>
          </w:pPr>
          <w:r>
            <w:rPr>
              <w:sz w:val="16"/>
              <w:szCs w:val="16"/>
            </w:rPr>
            <w:t>DFZ-INF-005-02</w:t>
          </w:r>
        </w:p>
      </w:tc>
      <w:tc>
        <w:tcPr>
          <w:tcW w:w="283" w:type="dxa"/>
          <w:gridSpan w:val="2"/>
        </w:tcPr>
        <w:p w14:paraId="6D7C168C" w14:textId="77777777" w:rsidR="007321FE" w:rsidRPr="001D4892" w:rsidRDefault="007321FE" w:rsidP="00AC4B53">
          <w:pPr>
            <w:pStyle w:val="Piedepgina"/>
            <w:jc w:val="left"/>
            <w:rPr>
              <w:sz w:val="16"/>
            </w:rPr>
          </w:pPr>
        </w:p>
      </w:tc>
    </w:tr>
  </w:tbl>
  <w:p w14:paraId="6D7C168E" w14:textId="77777777" w:rsidR="007321FE" w:rsidRDefault="007321FE"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77F84" w14:textId="77777777" w:rsidR="007321FE" w:rsidRDefault="007321FE" w:rsidP="00870FF2">
      <w:r>
        <w:separator/>
      </w:r>
    </w:p>
    <w:p w14:paraId="0A63B5BD" w14:textId="77777777" w:rsidR="007321FE" w:rsidRDefault="007321FE" w:rsidP="00870FF2"/>
  </w:footnote>
  <w:footnote w:type="continuationSeparator" w:id="0">
    <w:p w14:paraId="5DAAF3B3" w14:textId="77777777" w:rsidR="007321FE" w:rsidRDefault="007321FE" w:rsidP="00870FF2">
      <w:r>
        <w:continuationSeparator/>
      </w:r>
    </w:p>
    <w:p w14:paraId="0253FAEA" w14:textId="77777777" w:rsidR="007321FE" w:rsidRDefault="007321FE" w:rsidP="00870FF2"/>
  </w:footnote>
  <w:footnote w:type="continuationNotice" w:id="1">
    <w:p w14:paraId="6B46CDE7" w14:textId="77777777" w:rsidR="007321FE" w:rsidRDefault="007321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E" w14:textId="77777777" w:rsidR="007321FE" w:rsidRDefault="007321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F" w14:textId="77777777" w:rsidR="007321FE" w:rsidRDefault="007321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5" w14:textId="77777777" w:rsidR="007321FE" w:rsidRDefault="007321FE"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5">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6">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7">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7"/>
  </w:num>
  <w:num w:numId="4">
    <w:abstractNumId w:val="15"/>
  </w:num>
  <w:num w:numId="5">
    <w:abstractNumId w:val="25"/>
  </w:num>
  <w:num w:numId="6">
    <w:abstractNumId w:val="32"/>
  </w:num>
  <w:num w:numId="7">
    <w:abstractNumId w:val="23"/>
  </w:num>
  <w:num w:numId="8">
    <w:abstractNumId w:val="8"/>
  </w:num>
  <w:num w:numId="9">
    <w:abstractNumId w:val="4"/>
  </w:num>
  <w:num w:numId="10">
    <w:abstractNumId w:val="21"/>
  </w:num>
  <w:num w:numId="11">
    <w:abstractNumId w:val="3"/>
  </w:num>
  <w:num w:numId="12">
    <w:abstractNumId w:val="37"/>
  </w:num>
  <w:num w:numId="13">
    <w:abstractNumId w:val="5"/>
  </w:num>
  <w:num w:numId="14">
    <w:abstractNumId w:val="31"/>
  </w:num>
  <w:num w:numId="15">
    <w:abstractNumId w:val="22"/>
  </w:num>
  <w:num w:numId="16">
    <w:abstractNumId w:val="12"/>
  </w:num>
  <w:num w:numId="17">
    <w:abstractNumId w:val="9"/>
  </w:num>
  <w:num w:numId="18">
    <w:abstractNumId w:val="13"/>
  </w:num>
  <w:num w:numId="19">
    <w:abstractNumId w:val="10"/>
  </w:num>
  <w:num w:numId="20">
    <w:abstractNumId w:val="33"/>
  </w:num>
  <w:num w:numId="21">
    <w:abstractNumId w:val="16"/>
  </w:num>
  <w:num w:numId="22">
    <w:abstractNumId w:val="26"/>
  </w:num>
  <w:num w:numId="23">
    <w:abstractNumId w:val="11"/>
  </w:num>
  <w:num w:numId="24">
    <w:abstractNumId w:val="35"/>
  </w:num>
  <w:num w:numId="25">
    <w:abstractNumId w:val="35"/>
  </w:num>
  <w:num w:numId="26">
    <w:abstractNumId w:val="30"/>
  </w:num>
  <w:num w:numId="27">
    <w:abstractNumId w:val="35"/>
  </w:num>
  <w:num w:numId="28">
    <w:abstractNumId w:val="7"/>
  </w:num>
  <w:num w:numId="29">
    <w:abstractNumId w:val="7"/>
  </w:num>
  <w:num w:numId="30">
    <w:abstractNumId w:val="27"/>
  </w:num>
  <w:num w:numId="31">
    <w:abstractNumId w:val="14"/>
  </w:num>
  <w:num w:numId="32">
    <w:abstractNumId w:val="36"/>
  </w:num>
  <w:num w:numId="33">
    <w:abstractNumId w:val="20"/>
  </w:num>
  <w:num w:numId="34">
    <w:abstractNumId w:val="6"/>
  </w:num>
  <w:num w:numId="35">
    <w:abstractNumId w:val="28"/>
  </w:num>
  <w:num w:numId="36">
    <w:abstractNumId w:val="2"/>
  </w:num>
  <w:num w:numId="37">
    <w:abstractNumId w:val="38"/>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5"/>
  </w:num>
  <w:num w:numId="41">
    <w:abstractNumId w:val="35"/>
  </w:num>
  <w:num w:numId="42">
    <w:abstractNumId w:val="24"/>
  </w:num>
  <w:num w:numId="43">
    <w:abstractNumId w:val="39"/>
  </w:num>
  <w:num w:numId="44">
    <w:abstractNumId w:val="19"/>
  </w:num>
  <w:num w:numId="45">
    <w:abstractNumId w:val="40"/>
  </w:num>
  <w:num w:numId="46">
    <w:abstractNumId w:val="1"/>
  </w:num>
  <w:num w:numId="47">
    <w:abstractNumId w:val="18"/>
  </w:num>
  <w:num w:numId="4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3074D"/>
    <w:rsid w:val="00030FFA"/>
    <w:rsid w:val="000314CF"/>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054"/>
    <w:rsid w:val="00037320"/>
    <w:rsid w:val="0003764F"/>
    <w:rsid w:val="000378D0"/>
    <w:rsid w:val="00037F70"/>
    <w:rsid w:val="0004095D"/>
    <w:rsid w:val="00040F4E"/>
    <w:rsid w:val="00041F23"/>
    <w:rsid w:val="00042CA6"/>
    <w:rsid w:val="00043207"/>
    <w:rsid w:val="00043318"/>
    <w:rsid w:val="00043989"/>
    <w:rsid w:val="00043B71"/>
    <w:rsid w:val="00044B58"/>
    <w:rsid w:val="00044ED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42A"/>
    <w:rsid w:val="0006428C"/>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7C86"/>
    <w:rsid w:val="00082230"/>
    <w:rsid w:val="0008249D"/>
    <w:rsid w:val="0008288F"/>
    <w:rsid w:val="00082C6F"/>
    <w:rsid w:val="000830DD"/>
    <w:rsid w:val="00083A21"/>
    <w:rsid w:val="00083FDC"/>
    <w:rsid w:val="00084320"/>
    <w:rsid w:val="00084F8C"/>
    <w:rsid w:val="00085A3B"/>
    <w:rsid w:val="00085A58"/>
    <w:rsid w:val="00085CB7"/>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C0C"/>
    <w:rsid w:val="00094214"/>
    <w:rsid w:val="00094756"/>
    <w:rsid w:val="00094E56"/>
    <w:rsid w:val="000954FF"/>
    <w:rsid w:val="000959D8"/>
    <w:rsid w:val="00095A4A"/>
    <w:rsid w:val="00095FE8"/>
    <w:rsid w:val="00096366"/>
    <w:rsid w:val="00096587"/>
    <w:rsid w:val="000A004C"/>
    <w:rsid w:val="000A027D"/>
    <w:rsid w:val="000A06E7"/>
    <w:rsid w:val="000A0C47"/>
    <w:rsid w:val="000A1B75"/>
    <w:rsid w:val="000A216C"/>
    <w:rsid w:val="000A3133"/>
    <w:rsid w:val="000A321B"/>
    <w:rsid w:val="000A3227"/>
    <w:rsid w:val="000A327D"/>
    <w:rsid w:val="000A34CE"/>
    <w:rsid w:val="000A388E"/>
    <w:rsid w:val="000A38C4"/>
    <w:rsid w:val="000A3B90"/>
    <w:rsid w:val="000A46D4"/>
    <w:rsid w:val="000A48D7"/>
    <w:rsid w:val="000A48FF"/>
    <w:rsid w:val="000A4D15"/>
    <w:rsid w:val="000A51A6"/>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E52"/>
    <w:rsid w:val="000C128D"/>
    <w:rsid w:val="000C188D"/>
    <w:rsid w:val="000C2811"/>
    <w:rsid w:val="000C2864"/>
    <w:rsid w:val="000C2DC2"/>
    <w:rsid w:val="000C30CD"/>
    <w:rsid w:val="000C30E1"/>
    <w:rsid w:val="000C5064"/>
    <w:rsid w:val="000C63A4"/>
    <w:rsid w:val="000C6495"/>
    <w:rsid w:val="000C6E84"/>
    <w:rsid w:val="000C76C0"/>
    <w:rsid w:val="000D03DA"/>
    <w:rsid w:val="000D1CFD"/>
    <w:rsid w:val="000D1D9A"/>
    <w:rsid w:val="000D259C"/>
    <w:rsid w:val="000D28B3"/>
    <w:rsid w:val="000D3D2A"/>
    <w:rsid w:val="000D3FA5"/>
    <w:rsid w:val="000D4297"/>
    <w:rsid w:val="000D5D4B"/>
    <w:rsid w:val="000D5DA4"/>
    <w:rsid w:val="000D6468"/>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0B84"/>
    <w:rsid w:val="000F2342"/>
    <w:rsid w:val="000F2726"/>
    <w:rsid w:val="000F2852"/>
    <w:rsid w:val="000F2C53"/>
    <w:rsid w:val="000F319E"/>
    <w:rsid w:val="000F3856"/>
    <w:rsid w:val="000F3A3E"/>
    <w:rsid w:val="000F4D2F"/>
    <w:rsid w:val="000F4F66"/>
    <w:rsid w:val="000F5335"/>
    <w:rsid w:val="000F57A1"/>
    <w:rsid w:val="000F59D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761"/>
    <w:rsid w:val="001078C3"/>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356"/>
    <w:rsid w:val="00137574"/>
    <w:rsid w:val="00137C2A"/>
    <w:rsid w:val="00140182"/>
    <w:rsid w:val="00140395"/>
    <w:rsid w:val="001403B8"/>
    <w:rsid w:val="001405F0"/>
    <w:rsid w:val="00140807"/>
    <w:rsid w:val="00140C14"/>
    <w:rsid w:val="00140C63"/>
    <w:rsid w:val="00140C70"/>
    <w:rsid w:val="00140D14"/>
    <w:rsid w:val="00140E0D"/>
    <w:rsid w:val="00141036"/>
    <w:rsid w:val="0014137A"/>
    <w:rsid w:val="001416CC"/>
    <w:rsid w:val="001416FE"/>
    <w:rsid w:val="00142515"/>
    <w:rsid w:val="001427F8"/>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74D"/>
    <w:rsid w:val="0015472E"/>
    <w:rsid w:val="00154906"/>
    <w:rsid w:val="001559CC"/>
    <w:rsid w:val="00155D02"/>
    <w:rsid w:val="00156288"/>
    <w:rsid w:val="0015698E"/>
    <w:rsid w:val="00156C8B"/>
    <w:rsid w:val="001573EA"/>
    <w:rsid w:val="001578B0"/>
    <w:rsid w:val="00157FB2"/>
    <w:rsid w:val="001600A8"/>
    <w:rsid w:val="001601E6"/>
    <w:rsid w:val="00160A98"/>
    <w:rsid w:val="00160BDE"/>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215"/>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905F9"/>
    <w:rsid w:val="001908F4"/>
    <w:rsid w:val="00190DEF"/>
    <w:rsid w:val="00191A75"/>
    <w:rsid w:val="00191BC7"/>
    <w:rsid w:val="00191BCC"/>
    <w:rsid w:val="0019204B"/>
    <w:rsid w:val="00192FE6"/>
    <w:rsid w:val="00193576"/>
    <w:rsid w:val="00193926"/>
    <w:rsid w:val="001939D8"/>
    <w:rsid w:val="001941E2"/>
    <w:rsid w:val="0019420E"/>
    <w:rsid w:val="0019441D"/>
    <w:rsid w:val="00194975"/>
    <w:rsid w:val="001950C5"/>
    <w:rsid w:val="001955C8"/>
    <w:rsid w:val="001958DF"/>
    <w:rsid w:val="0019673D"/>
    <w:rsid w:val="001967A4"/>
    <w:rsid w:val="00196DD8"/>
    <w:rsid w:val="00197322"/>
    <w:rsid w:val="001975C2"/>
    <w:rsid w:val="00197647"/>
    <w:rsid w:val="00197D9A"/>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4920"/>
    <w:rsid w:val="001A5118"/>
    <w:rsid w:val="001A58D0"/>
    <w:rsid w:val="001A5BC5"/>
    <w:rsid w:val="001A6BEC"/>
    <w:rsid w:val="001A7CF0"/>
    <w:rsid w:val="001B02FE"/>
    <w:rsid w:val="001B0FBD"/>
    <w:rsid w:val="001B1201"/>
    <w:rsid w:val="001B1515"/>
    <w:rsid w:val="001B1964"/>
    <w:rsid w:val="001B1CC1"/>
    <w:rsid w:val="001B2581"/>
    <w:rsid w:val="001B287D"/>
    <w:rsid w:val="001B2C5E"/>
    <w:rsid w:val="001B34A7"/>
    <w:rsid w:val="001B35C5"/>
    <w:rsid w:val="001B3D23"/>
    <w:rsid w:val="001B5ADA"/>
    <w:rsid w:val="001B5C83"/>
    <w:rsid w:val="001B5E27"/>
    <w:rsid w:val="001B5EEA"/>
    <w:rsid w:val="001B6D35"/>
    <w:rsid w:val="001B6DF3"/>
    <w:rsid w:val="001C0959"/>
    <w:rsid w:val="001C0C19"/>
    <w:rsid w:val="001C105F"/>
    <w:rsid w:val="001C1F31"/>
    <w:rsid w:val="001C21BE"/>
    <w:rsid w:val="001C21EB"/>
    <w:rsid w:val="001C3384"/>
    <w:rsid w:val="001C3AF7"/>
    <w:rsid w:val="001C4159"/>
    <w:rsid w:val="001C450E"/>
    <w:rsid w:val="001C4525"/>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6E3C"/>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5EE5"/>
    <w:rsid w:val="001E6D72"/>
    <w:rsid w:val="001E7C4F"/>
    <w:rsid w:val="001F0340"/>
    <w:rsid w:val="001F0DA6"/>
    <w:rsid w:val="001F13F3"/>
    <w:rsid w:val="001F2440"/>
    <w:rsid w:val="001F2527"/>
    <w:rsid w:val="001F25C2"/>
    <w:rsid w:val="001F29C4"/>
    <w:rsid w:val="001F2C82"/>
    <w:rsid w:val="001F2D03"/>
    <w:rsid w:val="001F2FA7"/>
    <w:rsid w:val="001F3214"/>
    <w:rsid w:val="001F3290"/>
    <w:rsid w:val="001F418E"/>
    <w:rsid w:val="001F4D9D"/>
    <w:rsid w:val="001F510B"/>
    <w:rsid w:val="001F5C4D"/>
    <w:rsid w:val="001F61F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D8E"/>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3D7"/>
    <w:rsid w:val="002508D1"/>
    <w:rsid w:val="00250E09"/>
    <w:rsid w:val="00250F03"/>
    <w:rsid w:val="002511A9"/>
    <w:rsid w:val="002513B2"/>
    <w:rsid w:val="00252113"/>
    <w:rsid w:val="00252681"/>
    <w:rsid w:val="002526E3"/>
    <w:rsid w:val="00252A13"/>
    <w:rsid w:val="00252F55"/>
    <w:rsid w:val="0025362C"/>
    <w:rsid w:val="00253B76"/>
    <w:rsid w:val="00253ECA"/>
    <w:rsid w:val="00255D3F"/>
    <w:rsid w:val="00255E17"/>
    <w:rsid w:val="0025629B"/>
    <w:rsid w:val="0025679A"/>
    <w:rsid w:val="00256CEC"/>
    <w:rsid w:val="00261CB0"/>
    <w:rsid w:val="0026265A"/>
    <w:rsid w:val="00262705"/>
    <w:rsid w:val="002628E3"/>
    <w:rsid w:val="002633C8"/>
    <w:rsid w:val="00264493"/>
    <w:rsid w:val="002645D0"/>
    <w:rsid w:val="00264F3A"/>
    <w:rsid w:val="00265340"/>
    <w:rsid w:val="00265F39"/>
    <w:rsid w:val="002667BF"/>
    <w:rsid w:val="002706FF"/>
    <w:rsid w:val="00271075"/>
    <w:rsid w:val="002715DD"/>
    <w:rsid w:val="00272050"/>
    <w:rsid w:val="0027296E"/>
    <w:rsid w:val="00272CB6"/>
    <w:rsid w:val="0027328A"/>
    <w:rsid w:val="00273BCC"/>
    <w:rsid w:val="00273C09"/>
    <w:rsid w:val="00273FC0"/>
    <w:rsid w:val="00274084"/>
    <w:rsid w:val="00274331"/>
    <w:rsid w:val="00274BC0"/>
    <w:rsid w:val="00275366"/>
    <w:rsid w:val="00275382"/>
    <w:rsid w:val="002754CC"/>
    <w:rsid w:val="00275629"/>
    <w:rsid w:val="00275782"/>
    <w:rsid w:val="0027608C"/>
    <w:rsid w:val="002764D8"/>
    <w:rsid w:val="00276829"/>
    <w:rsid w:val="00276BDC"/>
    <w:rsid w:val="00276C4E"/>
    <w:rsid w:val="0027703E"/>
    <w:rsid w:val="00277045"/>
    <w:rsid w:val="002770D6"/>
    <w:rsid w:val="002776D1"/>
    <w:rsid w:val="0027792C"/>
    <w:rsid w:val="00277C7B"/>
    <w:rsid w:val="00280BC8"/>
    <w:rsid w:val="002810E6"/>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A08E2"/>
    <w:rsid w:val="002A145D"/>
    <w:rsid w:val="002A17DE"/>
    <w:rsid w:val="002A1B91"/>
    <w:rsid w:val="002A234E"/>
    <w:rsid w:val="002A243C"/>
    <w:rsid w:val="002A2E40"/>
    <w:rsid w:val="002A35CA"/>
    <w:rsid w:val="002A3F87"/>
    <w:rsid w:val="002A4599"/>
    <w:rsid w:val="002A491E"/>
    <w:rsid w:val="002A577C"/>
    <w:rsid w:val="002A67BD"/>
    <w:rsid w:val="002A7530"/>
    <w:rsid w:val="002A767C"/>
    <w:rsid w:val="002A7BB9"/>
    <w:rsid w:val="002A7F02"/>
    <w:rsid w:val="002B00D9"/>
    <w:rsid w:val="002B0541"/>
    <w:rsid w:val="002B0795"/>
    <w:rsid w:val="002B0A57"/>
    <w:rsid w:val="002B116F"/>
    <w:rsid w:val="002B15D6"/>
    <w:rsid w:val="002B1700"/>
    <w:rsid w:val="002B1940"/>
    <w:rsid w:val="002B1ACE"/>
    <w:rsid w:val="002B237A"/>
    <w:rsid w:val="002B3D9E"/>
    <w:rsid w:val="002B43F8"/>
    <w:rsid w:val="002B4918"/>
    <w:rsid w:val="002B4962"/>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305"/>
    <w:rsid w:val="002D5999"/>
    <w:rsid w:val="002D609C"/>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127F"/>
    <w:rsid w:val="002F265D"/>
    <w:rsid w:val="002F275D"/>
    <w:rsid w:val="002F3175"/>
    <w:rsid w:val="002F443E"/>
    <w:rsid w:val="002F4826"/>
    <w:rsid w:val="002F5007"/>
    <w:rsid w:val="002F53E8"/>
    <w:rsid w:val="002F5A3E"/>
    <w:rsid w:val="002F763A"/>
    <w:rsid w:val="002F7ACD"/>
    <w:rsid w:val="003001F1"/>
    <w:rsid w:val="003015AF"/>
    <w:rsid w:val="00301A56"/>
    <w:rsid w:val="00301DCD"/>
    <w:rsid w:val="00302A6A"/>
    <w:rsid w:val="00302F9D"/>
    <w:rsid w:val="00303666"/>
    <w:rsid w:val="00304586"/>
    <w:rsid w:val="00304EE3"/>
    <w:rsid w:val="00305893"/>
    <w:rsid w:val="00305BFA"/>
    <w:rsid w:val="00305F9D"/>
    <w:rsid w:val="0030651D"/>
    <w:rsid w:val="00307561"/>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65C"/>
    <w:rsid w:val="00315FA3"/>
    <w:rsid w:val="00316D2F"/>
    <w:rsid w:val="0031764D"/>
    <w:rsid w:val="00320050"/>
    <w:rsid w:val="0032011E"/>
    <w:rsid w:val="0032266F"/>
    <w:rsid w:val="0032288F"/>
    <w:rsid w:val="00322B23"/>
    <w:rsid w:val="00323004"/>
    <w:rsid w:val="003230C2"/>
    <w:rsid w:val="0032354B"/>
    <w:rsid w:val="00326D06"/>
    <w:rsid w:val="0032769C"/>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6CC7"/>
    <w:rsid w:val="0033714F"/>
    <w:rsid w:val="00337A44"/>
    <w:rsid w:val="00337AC4"/>
    <w:rsid w:val="003403DE"/>
    <w:rsid w:val="0034110B"/>
    <w:rsid w:val="0034154F"/>
    <w:rsid w:val="00341A61"/>
    <w:rsid w:val="00341ACD"/>
    <w:rsid w:val="00341B09"/>
    <w:rsid w:val="00342935"/>
    <w:rsid w:val="00342AED"/>
    <w:rsid w:val="00343084"/>
    <w:rsid w:val="003440E5"/>
    <w:rsid w:val="00344E83"/>
    <w:rsid w:val="00344FD0"/>
    <w:rsid w:val="00345680"/>
    <w:rsid w:val="0034592D"/>
    <w:rsid w:val="00346052"/>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496B"/>
    <w:rsid w:val="003653EF"/>
    <w:rsid w:val="00365600"/>
    <w:rsid w:val="00365780"/>
    <w:rsid w:val="00365929"/>
    <w:rsid w:val="00365B6D"/>
    <w:rsid w:val="00365E48"/>
    <w:rsid w:val="00365F91"/>
    <w:rsid w:val="0036670A"/>
    <w:rsid w:val="00366B35"/>
    <w:rsid w:val="00366EE7"/>
    <w:rsid w:val="003671C9"/>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409"/>
    <w:rsid w:val="00380BC0"/>
    <w:rsid w:val="00381B4D"/>
    <w:rsid w:val="00381B8E"/>
    <w:rsid w:val="00382CA0"/>
    <w:rsid w:val="00382E82"/>
    <w:rsid w:val="00382FC8"/>
    <w:rsid w:val="0038320F"/>
    <w:rsid w:val="00383341"/>
    <w:rsid w:val="0038378C"/>
    <w:rsid w:val="0038474C"/>
    <w:rsid w:val="00384E8E"/>
    <w:rsid w:val="0038543D"/>
    <w:rsid w:val="00385BC1"/>
    <w:rsid w:val="00385F0B"/>
    <w:rsid w:val="00386180"/>
    <w:rsid w:val="0038636B"/>
    <w:rsid w:val="00390552"/>
    <w:rsid w:val="003911EC"/>
    <w:rsid w:val="00391226"/>
    <w:rsid w:val="003914B1"/>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996"/>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8F0"/>
    <w:rsid w:val="003A6197"/>
    <w:rsid w:val="003A6249"/>
    <w:rsid w:val="003A6593"/>
    <w:rsid w:val="003A669B"/>
    <w:rsid w:val="003A68E5"/>
    <w:rsid w:val="003A6D7E"/>
    <w:rsid w:val="003A6E90"/>
    <w:rsid w:val="003A7450"/>
    <w:rsid w:val="003A7CCC"/>
    <w:rsid w:val="003B175D"/>
    <w:rsid w:val="003B29CA"/>
    <w:rsid w:val="003B2F78"/>
    <w:rsid w:val="003B306C"/>
    <w:rsid w:val="003B386C"/>
    <w:rsid w:val="003B4023"/>
    <w:rsid w:val="003B4468"/>
    <w:rsid w:val="003B471E"/>
    <w:rsid w:val="003B4BC9"/>
    <w:rsid w:val="003B5469"/>
    <w:rsid w:val="003B5B6E"/>
    <w:rsid w:val="003B616A"/>
    <w:rsid w:val="003B631A"/>
    <w:rsid w:val="003B7E73"/>
    <w:rsid w:val="003C0D59"/>
    <w:rsid w:val="003C115D"/>
    <w:rsid w:val="003C1524"/>
    <w:rsid w:val="003C2165"/>
    <w:rsid w:val="003C3727"/>
    <w:rsid w:val="003C4EED"/>
    <w:rsid w:val="003C5651"/>
    <w:rsid w:val="003C5A2C"/>
    <w:rsid w:val="003C5CBD"/>
    <w:rsid w:val="003C72DE"/>
    <w:rsid w:val="003C73D6"/>
    <w:rsid w:val="003C79CA"/>
    <w:rsid w:val="003C7CE4"/>
    <w:rsid w:val="003C7FBD"/>
    <w:rsid w:val="003D0187"/>
    <w:rsid w:val="003D12AB"/>
    <w:rsid w:val="003D157A"/>
    <w:rsid w:val="003D158C"/>
    <w:rsid w:val="003D16AF"/>
    <w:rsid w:val="003D1DD2"/>
    <w:rsid w:val="003D24B7"/>
    <w:rsid w:val="003D2518"/>
    <w:rsid w:val="003D28C1"/>
    <w:rsid w:val="003D2BE1"/>
    <w:rsid w:val="003D2C08"/>
    <w:rsid w:val="003D448D"/>
    <w:rsid w:val="003D44DA"/>
    <w:rsid w:val="003D45C0"/>
    <w:rsid w:val="003D46A9"/>
    <w:rsid w:val="003D4D60"/>
    <w:rsid w:val="003D4DB3"/>
    <w:rsid w:val="003D64E2"/>
    <w:rsid w:val="003D6833"/>
    <w:rsid w:val="003D6932"/>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DFA"/>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272"/>
    <w:rsid w:val="0040340B"/>
    <w:rsid w:val="0040396F"/>
    <w:rsid w:val="004042D4"/>
    <w:rsid w:val="00404685"/>
    <w:rsid w:val="004046E4"/>
    <w:rsid w:val="0040501E"/>
    <w:rsid w:val="00405128"/>
    <w:rsid w:val="004055ED"/>
    <w:rsid w:val="00405675"/>
    <w:rsid w:val="00405AAF"/>
    <w:rsid w:val="00405BF1"/>
    <w:rsid w:val="00405DF9"/>
    <w:rsid w:val="00405F20"/>
    <w:rsid w:val="00406C7D"/>
    <w:rsid w:val="00407410"/>
    <w:rsid w:val="00410AFE"/>
    <w:rsid w:val="00410B2C"/>
    <w:rsid w:val="00410DC7"/>
    <w:rsid w:val="00411876"/>
    <w:rsid w:val="00411BB9"/>
    <w:rsid w:val="00412AF1"/>
    <w:rsid w:val="00412B9A"/>
    <w:rsid w:val="00412D7E"/>
    <w:rsid w:val="004134BB"/>
    <w:rsid w:val="00413732"/>
    <w:rsid w:val="00413B3A"/>
    <w:rsid w:val="00413B60"/>
    <w:rsid w:val="0041411A"/>
    <w:rsid w:val="004142EF"/>
    <w:rsid w:val="004144D0"/>
    <w:rsid w:val="00414C10"/>
    <w:rsid w:val="00416931"/>
    <w:rsid w:val="004177C4"/>
    <w:rsid w:val="004210EA"/>
    <w:rsid w:val="00421F8A"/>
    <w:rsid w:val="00421FA9"/>
    <w:rsid w:val="004227AB"/>
    <w:rsid w:val="00422968"/>
    <w:rsid w:val="00423439"/>
    <w:rsid w:val="0042374D"/>
    <w:rsid w:val="00423A56"/>
    <w:rsid w:val="00423AEA"/>
    <w:rsid w:val="004244B2"/>
    <w:rsid w:val="0042459C"/>
    <w:rsid w:val="00424D9F"/>
    <w:rsid w:val="00425361"/>
    <w:rsid w:val="004258D1"/>
    <w:rsid w:val="00426688"/>
    <w:rsid w:val="0042727C"/>
    <w:rsid w:val="00430271"/>
    <w:rsid w:val="00430B42"/>
    <w:rsid w:val="00430F3E"/>
    <w:rsid w:val="00431E10"/>
    <w:rsid w:val="0043208F"/>
    <w:rsid w:val="004322D7"/>
    <w:rsid w:val="00432A00"/>
    <w:rsid w:val="00432C77"/>
    <w:rsid w:val="00434073"/>
    <w:rsid w:val="0043425B"/>
    <w:rsid w:val="004343C5"/>
    <w:rsid w:val="00434883"/>
    <w:rsid w:val="004349E8"/>
    <w:rsid w:val="00435985"/>
    <w:rsid w:val="00435C16"/>
    <w:rsid w:val="00435C52"/>
    <w:rsid w:val="0043697C"/>
    <w:rsid w:val="00437774"/>
    <w:rsid w:val="00437A64"/>
    <w:rsid w:val="0044046E"/>
    <w:rsid w:val="004404C2"/>
    <w:rsid w:val="00442855"/>
    <w:rsid w:val="00442A37"/>
    <w:rsid w:val="004431C8"/>
    <w:rsid w:val="004434AE"/>
    <w:rsid w:val="00443E10"/>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12"/>
    <w:rsid w:val="00463F62"/>
    <w:rsid w:val="00464503"/>
    <w:rsid w:val="0046466C"/>
    <w:rsid w:val="004652BC"/>
    <w:rsid w:val="00465376"/>
    <w:rsid w:val="0046541D"/>
    <w:rsid w:val="00465A40"/>
    <w:rsid w:val="00465A70"/>
    <w:rsid w:val="00466427"/>
    <w:rsid w:val="00466594"/>
    <w:rsid w:val="004670A0"/>
    <w:rsid w:val="00467477"/>
    <w:rsid w:val="004676C3"/>
    <w:rsid w:val="00467D8C"/>
    <w:rsid w:val="0047005F"/>
    <w:rsid w:val="0047042F"/>
    <w:rsid w:val="00470E80"/>
    <w:rsid w:val="0047130A"/>
    <w:rsid w:val="004721BB"/>
    <w:rsid w:val="0047278D"/>
    <w:rsid w:val="00472A87"/>
    <w:rsid w:val="00472ED1"/>
    <w:rsid w:val="00474438"/>
    <w:rsid w:val="00474868"/>
    <w:rsid w:val="00474CE7"/>
    <w:rsid w:val="0047548F"/>
    <w:rsid w:val="004754B3"/>
    <w:rsid w:val="00475A32"/>
    <w:rsid w:val="00475C50"/>
    <w:rsid w:val="00476725"/>
    <w:rsid w:val="00476C02"/>
    <w:rsid w:val="004772E3"/>
    <w:rsid w:val="0047735F"/>
    <w:rsid w:val="0048056A"/>
    <w:rsid w:val="00480C33"/>
    <w:rsid w:val="004815B9"/>
    <w:rsid w:val="00481E41"/>
    <w:rsid w:val="0048245E"/>
    <w:rsid w:val="00482C11"/>
    <w:rsid w:val="00482CB5"/>
    <w:rsid w:val="00483B2C"/>
    <w:rsid w:val="00484118"/>
    <w:rsid w:val="00484133"/>
    <w:rsid w:val="00485959"/>
    <w:rsid w:val="00485A37"/>
    <w:rsid w:val="00486F67"/>
    <w:rsid w:val="0048757C"/>
    <w:rsid w:val="00487ACA"/>
    <w:rsid w:val="00487D2A"/>
    <w:rsid w:val="00490BD2"/>
    <w:rsid w:val="00490E8A"/>
    <w:rsid w:val="004912D8"/>
    <w:rsid w:val="00491F18"/>
    <w:rsid w:val="00492C7D"/>
    <w:rsid w:val="00492D68"/>
    <w:rsid w:val="00494054"/>
    <w:rsid w:val="00494076"/>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65B"/>
    <w:rsid w:val="004A17B4"/>
    <w:rsid w:val="004A18FC"/>
    <w:rsid w:val="004A32B2"/>
    <w:rsid w:val="004A33DC"/>
    <w:rsid w:val="004A3B87"/>
    <w:rsid w:val="004A3E38"/>
    <w:rsid w:val="004A40E3"/>
    <w:rsid w:val="004A462A"/>
    <w:rsid w:val="004A5314"/>
    <w:rsid w:val="004A6188"/>
    <w:rsid w:val="004A636C"/>
    <w:rsid w:val="004A6995"/>
    <w:rsid w:val="004A6AF9"/>
    <w:rsid w:val="004A6C30"/>
    <w:rsid w:val="004A6FAF"/>
    <w:rsid w:val="004A7056"/>
    <w:rsid w:val="004A7904"/>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753"/>
    <w:rsid w:val="004B4B9A"/>
    <w:rsid w:val="004B5875"/>
    <w:rsid w:val="004B61BE"/>
    <w:rsid w:val="004B74DA"/>
    <w:rsid w:val="004B7FE4"/>
    <w:rsid w:val="004C04BE"/>
    <w:rsid w:val="004C0505"/>
    <w:rsid w:val="004C0B67"/>
    <w:rsid w:val="004C0C1E"/>
    <w:rsid w:val="004C0EFF"/>
    <w:rsid w:val="004C1469"/>
    <w:rsid w:val="004C19B4"/>
    <w:rsid w:val="004C2762"/>
    <w:rsid w:val="004C3272"/>
    <w:rsid w:val="004C3542"/>
    <w:rsid w:val="004C3FC4"/>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C7E0B"/>
    <w:rsid w:val="004C7FFA"/>
    <w:rsid w:val="004D1326"/>
    <w:rsid w:val="004D1812"/>
    <w:rsid w:val="004D1C20"/>
    <w:rsid w:val="004D2283"/>
    <w:rsid w:val="004D3DCF"/>
    <w:rsid w:val="004D3E8B"/>
    <w:rsid w:val="004D4DFD"/>
    <w:rsid w:val="004D51BF"/>
    <w:rsid w:val="004D5847"/>
    <w:rsid w:val="004D5D71"/>
    <w:rsid w:val="004D62E2"/>
    <w:rsid w:val="004D6675"/>
    <w:rsid w:val="004D68BA"/>
    <w:rsid w:val="004D7176"/>
    <w:rsid w:val="004D7210"/>
    <w:rsid w:val="004D7305"/>
    <w:rsid w:val="004D7910"/>
    <w:rsid w:val="004D7CEC"/>
    <w:rsid w:val="004E10D5"/>
    <w:rsid w:val="004E1E8A"/>
    <w:rsid w:val="004E29D0"/>
    <w:rsid w:val="004E2A8C"/>
    <w:rsid w:val="004E2DB6"/>
    <w:rsid w:val="004E2E7C"/>
    <w:rsid w:val="004E301A"/>
    <w:rsid w:val="004E3F33"/>
    <w:rsid w:val="004E436E"/>
    <w:rsid w:val="004E461D"/>
    <w:rsid w:val="004E4851"/>
    <w:rsid w:val="004E495F"/>
    <w:rsid w:val="004E4E18"/>
    <w:rsid w:val="004E557F"/>
    <w:rsid w:val="004E59A5"/>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875"/>
    <w:rsid w:val="004F3C95"/>
    <w:rsid w:val="004F3E7E"/>
    <w:rsid w:val="004F4319"/>
    <w:rsid w:val="004F4411"/>
    <w:rsid w:val="004F461B"/>
    <w:rsid w:val="004F59E0"/>
    <w:rsid w:val="004F6472"/>
    <w:rsid w:val="004F6C01"/>
    <w:rsid w:val="004F750E"/>
    <w:rsid w:val="004F7C4E"/>
    <w:rsid w:val="004F7F2A"/>
    <w:rsid w:val="005004E1"/>
    <w:rsid w:val="00500749"/>
    <w:rsid w:val="005007A3"/>
    <w:rsid w:val="00500B7B"/>
    <w:rsid w:val="0050190B"/>
    <w:rsid w:val="00501A82"/>
    <w:rsid w:val="00501E3B"/>
    <w:rsid w:val="00503112"/>
    <w:rsid w:val="005036EC"/>
    <w:rsid w:val="00504186"/>
    <w:rsid w:val="0050517A"/>
    <w:rsid w:val="00505346"/>
    <w:rsid w:val="00505AC1"/>
    <w:rsid w:val="00506F88"/>
    <w:rsid w:val="00507892"/>
    <w:rsid w:val="00507CCE"/>
    <w:rsid w:val="00510002"/>
    <w:rsid w:val="00510199"/>
    <w:rsid w:val="005103D3"/>
    <w:rsid w:val="00511005"/>
    <w:rsid w:val="00511A96"/>
    <w:rsid w:val="00511AE3"/>
    <w:rsid w:val="00511B92"/>
    <w:rsid w:val="00512419"/>
    <w:rsid w:val="00512A7D"/>
    <w:rsid w:val="00512B2D"/>
    <w:rsid w:val="00513796"/>
    <w:rsid w:val="00513B7E"/>
    <w:rsid w:val="005140CE"/>
    <w:rsid w:val="00514767"/>
    <w:rsid w:val="005148CD"/>
    <w:rsid w:val="00515A65"/>
    <w:rsid w:val="00515B09"/>
    <w:rsid w:val="00516E42"/>
    <w:rsid w:val="00517B76"/>
    <w:rsid w:val="00520089"/>
    <w:rsid w:val="00520129"/>
    <w:rsid w:val="005203FC"/>
    <w:rsid w:val="005212B3"/>
    <w:rsid w:val="00521434"/>
    <w:rsid w:val="00521ABB"/>
    <w:rsid w:val="00521FD9"/>
    <w:rsid w:val="00522CBC"/>
    <w:rsid w:val="00522EB1"/>
    <w:rsid w:val="00524CCF"/>
    <w:rsid w:val="00524FD1"/>
    <w:rsid w:val="005251C7"/>
    <w:rsid w:val="00525828"/>
    <w:rsid w:val="00525CD9"/>
    <w:rsid w:val="00525FA6"/>
    <w:rsid w:val="0052658E"/>
    <w:rsid w:val="00526B89"/>
    <w:rsid w:val="005272B4"/>
    <w:rsid w:val="00527851"/>
    <w:rsid w:val="005279FE"/>
    <w:rsid w:val="00527F2D"/>
    <w:rsid w:val="005304B2"/>
    <w:rsid w:val="005307BE"/>
    <w:rsid w:val="005307F6"/>
    <w:rsid w:val="00530D1F"/>
    <w:rsid w:val="0053144A"/>
    <w:rsid w:val="0053146A"/>
    <w:rsid w:val="00531649"/>
    <w:rsid w:val="005319B2"/>
    <w:rsid w:val="00532107"/>
    <w:rsid w:val="00533637"/>
    <w:rsid w:val="00534223"/>
    <w:rsid w:val="00534E32"/>
    <w:rsid w:val="0053525A"/>
    <w:rsid w:val="00535274"/>
    <w:rsid w:val="005366A4"/>
    <w:rsid w:val="00536904"/>
    <w:rsid w:val="00537426"/>
    <w:rsid w:val="00537821"/>
    <w:rsid w:val="00537885"/>
    <w:rsid w:val="00540978"/>
    <w:rsid w:val="00540E14"/>
    <w:rsid w:val="005413BA"/>
    <w:rsid w:val="00542608"/>
    <w:rsid w:val="00542757"/>
    <w:rsid w:val="00544322"/>
    <w:rsid w:val="00544F6B"/>
    <w:rsid w:val="005456D6"/>
    <w:rsid w:val="00545BA6"/>
    <w:rsid w:val="005461B1"/>
    <w:rsid w:val="00546229"/>
    <w:rsid w:val="00546850"/>
    <w:rsid w:val="00546D7D"/>
    <w:rsid w:val="00546E2F"/>
    <w:rsid w:val="0054784C"/>
    <w:rsid w:val="00550930"/>
    <w:rsid w:val="00550FBD"/>
    <w:rsid w:val="00551662"/>
    <w:rsid w:val="00551E33"/>
    <w:rsid w:val="00553469"/>
    <w:rsid w:val="00553D2C"/>
    <w:rsid w:val="00553E0A"/>
    <w:rsid w:val="00555A86"/>
    <w:rsid w:val="005564A2"/>
    <w:rsid w:val="0055671D"/>
    <w:rsid w:val="00556C53"/>
    <w:rsid w:val="00557573"/>
    <w:rsid w:val="0055760F"/>
    <w:rsid w:val="00557D0B"/>
    <w:rsid w:val="005604C8"/>
    <w:rsid w:val="005617F0"/>
    <w:rsid w:val="00561FE6"/>
    <w:rsid w:val="0056252B"/>
    <w:rsid w:val="00562576"/>
    <w:rsid w:val="00562E33"/>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2910"/>
    <w:rsid w:val="005730AA"/>
    <w:rsid w:val="00573427"/>
    <w:rsid w:val="00574144"/>
    <w:rsid w:val="0057436B"/>
    <w:rsid w:val="005745FB"/>
    <w:rsid w:val="00574B15"/>
    <w:rsid w:val="00574D16"/>
    <w:rsid w:val="00575467"/>
    <w:rsid w:val="00575FC9"/>
    <w:rsid w:val="00576283"/>
    <w:rsid w:val="00576B3F"/>
    <w:rsid w:val="00576D82"/>
    <w:rsid w:val="00576ED0"/>
    <w:rsid w:val="00577347"/>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3AEB"/>
    <w:rsid w:val="0059419C"/>
    <w:rsid w:val="005941AE"/>
    <w:rsid w:val="005958F6"/>
    <w:rsid w:val="00595C0A"/>
    <w:rsid w:val="00595D02"/>
    <w:rsid w:val="00595DBD"/>
    <w:rsid w:val="00595FAB"/>
    <w:rsid w:val="00596346"/>
    <w:rsid w:val="0059745B"/>
    <w:rsid w:val="00597CA6"/>
    <w:rsid w:val="005A00CD"/>
    <w:rsid w:val="005A046E"/>
    <w:rsid w:val="005A0710"/>
    <w:rsid w:val="005A0753"/>
    <w:rsid w:val="005A11FE"/>
    <w:rsid w:val="005A121A"/>
    <w:rsid w:val="005A19DF"/>
    <w:rsid w:val="005A2089"/>
    <w:rsid w:val="005A2FB6"/>
    <w:rsid w:val="005A30F3"/>
    <w:rsid w:val="005A3194"/>
    <w:rsid w:val="005A40DB"/>
    <w:rsid w:val="005A4A73"/>
    <w:rsid w:val="005A5169"/>
    <w:rsid w:val="005A5909"/>
    <w:rsid w:val="005A5D8E"/>
    <w:rsid w:val="005A6BE1"/>
    <w:rsid w:val="005A707B"/>
    <w:rsid w:val="005A7B47"/>
    <w:rsid w:val="005B0208"/>
    <w:rsid w:val="005B070B"/>
    <w:rsid w:val="005B0A3E"/>
    <w:rsid w:val="005B1122"/>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AF2"/>
    <w:rsid w:val="005C2EB3"/>
    <w:rsid w:val="005C3396"/>
    <w:rsid w:val="005C3CEF"/>
    <w:rsid w:val="005C3D6C"/>
    <w:rsid w:val="005C5060"/>
    <w:rsid w:val="005C528A"/>
    <w:rsid w:val="005C5A92"/>
    <w:rsid w:val="005C5CC5"/>
    <w:rsid w:val="005C71AA"/>
    <w:rsid w:val="005C7820"/>
    <w:rsid w:val="005C7B1F"/>
    <w:rsid w:val="005D0CA9"/>
    <w:rsid w:val="005D1342"/>
    <w:rsid w:val="005D13E6"/>
    <w:rsid w:val="005D157C"/>
    <w:rsid w:val="005D2193"/>
    <w:rsid w:val="005D2ED0"/>
    <w:rsid w:val="005D3061"/>
    <w:rsid w:val="005D34ED"/>
    <w:rsid w:val="005D3716"/>
    <w:rsid w:val="005D3D90"/>
    <w:rsid w:val="005D46C5"/>
    <w:rsid w:val="005D4D9F"/>
    <w:rsid w:val="005D6B2A"/>
    <w:rsid w:val="005D6F69"/>
    <w:rsid w:val="005D7289"/>
    <w:rsid w:val="005D74DB"/>
    <w:rsid w:val="005E01F5"/>
    <w:rsid w:val="005E13A2"/>
    <w:rsid w:val="005E1B47"/>
    <w:rsid w:val="005E28CF"/>
    <w:rsid w:val="005E3852"/>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B75"/>
    <w:rsid w:val="005F3ECE"/>
    <w:rsid w:val="005F40CF"/>
    <w:rsid w:val="005F53D3"/>
    <w:rsid w:val="005F578F"/>
    <w:rsid w:val="005F5833"/>
    <w:rsid w:val="005F5BB2"/>
    <w:rsid w:val="005F6443"/>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5C6"/>
    <w:rsid w:val="00603725"/>
    <w:rsid w:val="00603F73"/>
    <w:rsid w:val="00604016"/>
    <w:rsid w:val="0060401C"/>
    <w:rsid w:val="006044DA"/>
    <w:rsid w:val="00604B37"/>
    <w:rsid w:val="00604F35"/>
    <w:rsid w:val="00605777"/>
    <w:rsid w:val="0060607F"/>
    <w:rsid w:val="006065C7"/>
    <w:rsid w:val="00606C35"/>
    <w:rsid w:val="00606DE6"/>
    <w:rsid w:val="00607071"/>
    <w:rsid w:val="006100DA"/>
    <w:rsid w:val="00610124"/>
    <w:rsid w:val="006107B5"/>
    <w:rsid w:val="00610C8A"/>
    <w:rsid w:val="00611093"/>
    <w:rsid w:val="00611125"/>
    <w:rsid w:val="006113AF"/>
    <w:rsid w:val="006115FA"/>
    <w:rsid w:val="00611E07"/>
    <w:rsid w:val="006127EB"/>
    <w:rsid w:val="006129BB"/>
    <w:rsid w:val="00612E3B"/>
    <w:rsid w:val="00612EF2"/>
    <w:rsid w:val="0061314B"/>
    <w:rsid w:val="006145EF"/>
    <w:rsid w:val="006149D9"/>
    <w:rsid w:val="00614D47"/>
    <w:rsid w:val="006156B8"/>
    <w:rsid w:val="00615757"/>
    <w:rsid w:val="00616A6B"/>
    <w:rsid w:val="006173F1"/>
    <w:rsid w:val="0061757F"/>
    <w:rsid w:val="00620382"/>
    <w:rsid w:val="00620857"/>
    <w:rsid w:val="00620A73"/>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B9"/>
    <w:rsid w:val="006446A9"/>
    <w:rsid w:val="00645169"/>
    <w:rsid w:val="006451DA"/>
    <w:rsid w:val="00645824"/>
    <w:rsid w:val="00646222"/>
    <w:rsid w:val="00646B58"/>
    <w:rsid w:val="00646CE9"/>
    <w:rsid w:val="00646DE4"/>
    <w:rsid w:val="00647699"/>
    <w:rsid w:val="00650B93"/>
    <w:rsid w:val="00651F96"/>
    <w:rsid w:val="0065208B"/>
    <w:rsid w:val="00652904"/>
    <w:rsid w:val="00652F31"/>
    <w:rsid w:val="0065307B"/>
    <w:rsid w:val="00653159"/>
    <w:rsid w:val="00653573"/>
    <w:rsid w:val="006537F5"/>
    <w:rsid w:val="00653B81"/>
    <w:rsid w:val="00653DEA"/>
    <w:rsid w:val="00653FCE"/>
    <w:rsid w:val="006551B5"/>
    <w:rsid w:val="00656481"/>
    <w:rsid w:val="0065669D"/>
    <w:rsid w:val="0065708E"/>
    <w:rsid w:val="00657169"/>
    <w:rsid w:val="006577B8"/>
    <w:rsid w:val="006578B4"/>
    <w:rsid w:val="00657D8F"/>
    <w:rsid w:val="00661200"/>
    <w:rsid w:val="00661312"/>
    <w:rsid w:val="0066138C"/>
    <w:rsid w:val="0066142F"/>
    <w:rsid w:val="00661485"/>
    <w:rsid w:val="006614F6"/>
    <w:rsid w:val="00661669"/>
    <w:rsid w:val="00662453"/>
    <w:rsid w:val="006631B7"/>
    <w:rsid w:val="006632E4"/>
    <w:rsid w:val="006641C8"/>
    <w:rsid w:val="006645BE"/>
    <w:rsid w:val="006647AC"/>
    <w:rsid w:val="006655C3"/>
    <w:rsid w:val="00665ED5"/>
    <w:rsid w:val="006661D2"/>
    <w:rsid w:val="00666B2A"/>
    <w:rsid w:val="00666C08"/>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235"/>
    <w:rsid w:val="00674296"/>
    <w:rsid w:val="006745B4"/>
    <w:rsid w:val="00674B58"/>
    <w:rsid w:val="006756B6"/>
    <w:rsid w:val="0067617E"/>
    <w:rsid w:val="00676A0A"/>
    <w:rsid w:val="00677E91"/>
    <w:rsid w:val="00677FFE"/>
    <w:rsid w:val="0068114C"/>
    <w:rsid w:val="00681E19"/>
    <w:rsid w:val="0068279C"/>
    <w:rsid w:val="006831A1"/>
    <w:rsid w:val="006835B8"/>
    <w:rsid w:val="00683ECC"/>
    <w:rsid w:val="00684994"/>
    <w:rsid w:val="0068528C"/>
    <w:rsid w:val="0068563D"/>
    <w:rsid w:val="00685700"/>
    <w:rsid w:val="00685C3D"/>
    <w:rsid w:val="00686824"/>
    <w:rsid w:val="006875CB"/>
    <w:rsid w:val="00690D39"/>
    <w:rsid w:val="00690EE4"/>
    <w:rsid w:val="00691394"/>
    <w:rsid w:val="00691859"/>
    <w:rsid w:val="00692C2B"/>
    <w:rsid w:val="006931B2"/>
    <w:rsid w:val="0069324F"/>
    <w:rsid w:val="006932A4"/>
    <w:rsid w:val="00693DC6"/>
    <w:rsid w:val="00693DED"/>
    <w:rsid w:val="0069426F"/>
    <w:rsid w:val="006946B5"/>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D32"/>
    <w:rsid w:val="006A6500"/>
    <w:rsid w:val="006A69B3"/>
    <w:rsid w:val="006A7B3F"/>
    <w:rsid w:val="006A7FEB"/>
    <w:rsid w:val="006B17D4"/>
    <w:rsid w:val="006B1CFF"/>
    <w:rsid w:val="006B1EC2"/>
    <w:rsid w:val="006B2783"/>
    <w:rsid w:val="006B27B8"/>
    <w:rsid w:val="006B35F4"/>
    <w:rsid w:val="006B5494"/>
    <w:rsid w:val="006B56DA"/>
    <w:rsid w:val="006B5A8B"/>
    <w:rsid w:val="006B5D8A"/>
    <w:rsid w:val="006B692D"/>
    <w:rsid w:val="006B6AB0"/>
    <w:rsid w:val="006B6C7E"/>
    <w:rsid w:val="006B6D00"/>
    <w:rsid w:val="006B7352"/>
    <w:rsid w:val="006B7870"/>
    <w:rsid w:val="006B79F9"/>
    <w:rsid w:val="006B7A61"/>
    <w:rsid w:val="006C014C"/>
    <w:rsid w:val="006C1277"/>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B45"/>
    <w:rsid w:val="006D0D49"/>
    <w:rsid w:val="006D164C"/>
    <w:rsid w:val="006D20F2"/>
    <w:rsid w:val="006D224E"/>
    <w:rsid w:val="006D25B8"/>
    <w:rsid w:val="006D294B"/>
    <w:rsid w:val="006D2E9C"/>
    <w:rsid w:val="006D3D70"/>
    <w:rsid w:val="006D4238"/>
    <w:rsid w:val="006D51BB"/>
    <w:rsid w:val="006D5CC9"/>
    <w:rsid w:val="006D673F"/>
    <w:rsid w:val="006D6BD2"/>
    <w:rsid w:val="006D7104"/>
    <w:rsid w:val="006D7BF2"/>
    <w:rsid w:val="006E02D5"/>
    <w:rsid w:val="006E145A"/>
    <w:rsid w:val="006E16B8"/>
    <w:rsid w:val="006E2AF7"/>
    <w:rsid w:val="006E2CDA"/>
    <w:rsid w:val="006E329B"/>
    <w:rsid w:val="006E35EA"/>
    <w:rsid w:val="006E43BE"/>
    <w:rsid w:val="006E43F3"/>
    <w:rsid w:val="006E4532"/>
    <w:rsid w:val="006E48D7"/>
    <w:rsid w:val="006E7463"/>
    <w:rsid w:val="006E76D9"/>
    <w:rsid w:val="006E7714"/>
    <w:rsid w:val="006E7875"/>
    <w:rsid w:val="006F0067"/>
    <w:rsid w:val="006F0570"/>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857"/>
    <w:rsid w:val="00700554"/>
    <w:rsid w:val="0070080E"/>
    <w:rsid w:val="00700BEE"/>
    <w:rsid w:val="00700FFA"/>
    <w:rsid w:val="00701801"/>
    <w:rsid w:val="00701906"/>
    <w:rsid w:val="0070397A"/>
    <w:rsid w:val="007039D8"/>
    <w:rsid w:val="00703ACB"/>
    <w:rsid w:val="0070405D"/>
    <w:rsid w:val="00705672"/>
    <w:rsid w:val="00705869"/>
    <w:rsid w:val="00705E66"/>
    <w:rsid w:val="00706101"/>
    <w:rsid w:val="007064B8"/>
    <w:rsid w:val="00707350"/>
    <w:rsid w:val="00707878"/>
    <w:rsid w:val="00707B84"/>
    <w:rsid w:val="00710073"/>
    <w:rsid w:val="007103CE"/>
    <w:rsid w:val="00710781"/>
    <w:rsid w:val="00711A3E"/>
    <w:rsid w:val="0071219A"/>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286"/>
    <w:rsid w:val="00726DAC"/>
    <w:rsid w:val="0072716C"/>
    <w:rsid w:val="0072757A"/>
    <w:rsid w:val="007304B0"/>
    <w:rsid w:val="007318E1"/>
    <w:rsid w:val="00731C1D"/>
    <w:rsid w:val="00731C3C"/>
    <w:rsid w:val="00731FC3"/>
    <w:rsid w:val="007321FE"/>
    <w:rsid w:val="00732F31"/>
    <w:rsid w:val="007334C3"/>
    <w:rsid w:val="00733ED7"/>
    <w:rsid w:val="007345A1"/>
    <w:rsid w:val="00735A8A"/>
    <w:rsid w:val="00736349"/>
    <w:rsid w:val="00736BEA"/>
    <w:rsid w:val="0073723F"/>
    <w:rsid w:val="00737895"/>
    <w:rsid w:val="00737D0B"/>
    <w:rsid w:val="00737FBF"/>
    <w:rsid w:val="007400EE"/>
    <w:rsid w:val="00740AAA"/>
    <w:rsid w:val="00741892"/>
    <w:rsid w:val="007423C9"/>
    <w:rsid w:val="007433EC"/>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57D5E"/>
    <w:rsid w:val="00760531"/>
    <w:rsid w:val="007608F4"/>
    <w:rsid w:val="00761BE8"/>
    <w:rsid w:val="00761F0D"/>
    <w:rsid w:val="00761FF6"/>
    <w:rsid w:val="00762039"/>
    <w:rsid w:val="007627AC"/>
    <w:rsid w:val="007628EF"/>
    <w:rsid w:val="00762AF4"/>
    <w:rsid w:val="00762B80"/>
    <w:rsid w:val="00762E9E"/>
    <w:rsid w:val="00763EB3"/>
    <w:rsid w:val="007640F6"/>
    <w:rsid w:val="0076498E"/>
    <w:rsid w:val="007649A4"/>
    <w:rsid w:val="0076510F"/>
    <w:rsid w:val="00765E99"/>
    <w:rsid w:val="00765FAC"/>
    <w:rsid w:val="007662C6"/>
    <w:rsid w:val="0076640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40E"/>
    <w:rsid w:val="0078470F"/>
    <w:rsid w:val="00784C3B"/>
    <w:rsid w:val="00784EA6"/>
    <w:rsid w:val="007850B6"/>
    <w:rsid w:val="007853AF"/>
    <w:rsid w:val="00786A25"/>
    <w:rsid w:val="00786C36"/>
    <w:rsid w:val="00787A14"/>
    <w:rsid w:val="00790629"/>
    <w:rsid w:val="007909B0"/>
    <w:rsid w:val="00791465"/>
    <w:rsid w:val="0079227B"/>
    <w:rsid w:val="00792D32"/>
    <w:rsid w:val="007934D0"/>
    <w:rsid w:val="007936E5"/>
    <w:rsid w:val="00793F34"/>
    <w:rsid w:val="007946A1"/>
    <w:rsid w:val="007949AF"/>
    <w:rsid w:val="00794AB0"/>
    <w:rsid w:val="00794FE7"/>
    <w:rsid w:val="00795196"/>
    <w:rsid w:val="007951D2"/>
    <w:rsid w:val="00795699"/>
    <w:rsid w:val="00795D89"/>
    <w:rsid w:val="00795E78"/>
    <w:rsid w:val="007966D5"/>
    <w:rsid w:val="007968A4"/>
    <w:rsid w:val="00796A7A"/>
    <w:rsid w:val="00796AD5"/>
    <w:rsid w:val="007977E1"/>
    <w:rsid w:val="00797832"/>
    <w:rsid w:val="007A0BD3"/>
    <w:rsid w:val="007A0DF0"/>
    <w:rsid w:val="007A1673"/>
    <w:rsid w:val="007A1898"/>
    <w:rsid w:val="007A1DEE"/>
    <w:rsid w:val="007A1F83"/>
    <w:rsid w:val="007A2E21"/>
    <w:rsid w:val="007A35C8"/>
    <w:rsid w:val="007A399E"/>
    <w:rsid w:val="007A3C01"/>
    <w:rsid w:val="007A3DE8"/>
    <w:rsid w:val="007A3F56"/>
    <w:rsid w:val="007A4028"/>
    <w:rsid w:val="007A4189"/>
    <w:rsid w:val="007A434E"/>
    <w:rsid w:val="007A43F4"/>
    <w:rsid w:val="007A552D"/>
    <w:rsid w:val="007A58F5"/>
    <w:rsid w:val="007A6BD3"/>
    <w:rsid w:val="007A7707"/>
    <w:rsid w:val="007B0380"/>
    <w:rsid w:val="007B14CA"/>
    <w:rsid w:val="007B40B6"/>
    <w:rsid w:val="007B453F"/>
    <w:rsid w:val="007B4746"/>
    <w:rsid w:val="007B4A94"/>
    <w:rsid w:val="007B4F9C"/>
    <w:rsid w:val="007B555E"/>
    <w:rsid w:val="007B5BD0"/>
    <w:rsid w:val="007B5FEB"/>
    <w:rsid w:val="007B701B"/>
    <w:rsid w:val="007B704E"/>
    <w:rsid w:val="007B7152"/>
    <w:rsid w:val="007B7913"/>
    <w:rsid w:val="007B7B0F"/>
    <w:rsid w:val="007B7F16"/>
    <w:rsid w:val="007C0013"/>
    <w:rsid w:val="007C0386"/>
    <w:rsid w:val="007C0893"/>
    <w:rsid w:val="007C099C"/>
    <w:rsid w:val="007C0E18"/>
    <w:rsid w:val="007C1035"/>
    <w:rsid w:val="007C1E56"/>
    <w:rsid w:val="007C2616"/>
    <w:rsid w:val="007C2A13"/>
    <w:rsid w:val="007C2F76"/>
    <w:rsid w:val="007C2FDE"/>
    <w:rsid w:val="007C387F"/>
    <w:rsid w:val="007C38A5"/>
    <w:rsid w:val="007C4020"/>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9C3"/>
    <w:rsid w:val="007C6C61"/>
    <w:rsid w:val="007C6CB4"/>
    <w:rsid w:val="007C7145"/>
    <w:rsid w:val="007D0BF2"/>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1EB"/>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30B9"/>
    <w:rsid w:val="0080350B"/>
    <w:rsid w:val="00803814"/>
    <w:rsid w:val="00803E5C"/>
    <w:rsid w:val="00803FF2"/>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10445"/>
    <w:rsid w:val="0081076B"/>
    <w:rsid w:val="00810A8D"/>
    <w:rsid w:val="00810C97"/>
    <w:rsid w:val="00811341"/>
    <w:rsid w:val="00811478"/>
    <w:rsid w:val="008118D1"/>
    <w:rsid w:val="0081196A"/>
    <w:rsid w:val="0081237A"/>
    <w:rsid w:val="00813866"/>
    <w:rsid w:val="00813B13"/>
    <w:rsid w:val="00813B2B"/>
    <w:rsid w:val="00814233"/>
    <w:rsid w:val="00815765"/>
    <w:rsid w:val="00815832"/>
    <w:rsid w:val="00815979"/>
    <w:rsid w:val="0081641A"/>
    <w:rsid w:val="00816685"/>
    <w:rsid w:val="0081689B"/>
    <w:rsid w:val="00816CE4"/>
    <w:rsid w:val="0081722E"/>
    <w:rsid w:val="00817B4C"/>
    <w:rsid w:val="0082047A"/>
    <w:rsid w:val="0082113C"/>
    <w:rsid w:val="00821713"/>
    <w:rsid w:val="008218C5"/>
    <w:rsid w:val="00821EF5"/>
    <w:rsid w:val="008227BF"/>
    <w:rsid w:val="008239E5"/>
    <w:rsid w:val="00823EA7"/>
    <w:rsid w:val="008247D9"/>
    <w:rsid w:val="0082492D"/>
    <w:rsid w:val="0082495F"/>
    <w:rsid w:val="00825C78"/>
    <w:rsid w:val="00825E7B"/>
    <w:rsid w:val="00826D86"/>
    <w:rsid w:val="00826DB9"/>
    <w:rsid w:val="0083056C"/>
    <w:rsid w:val="00830830"/>
    <w:rsid w:val="00831E8A"/>
    <w:rsid w:val="00832430"/>
    <w:rsid w:val="00832D11"/>
    <w:rsid w:val="00833225"/>
    <w:rsid w:val="0083327C"/>
    <w:rsid w:val="00833532"/>
    <w:rsid w:val="00833B94"/>
    <w:rsid w:val="00834C85"/>
    <w:rsid w:val="0083583C"/>
    <w:rsid w:val="00835E6B"/>
    <w:rsid w:val="00836848"/>
    <w:rsid w:val="008370E2"/>
    <w:rsid w:val="008402D8"/>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500B7"/>
    <w:rsid w:val="00850C67"/>
    <w:rsid w:val="00851331"/>
    <w:rsid w:val="00851343"/>
    <w:rsid w:val="008518A1"/>
    <w:rsid w:val="00851CBB"/>
    <w:rsid w:val="0085216C"/>
    <w:rsid w:val="00852E27"/>
    <w:rsid w:val="008530DC"/>
    <w:rsid w:val="00853370"/>
    <w:rsid w:val="008539A8"/>
    <w:rsid w:val="008540D5"/>
    <w:rsid w:val="00854180"/>
    <w:rsid w:val="00854390"/>
    <w:rsid w:val="008549D3"/>
    <w:rsid w:val="00854AAB"/>
    <w:rsid w:val="00854BCF"/>
    <w:rsid w:val="008550DD"/>
    <w:rsid w:val="008552FB"/>
    <w:rsid w:val="00855A92"/>
    <w:rsid w:val="00855C60"/>
    <w:rsid w:val="00855CBA"/>
    <w:rsid w:val="00856056"/>
    <w:rsid w:val="0085732F"/>
    <w:rsid w:val="00857743"/>
    <w:rsid w:val="00857784"/>
    <w:rsid w:val="00857C60"/>
    <w:rsid w:val="008600AC"/>
    <w:rsid w:val="008600F3"/>
    <w:rsid w:val="0086038C"/>
    <w:rsid w:val="008604BE"/>
    <w:rsid w:val="00860731"/>
    <w:rsid w:val="00860FB3"/>
    <w:rsid w:val="00861228"/>
    <w:rsid w:val="008612EB"/>
    <w:rsid w:val="00862030"/>
    <w:rsid w:val="00862596"/>
    <w:rsid w:val="008628E2"/>
    <w:rsid w:val="008642C8"/>
    <w:rsid w:val="00865023"/>
    <w:rsid w:val="0086595E"/>
    <w:rsid w:val="00865CB8"/>
    <w:rsid w:val="0086631B"/>
    <w:rsid w:val="008700A3"/>
    <w:rsid w:val="008706E6"/>
    <w:rsid w:val="0087071B"/>
    <w:rsid w:val="00870FF2"/>
    <w:rsid w:val="00871FEC"/>
    <w:rsid w:val="008722BE"/>
    <w:rsid w:val="008723E2"/>
    <w:rsid w:val="00872CF9"/>
    <w:rsid w:val="00873408"/>
    <w:rsid w:val="00874098"/>
    <w:rsid w:val="00874611"/>
    <w:rsid w:val="008755AD"/>
    <w:rsid w:val="00875FEB"/>
    <w:rsid w:val="00876339"/>
    <w:rsid w:val="00876696"/>
    <w:rsid w:val="0087691F"/>
    <w:rsid w:val="00876A69"/>
    <w:rsid w:val="008816F2"/>
    <w:rsid w:val="00881EBC"/>
    <w:rsid w:val="00882595"/>
    <w:rsid w:val="0088303A"/>
    <w:rsid w:val="0088305A"/>
    <w:rsid w:val="0088312B"/>
    <w:rsid w:val="008832FF"/>
    <w:rsid w:val="008836D2"/>
    <w:rsid w:val="00883778"/>
    <w:rsid w:val="008837DB"/>
    <w:rsid w:val="008839BA"/>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931"/>
    <w:rsid w:val="008959EC"/>
    <w:rsid w:val="00895F21"/>
    <w:rsid w:val="008962A0"/>
    <w:rsid w:val="008963CE"/>
    <w:rsid w:val="00896B2E"/>
    <w:rsid w:val="00896C2F"/>
    <w:rsid w:val="00896E65"/>
    <w:rsid w:val="0089734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6037"/>
    <w:rsid w:val="008B6AB8"/>
    <w:rsid w:val="008B6C56"/>
    <w:rsid w:val="008B7258"/>
    <w:rsid w:val="008B7341"/>
    <w:rsid w:val="008B7E11"/>
    <w:rsid w:val="008C0545"/>
    <w:rsid w:val="008C0C95"/>
    <w:rsid w:val="008C1301"/>
    <w:rsid w:val="008C19EE"/>
    <w:rsid w:val="008C1E10"/>
    <w:rsid w:val="008C26F9"/>
    <w:rsid w:val="008C2713"/>
    <w:rsid w:val="008C289B"/>
    <w:rsid w:val="008C2D56"/>
    <w:rsid w:val="008C3190"/>
    <w:rsid w:val="008C329A"/>
    <w:rsid w:val="008C411C"/>
    <w:rsid w:val="008C495D"/>
    <w:rsid w:val="008C55D7"/>
    <w:rsid w:val="008C6764"/>
    <w:rsid w:val="008C7A84"/>
    <w:rsid w:val="008C7FAA"/>
    <w:rsid w:val="008D011E"/>
    <w:rsid w:val="008D0465"/>
    <w:rsid w:val="008D12A1"/>
    <w:rsid w:val="008D14E8"/>
    <w:rsid w:val="008D188A"/>
    <w:rsid w:val="008D188D"/>
    <w:rsid w:val="008D1910"/>
    <w:rsid w:val="008D21E8"/>
    <w:rsid w:val="008D37AE"/>
    <w:rsid w:val="008D45D8"/>
    <w:rsid w:val="008D4E9C"/>
    <w:rsid w:val="008D52A2"/>
    <w:rsid w:val="008D5521"/>
    <w:rsid w:val="008D7DE9"/>
    <w:rsid w:val="008D7FFC"/>
    <w:rsid w:val="008E1670"/>
    <w:rsid w:val="008E1747"/>
    <w:rsid w:val="008E343F"/>
    <w:rsid w:val="008E37D5"/>
    <w:rsid w:val="008E3CF7"/>
    <w:rsid w:val="008E4BF5"/>
    <w:rsid w:val="008E5601"/>
    <w:rsid w:val="008E5B46"/>
    <w:rsid w:val="008E5DB7"/>
    <w:rsid w:val="008E604F"/>
    <w:rsid w:val="008E652A"/>
    <w:rsid w:val="008E6804"/>
    <w:rsid w:val="008E6A16"/>
    <w:rsid w:val="008E72BA"/>
    <w:rsid w:val="008E7547"/>
    <w:rsid w:val="008F0091"/>
    <w:rsid w:val="008F031D"/>
    <w:rsid w:val="008F04D6"/>
    <w:rsid w:val="008F0B08"/>
    <w:rsid w:val="008F0D85"/>
    <w:rsid w:val="008F0D95"/>
    <w:rsid w:val="008F1158"/>
    <w:rsid w:val="008F1938"/>
    <w:rsid w:val="008F1A0A"/>
    <w:rsid w:val="008F20F6"/>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D2"/>
    <w:rsid w:val="009012E1"/>
    <w:rsid w:val="0090142F"/>
    <w:rsid w:val="0090227A"/>
    <w:rsid w:val="009029F7"/>
    <w:rsid w:val="00902FB6"/>
    <w:rsid w:val="009031C2"/>
    <w:rsid w:val="00904793"/>
    <w:rsid w:val="009055C7"/>
    <w:rsid w:val="00905A2B"/>
    <w:rsid w:val="00905C7E"/>
    <w:rsid w:val="00905EAC"/>
    <w:rsid w:val="00906386"/>
    <w:rsid w:val="009064C3"/>
    <w:rsid w:val="0090696A"/>
    <w:rsid w:val="00906A9D"/>
    <w:rsid w:val="00906E52"/>
    <w:rsid w:val="00907280"/>
    <w:rsid w:val="009075D0"/>
    <w:rsid w:val="00907FC0"/>
    <w:rsid w:val="0091022B"/>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0A18"/>
    <w:rsid w:val="00921E40"/>
    <w:rsid w:val="0092238E"/>
    <w:rsid w:val="00922866"/>
    <w:rsid w:val="0092340E"/>
    <w:rsid w:val="00923D11"/>
    <w:rsid w:val="00923F12"/>
    <w:rsid w:val="00924196"/>
    <w:rsid w:val="0092619A"/>
    <w:rsid w:val="009270FB"/>
    <w:rsid w:val="00930440"/>
    <w:rsid w:val="00930583"/>
    <w:rsid w:val="009310C3"/>
    <w:rsid w:val="00931423"/>
    <w:rsid w:val="00933097"/>
    <w:rsid w:val="00933771"/>
    <w:rsid w:val="00933EDC"/>
    <w:rsid w:val="00934F54"/>
    <w:rsid w:val="00935865"/>
    <w:rsid w:val="00935F7C"/>
    <w:rsid w:val="009365C4"/>
    <w:rsid w:val="009369BD"/>
    <w:rsid w:val="00937009"/>
    <w:rsid w:val="00937236"/>
    <w:rsid w:val="00937AD8"/>
    <w:rsid w:val="00937C17"/>
    <w:rsid w:val="00937FA1"/>
    <w:rsid w:val="0094023B"/>
    <w:rsid w:val="009402F2"/>
    <w:rsid w:val="00941238"/>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2F1C"/>
    <w:rsid w:val="00952F48"/>
    <w:rsid w:val="00953453"/>
    <w:rsid w:val="0095362A"/>
    <w:rsid w:val="00953C51"/>
    <w:rsid w:val="00954454"/>
    <w:rsid w:val="00955724"/>
    <w:rsid w:val="0095619B"/>
    <w:rsid w:val="00956C23"/>
    <w:rsid w:val="00957615"/>
    <w:rsid w:val="009578F3"/>
    <w:rsid w:val="00957D2B"/>
    <w:rsid w:val="009604F6"/>
    <w:rsid w:val="0096071F"/>
    <w:rsid w:val="00961031"/>
    <w:rsid w:val="009612C8"/>
    <w:rsid w:val="00961546"/>
    <w:rsid w:val="00962135"/>
    <w:rsid w:val="00963A1F"/>
    <w:rsid w:val="009642CC"/>
    <w:rsid w:val="00964B68"/>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6C"/>
    <w:rsid w:val="009819B1"/>
    <w:rsid w:val="00981A14"/>
    <w:rsid w:val="00981DA6"/>
    <w:rsid w:val="00982E88"/>
    <w:rsid w:val="00983060"/>
    <w:rsid w:val="00983159"/>
    <w:rsid w:val="00984324"/>
    <w:rsid w:val="0098438B"/>
    <w:rsid w:val="00984DBE"/>
    <w:rsid w:val="00984DEF"/>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E9C"/>
    <w:rsid w:val="009A1344"/>
    <w:rsid w:val="009A13B7"/>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792"/>
    <w:rsid w:val="009C4E09"/>
    <w:rsid w:val="009C5488"/>
    <w:rsid w:val="009C5C27"/>
    <w:rsid w:val="009C64B4"/>
    <w:rsid w:val="009C6AAE"/>
    <w:rsid w:val="009C6CC8"/>
    <w:rsid w:val="009C7133"/>
    <w:rsid w:val="009C74D5"/>
    <w:rsid w:val="009C7A35"/>
    <w:rsid w:val="009C7B04"/>
    <w:rsid w:val="009D08D8"/>
    <w:rsid w:val="009D1727"/>
    <w:rsid w:val="009D1FBC"/>
    <w:rsid w:val="009D2491"/>
    <w:rsid w:val="009D29A3"/>
    <w:rsid w:val="009D2ECC"/>
    <w:rsid w:val="009D36A5"/>
    <w:rsid w:val="009D37E5"/>
    <w:rsid w:val="009D4108"/>
    <w:rsid w:val="009D4D3C"/>
    <w:rsid w:val="009D600F"/>
    <w:rsid w:val="009D622F"/>
    <w:rsid w:val="009D6549"/>
    <w:rsid w:val="009D68DF"/>
    <w:rsid w:val="009E0B40"/>
    <w:rsid w:val="009E0D6A"/>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2A8C"/>
    <w:rsid w:val="009F2DE9"/>
    <w:rsid w:val="009F3CF6"/>
    <w:rsid w:val="009F3D90"/>
    <w:rsid w:val="009F40A4"/>
    <w:rsid w:val="009F44AC"/>
    <w:rsid w:val="009F4BDD"/>
    <w:rsid w:val="009F5B94"/>
    <w:rsid w:val="009F63A6"/>
    <w:rsid w:val="009F7A6E"/>
    <w:rsid w:val="009F7AF5"/>
    <w:rsid w:val="009F7E49"/>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07D29"/>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120"/>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251A"/>
    <w:rsid w:val="00A42863"/>
    <w:rsid w:val="00A43C65"/>
    <w:rsid w:val="00A43D6D"/>
    <w:rsid w:val="00A46968"/>
    <w:rsid w:val="00A46A36"/>
    <w:rsid w:val="00A4794E"/>
    <w:rsid w:val="00A47EF9"/>
    <w:rsid w:val="00A50454"/>
    <w:rsid w:val="00A50C90"/>
    <w:rsid w:val="00A50FC2"/>
    <w:rsid w:val="00A51009"/>
    <w:rsid w:val="00A511B5"/>
    <w:rsid w:val="00A51E94"/>
    <w:rsid w:val="00A5317D"/>
    <w:rsid w:val="00A53B3C"/>
    <w:rsid w:val="00A54527"/>
    <w:rsid w:val="00A552BC"/>
    <w:rsid w:val="00A55CAD"/>
    <w:rsid w:val="00A56071"/>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31"/>
    <w:rsid w:val="00A6521A"/>
    <w:rsid w:val="00A6522A"/>
    <w:rsid w:val="00A65C7B"/>
    <w:rsid w:val="00A6676C"/>
    <w:rsid w:val="00A669B1"/>
    <w:rsid w:val="00A66B67"/>
    <w:rsid w:val="00A66E6B"/>
    <w:rsid w:val="00A671BF"/>
    <w:rsid w:val="00A672B3"/>
    <w:rsid w:val="00A678C3"/>
    <w:rsid w:val="00A70DDF"/>
    <w:rsid w:val="00A7265C"/>
    <w:rsid w:val="00A729B7"/>
    <w:rsid w:val="00A736E5"/>
    <w:rsid w:val="00A75191"/>
    <w:rsid w:val="00A75588"/>
    <w:rsid w:val="00A756FD"/>
    <w:rsid w:val="00A75789"/>
    <w:rsid w:val="00A75CDC"/>
    <w:rsid w:val="00A764D6"/>
    <w:rsid w:val="00A767F5"/>
    <w:rsid w:val="00A768C0"/>
    <w:rsid w:val="00A77386"/>
    <w:rsid w:val="00A77683"/>
    <w:rsid w:val="00A77FCF"/>
    <w:rsid w:val="00A8099B"/>
    <w:rsid w:val="00A80A3A"/>
    <w:rsid w:val="00A816DB"/>
    <w:rsid w:val="00A8192B"/>
    <w:rsid w:val="00A82A9E"/>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61F1"/>
    <w:rsid w:val="00A96712"/>
    <w:rsid w:val="00A96A22"/>
    <w:rsid w:val="00A96D7D"/>
    <w:rsid w:val="00A975E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78C"/>
    <w:rsid w:val="00AB0D74"/>
    <w:rsid w:val="00AB0E28"/>
    <w:rsid w:val="00AB1553"/>
    <w:rsid w:val="00AB212F"/>
    <w:rsid w:val="00AB23E0"/>
    <w:rsid w:val="00AB2FCC"/>
    <w:rsid w:val="00AB39F6"/>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1C2"/>
    <w:rsid w:val="00AD2644"/>
    <w:rsid w:val="00AD34CC"/>
    <w:rsid w:val="00AD3AA8"/>
    <w:rsid w:val="00AD3B93"/>
    <w:rsid w:val="00AD3EAF"/>
    <w:rsid w:val="00AD3F72"/>
    <w:rsid w:val="00AD4381"/>
    <w:rsid w:val="00AD4B9B"/>
    <w:rsid w:val="00AD4ECA"/>
    <w:rsid w:val="00AD5FC7"/>
    <w:rsid w:val="00AD6011"/>
    <w:rsid w:val="00AD624F"/>
    <w:rsid w:val="00AD7725"/>
    <w:rsid w:val="00AE1968"/>
    <w:rsid w:val="00AE1D04"/>
    <w:rsid w:val="00AE1E85"/>
    <w:rsid w:val="00AE2439"/>
    <w:rsid w:val="00AE2DDC"/>
    <w:rsid w:val="00AE312C"/>
    <w:rsid w:val="00AE3F4C"/>
    <w:rsid w:val="00AE4069"/>
    <w:rsid w:val="00AE48BF"/>
    <w:rsid w:val="00AE52B0"/>
    <w:rsid w:val="00AE549D"/>
    <w:rsid w:val="00AE5B5C"/>
    <w:rsid w:val="00AE6137"/>
    <w:rsid w:val="00AE6736"/>
    <w:rsid w:val="00AE6FA5"/>
    <w:rsid w:val="00AE741B"/>
    <w:rsid w:val="00AF0A5E"/>
    <w:rsid w:val="00AF0CFD"/>
    <w:rsid w:val="00AF158A"/>
    <w:rsid w:val="00AF1E07"/>
    <w:rsid w:val="00AF28FD"/>
    <w:rsid w:val="00AF37A3"/>
    <w:rsid w:val="00AF3F12"/>
    <w:rsid w:val="00AF3FDB"/>
    <w:rsid w:val="00AF537F"/>
    <w:rsid w:val="00AF5472"/>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2ED5"/>
    <w:rsid w:val="00B03680"/>
    <w:rsid w:val="00B0380E"/>
    <w:rsid w:val="00B0406A"/>
    <w:rsid w:val="00B0594B"/>
    <w:rsid w:val="00B063F2"/>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39A7"/>
    <w:rsid w:val="00B23D9D"/>
    <w:rsid w:val="00B23F65"/>
    <w:rsid w:val="00B2472A"/>
    <w:rsid w:val="00B24785"/>
    <w:rsid w:val="00B24E18"/>
    <w:rsid w:val="00B25211"/>
    <w:rsid w:val="00B25673"/>
    <w:rsid w:val="00B25ACB"/>
    <w:rsid w:val="00B261DA"/>
    <w:rsid w:val="00B26A91"/>
    <w:rsid w:val="00B272A4"/>
    <w:rsid w:val="00B27367"/>
    <w:rsid w:val="00B276C6"/>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B43"/>
    <w:rsid w:val="00B37F87"/>
    <w:rsid w:val="00B4051B"/>
    <w:rsid w:val="00B40A59"/>
    <w:rsid w:val="00B40CEC"/>
    <w:rsid w:val="00B41F99"/>
    <w:rsid w:val="00B42044"/>
    <w:rsid w:val="00B421C6"/>
    <w:rsid w:val="00B42446"/>
    <w:rsid w:val="00B43278"/>
    <w:rsid w:val="00B4328A"/>
    <w:rsid w:val="00B43456"/>
    <w:rsid w:val="00B446F3"/>
    <w:rsid w:val="00B45EC3"/>
    <w:rsid w:val="00B464A0"/>
    <w:rsid w:val="00B467E5"/>
    <w:rsid w:val="00B46FA9"/>
    <w:rsid w:val="00B4719A"/>
    <w:rsid w:val="00B478B2"/>
    <w:rsid w:val="00B47A11"/>
    <w:rsid w:val="00B513D3"/>
    <w:rsid w:val="00B514D5"/>
    <w:rsid w:val="00B51B11"/>
    <w:rsid w:val="00B51D5C"/>
    <w:rsid w:val="00B53766"/>
    <w:rsid w:val="00B53B9B"/>
    <w:rsid w:val="00B53D6D"/>
    <w:rsid w:val="00B53EC7"/>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A62"/>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729"/>
    <w:rsid w:val="00B65CE2"/>
    <w:rsid w:val="00B662B8"/>
    <w:rsid w:val="00B664A8"/>
    <w:rsid w:val="00B67463"/>
    <w:rsid w:val="00B675C6"/>
    <w:rsid w:val="00B67BC2"/>
    <w:rsid w:val="00B702B7"/>
    <w:rsid w:val="00B70AED"/>
    <w:rsid w:val="00B70B86"/>
    <w:rsid w:val="00B70B8C"/>
    <w:rsid w:val="00B70BC3"/>
    <w:rsid w:val="00B7119D"/>
    <w:rsid w:val="00B71A3A"/>
    <w:rsid w:val="00B72C65"/>
    <w:rsid w:val="00B73B23"/>
    <w:rsid w:val="00B745E7"/>
    <w:rsid w:val="00B74DCE"/>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22C"/>
    <w:rsid w:val="00B85DC1"/>
    <w:rsid w:val="00B865B5"/>
    <w:rsid w:val="00B86809"/>
    <w:rsid w:val="00B8713C"/>
    <w:rsid w:val="00B87759"/>
    <w:rsid w:val="00B907C8"/>
    <w:rsid w:val="00B90B6C"/>
    <w:rsid w:val="00B91558"/>
    <w:rsid w:val="00B919EC"/>
    <w:rsid w:val="00B925D6"/>
    <w:rsid w:val="00B93F1A"/>
    <w:rsid w:val="00B946C5"/>
    <w:rsid w:val="00B94C7A"/>
    <w:rsid w:val="00B950E2"/>
    <w:rsid w:val="00B95569"/>
    <w:rsid w:val="00B964E3"/>
    <w:rsid w:val="00B9666B"/>
    <w:rsid w:val="00B969D2"/>
    <w:rsid w:val="00B9732F"/>
    <w:rsid w:val="00B9773F"/>
    <w:rsid w:val="00B97913"/>
    <w:rsid w:val="00BA1072"/>
    <w:rsid w:val="00BA292C"/>
    <w:rsid w:val="00BA2C5A"/>
    <w:rsid w:val="00BA2F81"/>
    <w:rsid w:val="00BA337E"/>
    <w:rsid w:val="00BA3822"/>
    <w:rsid w:val="00BA3889"/>
    <w:rsid w:val="00BA3A63"/>
    <w:rsid w:val="00BA4966"/>
    <w:rsid w:val="00BA4D1E"/>
    <w:rsid w:val="00BA5057"/>
    <w:rsid w:val="00BA56DF"/>
    <w:rsid w:val="00BA583C"/>
    <w:rsid w:val="00BA591E"/>
    <w:rsid w:val="00BA63D5"/>
    <w:rsid w:val="00BA6810"/>
    <w:rsid w:val="00BA6E8B"/>
    <w:rsid w:val="00BA7835"/>
    <w:rsid w:val="00BB0C89"/>
    <w:rsid w:val="00BB0CAF"/>
    <w:rsid w:val="00BB0F2A"/>
    <w:rsid w:val="00BB1285"/>
    <w:rsid w:val="00BB251B"/>
    <w:rsid w:val="00BB26CB"/>
    <w:rsid w:val="00BB2AA3"/>
    <w:rsid w:val="00BB2D52"/>
    <w:rsid w:val="00BB2E5C"/>
    <w:rsid w:val="00BB2ECB"/>
    <w:rsid w:val="00BB3476"/>
    <w:rsid w:val="00BB3DCF"/>
    <w:rsid w:val="00BB413F"/>
    <w:rsid w:val="00BB5287"/>
    <w:rsid w:val="00BB5F91"/>
    <w:rsid w:val="00BB6A4D"/>
    <w:rsid w:val="00BB7F9D"/>
    <w:rsid w:val="00BC05D6"/>
    <w:rsid w:val="00BC0B4F"/>
    <w:rsid w:val="00BC128B"/>
    <w:rsid w:val="00BC1323"/>
    <w:rsid w:val="00BC2D9F"/>
    <w:rsid w:val="00BC3906"/>
    <w:rsid w:val="00BC394B"/>
    <w:rsid w:val="00BC3DD9"/>
    <w:rsid w:val="00BC475C"/>
    <w:rsid w:val="00BC4897"/>
    <w:rsid w:val="00BC54C0"/>
    <w:rsid w:val="00BC56FA"/>
    <w:rsid w:val="00BC59AA"/>
    <w:rsid w:val="00BC59E7"/>
    <w:rsid w:val="00BC6619"/>
    <w:rsid w:val="00BC66B9"/>
    <w:rsid w:val="00BC6860"/>
    <w:rsid w:val="00BC6A16"/>
    <w:rsid w:val="00BC771F"/>
    <w:rsid w:val="00BC77A3"/>
    <w:rsid w:val="00BC7E11"/>
    <w:rsid w:val="00BC7F97"/>
    <w:rsid w:val="00BC7FC1"/>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1035"/>
    <w:rsid w:val="00C11E1E"/>
    <w:rsid w:val="00C11F3F"/>
    <w:rsid w:val="00C12CC9"/>
    <w:rsid w:val="00C12E77"/>
    <w:rsid w:val="00C134DE"/>
    <w:rsid w:val="00C148DE"/>
    <w:rsid w:val="00C1538E"/>
    <w:rsid w:val="00C16E81"/>
    <w:rsid w:val="00C17A27"/>
    <w:rsid w:val="00C17BC0"/>
    <w:rsid w:val="00C17DEC"/>
    <w:rsid w:val="00C203CA"/>
    <w:rsid w:val="00C2061C"/>
    <w:rsid w:val="00C2076F"/>
    <w:rsid w:val="00C20CCD"/>
    <w:rsid w:val="00C20F79"/>
    <w:rsid w:val="00C20F9D"/>
    <w:rsid w:val="00C21754"/>
    <w:rsid w:val="00C21F50"/>
    <w:rsid w:val="00C2241B"/>
    <w:rsid w:val="00C22840"/>
    <w:rsid w:val="00C22876"/>
    <w:rsid w:val="00C22C9C"/>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20CD"/>
    <w:rsid w:val="00C32C7E"/>
    <w:rsid w:val="00C32E47"/>
    <w:rsid w:val="00C33030"/>
    <w:rsid w:val="00C333F3"/>
    <w:rsid w:val="00C337AA"/>
    <w:rsid w:val="00C33ACA"/>
    <w:rsid w:val="00C33EAA"/>
    <w:rsid w:val="00C340E2"/>
    <w:rsid w:val="00C3467B"/>
    <w:rsid w:val="00C34EBC"/>
    <w:rsid w:val="00C3500F"/>
    <w:rsid w:val="00C35CAE"/>
    <w:rsid w:val="00C36C41"/>
    <w:rsid w:val="00C36DFE"/>
    <w:rsid w:val="00C37013"/>
    <w:rsid w:val="00C3748F"/>
    <w:rsid w:val="00C375B2"/>
    <w:rsid w:val="00C37D11"/>
    <w:rsid w:val="00C37DEB"/>
    <w:rsid w:val="00C40993"/>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52B7"/>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99A"/>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98B"/>
    <w:rsid w:val="00C90ED6"/>
    <w:rsid w:val="00C90F84"/>
    <w:rsid w:val="00C91812"/>
    <w:rsid w:val="00C91BD0"/>
    <w:rsid w:val="00C931BB"/>
    <w:rsid w:val="00C9351C"/>
    <w:rsid w:val="00C93811"/>
    <w:rsid w:val="00C94191"/>
    <w:rsid w:val="00C944C9"/>
    <w:rsid w:val="00C9467D"/>
    <w:rsid w:val="00C94689"/>
    <w:rsid w:val="00C94F11"/>
    <w:rsid w:val="00C95046"/>
    <w:rsid w:val="00C952C5"/>
    <w:rsid w:val="00C95BB4"/>
    <w:rsid w:val="00C96448"/>
    <w:rsid w:val="00C96A58"/>
    <w:rsid w:val="00C97188"/>
    <w:rsid w:val="00C972E9"/>
    <w:rsid w:val="00C97674"/>
    <w:rsid w:val="00CA0144"/>
    <w:rsid w:val="00CA08B8"/>
    <w:rsid w:val="00CA11D5"/>
    <w:rsid w:val="00CA1991"/>
    <w:rsid w:val="00CA279C"/>
    <w:rsid w:val="00CA2A96"/>
    <w:rsid w:val="00CA2FF9"/>
    <w:rsid w:val="00CA3F78"/>
    <w:rsid w:val="00CA4462"/>
    <w:rsid w:val="00CA44D2"/>
    <w:rsid w:val="00CA4E8E"/>
    <w:rsid w:val="00CA5073"/>
    <w:rsid w:val="00CA525A"/>
    <w:rsid w:val="00CA5DBA"/>
    <w:rsid w:val="00CA6620"/>
    <w:rsid w:val="00CA7069"/>
    <w:rsid w:val="00CA7267"/>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9C8"/>
    <w:rsid w:val="00CB6A41"/>
    <w:rsid w:val="00CB6B43"/>
    <w:rsid w:val="00CB6C25"/>
    <w:rsid w:val="00CB6D29"/>
    <w:rsid w:val="00CB734F"/>
    <w:rsid w:val="00CC00C5"/>
    <w:rsid w:val="00CC076B"/>
    <w:rsid w:val="00CC0F95"/>
    <w:rsid w:val="00CC1273"/>
    <w:rsid w:val="00CC1617"/>
    <w:rsid w:val="00CC30A3"/>
    <w:rsid w:val="00CC390A"/>
    <w:rsid w:val="00CC3B93"/>
    <w:rsid w:val="00CC4D7C"/>
    <w:rsid w:val="00CC4D97"/>
    <w:rsid w:val="00CC5C6A"/>
    <w:rsid w:val="00CC5E4B"/>
    <w:rsid w:val="00CC5E62"/>
    <w:rsid w:val="00CC5E66"/>
    <w:rsid w:val="00CC5F87"/>
    <w:rsid w:val="00CC6841"/>
    <w:rsid w:val="00CD1295"/>
    <w:rsid w:val="00CD1584"/>
    <w:rsid w:val="00CD1967"/>
    <w:rsid w:val="00CD1988"/>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26B5"/>
    <w:rsid w:val="00CF32FB"/>
    <w:rsid w:val="00CF4394"/>
    <w:rsid w:val="00CF4B39"/>
    <w:rsid w:val="00CF4DE9"/>
    <w:rsid w:val="00CF50FB"/>
    <w:rsid w:val="00CF5BFF"/>
    <w:rsid w:val="00CF687F"/>
    <w:rsid w:val="00CF6E08"/>
    <w:rsid w:val="00CF6E30"/>
    <w:rsid w:val="00CF6EE7"/>
    <w:rsid w:val="00CF6FC5"/>
    <w:rsid w:val="00D00409"/>
    <w:rsid w:val="00D0095D"/>
    <w:rsid w:val="00D00F57"/>
    <w:rsid w:val="00D0110F"/>
    <w:rsid w:val="00D0182D"/>
    <w:rsid w:val="00D01C78"/>
    <w:rsid w:val="00D03836"/>
    <w:rsid w:val="00D0467A"/>
    <w:rsid w:val="00D0493A"/>
    <w:rsid w:val="00D04A32"/>
    <w:rsid w:val="00D04DB5"/>
    <w:rsid w:val="00D05C25"/>
    <w:rsid w:val="00D064C4"/>
    <w:rsid w:val="00D064D5"/>
    <w:rsid w:val="00D0655F"/>
    <w:rsid w:val="00D0683F"/>
    <w:rsid w:val="00D07809"/>
    <w:rsid w:val="00D1074D"/>
    <w:rsid w:val="00D107AF"/>
    <w:rsid w:val="00D11000"/>
    <w:rsid w:val="00D112A1"/>
    <w:rsid w:val="00D11A29"/>
    <w:rsid w:val="00D11DA9"/>
    <w:rsid w:val="00D128CB"/>
    <w:rsid w:val="00D12980"/>
    <w:rsid w:val="00D13475"/>
    <w:rsid w:val="00D13C5A"/>
    <w:rsid w:val="00D14EA8"/>
    <w:rsid w:val="00D14EB5"/>
    <w:rsid w:val="00D1515D"/>
    <w:rsid w:val="00D1590B"/>
    <w:rsid w:val="00D16266"/>
    <w:rsid w:val="00D1626B"/>
    <w:rsid w:val="00D16926"/>
    <w:rsid w:val="00D16F25"/>
    <w:rsid w:val="00D17284"/>
    <w:rsid w:val="00D20651"/>
    <w:rsid w:val="00D20991"/>
    <w:rsid w:val="00D20C2A"/>
    <w:rsid w:val="00D21006"/>
    <w:rsid w:val="00D21E85"/>
    <w:rsid w:val="00D22797"/>
    <w:rsid w:val="00D233AB"/>
    <w:rsid w:val="00D24830"/>
    <w:rsid w:val="00D24A4F"/>
    <w:rsid w:val="00D25326"/>
    <w:rsid w:val="00D25333"/>
    <w:rsid w:val="00D2551F"/>
    <w:rsid w:val="00D26767"/>
    <w:rsid w:val="00D279C6"/>
    <w:rsid w:val="00D27B6C"/>
    <w:rsid w:val="00D27F7A"/>
    <w:rsid w:val="00D30623"/>
    <w:rsid w:val="00D309D9"/>
    <w:rsid w:val="00D31243"/>
    <w:rsid w:val="00D3165D"/>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5400"/>
    <w:rsid w:val="00D555B0"/>
    <w:rsid w:val="00D55861"/>
    <w:rsid w:val="00D55D5E"/>
    <w:rsid w:val="00D56ECD"/>
    <w:rsid w:val="00D56F1D"/>
    <w:rsid w:val="00D56FC8"/>
    <w:rsid w:val="00D57375"/>
    <w:rsid w:val="00D576B3"/>
    <w:rsid w:val="00D578E2"/>
    <w:rsid w:val="00D60052"/>
    <w:rsid w:val="00D60D9A"/>
    <w:rsid w:val="00D6150F"/>
    <w:rsid w:val="00D62916"/>
    <w:rsid w:val="00D63CD6"/>
    <w:rsid w:val="00D64262"/>
    <w:rsid w:val="00D64E21"/>
    <w:rsid w:val="00D64F82"/>
    <w:rsid w:val="00D65EE0"/>
    <w:rsid w:val="00D65F23"/>
    <w:rsid w:val="00D66325"/>
    <w:rsid w:val="00D663E8"/>
    <w:rsid w:val="00D66E74"/>
    <w:rsid w:val="00D6772E"/>
    <w:rsid w:val="00D700E1"/>
    <w:rsid w:val="00D701C7"/>
    <w:rsid w:val="00D70312"/>
    <w:rsid w:val="00D7087B"/>
    <w:rsid w:val="00D70AAB"/>
    <w:rsid w:val="00D70AB8"/>
    <w:rsid w:val="00D70CF5"/>
    <w:rsid w:val="00D719AD"/>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80215"/>
    <w:rsid w:val="00D823C2"/>
    <w:rsid w:val="00D82ADE"/>
    <w:rsid w:val="00D82E44"/>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1B4"/>
    <w:rsid w:val="00DA6A16"/>
    <w:rsid w:val="00DA6CCD"/>
    <w:rsid w:val="00DA7841"/>
    <w:rsid w:val="00DA7A1A"/>
    <w:rsid w:val="00DB12BF"/>
    <w:rsid w:val="00DB1ADB"/>
    <w:rsid w:val="00DB25C3"/>
    <w:rsid w:val="00DB3789"/>
    <w:rsid w:val="00DB3A33"/>
    <w:rsid w:val="00DB3CFF"/>
    <w:rsid w:val="00DB3FB0"/>
    <w:rsid w:val="00DB5228"/>
    <w:rsid w:val="00DB526D"/>
    <w:rsid w:val="00DB52B0"/>
    <w:rsid w:val="00DB59CA"/>
    <w:rsid w:val="00DB5FA8"/>
    <w:rsid w:val="00DB6127"/>
    <w:rsid w:val="00DB68EF"/>
    <w:rsid w:val="00DB6E19"/>
    <w:rsid w:val="00DB74AF"/>
    <w:rsid w:val="00DB7B0A"/>
    <w:rsid w:val="00DC0301"/>
    <w:rsid w:val="00DC05D1"/>
    <w:rsid w:val="00DC0C01"/>
    <w:rsid w:val="00DC10C2"/>
    <w:rsid w:val="00DC247C"/>
    <w:rsid w:val="00DC2890"/>
    <w:rsid w:val="00DC32B4"/>
    <w:rsid w:val="00DC356C"/>
    <w:rsid w:val="00DC3755"/>
    <w:rsid w:val="00DC3970"/>
    <w:rsid w:val="00DC3DF6"/>
    <w:rsid w:val="00DC44B8"/>
    <w:rsid w:val="00DC44FF"/>
    <w:rsid w:val="00DC46C3"/>
    <w:rsid w:val="00DC49B5"/>
    <w:rsid w:val="00DC4AAC"/>
    <w:rsid w:val="00DC52A0"/>
    <w:rsid w:val="00DC63EC"/>
    <w:rsid w:val="00DC64AA"/>
    <w:rsid w:val="00DC665E"/>
    <w:rsid w:val="00DC66A4"/>
    <w:rsid w:val="00DC6E08"/>
    <w:rsid w:val="00DC705F"/>
    <w:rsid w:val="00DD0509"/>
    <w:rsid w:val="00DD06FC"/>
    <w:rsid w:val="00DD0A7B"/>
    <w:rsid w:val="00DD0BC8"/>
    <w:rsid w:val="00DD0DF4"/>
    <w:rsid w:val="00DD1553"/>
    <w:rsid w:val="00DD16A0"/>
    <w:rsid w:val="00DD1EF0"/>
    <w:rsid w:val="00DD2141"/>
    <w:rsid w:val="00DD22B9"/>
    <w:rsid w:val="00DD2847"/>
    <w:rsid w:val="00DD3396"/>
    <w:rsid w:val="00DD34C0"/>
    <w:rsid w:val="00DD3C08"/>
    <w:rsid w:val="00DD41B8"/>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4CC"/>
    <w:rsid w:val="00DF077D"/>
    <w:rsid w:val="00DF1545"/>
    <w:rsid w:val="00DF3037"/>
    <w:rsid w:val="00DF31D7"/>
    <w:rsid w:val="00DF3D63"/>
    <w:rsid w:val="00DF3F5A"/>
    <w:rsid w:val="00DF4206"/>
    <w:rsid w:val="00DF428C"/>
    <w:rsid w:val="00DF4A4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10D02"/>
    <w:rsid w:val="00E11B48"/>
    <w:rsid w:val="00E11F94"/>
    <w:rsid w:val="00E124DB"/>
    <w:rsid w:val="00E126F0"/>
    <w:rsid w:val="00E1307E"/>
    <w:rsid w:val="00E136AB"/>
    <w:rsid w:val="00E13F9F"/>
    <w:rsid w:val="00E14570"/>
    <w:rsid w:val="00E1480C"/>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3B56"/>
    <w:rsid w:val="00E23C82"/>
    <w:rsid w:val="00E24253"/>
    <w:rsid w:val="00E24BC9"/>
    <w:rsid w:val="00E24BEC"/>
    <w:rsid w:val="00E24FCD"/>
    <w:rsid w:val="00E2596A"/>
    <w:rsid w:val="00E26E05"/>
    <w:rsid w:val="00E27531"/>
    <w:rsid w:val="00E277B3"/>
    <w:rsid w:val="00E278B4"/>
    <w:rsid w:val="00E27DFB"/>
    <w:rsid w:val="00E3038C"/>
    <w:rsid w:val="00E309B4"/>
    <w:rsid w:val="00E315E2"/>
    <w:rsid w:val="00E31662"/>
    <w:rsid w:val="00E319A9"/>
    <w:rsid w:val="00E31BB0"/>
    <w:rsid w:val="00E325BB"/>
    <w:rsid w:val="00E329A0"/>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680"/>
    <w:rsid w:val="00E43710"/>
    <w:rsid w:val="00E438D7"/>
    <w:rsid w:val="00E43D02"/>
    <w:rsid w:val="00E43D53"/>
    <w:rsid w:val="00E43F7C"/>
    <w:rsid w:val="00E448D6"/>
    <w:rsid w:val="00E44A04"/>
    <w:rsid w:val="00E452A0"/>
    <w:rsid w:val="00E4706F"/>
    <w:rsid w:val="00E47677"/>
    <w:rsid w:val="00E5067C"/>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3545"/>
    <w:rsid w:val="00E73715"/>
    <w:rsid w:val="00E73BC2"/>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5AA"/>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5050"/>
    <w:rsid w:val="00E951D5"/>
    <w:rsid w:val="00E95663"/>
    <w:rsid w:val="00E95AEB"/>
    <w:rsid w:val="00E9622F"/>
    <w:rsid w:val="00E963FE"/>
    <w:rsid w:val="00E96B20"/>
    <w:rsid w:val="00E96ED0"/>
    <w:rsid w:val="00E973A2"/>
    <w:rsid w:val="00E97886"/>
    <w:rsid w:val="00E97E51"/>
    <w:rsid w:val="00EA090E"/>
    <w:rsid w:val="00EA0D97"/>
    <w:rsid w:val="00EA12E7"/>
    <w:rsid w:val="00EA23A7"/>
    <w:rsid w:val="00EA2992"/>
    <w:rsid w:val="00EA29F9"/>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5B6"/>
    <w:rsid w:val="00EC7E46"/>
    <w:rsid w:val="00EC7E89"/>
    <w:rsid w:val="00ED0874"/>
    <w:rsid w:val="00ED0B74"/>
    <w:rsid w:val="00ED16B9"/>
    <w:rsid w:val="00ED1845"/>
    <w:rsid w:val="00ED229D"/>
    <w:rsid w:val="00ED22D6"/>
    <w:rsid w:val="00ED274A"/>
    <w:rsid w:val="00ED2832"/>
    <w:rsid w:val="00ED2B1C"/>
    <w:rsid w:val="00ED2F45"/>
    <w:rsid w:val="00ED3387"/>
    <w:rsid w:val="00ED3E91"/>
    <w:rsid w:val="00ED4112"/>
    <w:rsid w:val="00ED466D"/>
    <w:rsid w:val="00ED48A3"/>
    <w:rsid w:val="00ED48BC"/>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2C1"/>
    <w:rsid w:val="00EF28CA"/>
    <w:rsid w:val="00EF336D"/>
    <w:rsid w:val="00EF4596"/>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464"/>
    <w:rsid w:val="00F01658"/>
    <w:rsid w:val="00F01E7A"/>
    <w:rsid w:val="00F033B4"/>
    <w:rsid w:val="00F0538E"/>
    <w:rsid w:val="00F05442"/>
    <w:rsid w:val="00F05FD7"/>
    <w:rsid w:val="00F062BB"/>
    <w:rsid w:val="00F06712"/>
    <w:rsid w:val="00F074BA"/>
    <w:rsid w:val="00F07A93"/>
    <w:rsid w:val="00F07BDF"/>
    <w:rsid w:val="00F07FE9"/>
    <w:rsid w:val="00F1016F"/>
    <w:rsid w:val="00F1036A"/>
    <w:rsid w:val="00F1050A"/>
    <w:rsid w:val="00F10A88"/>
    <w:rsid w:val="00F1155B"/>
    <w:rsid w:val="00F11F2A"/>
    <w:rsid w:val="00F12041"/>
    <w:rsid w:val="00F1257D"/>
    <w:rsid w:val="00F128FA"/>
    <w:rsid w:val="00F12FB2"/>
    <w:rsid w:val="00F1430E"/>
    <w:rsid w:val="00F14F2B"/>
    <w:rsid w:val="00F1516D"/>
    <w:rsid w:val="00F16450"/>
    <w:rsid w:val="00F16F8F"/>
    <w:rsid w:val="00F177EF"/>
    <w:rsid w:val="00F179FB"/>
    <w:rsid w:val="00F17B46"/>
    <w:rsid w:val="00F214F2"/>
    <w:rsid w:val="00F2184F"/>
    <w:rsid w:val="00F21D37"/>
    <w:rsid w:val="00F22638"/>
    <w:rsid w:val="00F22A12"/>
    <w:rsid w:val="00F2314B"/>
    <w:rsid w:val="00F2388E"/>
    <w:rsid w:val="00F23FC9"/>
    <w:rsid w:val="00F240D2"/>
    <w:rsid w:val="00F247DA"/>
    <w:rsid w:val="00F25566"/>
    <w:rsid w:val="00F265EB"/>
    <w:rsid w:val="00F26991"/>
    <w:rsid w:val="00F26A9A"/>
    <w:rsid w:val="00F26ECD"/>
    <w:rsid w:val="00F27596"/>
    <w:rsid w:val="00F27915"/>
    <w:rsid w:val="00F27BB3"/>
    <w:rsid w:val="00F30200"/>
    <w:rsid w:val="00F30209"/>
    <w:rsid w:val="00F31D63"/>
    <w:rsid w:val="00F33506"/>
    <w:rsid w:val="00F345A3"/>
    <w:rsid w:val="00F34FE9"/>
    <w:rsid w:val="00F35FBC"/>
    <w:rsid w:val="00F36388"/>
    <w:rsid w:val="00F4078E"/>
    <w:rsid w:val="00F40832"/>
    <w:rsid w:val="00F41D2C"/>
    <w:rsid w:val="00F42417"/>
    <w:rsid w:val="00F4243D"/>
    <w:rsid w:val="00F43294"/>
    <w:rsid w:val="00F43E76"/>
    <w:rsid w:val="00F44919"/>
    <w:rsid w:val="00F44D58"/>
    <w:rsid w:val="00F45118"/>
    <w:rsid w:val="00F4523F"/>
    <w:rsid w:val="00F45F54"/>
    <w:rsid w:val="00F473A2"/>
    <w:rsid w:val="00F50170"/>
    <w:rsid w:val="00F50AAB"/>
    <w:rsid w:val="00F50CFC"/>
    <w:rsid w:val="00F52607"/>
    <w:rsid w:val="00F5451D"/>
    <w:rsid w:val="00F5490A"/>
    <w:rsid w:val="00F55244"/>
    <w:rsid w:val="00F5536A"/>
    <w:rsid w:val="00F55C39"/>
    <w:rsid w:val="00F55F7F"/>
    <w:rsid w:val="00F5688D"/>
    <w:rsid w:val="00F56E11"/>
    <w:rsid w:val="00F57779"/>
    <w:rsid w:val="00F600C1"/>
    <w:rsid w:val="00F60DD1"/>
    <w:rsid w:val="00F612D8"/>
    <w:rsid w:val="00F618D5"/>
    <w:rsid w:val="00F61CF5"/>
    <w:rsid w:val="00F62DB3"/>
    <w:rsid w:val="00F63D03"/>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3BD7"/>
    <w:rsid w:val="00F74114"/>
    <w:rsid w:val="00F74319"/>
    <w:rsid w:val="00F747E9"/>
    <w:rsid w:val="00F748B7"/>
    <w:rsid w:val="00F74EBC"/>
    <w:rsid w:val="00F75576"/>
    <w:rsid w:val="00F75E9E"/>
    <w:rsid w:val="00F75F10"/>
    <w:rsid w:val="00F7684C"/>
    <w:rsid w:val="00F80052"/>
    <w:rsid w:val="00F80CA6"/>
    <w:rsid w:val="00F80EAE"/>
    <w:rsid w:val="00F8104A"/>
    <w:rsid w:val="00F812E4"/>
    <w:rsid w:val="00F814D0"/>
    <w:rsid w:val="00F81504"/>
    <w:rsid w:val="00F81CBE"/>
    <w:rsid w:val="00F81E2F"/>
    <w:rsid w:val="00F8251B"/>
    <w:rsid w:val="00F826F0"/>
    <w:rsid w:val="00F8294E"/>
    <w:rsid w:val="00F82E8F"/>
    <w:rsid w:val="00F83F72"/>
    <w:rsid w:val="00F84078"/>
    <w:rsid w:val="00F84CF6"/>
    <w:rsid w:val="00F853E1"/>
    <w:rsid w:val="00F8546F"/>
    <w:rsid w:val="00F867CD"/>
    <w:rsid w:val="00F8740B"/>
    <w:rsid w:val="00F87E4F"/>
    <w:rsid w:val="00F90275"/>
    <w:rsid w:val="00F90553"/>
    <w:rsid w:val="00F91989"/>
    <w:rsid w:val="00F91ED4"/>
    <w:rsid w:val="00F93893"/>
    <w:rsid w:val="00F93A49"/>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101E"/>
    <w:rsid w:val="00FA154F"/>
    <w:rsid w:val="00FA1AAF"/>
    <w:rsid w:val="00FA1BAD"/>
    <w:rsid w:val="00FA1F49"/>
    <w:rsid w:val="00FA1F64"/>
    <w:rsid w:val="00FA293C"/>
    <w:rsid w:val="00FA2B85"/>
    <w:rsid w:val="00FA2BCE"/>
    <w:rsid w:val="00FA2F3D"/>
    <w:rsid w:val="00FA3577"/>
    <w:rsid w:val="00FA37A6"/>
    <w:rsid w:val="00FA3D06"/>
    <w:rsid w:val="00FA3EB6"/>
    <w:rsid w:val="00FA4BB2"/>
    <w:rsid w:val="00FA509D"/>
    <w:rsid w:val="00FA569C"/>
    <w:rsid w:val="00FA5F2C"/>
    <w:rsid w:val="00FA6075"/>
    <w:rsid w:val="00FA6607"/>
    <w:rsid w:val="00FA6AB4"/>
    <w:rsid w:val="00FA72A6"/>
    <w:rsid w:val="00FA7307"/>
    <w:rsid w:val="00FB03EE"/>
    <w:rsid w:val="00FB0AFB"/>
    <w:rsid w:val="00FB0CA6"/>
    <w:rsid w:val="00FB0FED"/>
    <w:rsid w:val="00FB29E6"/>
    <w:rsid w:val="00FB2FBE"/>
    <w:rsid w:val="00FB3342"/>
    <w:rsid w:val="00FB36CA"/>
    <w:rsid w:val="00FB3BD0"/>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90"/>
    <w:rsid w:val="00FC69D0"/>
    <w:rsid w:val="00FC6C8F"/>
    <w:rsid w:val="00FC743A"/>
    <w:rsid w:val="00FC7832"/>
    <w:rsid w:val="00FD0B00"/>
    <w:rsid w:val="00FD0F0E"/>
    <w:rsid w:val="00FD10E1"/>
    <w:rsid w:val="00FD14EA"/>
    <w:rsid w:val="00FD1832"/>
    <w:rsid w:val="00FD1CAD"/>
    <w:rsid w:val="00FD1D30"/>
    <w:rsid w:val="00FD29B4"/>
    <w:rsid w:val="00FD2F8E"/>
    <w:rsid w:val="00FD32A5"/>
    <w:rsid w:val="00FD3522"/>
    <w:rsid w:val="00FD49C2"/>
    <w:rsid w:val="00FD4D8C"/>
    <w:rsid w:val="00FD522B"/>
    <w:rsid w:val="00FD5551"/>
    <w:rsid w:val="00FD58E6"/>
    <w:rsid w:val="00FD5A92"/>
    <w:rsid w:val="00FD5E76"/>
    <w:rsid w:val="00FD6098"/>
    <w:rsid w:val="00FD683B"/>
    <w:rsid w:val="00FD7F19"/>
    <w:rsid w:val="00FE04C2"/>
    <w:rsid w:val="00FE05AE"/>
    <w:rsid w:val="00FE0A2E"/>
    <w:rsid w:val="00FE0CFC"/>
    <w:rsid w:val="00FE0F63"/>
    <w:rsid w:val="00FE113F"/>
    <w:rsid w:val="00FE19E3"/>
    <w:rsid w:val="00FE2788"/>
    <w:rsid w:val="00FE2ADC"/>
    <w:rsid w:val="00FE3440"/>
    <w:rsid w:val="00FE473A"/>
    <w:rsid w:val="00FE5163"/>
    <w:rsid w:val="00FE54B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06F"/>
    <w:rsid w:val="00FF513B"/>
    <w:rsid w:val="00FF54EE"/>
    <w:rsid w:val="00FF552D"/>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D7C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xbe">
    <w:name w:val="_xbe"/>
    <w:basedOn w:val="Fuentedeprrafopredeter"/>
    <w:rsid w:val="00435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xbe">
    <w:name w:val="_xbe"/>
    <w:basedOn w:val="Fuentedeprrafopredeter"/>
    <w:rsid w:val="0043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98554583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178807570">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6UEPtSsbtbH4XelAvEIuRb1E7UM=</DigestValue>
    </Reference>
    <Reference URI="#idOfficeObject" Type="http://www.w3.org/2000/09/xmldsig#Object">
      <DigestMethod Algorithm="http://www.w3.org/2000/09/xmldsig#sha1"/>
      <DigestValue>FZvcvSzjJZGx5zuMwslnXRRKDJI=</DigestValue>
    </Reference>
    <Reference URI="#idSignedProperties" Type="http://uri.etsi.org/01903#SignedProperties">
      <Transforms>
        <Transform Algorithm="http://www.w3.org/TR/2001/REC-xml-c14n-20010315"/>
      </Transforms>
      <DigestMethod Algorithm="http://www.w3.org/2000/09/xmldsig#sha1"/>
      <DigestValue>NRijjQladOcwfIl86qa0+LAiV6w=</DigestValue>
    </Reference>
    <Reference URI="#idValidSigLnImg" Type="http://www.w3.org/2000/09/xmldsig#Object">
      <DigestMethod Algorithm="http://www.w3.org/2000/09/xmldsig#sha1"/>
      <DigestValue>rps2hO+nvGlDeDYzJ7FLiv9Wq9Q=</DigestValue>
    </Reference>
    <Reference URI="#idInvalidSigLnImg" Type="http://www.w3.org/2000/09/xmldsig#Object">
      <DigestMethod Algorithm="http://www.w3.org/2000/09/xmldsig#sha1"/>
      <DigestValue>vvZthjQ0FQDDG3Wh7c4jW4HRnO8=</DigestValue>
    </Reference>
  </SignedInfo>
  <SignatureValue>IDL7ojBqOX3FI0yi+auJmhgxIfqqmIXt86Z2Fpak4b0ut5FcMoh2Shg707uJu7GvbaWC/pxgjLBo
LcnzDFq1POe2j/55Nwy66vhxPObc0CXgrJQ0v4K5Pjkx+Pa4SEOcGNUjmBBU9WE5aw9MbBCu/etq
l7EljAl7JbleAK+4dxjjBjbNCUiiDEI4+VvsRvF8UflVmSm1Jn0elgisdfRJ7LMrotFZI29F1TWt
I7YUlcXnEcoDNUXsFwvRo+GyEWlolcvJH0zEMi+kRJBeBFydlqhO85w1tE5YKHLXC4WzDfr4+wkj
ws3P67rQPJRks3S3q7LVDzLCvJjNECQhEciZ1Q==</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n846gmxCBI0nXg21dwUwhHqvBpw=</DigestValue>
      </Reference>
      <Reference URI="/word/webSettings.xml?ContentType=application/vnd.openxmlformats-officedocument.wordprocessingml.webSettings+xml">
        <DigestMethod Algorithm="http://www.w3.org/2000/09/xmldsig#sha1"/>
        <DigestValue>DZ1jlJOL5I6mZ88T15CvLzNwO4Q=</DigestValue>
      </Reference>
      <Reference URI="/word/footer2.xml?ContentType=application/vnd.openxmlformats-officedocument.wordprocessingml.footer+xml">
        <DigestMethod Algorithm="http://www.w3.org/2000/09/xmldsig#sha1"/>
        <DigestValue>3eBuKICZ1KYTTyPtP+hiKnh/LsY=</DigestValue>
      </Reference>
      <Reference URI="/word/media/image5.jpeg?ContentType=image/jpeg">
        <DigestMethod Algorithm="http://www.w3.org/2000/09/xmldsig#sha1"/>
        <DigestValue>uQYy9SbcF2no3dZ0/ULk87vF98Y=</DigestValue>
      </Reference>
      <Reference URI="/word/media/image3.emf?ContentType=image/x-emf">
        <DigestMethod Algorithm="http://www.w3.org/2000/09/xmldsig#sha1"/>
        <DigestValue>DRDEDDIHuMXH8crU917nLIMf1jQ=</DigestValue>
      </Reference>
      <Reference URI="/word/media/image4.emf?ContentType=image/x-emf">
        <DigestMethod Algorithm="http://www.w3.org/2000/09/xmldsig#sha1"/>
        <DigestValue>q5zzErf/hsCkcvCZpFqBP+9ljws=</DigestValue>
      </Reference>
      <Reference URI="/word/media/image6.jpeg?ContentType=image/jpeg">
        <DigestMethod Algorithm="http://www.w3.org/2000/09/xmldsig#sha1"/>
        <DigestValue>T1gurFZ93LyKX2ziS55h38E24XA=</DigestValue>
      </Reference>
      <Reference URI="/word/media/image1.png?ContentType=image/png">
        <DigestMethod Algorithm="http://www.w3.org/2000/09/xmldsig#sha1"/>
        <DigestValue>DL142EyPdk3S0NuDNGFFCa4/4ls=</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xh8qbgqkZZowJZJBxEKDm4lf/sk=</DigestValue>
      </Reference>
      <Reference URI="/word/header3.xml?ContentType=application/vnd.openxmlformats-officedocument.wordprocessingml.header+xml">
        <DigestMethod Algorithm="http://www.w3.org/2000/09/xmldsig#sha1"/>
        <DigestValue>70C0GHIpRwCTo2XYNjtImh/qTnQ=</DigestValue>
      </Reference>
      <Reference URI="/word/numbering.xml?ContentType=application/vnd.openxmlformats-officedocument.wordprocessingml.numbering+xml">
        <DigestMethod Algorithm="http://www.w3.org/2000/09/xmldsig#sha1"/>
        <DigestValue>RuojQFFUCiz8w+G7KlqTWrb9szI=</DigestValue>
      </Reference>
      <Reference URI="/word/footer4.xml?ContentType=application/vnd.openxmlformats-officedocument.wordprocessingml.footer+xml">
        <DigestMethod Algorithm="http://www.w3.org/2000/09/xmldsig#sha1"/>
        <DigestValue>4yFQDOue79hBirzpUyhNfROokbo=</DigestValue>
      </Reference>
      <Reference URI="/word/document.xml?ContentType=application/vnd.openxmlformats-officedocument.wordprocessingml.document.main+xml">
        <DigestMethod Algorithm="http://www.w3.org/2000/09/xmldsig#sha1"/>
        <DigestValue>81mFzwYldkCjJpQl6r4gCZFmDWQ=</DigestValue>
      </Reference>
      <Reference URI="/word/stylesWithEffects.xml?ContentType=application/vnd.ms-word.stylesWithEffects+xml">
        <DigestMethod Algorithm="http://www.w3.org/2000/09/xmldsig#sha1"/>
        <DigestValue>TdodX1RjgR7GhOXPSpUHSq/d2xA=</DigestValue>
      </Reference>
      <Reference URI="/word/header1.xml?ContentType=application/vnd.openxmlformats-officedocument.wordprocessingml.header+xml">
        <DigestMethod Algorithm="http://www.w3.org/2000/09/xmldsig#sha1"/>
        <DigestValue>/MLnyDxq+HVeG5PAEc7yBcrK694=</DigestValue>
      </Reference>
      <Reference URI="/word/footer1.xml?ContentType=application/vnd.openxmlformats-officedocument.wordprocessingml.footer+xml">
        <DigestMethod Algorithm="http://www.w3.org/2000/09/xmldsig#sha1"/>
        <DigestValue>va/jiU6M793SA3kSkP0h8QWOoQ0=</DigestValue>
      </Reference>
      <Reference URI="/word/header2.xml?ContentType=application/vnd.openxmlformats-officedocument.wordprocessingml.header+xml">
        <DigestMethod Algorithm="http://www.w3.org/2000/09/xmldsig#sha1"/>
        <DigestValue>j8+SAXEQxnFEY8vVnPa4hU8R5rA=</DigestValue>
      </Reference>
      <Reference URI="/word/footer3.xml?ContentType=application/vnd.openxmlformats-officedocument.wordprocessingml.footer+xml">
        <DigestMethod Algorithm="http://www.w3.org/2000/09/xmldsig#sha1"/>
        <DigestValue>iR7JespzNNJVBUYBqt8XxIUoiq8=</DigestValue>
      </Reference>
      <Reference URI="/word/endnotes.xml?ContentType=application/vnd.openxmlformats-officedocument.wordprocessingml.endnotes+xml">
        <DigestMethod Algorithm="http://www.w3.org/2000/09/xmldsig#sha1"/>
        <DigestValue>ulD0GT+L0Og/bGkVaVhq5Z37XHI=</DigestValue>
      </Reference>
      <Reference URI="/word/footnotes.xml?ContentType=application/vnd.openxmlformats-officedocument.wordprocessingml.footnotes+xml">
        <DigestMethod Algorithm="http://www.w3.org/2000/09/xmldsig#sha1"/>
        <DigestValue>4cUrateUkkF46vmCyQl1lPvatwo=</DigestValue>
      </Reference>
      <Reference URI="/word/styles.xml?ContentType=application/vnd.openxmlformats-officedocument.wordprocessingml.styles+xml">
        <DigestMethod Algorithm="http://www.w3.org/2000/09/xmldsig#sha1"/>
        <DigestValue>VkVrjRcblSbrjL1Mp7Ahfgd74HQ=</DigestValue>
      </Reference>
      <Reference URI="/word/fontTable.xml?ContentType=application/vnd.openxmlformats-officedocument.wordprocessingml.fontTable+xml">
        <DigestMethod Algorithm="http://www.w3.org/2000/09/xmldsig#sha1"/>
        <DigestValue>j9I70ZS9UByGW6CtPpsYNa4Sgd4=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/RlgdBMdGjO5jGXE9bnw7OzaXOM=</DigestValue>
      </Reference>
    </Manifest>
    <SignatureProperties>
      <SignatureProperty Id="idSignatureTime" Target="#idPackageSignature">
        <mdssi:SignatureTime>
          <mdssi:Format>YYYY-MM-DDThh:mm:ssTZD</mdssi:Format>
          <mdssi:Value>2019-02-26T13:08:34Z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dAAAAPAAAAAAAAAAAAAAAX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2019-02-26T13:08:34Z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HW4oayAAXTUZbgjCAW4BAAAAtCPubcC8D24AFY0DCMIBbgEAAAC0I+5t5CPubeAmVQHgJlUBcGsgAO1UGW50RgFuAQAAALQj7m18ayAAQJGod/WjpHfQo6R3fGsgAGQBAAAAAAAAAAAAAAxvC3YMbwt2CDchAQAIAAAAAgAAAAAAAKRrIADvggt2AAAAAAAAAADUbCAABgAAAMhsIAAGAAAAAAAAAAAAAADIbCAA3GsgAGSCC3YAAAAAAAIAAAAAIAAGAAAAyGwgAAYAAACQSQ92AAAAAAAAAADIbCAABgAAAOBzWwEIbCAAo4ELdgAAAAAAAgAAyGwg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mPAAAAADCDZZXclAqPJJQKj0jtB4dw/QmPCAAAAAAAAAABAAAA8B8Lg9BfN5uPTwAAAACod/WjpHfQo6R3nKogAGQBAAAAAAAAAAAAAAxvC3YMbwt2U3oabgAAAACAFjYAvEIhAQAgjgNTehpuAAAAAIAVNgDgc1sBANiRAcCqIAA1eRpuuE4kAPwBAAD8qiAA1XgabvwBAAAAAAAADG8LdgxvC3b8AQAAAAgAAAACAAAAAAAAFKsgAO+CC3YAAAAAAAAAAEasIAAHAAAAOKwgAAcAAAAAAAAAAAAAADisIABMqyAAZIILdgAAAAAAAgAAAAAgAAcAAAA4rCAABwAAAJBJD3YAAAAAAAAAADisIAAHAAAA4HNbAXirIACjgQt2AAAAAAACAAA4rC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CY8AAAAAMINlldyUCo8klAqPSO0Hh3D9CY8IAAAAAAAAAAEAAADwHwuD0F83m49PAAAAAAAAxr09d6RuIAA4X8oHAAAAAMEZPXd4biAA0K0eCjBuIAA3HyEyIgCKAXG4PXdAbiAAUMQ9d3huIACobyAAWG4gAGHGPXekbiAAcbg9d4GdPXdxuD13eHIgAJtXQ3cqnD13cFdDdxwrHQVA6RQKAAAAAAAAAAA4X8oHEAAAAAAAKQAGAAAAQJGodwAAAAAgxsQHAAAAAECRqHdbFQoDyG4gAOB6pHcgxsQHAAAAAECRqHfIbiAA/3qkd0CRqHcAAAFkoANhC/BuIAA9eqR3AQAAANhuIAAQAAAAAwEAAKADYQu9EwFkoANhCwAAAAABAAAAHG8gABxvIABDV6V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1/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997/3//f/9//3//f/9//3//f/9//3//f/9//3//f/9//3//f/9//3//f/9//3//f/9//3//f/9//3//f/9//3//f/9//3//f/9//3//f/9//3//f/9//3//f/9//3//f/9//3//f/9//3//f/9//3//f/9//3//f/9//3//f/9//3//f/9//3//f/9//3//f/9//3//f/9//3//f/9//3//f/9//3//f/9//3//f/9//3//f/9//3//f/9//3//f/9//3//f/9//3//f/9/AAD/f/9//3//f/9//3//f/9//3//f/9//3//f/9//3//f/9//3//f/9//3//f/9//3//f/9//3//f/9//3//f/9//3//f/9//3//f/9//3//f/9//3//f/9//3//f/9//3//f/9//3//f/9//3//f/9//3//f/9//3//f/9//3//f/9//3//f/9//3//f/9//3//f/9//3//f/9//3//f/9//3//f/9//3//f/9/33eWTlRGv3P/f/9//3//f/9//3//f/9//3//f/9//3//f/9//3//f/9//3//f/9//3//f/9//3//f/9//3//f/9//3//f/9//3//f/9//3//f/9//3//f/9//3//f/9//3//f/9//3//f/9//3//f/9//3//f/9//3//f/9//3//f/9//3//f/9//3//f/9//3//f/9//3//f/9//3//f/9//3//f/9//3//f/9//3//f/9//3//f/9//3//f/9//3//f/9//3//f/9//3//f/9//3//f/9//38AAP9//3//f/9//3//f/9//3//f/9//3//f/9//3//f/9//3//f/9//3//f/9//3//f/9//3//f/9//3//f/9//3//f/9//3//f/9//3//f/9//3//f/9//3//f/9//3//f/9//3//f/9//3//f/9//3//f/9//3//f/9//3//f/9//3//f/9//3//f/9//3//f/9/3nv/f/9/3nv/f/9//n//f/5//3//f953/3v/f/9733f/f/9//3//f/9/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l6g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4KcgAMwdG24A4SEBFwAABAEAAAAABAAAXKggAFEeG25MFR0FaqkgAAAEAAABAgAAAAAAALSnIABg+yAAYPsgABCoIABAkah39aOkd9CjpHcQqCAAZAEAAAAAAAAAAAAADG8LdgxvC3ZYNiEBAAgAAAACAAAAAAAAOKggAO+CC3YAAAAAAAAAAGqpIAAHAAAAXKkgAAcAAAAAAAAAAAAAAFypIABwqCAAZIILdgAAAAAAAgAAAAAgAAcAAABcqSAABwAAAJBJD3YAAAAAAAAAAFypIAAHAAAA4HNbAZyoIACjgQt2AAAAAAACAABcqSA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mPAAAAADCDZZXclAqPJJQKj0jtB4dw/QmPCAAAAAAAAAABAAAA8B8Lg9BfN5uPTwAAAACod/WjpHfQo6R3nKogAGQBAAAAAAAAAAAAAAxvC3YMbwt2U3oabgAAAACAFjYAvEIhAQAgjgNTehpuAAAAAIAVNgDgc1sBANiRAcCqIAA1eRpuuE4kAPwBAAD8qiAA1XgabvwBAAAAAAAADG8LdgxvC3b8AQAAAAgAAAACAAAAAAAAFKsgAO+CC3YAAAAAAAAAAEasIAAHAAAAOKwgAAcAAAAAAAAAAAAAADisIABMqyAAZIILdgAAAAAAAgAAAAAgAAcAAAA4rCAABwAAAJBJD3YAAAAAAAAAADisIAAHAAAA4HNbAXirIACjgQt2AAAAAAACAAA4rC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1uKGsgAF01GW4IwgFuAQAAALQj7m3AvA9uABWNAwjCAW4BAAAAtCPubeQj7m3gJlUB4CZVAXBrIADtVBludEYBbgEAAAC0I+5tfGsgAECRqHf1o6R30KOkd3xrIABkAQAAAAAAAAAAAAAMbwt2DG8Ldgg3IQEACAAAAAIAAAAAAACkayAA74ILdgAAAAAAAAAA1GwgAAYAAADIbCAABgAAAAAAAAAAAAAAyGwgANxrIABkggt2AAAAAAACAAAAACAABgAAAMhsIAAGAAAAkEkPdgAAAAAAAAAAyGwgAAYAAADgc1sBCGwgAKOBC3YAAAAAAAIAAMhsI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JjwAAAAAwg2WV3JQKjySUCo9I7QeHcP0JjwgAAAAAAAAAAQAAAPAfC4PQXzebj08AAAAAAAAAAAAAAAAAAAAAAAAAAAAAMG4gAONuwnfQrR4KID6OAQAcIfQiAIoB2HHCdw8AAAAAAAAA9G4gAMaOwXcFAAAAAAAAAMQWAYcAAAAAID6OAQEAAAAgPo4BAAAAAA8AAAAGAAAAQJGodyA+jgHoyMQHID6OAUCRqHfPGQqfAAAgAOB6pHfoyMQHID6OAUCRqHeobiAA/3qkd0CRqHfEFgGHxBYBh9BuIAA9eqR3AQAAALhuIAC0wKR3MTkubgAAAYcAAAAAAAAAANBwIAAAAAAA8G4gAIs4Lm5sbyAAAAAAAIDkIQHQcCAAAAAAALRvIAAjOC5uHG8gAENXpX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X/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33v/f/9//3//f/9//3//f/9//3//f/9//3//f/9//3//f/9//3//f/9//3//f/9//3//f/9//3//f/9//3//f/9//3//f/9//3//f/9//3//f/9//3//f/9//3//f/9//3//f/9//3//f/9//3//f/9//3//f/9//3//f/9//3//f/9//3//f/9//3//f/9//3//f/9//3//f/9//3//f/9//3//f/9//3//f/9//3//f/9//3//f/9//3//f/9//3//f/9//3//f/9//38AAP9//3//f/9//3//f/9//3//f/9//3//f/9//3//f/9//3//f/9//3//f/9//3//f/9//3//f/9//3//f/9//3//f/9//3//f/9//3//f/9//3//f/9//3//f/9//3//f/9//3//f/9//3//f/9//3//f/9//3//f/9//3//f/9//3//f/9//3//f/9//3//f/9//3//f/9//3//f/9//3//f/9//3//f/9//3/fd5ZOVEa/c/9//3//f/9//3//f/9//3//f/9//3//f/9//3//f/9//3//f/9//3//f/9//3//f/9//3//f/9//3//f/9//3//f/9//3//f/9//3//f/9//3//f/9//3//f/9//3//f/9//3//f/9//3//f/9//3//f/9//3//f/9//3//f/9//3//f/9//3//f/9//3//f/9//3//f/9//3//f/9//3//f/9//3//f/9//3//f/9//3//f/9//3//f/9//3//f/9//3//f/9//3//f/9//3//fwAA/3//f/9//3//f/9//3//f/9//3//f/9//3//f/9//3//f/9//3//f/9//3//f/9//3//f/9//3//f/9//3//f/9//3//f/9//3//f/9//3//f/9//3//f/9//3//f/9//3//f/9//3//f/9//3//f/9//3//f/9//3//f/9//3//f/9//3//f/9//3//f/9//3/ee/9//3/ee/9//3/+f/9//n//f/9/3nf/e/9//3vfd/9//3//f/9//3/e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FFk15Dwm+O047dBiCMJVMMBKpss=</DigestValue>
    </Reference>
    <Reference URI="#idOfficeObject" Type="http://www.w3.org/2000/09/xmldsig#Object">
      <DigestMethod Algorithm="http://www.w3.org/2000/09/xmldsig#sha1"/>
      <DigestValue>XaWNxS9I36wHkNokM5t3Qj7w8Vg=</DigestValue>
    </Reference>
    <Reference URI="#idSignedProperties" Type="http://uri.etsi.org/01903#SignedProperties">
      <Transforms>
        <Transform Algorithm="http://www.w3.org/TR/2001/REC-xml-c14n-20010315"/>
      </Transforms>
      <DigestMethod Algorithm="http://www.w3.org/2000/09/xmldsig#sha1"/>
      <DigestValue>7CYjKf/bApSpSrLTZCNwAAQ/z04=</DigestValue>
    </Reference>
    <Reference URI="#idValidSigLnImg" Type="http://www.w3.org/2000/09/xmldsig#Object">
      <DigestMethod Algorithm="http://www.w3.org/2000/09/xmldsig#sha1"/>
      <DigestValue>OUf8QDM5bLw8zibX0W/byHEFRF0=</DigestValue>
    </Reference>
    <Reference URI="#idInvalidSigLnImg" Type="http://www.w3.org/2000/09/xmldsig#Object">
      <DigestMethod Algorithm="http://www.w3.org/2000/09/xmldsig#sha1"/>
      <DigestValue>SHQAMvpTIqU+2DnjuQMbrmNOADo=</DigestValue>
    </Reference>
  </SignedInfo>
  <SignatureValue>LgPzDVDwIauaoiyJWR9FzxcdRXuAQ4jkCMYe1ru3mGrLVdBxT2g4D+eiyL4DHysMTuAtUt5moVKu
0DXTPe3zuzkeRVgOqqFpfsYvUUPSjs1iT+TzjF5oTIP0V1ESMrQxIZu2g7U7SLKkF1D1TigopNHj
7SXI/UFlAaVHS17YCz3pxMHvfjeFyupqvcM4GHuGu+vKfDxekulHLwQWdE3YKaXiltSnRaxOL9wt
6S/ZbkIPrmwuJKtUMstHFnbX7ee974cnxRH24LPjXgaTTedJNGNUHwEjXDH4r/BCATBPm0DCUit5
Moejfv/pNGLIE8nLAp5TMrKRI9UMhcvBFr1ZoA==</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n846gmxCBI0nXg21dwUwhHqvBpw=</DigestValue>
      </Reference>
      <Reference URI="/word/webSettings.xml?ContentType=application/vnd.openxmlformats-officedocument.wordprocessingml.webSettings+xml">
        <DigestMethod Algorithm="http://www.w3.org/2000/09/xmldsig#sha1"/>
        <DigestValue>DZ1jlJOL5I6mZ88T15CvLzNwO4Q=</DigestValue>
      </Reference>
      <Reference URI="/word/footer2.xml?ContentType=application/vnd.openxmlformats-officedocument.wordprocessingml.footer+xml">
        <DigestMethod Algorithm="http://www.w3.org/2000/09/xmldsig#sha1"/>
        <DigestValue>3eBuKICZ1KYTTyPtP+hiKnh/LsY=</DigestValue>
      </Reference>
      <Reference URI="/word/media/image5.jpeg?ContentType=image/jpeg">
        <DigestMethod Algorithm="http://www.w3.org/2000/09/xmldsig#sha1"/>
        <DigestValue>uQYy9SbcF2no3dZ0/ULk87vF98Y=</DigestValue>
      </Reference>
      <Reference URI="/word/media/image3.emf?ContentType=image/x-emf">
        <DigestMethod Algorithm="http://www.w3.org/2000/09/xmldsig#sha1"/>
        <DigestValue>DRDEDDIHuMXH8crU917nLIMf1jQ=</DigestValue>
      </Reference>
      <Reference URI="/word/media/image4.emf?ContentType=image/x-emf">
        <DigestMethod Algorithm="http://www.w3.org/2000/09/xmldsig#sha1"/>
        <DigestValue>q5zzErf/hsCkcvCZpFqBP+9ljws=</DigestValue>
      </Reference>
      <Reference URI="/word/media/image6.jpeg?ContentType=image/jpeg">
        <DigestMethod Algorithm="http://www.w3.org/2000/09/xmldsig#sha1"/>
        <DigestValue>T1gurFZ93LyKX2ziS55h38E24XA=</DigestValue>
      </Reference>
      <Reference URI="/word/media/image1.png?ContentType=image/png">
        <DigestMethod Algorithm="http://www.w3.org/2000/09/xmldsig#sha1"/>
        <DigestValue>DL142EyPdk3S0NuDNGFFCa4/4ls=</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xh8qbgqkZZowJZJBxEKDm4lf/sk=</DigestValue>
      </Reference>
      <Reference URI="/word/header3.xml?ContentType=application/vnd.openxmlformats-officedocument.wordprocessingml.header+xml">
        <DigestMethod Algorithm="http://www.w3.org/2000/09/xmldsig#sha1"/>
        <DigestValue>70C0GHIpRwCTo2XYNjtImh/qTnQ=</DigestValue>
      </Reference>
      <Reference URI="/word/numbering.xml?ContentType=application/vnd.openxmlformats-officedocument.wordprocessingml.numbering+xml">
        <DigestMethod Algorithm="http://www.w3.org/2000/09/xmldsig#sha1"/>
        <DigestValue>RuojQFFUCiz8w+G7KlqTWrb9szI=</DigestValue>
      </Reference>
      <Reference URI="/word/footer4.xml?ContentType=application/vnd.openxmlformats-officedocument.wordprocessingml.footer+xml">
        <DigestMethod Algorithm="http://www.w3.org/2000/09/xmldsig#sha1"/>
        <DigestValue>4yFQDOue79hBirzpUyhNfROokbo=</DigestValue>
      </Reference>
      <Reference URI="/word/document.xml?ContentType=application/vnd.openxmlformats-officedocument.wordprocessingml.document.main+xml">
        <DigestMethod Algorithm="http://www.w3.org/2000/09/xmldsig#sha1"/>
        <DigestValue>81mFzwYldkCjJpQl6r4gCZFmDWQ=</DigestValue>
      </Reference>
      <Reference URI="/word/stylesWithEffects.xml?ContentType=application/vnd.ms-word.stylesWithEffects+xml">
        <DigestMethod Algorithm="http://www.w3.org/2000/09/xmldsig#sha1"/>
        <DigestValue>TdodX1RjgR7GhOXPSpUHSq/d2xA=</DigestValue>
      </Reference>
      <Reference URI="/word/header1.xml?ContentType=application/vnd.openxmlformats-officedocument.wordprocessingml.header+xml">
        <DigestMethod Algorithm="http://www.w3.org/2000/09/xmldsig#sha1"/>
        <DigestValue>/MLnyDxq+HVeG5PAEc7yBcrK694=</DigestValue>
      </Reference>
      <Reference URI="/word/footer1.xml?ContentType=application/vnd.openxmlformats-officedocument.wordprocessingml.footer+xml">
        <DigestMethod Algorithm="http://www.w3.org/2000/09/xmldsig#sha1"/>
        <DigestValue>va/jiU6M793SA3kSkP0h8QWOoQ0=</DigestValue>
      </Reference>
      <Reference URI="/word/header2.xml?ContentType=application/vnd.openxmlformats-officedocument.wordprocessingml.header+xml">
        <DigestMethod Algorithm="http://www.w3.org/2000/09/xmldsig#sha1"/>
        <DigestValue>j8+SAXEQxnFEY8vVnPa4hU8R5rA=</DigestValue>
      </Reference>
      <Reference URI="/word/footer3.xml?ContentType=application/vnd.openxmlformats-officedocument.wordprocessingml.footer+xml">
        <DigestMethod Algorithm="http://www.w3.org/2000/09/xmldsig#sha1"/>
        <DigestValue>iR7JespzNNJVBUYBqt8XxIUoiq8=</DigestValue>
      </Reference>
      <Reference URI="/word/endnotes.xml?ContentType=application/vnd.openxmlformats-officedocument.wordprocessingml.endnotes+xml">
        <DigestMethod Algorithm="http://www.w3.org/2000/09/xmldsig#sha1"/>
        <DigestValue>ulD0GT+L0Og/bGkVaVhq5Z37XHI=</DigestValue>
      </Reference>
      <Reference URI="/word/footnotes.xml?ContentType=application/vnd.openxmlformats-officedocument.wordprocessingml.footnotes+xml">
        <DigestMethod Algorithm="http://www.w3.org/2000/09/xmldsig#sha1"/>
        <DigestValue>4cUrateUkkF46vmCyQl1lPvatwo=</DigestValue>
      </Reference>
      <Reference URI="/word/styles.xml?ContentType=application/vnd.openxmlformats-officedocument.wordprocessingml.styles+xml">
        <DigestMethod Algorithm="http://www.w3.org/2000/09/xmldsig#sha1"/>
        <DigestValue>VkVrjRcblSbrjL1Mp7Ahfgd74HQ=</DigestValue>
      </Reference>
      <Reference URI="/word/fontTable.xml?ContentType=application/vnd.openxmlformats-officedocument.wordprocessingml.fontTable+xml">
        <DigestMethod Algorithm="http://www.w3.org/2000/09/xmldsig#sha1"/>
        <DigestValue>j9I70ZS9UByGW6CtPpsYNa4Sgd4=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/RlgdBMdGjO5jGXE9bnw7OzaXOM=</DigestValue>
      </Reference>
    </Manifest>
    <SignatureProperties>
      <SignatureProperty Id="idSignatureTime" Target="#idPackageSignature">
        <mdssi:SignatureTime>
          <mdssi:Format>YYYY-MM-DDThh:mm:ssTZD</mdssi:Format>
          <mdssi:Value>2019-02-26T13:06:07Z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2019-02-26T13:06:07Z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L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EgCg+P//8gEAAAAAAAD8W1sFgPj//wgAWH779v//AAAAAAAAAADgW1sFgPj/////AAAAALgLAABQAkByuAsIAAAAAAAAAAAAAABQ86EHiHEiANQSIYkiAIoBYYcyd0ByuAsAAAAAAAAAAAAAAACUcSIAGAsAAJh1IgA7/y10iHEiAJRxIgBAcrgL0G+4C33/LXRAcrgLAABQAkByuAsIAAAAAAAAAAAAAADArrYLEAAAAAAAuAsGAAAAgAFldgAAAAA4NWsJgAFldp8QEwCyFAo97HEiAEaBYHY4NWsJAAAAAIABZXbscSIAZYFgdoABZXYAAAFsAA0yChRyIgCjgGB2AQAAAPxxIgAQAAAAAwEAAAANMgo4EAFsAA0yCgAAAAABAAAAQHIiAEByIgBWOWF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wAAABgAAAAMAAAAAAAAAhIAAAAMAAAAAQAAAB4AAAAYAAAACQAAAGAAAAD6AAAAbQAAACUAAAAMAAAAAw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w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Object Id="idInvalidSigLnImg">AQAAAGwAAAAAAAAAAAAAAAIBAAB/AAAAAAAAAAAAAACtIwAAoBEAACBFTUYAAAEAh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YC0FoiALq6CwKQNTQCAQAAAIyJLwLwjjACAMC+B5A1NAIBAAAAjIkvAqSJLwJAJrkHQCa5BxhbIgAdgQYCVAY0AgEAAACMiS8CJFsiAIABZXYNXGB231tgdiRbIgBkAQAAAAAAAAAAAAAEZSZ2BGUmdgg6OAAACAAAAAIAAAAAAABMWyIAl2wmdgAAAAAAAAAAfFwiAAYAAABwXCIABgAAAAAAAAAAAAAAcFwiAIRbIgCa7CV2AAAAAAACAAAAACIABgAAAHBcIgAGAAAATBIndgAAAAAAAAAAcFwiAAYAAAAAT0ADsFsiAEAwJXYAAAAAAAIAAHBcI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ASAKD4///yAQAAAAAAAPxbWwWA+P//CABYfvv2//8AAAAAAAAAAOBbWwWA+P////8AAAAAAAAAAAAAAAAAAAAAAAAAAAAAAAAAAFDzoQdzaRp28hMhwCIAigHsR04DZHEiAGhsGnYAAAAAAAAAABhyIgDWhhl2BAAAAAAAAAAeFAERAAAAAKBHMAMBAAAAoEcwAwAAAAAGAAAAgAFldqBHMAMAOGsJgAFldo8QEwAKFAr5AAAiAEaBYHYAOGsJoEcwA4ABZXbMcSIAZYFgdoABZXYeFAERHhQBEfRxIgCjgGB2AQAAANxxIgADo2B2AhQXAgAAAREAAAAAAAAAAPRzIgAAAAAAFHIiANYTFwKQciIAAAAAAIDkOAD0cyIAAAAAANhyIgBAEhcCQHIiAFY5Y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tAAAAAoAAABQAAAAWwAAAFwAAAABAAAAqwoNQgAADUIKAAAAUAAAABEAAABMAAAAAAAAAAAAAAAAAAAA//////////9wAAAARgByAGEAbgBjAGkAcwBjAG8AIABBAGwAZQBnAHIAZQAgABc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QAAABgAAAAMAAAAAAAAAhIAAAAMAAAAAQAAAB4AAAAYAAAACQAAAGAAAAD6AAAAbQAAACUAAAAMAAAAAQ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Q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FtHAm0RfgeDSczoWmhNXyDAY7HE8VdHLzZyWS84QIA4=</DigestValue>
    </Reference>
    <Reference Type="http://www.w3.org/2000/09/xmldsig#Object" URI="#idOfficeObject">
      <DigestMethod Algorithm="http://www.w3.org/2001/04/xmlenc#sha256"/>
      <DigestValue>O8k3PoSUcnQVXqrZC1+lFW0BvC7hfF4GUYaGIowdzf8=</DigestValue>
    </Reference>
    <Reference Type="http://uri.etsi.org/01903#SignedProperties" URI="#idSignedProperties">
      <Transforms>
        <Transform Algorithm="http://www.w3.org/TR/2001/REC-xml-c14n-20010315"/>
      </Transforms>
      <DigestMethod Algorithm="http://www.w3.org/2001/04/xmlenc#sha256"/>
      <DigestValue>m+MZhpSz3nqQqy0AAHaNlBRwAc4wjOhXyTGz5aMqRlE=</DigestValue>
    </Reference>
    <Reference Type="http://www.w3.org/2000/09/xmldsig#Object" URI="#idValidSigLnImg">
      <DigestMethod Algorithm="http://www.w3.org/2001/04/xmlenc#sha256"/>
      <DigestValue>MiiMKExEDK8Jt0EdWh9Qu/8xubiwShMc/uuU6co/jgM=</DigestValue>
    </Reference>
    <Reference Type="http://www.w3.org/2000/09/xmldsig#Object" URI="#idInvalidSigLnImg">
      <DigestMethod Algorithm="http://www.w3.org/2001/04/xmlenc#sha256"/>
      <DigestValue>ywSaBMG4EcmXUe9/S0tcxGM+PxKkB10zvHwBUA2loTg=</DigestValue>
    </Reference>
  </SignedInfo>
  <SignatureValue>nJI42r8dVJH43j0bdfqOnzyINjR4whXB3uc5nKJ0jVbL5OZ6IfdKXXGVAk9BlCl0up1/6M1P4fTp
Y5V+XzvWUvtdLx3KsRm4PkzgQomp3CHNy4WXPW7toR3QtXUGZ0HrEb0ra+l8/5L4YfSFrzhWp0wY
p3KlJB44YqvinJ4OEAy1CVojvNZpN5Ix7Z1m5FegyZAuZMo4kcd+KbMXpgRm9RyfrkO2BM4I5NGY
Kw0Kj/0qLDVHCl9qVDyHceN/WdpUBbTYkFGrU+vTDorq9ykXx6inUQpzrbFWVMA6FFepNRvI4yOK
1d0DZ+j6E8Kpd2uJsI4eUvRUB5AxCTkkXA+lTw==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plMSgzv+sEC9QrT3qK9m6/XkRNB1SJB+fN9aaoUQJdk=</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iCR2D0UzmFmkvVmPaIRzHGYYp5UAPIUPqoGnVKcwneI=</DigestValue>
      </Reference>
      <Reference URI="/word/endnotes.xml?ContentType=application/vnd.openxmlformats-officedocument.wordprocessingml.endnotes+xml">
        <DigestMethod Algorithm="http://www.w3.org/2001/04/xmlenc#sha256"/>
        <DigestValue>ke88oTe1Tit2It7Jc2TUroGPCDjQurcrB/uWf89Q5CI=</DigestValue>
      </Reference>
      <Reference URI="/word/fontTable.xml?ContentType=application/vnd.openxmlformats-officedocument.wordprocessingml.fontTable+xml">
        <DigestMethod Algorithm="http://www.w3.org/2001/04/xmlenc#sha256"/>
        <DigestValue>OJv/fhmY4XhJ3ZcDmv6xBimAT8nV/pNO5LeEo0fdApw=</DigestValue>
      </Reference>
      <Reference URI="/word/footer1.xml?ContentType=application/vnd.openxmlformats-officedocument.wordprocessingml.footer+xml">
        <DigestMethod Algorithm="http://www.w3.org/2001/04/xmlenc#sha256"/>
        <DigestValue>jZvhrP/peWOcwzI+fAcGkdwmK4FaGOItnLiECjVvf3U=</DigestValue>
      </Reference>
      <Reference URI="/word/footer2.xml?ContentType=application/vnd.openxmlformats-officedocument.wordprocessingml.footer+xml">
        <DigestMethod Algorithm="http://www.w3.org/2001/04/xmlenc#sha256"/>
        <DigestValue>tRKtdgd2JrK9pgJoj6ZATQiibne5nAT2k0/2wcB8Nm4=</DigestValue>
      </Reference>
      <Reference URI="/word/footer3.xml?ContentType=application/vnd.openxmlformats-officedocument.wordprocessingml.footer+xml">
        <DigestMethod Algorithm="http://www.w3.org/2001/04/xmlenc#sha256"/>
        <DigestValue>qrfjT1PrOOL8R8jNGJtzFQuIfd2T6/nsyauCLajFVtA=</DigestValue>
      </Reference>
      <Reference URI="/word/footer4.xml?ContentType=application/vnd.openxmlformats-officedocument.wordprocessingml.footer+xml">
        <DigestMethod Algorithm="http://www.w3.org/2001/04/xmlenc#sha256"/>
        <DigestValue>3xqUIGUiyve2ZrwtqFugOwcqF58VIDrBZx9gQVt6pR4=</DigestValue>
      </Reference>
      <Reference URI="/word/footnotes.xml?ContentType=application/vnd.openxmlformats-officedocument.wordprocessingml.footnotes+xml">
        <DigestMethod Algorithm="http://www.w3.org/2001/04/xmlenc#sha256"/>
        <DigestValue>8v9Rx/LS/AY6N5LeqUAEu943JSDszCPfDVsdYOBcGFw=</DigestValue>
      </Reference>
      <Reference URI="/word/header1.xml?ContentType=application/vnd.openxmlformats-officedocument.wordprocessingml.header+xml">
        <DigestMethod Algorithm="http://www.w3.org/2001/04/xmlenc#sha256"/>
        <DigestValue>MoG7H1ft5JvYSdyZLlrKD7693PFn5hLVLDG2kffVg6I=</DigestValue>
      </Reference>
      <Reference URI="/word/header2.xml?ContentType=application/vnd.openxmlformats-officedocument.wordprocessingml.header+xml">
        <DigestMethod Algorithm="http://www.w3.org/2001/04/xmlenc#sha256"/>
        <DigestValue>8Npg4IURUuSDVES/UTNWjTzL6RVbhvCWju5wd99Bx5g=</DigestValue>
      </Reference>
      <Reference URI="/word/header3.xml?ContentType=application/vnd.openxmlformats-officedocument.wordprocessingml.header+xml">
        <DigestMethod Algorithm="http://www.w3.org/2001/04/xmlenc#sha256"/>
        <DigestValue>hxYfqJrCIoxLSzXUt5jL8cQVGu95X6MQrW66yV31sqY=</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m9UEnUeTabVttA2anICvJ1lJjuXnaIjBeLq77KIuyfk=</DigestValue>
      </Reference>
      <Reference URI="/word/media/image3.emf?ContentType=image/x-emf">
        <DigestMethod Algorithm="http://www.w3.org/2001/04/xmlenc#sha256"/>
        <DigestValue>YyQTTIWxCftV82NOsM4Vl5UMRya6gawjM7cd/rlB+6k=</DigestValue>
      </Reference>
      <Reference URI="/word/media/image4.emf?ContentType=image/x-emf">
        <DigestMethod Algorithm="http://www.w3.org/2001/04/xmlenc#sha256"/>
        <DigestValue>bQqgx/KUtkztz8dN4+ljFeYHIf8R+Za1zJuAmvAsFRQ=</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JOjTzJA4OXb6DciBDPXXW8A7dvIJr8GWbaEyjI/6D2k=</DigestValue>
      </Reference>
      <Reference URI="/word/settings.xml?ContentType=application/vnd.openxmlformats-officedocument.wordprocessingml.settings+xml">
        <DigestMethod Algorithm="http://www.w3.org/2001/04/xmlenc#sha256"/>
        <DigestValue>Ig4DRniwkZp4La7gngO5Qlh6VE8RnceseLcHSMssjdc=</DigestValue>
      </Reference>
      <Reference URI="/word/styles.xml?ContentType=application/vnd.openxmlformats-officedocument.wordprocessingml.styles+xml">
        <DigestMethod Algorithm="http://www.w3.org/2001/04/xmlenc#sha256"/>
        <DigestValue>7mpd7uZesApsYD+oPO0v2yv1wyOJCySxdYTQvGXcis8=</DigestValue>
      </Reference>
      <Reference URI="/word/stylesWithEffects.xml?ContentType=application/vnd.ms-word.stylesWithEffects+xml">
        <DigestMethod Algorithm="http://www.w3.org/2001/04/xmlenc#sha256"/>
        <DigestValue>FJTOBBfMx7Bg2xa5gmec9KMxqy/PENKZxrzPSb8Mx60=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+aSgKpCpHnoOUxzXC1hjJ3Z+GlKftpGSSn/UOqOuwG8=</DigestValue>
      </Reference>
    </Manifest>
    <SignatureProperties>
      <SignatureProperty Id="idSignatureTime" Target="#idPackageSignature">
        <mdssi:SignatureTime xmlns:mdssi="http://schemas.openxmlformats.org/package/2006/digital-signature">
          <mdssi:Format>YYYY-MM-DDThh:mm:ssTZD</mdssi:Format>
          <mdssi:Value>2019-02-26T15:11:07Z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2019-02-26T15:11:07Z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C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DUAeG9JDQAANQCQxEUNAQAAAOBlfwsAAAAAgDFDDeCfSQ1IVTUA0DhDDQAAAACAMUMNN1rQAgMAAABAWtACAQAAAKCQSQ1AMQYDuY/LAlBcIgCAAa12DVyodt9bqHZQXCIAZAEAAARlznYEZc52wAqACwAIAAAAAgAAAAAAAHBcIgCXbM52AAAAAAAAAACkXSIABgAAAJhdIgAGAAAAAAAAAAAAAACYXSIAqFwiAJrszXYAAAAAAAIAAAAAIgAGAAAAmF0iAAYAAABMEs92AAAAAAAAAACYXSIABgAAAAAAAADUXCIAQDDNdgAAAAAAAgAAmF0i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iAMVYNnfgYiIAxVg2d0+gvwD+////DOQxd3LhMXc0siAN4NY4AHiwIA1wXCIAl2zOdgAAAAAAAAAApF0iAAYAAACYXSIABgAAAAAAAAAAAAAAjLAgDWjNPg2MsCANAAAAAGjNPg3AXCIABGXOdgRlznYAAAAAAAgAAAACAAAAAAAAyFwiAJdsznYAAAAAAAAAAP5dIgAHAAAA8F0iAAcAAAAAAAAAAAAAAPBdIgAAXSIAmuzNdgAAAAAAAgAAAAAiAAcAAADwXSIABwAAAEwSz3YAAAAAAAAAAPBdIgAHAAAAAAAAACxdIgBAMM12AAAAAAACAADwXS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IASDPRAv9DvQ1LQr0Nl77eAuBI0ghovqMLFB5HDZgXISMiAIoBaHAiADxwIgCQNkMNIA0AhABzIgBmv94CIA0AhAAAAADgSNIIIGNEAOxxIgAQfAYDFh5HDQAAAAAQfAYDIA0AABQeRw0BAAAAAAAAAAcAAAAUHkcNAAAAAAAAAABwcCIARSvQAiAAAAD/////AAAAAAAAAAAVAAAAAAAAAHAAAAABAAAAAQAAACQAAAAkAAAAEAAAAAAAAAAAANIIIGNEAAFwAQAAAAAA7hYKbjBxIgAwcSIAMIXeAgAAAABgcyIA4EjSCECF3gLuFgpuoLIgDfBwIgBWOal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AwBAAAMAAAAdgAAAMUAAACGAAAAAQAAAKsKDUIAAA1CDAAAAHYAAAAgAAAATAAAAAAAAAAAAAAAAAAAAP//////////jAAAAEoAZQBmAGUAIABjAGEAbABpAGQAYQBkACAAZABlACAAYQBpAHIAZQAgAHkAIABlAG0AaQBzAGkAbwBuAGUAcwAFAAAABwAAAAQAAAAHAAAABAAAAAYAAAAHAAAAAwAAAAMAAAAIAAAABwAAAAgAAAAEAAAACAAAAAcAAAAEAAAABw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J3Z+qsd0i5KgR0XSoE//8AAAAAu3Z+WgAAsJkiAFwAAAAAAAAAINk3AASZIgBo87x2AAAAAAAAQ2hhclVwcGVyVwCSNQCwkzUAuIXDCECbNQBcmSIAgAGtdg1cqHbfW6h2XJkiAGQBAAAEZc52BGXOdsCmtwgACAAAAAIAAAAAAAB8mSIAl2zOdgAAAAAAAAAAtpoiAAkAAACkmiIACQAAAAAAAAAAAAAApJoiALSZIgCa7M12AAAAAAACAAAAACIACQAAAKSaIgAJAAAATBLPdgAAAAAAAAAApJoiAAkAAAAAAAAA4JkiAEAwzXYAAAAAAAIAAKSaIgAJAAAAZHYACAAAAAAlAAAADAAAAAEAAAAYAAAADAAAAP8AAAISAAAADAAAAAEAAAAeAAAAGAAAACoAAAAFAAAAhQAAABYAAAAlAAAADAAAAAEAAABUAAAAqAAAACsAAAAFAAAAgwAAABUAAAABAAAAqwoNQgAA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IAxVg2d+BiIgDFWDZ3T6C/AP7///8M5DF3cuExdzSyIA3g1jgAeLAgDXBcIgCXbM52AAAAAAAAAACkXSIABgAAAJhdIgAGAAAAAAAAAAAAAACMsCANaM0+DYywIA0AAAAAaM0+DcBcIgAEZc52BGXOdgAAAAAACAAAAAIAAAAAAADIXCIAl2zOdgAAAAAAAAAA/l0iAAcAAADwXSIABwAAAAAAAAAAAAAA8F0iAABdIgCa7M12AAAAAAACAAAAACIABwAAAPBdIgAHAAAATBLPdgAAAAAAAAAA8F0iAAcAAAAAAAAALF0iAEAwzXYAAAAAAAIAAPBd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DUAeG9JDQAANQCQxEUNAQAAAOBlfwsAAAAAgDFDDeCfSQ1IVTUA0DhDDQAAAACAMUMNN1rQAgMAAABAWtACAQAAAKCQSQ1AMQYDuY/LAlBcIgCAAa12DVyodt9bqHZQXCIAZAEAAARlznYEZc52wAqACwAIAAAAAgAAAAAAAHBcIgCXbM52AAAAAAAAAACkXSIABgAAAJhdIgAGAAAAAAAAAAAAAACYXSIAqFwiAJrszXYAAAAAAAIAAAAAIgAGAAAAmF0iAAYAAABMEs92AAAAAAAAAACYXSIABgAAAAAAAADUXCIAQDDNdgAAAAAAAgAAmF0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SCDg/5hEDo6h2fyYoA5sXAX4AAAAAaL6jC9RxIgBcEyFLIgCKAVkpKAOUcCIAAAAAAOBI0gjUcSIAJIiAEtxwIgDpKCgDUwBlAGcAbwBlACAAVQBJAAAAAAAFKSgDrHEiAOEAAABUcCIAO1zfAiC9Sg3hAAAAAQAAAFY/5hEAACIA2lvfAgQAAAAFAAAAAAAAAAAAAAAAAAAAVj/mEWByIgA1KCgDmMc8DQQAAADgSNIIAAAAAFkoKAMAAAAAAABlAGcAbwBlACAAVQBJAAAACngwcSIAMHEiAOEAAADMcCIAAAAAADg/5hEAAAAAAQAAAAAAAADwcCIAVjmp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DAEAAAwAAAB2AAAAxQAAAIYAAAABAAAAqwoNQgAADUIMAAAAdgAAACAAAABMAAAAAAAAAAAAAAAAAAAA//////////+MAAAASgBlAGYAZQAgAGMAYQBsAGkAZABhAGQAIABkAGUAIABhAGkAcgBlACAAeQAgAGUAbQBpAHMAaQBvAG4AZQBzAAUAAAAHAAAABAAAAAcAAAAEAAAABgAAAAcAAAADAAAAAwAAAAgAAAAHAAAACAAAAAQAAAAIAAAABwAAAAQAAAAH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21c3207e-4ad9-41ce-b187-b126d6257ffb"/>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55526494-0475-4AD0-947E-B80C4D8C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2415</TotalTime>
  <Pages>8</Pages>
  <Words>2384</Words>
  <Characters>13389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Karin Salazar Navarrete</cp:lastModifiedBy>
  <cp:revision>104</cp:revision>
  <cp:lastPrinted>2018-12-14T13:38:00Z</cp:lastPrinted>
  <dcterms:created xsi:type="dcterms:W3CDTF">2018-12-11T18:09:00Z</dcterms:created>
  <dcterms:modified xsi:type="dcterms:W3CDTF">2019-02-22T15:56:00Z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