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C9998" w14:textId="77777777" w:rsidR="00EB20AD" w:rsidRPr="0025129B" w:rsidRDefault="00EB20AD" w:rsidP="00EB20AD">
      <w:pPr>
        <w:rPr>
          <w:rFonts w:cstheme="minorHAnsi"/>
        </w:rPr>
      </w:pPr>
    </w:p>
    <w:p w14:paraId="7A1D312F" w14:textId="77777777" w:rsidR="00EB20AD" w:rsidRPr="0025129B" w:rsidRDefault="00EB20AD" w:rsidP="00EB20AD">
      <w:pPr>
        <w:rPr>
          <w:rFonts w:cstheme="minorHAnsi"/>
        </w:rPr>
      </w:pPr>
    </w:p>
    <w:p w14:paraId="4CF4D787" w14:textId="77777777" w:rsidR="00EB20AD" w:rsidRPr="0025129B" w:rsidRDefault="00EB20AD" w:rsidP="00EB20AD">
      <w:pPr>
        <w:rPr>
          <w:rFonts w:cstheme="minorHAnsi"/>
        </w:rPr>
      </w:pPr>
    </w:p>
    <w:p w14:paraId="67FD2ED5" w14:textId="77777777" w:rsidR="00EB20AD" w:rsidRPr="0025129B" w:rsidRDefault="00EB20AD" w:rsidP="00EB20AD">
      <w:pPr>
        <w:rPr>
          <w:rFonts w:cstheme="minorHAnsi"/>
        </w:rPr>
      </w:pPr>
    </w:p>
    <w:p w14:paraId="76FA8495" w14:textId="77777777" w:rsidR="00EB20AD" w:rsidRPr="0025129B" w:rsidRDefault="00EB20AD" w:rsidP="00EB20AD">
      <w:pPr>
        <w:rPr>
          <w:rFonts w:cstheme="minorHAnsi"/>
        </w:rPr>
      </w:pPr>
    </w:p>
    <w:p w14:paraId="03BD34DB" w14:textId="77777777" w:rsidR="00EB20AD" w:rsidRDefault="00EB20AD" w:rsidP="00EB20AD">
      <w:pPr>
        <w:jc w:val="center"/>
        <w:rPr>
          <w:b/>
        </w:rPr>
      </w:pPr>
      <w:bookmarkStart w:id="0" w:name="_Toc350847214"/>
      <w:bookmarkStart w:id="1" w:name="_Toc350928658"/>
      <w:bookmarkStart w:id="2" w:name="_Toc350937995"/>
      <w:bookmarkStart w:id="3" w:name="_Toc351623557"/>
    </w:p>
    <w:p w14:paraId="0CA15841" w14:textId="1FFDB2BC" w:rsidR="00A5163D" w:rsidRDefault="00F67B87" w:rsidP="00A5163D">
      <w:pPr>
        <w:spacing w:after="0" w:line="240" w:lineRule="auto"/>
        <w:jc w:val="center"/>
        <w:rPr>
          <w:b/>
        </w:rPr>
      </w:pPr>
      <w:r>
        <w:rPr>
          <w:b/>
        </w:rPr>
        <w:t xml:space="preserve"> </w:t>
      </w:r>
      <w:r w:rsidR="00A5163D" w:rsidRPr="00A5163D">
        <w:rPr>
          <w:b/>
        </w:rPr>
        <w:t xml:space="preserve"> </w:t>
      </w:r>
      <w:r w:rsidR="00A5163D" w:rsidRPr="00FE29E7">
        <w:rPr>
          <w:b/>
        </w:rPr>
        <w:t xml:space="preserve">INFORME DE FISCALIZACIÓN </w:t>
      </w:r>
    </w:p>
    <w:p w14:paraId="24C36CEA" w14:textId="77777777" w:rsidR="00AD4536" w:rsidRDefault="00AD4536" w:rsidP="00A5163D">
      <w:pPr>
        <w:spacing w:after="0" w:line="240" w:lineRule="auto"/>
        <w:jc w:val="center"/>
        <w:rPr>
          <w:b/>
        </w:rPr>
      </w:pPr>
    </w:p>
    <w:p w14:paraId="7836026E" w14:textId="77777777" w:rsidR="00AD4536" w:rsidRDefault="00AD4536" w:rsidP="00A5163D">
      <w:pPr>
        <w:spacing w:after="0" w:line="240" w:lineRule="auto"/>
        <w:jc w:val="center"/>
        <w:rPr>
          <w:b/>
        </w:rPr>
      </w:pPr>
    </w:p>
    <w:p w14:paraId="4B08235B" w14:textId="4B8E4E11" w:rsidR="00A5163D" w:rsidRDefault="00F67B87" w:rsidP="00A5163D">
      <w:pPr>
        <w:spacing w:after="0" w:line="240" w:lineRule="auto"/>
        <w:jc w:val="center"/>
        <w:rPr>
          <w:b/>
        </w:rPr>
      </w:pPr>
      <w:r>
        <w:rPr>
          <w:b/>
        </w:rPr>
        <w:t xml:space="preserve">    </w:t>
      </w:r>
      <w:r w:rsidR="00A5163D">
        <w:rPr>
          <w:b/>
        </w:rPr>
        <w:t>PLANES DE DESCONTAMINACI</w:t>
      </w:r>
      <w:r w:rsidR="00AD4536">
        <w:rPr>
          <w:b/>
        </w:rPr>
        <w:t>Ó</w:t>
      </w:r>
      <w:r w:rsidR="00A5163D">
        <w:rPr>
          <w:b/>
        </w:rPr>
        <w:t>N A</w:t>
      </w:r>
      <w:r w:rsidR="005B13AE">
        <w:rPr>
          <w:b/>
        </w:rPr>
        <w:t xml:space="preserve">TMOSFÉRICA </w:t>
      </w:r>
    </w:p>
    <w:bookmarkEnd w:id="0"/>
    <w:bookmarkEnd w:id="1"/>
    <w:bookmarkEnd w:id="2"/>
    <w:bookmarkEnd w:id="3"/>
    <w:p w14:paraId="12413B65" w14:textId="2586DF50" w:rsidR="00BB14AE" w:rsidRDefault="00BB14AE" w:rsidP="00EB20AD">
      <w:pPr>
        <w:spacing w:after="0" w:line="240" w:lineRule="auto"/>
        <w:jc w:val="center"/>
        <w:rPr>
          <w:rFonts w:cstheme="minorHAnsi"/>
          <w:b/>
        </w:rPr>
      </w:pPr>
    </w:p>
    <w:p w14:paraId="4231B530" w14:textId="77777777" w:rsidR="009B0F5F" w:rsidRDefault="009B0F5F" w:rsidP="00EB20AD">
      <w:pPr>
        <w:spacing w:after="0" w:line="240" w:lineRule="auto"/>
        <w:jc w:val="center"/>
        <w:rPr>
          <w:rFonts w:cstheme="minorHAnsi"/>
          <w:b/>
        </w:rPr>
      </w:pPr>
    </w:p>
    <w:p w14:paraId="6B90434B" w14:textId="081CBBE2" w:rsidR="00BB14AE" w:rsidRPr="009B0F5F" w:rsidRDefault="00F67B87" w:rsidP="00EB20AD">
      <w:pPr>
        <w:spacing w:after="0" w:line="240" w:lineRule="auto"/>
        <w:jc w:val="center"/>
        <w:rPr>
          <w:rFonts w:cstheme="minorHAnsi"/>
          <w:b/>
        </w:rPr>
      </w:pPr>
      <w:r>
        <w:rPr>
          <w:b/>
        </w:rPr>
        <w:t xml:space="preserve"> </w:t>
      </w:r>
      <w:r w:rsidR="009B0F5F" w:rsidRPr="009B0F5F">
        <w:rPr>
          <w:b/>
        </w:rPr>
        <w:t>EDIFICIO</w:t>
      </w:r>
      <w:r w:rsidR="00754493">
        <w:rPr>
          <w:b/>
        </w:rPr>
        <w:t xml:space="preserve"> </w:t>
      </w:r>
      <w:r w:rsidR="00A90C02">
        <w:rPr>
          <w:b/>
        </w:rPr>
        <w:t>JARDIN DEL SOL</w:t>
      </w:r>
    </w:p>
    <w:p w14:paraId="7A604371" w14:textId="77777777" w:rsidR="00BB14AE" w:rsidRDefault="00BB14AE" w:rsidP="00EB20AD">
      <w:pPr>
        <w:spacing w:after="0" w:line="240" w:lineRule="auto"/>
        <w:jc w:val="center"/>
        <w:rPr>
          <w:b/>
        </w:rPr>
      </w:pPr>
    </w:p>
    <w:p w14:paraId="5A08383D" w14:textId="77777777" w:rsidR="00BB14AE" w:rsidRPr="00FE29E7" w:rsidRDefault="00BB14AE" w:rsidP="00EB20AD">
      <w:pPr>
        <w:spacing w:after="0" w:line="240" w:lineRule="auto"/>
        <w:jc w:val="center"/>
        <w:rPr>
          <w:b/>
        </w:rPr>
      </w:pPr>
    </w:p>
    <w:p w14:paraId="08627579" w14:textId="7BB07C46" w:rsidR="00EB20AD" w:rsidRDefault="00E8220A" w:rsidP="00EB20AD">
      <w:pPr>
        <w:spacing w:after="0" w:line="240" w:lineRule="auto"/>
        <w:jc w:val="center"/>
        <w:rPr>
          <w:b/>
        </w:rPr>
      </w:pPr>
      <w:r w:rsidRPr="00E8220A">
        <w:rPr>
          <w:b/>
        </w:rPr>
        <w:t>DFZ-2017-</w:t>
      </w:r>
      <w:r w:rsidR="00754493">
        <w:rPr>
          <w:b/>
        </w:rPr>
        <w:t>366</w:t>
      </w:r>
      <w:r w:rsidR="00A90C02">
        <w:rPr>
          <w:b/>
        </w:rPr>
        <w:t>7</w:t>
      </w:r>
      <w:r w:rsidRPr="00E8220A">
        <w:rPr>
          <w:b/>
        </w:rPr>
        <w:t>-IX-PPDA-IA</w:t>
      </w:r>
    </w:p>
    <w:p w14:paraId="4441595B" w14:textId="77777777" w:rsidR="00E8220A" w:rsidRDefault="00E8220A" w:rsidP="00EB20AD">
      <w:pPr>
        <w:spacing w:after="0" w:line="240" w:lineRule="auto"/>
        <w:jc w:val="center"/>
        <w:rPr>
          <w:b/>
        </w:rPr>
      </w:pPr>
    </w:p>
    <w:p w14:paraId="1A0DCCF4" w14:textId="77777777" w:rsidR="00BB14AE" w:rsidRDefault="00BB14AE" w:rsidP="00EB20AD">
      <w:pPr>
        <w:spacing w:after="0" w:line="240" w:lineRule="auto"/>
        <w:jc w:val="center"/>
        <w:rPr>
          <w:b/>
        </w:rPr>
      </w:pPr>
    </w:p>
    <w:p w14:paraId="1E7C7EC4" w14:textId="77777777" w:rsidR="00EB20AD" w:rsidRDefault="00EB20AD" w:rsidP="00EB20AD">
      <w:pPr>
        <w:spacing w:after="0" w:line="240"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B20AD" w:rsidRPr="0025129B" w14:paraId="0842EF1D" w14:textId="77777777" w:rsidTr="005123A6">
        <w:trPr>
          <w:trHeight w:val="567"/>
          <w:jc w:val="center"/>
        </w:trPr>
        <w:tc>
          <w:tcPr>
            <w:tcW w:w="1210" w:type="dxa"/>
            <w:shd w:val="clear" w:color="auto" w:fill="D9D9D9" w:themeFill="background1" w:themeFillShade="D9"/>
            <w:vAlign w:val="center"/>
          </w:tcPr>
          <w:p w14:paraId="2917DBAD" w14:textId="77777777" w:rsidR="00EB20AD" w:rsidRPr="0025129B" w:rsidRDefault="00EB20AD" w:rsidP="005123A6">
            <w:pPr>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135357B6"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F58AF1D"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Firma</w:t>
            </w:r>
          </w:p>
        </w:tc>
      </w:tr>
      <w:tr w:rsidR="00EB20AD" w:rsidRPr="0025129B" w14:paraId="0435AA9B" w14:textId="77777777" w:rsidTr="005123A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ADBDD84" w14:textId="77777777" w:rsidR="00EB20AD" w:rsidRPr="0025129B" w:rsidRDefault="00EB20AD" w:rsidP="005123A6">
            <w:pPr>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FCDCA59" w14:textId="22F0ECC3" w:rsidR="00EB20AD" w:rsidRPr="0025129B" w:rsidRDefault="008D0B11" w:rsidP="005123A6">
            <w:pPr>
              <w:jc w:val="center"/>
              <w:rPr>
                <w:rFonts w:cstheme="minorHAnsi"/>
                <w:b/>
                <w:sz w:val="18"/>
                <w:szCs w:val="18"/>
                <w:lang w:val="es-ES_tradnl"/>
              </w:rPr>
            </w:pPr>
            <w:r>
              <w:rPr>
                <w:rFonts w:cstheme="minorHAnsi"/>
                <w:b/>
                <w:sz w:val="18"/>
                <w:szCs w:val="18"/>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04D8976C" w14:textId="77777777" w:rsidR="00EB20AD" w:rsidRPr="0025129B" w:rsidRDefault="00950945" w:rsidP="005123A6">
            <w:pPr>
              <w:jc w:val="center"/>
              <w:rPr>
                <w:rFonts w:cs="Calibri"/>
                <w:sz w:val="18"/>
                <w:szCs w:val="18"/>
                <w:lang w:val="es-ES_tradnl"/>
              </w:rPr>
            </w:pPr>
            <w:r>
              <w:rPr>
                <w:rFonts w:cs="Calibri"/>
                <w:sz w:val="16"/>
                <w:szCs w:val="16"/>
              </w:rPr>
              <w:pict w14:anchorId="37E44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8" o:title=""/>
                  <o:lock v:ext="edit" ungrouping="t" rotation="t" aspectratio="f" cropping="t" verticies="t" text="t" grouping="t"/>
                  <o:signatureline v:ext="edit" id="{4617164B-0E03-45F4-87AA-F1F547CC8B2B}" provid="{00000000-0000-0000-0000-000000000000}" o:suggestedsigner="Eduardo Rodriguez S." o:suggestedsigner2="DFZ SMA" o:suggestedsigneremail="Jefe1@sma.gob.cl" issignatureline="t"/>
                </v:shape>
              </w:pict>
            </w:r>
          </w:p>
        </w:tc>
      </w:tr>
      <w:tr w:rsidR="00EE3BA2" w:rsidRPr="0025129B" w14:paraId="25A5BD71" w14:textId="77777777" w:rsidTr="00250331">
        <w:trPr>
          <w:trHeight w:val="119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445995B" w14:textId="77777777" w:rsidR="00EE3BA2" w:rsidRPr="0025129B" w:rsidRDefault="00EE3BA2" w:rsidP="00250331">
            <w:pPr>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D1907A2" w14:textId="61FC911C" w:rsidR="00EE3BA2" w:rsidRDefault="00150906" w:rsidP="00250331">
            <w:pPr>
              <w:jc w:val="center"/>
              <w:rPr>
                <w:rFonts w:cstheme="minorHAnsi"/>
                <w:b/>
                <w:sz w:val="18"/>
                <w:szCs w:val="18"/>
                <w:lang w:val="es-ES_tradnl"/>
              </w:rPr>
            </w:pPr>
            <w:r>
              <w:rPr>
                <w:rFonts w:cstheme="minorHAnsi"/>
                <w:b/>
                <w:sz w:val="18"/>
                <w:szCs w:val="18"/>
                <w:lang w:val="es-ES_tradnl"/>
              </w:rPr>
              <w:t>JEANETTE CAROCA OLIVARES</w:t>
            </w:r>
          </w:p>
        </w:tc>
        <w:tc>
          <w:tcPr>
            <w:tcW w:w="2662" w:type="dxa"/>
            <w:tcBorders>
              <w:top w:val="single" w:sz="4" w:space="0" w:color="auto"/>
              <w:left w:val="single" w:sz="4" w:space="0" w:color="auto"/>
              <w:bottom w:val="single" w:sz="4" w:space="0" w:color="auto"/>
              <w:right w:val="single" w:sz="4" w:space="0" w:color="auto"/>
            </w:tcBorders>
            <w:vAlign w:val="center"/>
          </w:tcPr>
          <w:p w14:paraId="0446A7F3" w14:textId="4F95E1E8" w:rsidR="00EE3BA2" w:rsidRDefault="00950945" w:rsidP="00250331">
            <w:pPr>
              <w:jc w:val="center"/>
              <w:rPr>
                <w:rFonts w:cs="Calibri"/>
                <w:sz w:val="16"/>
                <w:szCs w:val="16"/>
              </w:rPr>
            </w:pPr>
            <w:r>
              <w:rPr>
                <w:rFonts w:cs="Calibri"/>
                <w:sz w:val="18"/>
                <w:szCs w:val="18"/>
              </w:rPr>
              <w:pict w14:anchorId="6A5F4C4C">
                <v:shape id="_x0000_i1026" type="#_x0000_t75" alt="Línea de firma de Microsoft Office..." style="width:114pt;height:54pt">
                  <v:imagedata r:id="rId9" o:title=""/>
                  <o:lock v:ext="edit" ungrouping="t" rotation="t" aspectratio="f" cropping="t" verticies="t" text="t" grouping="t"/>
                  <o:signatureline v:ext="edit" id="{82F190E8-144F-4B0E-BA38-E399E91EFE11}" provid="{00000000-0000-0000-0000-000000000000}" o:suggestedsigner="Jeanette Caroca O." o:suggestedsigner2="Profesional DFZ SMA" o:suggestedsigneremail="jeanette.caroca@sma.gob.cl" showsigndate="f" issignatureline="t"/>
                </v:shape>
              </w:pict>
            </w:r>
          </w:p>
        </w:tc>
      </w:tr>
    </w:tbl>
    <w:p w14:paraId="62615950" w14:textId="77777777" w:rsidR="00EB20AD" w:rsidRPr="0025129B" w:rsidRDefault="00EB20AD" w:rsidP="00EB20AD">
      <w:r w:rsidRPr="0025129B">
        <w:br w:type="page"/>
      </w:r>
    </w:p>
    <w:bookmarkEnd w:id="4"/>
    <w:p w14:paraId="4BAC33EB" w14:textId="77777777" w:rsidR="00B00871" w:rsidRDefault="00B00871" w:rsidP="005966F5">
      <w:pPr>
        <w:jc w:val="center"/>
        <w:rPr>
          <w:rFonts w:cs="Calibri"/>
          <w:b/>
        </w:rPr>
        <w:sectPr w:rsidR="00B00871" w:rsidSect="00BB14AE">
          <w:footerReference w:type="default" r:id="rId10"/>
          <w:headerReference w:type="first" r:id="rId11"/>
          <w:pgSz w:w="12240" w:h="15840"/>
          <w:pgMar w:top="1417" w:right="851" w:bottom="1417" w:left="1134" w:header="708" w:footer="708" w:gutter="0"/>
          <w:cols w:space="708"/>
          <w:titlePg/>
          <w:docGrid w:linePitch="360"/>
        </w:sectPr>
      </w:pPr>
    </w:p>
    <w:p w14:paraId="2850A0C1" w14:textId="77777777" w:rsidR="005966F5" w:rsidRDefault="005966F5" w:rsidP="005966F5">
      <w:pPr>
        <w:jc w:val="center"/>
        <w:rPr>
          <w:rFonts w:cs="Calibri"/>
          <w:b/>
        </w:rPr>
      </w:pPr>
      <w:r>
        <w:rPr>
          <w:rFonts w:cs="Calibri"/>
          <w:b/>
        </w:rPr>
        <w:lastRenderedPageBreak/>
        <w:t>DETALLE DE</w:t>
      </w:r>
      <w:r w:rsidR="00BB14AE">
        <w:rPr>
          <w:rFonts w:cs="Calibri"/>
          <w:b/>
        </w:rPr>
        <w:t xml:space="preserve"> LA</w:t>
      </w:r>
      <w:r>
        <w:rPr>
          <w:rFonts w:cs="Calibri"/>
          <w:b/>
        </w:rPr>
        <w:t xml:space="preserve"> ACTIVIDAD DE FISCALIZACIÓN</w:t>
      </w:r>
    </w:p>
    <w:p w14:paraId="3833D28C" w14:textId="77777777" w:rsidR="00C4448E" w:rsidRDefault="00C4448E" w:rsidP="009A02EE">
      <w:pPr>
        <w:jc w:val="center"/>
        <w:rPr>
          <w:b/>
        </w:rPr>
      </w:pPr>
      <w:r>
        <w:rPr>
          <w:rFonts w:cs="Calibri"/>
          <w:b/>
        </w:rPr>
        <w:t>FUENTES FIJAS</w:t>
      </w:r>
    </w:p>
    <w:p w14:paraId="372114CF" w14:textId="77777777" w:rsidR="003D629A" w:rsidRDefault="00954F36" w:rsidP="002C17F2">
      <w:pPr>
        <w:pStyle w:val="Ttulo1"/>
        <w:spacing w:after="120"/>
        <w:ind w:left="567" w:hanging="567"/>
        <w:rPr>
          <w:sz w:val="22"/>
        </w:rPr>
      </w:pPr>
      <w:r>
        <w:rPr>
          <w:sz w:val="22"/>
        </w:rPr>
        <w:t>INFORMACIÓN DEL TITULAR</w:t>
      </w:r>
      <w:r w:rsidR="00EE3BA2">
        <w:rPr>
          <w:sz w:val="22"/>
        </w:rPr>
        <w:t>.</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258"/>
        <w:gridCol w:w="2909"/>
        <w:gridCol w:w="2367"/>
      </w:tblGrid>
      <w:tr w:rsidR="002C17F2" w:rsidRPr="00F65A73" w14:paraId="35805512" w14:textId="77777777" w:rsidTr="00BB14AE">
        <w:trPr>
          <w:trHeight w:val="227"/>
          <w:jc w:val="center"/>
        </w:trPr>
        <w:tc>
          <w:tcPr>
            <w:tcW w:w="2682" w:type="dxa"/>
            <w:shd w:val="clear" w:color="auto" w:fill="D9D9D9"/>
            <w:vAlign w:val="center"/>
          </w:tcPr>
          <w:p w14:paraId="0B281BC6" w14:textId="77777777" w:rsidR="002C17F2" w:rsidRPr="00F65A73" w:rsidRDefault="002C17F2" w:rsidP="00403080">
            <w:pPr>
              <w:spacing w:after="0" w:line="240" w:lineRule="auto"/>
              <w:jc w:val="center"/>
              <w:rPr>
                <w:b/>
                <w:sz w:val="20"/>
              </w:rPr>
            </w:pPr>
            <w:r w:rsidRPr="00F65A73">
              <w:rPr>
                <w:b/>
                <w:sz w:val="20"/>
              </w:rPr>
              <w:t>Titular</w:t>
            </w:r>
          </w:p>
        </w:tc>
        <w:tc>
          <w:tcPr>
            <w:tcW w:w="2258" w:type="dxa"/>
            <w:shd w:val="clear" w:color="auto" w:fill="D9D9D9"/>
            <w:vAlign w:val="center"/>
          </w:tcPr>
          <w:p w14:paraId="1CBE34DA" w14:textId="77777777" w:rsidR="002C17F2" w:rsidRPr="00F65A73" w:rsidRDefault="008D13C1" w:rsidP="00403080">
            <w:pPr>
              <w:spacing w:after="0" w:line="240" w:lineRule="auto"/>
              <w:jc w:val="center"/>
              <w:rPr>
                <w:b/>
                <w:sz w:val="20"/>
              </w:rPr>
            </w:pPr>
            <w:r w:rsidRPr="00F65A73">
              <w:rPr>
                <w:b/>
                <w:sz w:val="20"/>
              </w:rPr>
              <w:t xml:space="preserve">Rut </w:t>
            </w:r>
          </w:p>
        </w:tc>
        <w:tc>
          <w:tcPr>
            <w:tcW w:w="2909" w:type="dxa"/>
            <w:shd w:val="clear" w:color="auto" w:fill="D9D9D9"/>
            <w:vAlign w:val="center"/>
          </w:tcPr>
          <w:p w14:paraId="47FE5255" w14:textId="77777777" w:rsidR="002C17F2" w:rsidRPr="00F65A73" w:rsidRDefault="008D13C1" w:rsidP="00403080">
            <w:pPr>
              <w:spacing w:after="0" w:line="240" w:lineRule="auto"/>
              <w:jc w:val="center"/>
              <w:rPr>
                <w:sz w:val="20"/>
              </w:rPr>
            </w:pPr>
            <w:r w:rsidRPr="00F65A73">
              <w:rPr>
                <w:b/>
                <w:sz w:val="20"/>
              </w:rPr>
              <w:t>Identificación de la actividad</w:t>
            </w:r>
          </w:p>
        </w:tc>
        <w:tc>
          <w:tcPr>
            <w:tcW w:w="2367" w:type="dxa"/>
            <w:shd w:val="clear" w:color="auto" w:fill="D9D9D9"/>
          </w:tcPr>
          <w:p w14:paraId="02A95722" w14:textId="77777777" w:rsidR="002C17F2" w:rsidRPr="00F65A73" w:rsidRDefault="002C17F2" w:rsidP="00403080">
            <w:pPr>
              <w:spacing w:after="0" w:line="240" w:lineRule="auto"/>
              <w:jc w:val="center"/>
              <w:rPr>
                <w:b/>
                <w:sz w:val="20"/>
              </w:rPr>
            </w:pPr>
            <w:r w:rsidRPr="00F65A73">
              <w:rPr>
                <w:b/>
                <w:sz w:val="20"/>
              </w:rPr>
              <w:t>Dirección</w:t>
            </w:r>
          </w:p>
        </w:tc>
      </w:tr>
      <w:tr w:rsidR="002C17F2" w:rsidRPr="00F65A73" w14:paraId="15B9B4A0" w14:textId="77777777" w:rsidTr="00BB14AE">
        <w:trPr>
          <w:trHeight w:val="356"/>
          <w:jc w:val="center"/>
        </w:trPr>
        <w:tc>
          <w:tcPr>
            <w:tcW w:w="2682" w:type="dxa"/>
            <w:vAlign w:val="center"/>
          </w:tcPr>
          <w:p w14:paraId="174C6358" w14:textId="0F771165" w:rsidR="002C17F2" w:rsidRPr="00F65A73" w:rsidRDefault="004548B1" w:rsidP="0067293E">
            <w:pPr>
              <w:spacing w:after="0" w:line="240" w:lineRule="auto"/>
              <w:jc w:val="center"/>
              <w:rPr>
                <w:sz w:val="20"/>
              </w:rPr>
            </w:pPr>
            <w:r>
              <w:rPr>
                <w:sz w:val="20"/>
              </w:rPr>
              <w:t xml:space="preserve">Comunidad Edificio </w:t>
            </w:r>
            <w:r w:rsidR="00A90C02">
              <w:rPr>
                <w:sz w:val="20"/>
              </w:rPr>
              <w:t>Jardín del Sol</w:t>
            </w:r>
          </w:p>
        </w:tc>
        <w:tc>
          <w:tcPr>
            <w:tcW w:w="2258" w:type="dxa"/>
            <w:vAlign w:val="center"/>
          </w:tcPr>
          <w:p w14:paraId="688BDC3E" w14:textId="0C454337" w:rsidR="002C17F2" w:rsidRPr="00F65A73" w:rsidRDefault="004548B1" w:rsidP="00E8220A">
            <w:pPr>
              <w:spacing w:after="0" w:line="240" w:lineRule="auto"/>
              <w:jc w:val="center"/>
              <w:rPr>
                <w:sz w:val="20"/>
              </w:rPr>
            </w:pPr>
            <w:r>
              <w:rPr>
                <w:sz w:val="20"/>
              </w:rPr>
              <w:t>56.0</w:t>
            </w:r>
            <w:r w:rsidR="00212942">
              <w:rPr>
                <w:sz w:val="20"/>
              </w:rPr>
              <w:t>43</w:t>
            </w:r>
            <w:r>
              <w:rPr>
                <w:sz w:val="20"/>
              </w:rPr>
              <w:t>.</w:t>
            </w:r>
            <w:r w:rsidR="00212942">
              <w:rPr>
                <w:sz w:val="20"/>
              </w:rPr>
              <w:t>80</w:t>
            </w:r>
            <w:r w:rsidR="001B0D90">
              <w:rPr>
                <w:sz w:val="20"/>
              </w:rPr>
              <w:t>0</w:t>
            </w:r>
            <w:r>
              <w:rPr>
                <w:sz w:val="20"/>
              </w:rPr>
              <w:t>-9</w:t>
            </w:r>
          </w:p>
        </w:tc>
        <w:tc>
          <w:tcPr>
            <w:tcW w:w="2909" w:type="dxa"/>
            <w:vAlign w:val="center"/>
          </w:tcPr>
          <w:p w14:paraId="588D15FB" w14:textId="318E3F84" w:rsidR="002C17F2" w:rsidRPr="00F65A73" w:rsidRDefault="004548B1" w:rsidP="0067293E">
            <w:pPr>
              <w:spacing w:after="0" w:line="240" w:lineRule="auto"/>
              <w:jc w:val="center"/>
              <w:rPr>
                <w:sz w:val="20"/>
              </w:rPr>
            </w:pPr>
            <w:r>
              <w:rPr>
                <w:sz w:val="20"/>
              </w:rPr>
              <w:t>Edificio</w:t>
            </w:r>
            <w:r w:rsidR="0035012A">
              <w:rPr>
                <w:sz w:val="20"/>
              </w:rPr>
              <w:t xml:space="preserve"> Jardín del Sol</w:t>
            </w:r>
          </w:p>
        </w:tc>
        <w:tc>
          <w:tcPr>
            <w:tcW w:w="2367" w:type="dxa"/>
            <w:vAlign w:val="center"/>
          </w:tcPr>
          <w:p w14:paraId="379127C2" w14:textId="382F3395" w:rsidR="0067293E" w:rsidRDefault="001B0D90" w:rsidP="00F65A73">
            <w:pPr>
              <w:spacing w:after="0" w:line="240" w:lineRule="auto"/>
              <w:jc w:val="center"/>
              <w:rPr>
                <w:sz w:val="20"/>
              </w:rPr>
            </w:pPr>
            <w:r>
              <w:rPr>
                <w:sz w:val="20"/>
              </w:rPr>
              <w:t>Holandesa</w:t>
            </w:r>
            <w:r w:rsidR="00604D10">
              <w:rPr>
                <w:sz w:val="20"/>
              </w:rPr>
              <w:t xml:space="preserve"> Nº</w:t>
            </w:r>
            <w:r>
              <w:rPr>
                <w:sz w:val="20"/>
              </w:rPr>
              <w:t>7</w:t>
            </w:r>
            <w:r w:rsidR="0035012A">
              <w:rPr>
                <w:sz w:val="20"/>
              </w:rPr>
              <w:t>00</w:t>
            </w:r>
            <w:r>
              <w:rPr>
                <w:sz w:val="20"/>
              </w:rPr>
              <w:t xml:space="preserve">, </w:t>
            </w:r>
          </w:p>
          <w:p w14:paraId="56AF14B1" w14:textId="77777777" w:rsidR="002C17F2" w:rsidRPr="00F65A73" w:rsidRDefault="00F65A73" w:rsidP="00F65A73">
            <w:pPr>
              <w:spacing w:after="0" w:line="240" w:lineRule="auto"/>
              <w:jc w:val="center"/>
              <w:rPr>
                <w:sz w:val="20"/>
              </w:rPr>
            </w:pPr>
            <w:r>
              <w:rPr>
                <w:sz w:val="20"/>
              </w:rPr>
              <w:t>Temuco</w:t>
            </w:r>
          </w:p>
        </w:tc>
      </w:tr>
    </w:tbl>
    <w:p w14:paraId="10532E4D" w14:textId="77777777" w:rsidR="009A02EE" w:rsidRDefault="009A02EE" w:rsidP="00575271">
      <w:pPr>
        <w:spacing w:after="0" w:line="240" w:lineRule="auto"/>
        <w:jc w:val="both"/>
      </w:pPr>
    </w:p>
    <w:p w14:paraId="62240115" w14:textId="77777777" w:rsidR="005966F5" w:rsidRDefault="005966F5" w:rsidP="002C17F2">
      <w:pPr>
        <w:pStyle w:val="Ttulo1"/>
        <w:spacing w:after="120"/>
        <w:ind w:left="431" w:hanging="431"/>
        <w:rPr>
          <w:sz w:val="22"/>
        </w:rPr>
      </w:pPr>
      <w:r w:rsidRPr="005966F5">
        <w:rPr>
          <w:sz w:val="22"/>
        </w:rPr>
        <w:t>ANTECEDENTES DE LA ACTIVIDAD</w:t>
      </w:r>
      <w:r w:rsidR="00EE3BA2">
        <w:rPr>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468"/>
        <w:gridCol w:w="3971"/>
      </w:tblGrid>
      <w:tr w:rsidR="00D86461" w:rsidRPr="00F65A73" w14:paraId="5CDA71BE" w14:textId="77777777" w:rsidTr="008D13C1">
        <w:trPr>
          <w:trHeight w:val="441"/>
          <w:jc w:val="center"/>
        </w:trPr>
        <w:tc>
          <w:tcPr>
            <w:tcW w:w="3505" w:type="dxa"/>
            <w:tcBorders>
              <w:bottom w:val="single" w:sz="4" w:space="0" w:color="auto"/>
            </w:tcBorders>
            <w:shd w:val="clear" w:color="auto" w:fill="D9D9D9"/>
            <w:vAlign w:val="center"/>
          </w:tcPr>
          <w:p w14:paraId="1A4A7CEA" w14:textId="77777777" w:rsidR="005966F5" w:rsidRPr="00F65A73" w:rsidRDefault="005966F5" w:rsidP="00403080">
            <w:pPr>
              <w:spacing w:after="0" w:line="240" w:lineRule="auto"/>
              <w:rPr>
                <w:b/>
                <w:sz w:val="20"/>
              </w:rPr>
            </w:pPr>
            <w:r w:rsidRPr="00F65A73">
              <w:rPr>
                <w:b/>
                <w:sz w:val="20"/>
              </w:rPr>
              <w:t>Instrumento</w:t>
            </w:r>
          </w:p>
        </w:tc>
        <w:tc>
          <w:tcPr>
            <w:tcW w:w="9491" w:type="dxa"/>
            <w:gridSpan w:val="2"/>
            <w:shd w:val="clear" w:color="auto" w:fill="auto"/>
            <w:vAlign w:val="center"/>
          </w:tcPr>
          <w:p w14:paraId="36A6E145" w14:textId="77777777" w:rsidR="005966F5" w:rsidRDefault="005966F5" w:rsidP="003967A9">
            <w:pPr>
              <w:autoSpaceDE w:val="0"/>
              <w:autoSpaceDN w:val="0"/>
              <w:adjustRightInd w:val="0"/>
              <w:spacing w:after="0" w:line="240" w:lineRule="auto"/>
              <w:rPr>
                <w:sz w:val="20"/>
              </w:rPr>
            </w:pPr>
            <w:r w:rsidRPr="00F65A73">
              <w:rPr>
                <w:sz w:val="20"/>
              </w:rPr>
              <w:t>D.S. N°7</w:t>
            </w:r>
            <w:r w:rsidR="000B6AA3" w:rsidRPr="00F65A73">
              <w:rPr>
                <w:sz w:val="20"/>
              </w:rPr>
              <w:t>8</w:t>
            </w:r>
            <w:r w:rsidRPr="00F65A73">
              <w:rPr>
                <w:sz w:val="20"/>
              </w:rPr>
              <w:t>/20</w:t>
            </w:r>
            <w:r w:rsidR="002C17F2" w:rsidRPr="00F65A73">
              <w:rPr>
                <w:sz w:val="20"/>
              </w:rPr>
              <w:t>09</w:t>
            </w:r>
            <w:r w:rsidRPr="00F65A73">
              <w:rPr>
                <w:sz w:val="20"/>
              </w:rPr>
              <w:t xml:space="preserve"> MINSEGPRES, </w:t>
            </w:r>
            <w:r w:rsidR="00BD0978" w:rsidRPr="00F65A73">
              <w:rPr>
                <w:sz w:val="20"/>
              </w:rPr>
              <w:t xml:space="preserve">Plan </w:t>
            </w:r>
            <w:r w:rsidR="00BD0978">
              <w:rPr>
                <w:sz w:val="20"/>
              </w:rPr>
              <w:t>d</w:t>
            </w:r>
            <w:r w:rsidR="00BD0978" w:rsidRPr="00F65A73">
              <w:rPr>
                <w:sz w:val="20"/>
              </w:rPr>
              <w:t xml:space="preserve">e Descontaminación Atmosférica </w:t>
            </w:r>
            <w:r w:rsidR="00BD0978">
              <w:rPr>
                <w:sz w:val="20"/>
              </w:rPr>
              <w:t>(PDA) d</w:t>
            </w:r>
            <w:r w:rsidR="00BD0978" w:rsidRPr="00F65A73">
              <w:rPr>
                <w:sz w:val="20"/>
              </w:rPr>
              <w:t xml:space="preserve">e Temuco </w:t>
            </w:r>
            <w:r w:rsidR="00BD0978">
              <w:rPr>
                <w:sz w:val="20"/>
              </w:rPr>
              <w:t xml:space="preserve">y </w:t>
            </w:r>
            <w:r w:rsidR="00BD0978" w:rsidRPr="00F65A73">
              <w:rPr>
                <w:sz w:val="20"/>
              </w:rPr>
              <w:t>Padre Las Casas</w:t>
            </w:r>
            <w:r w:rsidR="003967A9">
              <w:rPr>
                <w:sz w:val="20"/>
              </w:rPr>
              <w:t>.</w:t>
            </w:r>
          </w:p>
          <w:p w14:paraId="3B1CD9C0" w14:textId="77777777" w:rsidR="003967A9" w:rsidRPr="00F65A73" w:rsidRDefault="001C277D" w:rsidP="00653537">
            <w:pPr>
              <w:autoSpaceDE w:val="0"/>
              <w:autoSpaceDN w:val="0"/>
              <w:adjustRightInd w:val="0"/>
              <w:spacing w:after="0" w:line="240" w:lineRule="auto"/>
              <w:jc w:val="both"/>
              <w:rPr>
                <w:sz w:val="20"/>
              </w:rPr>
            </w:pPr>
            <w:r>
              <w:rPr>
                <w:sz w:val="20"/>
              </w:rPr>
              <w:t xml:space="preserve">D.S. </w:t>
            </w:r>
            <w:proofErr w:type="spellStart"/>
            <w:r>
              <w:rPr>
                <w:sz w:val="20"/>
              </w:rPr>
              <w:t>N°</w:t>
            </w:r>
            <w:proofErr w:type="spellEnd"/>
            <w:r>
              <w:rPr>
                <w:sz w:val="20"/>
              </w:rPr>
              <w:t xml:space="preserve"> 8/201</w:t>
            </w:r>
            <w:r w:rsidR="00007EAB">
              <w:rPr>
                <w:sz w:val="20"/>
              </w:rPr>
              <w:t>5</w:t>
            </w:r>
            <w:r>
              <w:rPr>
                <w:sz w:val="20"/>
              </w:rPr>
              <w:t xml:space="preserve"> MMA.</w:t>
            </w:r>
            <w:r w:rsidR="00653537">
              <w:t xml:space="preserve"> </w:t>
            </w:r>
            <w:r w:rsidR="00653537" w:rsidRPr="00653537">
              <w:rPr>
                <w:sz w:val="20"/>
              </w:rPr>
              <w:t>Plan de descontaminación atmosférica por</w:t>
            </w:r>
            <w:r w:rsidR="00653537">
              <w:rPr>
                <w:sz w:val="20"/>
              </w:rPr>
              <w:t xml:space="preserve"> MP </w:t>
            </w:r>
            <w:r w:rsidR="00653537" w:rsidRPr="00653537">
              <w:rPr>
                <w:sz w:val="20"/>
              </w:rPr>
              <w:t xml:space="preserve">2,5, para las comunas de </w:t>
            </w:r>
            <w:r w:rsidR="00653537">
              <w:rPr>
                <w:sz w:val="20"/>
              </w:rPr>
              <w:t>T</w:t>
            </w:r>
            <w:r w:rsidR="00653537" w:rsidRPr="00653537">
              <w:rPr>
                <w:sz w:val="20"/>
              </w:rPr>
              <w:t xml:space="preserve">emuco y </w:t>
            </w:r>
            <w:r w:rsidR="00653537">
              <w:rPr>
                <w:sz w:val="20"/>
              </w:rPr>
              <w:t>P</w:t>
            </w:r>
            <w:r w:rsidR="00653537" w:rsidRPr="00653537">
              <w:rPr>
                <w:sz w:val="20"/>
              </w:rPr>
              <w:t xml:space="preserve">adre </w:t>
            </w:r>
            <w:r w:rsidR="00653537">
              <w:rPr>
                <w:sz w:val="20"/>
              </w:rPr>
              <w:t>L</w:t>
            </w:r>
            <w:r w:rsidR="00653537" w:rsidRPr="00653537">
              <w:rPr>
                <w:sz w:val="20"/>
              </w:rPr>
              <w:t>as</w:t>
            </w:r>
            <w:r w:rsidR="00653537">
              <w:rPr>
                <w:sz w:val="20"/>
              </w:rPr>
              <w:t xml:space="preserve"> C</w:t>
            </w:r>
            <w:r w:rsidR="00653537" w:rsidRPr="00653537">
              <w:rPr>
                <w:sz w:val="20"/>
              </w:rPr>
              <w:t>asas y de actualización del plan de</w:t>
            </w:r>
            <w:r w:rsidR="00653537">
              <w:rPr>
                <w:sz w:val="20"/>
              </w:rPr>
              <w:t xml:space="preserve"> </w:t>
            </w:r>
            <w:r w:rsidR="00653537" w:rsidRPr="00653537">
              <w:rPr>
                <w:sz w:val="20"/>
              </w:rPr>
              <w:t xml:space="preserve">descontaminación por </w:t>
            </w:r>
            <w:r w:rsidR="00653537">
              <w:rPr>
                <w:sz w:val="20"/>
              </w:rPr>
              <w:t xml:space="preserve">MP </w:t>
            </w:r>
            <w:r w:rsidR="00653537" w:rsidRPr="00653537">
              <w:rPr>
                <w:sz w:val="20"/>
              </w:rPr>
              <w:t xml:space="preserve">10, para las </w:t>
            </w:r>
            <w:r w:rsidR="00653537">
              <w:rPr>
                <w:sz w:val="20"/>
              </w:rPr>
              <w:t>m</w:t>
            </w:r>
            <w:r w:rsidR="00653537" w:rsidRPr="00653537">
              <w:rPr>
                <w:sz w:val="20"/>
              </w:rPr>
              <w:t>ismas</w:t>
            </w:r>
            <w:r w:rsidR="00653537">
              <w:rPr>
                <w:sz w:val="20"/>
              </w:rPr>
              <w:t xml:space="preserve"> </w:t>
            </w:r>
            <w:r w:rsidR="00653537" w:rsidRPr="00653537">
              <w:rPr>
                <w:sz w:val="20"/>
              </w:rPr>
              <w:t>comunas</w:t>
            </w:r>
            <w:r w:rsidR="00653537">
              <w:rPr>
                <w:sz w:val="20"/>
              </w:rPr>
              <w:t>.</w:t>
            </w:r>
          </w:p>
        </w:tc>
      </w:tr>
      <w:tr w:rsidR="00D86461" w:rsidRPr="00F65A73" w14:paraId="00A892D9" w14:textId="77777777" w:rsidTr="008D13C1">
        <w:trPr>
          <w:trHeight w:val="417"/>
          <w:jc w:val="center"/>
        </w:trPr>
        <w:tc>
          <w:tcPr>
            <w:tcW w:w="3505" w:type="dxa"/>
            <w:tcBorders>
              <w:bottom w:val="single" w:sz="4" w:space="0" w:color="auto"/>
            </w:tcBorders>
            <w:shd w:val="clear" w:color="auto" w:fill="D9D9D9"/>
            <w:vAlign w:val="center"/>
          </w:tcPr>
          <w:p w14:paraId="434A5B71" w14:textId="77777777" w:rsidR="005966F5" w:rsidRPr="00F65A73" w:rsidRDefault="005966F5" w:rsidP="00403080">
            <w:pPr>
              <w:spacing w:after="0" w:line="240" w:lineRule="auto"/>
              <w:rPr>
                <w:sz w:val="20"/>
              </w:rPr>
            </w:pPr>
            <w:r w:rsidRPr="00F65A73">
              <w:rPr>
                <w:b/>
                <w:sz w:val="20"/>
              </w:rPr>
              <w:t>Tipo de Actividad</w:t>
            </w:r>
          </w:p>
        </w:tc>
        <w:tc>
          <w:tcPr>
            <w:tcW w:w="9491" w:type="dxa"/>
            <w:gridSpan w:val="2"/>
            <w:tcBorders>
              <w:bottom w:val="single" w:sz="4" w:space="0" w:color="auto"/>
            </w:tcBorders>
            <w:vAlign w:val="center"/>
          </w:tcPr>
          <w:p w14:paraId="16A2DA97" w14:textId="77777777" w:rsidR="005966F5" w:rsidRPr="00F65A73" w:rsidRDefault="005966F5" w:rsidP="00CD6B19">
            <w:pPr>
              <w:spacing w:after="0" w:line="240" w:lineRule="auto"/>
              <w:rPr>
                <w:sz w:val="20"/>
              </w:rPr>
            </w:pPr>
            <w:r w:rsidRPr="00F65A73">
              <w:rPr>
                <w:sz w:val="20"/>
              </w:rPr>
              <w:t>_</w:t>
            </w:r>
            <w:r w:rsidR="00F65A73">
              <w:rPr>
                <w:sz w:val="20"/>
              </w:rPr>
              <w:t>x</w:t>
            </w:r>
            <w:r w:rsidRPr="00F65A73">
              <w:rPr>
                <w:sz w:val="20"/>
              </w:rPr>
              <w:t>__ Inspección Ambiental _</w:t>
            </w:r>
            <w:r w:rsidR="00F65A73">
              <w:rPr>
                <w:sz w:val="20"/>
              </w:rPr>
              <w:t>x</w:t>
            </w:r>
            <w:r w:rsidR="005032AA" w:rsidRPr="00F65A73">
              <w:rPr>
                <w:sz w:val="20"/>
              </w:rPr>
              <w:t>_</w:t>
            </w:r>
            <w:r w:rsidRPr="00F65A73">
              <w:rPr>
                <w:sz w:val="20"/>
              </w:rPr>
              <w:t>_</w:t>
            </w:r>
            <w:r w:rsidR="00C4448E" w:rsidRPr="00F65A73">
              <w:rPr>
                <w:sz w:val="20"/>
              </w:rPr>
              <w:t xml:space="preserve"> </w:t>
            </w:r>
            <w:r w:rsidRPr="00F65A73">
              <w:rPr>
                <w:sz w:val="20"/>
              </w:rPr>
              <w:t>Examen de la Información ____ Medición y Análisis</w:t>
            </w:r>
          </w:p>
        </w:tc>
      </w:tr>
      <w:tr w:rsidR="00D86461" w:rsidRPr="00F65A73" w14:paraId="39BA77EE" w14:textId="77777777" w:rsidTr="008D13C1">
        <w:trPr>
          <w:trHeight w:val="417"/>
          <w:jc w:val="center"/>
        </w:trPr>
        <w:tc>
          <w:tcPr>
            <w:tcW w:w="3505" w:type="dxa"/>
            <w:tcBorders>
              <w:bottom w:val="single" w:sz="4" w:space="0" w:color="auto"/>
            </w:tcBorders>
            <w:shd w:val="clear" w:color="auto" w:fill="D9D9D9"/>
            <w:vAlign w:val="center"/>
          </w:tcPr>
          <w:p w14:paraId="5E1646F4" w14:textId="77777777" w:rsidR="005966F5" w:rsidRPr="00F65A73" w:rsidRDefault="005966F5" w:rsidP="00403080">
            <w:pPr>
              <w:spacing w:after="0" w:line="240" w:lineRule="auto"/>
              <w:rPr>
                <w:b/>
                <w:sz w:val="20"/>
              </w:rPr>
            </w:pPr>
            <w:r w:rsidRPr="00F65A73">
              <w:rPr>
                <w:b/>
                <w:sz w:val="20"/>
              </w:rPr>
              <w:t>Fecha de la Actividad</w:t>
            </w:r>
          </w:p>
        </w:tc>
        <w:tc>
          <w:tcPr>
            <w:tcW w:w="4287" w:type="dxa"/>
            <w:shd w:val="clear" w:color="auto" w:fill="D9D9D9"/>
            <w:vAlign w:val="center"/>
          </w:tcPr>
          <w:p w14:paraId="17ACDA5B" w14:textId="77777777" w:rsidR="005966F5" w:rsidRPr="00F65A73" w:rsidRDefault="005966F5" w:rsidP="00403080">
            <w:pPr>
              <w:spacing w:after="0" w:line="240" w:lineRule="auto"/>
              <w:rPr>
                <w:sz w:val="20"/>
              </w:rPr>
            </w:pPr>
            <w:r w:rsidRPr="00F65A73">
              <w:rPr>
                <w:b/>
                <w:sz w:val="20"/>
              </w:rPr>
              <w:t>Organismo encargado</w:t>
            </w:r>
          </w:p>
        </w:tc>
        <w:tc>
          <w:tcPr>
            <w:tcW w:w="5204" w:type="dxa"/>
            <w:shd w:val="clear" w:color="auto" w:fill="D9D9D9"/>
            <w:vAlign w:val="center"/>
          </w:tcPr>
          <w:p w14:paraId="5D41A096" w14:textId="77777777" w:rsidR="005966F5" w:rsidRPr="00F65A73" w:rsidRDefault="005966F5" w:rsidP="00403080">
            <w:pPr>
              <w:spacing w:after="0" w:line="240" w:lineRule="auto"/>
              <w:rPr>
                <w:b/>
                <w:sz w:val="20"/>
              </w:rPr>
            </w:pPr>
            <w:r w:rsidRPr="00F65A73">
              <w:rPr>
                <w:b/>
                <w:sz w:val="20"/>
              </w:rPr>
              <w:t>Organismo Participante</w:t>
            </w:r>
          </w:p>
        </w:tc>
      </w:tr>
      <w:tr w:rsidR="00D86461" w:rsidRPr="00F65A73" w14:paraId="765A9F34" w14:textId="77777777" w:rsidTr="00F65A73">
        <w:trPr>
          <w:trHeight w:val="417"/>
          <w:jc w:val="center"/>
        </w:trPr>
        <w:tc>
          <w:tcPr>
            <w:tcW w:w="3505" w:type="dxa"/>
            <w:shd w:val="clear" w:color="auto" w:fill="auto"/>
            <w:vAlign w:val="center"/>
          </w:tcPr>
          <w:p w14:paraId="72BB7F5C" w14:textId="31FBB958" w:rsidR="00643CC6" w:rsidRPr="00E31497" w:rsidRDefault="008E50F2" w:rsidP="00E31497">
            <w:pPr>
              <w:spacing w:after="0" w:line="240" w:lineRule="auto"/>
              <w:jc w:val="center"/>
              <w:rPr>
                <w:sz w:val="20"/>
              </w:rPr>
            </w:pPr>
            <w:r>
              <w:rPr>
                <w:sz w:val="20"/>
              </w:rPr>
              <w:t>26</w:t>
            </w:r>
            <w:r w:rsidR="00F65A73">
              <w:rPr>
                <w:sz w:val="20"/>
              </w:rPr>
              <w:t>/0</w:t>
            </w:r>
            <w:r>
              <w:rPr>
                <w:sz w:val="20"/>
              </w:rPr>
              <w:t>5</w:t>
            </w:r>
            <w:r w:rsidR="00E8220A">
              <w:rPr>
                <w:sz w:val="20"/>
              </w:rPr>
              <w:t>/2017</w:t>
            </w:r>
            <w:r w:rsidR="00E31497">
              <w:rPr>
                <w:sz w:val="20"/>
              </w:rPr>
              <w:t xml:space="preserve"> </w:t>
            </w:r>
            <w:r w:rsidR="00AE7DAB">
              <w:rPr>
                <w:sz w:val="20"/>
              </w:rPr>
              <w:t xml:space="preserve">                                 </w:t>
            </w:r>
            <w:proofErr w:type="gramStart"/>
            <w:r w:rsidR="00AE7DAB">
              <w:rPr>
                <w:sz w:val="20"/>
              </w:rPr>
              <w:t xml:space="preserve">   </w:t>
            </w:r>
            <w:r w:rsidR="00643CC6" w:rsidRPr="00E31497">
              <w:rPr>
                <w:sz w:val="20"/>
                <w:szCs w:val="20"/>
              </w:rPr>
              <w:t>(</w:t>
            </w:r>
            <w:proofErr w:type="gramEnd"/>
            <w:r w:rsidR="00EE1F7D" w:rsidRPr="00E31497">
              <w:rPr>
                <w:sz w:val="20"/>
                <w:szCs w:val="20"/>
              </w:rPr>
              <w:t xml:space="preserve">Acta de Inspección, </w:t>
            </w:r>
            <w:r w:rsidR="00643CC6" w:rsidRPr="00E31497">
              <w:rPr>
                <w:sz w:val="20"/>
                <w:szCs w:val="20"/>
              </w:rPr>
              <w:t xml:space="preserve">Anexo </w:t>
            </w:r>
            <w:r>
              <w:rPr>
                <w:sz w:val="20"/>
                <w:szCs w:val="20"/>
              </w:rPr>
              <w:t>1</w:t>
            </w:r>
            <w:r w:rsidR="00643CC6" w:rsidRPr="00E31497">
              <w:rPr>
                <w:sz w:val="20"/>
                <w:szCs w:val="20"/>
              </w:rPr>
              <w:t>)</w:t>
            </w:r>
          </w:p>
        </w:tc>
        <w:tc>
          <w:tcPr>
            <w:tcW w:w="4287" w:type="dxa"/>
            <w:vAlign w:val="center"/>
          </w:tcPr>
          <w:p w14:paraId="1E11F2FF" w14:textId="77777777" w:rsidR="006B374A" w:rsidRPr="00F65A73" w:rsidRDefault="00F65A73" w:rsidP="00F65A73">
            <w:pPr>
              <w:spacing w:after="0" w:line="240" w:lineRule="auto"/>
              <w:jc w:val="center"/>
              <w:rPr>
                <w:sz w:val="20"/>
              </w:rPr>
            </w:pPr>
            <w:r>
              <w:rPr>
                <w:sz w:val="20"/>
              </w:rPr>
              <w:t>Superintendencia del Medio Ambiente</w:t>
            </w:r>
          </w:p>
        </w:tc>
        <w:tc>
          <w:tcPr>
            <w:tcW w:w="5204" w:type="dxa"/>
            <w:vAlign w:val="center"/>
          </w:tcPr>
          <w:p w14:paraId="31A3DCCE" w14:textId="77777777" w:rsidR="005966F5" w:rsidRPr="00F65A73" w:rsidRDefault="0094719F" w:rsidP="00F65A73">
            <w:pPr>
              <w:spacing w:after="0" w:line="240" w:lineRule="auto"/>
              <w:jc w:val="center"/>
              <w:rPr>
                <w:sz w:val="20"/>
              </w:rPr>
            </w:pPr>
            <w:r>
              <w:rPr>
                <w:sz w:val="20"/>
              </w:rPr>
              <w:t>-</w:t>
            </w:r>
          </w:p>
        </w:tc>
      </w:tr>
    </w:tbl>
    <w:p w14:paraId="0D9A7BF7" w14:textId="77777777" w:rsidR="00B00871" w:rsidRDefault="00B00871" w:rsidP="00575271">
      <w:pPr>
        <w:spacing w:after="0" w:line="240" w:lineRule="auto"/>
        <w:jc w:val="both"/>
      </w:pPr>
    </w:p>
    <w:p w14:paraId="7A925FC2" w14:textId="77777777" w:rsidR="005966F5" w:rsidRDefault="005966F5" w:rsidP="002C17F2">
      <w:pPr>
        <w:pStyle w:val="Ttulo1"/>
        <w:spacing w:after="120"/>
        <w:ind w:left="425" w:hanging="425"/>
        <w:rPr>
          <w:sz w:val="22"/>
        </w:rPr>
      </w:pPr>
      <w:r w:rsidRPr="00577B80">
        <w:rPr>
          <w:sz w:val="22"/>
        </w:rPr>
        <w:t>DOCUMENTACIÓN SOLICITADA Y ENTREGADA</w:t>
      </w:r>
      <w:r w:rsidR="00EE3BA2">
        <w:rPr>
          <w:sz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3524"/>
        <w:gridCol w:w="1182"/>
        <w:gridCol w:w="1182"/>
        <w:gridCol w:w="3938"/>
      </w:tblGrid>
      <w:tr w:rsidR="00D86461" w:rsidRPr="00F65A73" w14:paraId="13BA8624" w14:textId="77777777" w:rsidTr="00E9171F">
        <w:trPr>
          <w:trHeight w:val="431"/>
          <w:jc w:val="center"/>
        </w:trPr>
        <w:tc>
          <w:tcPr>
            <w:tcW w:w="204" w:type="pct"/>
            <w:shd w:val="clear" w:color="auto" w:fill="D9D9D9"/>
            <w:vAlign w:val="center"/>
          </w:tcPr>
          <w:p w14:paraId="5C709C0C" w14:textId="77777777" w:rsidR="005966F5" w:rsidRPr="00F65A73" w:rsidRDefault="005966F5" w:rsidP="00403080">
            <w:pPr>
              <w:spacing w:after="0" w:line="240" w:lineRule="auto"/>
              <w:jc w:val="center"/>
              <w:rPr>
                <w:rFonts w:cs="Calibri"/>
                <w:b/>
                <w:color w:val="A6A6A6"/>
                <w:sz w:val="20"/>
              </w:rPr>
            </w:pPr>
            <w:proofErr w:type="spellStart"/>
            <w:r w:rsidRPr="00F65A73">
              <w:rPr>
                <w:rFonts w:cs="Calibri"/>
                <w:b/>
                <w:sz w:val="20"/>
              </w:rPr>
              <w:t>N°</w:t>
            </w:r>
            <w:proofErr w:type="spellEnd"/>
          </w:p>
        </w:tc>
        <w:tc>
          <w:tcPr>
            <w:tcW w:w="1720" w:type="pct"/>
            <w:shd w:val="clear" w:color="auto" w:fill="D9D9D9"/>
            <w:vAlign w:val="center"/>
          </w:tcPr>
          <w:p w14:paraId="671F5AE3" w14:textId="77777777" w:rsidR="005966F5" w:rsidRPr="00F65A73" w:rsidRDefault="005966F5" w:rsidP="00403080">
            <w:pPr>
              <w:spacing w:after="0" w:line="240" w:lineRule="auto"/>
              <w:jc w:val="center"/>
              <w:rPr>
                <w:rFonts w:cs="Calibri"/>
                <w:b/>
                <w:sz w:val="20"/>
              </w:rPr>
            </w:pPr>
            <w:r w:rsidRPr="00F65A73">
              <w:rPr>
                <w:rFonts w:cs="Calibri"/>
                <w:b/>
                <w:sz w:val="20"/>
              </w:rPr>
              <w:t>Documento solicitado</w:t>
            </w:r>
          </w:p>
        </w:tc>
        <w:tc>
          <w:tcPr>
            <w:tcW w:w="577" w:type="pct"/>
            <w:shd w:val="clear" w:color="auto" w:fill="D9D9D9"/>
            <w:vAlign w:val="center"/>
          </w:tcPr>
          <w:p w14:paraId="38EEB133" w14:textId="77777777" w:rsidR="005966F5" w:rsidRPr="00F65A73" w:rsidRDefault="005966F5" w:rsidP="00464181">
            <w:pPr>
              <w:spacing w:after="0" w:line="240" w:lineRule="auto"/>
              <w:jc w:val="center"/>
              <w:rPr>
                <w:rFonts w:cs="Calibri"/>
                <w:b/>
                <w:sz w:val="20"/>
              </w:rPr>
            </w:pPr>
            <w:r w:rsidRPr="00F65A73">
              <w:rPr>
                <w:rFonts w:cs="Calibri"/>
                <w:b/>
                <w:sz w:val="20"/>
              </w:rPr>
              <w:t>Plazo de entrega</w:t>
            </w:r>
          </w:p>
        </w:tc>
        <w:tc>
          <w:tcPr>
            <w:tcW w:w="577" w:type="pct"/>
            <w:shd w:val="clear" w:color="auto" w:fill="D9D9D9"/>
            <w:vAlign w:val="center"/>
          </w:tcPr>
          <w:p w14:paraId="3810B93C" w14:textId="77777777" w:rsidR="005966F5" w:rsidRPr="00F65A73" w:rsidRDefault="005966F5" w:rsidP="00403080">
            <w:pPr>
              <w:spacing w:after="0" w:line="240" w:lineRule="auto"/>
              <w:jc w:val="center"/>
              <w:rPr>
                <w:rFonts w:cs="Calibri"/>
                <w:b/>
                <w:sz w:val="20"/>
              </w:rPr>
            </w:pPr>
            <w:r w:rsidRPr="00F65A73">
              <w:rPr>
                <w:rFonts w:cs="Calibri"/>
                <w:b/>
                <w:sz w:val="20"/>
              </w:rPr>
              <w:t>Fecha entrega</w:t>
            </w:r>
          </w:p>
        </w:tc>
        <w:tc>
          <w:tcPr>
            <w:tcW w:w="1922" w:type="pct"/>
            <w:shd w:val="clear" w:color="auto" w:fill="D9D9D9"/>
            <w:vAlign w:val="center"/>
          </w:tcPr>
          <w:p w14:paraId="749F061D" w14:textId="77777777" w:rsidR="005966F5" w:rsidRPr="00F65A73" w:rsidRDefault="005966F5" w:rsidP="00403080">
            <w:pPr>
              <w:spacing w:after="0" w:line="240" w:lineRule="auto"/>
              <w:jc w:val="center"/>
              <w:rPr>
                <w:rFonts w:cs="Calibri"/>
                <w:b/>
                <w:sz w:val="20"/>
              </w:rPr>
            </w:pPr>
            <w:r w:rsidRPr="00F65A73">
              <w:rPr>
                <w:rFonts w:cs="Calibri"/>
                <w:b/>
                <w:sz w:val="20"/>
              </w:rPr>
              <w:t>Observaciones</w:t>
            </w:r>
          </w:p>
        </w:tc>
      </w:tr>
      <w:tr w:rsidR="00D86461" w:rsidRPr="00F65A73" w14:paraId="390DA2C8" w14:textId="77777777" w:rsidTr="00E9171F">
        <w:trPr>
          <w:trHeight w:val="1134"/>
          <w:jc w:val="center"/>
        </w:trPr>
        <w:tc>
          <w:tcPr>
            <w:tcW w:w="204" w:type="pct"/>
            <w:vAlign w:val="center"/>
          </w:tcPr>
          <w:p w14:paraId="75B8D370" w14:textId="77777777" w:rsidR="005966F5" w:rsidRPr="00F65A73" w:rsidRDefault="005966F5" w:rsidP="00EE3BA2">
            <w:pPr>
              <w:widowControl w:val="0"/>
              <w:overflowPunct w:val="0"/>
              <w:autoSpaceDE w:val="0"/>
              <w:autoSpaceDN w:val="0"/>
              <w:adjustRightInd w:val="0"/>
              <w:spacing w:after="0" w:line="240" w:lineRule="auto"/>
              <w:jc w:val="center"/>
              <w:rPr>
                <w:rFonts w:cs="Calibri"/>
                <w:iCs/>
                <w:sz w:val="20"/>
              </w:rPr>
            </w:pPr>
            <w:r w:rsidRPr="00F65A73">
              <w:rPr>
                <w:rFonts w:cs="Calibri"/>
                <w:iCs/>
                <w:sz w:val="20"/>
              </w:rPr>
              <w:t>1</w:t>
            </w:r>
          </w:p>
        </w:tc>
        <w:tc>
          <w:tcPr>
            <w:tcW w:w="1720" w:type="pct"/>
            <w:vAlign w:val="center"/>
          </w:tcPr>
          <w:p w14:paraId="4E947103" w14:textId="1F5FF662" w:rsidR="005966F5" w:rsidRPr="00F65A73" w:rsidRDefault="00E9171F" w:rsidP="008D0B11">
            <w:pPr>
              <w:widowControl w:val="0"/>
              <w:overflowPunct w:val="0"/>
              <w:autoSpaceDE w:val="0"/>
              <w:autoSpaceDN w:val="0"/>
              <w:adjustRightInd w:val="0"/>
              <w:spacing w:after="0" w:line="240" w:lineRule="auto"/>
              <w:jc w:val="both"/>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Informes Isocinético</w:t>
            </w:r>
            <w:r w:rsidR="008D0B11">
              <w:rPr>
                <w:rFonts w:asciiTheme="minorHAnsi" w:eastAsia="Times New Roman" w:hAnsiTheme="minorHAnsi" w:cs="Century Gothic"/>
                <w:iCs/>
                <w:kern w:val="28"/>
                <w:sz w:val="20"/>
                <w:lang w:eastAsia="es-CL"/>
              </w:rPr>
              <w:t>s</w:t>
            </w:r>
            <w:r>
              <w:rPr>
                <w:rFonts w:asciiTheme="minorHAnsi" w:eastAsia="Times New Roman" w:hAnsiTheme="minorHAnsi" w:cs="Century Gothic"/>
                <w:iCs/>
                <w:kern w:val="28"/>
                <w:sz w:val="20"/>
                <w:lang w:eastAsia="es-CL"/>
              </w:rPr>
              <w:t xml:space="preserve"> de</w:t>
            </w:r>
            <w:r w:rsidR="007E0FA6">
              <w:rPr>
                <w:rFonts w:asciiTheme="minorHAnsi" w:eastAsia="Times New Roman" w:hAnsiTheme="minorHAnsi" w:cs="Century Gothic"/>
                <w:iCs/>
                <w:kern w:val="28"/>
                <w:sz w:val="20"/>
                <w:lang w:eastAsia="es-CL"/>
              </w:rPr>
              <w:t xml:space="preserve"> </w:t>
            </w:r>
            <w:r w:rsidR="008D0B11">
              <w:rPr>
                <w:rFonts w:asciiTheme="minorHAnsi" w:eastAsia="Times New Roman" w:hAnsiTheme="minorHAnsi" w:cs="Century Gothic"/>
                <w:iCs/>
                <w:kern w:val="28"/>
                <w:sz w:val="20"/>
                <w:lang w:eastAsia="es-CL"/>
              </w:rPr>
              <w:t>l</w:t>
            </w:r>
            <w:r w:rsidR="007E0FA6">
              <w:rPr>
                <w:rFonts w:asciiTheme="minorHAnsi" w:eastAsia="Times New Roman" w:hAnsiTheme="minorHAnsi" w:cs="Century Gothic"/>
                <w:iCs/>
                <w:kern w:val="28"/>
                <w:sz w:val="20"/>
                <w:lang w:eastAsia="es-CL"/>
              </w:rPr>
              <w:t>os</w:t>
            </w:r>
            <w:r w:rsidR="008D0B11">
              <w:rPr>
                <w:rFonts w:asciiTheme="minorHAnsi" w:eastAsia="Times New Roman" w:hAnsiTheme="minorHAnsi" w:cs="Century Gothic"/>
                <w:iCs/>
                <w:kern w:val="28"/>
                <w:sz w:val="20"/>
                <w:lang w:eastAsia="es-CL"/>
              </w:rPr>
              <w:t xml:space="preserve"> año</w:t>
            </w:r>
            <w:r w:rsidR="007E0FA6">
              <w:rPr>
                <w:rFonts w:asciiTheme="minorHAnsi" w:eastAsia="Times New Roman" w:hAnsiTheme="minorHAnsi" w:cs="Century Gothic"/>
                <w:iCs/>
                <w:kern w:val="28"/>
                <w:sz w:val="20"/>
                <w:lang w:eastAsia="es-CL"/>
              </w:rPr>
              <w:t>s 201</w:t>
            </w:r>
            <w:r w:rsidR="0035012A">
              <w:rPr>
                <w:rFonts w:asciiTheme="minorHAnsi" w:eastAsia="Times New Roman" w:hAnsiTheme="minorHAnsi" w:cs="Century Gothic"/>
                <w:iCs/>
                <w:kern w:val="28"/>
                <w:sz w:val="20"/>
                <w:lang w:eastAsia="es-CL"/>
              </w:rPr>
              <w:t>4</w:t>
            </w:r>
            <w:r w:rsidR="007E0FA6">
              <w:rPr>
                <w:rFonts w:asciiTheme="minorHAnsi" w:eastAsia="Times New Roman" w:hAnsiTheme="minorHAnsi" w:cs="Century Gothic"/>
                <w:iCs/>
                <w:kern w:val="28"/>
                <w:sz w:val="20"/>
                <w:lang w:eastAsia="es-CL"/>
              </w:rPr>
              <w:t xml:space="preserve"> </w:t>
            </w:r>
            <w:r w:rsidR="0035012A">
              <w:rPr>
                <w:rFonts w:asciiTheme="minorHAnsi" w:eastAsia="Times New Roman" w:hAnsiTheme="minorHAnsi" w:cs="Century Gothic"/>
                <w:iCs/>
                <w:kern w:val="28"/>
                <w:sz w:val="20"/>
                <w:lang w:eastAsia="es-CL"/>
              </w:rPr>
              <w:t>a la fecha, de las calderas de las Torres A y B</w:t>
            </w:r>
            <w:r w:rsidR="001734A4">
              <w:rPr>
                <w:rFonts w:asciiTheme="minorHAnsi" w:eastAsia="Times New Roman" w:hAnsiTheme="minorHAnsi" w:cs="Century Gothic"/>
                <w:iCs/>
                <w:kern w:val="28"/>
                <w:sz w:val="20"/>
                <w:lang w:eastAsia="es-CL"/>
              </w:rPr>
              <w:t>.</w:t>
            </w:r>
            <w:r w:rsidR="008D0B11">
              <w:rPr>
                <w:rFonts w:asciiTheme="minorHAnsi" w:eastAsia="Times New Roman" w:hAnsiTheme="minorHAnsi" w:cs="Century Gothic"/>
                <w:iCs/>
                <w:kern w:val="28"/>
                <w:sz w:val="20"/>
                <w:lang w:eastAsia="es-CL"/>
              </w:rPr>
              <w:t xml:space="preserve"> </w:t>
            </w:r>
          </w:p>
        </w:tc>
        <w:tc>
          <w:tcPr>
            <w:tcW w:w="577" w:type="pct"/>
            <w:vAlign w:val="center"/>
          </w:tcPr>
          <w:p w14:paraId="2FC06DB6" w14:textId="2B127F82" w:rsidR="005966F5" w:rsidRPr="00F65A73" w:rsidRDefault="001734A4"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02</w:t>
            </w:r>
            <w:r w:rsidR="0067293E">
              <w:rPr>
                <w:rFonts w:asciiTheme="minorHAnsi" w:hAnsiTheme="minorHAnsi" w:cs="Calibri"/>
                <w:sz w:val="20"/>
              </w:rPr>
              <w:t>/0</w:t>
            </w:r>
            <w:r>
              <w:rPr>
                <w:rFonts w:asciiTheme="minorHAnsi" w:hAnsiTheme="minorHAnsi" w:cs="Calibri"/>
                <w:sz w:val="20"/>
              </w:rPr>
              <w:t>6</w:t>
            </w:r>
            <w:r w:rsidR="007E6B72">
              <w:rPr>
                <w:rFonts w:asciiTheme="minorHAnsi" w:hAnsiTheme="minorHAnsi" w:cs="Calibri"/>
                <w:sz w:val="20"/>
              </w:rPr>
              <w:t>/201</w:t>
            </w:r>
            <w:r w:rsidR="00E8220A">
              <w:rPr>
                <w:rFonts w:asciiTheme="minorHAnsi" w:hAnsiTheme="minorHAnsi" w:cs="Calibri"/>
                <w:sz w:val="20"/>
              </w:rPr>
              <w:t>7</w:t>
            </w:r>
          </w:p>
        </w:tc>
        <w:tc>
          <w:tcPr>
            <w:tcW w:w="577" w:type="pct"/>
            <w:vAlign w:val="center"/>
          </w:tcPr>
          <w:p w14:paraId="043DAEFF" w14:textId="5547B3E1" w:rsidR="005966F5" w:rsidRPr="00F65A73" w:rsidRDefault="00666220"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13</w:t>
            </w:r>
            <w:r w:rsidR="001734A4">
              <w:rPr>
                <w:rFonts w:asciiTheme="minorHAnsi" w:hAnsiTheme="minorHAnsi" w:cs="Calibri"/>
                <w:sz w:val="20"/>
              </w:rPr>
              <w:t>/06/2017</w:t>
            </w:r>
          </w:p>
        </w:tc>
        <w:tc>
          <w:tcPr>
            <w:tcW w:w="1922" w:type="pct"/>
            <w:vAlign w:val="center"/>
          </w:tcPr>
          <w:p w14:paraId="56C14288" w14:textId="77777777" w:rsidR="00477EE0" w:rsidRDefault="00477EE0" w:rsidP="008D0B11">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w:t>
            </w:r>
            <w:r w:rsidR="008D0B11">
              <w:rPr>
                <w:rFonts w:asciiTheme="minorHAnsi" w:hAnsiTheme="minorHAnsi" w:cs="Calibri"/>
                <w:sz w:val="20"/>
              </w:rPr>
              <w:t xml:space="preserve">El titular en su Carta del </w:t>
            </w:r>
            <w:r w:rsidR="007637AB">
              <w:rPr>
                <w:rFonts w:asciiTheme="minorHAnsi" w:hAnsiTheme="minorHAnsi" w:cs="Calibri"/>
                <w:sz w:val="20"/>
              </w:rPr>
              <w:t>13</w:t>
            </w:r>
            <w:r w:rsidR="001734A4">
              <w:rPr>
                <w:rFonts w:asciiTheme="minorHAnsi" w:hAnsiTheme="minorHAnsi" w:cs="Calibri"/>
                <w:sz w:val="20"/>
              </w:rPr>
              <w:t xml:space="preserve"> de junio </w:t>
            </w:r>
            <w:r w:rsidR="008D0B11">
              <w:rPr>
                <w:rFonts w:asciiTheme="minorHAnsi" w:hAnsiTheme="minorHAnsi" w:cs="Calibri"/>
                <w:sz w:val="20"/>
              </w:rPr>
              <w:t>del 2017 (</w:t>
            </w:r>
            <w:r w:rsidR="003E0014">
              <w:rPr>
                <w:rFonts w:asciiTheme="minorHAnsi" w:hAnsiTheme="minorHAnsi" w:cs="Calibri"/>
                <w:sz w:val="20"/>
              </w:rPr>
              <w:t xml:space="preserve">Ver </w:t>
            </w:r>
            <w:r w:rsidR="008D0B11">
              <w:rPr>
                <w:rFonts w:asciiTheme="minorHAnsi" w:hAnsiTheme="minorHAnsi" w:cs="Calibri"/>
                <w:sz w:val="20"/>
              </w:rPr>
              <w:t xml:space="preserve">Anexo </w:t>
            </w:r>
            <w:r w:rsidR="001734A4">
              <w:rPr>
                <w:rFonts w:asciiTheme="minorHAnsi" w:hAnsiTheme="minorHAnsi" w:cs="Calibri"/>
                <w:sz w:val="20"/>
              </w:rPr>
              <w:t>2</w:t>
            </w:r>
            <w:r w:rsidR="008D0B11">
              <w:rPr>
                <w:rFonts w:asciiTheme="minorHAnsi" w:hAnsiTheme="minorHAnsi" w:cs="Calibri"/>
                <w:sz w:val="20"/>
              </w:rPr>
              <w:t xml:space="preserve">) </w:t>
            </w:r>
            <w:r w:rsidR="00E9171F">
              <w:rPr>
                <w:rFonts w:asciiTheme="minorHAnsi" w:hAnsiTheme="minorHAnsi" w:cs="Calibri"/>
                <w:sz w:val="20"/>
              </w:rPr>
              <w:t xml:space="preserve">entrega </w:t>
            </w:r>
            <w:r w:rsidR="001734A4">
              <w:rPr>
                <w:rFonts w:asciiTheme="minorHAnsi" w:hAnsiTheme="minorHAnsi" w:cs="Calibri"/>
                <w:sz w:val="20"/>
              </w:rPr>
              <w:t>i</w:t>
            </w:r>
            <w:r w:rsidR="00E9171F">
              <w:rPr>
                <w:rFonts w:asciiTheme="minorHAnsi" w:hAnsiTheme="minorHAnsi" w:cs="Calibri"/>
                <w:sz w:val="20"/>
              </w:rPr>
              <w:t>nforme</w:t>
            </w:r>
            <w:r w:rsidR="007637AB">
              <w:rPr>
                <w:rFonts w:asciiTheme="minorHAnsi" w:hAnsiTheme="minorHAnsi" w:cs="Calibri"/>
                <w:sz w:val="20"/>
              </w:rPr>
              <w:t>s</w:t>
            </w:r>
            <w:r w:rsidR="001734A4">
              <w:rPr>
                <w:rFonts w:asciiTheme="minorHAnsi" w:hAnsiTheme="minorHAnsi" w:cs="Calibri"/>
                <w:sz w:val="20"/>
              </w:rPr>
              <w:t xml:space="preserve"> i</w:t>
            </w:r>
            <w:r w:rsidR="00E9171F">
              <w:rPr>
                <w:rFonts w:asciiTheme="minorHAnsi" w:hAnsiTheme="minorHAnsi" w:cs="Calibri"/>
                <w:sz w:val="20"/>
              </w:rPr>
              <w:t>socinético</w:t>
            </w:r>
            <w:r w:rsidR="007637AB">
              <w:rPr>
                <w:rFonts w:asciiTheme="minorHAnsi" w:hAnsiTheme="minorHAnsi" w:cs="Calibri"/>
                <w:sz w:val="20"/>
              </w:rPr>
              <w:t>s</w:t>
            </w:r>
            <w:r>
              <w:rPr>
                <w:rFonts w:asciiTheme="minorHAnsi" w:hAnsiTheme="minorHAnsi" w:cs="Calibri"/>
                <w:sz w:val="20"/>
              </w:rPr>
              <w:t>:</w:t>
            </w:r>
          </w:p>
          <w:p w14:paraId="4016904B" w14:textId="2C8D9E06" w:rsidR="00477EE0" w:rsidRDefault="00477EE0" w:rsidP="00477EE0">
            <w:pPr>
              <w:pStyle w:val="Prrafodelista"/>
              <w:widowControl w:val="0"/>
              <w:numPr>
                <w:ilvl w:val="0"/>
                <w:numId w:val="48"/>
              </w:numPr>
              <w:overflowPunct w:val="0"/>
              <w:autoSpaceDE w:val="0"/>
              <w:autoSpaceDN w:val="0"/>
              <w:adjustRightInd w:val="0"/>
              <w:spacing w:after="0" w:line="240" w:lineRule="auto"/>
              <w:ind w:left="249" w:hanging="249"/>
              <w:jc w:val="both"/>
              <w:rPr>
                <w:rFonts w:asciiTheme="minorHAnsi" w:hAnsiTheme="minorHAnsi" w:cs="Calibri"/>
                <w:sz w:val="20"/>
              </w:rPr>
            </w:pPr>
            <w:r w:rsidRPr="00477EE0">
              <w:rPr>
                <w:rFonts w:asciiTheme="minorHAnsi" w:hAnsiTheme="minorHAnsi" w:cs="Calibri"/>
                <w:sz w:val="20"/>
              </w:rPr>
              <w:t>IGT-230-</w:t>
            </w:r>
            <w:r w:rsidRPr="00477EE0">
              <w:rPr>
                <w:rFonts w:asciiTheme="minorHAnsi" w:hAnsiTheme="minorHAnsi" w:cs="Calibri"/>
                <w:sz w:val="20"/>
              </w:rPr>
              <w:t>14</w:t>
            </w:r>
            <w:r>
              <w:rPr>
                <w:rFonts w:asciiTheme="minorHAnsi" w:hAnsiTheme="minorHAnsi" w:cs="Calibri"/>
                <w:sz w:val="20"/>
              </w:rPr>
              <w:t xml:space="preserve">, </w:t>
            </w:r>
            <w:r w:rsidRPr="00477EE0">
              <w:rPr>
                <w:rFonts w:asciiTheme="minorHAnsi" w:hAnsiTheme="minorHAnsi" w:cs="Calibri"/>
                <w:sz w:val="20"/>
              </w:rPr>
              <w:t>Torre</w:t>
            </w:r>
            <w:r w:rsidRPr="00477EE0">
              <w:rPr>
                <w:rFonts w:asciiTheme="minorHAnsi" w:hAnsiTheme="minorHAnsi" w:cs="Calibri"/>
                <w:sz w:val="20"/>
              </w:rPr>
              <w:t xml:space="preserve"> B</w:t>
            </w:r>
            <w:r w:rsidRPr="00477EE0">
              <w:rPr>
                <w:rFonts w:asciiTheme="minorHAnsi" w:hAnsiTheme="minorHAnsi" w:cs="Calibri"/>
                <w:sz w:val="20"/>
              </w:rPr>
              <w:t xml:space="preserve"> </w:t>
            </w:r>
            <w:r w:rsidR="001734A4" w:rsidRPr="00477EE0">
              <w:rPr>
                <w:rFonts w:asciiTheme="minorHAnsi" w:hAnsiTheme="minorHAnsi" w:cs="Calibri"/>
                <w:sz w:val="20"/>
              </w:rPr>
              <w:t>(Ver Anexo 3)</w:t>
            </w:r>
            <w:r w:rsidR="007637AB" w:rsidRPr="00477EE0">
              <w:rPr>
                <w:rFonts w:asciiTheme="minorHAnsi" w:hAnsiTheme="minorHAnsi" w:cs="Calibri"/>
                <w:sz w:val="20"/>
              </w:rPr>
              <w:t xml:space="preserve"> </w:t>
            </w:r>
          </w:p>
          <w:p w14:paraId="23A4C48E" w14:textId="7E72B86E" w:rsidR="00477EE0" w:rsidRDefault="00477EE0" w:rsidP="00477EE0">
            <w:pPr>
              <w:pStyle w:val="Prrafodelista"/>
              <w:widowControl w:val="0"/>
              <w:numPr>
                <w:ilvl w:val="0"/>
                <w:numId w:val="48"/>
              </w:numPr>
              <w:tabs>
                <w:tab w:val="left" w:pos="107"/>
              </w:tabs>
              <w:overflowPunct w:val="0"/>
              <w:autoSpaceDE w:val="0"/>
              <w:autoSpaceDN w:val="0"/>
              <w:adjustRightInd w:val="0"/>
              <w:spacing w:after="0" w:line="240" w:lineRule="auto"/>
              <w:ind w:left="249" w:hanging="249"/>
              <w:rPr>
                <w:rFonts w:asciiTheme="minorHAnsi" w:hAnsiTheme="minorHAnsi" w:cs="Calibri"/>
                <w:sz w:val="20"/>
              </w:rPr>
            </w:pPr>
            <w:r w:rsidRPr="00477EE0">
              <w:rPr>
                <w:rFonts w:asciiTheme="minorHAnsi" w:hAnsiTheme="minorHAnsi" w:cs="Calibri"/>
                <w:sz w:val="20"/>
              </w:rPr>
              <w:t>IGT-299-14</w:t>
            </w:r>
            <w:r>
              <w:rPr>
                <w:rFonts w:asciiTheme="minorHAnsi" w:hAnsiTheme="minorHAnsi" w:cs="Calibri"/>
                <w:sz w:val="20"/>
              </w:rPr>
              <w:t xml:space="preserve">, </w:t>
            </w:r>
            <w:r w:rsidRPr="00477EE0">
              <w:rPr>
                <w:rFonts w:asciiTheme="minorHAnsi" w:hAnsiTheme="minorHAnsi" w:cs="Calibri"/>
                <w:sz w:val="20"/>
              </w:rPr>
              <w:t>Torre</w:t>
            </w:r>
            <w:r>
              <w:rPr>
                <w:rFonts w:asciiTheme="minorHAnsi" w:hAnsiTheme="minorHAnsi" w:cs="Calibri"/>
                <w:sz w:val="20"/>
              </w:rPr>
              <w:t xml:space="preserve"> </w:t>
            </w:r>
            <w:r w:rsidRPr="00477EE0">
              <w:rPr>
                <w:rFonts w:asciiTheme="minorHAnsi" w:hAnsiTheme="minorHAnsi" w:cs="Calibri"/>
                <w:sz w:val="20"/>
              </w:rPr>
              <w:t>A</w:t>
            </w:r>
            <w:r>
              <w:rPr>
                <w:rFonts w:asciiTheme="minorHAnsi" w:hAnsiTheme="minorHAnsi" w:cs="Calibri"/>
                <w:sz w:val="20"/>
              </w:rPr>
              <w:t xml:space="preserve"> </w:t>
            </w:r>
            <w:r w:rsidR="008D0B11" w:rsidRPr="00477EE0">
              <w:rPr>
                <w:rFonts w:asciiTheme="minorHAnsi" w:hAnsiTheme="minorHAnsi" w:cs="Calibri"/>
                <w:sz w:val="20"/>
              </w:rPr>
              <w:t>(</w:t>
            </w:r>
            <w:r w:rsidR="003E0014" w:rsidRPr="00477EE0">
              <w:rPr>
                <w:rFonts w:asciiTheme="minorHAnsi" w:hAnsiTheme="minorHAnsi" w:cs="Calibri"/>
                <w:sz w:val="20"/>
              </w:rPr>
              <w:t xml:space="preserve">Ver </w:t>
            </w:r>
            <w:r w:rsidR="008D0B11" w:rsidRPr="00477EE0">
              <w:rPr>
                <w:rFonts w:asciiTheme="minorHAnsi" w:hAnsiTheme="minorHAnsi" w:cs="Calibri"/>
                <w:sz w:val="20"/>
              </w:rPr>
              <w:t xml:space="preserve">Anexo </w:t>
            </w:r>
            <w:r w:rsidR="001734A4" w:rsidRPr="00477EE0">
              <w:rPr>
                <w:rFonts w:asciiTheme="minorHAnsi" w:hAnsiTheme="minorHAnsi" w:cs="Calibri"/>
                <w:sz w:val="20"/>
              </w:rPr>
              <w:t>4</w:t>
            </w:r>
            <w:r w:rsidR="00E9171F" w:rsidRPr="00477EE0">
              <w:rPr>
                <w:rFonts w:asciiTheme="minorHAnsi" w:hAnsiTheme="minorHAnsi" w:cs="Calibri"/>
                <w:sz w:val="20"/>
              </w:rPr>
              <w:t>)</w:t>
            </w:r>
          </w:p>
          <w:p w14:paraId="212C9CCE" w14:textId="48DAD3C3" w:rsidR="00477EE0" w:rsidRDefault="00477EE0" w:rsidP="00477EE0">
            <w:pPr>
              <w:pStyle w:val="Prrafodelista"/>
              <w:widowControl w:val="0"/>
              <w:numPr>
                <w:ilvl w:val="0"/>
                <w:numId w:val="48"/>
              </w:numPr>
              <w:tabs>
                <w:tab w:val="left" w:pos="107"/>
              </w:tabs>
              <w:overflowPunct w:val="0"/>
              <w:autoSpaceDE w:val="0"/>
              <w:autoSpaceDN w:val="0"/>
              <w:adjustRightInd w:val="0"/>
              <w:spacing w:after="0" w:line="240" w:lineRule="auto"/>
              <w:ind w:left="249" w:hanging="249"/>
              <w:rPr>
                <w:rFonts w:asciiTheme="minorHAnsi" w:hAnsiTheme="minorHAnsi" w:cs="Calibri"/>
                <w:sz w:val="20"/>
              </w:rPr>
            </w:pPr>
            <w:r>
              <w:rPr>
                <w:rFonts w:asciiTheme="minorHAnsi" w:hAnsiTheme="minorHAnsi" w:cs="Calibri"/>
                <w:sz w:val="20"/>
              </w:rPr>
              <w:t>F</w:t>
            </w:r>
            <w:r w:rsidR="00595A8C" w:rsidRPr="00477EE0">
              <w:rPr>
                <w:rFonts w:asciiTheme="minorHAnsi" w:hAnsiTheme="minorHAnsi" w:cs="Calibri"/>
                <w:sz w:val="20"/>
              </w:rPr>
              <w:t>ormulario</w:t>
            </w:r>
            <w:r w:rsidR="002973C6" w:rsidRPr="00477EE0">
              <w:rPr>
                <w:rFonts w:asciiTheme="minorHAnsi" w:hAnsiTheme="minorHAnsi" w:cs="Calibri"/>
                <w:sz w:val="20"/>
              </w:rPr>
              <w:t>s</w:t>
            </w:r>
            <w:r w:rsidR="00595A8C" w:rsidRPr="00477EE0">
              <w:rPr>
                <w:rFonts w:asciiTheme="minorHAnsi" w:hAnsiTheme="minorHAnsi" w:cs="Calibri"/>
                <w:sz w:val="20"/>
              </w:rPr>
              <w:t xml:space="preserve"> N°4 </w:t>
            </w:r>
            <w:r w:rsidR="00873B28" w:rsidRPr="00477EE0">
              <w:rPr>
                <w:rFonts w:asciiTheme="minorHAnsi" w:hAnsiTheme="minorHAnsi" w:cs="Calibri"/>
                <w:sz w:val="20"/>
              </w:rPr>
              <w:t>resumen medición Informe</w:t>
            </w:r>
            <w:r w:rsidR="002973C6" w:rsidRPr="00477EE0">
              <w:rPr>
                <w:rFonts w:asciiTheme="minorHAnsi" w:hAnsiTheme="minorHAnsi" w:cs="Calibri"/>
                <w:sz w:val="20"/>
              </w:rPr>
              <w:t>s</w:t>
            </w:r>
            <w:r w:rsidR="007637AB" w:rsidRPr="00477EE0">
              <w:rPr>
                <w:rFonts w:asciiTheme="minorHAnsi" w:hAnsiTheme="minorHAnsi" w:cs="Calibri"/>
                <w:sz w:val="20"/>
              </w:rPr>
              <w:t xml:space="preserve"> </w:t>
            </w:r>
            <w:r w:rsidR="00AB0DCC" w:rsidRPr="00477EE0">
              <w:rPr>
                <w:rFonts w:asciiTheme="minorHAnsi" w:hAnsiTheme="minorHAnsi" w:cs="Calibri"/>
                <w:sz w:val="20"/>
              </w:rPr>
              <w:t>IGT-314-15</w:t>
            </w:r>
            <w:r w:rsidR="00554CFA" w:rsidRPr="00477EE0">
              <w:rPr>
                <w:rFonts w:asciiTheme="minorHAnsi" w:hAnsiTheme="minorHAnsi" w:cs="Calibri"/>
                <w:sz w:val="20"/>
              </w:rPr>
              <w:t xml:space="preserve"> </w:t>
            </w:r>
            <w:r w:rsidR="007637AB" w:rsidRPr="00477EE0">
              <w:rPr>
                <w:rFonts w:asciiTheme="minorHAnsi" w:hAnsiTheme="minorHAnsi" w:cs="Calibri"/>
                <w:sz w:val="20"/>
              </w:rPr>
              <w:t xml:space="preserve">Torre </w:t>
            </w:r>
            <w:r w:rsidRPr="00477EE0">
              <w:rPr>
                <w:rFonts w:asciiTheme="minorHAnsi" w:hAnsiTheme="minorHAnsi" w:cs="Calibri"/>
                <w:sz w:val="20"/>
              </w:rPr>
              <w:t>A</w:t>
            </w:r>
            <w:r>
              <w:rPr>
                <w:rFonts w:asciiTheme="minorHAnsi" w:hAnsiTheme="minorHAnsi" w:cs="Calibri"/>
                <w:sz w:val="20"/>
              </w:rPr>
              <w:t xml:space="preserve"> e </w:t>
            </w:r>
            <w:r w:rsidR="00873B28" w:rsidRPr="00477EE0">
              <w:rPr>
                <w:rFonts w:asciiTheme="minorHAnsi" w:hAnsiTheme="minorHAnsi" w:cs="Calibri"/>
                <w:sz w:val="20"/>
              </w:rPr>
              <w:t xml:space="preserve">Informe </w:t>
            </w:r>
            <w:r w:rsidR="00AB0DCC" w:rsidRPr="00477EE0">
              <w:rPr>
                <w:rFonts w:asciiTheme="minorHAnsi" w:hAnsiTheme="minorHAnsi" w:cs="Calibri"/>
                <w:sz w:val="20"/>
              </w:rPr>
              <w:t xml:space="preserve">IGT-315-15 </w:t>
            </w:r>
            <w:r w:rsidR="007637AB" w:rsidRPr="00477EE0">
              <w:rPr>
                <w:rFonts w:asciiTheme="minorHAnsi" w:hAnsiTheme="minorHAnsi" w:cs="Calibri"/>
                <w:sz w:val="20"/>
              </w:rPr>
              <w:t>Torre B (Ver</w:t>
            </w:r>
            <w:r w:rsidR="00290043" w:rsidRPr="00477EE0">
              <w:rPr>
                <w:rFonts w:asciiTheme="minorHAnsi" w:hAnsiTheme="minorHAnsi" w:cs="Calibri"/>
                <w:sz w:val="20"/>
              </w:rPr>
              <w:t xml:space="preserve"> </w:t>
            </w:r>
            <w:r w:rsidR="007637AB" w:rsidRPr="00477EE0">
              <w:rPr>
                <w:rFonts w:asciiTheme="minorHAnsi" w:hAnsiTheme="minorHAnsi" w:cs="Calibri"/>
                <w:sz w:val="20"/>
              </w:rPr>
              <w:t>Anexo</w:t>
            </w:r>
            <w:r w:rsidR="00290043" w:rsidRPr="00477EE0">
              <w:rPr>
                <w:rFonts w:asciiTheme="minorHAnsi" w:hAnsiTheme="minorHAnsi" w:cs="Calibri"/>
                <w:sz w:val="20"/>
              </w:rPr>
              <w:t xml:space="preserve"> </w:t>
            </w:r>
            <w:r w:rsidR="002973C6" w:rsidRPr="00477EE0">
              <w:rPr>
                <w:rFonts w:asciiTheme="minorHAnsi" w:hAnsiTheme="minorHAnsi" w:cs="Calibri"/>
                <w:sz w:val="20"/>
              </w:rPr>
              <w:t>5</w:t>
            </w:r>
            <w:r w:rsidR="007637AB" w:rsidRPr="00477EE0">
              <w:rPr>
                <w:rFonts w:asciiTheme="minorHAnsi" w:hAnsiTheme="minorHAnsi" w:cs="Calibri"/>
                <w:sz w:val="20"/>
              </w:rPr>
              <w:t>)</w:t>
            </w:r>
          </w:p>
          <w:p w14:paraId="274C954A" w14:textId="140625B4" w:rsidR="00477EE0" w:rsidRDefault="007637AB" w:rsidP="00477EE0">
            <w:pPr>
              <w:pStyle w:val="Prrafodelista"/>
              <w:widowControl w:val="0"/>
              <w:numPr>
                <w:ilvl w:val="0"/>
                <w:numId w:val="48"/>
              </w:numPr>
              <w:tabs>
                <w:tab w:val="left" w:pos="107"/>
              </w:tabs>
              <w:overflowPunct w:val="0"/>
              <w:autoSpaceDE w:val="0"/>
              <w:autoSpaceDN w:val="0"/>
              <w:adjustRightInd w:val="0"/>
              <w:spacing w:after="0" w:line="240" w:lineRule="auto"/>
              <w:ind w:left="249" w:hanging="249"/>
              <w:rPr>
                <w:rFonts w:asciiTheme="minorHAnsi" w:hAnsiTheme="minorHAnsi" w:cs="Calibri"/>
                <w:sz w:val="20"/>
              </w:rPr>
            </w:pPr>
            <w:r w:rsidRPr="00477EE0">
              <w:rPr>
                <w:rFonts w:asciiTheme="minorHAnsi" w:hAnsiTheme="minorHAnsi" w:cs="Calibri"/>
                <w:sz w:val="20"/>
              </w:rPr>
              <w:t>IGT-420-17</w:t>
            </w:r>
            <w:r w:rsidR="00477EE0">
              <w:rPr>
                <w:rFonts w:asciiTheme="minorHAnsi" w:hAnsiTheme="minorHAnsi" w:cs="Calibri"/>
                <w:sz w:val="20"/>
              </w:rPr>
              <w:t>,</w:t>
            </w:r>
            <w:r w:rsidRPr="00477EE0">
              <w:rPr>
                <w:rFonts w:asciiTheme="minorHAnsi" w:hAnsiTheme="minorHAnsi" w:cs="Calibri"/>
                <w:sz w:val="20"/>
              </w:rPr>
              <w:t xml:space="preserve"> </w:t>
            </w:r>
            <w:r w:rsidR="00477EE0">
              <w:rPr>
                <w:rFonts w:asciiTheme="minorHAnsi" w:hAnsiTheme="minorHAnsi" w:cs="Calibri"/>
                <w:sz w:val="20"/>
              </w:rPr>
              <w:t>Torre A</w:t>
            </w:r>
            <w:r w:rsidR="00477EE0" w:rsidRPr="00477EE0">
              <w:rPr>
                <w:rFonts w:asciiTheme="minorHAnsi" w:hAnsiTheme="minorHAnsi" w:cs="Calibri"/>
                <w:sz w:val="20"/>
              </w:rPr>
              <w:t xml:space="preserve"> </w:t>
            </w:r>
            <w:r w:rsidRPr="00477EE0">
              <w:rPr>
                <w:rFonts w:asciiTheme="minorHAnsi" w:hAnsiTheme="minorHAnsi" w:cs="Calibri"/>
                <w:sz w:val="20"/>
              </w:rPr>
              <w:t xml:space="preserve">(Ver Anexo </w:t>
            </w:r>
            <w:r w:rsidR="00477EE0" w:rsidRPr="00477EE0">
              <w:rPr>
                <w:rFonts w:asciiTheme="minorHAnsi" w:hAnsiTheme="minorHAnsi" w:cs="Calibri"/>
                <w:sz w:val="20"/>
              </w:rPr>
              <w:t>6)</w:t>
            </w:r>
            <w:r w:rsidRPr="00477EE0">
              <w:rPr>
                <w:rFonts w:asciiTheme="minorHAnsi" w:hAnsiTheme="minorHAnsi" w:cs="Calibri"/>
                <w:sz w:val="20"/>
              </w:rPr>
              <w:t xml:space="preserve">, </w:t>
            </w:r>
          </w:p>
          <w:p w14:paraId="4D6F11E0" w14:textId="426FF1DF" w:rsidR="005B13AE" w:rsidRPr="00477EE0" w:rsidRDefault="007637AB" w:rsidP="00477EE0">
            <w:pPr>
              <w:pStyle w:val="Prrafodelista"/>
              <w:widowControl w:val="0"/>
              <w:numPr>
                <w:ilvl w:val="0"/>
                <w:numId w:val="48"/>
              </w:numPr>
              <w:tabs>
                <w:tab w:val="left" w:pos="107"/>
              </w:tabs>
              <w:overflowPunct w:val="0"/>
              <w:autoSpaceDE w:val="0"/>
              <w:autoSpaceDN w:val="0"/>
              <w:adjustRightInd w:val="0"/>
              <w:spacing w:after="0" w:line="240" w:lineRule="auto"/>
              <w:ind w:left="249" w:hanging="249"/>
              <w:rPr>
                <w:rFonts w:asciiTheme="minorHAnsi" w:hAnsiTheme="minorHAnsi" w:cs="Calibri"/>
                <w:sz w:val="20"/>
              </w:rPr>
            </w:pPr>
            <w:r w:rsidRPr="00477EE0">
              <w:rPr>
                <w:rFonts w:asciiTheme="minorHAnsi" w:hAnsiTheme="minorHAnsi" w:cs="Calibri"/>
                <w:sz w:val="20"/>
              </w:rPr>
              <w:t>IGT-419-17</w:t>
            </w:r>
            <w:r w:rsidR="00477EE0">
              <w:rPr>
                <w:rFonts w:asciiTheme="minorHAnsi" w:hAnsiTheme="minorHAnsi" w:cs="Calibri"/>
                <w:sz w:val="20"/>
              </w:rPr>
              <w:t xml:space="preserve">, </w:t>
            </w:r>
            <w:r w:rsidR="00477EE0">
              <w:rPr>
                <w:rFonts w:asciiTheme="minorHAnsi" w:hAnsiTheme="minorHAnsi" w:cs="Calibri"/>
                <w:sz w:val="20"/>
              </w:rPr>
              <w:t>Torre B</w:t>
            </w:r>
            <w:r w:rsidR="00477EE0" w:rsidRPr="00477EE0">
              <w:rPr>
                <w:rFonts w:asciiTheme="minorHAnsi" w:hAnsiTheme="minorHAnsi" w:cs="Calibri"/>
                <w:sz w:val="20"/>
              </w:rPr>
              <w:t xml:space="preserve"> </w:t>
            </w:r>
            <w:r w:rsidRPr="00477EE0">
              <w:rPr>
                <w:rFonts w:asciiTheme="minorHAnsi" w:hAnsiTheme="minorHAnsi" w:cs="Calibri"/>
                <w:sz w:val="20"/>
              </w:rPr>
              <w:t>(Ver Anexo</w:t>
            </w:r>
            <w:r w:rsidR="002973C6" w:rsidRPr="00477EE0">
              <w:rPr>
                <w:rFonts w:asciiTheme="minorHAnsi" w:hAnsiTheme="minorHAnsi" w:cs="Calibri"/>
                <w:sz w:val="20"/>
              </w:rPr>
              <w:t xml:space="preserve"> 7</w:t>
            </w:r>
            <w:r w:rsidRPr="00477EE0">
              <w:rPr>
                <w:rFonts w:asciiTheme="minorHAnsi" w:hAnsiTheme="minorHAnsi" w:cs="Calibri"/>
                <w:sz w:val="20"/>
              </w:rPr>
              <w:t>)</w:t>
            </w:r>
            <w:r w:rsidR="002973C6" w:rsidRPr="00477EE0">
              <w:rPr>
                <w:rFonts w:asciiTheme="minorHAnsi" w:hAnsiTheme="minorHAnsi" w:cs="Calibri"/>
                <w:sz w:val="20"/>
              </w:rPr>
              <w:t xml:space="preserve">. </w:t>
            </w:r>
            <w:r w:rsidR="00477EE0">
              <w:rPr>
                <w:rFonts w:asciiTheme="minorHAnsi" w:hAnsiTheme="minorHAnsi" w:cs="Calibri"/>
                <w:sz w:val="20"/>
              </w:rPr>
              <w:t xml:space="preserve">                </w:t>
            </w:r>
            <w:r w:rsidR="002973C6" w:rsidRPr="00477EE0">
              <w:rPr>
                <w:rFonts w:asciiTheme="minorHAnsi" w:hAnsiTheme="minorHAnsi" w:cs="Calibri"/>
                <w:sz w:val="20"/>
              </w:rPr>
              <w:t xml:space="preserve">Todos los </w:t>
            </w:r>
            <w:r w:rsidR="001734A4" w:rsidRPr="00477EE0">
              <w:rPr>
                <w:rFonts w:asciiTheme="minorHAnsi" w:hAnsiTheme="minorHAnsi" w:cs="Calibri"/>
                <w:sz w:val="20"/>
              </w:rPr>
              <w:t xml:space="preserve">informes elaborados por </w:t>
            </w:r>
            <w:r w:rsidR="00BE1A4C" w:rsidRPr="00477EE0">
              <w:rPr>
                <w:rFonts w:asciiTheme="minorHAnsi" w:hAnsiTheme="minorHAnsi" w:cs="Calibri"/>
                <w:sz w:val="20"/>
              </w:rPr>
              <w:t>el laboratorio</w:t>
            </w:r>
            <w:r w:rsidR="001734A4" w:rsidRPr="00477EE0">
              <w:rPr>
                <w:rFonts w:asciiTheme="minorHAnsi" w:hAnsiTheme="minorHAnsi" w:cs="Calibri"/>
                <w:sz w:val="20"/>
              </w:rPr>
              <w:t xml:space="preserve"> </w:t>
            </w:r>
            <w:proofErr w:type="spellStart"/>
            <w:r w:rsidR="001734A4" w:rsidRPr="00477EE0">
              <w:rPr>
                <w:rFonts w:asciiTheme="minorHAnsi" w:hAnsiTheme="minorHAnsi" w:cs="Calibri"/>
                <w:sz w:val="20"/>
              </w:rPr>
              <w:t>Ambiquim</w:t>
            </w:r>
            <w:proofErr w:type="spellEnd"/>
            <w:r w:rsidR="001734A4" w:rsidRPr="00477EE0">
              <w:rPr>
                <w:rFonts w:asciiTheme="minorHAnsi" w:hAnsiTheme="minorHAnsi" w:cs="Calibri"/>
                <w:sz w:val="20"/>
              </w:rPr>
              <w:t>.</w:t>
            </w:r>
          </w:p>
        </w:tc>
      </w:tr>
    </w:tbl>
    <w:p w14:paraId="45071E8A" w14:textId="77777777" w:rsidR="00B00871" w:rsidRDefault="00B00871" w:rsidP="005966F5">
      <w:pPr>
        <w:pStyle w:val="Ttulo1"/>
        <w:ind w:left="426" w:hanging="426"/>
        <w:jc w:val="both"/>
        <w:rPr>
          <w:sz w:val="22"/>
        </w:rPr>
        <w:sectPr w:rsidR="00B00871" w:rsidSect="00B00871">
          <w:pgSz w:w="12240" w:h="15840" w:code="1"/>
          <w:pgMar w:top="1418" w:right="851" w:bottom="1418" w:left="1134" w:header="709" w:footer="709" w:gutter="0"/>
          <w:cols w:space="708"/>
          <w:docGrid w:linePitch="360"/>
        </w:sectPr>
      </w:pPr>
    </w:p>
    <w:p w14:paraId="3D2B80C8" w14:textId="77777777" w:rsidR="003D629A" w:rsidRDefault="00B00871" w:rsidP="005966F5">
      <w:pPr>
        <w:pStyle w:val="Ttulo1"/>
        <w:ind w:left="426" w:hanging="426"/>
        <w:jc w:val="both"/>
        <w:rPr>
          <w:sz w:val="22"/>
        </w:rPr>
      </w:pPr>
      <w:r>
        <w:rPr>
          <w:sz w:val="22"/>
        </w:rPr>
        <w:lastRenderedPageBreak/>
        <w:t>H</w:t>
      </w:r>
      <w:r w:rsidR="00C4448E">
        <w:rPr>
          <w:sz w:val="22"/>
        </w:rPr>
        <w:t>ECHOS</w:t>
      </w:r>
      <w:r w:rsidR="009B4D78">
        <w:rPr>
          <w:sz w:val="22"/>
        </w:rPr>
        <w:t xml:space="preserve"> CONSTATADOS.</w:t>
      </w:r>
    </w:p>
    <w:p w14:paraId="48F83AAB" w14:textId="77777777" w:rsidR="00954F36" w:rsidRPr="00954F36" w:rsidRDefault="00954F36" w:rsidP="00954F36">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024"/>
        <w:gridCol w:w="6284"/>
      </w:tblGrid>
      <w:tr w:rsidR="009F74B2" w:rsidRPr="00A906CE" w14:paraId="1866FD3A" w14:textId="77777777" w:rsidTr="009F74B2">
        <w:trPr>
          <w:trHeight w:val="234"/>
        </w:trPr>
        <w:tc>
          <w:tcPr>
            <w:tcW w:w="264" w:type="pct"/>
            <w:shd w:val="clear" w:color="auto" w:fill="D9D9D9"/>
          </w:tcPr>
          <w:p w14:paraId="75EF8CEE" w14:textId="77777777" w:rsidR="009F74B2" w:rsidRPr="0085680C" w:rsidRDefault="009F74B2" w:rsidP="0085680C">
            <w:pPr>
              <w:spacing w:after="0" w:line="240" w:lineRule="auto"/>
              <w:ind w:right="-116"/>
              <w:rPr>
                <w:rFonts w:asciiTheme="minorHAnsi" w:hAnsiTheme="minorHAnsi"/>
                <w:sz w:val="20"/>
                <w:szCs w:val="20"/>
              </w:rPr>
            </w:pPr>
            <w:proofErr w:type="spellStart"/>
            <w:r w:rsidRPr="0085680C">
              <w:rPr>
                <w:rFonts w:asciiTheme="minorHAnsi" w:hAnsiTheme="minorHAnsi"/>
                <w:sz w:val="20"/>
                <w:szCs w:val="20"/>
              </w:rPr>
              <w:t>N</w:t>
            </w:r>
            <w:r>
              <w:rPr>
                <w:rFonts w:asciiTheme="minorHAnsi" w:hAnsiTheme="minorHAnsi"/>
                <w:sz w:val="20"/>
                <w:szCs w:val="20"/>
              </w:rPr>
              <w:t>°</w:t>
            </w:r>
            <w:proofErr w:type="spellEnd"/>
          </w:p>
        </w:tc>
        <w:tc>
          <w:tcPr>
            <w:tcW w:w="2318" w:type="pct"/>
            <w:shd w:val="clear" w:color="auto" w:fill="D9D9D9"/>
            <w:vAlign w:val="center"/>
          </w:tcPr>
          <w:p w14:paraId="01FE8C5D" w14:textId="77777777" w:rsidR="009F74B2" w:rsidRPr="00A906CE" w:rsidRDefault="009F74B2"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Exigencia</w:t>
            </w:r>
          </w:p>
        </w:tc>
        <w:tc>
          <w:tcPr>
            <w:tcW w:w="2418" w:type="pct"/>
            <w:shd w:val="clear" w:color="auto" w:fill="D9D9D9"/>
            <w:vAlign w:val="center"/>
          </w:tcPr>
          <w:p w14:paraId="1D5B6FAE" w14:textId="77777777" w:rsidR="009F74B2" w:rsidRPr="00A906CE" w:rsidRDefault="009F74B2"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Hecho constatado</w:t>
            </w:r>
            <w:r>
              <w:rPr>
                <w:rFonts w:asciiTheme="minorHAnsi" w:hAnsiTheme="minorHAnsi"/>
                <w:b/>
                <w:sz w:val="20"/>
                <w:szCs w:val="20"/>
              </w:rPr>
              <w:t xml:space="preserve"> y examen de la información</w:t>
            </w:r>
          </w:p>
        </w:tc>
      </w:tr>
      <w:tr w:rsidR="009F74B2" w:rsidRPr="00A906CE" w14:paraId="0B5824FF" w14:textId="77777777" w:rsidTr="00B379D5">
        <w:trPr>
          <w:trHeight w:val="2168"/>
        </w:trPr>
        <w:tc>
          <w:tcPr>
            <w:tcW w:w="264" w:type="pct"/>
            <w:vAlign w:val="center"/>
          </w:tcPr>
          <w:p w14:paraId="420D5E08" w14:textId="74F85184" w:rsidR="009F74B2" w:rsidRPr="00A37811" w:rsidRDefault="00A37811" w:rsidP="00A37811">
            <w:pPr>
              <w:spacing w:after="0" w:line="240" w:lineRule="auto"/>
              <w:jc w:val="center"/>
              <w:rPr>
                <w:rFonts w:asciiTheme="minorHAnsi" w:hAnsiTheme="minorHAnsi"/>
                <w:b/>
                <w:sz w:val="20"/>
                <w:szCs w:val="20"/>
              </w:rPr>
            </w:pPr>
            <w:r>
              <w:rPr>
                <w:rFonts w:asciiTheme="minorHAnsi" w:hAnsiTheme="minorHAnsi"/>
                <w:b/>
                <w:sz w:val="20"/>
                <w:szCs w:val="20"/>
              </w:rPr>
              <w:t>1</w:t>
            </w:r>
          </w:p>
        </w:tc>
        <w:tc>
          <w:tcPr>
            <w:tcW w:w="2318" w:type="pct"/>
          </w:tcPr>
          <w:p w14:paraId="15DD2915" w14:textId="5194D471" w:rsidR="009F74B2" w:rsidRPr="00A906CE" w:rsidRDefault="009F74B2" w:rsidP="005123A6">
            <w:pPr>
              <w:spacing w:after="0" w:line="240" w:lineRule="auto"/>
              <w:ind w:right="57"/>
              <w:jc w:val="both"/>
              <w:rPr>
                <w:rFonts w:asciiTheme="minorHAnsi" w:hAnsiTheme="minorHAnsi"/>
                <w:b/>
                <w:iCs/>
                <w:sz w:val="20"/>
                <w:szCs w:val="20"/>
              </w:rPr>
            </w:pPr>
            <w:r w:rsidRPr="00A906CE">
              <w:rPr>
                <w:rFonts w:asciiTheme="minorHAnsi" w:hAnsiTheme="minorHAnsi" w:cstheme="minorBidi"/>
                <w:b/>
                <w:sz w:val="20"/>
                <w:szCs w:val="20"/>
              </w:rPr>
              <w:t xml:space="preserve">D.S. N°78/2009 MINSEGPRES, </w:t>
            </w:r>
            <w:r w:rsidRPr="00A906CE">
              <w:rPr>
                <w:rFonts w:asciiTheme="minorHAnsi" w:hAnsiTheme="minorHAnsi"/>
                <w:b/>
                <w:iCs/>
                <w:sz w:val="20"/>
                <w:szCs w:val="20"/>
              </w:rPr>
              <w:t>Artículo 3:</w:t>
            </w:r>
          </w:p>
          <w:p w14:paraId="607DCBBD" w14:textId="77777777" w:rsidR="009F74B2" w:rsidRPr="00A906CE" w:rsidRDefault="009F74B2" w:rsidP="005123A6">
            <w:pPr>
              <w:spacing w:after="0" w:line="240" w:lineRule="auto"/>
              <w:jc w:val="both"/>
              <w:rPr>
                <w:rFonts w:asciiTheme="minorHAnsi" w:hAnsiTheme="minorHAnsi"/>
                <w:i/>
                <w:sz w:val="20"/>
                <w:szCs w:val="20"/>
              </w:rPr>
            </w:pPr>
            <w:r w:rsidRPr="00A906CE">
              <w:rPr>
                <w:rFonts w:asciiTheme="minorHAnsi" w:hAnsiTheme="minorHAnsi"/>
                <w:i/>
                <w:sz w:val="20"/>
                <w:szCs w:val="20"/>
              </w:rPr>
              <w:t>Artículo 3.- Para los efectos de este decreto se entenderá por:</w:t>
            </w:r>
          </w:p>
          <w:p w14:paraId="54FE0BF1" w14:textId="77777777" w:rsidR="009F74B2" w:rsidRPr="00B25F16" w:rsidRDefault="009F74B2" w:rsidP="005123A6">
            <w:pPr>
              <w:spacing w:after="0" w:line="240" w:lineRule="auto"/>
              <w:jc w:val="both"/>
              <w:rPr>
                <w:i/>
                <w:sz w:val="20"/>
                <w:szCs w:val="20"/>
              </w:rPr>
            </w:pPr>
            <w:r w:rsidRPr="00A906CE">
              <w:rPr>
                <w:i/>
                <w:sz w:val="20"/>
                <w:szCs w:val="20"/>
              </w:rPr>
              <w:t>“</w:t>
            </w:r>
            <w:r w:rsidRPr="00D9568F">
              <w:rPr>
                <w:i/>
                <w:sz w:val="20"/>
                <w:szCs w:val="20"/>
              </w:rPr>
              <w:t>8) Fuente Existente: aquella fuente estacionaria puntual o grupal que se encuentra instalada con anterioridad a la fecha de publicación del presente decreto en el Diario Oficial, siempre que cumpla la obligación de declarar sus emisiones dentro del primer año de vigencia del presente decreto</w:t>
            </w:r>
            <w:r w:rsidRPr="00A906CE">
              <w:rPr>
                <w:i/>
                <w:sz w:val="20"/>
                <w:szCs w:val="20"/>
              </w:rPr>
              <w:t>”.</w:t>
            </w:r>
          </w:p>
          <w:p w14:paraId="311D072D" w14:textId="77777777" w:rsidR="009F74B2" w:rsidRPr="00A906CE" w:rsidRDefault="009F74B2" w:rsidP="005123A6">
            <w:pPr>
              <w:spacing w:after="0" w:line="240" w:lineRule="auto"/>
              <w:jc w:val="both"/>
              <w:rPr>
                <w:rFonts w:asciiTheme="minorHAnsi" w:hAnsiTheme="minorHAnsi"/>
                <w:i/>
                <w:sz w:val="20"/>
                <w:szCs w:val="20"/>
              </w:rPr>
            </w:pPr>
          </w:p>
        </w:tc>
        <w:tc>
          <w:tcPr>
            <w:tcW w:w="2418" w:type="pct"/>
            <w:vAlign w:val="center"/>
          </w:tcPr>
          <w:p w14:paraId="20ACF56E" w14:textId="7CB093F6" w:rsidR="00DD10B9" w:rsidRPr="00BC1517" w:rsidRDefault="007A3F61" w:rsidP="00DD10B9">
            <w:pPr>
              <w:pStyle w:val="Prrafodelista"/>
              <w:numPr>
                <w:ilvl w:val="0"/>
                <w:numId w:val="26"/>
              </w:numPr>
              <w:spacing w:after="0"/>
              <w:ind w:left="360"/>
              <w:jc w:val="both"/>
              <w:rPr>
                <w:rFonts w:asciiTheme="minorHAnsi" w:hAnsiTheme="minorHAnsi"/>
                <w:color w:val="FF0000"/>
                <w:sz w:val="20"/>
                <w:szCs w:val="20"/>
              </w:rPr>
            </w:pPr>
            <w:r>
              <w:rPr>
                <w:rFonts w:asciiTheme="minorHAnsi" w:hAnsiTheme="minorHAnsi"/>
                <w:sz w:val="20"/>
                <w:szCs w:val="20"/>
              </w:rPr>
              <w:t xml:space="preserve">Se constató </w:t>
            </w:r>
            <w:r w:rsidR="00126B05">
              <w:rPr>
                <w:rFonts w:asciiTheme="minorHAnsi" w:hAnsiTheme="minorHAnsi"/>
                <w:sz w:val="20"/>
                <w:szCs w:val="20"/>
              </w:rPr>
              <w:t>en</w:t>
            </w:r>
            <w:r>
              <w:rPr>
                <w:rFonts w:asciiTheme="minorHAnsi" w:hAnsiTheme="minorHAnsi"/>
                <w:sz w:val="20"/>
                <w:szCs w:val="20"/>
              </w:rPr>
              <w:t xml:space="preserve"> </w:t>
            </w:r>
            <w:r w:rsidR="00597887">
              <w:rPr>
                <w:rFonts w:asciiTheme="minorHAnsi" w:hAnsiTheme="minorHAnsi"/>
                <w:sz w:val="20"/>
                <w:szCs w:val="20"/>
              </w:rPr>
              <w:t xml:space="preserve">el </w:t>
            </w:r>
            <w:r w:rsidR="00126B05">
              <w:rPr>
                <w:rFonts w:asciiTheme="minorHAnsi" w:hAnsiTheme="minorHAnsi"/>
                <w:sz w:val="20"/>
                <w:szCs w:val="20"/>
              </w:rPr>
              <w:t>E</w:t>
            </w:r>
            <w:r>
              <w:rPr>
                <w:rFonts w:asciiTheme="minorHAnsi" w:hAnsiTheme="minorHAnsi"/>
                <w:sz w:val="20"/>
                <w:szCs w:val="20"/>
              </w:rPr>
              <w:t>dificio</w:t>
            </w:r>
            <w:r w:rsidR="00126B05">
              <w:rPr>
                <w:rFonts w:asciiTheme="minorHAnsi" w:hAnsiTheme="minorHAnsi"/>
                <w:sz w:val="20"/>
                <w:szCs w:val="20"/>
              </w:rPr>
              <w:t xml:space="preserve"> Jardín del Sol</w:t>
            </w:r>
            <w:r w:rsidR="00E46CE5">
              <w:rPr>
                <w:rFonts w:asciiTheme="minorHAnsi" w:hAnsiTheme="minorHAnsi"/>
                <w:sz w:val="20"/>
                <w:szCs w:val="20"/>
              </w:rPr>
              <w:t xml:space="preserve"> que el </w:t>
            </w:r>
            <w:r w:rsidR="00126B05">
              <w:rPr>
                <w:rFonts w:asciiTheme="minorHAnsi" w:hAnsiTheme="minorHAnsi"/>
                <w:sz w:val="20"/>
                <w:szCs w:val="20"/>
              </w:rPr>
              <w:t xml:space="preserve">condominio cuenta con dos torres </w:t>
            </w:r>
            <w:r w:rsidR="00C02044">
              <w:rPr>
                <w:rFonts w:asciiTheme="minorHAnsi" w:hAnsiTheme="minorHAnsi"/>
                <w:sz w:val="20"/>
                <w:szCs w:val="20"/>
              </w:rPr>
              <w:t xml:space="preserve">A y B, donde </w:t>
            </w:r>
            <w:r w:rsidR="00BC1517">
              <w:rPr>
                <w:rFonts w:asciiTheme="minorHAnsi" w:hAnsiTheme="minorHAnsi"/>
                <w:sz w:val="20"/>
                <w:szCs w:val="20"/>
              </w:rPr>
              <w:t xml:space="preserve">existe en </w:t>
            </w:r>
            <w:r w:rsidR="00C02044">
              <w:rPr>
                <w:rFonts w:asciiTheme="minorHAnsi" w:hAnsiTheme="minorHAnsi"/>
                <w:sz w:val="20"/>
                <w:szCs w:val="20"/>
              </w:rPr>
              <w:t>una caldera de calefacción</w:t>
            </w:r>
            <w:r w:rsidR="00BC1517">
              <w:rPr>
                <w:rFonts w:asciiTheme="minorHAnsi" w:hAnsiTheme="minorHAnsi"/>
                <w:sz w:val="20"/>
                <w:szCs w:val="20"/>
              </w:rPr>
              <w:t xml:space="preserve"> para cada una. La torre “A”, cuenta con una caldera a petróleo</w:t>
            </w:r>
            <w:r w:rsidR="005F4598">
              <w:rPr>
                <w:rFonts w:asciiTheme="minorHAnsi" w:hAnsiTheme="minorHAnsi"/>
                <w:sz w:val="20"/>
                <w:szCs w:val="20"/>
              </w:rPr>
              <w:t xml:space="preserve"> </w:t>
            </w:r>
            <w:r w:rsidR="003E0A01">
              <w:rPr>
                <w:rFonts w:asciiTheme="minorHAnsi" w:hAnsiTheme="minorHAnsi"/>
                <w:sz w:val="20"/>
                <w:szCs w:val="20"/>
              </w:rPr>
              <w:t>diésel, año</w:t>
            </w:r>
            <w:r w:rsidR="00BC1517">
              <w:rPr>
                <w:rFonts w:asciiTheme="minorHAnsi" w:hAnsiTheme="minorHAnsi"/>
                <w:sz w:val="20"/>
                <w:szCs w:val="20"/>
              </w:rPr>
              <w:t xml:space="preserve"> fabricación 1994, modelo humotubular</w:t>
            </w:r>
            <w:r w:rsidR="005F4598">
              <w:rPr>
                <w:rFonts w:asciiTheme="minorHAnsi" w:hAnsiTheme="minorHAnsi"/>
                <w:sz w:val="20"/>
                <w:szCs w:val="20"/>
              </w:rPr>
              <w:t>, fabricante Ferroli, capacidad de producción máxima 600000</w:t>
            </w:r>
            <w:r w:rsidR="00554CFA">
              <w:rPr>
                <w:rFonts w:asciiTheme="minorHAnsi" w:hAnsiTheme="minorHAnsi"/>
                <w:sz w:val="20"/>
                <w:szCs w:val="20"/>
              </w:rPr>
              <w:t xml:space="preserve"> </w:t>
            </w:r>
            <w:r w:rsidR="005F4598">
              <w:rPr>
                <w:rFonts w:asciiTheme="minorHAnsi" w:hAnsiTheme="minorHAnsi"/>
                <w:sz w:val="20"/>
                <w:szCs w:val="20"/>
              </w:rPr>
              <w:t>kg</w:t>
            </w:r>
            <w:r w:rsidR="00554CFA">
              <w:rPr>
                <w:rFonts w:asciiTheme="minorHAnsi" w:hAnsiTheme="minorHAnsi"/>
                <w:sz w:val="20"/>
                <w:szCs w:val="20"/>
              </w:rPr>
              <w:t>C</w:t>
            </w:r>
            <w:r w:rsidR="005F4598">
              <w:rPr>
                <w:rFonts w:asciiTheme="minorHAnsi" w:hAnsiTheme="minorHAnsi"/>
                <w:sz w:val="20"/>
                <w:szCs w:val="20"/>
              </w:rPr>
              <w:t>al/hr., inscrita en la SEREMI de Salud de la Araucanía con el Registro N°</w:t>
            </w:r>
            <w:r w:rsidR="00227267">
              <w:rPr>
                <w:rFonts w:asciiTheme="minorHAnsi" w:hAnsiTheme="minorHAnsi"/>
                <w:sz w:val="20"/>
                <w:szCs w:val="20"/>
              </w:rPr>
              <w:t xml:space="preserve">111. La torre “B” cuenta con una caldera a petróleo diésel, año fabricación 1994, modelo </w:t>
            </w:r>
            <w:r w:rsidR="003E0A01">
              <w:rPr>
                <w:rFonts w:asciiTheme="minorHAnsi" w:hAnsiTheme="minorHAnsi"/>
                <w:sz w:val="20"/>
                <w:szCs w:val="20"/>
              </w:rPr>
              <w:t>ferroli</w:t>
            </w:r>
            <w:r w:rsidR="00227267">
              <w:rPr>
                <w:rFonts w:asciiTheme="minorHAnsi" w:hAnsiTheme="minorHAnsi"/>
                <w:sz w:val="20"/>
                <w:szCs w:val="20"/>
              </w:rPr>
              <w:t xml:space="preserve">, fabricante </w:t>
            </w:r>
            <w:r w:rsidR="003E0A01">
              <w:rPr>
                <w:rFonts w:asciiTheme="minorHAnsi" w:hAnsiTheme="minorHAnsi"/>
                <w:sz w:val="20"/>
                <w:szCs w:val="20"/>
              </w:rPr>
              <w:t>Assler</w:t>
            </w:r>
            <w:bookmarkStart w:id="5" w:name="_GoBack"/>
            <w:bookmarkEnd w:id="5"/>
            <w:r w:rsidR="003E0A01">
              <w:rPr>
                <w:rFonts w:asciiTheme="minorHAnsi" w:hAnsiTheme="minorHAnsi"/>
                <w:sz w:val="20"/>
                <w:szCs w:val="20"/>
              </w:rPr>
              <w:t xml:space="preserve"> y Cía SACI</w:t>
            </w:r>
            <w:r w:rsidR="00227267">
              <w:rPr>
                <w:rFonts w:asciiTheme="minorHAnsi" w:hAnsiTheme="minorHAnsi"/>
                <w:sz w:val="20"/>
                <w:szCs w:val="20"/>
              </w:rPr>
              <w:t>, capacidad de producción máxima 600000</w:t>
            </w:r>
            <w:r w:rsidR="008C0FD7">
              <w:rPr>
                <w:rFonts w:asciiTheme="minorHAnsi" w:hAnsiTheme="minorHAnsi"/>
                <w:sz w:val="20"/>
                <w:szCs w:val="20"/>
              </w:rPr>
              <w:t xml:space="preserve"> </w:t>
            </w:r>
            <w:r w:rsidR="00227267">
              <w:rPr>
                <w:rFonts w:asciiTheme="minorHAnsi" w:hAnsiTheme="minorHAnsi"/>
                <w:sz w:val="20"/>
                <w:szCs w:val="20"/>
              </w:rPr>
              <w:t>kgCal/hr., inscrita en la SEREMI de Salud de la Araucanía con el Registro N°11</w:t>
            </w:r>
            <w:r w:rsidR="003E0A01">
              <w:rPr>
                <w:rFonts w:asciiTheme="minorHAnsi" w:hAnsiTheme="minorHAnsi"/>
                <w:sz w:val="20"/>
                <w:szCs w:val="20"/>
              </w:rPr>
              <w:t>2</w:t>
            </w:r>
            <w:r w:rsidR="00227267">
              <w:rPr>
                <w:rFonts w:asciiTheme="minorHAnsi" w:hAnsiTheme="minorHAnsi"/>
                <w:sz w:val="20"/>
                <w:szCs w:val="20"/>
              </w:rPr>
              <w:t>.</w:t>
            </w:r>
            <w:r w:rsidR="00D02BEF">
              <w:rPr>
                <w:rFonts w:asciiTheme="minorHAnsi" w:hAnsiTheme="minorHAnsi"/>
                <w:sz w:val="20"/>
                <w:szCs w:val="20"/>
              </w:rPr>
              <w:t xml:space="preserve"> </w:t>
            </w:r>
            <w:r w:rsidR="00A964BE">
              <w:rPr>
                <w:rFonts w:asciiTheme="minorHAnsi" w:hAnsiTheme="minorHAnsi"/>
                <w:sz w:val="20"/>
                <w:szCs w:val="20"/>
              </w:rPr>
              <w:t xml:space="preserve">Los antecedentes son verificados en los certificados de </w:t>
            </w:r>
            <w:r w:rsidR="00D02BEF">
              <w:rPr>
                <w:rFonts w:asciiTheme="minorHAnsi" w:hAnsiTheme="minorHAnsi"/>
                <w:sz w:val="20"/>
                <w:szCs w:val="20"/>
              </w:rPr>
              <w:t xml:space="preserve">revisiones y </w:t>
            </w:r>
            <w:r w:rsidR="00A964BE">
              <w:rPr>
                <w:rFonts w:asciiTheme="minorHAnsi" w:hAnsiTheme="minorHAnsi"/>
                <w:sz w:val="20"/>
                <w:szCs w:val="20"/>
              </w:rPr>
              <w:t>pruebas de ambas calderas (</w:t>
            </w:r>
            <w:r w:rsidR="00D02BEF">
              <w:rPr>
                <w:rFonts w:asciiTheme="minorHAnsi" w:hAnsiTheme="minorHAnsi"/>
                <w:sz w:val="20"/>
                <w:szCs w:val="20"/>
              </w:rPr>
              <w:t>V</w:t>
            </w:r>
            <w:r w:rsidR="00A964BE">
              <w:rPr>
                <w:rFonts w:asciiTheme="minorHAnsi" w:hAnsiTheme="minorHAnsi"/>
                <w:sz w:val="20"/>
                <w:szCs w:val="20"/>
              </w:rPr>
              <w:t>er anexo 8).</w:t>
            </w:r>
          </w:p>
          <w:p w14:paraId="5B0E1454" w14:textId="77777777" w:rsidR="00BC1517" w:rsidRPr="00BC1517" w:rsidRDefault="00BC1517" w:rsidP="00BC1517">
            <w:pPr>
              <w:spacing w:after="0"/>
              <w:jc w:val="both"/>
              <w:rPr>
                <w:rFonts w:asciiTheme="minorHAnsi" w:hAnsiTheme="minorHAnsi"/>
                <w:color w:val="FF0000"/>
                <w:sz w:val="20"/>
                <w:szCs w:val="20"/>
              </w:rPr>
            </w:pPr>
          </w:p>
          <w:p w14:paraId="0DB27CE7" w14:textId="2CEFBD73" w:rsidR="009F74B2" w:rsidRPr="00A906CE" w:rsidRDefault="00597887" w:rsidP="00ED2D87">
            <w:pPr>
              <w:pStyle w:val="Prrafodelista"/>
              <w:numPr>
                <w:ilvl w:val="0"/>
                <w:numId w:val="26"/>
              </w:numPr>
              <w:spacing w:after="0"/>
              <w:ind w:left="360"/>
              <w:jc w:val="both"/>
              <w:rPr>
                <w:rFonts w:asciiTheme="minorHAnsi" w:hAnsiTheme="minorHAnsi"/>
                <w:sz w:val="20"/>
                <w:szCs w:val="20"/>
              </w:rPr>
            </w:pPr>
            <w:r w:rsidRPr="00BB1D32">
              <w:rPr>
                <w:rFonts w:asciiTheme="minorHAnsi" w:hAnsiTheme="minorHAnsi"/>
                <w:color w:val="000000" w:themeColor="text1"/>
                <w:sz w:val="20"/>
                <w:szCs w:val="20"/>
              </w:rPr>
              <w:t>D</w:t>
            </w:r>
            <w:r w:rsidR="00250331" w:rsidRPr="00BB1D32">
              <w:rPr>
                <w:rFonts w:asciiTheme="minorHAnsi" w:hAnsiTheme="minorHAnsi"/>
                <w:color w:val="000000" w:themeColor="text1"/>
                <w:sz w:val="20"/>
                <w:szCs w:val="20"/>
              </w:rPr>
              <w:t xml:space="preserve">e acuerdo a los antecedentes </w:t>
            </w:r>
            <w:r w:rsidR="00481DDD" w:rsidRPr="00BB1D32">
              <w:rPr>
                <w:rFonts w:asciiTheme="minorHAnsi" w:hAnsiTheme="minorHAnsi"/>
                <w:color w:val="000000" w:themeColor="text1"/>
                <w:sz w:val="20"/>
                <w:szCs w:val="20"/>
              </w:rPr>
              <w:t xml:space="preserve">recopilados </w:t>
            </w:r>
            <w:r w:rsidR="00BB1D32" w:rsidRPr="00BB1D32">
              <w:rPr>
                <w:rFonts w:asciiTheme="minorHAnsi" w:hAnsiTheme="minorHAnsi"/>
                <w:color w:val="000000" w:themeColor="text1"/>
                <w:sz w:val="20"/>
                <w:szCs w:val="20"/>
              </w:rPr>
              <w:t>e informados por la Seremi de Salud sobre la declaración de</w:t>
            </w:r>
            <w:r w:rsidRPr="00BB1D32">
              <w:rPr>
                <w:rFonts w:asciiTheme="minorHAnsi" w:hAnsiTheme="minorHAnsi"/>
                <w:color w:val="000000" w:themeColor="text1"/>
                <w:sz w:val="20"/>
                <w:szCs w:val="20"/>
              </w:rPr>
              <w:t xml:space="preserve"> emisiones</w:t>
            </w:r>
            <w:r w:rsidR="00A964BE">
              <w:rPr>
                <w:rFonts w:asciiTheme="minorHAnsi" w:hAnsiTheme="minorHAnsi"/>
                <w:color w:val="000000" w:themeColor="text1"/>
                <w:sz w:val="20"/>
                <w:szCs w:val="20"/>
              </w:rPr>
              <w:t xml:space="preserve"> </w:t>
            </w:r>
            <w:r w:rsidR="001F6F2C" w:rsidRPr="00BB1D32">
              <w:rPr>
                <w:rFonts w:asciiTheme="minorHAnsi" w:hAnsiTheme="minorHAnsi"/>
                <w:color w:val="000000" w:themeColor="text1"/>
                <w:sz w:val="20"/>
                <w:szCs w:val="20"/>
              </w:rPr>
              <w:t>esta</w:t>
            </w:r>
            <w:r w:rsidR="008C0FD7">
              <w:rPr>
                <w:rFonts w:asciiTheme="minorHAnsi" w:hAnsiTheme="minorHAnsi"/>
                <w:color w:val="000000" w:themeColor="text1"/>
                <w:sz w:val="20"/>
                <w:szCs w:val="20"/>
              </w:rPr>
              <w:t>s</w:t>
            </w:r>
            <w:r w:rsidR="001F6F2C" w:rsidRPr="00BB1D32">
              <w:rPr>
                <w:rFonts w:asciiTheme="minorHAnsi" w:hAnsiTheme="minorHAnsi"/>
                <w:color w:val="000000" w:themeColor="text1"/>
                <w:sz w:val="20"/>
                <w:szCs w:val="20"/>
              </w:rPr>
              <w:t xml:space="preserve"> fuente</w:t>
            </w:r>
            <w:r w:rsidR="008C0FD7">
              <w:rPr>
                <w:rFonts w:asciiTheme="minorHAnsi" w:hAnsiTheme="minorHAnsi"/>
                <w:color w:val="000000" w:themeColor="text1"/>
                <w:sz w:val="20"/>
                <w:szCs w:val="20"/>
              </w:rPr>
              <w:t>s</w:t>
            </w:r>
            <w:r w:rsidR="001F6F2C" w:rsidRPr="00BB1D32">
              <w:rPr>
                <w:rFonts w:asciiTheme="minorHAnsi" w:hAnsiTheme="minorHAnsi"/>
                <w:color w:val="000000" w:themeColor="text1"/>
                <w:sz w:val="20"/>
                <w:szCs w:val="20"/>
              </w:rPr>
              <w:t xml:space="preserve"> </w:t>
            </w:r>
            <w:r w:rsidR="008C0FD7">
              <w:rPr>
                <w:rFonts w:asciiTheme="minorHAnsi" w:hAnsiTheme="minorHAnsi"/>
                <w:color w:val="000000" w:themeColor="text1"/>
                <w:sz w:val="20"/>
                <w:szCs w:val="20"/>
              </w:rPr>
              <w:t>se</w:t>
            </w:r>
            <w:r w:rsidR="001F6F2C" w:rsidRPr="00BB1D32">
              <w:rPr>
                <w:rFonts w:asciiTheme="minorHAnsi" w:hAnsiTheme="minorHAnsi"/>
                <w:color w:val="000000" w:themeColor="text1"/>
                <w:sz w:val="20"/>
                <w:szCs w:val="20"/>
              </w:rPr>
              <w:t xml:space="preserve"> considera</w:t>
            </w:r>
            <w:r w:rsidR="008C0FD7">
              <w:rPr>
                <w:rFonts w:asciiTheme="minorHAnsi" w:hAnsiTheme="minorHAnsi"/>
                <w:color w:val="000000" w:themeColor="text1"/>
                <w:sz w:val="20"/>
                <w:szCs w:val="20"/>
              </w:rPr>
              <w:t>n</w:t>
            </w:r>
            <w:r w:rsidR="001F6F2C" w:rsidRPr="00BB1D32">
              <w:rPr>
                <w:rFonts w:asciiTheme="minorHAnsi" w:hAnsiTheme="minorHAnsi"/>
                <w:color w:val="000000" w:themeColor="text1"/>
                <w:sz w:val="20"/>
                <w:szCs w:val="20"/>
              </w:rPr>
              <w:t xml:space="preserve"> </w:t>
            </w:r>
            <w:r w:rsidR="00BF4FBC">
              <w:rPr>
                <w:rFonts w:asciiTheme="minorHAnsi" w:hAnsiTheme="minorHAnsi"/>
                <w:color w:val="000000" w:themeColor="text1"/>
                <w:sz w:val="20"/>
                <w:szCs w:val="20"/>
              </w:rPr>
              <w:t>puntual</w:t>
            </w:r>
            <w:r w:rsidR="008C0FD7">
              <w:rPr>
                <w:rFonts w:asciiTheme="minorHAnsi" w:hAnsiTheme="minorHAnsi"/>
                <w:color w:val="000000" w:themeColor="text1"/>
                <w:sz w:val="20"/>
                <w:szCs w:val="20"/>
              </w:rPr>
              <w:t>es</w:t>
            </w:r>
            <w:r w:rsidR="00BF4FBC">
              <w:rPr>
                <w:rFonts w:asciiTheme="minorHAnsi" w:hAnsiTheme="minorHAnsi"/>
                <w:color w:val="000000" w:themeColor="text1"/>
                <w:sz w:val="20"/>
                <w:szCs w:val="20"/>
              </w:rPr>
              <w:t xml:space="preserve"> y </w:t>
            </w:r>
            <w:r w:rsidR="001F6F2C" w:rsidRPr="00BB1D32">
              <w:rPr>
                <w:rFonts w:asciiTheme="minorHAnsi" w:hAnsiTheme="minorHAnsi"/>
                <w:color w:val="000000" w:themeColor="text1"/>
                <w:sz w:val="20"/>
                <w:szCs w:val="20"/>
              </w:rPr>
              <w:t>existente</w:t>
            </w:r>
            <w:r w:rsidR="008C0FD7">
              <w:rPr>
                <w:rFonts w:asciiTheme="minorHAnsi" w:hAnsiTheme="minorHAnsi"/>
                <w:color w:val="000000" w:themeColor="text1"/>
                <w:sz w:val="20"/>
                <w:szCs w:val="20"/>
              </w:rPr>
              <w:t>s</w:t>
            </w:r>
            <w:r w:rsidR="001F6F2C" w:rsidRPr="00BB1D32">
              <w:rPr>
                <w:rFonts w:asciiTheme="minorHAnsi" w:hAnsiTheme="minorHAnsi"/>
                <w:color w:val="000000" w:themeColor="text1"/>
                <w:sz w:val="20"/>
                <w:szCs w:val="20"/>
              </w:rPr>
              <w:t>.</w:t>
            </w:r>
          </w:p>
        </w:tc>
      </w:tr>
      <w:tr w:rsidR="009F74B2" w:rsidRPr="00A906CE" w14:paraId="6B29B327" w14:textId="77777777" w:rsidTr="009F74B2">
        <w:trPr>
          <w:trHeight w:val="2168"/>
        </w:trPr>
        <w:tc>
          <w:tcPr>
            <w:tcW w:w="264" w:type="pct"/>
            <w:vAlign w:val="center"/>
          </w:tcPr>
          <w:p w14:paraId="4F900AA0" w14:textId="6A41AF8B" w:rsidR="009F74B2" w:rsidRPr="00A37811" w:rsidRDefault="00A37811" w:rsidP="00A37811">
            <w:pPr>
              <w:spacing w:after="0" w:line="240" w:lineRule="auto"/>
              <w:jc w:val="center"/>
              <w:rPr>
                <w:rFonts w:asciiTheme="minorHAnsi" w:hAnsiTheme="minorHAnsi"/>
                <w:b/>
                <w:sz w:val="20"/>
                <w:szCs w:val="20"/>
              </w:rPr>
            </w:pPr>
            <w:r>
              <w:rPr>
                <w:rFonts w:asciiTheme="minorHAnsi" w:hAnsiTheme="minorHAnsi"/>
                <w:b/>
                <w:sz w:val="20"/>
                <w:szCs w:val="20"/>
              </w:rPr>
              <w:t>2</w:t>
            </w:r>
          </w:p>
        </w:tc>
        <w:tc>
          <w:tcPr>
            <w:tcW w:w="2318" w:type="pct"/>
          </w:tcPr>
          <w:p w14:paraId="63F47A9C" w14:textId="77777777" w:rsidR="009F74B2" w:rsidRPr="00A906CE" w:rsidRDefault="009F74B2" w:rsidP="00544CA0">
            <w:pPr>
              <w:spacing w:after="0" w:line="240" w:lineRule="auto"/>
              <w:ind w:right="57"/>
              <w:jc w:val="both"/>
              <w:rPr>
                <w:rFonts w:asciiTheme="minorHAnsi" w:hAnsiTheme="minorHAnsi"/>
                <w:b/>
                <w:iCs/>
                <w:sz w:val="20"/>
                <w:szCs w:val="20"/>
              </w:rPr>
            </w:pPr>
            <w:r w:rsidRPr="00A906CE">
              <w:rPr>
                <w:rFonts w:asciiTheme="minorHAnsi" w:hAnsiTheme="minorHAnsi" w:cstheme="minorBidi"/>
                <w:b/>
                <w:sz w:val="20"/>
                <w:szCs w:val="20"/>
              </w:rPr>
              <w:t xml:space="preserve">D.S. </w:t>
            </w:r>
            <w:proofErr w:type="spellStart"/>
            <w:r w:rsidRPr="00A906CE">
              <w:rPr>
                <w:rFonts w:asciiTheme="minorHAnsi" w:hAnsiTheme="minorHAnsi" w:cstheme="minorBidi"/>
                <w:b/>
                <w:sz w:val="20"/>
                <w:szCs w:val="20"/>
              </w:rPr>
              <w:t>N°</w:t>
            </w:r>
            <w:proofErr w:type="spellEnd"/>
            <w:r w:rsidRPr="00A906CE">
              <w:rPr>
                <w:rFonts w:asciiTheme="minorHAnsi" w:hAnsiTheme="minorHAnsi" w:cstheme="minorBidi"/>
                <w:b/>
                <w:sz w:val="20"/>
                <w:szCs w:val="20"/>
              </w:rPr>
              <w:t xml:space="preserve"> 78/2009 MINSEGPRES, </w:t>
            </w:r>
            <w:r w:rsidRPr="00A906CE">
              <w:rPr>
                <w:rFonts w:asciiTheme="minorHAnsi" w:hAnsiTheme="minorHAnsi"/>
                <w:b/>
                <w:iCs/>
                <w:sz w:val="20"/>
                <w:szCs w:val="20"/>
              </w:rPr>
              <w:t xml:space="preserve">Artículo </w:t>
            </w:r>
            <w:r>
              <w:rPr>
                <w:rFonts w:asciiTheme="minorHAnsi" w:hAnsiTheme="minorHAnsi"/>
                <w:b/>
                <w:iCs/>
                <w:sz w:val="20"/>
                <w:szCs w:val="20"/>
              </w:rPr>
              <w:t>19</w:t>
            </w:r>
            <w:r w:rsidRPr="00A906CE">
              <w:rPr>
                <w:rFonts w:asciiTheme="minorHAnsi" w:hAnsiTheme="minorHAnsi"/>
                <w:b/>
                <w:iCs/>
                <w:sz w:val="20"/>
                <w:szCs w:val="20"/>
              </w:rPr>
              <w:t>:</w:t>
            </w:r>
          </w:p>
          <w:p w14:paraId="35108E63" w14:textId="77777777" w:rsidR="009F74B2" w:rsidRDefault="009F74B2" w:rsidP="00B25F16">
            <w:pPr>
              <w:spacing w:after="0" w:line="240" w:lineRule="auto"/>
              <w:jc w:val="both"/>
              <w:rPr>
                <w:rFonts w:cstheme="minorHAnsi"/>
                <w:i/>
                <w:color w:val="000000"/>
                <w:sz w:val="20"/>
                <w:szCs w:val="20"/>
              </w:rPr>
            </w:pPr>
            <w:r w:rsidRPr="0036164C">
              <w:rPr>
                <w:rFonts w:cstheme="minorHAnsi"/>
                <w:i/>
                <w:iCs/>
                <w:sz w:val="20"/>
                <w:szCs w:val="20"/>
              </w:rPr>
              <w:t>Artículo 19.-</w:t>
            </w:r>
            <w:r w:rsidRPr="0036164C">
              <w:rPr>
                <w:rFonts w:cstheme="minorHAnsi"/>
                <w:i/>
                <w:color w:val="000000"/>
                <w:sz w:val="20"/>
                <w:szCs w:val="20"/>
              </w:rPr>
              <w:t xml:space="preserve">Las fuentes puntuales y grupales existentes, y calderas de calefacción grupales existentes, estarán obligadas a cumplir con los siguientes valores como concentración máxima de emisión de material particulado MP, a partir del tercer año de la fecha de publicación en el Diario Oficial del presente decreto: </w:t>
            </w:r>
          </w:p>
          <w:p w14:paraId="57332C07" w14:textId="77777777" w:rsidR="009F74B2" w:rsidRPr="0036164C" w:rsidRDefault="009F74B2" w:rsidP="00B25F16">
            <w:pPr>
              <w:spacing w:after="0" w:line="240" w:lineRule="auto"/>
              <w:jc w:val="both"/>
              <w:rPr>
                <w:rFonts w:cstheme="minorHAnsi"/>
                <w:i/>
                <w:color w:val="000000"/>
                <w:sz w:val="20"/>
                <w:szCs w:val="20"/>
              </w:rPr>
            </w:pPr>
          </w:p>
          <w:p w14:paraId="612CEDFF" w14:textId="77777777" w:rsidR="009F74B2" w:rsidRPr="0036164C" w:rsidRDefault="009F74B2" w:rsidP="00B25F16">
            <w:pPr>
              <w:spacing w:after="0" w:line="240" w:lineRule="auto"/>
              <w:jc w:val="both"/>
              <w:rPr>
                <w:rFonts w:cstheme="minorHAnsi"/>
                <w:color w:val="000000"/>
                <w:sz w:val="20"/>
                <w:szCs w:val="20"/>
              </w:rPr>
            </w:pPr>
            <w:r w:rsidRPr="0036164C">
              <w:rPr>
                <w:rFonts w:cstheme="minorHAnsi"/>
                <w:i/>
                <w:color w:val="000000"/>
                <w:sz w:val="20"/>
                <w:szCs w:val="20"/>
              </w:rPr>
              <w:t>Tabla 8. Norma de emisión</w:t>
            </w:r>
            <w:r w:rsidRPr="0036164C">
              <w:rPr>
                <w:rFonts w:cstheme="minorHAnsi"/>
                <w:color w:val="000000"/>
                <w:sz w:val="20"/>
                <w:szCs w:val="20"/>
              </w:rPr>
              <w:t xml:space="preserve"> de MP para fuentes existente (112 mg/m3N)</w:t>
            </w:r>
          </w:p>
          <w:tbl>
            <w:tblPr>
              <w:tblStyle w:val="Tablaconcuadrcula"/>
              <w:tblW w:w="5000" w:type="pct"/>
              <w:tblLook w:val="04A0" w:firstRow="1" w:lastRow="0" w:firstColumn="1" w:lastColumn="0" w:noHBand="0" w:noVBand="1"/>
            </w:tblPr>
            <w:tblGrid>
              <w:gridCol w:w="1901"/>
              <w:gridCol w:w="1756"/>
              <w:gridCol w:w="2141"/>
            </w:tblGrid>
            <w:tr w:rsidR="009F74B2" w:rsidRPr="0036164C" w14:paraId="5AF4C2DF" w14:textId="77777777" w:rsidTr="00250331">
              <w:tc>
                <w:tcPr>
                  <w:tcW w:w="5000" w:type="pct"/>
                  <w:gridSpan w:val="3"/>
                </w:tcPr>
                <w:p w14:paraId="13B3273B" w14:textId="77777777" w:rsidR="009F74B2" w:rsidRPr="0036164C" w:rsidRDefault="009F74B2" w:rsidP="00B25F16">
                  <w:pPr>
                    <w:spacing w:after="0"/>
                    <w:jc w:val="both"/>
                    <w:rPr>
                      <w:rFonts w:asciiTheme="minorHAnsi" w:hAnsiTheme="minorHAnsi" w:cstheme="minorHAnsi"/>
                      <w:sz w:val="18"/>
                    </w:rPr>
                  </w:pPr>
                  <w:r w:rsidRPr="0036164C">
                    <w:rPr>
                      <w:rFonts w:asciiTheme="minorHAnsi" w:hAnsiTheme="minorHAnsi" w:cstheme="minorHAnsi"/>
                      <w:sz w:val="18"/>
                    </w:rPr>
                    <w:t>Categorías de Fuentes Existentes</w:t>
                  </w:r>
                </w:p>
              </w:tc>
            </w:tr>
            <w:tr w:rsidR="009F74B2" w:rsidRPr="0036164C" w14:paraId="5BA4DB7F" w14:textId="77777777" w:rsidTr="00EE3BA2">
              <w:tc>
                <w:tcPr>
                  <w:tcW w:w="1640" w:type="pct"/>
                </w:tcPr>
                <w:p w14:paraId="7AE4C6F1" w14:textId="77777777" w:rsidR="009F74B2" w:rsidRPr="0036164C" w:rsidRDefault="009F74B2" w:rsidP="00B25F16">
                  <w:pPr>
                    <w:spacing w:after="0"/>
                    <w:jc w:val="both"/>
                    <w:rPr>
                      <w:rFonts w:asciiTheme="minorHAnsi" w:hAnsiTheme="minorHAnsi" w:cstheme="minorHAnsi"/>
                      <w:sz w:val="18"/>
                    </w:rPr>
                  </w:pPr>
                  <w:r w:rsidRPr="0036164C">
                    <w:rPr>
                      <w:rFonts w:asciiTheme="minorHAnsi" w:hAnsiTheme="minorHAnsi" w:cstheme="minorHAnsi"/>
                      <w:sz w:val="18"/>
                    </w:rPr>
                    <w:t>Fuentes Puntuales</w:t>
                  </w:r>
                </w:p>
              </w:tc>
              <w:tc>
                <w:tcPr>
                  <w:tcW w:w="1514" w:type="pct"/>
                </w:tcPr>
                <w:p w14:paraId="35B0F4E7" w14:textId="77777777" w:rsidR="009F74B2" w:rsidRPr="0036164C" w:rsidRDefault="009F74B2" w:rsidP="00B25F16">
                  <w:pPr>
                    <w:spacing w:after="0"/>
                    <w:jc w:val="both"/>
                    <w:rPr>
                      <w:rFonts w:asciiTheme="minorHAnsi" w:hAnsiTheme="minorHAnsi" w:cstheme="minorHAnsi"/>
                      <w:sz w:val="18"/>
                    </w:rPr>
                  </w:pPr>
                  <w:r w:rsidRPr="0036164C">
                    <w:rPr>
                      <w:rFonts w:asciiTheme="minorHAnsi" w:hAnsiTheme="minorHAnsi" w:cstheme="minorHAnsi"/>
                      <w:sz w:val="18"/>
                    </w:rPr>
                    <w:t>Fuentes Grupales</w:t>
                  </w:r>
                </w:p>
              </w:tc>
              <w:tc>
                <w:tcPr>
                  <w:tcW w:w="1846" w:type="pct"/>
                </w:tcPr>
                <w:p w14:paraId="60B00461" w14:textId="77777777" w:rsidR="009F74B2" w:rsidRPr="0036164C" w:rsidRDefault="009F74B2" w:rsidP="00B25F16">
                  <w:pPr>
                    <w:spacing w:after="0"/>
                    <w:jc w:val="both"/>
                    <w:rPr>
                      <w:rFonts w:asciiTheme="minorHAnsi" w:hAnsiTheme="minorHAnsi" w:cstheme="minorHAnsi"/>
                      <w:sz w:val="18"/>
                    </w:rPr>
                  </w:pPr>
                  <w:r w:rsidRPr="0036164C">
                    <w:rPr>
                      <w:rFonts w:asciiTheme="minorHAnsi" w:hAnsiTheme="minorHAnsi" w:cstheme="minorHAnsi"/>
                      <w:sz w:val="18"/>
                    </w:rPr>
                    <w:t>Calderas de Calefacción Grupal</w:t>
                  </w:r>
                </w:p>
              </w:tc>
            </w:tr>
            <w:tr w:rsidR="009F74B2" w:rsidRPr="0036164C" w14:paraId="43319720" w14:textId="77777777" w:rsidTr="00250331">
              <w:tc>
                <w:tcPr>
                  <w:tcW w:w="5000" w:type="pct"/>
                  <w:gridSpan w:val="3"/>
                </w:tcPr>
                <w:p w14:paraId="5E85844E" w14:textId="77777777" w:rsidR="009F74B2" w:rsidRPr="0036164C" w:rsidRDefault="009F74B2" w:rsidP="00B25F16">
                  <w:pPr>
                    <w:spacing w:after="0"/>
                    <w:jc w:val="both"/>
                    <w:rPr>
                      <w:rFonts w:asciiTheme="minorHAnsi" w:hAnsiTheme="minorHAnsi" w:cstheme="minorHAnsi"/>
                      <w:sz w:val="18"/>
                    </w:rPr>
                  </w:pPr>
                  <w:r w:rsidRPr="0036164C">
                    <w:rPr>
                      <w:rFonts w:asciiTheme="minorHAnsi" w:hAnsiTheme="minorHAnsi" w:cstheme="minorHAnsi"/>
                      <w:sz w:val="18"/>
                    </w:rPr>
                    <w:t>Concentración Máxima permitida MP (mg/m</w:t>
                  </w:r>
                  <w:r w:rsidRPr="0036164C">
                    <w:rPr>
                      <w:rFonts w:asciiTheme="minorHAnsi" w:hAnsiTheme="minorHAnsi" w:cstheme="minorHAnsi"/>
                      <w:sz w:val="18"/>
                      <w:vertAlign w:val="superscript"/>
                    </w:rPr>
                    <w:t>3</w:t>
                  </w:r>
                  <w:r w:rsidRPr="0036164C">
                    <w:rPr>
                      <w:rFonts w:asciiTheme="minorHAnsi" w:hAnsiTheme="minorHAnsi" w:cstheme="minorHAnsi"/>
                      <w:sz w:val="18"/>
                    </w:rPr>
                    <w:t>N)</w:t>
                  </w:r>
                </w:p>
              </w:tc>
            </w:tr>
            <w:tr w:rsidR="009F74B2" w:rsidRPr="0036164C" w14:paraId="18D89250" w14:textId="77777777" w:rsidTr="00EE3BA2">
              <w:tc>
                <w:tcPr>
                  <w:tcW w:w="1640" w:type="pct"/>
                </w:tcPr>
                <w:p w14:paraId="607F8AF4" w14:textId="77777777" w:rsidR="009F74B2" w:rsidRPr="0036164C" w:rsidRDefault="009F74B2" w:rsidP="00970B11">
                  <w:pPr>
                    <w:spacing w:after="0"/>
                    <w:jc w:val="center"/>
                    <w:rPr>
                      <w:rFonts w:asciiTheme="minorHAnsi" w:hAnsiTheme="minorHAnsi" w:cstheme="minorHAnsi"/>
                      <w:sz w:val="18"/>
                    </w:rPr>
                  </w:pPr>
                  <w:r w:rsidRPr="0036164C">
                    <w:rPr>
                      <w:rFonts w:asciiTheme="minorHAnsi" w:hAnsiTheme="minorHAnsi" w:cstheme="minorHAnsi"/>
                      <w:sz w:val="18"/>
                    </w:rPr>
                    <w:t>112</w:t>
                  </w:r>
                </w:p>
              </w:tc>
              <w:tc>
                <w:tcPr>
                  <w:tcW w:w="1514" w:type="pct"/>
                </w:tcPr>
                <w:p w14:paraId="180294CD" w14:textId="77777777" w:rsidR="009F74B2" w:rsidRPr="0036164C" w:rsidRDefault="009F74B2" w:rsidP="00970B11">
                  <w:pPr>
                    <w:spacing w:after="0"/>
                    <w:jc w:val="center"/>
                    <w:rPr>
                      <w:rFonts w:asciiTheme="minorHAnsi" w:hAnsiTheme="minorHAnsi" w:cstheme="minorHAnsi"/>
                      <w:sz w:val="18"/>
                    </w:rPr>
                  </w:pPr>
                  <w:r w:rsidRPr="0036164C">
                    <w:rPr>
                      <w:rFonts w:asciiTheme="minorHAnsi" w:hAnsiTheme="minorHAnsi" w:cstheme="minorHAnsi"/>
                      <w:sz w:val="18"/>
                    </w:rPr>
                    <w:t>112</w:t>
                  </w:r>
                </w:p>
              </w:tc>
              <w:tc>
                <w:tcPr>
                  <w:tcW w:w="1846" w:type="pct"/>
                </w:tcPr>
                <w:p w14:paraId="36132E00" w14:textId="77777777" w:rsidR="009F74B2" w:rsidRPr="0036164C" w:rsidRDefault="009F74B2" w:rsidP="00970B11">
                  <w:pPr>
                    <w:spacing w:after="0"/>
                    <w:jc w:val="center"/>
                    <w:rPr>
                      <w:rFonts w:asciiTheme="minorHAnsi" w:hAnsiTheme="minorHAnsi" w:cstheme="minorHAnsi"/>
                      <w:sz w:val="18"/>
                    </w:rPr>
                  </w:pPr>
                  <w:r w:rsidRPr="0036164C">
                    <w:rPr>
                      <w:rFonts w:asciiTheme="minorHAnsi" w:hAnsiTheme="minorHAnsi" w:cstheme="minorHAnsi"/>
                      <w:sz w:val="18"/>
                    </w:rPr>
                    <w:t>112</w:t>
                  </w:r>
                </w:p>
              </w:tc>
            </w:tr>
          </w:tbl>
          <w:p w14:paraId="4771D882" w14:textId="77777777" w:rsidR="009F74B2" w:rsidRDefault="009F74B2" w:rsidP="005123A6">
            <w:pPr>
              <w:spacing w:after="0" w:line="240" w:lineRule="auto"/>
              <w:ind w:right="57"/>
              <w:jc w:val="both"/>
              <w:rPr>
                <w:rFonts w:asciiTheme="minorHAnsi" w:hAnsiTheme="minorHAnsi" w:cstheme="minorBidi"/>
                <w:b/>
                <w:sz w:val="20"/>
                <w:szCs w:val="20"/>
              </w:rPr>
            </w:pPr>
          </w:p>
          <w:p w14:paraId="758BDE12" w14:textId="77777777" w:rsidR="009F74B2" w:rsidRDefault="009F74B2" w:rsidP="005123A6">
            <w:pPr>
              <w:spacing w:after="0" w:line="240" w:lineRule="auto"/>
              <w:ind w:right="57"/>
              <w:jc w:val="both"/>
              <w:rPr>
                <w:rFonts w:asciiTheme="minorHAnsi" w:hAnsiTheme="minorHAnsi" w:cstheme="minorBidi"/>
                <w:b/>
                <w:sz w:val="20"/>
                <w:szCs w:val="20"/>
              </w:rPr>
            </w:pPr>
          </w:p>
          <w:p w14:paraId="11D3597E" w14:textId="77777777" w:rsidR="009F74B2" w:rsidRPr="00A906CE" w:rsidRDefault="009F74B2" w:rsidP="005123A6">
            <w:pPr>
              <w:spacing w:after="0" w:line="240" w:lineRule="auto"/>
              <w:ind w:right="57"/>
              <w:jc w:val="both"/>
              <w:rPr>
                <w:rFonts w:asciiTheme="minorHAnsi" w:hAnsiTheme="minorHAnsi" w:cstheme="minorBidi"/>
                <w:b/>
                <w:sz w:val="20"/>
                <w:szCs w:val="20"/>
              </w:rPr>
            </w:pPr>
          </w:p>
        </w:tc>
        <w:tc>
          <w:tcPr>
            <w:tcW w:w="2418" w:type="pct"/>
            <w:vAlign w:val="center"/>
          </w:tcPr>
          <w:p w14:paraId="1C90446A" w14:textId="0D74B277" w:rsidR="00831502" w:rsidRPr="00831502" w:rsidRDefault="00080F2F" w:rsidP="00831502">
            <w:pPr>
              <w:pStyle w:val="Prrafodelista"/>
              <w:numPr>
                <w:ilvl w:val="0"/>
                <w:numId w:val="47"/>
              </w:numPr>
              <w:spacing w:after="0"/>
              <w:jc w:val="both"/>
              <w:rPr>
                <w:rFonts w:asciiTheme="minorHAnsi" w:hAnsiTheme="minorHAnsi"/>
                <w:color w:val="000000" w:themeColor="text1"/>
                <w:sz w:val="20"/>
                <w:szCs w:val="20"/>
              </w:rPr>
            </w:pPr>
            <w:r w:rsidRPr="00080F2F">
              <w:rPr>
                <w:rFonts w:asciiTheme="minorHAnsi" w:hAnsiTheme="minorHAnsi"/>
                <w:sz w:val="20"/>
                <w:szCs w:val="20"/>
              </w:rPr>
              <w:t>El informe isocinético IGT-</w:t>
            </w:r>
            <w:r w:rsidR="00DB2CFF">
              <w:rPr>
                <w:rFonts w:asciiTheme="minorHAnsi" w:hAnsiTheme="minorHAnsi"/>
                <w:sz w:val="20"/>
                <w:szCs w:val="20"/>
              </w:rPr>
              <w:t>229</w:t>
            </w:r>
            <w:r w:rsidRPr="00080F2F">
              <w:rPr>
                <w:rFonts w:asciiTheme="minorHAnsi" w:hAnsiTheme="minorHAnsi"/>
                <w:sz w:val="20"/>
                <w:szCs w:val="20"/>
              </w:rPr>
              <w:t>-1</w:t>
            </w:r>
            <w:r w:rsidR="00DB2CFF">
              <w:rPr>
                <w:rFonts w:asciiTheme="minorHAnsi" w:hAnsiTheme="minorHAnsi"/>
                <w:sz w:val="20"/>
                <w:szCs w:val="20"/>
              </w:rPr>
              <w:t>4</w:t>
            </w:r>
            <w:r w:rsidRPr="00080F2F">
              <w:rPr>
                <w:rFonts w:asciiTheme="minorHAnsi" w:hAnsiTheme="minorHAnsi"/>
                <w:sz w:val="20"/>
                <w:szCs w:val="20"/>
              </w:rPr>
              <w:t xml:space="preserve"> d</w:t>
            </w:r>
            <w:r w:rsidRPr="00080F2F">
              <w:rPr>
                <w:rFonts w:asciiTheme="minorHAnsi" w:hAnsiTheme="minorHAnsi" w:cs="Calibri"/>
                <w:sz w:val="20"/>
              </w:rPr>
              <w:t xml:space="preserve">el </w:t>
            </w:r>
            <w:r w:rsidR="00A96876">
              <w:rPr>
                <w:rFonts w:asciiTheme="minorHAnsi" w:hAnsiTheme="minorHAnsi" w:cs="Calibri"/>
                <w:sz w:val="20"/>
              </w:rPr>
              <w:t>25.11.2014</w:t>
            </w:r>
            <w:r w:rsidRPr="00080F2F">
              <w:rPr>
                <w:rFonts w:asciiTheme="minorHAnsi" w:hAnsiTheme="minorHAnsi" w:cs="Calibri"/>
                <w:sz w:val="20"/>
              </w:rPr>
              <w:t xml:space="preserve">, </w:t>
            </w:r>
            <w:r w:rsidRPr="00080F2F">
              <w:rPr>
                <w:rFonts w:asciiTheme="minorHAnsi" w:hAnsiTheme="minorHAnsi"/>
                <w:sz w:val="20"/>
                <w:szCs w:val="20"/>
              </w:rPr>
              <w:t xml:space="preserve">contiene las mediciones realizas con fecha </w:t>
            </w:r>
            <w:r w:rsidR="00A96876">
              <w:rPr>
                <w:rFonts w:asciiTheme="minorHAnsi" w:hAnsiTheme="minorHAnsi"/>
                <w:sz w:val="20"/>
                <w:szCs w:val="20"/>
              </w:rPr>
              <w:t>22.10.2014</w:t>
            </w:r>
            <w:r w:rsidR="00E94F16">
              <w:rPr>
                <w:rFonts w:asciiTheme="minorHAnsi" w:hAnsiTheme="minorHAnsi"/>
                <w:sz w:val="20"/>
                <w:szCs w:val="20"/>
              </w:rPr>
              <w:t xml:space="preserve"> </w:t>
            </w:r>
            <w:r w:rsidR="0072071E">
              <w:rPr>
                <w:rFonts w:asciiTheme="minorHAnsi" w:hAnsiTheme="minorHAnsi"/>
                <w:sz w:val="20"/>
                <w:szCs w:val="20"/>
              </w:rPr>
              <w:t>a</w:t>
            </w:r>
            <w:r w:rsidR="00E94F16">
              <w:rPr>
                <w:rFonts w:asciiTheme="minorHAnsi" w:hAnsiTheme="minorHAnsi"/>
                <w:sz w:val="20"/>
                <w:szCs w:val="20"/>
              </w:rPr>
              <w:t xml:space="preserve"> la Torre A</w:t>
            </w:r>
            <w:r w:rsidRPr="00080F2F">
              <w:rPr>
                <w:rFonts w:asciiTheme="minorHAnsi" w:hAnsiTheme="minorHAnsi"/>
                <w:sz w:val="20"/>
                <w:szCs w:val="20"/>
              </w:rPr>
              <w:t xml:space="preserve">, </w:t>
            </w:r>
            <w:r w:rsidR="00E94F16">
              <w:rPr>
                <w:rFonts w:asciiTheme="minorHAnsi" w:hAnsiTheme="minorHAnsi"/>
                <w:sz w:val="20"/>
                <w:szCs w:val="20"/>
              </w:rPr>
              <w:t xml:space="preserve">el cual </w:t>
            </w:r>
            <w:r w:rsidRPr="00080F2F">
              <w:rPr>
                <w:rFonts w:asciiTheme="minorHAnsi" w:hAnsiTheme="minorHAnsi"/>
                <w:sz w:val="20"/>
                <w:szCs w:val="20"/>
              </w:rPr>
              <w:t xml:space="preserve">presenta como resultado final una concentración corregida promedio de </w:t>
            </w:r>
            <w:r w:rsidR="00E94F16">
              <w:rPr>
                <w:rFonts w:asciiTheme="minorHAnsi" w:hAnsiTheme="minorHAnsi"/>
                <w:sz w:val="20"/>
                <w:szCs w:val="20"/>
              </w:rPr>
              <w:t>11,8</w:t>
            </w:r>
            <w:r w:rsidRPr="00080F2F">
              <w:rPr>
                <w:rFonts w:asciiTheme="minorHAnsi" w:hAnsiTheme="minorHAnsi"/>
                <w:sz w:val="20"/>
                <w:szCs w:val="20"/>
              </w:rPr>
              <w:t xml:space="preserve"> mg/m</w:t>
            </w:r>
            <w:r w:rsidRPr="00080F2F">
              <w:rPr>
                <w:rFonts w:asciiTheme="minorHAnsi" w:hAnsiTheme="minorHAnsi"/>
                <w:sz w:val="20"/>
                <w:szCs w:val="20"/>
                <w:vertAlign w:val="superscript"/>
              </w:rPr>
              <w:t>3</w:t>
            </w:r>
            <w:r w:rsidRPr="00080F2F">
              <w:rPr>
                <w:rFonts w:asciiTheme="minorHAnsi" w:hAnsiTheme="minorHAnsi"/>
                <w:sz w:val="20"/>
                <w:szCs w:val="20"/>
              </w:rPr>
              <w:t>N de material particulado (MP). El informe isocinético IGT-</w:t>
            </w:r>
            <w:r w:rsidR="00E94F16">
              <w:rPr>
                <w:rFonts w:asciiTheme="minorHAnsi" w:hAnsiTheme="minorHAnsi"/>
                <w:sz w:val="20"/>
                <w:szCs w:val="20"/>
              </w:rPr>
              <w:t>230</w:t>
            </w:r>
            <w:r w:rsidRPr="00080F2F">
              <w:rPr>
                <w:rFonts w:asciiTheme="minorHAnsi" w:hAnsiTheme="minorHAnsi"/>
                <w:sz w:val="20"/>
                <w:szCs w:val="20"/>
              </w:rPr>
              <w:t>-1</w:t>
            </w:r>
            <w:r w:rsidR="00E94F16">
              <w:rPr>
                <w:rFonts w:asciiTheme="minorHAnsi" w:hAnsiTheme="minorHAnsi"/>
                <w:sz w:val="20"/>
                <w:szCs w:val="20"/>
              </w:rPr>
              <w:t>4</w:t>
            </w:r>
            <w:r w:rsidRPr="00080F2F">
              <w:rPr>
                <w:rFonts w:asciiTheme="minorHAnsi" w:hAnsiTheme="minorHAnsi"/>
                <w:sz w:val="20"/>
                <w:szCs w:val="20"/>
              </w:rPr>
              <w:t xml:space="preserve"> d</w:t>
            </w:r>
            <w:r w:rsidRPr="00080F2F">
              <w:rPr>
                <w:rFonts w:asciiTheme="minorHAnsi" w:hAnsiTheme="minorHAnsi" w:cs="Calibri"/>
                <w:sz w:val="20"/>
              </w:rPr>
              <w:t xml:space="preserve">el </w:t>
            </w:r>
            <w:r w:rsidR="00E94F16">
              <w:rPr>
                <w:rFonts w:asciiTheme="minorHAnsi" w:hAnsiTheme="minorHAnsi" w:cs="Calibri"/>
                <w:sz w:val="20"/>
              </w:rPr>
              <w:t>25.11</w:t>
            </w:r>
            <w:r w:rsidR="007B51FB">
              <w:rPr>
                <w:rFonts w:asciiTheme="minorHAnsi" w:hAnsiTheme="minorHAnsi" w:cs="Calibri"/>
                <w:sz w:val="20"/>
              </w:rPr>
              <w:t>.201</w:t>
            </w:r>
            <w:r w:rsidR="00E94F16">
              <w:rPr>
                <w:rFonts w:asciiTheme="minorHAnsi" w:hAnsiTheme="minorHAnsi" w:cs="Calibri"/>
                <w:sz w:val="20"/>
              </w:rPr>
              <w:t>4</w:t>
            </w:r>
            <w:r w:rsidRPr="00080F2F">
              <w:rPr>
                <w:rFonts w:asciiTheme="minorHAnsi" w:hAnsiTheme="minorHAnsi" w:cs="Calibri"/>
                <w:sz w:val="20"/>
              </w:rPr>
              <w:t xml:space="preserve">, </w:t>
            </w:r>
            <w:r w:rsidRPr="00080F2F">
              <w:rPr>
                <w:rFonts w:asciiTheme="minorHAnsi" w:hAnsiTheme="minorHAnsi"/>
                <w:sz w:val="20"/>
                <w:szCs w:val="20"/>
              </w:rPr>
              <w:t>contiene las mediciones realiza</w:t>
            </w:r>
            <w:r w:rsidR="00E508F2">
              <w:rPr>
                <w:rFonts w:asciiTheme="minorHAnsi" w:hAnsiTheme="minorHAnsi"/>
                <w:sz w:val="20"/>
                <w:szCs w:val="20"/>
              </w:rPr>
              <w:t>da</w:t>
            </w:r>
            <w:r w:rsidRPr="00080F2F">
              <w:rPr>
                <w:rFonts w:asciiTheme="minorHAnsi" w:hAnsiTheme="minorHAnsi"/>
                <w:sz w:val="20"/>
                <w:szCs w:val="20"/>
              </w:rPr>
              <w:t xml:space="preserve">s con fecha </w:t>
            </w:r>
            <w:r w:rsidR="00E94F16">
              <w:rPr>
                <w:rFonts w:asciiTheme="minorHAnsi" w:hAnsiTheme="minorHAnsi"/>
                <w:sz w:val="20"/>
                <w:szCs w:val="20"/>
              </w:rPr>
              <w:t xml:space="preserve">22.10.2014 </w:t>
            </w:r>
            <w:r w:rsidR="0072071E">
              <w:rPr>
                <w:rFonts w:asciiTheme="minorHAnsi" w:hAnsiTheme="minorHAnsi"/>
                <w:sz w:val="20"/>
                <w:szCs w:val="20"/>
              </w:rPr>
              <w:t>a</w:t>
            </w:r>
            <w:r w:rsidR="00E94F16">
              <w:rPr>
                <w:rFonts w:asciiTheme="minorHAnsi" w:hAnsiTheme="minorHAnsi"/>
                <w:sz w:val="20"/>
                <w:szCs w:val="20"/>
              </w:rPr>
              <w:t xml:space="preserve"> la torre B</w:t>
            </w:r>
            <w:r w:rsidRPr="00080F2F">
              <w:rPr>
                <w:rFonts w:asciiTheme="minorHAnsi" w:hAnsiTheme="minorHAnsi"/>
                <w:sz w:val="20"/>
                <w:szCs w:val="20"/>
              </w:rPr>
              <w:t xml:space="preserve">, presenta como resultado final una concentración corregida promedio de </w:t>
            </w:r>
            <w:r w:rsidR="00E94F16">
              <w:rPr>
                <w:rFonts w:asciiTheme="minorHAnsi" w:hAnsiTheme="minorHAnsi"/>
                <w:sz w:val="20"/>
                <w:szCs w:val="20"/>
              </w:rPr>
              <w:t>13,4</w:t>
            </w:r>
            <w:r w:rsidRPr="00080F2F">
              <w:rPr>
                <w:rFonts w:asciiTheme="minorHAnsi" w:hAnsiTheme="minorHAnsi"/>
                <w:sz w:val="20"/>
                <w:szCs w:val="20"/>
              </w:rPr>
              <w:t xml:space="preserve"> mg/m</w:t>
            </w:r>
            <w:r w:rsidRPr="00080F2F">
              <w:rPr>
                <w:rFonts w:asciiTheme="minorHAnsi" w:hAnsiTheme="minorHAnsi"/>
                <w:sz w:val="20"/>
                <w:szCs w:val="20"/>
                <w:vertAlign w:val="superscript"/>
              </w:rPr>
              <w:t>3</w:t>
            </w:r>
            <w:r w:rsidRPr="00080F2F">
              <w:rPr>
                <w:rFonts w:asciiTheme="minorHAnsi" w:hAnsiTheme="minorHAnsi"/>
                <w:sz w:val="20"/>
                <w:szCs w:val="20"/>
              </w:rPr>
              <w:t xml:space="preserve">N de material particulado (MP). </w:t>
            </w:r>
            <w:r w:rsidR="005C56A3" w:rsidRPr="00183CE9">
              <w:rPr>
                <w:rFonts w:asciiTheme="minorHAnsi" w:hAnsiTheme="minorHAnsi"/>
                <w:color w:val="000000" w:themeColor="text1"/>
                <w:sz w:val="20"/>
                <w:szCs w:val="20"/>
              </w:rPr>
              <w:t xml:space="preserve">El </w:t>
            </w:r>
            <w:r w:rsidR="00183CE9" w:rsidRPr="00183CE9">
              <w:rPr>
                <w:rFonts w:asciiTheme="minorHAnsi" w:hAnsiTheme="minorHAnsi"/>
                <w:color w:val="000000" w:themeColor="text1"/>
                <w:sz w:val="20"/>
                <w:szCs w:val="20"/>
              </w:rPr>
              <w:t xml:space="preserve">formulario N°4 contiene el resumen del informe </w:t>
            </w:r>
            <w:r w:rsidR="005C56A3" w:rsidRPr="00183CE9">
              <w:rPr>
                <w:rFonts w:asciiTheme="minorHAnsi" w:hAnsiTheme="minorHAnsi"/>
                <w:color w:val="000000" w:themeColor="text1"/>
                <w:sz w:val="20"/>
                <w:szCs w:val="20"/>
              </w:rPr>
              <w:t>isocinético IGT-</w:t>
            </w:r>
            <w:r w:rsidR="00183CE9" w:rsidRPr="00183CE9">
              <w:rPr>
                <w:rFonts w:asciiTheme="minorHAnsi" w:hAnsiTheme="minorHAnsi"/>
                <w:color w:val="000000" w:themeColor="text1"/>
                <w:sz w:val="20"/>
                <w:szCs w:val="20"/>
              </w:rPr>
              <w:t>314</w:t>
            </w:r>
            <w:r w:rsidR="005C56A3" w:rsidRPr="00183CE9">
              <w:rPr>
                <w:rFonts w:asciiTheme="minorHAnsi" w:hAnsiTheme="minorHAnsi"/>
                <w:color w:val="000000" w:themeColor="text1"/>
                <w:sz w:val="20"/>
                <w:szCs w:val="20"/>
              </w:rPr>
              <w:t>-1</w:t>
            </w:r>
            <w:r w:rsidR="00183CE9" w:rsidRPr="00183CE9">
              <w:rPr>
                <w:rFonts w:asciiTheme="minorHAnsi" w:hAnsiTheme="minorHAnsi"/>
                <w:color w:val="000000" w:themeColor="text1"/>
                <w:sz w:val="20"/>
                <w:szCs w:val="20"/>
              </w:rPr>
              <w:t>5</w:t>
            </w:r>
            <w:r w:rsidR="001C41C1">
              <w:rPr>
                <w:rFonts w:asciiTheme="minorHAnsi" w:hAnsiTheme="minorHAnsi"/>
                <w:color w:val="000000" w:themeColor="text1"/>
                <w:sz w:val="20"/>
                <w:szCs w:val="20"/>
              </w:rPr>
              <w:t xml:space="preserve"> con las mediciones</w:t>
            </w:r>
            <w:r w:rsidR="005C56A3" w:rsidRPr="001C16D7">
              <w:rPr>
                <w:rFonts w:asciiTheme="minorHAnsi" w:hAnsiTheme="minorHAnsi"/>
                <w:color w:val="C45911" w:themeColor="accent2" w:themeShade="BF"/>
                <w:sz w:val="20"/>
                <w:szCs w:val="20"/>
              </w:rPr>
              <w:t xml:space="preserve"> </w:t>
            </w:r>
            <w:r w:rsidR="005C56A3" w:rsidRPr="001C41C1">
              <w:rPr>
                <w:rFonts w:asciiTheme="minorHAnsi" w:hAnsiTheme="minorHAnsi"/>
                <w:color w:val="000000" w:themeColor="text1"/>
                <w:sz w:val="20"/>
                <w:szCs w:val="20"/>
              </w:rPr>
              <w:t xml:space="preserve">realizas con fecha </w:t>
            </w:r>
            <w:r w:rsidR="001C41C1" w:rsidRPr="001C41C1">
              <w:rPr>
                <w:rFonts w:asciiTheme="minorHAnsi" w:hAnsiTheme="minorHAnsi"/>
                <w:color w:val="000000" w:themeColor="text1"/>
                <w:sz w:val="20"/>
                <w:szCs w:val="20"/>
              </w:rPr>
              <w:t>20</w:t>
            </w:r>
            <w:r w:rsidR="005C56A3" w:rsidRPr="001C41C1">
              <w:rPr>
                <w:rFonts w:asciiTheme="minorHAnsi" w:hAnsiTheme="minorHAnsi"/>
                <w:color w:val="000000" w:themeColor="text1"/>
                <w:sz w:val="20"/>
                <w:szCs w:val="20"/>
              </w:rPr>
              <w:t>.1</w:t>
            </w:r>
            <w:r w:rsidR="001C41C1" w:rsidRPr="001C41C1">
              <w:rPr>
                <w:rFonts w:asciiTheme="minorHAnsi" w:hAnsiTheme="minorHAnsi"/>
                <w:color w:val="000000" w:themeColor="text1"/>
                <w:sz w:val="20"/>
                <w:szCs w:val="20"/>
              </w:rPr>
              <w:t>1</w:t>
            </w:r>
            <w:r w:rsidR="005C56A3" w:rsidRPr="001C41C1">
              <w:rPr>
                <w:rFonts w:asciiTheme="minorHAnsi" w:hAnsiTheme="minorHAnsi"/>
                <w:color w:val="000000" w:themeColor="text1"/>
                <w:sz w:val="20"/>
                <w:szCs w:val="20"/>
              </w:rPr>
              <w:t>.201</w:t>
            </w:r>
            <w:r w:rsidR="001C41C1" w:rsidRPr="001C41C1">
              <w:rPr>
                <w:rFonts w:asciiTheme="minorHAnsi" w:hAnsiTheme="minorHAnsi"/>
                <w:color w:val="000000" w:themeColor="text1"/>
                <w:sz w:val="20"/>
                <w:szCs w:val="20"/>
              </w:rPr>
              <w:t xml:space="preserve">5 </w:t>
            </w:r>
            <w:r w:rsidR="0072071E">
              <w:rPr>
                <w:rFonts w:asciiTheme="minorHAnsi" w:hAnsiTheme="minorHAnsi"/>
                <w:color w:val="000000" w:themeColor="text1"/>
                <w:sz w:val="20"/>
                <w:szCs w:val="20"/>
              </w:rPr>
              <w:t xml:space="preserve">a </w:t>
            </w:r>
            <w:r w:rsidR="001C41C1" w:rsidRPr="001C41C1">
              <w:rPr>
                <w:rFonts w:asciiTheme="minorHAnsi" w:hAnsiTheme="minorHAnsi"/>
                <w:color w:val="000000" w:themeColor="text1"/>
                <w:sz w:val="20"/>
                <w:szCs w:val="20"/>
              </w:rPr>
              <w:t xml:space="preserve">la </w:t>
            </w:r>
            <w:r w:rsidR="005C56A3" w:rsidRPr="001C41C1">
              <w:rPr>
                <w:rFonts w:asciiTheme="minorHAnsi" w:hAnsiTheme="minorHAnsi"/>
                <w:color w:val="000000" w:themeColor="text1"/>
                <w:sz w:val="20"/>
                <w:szCs w:val="20"/>
              </w:rPr>
              <w:t xml:space="preserve">Torre A, presenta como resultado final una concentración corregida promedio de </w:t>
            </w:r>
            <w:r w:rsidR="001C41C1" w:rsidRPr="001C41C1">
              <w:rPr>
                <w:rFonts w:asciiTheme="minorHAnsi" w:hAnsiTheme="minorHAnsi"/>
                <w:color w:val="000000" w:themeColor="text1"/>
                <w:sz w:val="20"/>
                <w:szCs w:val="20"/>
              </w:rPr>
              <w:t>7,6</w:t>
            </w:r>
            <w:r w:rsidR="005C56A3" w:rsidRPr="001C41C1">
              <w:rPr>
                <w:rFonts w:asciiTheme="minorHAnsi" w:hAnsiTheme="minorHAnsi"/>
                <w:color w:val="000000" w:themeColor="text1"/>
                <w:sz w:val="20"/>
                <w:szCs w:val="20"/>
              </w:rPr>
              <w:t xml:space="preserve"> mg/m</w:t>
            </w:r>
            <w:r w:rsidR="005C56A3" w:rsidRPr="001C41C1">
              <w:rPr>
                <w:rFonts w:asciiTheme="minorHAnsi" w:hAnsiTheme="minorHAnsi"/>
                <w:color w:val="000000" w:themeColor="text1"/>
                <w:sz w:val="20"/>
                <w:szCs w:val="20"/>
                <w:vertAlign w:val="superscript"/>
              </w:rPr>
              <w:t>3</w:t>
            </w:r>
            <w:r w:rsidR="005C56A3" w:rsidRPr="001C41C1">
              <w:rPr>
                <w:rFonts w:asciiTheme="minorHAnsi" w:hAnsiTheme="minorHAnsi"/>
                <w:color w:val="000000" w:themeColor="text1"/>
                <w:sz w:val="20"/>
                <w:szCs w:val="20"/>
              </w:rPr>
              <w:t>N de material particulado (MP).</w:t>
            </w:r>
            <w:r w:rsidR="005C56A3" w:rsidRPr="001C16D7">
              <w:rPr>
                <w:rFonts w:asciiTheme="minorHAnsi" w:hAnsiTheme="minorHAnsi"/>
                <w:color w:val="C45911" w:themeColor="accent2" w:themeShade="BF"/>
                <w:sz w:val="20"/>
                <w:szCs w:val="20"/>
              </w:rPr>
              <w:t xml:space="preserve"> </w:t>
            </w:r>
            <w:r w:rsidR="001C41C1" w:rsidRPr="00183CE9">
              <w:rPr>
                <w:rFonts w:asciiTheme="minorHAnsi" w:hAnsiTheme="minorHAnsi"/>
                <w:color w:val="000000" w:themeColor="text1"/>
                <w:sz w:val="20"/>
                <w:szCs w:val="20"/>
              </w:rPr>
              <w:t>El formulario N°4 contiene el resumen del informe isocinético IGT-31</w:t>
            </w:r>
            <w:r w:rsidR="001C41C1">
              <w:rPr>
                <w:rFonts w:asciiTheme="minorHAnsi" w:hAnsiTheme="minorHAnsi"/>
                <w:color w:val="000000" w:themeColor="text1"/>
                <w:sz w:val="20"/>
                <w:szCs w:val="20"/>
              </w:rPr>
              <w:t>5</w:t>
            </w:r>
            <w:r w:rsidR="001C41C1" w:rsidRPr="00183CE9">
              <w:rPr>
                <w:rFonts w:asciiTheme="minorHAnsi" w:hAnsiTheme="minorHAnsi"/>
                <w:color w:val="000000" w:themeColor="text1"/>
                <w:sz w:val="20"/>
                <w:szCs w:val="20"/>
              </w:rPr>
              <w:t>-15</w:t>
            </w:r>
            <w:r w:rsidR="001C41C1">
              <w:rPr>
                <w:rFonts w:asciiTheme="minorHAnsi" w:hAnsiTheme="minorHAnsi"/>
                <w:color w:val="000000" w:themeColor="text1"/>
                <w:sz w:val="20"/>
                <w:szCs w:val="20"/>
              </w:rPr>
              <w:t xml:space="preserve"> con las mediciones</w:t>
            </w:r>
            <w:r w:rsidR="001C41C1" w:rsidRPr="001C16D7">
              <w:rPr>
                <w:rFonts w:asciiTheme="minorHAnsi" w:hAnsiTheme="minorHAnsi"/>
                <w:color w:val="C45911" w:themeColor="accent2" w:themeShade="BF"/>
                <w:sz w:val="20"/>
                <w:szCs w:val="20"/>
              </w:rPr>
              <w:t xml:space="preserve"> </w:t>
            </w:r>
            <w:r w:rsidR="001C41C1" w:rsidRPr="001C41C1">
              <w:rPr>
                <w:rFonts w:asciiTheme="minorHAnsi" w:hAnsiTheme="minorHAnsi"/>
                <w:color w:val="000000" w:themeColor="text1"/>
                <w:sz w:val="20"/>
                <w:szCs w:val="20"/>
              </w:rPr>
              <w:t xml:space="preserve">realizas con fecha 20.11.2015 para la Torre </w:t>
            </w:r>
            <w:r w:rsidR="001C41C1">
              <w:rPr>
                <w:rFonts w:asciiTheme="minorHAnsi" w:hAnsiTheme="minorHAnsi"/>
                <w:color w:val="000000" w:themeColor="text1"/>
                <w:sz w:val="20"/>
                <w:szCs w:val="20"/>
              </w:rPr>
              <w:t>B</w:t>
            </w:r>
            <w:r w:rsidR="001C41C1" w:rsidRPr="001C41C1">
              <w:rPr>
                <w:rFonts w:asciiTheme="minorHAnsi" w:hAnsiTheme="minorHAnsi"/>
                <w:color w:val="000000" w:themeColor="text1"/>
                <w:sz w:val="20"/>
                <w:szCs w:val="20"/>
              </w:rPr>
              <w:t xml:space="preserve">, presenta como resultado final una concentración corregida promedio de </w:t>
            </w:r>
            <w:r w:rsidR="001C41C1">
              <w:rPr>
                <w:rFonts w:asciiTheme="minorHAnsi" w:hAnsiTheme="minorHAnsi"/>
                <w:color w:val="000000" w:themeColor="text1"/>
                <w:sz w:val="20"/>
                <w:szCs w:val="20"/>
              </w:rPr>
              <w:t>11,8</w:t>
            </w:r>
            <w:r w:rsidR="001C41C1" w:rsidRPr="001C41C1">
              <w:rPr>
                <w:rFonts w:asciiTheme="minorHAnsi" w:hAnsiTheme="minorHAnsi"/>
                <w:color w:val="000000" w:themeColor="text1"/>
                <w:sz w:val="20"/>
                <w:szCs w:val="20"/>
              </w:rPr>
              <w:t xml:space="preserve"> mg/m</w:t>
            </w:r>
            <w:r w:rsidR="001C41C1" w:rsidRPr="001C41C1">
              <w:rPr>
                <w:rFonts w:asciiTheme="minorHAnsi" w:hAnsiTheme="minorHAnsi"/>
                <w:color w:val="000000" w:themeColor="text1"/>
                <w:sz w:val="20"/>
                <w:szCs w:val="20"/>
                <w:vertAlign w:val="superscript"/>
              </w:rPr>
              <w:t>3</w:t>
            </w:r>
            <w:r w:rsidR="001C41C1" w:rsidRPr="001C41C1">
              <w:rPr>
                <w:rFonts w:asciiTheme="minorHAnsi" w:hAnsiTheme="minorHAnsi"/>
                <w:color w:val="000000" w:themeColor="text1"/>
                <w:sz w:val="20"/>
                <w:szCs w:val="20"/>
              </w:rPr>
              <w:t>N de material particulado (MP).</w:t>
            </w:r>
            <w:r w:rsidR="001C41C1" w:rsidRPr="001C16D7">
              <w:rPr>
                <w:rFonts w:asciiTheme="minorHAnsi" w:hAnsiTheme="minorHAnsi"/>
                <w:color w:val="C45911" w:themeColor="accent2" w:themeShade="BF"/>
                <w:sz w:val="20"/>
                <w:szCs w:val="20"/>
              </w:rPr>
              <w:t xml:space="preserve"> </w:t>
            </w:r>
            <w:r w:rsidR="005C56A3" w:rsidRPr="00831502">
              <w:rPr>
                <w:rFonts w:asciiTheme="minorHAnsi" w:hAnsiTheme="minorHAnsi"/>
                <w:color w:val="000000" w:themeColor="text1"/>
                <w:sz w:val="20"/>
                <w:szCs w:val="20"/>
              </w:rPr>
              <w:t>El informe isocinético IGT-</w:t>
            </w:r>
            <w:r w:rsidR="007E69C3" w:rsidRPr="00831502">
              <w:rPr>
                <w:rFonts w:asciiTheme="minorHAnsi" w:hAnsiTheme="minorHAnsi"/>
                <w:color w:val="000000" w:themeColor="text1"/>
                <w:sz w:val="20"/>
                <w:szCs w:val="20"/>
              </w:rPr>
              <w:t>419</w:t>
            </w:r>
            <w:r w:rsidR="005C56A3" w:rsidRPr="00831502">
              <w:rPr>
                <w:rFonts w:asciiTheme="minorHAnsi" w:hAnsiTheme="minorHAnsi"/>
                <w:color w:val="000000" w:themeColor="text1"/>
                <w:sz w:val="20"/>
                <w:szCs w:val="20"/>
              </w:rPr>
              <w:t>-</w:t>
            </w:r>
            <w:r w:rsidR="007E69C3" w:rsidRPr="00831502">
              <w:rPr>
                <w:rFonts w:asciiTheme="minorHAnsi" w:hAnsiTheme="minorHAnsi"/>
                <w:color w:val="000000" w:themeColor="text1"/>
                <w:sz w:val="20"/>
                <w:szCs w:val="20"/>
              </w:rPr>
              <w:t>17</w:t>
            </w:r>
            <w:r w:rsidR="005C56A3" w:rsidRPr="00831502">
              <w:rPr>
                <w:rFonts w:asciiTheme="minorHAnsi" w:hAnsiTheme="minorHAnsi"/>
                <w:color w:val="000000" w:themeColor="text1"/>
                <w:sz w:val="20"/>
                <w:szCs w:val="20"/>
              </w:rPr>
              <w:t xml:space="preserve"> d</w:t>
            </w:r>
            <w:r w:rsidR="005C56A3" w:rsidRPr="00831502">
              <w:rPr>
                <w:rFonts w:asciiTheme="minorHAnsi" w:hAnsiTheme="minorHAnsi" w:cs="Calibri"/>
                <w:color w:val="000000" w:themeColor="text1"/>
                <w:sz w:val="20"/>
              </w:rPr>
              <w:t xml:space="preserve">el </w:t>
            </w:r>
            <w:r w:rsidR="007E69C3" w:rsidRPr="00831502">
              <w:rPr>
                <w:rFonts w:asciiTheme="minorHAnsi" w:hAnsiTheme="minorHAnsi" w:cs="Calibri"/>
                <w:color w:val="000000" w:themeColor="text1"/>
                <w:sz w:val="20"/>
              </w:rPr>
              <w:t>13</w:t>
            </w:r>
            <w:r w:rsidR="005C56A3" w:rsidRPr="00831502">
              <w:rPr>
                <w:rFonts w:asciiTheme="minorHAnsi" w:hAnsiTheme="minorHAnsi" w:cs="Calibri"/>
                <w:color w:val="000000" w:themeColor="text1"/>
                <w:sz w:val="20"/>
              </w:rPr>
              <w:t>.</w:t>
            </w:r>
            <w:r w:rsidR="007E69C3" w:rsidRPr="00831502">
              <w:rPr>
                <w:rFonts w:asciiTheme="minorHAnsi" w:hAnsiTheme="minorHAnsi" w:cs="Calibri"/>
                <w:color w:val="000000" w:themeColor="text1"/>
                <w:sz w:val="20"/>
              </w:rPr>
              <w:t>02</w:t>
            </w:r>
            <w:r w:rsidR="005C56A3" w:rsidRPr="00831502">
              <w:rPr>
                <w:rFonts w:asciiTheme="minorHAnsi" w:hAnsiTheme="minorHAnsi" w:cs="Calibri"/>
                <w:color w:val="000000" w:themeColor="text1"/>
                <w:sz w:val="20"/>
              </w:rPr>
              <w:t>.201</w:t>
            </w:r>
            <w:r w:rsidR="007E69C3" w:rsidRPr="00831502">
              <w:rPr>
                <w:rFonts w:asciiTheme="minorHAnsi" w:hAnsiTheme="minorHAnsi" w:cs="Calibri"/>
                <w:color w:val="000000" w:themeColor="text1"/>
                <w:sz w:val="20"/>
              </w:rPr>
              <w:t>7</w:t>
            </w:r>
            <w:r w:rsidR="005C56A3" w:rsidRPr="00831502">
              <w:rPr>
                <w:rFonts w:asciiTheme="minorHAnsi" w:hAnsiTheme="minorHAnsi" w:cs="Calibri"/>
                <w:color w:val="000000" w:themeColor="text1"/>
                <w:sz w:val="20"/>
              </w:rPr>
              <w:t xml:space="preserve">, </w:t>
            </w:r>
            <w:r w:rsidR="005C56A3" w:rsidRPr="00831502">
              <w:rPr>
                <w:rFonts w:asciiTheme="minorHAnsi" w:hAnsiTheme="minorHAnsi"/>
                <w:color w:val="000000" w:themeColor="text1"/>
                <w:sz w:val="20"/>
                <w:szCs w:val="20"/>
              </w:rPr>
              <w:t xml:space="preserve">contiene las mediciones realizas con fecha </w:t>
            </w:r>
            <w:r w:rsidR="002E0B3A" w:rsidRPr="00831502">
              <w:rPr>
                <w:rFonts w:asciiTheme="minorHAnsi" w:hAnsiTheme="minorHAnsi"/>
                <w:color w:val="000000" w:themeColor="text1"/>
                <w:sz w:val="20"/>
                <w:szCs w:val="20"/>
              </w:rPr>
              <w:t>10</w:t>
            </w:r>
            <w:r w:rsidR="005C56A3" w:rsidRPr="00831502">
              <w:rPr>
                <w:rFonts w:asciiTheme="minorHAnsi" w:hAnsiTheme="minorHAnsi"/>
                <w:color w:val="000000" w:themeColor="text1"/>
                <w:sz w:val="20"/>
                <w:szCs w:val="20"/>
              </w:rPr>
              <w:t>.</w:t>
            </w:r>
            <w:r w:rsidR="002E0B3A" w:rsidRPr="00831502">
              <w:rPr>
                <w:rFonts w:asciiTheme="minorHAnsi" w:hAnsiTheme="minorHAnsi"/>
                <w:color w:val="000000" w:themeColor="text1"/>
                <w:sz w:val="20"/>
                <w:szCs w:val="20"/>
              </w:rPr>
              <w:t>01</w:t>
            </w:r>
            <w:r w:rsidR="005C56A3" w:rsidRPr="00831502">
              <w:rPr>
                <w:rFonts w:asciiTheme="minorHAnsi" w:hAnsiTheme="minorHAnsi"/>
                <w:color w:val="000000" w:themeColor="text1"/>
                <w:sz w:val="20"/>
                <w:szCs w:val="20"/>
              </w:rPr>
              <w:t>.201</w:t>
            </w:r>
            <w:r w:rsidR="002E0B3A" w:rsidRPr="00831502">
              <w:rPr>
                <w:rFonts w:asciiTheme="minorHAnsi" w:hAnsiTheme="minorHAnsi"/>
                <w:color w:val="000000" w:themeColor="text1"/>
                <w:sz w:val="20"/>
                <w:szCs w:val="20"/>
              </w:rPr>
              <w:t>7</w:t>
            </w:r>
            <w:r w:rsidR="005C56A3" w:rsidRPr="00831502">
              <w:rPr>
                <w:rFonts w:asciiTheme="minorHAnsi" w:hAnsiTheme="minorHAnsi"/>
                <w:color w:val="000000" w:themeColor="text1"/>
                <w:sz w:val="20"/>
                <w:szCs w:val="20"/>
              </w:rPr>
              <w:t xml:space="preserve"> de la torre B, </w:t>
            </w:r>
            <w:r w:rsidR="005C56A3" w:rsidRPr="00831502">
              <w:rPr>
                <w:rFonts w:asciiTheme="minorHAnsi" w:hAnsiTheme="minorHAnsi"/>
                <w:color w:val="000000" w:themeColor="text1"/>
                <w:sz w:val="20"/>
                <w:szCs w:val="20"/>
              </w:rPr>
              <w:lastRenderedPageBreak/>
              <w:t xml:space="preserve">presenta como resultado final una concentración corregida promedio de </w:t>
            </w:r>
            <w:r w:rsidR="002E0B3A" w:rsidRPr="00831502">
              <w:rPr>
                <w:rFonts w:asciiTheme="minorHAnsi" w:hAnsiTheme="minorHAnsi"/>
                <w:color w:val="000000" w:themeColor="text1"/>
                <w:sz w:val="20"/>
                <w:szCs w:val="20"/>
              </w:rPr>
              <w:t>4,1</w:t>
            </w:r>
            <w:r w:rsidR="005C56A3" w:rsidRPr="00831502">
              <w:rPr>
                <w:rFonts w:asciiTheme="minorHAnsi" w:hAnsiTheme="minorHAnsi"/>
                <w:color w:val="000000" w:themeColor="text1"/>
                <w:sz w:val="20"/>
                <w:szCs w:val="20"/>
              </w:rPr>
              <w:t xml:space="preserve"> mg/m</w:t>
            </w:r>
            <w:r w:rsidR="005C56A3" w:rsidRPr="00831502">
              <w:rPr>
                <w:rFonts w:asciiTheme="minorHAnsi" w:hAnsiTheme="minorHAnsi"/>
                <w:color w:val="000000" w:themeColor="text1"/>
                <w:sz w:val="20"/>
                <w:szCs w:val="20"/>
                <w:vertAlign w:val="superscript"/>
              </w:rPr>
              <w:t>3</w:t>
            </w:r>
            <w:r w:rsidR="005C56A3" w:rsidRPr="00831502">
              <w:rPr>
                <w:rFonts w:asciiTheme="minorHAnsi" w:hAnsiTheme="minorHAnsi"/>
                <w:color w:val="000000" w:themeColor="text1"/>
                <w:sz w:val="20"/>
                <w:szCs w:val="20"/>
              </w:rPr>
              <w:t xml:space="preserve">N de material particulado (MP). </w:t>
            </w:r>
            <w:r w:rsidR="00831502" w:rsidRPr="00831502">
              <w:rPr>
                <w:rFonts w:asciiTheme="minorHAnsi" w:hAnsiTheme="minorHAnsi"/>
                <w:color w:val="000000" w:themeColor="text1"/>
                <w:sz w:val="20"/>
                <w:szCs w:val="20"/>
              </w:rPr>
              <w:t>El informe isocinético IGT-4</w:t>
            </w:r>
            <w:r w:rsidR="00831502">
              <w:rPr>
                <w:rFonts w:asciiTheme="minorHAnsi" w:hAnsiTheme="minorHAnsi"/>
                <w:color w:val="000000" w:themeColor="text1"/>
                <w:sz w:val="20"/>
                <w:szCs w:val="20"/>
              </w:rPr>
              <w:t>20</w:t>
            </w:r>
            <w:r w:rsidR="00831502" w:rsidRPr="00831502">
              <w:rPr>
                <w:rFonts w:asciiTheme="minorHAnsi" w:hAnsiTheme="minorHAnsi"/>
                <w:color w:val="000000" w:themeColor="text1"/>
                <w:sz w:val="20"/>
                <w:szCs w:val="20"/>
              </w:rPr>
              <w:t>-17 d</w:t>
            </w:r>
            <w:r w:rsidR="00831502" w:rsidRPr="00831502">
              <w:rPr>
                <w:rFonts w:asciiTheme="minorHAnsi" w:hAnsiTheme="minorHAnsi" w:cs="Calibri"/>
                <w:color w:val="000000" w:themeColor="text1"/>
                <w:sz w:val="20"/>
              </w:rPr>
              <w:t xml:space="preserve">el 13.02.2017, </w:t>
            </w:r>
            <w:r w:rsidR="00831502" w:rsidRPr="00831502">
              <w:rPr>
                <w:rFonts w:asciiTheme="minorHAnsi" w:hAnsiTheme="minorHAnsi"/>
                <w:color w:val="000000" w:themeColor="text1"/>
                <w:sz w:val="20"/>
                <w:szCs w:val="20"/>
              </w:rPr>
              <w:t xml:space="preserve">contiene las mediciones realizas con fecha 10.01.2017 de la torre </w:t>
            </w:r>
            <w:r w:rsidR="00831502">
              <w:rPr>
                <w:rFonts w:asciiTheme="minorHAnsi" w:hAnsiTheme="minorHAnsi"/>
                <w:color w:val="000000" w:themeColor="text1"/>
                <w:sz w:val="20"/>
                <w:szCs w:val="20"/>
              </w:rPr>
              <w:t>A</w:t>
            </w:r>
            <w:r w:rsidR="00831502" w:rsidRPr="00831502">
              <w:rPr>
                <w:rFonts w:asciiTheme="minorHAnsi" w:hAnsiTheme="minorHAnsi"/>
                <w:color w:val="000000" w:themeColor="text1"/>
                <w:sz w:val="20"/>
                <w:szCs w:val="20"/>
              </w:rPr>
              <w:t>, presenta como resultado final una concentración corregida promedio de 4,</w:t>
            </w:r>
            <w:r w:rsidR="00831502">
              <w:rPr>
                <w:rFonts w:asciiTheme="minorHAnsi" w:hAnsiTheme="minorHAnsi"/>
                <w:color w:val="000000" w:themeColor="text1"/>
                <w:sz w:val="20"/>
                <w:szCs w:val="20"/>
              </w:rPr>
              <w:t>8</w:t>
            </w:r>
            <w:r w:rsidR="00831502" w:rsidRPr="00831502">
              <w:rPr>
                <w:rFonts w:asciiTheme="minorHAnsi" w:hAnsiTheme="minorHAnsi"/>
                <w:color w:val="000000" w:themeColor="text1"/>
                <w:sz w:val="20"/>
                <w:szCs w:val="20"/>
              </w:rPr>
              <w:t xml:space="preserve"> mg/m</w:t>
            </w:r>
            <w:r w:rsidR="00831502" w:rsidRPr="00831502">
              <w:rPr>
                <w:rFonts w:asciiTheme="minorHAnsi" w:hAnsiTheme="minorHAnsi"/>
                <w:color w:val="000000" w:themeColor="text1"/>
                <w:sz w:val="20"/>
                <w:szCs w:val="20"/>
                <w:vertAlign w:val="superscript"/>
              </w:rPr>
              <w:t>3</w:t>
            </w:r>
            <w:r w:rsidR="00831502" w:rsidRPr="00831502">
              <w:rPr>
                <w:rFonts w:asciiTheme="minorHAnsi" w:hAnsiTheme="minorHAnsi"/>
                <w:color w:val="000000" w:themeColor="text1"/>
                <w:sz w:val="20"/>
                <w:szCs w:val="20"/>
              </w:rPr>
              <w:t xml:space="preserve">N de material particulado (MP). </w:t>
            </w:r>
          </w:p>
          <w:p w14:paraId="179D114C" w14:textId="77777777" w:rsidR="00E94F16" w:rsidRPr="00E94F16" w:rsidRDefault="00E94F16" w:rsidP="00E94F16">
            <w:pPr>
              <w:spacing w:after="0"/>
              <w:jc w:val="both"/>
              <w:rPr>
                <w:rFonts w:asciiTheme="minorHAnsi" w:hAnsiTheme="minorHAnsi"/>
                <w:sz w:val="20"/>
                <w:szCs w:val="20"/>
              </w:rPr>
            </w:pPr>
          </w:p>
          <w:p w14:paraId="17CE82D5" w14:textId="1A888A39" w:rsidR="009F74B2" w:rsidRPr="009F74B2" w:rsidRDefault="009F74B2" w:rsidP="00831502">
            <w:pPr>
              <w:pStyle w:val="Prrafodelista"/>
              <w:numPr>
                <w:ilvl w:val="0"/>
                <w:numId w:val="47"/>
              </w:numPr>
              <w:spacing w:after="0"/>
              <w:jc w:val="both"/>
              <w:rPr>
                <w:rFonts w:asciiTheme="minorHAnsi" w:hAnsiTheme="minorHAnsi"/>
                <w:sz w:val="20"/>
                <w:szCs w:val="20"/>
              </w:rPr>
            </w:pPr>
            <w:r w:rsidRPr="009F74B2">
              <w:rPr>
                <w:rFonts w:asciiTheme="minorHAnsi" w:hAnsiTheme="minorHAnsi"/>
                <w:sz w:val="20"/>
                <w:szCs w:val="20"/>
              </w:rPr>
              <w:t xml:space="preserve">El laboratorio a cargo de </w:t>
            </w:r>
            <w:r w:rsidR="008C0FD7" w:rsidRPr="009F74B2">
              <w:rPr>
                <w:rFonts w:asciiTheme="minorHAnsi" w:hAnsiTheme="minorHAnsi"/>
                <w:sz w:val="20"/>
                <w:szCs w:val="20"/>
              </w:rPr>
              <w:t>la medici</w:t>
            </w:r>
            <w:r w:rsidR="008C0FD7">
              <w:rPr>
                <w:rFonts w:asciiTheme="minorHAnsi" w:hAnsiTheme="minorHAnsi"/>
                <w:sz w:val="20"/>
                <w:szCs w:val="20"/>
              </w:rPr>
              <w:t>ón</w:t>
            </w:r>
            <w:r w:rsidRPr="009F74B2">
              <w:rPr>
                <w:rFonts w:asciiTheme="minorHAnsi" w:hAnsiTheme="minorHAnsi"/>
                <w:sz w:val="20"/>
                <w:szCs w:val="20"/>
              </w:rPr>
              <w:t xml:space="preserve"> corresponde a Laboratorio Ambiquim, el cual corresponde a una Entidad Técnica de Fiscalización Ambiental (ETFA) autorizada por esta Superintendencia para realizar mediciones isocinéticas bajo el método CH-5</w:t>
            </w:r>
            <w:r w:rsidR="002B7A58">
              <w:rPr>
                <w:rFonts w:asciiTheme="minorHAnsi" w:hAnsiTheme="minorHAnsi"/>
                <w:sz w:val="20"/>
                <w:szCs w:val="20"/>
              </w:rPr>
              <w:t>.</w:t>
            </w:r>
          </w:p>
          <w:p w14:paraId="687DF33A" w14:textId="77777777" w:rsidR="009F74B2" w:rsidRPr="009F74B2" w:rsidRDefault="009F74B2" w:rsidP="00DC158C">
            <w:pPr>
              <w:pStyle w:val="Prrafodelista"/>
              <w:spacing w:after="0"/>
              <w:ind w:left="360"/>
              <w:jc w:val="both"/>
              <w:rPr>
                <w:rFonts w:asciiTheme="minorHAnsi" w:hAnsiTheme="minorHAnsi"/>
                <w:sz w:val="20"/>
                <w:szCs w:val="20"/>
              </w:rPr>
            </w:pPr>
            <w:r w:rsidRPr="009F74B2">
              <w:rPr>
                <w:rFonts w:asciiTheme="minorHAnsi" w:hAnsiTheme="minorHAnsi"/>
                <w:sz w:val="20"/>
                <w:szCs w:val="20"/>
              </w:rPr>
              <w:t>En la tabla 1, se presenta un resumen de los resultados.</w:t>
            </w:r>
          </w:p>
          <w:p w14:paraId="7CF41955" w14:textId="77777777" w:rsidR="009F74B2" w:rsidRPr="00C36BC3" w:rsidRDefault="009F74B2" w:rsidP="00C36BC3">
            <w:pPr>
              <w:spacing w:after="0"/>
              <w:jc w:val="center"/>
              <w:rPr>
                <w:rFonts w:asciiTheme="minorHAnsi" w:hAnsiTheme="minorHAnsi"/>
                <w:sz w:val="18"/>
                <w:szCs w:val="20"/>
              </w:rPr>
            </w:pPr>
            <w:r w:rsidRPr="00C36BC3">
              <w:rPr>
                <w:rFonts w:asciiTheme="minorHAnsi" w:hAnsiTheme="minorHAnsi"/>
                <w:sz w:val="18"/>
                <w:szCs w:val="20"/>
              </w:rPr>
              <w:t>Tabla 1. Revisión de informes isocinéticos.</w:t>
            </w:r>
          </w:p>
          <w:tbl>
            <w:tblPr>
              <w:tblStyle w:val="Tablaconcuadrcula"/>
              <w:tblW w:w="5000" w:type="pct"/>
              <w:tblLook w:val="04A0" w:firstRow="1" w:lastRow="0" w:firstColumn="1" w:lastColumn="0" w:noHBand="0" w:noVBand="1"/>
            </w:tblPr>
            <w:tblGrid>
              <w:gridCol w:w="1361"/>
              <w:gridCol w:w="801"/>
              <w:gridCol w:w="1009"/>
              <w:gridCol w:w="1379"/>
              <w:gridCol w:w="1508"/>
            </w:tblGrid>
            <w:tr w:rsidR="009F74B2" w:rsidRPr="00BB6016" w14:paraId="62BE5FB1" w14:textId="77777777" w:rsidTr="008C0FD7">
              <w:tc>
                <w:tcPr>
                  <w:tcW w:w="1123" w:type="pct"/>
                </w:tcPr>
                <w:p w14:paraId="3B7CD740" w14:textId="77777777" w:rsidR="009F74B2" w:rsidRPr="00BB6016" w:rsidRDefault="009F74B2" w:rsidP="005123A6">
                  <w:pPr>
                    <w:spacing w:after="0"/>
                    <w:jc w:val="both"/>
                    <w:rPr>
                      <w:rFonts w:asciiTheme="minorHAnsi" w:hAnsiTheme="minorHAnsi"/>
                      <w:sz w:val="16"/>
                      <w:szCs w:val="20"/>
                    </w:rPr>
                  </w:pPr>
                  <w:r w:rsidRPr="00BB6016">
                    <w:rPr>
                      <w:rFonts w:asciiTheme="minorHAnsi" w:hAnsiTheme="minorHAnsi"/>
                      <w:sz w:val="16"/>
                      <w:szCs w:val="20"/>
                    </w:rPr>
                    <w:t>Tipo de Fuente</w:t>
                  </w:r>
                </w:p>
              </w:tc>
              <w:tc>
                <w:tcPr>
                  <w:tcW w:w="661" w:type="pct"/>
                </w:tcPr>
                <w:p w14:paraId="3F5A9861" w14:textId="77777777" w:rsidR="009F74B2" w:rsidRPr="00BB6016" w:rsidRDefault="009F74B2" w:rsidP="005123A6">
                  <w:pPr>
                    <w:spacing w:after="0"/>
                    <w:jc w:val="both"/>
                    <w:rPr>
                      <w:rFonts w:asciiTheme="minorHAnsi" w:hAnsiTheme="minorHAnsi"/>
                      <w:sz w:val="16"/>
                      <w:szCs w:val="20"/>
                    </w:rPr>
                  </w:pPr>
                  <w:proofErr w:type="spellStart"/>
                  <w:r w:rsidRPr="00BB6016">
                    <w:rPr>
                      <w:rFonts w:asciiTheme="minorHAnsi" w:hAnsiTheme="minorHAnsi"/>
                      <w:sz w:val="16"/>
                      <w:szCs w:val="20"/>
                    </w:rPr>
                    <w:t>N°</w:t>
                  </w:r>
                  <w:proofErr w:type="spellEnd"/>
                  <w:r w:rsidRPr="00BB6016">
                    <w:rPr>
                      <w:rFonts w:asciiTheme="minorHAnsi" w:hAnsiTheme="minorHAnsi"/>
                      <w:sz w:val="16"/>
                      <w:szCs w:val="20"/>
                    </w:rPr>
                    <w:t xml:space="preserve"> registro</w:t>
                  </w:r>
                </w:p>
                <w:p w14:paraId="11948AD2" w14:textId="77777777" w:rsidR="009F74B2" w:rsidRPr="00BB6016" w:rsidRDefault="009F74B2" w:rsidP="005123A6">
                  <w:pPr>
                    <w:spacing w:after="0"/>
                    <w:jc w:val="both"/>
                    <w:rPr>
                      <w:rFonts w:asciiTheme="minorHAnsi" w:hAnsiTheme="minorHAnsi"/>
                      <w:sz w:val="16"/>
                      <w:szCs w:val="20"/>
                    </w:rPr>
                  </w:pPr>
                  <w:r w:rsidRPr="00BB6016">
                    <w:rPr>
                      <w:rFonts w:asciiTheme="minorHAnsi" w:hAnsiTheme="minorHAnsi"/>
                      <w:sz w:val="16"/>
                      <w:szCs w:val="20"/>
                    </w:rPr>
                    <w:t>MINSAL</w:t>
                  </w:r>
                </w:p>
              </w:tc>
              <w:tc>
                <w:tcPr>
                  <w:tcW w:w="833" w:type="pct"/>
                </w:tcPr>
                <w:p w14:paraId="0A9E5C01" w14:textId="77777777" w:rsidR="009F74B2" w:rsidRPr="00BB6016" w:rsidRDefault="009F74B2" w:rsidP="005123A6">
                  <w:pPr>
                    <w:spacing w:after="0"/>
                    <w:jc w:val="both"/>
                    <w:rPr>
                      <w:rFonts w:asciiTheme="minorHAnsi" w:hAnsiTheme="minorHAnsi"/>
                      <w:sz w:val="16"/>
                      <w:szCs w:val="20"/>
                    </w:rPr>
                  </w:pPr>
                  <w:r w:rsidRPr="00BB6016">
                    <w:rPr>
                      <w:rFonts w:asciiTheme="minorHAnsi" w:hAnsiTheme="minorHAnsi"/>
                      <w:sz w:val="16"/>
                      <w:szCs w:val="20"/>
                    </w:rPr>
                    <w:t>Fuente puntual/</w:t>
                  </w:r>
                </w:p>
                <w:p w14:paraId="783C514D" w14:textId="77777777" w:rsidR="009F74B2" w:rsidRPr="00BB6016" w:rsidRDefault="009F74B2" w:rsidP="005123A6">
                  <w:pPr>
                    <w:spacing w:after="0"/>
                    <w:jc w:val="both"/>
                    <w:rPr>
                      <w:rFonts w:asciiTheme="minorHAnsi" w:hAnsiTheme="minorHAnsi"/>
                      <w:sz w:val="16"/>
                      <w:szCs w:val="20"/>
                    </w:rPr>
                  </w:pPr>
                  <w:r w:rsidRPr="00BB6016">
                    <w:rPr>
                      <w:rFonts w:asciiTheme="minorHAnsi" w:hAnsiTheme="minorHAnsi"/>
                      <w:sz w:val="16"/>
                      <w:szCs w:val="20"/>
                    </w:rPr>
                    <w:t>Grupal</w:t>
                  </w:r>
                </w:p>
              </w:tc>
              <w:tc>
                <w:tcPr>
                  <w:tcW w:w="1138" w:type="pct"/>
                </w:tcPr>
                <w:p w14:paraId="3D07E6FE" w14:textId="77777777" w:rsidR="009F74B2" w:rsidRPr="00BB6016" w:rsidRDefault="009F74B2" w:rsidP="005123A6">
                  <w:pPr>
                    <w:spacing w:after="0"/>
                    <w:jc w:val="both"/>
                    <w:rPr>
                      <w:rFonts w:asciiTheme="minorHAnsi" w:hAnsiTheme="minorHAnsi"/>
                      <w:sz w:val="16"/>
                      <w:szCs w:val="20"/>
                    </w:rPr>
                  </w:pPr>
                  <w:r w:rsidRPr="00BB6016">
                    <w:rPr>
                      <w:rFonts w:asciiTheme="minorHAnsi" w:hAnsiTheme="minorHAnsi"/>
                      <w:sz w:val="16"/>
                      <w:szCs w:val="20"/>
                    </w:rPr>
                    <w:t>Fecha de medición MP.</w:t>
                  </w:r>
                </w:p>
              </w:tc>
              <w:tc>
                <w:tcPr>
                  <w:tcW w:w="1245" w:type="pct"/>
                </w:tcPr>
                <w:p w14:paraId="73356707" w14:textId="3C131373" w:rsidR="009F74B2" w:rsidRPr="00BB6016" w:rsidRDefault="009F74B2" w:rsidP="005123A6">
                  <w:pPr>
                    <w:spacing w:after="0"/>
                    <w:jc w:val="both"/>
                    <w:rPr>
                      <w:rFonts w:asciiTheme="minorHAnsi" w:hAnsiTheme="minorHAnsi"/>
                      <w:sz w:val="16"/>
                      <w:szCs w:val="20"/>
                    </w:rPr>
                  </w:pPr>
                  <w:r>
                    <w:rPr>
                      <w:rFonts w:asciiTheme="minorHAnsi" w:hAnsiTheme="minorHAnsi"/>
                      <w:sz w:val="16"/>
                      <w:szCs w:val="20"/>
                    </w:rPr>
                    <w:t>Concentración MP</w:t>
                  </w:r>
                  <w:r w:rsidRPr="00BB6016">
                    <w:rPr>
                      <w:rFonts w:asciiTheme="minorHAnsi" w:hAnsiTheme="minorHAnsi"/>
                      <w:sz w:val="16"/>
                      <w:szCs w:val="20"/>
                    </w:rPr>
                    <w:t xml:space="preserve"> (mg/m3N) medida </w:t>
                  </w:r>
                </w:p>
              </w:tc>
            </w:tr>
            <w:tr w:rsidR="009F74B2" w:rsidRPr="00BB6016" w14:paraId="37BA7E22" w14:textId="77777777" w:rsidTr="008C0FD7">
              <w:tc>
                <w:tcPr>
                  <w:tcW w:w="1123" w:type="pct"/>
                </w:tcPr>
                <w:p w14:paraId="3C69F5B9" w14:textId="0758C87F" w:rsidR="009F74B2" w:rsidRPr="00BB6016" w:rsidRDefault="009F74B2" w:rsidP="0006437C">
                  <w:pPr>
                    <w:spacing w:after="0"/>
                    <w:jc w:val="center"/>
                    <w:rPr>
                      <w:rFonts w:asciiTheme="minorHAnsi" w:hAnsiTheme="minorHAnsi"/>
                      <w:sz w:val="16"/>
                      <w:szCs w:val="20"/>
                    </w:rPr>
                  </w:pPr>
                  <w:bookmarkStart w:id="6" w:name="_Hlk517259775"/>
                  <w:r>
                    <w:rPr>
                      <w:rFonts w:asciiTheme="minorHAnsi" w:hAnsiTheme="minorHAnsi"/>
                      <w:sz w:val="16"/>
                      <w:szCs w:val="20"/>
                    </w:rPr>
                    <w:t>Caldera a</w:t>
                  </w:r>
                  <w:r w:rsidR="008C0FD7">
                    <w:rPr>
                      <w:rFonts w:asciiTheme="minorHAnsi" w:hAnsiTheme="minorHAnsi"/>
                      <w:sz w:val="16"/>
                      <w:szCs w:val="20"/>
                    </w:rPr>
                    <w:t xml:space="preserve"> petróleo</w:t>
                  </w:r>
                </w:p>
              </w:tc>
              <w:tc>
                <w:tcPr>
                  <w:tcW w:w="661" w:type="pct"/>
                </w:tcPr>
                <w:p w14:paraId="48048DAD" w14:textId="449CAE6D" w:rsidR="009F74B2" w:rsidRPr="00BB6016" w:rsidRDefault="008C0FD7" w:rsidP="0006437C">
                  <w:pPr>
                    <w:spacing w:after="0"/>
                    <w:jc w:val="center"/>
                    <w:rPr>
                      <w:rFonts w:asciiTheme="minorHAnsi" w:hAnsiTheme="minorHAnsi"/>
                      <w:sz w:val="16"/>
                      <w:szCs w:val="20"/>
                    </w:rPr>
                  </w:pPr>
                  <w:r>
                    <w:rPr>
                      <w:rFonts w:asciiTheme="minorHAnsi" w:hAnsiTheme="minorHAnsi"/>
                      <w:sz w:val="16"/>
                      <w:szCs w:val="20"/>
                    </w:rPr>
                    <w:t>111</w:t>
                  </w:r>
                </w:p>
              </w:tc>
              <w:tc>
                <w:tcPr>
                  <w:tcW w:w="833" w:type="pct"/>
                </w:tcPr>
                <w:p w14:paraId="71BC0D05" w14:textId="280CB285" w:rsidR="009F74B2" w:rsidRPr="00BB6016" w:rsidRDefault="008C0FD7" w:rsidP="00F82939">
                  <w:pPr>
                    <w:spacing w:after="0"/>
                    <w:rPr>
                      <w:rFonts w:asciiTheme="minorHAnsi" w:hAnsiTheme="minorHAnsi"/>
                      <w:sz w:val="16"/>
                      <w:szCs w:val="20"/>
                    </w:rPr>
                  </w:pPr>
                  <w:r>
                    <w:rPr>
                      <w:rFonts w:asciiTheme="minorHAnsi" w:hAnsiTheme="minorHAnsi"/>
                      <w:sz w:val="16"/>
                      <w:szCs w:val="20"/>
                    </w:rPr>
                    <w:t>Puntual</w:t>
                  </w:r>
                </w:p>
              </w:tc>
              <w:tc>
                <w:tcPr>
                  <w:tcW w:w="1138" w:type="pct"/>
                </w:tcPr>
                <w:p w14:paraId="564C7D97" w14:textId="67F75B39" w:rsidR="009F74B2" w:rsidRPr="001D4F89" w:rsidRDefault="008C0FD7" w:rsidP="0006437C">
                  <w:pPr>
                    <w:spacing w:after="0"/>
                    <w:jc w:val="center"/>
                    <w:rPr>
                      <w:rFonts w:asciiTheme="minorHAnsi" w:hAnsiTheme="minorHAnsi"/>
                      <w:sz w:val="16"/>
                      <w:szCs w:val="16"/>
                    </w:rPr>
                  </w:pPr>
                  <w:r>
                    <w:rPr>
                      <w:rFonts w:asciiTheme="minorHAnsi" w:hAnsiTheme="minorHAnsi"/>
                      <w:sz w:val="16"/>
                      <w:szCs w:val="16"/>
                    </w:rPr>
                    <w:t>22.10.2014</w:t>
                  </w:r>
                </w:p>
              </w:tc>
              <w:tc>
                <w:tcPr>
                  <w:tcW w:w="1245" w:type="pct"/>
                </w:tcPr>
                <w:p w14:paraId="4F7ADE99" w14:textId="23C7D55D" w:rsidR="009F74B2" w:rsidRPr="00BB6016" w:rsidRDefault="008C0FD7" w:rsidP="0006437C">
                  <w:pPr>
                    <w:spacing w:after="0"/>
                    <w:jc w:val="center"/>
                    <w:rPr>
                      <w:rFonts w:asciiTheme="minorHAnsi" w:hAnsiTheme="minorHAnsi"/>
                      <w:sz w:val="16"/>
                      <w:szCs w:val="20"/>
                    </w:rPr>
                  </w:pPr>
                  <w:r>
                    <w:rPr>
                      <w:rFonts w:asciiTheme="minorHAnsi" w:hAnsiTheme="minorHAnsi"/>
                      <w:sz w:val="16"/>
                      <w:szCs w:val="20"/>
                    </w:rPr>
                    <w:t>11,8</w:t>
                  </w:r>
                </w:p>
              </w:tc>
            </w:tr>
            <w:tr w:rsidR="007B51FB" w:rsidRPr="00BB6016" w14:paraId="784029B7" w14:textId="77777777" w:rsidTr="008C0FD7">
              <w:tc>
                <w:tcPr>
                  <w:tcW w:w="1123" w:type="pct"/>
                </w:tcPr>
                <w:p w14:paraId="7E9823FA" w14:textId="2918F416" w:rsidR="007B51FB" w:rsidRDefault="007B51FB" w:rsidP="0006437C">
                  <w:pPr>
                    <w:spacing w:after="0"/>
                    <w:jc w:val="center"/>
                    <w:rPr>
                      <w:rFonts w:asciiTheme="minorHAnsi" w:hAnsiTheme="minorHAnsi"/>
                      <w:sz w:val="16"/>
                      <w:szCs w:val="20"/>
                    </w:rPr>
                  </w:pPr>
                  <w:r>
                    <w:rPr>
                      <w:rFonts w:asciiTheme="minorHAnsi" w:hAnsiTheme="minorHAnsi"/>
                      <w:sz w:val="16"/>
                      <w:szCs w:val="20"/>
                    </w:rPr>
                    <w:t>Caldera a</w:t>
                  </w:r>
                  <w:r w:rsidR="008C0FD7">
                    <w:rPr>
                      <w:rFonts w:asciiTheme="minorHAnsi" w:hAnsiTheme="minorHAnsi"/>
                      <w:sz w:val="16"/>
                      <w:szCs w:val="20"/>
                    </w:rPr>
                    <w:t xml:space="preserve"> petróleo</w:t>
                  </w:r>
                </w:p>
              </w:tc>
              <w:tc>
                <w:tcPr>
                  <w:tcW w:w="661" w:type="pct"/>
                </w:tcPr>
                <w:p w14:paraId="2DA92944" w14:textId="35CFC956" w:rsidR="007B51FB" w:rsidRDefault="008C0FD7" w:rsidP="0006437C">
                  <w:pPr>
                    <w:spacing w:after="0"/>
                    <w:jc w:val="center"/>
                    <w:rPr>
                      <w:rFonts w:asciiTheme="minorHAnsi" w:hAnsiTheme="minorHAnsi"/>
                      <w:sz w:val="16"/>
                      <w:szCs w:val="20"/>
                    </w:rPr>
                  </w:pPr>
                  <w:r>
                    <w:rPr>
                      <w:rFonts w:asciiTheme="minorHAnsi" w:hAnsiTheme="minorHAnsi"/>
                      <w:sz w:val="16"/>
                      <w:szCs w:val="20"/>
                    </w:rPr>
                    <w:t>112</w:t>
                  </w:r>
                </w:p>
              </w:tc>
              <w:tc>
                <w:tcPr>
                  <w:tcW w:w="833" w:type="pct"/>
                </w:tcPr>
                <w:p w14:paraId="4DA0CF2C" w14:textId="6E6FCF5A" w:rsidR="007B51FB" w:rsidRDefault="008C0FD7" w:rsidP="00F82939">
                  <w:pPr>
                    <w:spacing w:after="0"/>
                    <w:rPr>
                      <w:rFonts w:asciiTheme="minorHAnsi" w:hAnsiTheme="minorHAnsi"/>
                      <w:sz w:val="16"/>
                      <w:szCs w:val="20"/>
                    </w:rPr>
                  </w:pPr>
                  <w:r>
                    <w:rPr>
                      <w:rFonts w:asciiTheme="minorHAnsi" w:hAnsiTheme="minorHAnsi"/>
                      <w:sz w:val="16"/>
                      <w:szCs w:val="20"/>
                    </w:rPr>
                    <w:t>Puntual</w:t>
                  </w:r>
                </w:p>
              </w:tc>
              <w:tc>
                <w:tcPr>
                  <w:tcW w:w="1138" w:type="pct"/>
                </w:tcPr>
                <w:p w14:paraId="2D38B10A" w14:textId="5ACE42B1" w:rsidR="007B51FB" w:rsidRPr="001D4F89" w:rsidRDefault="008C0FD7" w:rsidP="0006437C">
                  <w:pPr>
                    <w:spacing w:after="0"/>
                    <w:jc w:val="center"/>
                    <w:rPr>
                      <w:rFonts w:asciiTheme="minorHAnsi" w:hAnsiTheme="minorHAnsi"/>
                      <w:sz w:val="16"/>
                      <w:szCs w:val="16"/>
                    </w:rPr>
                  </w:pPr>
                  <w:r>
                    <w:rPr>
                      <w:rFonts w:asciiTheme="minorHAnsi" w:hAnsiTheme="minorHAnsi"/>
                      <w:sz w:val="16"/>
                      <w:szCs w:val="16"/>
                    </w:rPr>
                    <w:t>22.10.2014</w:t>
                  </w:r>
                </w:p>
              </w:tc>
              <w:tc>
                <w:tcPr>
                  <w:tcW w:w="1245" w:type="pct"/>
                </w:tcPr>
                <w:p w14:paraId="72EC8F3E" w14:textId="42E0E1CC" w:rsidR="007B51FB" w:rsidRDefault="008C0FD7" w:rsidP="0006437C">
                  <w:pPr>
                    <w:spacing w:after="0"/>
                    <w:jc w:val="center"/>
                    <w:rPr>
                      <w:rFonts w:asciiTheme="minorHAnsi" w:hAnsiTheme="minorHAnsi"/>
                      <w:sz w:val="16"/>
                      <w:szCs w:val="20"/>
                    </w:rPr>
                  </w:pPr>
                  <w:r>
                    <w:rPr>
                      <w:rFonts w:asciiTheme="minorHAnsi" w:hAnsiTheme="minorHAnsi"/>
                      <w:sz w:val="16"/>
                      <w:szCs w:val="20"/>
                    </w:rPr>
                    <w:t>13,4</w:t>
                  </w:r>
                </w:p>
              </w:tc>
            </w:tr>
            <w:bookmarkEnd w:id="6"/>
            <w:tr w:rsidR="008C0FD7" w:rsidRPr="00BB6016" w14:paraId="32D23032" w14:textId="77777777" w:rsidTr="008C0FD7">
              <w:tc>
                <w:tcPr>
                  <w:tcW w:w="1123" w:type="pct"/>
                </w:tcPr>
                <w:p w14:paraId="76EAF71B" w14:textId="77777777" w:rsidR="008C0FD7" w:rsidRPr="00BB6016" w:rsidRDefault="008C0FD7" w:rsidP="008C0FD7">
                  <w:pPr>
                    <w:spacing w:after="0"/>
                    <w:jc w:val="center"/>
                    <w:rPr>
                      <w:rFonts w:asciiTheme="minorHAnsi" w:hAnsiTheme="minorHAnsi"/>
                      <w:sz w:val="16"/>
                      <w:szCs w:val="20"/>
                    </w:rPr>
                  </w:pPr>
                  <w:r>
                    <w:rPr>
                      <w:rFonts w:asciiTheme="minorHAnsi" w:hAnsiTheme="minorHAnsi"/>
                      <w:sz w:val="16"/>
                      <w:szCs w:val="20"/>
                    </w:rPr>
                    <w:t>Caldera a petróleo</w:t>
                  </w:r>
                </w:p>
              </w:tc>
              <w:tc>
                <w:tcPr>
                  <w:tcW w:w="661" w:type="pct"/>
                </w:tcPr>
                <w:p w14:paraId="2F16B960" w14:textId="4AEE6A20" w:rsidR="008C0FD7" w:rsidRPr="00BB6016" w:rsidRDefault="008C0FD7" w:rsidP="008C0FD7">
                  <w:pPr>
                    <w:spacing w:after="0"/>
                    <w:jc w:val="center"/>
                    <w:rPr>
                      <w:rFonts w:asciiTheme="minorHAnsi" w:hAnsiTheme="minorHAnsi"/>
                      <w:sz w:val="16"/>
                      <w:szCs w:val="20"/>
                    </w:rPr>
                  </w:pPr>
                  <w:r>
                    <w:rPr>
                      <w:rFonts w:asciiTheme="minorHAnsi" w:hAnsiTheme="minorHAnsi"/>
                      <w:sz w:val="16"/>
                      <w:szCs w:val="20"/>
                    </w:rPr>
                    <w:t>111</w:t>
                  </w:r>
                </w:p>
              </w:tc>
              <w:tc>
                <w:tcPr>
                  <w:tcW w:w="833" w:type="pct"/>
                </w:tcPr>
                <w:p w14:paraId="15D26760" w14:textId="5272B537" w:rsidR="008C0FD7" w:rsidRPr="00BB6016" w:rsidRDefault="008C0FD7" w:rsidP="008C0FD7">
                  <w:pPr>
                    <w:spacing w:after="0"/>
                    <w:rPr>
                      <w:rFonts w:asciiTheme="minorHAnsi" w:hAnsiTheme="minorHAnsi"/>
                      <w:sz w:val="16"/>
                      <w:szCs w:val="20"/>
                    </w:rPr>
                  </w:pPr>
                  <w:r>
                    <w:rPr>
                      <w:rFonts w:asciiTheme="minorHAnsi" w:hAnsiTheme="minorHAnsi"/>
                      <w:sz w:val="16"/>
                      <w:szCs w:val="20"/>
                    </w:rPr>
                    <w:t>Puntual</w:t>
                  </w:r>
                </w:p>
              </w:tc>
              <w:tc>
                <w:tcPr>
                  <w:tcW w:w="1138" w:type="pct"/>
                </w:tcPr>
                <w:p w14:paraId="43D49D00" w14:textId="03E7F2F5" w:rsidR="008C0FD7" w:rsidRPr="001D4F89" w:rsidRDefault="008C0FD7" w:rsidP="008C0FD7">
                  <w:pPr>
                    <w:spacing w:after="0"/>
                    <w:jc w:val="center"/>
                    <w:rPr>
                      <w:rFonts w:asciiTheme="minorHAnsi" w:hAnsiTheme="minorHAnsi"/>
                      <w:sz w:val="16"/>
                      <w:szCs w:val="16"/>
                    </w:rPr>
                  </w:pPr>
                  <w:r>
                    <w:rPr>
                      <w:rFonts w:asciiTheme="minorHAnsi" w:hAnsiTheme="minorHAnsi"/>
                      <w:sz w:val="16"/>
                      <w:szCs w:val="16"/>
                    </w:rPr>
                    <w:t>20.11.2015</w:t>
                  </w:r>
                </w:p>
              </w:tc>
              <w:tc>
                <w:tcPr>
                  <w:tcW w:w="1245" w:type="pct"/>
                </w:tcPr>
                <w:p w14:paraId="4E97DBA5" w14:textId="4D156089" w:rsidR="008C0FD7" w:rsidRPr="00BB6016" w:rsidRDefault="008C0FD7" w:rsidP="008C0FD7">
                  <w:pPr>
                    <w:spacing w:after="0"/>
                    <w:jc w:val="center"/>
                    <w:rPr>
                      <w:rFonts w:asciiTheme="minorHAnsi" w:hAnsiTheme="minorHAnsi"/>
                      <w:sz w:val="16"/>
                      <w:szCs w:val="20"/>
                    </w:rPr>
                  </w:pPr>
                  <w:r>
                    <w:rPr>
                      <w:rFonts w:asciiTheme="minorHAnsi" w:hAnsiTheme="minorHAnsi"/>
                      <w:sz w:val="16"/>
                      <w:szCs w:val="20"/>
                    </w:rPr>
                    <w:t>7,6</w:t>
                  </w:r>
                </w:p>
              </w:tc>
            </w:tr>
            <w:tr w:rsidR="008C0FD7" w14:paraId="6005496C" w14:textId="77777777" w:rsidTr="008C0FD7">
              <w:tc>
                <w:tcPr>
                  <w:tcW w:w="1123" w:type="pct"/>
                </w:tcPr>
                <w:p w14:paraId="448FAD2E" w14:textId="77777777" w:rsidR="008C0FD7" w:rsidRDefault="008C0FD7" w:rsidP="008C0FD7">
                  <w:pPr>
                    <w:spacing w:after="0"/>
                    <w:jc w:val="center"/>
                    <w:rPr>
                      <w:rFonts w:asciiTheme="minorHAnsi" w:hAnsiTheme="minorHAnsi"/>
                      <w:sz w:val="16"/>
                      <w:szCs w:val="20"/>
                    </w:rPr>
                  </w:pPr>
                  <w:r>
                    <w:rPr>
                      <w:rFonts w:asciiTheme="minorHAnsi" w:hAnsiTheme="minorHAnsi"/>
                      <w:sz w:val="16"/>
                      <w:szCs w:val="20"/>
                    </w:rPr>
                    <w:t>Caldera a petróleo</w:t>
                  </w:r>
                </w:p>
              </w:tc>
              <w:tc>
                <w:tcPr>
                  <w:tcW w:w="661" w:type="pct"/>
                </w:tcPr>
                <w:p w14:paraId="56F38E55" w14:textId="376A3A0C" w:rsidR="008C0FD7" w:rsidRDefault="008C0FD7" w:rsidP="008C0FD7">
                  <w:pPr>
                    <w:spacing w:after="0"/>
                    <w:jc w:val="center"/>
                    <w:rPr>
                      <w:rFonts w:asciiTheme="minorHAnsi" w:hAnsiTheme="minorHAnsi"/>
                      <w:sz w:val="16"/>
                      <w:szCs w:val="20"/>
                    </w:rPr>
                  </w:pPr>
                  <w:r>
                    <w:rPr>
                      <w:rFonts w:asciiTheme="minorHAnsi" w:hAnsiTheme="minorHAnsi"/>
                      <w:sz w:val="16"/>
                      <w:szCs w:val="20"/>
                    </w:rPr>
                    <w:t>112</w:t>
                  </w:r>
                </w:p>
              </w:tc>
              <w:tc>
                <w:tcPr>
                  <w:tcW w:w="833" w:type="pct"/>
                </w:tcPr>
                <w:p w14:paraId="58A83DCD" w14:textId="159EF332" w:rsidR="008C0FD7" w:rsidRDefault="008C0FD7" w:rsidP="008C0FD7">
                  <w:pPr>
                    <w:spacing w:after="0"/>
                    <w:rPr>
                      <w:rFonts w:asciiTheme="minorHAnsi" w:hAnsiTheme="minorHAnsi"/>
                      <w:sz w:val="16"/>
                      <w:szCs w:val="20"/>
                    </w:rPr>
                  </w:pPr>
                  <w:r>
                    <w:rPr>
                      <w:rFonts w:asciiTheme="minorHAnsi" w:hAnsiTheme="minorHAnsi"/>
                      <w:sz w:val="16"/>
                      <w:szCs w:val="20"/>
                    </w:rPr>
                    <w:t>Puntual</w:t>
                  </w:r>
                </w:p>
              </w:tc>
              <w:tc>
                <w:tcPr>
                  <w:tcW w:w="1138" w:type="pct"/>
                </w:tcPr>
                <w:p w14:paraId="4957C307" w14:textId="237F597B" w:rsidR="008C0FD7" w:rsidRPr="001D4F89" w:rsidRDefault="008C0FD7" w:rsidP="008C0FD7">
                  <w:pPr>
                    <w:spacing w:after="0"/>
                    <w:jc w:val="center"/>
                    <w:rPr>
                      <w:rFonts w:asciiTheme="minorHAnsi" w:hAnsiTheme="minorHAnsi"/>
                      <w:sz w:val="16"/>
                      <w:szCs w:val="16"/>
                    </w:rPr>
                  </w:pPr>
                  <w:r>
                    <w:rPr>
                      <w:rFonts w:asciiTheme="minorHAnsi" w:hAnsiTheme="minorHAnsi"/>
                      <w:sz w:val="16"/>
                      <w:szCs w:val="16"/>
                    </w:rPr>
                    <w:t>20.11.2015</w:t>
                  </w:r>
                </w:p>
              </w:tc>
              <w:tc>
                <w:tcPr>
                  <w:tcW w:w="1245" w:type="pct"/>
                </w:tcPr>
                <w:p w14:paraId="46E1D06A" w14:textId="0DB05917" w:rsidR="008C0FD7" w:rsidRDefault="008C0FD7" w:rsidP="008C0FD7">
                  <w:pPr>
                    <w:spacing w:after="0"/>
                    <w:jc w:val="center"/>
                    <w:rPr>
                      <w:rFonts w:asciiTheme="minorHAnsi" w:hAnsiTheme="minorHAnsi"/>
                      <w:sz w:val="16"/>
                      <w:szCs w:val="20"/>
                    </w:rPr>
                  </w:pPr>
                  <w:r>
                    <w:rPr>
                      <w:rFonts w:asciiTheme="minorHAnsi" w:hAnsiTheme="minorHAnsi"/>
                      <w:sz w:val="16"/>
                      <w:szCs w:val="20"/>
                    </w:rPr>
                    <w:t>11,8</w:t>
                  </w:r>
                </w:p>
              </w:tc>
            </w:tr>
            <w:tr w:rsidR="008C0FD7" w:rsidRPr="00BB6016" w14:paraId="307386EA" w14:textId="77777777" w:rsidTr="008C0FD7">
              <w:tc>
                <w:tcPr>
                  <w:tcW w:w="1123" w:type="pct"/>
                </w:tcPr>
                <w:p w14:paraId="45DEA90C" w14:textId="77777777" w:rsidR="008C0FD7" w:rsidRPr="00BB6016" w:rsidRDefault="008C0FD7" w:rsidP="008C0FD7">
                  <w:pPr>
                    <w:spacing w:after="0"/>
                    <w:jc w:val="center"/>
                    <w:rPr>
                      <w:rFonts w:asciiTheme="minorHAnsi" w:hAnsiTheme="minorHAnsi"/>
                      <w:sz w:val="16"/>
                      <w:szCs w:val="20"/>
                    </w:rPr>
                  </w:pPr>
                  <w:r>
                    <w:rPr>
                      <w:rFonts w:asciiTheme="minorHAnsi" w:hAnsiTheme="minorHAnsi"/>
                      <w:sz w:val="16"/>
                      <w:szCs w:val="20"/>
                    </w:rPr>
                    <w:t>Caldera a petróleo</w:t>
                  </w:r>
                </w:p>
              </w:tc>
              <w:tc>
                <w:tcPr>
                  <w:tcW w:w="661" w:type="pct"/>
                </w:tcPr>
                <w:p w14:paraId="0A081205" w14:textId="0276193D" w:rsidR="008C0FD7" w:rsidRPr="00BB6016" w:rsidRDefault="008C0FD7" w:rsidP="008C0FD7">
                  <w:pPr>
                    <w:spacing w:after="0"/>
                    <w:jc w:val="center"/>
                    <w:rPr>
                      <w:rFonts w:asciiTheme="minorHAnsi" w:hAnsiTheme="minorHAnsi"/>
                      <w:sz w:val="16"/>
                      <w:szCs w:val="20"/>
                    </w:rPr>
                  </w:pPr>
                  <w:r>
                    <w:rPr>
                      <w:rFonts w:asciiTheme="minorHAnsi" w:hAnsiTheme="minorHAnsi"/>
                      <w:sz w:val="16"/>
                      <w:szCs w:val="20"/>
                    </w:rPr>
                    <w:t>111</w:t>
                  </w:r>
                </w:p>
              </w:tc>
              <w:tc>
                <w:tcPr>
                  <w:tcW w:w="833" w:type="pct"/>
                </w:tcPr>
                <w:p w14:paraId="72A8096E" w14:textId="0DE49471" w:rsidR="008C0FD7" w:rsidRPr="00BB6016" w:rsidRDefault="008C0FD7" w:rsidP="008C0FD7">
                  <w:pPr>
                    <w:spacing w:after="0"/>
                    <w:rPr>
                      <w:rFonts w:asciiTheme="minorHAnsi" w:hAnsiTheme="minorHAnsi"/>
                      <w:sz w:val="16"/>
                      <w:szCs w:val="20"/>
                    </w:rPr>
                  </w:pPr>
                  <w:r>
                    <w:rPr>
                      <w:rFonts w:asciiTheme="minorHAnsi" w:hAnsiTheme="minorHAnsi"/>
                      <w:sz w:val="16"/>
                      <w:szCs w:val="20"/>
                    </w:rPr>
                    <w:t>Puntual</w:t>
                  </w:r>
                </w:p>
              </w:tc>
              <w:tc>
                <w:tcPr>
                  <w:tcW w:w="1138" w:type="pct"/>
                </w:tcPr>
                <w:p w14:paraId="337EA2F8" w14:textId="3C622588" w:rsidR="008C0FD7" w:rsidRPr="001D4F89" w:rsidRDefault="008C0FD7" w:rsidP="008C0FD7">
                  <w:pPr>
                    <w:spacing w:after="0"/>
                    <w:jc w:val="center"/>
                    <w:rPr>
                      <w:rFonts w:asciiTheme="minorHAnsi" w:hAnsiTheme="minorHAnsi"/>
                      <w:sz w:val="16"/>
                      <w:szCs w:val="16"/>
                    </w:rPr>
                  </w:pPr>
                  <w:r>
                    <w:rPr>
                      <w:rFonts w:asciiTheme="minorHAnsi" w:hAnsiTheme="minorHAnsi"/>
                      <w:sz w:val="16"/>
                      <w:szCs w:val="16"/>
                    </w:rPr>
                    <w:t>10.01.2017</w:t>
                  </w:r>
                </w:p>
              </w:tc>
              <w:tc>
                <w:tcPr>
                  <w:tcW w:w="1245" w:type="pct"/>
                </w:tcPr>
                <w:p w14:paraId="1C3ECE0D" w14:textId="3A8BBC18" w:rsidR="008C0FD7" w:rsidRPr="00BB6016" w:rsidRDefault="008C0FD7" w:rsidP="008C0FD7">
                  <w:pPr>
                    <w:spacing w:after="0"/>
                    <w:jc w:val="center"/>
                    <w:rPr>
                      <w:rFonts w:asciiTheme="minorHAnsi" w:hAnsiTheme="minorHAnsi"/>
                      <w:sz w:val="16"/>
                      <w:szCs w:val="20"/>
                    </w:rPr>
                  </w:pPr>
                  <w:r>
                    <w:rPr>
                      <w:rFonts w:asciiTheme="minorHAnsi" w:hAnsiTheme="minorHAnsi"/>
                      <w:sz w:val="16"/>
                      <w:szCs w:val="20"/>
                    </w:rPr>
                    <w:t>4,8</w:t>
                  </w:r>
                </w:p>
              </w:tc>
            </w:tr>
            <w:tr w:rsidR="008C0FD7" w14:paraId="2719EF51" w14:textId="77777777" w:rsidTr="008C0FD7">
              <w:tc>
                <w:tcPr>
                  <w:tcW w:w="1123" w:type="pct"/>
                </w:tcPr>
                <w:p w14:paraId="5B0B8FB4" w14:textId="77777777" w:rsidR="008C0FD7" w:rsidRDefault="008C0FD7" w:rsidP="008C0FD7">
                  <w:pPr>
                    <w:spacing w:after="0"/>
                    <w:jc w:val="center"/>
                    <w:rPr>
                      <w:rFonts w:asciiTheme="minorHAnsi" w:hAnsiTheme="minorHAnsi"/>
                      <w:sz w:val="16"/>
                      <w:szCs w:val="20"/>
                    </w:rPr>
                  </w:pPr>
                  <w:r>
                    <w:rPr>
                      <w:rFonts w:asciiTheme="minorHAnsi" w:hAnsiTheme="minorHAnsi"/>
                      <w:sz w:val="16"/>
                      <w:szCs w:val="20"/>
                    </w:rPr>
                    <w:t>Caldera a petróleo</w:t>
                  </w:r>
                </w:p>
              </w:tc>
              <w:tc>
                <w:tcPr>
                  <w:tcW w:w="661" w:type="pct"/>
                </w:tcPr>
                <w:p w14:paraId="6594DE48" w14:textId="07B2D915" w:rsidR="008C0FD7" w:rsidRDefault="008C0FD7" w:rsidP="008C0FD7">
                  <w:pPr>
                    <w:spacing w:after="0"/>
                    <w:jc w:val="center"/>
                    <w:rPr>
                      <w:rFonts w:asciiTheme="minorHAnsi" w:hAnsiTheme="minorHAnsi"/>
                      <w:sz w:val="16"/>
                      <w:szCs w:val="20"/>
                    </w:rPr>
                  </w:pPr>
                  <w:r>
                    <w:rPr>
                      <w:rFonts w:asciiTheme="minorHAnsi" w:hAnsiTheme="minorHAnsi"/>
                      <w:sz w:val="16"/>
                      <w:szCs w:val="20"/>
                    </w:rPr>
                    <w:t>112</w:t>
                  </w:r>
                </w:p>
              </w:tc>
              <w:tc>
                <w:tcPr>
                  <w:tcW w:w="833" w:type="pct"/>
                </w:tcPr>
                <w:p w14:paraId="1B204D98" w14:textId="151F6D46" w:rsidR="008C0FD7" w:rsidRDefault="008C0FD7" w:rsidP="008C0FD7">
                  <w:pPr>
                    <w:spacing w:after="0"/>
                    <w:rPr>
                      <w:rFonts w:asciiTheme="minorHAnsi" w:hAnsiTheme="minorHAnsi"/>
                      <w:sz w:val="16"/>
                      <w:szCs w:val="20"/>
                    </w:rPr>
                  </w:pPr>
                  <w:r>
                    <w:rPr>
                      <w:rFonts w:asciiTheme="minorHAnsi" w:hAnsiTheme="minorHAnsi"/>
                      <w:sz w:val="16"/>
                      <w:szCs w:val="20"/>
                    </w:rPr>
                    <w:t>Puntual</w:t>
                  </w:r>
                </w:p>
              </w:tc>
              <w:tc>
                <w:tcPr>
                  <w:tcW w:w="1138" w:type="pct"/>
                </w:tcPr>
                <w:p w14:paraId="414D871A" w14:textId="70C4560C" w:rsidR="008C0FD7" w:rsidRPr="001D4F89" w:rsidRDefault="008C0FD7" w:rsidP="008C0FD7">
                  <w:pPr>
                    <w:spacing w:after="0"/>
                    <w:jc w:val="center"/>
                    <w:rPr>
                      <w:rFonts w:asciiTheme="minorHAnsi" w:hAnsiTheme="minorHAnsi"/>
                      <w:sz w:val="16"/>
                      <w:szCs w:val="16"/>
                    </w:rPr>
                  </w:pPr>
                  <w:r>
                    <w:rPr>
                      <w:rFonts w:asciiTheme="minorHAnsi" w:hAnsiTheme="minorHAnsi"/>
                      <w:sz w:val="16"/>
                      <w:szCs w:val="16"/>
                    </w:rPr>
                    <w:t>10.01.2017</w:t>
                  </w:r>
                </w:p>
              </w:tc>
              <w:tc>
                <w:tcPr>
                  <w:tcW w:w="1245" w:type="pct"/>
                </w:tcPr>
                <w:p w14:paraId="5644C3D7" w14:textId="25383647" w:rsidR="008C0FD7" w:rsidRDefault="008C0FD7" w:rsidP="008C0FD7">
                  <w:pPr>
                    <w:spacing w:after="0"/>
                    <w:jc w:val="center"/>
                    <w:rPr>
                      <w:rFonts w:asciiTheme="minorHAnsi" w:hAnsiTheme="minorHAnsi"/>
                      <w:sz w:val="16"/>
                      <w:szCs w:val="20"/>
                    </w:rPr>
                  </w:pPr>
                  <w:r>
                    <w:rPr>
                      <w:rFonts w:asciiTheme="minorHAnsi" w:hAnsiTheme="minorHAnsi"/>
                      <w:sz w:val="16"/>
                      <w:szCs w:val="20"/>
                    </w:rPr>
                    <w:t>4,1</w:t>
                  </w:r>
                </w:p>
              </w:tc>
            </w:tr>
          </w:tbl>
          <w:p w14:paraId="67B6C37E" w14:textId="0CBF4451" w:rsidR="006C0DE4" w:rsidRDefault="00E17296" w:rsidP="00E17296">
            <w:pPr>
              <w:pStyle w:val="Prrafodelista"/>
              <w:spacing w:after="0"/>
              <w:ind w:left="267"/>
              <w:jc w:val="both"/>
              <w:rPr>
                <w:rFonts w:asciiTheme="minorHAnsi" w:hAnsiTheme="minorHAnsi"/>
                <w:sz w:val="20"/>
                <w:szCs w:val="20"/>
              </w:rPr>
            </w:pPr>
            <w:r>
              <w:rPr>
                <w:rFonts w:asciiTheme="minorHAnsi" w:hAnsiTheme="minorHAnsi"/>
                <w:sz w:val="20"/>
                <w:szCs w:val="20"/>
              </w:rPr>
              <w:t xml:space="preserve">Todos los resultados de </w:t>
            </w:r>
            <w:r w:rsidR="004459BC">
              <w:rPr>
                <w:rFonts w:asciiTheme="minorHAnsi" w:hAnsiTheme="minorHAnsi"/>
                <w:sz w:val="20"/>
                <w:szCs w:val="20"/>
              </w:rPr>
              <w:t>las mediciones isocinéticas realizadas</w:t>
            </w:r>
            <w:r>
              <w:rPr>
                <w:rFonts w:asciiTheme="minorHAnsi" w:hAnsiTheme="minorHAnsi"/>
                <w:sz w:val="20"/>
                <w:szCs w:val="20"/>
              </w:rPr>
              <w:t xml:space="preserve"> los años 2014,</w:t>
            </w:r>
            <w:r w:rsidR="00495FF2">
              <w:rPr>
                <w:rFonts w:asciiTheme="minorHAnsi" w:hAnsiTheme="minorHAnsi"/>
                <w:sz w:val="20"/>
                <w:szCs w:val="20"/>
              </w:rPr>
              <w:t xml:space="preserve"> </w:t>
            </w:r>
            <w:r>
              <w:rPr>
                <w:rFonts w:asciiTheme="minorHAnsi" w:hAnsiTheme="minorHAnsi"/>
                <w:sz w:val="20"/>
                <w:szCs w:val="20"/>
              </w:rPr>
              <w:t xml:space="preserve">2015 y 2017, para </w:t>
            </w:r>
            <w:r w:rsidRPr="00831502">
              <w:rPr>
                <w:rFonts w:asciiTheme="minorHAnsi" w:hAnsiTheme="minorHAnsi"/>
                <w:color w:val="000000" w:themeColor="text1"/>
                <w:sz w:val="20"/>
                <w:szCs w:val="20"/>
              </w:rPr>
              <w:t>material particulado (MP)</w:t>
            </w:r>
            <w:r>
              <w:rPr>
                <w:rFonts w:asciiTheme="minorHAnsi" w:hAnsiTheme="minorHAnsi"/>
                <w:color w:val="000000" w:themeColor="text1"/>
                <w:sz w:val="20"/>
                <w:szCs w:val="20"/>
              </w:rPr>
              <w:t>, se ajustan a los valores establecidos en el Plan</w:t>
            </w:r>
            <w:r w:rsidR="0040707B">
              <w:rPr>
                <w:rFonts w:asciiTheme="minorHAnsi" w:hAnsiTheme="minorHAnsi"/>
                <w:color w:val="000000" w:themeColor="text1"/>
                <w:sz w:val="20"/>
                <w:szCs w:val="20"/>
              </w:rPr>
              <w:t>, artículo N°19, tabla 8.</w:t>
            </w:r>
          </w:p>
          <w:p w14:paraId="08E7704B" w14:textId="5DE0AC21" w:rsidR="009F74B2" w:rsidRPr="00DC158C" w:rsidRDefault="009F74B2" w:rsidP="00DC158C">
            <w:pPr>
              <w:spacing w:after="0"/>
              <w:jc w:val="both"/>
              <w:rPr>
                <w:rFonts w:asciiTheme="minorHAnsi" w:hAnsiTheme="minorHAnsi"/>
                <w:sz w:val="20"/>
                <w:szCs w:val="20"/>
              </w:rPr>
            </w:pPr>
          </w:p>
        </w:tc>
      </w:tr>
      <w:tr w:rsidR="009F74B2" w:rsidRPr="00A906CE" w14:paraId="0734C09F" w14:textId="77777777" w:rsidTr="00B379D5">
        <w:trPr>
          <w:trHeight w:val="2168"/>
        </w:trPr>
        <w:tc>
          <w:tcPr>
            <w:tcW w:w="264" w:type="pct"/>
            <w:vAlign w:val="center"/>
          </w:tcPr>
          <w:p w14:paraId="39CADA20" w14:textId="69C4EA6C" w:rsidR="009F74B2" w:rsidRPr="00A37811" w:rsidRDefault="00A37811" w:rsidP="00A37811">
            <w:pPr>
              <w:spacing w:after="0" w:line="240" w:lineRule="auto"/>
              <w:jc w:val="center"/>
              <w:rPr>
                <w:rFonts w:asciiTheme="minorHAnsi" w:hAnsiTheme="minorHAnsi"/>
                <w:b/>
                <w:sz w:val="20"/>
                <w:szCs w:val="20"/>
              </w:rPr>
            </w:pPr>
            <w:r>
              <w:rPr>
                <w:rFonts w:asciiTheme="minorHAnsi" w:hAnsiTheme="minorHAnsi"/>
                <w:b/>
                <w:sz w:val="20"/>
                <w:szCs w:val="20"/>
              </w:rPr>
              <w:lastRenderedPageBreak/>
              <w:t>3</w:t>
            </w:r>
          </w:p>
        </w:tc>
        <w:tc>
          <w:tcPr>
            <w:tcW w:w="2318" w:type="pct"/>
          </w:tcPr>
          <w:p w14:paraId="361EDA50" w14:textId="77777777" w:rsidR="009F74B2" w:rsidRPr="00A906CE" w:rsidRDefault="009F74B2" w:rsidP="0050181F">
            <w:pPr>
              <w:spacing w:after="0" w:line="240" w:lineRule="auto"/>
              <w:ind w:right="57"/>
              <w:jc w:val="both"/>
              <w:rPr>
                <w:rFonts w:asciiTheme="minorHAnsi" w:hAnsiTheme="minorHAnsi"/>
                <w:b/>
                <w:iCs/>
                <w:sz w:val="20"/>
                <w:szCs w:val="20"/>
              </w:rPr>
            </w:pPr>
            <w:r w:rsidRPr="00A906CE">
              <w:rPr>
                <w:rFonts w:asciiTheme="minorHAnsi" w:hAnsiTheme="minorHAnsi" w:cstheme="minorBidi"/>
                <w:b/>
                <w:sz w:val="20"/>
                <w:szCs w:val="20"/>
              </w:rPr>
              <w:t xml:space="preserve">D.S. </w:t>
            </w:r>
            <w:proofErr w:type="spellStart"/>
            <w:r w:rsidRPr="00A906CE">
              <w:rPr>
                <w:rFonts w:asciiTheme="minorHAnsi" w:hAnsiTheme="minorHAnsi" w:cstheme="minorBidi"/>
                <w:b/>
                <w:sz w:val="20"/>
                <w:szCs w:val="20"/>
              </w:rPr>
              <w:t>N°</w:t>
            </w:r>
            <w:proofErr w:type="spellEnd"/>
            <w:r w:rsidRPr="00A906CE">
              <w:rPr>
                <w:rFonts w:asciiTheme="minorHAnsi" w:hAnsiTheme="minorHAnsi" w:cstheme="minorBidi"/>
                <w:b/>
                <w:sz w:val="20"/>
                <w:szCs w:val="20"/>
              </w:rPr>
              <w:t xml:space="preserve"> 78/2009 MINSEGPRES, </w:t>
            </w:r>
            <w:r w:rsidRPr="00A906CE">
              <w:rPr>
                <w:rFonts w:asciiTheme="minorHAnsi" w:hAnsiTheme="minorHAnsi"/>
                <w:b/>
                <w:iCs/>
                <w:sz w:val="20"/>
                <w:szCs w:val="20"/>
              </w:rPr>
              <w:t>Artículo 2</w:t>
            </w:r>
            <w:r>
              <w:rPr>
                <w:rFonts w:asciiTheme="minorHAnsi" w:hAnsiTheme="minorHAnsi"/>
                <w:b/>
                <w:iCs/>
                <w:sz w:val="20"/>
                <w:szCs w:val="20"/>
              </w:rPr>
              <w:t>1</w:t>
            </w:r>
            <w:r w:rsidRPr="00A906CE">
              <w:rPr>
                <w:rFonts w:asciiTheme="minorHAnsi" w:hAnsiTheme="minorHAnsi"/>
                <w:b/>
                <w:iCs/>
                <w:sz w:val="20"/>
                <w:szCs w:val="20"/>
              </w:rPr>
              <w:t>:</w:t>
            </w:r>
          </w:p>
          <w:p w14:paraId="58A9FCFD" w14:textId="690A1116" w:rsidR="009F74B2" w:rsidRPr="00A83C6A" w:rsidRDefault="009F74B2" w:rsidP="0050181F">
            <w:pPr>
              <w:spacing w:after="0" w:line="240" w:lineRule="auto"/>
              <w:jc w:val="both"/>
              <w:rPr>
                <w:rFonts w:asciiTheme="minorHAnsi" w:hAnsiTheme="minorHAnsi"/>
                <w:i/>
                <w:color w:val="000000"/>
                <w:sz w:val="20"/>
                <w:szCs w:val="20"/>
              </w:rPr>
            </w:pPr>
            <w:r w:rsidRPr="00A83C6A">
              <w:rPr>
                <w:rFonts w:asciiTheme="minorHAnsi" w:hAnsiTheme="minorHAnsi"/>
                <w:i/>
                <w:iCs/>
                <w:sz w:val="20"/>
                <w:szCs w:val="20"/>
              </w:rPr>
              <w:t>Artículo 21.-</w:t>
            </w:r>
            <w:r w:rsidRPr="00A83C6A">
              <w:rPr>
                <w:rFonts w:asciiTheme="minorHAnsi" w:hAnsiTheme="minorHAnsi" w:cs="Courier"/>
                <w:i/>
                <w:sz w:val="20"/>
                <w:szCs w:val="20"/>
                <w:lang w:eastAsia="es-CL"/>
              </w:rPr>
              <w:t xml:space="preserve"> </w:t>
            </w:r>
            <w:r w:rsidRPr="00A83C6A">
              <w:rPr>
                <w:rFonts w:asciiTheme="minorHAnsi" w:hAnsiTheme="minorHAnsi"/>
                <w:i/>
                <w:color w:val="000000"/>
                <w:sz w:val="20"/>
                <w:szCs w:val="20"/>
              </w:rPr>
              <w:t xml:space="preserve">Transcurridos doce meses, contados de la publicación en el Diario Oficial del presente decreto, las fuentes estacionarias puntuales y grupales, y calderas de calefacción grupales nuevas y existentes deberán medir sus emisiones de MP, </w:t>
            </w:r>
            <w:r w:rsidRPr="00E56D24">
              <w:rPr>
                <w:rFonts w:asciiTheme="minorHAnsi" w:hAnsiTheme="minorHAnsi"/>
                <w:i/>
                <w:color w:val="000000"/>
                <w:sz w:val="20"/>
                <w:szCs w:val="20"/>
                <w:u w:val="single"/>
              </w:rPr>
              <w:t>mediante un muestreo isocinético realizado a plena carga,</w:t>
            </w:r>
            <w:r w:rsidRPr="00A83C6A">
              <w:rPr>
                <w:rFonts w:asciiTheme="minorHAnsi" w:hAnsiTheme="minorHAnsi"/>
                <w:i/>
                <w:color w:val="000000"/>
                <w:sz w:val="20"/>
                <w:szCs w:val="20"/>
              </w:rPr>
              <w:t xml:space="preserve"> de acuerdo al Método CH – 5 (Resolución Nº1.349, del 6 de octubre de 1997 del Ministerio de Salud, "Determinación de las Emisiones de Partículas desde Fuentes Estacionarias"), en cada una de las chime</w:t>
            </w:r>
            <w:r>
              <w:rPr>
                <w:rFonts w:asciiTheme="minorHAnsi" w:hAnsiTheme="minorHAnsi"/>
                <w:i/>
                <w:color w:val="000000"/>
                <w:sz w:val="20"/>
                <w:szCs w:val="20"/>
              </w:rPr>
              <w:t>neas de descarga a la atmósfera […].</w:t>
            </w:r>
          </w:p>
        </w:tc>
        <w:tc>
          <w:tcPr>
            <w:tcW w:w="2418" w:type="pct"/>
            <w:vAlign w:val="center"/>
          </w:tcPr>
          <w:p w14:paraId="0C5B4C28" w14:textId="5D2AEAB0" w:rsidR="009F74B2" w:rsidRPr="00155451" w:rsidRDefault="00BB128E" w:rsidP="00155451">
            <w:pPr>
              <w:pStyle w:val="Prrafodelista"/>
              <w:numPr>
                <w:ilvl w:val="0"/>
                <w:numId w:val="43"/>
              </w:numPr>
              <w:spacing w:after="0"/>
              <w:ind w:left="402" w:hanging="402"/>
              <w:jc w:val="both"/>
              <w:rPr>
                <w:rFonts w:asciiTheme="minorHAnsi" w:hAnsiTheme="minorHAnsi"/>
                <w:sz w:val="20"/>
                <w:szCs w:val="20"/>
              </w:rPr>
            </w:pPr>
            <w:r>
              <w:rPr>
                <w:rFonts w:asciiTheme="minorHAnsi" w:hAnsiTheme="minorHAnsi"/>
                <w:color w:val="000000" w:themeColor="text1"/>
                <w:sz w:val="20"/>
                <w:szCs w:val="20"/>
              </w:rPr>
              <w:t xml:space="preserve">Los </w:t>
            </w:r>
            <w:r w:rsidR="009F74B2" w:rsidRPr="00155451">
              <w:rPr>
                <w:rFonts w:asciiTheme="minorHAnsi" w:hAnsiTheme="minorHAnsi"/>
                <w:color w:val="000000" w:themeColor="text1"/>
                <w:sz w:val="20"/>
                <w:szCs w:val="20"/>
              </w:rPr>
              <w:t>Informe</w:t>
            </w:r>
            <w:r>
              <w:rPr>
                <w:rFonts w:asciiTheme="minorHAnsi" w:hAnsiTheme="minorHAnsi"/>
                <w:color w:val="000000" w:themeColor="text1"/>
                <w:sz w:val="20"/>
                <w:szCs w:val="20"/>
              </w:rPr>
              <w:t>s</w:t>
            </w:r>
            <w:r w:rsidR="004459BC">
              <w:rPr>
                <w:rFonts w:asciiTheme="minorHAnsi" w:hAnsiTheme="minorHAnsi" w:cs="Calibri"/>
                <w:sz w:val="20"/>
              </w:rPr>
              <w:t xml:space="preserve"> IGT-230-14, IGT-315-15  e  IGT-419-17 de la Torre B ;  IGT-299-14, IGT-314-15 e IGT -420-17 de la torre A, todos  elaborados por el laboratorio Ambiquim, para las calderas a petróleo, de ambas torres,</w:t>
            </w:r>
            <w:r w:rsidR="009F74B2" w:rsidRPr="00155451">
              <w:rPr>
                <w:rFonts w:asciiTheme="minorHAnsi" w:hAnsiTheme="minorHAnsi"/>
                <w:color w:val="000000" w:themeColor="text1"/>
                <w:sz w:val="20"/>
                <w:szCs w:val="20"/>
              </w:rPr>
              <w:t xml:space="preserve"> señala</w:t>
            </w:r>
            <w:r>
              <w:rPr>
                <w:rFonts w:asciiTheme="minorHAnsi" w:hAnsiTheme="minorHAnsi"/>
                <w:color w:val="000000" w:themeColor="text1"/>
                <w:sz w:val="20"/>
                <w:szCs w:val="20"/>
              </w:rPr>
              <w:t>n</w:t>
            </w:r>
            <w:r w:rsidR="009F74B2" w:rsidRPr="00155451">
              <w:rPr>
                <w:rFonts w:asciiTheme="minorHAnsi" w:hAnsiTheme="minorHAnsi"/>
                <w:color w:val="000000" w:themeColor="text1"/>
                <w:sz w:val="20"/>
                <w:szCs w:val="20"/>
              </w:rPr>
              <w:t xml:space="preserve"> que los muestreos se realizaron a plena carga, de acuerdo a lo indicado en l</w:t>
            </w:r>
            <w:r w:rsidR="004459BC">
              <w:rPr>
                <w:rFonts w:asciiTheme="minorHAnsi" w:hAnsiTheme="minorHAnsi"/>
                <w:color w:val="000000" w:themeColor="text1"/>
                <w:sz w:val="20"/>
                <w:szCs w:val="20"/>
              </w:rPr>
              <w:t>os</w:t>
            </w:r>
            <w:r w:rsidR="009F74B2" w:rsidRPr="00155451">
              <w:rPr>
                <w:rFonts w:asciiTheme="minorHAnsi" w:hAnsiTheme="minorHAnsi"/>
                <w:color w:val="000000" w:themeColor="text1"/>
                <w:sz w:val="20"/>
                <w:szCs w:val="20"/>
              </w:rPr>
              <w:t xml:space="preserve"> informe</w:t>
            </w:r>
            <w:r w:rsidR="004459BC">
              <w:rPr>
                <w:rFonts w:asciiTheme="minorHAnsi" w:hAnsiTheme="minorHAnsi"/>
                <w:color w:val="000000" w:themeColor="text1"/>
                <w:sz w:val="20"/>
                <w:szCs w:val="20"/>
              </w:rPr>
              <w:t>s</w:t>
            </w:r>
            <w:r w:rsidR="009F74B2" w:rsidRPr="00155451">
              <w:rPr>
                <w:rFonts w:asciiTheme="minorHAnsi" w:hAnsiTheme="minorHAnsi"/>
                <w:color w:val="000000" w:themeColor="text1"/>
                <w:sz w:val="20"/>
                <w:szCs w:val="20"/>
              </w:rPr>
              <w:t xml:space="preserve"> el por</w:t>
            </w:r>
            <w:r w:rsidR="009F74B2" w:rsidRPr="00155451">
              <w:rPr>
                <w:rFonts w:asciiTheme="minorHAnsi" w:hAnsiTheme="minorHAnsi"/>
                <w:sz w:val="20"/>
                <w:szCs w:val="20"/>
              </w:rPr>
              <w:t>centaje de la capacidad de carga se encuentra en el rango 80-100%, condición establecida en la Resolución Exenta N°914 del 29 de septiembre de 2016 de la Superintendencia del Medio Ambiente que dicta Instrucción de Carácter General Aplicable a las ETFA Autorizadas en Emisiones Atmosféricas de Fuentes Fijas</w:t>
            </w:r>
            <w:r w:rsidR="00454F2D" w:rsidRPr="00155451">
              <w:rPr>
                <w:rFonts w:asciiTheme="minorHAnsi" w:hAnsiTheme="minorHAnsi"/>
                <w:sz w:val="20"/>
                <w:szCs w:val="20"/>
              </w:rPr>
              <w:t>.</w:t>
            </w:r>
          </w:p>
          <w:p w14:paraId="258550A2" w14:textId="77777777" w:rsidR="009F74B2" w:rsidRPr="00A906CE" w:rsidRDefault="009F74B2" w:rsidP="0050181F">
            <w:pPr>
              <w:spacing w:after="0"/>
              <w:jc w:val="both"/>
              <w:rPr>
                <w:rFonts w:asciiTheme="minorHAnsi" w:hAnsiTheme="minorHAnsi"/>
                <w:sz w:val="20"/>
                <w:szCs w:val="20"/>
              </w:rPr>
            </w:pPr>
          </w:p>
        </w:tc>
      </w:tr>
      <w:tr w:rsidR="009F74B2" w:rsidRPr="00A906CE" w14:paraId="3262A576" w14:textId="77777777" w:rsidTr="0095050C">
        <w:trPr>
          <w:trHeight w:val="2168"/>
        </w:trPr>
        <w:tc>
          <w:tcPr>
            <w:tcW w:w="264" w:type="pct"/>
            <w:vAlign w:val="center"/>
          </w:tcPr>
          <w:p w14:paraId="0DCE48BD" w14:textId="0D82A864" w:rsidR="009F74B2" w:rsidRPr="00A37811" w:rsidRDefault="00A37811" w:rsidP="00A37811">
            <w:pPr>
              <w:spacing w:after="0" w:line="240" w:lineRule="auto"/>
              <w:jc w:val="center"/>
              <w:rPr>
                <w:rFonts w:asciiTheme="minorHAnsi" w:hAnsiTheme="minorHAnsi"/>
                <w:b/>
                <w:sz w:val="20"/>
                <w:szCs w:val="20"/>
              </w:rPr>
            </w:pPr>
            <w:r>
              <w:rPr>
                <w:rFonts w:asciiTheme="minorHAnsi" w:hAnsiTheme="minorHAnsi"/>
                <w:b/>
                <w:sz w:val="20"/>
                <w:szCs w:val="20"/>
              </w:rPr>
              <w:t>4</w:t>
            </w:r>
          </w:p>
        </w:tc>
        <w:tc>
          <w:tcPr>
            <w:tcW w:w="2318" w:type="pct"/>
          </w:tcPr>
          <w:p w14:paraId="3DC93E3F" w14:textId="77777777" w:rsidR="009F74B2" w:rsidRPr="00A906CE" w:rsidRDefault="009F74B2" w:rsidP="0050181F">
            <w:pPr>
              <w:spacing w:after="0" w:line="240" w:lineRule="auto"/>
              <w:ind w:right="57"/>
              <w:jc w:val="both"/>
              <w:rPr>
                <w:rFonts w:asciiTheme="minorHAnsi" w:hAnsiTheme="minorHAnsi"/>
                <w:b/>
                <w:iCs/>
                <w:sz w:val="20"/>
                <w:szCs w:val="20"/>
              </w:rPr>
            </w:pPr>
            <w:r w:rsidRPr="00A906CE">
              <w:rPr>
                <w:rFonts w:asciiTheme="minorHAnsi" w:hAnsiTheme="minorHAnsi" w:cstheme="minorBidi"/>
                <w:b/>
                <w:sz w:val="20"/>
                <w:szCs w:val="20"/>
              </w:rPr>
              <w:t xml:space="preserve">D.S. </w:t>
            </w:r>
            <w:proofErr w:type="spellStart"/>
            <w:r w:rsidRPr="00A906CE">
              <w:rPr>
                <w:rFonts w:asciiTheme="minorHAnsi" w:hAnsiTheme="minorHAnsi" w:cstheme="minorBidi"/>
                <w:b/>
                <w:sz w:val="20"/>
                <w:szCs w:val="20"/>
              </w:rPr>
              <w:t>N°</w:t>
            </w:r>
            <w:proofErr w:type="spellEnd"/>
            <w:r w:rsidRPr="00A906CE">
              <w:rPr>
                <w:rFonts w:asciiTheme="minorHAnsi" w:hAnsiTheme="minorHAnsi" w:cstheme="minorBidi"/>
                <w:b/>
                <w:sz w:val="20"/>
                <w:szCs w:val="20"/>
              </w:rPr>
              <w:t xml:space="preserve"> 78/2009 MINSEGPRES, </w:t>
            </w:r>
            <w:r w:rsidRPr="00A906CE">
              <w:rPr>
                <w:rFonts w:asciiTheme="minorHAnsi" w:hAnsiTheme="minorHAnsi"/>
                <w:b/>
                <w:iCs/>
                <w:sz w:val="20"/>
                <w:szCs w:val="20"/>
              </w:rPr>
              <w:t>Artículo 2</w:t>
            </w:r>
            <w:r>
              <w:rPr>
                <w:rFonts w:asciiTheme="minorHAnsi" w:hAnsiTheme="minorHAnsi"/>
                <w:b/>
                <w:iCs/>
                <w:sz w:val="20"/>
                <w:szCs w:val="20"/>
              </w:rPr>
              <w:t>2</w:t>
            </w:r>
            <w:r w:rsidRPr="00A906CE">
              <w:rPr>
                <w:rFonts w:asciiTheme="minorHAnsi" w:hAnsiTheme="minorHAnsi"/>
                <w:b/>
                <w:iCs/>
                <w:sz w:val="20"/>
                <w:szCs w:val="20"/>
              </w:rPr>
              <w:t>:</w:t>
            </w:r>
          </w:p>
          <w:p w14:paraId="6C65CA94" w14:textId="77777777" w:rsidR="009F74B2" w:rsidRPr="004365F5" w:rsidRDefault="009F74B2" w:rsidP="0050181F">
            <w:pPr>
              <w:spacing w:after="0" w:line="240" w:lineRule="auto"/>
              <w:jc w:val="both"/>
              <w:rPr>
                <w:rFonts w:asciiTheme="minorHAnsi" w:hAnsiTheme="minorHAnsi"/>
                <w:i/>
                <w:color w:val="000000"/>
                <w:sz w:val="20"/>
                <w:szCs w:val="20"/>
              </w:rPr>
            </w:pPr>
            <w:r w:rsidRPr="004365F5">
              <w:rPr>
                <w:rFonts w:asciiTheme="minorHAnsi" w:hAnsiTheme="minorHAnsi"/>
                <w:i/>
                <w:iCs/>
                <w:sz w:val="20"/>
                <w:szCs w:val="20"/>
              </w:rPr>
              <w:t>Artículo 22.-</w:t>
            </w:r>
            <w:r w:rsidRPr="004365F5">
              <w:rPr>
                <w:rFonts w:asciiTheme="minorHAnsi" w:hAnsiTheme="minorHAnsi" w:cs="Courier"/>
                <w:i/>
                <w:sz w:val="20"/>
                <w:szCs w:val="20"/>
                <w:lang w:eastAsia="es-CL"/>
              </w:rPr>
              <w:t xml:space="preserve"> </w:t>
            </w:r>
            <w:r w:rsidRPr="004365F5">
              <w:rPr>
                <w:rFonts w:asciiTheme="minorHAnsi" w:hAnsiTheme="minorHAnsi"/>
                <w:i/>
                <w:color w:val="000000"/>
                <w:sz w:val="20"/>
                <w:szCs w:val="20"/>
              </w:rPr>
              <w:t>El exceso máximo de aire (EA) para los combustibles que a continuación se indican, será el siguiente:</w:t>
            </w:r>
          </w:p>
          <w:p w14:paraId="18198BDA" w14:textId="77777777" w:rsidR="009F74B2" w:rsidRPr="004365F5" w:rsidRDefault="009F74B2" w:rsidP="0050181F">
            <w:pPr>
              <w:spacing w:after="0" w:line="240" w:lineRule="auto"/>
              <w:jc w:val="both"/>
              <w:rPr>
                <w:rFonts w:asciiTheme="minorHAnsi" w:hAnsiTheme="minorHAnsi"/>
                <w:i/>
                <w:color w:val="000000"/>
                <w:sz w:val="20"/>
                <w:szCs w:val="20"/>
              </w:rPr>
            </w:pPr>
            <w:r w:rsidRPr="004365F5">
              <w:rPr>
                <w:rFonts w:asciiTheme="minorHAnsi" w:hAnsiTheme="minorHAnsi"/>
                <w:i/>
                <w:color w:val="000000"/>
                <w:sz w:val="20"/>
                <w:szCs w:val="20"/>
              </w:rPr>
              <w:t>Tabla Nº10. Exceso máximo de aire […]</w:t>
            </w:r>
          </w:p>
          <w:p w14:paraId="2716D5E1" w14:textId="77777777" w:rsidR="009F74B2" w:rsidRPr="004365F5" w:rsidRDefault="009F74B2" w:rsidP="0050181F">
            <w:pPr>
              <w:spacing w:after="0" w:line="240" w:lineRule="auto"/>
              <w:jc w:val="both"/>
              <w:rPr>
                <w:rFonts w:asciiTheme="minorHAnsi" w:hAnsiTheme="minorHAnsi"/>
                <w:i/>
                <w:color w:val="000000"/>
                <w:sz w:val="20"/>
                <w:szCs w:val="20"/>
              </w:rPr>
            </w:pPr>
            <w:r w:rsidRPr="004365F5">
              <w:rPr>
                <w:rFonts w:asciiTheme="minorHAnsi" w:hAnsiTheme="minorHAnsi"/>
                <w:i/>
                <w:color w:val="000000"/>
                <w:sz w:val="20"/>
                <w:szCs w:val="20"/>
              </w:rPr>
              <w:t xml:space="preserve">Las concentraciones de aquellas fuentes emisoras de material particulado, que presenten excesos de aire superiores a los mencionados precedentemente, </w:t>
            </w:r>
            <w:r w:rsidRPr="00E56D24">
              <w:rPr>
                <w:rFonts w:asciiTheme="minorHAnsi" w:hAnsiTheme="minorHAnsi"/>
                <w:i/>
                <w:color w:val="000000"/>
                <w:sz w:val="20"/>
                <w:szCs w:val="20"/>
                <w:u w:val="single"/>
              </w:rPr>
              <w:t>deberán</w:t>
            </w:r>
            <w:r>
              <w:rPr>
                <w:rFonts w:asciiTheme="minorHAnsi" w:hAnsiTheme="minorHAnsi"/>
                <w:i/>
                <w:color w:val="000000"/>
                <w:sz w:val="20"/>
                <w:szCs w:val="20"/>
                <w:u w:val="single"/>
              </w:rPr>
              <w:t xml:space="preserve"> </w:t>
            </w:r>
            <w:r w:rsidRPr="00E56D24">
              <w:rPr>
                <w:rFonts w:asciiTheme="minorHAnsi" w:hAnsiTheme="minorHAnsi"/>
                <w:i/>
                <w:color w:val="000000"/>
                <w:sz w:val="20"/>
                <w:szCs w:val="20"/>
                <w:u w:val="single"/>
              </w:rPr>
              <w:t>corregirse</w:t>
            </w:r>
            <w:r w:rsidRPr="004365F5">
              <w:rPr>
                <w:rFonts w:asciiTheme="minorHAnsi" w:hAnsiTheme="minorHAnsi"/>
                <w:i/>
                <w:color w:val="000000"/>
                <w:sz w:val="20"/>
                <w:szCs w:val="20"/>
              </w:rPr>
              <w:t xml:space="preserve"> de acuerdo a la siguiente expresión:</w:t>
            </w:r>
          </w:p>
          <w:p w14:paraId="3217EE9B" w14:textId="77777777" w:rsidR="009F74B2" w:rsidRPr="004365F5" w:rsidRDefault="00584AE2" w:rsidP="0050181F">
            <w:pPr>
              <w:spacing w:after="0" w:line="240" w:lineRule="auto"/>
              <w:jc w:val="both"/>
              <w:rPr>
                <w:rFonts w:asciiTheme="minorHAnsi" w:hAnsiTheme="minorHAnsi"/>
                <w:i/>
                <w:color w:val="000000"/>
                <w:sz w:val="20"/>
                <w:szCs w:val="20"/>
              </w:rPr>
            </w:pPr>
            <m:oMathPara>
              <m:oMath>
                <m:sSub>
                  <m:sSubPr>
                    <m:ctrlPr>
                      <w:rPr>
                        <w:rFonts w:ascii="Cambria Math" w:hAnsi="Cambria Math"/>
                        <w:i/>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corregida</m:t>
                    </m:r>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C</m:t>
                    </m:r>
                  </m:e>
                  <m:sub>
                    <m:r>
                      <w:rPr>
                        <w:rFonts w:ascii="Cambria Math" w:hAnsi="Cambria Math"/>
                        <w:color w:val="000000"/>
                        <w:sz w:val="20"/>
                        <w:szCs w:val="20"/>
                      </w:rPr>
                      <m:t>medida</m:t>
                    </m:r>
                  </m:sub>
                </m:sSub>
                <m:r>
                  <w:rPr>
                    <w:rFonts w:ascii="Cambria Math" w:hAnsi="Cambria Math"/>
                    <w:color w:val="000000"/>
                    <w:sz w:val="20"/>
                    <w:szCs w:val="20"/>
                  </w:rPr>
                  <m:t>*</m:t>
                </m:r>
                <m:f>
                  <m:fPr>
                    <m:ctrlPr>
                      <w:rPr>
                        <w:rFonts w:ascii="Cambria Math" w:hAnsi="Cambria Math"/>
                        <w:i/>
                        <w:color w:val="000000"/>
                        <w:sz w:val="20"/>
                        <w:szCs w:val="20"/>
                      </w:rPr>
                    </m:ctrlPr>
                  </m:fPr>
                  <m:num>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EA</m:t>
                        </m:r>
                      </m:e>
                      <m:sub>
                        <m:r>
                          <w:rPr>
                            <w:rFonts w:ascii="Cambria Math" w:hAnsi="Cambria Math"/>
                            <w:color w:val="000000"/>
                            <w:sz w:val="20"/>
                            <w:szCs w:val="20"/>
                          </w:rPr>
                          <m:t>medido</m:t>
                        </m:r>
                      </m:sub>
                    </m:sSub>
                    <m:r>
                      <w:rPr>
                        <w:rFonts w:ascii="Cambria Math" w:hAnsi="Cambria Math"/>
                        <w:color w:val="000000"/>
                        <w:sz w:val="20"/>
                        <w:szCs w:val="20"/>
                      </w:rPr>
                      <m:t xml:space="preserve"> +100)</m:t>
                    </m:r>
                  </m:num>
                  <m:den>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EA</m:t>
                        </m:r>
                      </m:e>
                      <m:sub>
                        <m:r>
                          <w:rPr>
                            <w:rFonts w:ascii="Cambria Math" w:hAnsi="Cambria Math"/>
                            <w:color w:val="000000"/>
                            <w:sz w:val="20"/>
                            <w:szCs w:val="20"/>
                          </w:rPr>
                          <m:t>máximo</m:t>
                        </m:r>
                      </m:sub>
                    </m:sSub>
                    <m:r>
                      <w:rPr>
                        <w:rFonts w:ascii="Cambria Math" w:hAnsi="Cambria Math"/>
                        <w:color w:val="000000"/>
                        <w:sz w:val="20"/>
                        <w:szCs w:val="20"/>
                      </w:rPr>
                      <m:t>+100)</m:t>
                    </m:r>
                  </m:den>
                </m:f>
              </m:oMath>
            </m:oMathPara>
          </w:p>
          <w:p w14:paraId="5B29904A" w14:textId="77777777" w:rsidR="009F74B2" w:rsidRPr="00A906CE" w:rsidRDefault="009F74B2" w:rsidP="009B4D78">
            <w:pPr>
              <w:jc w:val="both"/>
              <w:rPr>
                <w:rFonts w:asciiTheme="minorHAnsi" w:hAnsiTheme="minorHAnsi"/>
                <w:sz w:val="20"/>
                <w:szCs w:val="20"/>
              </w:rPr>
            </w:pPr>
            <w:r w:rsidRPr="004365F5">
              <w:rPr>
                <w:rFonts w:asciiTheme="minorHAnsi" w:hAnsiTheme="minorHAnsi"/>
                <w:i/>
                <w:sz w:val="20"/>
                <w:szCs w:val="20"/>
              </w:rPr>
              <w:t>[…</w:t>
            </w:r>
            <w:r>
              <w:rPr>
                <w:rFonts w:asciiTheme="minorHAnsi" w:hAnsiTheme="minorHAnsi"/>
                <w:i/>
                <w:sz w:val="20"/>
                <w:szCs w:val="20"/>
              </w:rPr>
              <w:t>]</w:t>
            </w:r>
          </w:p>
        </w:tc>
        <w:tc>
          <w:tcPr>
            <w:tcW w:w="2418" w:type="pct"/>
            <w:vAlign w:val="center"/>
          </w:tcPr>
          <w:p w14:paraId="64915ADF" w14:textId="090C3854" w:rsidR="009F74B2" w:rsidRPr="00155451" w:rsidRDefault="009F74B2" w:rsidP="00155451">
            <w:pPr>
              <w:pStyle w:val="Prrafodelista"/>
              <w:numPr>
                <w:ilvl w:val="0"/>
                <w:numId w:val="43"/>
              </w:numPr>
              <w:spacing w:after="0"/>
              <w:ind w:left="402" w:hanging="426"/>
              <w:jc w:val="both"/>
              <w:rPr>
                <w:rFonts w:asciiTheme="minorHAnsi" w:hAnsiTheme="minorHAnsi"/>
                <w:sz w:val="20"/>
                <w:szCs w:val="20"/>
              </w:rPr>
            </w:pPr>
            <w:r w:rsidRPr="00155451">
              <w:rPr>
                <w:rFonts w:asciiTheme="minorHAnsi" w:hAnsiTheme="minorHAnsi"/>
                <w:sz w:val="20"/>
                <w:szCs w:val="20"/>
              </w:rPr>
              <w:t xml:space="preserve">Se realiza la corrección del exceso de aire según lo indicado en el artículo 22 del D.S N 78/2009, al respecto se presenta la siguiente tabla </w:t>
            </w:r>
            <w:proofErr w:type="spellStart"/>
            <w:r w:rsidR="00340B77">
              <w:rPr>
                <w:rFonts w:asciiTheme="minorHAnsi" w:hAnsiTheme="minorHAnsi"/>
                <w:sz w:val="20"/>
                <w:szCs w:val="20"/>
              </w:rPr>
              <w:t>N°</w:t>
            </w:r>
            <w:proofErr w:type="spellEnd"/>
            <w:r w:rsidR="00340B77">
              <w:rPr>
                <w:rFonts w:asciiTheme="minorHAnsi" w:hAnsiTheme="minorHAnsi"/>
                <w:sz w:val="20"/>
                <w:szCs w:val="20"/>
              </w:rPr>
              <w:t xml:space="preserve"> </w:t>
            </w:r>
            <w:r w:rsidRPr="00155451">
              <w:rPr>
                <w:rFonts w:asciiTheme="minorHAnsi" w:hAnsiTheme="minorHAnsi"/>
                <w:sz w:val="20"/>
                <w:szCs w:val="20"/>
              </w:rPr>
              <w:t>2:</w:t>
            </w:r>
          </w:p>
          <w:p w14:paraId="3757FDBF" w14:textId="77777777" w:rsidR="009F74B2" w:rsidRDefault="009F74B2" w:rsidP="00E17F07">
            <w:pPr>
              <w:spacing w:after="0"/>
              <w:jc w:val="center"/>
              <w:rPr>
                <w:rFonts w:asciiTheme="minorHAnsi" w:hAnsiTheme="minorHAnsi"/>
                <w:sz w:val="18"/>
                <w:szCs w:val="20"/>
              </w:rPr>
            </w:pPr>
          </w:p>
          <w:p w14:paraId="45AE4EF8" w14:textId="77777777" w:rsidR="009F74B2" w:rsidRPr="00C36BC3" w:rsidRDefault="009F74B2" w:rsidP="00E17F07">
            <w:pPr>
              <w:spacing w:after="0"/>
              <w:jc w:val="center"/>
              <w:rPr>
                <w:rFonts w:asciiTheme="minorHAnsi" w:hAnsiTheme="minorHAnsi"/>
                <w:sz w:val="18"/>
                <w:szCs w:val="20"/>
              </w:rPr>
            </w:pPr>
            <w:r>
              <w:rPr>
                <w:rFonts w:asciiTheme="minorHAnsi" w:hAnsiTheme="minorHAnsi"/>
                <w:sz w:val="18"/>
                <w:szCs w:val="20"/>
              </w:rPr>
              <w:t>T</w:t>
            </w:r>
            <w:r w:rsidRPr="00C36BC3">
              <w:rPr>
                <w:rFonts w:asciiTheme="minorHAnsi" w:hAnsiTheme="minorHAnsi"/>
                <w:sz w:val="18"/>
                <w:szCs w:val="20"/>
              </w:rPr>
              <w:t xml:space="preserve">abla </w:t>
            </w:r>
            <w:r>
              <w:rPr>
                <w:rFonts w:asciiTheme="minorHAnsi" w:hAnsiTheme="minorHAnsi"/>
                <w:sz w:val="18"/>
                <w:szCs w:val="20"/>
              </w:rPr>
              <w:t>2</w:t>
            </w:r>
            <w:r w:rsidRPr="00C36BC3">
              <w:rPr>
                <w:rFonts w:asciiTheme="minorHAnsi" w:hAnsiTheme="minorHAnsi"/>
                <w:sz w:val="18"/>
                <w:szCs w:val="20"/>
              </w:rPr>
              <w:t xml:space="preserve">. </w:t>
            </w:r>
            <w:r>
              <w:rPr>
                <w:rFonts w:asciiTheme="minorHAnsi" w:hAnsiTheme="minorHAnsi"/>
                <w:sz w:val="18"/>
                <w:szCs w:val="20"/>
              </w:rPr>
              <w:t>Corrección de exceso de aire de mediciones.</w:t>
            </w:r>
          </w:p>
          <w:tbl>
            <w:tblPr>
              <w:tblStyle w:val="Tablaconcuadrcula"/>
              <w:tblW w:w="5000" w:type="pct"/>
              <w:tblLook w:val="04A0" w:firstRow="1" w:lastRow="0" w:firstColumn="1" w:lastColumn="0" w:noHBand="0" w:noVBand="1"/>
            </w:tblPr>
            <w:tblGrid>
              <w:gridCol w:w="1000"/>
              <w:gridCol w:w="1296"/>
              <w:gridCol w:w="1216"/>
              <w:gridCol w:w="1115"/>
              <w:gridCol w:w="1431"/>
            </w:tblGrid>
            <w:tr w:rsidR="009F74B2" w:rsidRPr="00BB6016" w14:paraId="131AB7E3" w14:textId="77777777" w:rsidTr="00873E9C">
              <w:tc>
                <w:tcPr>
                  <w:tcW w:w="825" w:type="pct"/>
                </w:tcPr>
                <w:p w14:paraId="4B185DFB" w14:textId="77777777" w:rsidR="009F74B2" w:rsidRPr="00BB6016" w:rsidRDefault="009F74B2" w:rsidP="0050181F">
                  <w:pPr>
                    <w:spacing w:after="0"/>
                    <w:jc w:val="both"/>
                    <w:rPr>
                      <w:rFonts w:asciiTheme="minorHAnsi" w:hAnsiTheme="minorHAnsi"/>
                      <w:sz w:val="16"/>
                      <w:szCs w:val="20"/>
                    </w:rPr>
                  </w:pPr>
                  <w:r w:rsidRPr="00BB6016">
                    <w:rPr>
                      <w:rFonts w:asciiTheme="minorHAnsi" w:hAnsiTheme="minorHAnsi"/>
                      <w:sz w:val="16"/>
                      <w:szCs w:val="20"/>
                    </w:rPr>
                    <w:t xml:space="preserve">Fuente </w:t>
                  </w:r>
                  <w:proofErr w:type="spellStart"/>
                  <w:r w:rsidRPr="00BB6016">
                    <w:rPr>
                      <w:rFonts w:asciiTheme="minorHAnsi" w:hAnsiTheme="minorHAnsi"/>
                      <w:sz w:val="16"/>
                      <w:szCs w:val="20"/>
                    </w:rPr>
                    <w:t>N°</w:t>
                  </w:r>
                  <w:proofErr w:type="spellEnd"/>
                  <w:r w:rsidRPr="00BB6016">
                    <w:rPr>
                      <w:rFonts w:asciiTheme="minorHAnsi" w:hAnsiTheme="minorHAnsi"/>
                      <w:sz w:val="16"/>
                      <w:szCs w:val="20"/>
                    </w:rPr>
                    <w:t xml:space="preserve"> registro</w:t>
                  </w:r>
                </w:p>
                <w:p w14:paraId="00DA3084" w14:textId="77777777" w:rsidR="009F74B2" w:rsidRPr="00BB6016" w:rsidRDefault="009F74B2" w:rsidP="0050181F">
                  <w:pPr>
                    <w:spacing w:after="0"/>
                    <w:jc w:val="both"/>
                    <w:rPr>
                      <w:rFonts w:asciiTheme="minorHAnsi" w:hAnsiTheme="minorHAnsi"/>
                      <w:sz w:val="16"/>
                      <w:szCs w:val="20"/>
                    </w:rPr>
                  </w:pPr>
                  <w:r w:rsidRPr="00BB6016">
                    <w:rPr>
                      <w:rFonts w:asciiTheme="minorHAnsi" w:hAnsiTheme="minorHAnsi"/>
                      <w:sz w:val="16"/>
                      <w:szCs w:val="20"/>
                    </w:rPr>
                    <w:t>MINSAL</w:t>
                  </w:r>
                </w:p>
              </w:tc>
              <w:tc>
                <w:tcPr>
                  <w:tcW w:w="1070" w:type="pct"/>
                </w:tcPr>
                <w:p w14:paraId="4D83F29F" w14:textId="77777777" w:rsidR="009F74B2" w:rsidRPr="00BB6016" w:rsidRDefault="009F74B2" w:rsidP="0050181F">
                  <w:pPr>
                    <w:spacing w:after="0"/>
                    <w:jc w:val="both"/>
                    <w:rPr>
                      <w:rFonts w:asciiTheme="minorHAnsi" w:hAnsiTheme="minorHAnsi"/>
                      <w:sz w:val="16"/>
                      <w:szCs w:val="20"/>
                    </w:rPr>
                  </w:pPr>
                  <w:r w:rsidRPr="00BB6016">
                    <w:rPr>
                      <w:rFonts w:asciiTheme="minorHAnsi" w:hAnsiTheme="minorHAnsi"/>
                      <w:sz w:val="16"/>
                      <w:szCs w:val="20"/>
                    </w:rPr>
                    <w:t>Combustible principal</w:t>
                  </w:r>
                </w:p>
              </w:tc>
              <w:tc>
                <w:tcPr>
                  <w:tcW w:w="1004" w:type="pct"/>
                </w:tcPr>
                <w:p w14:paraId="59FFA038" w14:textId="77777777" w:rsidR="009F74B2" w:rsidRPr="00BB6016" w:rsidRDefault="009F74B2" w:rsidP="0050181F">
                  <w:pPr>
                    <w:spacing w:after="0"/>
                    <w:jc w:val="both"/>
                    <w:rPr>
                      <w:rFonts w:asciiTheme="minorHAnsi" w:hAnsiTheme="minorHAnsi"/>
                      <w:sz w:val="16"/>
                      <w:szCs w:val="20"/>
                    </w:rPr>
                  </w:pPr>
                  <w:r w:rsidRPr="00BB6016">
                    <w:rPr>
                      <w:rFonts w:asciiTheme="minorHAnsi" w:hAnsiTheme="minorHAnsi"/>
                      <w:sz w:val="16"/>
                      <w:szCs w:val="20"/>
                    </w:rPr>
                    <w:t>EA máx. Permitido (%)</w:t>
                  </w:r>
                </w:p>
              </w:tc>
              <w:tc>
                <w:tcPr>
                  <w:tcW w:w="920" w:type="pct"/>
                </w:tcPr>
                <w:p w14:paraId="3EB25D36" w14:textId="77777777" w:rsidR="009F74B2" w:rsidRPr="00BB6016" w:rsidRDefault="009F74B2" w:rsidP="0050181F">
                  <w:pPr>
                    <w:spacing w:after="0"/>
                    <w:jc w:val="both"/>
                    <w:rPr>
                      <w:rFonts w:asciiTheme="minorHAnsi" w:hAnsiTheme="minorHAnsi"/>
                      <w:sz w:val="16"/>
                      <w:szCs w:val="20"/>
                    </w:rPr>
                  </w:pPr>
                  <w:r w:rsidRPr="00BB6016">
                    <w:rPr>
                      <w:rFonts w:asciiTheme="minorHAnsi" w:hAnsiTheme="minorHAnsi"/>
                      <w:sz w:val="16"/>
                      <w:szCs w:val="20"/>
                    </w:rPr>
                    <w:t>EA medido</w:t>
                  </w:r>
                </w:p>
                <w:p w14:paraId="5BAEA46D" w14:textId="77777777" w:rsidR="009F74B2" w:rsidRPr="00BB6016" w:rsidRDefault="009F74B2" w:rsidP="0050181F">
                  <w:pPr>
                    <w:spacing w:after="0"/>
                    <w:jc w:val="both"/>
                    <w:rPr>
                      <w:rFonts w:asciiTheme="minorHAnsi" w:hAnsiTheme="minorHAnsi"/>
                      <w:sz w:val="16"/>
                      <w:szCs w:val="20"/>
                    </w:rPr>
                  </w:pPr>
                  <w:r w:rsidRPr="00BB6016">
                    <w:rPr>
                      <w:rFonts w:asciiTheme="minorHAnsi" w:hAnsiTheme="minorHAnsi"/>
                      <w:sz w:val="16"/>
                      <w:szCs w:val="20"/>
                    </w:rPr>
                    <w:t>(%) Promedio</w:t>
                  </w:r>
                </w:p>
              </w:tc>
              <w:tc>
                <w:tcPr>
                  <w:tcW w:w="1181" w:type="pct"/>
                </w:tcPr>
                <w:p w14:paraId="55E6D232" w14:textId="77777777" w:rsidR="009F74B2" w:rsidRPr="00BB6016" w:rsidRDefault="009F74B2" w:rsidP="0050181F">
                  <w:pPr>
                    <w:spacing w:after="0"/>
                    <w:jc w:val="both"/>
                    <w:rPr>
                      <w:rFonts w:asciiTheme="minorHAnsi" w:hAnsiTheme="minorHAnsi"/>
                      <w:sz w:val="16"/>
                      <w:szCs w:val="20"/>
                    </w:rPr>
                  </w:pPr>
                  <w:r w:rsidRPr="00BB6016">
                    <w:rPr>
                      <w:rFonts w:asciiTheme="minorHAnsi" w:hAnsiTheme="minorHAnsi"/>
                      <w:sz w:val="16"/>
                      <w:szCs w:val="20"/>
                    </w:rPr>
                    <w:t>Realiza corrección de concentración por EA (Si/No)</w:t>
                  </w:r>
                </w:p>
              </w:tc>
            </w:tr>
            <w:tr w:rsidR="009F74B2" w:rsidRPr="00BB6016" w14:paraId="45AED3E1" w14:textId="77777777" w:rsidTr="00873E9C">
              <w:trPr>
                <w:trHeight w:val="348"/>
              </w:trPr>
              <w:tc>
                <w:tcPr>
                  <w:tcW w:w="825" w:type="pct"/>
                  <w:vAlign w:val="center"/>
                </w:tcPr>
                <w:p w14:paraId="030D2C47" w14:textId="5A9E5B4F" w:rsidR="009F74B2" w:rsidRPr="00BB6016" w:rsidRDefault="00FD5331" w:rsidP="0006437C">
                  <w:pPr>
                    <w:spacing w:after="0"/>
                    <w:jc w:val="center"/>
                    <w:rPr>
                      <w:rFonts w:asciiTheme="minorHAnsi" w:hAnsiTheme="minorHAnsi"/>
                      <w:sz w:val="16"/>
                      <w:szCs w:val="20"/>
                    </w:rPr>
                  </w:pPr>
                  <w:r>
                    <w:rPr>
                      <w:rFonts w:asciiTheme="minorHAnsi" w:hAnsiTheme="minorHAnsi"/>
                      <w:sz w:val="16"/>
                      <w:szCs w:val="20"/>
                    </w:rPr>
                    <w:t>111</w:t>
                  </w:r>
                </w:p>
              </w:tc>
              <w:tc>
                <w:tcPr>
                  <w:tcW w:w="1070" w:type="pct"/>
                  <w:vAlign w:val="center"/>
                </w:tcPr>
                <w:p w14:paraId="2B6844BC" w14:textId="7708DB4A" w:rsidR="009F74B2" w:rsidRPr="00BB6016" w:rsidRDefault="00FD5331" w:rsidP="0006437C">
                  <w:pPr>
                    <w:spacing w:after="0"/>
                    <w:jc w:val="center"/>
                    <w:rPr>
                      <w:rFonts w:asciiTheme="minorHAnsi" w:hAnsiTheme="minorHAnsi"/>
                      <w:sz w:val="16"/>
                      <w:szCs w:val="20"/>
                    </w:rPr>
                  </w:pPr>
                  <w:r>
                    <w:rPr>
                      <w:rFonts w:asciiTheme="minorHAnsi" w:hAnsiTheme="minorHAnsi"/>
                      <w:sz w:val="16"/>
                      <w:szCs w:val="20"/>
                    </w:rPr>
                    <w:t>Petróleo diésel</w:t>
                  </w:r>
                </w:p>
              </w:tc>
              <w:tc>
                <w:tcPr>
                  <w:tcW w:w="1004" w:type="pct"/>
                  <w:vAlign w:val="center"/>
                </w:tcPr>
                <w:p w14:paraId="5A21A8D4" w14:textId="096D5FBF" w:rsidR="009F74B2" w:rsidRPr="00BB6016" w:rsidRDefault="00873E9C" w:rsidP="0006437C">
                  <w:pPr>
                    <w:spacing w:after="0"/>
                    <w:jc w:val="center"/>
                    <w:rPr>
                      <w:rFonts w:asciiTheme="minorHAnsi" w:hAnsiTheme="minorHAnsi"/>
                      <w:sz w:val="16"/>
                      <w:szCs w:val="20"/>
                    </w:rPr>
                  </w:pPr>
                  <w:r>
                    <w:rPr>
                      <w:rFonts w:asciiTheme="minorHAnsi" w:hAnsiTheme="minorHAnsi"/>
                      <w:sz w:val="16"/>
                      <w:szCs w:val="20"/>
                    </w:rPr>
                    <w:t>20</w:t>
                  </w:r>
                </w:p>
              </w:tc>
              <w:tc>
                <w:tcPr>
                  <w:tcW w:w="920" w:type="pct"/>
                  <w:vAlign w:val="center"/>
                </w:tcPr>
                <w:p w14:paraId="5856B743" w14:textId="5B77D38E" w:rsidR="009F74B2" w:rsidRPr="00BB6016" w:rsidRDefault="00873E9C" w:rsidP="00191693">
                  <w:pPr>
                    <w:spacing w:after="0"/>
                    <w:jc w:val="center"/>
                    <w:rPr>
                      <w:rFonts w:asciiTheme="minorHAnsi" w:hAnsiTheme="minorHAnsi"/>
                      <w:sz w:val="16"/>
                      <w:szCs w:val="20"/>
                    </w:rPr>
                  </w:pPr>
                  <w:r>
                    <w:rPr>
                      <w:rFonts w:asciiTheme="minorHAnsi" w:hAnsiTheme="minorHAnsi"/>
                      <w:sz w:val="16"/>
                      <w:szCs w:val="20"/>
                    </w:rPr>
                    <w:t>96,5</w:t>
                  </w:r>
                </w:p>
              </w:tc>
              <w:tc>
                <w:tcPr>
                  <w:tcW w:w="1181" w:type="pct"/>
                  <w:vAlign w:val="center"/>
                </w:tcPr>
                <w:p w14:paraId="11C174E9" w14:textId="00722D14" w:rsidR="003B062D" w:rsidRPr="00BB6016" w:rsidRDefault="003B062D" w:rsidP="003B062D">
                  <w:pPr>
                    <w:spacing w:after="0"/>
                    <w:jc w:val="center"/>
                    <w:rPr>
                      <w:rFonts w:asciiTheme="minorHAnsi" w:hAnsiTheme="minorHAnsi"/>
                      <w:sz w:val="16"/>
                      <w:szCs w:val="20"/>
                    </w:rPr>
                  </w:pPr>
                  <w:r>
                    <w:rPr>
                      <w:rFonts w:asciiTheme="minorHAnsi" w:hAnsiTheme="minorHAnsi"/>
                      <w:sz w:val="16"/>
                      <w:szCs w:val="20"/>
                    </w:rPr>
                    <w:t>Si</w:t>
                  </w:r>
                </w:p>
              </w:tc>
            </w:tr>
            <w:tr w:rsidR="001728BC" w:rsidRPr="00BB6016" w14:paraId="5B9CD656" w14:textId="77777777" w:rsidTr="00873E9C">
              <w:trPr>
                <w:trHeight w:val="348"/>
              </w:trPr>
              <w:tc>
                <w:tcPr>
                  <w:tcW w:w="825" w:type="pct"/>
                  <w:vAlign w:val="center"/>
                </w:tcPr>
                <w:p w14:paraId="47E6E9A0" w14:textId="18E24EB0" w:rsidR="001728BC" w:rsidRDefault="00FD5331" w:rsidP="0006437C">
                  <w:pPr>
                    <w:spacing w:after="0"/>
                    <w:jc w:val="center"/>
                    <w:rPr>
                      <w:rFonts w:asciiTheme="minorHAnsi" w:hAnsiTheme="minorHAnsi"/>
                      <w:sz w:val="16"/>
                      <w:szCs w:val="20"/>
                    </w:rPr>
                  </w:pPr>
                  <w:r>
                    <w:rPr>
                      <w:rFonts w:asciiTheme="minorHAnsi" w:hAnsiTheme="minorHAnsi"/>
                      <w:sz w:val="16"/>
                      <w:szCs w:val="20"/>
                    </w:rPr>
                    <w:t>112</w:t>
                  </w:r>
                </w:p>
              </w:tc>
              <w:tc>
                <w:tcPr>
                  <w:tcW w:w="1070" w:type="pct"/>
                  <w:vAlign w:val="center"/>
                </w:tcPr>
                <w:p w14:paraId="009D7D9D" w14:textId="4FC54E93" w:rsidR="001728BC" w:rsidRDefault="00FD5331" w:rsidP="0006437C">
                  <w:pPr>
                    <w:spacing w:after="0"/>
                    <w:jc w:val="center"/>
                    <w:rPr>
                      <w:rFonts w:asciiTheme="minorHAnsi" w:hAnsiTheme="minorHAnsi"/>
                      <w:sz w:val="16"/>
                      <w:szCs w:val="20"/>
                    </w:rPr>
                  </w:pPr>
                  <w:r>
                    <w:rPr>
                      <w:rFonts w:asciiTheme="minorHAnsi" w:hAnsiTheme="minorHAnsi"/>
                      <w:sz w:val="16"/>
                      <w:szCs w:val="20"/>
                    </w:rPr>
                    <w:t>Petróleo diésel</w:t>
                  </w:r>
                </w:p>
              </w:tc>
              <w:tc>
                <w:tcPr>
                  <w:tcW w:w="1004" w:type="pct"/>
                  <w:vAlign w:val="center"/>
                </w:tcPr>
                <w:p w14:paraId="34E8A563" w14:textId="3F4BB8A6" w:rsidR="001728BC" w:rsidRDefault="00873E9C" w:rsidP="0006437C">
                  <w:pPr>
                    <w:spacing w:after="0"/>
                    <w:jc w:val="center"/>
                    <w:rPr>
                      <w:rFonts w:asciiTheme="minorHAnsi" w:hAnsiTheme="minorHAnsi"/>
                      <w:sz w:val="16"/>
                      <w:szCs w:val="20"/>
                    </w:rPr>
                  </w:pPr>
                  <w:r>
                    <w:rPr>
                      <w:rFonts w:asciiTheme="minorHAnsi" w:hAnsiTheme="minorHAnsi"/>
                      <w:sz w:val="16"/>
                      <w:szCs w:val="20"/>
                    </w:rPr>
                    <w:t>20</w:t>
                  </w:r>
                </w:p>
              </w:tc>
              <w:tc>
                <w:tcPr>
                  <w:tcW w:w="920" w:type="pct"/>
                  <w:vAlign w:val="center"/>
                </w:tcPr>
                <w:p w14:paraId="5C1D8707" w14:textId="2EC2D0A6" w:rsidR="001728BC" w:rsidRPr="00BB6016" w:rsidRDefault="00011487" w:rsidP="00191693">
                  <w:pPr>
                    <w:spacing w:after="0"/>
                    <w:jc w:val="center"/>
                    <w:rPr>
                      <w:rFonts w:asciiTheme="minorHAnsi" w:hAnsiTheme="minorHAnsi"/>
                      <w:sz w:val="16"/>
                      <w:szCs w:val="20"/>
                    </w:rPr>
                  </w:pPr>
                  <w:r>
                    <w:rPr>
                      <w:rFonts w:asciiTheme="minorHAnsi" w:hAnsiTheme="minorHAnsi"/>
                      <w:sz w:val="16"/>
                      <w:szCs w:val="20"/>
                    </w:rPr>
                    <w:t>110,3</w:t>
                  </w:r>
                </w:p>
              </w:tc>
              <w:tc>
                <w:tcPr>
                  <w:tcW w:w="1181" w:type="pct"/>
                  <w:vAlign w:val="center"/>
                </w:tcPr>
                <w:p w14:paraId="73D2087F" w14:textId="743F43DA" w:rsidR="001728BC" w:rsidRDefault="003B062D" w:rsidP="0006437C">
                  <w:pPr>
                    <w:spacing w:after="0"/>
                    <w:jc w:val="center"/>
                    <w:rPr>
                      <w:rFonts w:asciiTheme="minorHAnsi" w:hAnsiTheme="minorHAnsi"/>
                      <w:sz w:val="16"/>
                      <w:szCs w:val="20"/>
                    </w:rPr>
                  </w:pPr>
                  <w:r>
                    <w:rPr>
                      <w:rFonts w:asciiTheme="minorHAnsi" w:hAnsiTheme="minorHAnsi"/>
                      <w:sz w:val="16"/>
                      <w:szCs w:val="20"/>
                    </w:rPr>
                    <w:t>Si</w:t>
                  </w:r>
                </w:p>
              </w:tc>
            </w:tr>
            <w:tr w:rsidR="00873E9C" w:rsidRPr="00BB6016" w14:paraId="3F8DF4A8" w14:textId="77777777" w:rsidTr="00873E9C">
              <w:trPr>
                <w:trHeight w:val="348"/>
              </w:trPr>
              <w:tc>
                <w:tcPr>
                  <w:tcW w:w="825" w:type="pct"/>
                  <w:vAlign w:val="center"/>
                </w:tcPr>
                <w:p w14:paraId="3BE04C4F" w14:textId="77777777" w:rsidR="00873E9C" w:rsidRPr="00BB6016" w:rsidRDefault="00873E9C" w:rsidP="00873E9C">
                  <w:pPr>
                    <w:spacing w:after="0"/>
                    <w:jc w:val="center"/>
                    <w:rPr>
                      <w:rFonts w:asciiTheme="minorHAnsi" w:hAnsiTheme="minorHAnsi"/>
                      <w:sz w:val="16"/>
                      <w:szCs w:val="20"/>
                    </w:rPr>
                  </w:pPr>
                  <w:r>
                    <w:rPr>
                      <w:rFonts w:asciiTheme="minorHAnsi" w:hAnsiTheme="minorHAnsi"/>
                      <w:sz w:val="16"/>
                      <w:szCs w:val="20"/>
                    </w:rPr>
                    <w:t>111</w:t>
                  </w:r>
                </w:p>
              </w:tc>
              <w:tc>
                <w:tcPr>
                  <w:tcW w:w="1070" w:type="pct"/>
                  <w:vAlign w:val="center"/>
                </w:tcPr>
                <w:p w14:paraId="26DC53BC" w14:textId="77777777" w:rsidR="00873E9C" w:rsidRPr="00BB6016" w:rsidRDefault="00873E9C" w:rsidP="00873E9C">
                  <w:pPr>
                    <w:spacing w:after="0"/>
                    <w:jc w:val="center"/>
                    <w:rPr>
                      <w:rFonts w:asciiTheme="minorHAnsi" w:hAnsiTheme="minorHAnsi"/>
                      <w:sz w:val="16"/>
                      <w:szCs w:val="20"/>
                    </w:rPr>
                  </w:pPr>
                  <w:r>
                    <w:rPr>
                      <w:rFonts w:asciiTheme="minorHAnsi" w:hAnsiTheme="minorHAnsi"/>
                      <w:sz w:val="16"/>
                      <w:szCs w:val="20"/>
                    </w:rPr>
                    <w:t>Petróleo diésel</w:t>
                  </w:r>
                </w:p>
              </w:tc>
              <w:tc>
                <w:tcPr>
                  <w:tcW w:w="1004" w:type="pct"/>
                  <w:vAlign w:val="center"/>
                </w:tcPr>
                <w:p w14:paraId="6D850F63" w14:textId="77777777" w:rsidR="00873E9C" w:rsidRPr="00BB6016" w:rsidRDefault="00873E9C" w:rsidP="00873E9C">
                  <w:pPr>
                    <w:spacing w:after="0"/>
                    <w:jc w:val="center"/>
                    <w:rPr>
                      <w:rFonts w:asciiTheme="minorHAnsi" w:hAnsiTheme="minorHAnsi"/>
                      <w:sz w:val="16"/>
                      <w:szCs w:val="20"/>
                    </w:rPr>
                  </w:pPr>
                  <w:r>
                    <w:rPr>
                      <w:rFonts w:asciiTheme="minorHAnsi" w:hAnsiTheme="minorHAnsi"/>
                      <w:sz w:val="16"/>
                      <w:szCs w:val="20"/>
                    </w:rPr>
                    <w:t>20</w:t>
                  </w:r>
                </w:p>
              </w:tc>
              <w:tc>
                <w:tcPr>
                  <w:tcW w:w="920" w:type="pct"/>
                  <w:vAlign w:val="center"/>
                </w:tcPr>
                <w:p w14:paraId="24AC3CBB" w14:textId="74FEDD3A" w:rsidR="00873E9C" w:rsidRPr="00BB6016" w:rsidRDefault="0072273E" w:rsidP="00873E9C">
                  <w:pPr>
                    <w:spacing w:after="0"/>
                    <w:jc w:val="center"/>
                    <w:rPr>
                      <w:rFonts w:asciiTheme="minorHAnsi" w:hAnsiTheme="minorHAnsi"/>
                      <w:sz w:val="16"/>
                      <w:szCs w:val="20"/>
                    </w:rPr>
                  </w:pPr>
                  <w:r>
                    <w:rPr>
                      <w:rFonts w:asciiTheme="minorHAnsi" w:hAnsiTheme="minorHAnsi"/>
                      <w:sz w:val="16"/>
                      <w:szCs w:val="20"/>
                    </w:rPr>
                    <w:t>131,9</w:t>
                  </w:r>
                </w:p>
              </w:tc>
              <w:tc>
                <w:tcPr>
                  <w:tcW w:w="1181" w:type="pct"/>
                  <w:vAlign w:val="center"/>
                </w:tcPr>
                <w:p w14:paraId="7EA29DD5" w14:textId="77777777" w:rsidR="00873E9C" w:rsidRPr="00BB6016" w:rsidRDefault="00873E9C" w:rsidP="00873E9C">
                  <w:pPr>
                    <w:spacing w:after="0"/>
                    <w:jc w:val="center"/>
                    <w:rPr>
                      <w:rFonts w:asciiTheme="minorHAnsi" w:hAnsiTheme="minorHAnsi"/>
                      <w:sz w:val="16"/>
                      <w:szCs w:val="20"/>
                    </w:rPr>
                  </w:pPr>
                  <w:r>
                    <w:rPr>
                      <w:rFonts w:asciiTheme="minorHAnsi" w:hAnsiTheme="minorHAnsi"/>
                      <w:sz w:val="16"/>
                      <w:szCs w:val="20"/>
                    </w:rPr>
                    <w:t>Si</w:t>
                  </w:r>
                </w:p>
              </w:tc>
            </w:tr>
            <w:tr w:rsidR="00873E9C" w14:paraId="7FE6BB06" w14:textId="77777777" w:rsidTr="00873E9C">
              <w:trPr>
                <w:trHeight w:val="348"/>
              </w:trPr>
              <w:tc>
                <w:tcPr>
                  <w:tcW w:w="825" w:type="pct"/>
                  <w:vAlign w:val="center"/>
                </w:tcPr>
                <w:p w14:paraId="43EFA9AC" w14:textId="77777777" w:rsidR="00873E9C" w:rsidRDefault="00873E9C" w:rsidP="00873E9C">
                  <w:pPr>
                    <w:spacing w:after="0"/>
                    <w:jc w:val="center"/>
                    <w:rPr>
                      <w:rFonts w:asciiTheme="minorHAnsi" w:hAnsiTheme="minorHAnsi"/>
                      <w:sz w:val="16"/>
                      <w:szCs w:val="20"/>
                    </w:rPr>
                  </w:pPr>
                  <w:r>
                    <w:rPr>
                      <w:rFonts w:asciiTheme="minorHAnsi" w:hAnsiTheme="minorHAnsi"/>
                      <w:sz w:val="16"/>
                      <w:szCs w:val="20"/>
                    </w:rPr>
                    <w:t>112</w:t>
                  </w:r>
                </w:p>
              </w:tc>
              <w:tc>
                <w:tcPr>
                  <w:tcW w:w="1070" w:type="pct"/>
                  <w:vAlign w:val="center"/>
                </w:tcPr>
                <w:p w14:paraId="5C4D00C0" w14:textId="77777777" w:rsidR="00873E9C" w:rsidRDefault="00873E9C" w:rsidP="00873E9C">
                  <w:pPr>
                    <w:spacing w:after="0"/>
                    <w:jc w:val="center"/>
                    <w:rPr>
                      <w:rFonts w:asciiTheme="minorHAnsi" w:hAnsiTheme="minorHAnsi"/>
                      <w:sz w:val="16"/>
                      <w:szCs w:val="20"/>
                    </w:rPr>
                  </w:pPr>
                  <w:r>
                    <w:rPr>
                      <w:rFonts w:asciiTheme="minorHAnsi" w:hAnsiTheme="minorHAnsi"/>
                      <w:sz w:val="16"/>
                      <w:szCs w:val="20"/>
                    </w:rPr>
                    <w:t>Petróleo diésel</w:t>
                  </w:r>
                </w:p>
              </w:tc>
              <w:tc>
                <w:tcPr>
                  <w:tcW w:w="1004" w:type="pct"/>
                  <w:vAlign w:val="center"/>
                </w:tcPr>
                <w:p w14:paraId="1122BAB7" w14:textId="6FFF6605" w:rsidR="00873E9C" w:rsidRDefault="00873E9C" w:rsidP="00873E9C">
                  <w:pPr>
                    <w:spacing w:after="0"/>
                    <w:jc w:val="center"/>
                    <w:rPr>
                      <w:rFonts w:asciiTheme="minorHAnsi" w:hAnsiTheme="minorHAnsi"/>
                      <w:sz w:val="16"/>
                      <w:szCs w:val="20"/>
                    </w:rPr>
                  </w:pPr>
                  <w:r>
                    <w:rPr>
                      <w:rFonts w:asciiTheme="minorHAnsi" w:hAnsiTheme="minorHAnsi"/>
                      <w:sz w:val="16"/>
                      <w:szCs w:val="20"/>
                    </w:rPr>
                    <w:t>20</w:t>
                  </w:r>
                </w:p>
              </w:tc>
              <w:tc>
                <w:tcPr>
                  <w:tcW w:w="920" w:type="pct"/>
                  <w:vAlign w:val="center"/>
                </w:tcPr>
                <w:p w14:paraId="7C61C6B5" w14:textId="16D05C92" w:rsidR="00873E9C" w:rsidRPr="00BB6016" w:rsidRDefault="0072273E" w:rsidP="00873E9C">
                  <w:pPr>
                    <w:spacing w:after="0"/>
                    <w:jc w:val="center"/>
                    <w:rPr>
                      <w:rFonts w:asciiTheme="minorHAnsi" w:hAnsiTheme="minorHAnsi"/>
                      <w:sz w:val="16"/>
                      <w:szCs w:val="20"/>
                    </w:rPr>
                  </w:pPr>
                  <w:r>
                    <w:rPr>
                      <w:rFonts w:asciiTheme="minorHAnsi" w:hAnsiTheme="minorHAnsi"/>
                      <w:sz w:val="16"/>
                      <w:szCs w:val="20"/>
                    </w:rPr>
                    <w:t>146,7</w:t>
                  </w:r>
                </w:p>
              </w:tc>
              <w:tc>
                <w:tcPr>
                  <w:tcW w:w="1181" w:type="pct"/>
                  <w:vAlign w:val="center"/>
                </w:tcPr>
                <w:p w14:paraId="4E1111DA" w14:textId="77777777" w:rsidR="00873E9C" w:rsidRDefault="00873E9C" w:rsidP="00873E9C">
                  <w:pPr>
                    <w:spacing w:after="0"/>
                    <w:jc w:val="center"/>
                    <w:rPr>
                      <w:rFonts w:asciiTheme="minorHAnsi" w:hAnsiTheme="minorHAnsi"/>
                      <w:sz w:val="16"/>
                      <w:szCs w:val="20"/>
                    </w:rPr>
                  </w:pPr>
                  <w:r>
                    <w:rPr>
                      <w:rFonts w:asciiTheme="minorHAnsi" w:hAnsiTheme="minorHAnsi"/>
                      <w:sz w:val="16"/>
                      <w:szCs w:val="20"/>
                    </w:rPr>
                    <w:t>Si</w:t>
                  </w:r>
                </w:p>
              </w:tc>
            </w:tr>
            <w:tr w:rsidR="00873E9C" w:rsidRPr="00BB6016" w14:paraId="03AA7C67" w14:textId="77777777" w:rsidTr="00873E9C">
              <w:trPr>
                <w:trHeight w:val="348"/>
              </w:trPr>
              <w:tc>
                <w:tcPr>
                  <w:tcW w:w="825" w:type="pct"/>
                  <w:vAlign w:val="center"/>
                </w:tcPr>
                <w:p w14:paraId="51A1C56C" w14:textId="77777777" w:rsidR="00873E9C" w:rsidRPr="00BB6016" w:rsidRDefault="00873E9C" w:rsidP="00873E9C">
                  <w:pPr>
                    <w:spacing w:after="0"/>
                    <w:jc w:val="center"/>
                    <w:rPr>
                      <w:rFonts w:asciiTheme="minorHAnsi" w:hAnsiTheme="minorHAnsi"/>
                      <w:sz w:val="16"/>
                      <w:szCs w:val="20"/>
                    </w:rPr>
                  </w:pPr>
                  <w:r>
                    <w:rPr>
                      <w:rFonts w:asciiTheme="minorHAnsi" w:hAnsiTheme="minorHAnsi"/>
                      <w:sz w:val="16"/>
                      <w:szCs w:val="20"/>
                    </w:rPr>
                    <w:t>111</w:t>
                  </w:r>
                </w:p>
              </w:tc>
              <w:tc>
                <w:tcPr>
                  <w:tcW w:w="1070" w:type="pct"/>
                  <w:vAlign w:val="center"/>
                </w:tcPr>
                <w:p w14:paraId="461F9DF8" w14:textId="77777777" w:rsidR="00873E9C" w:rsidRPr="00BB6016" w:rsidRDefault="00873E9C" w:rsidP="00873E9C">
                  <w:pPr>
                    <w:spacing w:after="0"/>
                    <w:jc w:val="center"/>
                    <w:rPr>
                      <w:rFonts w:asciiTheme="minorHAnsi" w:hAnsiTheme="minorHAnsi"/>
                      <w:sz w:val="16"/>
                      <w:szCs w:val="20"/>
                    </w:rPr>
                  </w:pPr>
                  <w:r>
                    <w:rPr>
                      <w:rFonts w:asciiTheme="minorHAnsi" w:hAnsiTheme="minorHAnsi"/>
                      <w:sz w:val="16"/>
                      <w:szCs w:val="20"/>
                    </w:rPr>
                    <w:t>Petróleo diésel</w:t>
                  </w:r>
                </w:p>
              </w:tc>
              <w:tc>
                <w:tcPr>
                  <w:tcW w:w="1004" w:type="pct"/>
                  <w:vAlign w:val="center"/>
                </w:tcPr>
                <w:p w14:paraId="45FC15D9" w14:textId="77777777" w:rsidR="00873E9C" w:rsidRPr="00BB6016" w:rsidRDefault="00873E9C" w:rsidP="00873E9C">
                  <w:pPr>
                    <w:spacing w:after="0"/>
                    <w:jc w:val="center"/>
                    <w:rPr>
                      <w:rFonts w:asciiTheme="minorHAnsi" w:hAnsiTheme="minorHAnsi"/>
                      <w:sz w:val="16"/>
                      <w:szCs w:val="20"/>
                    </w:rPr>
                  </w:pPr>
                  <w:r>
                    <w:rPr>
                      <w:rFonts w:asciiTheme="minorHAnsi" w:hAnsiTheme="minorHAnsi"/>
                      <w:sz w:val="16"/>
                      <w:szCs w:val="20"/>
                    </w:rPr>
                    <w:t>20</w:t>
                  </w:r>
                </w:p>
              </w:tc>
              <w:tc>
                <w:tcPr>
                  <w:tcW w:w="920" w:type="pct"/>
                  <w:vAlign w:val="center"/>
                </w:tcPr>
                <w:p w14:paraId="72DF0F1A" w14:textId="742DE5AE" w:rsidR="00873E9C" w:rsidRPr="00BB6016" w:rsidRDefault="0072273E" w:rsidP="00873E9C">
                  <w:pPr>
                    <w:spacing w:after="0"/>
                    <w:jc w:val="center"/>
                    <w:rPr>
                      <w:rFonts w:asciiTheme="minorHAnsi" w:hAnsiTheme="minorHAnsi"/>
                      <w:sz w:val="16"/>
                      <w:szCs w:val="20"/>
                    </w:rPr>
                  </w:pPr>
                  <w:r>
                    <w:rPr>
                      <w:rFonts w:asciiTheme="minorHAnsi" w:hAnsiTheme="minorHAnsi"/>
                      <w:sz w:val="16"/>
                      <w:szCs w:val="20"/>
                    </w:rPr>
                    <w:t>98,2</w:t>
                  </w:r>
                </w:p>
              </w:tc>
              <w:tc>
                <w:tcPr>
                  <w:tcW w:w="1182" w:type="pct"/>
                  <w:vAlign w:val="center"/>
                </w:tcPr>
                <w:p w14:paraId="72536083" w14:textId="77777777" w:rsidR="00873E9C" w:rsidRPr="00BB6016" w:rsidRDefault="00873E9C" w:rsidP="00873E9C">
                  <w:pPr>
                    <w:spacing w:after="0"/>
                    <w:jc w:val="center"/>
                    <w:rPr>
                      <w:rFonts w:asciiTheme="minorHAnsi" w:hAnsiTheme="minorHAnsi"/>
                      <w:sz w:val="16"/>
                      <w:szCs w:val="20"/>
                    </w:rPr>
                  </w:pPr>
                  <w:r>
                    <w:rPr>
                      <w:rFonts w:asciiTheme="minorHAnsi" w:hAnsiTheme="minorHAnsi"/>
                      <w:sz w:val="16"/>
                      <w:szCs w:val="20"/>
                    </w:rPr>
                    <w:t>Si</w:t>
                  </w:r>
                </w:p>
              </w:tc>
            </w:tr>
            <w:tr w:rsidR="00873E9C" w14:paraId="6DF5DCDA" w14:textId="77777777" w:rsidTr="00873E9C">
              <w:trPr>
                <w:trHeight w:val="348"/>
              </w:trPr>
              <w:tc>
                <w:tcPr>
                  <w:tcW w:w="825" w:type="pct"/>
                  <w:vAlign w:val="center"/>
                </w:tcPr>
                <w:p w14:paraId="3E7323CE" w14:textId="77777777" w:rsidR="00873E9C" w:rsidRDefault="00873E9C" w:rsidP="00873E9C">
                  <w:pPr>
                    <w:spacing w:after="0"/>
                    <w:jc w:val="center"/>
                    <w:rPr>
                      <w:rFonts w:asciiTheme="minorHAnsi" w:hAnsiTheme="minorHAnsi"/>
                      <w:sz w:val="16"/>
                      <w:szCs w:val="20"/>
                    </w:rPr>
                  </w:pPr>
                  <w:r>
                    <w:rPr>
                      <w:rFonts w:asciiTheme="minorHAnsi" w:hAnsiTheme="minorHAnsi"/>
                      <w:sz w:val="16"/>
                      <w:szCs w:val="20"/>
                    </w:rPr>
                    <w:t>112</w:t>
                  </w:r>
                </w:p>
              </w:tc>
              <w:tc>
                <w:tcPr>
                  <w:tcW w:w="1070" w:type="pct"/>
                  <w:vAlign w:val="center"/>
                </w:tcPr>
                <w:p w14:paraId="62316C00" w14:textId="77777777" w:rsidR="00873E9C" w:rsidRDefault="00873E9C" w:rsidP="00873E9C">
                  <w:pPr>
                    <w:spacing w:after="0"/>
                    <w:jc w:val="center"/>
                    <w:rPr>
                      <w:rFonts w:asciiTheme="minorHAnsi" w:hAnsiTheme="minorHAnsi"/>
                      <w:sz w:val="16"/>
                      <w:szCs w:val="20"/>
                    </w:rPr>
                  </w:pPr>
                  <w:r>
                    <w:rPr>
                      <w:rFonts w:asciiTheme="minorHAnsi" w:hAnsiTheme="minorHAnsi"/>
                      <w:sz w:val="16"/>
                      <w:szCs w:val="20"/>
                    </w:rPr>
                    <w:t>Petróleo diésel</w:t>
                  </w:r>
                </w:p>
              </w:tc>
              <w:tc>
                <w:tcPr>
                  <w:tcW w:w="1004" w:type="pct"/>
                  <w:vAlign w:val="center"/>
                </w:tcPr>
                <w:p w14:paraId="1D0937DC" w14:textId="0F701E04" w:rsidR="00873E9C" w:rsidRDefault="00873E9C" w:rsidP="00873E9C">
                  <w:pPr>
                    <w:spacing w:after="0"/>
                    <w:jc w:val="center"/>
                    <w:rPr>
                      <w:rFonts w:asciiTheme="minorHAnsi" w:hAnsiTheme="minorHAnsi"/>
                      <w:sz w:val="16"/>
                      <w:szCs w:val="20"/>
                    </w:rPr>
                  </w:pPr>
                  <w:r>
                    <w:rPr>
                      <w:rFonts w:asciiTheme="minorHAnsi" w:hAnsiTheme="minorHAnsi"/>
                      <w:sz w:val="16"/>
                      <w:szCs w:val="20"/>
                    </w:rPr>
                    <w:t>20</w:t>
                  </w:r>
                </w:p>
              </w:tc>
              <w:tc>
                <w:tcPr>
                  <w:tcW w:w="920" w:type="pct"/>
                  <w:vAlign w:val="center"/>
                </w:tcPr>
                <w:p w14:paraId="05B0B011" w14:textId="050A9751" w:rsidR="00873E9C" w:rsidRPr="00BB6016" w:rsidRDefault="0072273E" w:rsidP="00873E9C">
                  <w:pPr>
                    <w:spacing w:after="0"/>
                    <w:jc w:val="center"/>
                    <w:rPr>
                      <w:rFonts w:asciiTheme="minorHAnsi" w:hAnsiTheme="minorHAnsi"/>
                      <w:sz w:val="16"/>
                      <w:szCs w:val="20"/>
                    </w:rPr>
                  </w:pPr>
                  <w:r>
                    <w:rPr>
                      <w:rFonts w:asciiTheme="minorHAnsi" w:hAnsiTheme="minorHAnsi"/>
                      <w:sz w:val="16"/>
                      <w:szCs w:val="20"/>
                    </w:rPr>
                    <w:t>134,0</w:t>
                  </w:r>
                </w:p>
              </w:tc>
              <w:tc>
                <w:tcPr>
                  <w:tcW w:w="1182" w:type="pct"/>
                  <w:vAlign w:val="center"/>
                </w:tcPr>
                <w:p w14:paraId="665F380B" w14:textId="77777777" w:rsidR="00873E9C" w:rsidRDefault="00873E9C" w:rsidP="00873E9C">
                  <w:pPr>
                    <w:spacing w:after="0"/>
                    <w:jc w:val="center"/>
                    <w:rPr>
                      <w:rFonts w:asciiTheme="minorHAnsi" w:hAnsiTheme="minorHAnsi"/>
                      <w:sz w:val="16"/>
                      <w:szCs w:val="20"/>
                    </w:rPr>
                  </w:pPr>
                  <w:r>
                    <w:rPr>
                      <w:rFonts w:asciiTheme="minorHAnsi" w:hAnsiTheme="minorHAnsi"/>
                      <w:sz w:val="16"/>
                      <w:szCs w:val="20"/>
                    </w:rPr>
                    <w:t>Si</w:t>
                  </w:r>
                </w:p>
              </w:tc>
            </w:tr>
          </w:tbl>
          <w:p w14:paraId="5F033248" w14:textId="77777777" w:rsidR="009F74B2" w:rsidRDefault="009F74B2" w:rsidP="0050181F">
            <w:pPr>
              <w:spacing w:after="0"/>
              <w:jc w:val="both"/>
              <w:rPr>
                <w:rFonts w:asciiTheme="minorHAnsi" w:hAnsiTheme="minorHAnsi"/>
                <w:sz w:val="20"/>
                <w:szCs w:val="20"/>
              </w:rPr>
            </w:pPr>
          </w:p>
          <w:p w14:paraId="18ACE24E" w14:textId="77777777" w:rsidR="009F74B2" w:rsidRPr="00A906CE" w:rsidRDefault="009F74B2" w:rsidP="0050181F">
            <w:pPr>
              <w:spacing w:after="0"/>
              <w:jc w:val="both"/>
              <w:rPr>
                <w:rFonts w:asciiTheme="minorHAnsi" w:hAnsiTheme="minorHAnsi"/>
                <w:sz w:val="20"/>
                <w:szCs w:val="20"/>
              </w:rPr>
            </w:pPr>
          </w:p>
        </w:tc>
      </w:tr>
      <w:tr w:rsidR="009F74B2" w:rsidRPr="00A906CE" w14:paraId="7CE2E37C" w14:textId="77777777" w:rsidTr="0020334B">
        <w:trPr>
          <w:trHeight w:val="2168"/>
        </w:trPr>
        <w:tc>
          <w:tcPr>
            <w:tcW w:w="264" w:type="pct"/>
            <w:vAlign w:val="center"/>
          </w:tcPr>
          <w:p w14:paraId="0D726089" w14:textId="4E767F8B" w:rsidR="009F74B2" w:rsidRPr="00A37811" w:rsidRDefault="00A37811" w:rsidP="00A37811">
            <w:pPr>
              <w:spacing w:after="0" w:line="240" w:lineRule="auto"/>
              <w:jc w:val="center"/>
              <w:rPr>
                <w:rFonts w:asciiTheme="minorHAnsi" w:hAnsiTheme="minorHAnsi"/>
                <w:b/>
                <w:sz w:val="20"/>
                <w:szCs w:val="20"/>
              </w:rPr>
            </w:pPr>
            <w:r>
              <w:rPr>
                <w:rFonts w:asciiTheme="minorHAnsi" w:hAnsiTheme="minorHAnsi"/>
                <w:b/>
                <w:sz w:val="20"/>
                <w:szCs w:val="20"/>
              </w:rPr>
              <w:lastRenderedPageBreak/>
              <w:t>5</w:t>
            </w:r>
          </w:p>
        </w:tc>
        <w:tc>
          <w:tcPr>
            <w:tcW w:w="2318" w:type="pct"/>
          </w:tcPr>
          <w:p w14:paraId="77EE11E0" w14:textId="77777777" w:rsidR="009F74B2" w:rsidRPr="00A906CE" w:rsidRDefault="009F74B2" w:rsidP="0050181F">
            <w:pPr>
              <w:spacing w:after="0" w:line="240" w:lineRule="auto"/>
              <w:ind w:right="57"/>
              <w:jc w:val="both"/>
              <w:rPr>
                <w:rFonts w:asciiTheme="minorHAnsi" w:hAnsiTheme="minorHAnsi"/>
                <w:b/>
                <w:iCs/>
                <w:sz w:val="20"/>
                <w:szCs w:val="20"/>
              </w:rPr>
            </w:pPr>
            <w:r w:rsidRPr="00A906CE">
              <w:rPr>
                <w:rFonts w:asciiTheme="minorHAnsi" w:hAnsiTheme="minorHAnsi" w:cstheme="minorBidi"/>
                <w:b/>
                <w:sz w:val="20"/>
                <w:szCs w:val="20"/>
              </w:rPr>
              <w:t xml:space="preserve">D.S. </w:t>
            </w:r>
            <w:proofErr w:type="spellStart"/>
            <w:r w:rsidRPr="00A906CE">
              <w:rPr>
                <w:rFonts w:asciiTheme="minorHAnsi" w:hAnsiTheme="minorHAnsi" w:cstheme="minorBidi"/>
                <w:b/>
                <w:sz w:val="20"/>
                <w:szCs w:val="20"/>
              </w:rPr>
              <w:t>N°</w:t>
            </w:r>
            <w:proofErr w:type="spellEnd"/>
            <w:r w:rsidRPr="00A906CE">
              <w:rPr>
                <w:rFonts w:asciiTheme="minorHAnsi" w:hAnsiTheme="minorHAnsi" w:cstheme="minorBidi"/>
                <w:b/>
                <w:sz w:val="20"/>
                <w:szCs w:val="20"/>
              </w:rPr>
              <w:t xml:space="preserve"> 78/2009 MINSEGPRES, </w:t>
            </w:r>
            <w:r w:rsidRPr="00A906CE">
              <w:rPr>
                <w:rFonts w:asciiTheme="minorHAnsi" w:hAnsiTheme="minorHAnsi"/>
                <w:b/>
                <w:iCs/>
                <w:sz w:val="20"/>
                <w:szCs w:val="20"/>
              </w:rPr>
              <w:t>Artículo 2</w:t>
            </w:r>
            <w:r>
              <w:rPr>
                <w:rFonts w:asciiTheme="minorHAnsi" w:hAnsiTheme="minorHAnsi"/>
                <w:b/>
                <w:iCs/>
                <w:sz w:val="20"/>
                <w:szCs w:val="20"/>
              </w:rPr>
              <w:t>3</w:t>
            </w:r>
            <w:r w:rsidRPr="00A906CE">
              <w:rPr>
                <w:rFonts w:asciiTheme="minorHAnsi" w:hAnsiTheme="minorHAnsi"/>
                <w:b/>
                <w:iCs/>
                <w:sz w:val="20"/>
                <w:szCs w:val="20"/>
              </w:rPr>
              <w:t>:</w:t>
            </w:r>
          </w:p>
          <w:p w14:paraId="0330C1BA" w14:textId="77777777" w:rsidR="009F74B2" w:rsidRPr="004365F5" w:rsidRDefault="009F74B2" w:rsidP="0050181F">
            <w:pPr>
              <w:spacing w:after="0" w:line="240" w:lineRule="auto"/>
              <w:jc w:val="both"/>
              <w:rPr>
                <w:rFonts w:asciiTheme="minorHAnsi" w:hAnsiTheme="minorHAnsi"/>
                <w:i/>
                <w:color w:val="000000"/>
                <w:sz w:val="20"/>
                <w:szCs w:val="20"/>
              </w:rPr>
            </w:pPr>
            <w:r w:rsidRPr="004365F5">
              <w:rPr>
                <w:rFonts w:asciiTheme="minorHAnsi" w:hAnsiTheme="minorHAnsi"/>
                <w:i/>
                <w:iCs/>
                <w:sz w:val="20"/>
                <w:szCs w:val="20"/>
              </w:rPr>
              <w:t>Artículo 23</w:t>
            </w:r>
            <w:r w:rsidRPr="004365F5">
              <w:rPr>
                <w:rFonts w:asciiTheme="minorHAnsi" w:hAnsiTheme="minorHAnsi" w:cs="Courier"/>
                <w:i/>
                <w:sz w:val="20"/>
                <w:szCs w:val="20"/>
                <w:lang w:eastAsia="es-CL"/>
              </w:rPr>
              <w:t xml:space="preserve">.- </w:t>
            </w:r>
            <w:r w:rsidRPr="004365F5">
              <w:rPr>
                <w:rFonts w:asciiTheme="minorHAnsi" w:hAnsiTheme="minorHAnsi"/>
                <w:i/>
                <w:color w:val="000000"/>
                <w:sz w:val="20"/>
                <w:szCs w:val="20"/>
              </w:rPr>
              <w:t xml:space="preserve">La </w:t>
            </w:r>
            <w:r w:rsidRPr="00347867">
              <w:rPr>
                <w:rFonts w:asciiTheme="minorHAnsi" w:hAnsiTheme="minorHAnsi"/>
                <w:i/>
                <w:color w:val="000000"/>
                <w:sz w:val="20"/>
                <w:szCs w:val="20"/>
                <w:u w:val="single"/>
              </w:rPr>
              <w:t>periodicidad de los muestreos isocinéticos</w:t>
            </w:r>
            <w:r w:rsidRPr="004365F5">
              <w:rPr>
                <w:rFonts w:asciiTheme="minorHAnsi" w:hAnsiTheme="minorHAnsi"/>
                <w:i/>
                <w:color w:val="000000"/>
                <w:sz w:val="20"/>
                <w:szCs w:val="20"/>
              </w:rPr>
              <w:t xml:space="preserve"> de emisiones de las fuentes puntuales y grupales, y calderas de calefacción grupales, quedará definida de manera diferenciada por tipo de combustible, como se muestra a continuación: </w:t>
            </w:r>
          </w:p>
          <w:p w14:paraId="0084C016" w14:textId="77777777" w:rsidR="009F74B2" w:rsidRPr="004365F5" w:rsidRDefault="009F74B2" w:rsidP="0050181F">
            <w:pPr>
              <w:spacing w:after="0" w:line="240" w:lineRule="auto"/>
              <w:jc w:val="both"/>
              <w:rPr>
                <w:rFonts w:asciiTheme="minorHAnsi" w:hAnsiTheme="minorHAnsi"/>
                <w:i/>
                <w:color w:val="000000"/>
                <w:sz w:val="20"/>
                <w:szCs w:val="20"/>
              </w:rPr>
            </w:pPr>
            <w:r w:rsidRPr="004365F5">
              <w:rPr>
                <w:rFonts w:asciiTheme="minorHAnsi" w:hAnsiTheme="minorHAnsi"/>
                <w:i/>
                <w:color w:val="000000"/>
                <w:sz w:val="20"/>
                <w:szCs w:val="20"/>
              </w:rPr>
              <w:t>Tabla Nº11. Periodicidad de los muestreos isocinéticos requeridos para acreditar Emisiones (extracto).</w:t>
            </w:r>
          </w:p>
          <w:tbl>
            <w:tblPr>
              <w:tblStyle w:val="Tablaconcuadrcula"/>
              <w:tblW w:w="5000" w:type="pct"/>
              <w:tblLook w:val="04A0" w:firstRow="1" w:lastRow="0" w:firstColumn="1" w:lastColumn="0" w:noHBand="0" w:noVBand="1"/>
            </w:tblPr>
            <w:tblGrid>
              <w:gridCol w:w="1934"/>
              <w:gridCol w:w="1933"/>
              <w:gridCol w:w="1931"/>
            </w:tblGrid>
            <w:tr w:rsidR="009F74B2" w:rsidRPr="004365F5" w14:paraId="57480508" w14:textId="77777777" w:rsidTr="009B4D78">
              <w:tc>
                <w:tcPr>
                  <w:tcW w:w="1668" w:type="pct"/>
                </w:tcPr>
                <w:p w14:paraId="7FC9B25B" w14:textId="77777777" w:rsidR="009F74B2" w:rsidRPr="004365F5" w:rsidRDefault="009F74B2" w:rsidP="0050181F">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Tipo de fuente</w:t>
                  </w:r>
                </w:p>
              </w:tc>
              <w:tc>
                <w:tcPr>
                  <w:tcW w:w="1667" w:type="pct"/>
                </w:tcPr>
                <w:p w14:paraId="77CC3DE4" w14:textId="77777777" w:rsidR="009F74B2" w:rsidRPr="004365F5" w:rsidRDefault="009F74B2" w:rsidP="0050181F">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Tipo de combustible</w:t>
                  </w:r>
                </w:p>
              </w:tc>
              <w:tc>
                <w:tcPr>
                  <w:tcW w:w="1666" w:type="pct"/>
                </w:tcPr>
                <w:p w14:paraId="716F5620" w14:textId="77777777" w:rsidR="009F74B2" w:rsidRPr="004365F5" w:rsidRDefault="009F74B2" w:rsidP="0050181F">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Periodicidad</w:t>
                  </w:r>
                </w:p>
              </w:tc>
            </w:tr>
            <w:tr w:rsidR="009F74B2" w:rsidRPr="004365F5" w14:paraId="3DAF24FA" w14:textId="77777777" w:rsidTr="009B4D78">
              <w:tc>
                <w:tcPr>
                  <w:tcW w:w="1668" w:type="pct"/>
                </w:tcPr>
                <w:p w14:paraId="00F5E40B" w14:textId="77777777" w:rsidR="009F74B2" w:rsidRPr="004365F5" w:rsidRDefault="009F74B2" w:rsidP="0050181F">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Fuentes puntuales</w:t>
                  </w:r>
                </w:p>
              </w:tc>
              <w:tc>
                <w:tcPr>
                  <w:tcW w:w="1667" w:type="pct"/>
                </w:tcPr>
                <w:p w14:paraId="743A2F31" w14:textId="77777777" w:rsidR="009F74B2" w:rsidRPr="004365F5" w:rsidRDefault="009F74B2" w:rsidP="00F82939">
                  <w:pPr>
                    <w:spacing w:after="0" w:line="240" w:lineRule="auto"/>
                    <w:jc w:val="center"/>
                    <w:rPr>
                      <w:rFonts w:asciiTheme="minorHAnsi" w:hAnsiTheme="minorHAnsi"/>
                      <w:color w:val="000000"/>
                      <w:sz w:val="18"/>
                      <w:szCs w:val="20"/>
                    </w:rPr>
                  </w:pPr>
                  <w:r w:rsidRPr="004365F5">
                    <w:rPr>
                      <w:rFonts w:asciiTheme="minorHAnsi" w:hAnsiTheme="minorHAnsi"/>
                      <w:color w:val="000000"/>
                      <w:sz w:val="18"/>
                      <w:szCs w:val="20"/>
                    </w:rPr>
                    <w:t>Cualquier tipo</w:t>
                  </w:r>
                </w:p>
              </w:tc>
              <w:tc>
                <w:tcPr>
                  <w:tcW w:w="1666" w:type="pct"/>
                </w:tcPr>
                <w:p w14:paraId="773169A7" w14:textId="77777777" w:rsidR="009F74B2" w:rsidRPr="004365F5" w:rsidRDefault="009F74B2" w:rsidP="0050181F">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12 meses</w:t>
                  </w:r>
                </w:p>
              </w:tc>
            </w:tr>
            <w:tr w:rsidR="009F74B2" w:rsidRPr="004365F5" w14:paraId="6BDCDA01" w14:textId="77777777" w:rsidTr="009B4D78">
              <w:tc>
                <w:tcPr>
                  <w:tcW w:w="1668" w:type="pct"/>
                </w:tcPr>
                <w:p w14:paraId="032A67A9" w14:textId="77777777" w:rsidR="009F74B2" w:rsidRPr="004365F5" w:rsidRDefault="009F74B2" w:rsidP="00642896">
                  <w:pPr>
                    <w:spacing w:after="0" w:line="240" w:lineRule="auto"/>
                    <w:jc w:val="both"/>
                    <w:rPr>
                      <w:rFonts w:asciiTheme="minorHAnsi" w:hAnsiTheme="minorHAnsi"/>
                      <w:color w:val="000000"/>
                      <w:sz w:val="18"/>
                      <w:szCs w:val="20"/>
                    </w:rPr>
                  </w:pPr>
                  <w:r>
                    <w:rPr>
                      <w:rFonts w:asciiTheme="minorHAnsi" w:hAnsiTheme="minorHAnsi"/>
                      <w:color w:val="000000"/>
                      <w:sz w:val="18"/>
                      <w:szCs w:val="20"/>
                    </w:rPr>
                    <w:t>Fuentes grupales</w:t>
                  </w:r>
                </w:p>
              </w:tc>
              <w:tc>
                <w:tcPr>
                  <w:tcW w:w="1667" w:type="pct"/>
                </w:tcPr>
                <w:p w14:paraId="0CD773E6" w14:textId="77777777" w:rsidR="009F74B2" w:rsidRPr="004365F5" w:rsidRDefault="009F74B2" w:rsidP="00642896">
                  <w:pPr>
                    <w:spacing w:after="0" w:line="240" w:lineRule="auto"/>
                    <w:jc w:val="center"/>
                    <w:rPr>
                      <w:rFonts w:asciiTheme="minorHAnsi" w:hAnsiTheme="minorHAnsi"/>
                      <w:color w:val="000000"/>
                      <w:sz w:val="18"/>
                      <w:szCs w:val="20"/>
                    </w:rPr>
                  </w:pPr>
                  <w:r>
                    <w:rPr>
                      <w:rFonts w:asciiTheme="minorHAnsi" w:hAnsiTheme="minorHAnsi"/>
                      <w:color w:val="000000"/>
                      <w:sz w:val="18"/>
                      <w:szCs w:val="20"/>
                    </w:rPr>
                    <w:t>leña</w:t>
                  </w:r>
                </w:p>
              </w:tc>
              <w:tc>
                <w:tcPr>
                  <w:tcW w:w="1666" w:type="pct"/>
                </w:tcPr>
                <w:p w14:paraId="4085E632" w14:textId="77777777" w:rsidR="009F74B2" w:rsidRPr="004365F5" w:rsidRDefault="009F74B2" w:rsidP="00642896">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12 meses</w:t>
                  </w:r>
                </w:p>
              </w:tc>
            </w:tr>
            <w:tr w:rsidR="009F74B2" w:rsidRPr="004365F5" w14:paraId="4ECBFC42" w14:textId="77777777" w:rsidTr="009B4D78">
              <w:tc>
                <w:tcPr>
                  <w:tcW w:w="1668" w:type="pct"/>
                </w:tcPr>
                <w:p w14:paraId="12A43EB8" w14:textId="77777777" w:rsidR="009F74B2" w:rsidRPr="004365F5" w:rsidRDefault="009F74B2" w:rsidP="00642896">
                  <w:pPr>
                    <w:spacing w:after="0" w:line="240" w:lineRule="auto"/>
                    <w:jc w:val="both"/>
                    <w:rPr>
                      <w:rFonts w:asciiTheme="minorHAnsi" w:hAnsiTheme="minorHAnsi"/>
                      <w:color w:val="000000"/>
                      <w:sz w:val="18"/>
                      <w:szCs w:val="20"/>
                    </w:rPr>
                  </w:pPr>
                  <w:r>
                    <w:rPr>
                      <w:rFonts w:asciiTheme="minorHAnsi" w:hAnsiTheme="minorHAnsi"/>
                      <w:color w:val="000000"/>
                      <w:sz w:val="18"/>
                      <w:szCs w:val="20"/>
                    </w:rPr>
                    <w:t>Fuentes grupales</w:t>
                  </w:r>
                </w:p>
              </w:tc>
              <w:tc>
                <w:tcPr>
                  <w:tcW w:w="1667" w:type="pct"/>
                </w:tcPr>
                <w:p w14:paraId="4206D11D" w14:textId="77777777" w:rsidR="009F74B2" w:rsidRPr="004365F5" w:rsidRDefault="009F74B2" w:rsidP="00642896">
                  <w:pPr>
                    <w:spacing w:after="0" w:line="240" w:lineRule="auto"/>
                    <w:jc w:val="center"/>
                    <w:rPr>
                      <w:rFonts w:asciiTheme="minorHAnsi" w:hAnsiTheme="minorHAnsi"/>
                      <w:color w:val="000000"/>
                      <w:sz w:val="18"/>
                      <w:szCs w:val="20"/>
                    </w:rPr>
                  </w:pPr>
                  <w:r>
                    <w:rPr>
                      <w:rFonts w:asciiTheme="minorHAnsi" w:hAnsiTheme="minorHAnsi"/>
                      <w:color w:val="000000"/>
                      <w:sz w:val="18"/>
                      <w:szCs w:val="20"/>
                    </w:rPr>
                    <w:t>Petróleo diésel</w:t>
                  </w:r>
                </w:p>
              </w:tc>
              <w:tc>
                <w:tcPr>
                  <w:tcW w:w="1666" w:type="pct"/>
                </w:tcPr>
                <w:p w14:paraId="1A912F30" w14:textId="77777777" w:rsidR="009F74B2" w:rsidRPr="004365F5" w:rsidRDefault="009F74B2" w:rsidP="00642896">
                  <w:pPr>
                    <w:spacing w:after="0" w:line="240" w:lineRule="auto"/>
                    <w:jc w:val="both"/>
                    <w:rPr>
                      <w:rFonts w:asciiTheme="minorHAnsi" w:hAnsiTheme="minorHAnsi"/>
                      <w:color w:val="000000"/>
                      <w:sz w:val="18"/>
                      <w:szCs w:val="20"/>
                    </w:rPr>
                  </w:pPr>
                  <w:r>
                    <w:rPr>
                      <w:rFonts w:asciiTheme="minorHAnsi" w:hAnsiTheme="minorHAnsi"/>
                      <w:color w:val="000000"/>
                      <w:sz w:val="18"/>
                      <w:szCs w:val="20"/>
                    </w:rPr>
                    <w:t xml:space="preserve">36 </w:t>
                  </w:r>
                  <w:r w:rsidRPr="004365F5">
                    <w:rPr>
                      <w:rFonts w:asciiTheme="minorHAnsi" w:hAnsiTheme="minorHAnsi"/>
                      <w:color w:val="000000"/>
                      <w:sz w:val="18"/>
                      <w:szCs w:val="20"/>
                    </w:rPr>
                    <w:t>meses</w:t>
                  </w:r>
                </w:p>
              </w:tc>
            </w:tr>
          </w:tbl>
          <w:p w14:paraId="0299562F" w14:textId="77777777" w:rsidR="009F74B2" w:rsidRDefault="009F74B2" w:rsidP="0050181F">
            <w:pPr>
              <w:spacing w:after="0" w:line="240" w:lineRule="auto"/>
              <w:jc w:val="both"/>
              <w:rPr>
                <w:rFonts w:asciiTheme="minorHAnsi" w:hAnsiTheme="minorHAnsi"/>
                <w:color w:val="000000"/>
                <w:sz w:val="20"/>
                <w:szCs w:val="20"/>
              </w:rPr>
            </w:pPr>
          </w:p>
          <w:p w14:paraId="4F8BF342" w14:textId="77777777" w:rsidR="009F74B2" w:rsidRPr="00A906CE" w:rsidRDefault="009F74B2" w:rsidP="0050181F">
            <w:pPr>
              <w:spacing w:after="0" w:line="240" w:lineRule="auto"/>
              <w:jc w:val="both"/>
              <w:rPr>
                <w:rFonts w:asciiTheme="minorHAnsi" w:hAnsiTheme="minorHAnsi"/>
                <w:color w:val="000000"/>
                <w:sz w:val="20"/>
                <w:szCs w:val="20"/>
              </w:rPr>
            </w:pPr>
          </w:p>
        </w:tc>
        <w:tc>
          <w:tcPr>
            <w:tcW w:w="2418" w:type="pct"/>
          </w:tcPr>
          <w:p w14:paraId="6849BD24" w14:textId="6245A391" w:rsidR="009F74B2" w:rsidRPr="00F82939" w:rsidRDefault="00F82939" w:rsidP="00F82939">
            <w:pPr>
              <w:pStyle w:val="Prrafodelista"/>
              <w:numPr>
                <w:ilvl w:val="0"/>
                <w:numId w:val="44"/>
              </w:numPr>
              <w:spacing w:after="0"/>
              <w:ind w:left="402" w:hanging="426"/>
              <w:jc w:val="both"/>
              <w:rPr>
                <w:rFonts w:asciiTheme="minorHAnsi" w:hAnsiTheme="minorHAnsi"/>
                <w:color w:val="5B9BD5" w:themeColor="accent1"/>
                <w:sz w:val="20"/>
                <w:szCs w:val="20"/>
              </w:rPr>
            </w:pPr>
            <w:r w:rsidRPr="00F82939">
              <w:rPr>
                <w:rFonts w:asciiTheme="minorHAnsi" w:hAnsiTheme="minorHAnsi"/>
                <w:sz w:val="20"/>
                <w:szCs w:val="20"/>
              </w:rPr>
              <w:t>El titular</w:t>
            </w:r>
            <w:r w:rsidR="003E7026">
              <w:rPr>
                <w:rFonts w:asciiTheme="minorHAnsi" w:hAnsiTheme="minorHAnsi"/>
                <w:sz w:val="20"/>
                <w:szCs w:val="20"/>
              </w:rPr>
              <w:t xml:space="preserve">, según lo solicitado en la inspección ambiental por la SMA, </w:t>
            </w:r>
            <w:r w:rsidR="00BE43D6">
              <w:rPr>
                <w:rFonts w:asciiTheme="minorHAnsi" w:hAnsiTheme="minorHAnsi"/>
                <w:sz w:val="20"/>
                <w:szCs w:val="20"/>
              </w:rPr>
              <w:t xml:space="preserve">presenta </w:t>
            </w:r>
            <w:r w:rsidR="003E7026">
              <w:rPr>
                <w:rFonts w:asciiTheme="minorHAnsi" w:hAnsiTheme="minorHAnsi"/>
                <w:sz w:val="20"/>
                <w:szCs w:val="20"/>
              </w:rPr>
              <w:t>los informes de las mediciones realizadas los años 2014, 2015 y 2017,</w:t>
            </w:r>
            <w:r w:rsidRPr="00F82939">
              <w:rPr>
                <w:rFonts w:asciiTheme="minorHAnsi" w:hAnsiTheme="minorHAnsi"/>
                <w:sz w:val="20"/>
                <w:szCs w:val="20"/>
              </w:rPr>
              <w:t xml:space="preserve"> </w:t>
            </w:r>
            <w:r>
              <w:rPr>
                <w:rFonts w:asciiTheme="minorHAnsi" w:hAnsiTheme="minorHAnsi"/>
                <w:sz w:val="20"/>
                <w:szCs w:val="20"/>
              </w:rPr>
              <w:t>d</w:t>
            </w:r>
            <w:r w:rsidR="003E7026">
              <w:rPr>
                <w:rFonts w:asciiTheme="minorHAnsi" w:hAnsiTheme="minorHAnsi"/>
                <w:sz w:val="20"/>
                <w:szCs w:val="20"/>
              </w:rPr>
              <w:t>ando parcialmente</w:t>
            </w:r>
            <w:r>
              <w:rPr>
                <w:rFonts w:asciiTheme="minorHAnsi" w:hAnsiTheme="minorHAnsi"/>
                <w:sz w:val="20"/>
                <w:szCs w:val="20"/>
              </w:rPr>
              <w:t xml:space="preserve"> </w:t>
            </w:r>
            <w:r w:rsidR="00983A14">
              <w:rPr>
                <w:rFonts w:asciiTheme="minorHAnsi" w:hAnsiTheme="minorHAnsi"/>
                <w:sz w:val="20"/>
                <w:szCs w:val="20"/>
              </w:rPr>
              <w:t xml:space="preserve">cumplimiento </w:t>
            </w:r>
            <w:r>
              <w:rPr>
                <w:rFonts w:asciiTheme="minorHAnsi" w:hAnsiTheme="minorHAnsi"/>
                <w:sz w:val="20"/>
                <w:szCs w:val="20"/>
              </w:rPr>
              <w:t xml:space="preserve">a la periodicidad de la medición para fuentes fijas </w:t>
            </w:r>
            <w:r w:rsidR="003E7026">
              <w:rPr>
                <w:rFonts w:asciiTheme="minorHAnsi" w:hAnsiTheme="minorHAnsi"/>
                <w:sz w:val="20"/>
                <w:szCs w:val="20"/>
              </w:rPr>
              <w:t xml:space="preserve">puntuales </w:t>
            </w:r>
            <w:r w:rsidR="00086943">
              <w:rPr>
                <w:rFonts w:asciiTheme="minorHAnsi" w:hAnsiTheme="minorHAnsi"/>
                <w:sz w:val="20"/>
                <w:szCs w:val="20"/>
              </w:rPr>
              <w:t xml:space="preserve">que utilizan como combustible </w:t>
            </w:r>
            <w:r w:rsidR="003E7026">
              <w:rPr>
                <w:rFonts w:asciiTheme="minorHAnsi" w:hAnsiTheme="minorHAnsi"/>
                <w:sz w:val="20"/>
                <w:szCs w:val="20"/>
              </w:rPr>
              <w:t>petróleo</w:t>
            </w:r>
            <w:r>
              <w:rPr>
                <w:rFonts w:asciiTheme="minorHAnsi" w:hAnsiTheme="minorHAnsi"/>
                <w:sz w:val="20"/>
                <w:szCs w:val="20"/>
              </w:rPr>
              <w:t>, según lo estipulado en la tabla N°11 del Art. 23</w:t>
            </w:r>
            <w:r w:rsidR="003E7026">
              <w:rPr>
                <w:rFonts w:asciiTheme="minorHAnsi" w:hAnsiTheme="minorHAnsi"/>
                <w:sz w:val="20"/>
                <w:szCs w:val="20"/>
              </w:rPr>
              <w:t>, faltando las mediciones correspondientes al año 2016.</w:t>
            </w:r>
          </w:p>
        </w:tc>
      </w:tr>
    </w:tbl>
    <w:p w14:paraId="08578CFA" w14:textId="50EF4630" w:rsidR="00EE009F" w:rsidRDefault="00EE009F" w:rsidP="00EE009F">
      <w:pPr>
        <w:pStyle w:val="Ttulo1"/>
        <w:numPr>
          <w:ilvl w:val="0"/>
          <w:numId w:val="0"/>
        </w:numPr>
        <w:spacing w:after="60"/>
        <w:ind w:left="426"/>
      </w:pPr>
      <w:bookmarkStart w:id="7" w:name="_Ref425430424"/>
    </w:p>
    <w:p w14:paraId="066479CE" w14:textId="57A1898F" w:rsidR="0072071E" w:rsidRDefault="0072071E" w:rsidP="0072071E"/>
    <w:p w14:paraId="6B2715DA" w14:textId="77777777" w:rsidR="0072071E" w:rsidRPr="0072071E" w:rsidRDefault="0072071E" w:rsidP="0072071E"/>
    <w:p w14:paraId="69769F7F" w14:textId="093B6C72" w:rsidR="006C0DE4" w:rsidRDefault="006C0DE4" w:rsidP="006C0DE4"/>
    <w:p w14:paraId="47BC1992" w14:textId="66DDEC04" w:rsidR="000E508D" w:rsidRDefault="000E508D" w:rsidP="006C0DE4"/>
    <w:p w14:paraId="6AB43AAE" w14:textId="557E4368" w:rsidR="000E508D" w:rsidRDefault="000E508D" w:rsidP="006C0DE4"/>
    <w:p w14:paraId="67ECC652" w14:textId="018113F4" w:rsidR="0072071E" w:rsidRDefault="0072071E" w:rsidP="006C0DE4"/>
    <w:p w14:paraId="4FE73B26" w14:textId="77777777" w:rsidR="0072071E" w:rsidRDefault="0072071E" w:rsidP="006C0DE4"/>
    <w:p w14:paraId="42D5F804" w14:textId="6F1EDFDE" w:rsidR="000E508D" w:rsidRDefault="000E508D" w:rsidP="006C0DE4"/>
    <w:p w14:paraId="0E7F3BDE" w14:textId="5E0E3C4E" w:rsidR="000E508D" w:rsidRDefault="000E508D" w:rsidP="006C0DE4"/>
    <w:p w14:paraId="632C62D6" w14:textId="39D604BF" w:rsidR="000E508D" w:rsidRDefault="000E508D" w:rsidP="006C0DE4"/>
    <w:p w14:paraId="6280F1CB" w14:textId="04044A1B" w:rsidR="000E508D" w:rsidRDefault="000E508D" w:rsidP="006C0DE4"/>
    <w:p w14:paraId="339BA28F" w14:textId="77777777" w:rsidR="000E508D" w:rsidRDefault="000E508D" w:rsidP="006C0DE4"/>
    <w:bookmarkEnd w:id="7"/>
    <w:p w14:paraId="21C80879" w14:textId="77777777" w:rsidR="00EE009F" w:rsidRDefault="00EE009F">
      <w:pPr>
        <w:spacing w:after="0" w:line="240" w:lineRule="auto"/>
      </w:pPr>
    </w:p>
    <w:p w14:paraId="73419707" w14:textId="51E1E876" w:rsidR="009B4D78" w:rsidRDefault="009B4D78" w:rsidP="00CC7587">
      <w:pPr>
        <w:pStyle w:val="Ttulo1"/>
        <w:numPr>
          <w:ilvl w:val="0"/>
          <w:numId w:val="38"/>
        </w:numPr>
        <w:spacing w:after="60"/>
        <w:ind w:left="426" w:hanging="426"/>
        <w:rPr>
          <w:sz w:val="22"/>
        </w:rPr>
      </w:pPr>
      <w:bookmarkStart w:id="8" w:name="_Hlk518469546"/>
      <w:r w:rsidRPr="00BC7140">
        <w:rPr>
          <w:sz w:val="22"/>
        </w:rPr>
        <w:t>ANEXO FOTOGRÁFICO</w:t>
      </w:r>
      <w:r>
        <w:rPr>
          <w:sz w:val="22"/>
        </w:rPr>
        <w:t>.</w:t>
      </w:r>
    </w:p>
    <w:p w14:paraId="629FC77D" w14:textId="67B81E7B" w:rsidR="003F6495" w:rsidRPr="003F6495" w:rsidRDefault="003F6495" w:rsidP="003F6495">
      <w:pPr>
        <w:ind w:left="4956"/>
      </w:pPr>
      <w:r>
        <w:t xml:space="preserve">                Registro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3618"/>
        <w:gridCol w:w="2045"/>
        <w:gridCol w:w="3743"/>
      </w:tblGrid>
      <w:tr w:rsidR="003F6495" w:rsidRPr="00403080" w14:paraId="499D7CAD" w14:textId="77777777" w:rsidTr="003F6495">
        <w:trPr>
          <w:trHeight w:val="2083"/>
          <w:jc w:val="center"/>
        </w:trPr>
        <w:tc>
          <w:tcPr>
            <w:tcW w:w="5228" w:type="dxa"/>
            <w:gridSpan w:val="2"/>
            <w:vAlign w:val="center"/>
          </w:tcPr>
          <w:p w14:paraId="29F7927D" w14:textId="67200202" w:rsidR="004E2402" w:rsidRPr="00403080" w:rsidRDefault="00090C66" w:rsidP="003903BE">
            <w:pPr>
              <w:spacing w:after="0" w:line="240" w:lineRule="auto"/>
              <w:jc w:val="center"/>
            </w:pPr>
            <w:r>
              <w:rPr>
                <w:noProof/>
              </w:rPr>
              <w:drawing>
                <wp:inline distT="0" distB="0" distL="0" distR="0" wp14:anchorId="51FA01D5" wp14:editId="74717049">
                  <wp:extent cx="2804615" cy="218310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8078" cy="2185800"/>
                          </a:xfrm>
                          <a:prstGeom prst="rect">
                            <a:avLst/>
                          </a:prstGeom>
                        </pic:spPr>
                      </pic:pic>
                    </a:graphicData>
                  </a:graphic>
                </wp:inline>
              </w:drawing>
            </w:r>
          </w:p>
        </w:tc>
        <w:tc>
          <w:tcPr>
            <w:tcW w:w="5788" w:type="dxa"/>
            <w:gridSpan w:val="2"/>
            <w:vAlign w:val="center"/>
          </w:tcPr>
          <w:p w14:paraId="19BB8301" w14:textId="69448B23" w:rsidR="004E2402" w:rsidRPr="00403080" w:rsidRDefault="00090C66" w:rsidP="003903BE">
            <w:pPr>
              <w:spacing w:after="0" w:line="240" w:lineRule="auto"/>
              <w:jc w:val="center"/>
            </w:pPr>
            <w:r>
              <w:rPr>
                <w:noProof/>
              </w:rPr>
              <w:drawing>
                <wp:inline distT="0" distB="0" distL="0" distR="0" wp14:anchorId="272CE157" wp14:editId="52B4A1FE">
                  <wp:extent cx="3084195" cy="206248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4195" cy="2062480"/>
                          </a:xfrm>
                          <a:prstGeom prst="rect">
                            <a:avLst/>
                          </a:prstGeom>
                        </pic:spPr>
                      </pic:pic>
                    </a:graphicData>
                  </a:graphic>
                </wp:inline>
              </w:drawing>
            </w:r>
            <w:r w:rsidR="003F6495">
              <w:rPr>
                <w:noProof/>
              </w:rPr>
              <w:t xml:space="preserve">   </w:t>
            </w:r>
          </w:p>
        </w:tc>
      </w:tr>
      <w:tr w:rsidR="003F6495" w:rsidRPr="00403080" w14:paraId="1B3A9B45" w14:textId="77777777" w:rsidTr="003F6495">
        <w:trPr>
          <w:trHeight w:val="112"/>
          <w:jc w:val="center"/>
        </w:trPr>
        <w:tc>
          <w:tcPr>
            <w:tcW w:w="1610" w:type="dxa"/>
            <w:vAlign w:val="center"/>
          </w:tcPr>
          <w:p w14:paraId="39C4E558" w14:textId="77777777" w:rsidR="004E2402" w:rsidRPr="00403080" w:rsidRDefault="004E2402" w:rsidP="003903BE">
            <w:pPr>
              <w:spacing w:after="0" w:line="240" w:lineRule="auto"/>
              <w:rPr>
                <w:b/>
                <w:sz w:val="18"/>
              </w:rPr>
            </w:pPr>
            <w:r w:rsidRPr="00403080">
              <w:rPr>
                <w:b/>
                <w:sz w:val="18"/>
              </w:rPr>
              <w:t>Fotografía N°</w:t>
            </w:r>
            <w:r>
              <w:rPr>
                <w:b/>
                <w:sz w:val="18"/>
              </w:rPr>
              <w:t>1</w:t>
            </w:r>
          </w:p>
        </w:tc>
        <w:tc>
          <w:tcPr>
            <w:tcW w:w="3617" w:type="dxa"/>
            <w:vAlign w:val="center"/>
          </w:tcPr>
          <w:p w14:paraId="519F3B68" w14:textId="2B1F8801" w:rsidR="004E2402" w:rsidRPr="00403080" w:rsidRDefault="004E2402" w:rsidP="003903BE">
            <w:pPr>
              <w:spacing w:after="0" w:line="240" w:lineRule="auto"/>
              <w:rPr>
                <w:sz w:val="18"/>
              </w:rPr>
            </w:pPr>
            <w:r w:rsidRPr="00403080">
              <w:rPr>
                <w:sz w:val="18"/>
              </w:rPr>
              <w:t xml:space="preserve">Fecha: </w:t>
            </w:r>
            <w:r w:rsidR="008806A2">
              <w:rPr>
                <w:sz w:val="18"/>
              </w:rPr>
              <w:t>26</w:t>
            </w:r>
            <w:r>
              <w:rPr>
                <w:sz w:val="18"/>
              </w:rPr>
              <w:t>/0</w:t>
            </w:r>
            <w:r w:rsidR="008806A2">
              <w:rPr>
                <w:sz w:val="18"/>
              </w:rPr>
              <w:t>5</w:t>
            </w:r>
            <w:r>
              <w:rPr>
                <w:sz w:val="18"/>
              </w:rPr>
              <w:t>/2017.</w:t>
            </w:r>
          </w:p>
        </w:tc>
        <w:tc>
          <w:tcPr>
            <w:tcW w:w="2045" w:type="dxa"/>
            <w:vAlign w:val="center"/>
          </w:tcPr>
          <w:p w14:paraId="64B6E7D6" w14:textId="77777777" w:rsidR="004E2402" w:rsidRPr="00403080" w:rsidRDefault="004E2402" w:rsidP="003903BE">
            <w:pPr>
              <w:spacing w:after="0" w:line="240" w:lineRule="auto"/>
              <w:rPr>
                <w:b/>
                <w:sz w:val="18"/>
              </w:rPr>
            </w:pPr>
            <w:r>
              <w:rPr>
                <w:b/>
                <w:sz w:val="18"/>
              </w:rPr>
              <w:t>Fotografía N°2</w:t>
            </w:r>
          </w:p>
        </w:tc>
        <w:tc>
          <w:tcPr>
            <w:tcW w:w="3742" w:type="dxa"/>
            <w:vAlign w:val="center"/>
          </w:tcPr>
          <w:p w14:paraId="57E8DB86" w14:textId="4BC60781" w:rsidR="004E2402" w:rsidRPr="00403080" w:rsidRDefault="004E2402" w:rsidP="003903BE">
            <w:pPr>
              <w:spacing w:after="0" w:line="240" w:lineRule="auto"/>
              <w:rPr>
                <w:sz w:val="18"/>
              </w:rPr>
            </w:pPr>
            <w:r w:rsidRPr="00403080">
              <w:rPr>
                <w:sz w:val="18"/>
              </w:rPr>
              <w:t xml:space="preserve">Fecha: </w:t>
            </w:r>
            <w:r w:rsidR="008806A2">
              <w:rPr>
                <w:sz w:val="18"/>
              </w:rPr>
              <w:t>26</w:t>
            </w:r>
            <w:r>
              <w:rPr>
                <w:sz w:val="18"/>
              </w:rPr>
              <w:t>/0</w:t>
            </w:r>
            <w:r w:rsidR="008806A2">
              <w:rPr>
                <w:sz w:val="18"/>
              </w:rPr>
              <w:t>5</w:t>
            </w:r>
            <w:r>
              <w:rPr>
                <w:sz w:val="18"/>
              </w:rPr>
              <w:t>/2017.</w:t>
            </w:r>
          </w:p>
        </w:tc>
      </w:tr>
      <w:tr w:rsidR="003F6495" w:rsidRPr="00403080" w14:paraId="62AB96FD" w14:textId="77777777" w:rsidTr="003F6495">
        <w:trPr>
          <w:trHeight w:val="112"/>
          <w:jc w:val="center"/>
        </w:trPr>
        <w:tc>
          <w:tcPr>
            <w:tcW w:w="5228" w:type="dxa"/>
            <w:gridSpan w:val="2"/>
            <w:vAlign w:val="center"/>
          </w:tcPr>
          <w:p w14:paraId="326355A6" w14:textId="506A383E" w:rsidR="00CD67B7" w:rsidRPr="00403080" w:rsidRDefault="004E2402" w:rsidP="008806A2">
            <w:pPr>
              <w:spacing w:after="0" w:line="240" w:lineRule="auto"/>
              <w:jc w:val="both"/>
              <w:rPr>
                <w:sz w:val="18"/>
              </w:rPr>
            </w:pPr>
            <w:r w:rsidRPr="00403080">
              <w:rPr>
                <w:b/>
                <w:sz w:val="18"/>
              </w:rPr>
              <w:t xml:space="preserve">Descripción: </w:t>
            </w:r>
            <w:r w:rsidRPr="009D241D">
              <w:rPr>
                <w:sz w:val="18"/>
              </w:rPr>
              <w:t xml:space="preserve">Fotografía </w:t>
            </w:r>
            <w:r w:rsidR="00DF6892">
              <w:rPr>
                <w:sz w:val="18"/>
              </w:rPr>
              <w:t xml:space="preserve">caldera </w:t>
            </w:r>
            <w:r w:rsidR="003F6495">
              <w:rPr>
                <w:sz w:val="18"/>
              </w:rPr>
              <w:t>torre A</w:t>
            </w:r>
          </w:p>
        </w:tc>
        <w:tc>
          <w:tcPr>
            <w:tcW w:w="5788" w:type="dxa"/>
            <w:gridSpan w:val="2"/>
            <w:vAlign w:val="center"/>
          </w:tcPr>
          <w:p w14:paraId="162348C6" w14:textId="20F81DB4" w:rsidR="004E2402" w:rsidRPr="00403080" w:rsidRDefault="004E2402" w:rsidP="00DF6892">
            <w:pPr>
              <w:spacing w:after="0" w:line="240" w:lineRule="auto"/>
              <w:jc w:val="both"/>
              <w:rPr>
                <w:sz w:val="18"/>
              </w:rPr>
            </w:pPr>
            <w:r w:rsidRPr="00403080">
              <w:rPr>
                <w:b/>
                <w:sz w:val="18"/>
              </w:rPr>
              <w:t xml:space="preserve">Descripción: </w:t>
            </w:r>
            <w:r>
              <w:rPr>
                <w:sz w:val="18"/>
              </w:rPr>
              <w:t xml:space="preserve">Fotografía </w:t>
            </w:r>
            <w:r w:rsidR="003F6495">
              <w:rPr>
                <w:sz w:val="18"/>
              </w:rPr>
              <w:t>placa caldera con descripciones técnicas</w:t>
            </w:r>
          </w:p>
        </w:tc>
      </w:tr>
      <w:bookmarkEnd w:id="8"/>
    </w:tbl>
    <w:p w14:paraId="300F2F2E" w14:textId="666C40AD" w:rsidR="00090C66" w:rsidRDefault="00090C66" w:rsidP="00090C66">
      <w:pPr>
        <w:pStyle w:val="Ttulo1"/>
        <w:numPr>
          <w:ilvl w:val="0"/>
          <w:numId w:val="0"/>
        </w:numPr>
        <w:spacing w:after="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4006"/>
        <w:gridCol w:w="1501"/>
        <w:gridCol w:w="3976"/>
      </w:tblGrid>
      <w:tr w:rsidR="003F6495" w:rsidRPr="00403080" w14:paraId="3AA158BD" w14:textId="77777777" w:rsidTr="003F6495">
        <w:trPr>
          <w:trHeight w:val="3111"/>
          <w:jc w:val="center"/>
        </w:trPr>
        <w:tc>
          <w:tcPr>
            <w:tcW w:w="5531" w:type="dxa"/>
            <w:gridSpan w:val="2"/>
            <w:vAlign w:val="center"/>
          </w:tcPr>
          <w:p w14:paraId="5191B29B" w14:textId="70F24268" w:rsidR="00090C66" w:rsidRPr="00403080" w:rsidRDefault="003F6495" w:rsidP="00863C53">
            <w:pPr>
              <w:spacing w:after="0" w:line="240" w:lineRule="auto"/>
              <w:jc w:val="center"/>
            </w:pPr>
            <w:r>
              <w:rPr>
                <w:noProof/>
              </w:rPr>
              <w:drawing>
                <wp:anchor distT="0" distB="0" distL="114300" distR="114300" simplePos="0" relativeHeight="251663360" behindDoc="0" locked="0" layoutInCell="1" allowOverlap="1" wp14:anchorId="28C7C818" wp14:editId="33B95EE8">
                  <wp:simplePos x="0" y="0"/>
                  <wp:positionH relativeFrom="column">
                    <wp:posOffset>343535</wp:posOffset>
                  </wp:positionH>
                  <wp:positionV relativeFrom="paragraph">
                    <wp:posOffset>22225</wp:posOffset>
                  </wp:positionV>
                  <wp:extent cx="2811145" cy="2262505"/>
                  <wp:effectExtent l="0" t="0" r="8255" b="4445"/>
                  <wp:wrapTight wrapText="bothSides">
                    <wp:wrapPolygon edited="0">
                      <wp:start x="0" y="0"/>
                      <wp:lineTo x="0" y="21461"/>
                      <wp:lineTo x="21517" y="21461"/>
                      <wp:lineTo x="2151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1145" cy="226250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c>
          <w:tcPr>
            <w:tcW w:w="5477" w:type="dxa"/>
            <w:gridSpan w:val="2"/>
            <w:vAlign w:val="center"/>
          </w:tcPr>
          <w:p w14:paraId="5D7DB54E" w14:textId="68E85A28" w:rsidR="00090C66" w:rsidRPr="00403080" w:rsidRDefault="003F6495" w:rsidP="00863C53">
            <w:pPr>
              <w:spacing w:after="0" w:line="240" w:lineRule="auto"/>
              <w:jc w:val="center"/>
            </w:pPr>
            <w:r>
              <w:rPr>
                <w:noProof/>
              </w:rPr>
              <w:drawing>
                <wp:inline distT="0" distB="0" distL="0" distR="0" wp14:anchorId="635AA523" wp14:editId="515935A8">
                  <wp:extent cx="2845435" cy="20713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5435" cy="2071370"/>
                          </a:xfrm>
                          <a:prstGeom prst="rect">
                            <a:avLst/>
                          </a:prstGeom>
                        </pic:spPr>
                      </pic:pic>
                    </a:graphicData>
                  </a:graphic>
                </wp:inline>
              </w:drawing>
            </w:r>
          </w:p>
        </w:tc>
      </w:tr>
      <w:tr w:rsidR="003F6495" w:rsidRPr="00403080" w14:paraId="4DC6E7BB" w14:textId="77777777" w:rsidTr="003F6495">
        <w:trPr>
          <w:trHeight w:val="170"/>
          <w:jc w:val="center"/>
        </w:trPr>
        <w:tc>
          <w:tcPr>
            <w:tcW w:w="1525" w:type="dxa"/>
            <w:vAlign w:val="center"/>
          </w:tcPr>
          <w:p w14:paraId="5AD6179C" w14:textId="77777777" w:rsidR="00090C66" w:rsidRPr="00403080" w:rsidRDefault="00090C66" w:rsidP="00863C53">
            <w:pPr>
              <w:spacing w:after="0" w:line="240" w:lineRule="auto"/>
              <w:rPr>
                <w:b/>
                <w:sz w:val="18"/>
              </w:rPr>
            </w:pPr>
            <w:r w:rsidRPr="00403080">
              <w:rPr>
                <w:b/>
                <w:sz w:val="18"/>
              </w:rPr>
              <w:t>Fotografía N°</w:t>
            </w:r>
            <w:r>
              <w:rPr>
                <w:b/>
                <w:sz w:val="18"/>
              </w:rPr>
              <w:t>1</w:t>
            </w:r>
          </w:p>
        </w:tc>
        <w:tc>
          <w:tcPr>
            <w:tcW w:w="4006" w:type="dxa"/>
            <w:vAlign w:val="center"/>
          </w:tcPr>
          <w:p w14:paraId="6254AA6A" w14:textId="77777777" w:rsidR="00090C66" w:rsidRPr="00403080" w:rsidRDefault="00090C66" w:rsidP="00863C53">
            <w:pPr>
              <w:spacing w:after="0" w:line="240" w:lineRule="auto"/>
              <w:rPr>
                <w:sz w:val="18"/>
              </w:rPr>
            </w:pPr>
            <w:r w:rsidRPr="00403080">
              <w:rPr>
                <w:sz w:val="18"/>
              </w:rPr>
              <w:t xml:space="preserve">Fecha: </w:t>
            </w:r>
            <w:r>
              <w:rPr>
                <w:sz w:val="18"/>
              </w:rPr>
              <w:t>26/05/2017.</w:t>
            </w:r>
          </w:p>
        </w:tc>
        <w:tc>
          <w:tcPr>
            <w:tcW w:w="1501" w:type="dxa"/>
            <w:vAlign w:val="center"/>
          </w:tcPr>
          <w:p w14:paraId="651A902E" w14:textId="77777777" w:rsidR="00090C66" w:rsidRPr="00403080" w:rsidRDefault="00090C66" w:rsidP="00863C53">
            <w:pPr>
              <w:spacing w:after="0" w:line="240" w:lineRule="auto"/>
              <w:rPr>
                <w:b/>
                <w:sz w:val="18"/>
              </w:rPr>
            </w:pPr>
            <w:r>
              <w:rPr>
                <w:b/>
                <w:sz w:val="18"/>
              </w:rPr>
              <w:t>Fotografía N°2</w:t>
            </w:r>
          </w:p>
        </w:tc>
        <w:tc>
          <w:tcPr>
            <w:tcW w:w="3976" w:type="dxa"/>
            <w:vAlign w:val="center"/>
          </w:tcPr>
          <w:p w14:paraId="471A0F39" w14:textId="77777777" w:rsidR="00090C66" w:rsidRPr="00403080" w:rsidRDefault="00090C66" w:rsidP="00863C53">
            <w:pPr>
              <w:spacing w:after="0" w:line="240" w:lineRule="auto"/>
              <w:rPr>
                <w:sz w:val="18"/>
              </w:rPr>
            </w:pPr>
            <w:r w:rsidRPr="00403080">
              <w:rPr>
                <w:sz w:val="18"/>
              </w:rPr>
              <w:t xml:space="preserve">Fecha: </w:t>
            </w:r>
            <w:r>
              <w:rPr>
                <w:sz w:val="18"/>
              </w:rPr>
              <w:t>26/05/2017.</w:t>
            </w:r>
          </w:p>
        </w:tc>
      </w:tr>
      <w:tr w:rsidR="003F6495" w:rsidRPr="00403080" w14:paraId="343C7D22" w14:textId="77777777" w:rsidTr="003F6495">
        <w:trPr>
          <w:trHeight w:val="170"/>
          <w:jc w:val="center"/>
        </w:trPr>
        <w:tc>
          <w:tcPr>
            <w:tcW w:w="5531" w:type="dxa"/>
            <w:gridSpan w:val="2"/>
            <w:vAlign w:val="center"/>
          </w:tcPr>
          <w:p w14:paraId="62B4CB98" w14:textId="2BD05CA7" w:rsidR="00090C66" w:rsidRPr="00403080" w:rsidRDefault="00090C66" w:rsidP="00863C53">
            <w:pPr>
              <w:spacing w:after="0" w:line="240" w:lineRule="auto"/>
              <w:jc w:val="both"/>
              <w:rPr>
                <w:sz w:val="18"/>
              </w:rPr>
            </w:pPr>
            <w:r w:rsidRPr="00403080">
              <w:rPr>
                <w:b/>
                <w:sz w:val="18"/>
              </w:rPr>
              <w:t xml:space="preserve">Descripción: </w:t>
            </w:r>
            <w:r w:rsidRPr="009D241D">
              <w:rPr>
                <w:sz w:val="18"/>
              </w:rPr>
              <w:t xml:space="preserve">Fotografía </w:t>
            </w:r>
            <w:r w:rsidR="003F6495">
              <w:rPr>
                <w:sz w:val="18"/>
              </w:rPr>
              <w:t>caldera torre B</w:t>
            </w:r>
          </w:p>
        </w:tc>
        <w:tc>
          <w:tcPr>
            <w:tcW w:w="5477" w:type="dxa"/>
            <w:gridSpan w:val="2"/>
            <w:vAlign w:val="center"/>
          </w:tcPr>
          <w:p w14:paraId="4CF37E2E" w14:textId="4B7E0752" w:rsidR="003F6495" w:rsidRPr="00403080" w:rsidRDefault="00090C66" w:rsidP="00863C53">
            <w:pPr>
              <w:spacing w:after="0" w:line="240" w:lineRule="auto"/>
              <w:jc w:val="both"/>
              <w:rPr>
                <w:sz w:val="18"/>
              </w:rPr>
            </w:pPr>
            <w:r w:rsidRPr="00403080">
              <w:rPr>
                <w:b/>
                <w:sz w:val="18"/>
              </w:rPr>
              <w:t xml:space="preserve">Descripción: </w:t>
            </w:r>
            <w:r>
              <w:rPr>
                <w:sz w:val="18"/>
              </w:rPr>
              <w:t xml:space="preserve">Fotografía </w:t>
            </w:r>
            <w:r w:rsidR="003F6495">
              <w:rPr>
                <w:sz w:val="18"/>
              </w:rPr>
              <w:t>ducto evacuador de gases de caldera.</w:t>
            </w:r>
          </w:p>
        </w:tc>
      </w:tr>
    </w:tbl>
    <w:p w14:paraId="076D6318" w14:textId="77777777" w:rsidR="00D21337" w:rsidRDefault="00D21337" w:rsidP="009B4D78">
      <w:pPr>
        <w:spacing w:after="0" w:line="240" w:lineRule="auto"/>
        <w:jc w:val="both"/>
      </w:pPr>
    </w:p>
    <w:p w14:paraId="1005C62A" w14:textId="0CEB451A" w:rsidR="004327A1" w:rsidRPr="004327A1" w:rsidRDefault="004327A1" w:rsidP="00D21337">
      <w:pPr>
        <w:pStyle w:val="Prrafodelista"/>
        <w:numPr>
          <w:ilvl w:val="0"/>
          <w:numId w:val="38"/>
        </w:numPr>
        <w:spacing w:after="0" w:line="240" w:lineRule="auto"/>
        <w:ind w:left="426" w:hanging="426"/>
        <w:jc w:val="both"/>
        <w:rPr>
          <w:b/>
        </w:rPr>
      </w:pPr>
      <w:r w:rsidRPr="004327A1">
        <w:rPr>
          <w:b/>
        </w:rPr>
        <w:lastRenderedPageBreak/>
        <w:t>CONCLUSIONES</w:t>
      </w:r>
      <w:r>
        <w:rPr>
          <w:b/>
        </w:rPr>
        <w:t>.</w:t>
      </w:r>
    </w:p>
    <w:p w14:paraId="0EDADEA5" w14:textId="77777777" w:rsidR="004327A1" w:rsidRDefault="004327A1" w:rsidP="004327A1">
      <w:pPr>
        <w:pStyle w:val="Prrafodelista"/>
        <w:spacing w:after="0" w:line="240" w:lineRule="auto"/>
        <w:ind w:left="426"/>
        <w:jc w:val="both"/>
      </w:pPr>
    </w:p>
    <w:p w14:paraId="786CFE45" w14:textId="19AB657C" w:rsidR="00B70E48" w:rsidRDefault="00B70E48" w:rsidP="00B70E48">
      <w:pPr>
        <w:spacing w:after="0" w:line="240" w:lineRule="auto"/>
        <w:jc w:val="both"/>
      </w:pPr>
      <w:r w:rsidRPr="00E17CA5">
        <w:rPr>
          <w:sz w:val="20"/>
          <w:szCs w:val="20"/>
        </w:rPr>
        <w:t>Como resultado de las actividad de fiscalización ambiental realizada a la Unidad Fiscalizable “</w:t>
      </w:r>
      <w:r w:rsidR="00A37811">
        <w:rPr>
          <w:sz w:val="20"/>
          <w:szCs w:val="20"/>
        </w:rPr>
        <w:t>Comunidad Edificio Jardín del Sol” de</w:t>
      </w:r>
      <w:r w:rsidRPr="00E17CA5">
        <w:rPr>
          <w:sz w:val="20"/>
          <w:szCs w:val="20"/>
        </w:rPr>
        <w:t xml:space="preserve"> Temuco</w:t>
      </w:r>
      <w:r>
        <w:rPr>
          <w:sz w:val="20"/>
          <w:szCs w:val="20"/>
        </w:rPr>
        <w:t>,</w:t>
      </w:r>
      <w:r w:rsidRPr="00E17CA5">
        <w:rPr>
          <w:sz w:val="20"/>
          <w:szCs w:val="20"/>
        </w:rPr>
        <w:t xml:space="preserve"> en el marco del PDA Temuco y Padre Las Casas (D.S. N°78/2010 MINSEGPRES</w:t>
      </w:r>
      <w:r>
        <w:rPr>
          <w:sz w:val="20"/>
          <w:szCs w:val="20"/>
        </w:rPr>
        <w:t xml:space="preserve"> y DSN°8/2015 M</w:t>
      </w:r>
      <w:r w:rsidR="00C64E10">
        <w:rPr>
          <w:sz w:val="20"/>
          <w:szCs w:val="20"/>
        </w:rPr>
        <w:t>MA</w:t>
      </w:r>
      <w:r>
        <w:rPr>
          <w:sz w:val="20"/>
          <w:szCs w:val="20"/>
        </w:rPr>
        <w:t>)</w:t>
      </w:r>
      <w:r w:rsidRPr="00E17CA5">
        <w:rPr>
          <w:sz w:val="20"/>
          <w:szCs w:val="20"/>
        </w:rPr>
        <w:t xml:space="preserve"> el titular da cumplimiento</w:t>
      </w:r>
      <w:r w:rsidR="00A37811">
        <w:rPr>
          <w:sz w:val="20"/>
          <w:szCs w:val="20"/>
        </w:rPr>
        <w:t xml:space="preserve"> parcial </w:t>
      </w:r>
      <w:r w:rsidRPr="00E17CA5">
        <w:rPr>
          <w:sz w:val="20"/>
          <w:szCs w:val="20"/>
        </w:rPr>
        <w:t xml:space="preserve">a lo solicitado durante la inspección ambiental realizada por la Superintendencia del Medio Ambiente el día </w:t>
      </w:r>
      <w:r>
        <w:rPr>
          <w:sz w:val="20"/>
          <w:szCs w:val="20"/>
        </w:rPr>
        <w:t>2</w:t>
      </w:r>
      <w:r w:rsidR="00A37811">
        <w:rPr>
          <w:sz w:val="20"/>
          <w:szCs w:val="20"/>
        </w:rPr>
        <w:t>6</w:t>
      </w:r>
      <w:r w:rsidRPr="00E17CA5">
        <w:rPr>
          <w:sz w:val="20"/>
          <w:szCs w:val="20"/>
        </w:rPr>
        <w:t xml:space="preserve"> de ma</w:t>
      </w:r>
      <w:r>
        <w:rPr>
          <w:sz w:val="20"/>
          <w:szCs w:val="20"/>
        </w:rPr>
        <w:t>yo</w:t>
      </w:r>
      <w:r w:rsidRPr="00E17CA5">
        <w:rPr>
          <w:sz w:val="20"/>
          <w:szCs w:val="20"/>
        </w:rPr>
        <w:t xml:space="preserve"> del 2017, entregando la mediciones isocinéticas correspondientes a</w:t>
      </w:r>
      <w:r w:rsidR="00A37811">
        <w:rPr>
          <w:sz w:val="20"/>
          <w:szCs w:val="20"/>
        </w:rPr>
        <w:t xml:space="preserve"> </w:t>
      </w:r>
      <w:r w:rsidRPr="00E17CA5">
        <w:rPr>
          <w:sz w:val="20"/>
          <w:szCs w:val="20"/>
        </w:rPr>
        <w:t>l</w:t>
      </w:r>
      <w:r w:rsidR="00A37811">
        <w:rPr>
          <w:sz w:val="20"/>
          <w:szCs w:val="20"/>
        </w:rPr>
        <w:t>os</w:t>
      </w:r>
      <w:r w:rsidRPr="00E17CA5">
        <w:rPr>
          <w:sz w:val="20"/>
          <w:szCs w:val="20"/>
        </w:rPr>
        <w:t xml:space="preserve"> año</w:t>
      </w:r>
      <w:r w:rsidR="00A37811">
        <w:rPr>
          <w:sz w:val="20"/>
          <w:szCs w:val="20"/>
        </w:rPr>
        <w:t>s</w:t>
      </w:r>
      <w:r w:rsidRPr="00E17CA5">
        <w:rPr>
          <w:sz w:val="20"/>
          <w:szCs w:val="20"/>
        </w:rPr>
        <w:t xml:space="preserve"> </w:t>
      </w:r>
      <w:r w:rsidR="00A37811">
        <w:rPr>
          <w:sz w:val="20"/>
          <w:szCs w:val="20"/>
        </w:rPr>
        <w:t xml:space="preserve">2014, </w:t>
      </w:r>
      <w:r w:rsidRPr="00E17CA5">
        <w:rPr>
          <w:sz w:val="20"/>
          <w:szCs w:val="20"/>
        </w:rPr>
        <w:t>2015</w:t>
      </w:r>
      <w:r w:rsidR="00A37811">
        <w:rPr>
          <w:sz w:val="20"/>
          <w:szCs w:val="20"/>
        </w:rPr>
        <w:t xml:space="preserve"> y 2017,</w:t>
      </w:r>
      <w:r>
        <w:rPr>
          <w:sz w:val="20"/>
          <w:szCs w:val="20"/>
        </w:rPr>
        <w:t xml:space="preserve"> cuyo</w:t>
      </w:r>
      <w:r w:rsidR="00A37811">
        <w:rPr>
          <w:sz w:val="20"/>
          <w:szCs w:val="20"/>
        </w:rPr>
        <w:t>s</w:t>
      </w:r>
      <w:r>
        <w:rPr>
          <w:sz w:val="20"/>
          <w:szCs w:val="20"/>
        </w:rPr>
        <w:t xml:space="preserve"> resultado</w:t>
      </w:r>
      <w:r w:rsidR="00A37811">
        <w:rPr>
          <w:sz w:val="20"/>
          <w:szCs w:val="20"/>
        </w:rPr>
        <w:t>s</w:t>
      </w:r>
      <w:r>
        <w:rPr>
          <w:sz w:val="20"/>
          <w:szCs w:val="20"/>
        </w:rPr>
        <w:t xml:space="preserve"> </w:t>
      </w:r>
      <w:r w:rsidR="00A37811">
        <w:rPr>
          <w:sz w:val="20"/>
          <w:szCs w:val="20"/>
        </w:rPr>
        <w:t xml:space="preserve"> </w:t>
      </w:r>
      <w:r>
        <w:rPr>
          <w:sz w:val="20"/>
          <w:szCs w:val="20"/>
        </w:rPr>
        <w:t>se ajustan los límites máximos de MP establecidos en el PDA</w:t>
      </w:r>
      <w:r w:rsidR="00A37811">
        <w:rPr>
          <w:sz w:val="20"/>
          <w:szCs w:val="20"/>
        </w:rPr>
        <w:t>.</w:t>
      </w:r>
    </w:p>
    <w:p w14:paraId="1C069DC4" w14:textId="1F3BEFB1" w:rsidR="004D083C" w:rsidRDefault="004D083C" w:rsidP="00974172">
      <w:pPr>
        <w:spacing w:after="0" w:line="240" w:lineRule="auto"/>
      </w:pPr>
    </w:p>
    <w:p w14:paraId="4410FFA6" w14:textId="1CD58ACA" w:rsidR="008D43B4" w:rsidRPr="00C03BE5" w:rsidRDefault="008D43B4" w:rsidP="008D43B4">
      <w:pPr>
        <w:pStyle w:val="Prrafodelista"/>
        <w:spacing w:after="0" w:line="240" w:lineRule="auto"/>
        <w:ind w:left="0"/>
        <w:jc w:val="both"/>
        <w:rPr>
          <w:sz w:val="20"/>
          <w:szCs w:val="20"/>
        </w:rPr>
      </w:pPr>
      <w:r w:rsidRPr="00C03BE5">
        <w:rPr>
          <w:sz w:val="20"/>
          <w:szCs w:val="20"/>
        </w:rPr>
        <w:t xml:space="preserve">A </w:t>
      </w:r>
      <w:r w:rsidR="00FA62DF" w:rsidRPr="00C03BE5">
        <w:rPr>
          <w:sz w:val="20"/>
          <w:szCs w:val="20"/>
        </w:rPr>
        <w:t>continuación,</w:t>
      </w:r>
      <w:r w:rsidRPr="00C03BE5">
        <w:rPr>
          <w:sz w:val="20"/>
          <w:szCs w:val="20"/>
        </w:rPr>
        <w:t xml:space="preserve"> se </w:t>
      </w:r>
      <w:r w:rsidR="00FA62DF">
        <w:rPr>
          <w:sz w:val="20"/>
          <w:szCs w:val="20"/>
        </w:rPr>
        <w:t>da cuenta</w:t>
      </w:r>
      <w:r w:rsidRPr="00C03BE5">
        <w:rPr>
          <w:sz w:val="20"/>
          <w:szCs w:val="20"/>
        </w:rPr>
        <w:t xml:space="preserve"> de</w:t>
      </w:r>
      <w:r>
        <w:rPr>
          <w:sz w:val="20"/>
          <w:szCs w:val="20"/>
        </w:rPr>
        <w:t>l</w:t>
      </w:r>
      <w:r w:rsidR="00A37811">
        <w:rPr>
          <w:sz w:val="20"/>
          <w:szCs w:val="20"/>
        </w:rPr>
        <w:t xml:space="preserve"> cumplimiento parcial de lo requerido por la SMA </w:t>
      </w:r>
      <w:r w:rsidR="00FA62DF">
        <w:rPr>
          <w:sz w:val="20"/>
          <w:szCs w:val="20"/>
        </w:rPr>
        <w:t xml:space="preserve">durante la inspección ambiental </w:t>
      </w:r>
      <w:r w:rsidR="00A37811">
        <w:rPr>
          <w:sz w:val="20"/>
          <w:szCs w:val="20"/>
        </w:rPr>
        <w:t>para l</w:t>
      </w:r>
      <w:r w:rsidR="00FA62DF">
        <w:rPr>
          <w:sz w:val="20"/>
          <w:szCs w:val="20"/>
        </w:rPr>
        <w:t>o</w:t>
      </w:r>
      <w:r w:rsidR="00A37811">
        <w:rPr>
          <w:sz w:val="20"/>
          <w:szCs w:val="20"/>
        </w:rPr>
        <w:t xml:space="preserve"> </w:t>
      </w:r>
      <w:r w:rsidR="00FA62DF">
        <w:rPr>
          <w:sz w:val="20"/>
          <w:szCs w:val="20"/>
        </w:rPr>
        <w:t xml:space="preserve">establecido en el </w:t>
      </w:r>
      <w:r w:rsidR="00A37811">
        <w:rPr>
          <w:sz w:val="20"/>
          <w:szCs w:val="20"/>
        </w:rPr>
        <w:t xml:space="preserve">art. </w:t>
      </w:r>
      <w:r w:rsidR="00FA62DF">
        <w:rPr>
          <w:sz w:val="20"/>
          <w:szCs w:val="20"/>
        </w:rPr>
        <w:t>23 del PDA.</w:t>
      </w:r>
    </w:p>
    <w:p w14:paraId="5B2C64EF" w14:textId="77777777" w:rsidR="008D43B4" w:rsidRDefault="008D43B4" w:rsidP="008D43B4">
      <w:pPr>
        <w:pStyle w:val="Prrafodelista"/>
        <w:spacing w:after="0" w:line="240" w:lineRule="auto"/>
        <w:ind w:left="426"/>
        <w:jc w:val="both"/>
      </w:pPr>
    </w:p>
    <w:tbl>
      <w:tblPr>
        <w:tblStyle w:val="Tablaconcuadrcula1"/>
        <w:tblW w:w="13183" w:type="dxa"/>
        <w:tblInd w:w="-5" w:type="dxa"/>
        <w:tblLook w:val="04A0" w:firstRow="1" w:lastRow="0" w:firstColumn="1" w:lastColumn="0" w:noHBand="0" w:noVBand="1"/>
      </w:tblPr>
      <w:tblGrid>
        <w:gridCol w:w="1418"/>
        <w:gridCol w:w="5081"/>
        <w:gridCol w:w="6684"/>
      </w:tblGrid>
      <w:tr w:rsidR="008D43B4" w:rsidRPr="005B2386" w14:paraId="497DBB48" w14:textId="77777777" w:rsidTr="005D459C">
        <w:trPr>
          <w:trHeight w:val="507"/>
        </w:trPr>
        <w:tc>
          <w:tcPr>
            <w:tcW w:w="1418" w:type="dxa"/>
            <w:vAlign w:val="center"/>
          </w:tcPr>
          <w:p w14:paraId="512918AA" w14:textId="160E2293" w:rsidR="008D43B4" w:rsidRPr="005B2386" w:rsidRDefault="008D43B4" w:rsidP="00011487">
            <w:pPr>
              <w:spacing w:after="0" w:line="240" w:lineRule="auto"/>
              <w:jc w:val="center"/>
              <w:rPr>
                <w:b/>
              </w:rPr>
            </w:pPr>
            <w:proofErr w:type="spellStart"/>
            <w:r w:rsidRPr="005B2386">
              <w:rPr>
                <w:b/>
              </w:rPr>
              <w:t>N°</w:t>
            </w:r>
            <w:proofErr w:type="spellEnd"/>
            <w:r w:rsidR="005D459C">
              <w:rPr>
                <w:b/>
              </w:rPr>
              <w:t xml:space="preserve"> </w:t>
            </w:r>
            <w:r w:rsidRPr="005B2386">
              <w:rPr>
                <w:b/>
              </w:rPr>
              <w:t>Hecho constatado</w:t>
            </w:r>
          </w:p>
        </w:tc>
        <w:tc>
          <w:tcPr>
            <w:tcW w:w="5081" w:type="dxa"/>
          </w:tcPr>
          <w:p w14:paraId="30A4048E" w14:textId="77777777" w:rsidR="008D43B4" w:rsidRPr="005B2386" w:rsidRDefault="008D43B4" w:rsidP="00011487">
            <w:pPr>
              <w:spacing w:after="0" w:line="240" w:lineRule="auto"/>
              <w:jc w:val="center"/>
              <w:rPr>
                <w:b/>
              </w:rPr>
            </w:pPr>
            <w:r w:rsidRPr="005B2386">
              <w:rPr>
                <w:b/>
              </w:rPr>
              <w:t>Artículo</w:t>
            </w:r>
          </w:p>
        </w:tc>
        <w:tc>
          <w:tcPr>
            <w:tcW w:w="6684" w:type="dxa"/>
          </w:tcPr>
          <w:p w14:paraId="1F4F8A6A" w14:textId="77777777" w:rsidR="008D43B4" w:rsidRPr="005B2386" w:rsidRDefault="008D43B4" w:rsidP="00011487">
            <w:pPr>
              <w:spacing w:after="0" w:line="240" w:lineRule="auto"/>
              <w:jc w:val="center"/>
              <w:rPr>
                <w:b/>
              </w:rPr>
            </w:pPr>
            <w:r w:rsidRPr="005B2386">
              <w:rPr>
                <w:b/>
              </w:rPr>
              <w:t>Conclusión</w:t>
            </w:r>
          </w:p>
        </w:tc>
      </w:tr>
      <w:tr w:rsidR="008D43B4" w:rsidRPr="005B2386" w14:paraId="1AAFE36F" w14:textId="77777777" w:rsidTr="005D459C">
        <w:trPr>
          <w:trHeight w:val="261"/>
        </w:trPr>
        <w:tc>
          <w:tcPr>
            <w:tcW w:w="1418" w:type="dxa"/>
            <w:vAlign w:val="center"/>
          </w:tcPr>
          <w:p w14:paraId="77868A86" w14:textId="4ECE3837" w:rsidR="008D43B4" w:rsidRPr="005B2386" w:rsidRDefault="00A37811" w:rsidP="00011487">
            <w:pPr>
              <w:spacing w:after="0" w:line="240" w:lineRule="auto"/>
              <w:jc w:val="center"/>
            </w:pPr>
            <w:r>
              <w:t>5</w:t>
            </w:r>
          </w:p>
        </w:tc>
        <w:tc>
          <w:tcPr>
            <w:tcW w:w="5081" w:type="dxa"/>
          </w:tcPr>
          <w:p w14:paraId="3149C23B" w14:textId="77777777" w:rsidR="00A37811" w:rsidRPr="00A906CE" w:rsidRDefault="00A37811" w:rsidP="00A37811">
            <w:pPr>
              <w:spacing w:after="0" w:line="240" w:lineRule="auto"/>
              <w:ind w:right="57"/>
              <w:jc w:val="both"/>
              <w:rPr>
                <w:rFonts w:asciiTheme="minorHAnsi" w:hAnsiTheme="minorHAnsi"/>
                <w:b/>
                <w:iCs/>
                <w:sz w:val="20"/>
                <w:szCs w:val="20"/>
              </w:rPr>
            </w:pPr>
            <w:r w:rsidRPr="00A906CE">
              <w:rPr>
                <w:rFonts w:asciiTheme="minorHAnsi" w:hAnsiTheme="minorHAnsi" w:cstheme="minorBidi"/>
                <w:b/>
                <w:sz w:val="20"/>
                <w:szCs w:val="20"/>
              </w:rPr>
              <w:t xml:space="preserve">D.S. </w:t>
            </w:r>
            <w:proofErr w:type="spellStart"/>
            <w:r w:rsidRPr="00A906CE">
              <w:rPr>
                <w:rFonts w:asciiTheme="minorHAnsi" w:hAnsiTheme="minorHAnsi" w:cstheme="minorBidi"/>
                <w:b/>
                <w:sz w:val="20"/>
                <w:szCs w:val="20"/>
              </w:rPr>
              <w:t>N°</w:t>
            </w:r>
            <w:proofErr w:type="spellEnd"/>
            <w:r w:rsidRPr="00A906CE">
              <w:rPr>
                <w:rFonts w:asciiTheme="minorHAnsi" w:hAnsiTheme="minorHAnsi" w:cstheme="minorBidi"/>
                <w:b/>
                <w:sz w:val="20"/>
                <w:szCs w:val="20"/>
              </w:rPr>
              <w:t xml:space="preserve"> 78/2009 MINSEGPRES, </w:t>
            </w:r>
            <w:r w:rsidRPr="00A906CE">
              <w:rPr>
                <w:rFonts w:asciiTheme="minorHAnsi" w:hAnsiTheme="minorHAnsi"/>
                <w:b/>
                <w:iCs/>
                <w:sz w:val="20"/>
                <w:szCs w:val="20"/>
              </w:rPr>
              <w:t>Artículo 2</w:t>
            </w:r>
            <w:r>
              <w:rPr>
                <w:rFonts w:asciiTheme="minorHAnsi" w:hAnsiTheme="minorHAnsi"/>
                <w:b/>
                <w:iCs/>
                <w:sz w:val="20"/>
                <w:szCs w:val="20"/>
              </w:rPr>
              <w:t>3</w:t>
            </w:r>
            <w:r w:rsidRPr="00A906CE">
              <w:rPr>
                <w:rFonts w:asciiTheme="minorHAnsi" w:hAnsiTheme="minorHAnsi"/>
                <w:b/>
                <w:iCs/>
                <w:sz w:val="20"/>
                <w:szCs w:val="20"/>
              </w:rPr>
              <w:t>:</w:t>
            </w:r>
          </w:p>
          <w:p w14:paraId="75AD1325" w14:textId="77777777" w:rsidR="00A37811" w:rsidRPr="004365F5" w:rsidRDefault="00A37811" w:rsidP="00A37811">
            <w:pPr>
              <w:spacing w:after="0" w:line="240" w:lineRule="auto"/>
              <w:jc w:val="both"/>
              <w:rPr>
                <w:rFonts w:asciiTheme="minorHAnsi" w:hAnsiTheme="minorHAnsi"/>
                <w:i/>
                <w:color w:val="000000"/>
                <w:sz w:val="20"/>
                <w:szCs w:val="20"/>
              </w:rPr>
            </w:pPr>
            <w:r w:rsidRPr="004365F5">
              <w:rPr>
                <w:rFonts w:asciiTheme="minorHAnsi" w:hAnsiTheme="minorHAnsi"/>
                <w:i/>
                <w:iCs/>
                <w:sz w:val="20"/>
                <w:szCs w:val="20"/>
              </w:rPr>
              <w:t>Artículo 23</w:t>
            </w:r>
            <w:r w:rsidRPr="004365F5">
              <w:rPr>
                <w:rFonts w:asciiTheme="minorHAnsi" w:hAnsiTheme="minorHAnsi" w:cs="Courier"/>
                <w:i/>
                <w:sz w:val="20"/>
                <w:szCs w:val="20"/>
                <w:lang w:eastAsia="es-CL"/>
              </w:rPr>
              <w:t xml:space="preserve">.- </w:t>
            </w:r>
            <w:r w:rsidRPr="004365F5">
              <w:rPr>
                <w:rFonts w:asciiTheme="minorHAnsi" w:hAnsiTheme="minorHAnsi"/>
                <w:i/>
                <w:color w:val="000000"/>
                <w:sz w:val="20"/>
                <w:szCs w:val="20"/>
              </w:rPr>
              <w:t xml:space="preserve">La </w:t>
            </w:r>
            <w:r w:rsidRPr="00347867">
              <w:rPr>
                <w:rFonts w:asciiTheme="minorHAnsi" w:hAnsiTheme="minorHAnsi"/>
                <w:i/>
                <w:color w:val="000000"/>
                <w:sz w:val="20"/>
                <w:szCs w:val="20"/>
                <w:u w:val="single"/>
              </w:rPr>
              <w:t>periodicidad de los muestreos isocinéticos</w:t>
            </w:r>
            <w:r w:rsidRPr="004365F5">
              <w:rPr>
                <w:rFonts w:asciiTheme="minorHAnsi" w:hAnsiTheme="minorHAnsi"/>
                <w:i/>
                <w:color w:val="000000"/>
                <w:sz w:val="20"/>
                <w:szCs w:val="20"/>
              </w:rPr>
              <w:t xml:space="preserve"> de emisiones de las fuentes puntuales y grupales, y calderas de calefacción grupales, quedará definida de manera diferenciada por tipo de combustible, como se muestra a continuación: </w:t>
            </w:r>
          </w:p>
          <w:p w14:paraId="0BC457BF" w14:textId="42F83FD4" w:rsidR="00A37811" w:rsidRDefault="00A37811" w:rsidP="00A37811">
            <w:pPr>
              <w:spacing w:after="0" w:line="240" w:lineRule="auto"/>
              <w:jc w:val="both"/>
              <w:rPr>
                <w:rFonts w:asciiTheme="minorHAnsi" w:hAnsiTheme="minorHAnsi"/>
                <w:i/>
                <w:color w:val="000000"/>
                <w:sz w:val="20"/>
                <w:szCs w:val="20"/>
              </w:rPr>
            </w:pPr>
            <w:r w:rsidRPr="004365F5">
              <w:rPr>
                <w:rFonts w:asciiTheme="minorHAnsi" w:hAnsiTheme="minorHAnsi"/>
                <w:i/>
                <w:color w:val="000000"/>
                <w:sz w:val="20"/>
                <w:szCs w:val="20"/>
              </w:rPr>
              <w:t>Tabla Nº11. Periodicidad de los muestreos isocinéticos requeridos para acreditar Emisiones (extracto).</w:t>
            </w:r>
          </w:p>
          <w:p w14:paraId="48B57ABD" w14:textId="77777777" w:rsidR="000E3402" w:rsidRPr="004365F5" w:rsidRDefault="000E3402" w:rsidP="00A37811">
            <w:pPr>
              <w:spacing w:after="0" w:line="240" w:lineRule="auto"/>
              <w:jc w:val="both"/>
              <w:rPr>
                <w:rFonts w:asciiTheme="minorHAnsi" w:hAnsiTheme="minorHAnsi"/>
                <w:i/>
                <w:color w:val="000000"/>
                <w:sz w:val="20"/>
                <w:szCs w:val="20"/>
              </w:rPr>
            </w:pPr>
          </w:p>
          <w:tbl>
            <w:tblPr>
              <w:tblStyle w:val="Tablaconcuadrcula"/>
              <w:tblW w:w="5000" w:type="pct"/>
              <w:tblLook w:val="04A0" w:firstRow="1" w:lastRow="0" w:firstColumn="1" w:lastColumn="0" w:noHBand="0" w:noVBand="1"/>
            </w:tblPr>
            <w:tblGrid>
              <w:gridCol w:w="1619"/>
              <w:gridCol w:w="1619"/>
              <w:gridCol w:w="1617"/>
            </w:tblGrid>
            <w:tr w:rsidR="00A37811" w:rsidRPr="004365F5" w14:paraId="196844F0" w14:textId="77777777" w:rsidTr="00863C53">
              <w:tc>
                <w:tcPr>
                  <w:tcW w:w="1668" w:type="pct"/>
                </w:tcPr>
                <w:p w14:paraId="0667040C" w14:textId="77777777" w:rsidR="00A37811" w:rsidRPr="004365F5" w:rsidRDefault="00A37811" w:rsidP="00A37811">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Tipo de fuente</w:t>
                  </w:r>
                </w:p>
              </w:tc>
              <w:tc>
                <w:tcPr>
                  <w:tcW w:w="1667" w:type="pct"/>
                </w:tcPr>
                <w:p w14:paraId="3912E2AD" w14:textId="77777777" w:rsidR="00A37811" w:rsidRPr="004365F5" w:rsidRDefault="00A37811" w:rsidP="00A37811">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Tipo de combustible</w:t>
                  </w:r>
                </w:p>
              </w:tc>
              <w:tc>
                <w:tcPr>
                  <w:tcW w:w="1666" w:type="pct"/>
                </w:tcPr>
                <w:p w14:paraId="248EE808" w14:textId="77777777" w:rsidR="00A37811" w:rsidRPr="004365F5" w:rsidRDefault="00A37811" w:rsidP="00A37811">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Periodicidad</w:t>
                  </w:r>
                </w:p>
              </w:tc>
            </w:tr>
            <w:tr w:rsidR="00A37811" w:rsidRPr="004365F5" w14:paraId="4168D4C6" w14:textId="77777777" w:rsidTr="00863C53">
              <w:tc>
                <w:tcPr>
                  <w:tcW w:w="1668" w:type="pct"/>
                </w:tcPr>
                <w:p w14:paraId="50297058" w14:textId="77777777" w:rsidR="00A37811" w:rsidRPr="004365F5" w:rsidRDefault="00A37811" w:rsidP="00A37811">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Fuentes puntuales</w:t>
                  </w:r>
                </w:p>
              </w:tc>
              <w:tc>
                <w:tcPr>
                  <w:tcW w:w="1667" w:type="pct"/>
                </w:tcPr>
                <w:p w14:paraId="60C7D2E8" w14:textId="77777777" w:rsidR="00A37811" w:rsidRPr="004365F5" w:rsidRDefault="00A37811" w:rsidP="00A37811">
                  <w:pPr>
                    <w:spacing w:after="0" w:line="240" w:lineRule="auto"/>
                    <w:jc w:val="center"/>
                    <w:rPr>
                      <w:rFonts w:asciiTheme="minorHAnsi" w:hAnsiTheme="minorHAnsi"/>
                      <w:color w:val="000000"/>
                      <w:sz w:val="18"/>
                      <w:szCs w:val="20"/>
                    </w:rPr>
                  </w:pPr>
                  <w:r w:rsidRPr="004365F5">
                    <w:rPr>
                      <w:rFonts w:asciiTheme="minorHAnsi" w:hAnsiTheme="minorHAnsi"/>
                      <w:color w:val="000000"/>
                      <w:sz w:val="18"/>
                      <w:szCs w:val="20"/>
                    </w:rPr>
                    <w:t>Cualquier tipo</w:t>
                  </w:r>
                </w:p>
              </w:tc>
              <w:tc>
                <w:tcPr>
                  <w:tcW w:w="1666" w:type="pct"/>
                </w:tcPr>
                <w:p w14:paraId="6CF3008B" w14:textId="77777777" w:rsidR="00A37811" w:rsidRPr="004365F5" w:rsidRDefault="00A37811" w:rsidP="00A37811">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12 meses</w:t>
                  </w:r>
                </w:p>
              </w:tc>
            </w:tr>
            <w:tr w:rsidR="00A37811" w:rsidRPr="004365F5" w14:paraId="730490F1" w14:textId="77777777" w:rsidTr="000E3402">
              <w:tc>
                <w:tcPr>
                  <w:tcW w:w="1668" w:type="pct"/>
                  <w:tcBorders>
                    <w:bottom w:val="single" w:sz="4" w:space="0" w:color="auto"/>
                  </w:tcBorders>
                </w:tcPr>
                <w:p w14:paraId="6DB78891" w14:textId="77777777" w:rsidR="00A37811" w:rsidRPr="004365F5" w:rsidRDefault="00A37811" w:rsidP="00A37811">
                  <w:pPr>
                    <w:spacing w:after="0" w:line="240" w:lineRule="auto"/>
                    <w:jc w:val="both"/>
                    <w:rPr>
                      <w:rFonts w:asciiTheme="minorHAnsi" w:hAnsiTheme="minorHAnsi"/>
                      <w:color w:val="000000"/>
                      <w:sz w:val="18"/>
                      <w:szCs w:val="20"/>
                    </w:rPr>
                  </w:pPr>
                  <w:r>
                    <w:rPr>
                      <w:rFonts w:asciiTheme="minorHAnsi" w:hAnsiTheme="minorHAnsi"/>
                      <w:color w:val="000000"/>
                      <w:sz w:val="18"/>
                      <w:szCs w:val="20"/>
                    </w:rPr>
                    <w:t>Fuentes grupales</w:t>
                  </w:r>
                </w:p>
              </w:tc>
              <w:tc>
                <w:tcPr>
                  <w:tcW w:w="1667" w:type="pct"/>
                  <w:tcBorders>
                    <w:bottom w:val="single" w:sz="4" w:space="0" w:color="auto"/>
                  </w:tcBorders>
                </w:tcPr>
                <w:p w14:paraId="34FF1E4F" w14:textId="77777777" w:rsidR="00A37811" w:rsidRPr="004365F5" w:rsidRDefault="00A37811" w:rsidP="00A37811">
                  <w:pPr>
                    <w:spacing w:after="0" w:line="240" w:lineRule="auto"/>
                    <w:jc w:val="center"/>
                    <w:rPr>
                      <w:rFonts w:asciiTheme="minorHAnsi" w:hAnsiTheme="minorHAnsi"/>
                      <w:color w:val="000000"/>
                      <w:sz w:val="18"/>
                      <w:szCs w:val="20"/>
                    </w:rPr>
                  </w:pPr>
                  <w:r>
                    <w:rPr>
                      <w:rFonts w:asciiTheme="minorHAnsi" w:hAnsiTheme="minorHAnsi"/>
                      <w:color w:val="000000"/>
                      <w:sz w:val="18"/>
                      <w:szCs w:val="20"/>
                    </w:rPr>
                    <w:t>leña</w:t>
                  </w:r>
                </w:p>
              </w:tc>
              <w:tc>
                <w:tcPr>
                  <w:tcW w:w="1666" w:type="pct"/>
                  <w:tcBorders>
                    <w:bottom w:val="single" w:sz="4" w:space="0" w:color="auto"/>
                  </w:tcBorders>
                </w:tcPr>
                <w:p w14:paraId="3A3A8B73" w14:textId="77777777" w:rsidR="00A37811" w:rsidRPr="004365F5" w:rsidRDefault="00A37811" w:rsidP="00A37811">
                  <w:pPr>
                    <w:spacing w:after="0" w:line="240" w:lineRule="auto"/>
                    <w:jc w:val="both"/>
                    <w:rPr>
                      <w:rFonts w:asciiTheme="minorHAnsi" w:hAnsiTheme="minorHAnsi"/>
                      <w:color w:val="000000"/>
                      <w:sz w:val="18"/>
                      <w:szCs w:val="20"/>
                    </w:rPr>
                  </w:pPr>
                  <w:r w:rsidRPr="004365F5">
                    <w:rPr>
                      <w:rFonts w:asciiTheme="minorHAnsi" w:hAnsiTheme="minorHAnsi"/>
                      <w:color w:val="000000"/>
                      <w:sz w:val="18"/>
                      <w:szCs w:val="20"/>
                    </w:rPr>
                    <w:t>12 meses</w:t>
                  </w:r>
                </w:p>
              </w:tc>
            </w:tr>
            <w:tr w:rsidR="00A37811" w:rsidRPr="004365F5" w14:paraId="3B1A6680" w14:textId="77777777" w:rsidTr="000E3402">
              <w:tc>
                <w:tcPr>
                  <w:tcW w:w="1668" w:type="pct"/>
                  <w:tcBorders>
                    <w:bottom w:val="single" w:sz="4" w:space="0" w:color="auto"/>
                  </w:tcBorders>
                </w:tcPr>
                <w:p w14:paraId="11396969" w14:textId="77777777" w:rsidR="00A37811" w:rsidRPr="004365F5" w:rsidRDefault="00A37811" w:rsidP="00A37811">
                  <w:pPr>
                    <w:spacing w:after="0" w:line="240" w:lineRule="auto"/>
                    <w:jc w:val="both"/>
                    <w:rPr>
                      <w:rFonts w:asciiTheme="minorHAnsi" w:hAnsiTheme="minorHAnsi"/>
                      <w:color w:val="000000"/>
                      <w:sz w:val="18"/>
                      <w:szCs w:val="20"/>
                    </w:rPr>
                  </w:pPr>
                  <w:r>
                    <w:rPr>
                      <w:rFonts w:asciiTheme="minorHAnsi" w:hAnsiTheme="minorHAnsi"/>
                      <w:color w:val="000000"/>
                      <w:sz w:val="18"/>
                      <w:szCs w:val="20"/>
                    </w:rPr>
                    <w:t>Fuentes grupales</w:t>
                  </w:r>
                </w:p>
              </w:tc>
              <w:tc>
                <w:tcPr>
                  <w:tcW w:w="1667" w:type="pct"/>
                  <w:tcBorders>
                    <w:bottom w:val="single" w:sz="4" w:space="0" w:color="auto"/>
                  </w:tcBorders>
                </w:tcPr>
                <w:p w14:paraId="628D9E5C" w14:textId="77777777" w:rsidR="00A37811" w:rsidRPr="004365F5" w:rsidRDefault="00A37811" w:rsidP="00A37811">
                  <w:pPr>
                    <w:spacing w:after="0" w:line="240" w:lineRule="auto"/>
                    <w:jc w:val="center"/>
                    <w:rPr>
                      <w:rFonts w:asciiTheme="minorHAnsi" w:hAnsiTheme="minorHAnsi"/>
                      <w:color w:val="000000"/>
                      <w:sz w:val="18"/>
                      <w:szCs w:val="20"/>
                    </w:rPr>
                  </w:pPr>
                  <w:r>
                    <w:rPr>
                      <w:rFonts w:asciiTheme="minorHAnsi" w:hAnsiTheme="minorHAnsi"/>
                      <w:color w:val="000000"/>
                      <w:sz w:val="18"/>
                      <w:szCs w:val="20"/>
                    </w:rPr>
                    <w:t>Petróleo diésel</w:t>
                  </w:r>
                </w:p>
              </w:tc>
              <w:tc>
                <w:tcPr>
                  <w:tcW w:w="1666" w:type="pct"/>
                  <w:tcBorders>
                    <w:bottom w:val="single" w:sz="4" w:space="0" w:color="auto"/>
                  </w:tcBorders>
                </w:tcPr>
                <w:p w14:paraId="6E01189E" w14:textId="77777777" w:rsidR="00A37811" w:rsidRPr="004365F5" w:rsidRDefault="00A37811" w:rsidP="00A37811">
                  <w:pPr>
                    <w:spacing w:after="0" w:line="240" w:lineRule="auto"/>
                    <w:jc w:val="both"/>
                    <w:rPr>
                      <w:rFonts w:asciiTheme="minorHAnsi" w:hAnsiTheme="minorHAnsi"/>
                      <w:color w:val="000000"/>
                      <w:sz w:val="18"/>
                      <w:szCs w:val="20"/>
                    </w:rPr>
                  </w:pPr>
                  <w:r>
                    <w:rPr>
                      <w:rFonts w:asciiTheme="minorHAnsi" w:hAnsiTheme="minorHAnsi"/>
                      <w:color w:val="000000"/>
                      <w:sz w:val="18"/>
                      <w:szCs w:val="20"/>
                    </w:rPr>
                    <w:t xml:space="preserve">36 </w:t>
                  </w:r>
                  <w:r w:rsidRPr="004365F5">
                    <w:rPr>
                      <w:rFonts w:asciiTheme="minorHAnsi" w:hAnsiTheme="minorHAnsi"/>
                      <w:color w:val="000000"/>
                      <w:sz w:val="18"/>
                      <w:szCs w:val="20"/>
                    </w:rPr>
                    <w:t>meses</w:t>
                  </w:r>
                </w:p>
              </w:tc>
            </w:tr>
            <w:tr w:rsidR="000E3402" w:rsidRPr="004365F5" w14:paraId="2A32B03C" w14:textId="77777777" w:rsidTr="000E3402">
              <w:tc>
                <w:tcPr>
                  <w:tcW w:w="1668" w:type="pct"/>
                  <w:tcBorders>
                    <w:top w:val="single" w:sz="4" w:space="0" w:color="auto"/>
                    <w:left w:val="nil"/>
                    <w:bottom w:val="nil"/>
                    <w:right w:val="nil"/>
                  </w:tcBorders>
                </w:tcPr>
                <w:p w14:paraId="0C9DF6B2" w14:textId="77777777" w:rsidR="000E3402" w:rsidRDefault="000E3402" w:rsidP="00A37811">
                  <w:pPr>
                    <w:spacing w:after="0" w:line="240" w:lineRule="auto"/>
                    <w:jc w:val="both"/>
                    <w:rPr>
                      <w:rFonts w:asciiTheme="minorHAnsi" w:hAnsiTheme="minorHAnsi"/>
                      <w:color w:val="000000"/>
                      <w:sz w:val="18"/>
                      <w:szCs w:val="20"/>
                    </w:rPr>
                  </w:pPr>
                </w:p>
                <w:p w14:paraId="5F1C5594" w14:textId="77777777" w:rsidR="000E3402" w:rsidRDefault="000E3402" w:rsidP="00A37811">
                  <w:pPr>
                    <w:spacing w:after="0" w:line="240" w:lineRule="auto"/>
                    <w:jc w:val="both"/>
                    <w:rPr>
                      <w:rFonts w:asciiTheme="minorHAnsi" w:hAnsiTheme="minorHAnsi"/>
                      <w:color w:val="000000"/>
                      <w:sz w:val="18"/>
                      <w:szCs w:val="20"/>
                    </w:rPr>
                  </w:pPr>
                </w:p>
                <w:p w14:paraId="7793AACE" w14:textId="230DAFC1" w:rsidR="000E3402" w:rsidRDefault="000E3402" w:rsidP="00A37811">
                  <w:pPr>
                    <w:spacing w:after="0" w:line="240" w:lineRule="auto"/>
                    <w:jc w:val="both"/>
                    <w:rPr>
                      <w:rFonts w:asciiTheme="minorHAnsi" w:hAnsiTheme="minorHAnsi"/>
                      <w:color w:val="000000"/>
                      <w:sz w:val="18"/>
                      <w:szCs w:val="20"/>
                    </w:rPr>
                  </w:pPr>
                </w:p>
              </w:tc>
              <w:tc>
                <w:tcPr>
                  <w:tcW w:w="1667" w:type="pct"/>
                  <w:tcBorders>
                    <w:top w:val="single" w:sz="4" w:space="0" w:color="auto"/>
                    <w:left w:val="nil"/>
                    <w:bottom w:val="nil"/>
                    <w:right w:val="nil"/>
                  </w:tcBorders>
                </w:tcPr>
                <w:p w14:paraId="770C8769" w14:textId="77777777" w:rsidR="000E3402" w:rsidRDefault="000E3402" w:rsidP="00A37811">
                  <w:pPr>
                    <w:spacing w:after="0" w:line="240" w:lineRule="auto"/>
                    <w:jc w:val="center"/>
                    <w:rPr>
                      <w:rFonts w:asciiTheme="minorHAnsi" w:hAnsiTheme="minorHAnsi"/>
                      <w:color w:val="000000"/>
                      <w:sz w:val="18"/>
                      <w:szCs w:val="20"/>
                    </w:rPr>
                  </w:pPr>
                </w:p>
              </w:tc>
              <w:tc>
                <w:tcPr>
                  <w:tcW w:w="1666" w:type="pct"/>
                  <w:tcBorders>
                    <w:top w:val="single" w:sz="4" w:space="0" w:color="auto"/>
                    <w:left w:val="nil"/>
                    <w:bottom w:val="nil"/>
                    <w:right w:val="nil"/>
                  </w:tcBorders>
                </w:tcPr>
                <w:p w14:paraId="36B3C8FF" w14:textId="77777777" w:rsidR="000E3402" w:rsidRDefault="000E3402" w:rsidP="00A37811">
                  <w:pPr>
                    <w:spacing w:after="0" w:line="240" w:lineRule="auto"/>
                    <w:jc w:val="both"/>
                    <w:rPr>
                      <w:rFonts w:asciiTheme="minorHAnsi" w:hAnsiTheme="minorHAnsi"/>
                      <w:color w:val="000000"/>
                      <w:sz w:val="18"/>
                      <w:szCs w:val="20"/>
                    </w:rPr>
                  </w:pPr>
                </w:p>
              </w:tc>
            </w:tr>
          </w:tbl>
          <w:p w14:paraId="68A6D7C8" w14:textId="77777777" w:rsidR="008D43B4" w:rsidRPr="005B2386" w:rsidRDefault="008D43B4" w:rsidP="00011487">
            <w:pPr>
              <w:spacing w:after="0" w:line="240" w:lineRule="auto"/>
              <w:jc w:val="both"/>
              <w:rPr>
                <w:rFonts w:asciiTheme="minorHAnsi" w:hAnsiTheme="minorHAnsi"/>
                <w:sz w:val="20"/>
                <w:szCs w:val="20"/>
              </w:rPr>
            </w:pPr>
          </w:p>
        </w:tc>
        <w:tc>
          <w:tcPr>
            <w:tcW w:w="6684" w:type="dxa"/>
          </w:tcPr>
          <w:p w14:paraId="63B10F96" w14:textId="1C8FE204" w:rsidR="008D43B4" w:rsidRPr="005B2386" w:rsidRDefault="00A37811" w:rsidP="005D459C">
            <w:pPr>
              <w:spacing w:after="0"/>
              <w:jc w:val="both"/>
            </w:pPr>
            <w:r w:rsidRPr="00F82939">
              <w:rPr>
                <w:rFonts w:asciiTheme="minorHAnsi" w:hAnsiTheme="minorHAnsi"/>
                <w:sz w:val="20"/>
                <w:szCs w:val="20"/>
              </w:rPr>
              <w:t>El titular</w:t>
            </w:r>
            <w:r>
              <w:rPr>
                <w:rFonts w:asciiTheme="minorHAnsi" w:hAnsiTheme="minorHAnsi"/>
                <w:sz w:val="20"/>
                <w:szCs w:val="20"/>
              </w:rPr>
              <w:t>, según lo solicitado en la inspección ambiental por la SMA, presenta los informes de las mediciones</w:t>
            </w:r>
            <w:r w:rsidR="0043255C">
              <w:rPr>
                <w:rFonts w:asciiTheme="minorHAnsi" w:hAnsiTheme="minorHAnsi"/>
                <w:sz w:val="20"/>
                <w:szCs w:val="20"/>
              </w:rPr>
              <w:t xml:space="preserve"> isocinéticas realizadas</w:t>
            </w:r>
            <w:r>
              <w:rPr>
                <w:rFonts w:asciiTheme="minorHAnsi" w:hAnsiTheme="minorHAnsi"/>
                <w:sz w:val="20"/>
                <w:szCs w:val="20"/>
              </w:rPr>
              <w:t xml:space="preserve"> los años 2014, 2015 y 2017,</w:t>
            </w:r>
            <w:r w:rsidRPr="00F82939">
              <w:rPr>
                <w:rFonts w:asciiTheme="minorHAnsi" w:hAnsiTheme="minorHAnsi"/>
                <w:sz w:val="20"/>
                <w:szCs w:val="20"/>
              </w:rPr>
              <w:t xml:space="preserve"> </w:t>
            </w:r>
            <w:r>
              <w:rPr>
                <w:rFonts w:asciiTheme="minorHAnsi" w:hAnsiTheme="minorHAnsi"/>
                <w:sz w:val="20"/>
                <w:szCs w:val="20"/>
              </w:rPr>
              <w:t>dando parcialmente cumplimiento a la periodicidad de la medición para fuentes fijas puntuales que utilizan como combustible petróleo, según lo estipulado en la tabla N°11 del Art. 23, faltando las mediciones correspondientes al año 2016</w:t>
            </w:r>
            <w:r w:rsidR="0043255C">
              <w:rPr>
                <w:rFonts w:asciiTheme="minorHAnsi" w:hAnsiTheme="minorHAnsi"/>
                <w:sz w:val="20"/>
                <w:szCs w:val="20"/>
              </w:rPr>
              <w:t xml:space="preserve">, sin embargo los resultados arrojados por las mediciones </w:t>
            </w:r>
            <w:r w:rsidR="00DB3CD0">
              <w:rPr>
                <w:rFonts w:asciiTheme="minorHAnsi" w:hAnsiTheme="minorHAnsi"/>
                <w:sz w:val="20"/>
                <w:szCs w:val="20"/>
              </w:rPr>
              <w:t>durante los tres años informados cumplen con los límites exigidos en el PDA para material particulado. Por lo anterior se priorizará la fiscalización de ésta UF para el siguiente año de manera de verificar el cumplimiento respecto a la periodicidad de las mediciones.</w:t>
            </w:r>
          </w:p>
        </w:tc>
      </w:tr>
    </w:tbl>
    <w:p w14:paraId="5967255A" w14:textId="77777777" w:rsidR="00B70E48" w:rsidRDefault="00B70E48" w:rsidP="00974172">
      <w:pPr>
        <w:spacing w:after="0" w:line="240" w:lineRule="auto"/>
      </w:pPr>
    </w:p>
    <w:p w14:paraId="4B80764F" w14:textId="3772919D" w:rsidR="003F17B9" w:rsidRDefault="003F17B9" w:rsidP="00974172">
      <w:pPr>
        <w:spacing w:after="0" w:line="240" w:lineRule="auto"/>
      </w:pPr>
    </w:p>
    <w:p w14:paraId="414907E1" w14:textId="75328384" w:rsidR="006A2FC4" w:rsidRDefault="006A2FC4" w:rsidP="00974172">
      <w:pPr>
        <w:spacing w:after="0" w:line="240" w:lineRule="auto"/>
      </w:pPr>
    </w:p>
    <w:p w14:paraId="2DEC5D82" w14:textId="5FCC161F" w:rsidR="000E3402" w:rsidRDefault="000E3402" w:rsidP="00974172">
      <w:pPr>
        <w:spacing w:after="0" w:line="240" w:lineRule="auto"/>
      </w:pPr>
    </w:p>
    <w:p w14:paraId="3379918F" w14:textId="59D1DCCF" w:rsidR="000E3402" w:rsidRDefault="000E3402" w:rsidP="00974172">
      <w:pPr>
        <w:spacing w:after="0" w:line="240" w:lineRule="auto"/>
      </w:pPr>
    </w:p>
    <w:p w14:paraId="6310E470" w14:textId="77777777" w:rsidR="000E3402" w:rsidRDefault="000E3402" w:rsidP="00974172">
      <w:pPr>
        <w:spacing w:after="0" w:line="240" w:lineRule="auto"/>
      </w:pPr>
    </w:p>
    <w:p w14:paraId="4B8DBA7F" w14:textId="173870C2" w:rsidR="006A2FC4" w:rsidRDefault="006A2FC4" w:rsidP="00974172">
      <w:pPr>
        <w:spacing w:after="0" w:line="240" w:lineRule="auto"/>
      </w:pPr>
    </w:p>
    <w:p w14:paraId="6B4A750D" w14:textId="227964DE" w:rsidR="006A2FC4" w:rsidRDefault="006A2FC4" w:rsidP="00974172">
      <w:pPr>
        <w:spacing w:after="0" w:line="240" w:lineRule="auto"/>
      </w:pPr>
    </w:p>
    <w:p w14:paraId="261F56EA" w14:textId="1B5626AD" w:rsidR="006A2FC4" w:rsidRDefault="006A2FC4" w:rsidP="00974172">
      <w:pPr>
        <w:spacing w:after="0" w:line="240" w:lineRule="auto"/>
      </w:pPr>
    </w:p>
    <w:p w14:paraId="53168241" w14:textId="218FD56D" w:rsidR="006A2FC4" w:rsidRDefault="006A2FC4" w:rsidP="00974172">
      <w:pPr>
        <w:spacing w:after="0" w:line="240" w:lineRule="auto"/>
      </w:pPr>
    </w:p>
    <w:p w14:paraId="25FB79F6" w14:textId="77777777" w:rsidR="006A2FC4" w:rsidRDefault="006A2FC4" w:rsidP="00974172">
      <w:pPr>
        <w:spacing w:after="0" w:line="240" w:lineRule="auto"/>
      </w:pPr>
    </w:p>
    <w:p w14:paraId="0A3A59F8" w14:textId="77777777" w:rsidR="00333423" w:rsidRDefault="00333423" w:rsidP="00CC7587">
      <w:pPr>
        <w:pStyle w:val="Ttulo1"/>
        <w:numPr>
          <w:ilvl w:val="0"/>
          <w:numId w:val="38"/>
        </w:numPr>
        <w:ind w:left="425" w:hanging="425"/>
        <w:rPr>
          <w:sz w:val="22"/>
        </w:rPr>
      </w:pPr>
      <w:r w:rsidRPr="00BC7140">
        <w:rPr>
          <w:sz w:val="22"/>
        </w:rPr>
        <w:lastRenderedPageBreak/>
        <w:t>ANEXO</w:t>
      </w:r>
      <w:r>
        <w:rPr>
          <w:sz w:val="22"/>
        </w:rPr>
        <w:t>S.</w:t>
      </w:r>
    </w:p>
    <w:p w14:paraId="7B9A4154" w14:textId="77777777" w:rsidR="00333423" w:rsidRPr="00333423" w:rsidRDefault="00333423" w:rsidP="00333423">
      <w:pPr>
        <w:spacing w:after="0"/>
      </w:pPr>
    </w:p>
    <w:tbl>
      <w:tblPr>
        <w:tblStyle w:val="Tablaconcuadrcula"/>
        <w:tblW w:w="5000" w:type="pct"/>
        <w:jc w:val="center"/>
        <w:tblLook w:val="04A0" w:firstRow="1" w:lastRow="0" w:firstColumn="1" w:lastColumn="0" w:noHBand="0" w:noVBand="1"/>
      </w:tblPr>
      <w:tblGrid>
        <w:gridCol w:w="1837"/>
        <w:gridCol w:w="11157"/>
      </w:tblGrid>
      <w:tr w:rsidR="00333423" w:rsidRPr="0025129B" w14:paraId="47C4E044" w14:textId="77777777" w:rsidTr="009F5B30">
        <w:trPr>
          <w:trHeight w:val="286"/>
          <w:jc w:val="center"/>
        </w:trPr>
        <w:tc>
          <w:tcPr>
            <w:tcW w:w="707" w:type="pct"/>
            <w:shd w:val="clear" w:color="auto" w:fill="D9D9D9" w:themeFill="background1" w:themeFillShade="D9"/>
          </w:tcPr>
          <w:p w14:paraId="67C9233B" w14:textId="77777777" w:rsidR="00333423" w:rsidRPr="0025129B" w:rsidRDefault="00333423" w:rsidP="00333423">
            <w:pPr>
              <w:spacing w:after="0"/>
              <w:jc w:val="center"/>
              <w:rPr>
                <w:rFonts w:cstheme="minorHAnsi"/>
                <w:b/>
              </w:rPr>
            </w:pPr>
            <w:proofErr w:type="spellStart"/>
            <w:r w:rsidRPr="0025129B">
              <w:rPr>
                <w:rFonts w:cstheme="minorHAnsi"/>
                <w:b/>
              </w:rPr>
              <w:t>N°</w:t>
            </w:r>
            <w:proofErr w:type="spellEnd"/>
            <w:r w:rsidRPr="0025129B">
              <w:rPr>
                <w:rFonts w:cstheme="minorHAnsi"/>
                <w:b/>
              </w:rPr>
              <w:t xml:space="preserve"> Anexo</w:t>
            </w:r>
          </w:p>
        </w:tc>
        <w:tc>
          <w:tcPr>
            <w:tcW w:w="4293" w:type="pct"/>
            <w:shd w:val="clear" w:color="auto" w:fill="D9D9D9" w:themeFill="background1" w:themeFillShade="D9"/>
          </w:tcPr>
          <w:p w14:paraId="2A59880B" w14:textId="77777777" w:rsidR="00333423" w:rsidRPr="0025129B" w:rsidRDefault="00333423" w:rsidP="00333423">
            <w:pPr>
              <w:spacing w:after="0"/>
              <w:jc w:val="center"/>
              <w:rPr>
                <w:rFonts w:cstheme="minorHAnsi"/>
                <w:b/>
              </w:rPr>
            </w:pPr>
            <w:r w:rsidRPr="0025129B">
              <w:rPr>
                <w:rFonts w:cstheme="minorHAnsi"/>
                <w:b/>
              </w:rPr>
              <w:t>Nombre Anexo</w:t>
            </w:r>
          </w:p>
        </w:tc>
      </w:tr>
      <w:tr w:rsidR="00333423" w:rsidRPr="0025129B" w14:paraId="626B4E4C" w14:textId="77777777" w:rsidTr="009F5B30">
        <w:trPr>
          <w:trHeight w:val="286"/>
          <w:jc w:val="center"/>
        </w:trPr>
        <w:tc>
          <w:tcPr>
            <w:tcW w:w="707" w:type="pct"/>
            <w:vAlign w:val="center"/>
          </w:tcPr>
          <w:p w14:paraId="66DC7B79" w14:textId="77777777" w:rsidR="00333423" w:rsidRPr="0025129B" w:rsidRDefault="00333423" w:rsidP="00333423">
            <w:pPr>
              <w:spacing w:after="0"/>
              <w:jc w:val="center"/>
              <w:rPr>
                <w:rFonts w:cstheme="minorHAnsi"/>
              </w:rPr>
            </w:pPr>
            <w:r w:rsidRPr="0025129B">
              <w:rPr>
                <w:rFonts w:cstheme="minorHAnsi"/>
              </w:rPr>
              <w:t>1</w:t>
            </w:r>
          </w:p>
        </w:tc>
        <w:tc>
          <w:tcPr>
            <w:tcW w:w="4293" w:type="pct"/>
            <w:vAlign w:val="center"/>
          </w:tcPr>
          <w:p w14:paraId="3379CAF1" w14:textId="06E0CE91" w:rsidR="00333423" w:rsidRPr="0001020A" w:rsidRDefault="00333423" w:rsidP="00333423">
            <w:pPr>
              <w:spacing w:after="0"/>
              <w:rPr>
                <w:rFonts w:cstheme="minorHAnsi"/>
              </w:rPr>
            </w:pPr>
            <w:r>
              <w:rPr>
                <w:rFonts w:eastAsia="Times New Roman" w:cstheme="minorHAnsi"/>
                <w:iCs/>
                <w:kern w:val="28"/>
                <w:lang w:eastAsia="es-CL"/>
              </w:rPr>
              <w:t xml:space="preserve">Acta de </w:t>
            </w:r>
            <w:r w:rsidR="00487A2C">
              <w:rPr>
                <w:rFonts w:eastAsia="Times New Roman" w:cstheme="minorHAnsi"/>
                <w:iCs/>
                <w:kern w:val="28"/>
                <w:lang w:eastAsia="es-CL"/>
              </w:rPr>
              <w:t xml:space="preserve">inspección ambiental de fecha </w:t>
            </w:r>
            <w:r w:rsidR="006A2FC4">
              <w:rPr>
                <w:rFonts w:eastAsia="Times New Roman" w:cstheme="minorHAnsi"/>
                <w:iCs/>
                <w:kern w:val="28"/>
                <w:lang w:eastAsia="es-CL"/>
              </w:rPr>
              <w:t>26</w:t>
            </w:r>
            <w:r w:rsidR="00487A2C">
              <w:rPr>
                <w:rFonts w:eastAsia="Times New Roman" w:cstheme="minorHAnsi"/>
                <w:iCs/>
                <w:kern w:val="28"/>
                <w:lang w:eastAsia="es-CL"/>
              </w:rPr>
              <w:t xml:space="preserve"> de </w:t>
            </w:r>
            <w:r w:rsidR="006A2FC4">
              <w:rPr>
                <w:rFonts w:eastAsia="Times New Roman" w:cstheme="minorHAnsi"/>
                <w:iCs/>
                <w:kern w:val="28"/>
                <w:lang w:eastAsia="es-CL"/>
              </w:rPr>
              <w:t>mayo</w:t>
            </w:r>
            <w:r>
              <w:rPr>
                <w:rFonts w:eastAsia="Times New Roman" w:cstheme="minorHAnsi"/>
                <w:iCs/>
                <w:kern w:val="28"/>
                <w:lang w:eastAsia="es-CL"/>
              </w:rPr>
              <w:t xml:space="preserve"> del 2017.</w:t>
            </w:r>
          </w:p>
        </w:tc>
      </w:tr>
      <w:tr w:rsidR="00333423" w:rsidRPr="0025129B" w14:paraId="1569BC8C" w14:textId="77777777" w:rsidTr="009F5B30">
        <w:trPr>
          <w:trHeight w:val="286"/>
          <w:jc w:val="center"/>
        </w:trPr>
        <w:tc>
          <w:tcPr>
            <w:tcW w:w="707" w:type="pct"/>
            <w:vAlign w:val="center"/>
          </w:tcPr>
          <w:p w14:paraId="49A7B624" w14:textId="77777777" w:rsidR="00333423" w:rsidRPr="0025129B" w:rsidRDefault="00333423" w:rsidP="00333423">
            <w:pPr>
              <w:spacing w:after="0"/>
              <w:jc w:val="center"/>
              <w:rPr>
                <w:rFonts w:cstheme="minorHAnsi"/>
              </w:rPr>
            </w:pPr>
            <w:r>
              <w:rPr>
                <w:rFonts w:cstheme="minorHAnsi"/>
              </w:rPr>
              <w:t>2</w:t>
            </w:r>
          </w:p>
        </w:tc>
        <w:tc>
          <w:tcPr>
            <w:tcW w:w="4293" w:type="pct"/>
            <w:vAlign w:val="center"/>
          </w:tcPr>
          <w:p w14:paraId="42035892" w14:textId="793AD3EC" w:rsidR="00333423" w:rsidRPr="007B7DD6" w:rsidRDefault="007B7DD6" w:rsidP="00487A2C">
            <w:pPr>
              <w:spacing w:after="0"/>
              <w:rPr>
                <w:rFonts w:eastAsia="Times New Roman" w:cstheme="minorHAnsi"/>
                <w:iCs/>
                <w:kern w:val="28"/>
                <w:lang w:eastAsia="es-CL"/>
              </w:rPr>
            </w:pPr>
            <w:r w:rsidRPr="007B7DD6">
              <w:rPr>
                <w:rFonts w:asciiTheme="minorHAnsi" w:hAnsiTheme="minorHAnsi" w:cs="Calibri"/>
              </w:rPr>
              <w:t xml:space="preserve">Carta del titular de fecha </w:t>
            </w:r>
            <w:r w:rsidR="006F0338">
              <w:rPr>
                <w:rFonts w:asciiTheme="minorHAnsi" w:hAnsiTheme="minorHAnsi" w:cs="Calibri"/>
              </w:rPr>
              <w:t>13</w:t>
            </w:r>
            <w:r w:rsidRPr="007B7DD6">
              <w:rPr>
                <w:rFonts w:asciiTheme="minorHAnsi" w:hAnsiTheme="minorHAnsi" w:cs="Calibri"/>
              </w:rPr>
              <w:t xml:space="preserve"> de junio del 2017.</w:t>
            </w:r>
          </w:p>
        </w:tc>
      </w:tr>
      <w:tr w:rsidR="00333423" w:rsidRPr="0025129B" w14:paraId="79E4EC26" w14:textId="77777777" w:rsidTr="009F5B30">
        <w:trPr>
          <w:trHeight w:val="286"/>
          <w:jc w:val="center"/>
        </w:trPr>
        <w:tc>
          <w:tcPr>
            <w:tcW w:w="707" w:type="pct"/>
            <w:vAlign w:val="center"/>
          </w:tcPr>
          <w:p w14:paraId="147302BB" w14:textId="77777777" w:rsidR="00333423" w:rsidRPr="0025129B" w:rsidRDefault="00333423" w:rsidP="00333423">
            <w:pPr>
              <w:spacing w:after="0"/>
              <w:jc w:val="center"/>
              <w:rPr>
                <w:rFonts w:cstheme="minorHAnsi"/>
              </w:rPr>
            </w:pPr>
            <w:r>
              <w:rPr>
                <w:rFonts w:cstheme="minorHAnsi"/>
              </w:rPr>
              <w:t>3</w:t>
            </w:r>
          </w:p>
        </w:tc>
        <w:tc>
          <w:tcPr>
            <w:tcW w:w="4293" w:type="pct"/>
            <w:vAlign w:val="center"/>
          </w:tcPr>
          <w:p w14:paraId="1B3C786F" w14:textId="6F5794E9" w:rsidR="00333423" w:rsidRPr="0001020A" w:rsidRDefault="006F0338" w:rsidP="006F0338">
            <w:pPr>
              <w:widowControl w:val="0"/>
              <w:overflowPunct w:val="0"/>
              <w:autoSpaceDE w:val="0"/>
              <w:autoSpaceDN w:val="0"/>
              <w:adjustRightInd w:val="0"/>
              <w:spacing w:after="0" w:line="240" w:lineRule="auto"/>
              <w:jc w:val="both"/>
              <w:rPr>
                <w:rFonts w:eastAsia="Times New Roman" w:cstheme="minorHAnsi"/>
                <w:iCs/>
                <w:kern w:val="28"/>
                <w:lang w:eastAsia="es-CL"/>
              </w:rPr>
            </w:pPr>
            <w:r>
              <w:rPr>
                <w:rFonts w:asciiTheme="minorHAnsi" w:hAnsiTheme="minorHAnsi" w:cs="Calibri"/>
                <w:sz w:val="20"/>
              </w:rPr>
              <w:t xml:space="preserve">Informe Isocinético </w:t>
            </w:r>
            <w:r w:rsidRPr="006F0338">
              <w:rPr>
                <w:rFonts w:asciiTheme="minorHAnsi" w:hAnsiTheme="minorHAnsi" w:cs="Calibri"/>
                <w:sz w:val="20"/>
              </w:rPr>
              <w:t xml:space="preserve">IGT-230-14, Torre B </w:t>
            </w:r>
          </w:p>
        </w:tc>
      </w:tr>
      <w:tr w:rsidR="008D0B11" w:rsidRPr="0025129B" w14:paraId="64D62424" w14:textId="77777777" w:rsidTr="009F5B30">
        <w:trPr>
          <w:trHeight w:val="286"/>
          <w:jc w:val="center"/>
        </w:trPr>
        <w:tc>
          <w:tcPr>
            <w:tcW w:w="707" w:type="pct"/>
            <w:vAlign w:val="center"/>
          </w:tcPr>
          <w:p w14:paraId="5E4465FD" w14:textId="77777777" w:rsidR="008D0B11" w:rsidRDefault="008D0B11" w:rsidP="008D0B11">
            <w:pPr>
              <w:spacing w:after="0"/>
              <w:jc w:val="center"/>
              <w:rPr>
                <w:rFonts w:cstheme="minorHAnsi"/>
              </w:rPr>
            </w:pPr>
            <w:r>
              <w:rPr>
                <w:rFonts w:cstheme="minorHAnsi"/>
              </w:rPr>
              <w:t>4</w:t>
            </w:r>
          </w:p>
        </w:tc>
        <w:tc>
          <w:tcPr>
            <w:tcW w:w="4293" w:type="pct"/>
            <w:vAlign w:val="center"/>
          </w:tcPr>
          <w:p w14:paraId="0109823E" w14:textId="107F1DFA" w:rsidR="008D0B11" w:rsidRPr="00731A09" w:rsidRDefault="006F0338" w:rsidP="008D0B11">
            <w:pPr>
              <w:spacing w:after="0"/>
              <w:rPr>
                <w:rFonts w:eastAsia="Times New Roman" w:cstheme="minorHAnsi"/>
                <w:iCs/>
                <w:kern w:val="28"/>
                <w:lang w:eastAsia="es-CL"/>
              </w:rPr>
            </w:pPr>
            <w:r>
              <w:rPr>
                <w:rFonts w:asciiTheme="minorHAnsi" w:hAnsiTheme="minorHAnsi" w:cs="Calibri"/>
                <w:sz w:val="20"/>
              </w:rPr>
              <w:t xml:space="preserve">Informe Isocinético </w:t>
            </w:r>
            <w:r w:rsidRPr="00477EE0">
              <w:rPr>
                <w:rFonts w:asciiTheme="minorHAnsi" w:hAnsiTheme="minorHAnsi" w:cs="Calibri"/>
                <w:sz w:val="20"/>
              </w:rPr>
              <w:t>IGT-299-14</w:t>
            </w:r>
            <w:r>
              <w:rPr>
                <w:rFonts w:asciiTheme="minorHAnsi" w:hAnsiTheme="minorHAnsi" w:cs="Calibri"/>
                <w:sz w:val="20"/>
              </w:rPr>
              <w:t xml:space="preserve">, </w:t>
            </w:r>
            <w:r w:rsidRPr="00477EE0">
              <w:rPr>
                <w:rFonts w:asciiTheme="minorHAnsi" w:hAnsiTheme="minorHAnsi" w:cs="Calibri"/>
                <w:sz w:val="20"/>
              </w:rPr>
              <w:t>Torre</w:t>
            </w:r>
            <w:r>
              <w:rPr>
                <w:rFonts w:asciiTheme="minorHAnsi" w:hAnsiTheme="minorHAnsi" w:cs="Calibri"/>
                <w:sz w:val="20"/>
              </w:rPr>
              <w:t xml:space="preserve"> </w:t>
            </w:r>
            <w:r w:rsidRPr="00477EE0">
              <w:rPr>
                <w:rFonts w:asciiTheme="minorHAnsi" w:hAnsiTheme="minorHAnsi" w:cs="Calibri"/>
                <w:sz w:val="20"/>
              </w:rPr>
              <w:t>A</w:t>
            </w:r>
          </w:p>
        </w:tc>
      </w:tr>
      <w:tr w:rsidR="007B7DD6" w:rsidRPr="003F0FC8" w14:paraId="6B9ABE66" w14:textId="77777777" w:rsidTr="009F5B30">
        <w:trPr>
          <w:trHeight w:val="286"/>
          <w:jc w:val="center"/>
        </w:trPr>
        <w:tc>
          <w:tcPr>
            <w:tcW w:w="707" w:type="pct"/>
            <w:vAlign w:val="center"/>
          </w:tcPr>
          <w:p w14:paraId="678B9188" w14:textId="2A874B10" w:rsidR="007B7DD6" w:rsidRPr="003F0FC8" w:rsidRDefault="007B7DD6" w:rsidP="008D0B11">
            <w:pPr>
              <w:spacing w:after="0"/>
              <w:jc w:val="center"/>
              <w:rPr>
                <w:rFonts w:cstheme="minorHAnsi"/>
              </w:rPr>
            </w:pPr>
            <w:r w:rsidRPr="003F0FC8">
              <w:rPr>
                <w:rFonts w:cstheme="minorHAnsi"/>
              </w:rPr>
              <w:t>5</w:t>
            </w:r>
          </w:p>
        </w:tc>
        <w:tc>
          <w:tcPr>
            <w:tcW w:w="4293" w:type="pct"/>
            <w:vAlign w:val="center"/>
          </w:tcPr>
          <w:p w14:paraId="705AEF49" w14:textId="4A6AC1A0" w:rsidR="007B7DD6" w:rsidRPr="003F0FC8" w:rsidRDefault="006F0338" w:rsidP="006F0338">
            <w:pPr>
              <w:widowControl w:val="0"/>
              <w:overflowPunct w:val="0"/>
              <w:autoSpaceDE w:val="0"/>
              <w:autoSpaceDN w:val="0"/>
              <w:adjustRightInd w:val="0"/>
              <w:spacing w:after="0" w:line="240" w:lineRule="auto"/>
              <w:jc w:val="both"/>
              <w:rPr>
                <w:rFonts w:eastAsia="Times New Roman" w:cstheme="minorHAnsi"/>
                <w:iCs/>
                <w:kern w:val="28"/>
                <w:lang w:eastAsia="es-CL"/>
              </w:rPr>
            </w:pPr>
            <w:r>
              <w:rPr>
                <w:rFonts w:asciiTheme="minorHAnsi" w:hAnsiTheme="minorHAnsi" w:cs="Calibri"/>
                <w:sz w:val="20"/>
              </w:rPr>
              <w:t>F</w:t>
            </w:r>
            <w:r w:rsidRPr="00477EE0">
              <w:rPr>
                <w:rFonts w:asciiTheme="minorHAnsi" w:hAnsiTheme="minorHAnsi" w:cs="Calibri"/>
                <w:sz w:val="20"/>
              </w:rPr>
              <w:t>ormularios N°4 resumen Informes Torre A</w:t>
            </w:r>
            <w:r>
              <w:rPr>
                <w:rFonts w:asciiTheme="minorHAnsi" w:hAnsiTheme="minorHAnsi" w:cs="Calibri"/>
                <w:sz w:val="20"/>
              </w:rPr>
              <w:t xml:space="preserve"> </w:t>
            </w:r>
            <w:r>
              <w:rPr>
                <w:rFonts w:asciiTheme="minorHAnsi" w:hAnsiTheme="minorHAnsi" w:cs="Calibri"/>
                <w:sz w:val="20"/>
              </w:rPr>
              <w:t>y</w:t>
            </w:r>
            <w:r w:rsidRPr="00477EE0">
              <w:rPr>
                <w:rFonts w:asciiTheme="minorHAnsi" w:hAnsiTheme="minorHAnsi" w:cs="Calibri"/>
                <w:sz w:val="20"/>
              </w:rPr>
              <w:t xml:space="preserve"> Torre B </w:t>
            </w:r>
          </w:p>
        </w:tc>
      </w:tr>
      <w:tr w:rsidR="006F0338" w:rsidRPr="003F0FC8" w14:paraId="752AAEBB" w14:textId="77777777" w:rsidTr="009F5B30">
        <w:trPr>
          <w:trHeight w:val="286"/>
          <w:jc w:val="center"/>
        </w:trPr>
        <w:tc>
          <w:tcPr>
            <w:tcW w:w="707" w:type="pct"/>
            <w:vAlign w:val="center"/>
          </w:tcPr>
          <w:p w14:paraId="7599B442" w14:textId="0B9437E2" w:rsidR="006F0338" w:rsidRPr="003F0FC8" w:rsidRDefault="006F0338" w:rsidP="008D0B11">
            <w:pPr>
              <w:spacing w:after="0"/>
              <w:jc w:val="center"/>
              <w:rPr>
                <w:rFonts w:cstheme="minorHAnsi"/>
              </w:rPr>
            </w:pPr>
            <w:r>
              <w:rPr>
                <w:rFonts w:cstheme="minorHAnsi"/>
              </w:rPr>
              <w:t>6</w:t>
            </w:r>
          </w:p>
        </w:tc>
        <w:tc>
          <w:tcPr>
            <w:tcW w:w="4293" w:type="pct"/>
            <w:vAlign w:val="center"/>
          </w:tcPr>
          <w:p w14:paraId="24A5513F" w14:textId="77ADA834" w:rsidR="006F0338" w:rsidRDefault="006F0338" w:rsidP="006F0338">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 xml:space="preserve">Informe Isocinético </w:t>
            </w:r>
            <w:r w:rsidRPr="00477EE0">
              <w:rPr>
                <w:rFonts w:asciiTheme="minorHAnsi" w:hAnsiTheme="minorHAnsi" w:cs="Calibri"/>
                <w:sz w:val="20"/>
              </w:rPr>
              <w:t>IGT-420-17</w:t>
            </w:r>
            <w:r>
              <w:rPr>
                <w:rFonts w:asciiTheme="minorHAnsi" w:hAnsiTheme="minorHAnsi" w:cs="Calibri"/>
                <w:sz w:val="20"/>
              </w:rPr>
              <w:t>,</w:t>
            </w:r>
            <w:r w:rsidRPr="00477EE0">
              <w:rPr>
                <w:rFonts w:asciiTheme="minorHAnsi" w:hAnsiTheme="minorHAnsi" w:cs="Calibri"/>
                <w:sz w:val="20"/>
              </w:rPr>
              <w:t xml:space="preserve"> </w:t>
            </w:r>
            <w:r>
              <w:rPr>
                <w:rFonts w:asciiTheme="minorHAnsi" w:hAnsiTheme="minorHAnsi" w:cs="Calibri"/>
                <w:sz w:val="20"/>
              </w:rPr>
              <w:t>Torre A</w:t>
            </w:r>
          </w:p>
        </w:tc>
      </w:tr>
      <w:tr w:rsidR="006F0338" w:rsidRPr="003F0FC8" w14:paraId="67A1B40B" w14:textId="77777777" w:rsidTr="009F5B30">
        <w:trPr>
          <w:trHeight w:val="286"/>
          <w:jc w:val="center"/>
        </w:trPr>
        <w:tc>
          <w:tcPr>
            <w:tcW w:w="707" w:type="pct"/>
            <w:vAlign w:val="center"/>
          </w:tcPr>
          <w:p w14:paraId="1A1A49A5" w14:textId="50307DD1" w:rsidR="006F0338" w:rsidRPr="003F0FC8" w:rsidRDefault="006F0338" w:rsidP="008D0B11">
            <w:pPr>
              <w:spacing w:after="0"/>
              <w:jc w:val="center"/>
              <w:rPr>
                <w:rFonts w:cstheme="minorHAnsi"/>
              </w:rPr>
            </w:pPr>
            <w:r>
              <w:rPr>
                <w:rFonts w:cstheme="minorHAnsi"/>
              </w:rPr>
              <w:t>7</w:t>
            </w:r>
          </w:p>
        </w:tc>
        <w:tc>
          <w:tcPr>
            <w:tcW w:w="4293" w:type="pct"/>
            <w:vAlign w:val="center"/>
          </w:tcPr>
          <w:p w14:paraId="7D880E83" w14:textId="5C1ACF6C" w:rsidR="006F0338" w:rsidRDefault="006F0338" w:rsidP="006F0338">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 xml:space="preserve">Informe Isocinético </w:t>
            </w:r>
            <w:r w:rsidRPr="00477EE0">
              <w:rPr>
                <w:rFonts w:asciiTheme="minorHAnsi" w:hAnsiTheme="minorHAnsi" w:cs="Calibri"/>
                <w:sz w:val="20"/>
              </w:rPr>
              <w:t>IGT-419-17</w:t>
            </w:r>
            <w:r>
              <w:rPr>
                <w:rFonts w:asciiTheme="minorHAnsi" w:hAnsiTheme="minorHAnsi" w:cs="Calibri"/>
                <w:sz w:val="20"/>
              </w:rPr>
              <w:t>, Torre B</w:t>
            </w:r>
          </w:p>
        </w:tc>
      </w:tr>
      <w:tr w:rsidR="00337697" w:rsidRPr="003F0FC8" w14:paraId="08DE9FA8" w14:textId="77777777" w:rsidTr="009F5B30">
        <w:trPr>
          <w:trHeight w:val="286"/>
          <w:jc w:val="center"/>
        </w:trPr>
        <w:tc>
          <w:tcPr>
            <w:tcW w:w="707" w:type="pct"/>
            <w:vAlign w:val="center"/>
          </w:tcPr>
          <w:p w14:paraId="0BAAA6BC" w14:textId="5F9FB6FD" w:rsidR="00337697" w:rsidRDefault="00337697" w:rsidP="008D0B11">
            <w:pPr>
              <w:spacing w:after="0"/>
              <w:jc w:val="center"/>
              <w:rPr>
                <w:rFonts w:cstheme="minorHAnsi"/>
              </w:rPr>
            </w:pPr>
            <w:r>
              <w:rPr>
                <w:rFonts w:cstheme="minorHAnsi"/>
              </w:rPr>
              <w:t>8</w:t>
            </w:r>
          </w:p>
        </w:tc>
        <w:tc>
          <w:tcPr>
            <w:tcW w:w="4293" w:type="pct"/>
            <w:vAlign w:val="center"/>
          </w:tcPr>
          <w:p w14:paraId="2CCB2887" w14:textId="09899C1C" w:rsidR="00337697" w:rsidRDefault="00337697" w:rsidP="006F0338">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Certificados de Pruebas de calderas</w:t>
            </w:r>
            <w:r w:rsidR="00C6701B">
              <w:rPr>
                <w:rFonts w:asciiTheme="minorHAnsi" w:hAnsiTheme="minorHAnsi" w:cs="Calibri"/>
                <w:sz w:val="20"/>
              </w:rPr>
              <w:t>,</w:t>
            </w:r>
            <w:r>
              <w:rPr>
                <w:rFonts w:asciiTheme="minorHAnsi" w:hAnsiTheme="minorHAnsi" w:cs="Calibri"/>
                <w:sz w:val="20"/>
              </w:rPr>
              <w:t xml:space="preserve"> Torre A y B</w:t>
            </w:r>
          </w:p>
        </w:tc>
      </w:tr>
    </w:tbl>
    <w:p w14:paraId="2F565F30" w14:textId="77777777" w:rsidR="00333423" w:rsidRPr="003F0FC8" w:rsidRDefault="00333423" w:rsidP="00333423">
      <w:pPr>
        <w:spacing w:after="0" w:line="240" w:lineRule="auto"/>
      </w:pPr>
    </w:p>
    <w:p w14:paraId="1F8E79D3" w14:textId="77777777" w:rsidR="00333423" w:rsidRPr="003F0FC8" w:rsidRDefault="00333423" w:rsidP="00974172">
      <w:pPr>
        <w:spacing w:after="0" w:line="240" w:lineRule="auto"/>
      </w:pPr>
    </w:p>
    <w:sectPr w:rsidR="00333423" w:rsidRPr="003F0FC8" w:rsidSect="00B00871">
      <w:pgSz w:w="15840" w:h="12240" w:orient="landscape"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E724F" w14:textId="77777777" w:rsidR="00584AE2" w:rsidRDefault="00584AE2" w:rsidP="009532F1">
      <w:pPr>
        <w:spacing w:after="0" w:line="240" w:lineRule="auto"/>
      </w:pPr>
      <w:r>
        <w:separator/>
      </w:r>
    </w:p>
  </w:endnote>
  <w:endnote w:type="continuationSeparator" w:id="0">
    <w:p w14:paraId="0EBF0CA7" w14:textId="77777777" w:rsidR="00584AE2" w:rsidRDefault="00584AE2"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25355" w14:textId="501D66EC" w:rsidR="00011487" w:rsidRDefault="00584AE2">
    <w:pPr>
      <w:pStyle w:val="Piedepgina"/>
      <w:jc w:val="right"/>
    </w:pPr>
    <w:sdt>
      <w:sdtPr>
        <w:id w:val="-1364901354"/>
        <w:docPartObj>
          <w:docPartGallery w:val="Page Numbers (Bottom of Page)"/>
          <w:docPartUnique/>
        </w:docPartObj>
      </w:sdtPr>
      <w:sdtEndPr/>
      <w:sdtContent>
        <w:r w:rsidR="00011487">
          <w:fldChar w:fldCharType="begin"/>
        </w:r>
        <w:r w:rsidR="00011487">
          <w:instrText>PAGE   \* MERGEFORMAT</w:instrText>
        </w:r>
        <w:r w:rsidR="00011487">
          <w:fldChar w:fldCharType="separate"/>
        </w:r>
        <w:r w:rsidR="00011487" w:rsidRPr="00E54033">
          <w:rPr>
            <w:noProof/>
            <w:lang w:val="es-ES"/>
          </w:rPr>
          <w:t>7</w:t>
        </w:r>
        <w:r w:rsidR="00011487">
          <w:fldChar w:fldCharType="end"/>
        </w:r>
      </w:sdtContent>
    </w:sdt>
  </w:p>
  <w:p w14:paraId="2CF3AF42" w14:textId="77777777" w:rsidR="00011487" w:rsidRDefault="000114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06D0A" w14:textId="77777777" w:rsidR="00584AE2" w:rsidRDefault="00584AE2" w:rsidP="009532F1">
      <w:pPr>
        <w:spacing w:after="0" w:line="240" w:lineRule="auto"/>
      </w:pPr>
      <w:r>
        <w:separator/>
      </w:r>
    </w:p>
  </w:footnote>
  <w:footnote w:type="continuationSeparator" w:id="0">
    <w:p w14:paraId="3F9BFEE8" w14:textId="77777777" w:rsidR="00584AE2" w:rsidRDefault="00584AE2"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78573" w14:textId="77777777" w:rsidR="00011487" w:rsidRDefault="00011487" w:rsidP="00B00871">
    <w:pPr>
      <w:pStyle w:val="Encabezado"/>
      <w:tabs>
        <w:tab w:val="clear" w:pos="4419"/>
        <w:tab w:val="clear" w:pos="8838"/>
        <w:tab w:val="left" w:pos="5700"/>
      </w:tabs>
    </w:pPr>
    <w:r w:rsidRPr="00DB635C">
      <w:rPr>
        <w:noProof/>
        <w:lang w:eastAsia="es-CL"/>
      </w:rPr>
      <w:drawing>
        <wp:anchor distT="0" distB="0" distL="114300" distR="114300" simplePos="0" relativeHeight="251659264" behindDoc="1" locked="0" layoutInCell="1" allowOverlap="1" wp14:anchorId="104D4769" wp14:editId="7FB93167">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1" name="Imagen 1"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C7B"/>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031C60"/>
    <w:multiLevelType w:val="hybridMultilevel"/>
    <w:tmpl w:val="5888F460"/>
    <w:lvl w:ilvl="0" w:tplc="B5ECC16A">
      <w:start w:val="7"/>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5127D2"/>
    <w:multiLevelType w:val="hybridMultilevel"/>
    <w:tmpl w:val="CF4AE716"/>
    <w:lvl w:ilvl="0" w:tplc="340A0019">
      <w:start w:val="1"/>
      <w:numFmt w:val="lowerLetter"/>
      <w:lvlText w:val="%1."/>
      <w:lvlJc w:val="left"/>
      <w:pPr>
        <w:ind w:left="643" w:hanging="360"/>
      </w:p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3" w15:restartNumberingAfterBreak="0">
    <w:nsid w:val="0A13282F"/>
    <w:multiLevelType w:val="hybridMultilevel"/>
    <w:tmpl w:val="832819B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3F7185"/>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CBA36AE"/>
    <w:multiLevelType w:val="hybridMultilevel"/>
    <w:tmpl w:val="CD20BCE8"/>
    <w:lvl w:ilvl="0" w:tplc="8638A870">
      <w:start w:val="1"/>
      <w:numFmt w:val="lowerLetter"/>
      <w:lvlText w:val="%1."/>
      <w:lvlJc w:val="left"/>
      <w:pPr>
        <w:ind w:left="80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E5B4F17"/>
    <w:multiLevelType w:val="hybridMultilevel"/>
    <w:tmpl w:val="B20E3C98"/>
    <w:lvl w:ilvl="0" w:tplc="1206D8E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09A59D0"/>
    <w:multiLevelType w:val="hybridMultilevel"/>
    <w:tmpl w:val="6E3A0132"/>
    <w:lvl w:ilvl="0" w:tplc="81CE51B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16423CE"/>
    <w:multiLevelType w:val="hybridMultilevel"/>
    <w:tmpl w:val="A73E92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BD7638"/>
    <w:multiLevelType w:val="hybridMultilevel"/>
    <w:tmpl w:val="749630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82978BB"/>
    <w:multiLevelType w:val="hybridMultilevel"/>
    <w:tmpl w:val="C5361AC8"/>
    <w:lvl w:ilvl="0" w:tplc="1206D8E4">
      <w:start w:val="1"/>
      <w:numFmt w:val="lowerLetter"/>
      <w:lvlText w:val="%1."/>
      <w:lvlJc w:val="left"/>
      <w:pPr>
        <w:ind w:left="803" w:hanging="360"/>
      </w:pPr>
      <w:rPr>
        <w:rFonts w:hint="default"/>
      </w:rPr>
    </w:lvl>
    <w:lvl w:ilvl="1" w:tplc="340A0019" w:tentative="1">
      <w:start w:val="1"/>
      <w:numFmt w:val="lowerLetter"/>
      <w:lvlText w:val="%2."/>
      <w:lvlJc w:val="left"/>
      <w:pPr>
        <w:ind w:left="1523" w:hanging="360"/>
      </w:pPr>
    </w:lvl>
    <w:lvl w:ilvl="2" w:tplc="340A001B" w:tentative="1">
      <w:start w:val="1"/>
      <w:numFmt w:val="lowerRoman"/>
      <w:lvlText w:val="%3."/>
      <w:lvlJc w:val="right"/>
      <w:pPr>
        <w:ind w:left="2243" w:hanging="180"/>
      </w:pPr>
    </w:lvl>
    <w:lvl w:ilvl="3" w:tplc="340A000F" w:tentative="1">
      <w:start w:val="1"/>
      <w:numFmt w:val="decimal"/>
      <w:lvlText w:val="%4."/>
      <w:lvlJc w:val="left"/>
      <w:pPr>
        <w:ind w:left="2963" w:hanging="360"/>
      </w:pPr>
    </w:lvl>
    <w:lvl w:ilvl="4" w:tplc="340A0019" w:tentative="1">
      <w:start w:val="1"/>
      <w:numFmt w:val="lowerLetter"/>
      <w:lvlText w:val="%5."/>
      <w:lvlJc w:val="left"/>
      <w:pPr>
        <w:ind w:left="3683" w:hanging="360"/>
      </w:pPr>
    </w:lvl>
    <w:lvl w:ilvl="5" w:tplc="340A001B" w:tentative="1">
      <w:start w:val="1"/>
      <w:numFmt w:val="lowerRoman"/>
      <w:lvlText w:val="%6."/>
      <w:lvlJc w:val="right"/>
      <w:pPr>
        <w:ind w:left="4403" w:hanging="180"/>
      </w:pPr>
    </w:lvl>
    <w:lvl w:ilvl="6" w:tplc="340A000F" w:tentative="1">
      <w:start w:val="1"/>
      <w:numFmt w:val="decimal"/>
      <w:lvlText w:val="%7."/>
      <w:lvlJc w:val="left"/>
      <w:pPr>
        <w:ind w:left="5123" w:hanging="360"/>
      </w:pPr>
    </w:lvl>
    <w:lvl w:ilvl="7" w:tplc="340A0019" w:tentative="1">
      <w:start w:val="1"/>
      <w:numFmt w:val="lowerLetter"/>
      <w:lvlText w:val="%8."/>
      <w:lvlJc w:val="left"/>
      <w:pPr>
        <w:ind w:left="5843" w:hanging="360"/>
      </w:pPr>
    </w:lvl>
    <w:lvl w:ilvl="8" w:tplc="340A001B" w:tentative="1">
      <w:start w:val="1"/>
      <w:numFmt w:val="lowerRoman"/>
      <w:lvlText w:val="%9."/>
      <w:lvlJc w:val="right"/>
      <w:pPr>
        <w:ind w:left="6563" w:hanging="180"/>
      </w:pPr>
    </w:lvl>
  </w:abstractNum>
  <w:abstractNum w:abstractNumId="12" w15:restartNumberingAfterBreak="0">
    <w:nsid w:val="2B064EA5"/>
    <w:multiLevelType w:val="hybridMultilevel"/>
    <w:tmpl w:val="236EBF0A"/>
    <w:lvl w:ilvl="0" w:tplc="0EC4F84C">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D17194A"/>
    <w:multiLevelType w:val="hybridMultilevel"/>
    <w:tmpl w:val="E2B024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E5E0CC0"/>
    <w:multiLevelType w:val="hybridMultilevel"/>
    <w:tmpl w:val="B9A0E612"/>
    <w:lvl w:ilvl="0" w:tplc="8E98F9EC">
      <w:start w:val="1"/>
      <w:numFmt w:val="lowerLetter"/>
      <w:lvlText w:val="%1."/>
      <w:lvlJc w:val="left"/>
      <w:pPr>
        <w:ind w:left="80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E8D0181"/>
    <w:multiLevelType w:val="hybridMultilevel"/>
    <w:tmpl w:val="E56280C0"/>
    <w:lvl w:ilvl="0" w:tplc="C422C70A">
      <w:start w:val="1"/>
      <w:numFmt w:val="lowerLetter"/>
      <w:lvlText w:val="%1."/>
      <w:lvlJc w:val="left"/>
      <w:pPr>
        <w:ind w:left="360" w:hanging="360"/>
      </w:pPr>
      <w:rPr>
        <w:rFonts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F7D19D6"/>
    <w:multiLevelType w:val="hybridMultilevel"/>
    <w:tmpl w:val="9B50E05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0BB2CDA"/>
    <w:multiLevelType w:val="hybridMultilevel"/>
    <w:tmpl w:val="0C26739C"/>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8357C1C"/>
    <w:multiLevelType w:val="hybridMultilevel"/>
    <w:tmpl w:val="1A826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8A960FF"/>
    <w:multiLevelType w:val="hybridMultilevel"/>
    <w:tmpl w:val="BC1AE988"/>
    <w:lvl w:ilvl="0" w:tplc="715E9D7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1284D67"/>
    <w:multiLevelType w:val="hybridMultilevel"/>
    <w:tmpl w:val="357C3620"/>
    <w:lvl w:ilvl="0" w:tplc="6928897E">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5B86B2A"/>
    <w:multiLevelType w:val="hybridMultilevel"/>
    <w:tmpl w:val="D7F4341C"/>
    <w:lvl w:ilvl="0" w:tplc="DEAE6CB4">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6A1438F"/>
    <w:multiLevelType w:val="hybridMultilevel"/>
    <w:tmpl w:val="20082352"/>
    <w:lvl w:ilvl="0" w:tplc="12C20916">
      <w:start w:val="5"/>
      <w:numFmt w:val="decimal"/>
      <w:lvlText w:val="%1."/>
      <w:lvlJc w:val="left"/>
      <w:pPr>
        <w:ind w:left="644" w:hanging="360"/>
      </w:pPr>
      <w:rPr>
        <w:rFonts w:hint="default"/>
        <w:b/>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7525040"/>
    <w:multiLevelType w:val="multilevel"/>
    <w:tmpl w:val="611A80E6"/>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9F90971"/>
    <w:multiLevelType w:val="hybridMultilevel"/>
    <w:tmpl w:val="C4BAB8B2"/>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CC01CF2"/>
    <w:multiLevelType w:val="hybridMultilevel"/>
    <w:tmpl w:val="F27ACB3A"/>
    <w:lvl w:ilvl="0" w:tplc="81CE51B6">
      <w:start w:val="1"/>
      <w:numFmt w:val="lowerLetter"/>
      <w:lvlText w:val="%1."/>
      <w:lvlJc w:val="left"/>
      <w:pPr>
        <w:ind w:left="360" w:hanging="360"/>
      </w:pPr>
      <w:rPr>
        <w:rFonts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FD43704"/>
    <w:multiLevelType w:val="hybridMultilevel"/>
    <w:tmpl w:val="DBD04DD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3B22B1B"/>
    <w:multiLevelType w:val="hybridMultilevel"/>
    <w:tmpl w:val="7EEC89AA"/>
    <w:lvl w:ilvl="0" w:tplc="AFC6EE8E">
      <w:start w:val="1"/>
      <w:numFmt w:val="lowerLetter"/>
      <w:lvlText w:val="%1."/>
      <w:lvlJc w:val="left"/>
      <w:pPr>
        <w:ind w:left="720" w:hanging="360"/>
      </w:pPr>
      <w:rPr>
        <w:rFonts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69569A0"/>
    <w:multiLevelType w:val="hybridMultilevel"/>
    <w:tmpl w:val="3D787A0E"/>
    <w:lvl w:ilvl="0" w:tplc="9104C44C">
      <w:start w:val="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6D2781A"/>
    <w:multiLevelType w:val="hybridMultilevel"/>
    <w:tmpl w:val="C5862FC8"/>
    <w:lvl w:ilvl="0" w:tplc="56965440">
      <w:start w:val="5"/>
      <w:numFmt w:val="decimal"/>
      <w:lvlText w:val="%1."/>
      <w:lvlJc w:val="left"/>
      <w:pPr>
        <w:ind w:left="360" w:hanging="360"/>
      </w:pPr>
      <w:rPr>
        <w:rFonts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7DC4F7B"/>
    <w:multiLevelType w:val="hybridMultilevel"/>
    <w:tmpl w:val="08563D18"/>
    <w:lvl w:ilvl="0" w:tplc="0AF23426">
      <w:start w:val="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9C221CF"/>
    <w:multiLevelType w:val="hybridMultilevel"/>
    <w:tmpl w:val="76FE6EB2"/>
    <w:lvl w:ilvl="0" w:tplc="C124398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A1B0300"/>
    <w:multiLevelType w:val="hybridMultilevel"/>
    <w:tmpl w:val="D602BDA4"/>
    <w:lvl w:ilvl="0" w:tplc="340A0011">
      <w:start w:val="1"/>
      <w:numFmt w:val="decimal"/>
      <w:lvlText w:val="%1)"/>
      <w:lvlJc w:val="left"/>
      <w:pPr>
        <w:ind w:left="860" w:hanging="360"/>
      </w:pPr>
    </w:lvl>
    <w:lvl w:ilvl="1" w:tplc="340A0019" w:tentative="1">
      <w:start w:val="1"/>
      <w:numFmt w:val="lowerLetter"/>
      <w:lvlText w:val="%2."/>
      <w:lvlJc w:val="left"/>
      <w:pPr>
        <w:ind w:left="1580" w:hanging="360"/>
      </w:pPr>
    </w:lvl>
    <w:lvl w:ilvl="2" w:tplc="340A001B" w:tentative="1">
      <w:start w:val="1"/>
      <w:numFmt w:val="lowerRoman"/>
      <w:lvlText w:val="%3."/>
      <w:lvlJc w:val="right"/>
      <w:pPr>
        <w:ind w:left="2300" w:hanging="180"/>
      </w:pPr>
    </w:lvl>
    <w:lvl w:ilvl="3" w:tplc="340A000F" w:tentative="1">
      <w:start w:val="1"/>
      <w:numFmt w:val="decimal"/>
      <w:lvlText w:val="%4."/>
      <w:lvlJc w:val="left"/>
      <w:pPr>
        <w:ind w:left="3020" w:hanging="360"/>
      </w:pPr>
    </w:lvl>
    <w:lvl w:ilvl="4" w:tplc="340A0019" w:tentative="1">
      <w:start w:val="1"/>
      <w:numFmt w:val="lowerLetter"/>
      <w:lvlText w:val="%5."/>
      <w:lvlJc w:val="left"/>
      <w:pPr>
        <w:ind w:left="3740" w:hanging="360"/>
      </w:pPr>
    </w:lvl>
    <w:lvl w:ilvl="5" w:tplc="340A001B" w:tentative="1">
      <w:start w:val="1"/>
      <w:numFmt w:val="lowerRoman"/>
      <w:lvlText w:val="%6."/>
      <w:lvlJc w:val="right"/>
      <w:pPr>
        <w:ind w:left="4460" w:hanging="180"/>
      </w:pPr>
    </w:lvl>
    <w:lvl w:ilvl="6" w:tplc="340A000F" w:tentative="1">
      <w:start w:val="1"/>
      <w:numFmt w:val="decimal"/>
      <w:lvlText w:val="%7."/>
      <w:lvlJc w:val="left"/>
      <w:pPr>
        <w:ind w:left="5180" w:hanging="360"/>
      </w:pPr>
    </w:lvl>
    <w:lvl w:ilvl="7" w:tplc="340A0019" w:tentative="1">
      <w:start w:val="1"/>
      <w:numFmt w:val="lowerLetter"/>
      <w:lvlText w:val="%8."/>
      <w:lvlJc w:val="left"/>
      <w:pPr>
        <w:ind w:left="5900" w:hanging="360"/>
      </w:pPr>
    </w:lvl>
    <w:lvl w:ilvl="8" w:tplc="340A001B" w:tentative="1">
      <w:start w:val="1"/>
      <w:numFmt w:val="lowerRoman"/>
      <w:lvlText w:val="%9."/>
      <w:lvlJc w:val="right"/>
      <w:pPr>
        <w:ind w:left="6620" w:hanging="180"/>
      </w:pPr>
    </w:lvl>
  </w:abstractNum>
  <w:abstractNum w:abstractNumId="34" w15:restartNumberingAfterBreak="0">
    <w:nsid w:val="5B493766"/>
    <w:multiLevelType w:val="hybridMultilevel"/>
    <w:tmpl w:val="EC44A0D6"/>
    <w:lvl w:ilvl="0" w:tplc="DACA0560">
      <w:start w:val="1"/>
      <w:numFmt w:val="lowerLetter"/>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FFB5CE8"/>
    <w:multiLevelType w:val="hybridMultilevel"/>
    <w:tmpl w:val="DE12E872"/>
    <w:lvl w:ilvl="0" w:tplc="340A0019">
      <w:start w:val="1"/>
      <w:numFmt w:val="lowerLetter"/>
      <w:lvlText w:val="%1."/>
      <w:lvlJc w:val="left"/>
      <w:pPr>
        <w:ind w:left="928" w:hanging="360"/>
      </w:pPr>
      <w:rPr>
        <w:rFonts w:hint="default"/>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15:restartNumberingAfterBreak="0">
    <w:nsid w:val="61827321"/>
    <w:multiLevelType w:val="hybridMultilevel"/>
    <w:tmpl w:val="2D4ABDE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64C820C1"/>
    <w:multiLevelType w:val="hybridMultilevel"/>
    <w:tmpl w:val="79EA84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D0323D7"/>
    <w:multiLevelType w:val="hybridMultilevel"/>
    <w:tmpl w:val="253605CA"/>
    <w:lvl w:ilvl="0" w:tplc="FFEEF68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FB23421"/>
    <w:multiLevelType w:val="hybridMultilevel"/>
    <w:tmpl w:val="8EC47516"/>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8"/>
  </w:num>
  <w:num w:numId="2">
    <w:abstractNumId w:val="23"/>
  </w:num>
  <w:num w:numId="3">
    <w:abstractNumId w:val="23"/>
  </w:num>
  <w:num w:numId="4">
    <w:abstractNumId w:val="23"/>
  </w:num>
  <w:num w:numId="5">
    <w:abstractNumId w:val="23"/>
  </w:num>
  <w:num w:numId="6">
    <w:abstractNumId w:val="23"/>
  </w:num>
  <w:num w:numId="7">
    <w:abstractNumId w:val="23"/>
  </w:num>
  <w:num w:numId="8">
    <w:abstractNumId w:val="18"/>
  </w:num>
  <w:num w:numId="9">
    <w:abstractNumId w:val="40"/>
  </w:num>
  <w:num w:numId="10">
    <w:abstractNumId w:val="12"/>
  </w:num>
  <w:num w:numId="11">
    <w:abstractNumId w:val="20"/>
  </w:num>
  <w:num w:numId="12">
    <w:abstractNumId w:val="10"/>
  </w:num>
  <w:num w:numId="13">
    <w:abstractNumId w:val="21"/>
  </w:num>
  <w:num w:numId="14">
    <w:abstractNumId w:val="5"/>
  </w:num>
  <w:num w:numId="15">
    <w:abstractNumId w:val="31"/>
  </w:num>
  <w:num w:numId="16">
    <w:abstractNumId w:val="23"/>
  </w:num>
  <w:num w:numId="17">
    <w:abstractNumId w:val="16"/>
  </w:num>
  <w:num w:numId="18">
    <w:abstractNumId w:val="36"/>
  </w:num>
  <w:num w:numId="19">
    <w:abstractNumId w:val="17"/>
  </w:num>
  <w:num w:numId="20">
    <w:abstractNumId w:val="39"/>
  </w:num>
  <w:num w:numId="21">
    <w:abstractNumId w:val="13"/>
  </w:num>
  <w:num w:numId="22">
    <w:abstractNumId w:val="4"/>
  </w:num>
  <w:num w:numId="23">
    <w:abstractNumId w:val="0"/>
  </w:num>
  <w:num w:numId="24">
    <w:abstractNumId w:val="19"/>
  </w:num>
  <w:num w:numId="25">
    <w:abstractNumId w:val="25"/>
  </w:num>
  <w:num w:numId="26">
    <w:abstractNumId w:val="34"/>
  </w:num>
  <w:num w:numId="27">
    <w:abstractNumId w:val="2"/>
  </w:num>
  <w:num w:numId="28">
    <w:abstractNumId w:val="37"/>
  </w:num>
  <w:num w:numId="29">
    <w:abstractNumId w:val="9"/>
  </w:num>
  <w:num w:numId="30">
    <w:abstractNumId w:val="28"/>
  </w:num>
  <w:num w:numId="31">
    <w:abstractNumId w:val="26"/>
  </w:num>
  <w:num w:numId="32">
    <w:abstractNumId w:val="35"/>
  </w:num>
  <w:num w:numId="33">
    <w:abstractNumId w:val="7"/>
  </w:num>
  <w:num w:numId="34">
    <w:abstractNumId w:val="11"/>
  </w:num>
  <w:num w:numId="35">
    <w:abstractNumId w:val="14"/>
  </w:num>
  <w:num w:numId="36">
    <w:abstractNumId w:val="6"/>
  </w:num>
  <w:num w:numId="37">
    <w:abstractNumId w:val="30"/>
  </w:num>
  <w:num w:numId="38">
    <w:abstractNumId w:val="22"/>
  </w:num>
  <w:num w:numId="39">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3"/>
  </w:num>
  <w:num w:numId="42">
    <w:abstractNumId w:val="29"/>
  </w:num>
  <w:num w:numId="43">
    <w:abstractNumId w:val="27"/>
  </w:num>
  <w:num w:numId="44">
    <w:abstractNumId w:val="24"/>
  </w:num>
  <w:num w:numId="45">
    <w:abstractNumId w:val="1"/>
  </w:num>
  <w:num w:numId="46">
    <w:abstractNumId w:val="8"/>
  </w:num>
  <w:num w:numId="47">
    <w:abstractNumId w:val="15"/>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0765"/>
    <w:rsid w:val="00002329"/>
    <w:rsid w:val="00003577"/>
    <w:rsid w:val="00004B94"/>
    <w:rsid w:val="00004C91"/>
    <w:rsid w:val="00007EAB"/>
    <w:rsid w:val="0001024A"/>
    <w:rsid w:val="00011487"/>
    <w:rsid w:val="00016BD1"/>
    <w:rsid w:val="00020F50"/>
    <w:rsid w:val="00020FFB"/>
    <w:rsid w:val="00021037"/>
    <w:rsid w:val="00023DDC"/>
    <w:rsid w:val="00024FCF"/>
    <w:rsid w:val="000259C5"/>
    <w:rsid w:val="00027BF7"/>
    <w:rsid w:val="00031280"/>
    <w:rsid w:val="00032D67"/>
    <w:rsid w:val="000339DC"/>
    <w:rsid w:val="00036DB3"/>
    <w:rsid w:val="0004081B"/>
    <w:rsid w:val="0004385D"/>
    <w:rsid w:val="00043E72"/>
    <w:rsid w:val="00050886"/>
    <w:rsid w:val="00052F1C"/>
    <w:rsid w:val="00053371"/>
    <w:rsid w:val="00054735"/>
    <w:rsid w:val="000554DA"/>
    <w:rsid w:val="0006084F"/>
    <w:rsid w:val="0006437C"/>
    <w:rsid w:val="00064E79"/>
    <w:rsid w:val="000669F4"/>
    <w:rsid w:val="00066EE2"/>
    <w:rsid w:val="000712A6"/>
    <w:rsid w:val="000736E6"/>
    <w:rsid w:val="000772B1"/>
    <w:rsid w:val="00077AD6"/>
    <w:rsid w:val="00080F2F"/>
    <w:rsid w:val="000819E7"/>
    <w:rsid w:val="0008264E"/>
    <w:rsid w:val="00084C06"/>
    <w:rsid w:val="00085C4E"/>
    <w:rsid w:val="00086943"/>
    <w:rsid w:val="00090C66"/>
    <w:rsid w:val="00091811"/>
    <w:rsid w:val="00095C99"/>
    <w:rsid w:val="000963C3"/>
    <w:rsid w:val="000A0AAC"/>
    <w:rsid w:val="000A328C"/>
    <w:rsid w:val="000A4EAC"/>
    <w:rsid w:val="000A54F6"/>
    <w:rsid w:val="000A5962"/>
    <w:rsid w:val="000A6BCD"/>
    <w:rsid w:val="000A739B"/>
    <w:rsid w:val="000B6836"/>
    <w:rsid w:val="000B6AA3"/>
    <w:rsid w:val="000B736C"/>
    <w:rsid w:val="000C7167"/>
    <w:rsid w:val="000D7B3C"/>
    <w:rsid w:val="000E15AD"/>
    <w:rsid w:val="000E300E"/>
    <w:rsid w:val="000E3402"/>
    <w:rsid w:val="000E508D"/>
    <w:rsid w:val="00101AB5"/>
    <w:rsid w:val="00103B41"/>
    <w:rsid w:val="0010530D"/>
    <w:rsid w:val="00105D99"/>
    <w:rsid w:val="001068BF"/>
    <w:rsid w:val="00112DB3"/>
    <w:rsid w:val="0011794E"/>
    <w:rsid w:val="001219DC"/>
    <w:rsid w:val="00122959"/>
    <w:rsid w:val="001258A1"/>
    <w:rsid w:val="00126B05"/>
    <w:rsid w:val="00130A63"/>
    <w:rsid w:val="00133734"/>
    <w:rsid w:val="0013398F"/>
    <w:rsid w:val="001428D4"/>
    <w:rsid w:val="00144E07"/>
    <w:rsid w:val="001456FB"/>
    <w:rsid w:val="00150906"/>
    <w:rsid w:val="0015216D"/>
    <w:rsid w:val="00152331"/>
    <w:rsid w:val="00155451"/>
    <w:rsid w:val="00156FF8"/>
    <w:rsid w:val="001613BA"/>
    <w:rsid w:val="00161D91"/>
    <w:rsid w:val="00167800"/>
    <w:rsid w:val="001726D8"/>
    <w:rsid w:val="001728BC"/>
    <w:rsid w:val="00172A72"/>
    <w:rsid w:val="001734A4"/>
    <w:rsid w:val="00175292"/>
    <w:rsid w:val="00175515"/>
    <w:rsid w:val="00177CBC"/>
    <w:rsid w:val="0018079A"/>
    <w:rsid w:val="00182001"/>
    <w:rsid w:val="00182336"/>
    <w:rsid w:val="00183724"/>
    <w:rsid w:val="00183CE9"/>
    <w:rsid w:val="00184248"/>
    <w:rsid w:val="00186714"/>
    <w:rsid w:val="00190042"/>
    <w:rsid w:val="00191243"/>
    <w:rsid w:val="00191693"/>
    <w:rsid w:val="001938AC"/>
    <w:rsid w:val="001941AB"/>
    <w:rsid w:val="001961FA"/>
    <w:rsid w:val="001967D2"/>
    <w:rsid w:val="001A16DA"/>
    <w:rsid w:val="001A1789"/>
    <w:rsid w:val="001A45F2"/>
    <w:rsid w:val="001A7EF0"/>
    <w:rsid w:val="001B0959"/>
    <w:rsid w:val="001B0D90"/>
    <w:rsid w:val="001B4DD1"/>
    <w:rsid w:val="001C0CAD"/>
    <w:rsid w:val="001C16D7"/>
    <w:rsid w:val="001C277D"/>
    <w:rsid w:val="001C41C1"/>
    <w:rsid w:val="001C49A0"/>
    <w:rsid w:val="001C49BA"/>
    <w:rsid w:val="001C49F5"/>
    <w:rsid w:val="001C763C"/>
    <w:rsid w:val="001D4F89"/>
    <w:rsid w:val="001D568B"/>
    <w:rsid w:val="001E2DD7"/>
    <w:rsid w:val="001E3CEB"/>
    <w:rsid w:val="001E3E31"/>
    <w:rsid w:val="001E49CD"/>
    <w:rsid w:val="001E52CD"/>
    <w:rsid w:val="001F4FA7"/>
    <w:rsid w:val="001F63F5"/>
    <w:rsid w:val="001F6A76"/>
    <w:rsid w:val="001F6F2C"/>
    <w:rsid w:val="00200655"/>
    <w:rsid w:val="0020101C"/>
    <w:rsid w:val="0020334B"/>
    <w:rsid w:val="002051B3"/>
    <w:rsid w:val="00210175"/>
    <w:rsid w:val="00211603"/>
    <w:rsid w:val="00212486"/>
    <w:rsid w:val="00212942"/>
    <w:rsid w:val="002147AD"/>
    <w:rsid w:val="002156C1"/>
    <w:rsid w:val="00216E41"/>
    <w:rsid w:val="0021776C"/>
    <w:rsid w:val="00220085"/>
    <w:rsid w:val="00222604"/>
    <w:rsid w:val="0022288F"/>
    <w:rsid w:val="00223475"/>
    <w:rsid w:val="00223D55"/>
    <w:rsid w:val="00226AA1"/>
    <w:rsid w:val="00227164"/>
    <w:rsid w:val="00227267"/>
    <w:rsid w:val="00227269"/>
    <w:rsid w:val="0023227D"/>
    <w:rsid w:val="0023633A"/>
    <w:rsid w:val="00236FDD"/>
    <w:rsid w:val="00241D81"/>
    <w:rsid w:val="0024485F"/>
    <w:rsid w:val="00247815"/>
    <w:rsid w:val="00250331"/>
    <w:rsid w:val="0025518F"/>
    <w:rsid w:val="00256815"/>
    <w:rsid w:val="00257091"/>
    <w:rsid w:val="00257360"/>
    <w:rsid w:val="00262380"/>
    <w:rsid w:val="00262452"/>
    <w:rsid w:val="00266073"/>
    <w:rsid w:val="00266807"/>
    <w:rsid w:val="00266A7A"/>
    <w:rsid w:val="00267292"/>
    <w:rsid w:val="00267FF4"/>
    <w:rsid w:val="002722FD"/>
    <w:rsid w:val="002763FD"/>
    <w:rsid w:val="00277865"/>
    <w:rsid w:val="00283AED"/>
    <w:rsid w:val="00285319"/>
    <w:rsid w:val="00285C65"/>
    <w:rsid w:val="00290043"/>
    <w:rsid w:val="002909D1"/>
    <w:rsid w:val="00292FBC"/>
    <w:rsid w:val="00292FC1"/>
    <w:rsid w:val="00295010"/>
    <w:rsid w:val="00296F73"/>
    <w:rsid w:val="002973C6"/>
    <w:rsid w:val="002A1089"/>
    <w:rsid w:val="002A1890"/>
    <w:rsid w:val="002A5AB7"/>
    <w:rsid w:val="002B399B"/>
    <w:rsid w:val="002B7A58"/>
    <w:rsid w:val="002C08B3"/>
    <w:rsid w:val="002C17F2"/>
    <w:rsid w:val="002C35E9"/>
    <w:rsid w:val="002C6ED6"/>
    <w:rsid w:val="002C7D4F"/>
    <w:rsid w:val="002D2EC5"/>
    <w:rsid w:val="002D2EC7"/>
    <w:rsid w:val="002D3296"/>
    <w:rsid w:val="002D377D"/>
    <w:rsid w:val="002D408C"/>
    <w:rsid w:val="002D7C04"/>
    <w:rsid w:val="002E0B3A"/>
    <w:rsid w:val="002E22C2"/>
    <w:rsid w:val="002E3524"/>
    <w:rsid w:val="002E6E3B"/>
    <w:rsid w:val="002F492B"/>
    <w:rsid w:val="00304514"/>
    <w:rsid w:val="003067DB"/>
    <w:rsid w:val="00310410"/>
    <w:rsid w:val="00311955"/>
    <w:rsid w:val="00312F90"/>
    <w:rsid w:val="00325928"/>
    <w:rsid w:val="00325E51"/>
    <w:rsid w:val="003275E9"/>
    <w:rsid w:val="003301F6"/>
    <w:rsid w:val="00333423"/>
    <w:rsid w:val="003359D1"/>
    <w:rsid w:val="00337697"/>
    <w:rsid w:val="00340B77"/>
    <w:rsid w:val="00343D27"/>
    <w:rsid w:val="00343E16"/>
    <w:rsid w:val="00344DEE"/>
    <w:rsid w:val="00344FF7"/>
    <w:rsid w:val="00347867"/>
    <w:rsid w:val="0035012A"/>
    <w:rsid w:val="00353189"/>
    <w:rsid w:val="00353434"/>
    <w:rsid w:val="003535BD"/>
    <w:rsid w:val="0035455F"/>
    <w:rsid w:val="003554CD"/>
    <w:rsid w:val="00355AC7"/>
    <w:rsid w:val="0036071B"/>
    <w:rsid w:val="00360E71"/>
    <w:rsid w:val="00361DF7"/>
    <w:rsid w:val="00365ACE"/>
    <w:rsid w:val="00372342"/>
    <w:rsid w:val="0037266D"/>
    <w:rsid w:val="00377648"/>
    <w:rsid w:val="00383C1E"/>
    <w:rsid w:val="003864D0"/>
    <w:rsid w:val="0039010C"/>
    <w:rsid w:val="003903BE"/>
    <w:rsid w:val="0039178A"/>
    <w:rsid w:val="00391E91"/>
    <w:rsid w:val="00392353"/>
    <w:rsid w:val="00392BCC"/>
    <w:rsid w:val="00393AF4"/>
    <w:rsid w:val="00394EB5"/>
    <w:rsid w:val="003952D1"/>
    <w:rsid w:val="00396020"/>
    <w:rsid w:val="003967A9"/>
    <w:rsid w:val="003A1524"/>
    <w:rsid w:val="003A2D01"/>
    <w:rsid w:val="003A2F59"/>
    <w:rsid w:val="003A3890"/>
    <w:rsid w:val="003A495A"/>
    <w:rsid w:val="003A4EFF"/>
    <w:rsid w:val="003A6E92"/>
    <w:rsid w:val="003A76A9"/>
    <w:rsid w:val="003B062D"/>
    <w:rsid w:val="003B1145"/>
    <w:rsid w:val="003B1B95"/>
    <w:rsid w:val="003B478C"/>
    <w:rsid w:val="003B72BB"/>
    <w:rsid w:val="003C04F9"/>
    <w:rsid w:val="003C19D6"/>
    <w:rsid w:val="003C321C"/>
    <w:rsid w:val="003C3381"/>
    <w:rsid w:val="003C6698"/>
    <w:rsid w:val="003D20E8"/>
    <w:rsid w:val="003D3488"/>
    <w:rsid w:val="003D35C7"/>
    <w:rsid w:val="003D46E7"/>
    <w:rsid w:val="003D584A"/>
    <w:rsid w:val="003D5A0B"/>
    <w:rsid w:val="003D629A"/>
    <w:rsid w:val="003E0014"/>
    <w:rsid w:val="003E0A01"/>
    <w:rsid w:val="003E7026"/>
    <w:rsid w:val="003E7991"/>
    <w:rsid w:val="003F0FC8"/>
    <w:rsid w:val="003F17B9"/>
    <w:rsid w:val="003F2435"/>
    <w:rsid w:val="003F38AF"/>
    <w:rsid w:val="003F6495"/>
    <w:rsid w:val="003F6AF5"/>
    <w:rsid w:val="00403080"/>
    <w:rsid w:val="00404B79"/>
    <w:rsid w:val="0040707B"/>
    <w:rsid w:val="00412057"/>
    <w:rsid w:val="00413C51"/>
    <w:rsid w:val="00417F42"/>
    <w:rsid w:val="00420C61"/>
    <w:rsid w:val="0042295C"/>
    <w:rsid w:val="004317DE"/>
    <w:rsid w:val="0043255C"/>
    <w:rsid w:val="004327A1"/>
    <w:rsid w:val="0043284E"/>
    <w:rsid w:val="004363C5"/>
    <w:rsid w:val="004365F5"/>
    <w:rsid w:val="00437391"/>
    <w:rsid w:val="00440F30"/>
    <w:rsid w:val="0044280F"/>
    <w:rsid w:val="004459BC"/>
    <w:rsid w:val="004548B1"/>
    <w:rsid w:val="00454F2D"/>
    <w:rsid w:val="004562E7"/>
    <w:rsid w:val="00464181"/>
    <w:rsid w:val="00465473"/>
    <w:rsid w:val="0047297F"/>
    <w:rsid w:val="00473699"/>
    <w:rsid w:val="00476A6D"/>
    <w:rsid w:val="0047731F"/>
    <w:rsid w:val="00477EE0"/>
    <w:rsid w:val="004804A1"/>
    <w:rsid w:val="00481DDD"/>
    <w:rsid w:val="00482604"/>
    <w:rsid w:val="004852BE"/>
    <w:rsid w:val="00487975"/>
    <w:rsid w:val="00487A2C"/>
    <w:rsid w:val="00487C27"/>
    <w:rsid w:val="00490DD8"/>
    <w:rsid w:val="00493C73"/>
    <w:rsid w:val="004941C8"/>
    <w:rsid w:val="00495FF2"/>
    <w:rsid w:val="004961E5"/>
    <w:rsid w:val="00496363"/>
    <w:rsid w:val="004A0A75"/>
    <w:rsid w:val="004A0D5C"/>
    <w:rsid w:val="004A12A3"/>
    <w:rsid w:val="004A1CDF"/>
    <w:rsid w:val="004A45EE"/>
    <w:rsid w:val="004A7AF3"/>
    <w:rsid w:val="004B0F03"/>
    <w:rsid w:val="004B315E"/>
    <w:rsid w:val="004B5147"/>
    <w:rsid w:val="004B70B2"/>
    <w:rsid w:val="004C2564"/>
    <w:rsid w:val="004C26A5"/>
    <w:rsid w:val="004C44FF"/>
    <w:rsid w:val="004C5708"/>
    <w:rsid w:val="004D083C"/>
    <w:rsid w:val="004D25D6"/>
    <w:rsid w:val="004D5DD4"/>
    <w:rsid w:val="004D6F58"/>
    <w:rsid w:val="004E2402"/>
    <w:rsid w:val="004E2804"/>
    <w:rsid w:val="004E62FC"/>
    <w:rsid w:val="004E6B02"/>
    <w:rsid w:val="004F1E72"/>
    <w:rsid w:val="004F3BB0"/>
    <w:rsid w:val="00500899"/>
    <w:rsid w:val="00500E3E"/>
    <w:rsid w:val="0050181F"/>
    <w:rsid w:val="00502320"/>
    <w:rsid w:val="005032AA"/>
    <w:rsid w:val="005033F5"/>
    <w:rsid w:val="005063C4"/>
    <w:rsid w:val="0050757C"/>
    <w:rsid w:val="005123A6"/>
    <w:rsid w:val="005212E9"/>
    <w:rsid w:val="00521568"/>
    <w:rsid w:val="00521EF8"/>
    <w:rsid w:val="00523BDD"/>
    <w:rsid w:val="00527022"/>
    <w:rsid w:val="005271B0"/>
    <w:rsid w:val="005273D7"/>
    <w:rsid w:val="00533737"/>
    <w:rsid w:val="00534C68"/>
    <w:rsid w:val="0053792C"/>
    <w:rsid w:val="00537BAE"/>
    <w:rsid w:val="005412D3"/>
    <w:rsid w:val="00541656"/>
    <w:rsid w:val="00542D6F"/>
    <w:rsid w:val="00544516"/>
    <w:rsid w:val="00544CA0"/>
    <w:rsid w:val="00546428"/>
    <w:rsid w:val="0054687B"/>
    <w:rsid w:val="00553A84"/>
    <w:rsid w:val="00554CFA"/>
    <w:rsid w:val="00555BCC"/>
    <w:rsid w:val="0055635B"/>
    <w:rsid w:val="00560583"/>
    <w:rsid w:val="00566E9F"/>
    <w:rsid w:val="00567138"/>
    <w:rsid w:val="00567997"/>
    <w:rsid w:val="00572BB3"/>
    <w:rsid w:val="00572BEE"/>
    <w:rsid w:val="00573AC6"/>
    <w:rsid w:val="00575271"/>
    <w:rsid w:val="00575630"/>
    <w:rsid w:val="00577B80"/>
    <w:rsid w:val="0058149A"/>
    <w:rsid w:val="00582041"/>
    <w:rsid w:val="005831D0"/>
    <w:rsid w:val="00584AE2"/>
    <w:rsid w:val="005865A2"/>
    <w:rsid w:val="00586603"/>
    <w:rsid w:val="00591711"/>
    <w:rsid w:val="005959FB"/>
    <w:rsid w:val="00595A8C"/>
    <w:rsid w:val="00595F5D"/>
    <w:rsid w:val="005966F5"/>
    <w:rsid w:val="00597887"/>
    <w:rsid w:val="005A0695"/>
    <w:rsid w:val="005A1413"/>
    <w:rsid w:val="005A62E9"/>
    <w:rsid w:val="005B13AE"/>
    <w:rsid w:val="005B4111"/>
    <w:rsid w:val="005B462B"/>
    <w:rsid w:val="005B53BC"/>
    <w:rsid w:val="005B64E5"/>
    <w:rsid w:val="005C19EC"/>
    <w:rsid w:val="005C559D"/>
    <w:rsid w:val="005C56A3"/>
    <w:rsid w:val="005C6BD3"/>
    <w:rsid w:val="005D42F6"/>
    <w:rsid w:val="005D431A"/>
    <w:rsid w:val="005D459C"/>
    <w:rsid w:val="005D54C2"/>
    <w:rsid w:val="005D6BFC"/>
    <w:rsid w:val="005E15A5"/>
    <w:rsid w:val="005E2455"/>
    <w:rsid w:val="005E5F22"/>
    <w:rsid w:val="005E6F78"/>
    <w:rsid w:val="005F4598"/>
    <w:rsid w:val="005F5091"/>
    <w:rsid w:val="00604D10"/>
    <w:rsid w:val="00605D3E"/>
    <w:rsid w:val="00606A49"/>
    <w:rsid w:val="00606CBE"/>
    <w:rsid w:val="00611ECB"/>
    <w:rsid w:val="00613FE4"/>
    <w:rsid w:val="00615C34"/>
    <w:rsid w:val="006171CC"/>
    <w:rsid w:val="00620371"/>
    <w:rsid w:val="00624D3A"/>
    <w:rsid w:val="006258CC"/>
    <w:rsid w:val="006303F3"/>
    <w:rsid w:val="00642896"/>
    <w:rsid w:val="00643CC6"/>
    <w:rsid w:val="00644165"/>
    <w:rsid w:val="0064450F"/>
    <w:rsid w:val="00651752"/>
    <w:rsid w:val="00652FF6"/>
    <w:rsid w:val="00653537"/>
    <w:rsid w:val="006547A1"/>
    <w:rsid w:val="0065510E"/>
    <w:rsid w:val="006559A4"/>
    <w:rsid w:val="0066143E"/>
    <w:rsid w:val="0066158E"/>
    <w:rsid w:val="00663397"/>
    <w:rsid w:val="00666220"/>
    <w:rsid w:val="0067293E"/>
    <w:rsid w:val="00674021"/>
    <w:rsid w:val="00674A70"/>
    <w:rsid w:val="0067674D"/>
    <w:rsid w:val="0068115C"/>
    <w:rsid w:val="006819E9"/>
    <w:rsid w:val="00683E56"/>
    <w:rsid w:val="00694EF6"/>
    <w:rsid w:val="00696745"/>
    <w:rsid w:val="006971C0"/>
    <w:rsid w:val="006A2998"/>
    <w:rsid w:val="006A2FC4"/>
    <w:rsid w:val="006A47AE"/>
    <w:rsid w:val="006A7DF8"/>
    <w:rsid w:val="006B0C3C"/>
    <w:rsid w:val="006B242A"/>
    <w:rsid w:val="006B374A"/>
    <w:rsid w:val="006B54B6"/>
    <w:rsid w:val="006B7610"/>
    <w:rsid w:val="006B7658"/>
    <w:rsid w:val="006B7CA5"/>
    <w:rsid w:val="006C0DE4"/>
    <w:rsid w:val="006C3384"/>
    <w:rsid w:val="006C5244"/>
    <w:rsid w:val="006D0BE8"/>
    <w:rsid w:val="006D2EB2"/>
    <w:rsid w:val="006D3AE4"/>
    <w:rsid w:val="006D4CD7"/>
    <w:rsid w:val="006D4FB3"/>
    <w:rsid w:val="006D5833"/>
    <w:rsid w:val="006D58B2"/>
    <w:rsid w:val="006D7ADF"/>
    <w:rsid w:val="006D7FBD"/>
    <w:rsid w:val="006E42FA"/>
    <w:rsid w:val="006E4A08"/>
    <w:rsid w:val="006E4F85"/>
    <w:rsid w:val="006E5AA8"/>
    <w:rsid w:val="006E5F42"/>
    <w:rsid w:val="006E604E"/>
    <w:rsid w:val="006F0338"/>
    <w:rsid w:val="006F24A8"/>
    <w:rsid w:val="006F46DA"/>
    <w:rsid w:val="006F753A"/>
    <w:rsid w:val="006F7E5A"/>
    <w:rsid w:val="00700185"/>
    <w:rsid w:val="00700B65"/>
    <w:rsid w:val="00702A7D"/>
    <w:rsid w:val="00705328"/>
    <w:rsid w:val="00706826"/>
    <w:rsid w:val="007068B3"/>
    <w:rsid w:val="007116F3"/>
    <w:rsid w:val="0072071E"/>
    <w:rsid w:val="0072273E"/>
    <w:rsid w:val="007227B1"/>
    <w:rsid w:val="00724141"/>
    <w:rsid w:val="0072640A"/>
    <w:rsid w:val="00727D17"/>
    <w:rsid w:val="007307E8"/>
    <w:rsid w:val="007313C9"/>
    <w:rsid w:val="00731A09"/>
    <w:rsid w:val="00731BD1"/>
    <w:rsid w:val="007327D0"/>
    <w:rsid w:val="00733FFF"/>
    <w:rsid w:val="00742940"/>
    <w:rsid w:val="0074340C"/>
    <w:rsid w:val="00746410"/>
    <w:rsid w:val="00747645"/>
    <w:rsid w:val="0075311F"/>
    <w:rsid w:val="00754493"/>
    <w:rsid w:val="00757A26"/>
    <w:rsid w:val="007625C2"/>
    <w:rsid w:val="007637AB"/>
    <w:rsid w:val="0076507D"/>
    <w:rsid w:val="007730B5"/>
    <w:rsid w:val="007757EE"/>
    <w:rsid w:val="007776AC"/>
    <w:rsid w:val="00777909"/>
    <w:rsid w:val="007810F1"/>
    <w:rsid w:val="007843C2"/>
    <w:rsid w:val="00784A16"/>
    <w:rsid w:val="00793F67"/>
    <w:rsid w:val="007942C5"/>
    <w:rsid w:val="007954C5"/>
    <w:rsid w:val="00797F62"/>
    <w:rsid w:val="007A3663"/>
    <w:rsid w:val="007A3F61"/>
    <w:rsid w:val="007A7981"/>
    <w:rsid w:val="007B1E02"/>
    <w:rsid w:val="007B432B"/>
    <w:rsid w:val="007B44F9"/>
    <w:rsid w:val="007B4CF9"/>
    <w:rsid w:val="007B51FB"/>
    <w:rsid w:val="007B56D8"/>
    <w:rsid w:val="007B67C2"/>
    <w:rsid w:val="007B7B19"/>
    <w:rsid w:val="007B7DD6"/>
    <w:rsid w:val="007C0B51"/>
    <w:rsid w:val="007C22D2"/>
    <w:rsid w:val="007C2B45"/>
    <w:rsid w:val="007D2ADC"/>
    <w:rsid w:val="007D2F0F"/>
    <w:rsid w:val="007D3A28"/>
    <w:rsid w:val="007D451F"/>
    <w:rsid w:val="007D6325"/>
    <w:rsid w:val="007D68A6"/>
    <w:rsid w:val="007D7794"/>
    <w:rsid w:val="007E0FA6"/>
    <w:rsid w:val="007E50F3"/>
    <w:rsid w:val="007E69C3"/>
    <w:rsid w:val="007E6B72"/>
    <w:rsid w:val="007E7922"/>
    <w:rsid w:val="007F7BF2"/>
    <w:rsid w:val="008018C3"/>
    <w:rsid w:val="0080305F"/>
    <w:rsid w:val="00805A8D"/>
    <w:rsid w:val="008066F1"/>
    <w:rsid w:val="00806F2C"/>
    <w:rsid w:val="00812130"/>
    <w:rsid w:val="00812472"/>
    <w:rsid w:val="00812C2C"/>
    <w:rsid w:val="00815EB7"/>
    <w:rsid w:val="0082199B"/>
    <w:rsid w:val="008219B7"/>
    <w:rsid w:val="0082398B"/>
    <w:rsid w:val="008314AB"/>
    <w:rsid w:val="00831502"/>
    <w:rsid w:val="008326A2"/>
    <w:rsid w:val="00840359"/>
    <w:rsid w:val="0084243A"/>
    <w:rsid w:val="00843925"/>
    <w:rsid w:val="00847FA0"/>
    <w:rsid w:val="008560A7"/>
    <w:rsid w:val="0085680C"/>
    <w:rsid w:val="00857F94"/>
    <w:rsid w:val="00860064"/>
    <w:rsid w:val="0086041E"/>
    <w:rsid w:val="00865DB4"/>
    <w:rsid w:val="008700FD"/>
    <w:rsid w:val="00873B28"/>
    <w:rsid w:val="00873E9C"/>
    <w:rsid w:val="00875A18"/>
    <w:rsid w:val="008806A2"/>
    <w:rsid w:val="00881E98"/>
    <w:rsid w:val="00884A8F"/>
    <w:rsid w:val="008868E5"/>
    <w:rsid w:val="00890165"/>
    <w:rsid w:val="008912A1"/>
    <w:rsid w:val="00892138"/>
    <w:rsid w:val="008934F0"/>
    <w:rsid w:val="008939FA"/>
    <w:rsid w:val="0089578A"/>
    <w:rsid w:val="00895B83"/>
    <w:rsid w:val="00895F13"/>
    <w:rsid w:val="008966D3"/>
    <w:rsid w:val="008A1297"/>
    <w:rsid w:val="008A1EBF"/>
    <w:rsid w:val="008A1F51"/>
    <w:rsid w:val="008A229D"/>
    <w:rsid w:val="008A3B36"/>
    <w:rsid w:val="008A4C99"/>
    <w:rsid w:val="008B13A1"/>
    <w:rsid w:val="008B35DC"/>
    <w:rsid w:val="008B694E"/>
    <w:rsid w:val="008B752F"/>
    <w:rsid w:val="008B796F"/>
    <w:rsid w:val="008C0FD7"/>
    <w:rsid w:val="008C2607"/>
    <w:rsid w:val="008C34E8"/>
    <w:rsid w:val="008C419C"/>
    <w:rsid w:val="008D0B11"/>
    <w:rsid w:val="008D115A"/>
    <w:rsid w:val="008D13C1"/>
    <w:rsid w:val="008D1602"/>
    <w:rsid w:val="008D43B4"/>
    <w:rsid w:val="008D481B"/>
    <w:rsid w:val="008E4DD0"/>
    <w:rsid w:val="008E50F2"/>
    <w:rsid w:val="008E5E40"/>
    <w:rsid w:val="008E6692"/>
    <w:rsid w:val="008E6B2D"/>
    <w:rsid w:val="008E70E7"/>
    <w:rsid w:val="008F65E4"/>
    <w:rsid w:val="00902914"/>
    <w:rsid w:val="0090332A"/>
    <w:rsid w:val="00904A2D"/>
    <w:rsid w:val="00905531"/>
    <w:rsid w:val="00906F72"/>
    <w:rsid w:val="0091076F"/>
    <w:rsid w:val="00910BE4"/>
    <w:rsid w:val="00914064"/>
    <w:rsid w:val="009148AB"/>
    <w:rsid w:val="009224B8"/>
    <w:rsid w:val="009228C3"/>
    <w:rsid w:val="009249A0"/>
    <w:rsid w:val="0092549B"/>
    <w:rsid w:val="009354F1"/>
    <w:rsid w:val="00936BD1"/>
    <w:rsid w:val="0093754C"/>
    <w:rsid w:val="0094060F"/>
    <w:rsid w:val="00941FEA"/>
    <w:rsid w:val="0094719F"/>
    <w:rsid w:val="0095050C"/>
    <w:rsid w:val="0095061C"/>
    <w:rsid w:val="009507C0"/>
    <w:rsid w:val="00950945"/>
    <w:rsid w:val="009509E7"/>
    <w:rsid w:val="00951C42"/>
    <w:rsid w:val="00952983"/>
    <w:rsid w:val="00952D53"/>
    <w:rsid w:val="009532F1"/>
    <w:rsid w:val="00954F36"/>
    <w:rsid w:val="009550C5"/>
    <w:rsid w:val="009553BA"/>
    <w:rsid w:val="00956343"/>
    <w:rsid w:val="00961EED"/>
    <w:rsid w:val="00964902"/>
    <w:rsid w:val="00964E5E"/>
    <w:rsid w:val="0096629A"/>
    <w:rsid w:val="00966661"/>
    <w:rsid w:val="00966699"/>
    <w:rsid w:val="00970B11"/>
    <w:rsid w:val="00973340"/>
    <w:rsid w:val="00973B02"/>
    <w:rsid w:val="00974172"/>
    <w:rsid w:val="00983A14"/>
    <w:rsid w:val="00986DB4"/>
    <w:rsid w:val="00992B41"/>
    <w:rsid w:val="00993EC1"/>
    <w:rsid w:val="00995195"/>
    <w:rsid w:val="0099575B"/>
    <w:rsid w:val="009A02A0"/>
    <w:rsid w:val="009A02EE"/>
    <w:rsid w:val="009A2E51"/>
    <w:rsid w:val="009A4036"/>
    <w:rsid w:val="009B0F5F"/>
    <w:rsid w:val="009B159E"/>
    <w:rsid w:val="009B2A2A"/>
    <w:rsid w:val="009B4703"/>
    <w:rsid w:val="009B4718"/>
    <w:rsid w:val="009B4D78"/>
    <w:rsid w:val="009B5EBB"/>
    <w:rsid w:val="009C08F5"/>
    <w:rsid w:val="009C4085"/>
    <w:rsid w:val="009C4F3D"/>
    <w:rsid w:val="009C51EF"/>
    <w:rsid w:val="009C57C7"/>
    <w:rsid w:val="009D241D"/>
    <w:rsid w:val="009D3DFF"/>
    <w:rsid w:val="009D459C"/>
    <w:rsid w:val="009D62E6"/>
    <w:rsid w:val="009E1D82"/>
    <w:rsid w:val="009E668C"/>
    <w:rsid w:val="009E6FCB"/>
    <w:rsid w:val="009E7328"/>
    <w:rsid w:val="009E77A8"/>
    <w:rsid w:val="009E7A29"/>
    <w:rsid w:val="009F0729"/>
    <w:rsid w:val="009F12DC"/>
    <w:rsid w:val="009F1E32"/>
    <w:rsid w:val="009F324A"/>
    <w:rsid w:val="009F5012"/>
    <w:rsid w:val="009F5B30"/>
    <w:rsid w:val="009F74B2"/>
    <w:rsid w:val="00A002F8"/>
    <w:rsid w:val="00A0351A"/>
    <w:rsid w:val="00A03F57"/>
    <w:rsid w:val="00A05403"/>
    <w:rsid w:val="00A078B3"/>
    <w:rsid w:val="00A079BA"/>
    <w:rsid w:val="00A14953"/>
    <w:rsid w:val="00A1569E"/>
    <w:rsid w:val="00A16009"/>
    <w:rsid w:val="00A27DA0"/>
    <w:rsid w:val="00A30B14"/>
    <w:rsid w:val="00A30BC9"/>
    <w:rsid w:val="00A323D4"/>
    <w:rsid w:val="00A34273"/>
    <w:rsid w:val="00A34EAB"/>
    <w:rsid w:val="00A36B8F"/>
    <w:rsid w:val="00A37811"/>
    <w:rsid w:val="00A40FA6"/>
    <w:rsid w:val="00A41214"/>
    <w:rsid w:val="00A41A46"/>
    <w:rsid w:val="00A41FB5"/>
    <w:rsid w:val="00A46DA9"/>
    <w:rsid w:val="00A46F92"/>
    <w:rsid w:val="00A5163D"/>
    <w:rsid w:val="00A51EA7"/>
    <w:rsid w:val="00A523CF"/>
    <w:rsid w:val="00A527C8"/>
    <w:rsid w:val="00A71936"/>
    <w:rsid w:val="00A74C4A"/>
    <w:rsid w:val="00A74E34"/>
    <w:rsid w:val="00A800B4"/>
    <w:rsid w:val="00A80A08"/>
    <w:rsid w:val="00A82CC4"/>
    <w:rsid w:val="00A82D7A"/>
    <w:rsid w:val="00A83C6A"/>
    <w:rsid w:val="00A84A69"/>
    <w:rsid w:val="00A85987"/>
    <w:rsid w:val="00A906CE"/>
    <w:rsid w:val="00A90C02"/>
    <w:rsid w:val="00A92CBE"/>
    <w:rsid w:val="00A93010"/>
    <w:rsid w:val="00A93B11"/>
    <w:rsid w:val="00A94007"/>
    <w:rsid w:val="00A95FFD"/>
    <w:rsid w:val="00A964BE"/>
    <w:rsid w:val="00A96876"/>
    <w:rsid w:val="00A96E34"/>
    <w:rsid w:val="00AA6BD0"/>
    <w:rsid w:val="00AB0DCC"/>
    <w:rsid w:val="00AB6F9D"/>
    <w:rsid w:val="00AB7001"/>
    <w:rsid w:val="00AB77B5"/>
    <w:rsid w:val="00AB7CD4"/>
    <w:rsid w:val="00AC107F"/>
    <w:rsid w:val="00AC21DF"/>
    <w:rsid w:val="00AC30B7"/>
    <w:rsid w:val="00AD0569"/>
    <w:rsid w:val="00AD3696"/>
    <w:rsid w:val="00AD4536"/>
    <w:rsid w:val="00AD4E7D"/>
    <w:rsid w:val="00AD5CAD"/>
    <w:rsid w:val="00AE1844"/>
    <w:rsid w:val="00AE1F89"/>
    <w:rsid w:val="00AE22D7"/>
    <w:rsid w:val="00AE3E15"/>
    <w:rsid w:val="00AE48AD"/>
    <w:rsid w:val="00AE7DAB"/>
    <w:rsid w:val="00AF58FD"/>
    <w:rsid w:val="00AF7EE0"/>
    <w:rsid w:val="00B003B6"/>
    <w:rsid w:val="00B00871"/>
    <w:rsid w:val="00B024A8"/>
    <w:rsid w:val="00B02CBC"/>
    <w:rsid w:val="00B03C22"/>
    <w:rsid w:val="00B05467"/>
    <w:rsid w:val="00B05812"/>
    <w:rsid w:val="00B07BE1"/>
    <w:rsid w:val="00B116B1"/>
    <w:rsid w:val="00B11ABE"/>
    <w:rsid w:val="00B12A69"/>
    <w:rsid w:val="00B14541"/>
    <w:rsid w:val="00B1479F"/>
    <w:rsid w:val="00B14932"/>
    <w:rsid w:val="00B15450"/>
    <w:rsid w:val="00B160CE"/>
    <w:rsid w:val="00B2498D"/>
    <w:rsid w:val="00B255ED"/>
    <w:rsid w:val="00B25F16"/>
    <w:rsid w:val="00B342B0"/>
    <w:rsid w:val="00B346BF"/>
    <w:rsid w:val="00B34AAB"/>
    <w:rsid w:val="00B357FC"/>
    <w:rsid w:val="00B36519"/>
    <w:rsid w:val="00B36C93"/>
    <w:rsid w:val="00B379BF"/>
    <w:rsid w:val="00B379D5"/>
    <w:rsid w:val="00B4137A"/>
    <w:rsid w:val="00B42B66"/>
    <w:rsid w:val="00B441B5"/>
    <w:rsid w:val="00B44230"/>
    <w:rsid w:val="00B46377"/>
    <w:rsid w:val="00B46972"/>
    <w:rsid w:val="00B46C0D"/>
    <w:rsid w:val="00B47ED0"/>
    <w:rsid w:val="00B55ECD"/>
    <w:rsid w:val="00B6033D"/>
    <w:rsid w:val="00B60D5B"/>
    <w:rsid w:val="00B6175F"/>
    <w:rsid w:val="00B628EF"/>
    <w:rsid w:val="00B70E48"/>
    <w:rsid w:val="00B71C04"/>
    <w:rsid w:val="00B779B1"/>
    <w:rsid w:val="00B82E49"/>
    <w:rsid w:val="00B85444"/>
    <w:rsid w:val="00B87099"/>
    <w:rsid w:val="00B8749D"/>
    <w:rsid w:val="00B94F55"/>
    <w:rsid w:val="00B96F14"/>
    <w:rsid w:val="00B97761"/>
    <w:rsid w:val="00BA27A6"/>
    <w:rsid w:val="00BA44A2"/>
    <w:rsid w:val="00BB128E"/>
    <w:rsid w:val="00BB14AE"/>
    <w:rsid w:val="00BB1C86"/>
    <w:rsid w:val="00BB1D32"/>
    <w:rsid w:val="00BB30EF"/>
    <w:rsid w:val="00BB376A"/>
    <w:rsid w:val="00BB6016"/>
    <w:rsid w:val="00BC0782"/>
    <w:rsid w:val="00BC1517"/>
    <w:rsid w:val="00BC7140"/>
    <w:rsid w:val="00BC7E79"/>
    <w:rsid w:val="00BD0978"/>
    <w:rsid w:val="00BD4366"/>
    <w:rsid w:val="00BD49B1"/>
    <w:rsid w:val="00BD4AB1"/>
    <w:rsid w:val="00BE1354"/>
    <w:rsid w:val="00BE16DD"/>
    <w:rsid w:val="00BE1A4C"/>
    <w:rsid w:val="00BE4054"/>
    <w:rsid w:val="00BE43D6"/>
    <w:rsid w:val="00BE4C17"/>
    <w:rsid w:val="00BE562D"/>
    <w:rsid w:val="00BF12D3"/>
    <w:rsid w:val="00BF2904"/>
    <w:rsid w:val="00BF3AE1"/>
    <w:rsid w:val="00BF4FBC"/>
    <w:rsid w:val="00BF5DCB"/>
    <w:rsid w:val="00C02044"/>
    <w:rsid w:val="00C033C4"/>
    <w:rsid w:val="00C04C57"/>
    <w:rsid w:val="00C052CD"/>
    <w:rsid w:val="00C063C9"/>
    <w:rsid w:val="00C067FF"/>
    <w:rsid w:val="00C10076"/>
    <w:rsid w:val="00C1034B"/>
    <w:rsid w:val="00C14489"/>
    <w:rsid w:val="00C152DA"/>
    <w:rsid w:val="00C153F8"/>
    <w:rsid w:val="00C17D28"/>
    <w:rsid w:val="00C20EAC"/>
    <w:rsid w:val="00C242E2"/>
    <w:rsid w:val="00C313D0"/>
    <w:rsid w:val="00C32D82"/>
    <w:rsid w:val="00C34A4B"/>
    <w:rsid w:val="00C34D00"/>
    <w:rsid w:val="00C36BC3"/>
    <w:rsid w:val="00C411CE"/>
    <w:rsid w:val="00C414B4"/>
    <w:rsid w:val="00C4223E"/>
    <w:rsid w:val="00C4367D"/>
    <w:rsid w:val="00C4448E"/>
    <w:rsid w:val="00C45ADC"/>
    <w:rsid w:val="00C46711"/>
    <w:rsid w:val="00C54F21"/>
    <w:rsid w:val="00C56867"/>
    <w:rsid w:val="00C5703C"/>
    <w:rsid w:val="00C64E10"/>
    <w:rsid w:val="00C65A30"/>
    <w:rsid w:val="00C6701B"/>
    <w:rsid w:val="00C75B40"/>
    <w:rsid w:val="00C75FA1"/>
    <w:rsid w:val="00C761A9"/>
    <w:rsid w:val="00C76A35"/>
    <w:rsid w:val="00C809B6"/>
    <w:rsid w:val="00C87694"/>
    <w:rsid w:val="00C961B1"/>
    <w:rsid w:val="00C96B1D"/>
    <w:rsid w:val="00C978FC"/>
    <w:rsid w:val="00CA303E"/>
    <w:rsid w:val="00CA3C1C"/>
    <w:rsid w:val="00CA5FA6"/>
    <w:rsid w:val="00CA612F"/>
    <w:rsid w:val="00CA712B"/>
    <w:rsid w:val="00CB1136"/>
    <w:rsid w:val="00CB4872"/>
    <w:rsid w:val="00CB630D"/>
    <w:rsid w:val="00CC13F3"/>
    <w:rsid w:val="00CC1BCE"/>
    <w:rsid w:val="00CC4519"/>
    <w:rsid w:val="00CC4B06"/>
    <w:rsid w:val="00CC6CDA"/>
    <w:rsid w:val="00CC7587"/>
    <w:rsid w:val="00CC7F83"/>
    <w:rsid w:val="00CC7FD2"/>
    <w:rsid w:val="00CD0361"/>
    <w:rsid w:val="00CD10CA"/>
    <w:rsid w:val="00CD23C1"/>
    <w:rsid w:val="00CD5BF8"/>
    <w:rsid w:val="00CD67B7"/>
    <w:rsid w:val="00CD6B19"/>
    <w:rsid w:val="00CE0010"/>
    <w:rsid w:val="00CE0ED0"/>
    <w:rsid w:val="00CE10A2"/>
    <w:rsid w:val="00CE1EA5"/>
    <w:rsid w:val="00CE29E8"/>
    <w:rsid w:val="00CF27E8"/>
    <w:rsid w:val="00CF3646"/>
    <w:rsid w:val="00CF5860"/>
    <w:rsid w:val="00CF598C"/>
    <w:rsid w:val="00CF5A85"/>
    <w:rsid w:val="00D02BEF"/>
    <w:rsid w:val="00D03255"/>
    <w:rsid w:val="00D049B6"/>
    <w:rsid w:val="00D051E6"/>
    <w:rsid w:val="00D054CB"/>
    <w:rsid w:val="00D05CEF"/>
    <w:rsid w:val="00D14081"/>
    <w:rsid w:val="00D15B08"/>
    <w:rsid w:val="00D21337"/>
    <w:rsid w:val="00D22B6B"/>
    <w:rsid w:val="00D24515"/>
    <w:rsid w:val="00D313E4"/>
    <w:rsid w:val="00D32442"/>
    <w:rsid w:val="00D353EF"/>
    <w:rsid w:val="00D40182"/>
    <w:rsid w:val="00D43121"/>
    <w:rsid w:val="00D44129"/>
    <w:rsid w:val="00D4572E"/>
    <w:rsid w:val="00D52B80"/>
    <w:rsid w:val="00D567B2"/>
    <w:rsid w:val="00D56B14"/>
    <w:rsid w:val="00D631E3"/>
    <w:rsid w:val="00D65572"/>
    <w:rsid w:val="00D71D92"/>
    <w:rsid w:val="00D764D5"/>
    <w:rsid w:val="00D77CE3"/>
    <w:rsid w:val="00D80EC1"/>
    <w:rsid w:val="00D827B5"/>
    <w:rsid w:val="00D829A7"/>
    <w:rsid w:val="00D846D2"/>
    <w:rsid w:val="00D86461"/>
    <w:rsid w:val="00D916C4"/>
    <w:rsid w:val="00D9629D"/>
    <w:rsid w:val="00D96F06"/>
    <w:rsid w:val="00D976AB"/>
    <w:rsid w:val="00DA0100"/>
    <w:rsid w:val="00DA02DE"/>
    <w:rsid w:val="00DA0941"/>
    <w:rsid w:val="00DA2B37"/>
    <w:rsid w:val="00DA7A8C"/>
    <w:rsid w:val="00DB2CFF"/>
    <w:rsid w:val="00DB3CD0"/>
    <w:rsid w:val="00DC158C"/>
    <w:rsid w:val="00DC41D8"/>
    <w:rsid w:val="00DC77AE"/>
    <w:rsid w:val="00DD00FF"/>
    <w:rsid w:val="00DD0450"/>
    <w:rsid w:val="00DD10B9"/>
    <w:rsid w:val="00DD516E"/>
    <w:rsid w:val="00DD56C1"/>
    <w:rsid w:val="00DD5B43"/>
    <w:rsid w:val="00DD7B5C"/>
    <w:rsid w:val="00DE084D"/>
    <w:rsid w:val="00DE1F8D"/>
    <w:rsid w:val="00DE2B7D"/>
    <w:rsid w:val="00DE4132"/>
    <w:rsid w:val="00DE5934"/>
    <w:rsid w:val="00DF435B"/>
    <w:rsid w:val="00DF57DA"/>
    <w:rsid w:val="00DF6892"/>
    <w:rsid w:val="00E03F58"/>
    <w:rsid w:val="00E05AE9"/>
    <w:rsid w:val="00E06675"/>
    <w:rsid w:val="00E07B51"/>
    <w:rsid w:val="00E11925"/>
    <w:rsid w:val="00E12705"/>
    <w:rsid w:val="00E1460C"/>
    <w:rsid w:val="00E165C7"/>
    <w:rsid w:val="00E17296"/>
    <w:rsid w:val="00E177A2"/>
    <w:rsid w:val="00E17801"/>
    <w:rsid w:val="00E17F07"/>
    <w:rsid w:val="00E24776"/>
    <w:rsid w:val="00E256AC"/>
    <w:rsid w:val="00E30B83"/>
    <w:rsid w:val="00E31497"/>
    <w:rsid w:val="00E31E7E"/>
    <w:rsid w:val="00E3290C"/>
    <w:rsid w:val="00E32E6A"/>
    <w:rsid w:val="00E332AC"/>
    <w:rsid w:val="00E33545"/>
    <w:rsid w:val="00E33E24"/>
    <w:rsid w:val="00E347BE"/>
    <w:rsid w:val="00E35C07"/>
    <w:rsid w:val="00E37684"/>
    <w:rsid w:val="00E44C88"/>
    <w:rsid w:val="00E46CE5"/>
    <w:rsid w:val="00E508F2"/>
    <w:rsid w:val="00E53743"/>
    <w:rsid w:val="00E54033"/>
    <w:rsid w:val="00E56D24"/>
    <w:rsid w:val="00E71782"/>
    <w:rsid w:val="00E71C27"/>
    <w:rsid w:val="00E77B32"/>
    <w:rsid w:val="00E77D04"/>
    <w:rsid w:val="00E80311"/>
    <w:rsid w:val="00E8220A"/>
    <w:rsid w:val="00E83394"/>
    <w:rsid w:val="00E90E00"/>
    <w:rsid w:val="00E9107F"/>
    <w:rsid w:val="00E9171F"/>
    <w:rsid w:val="00E94346"/>
    <w:rsid w:val="00E94D81"/>
    <w:rsid w:val="00E94F16"/>
    <w:rsid w:val="00EA1168"/>
    <w:rsid w:val="00EA1175"/>
    <w:rsid w:val="00EA195D"/>
    <w:rsid w:val="00EA31F0"/>
    <w:rsid w:val="00EA4146"/>
    <w:rsid w:val="00EB060E"/>
    <w:rsid w:val="00EB20AD"/>
    <w:rsid w:val="00EB5EBB"/>
    <w:rsid w:val="00EC4FD3"/>
    <w:rsid w:val="00EC54C2"/>
    <w:rsid w:val="00EC6328"/>
    <w:rsid w:val="00ED09A4"/>
    <w:rsid w:val="00ED20C1"/>
    <w:rsid w:val="00ED2903"/>
    <w:rsid w:val="00ED2CBC"/>
    <w:rsid w:val="00ED2D87"/>
    <w:rsid w:val="00ED2EA0"/>
    <w:rsid w:val="00ED463C"/>
    <w:rsid w:val="00ED4E3E"/>
    <w:rsid w:val="00ED5F52"/>
    <w:rsid w:val="00ED66DA"/>
    <w:rsid w:val="00ED6AD9"/>
    <w:rsid w:val="00ED7019"/>
    <w:rsid w:val="00EE009F"/>
    <w:rsid w:val="00EE022C"/>
    <w:rsid w:val="00EE0546"/>
    <w:rsid w:val="00EE0F15"/>
    <w:rsid w:val="00EE1DA4"/>
    <w:rsid w:val="00EE1F7D"/>
    <w:rsid w:val="00EE3BA2"/>
    <w:rsid w:val="00EE4A3C"/>
    <w:rsid w:val="00EF3509"/>
    <w:rsid w:val="00EF54AC"/>
    <w:rsid w:val="00EF5C25"/>
    <w:rsid w:val="00F02119"/>
    <w:rsid w:val="00F0234D"/>
    <w:rsid w:val="00F0405F"/>
    <w:rsid w:val="00F10D92"/>
    <w:rsid w:val="00F11A4A"/>
    <w:rsid w:val="00F17313"/>
    <w:rsid w:val="00F17E64"/>
    <w:rsid w:val="00F22AF2"/>
    <w:rsid w:val="00F23D9F"/>
    <w:rsid w:val="00F32A60"/>
    <w:rsid w:val="00F37633"/>
    <w:rsid w:val="00F4227C"/>
    <w:rsid w:val="00F4672F"/>
    <w:rsid w:val="00F47237"/>
    <w:rsid w:val="00F476FA"/>
    <w:rsid w:val="00F47D12"/>
    <w:rsid w:val="00F51AA8"/>
    <w:rsid w:val="00F56E56"/>
    <w:rsid w:val="00F602EA"/>
    <w:rsid w:val="00F60FC4"/>
    <w:rsid w:val="00F614A6"/>
    <w:rsid w:val="00F62566"/>
    <w:rsid w:val="00F6343B"/>
    <w:rsid w:val="00F63E54"/>
    <w:rsid w:val="00F65A73"/>
    <w:rsid w:val="00F66AFD"/>
    <w:rsid w:val="00F67B87"/>
    <w:rsid w:val="00F70B0D"/>
    <w:rsid w:val="00F70FF3"/>
    <w:rsid w:val="00F743C3"/>
    <w:rsid w:val="00F74B96"/>
    <w:rsid w:val="00F77269"/>
    <w:rsid w:val="00F77318"/>
    <w:rsid w:val="00F80397"/>
    <w:rsid w:val="00F82939"/>
    <w:rsid w:val="00F872BA"/>
    <w:rsid w:val="00F9148E"/>
    <w:rsid w:val="00F9339D"/>
    <w:rsid w:val="00F935F0"/>
    <w:rsid w:val="00F936A6"/>
    <w:rsid w:val="00F979B3"/>
    <w:rsid w:val="00FA0027"/>
    <w:rsid w:val="00FA09A6"/>
    <w:rsid w:val="00FA0FB6"/>
    <w:rsid w:val="00FA2E2B"/>
    <w:rsid w:val="00FA54AA"/>
    <w:rsid w:val="00FA62DF"/>
    <w:rsid w:val="00FB04A7"/>
    <w:rsid w:val="00FB26E4"/>
    <w:rsid w:val="00FB3657"/>
    <w:rsid w:val="00FB42C2"/>
    <w:rsid w:val="00FC06C6"/>
    <w:rsid w:val="00FC19A5"/>
    <w:rsid w:val="00FD3CF2"/>
    <w:rsid w:val="00FD5132"/>
    <w:rsid w:val="00FD5331"/>
    <w:rsid w:val="00FD5A5A"/>
    <w:rsid w:val="00FE0CAD"/>
    <w:rsid w:val="00FE0EA9"/>
    <w:rsid w:val="00FE1AE1"/>
    <w:rsid w:val="00FE3ABD"/>
    <w:rsid w:val="00FE4092"/>
    <w:rsid w:val="00FE69EC"/>
    <w:rsid w:val="00FF4618"/>
    <w:rsid w:val="00FF4B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7163D"/>
  <w15:docId w15:val="{EA169371-2484-4255-AF51-C7DA8AF8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2"/>
      </w:numPr>
      <w:spacing w:after="0" w:line="240" w:lineRule="auto"/>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eastAsia="Calibri" w:cs="Calibri"/>
      <w:b/>
      <w:sz w:val="24"/>
      <w:szCs w:val="20"/>
    </w:rPr>
  </w:style>
  <w:style w:type="character" w:customStyle="1" w:styleId="Ttulo2Car">
    <w:name w:val="Título 2 Car"/>
    <w:link w:val="Ttulo2"/>
    <w:uiPriority w:val="99"/>
    <w:rsid w:val="003D629A"/>
    <w:rPr>
      <w:rFonts w:eastAsia="Calibri" w:cs="Calibri"/>
      <w:b/>
      <w:sz w:val="24"/>
      <w:szCs w:val="20"/>
    </w:rPr>
  </w:style>
  <w:style w:type="character" w:customStyle="1" w:styleId="Ttulo3Car">
    <w:name w:val="Título 3 Car"/>
    <w:link w:val="Ttulo3"/>
    <w:uiPriority w:val="99"/>
    <w:rsid w:val="003D629A"/>
    <w:rPr>
      <w:rFonts w:eastAsia="Calibri" w:cs="Calibri"/>
      <w:b/>
      <w:szCs w:val="20"/>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 w:type="table" w:customStyle="1" w:styleId="Tablaconcuadrcula1">
    <w:name w:val="Tabla con cuadrícula1"/>
    <w:basedOn w:val="Tablanormal"/>
    <w:next w:val="Tablaconcuadrcula"/>
    <w:uiPriority w:val="99"/>
    <w:rsid w:val="008D4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v64AklMNkvyGO5feCYgSb6pwDHiYld/0wijC45+SjtU=</DigestValue>
    </Reference>
    <Reference Type="http://www.w3.org/2000/09/xmldsig#Object" URI="#idOfficeObject">
      <DigestMethod Algorithm="http://www.w3.org/2001/04/xmlenc#sha256"/>
      <DigestValue>W5iFnQE/+vokypUvPzj47C6dNFtmWdiOV8jPku40hwk=</DigestValue>
    </Reference>
    <Reference Type="http://uri.etsi.org/01903#SignedProperties" URI="#idSignedProperties">
      <Transforms>
        <Transform Algorithm="http://www.w3.org/TR/2001/REC-xml-c14n-20010315"/>
      </Transforms>
      <DigestMethod Algorithm="http://www.w3.org/2001/04/xmlenc#sha256"/>
      <DigestValue>b33g9JFrvUMCEDpYqQI7mh/gwjS7E9eZaoPFE4tGcVE=</DigestValue>
    </Reference>
    <Reference Type="http://www.w3.org/2000/09/xmldsig#Object" URI="#idValidSigLnImg">
      <DigestMethod Algorithm="http://www.w3.org/2001/04/xmlenc#sha256"/>
      <DigestValue>4IVv7dRoFo/kaK4G8p7UkDbqyw2d0+y1fTPRh8sXdVw=</DigestValue>
    </Reference>
    <Reference Type="http://www.w3.org/2000/09/xmldsig#Object" URI="#idInvalidSigLnImg">
      <DigestMethod Algorithm="http://www.w3.org/2001/04/xmlenc#sha256"/>
      <DigestValue>TNWIcCWt/ypyRASHYQ5hzZegIXLoYnWdh1NCkLUjiJs=</DigestValue>
    </Reference>
  </SignedInfo>
  <SignatureValue>g/gkatAd8ic1sUQJMVFN6R3Grxx3dzZcs41GAGtqni1A0tE3dCuVKazPksIVSzRVqiyUZn2svZpW
X8pm/lHUtkRolWOIS0xTDi8uUswghNFe0H3TV7HlpQ4mU4zPqE6YHqtIROZZcy39vqDynnODx0o3
toKIpd/FKXpz1ndE8oaJxsOUPEeJhsyr9taKk+2qvbqRn2G3QC8VLSVzPUmLdVZ/VqprKzcZhwVg
XJLK4UNyJsH2rZZnsTmlTpSVims4nHb88wHpzCFVttDcOgAXWX0IlYrM11bj/OJPFysB2B33lP8f
ltzqfWQDsbR6JO/ViR0AlF1SON9z1R2+iF1uzQ==</SignatureValue>
  <KeyInfo>
    <X509Data>
      <X509Certificate>MIIIBDCCBuygAwIBAgIIClfBeA7UQL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MTE2MTYwMFoXDTE5MDgwMTE2MTYwMFowggE5MQswCQYDVQQGEwJDTDEsMCoGA1UECAwjREVDSU1PQ1VBUlRBIC0gUkVHSU9ORVMgREUgTE9TIFJJT1MxETAPBgNVBAcMCFZhbGRpdmlhMSwwKgYDVQQKDCNTdXBlcmludGVuZGVuY2lhIGRlbCBNZWRpbyBBbWJpZW50ZTE8MDoGA1UECwwzVGVybWlub3MgZGUgdXNvIGVuIHd3dy5lc2lnbi1sYS5jb20vYWN1ZXJkb3RlcmNlcm9zMSMwIQYDVQQMDBpKRUZFIE9GSUNJTkEgTUFDUk9aT05BIFNVUjErMCkGA1UEAwwiRURVQVJETyBPTUFSIFJPRFLDjUdVRVogU0VQw5pMVkVEQTErMCkGCSqGSIb3DQEJARYcZWR1YXJkby5yb2RyaWd1ZXpAc21hLmdvYi5jbDCCASIwDQYJKoZIhvcNAQEBBQADggEPADCCAQoCggEBAJmn8mpVV+oZT78c2BiPdeRsuLXQYJs7dfunWJ3hM8B//uV0FVLLXm4qrA8R1MqSYwihUtxkI8jvqD+/5b9vSVHFK9IBJnXZGE4yRNUWh4Zhc17PsGK5FhQoYuFS2ZoHxQy+laIjXqTYZhEQtfWK3iqLuOoDVPPWTkZs2Ffjqiwa+s3gYYtk9rOr0GzbyvYfk/3Y+CVXJsxVDXuIxhdpL+vsTYi4/6OrqNC8rK5zLfUFsHivFetPdyuY3ntzw9/1/ZDIcjwhd+tFr+1mhDkqMb1HaCm9bTnNq05a2NaS0+4Z/S/GvHZ+vgQmVPbkDwT9iQ3uiObyLIR3ZZg2O2Q3yi0CAwEAAaOCA3QwggNwMIGFBggrBgEFBQcBAQR5MHcwTwYIKwYBBQUHMAKGQ2h0dHA6Ly9wa2kuZXNpZ24tbGEuY29tL2NhY2VydHMvcGtpQ2xhc3MzRkVBcGFyYUVzdGFkb2RlQ2hpbGVDQS5jcnQwJAYIKwYBBQUHMAGGGGh0dHA6Ly9vY3NwLmVzaWduLWxhLmNvbTAdBgNVHQ4EFgQU1WTJPQWym86M3qA2xBNvKMDV4r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ODUyNjM0MS0yMCMGA1UdEgQcMBqgGAYIKwYBBAHBAQKgDBYKOTk1NTE3NDAtSzANBgkqhkiG9w0BAQsFAAOCAQEACz2KWzqcmcPOrA4yrtB1es9bFRHJ68zepIzQ8E9+10WWI427PV1ed5hql7XZKIrb7jw/I93ecrNqav/lQQni5Fqp0oN2fzTn3daKLqAMBYYOos7limou/34AEy65gKJjsIH6emfA+TWLcw9TpKSTaqewisuezDZaZiHFRyA7qEjBXZinhA7r9QW8xr2l6c/uJCfyPsazqXMmmm9OOPLk6AnN5b/URWSrkJK8TMBKXwxBH862/rnWublE50HE1swJqEyZiLC8gAacf67J82wsWvmhNcHBNprAO3W0WnFf/BT7aYIcKEEhbblbur0WG8dSq4txTHjoLJw4SdwV0e8ou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gvKVH189gTagDWJxu3Yt4o6tNlEaCczgtpAm3LfB5Yg=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Zdv5U59x3HnhhBCmOdD6AAkW9XX1HitI+ASQ0sAIjyc=</DigestValue>
      </Reference>
      <Reference URI="/word/endnotes.xml?ContentType=application/vnd.openxmlformats-officedocument.wordprocessingml.endnotes+xml">
        <DigestMethod Algorithm="http://www.w3.org/2001/04/xmlenc#sha256"/>
        <DigestValue>TSJEyWOOgychHoKqmPa7ookxgQC0yLVKnejuYBijJbE=</DigestValue>
      </Reference>
      <Reference URI="/word/fontTable.xml?ContentType=application/vnd.openxmlformats-officedocument.wordprocessingml.fontTable+xml">
        <DigestMethod Algorithm="http://www.w3.org/2001/04/xmlenc#sha256"/>
        <DigestValue>NoLrAVy6Qzox4N/KGoCdBjL4icw6E7gBbLDkXr41MJs=</DigestValue>
      </Reference>
      <Reference URI="/word/footer1.xml?ContentType=application/vnd.openxmlformats-officedocument.wordprocessingml.footer+xml">
        <DigestMethod Algorithm="http://www.w3.org/2001/04/xmlenc#sha256"/>
        <DigestValue>Z/v4yX80hfgAD0LkbysLnnBF163tuNcYvp896RNtZvg=</DigestValue>
      </Reference>
      <Reference URI="/word/footnotes.xml?ContentType=application/vnd.openxmlformats-officedocument.wordprocessingml.footnotes+xml">
        <DigestMethod Algorithm="http://www.w3.org/2001/04/xmlenc#sha256"/>
        <DigestValue>tpwHmvIKjeskYuKdIK0Zt7/xBAOyZk9Qm8DVO61smOg=</DigestValue>
      </Reference>
      <Reference URI="/word/header1.xml?ContentType=application/vnd.openxmlformats-officedocument.wordprocessingml.header+xml">
        <DigestMethod Algorithm="http://www.w3.org/2001/04/xmlenc#sha256"/>
        <DigestValue>3uER/bGBU6xojE7/D0uoWZa0Sin4Y7MXPx5KHB1iMYY=</DigestValue>
      </Reference>
      <Reference URI="/word/media/image1.emf?ContentType=image/x-emf">
        <DigestMethod Algorithm="http://www.w3.org/2001/04/xmlenc#sha256"/>
        <DigestValue>DzwXnYr+IDTbckvXohHFyMIxUBs4uX851sbR10SoVxo=</DigestValue>
      </Reference>
      <Reference URI="/word/media/image2.emf?ContentType=image/x-emf">
        <DigestMethod Algorithm="http://www.w3.org/2001/04/xmlenc#sha256"/>
        <DigestValue>nWnri/AE16/nGRxSZNUSfgg9GX6oTdfvitM+16DwaEA=</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vVhHnWCEcj8HmTc87ZCtKvMtYV+6SLrTcfoZFZy95/c=</DigestValue>
      </Reference>
      <Reference URI="/word/media/image5.jpeg?ContentType=image/jpeg">
        <DigestMethod Algorithm="http://www.w3.org/2001/04/xmlenc#sha256"/>
        <DigestValue>KzM1NWzicu77XqZeQ8HV84celDzfo4/Y1shrV0qPrmE=</DigestValue>
      </Reference>
      <Reference URI="/word/media/image6.png?ContentType=image/png">
        <DigestMethod Algorithm="http://www.w3.org/2001/04/xmlenc#sha256"/>
        <DigestValue>6tmFMKP1z+fvk2MS9eNK5X3EdI9NFVAXIEvzwj422DY=</DigestValue>
      </Reference>
      <Reference URI="/word/media/image7.jpeg?ContentType=image/jpeg">
        <DigestMethod Algorithm="http://www.w3.org/2001/04/xmlenc#sha256"/>
        <DigestValue>/0F2kpAHH5/mBd1a7zkua4axb58vPkLvsr9OxppcVqA=</DigestValue>
      </Reference>
      <Reference URI="/word/numbering.xml?ContentType=application/vnd.openxmlformats-officedocument.wordprocessingml.numbering+xml">
        <DigestMethod Algorithm="http://www.w3.org/2001/04/xmlenc#sha256"/>
        <DigestValue>LVWHbf2SBG/pJBXuMrT/O4gLJDEuILkI/emU1rcwigU=</DigestValue>
      </Reference>
      <Reference URI="/word/settings.xml?ContentType=application/vnd.openxmlformats-officedocument.wordprocessingml.settings+xml">
        <DigestMethod Algorithm="http://www.w3.org/2001/04/xmlenc#sha256"/>
        <DigestValue>PnGPDfA4MYrGgstY1EODxCzAxug9HzSrvNojjQV/npY=</DigestValue>
      </Reference>
      <Reference URI="/word/styles.xml?ContentType=application/vnd.openxmlformats-officedocument.wordprocessingml.styles+xml">
        <DigestMethod Algorithm="http://www.w3.org/2001/04/xmlenc#sha256"/>
        <DigestValue>tyVzhx4+RgPHdYBwk4LRb3pVycbssU6PuVDC97LC6jc=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UATAf6lVXFnlYvg9YofnOgB9Qr5uDftYqwcXsaDZbPw=</DigestValue>
      </Reference>
    </Manifest>
    <SignatureProperties>
      <SignatureProperty Id="idSignatureTime" Target="#idPackageSignature">
        <mdssi:SignatureTime xmlns:mdssi="http://schemas.openxmlformats.org/package/2006/digital-signature">
          <mdssi:Format>YYYY-MM-DDThh:mm:ssTZD</mdssi:Format>
          <mdssi:Value>2019-04-23T17:20:44Z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F0////////////sQAA////////////AAAA////////////AAAA////////////AMD/////////////mgIA////////////lQJ0////////////QUlM////////////ewAA////////////AAAA////////////AAAA/////////////2hA////////////MAUA////////////AAAA////////////AAAA////////////AAAA////////////nwYO////////////AAAA////////////AAAA////////////AAAA////////////AAAA////////////AAAA////////////AAAA////////////0VgE////////////AAAA////////////AAAA////////////AAAA////////////AAAA////////////AAAA////////////AAAA////////////AAAA////////////AAAA////////////ICYA////////////AAAA////////////AAAA////////////AAAA////////////nwYO////////////AIA/////////////AAAA////////////////////////////AAAA////////////AAAA////////////QUlM////////////AAAA////////////AAAA////////////AAAA////////////AAAA////////////AQAA////////////AAAA////////////AAAA////////////AEAA////////////AAAA////////////AAAA////////////AMD/////////////AEAA////////////FQF0////////////AAAQ////////////mgIA////////////AAAA////////////AAAA////////////AQAc////////////Av4N////////////AIA/////////////AIA/////////////AAAA////////////AAAA////////////DyEt////////////AAAA////////////AAAA////////////AAAA////////////FQF0////////////AIA/////////////AIA/////////////AAAA////////////AAAA////////////mgI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16.0.11425/16</OfficeVersion>
          <ApplicationVersion>16.0.11425</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2019-04-23T17:20:44Z</xd:SigningTime>
          <xd:SigningCertificate>
            <xd:Cert>
              <xd:CertDigest>
                <DigestMethod Algorithm="http://www.w3.org/2001/04/xmlenc#sha256"/>
                <DigestValue>u38pVQtcVPxFrX3sdNhuUorKj1PnLvIm8WtSj78GasQ=</DigestValue>
              </xd:CertDigest>
              <xd:IssuerSerial>
                <X509IssuerName>E=e-sign@esign-la.com, CN=ESign Class 3 Firma Electronica Avanzada para Estado de Chile CA, OU=Terminos de uso en www.esign-la.com/acuerdoterceros, O=E-Sign S.A., C=CL</X509IssuerName>
                <X509SerialNumber>745276984742133944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ABAAB/AAAAAAAAAAAAAAALKgAApREAACBFTUYAAAEAT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IAYgTAd3Liv3c4BMB3Yd59Pw7C3mcAAAAA//8AAAAAVHV+WgAAEKQyAP////8AAAAAUFx3AGSjMgBQ81V1AAAAAAAAQ2hhclVwcGVyVwCjMgCAAS12DVwodt9bKHasozIAZAEAAAAAAAAJZWV3CWVldwAAAAAACAAAAAIAAAAAAADQozIAnGxldwAAAAAAAAAABqUyAAkAAAD0pDIACQAAAAAAAAAAAAAA9KQyAAikMgCa7GR3AAAAAAACAAAAADIACQAAAPSkMgAJAAAATBJmdwAAAAAAAAAA9KQyAAkAAAAAAAAANKQyAEYwZHcAAAAAAAIAAPSkMgAJAAAAZHYACAAAAAAlAAAADAAAAAEAAAAYAAAADAAAAAAAAAASAAAADAAAAAEAAAAeAAAAGAAAAL0AAAAEAAAA9wAAABEAAAAlAAAADAAAAAEAAABUAAAAiAAAAL4AAAAEAAAA9QAAABAAAAABAAAAWyQNQlUlDUK+AAAABAAAAAoAAABMAAAAAAAAAAAAAAAAAAAA//////////9gAAAAMgAzAC0AMAA0AC0AMgAwADEAOQ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CaaUgs5AcAAAAASAIodswNKHb4GCh2wOgyAFkCwHci6TIAywIAAAAAJ3bMDSh2mwLAd2GVfT8g6TIAAAAAACDpMgAxlX0/6OgyALjpMgAAACd2AAAndlnNmmnoAAAA6AAndgAAAABU6DIACWVldwllZXfNTcR3AAgAAAACAAAAAAAAwOgyAJxsZXcAAAAAAAAAAPLpMgAHAAAA5OkyAAcAAAAAAAAAAAAAAOTpMgD46DIAmuxkdwAAAAAAAgAAAAAyAAcAAADk6TIABwAAAEwSZncAAAAAAAAAAOTpMgAHAAAAAAAAACTpMgBGMGR3AAAAAAACAADk6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IA5KwVZqAPAADaa/AQnH1xZoeqFWZIl8MAjFhxZiClEQzYAxMMNjEXZjxdMgAUAAAAw54WZrZv8BAAAAAAnH1xZvhG8AAoqOQDAIsdDABZMgCAAS12DVwodt9bKHYAWTIAZAEAAAAAAAAJZWV3CWVldwMAAAAACAAAAAIAAAAAAAAkWTIAnGxldwAAAAAAAAAAVFoyAAYAAABIWjIABgAAAAAAAAAAAAAASFoyAFxZMgCa7GR3AAAAAAACAAAAADIABgAAAEhaMgAGAAAATBJmdwAAAAAAAAAASFoyAAYAAAAAAAAAiFkyAEYwZHcAAAAAAAIAAEhaMgAGAAAAZHYACAAAAAAlAAAADAAAAAMAAAAYAAAADAAAAAAAAAA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AAAAAAAAAAAAAAAAAAAAAAAAAAAAAAAAAAAAAAAAAAAAAAAAAAAAAAAAAAA6wAshTIAZYEodoABLXZVFQFjQAM8CoDy3AejgCh2CSEhcCIAigEQAAAAAwEAAEADPApVFQFjQAM8CgAAAAABAAAAgIUyAFM4s3WAc7N1UwBlAGcAbwBlACAAAAAAAOgOXAwAAAAAAQAAAAAAAAAJISFwuIUyAOgOXAwAAAAAAAAAAIABLXYAAAAAAAAAAAAAAABSLrkM2gAAANoAAAD4UO4LCgAAAAAAAACshzIAfuYsZqBizwsEAAAAZJMyAAAAewdF6yxmVRUBY+y+HQwBAAAAtIYyAHSGMgDRoxJluA7rALhFewfsvh0MVOS/dyn7fT8AAHcAMIYyAFY5K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M/g3///////////4AAAD///////////4AAAD///////////4AAAD///////////4AAAD///////////4AAAD///////////4AAAD///////////5BSUz///////////4AAAD///////////4AAAD///////////4VAXT///////////4AgD////////////4AgD////////////4AAAD///////////5BSUz///////////5WWAT///////////4AAAD///////////4AAAD///////////5WWAT///////////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eAAAAAoAAABgAAAANwAAAGwAAAABAAAAWyQNQlUlDUIKAAAAYAAAAAcAAABMAAAAAAAAAAAAAAAAAAAA//////////9cAAAARABGAFoAIABTAE0AQQD/fwgAAAAGAAAABgAAAAMAAAAGAAAACgAAAAc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6G4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iJ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AGIEwHdy4r93OATAd2HefT8Owt5nAAAAAP//AAAAAFR1floAABCkMgD/////AAAAAFBcdwBkozIAUPNVdQAAAAAAAENoYXJVcHBlclcAozIAgAEtdg1cKHbfWyh2rKMyAGQBAAAAAAAACWVldwllZXcAAAAAAAgAAAACAAAAAAAA0KMyAJxsZXcAAAAAAAAAAAalMgAJAAAA9KQyAAkAAAAAAAAAAAAAAPSkMgAIpDIAmuxkdwAAAAAAAgAAAAAyAAkAAAD0pDIACQAAAEwSZncAAAAAAAAAAPSkMgAJAAAAAAAAADSkMgBGMGR3AAAAAAACAAD0pDI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AAAAAAAAAAAAAAAAAAAAAAAAAAAAAAAAAAAAAAAAAAAAAAAAAAAAAAAAAAAAACaaUgs5AcAAAAASAIodswNKHb4GCh2wOgyAFkCwHci6TIAywIAAAAAJ3bMDSh2mwLAd2GVfT8g6TIAAAAAACDpMgAxlX0/6OgyALjpMgAAACd2AAAndlnNmmnoAAAA6AAndgAAAABU6DIACWVldwllZXfNTcR3AAgAAAACAAAAAAAAwOgyAJxsZXcAAAAAAAAAAPLpMgAHAAAA5OkyAAcAAAAAAAAAAAAAAOTpMgD46DIAmuxkdwAAAAAAAgAAAAAyAAcAAADk6TIABwAAAEwSZncAAAAAAAAAAOTpMgAHAAAAAAAAACTpMgBGMGR3AAAAAAACAADk6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IA5KwVZqAPAADaa/AQnH1xZoeqFWZIl8MAjFhxZiClEQzYAxMMNjEXZjxdMgAUAAAAw54WZrZv8BAAAAAAnH1xZvhG8AAoqOQDAIsdDABZMgCAAS12DVwodt9bKHYAWTIAZAEAAAAAAAAJZWV3CWVldwMAAAAACAAAAAIAAAAAAAAkWTIAnGxldwAAAAAAAAAAVFoyAAYAAABIWjIABgAAAAAAAAAAAAAASFoyAFxZMgCa7GR3AAAAAAACAAAAADIABgAAAEhaMgAGAAAATBJmdwAAAAAAAAAASFoyAAYAAAAAAAAAiFkyAEYwZHcAAAAAAAIAAEhaMg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AAAAAAAAAAAAAAAAAAAAAAAAAAAAAAAAAAAAAAAAAAAAAAAAAAAAAAAAAAAAABW+BUM4QAAAOEAAAD4UO4LCAAAAIDy3AcchzIAJQ4hRiIAigEEAAAAuEV7B7hFewdF6yxmOPgVDA8AAAD/////AAAAAGiFMgB5q4hnuEV7B4SFMgDdqohnAAAAADj4FQwAAAAAAQAAAAAAAAAlDiFGAAAAADj4FQwAAAAAAADrAAEAAAC4DusAAAAAAKBizwsEAAAAAAAAAAAAAAA4+BUMAQAAAAQAAAC4RXsHAAAAAA8AAAAAAAAADgAAAAAAAZ4OAAAAfuYsZqBizwsEAAAAjJMyALhFewdF6yxmkOIPDDj4FQwQEJEHVOS/dyn7fT8AAHcAMIYyAFY5KX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M/g3///////////4AAAD///////////4AAAD///////////4AAAD///////////4AAAD///////////4AAAD///////////4AAAD///////////5BSUz///////////4AAAD///////////4AAAD///////////4VAXT///////////4AgD////////////4AgD////////////4AAAD///////////5BSUz///////////5WWAT///////////4AAAD///////////4AAAD///////////5WWAT///////////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eAAAAAoAAABgAAAANwAAAGwAAAABAAAAWyQNQlUlDUIKAAAAYAAAAAcAAABMAAAAAAAAAAAAAAAAAAAA//////////9cAAAARABGAFoAIABTAE0AQQAAAAgAAAAGAAAABgAAAAMAAAAGAAAACgAAAAc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DAw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5BEiq4iQkDhD3OBUg+E7RfzwwiaIvzaBwToYaQAZ0+o=</DigestValue>
    </Reference>
    <Reference Type="http://www.w3.org/2000/09/xmldsig#Object" URI="#idOfficeObject">
      <DigestMethod Algorithm="http://www.w3.org/2001/04/xmlenc#sha256"/>
      <DigestValue>lyWpb7kh62v7Rjh6JmTwMF4ywCGAHkTG0JgdQtsnQIk=</DigestValue>
    </Reference>
    <Reference Type="http://uri.etsi.org/01903#SignedProperties" URI="#idSignedProperties">
      <Transforms>
        <Transform Algorithm="http://www.w3.org/TR/2001/REC-xml-c14n-20010315"/>
      </Transforms>
      <DigestMethod Algorithm="http://www.w3.org/2001/04/xmlenc#sha256"/>
      <DigestValue>4J8qcjH/nrLcslzZxsdZI2FNTJIkHn2K/t+6VgGGQW4=</DigestValue>
    </Reference>
    <Reference Type="http://www.w3.org/2000/09/xmldsig#Object" URI="#idValidSigLnImg">
      <DigestMethod Algorithm="http://www.w3.org/2001/04/xmlenc#sha256"/>
      <DigestValue>cZGawee7RsQizwckpKkCfkTN9F64WdtFc5hF+fStHKI=</DigestValue>
    </Reference>
    <Reference Type="http://www.w3.org/2000/09/xmldsig#Object" URI="#idInvalidSigLnImg">
      <DigestMethod Algorithm="http://www.w3.org/2001/04/xmlenc#sha256"/>
      <DigestValue>mas4Zn6IAmJC79nG544LqdLAlrtK49WipWJxsc4jMxw=</DigestValue>
    </Reference>
  </SignedInfo>
  <SignatureValue>NULsXgJkDodufn0SqHzj/VPGiczADYKbVEtSzWEoZV1wYuFbWQA3LqAWlAlDK3YI3s0CObTNhpHI
sfbf95TlBYzHBy+ISU4s2/hU73R+cej8UGJ4hBqpWYsxM2OHII0vYzbjCv04b5QlY3ZNhbRU58a8
PcNB4MQ9j9tFMRrKb9eMcb+cPyH1cLiL3bJribRgJFUWtgoTpzbhQ5qYZOqmpeJ8QDVLjg4mTSuI
0ZyBkD9ruVQfqZfaD21+WzZ7Zp3yaqmMkmxjXHBNVk9Or9Lxf7OlcNjYrpVY41izSDku+jFmNXh3
qklUj5+KDza9ulne5QjGiSJLMm9YuVHEZOV64g==</SignatureValue>
  <KeyInfo>
    <X509Data>
      <X509Certificate>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RuHWNU3tDWBGKnig9OeMZpJNNDs3fVkV5YoMAUBTiiTKENeloXNqzP10wHlLZiUP6OUeGYud4wGgOTTvY6gShGsFIMMWc2HwtLRSOVj9k0EsyGikovA9LvJGQVPHbkj6NsMITi44gLr7hKO61ZOO1U7JhkvQVROpmTwjh3ADYyZF2l2nXaUoQBDSH5YyEzgCxW6XHj1fClrUS9ThSMMh7FsqZX3UdLQucAA4Hlr6xM/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qlFaGqRNa3D1CqnmZXbhhvJ1txQWchHbkP4fxLBJ9lMTzT4aIXyRGJY98Lhe89hm0xd0YGW0uhQCVlFNR/i4fiNa+CQt9YpqclRvv5tasUoRtr8FmdGLAqd1egPkxDwMHRnmss/O07Xf2MXbSTgxWd4brWaHxxEaEgD3t/BF9bdqxS4bC0Ns5+gF+RKp1/1Le2ZIVv3bVOZW3WrgMOj09bm+FIvTSNkfxvQ7ut4FjC661QCOLXZ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gvKVH189gTagDWJxu3Yt4o6tNlEaCczgtpAm3LfB5Yg=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Zdv5U59x3HnhhBCmOdD6AAkW9XX1HitI+ASQ0sAIjyc=</DigestValue>
      </Reference>
      <Reference URI="/word/endnotes.xml?ContentType=application/vnd.openxmlformats-officedocument.wordprocessingml.endnotes+xml">
        <DigestMethod Algorithm="http://www.w3.org/2001/04/xmlenc#sha256"/>
        <DigestValue>TSJEyWOOgychHoKqmPa7ookxgQC0yLVKnejuYBijJbE=</DigestValue>
      </Reference>
      <Reference URI="/word/fontTable.xml?ContentType=application/vnd.openxmlformats-officedocument.wordprocessingml.fontTable+xml">
        <DigestMethod Algorithm="http://www.w3.org/2001/04/xmlenc#sha256"/>
        <DigestValue>NoLrAVy6Qzox4N/KGoCdBjL4icw6E7gBbLDkXr41MJs=</DigestValue>
      </Reference>
      <Reference URI="/word/footer1.xml?ContentType=application/vnd.openxmlformats-officedocument.wordprocessingml.footer+xml">
        <DigestMethod Algorithm="http://www.w3.org/2001/04/xmlenc#sha256"/>
        <DigestValue>Z/v4yX80hfgAD0LkbysLnnBF163tuNcYvp896RNtZvg=</DigestValue>
      </Reference>
      <Reference URI="/word/footnotes.xml?ContentType=application/vnd.openxmlformats-officedocument.wordprocessingml.footnotes+xml">
        <DigestMethod Algorithm="http://www.w3.org/2001/04/xmlenc#sha256"/>
        <DigestValue>tpwHmvIKjeskYuKdIK0Zt7/xBAOyZk9Qm8DVO61smOg=</DigestValue>
      </Reference>
      <Reference URI="/word/header1.xml?ContentType=application/vnd.openxmlformats-officedocument.wordprocessingml.header+xml">
        <DigestMethod Algorithm="http://www.w3.org/2001/04/xmlenc#sha256"/>
        <DigestValue>3uER/bGBU6xojE7/D0uoWZa0Sin4Y7MXPx5KHB1iMYY=</DigestValue>
      </Reference>
      <Reference URI="/word/media/image1.emf?ContentType=image/x-emf">
        <DigestMethod Algorithm="http://www.w3.org/2001/04/xmlenc#sha256"/>
        <DigestValue>DzwXnYr+IDTbckvXohHFyMIxUBs4uX851sbR10SoVxo=</DigestValue>
      </Reference>
      <Reference URI="/word/media/image2.emf?ContentType=image/x-emf">
        <DigestMethod Algorithm="http://www.w3.org/2001/04/xmlenc#sha256"/>
        <DigestValue>nWnri/AE16/nGRxSZNUSfgg9GX6oTdfvitM+16DwaEA=</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vVhHnWCEcj8HmTc87ZCtKvMtYV+6SLrTcfoZFZy95/c=</DigestValue>
      </Reference>
      <Reference URI="/word/media/image5.jpeg?ContentType=image/jpeg">
        <DigestMethod Algorithm="http://www.w3.org/2001/04/xmlenc#sha256"/>
        <DigestValue>KzM1NWzicu77XqZeQ8HV84celDzfo4/Y1shrV0qPrmE=</DigestValue>
      </Reference>
      <Reference URI="/word/media/image6.png?ContentType=image/png">
        <DigestMethod Algorithm="http://www.w3.org/2001/04/xmlenc#sha256"/>
        <DigestValue>6tmFMKP1z+fvk2MS9eNK5X3EdI9NFVAXIEvzwj422DY=</DigestValue>
      </Reference>
      <Reference URI="/word/media/image7.jpeg?ContentType=image/jpeg">
        <DigestMethod Algorithm="http://www.w3.org/2001/04/xmlenc#sha256"/>
        <DigestValue>/0F2kpAHH5/mBd1a7zkua4axb58vPkLvsr9OxppcVqA=</DigestValue>
      </Reference>
      <Reference URI="/word/numbering.xml?ContentType=application/vnd.openxmlformats-officedocument.wordprocessingml.numbering+xml">
        <DigestMethod Algorithm="http://www.w3.org/2001/04/xmlenc#sha256"/>
        <DigestValue>LVWHbf2SBG/pJBXuMrT/O4gLJDEuILkI/emU1rcwigU=</DigestValue>
      </Reference>
      <Reference URI="/word/settings.xml?ContentType=application/vnd.openxmlformats-officedocument.wordprocessingml.settings+xml">
        <DigestMethod Algorithm="http://www.w3.org/2001/04/xmlenc#sha256"/>
        <DigestValue>PnGPDfA4MYrGgstY1EODxCzAxug9HzSrvNojjQV/npY=</DigestValue>
      </Reference>
      <Reference URI="/word/styles.xml?ContentType=application/vnd.openxmlformats-officedocument.wordprocessingml.styles+xml">
        <DigestMethod Algorithm="http://www.w3.org/2001/04/xmlenc#sha256"/>
        <DigestValue>tyVzhx4+RgPHdYBwk4LRb3pVycbssU6PuVDC97LC6jc=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UATAf6lVXFnlYvg9YofnOgB9Qr5uDftYqwcXsaDZbPw=</DigestValue>
      </Reference>
    </Manifest>
    <SignatureProperties>
      <SignatureProperty Id="idSignatureTime" Target="#idPackageSignature">
        <mdssi:SignatureTime xmlns:mdssi="http://schemas.openxmlformats.org/package/2006/digital-signature">
          <mdssi:Format>YYYY-MM-DDThh:mm:ssTZD</mdssi:Format>
          <mdssi:Value>2019-04-23T13:02:25Z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IAAh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Q0Ac3qXiDTdN1b7HJYb449n2i4WNdkBc4Xd9f61vCztj/wAu8P8A3wKwdAsodX0XULm5XcuqzSs3r5eSiD8AoNWfCV1NPov2e6O64sZXtJG/vFDgH8sV0VKcUny7rR/163/AiLd9epq/Yrb/AJ94f++BR9itv+feH/vgVPUVxMttbSzMCVjQucegGa5yxv2K2/594f8AvgUfYrb/AJ94f++BWR4R16fX9Kaa7iSG5jfa6oCFIIDKRknghhW9Vzg6cnGW6FGSkrog+xW3/PvD/wB8Cj7Fbf8APvD/AN8Cp6KgZB9itv8An3h/74FH2K2/594f++BU9FAEH2K2/wCfeH/vgUfYrb/n3h/74FT0UAQfYrb/AJ94f++BRU9FABRRRQAVS1m5Nlol9cqcNDbyOD7hSRV2sXxgC3hS/QEgyRiPI/2mA/rV0lzTin3FJ2TLmi2wtNEsbfGPKgRSPcKKztDHleIfEEA4QTxSge7xjJ/MVvAADA6ViacNnjDWR/fhtn/Rx/QVcXdTb7fqhPRo3KzPErmPwxqjKcMLSXBHrsOK06xvFzFPCuo47wlfz4/rU0VepFeaCXwso+GLcWF2sCn5ZtNtZAD/AHlBQ/ptrp6xxELe70eVRx5TWxPsUDD/ANF1sU6suaXMEFZWCiiisigooooAKKKKACiiigAooooAKxvFn/IvTD1lhH5yoK2axvFpI8PTEdpYT/5FStKP8SPqiZ/CzZrDiBTx1c+kmnxn8RI4/qK3Kw7g+T43sW7T2U0f4q6N/WnS1uvL/g/oEuhuVieMf+RU1D/rmP5itusjxVGJfDGoKf8AniT+XP8ASihpVj6r8wn8LJdQIj063m/54yRPn0G4Bj/3yTWjWbLE1/4ZaLHzT2mBj1KVPpN19t0m0uc5MsKuT7kDNS17t/ME9S5RRVe+uhZWFxctyIY2kI+gz/SoSvoUR22rWN3ez2lvcxyXFvxLGDytXK8Siubyzt4763aa0uGtWczj790zTLk+w+YfXb717VEGESiQ5cAbj6muvFYb2FrO9/0MqVTnH0UUVyGoUUUUAFFFFABWJ4xYp4Uv3AJKIHwPZgf6Vt1meJYTceGtSjXlmtpMD32nFaUXapFvuiZ/CzSrC1b5fFmgN6m4T84wf/Za1dNn+06Zaz/89YUf81BrJ8RfutX0Cf0vTF/33Gw/pVUlabXk/wAmKW33G/VDXYzNoGoRr1a2kA+u01epsiLLGyOAUYEMD3FZRfK0ymrqxR0CUz+HtPkONzW0eceu0Z/WqvhUhNLlte9pdTQnn0ckfowqLwS7f8IvbxSEGSBpImx6hz/TFYWsa82h6rrVjZ5a9vmhNoigcOyhWPoDwDz1JFdaouc50o9/ydv1MuZRUZM7S/v7bTbV7m8mWKJerH+QHc+wrhPGeoXtzoDXt5DJb6e7iOC1LbXlYg4eT0AxkL69an8N6TdW3iSS01y4e/uYbZbmBpZGdYiTg4z1Occ+1Vlvrzxmun6JfwMssMzS6nhCiqEJCr9SPTvW1GnGlU5lqlZt+W+n+ffYmcnONtrmRbLLq40i72lLdJLPTIs/x4+aQ/gyivXBXm2mMUs9B06Tl7DV3gf6qSR/6FXpVRjndpdNfz/4A6C3YVRurhxqVlbRtguXkkHqijH/AKEyVdrG01vt3iDUrz/lnBts4/qPmc/mwH/Aa44q932NmbVFFFQMKKKKACmTRrNE8bjKuCpHsafSUAYvg6YzeFLDf96NDEfbYSv9Kh8X/LHpEnQR6pAxPtkg/wA6Xwz/AKNe61Yf88bwyqPRZAGH65pnjpvK8MyTjrBNDID6fvFH9a60v9o06v8AP/hzJv8Admxqd6NO0u5vGGRBE0mPXAziua0bXLvTZvK8R30bJcWi3kczKqBD0aPjqRkYqHxX4gGp+HryDSraW4t2ASS8PyxLlgPlJ5Y59OOc5o1HRG0/VNG1LUrlr+b7WIJN6ARIHBC7U6AA459cVdOjFQtU3d/XRfgTKbv7vQoWeq3Rj137HK1tpsU7Xcs/l/v/AC3AIEaHGM4JDHsafdaRp0GteFb6yQrb3L7y8h+d2IDozE9SSat+JY/s2s6mmMJqmkSgH1ljUn/0E1lazqDt4B8N/YVWS8RkeLHJXyVO4j6EV0xbk1KGilp98evo7mTsk1Lp/mdNaOZ/iNfleVt7GOJyOxLbgPyJrpcCuc8F2ztp02q3JU3Opyee+05Cr0VfwH88V0ledXtz8vay+46YbXPMtdxpfj+NDkRTXltdgeg5Rz+J/lXpg6VwvjnSlvvEOlIX2fbIpLcPj7rDDJn23H+daln4tWxhS38QwT2d2g2s/lM8cpH8SsoPWumtF1adOUdXbb8P0Mqb5JST2ubGtakuk6TcXbDcyL8i/wB5jwo/E4pug6e2maNb28h3TYLyt/edjlj+ZNZUPm+J9XgujFLFpNk3mRCVCpuJezYPO1e2e/6dNXNNckeTru/0RstXcKKKKxKCiiigApKy9S1oW0rWtqqS3YXe+5tscK/35G7D26nt61gLa33idxsvrn7Hn57tSYlf1WFB1H+0+fatoUbq8nZEOdtEOvtT/s7x40enxrd3N5aBGgWQLiRTkFieg2Z9+OlV/F2kXUvha/vdWvTNcRoGSCHKQxHcOg6sevLflUvijwzp2maJFeWWnws1lMk0oZdzSpnDBievXJz6Uni/RdEh8GXl/aWFqjGNGjkjjAPzMuCPzrtpyhzU5RfVK9tdPnpoYyTtJMb8R9Rms/DVvBbwxeRdMEcnI2EYZduPcfpWx4uj+3+DbySFiCsQuEYdRtIfP5Cub8f+H7ey8LRz2/nq0Use5TO7J0IztJIB5/Wrmitrt94TgktZ7W+t5oDEYZl8uRQMoQGHB6dxSUIqjTqRe0nvp2/yE5NzlF9Uc9I82oeBrrVUkczW+oyMWLEkJIqqw/8AHhXWeEfCdpYW9lqQlnlka1UpHIwKRF1BcqPeuC0TXY7HwhrOnTErLdKrQKQfn3Ha2O3QD8q9M8GXzXfhyCKb/j4tCbWUZ6MnH8sVvjVUpwcVor/g1/w5FDlk03vYqeHH/sTV7zw/L8sQY3FlnoY2OSo+hz+tdTWTr2hrrEMTxym3vbdt9vcKOUb+oPcVQtvFEmnzJZ+JIPsc5O1bkcwS/Rv4fof0rzpR9t78d+q/X5nSnyaPYi8YHdq3huFfvnUFf8Fxn+ddTiuW1d0uvHfh1AQyRxzzAg5ByvH8q6qlV0hBeX6scN5P+thKWiisCwooooAKZKrtE6xsEcghWIzg+uKfRQBzNh4LjiZm1S9m1ENIZWjcBI3f+8yj7x+pIA4xXSqoUAKAAOABS0Vc6kpu8mKMVHYjnhS4gkhlUNHIpVlPcEYNcNbWF7qmlt4ZeRANPvEW4aQkM9sDuQgD1wPyFd7XL+JA2iaxZ6/GD5A/0a9A/wCebH5W/A/0FbYeTu4rfdeq/r77ETXUd8QlB8F3rMNwRomI9vMXP6Vk+EL0+HYtb0m8b59OL3CbuN8eOv04U/8AAq6DxeoufB+o7SGUwb8g8EDB/pTLjw9pniW10+9voA8gjRw6nBYEZ2n1HNaU6kVQ9nPZt/fp/wAEiUH7TmjvYx9A8FaXqPh/RrnULcvNFDuGGIDqzFgGHf7361seHvC0fhy9vHtLqRrW4IK27L/qyP8Aa6nqf/r1uoixoqIoVVGAAMACnVjPE1J3Tej6fO5caUY2dtQqK4tYbuBobmJJYnGGR1BB/A1LRWCdjQw9M8IaVpGpm9s45FkClURpCyJnrtB6ZrcooqpzlN3k7iSS0QUUUVIwooooAKKKKACiiigAqG7tYr60ltrhN8UqlGX1BqaihO2qA4mxuXtNM1PwxqjZmhtpPs7njzoNpAx7gfy9jW94Sl87wpph/u26p/3yNv8ASjxB4btvEEMYleSCeE5jniOGXPUe4NXdL06LSdNgsoCxjhXaC3U+pP4101akJw03bu/68zOMWpeRbooormNAooooAKKKKACiiigAooooA//ZAAhAAQgkAAAAGAAAAAIQwNsBAAAAAwAAAAAAAAAAAAAAAAAAABtAAABAAAAANAAAAAEAAAACAAAAAAAAvwAAAL8AAAZDAAAAQwMAAAAAAACAAAAAgP//f0IAAACAAAAAgP//c0IhAAAACAAAAGIAAAAMAAAAAQAAABUAAAAMAAAABAAAABUAAAAMAAAABAAAAFEAAAB4hgAAAAAAAAAAAAA/AAAAPAAAAAAAAAAAAAAAAAAAAAAAAACGAAAAgAAAAFAAAAAoAAAAeAAAAACGAAAAAAAAIADMAEAAAAA9AAAAKAAAAIYAAACAAAAAAQAQAAAAAAAAAAAAAAAAAAAAAAAAAAAAAAAAAP9//3//f/9//3//f/9//3//f/9//3//f/9//3//f/9//3//f/9//3//f/9//3//f/9//3//f/9//3//f/9//3/+f/5//n//f/9//3//f/9//3//f/9//3//f/9//3//f/x7/n//f/9//3/+f/t//X//f99//3//f917/3//f/9//3//f/9//3//f/9//3//f/9//3//f/9//3//f/9//3//f/9//3//f/9//3//f/9//3//f/9//3//f/9//3//f/9//3//f/9//3//f/9//3//f/9//3//f/9//3//f/9//3//f/9//3//f/9//3//f/9//3//f/9//3//f/9//3//f/9//3//f/9//3//f/9//3//f/9//3//f/9//3//f/9//3//f/9//3//f/9//3//f/9//3//f/9//3//f/9//3//f/9//3//f/9//3/+f/9//3//f/9//3//f/9//3//f/9//3//f/9//3/+f/5//3//f/9//n/+f/5//3/fe/9//3//f/9//3//f/9//3//f/9//3//f/9//3//f/9//3//f/9//3//f/9//3//f/9//3//f/9//3//f/9//3//f/9//3//f/9//3//f/9//3//f/9//3//f/9//3//f/9//3//f/9//3//f/9//3//f/9//3//f/9//3//f/9//3//f/9//3//f/9//3//f/9//3//f/9//3//f/9//3//f/9//3//f/9//3//f/9//3//f/9//3//f/9//3//f/9//3//f/9//3//f/9//3//f/9//3//f/9//3/+f/9//3//f/9//3//f/9//3//f/9//3//f/9//n//f/9//3/fe/9//3//f/9//3/fe/9//3//f/9//3//f/9//3//f/9//3//f/9//3//f/9//3//f/9//3//f/9//3//f/9//3//f/9//3//f/9//3//f/9//3//f/9//3//f/9//3//f/9//3//f/9//3//f/9//3//f/9//3//f/9//3//f/9//3//f/9//3//f/9//3//f/9//3//f/9//3//f/9//3//f/9//3//f/9//3//f/9//3//f/9//3//f/9//3//f/9//3//f/9//3//f/9//3//f/9//3//f/9//3//f/9//3//f/9//3//f/9//3//f/9//3//f/9//3//f/9//3//f/9//3//f/97/3//f/9//3v/f/9//3v/f/9//3//f/9//3//f/9//3//f/9//3//f/9//3//f/9//3//f/9//3//f/9//3//f/9//3//f/9//3//f/9//3//f/9//3//f/9//3//f/9//3//f/9//3//f/9//3//f/9//3//f/9//3//f/9//3//f/9//3//f/9//3//f/9//3//f/9//3//f/9//3//f/9//3//f/9//3//f/9//3//f/9//3//f/9//3//f/9//3//f/9//3//f/9//3//f/9//3//f/9//3//f/9//3//f/9//3//f/9//3//f/9//3//f/9//3//f/9//3//f/9//3//f/9//nv/e/9733feVrtSGlv/e/97/3//f/9//3//f/9//3//f/9//3//f/9//3//f/9//3//f/9//3//f/9//3//f/9//3//f/9//3//f/9//3//f/9//3//f/9//3//f/9//3//f/9//3//f/9//3//f/9//3//f/9//3//f/9//3//f/9//3//f/9//3//f/9//3//f/9//3//f/9//3//f/9//3//f/9//3//f/9//3//f/9//3//f/9//3//f/9//3//f/9//3//f/9//3//f/9//3//f/9//3//f/9//3//f/9//3//f/9//3//f/9//3//f/9//3//f/9//3//f/9//3//f/9//3//f/9//3/fd1tCMx1SHdEtWl//f/9//3/ff/9//3//f/9//3//f/9//3//f/9//3//f/9//3//f/9//3//f/9//3//f/9//3//f/9//3//f/9//3//f/9//3//f/9//3//f/9//3//f/9//3//f/9//3//f/9//3//f/9//3//f/9//3//f/9//3//f/9//3//f/9//3//f/9//3//f/9//3//f/9//3//f/9//3//f/9//3//f/9//3//f/9//3//f/9//3//f/9//3//f/9//3//f/9//3//f/9//3//f/9//3//f/9//3//f/9//3//f/9//3//f/9//3//f/9//3//f/9//3//f/9//3//f/97WUISGfMUdSEuFZVC/3f/f/97/3//f/9//3//f/9//3//f/9//3//f/9//3//f/9//3//f/9//3//f/9//3//f/9//3//f/9//3//f/9//3//f/9//3//f/9//3//f/9//3//f/9//3//f/9//3//f/9//3//f/9//3//f/9//3//f/9//3//f/9//3//f/9//3//f/9//3//f/9//3//f/9//3//f/9//3//f/9//3//f/9//3//f/9//3//f/9//3//f/9//3//f/9//3//f/9//3//f/9//3//f/9//3//f/9//3//f/9//3//f/9//3//f/9//3//f/9//3//f/9//3//f797/38+Y1IhVSGfRn5CkyE1Ov9z/3v/f/9//3//f/9//3//f/9//3//f/9//3//f/9//3//f/9//3//f/9//3//f/9//3//f/9//3//f/9//3//f/9//3//f/9//3//f/9//3//f/9//3//f/9//3//f/9//3//f/9//3//f/9//3//f/9//3//f/9//3//f/9//3//f/9//3//f/9//3//f/9//3//f/9//3//f/9//3//f/9//3//f/9//3//f/9//3//f/9//3//f/9//3//f/9//3//f/9//3//f/9//3//f/9//3//f/9//3//f/9//3//f/9//3//f/9//3//f/9//3//f/9//3//f79zUCExHfk1/3NdPnQhNzr/d/9//Xv/f/9//3//f/9//3//f/9//3//f/9//3//f/9//3//f/9//3//f/9//3//f/9//3//f/9//3//f/9//3//f/9//3//f/9//3//f/9//3//f/9//3//f/9//3//f/9//3//f/9//3//f/9//3//f/9//3//f/9//3//f/9//3//f/9//3//f/9//3//f/9//3//f/9//3//f/9//3//f/9//3//f/9//3//f/9//3//f/9//3//f/9//3//f/9//3//f/9//3//f/9//3//f/9//3//f/9//3//f/9//3//f/9//3//f/9//3//f/9//3//f/9/33f2PZMtciX/c/9zfT52IVk+/3v/e/x//X//f/9//3//f/9//3//f/9//3//f/9//3//f/9//3//f/9//3//f/9//3//f/9//3//f/9//3//f/9//3//f/9//3//f/9//3//f/9//3//f/9//3//f/9//3//f/9//3//f/9//3//f/9//3//f/9//3//f/9//3//f/9//3//f/9//3//f/9//3//f/9//3//f/9//3//f/9//3//f/9//3//f/9//3//f/9//3//f/9//3//f/9//3//f/9//3//f/9//3//f/9//3//f/9//3//f/9//3//f/9//3//f/9//3//f/9//3//f99//3//f3pOcilRIT9f/3f/c1s+VR2dSv93/3/7f/1//3//f/9//3//f/9//3//f/9//3//f/9//3//f/9//3//f/9//3//f/9//3//f/9//3//f/9//3//f/9//3//f/9//3//f/9//3//f/9//3//f/9//3//f/9//3//f/9//3//f/9//3//f/9//3//f/9//3//f/9//3//f/9//3//f/9//3//f/9//3//f/9//3//f/9//3//f/9//3//f/9//3//f/9//3//f/9//3//f/9//3//f/9//3//f/9//3//f/9//3//f/9//3//f/9//3//f/9//3//f/9//3//f/9//3//f/9//3//f/9/f29TKXEluk7/e/933298RlUh/1b/e/9//H/8f/9//3//f/9//3//f/9//3//f/9//3//f/9//3//f/9//3//f/9//3//f/9//3//f/9//3//f/9//3//f/9//3//f/9//3//f/9//3//f/9//3//f/9//3//f/9//3//f/9//3//f/9//3//f/9//3//f/9//3//f/9//3//f/9//3//f/9//3//f/9//3//f/9//3//f/9//3//f/9//3//f/9//3//f/9//3//f/9//3//f/9//3//f/9//3//f/9//3//f/9//3//f/9//3//f/9//3//f/9//3//f/9//3//f/9//3//f/9//3//f/k98BjUMf97/3f/e79vnEoSHV9n/3v/f/1//X//f/9//3//f/9//3//f/9//3//f/9//3//f/9//3//f/9//3//f/9//3//f/9//3//f/9//3//f/9//3//f/9//3//f/9//3//f/9//3//f/9//3//f/9//3//f/9//3//f/9//3//f/9//3//f/9//3//f/9//3//f/9//3//f/9//3//f/9//3//f/9//3//f/9//3//f/9//3//f/9//3//f/9//3//f/9//3//f/9//3//f/9//3//f/9//3//f/9//3//f/9//3//f/9//3//f/9//3//f/9//3//f/9//3//f/9//3//f/9/P2dVJVQhf2P/d/973W//f7UxEiGfc/9//3//f/1//3//f/9//3//f/9//3//f/9//3//f/9//3//f/9//3//f/9//3//f/9//3//f/9//3//f/9//3//f/9//3//f/9//3//f/9//3//f/9//3//f/9//3//f/9//3//f/9//3//f/9//3//f/9//3//f/9//3//f/9//3//f/9//3//f/9//3//f/9//3//f/9//3//f/9//3//f/9//3//f/9//3//f/9//3//f/9//3//f/9//3//f/9//3//f/9//3//f/9//3//f/9//3//f/9//3//f/9//3//f/9//3//f/9//3//f99//39+bxZCFR3fVt9v/nv9e/97/3sQIe8c/3//e/9//3/+f/5//n//f/9//3//f/9//3//f/9//3//f/9//3//f/9//3//f/9//3//f/9//3//f/9//3//f/9//3//f/9//3//f/9//3//f/9//3//f/9//3//f/9//3//f/9//3//f/9//3//f/9//3//f/9//3//f/9//3//f/9//3//f/9//3//f/9//3//f/9//3//f/9//3//f/9//3//f/9//3//f/9//3//f/9//3//f/9//3//f/9//3//f/9//3//f/9//3//f/9//3//f/9//3//f/9//3//f/9//3//f/9//3//f/9//3//f/9/HWMQHTYl33f/d/17/n//e99zEB0PHf9//3//f/9//n//f/5//3//f/9//3//f/9//3//f/9//3//f/9//3//f/9//3//f/9//3//f/9//3//f/9//3//f/9//3//f/9//3//f/9//3//f/9//3//f/9//3//f/9//3//f/9//3//f/9//3//f/9//3//f/9//3//f/9//3//f/9//3//f/9//3//f/9//3//f/9//3//f/9//3//f/9//3//f/9//3//f/9//3//f/9//3//f/9//3//f/9//3//f/9//3//f/9//3//f/9//3/+f/9//3//f/5//n//f/9//3//f/x//X//f997/3v/ezIhUyXeWt93/n/9f/9//39fYzIdsyn/e/5//X/9f95/33//f/9//3//f/9//3//f/9//n/+f/5//X//f/9//3//f/9//3//f/9//3//f/9//3//f/9//3//f/9//3//f/9//3/+f/9//n//f/9//3//f/9//3//f/9//3//f/9//3//f/9//3//f/9//3//f/9//3//f/9//3//f/9//3//f/9//3//f/9//3//f/9//3//f/9//3//f/9//3//f/9//3//f/9//3//f/9//3//f/9//3//f/9//3//f/9//3//f/9//3//f/9//3//f/9//3//f/5//3//f/9//3/8f/x//3//e/9/XEZ2KbYxv3P/f/5//X//f/9/X2NTHTY2/3f9f/x//n//f/9//3//f/9//3/ff/9//3//f/9//3/+f/5//n//f/9//3//f/9//3//f/9//3//f/9//3//f/9//3//f/9//3//f/9//3//f/9//3//f/9//3//f/9//3//f/9//3//f/9//3//f/9//3//f/9//3//f/9//3//f/9//3//f/9//3//f/9//3//f/9//3//f/9//3//f/9//3//f/9//3//f/9//3//f/9//3//f/9//3//f/9//3//f/9//3//f/9//3//f/9//3//f/9//3//f/9//3//f/9//3//f/9//n/+e/9//39/a3cpMR0dW/9//3/9f/1//3//f/9WUx1XPv97/3/+f/5//3//f/9//3//f/9//3//f/9//3//f/9//3/+f/9//3//f/9//3//f/9//3//f/9//3//f/9//3//f/9//3//f/9//3//f/9//3//f/9//3//f/9//3//f/9//3//f/9//3//f/9//3//f/9//3//f/9//3//f/9//3//f/9//3//f/9//3//f/9//3//f/9//3//f/9//3//f/9//3//f/9//3//f/9//3//f/9//3//f/9//3//f/9//3//f/9//3//f/9//3//f/9//3//f/9//3//f/9//3//f/9//3//f/9/3nf/f/97PUY2JfQ1/3v/e/9//n//f/9//3++TlIduEb/d/9/3nv/f/9//3//e/9//n//f/9//3//f/9//3//f/9//3//f/9//3//f/9//3//f/9//3//f/9//3//f/9//3//f/9//3//f/9//3//f/9//3//f/9//3//f/9//3//f/9//3//f/9//3//f/9//3//f/9//3//f/9//3//f/9//3//f/9//3//f/9//3//f/9//3//f/9//3//f/9//3//f/9//3//f/9//3//f/9//3//f/9//3//f/9//3//f/9//3//f/9//3//f/9//3//f/9//3//f/9//3//f/9//3//f/5//3//f/9/33ffdzUlEx1+Y/97/3f/f99//3//f/9/fEZzIRpT/3P/e/9//3/fd99z/3v/d/53/nv/f/9//3//f/9//3//f/9//3//f/9//3//f/9//3//f/9//3//f/9//3//f/9//3//f/9//3//f/9//3//f/9//3//f/9//3//f/9//3//f/9//3//f/9//3//f/9//3//f/9//3//f/9//3//f/9//3//f/9//3//f/9//3//f/9//3//f/9//3//f/9//3//f/9//3//f/9//3//f/9//3//f/9//3//f/9//3//f/9//3//f/9//3//f/9//3//f/9//3//f/9//3//f/9//3//f/5//3/fe/9/fE4TIfc5/3v+d/9//3//f/9//3//f1tCdCGeY/9v/3//f59zV0K6Rt9n/3f/e/9//3//f/9//3//f/9//3//f/9//3//f/9//3//f/9//3//f/9//3//f/9//3//f/9//3//f/9//3//f/9//3//f/9//3//f/9//3//f/9//3//f/9//3//f/9//3//f/9//3//f/9//3//f/9//3//f/9//3//f/9//3//f/9//3//f/9//3//f/9//3//f/9//3//f/9//3//f/9//3//f/9//3//f/9//3//f/9//3//f/9//3//f/9//3//f/9//3//f/9//3//f/9//3//f/9//3//f/9/v3O/d3ctUyV/Z/93/nf+e/9/33//f99//3/5OVMdvmf/c/93H18YPg8ZcR2YPt9n/3v+e/9/33//f/9//3//f/9//3//f/9//3//f/9//3//f/9//3//f/9//3//f/9//3//f/9//3//f/9//3//f/9//3//f/9//3//f/9//3//f/9//3//f/9//3//f/9//3//f/9//3//f/9//3//f/9//3//f/9//3//f/9//3//f/9//3//f/9//3//f/9//3//f/9//3//f/9//3//f/9//3//f/9//3//f/9//3//f/9//3//f/9//3//f/9//3//f/9//3//f/9//3//f/9//3//f/9//3//e/9/v1ZXJfY1/3v/e/53/3//f/9//3//f/9/+jkSFf9v/3N/Z3cpER0wGZIdbxX6Tr1n/3//f/9//3//f/1//3//f/9//3//f/9//3//f/9//3//f/9//3//f/9//3//f/9//3//f/9//3//f/9//3//f/9//3//f/9//3//f/9//3//f/9//3//f/9//3//f/9//3//f/9//3//f/9//3//f/9//3//f/9//3//f/9//3//f/9//3//f/9//3//f/9//3//f/9//3//f/9//3//f957/3//f/9//3//f/9//3/ee/9//3/+f/9//3//f/9//3//f/9//3//f/9//3//f957/3//f/9//3v/f3ct9Bw/Y/97/3v/e/57/3/ff/9//3//f5cp8hD/b/9zlykWHTMd/3PfZy4NTxn/d/97/3/ee/9/u3/8f/x//n//f/9//3//f/9//3//f/9//3//f/9//3//f/9//3//f/9//3//f/9//3//f/9//3/+f/5//n/+f91//3/+f/9//3//f/9//3//f/9//3//f/9//3//f/9//3//f/9//3//f/9//3//f/9//3//f/9//3//f/9//3//f/9//3//f/9//3//f/9//3//f/9//3//f/9//3//f/9//3/fe/97/3//f/9//3//f/9//3//f/9//3//f/9//3//f/9//3//f/9//3//f/97vFJWKfk5/3v/e/97/nf/f/9//3//f/9//3tWHRMN/2+6QlYhFR2dSv93/2/0KTAZf2P/f/97/3//f/x/+3/9f7x733//f95//3//f79//3//f/9//3//f/9//3//f/9//3//f/9//3//f/9//3//f/5//3/+f/5//n//f/5//3//f/9//3//f/9//3//f/9//3//f/9//3//f/9//3//f/9//3//f/9//3//f/9//3//f/9//3//f/9//3//f/9//3//f/9//3//f/9//3//f/9//3//f/9//3//f99z/3v/f993/3/dd/9//3//f/5//3//f/9//3//f/9//3//f/9//3//f/57/3v/e3QpMB0eW99zHVu/b/97/3v/f/9//3//f/938wxWEf9rkxk0GTYhv3P/d/9zeD5SHf9W/3v/e/9//3/9f/x/+3v/f/9//3//f/9/v3v/f/9//3//f/9//3//f/9//3//f/9//3//f/9//3/fe/9//3//f/9//3/+f/9//n/de/5//3//f/9//3//f/9//3//f/9//3//f/9//3//f/9//3//f/9//3//f/9//3//f/9//3//f/9//3//f/9//3//f/9//3//f/9//3//f/9//3//f/9//3//f75z/3+/b/97/3e/c/9//3/ed/9//3//f/9//3//f/9//3//f/9//3//f/9//nv/e/97n3MzIbItv2/8VlAh9Tn/d/9//3//f/5//3//c/MIuhl/U1IRdiHZNf9//3v/e9lKdCE6Ov93/3f/f/9//3/+e/9//3ffd/9/vnf/f/9/v3//f/9//3//f/9//3//f/9//3//f/9//3//f/9//3//f/97/3v/f/9//3//f/9//n//f/9//3//f/9//3//f/9//3//f/9//3//f/9//3//f/9//3//f/9//3//f/9//3//f/9//3//f/9//3//f/9//3//f/9//3//f/9//3//f/9//3//f/9/nHO3Vk8hNzr1Nb9r/3ufa/97/3//f/9//3//f/9//3//f/9//3//f99//3/+f/57/3v/e/o9MyG4Tv97XmMOHe8YX2f/f/9//n/9f/97/2/zBP4hGyJUDTMZ/1r/e/9//3+eazMduCn/b/93/3f/d/9z/3f/c59ntimULRlb/3+/e/9//3//f/9//3//f/9//3//f957/3//f/9//3//f/9//3//e/97/3v/d/97/3//e/9//3//f/9//3//f/9//3//f/9//3//f/9//3//f/9//3//f/9//3//f/9//3//f/9//3//f/9//3//f/9//3//f/9//3//f/9//3//f/9//3//f/9//3//f/9/+VoOGXMhkyXMDJEln2v/f/97/3//f/9//3//f/9//3//f/9//3//f/9//3//e/9/n2sSHXUpv2//d/97Nj40Ib9W/3//f/1//H//e99nNgneHVkNVQ10Hf93/3/ff/9//38yGdkp/3Pfa55GfT4fU/9zf1vXKbII8RSWSt13/3//f/9//3//f/9//3//f/9//3//f/9//3//f/9//3//f/97/3d/Y3pG9TncVr93/3//f/9//3//f/9//3//f/9//3//f/9//3//f/9//3//f/9//3//f/9//3//f/9//3//f/9//3//f/9//3//f/9//3//f/9//3//f/9//3//f/9//3//f/9//3//f/97H1d1Ib5K/1KTKVAh0jH/e993/3//f/9//3//f/9//3//f/9/33v/f/57/3//e5tOMSG8Tv9333P/eztbshB6Lf9//3/8f/1//3e/YzYJnA1ZCXgR9y3/f997/3/9f/9/8BCXHf9rNzLSCLIElh3eQlQRVhU5Ffst/3f/f713/3//f/9//3//f/9//3//f/9//3//f/9//3//f/9/339/bxk6VSHQEM4QUSH9Wv9//3//f/9//3//f/9//3/+f/9//3//f/9//3//f/9//3//f/9//3//f/9//3//f/9//3//f/9//3//f/9//3//f/9//3//f/9//3//f/9//3//f/9//3//f/9//3//f/97fEJSHV9f/3tZQrItTiF/a993/3//f/9//3//f/9//3//f/5//n/+f/97/3e1LVIlf2v/e/97/XP/e/QYWSn/f/9//X/9f/93f1tXDTkFew13FbtG/3v/f/9//n//e1QZNhF/WzMNNxEWDXYRMwmYFRYJmh0bNv97/3v/f/9//3//f/9//3//f/9//3//f/9//3//f/9//39+a1VGLSExHTMdO0IZPhEZGD7/e/9//3//f/9//3//f/9//3//f/9//3//f/9//3//f/9//3//f/9//3//f/9//3//f/9//3//f/9//3//f/9//3//f/9//3//f/9//3//f/9//3//f/9//3//f/9//3//e/97V0JwJf1W/3t/Z/U1Lh14Rr9v/3//e/97/3//f/9/33//f/5//Xf/ex9bMyG2Mf9//3//e/93/3cTGTQd/3v/f7x3/3//ez9XOA05CXgNMg3/b/933Xf/f/57/3cTCb0ZPzIaFfgQNxEyCdcZf1M2EXMZ/3P/d/97/3//f/5//3//f/9//3/8f/t//n//f/9733u/c5tKcSEuGZEl2lLfc997ekpUHfgx/3v/f/9//3//f/9//3//f/9//3//f/9//3//f/9//3//f/9//3//f/9//3//f/9//3//f/9//3//f/9//3//f/9//3//f/9//3//f/9//3//f/9//3//f/9//3//f/9//3/fd/9/uE4uIbtS/3vfc7tKUCEVOr9r/3v/c/9//3u9e/9//3/9d/97/3f4NXcpvlb/f/5//X//e/93dB0RFf93/3//f/9/33d+QlkROQ1XDZQV/3f/e/9//3//f/9vVg1aCT4VmAScJR0yUxGUEf9CVhE3Ov97/3//f/9//3//f/9//3+/d/9//n/9f/5//3//e/9ali0xGXEdmkLfb99z/3//f5pOVR3YKf97/3//f/9//3//f/9//3//f/97/3//f/9//3//f/9//3//f/9//3//f/9//3//f/9//3//f/9//3//f/9//3//f/9//3//f/9//3//f/9//3//f/9//3//f/9//3//f/9//3+/c/97XmORKRY6/3v/d39jcSUuHRxb/3v/e/97/n/+f/5//3f/d/9z0hA1IZ9z/3/7d/x//3v/d3UhERWea/x3+3/8e/97fEJYEToNeRE7Lv9z/3v/f59z3VI7OjUFOAkbEVwdH1ffa5QZMgnbJXcZ/VL/f/9//3//f/9//3//f/9//3//f/9//3//f59v9jnvGHIlFzpfX/93/3f/e/9//3+7UhMV2Cn/e/9//3//f/9//3//f/9//3v/e/9//3//f/9//3//f/9//3//f/9//3//f/9//3//f/9//3//f/9//3//f/9//3//f/9//3//f/9//3//f/9//3//f/9//3//f/9//3//f71z/3//f/9/f2fzNdQ1P1//e/93Nz5QITY+n2v/f/9//X//f/97/3PeTjUdHDr/e/9//X/8f/97/3f6MVQd/3f8d/t7/Hv/e/gtFwk6CZoVvz7/cx5fekqUMVQlVR13DVgJWhVZHb9r/3P3KVQVNhW4Jb9v/3//f/9//3//f/9/3Xv+f/5//3v/e/97/lpRJZIp1DX8Vv97/3vfc/97/3//d/9/Hl80Gbcl/3v/f/9//3//f/9//3//f/9//3v/f/9//3//f/9//3//f/9//3//f/9//3//f/9//3//f/9//3//f/9//3//f/9//3//f/9//3//f/9//3//f/9//3//f/9//3//f/9/3nv/f/9//3/fd/9//3sVPnEleUafb993e0pSJRg633f/f/9//3v/e99rtCl1If9W33P/e/9//3//c/93HDY0GRxX/3f/e/9733P6LRkJXRGaGRousyktIVAptTWdSv9OVgk2BXkZuin/c/9zOTZVGfMQXD7/e/9//3//f/9//3/fe/9//H/8e/97/3u/UhQhMiFYRv93/3u/b99z/3//f/9//3v/f59vNBWWIf9z/3//f/9//3//f/9//3//f/9//3//f/9//3//f/9//3//f/9//3//f/9//3//f/9//3//f/9//3//f/9//3//f/9//3//f/9//3//f/9//3//f/9//3//f/9//3//f/9//3//f997/3//f79z/3ufb1hCUCE4Pr9z/1p0JRIh/2Lfe/97/3f/d3Id1i2/b/97/3//f/9//3v/dx421Qw/X/97/3t+Zx9XmSEbDRoF9AT3KRQ22Fb/e/9//3e9QnYNNQGZHZ5G/3v/d75KExVUGR9b/3//f/9//3//f/9//3//f/1//Xv/f5xONSFWJR9f33P/e/93/3//f/9//3//f/97/3+/czQZVBnfb/9//3//f/9//3//f/9//3//e/9//3//f/9//3//f/9//3//f/9//3//f/9//3//f/9//3//f/9//3//f/9//3//f/9//3//f/9//3//f/9//3//f/9//3//f/9//3//f/9//3//f/9/33v/f/97/3vfd79z/VpyKXMp1jFVJfYgP0Y/X39j/040Fdct33N/az9nP2c/Yx5bP1+fKRsZmSkZPnElDxmWJbME+whdFfol/2v/d/9//3//e/93uj6XEVcJFAn/Ut9v/3sfVzUZdSXfc/9//3/+f/9//3//f/9//3/+f/97HFtSJTQhH1v/d99z/3f/f/9//3//f/9//3//e/9/33c0GTMVfmP/f/9//3//f/9//3//f/9//3//f/9//3//f/9//3//f/9//3//f/9//3//f/9//3//f/9//3//f/9//3//f/9//3//f/9//3//f/9//3//f/9//3//f/9//3//f/9//3/ef/9//3//f/9//3//f/9//3//f/9333efbz9jvlI+RvQYNB11IVUZVBlyHVAdcikQITElLyFOIXMhtwwbFT4+vlI/Yz9j3282ERwNXBFcMv9z/3v+f/5//3//d/Uldg14DTUR/3P/d/97P1/zFNcx/3v/f/9//n/+f/9//3//f993/39/a3IpEB3fUv93/3f/e/9//Xf+f/9//3//f/9//3//f/97diEzET1b/3v/f/9//3//f/9//3//f/97/3//f/9//3//f/9//3//f/9//3//f/9//3//f/9//3//f/9//3//f/9//3//f/9//3//f/9//3//f/9//3//f/9//3//f/9//3//f/9//3//f/9//3//f/9//3//f/9//3//f/97/3v/e/97/3ufa9IpLxV0HVIZ/3P/d/9733f/d91z/nf/cx0yFxU/Y993/3v/e39fVRX4BHwZnD7/d/93/3//f/9//3NSEXcNVwk1Ef93/3f/e3clNx10Jf97/3/+f/1//X//f/9//3v/f/97tTFSJVlC33P/d/97/3v/f/9//n//f/9//3//f/9//3//f5clVRl3Qv9//3//f/9//3//f/9//3//f/9//3//f/9//3//f/9//3//f/9//3//f/9//3//f/9//3//f/9//3//f/9//3//f/9//3//f/9//3//f/9//3//f/9//3//f/9//3//f/9//3//f/9//3//f/9//3//f/9//3//f/97/3//e91v/3u/azc6MhW2Jd9r/3ffc/97/3/9e/17/3M7NvMQv2v/e/93/3ccU3MZGA04ER5P/3f/f/9//3//e99rNA15EVgNdx3/d/97v29WIRYV1y3/d/9//3/+f/5//3//e/9//3veVlQltjF/Z/97/3v/f/97/3//f/9//3//f/9//3//f/9//3/6LVQZVj7/f/9//3//f/9//3//f/9//3//f/9//3//f/9//3//f/9//3//f/9//3//f/9//3//f/9//3//f/9//3//f/9//3//f/9//3//f/9//3//f/9//3//f/9//3//f/9//3//f/9//3//f/9//3//f/5//3/+f/9//3//f/97/3/+e/93v2s/W1YdVh0zHVtG/3v/f793/3v/d/93OjISEX9n/3/dd/97dT5xGVkVeRmfX/97/3//f/9//3v/TncRmRWZFZch/3f/ez9fFRlYHZUh/3Pfc/9//3/+f/57/3v/e99zdi01IZxK/3v+d/1//X/+f/9//3//f/9//3//f/9//3//f/9/XDpUGfIt/3//f/9//3//f/9//3//f/9//3//f/9//3//f/9//3//f/9//3//f/9//3//f/9//3//f/9//3//f/9//3//f/9//3//f/9//3//f/9//3//f/9//3//f/9//3//f/9//3//f/9//3//f/9//3//f/9//3/+f/9//3//f/5/3Hf/e/972C3yEJ9nfEIzITUl317/f/9732//czou8Ayea/9//3//e/AtzAQWDfQI/3P/e/9/33//f/97nj54FfwldxWWJd9z/3s5PhUReRmXHf9z/3v/e/9//3/+e/97/3v+VlQh2DW/b/97/X/7f/1//n//f/9//3//f/9//3//f/9//3//e99KVBWxJf97/3//f/9//3//f/9//3//f/9//3//f/9//3//f/9//3//f/9//3//f/9//3//f/9//3//f/9//3//f/9//3//f/9//3//f/9//3//f/9//3//f/9//3//f/9//3//f/9//3//f/9//3//f/9//3//f/9//3/+f/9//n//f/5//3f/d5YplCX/d79rn2+XNTQllTF/a/93/2/XIXQdn3P/f/9//3uWRtQpeh0VEf93/Xv+f95//n//e/clVg2fNnUZlSX/e99ztik2EXkVdhH/Z39bHFe/d/9//3f/e/9z9zEyHf5W/3v/e/17/X/9f/9//3//f/9//3//f/9//n//f/9//3//UjMVbyH/e/9//3//f/9/33//f/9//3//f/9//3//f/9//3//f/9//3//f/9//3//f/9//3//f/9//3//f/9//3//f/9//3//f/9//3//f/9//3//f/9//3//f/9//3//f/9//3//f/9//3//f/9//3//f/9//3//f/9//3//f/9//3//f/9/n280HRY2/3P/d/97/3/fXpIxDR02Or9nPTLRCP9//3//f/9//3u/Zz82WB3/e/x7/3/+f/9//3eUFTUJ30JSFbQp/3t/Y1Ud2yV5EVcNXC5yGQ8VG0K/d/9//3d/Y1Mdsynfc/97/3//f/9//3//f/9//3//f/9//3//f/5//3//f/9/P1czEZAh/3v/f/9//3//f/9//3//f/9//3//f/9//3//f/9//3//f/9//3//f/9//3//f/9//3//f/9//3//f/9//3//f/9//3//f/9//3//f/9//3//f/9//3//f/9//3//f/5//3/+f/9//3//f/9//3//f/9//3//f/9//3//f/9//nv/f39KVyXdUv93/3f+e/97/3/ee7ZOkSV1HdcEORnff/9/33//f/97/3dZHTYZ/3v9f/5//3//f79vMw3aHR9LcRmzKf93PD4VFZ82mhFYCXcNUhFTHdQYv1b/e/97OToyGblK/3v+d/9/33//f/9//3//f/9//3//f/5//n/9f/9//3//fx9TVBWQIf97/3//f/9//3/ff/9//3//f/9//3//f/9//3//f/9//3//f/9//3//f/9//3//f/9//3//f/9//3//f/9//3//f/9//3//f/9//3//f/9//3//f/9//3//f/9//3//f/5//3//f/9//3//f/9//3//f/9//3//f/9//3//f/9//3/aOVYpf2P/e/9//Xv/f913/3//e79rfD4aERoZvlqfe/9//3//d/9zNhX6Mf97/X/+f/9/339fY3QVvj7/d3dCmEb/d/k1Vh2fVx0iWAlWDf9KP1vzFNox/3e/ZzMZMhX/d/97/3//f/9/33//f/9//3//f/9//3//f/5//n//f/9//3c/VzQVsSn/e/9//3//f/9//3//f/9//3v/f/9//3//f/9//3//f/9//3//f/9//3//f/9//3//f/9//3//f/9//3//f/9//3//f/9//3//f/9//3//f/9//3//f/9//3//f/9//3//f/9//3//f/9//3//f/9//3//f/9//3//f/9//3//e/93lSmULf93/3//e/9//3//f/9//3v/d/931BBaIdMcljXcVv9z/3P/c7cl9zH/d/5//3//f793v1IvFb9n33v/f/9z/3NyHXUh/2v7JRcRNRX/d/93cx1zFX9XWjI1Gb9K33P/e/x3/n/ee/9//3//f/5//3//f/9//3//f/5//3//e/9vGzJ2HVU6/3e/d/9/33dfX3lC9zG3Lfk1Wkb+Wv9//3//e/9//X/+f/9//3//f/9//3//f/9//3//f/9//3//f/9//3//f/9//3//f/9//3//f/9//3//f/9//3//f/9//3//f/9//3//f/9//3//f/9//3//f/9//3//f/9//3//f/9//3u/a5MpFj7/f/9//3//f/9//3//f/97/3f/dxMVeik/ZzMlkinTKT5T/2uWITk6/3v+e91z/3//f1UlkSX/e/9//3//d15bUR0ZMv9zuCF5Ifo1/3//e5g6cg1+MngVVx1fY/97/3v/f/x3/3//f/9//3//f/5//3//f/9//3/ef/9//3f/c5ghNRWZRv97/3+7VtQxcSEwFTIZlyVWITIhUyW3NZ9z/3/+e/1//X//f/9//3//f/9//3//f/9//3//f/9//3//f/9//3//f/9//3//f/9//3//f/9//3//f/9//3//f/9//3//f/9//3//f/9//3//f/9//3//f/9//3//f/9//3//f/93X18xIdxS/3v/f/9//3//f/9//3//e/9z/3PzFLot33f/fz1fTx0QEdkpmiWYJf93/3v+d/9733cSHfQx/3f9f/9//3N6PhAV/1L/b3YdNhm/Uv97/39+V1INNg0XDRUVfEb/d/9z/3//f/57/3//f/9//n/+f/5//3//f/9/3X//f/9z/3M2ETgVP1v/c1hGDyFPIXhCHVPfb/93/3ufb3pKER21Md93/3v+f/x//3//f/9//3//f/9//3//f/9//3//f/9//3//f/9//3//f/9//3//f/9//3//f/9//3//f/9//3//f/9//3//f/9//3//f/9//3//f/9//3//f/9//3//f/9//3//e7tKMR1fZ/9//3//f/9//3//f/9//3v/e79rExn6Mf9//3/fc/93P1s1GfYUeSVfX99v/3//e/9alinaSv93/H/+f/93liFRGb9r/3M0FfMQP2P/e/9//2tSEdUE+BA2HRIZf2ffc/9//3/ee/9//3//f/9//n//f/9//3//f/9//n//e59fWBV7Hd9rekYwIbMxHVv/c/97/3f/f79z/3//f5xOUykXQv9/3nf+f/9//3//f/9//3//f/9//n//f/9//3//f/9//3//f/9//3//f/9//3//f/9//3//f/9//3//f/9//3//f/9//3//f/9//3//f/9//3//f/9//3//f/9//3//f/9//3c3OjEh33P/e/9//3//f/9//3//e/9//3efZzIZGzrfd/9//3v/e/9v/3O7LRUVUyGSKV5f/3ufSnUhHFP/d/t3/3+/a1UZsiX/d/9rEhHyFJ9v33//f/9vlSHVDDkZHToyIfQ1/3v/e/57/3//f/9//3//f/9//3//f/9//3/+f/9//3MfTzgNviE/V1MdMiEfX/97/3v/d/97/3//f953/3v/f7U1Mim7Uv9//3/9f/9//3//f/9//3/+f/1//3//f/9//3//f/9//3//f/9//3//f/9//3//f/9//3//f/9//3//f/9//3//f/9//3//f/9//3//f/9//3//f/9//3//f/9//3//f/93tCm0Mf97/3//f/9//3//f/9//3//f/97XVtTHXxC/3//f/97/3vfb/93XUIVGTo6UiG0LVo+/DUUFf9z/3P+e/97P1s1FZdC/3ffa/AQMx2fb/9//3//dxkyVx3cMX9nlClQIZ9r/3v/e/9//3//f/9//3//f/9//3//f/9//3//f/9z/0o4Dd8lHTIzGXxG/3v/f99v/3v+f/1//X//f/9733u/cxEhlDHfd/9//n/+f/9//3//f/9//3/9f/9//3//f/9//3//f/9//3//f/9//3//f/9//3//f/9//3//f/9//3//f/9//3//f/9//3//f/9//3//f/9//3//f/9//3//f/9//39/Z1IhOEL/f/97/3//f/9//3//f/9//3//dxtTUh3fUr9z/3+9c/9//3v/e5xK0BD/d39jGDYzGdQQVhn/b/93/3f/d186NhU5V/93n2MQERAVv3P/f/9/33P4MTMdP1//dzg+MB1XQt9z/3/ed/9//3//f/9//3//f/9//3//f/5//3//c1s2Nw0/LlYVliVfZ/97/3v/d/97/n/8f/x/3Hu8c/9//3++VtAce07/f/9//n//f/9//3//f/5//n//f/9//3//f/9//3//f/9//3//f/9//3//f/9//3//f/9//3//f/9//3//f/9//3//f/9//3//f/9//3//f/9//3//f/9//3//f/9/P2MRGdtS/3v/f/9//3//f/9//3//f/9//3e5SnMhH1v/f753/3//e/97/3tZQnMlf2P/d/9z3042HTYZtSUdU/9732/dKTYVvWf9c79n8BAPGf93/3+/e39nMxnuFP97/3dfY+8Ysy3/f993/3/ee/9//3//f/9//3//f/9//3//f/9//3dTEXgRXzJWFZUl/3v/d/97/3v/f/1//X/9f/9//3//e997/38ZQhEhv3f/f/9//3//f/9//3//f/5//3//f/9//3//f/9//3//f/9//3//f/9//3//f/9//3//f/9//3//f/9//3//f/9//3//f/9//3//f/9//3//f/9//3//f/9//3//fzlCMiG/b/9//3v/f/9//3//f/9//3//f99zeEZRHT9f/3v/f/9//3//e/93X2cxHZpG32v/bx5TNBkcNpUlUh2WKf9zehk1Ff9v/3s/WxEZ7BD/f/9//3+/TjQdsSn/d/9333MxITEhf2v/f/9//3//f/9//3//f/5//3//f/9//3//f/9zEglVDfohdBX9Tv93/3v/e/9//3//f/9//3/ef/9//n/ed/9/X2sSITpG/3v/e/5//3/fe/9//3//f/9//3//f/9//3//f/9//3//f/9//3//f/9//3//f/9//3//f/9//3//f/9//3//f/9//3//f/9//3//f/9//3//f/9//3//f/9//38ZPlMh/3f/f/9//3//f/9//3//f/9//3//d1c+ciGfZ/57/X//f/9//3//f59vMR16Rv93/3dXOlMdn2ffb3tGdSX0EFkVXjr/e/973k7wFE0d/3P/f/9/XkJ2IdpS/3v/e/971zUyIfxa/3//f/9//3//f/9//3/+f/5//3//f/9/33ufY3QVlRHXGXMZPlf/e/9//3//f/9//3//f/9//3//f/5//Xv/f59z+T2WMb93/3//f/5//3//f/9//3//f/9//3//f/9//3//f/9//3//f/9//3//f/9//3//f/9//3//f/9//3//f/9//3//f/9//3//f/9//3//f/9//3//f/9//3//f/9/lS22Lf93/3//f/9//3//f/9//3//f/9//3cWOlAd/3P9d/1//n//f/9//3+fc3UtUyH/d99rTxlyIf93/3u/b99zuSlXFZchuk7/fz9fdCGWQv53/3//f7kpFBUcV/93/3v/e3tGMyEXPv9//3v/f/9//3//f/9//n/+f/9//3//f/97vUaXGdcdtBVRFb9r/3v+f/5//3//f/9/33//f/9/33/9f/5//3v/e/9eMyH+Wv9//nv+f/1//3/fe/9//3//f/9//3//f/9//3//f/9//3//f/9//3//f/9//3//f/9//3//f/9//3//f/9//3//f/9//3//f/9//3//f/9//3//f/9//3//f3Qp+Tn/e/9//3//f/9//3//f/9//3//e/9/1TFRHf93/nv9f/9//3//f/9/33s6RlQlf2cfVy8Z/Vb/e/97/3v/d/9OVRVVGVIlOUa/c/93/3P/e/97/3d4IfUMf1//d/97/3v/WjMhtDH/f/97/n//f/9//3//f/5//n//f/9//3//exoyVRG8NpIVch3/e/9//X/+f/9//3//f/9/33//f99//n/9f/9//3/fd5Ux9z2/c/9//n/+f/5//3//f/9//3//f/9//3//f/9//3//f/9//3//f/9//3//f/9//3//f/9//3//f/9//3//f/9//3//f/9//3//f/9//3//f/9//3//f/9//3szIXxK/3f/f/9//3//f/9//3//f/9//3//e5QpMBn/e/97/3//f/9//X/+f99/P2fxHHUpMB2SKd93/3/ce/9/33O9RjIRf2M6Rs4YUyU/X/93/3f/dz9fNxVYGV9b/3f/d/93H2NVJZQx/3/9d/5//3//f/9//3/9f/1//3//f/97/3uXIRQJP0dyFXMh/3//f/1//X//f/9//3//f/9//3//f/5//n/+f/97/3u8VhAhP2P/f/9//Xv+f/9//3//f/9//3//f/9//3//f/9//3//f/9//3//f/9//3//f/9//3//f/9//3//f/9//3//f/9//3//f/9//3//f/9//3//f/9//3//f39vMyX/Wv97/Xv/f/9//3//f/9//3//f/9//39zJXIh/3f/e/97/3//f/5//H//f/9/9TkPGXEluk7/e/9//n/de/97kyEQDf9z33s/Z/Q1cCF4Pp9j/3v/UjkVWBWbQv9v/3v/d39rNSXXOf97/nv+f/9//3//f/9//X/9f/9//3//e79rVhk2DX9TUhG2Lf9//3/9f/5//3//f/9//3//f/9//3//f/9//3/+e/9/v3NyKVlG/3//f/5//n//f/9//3//f/9//3//f/9//3//f/9//3//f/9//3//f/9//3//f/9//3//f/9//3//f/9//3//f/9//3//f/9//3//f/9//3/ee/9//3/7XjMhf2v/e/17/3//f/5//3//f/9//3//f/97UyWTKf93/3f/e/9//3/+f/5//3//f/97nmu9a/9//3/ff/9/33//d9UpFi7/b793/3+ea1U+Uh3ZLf9aXz47FVkV9in/d/53/3ufbxQh9zn/e/57/X//f/9//3//f/x//H//f/9//3ccUxUR/SU/S1MVuTHff99//n/+f/9//3//f/9//3//f/9/33//f/5//n//e/97WEaULX9v/3//f/5//3//f/9//3//f/9//3//f/9//3//f/9//3//f/9//3//f/9//3//f/9//3//f/9//3//f/9//3//f/9//3//f/9//3//f/9//n//f/97mE5SJb9z/3/+f/9//3//f/9//3/ff/9//3//d1Mh9DH/e/97/3//f/9//3//f/9//3//e/9/3HP9d/9/33/ff/9/n2uUIVY2/3P/f997/3//d19fMxl5JTkZehVXEXQZ/3P+d/9733fSGBlC33v/f/57/3//e/9//3v/f/9//3//f/97WD4zEd9CH0tUGRs+v3v/f/9//3//f/9//3//f/5//3//f/9//3/+e/5//3//e19nDx0/Z/9//3//f/9//3//f/9//3//f/9//3//f/9//3//f/9//3//f/9//3//f/9//3//f/9//3//f/9//3//f/9//3//f/9//3//f/9//n/9f/5//3v/d3lGkin/f/9//3//f/9//n/+f/9//3//f/9//3cSGRU+/3//f/9//3//f/9//3//f/9//3//f/5//3/ef/9//3/fe79OliG2Rv9/33//f/9//3//d/9z+zF5HRMNlhkVDd9r/m//e59vVymXNf9//3v/e/93+DV3IXclvU7/d/97/3v/d3IdLhG/Y79GdyE5Pv9//3//f/9//3//f/9//3//f/9//3//f/9//n/+f/9//3//e9Q51T3/f/9//3//f/9//3//f/9//3//f/9//3//f/9//3//f/9//3//f/9//3//f/9//3//f/9//3//f/9//3//f/9//3//f/9//3//f/9//X/+f/97/3cXNtIx/3//f/9//3//e/9//n//f/9//3//e99zEhlWRv9//3//f/9//3//f/9//3//f/9//n//f/9//3//f/9//3u/TnclOlv9f/9//3//f/9//3v/d/9SmR2UGe8EuyX/Tv93/3cfWxQh1jn/f/9//3t6QjQZFhn2EHch/lL/e95vv2tTGbAh32u/SlYhWUL/f/9//3//f/9//3//f/9//3//f/9//3/+f/5//n//f/9//3+ZUnEx33v/f/9//3//f/9//3//f/9//3//f/9//3//f/9//3//f/9//3//f/9//3//f/9//3//f/9//3//f/9//3//f/9//3//f/9//3/+f/5//n//e99vkyUUOv9/33//f/9//3/+e/5//3//f/9//3ufazIZd0r/f/9//3//f/9//3//f/9//3//f/5//n//f/9//3//f/9/Pj53IZ1n/X//f/9/33//f/53/3N9PjUVf1t7PhQR9BAfU/9zH1t0JRI6/3//e/93MR1UHf9SfUKRDJYt/3v/e/9SUxk1Mv9vv0ZWIVhC/3v/f/9//3//f/9//3//f/9//3//f/9//n/9f/5//3//f997f28OIV9r/3//f997/3//f/9//3//f/9//3//f/9//3//f/9//3//f/9//3//f/9//3//f/9//3//f/9//3//f/9//3//f/9//3//f/9//3/+f/5//3v/czEZmEr/f/9//3//f/9//3/+f/9//3//f/97X2MSGfpW/3//f/9//3//f/9//3//f/9//3/+f/9//3//f/5//3//f7kpNRn/d/17/3//f/9//3//f/97OjZ2Hf9z32s0GVcdVRmfPj46VCG2Tv1z/3+/bzEdzxD/c59ndilUJZlS/3s7PjMV/Er/c99KVR15Rv97/3//f/9//3//f/9//3//f/9//3//f/5//n/+f/9//3//f/9/szlXSv9//3//f/9//3//f/9//3//f/9//3//f/9//3//f/9//3//f/9//3//f/9//3//f/9//3//f/9//3//f/9//3//f/9//3//f/9//3/9e/97v28xGdpS/3/ff/9//3//f/57/3//f/9//3//f99SMx08X/9//3//f/9//3//f/9//3//f/9//3/+f/9/3nv/f/9//381HVYd/3f+e/9//3//f/9//3v/d7UpWzq/Z/93XEZ2IXUZdxn4EHkhv2v+d/97vmsPGRAZ32//d3tKMiWUMf97dyU0GV9b/3PfTlQdWD7/e/9//3//f/9//3//f/9//3//f/9//3//f/5//n//f/9//3//f9taby2/d/9//3//f/9//3//f/9//3//f/9//3//f/9//3//f/9//3//f/9//3//f/9//3//f/9//3//f/9//3//f/9//3//f/9//3//f/5//3//d79rERleY/9//3//f/9//3//f/5//3//f/9//3++TjIdn2//f/9//3//f/9//3//f/9//3//f/9//3//f/9//3//f993ViG4Lf97/3//f/9//3//f993/3sPFVo+/3v/e59vMh1TGRQR+BAXFT9b/3P/f/93l0ZfX/97/3t/ZxAddi0fXxYZVR3fa/9zP1dUGTc+/3v/f/9//3//f/9//3//f/9//3//f/9//3//f/5//3//f/9/33vfey0lXWv/f/9//3//f/9//3//f/9//3//f/9//3//f/9//3//f/9//3//f/9//3//f/9//3//f/5//3//f/9//3//f/9//3//f/9//3//f/9//3dfYzIZn2v/f99//3//f/9//nv/f/9//3/ff/9/XEIzHb9z/3//f/9//3//f/9//3//f/9//3//f/9//3//f/9/33tfZ3YlOzr/e/9/33v/f/9//3//e/97UCHcTv97/3v/fz9jEBGVHZgldyV2KZtOfmf/e/97/3u/a/93/3fXMfUYGR32FJgl/2//b19bVB31Mf97/3//f/9//3//f/9//3//f/9//3//f/9//n//f/9//3//f/9//3/SOZdS/3//f/9//3//f/9//3//f/9//3//f/9//3//f/9//3//f/9//3//f/9//3//f/9//3//f/9//3//f/9//3//f/9//3//f/9//3//f99zP18yGd9z/3//f/9//3//f/9//n//f/9//3//e1xCMx3/e/97/3//f/9//3//f/9//3//f/9//3//f/9//3//f793ulK3KXxC/3f/f/9//3//f/9//393RpIp33Pfd/9/33/fe/97v2u/b99z2TV0KfU533P/d/97/3f/d/93e0LXENoUGBW6Kf9332ufY1MZ1C3/d/9//n//f/9//3//f/9//3//f/9//3//f/9//3//f/9//3//f/9/llIzRv97/3//f/9//3//f/9//3//f/9//3//f/9//3//f/9//3//f/9//3//f/9//3//f/9//n//f/9//3/+f/9//3//f/9//3//f/5//3v/e99OMx3/d/9//3//f/9//3/+e/9//3//f/9//3tcQjMd/3f/f/9//3//f/9//3//f/9//3//f/9//3//f/9//3v/f5lKdCU/X/93/3/fe/9//3//f/979DWRKf9733f/f99//3//f993/3v/f79zW0p0LXMtX2ffc/93/3f/b9Qh2Aj9EBkZ0wycQv9zv2cyGbQp/3v/e/5//3//f/9//3//f/9//3//f/9//3//f/9//3//f/9//3//f997KyX/f997/3//f/9//3//f/9//3//f/9//3//f/9//3//f/9//3//f/9//3//f/9//3//f/9//3//f/9//3/+f/9//3//f/9//3/+f/9//3eeShEV/3v/f/9//3//f/9//3/+f/9//3//f/97XEIzHf97/3//f/9//3//f/9//3//f/9//3//f/9//3//f/97/39XQpQln2f/e/9//3//f/9//3//f9QxNTr/e/9//3//f/9//3//f/9/v3f/f/9/H2NzLTEh/Vb/d/93/3OyHToNPxUZFTYZ1ik/V/9zVBmTIf93/3/+f/9//3//f/9//3//f/9//3//f/9//3//f/9//3//f/97/3/fe/E9nXP/f/9//3//f/9//3//f/9//3//f/9//3//f/9//3//f/9//3//f/9//3//f/9//3//f/9//3//f/9//3//f/9//3//f/9//3//f/93Wz4RFf97/3//f/9//3//f/57/3//f/9//3//fxo6dCX/d/9//3//f/9//3//f/9//3//f/9//3//f/9//3v/f/97FTpRIf9z/3f/f/9//3//f/9/v3OTKblK/3v+e/9//3//f95//3//f/9//3//f997n2/5PTMlWEL/b/9rFSY4CfkE9xA9OhAR9i3/c3UdMRX/d/97/n//f/9//3//f/9//3//f/9//3//f/9//3//f/9//3//e/9//3/XVtdW/3//f/9//3//f/9//3//f/9//3//f/9//3//f/9//3//f/9//3//f/9//3//f/9//3//f/9//3//f/9//3//f/9//3//f/9//3//e1xCVCH/e/9//3//f/9//3//f/5//3//f/9//3v5NZUp/3v/f/9//3//f/9//3//f/9//3//f/9//3//e/9//3v/e7ItUB3/d/93/3v/f/9//3//e39rUiFeY/97/3/+f/9//3//f99//3//f/9/3Hf/f/9/v3s7RnQpsynfZz9LVg04DTcZP1tSGTAR32d1HTMV32//e/9//3//f/9//n//f/9//3//f/9//3//f/9//3//f/9//3v/f/9/nW8RPv9//3//f/9//3//f/9//3//f/9//3//f/9//3//f/9//3//f/9//3//f/9//3//f/9//3//f/9//3//f/9//3//f/9//3//f/97/3s7Ptct/3f/f/9//3//f/9//nv/f/9//3/ff/9/linXMf97/3//f/9//3//f/9//3//f/9//3//f/9//3//e/9733ORKW8h/3v/d/97/3//f/5//3v/WlQh32//e/97/n/+f/9//3/ff99//3/+f/9//n/fe99//3/eWjMh2C0fTx9HuB01Ff9zOjoQEb5CliE0GV9f/3f/f/9//3//f/5//n//f/9//3//f/9//3//f/9//3//f/9//3//f9530Dn/e/9//3//f/9//3//f/9//3//f/9//3//f/9//3//f/9//3//f/9//3//f/9//3//f/9//3//f/9//3//f/9//3//f/9//3//e/97Ojr5Nf97/3//f/9//3//f/9//3//f/9//3//f5Ul+DX/f/9//3//f/9//3//f/9//3//f/9//3//f/9//3//e/9zkCUTNv97/3//f/9//3//f/97nk6WJf93/3f/f/5//3//f/9//3//f/9//3//f/5//X//f/9/339fb1MhUxl/V3YZFBX/d19bUhm2IdkpdyH/Uv97/3v/f/9//3/9f/5//3//f/9//3//f/9//3//f/9//3//f/9//3//f3RK33v/f/9//3//f/9//3//f/9//3//f/9//3//f/9//3//f/9//3//f/9//3//f/9//3//f/9//3//f/9//3//f/9//3/+f/9//3v/e/g1Ojr/e/9//3//f/9//3/+e/9//3//f997/39THTo6/3v/f/9//3//f/9//3//f/9//3//f/9//3//f/97/3vfb5EldkL/e/97/3/+f/9//nv/exs+2S3/c/9z/3v+f95//3//f/9/3Hf+e/9//3/8f/x//n//f393/39dY5EhVxl7HfQQ32/fa7UhEg1+OjUV307/d/9//3//f/5//X/9f/5//3//f/9//3//f/9//3//f/9//3//f/9//3t8b793/3//f/9//3//f/9//3//f/9//3//f/9//3//f/9//3//f/9//3//f/9//3//f/9//3//f/9//3//f/9//3//f/9//3/+f/9//3sZNjo+/3v/f/9//3//f/9//n/+f/9//3//f/97MyE6Pv9//3//f/9//3//f/9//3//f/9//3//f/9//3//f/9332+SKbhK/3P/f/9//nv/f/9//3sZOhk6/3v/d/9//n//f/9//3//f/9//3//f/9//X/8f/9//3//f99//3+/b3chFxk1Gb9n/3PWJRIN30oVFb9K/3v/e/9//3//f/5//3//f/9//3//f/9//3//f/9//3//f/9//3//f/9//3/fe/9//3//f/9//3//f/9//3//f/9//3//f/9//3//f/9//3//f/9//3//f/9//3//f/9//3//f/9//3//f/9//3//f/9//3//e/97lCWcSv97/3//f/9//3//f/1//n//f/97/3f/e/EYnlL/e/9//3//f/9//3//f/9//3//f/9//3//f/9//3v/d59ntSl3Rv9//3//f/9//3f/f993USVfY/93/3/+e/9//3//f/9//3//f/9//3//f/5//3//f/9/33//f/9//3/fd5QpEhHfQr9f30IUEd9K9BDYLf93/3v/e/9//3//f99//3//f/9//3//f/9//3//f/9//3//f/9//3//f/9//3//f/9//3//f/9//3//f/9//3//f/9//3//f/9//3//f/9//3//f/9//3//f/9//3//f/9//3//f/9//3//f/9//3//f/5//3//e5UpnEb/f/9//3//f/9//3/9f/5//3//e/97/3cRHb5W/3//f/9//3//f/9//3//f/9//3//f/9//3//f/9//3efZ5cpmE7/f/9//3//f/93/39/a5Etf2//f/9//n//f/9//3//f/9//3//f/9//3//f/9//3//f/9//3//f/9//3+yMTMVdhXfQn46NxW/RlcdUx3/e/97/3//f/9//3//f/9//3//f/9//3//f/9//3//f/9//3//f/9//3//f/9//3//f/9//3//f/9//3//f/9//3//f/9//3//f/9//3//f/9//3//f/9//3//f/9//3//f/9//3//f/9//3//f/9//n//f/57/3tzIZxK/3v/f/9//3//f/9//X/+f/9//3//e59r8Bz/Xv9//3//f/9//3//f/9//3//f/9//3//f/9//3/+f/93X1+3KXhK/3//e/97/3v/e/97/FrTNd93/3//f/57/3//f/9//3//f/9//3//f/9//3//f/9//3//f/9//3//f997NkJUFXgZVRG5ITcVv2v1EDMd32//e/57/n//f/9//3//f/9//3//f/9//3//f/9//3//f/9//3//f/9//3//f/9//3//f/9//3//f/9//3//f/9//3//f/9//3//f/9//3//f/9//3//f/9//3//f/9//3//f/9//3//f/9//3//f/9//n//f/97lCWcSv9//3//f/9//3//f/5//n//f/9//388XxEhX2v/f/9//3//f/9//3//f/9//3//f/9//3//f/9//3//ez9blymZTv9//3/+e/9//3//f3hKNkL/f/9//nv/f/9//3//f/9//3//f/9//3//f/9//3//f/9//3//f/9//3//f9tWVh0eLvwpNhUXFZ9nWCFUIZ9n/3v/f/5//3//f/9//3//f/9//3//f/9//3//f/9//3//f/9//3//f/9//3//f/9//3//f/9//3//f/9//3//f/9//3//f/9//3//f/9//3//f/9//3//f/9//3//f/9//3//f/9//3//f/9//3/+f/9//nv/e3MhvUr/e/9//3//f/9//3/9f/9//3//f/972lYQIZ9z/3//f/9//3//f/9//3//f/9//3//f/9//3//f/57/3vfUpctuVL/f/97/3//e/9//3c1QldK/3//f/9//n//f/9//3//f/9//3//f/9//3//f/9//3//f/9//3/ff/9//39/a/MQmyH/b7sl9Qy8LZotMh09X/93/3//f/9//3/+f/9//3//f/9//3//f/9//3//f/9//3//f/9//3//f/9//3//f/9//3//f/9//3//f/9//3//f/9//3//f/9//3//f/9//3//f/9//3//f/9//3//f/9//3//f/9//3//f/9//3/+f/9//3eUJb1O/3//f/9//3//f/9//3/+f/9//3v/f5hKUSXfe/9//3//f/9//3//f/9//3//f/9//3//f/9//3//f/97v06WKR1f/3//f/9//3//f9930jUcX/97/3//f/5//3//f/9//3//f/9//3//f/9//3//f/9//3//f/9//3//f/9/33sTFTcV/3MeNlgdWCFWITIhXmf/d/9//3//f/9//n/+f/9//3//f/9//3//f/9//3//f/9//3//f/9//3//f/9//3//f/9//3//f/9//3//f/9//3//f/9//3//f/9//3//f/9//3//f/9//3//f/9//3//f/9//3//f/9//3//f/5//3//e/97dCXeUv97/3//f/9//3//f/5//3//f/97/3tXRnIp/3/fe/9//3//f/9//3//f/9//3//f/9//3//f/9//nv/e3xCdiU+Y/9//3v/f/9//3+/c7Exn2//f993/3/9e/9//3//f/9//3//f/9//3//f/9//3//f/9/33//f/9//3//f/9/+TVWHRw2+jE2Hd9S+DWbSr9z/3//f/9//3//f/1//3//f/9//3//f/9//3//f/9//3//f/9//3//f/9//3//f/9//3//f/9//3//f/9//3//f/9//3//f/9//3//f/9//3//f/9//3//f/9//3//f/9//3//f/9//3//f/9//3//f/5//3//e5Up3lL/f/9//3//f/9//3//f/9//3/fd/9/N0KyMf9//3v/f/9//3//f/9//3//f/9//3//f/9//3//f/9//3tcQnYlX2f/f/9//3//f/97v3exMf9//3//e/9//X/+f/9//3//f/9//3//f/9//3//f/9//3//f/9//3//f/9//3//f59n8RB1JXQh8RS/c/97/3v/f/9//3/+f/9//3/+f/9//3//f/9//3//f/9//3//f/9//3//f/9//3//f/9//3//f/9//3//f/9//3//f/9//3//f/9//3//f/9//3//f/9//3//f/9//3//f/9//3//f/9//3//f/9//3//f/9//3/+f/97/3sxGf9W/3v/f/9//3//f/9//3//f/9//3v/e9Q1NkL/f993/3//f/9//3//f/9//3/+f/9//3//f/9//3//e/97fEJ2KV9r/3//f/9//nv/fxtfmFL/f/9//3//f/5//3//f/9//3//f/9//3//f/9//3//f/9//3//f/9//3//f/9//3/fc1c+zRAPGXlGv3P/e/97/3//f/9//3//f/9//3//f/9//3//f/9//3//f/9//3//f/9//3//f/9//3//f/9//3//f/9//3//f/9//3//f/9//3//f/9//3//f/9//3//f/9//3//f/9//3//f/9//3//f/9//3//f/9//3//f/9//n//f/97Uh3eUv9//3//f/9//3//f/9//3//f/97/3+TLVdG/3//f/9//3//f/9//3//f/9//3//f/9//3//f/9//3//d31GdiWfb/9//3//f/9//3u4Vhxf/3//f/9//3//f/9//3//f/9//3//f/9//3//f/9//3//f/9//3//f/9//3//f/9//388X5dGmE6fa/97/3//f/9//3//f/9//3//f/9//3//f/9//3//f/9//3//f/9//3//f/9//3//f/9//3//f/9//3//f/9//3//f/9//3//f/9//3//f/9//3//f/9//3//f/9//3//f/9//3//f/9//3//f/9//3//f/9//3//f/5//3v/e1Id3lL/e/9//3//f/9//3//f/9//3//e/97USV3Sv9//3//f/9//3//f/9//3//f/5//3//f/9//3//f/9//3tdQncln2//f/9//3//f/9/E0K/d/9//3//f/9//n//f/9//3//f/9//3//f/9//3//f/9//3//f/9//3//f/9//3//f/9//3vfc/97/3v/f/9//3//f/9//3//f/9//3//f/9//3//f/9//3//f/9//3//f/9//3//f/9//3//f/9//3//f/9//3//f/9//3//f/9//3//f/9//3//f/9//3//f/9//3//f/9//3//f/9//3//f/9//3//f/9//3//f/9//3/+f/9//3uUJb1O/3//f/9//3//f/9//3//f/9//3v/fxAduFL/e/9//3//f/9//3//f/9//3//f/9//3//f/9//3//f/97fkZ2JZ9z/3//f/57/3//f/E5/3//f/9//3/+f/9//3//f/9//3//f/9//3//f/9//3//f/9//3//f/9//3//f/9//3//f/9//3//f/9//nv+f/9//3//f/9//3//f/9//3//f/9//3//f/9//3//f/9//3//f/9//3//f/9//3//f/9//3//f/9//3//f/9//3//f/9//3//f/9//3//f/9//3//f/9//3//f/9//3//f/9//3//f/9//3//f/9//3//f/5//3/+e/97lCW9Sv97/3//f/9//3//f/9//3/+f/9733fwGNlS/3v/f/9//3//f/5//3//f/9//n//f/9//3//f/9//3v/e11Cdyl/a/9//3/+e/9//38SPv9//3//f/9//3/+f/9//3//f/9//3//f/9//3//f/9//3//f/9//3//f/9//3//f/9//n//f/9//3/+e/5//X//f/9//3//f/9//n//f/9//3//f/9//3//f/9//3//f/9//3//f/9//3//f/9//3//f/9//3//f/9//3//f/9//3//f/9//3//f/9//3//f/9//3//f/9//3//f/9//3//f/9//3//f/9//3//f/9//3//f/5//3//e9YtnEb/f/9//3//f/9//3//f/9//3//e79z8BgaW/97/3//f/9//3//f/9//3//f/9//3//f/9//3//f/9//3d+RnYlf2//f/9//nv/f5xzllL/f/9//3//f/5//3//f/9//3//f/9//3//f/9//3//f/9//3//f/9//3//f/9//3/+f/9//3//f/9//3/+f/5//n//f/9//3//f/9//n//f/9//3//f/9//3//f/9//3//f/9//3//f/9//3//f/9//3//f/9//3//f/9//3//f/9//3//f/9//3//f/9//3//f/9//3//f/9//3//f/9//3//f/9//3//f/9//3//f/9/3n//f/57/3u2LXtG/3v/f/9//3//f/9//3//f/5//39fZxEdGlv/f/9//3//f/9//n//f/9//3/+f/9//3//f/9//3//f/97XUJ3JV9r/3//f/9//n8XXxlf/3//f/9//3/+f/5//3//f/9//3//f/9//3//f/9//3//f/9//3//f/9//3//f/5//3//f/9//3//f/9//3/9f/5//3//f/9//3/+f/5//3//f/9//3//f/9//3//f/9//3//f/9//3//f/9//3//f/9//3//f/9//3//f/9//3//f/9//3//f/9//3//f/9//3//f/9//3//f/9//3//f/9//3//f/9//3//f/9//3//f/5//n//e/979zF7Qv9//3//f/9//3//f/9//3//f/97X2cyITtj/3//f/9//3//f/9//3//f/9//3//f/9//3//f/9//3//e35GdiWfb/9//3//f/9/c0p9a/9//3//f/9//n//f/9//3//f/9//3//f/9//3//f/9//3//f/9//3//f/9//3//f/9//3//f/9//3//f/9//n//f/9//3//f/9//3/+f/9//3//f/9//3//f/9//3//f/9//3//f/9//3//f/9//3//f/9//3//f/9//3//f/9//3//f/9//3//f/9//3//f/9//3//f/9//3//f/9//3//f/9//3//f/9//3//f/9//3/+f/9//3v/e9Yxe0b/e/9//3//f/9//3//f/9//nv/e/9aMiGfb/9//n//f/9//3//f/9//3//f/5//3//f/9//3//f/97/3tcQpctHWP/f/9//3//fxE+33v/f/9//3//f/9//3//f/9//3//f/9//3//f/9//3//f/9//3//f/9//3//f/9//3//f/9//3//f/9//3//f/9//3//f/9//3//f/9//3//f/9//3//f/9//3//f/9//3//f/9//3//f/9//3//f/9//3//f/9//3//f/9//3//f/9//3//f/9//3//f/9//3//f/9//3//f/9//3//f/9//3//f/9//3//f/9//3//f/9//3//f/9//3v3NTk+/3//f/9//3//f/9//3//f/97/3v/WhId33P/f/9//n//f/9//3//f/9//n//f/9//3//f/9//3//f/97fUaWKV5n/3//f/9//38RPv9//3//f/9//3//f/9//3//f/9//3//f/9//3//f/9//3//f/9//3//f/9//3//f/9//3//f/9//3//f/9//3//f/9//3//f/9//3//f/9//3//f/9//3//f/9//3//f/9//3//f/9//3//f/9//3//f/9//3//f/9//3//f/9//3//f/9//3//f/9//3//f/9//3//f/9//3//f/9//3//f/9//3//f/9//3//f/9//3//f/5//3//e/97+DUYOv9//3//f/9//3//f/9//3//e/9731YSHd93/3v+f/5//3//f/9//3//f/9//n//f/9//3//f/9//3v/e31GdSVeZ/9//3//f3xrMkL/e/9//3//f/9//3//f/9//3//f/9//3//f/9//3//f/9//3//f/9//3//f/9//3//f/9//3//f/9//3//f/9//3//f/9//3//f/9//3//f/9//3//f/9//3//f/9//3//f/9//3//f/9//3//f/9//3//f/9//3//f/9//3//f/9//3//f/9//3//f/9//3//f/9//3//f/9//3//f/9//3//f/9//n//f/9//3//f/9//3//f/9//3//e1tC1jH/f/9//3//f/9//3//f/9//3//e79SEh3/f/97/3/+f/9//3//f/9//3//f/9//3//f/9//3/+f/9//3e/TlQhX2f/e/9//3/5XnVO/3//f/9//3//f/9//3//f/9//3//f/9//3//f/9//3//f/9//3//f/9//3//f/9//3//f/9//3//f/9//3//f/9//3//f/9//3//f/9//3//f/9//3//f/9//3//f/9//3//f/9//3//f/9//3//f/9//3//f/9//3//f/9//3//f/9//3//f/9//3//f/9//3//f/9//3//f/9//3//f/9//3/+f/5//n//f/9//3//f/9//n//f/9//3t7RnMl/3//f/9//3//f/9//3//f/97/3t9SjMh/3v/e/9//3//f/9//3//f/9//3//f/9//3//f/9//3//f/9331JUIRxb/3//f/9/dUr4Wv9//3//f/9//3//f/9//3//f/9//3//f/9//3//f/9//3//f/9//3//f/9//3//f/9//3//f/9//3//f/9//3//f/9//3//f/9//3//f/9//3//f/9//3//f/9//3//f/9//3//f/9//3//f/9//3//f/9//3//f/9//3//f/9//3//f/9//3//f/9//3//f/9//3//f/9//3//f/9//3//f/9//3/+f/9//3//f/9//3//f/9//3//f/97nUrvGP9//3//f/9//3//f/9//3//f/97XEZUJf9//3v/f/9//3//f/9//3//f/9//3//f/9//3//f/5//3//dz9fNCHbVv9//3//fxI+XGv/f/9//3//f/9//3//f/9//3//f/9//3//f/9//3//f/9//3//f/9//3//f/9//3//f/9//3//f/9//3//f/9//3//f/9//3//f/9//3//f/9//3//f/9//3//f/9//3//f/9//3//f/9//3//f/9//3//f/9//3//f/9//3//f/9//3//f/9//3//f/9//3//f/9//3//f/9//3//f/9//3//f/5//n/+f/9//3//f/9//3/+f/9//3v/f95S7xjfe/9//3//f/9//3//f/9//3v/e/k5di3/e/9//3//f/9//3//f/9//3//f/9//3//f/9//3/+f/9//3tfY1QheUr/f/9333evMd93/3//f/9//3//f/9//3//f/9//3//f/9//3//f/9//3//f/9//3//f/9//3//f/9//3//f/9//3//f/9//3//f/9//3//f/9//3//f/9//3//f/9//3//f/9//3//f/9//3//f/9//3//f/9//3//f/9//3//f/9//3//f/9//3//f/9//3//f/9//3//f/9//3//f/9//3//f/9//3//f/9//3/+f/5//3//f/9//3//f/9//3/+f/9//38/XxAd/3v/e/9//3//f/9//3//e/9//3vYNZct/3v/f/9//3//f/9//3//f/9//3//f/9//3//f/9//n//f/93f2czHXlG/3v/d59rji3/f/9//3//f/9//3//f/9//3//f/9//3//f/9//3//f/9//3//f/9//3//f/9//3//f/9//3//f/9//3//f/9//3//f/9//3//f/9//3//f/9//3//f/9//3//f/9//3//f/9//3//f/9//3//f/9//3//f/9//3//f/9//3//f/9//3//f/9//3//f/9//3//f/9//3//f/9//3//f/9//3//f/9//n/+f/5//3//f/9//3//f/1//3//f/97v28PGV5n/3++e/9//3//f/9//3//e/97tzG3Md97/3/ee/9//3//f/9//3//f/9//3//f99//3/ef/9//3//d59rUx1ZQv97/3d3SlRG/3/fd/9//3//f/9//3//f/9//3//f/9//3//f/9//3//f/9//3//f/9//3//f/9//3//f/9//3//f/9//3//f/9//3//f/9//3//f/9//3//f/9//3//f/9//3//f/9//3//f/9//3//f/9//3//f/9//3//f/9//3//f/9//3//f/9//3//f/9//3//f/9//3//f/9//3//f/9//3//f/9//3//f/9//n//f/9//3//f/9//3/+f/5//3//e/93Dx0cX/9//3//f/9//3//f/9//3//e5YtuDX/f/9//3//f/9//3//f/9//3//f/9//3//f/9//3/+f/9//3e/bzIZWT7/d/97NT64Uv9//3//f/9//3//f/9//3//f/9//3//f/9//3//f/9//3//f/9//3//f/9//3//f/9//3//f/9//3//f/9//3//f/9//3//f/9//3//f/9//3//f/9//3//f/9//3//f/9//3//f/9//3//f/9//3//f/9//3//f/9//3//f/9//3//f/9//3//f/9//3//f/9//3//f/9//3//f/9//3//f/9//3/+f/9//3//f/9//3//f/9//X/+f/9//3//e1ElmE7/f/9//3//f/9//3//f/97/3syIfk5/3//f99//3//f/9//3//f/9//3//f/9//3//f/9//n/+e/9733MRFRc6/3v/d7EtG1//f/97/3//f/9//3//f/9//3//f/9//3//f/9//3//f/9//3//f/9//3//f/9//3//f/9//3//f/9//3//f/9//3//f/9//3//f/9//3//f/9//3//f/9//3//f/9//3//f/9//3//f/9//3//f/9//3//f/9//3//f/9//3//f/9//3//f/9//3//f/9//3//f/9//3//f/9//3//f/9//3//f/9//3//f/9//3//f/9//3//f/5//X//f/9//3+SLTZG/3//f/9//3//f/9//3//f/97EiEaPv9//3//f/9//3//f/9//3//f/9//3//f/9//3//f/5//n//e/978RQYNv93/3dPIX9r/3//f/9//3//f/9//3//f/9//3//f/9//3//f/9//3//f/9//3//f/9//3//f/9//3//f/9//3//f/9//3//f/9//3//f/9//3//f/9//3//f/9//3//f/9//3//f/9//3//f/9//3//f/9//3//f/9//3//f/9//3//f/9//3//f/9//3//f/9//3//f/9//3//f/9//3//f/9//3//f/9//3//f/9//3//f/9//3//f/9//n/9f/5//X//f/9/9TnTNf9//3//f99//3//f/9//nv/dxEhXEb/e/9//3/+f/9//3//f/9//3//f/9//3/ff/9//3/+f/17/3v/d/EUtSn/d39jLh2/b/9//3//f/9//3//f/9//3//f/9//3//f/9//3//f/9//3//f/9//3//f/9//3//f/9//3//f/9//3//f/9//3//f/9//3//f/9//3//f/9//3//f/9//3//f/9//3//f/9//3//f/9//3//f/9//3//f/9//3//f/9//3//f/9//3//f/9//3//f/9//3//f/9//3//f/9//3//f/9//3//f/9//3//f/9//3//f/9//3//f95//n/9f/5//3//f5lOkTHfe/9//3//f/9//3//f/9/fWcyJb5S/3//f/9//n//f/9//3//f/9//3//f/9//3//f/9//n/+f/97/3cSGXMh32/cTnEl/3f/f/9//3//f/9//3//f/9//3//f/9//3//f/9//3//f/9//3//f/9//3//f/9//3//f/9//3//f/9//3//f/9//3//f/9//3//f/9//3//f/9//3//f/9//3//f/9//3//f/9//3//f/9//3//f/9//3//f/9//3//f/9//3//f/9//3//f/9//3//f/9//3//f/9//3//f/9//3//f/9//3//f/9//3//f/9//3//f/9//3//f/1//H/+f/9//39fZy4lv3Pfe/9//3//f/97/3//e9hWMiE/Z/9//3//f/5//n//f/9//3//f/9//3//f/9//3/+f/5//n//e/9zlSURFd9vFjYVNv97/3//f/9//3//f/9//3//f/9//3//f/9//3//f/9//3//f/9//3//f/9//3//f/9//3//f/9//3//f/9//3//f/9//3//f/9//3//f/9//3//f/9//3//f/9//3//f/9//3//f/9//3//f/9//3//f/9//3//f/9//3//f/9//3//f/9//3//f/9//3//f/9//3//f/9//3//f/9//3//f/9//3//f/9//3//f/9//3//f/9//3/+f/x//3//f/9/33cPHX9r33v/f/9//3/+e/9//39VQjIln3P/f/9//3//f/9//3//f/9//3//f/9//3//f/9//n/+f/9//3v/e/c1ERHfa9UpeUL/e/97/3//f/9//3//f/9//3//f/9//3//f/9//3//f/9//3//f/9//3//f/9//3//f/9//3//f/9//3//f/9//3//f/9//3//f/9//3//f/9//3//f/9//3//f/9//3//f/9//3//f/9//3//f/9//3//f/9//3//f/9//3//f/9//3//f/9//3//f/9//3//f/9//3//f/9//3//f/9//3//f/9//3//f/9//3//f/9//3//f/9//3//f/9//3//f/9/VSn4Pf9//n/+f/5//3//f/97cimVKf93/3v/f/9//3//f/9//3//f/9//3//f/9/33v/f/9//3//f/9//39XQhQVX1tTGT9b/3P/e913/3/+f/9//3//f/9//3//f/9//3//f/9//3//f/9//3//f/9//3//f/9//3//f/9//3//f/9//3//f/9//3//f/9//3//f/9//3//f/9//3//f/9//3//f/9//3//f/9//3//f/9//3//f/9//3//f/9//3//f/9//3//f/9//3//f/9//3//f/9//3//f/9//3//f/9//3//f/9//3//f/9//3//f/9//3//f/9//3//f/9//3//f/9//3//f7g1lzH/f/x7/3//f/5//3//e1Ih9jX/d/9//3//f/9//3//f/9//3//f/9//3//f/9//3//f/9//3//f/9/VkqXJR0yEhF/X/93/3v+f/5//3//f/9//3//f/9//3//f/9//3//f/9//3//f/9//3//f/9//3//f/9//3//f/9//3//f/9//3//f/9//3//f/9//3//f/9//3//f/9//3//f/9//3//f/9//3//f/9//3//f/9//3//f/9//3//f/9//3//f/9//3//f/9//3//f/9//3//f/9//3//f/9//3//f/9//3//f/9//3//f/9//3//f/9//3//f/9//3//f/9//3//f/9//388RjMl/3v9e/9//3+9d/9/P2MRHVhC/3f/f/9//3//f/9//3//f/9//3//f/9//3//f/9//3//f/9//3//f9pWVB0UEXMd/3P/d/97/n/+f/9//3//f/9//3//f/5//3//f/9//3//f/9//3//f/9//3//f/9//3//f/9//3//f/9//3//f/9//3//f/9//3//f/9//3//f/9//3//f/9//3//f/9//3//f/9//3//f/9//3//f/9//3//f/9//3//f/9//3//f/9//3//f/9//3//f/9//3//f/9//3//f/9//3//f/9//3//f/9//3//f/9//3//f/9//3//f/9//3//f/9//3//f/9/P2fwGH5n/3v/f/9//3//fzlCER09X/97/3//f/9//3//f/9//3//f/9//3//f/9//3//f/9//3//f/9//39+azIdMxndTv93/3v/f/9/3Xv/f/9//3//f/9//3//f/9//3//f/9//3//f/9//3//f/9//3//f/9//3//f/9//3//f/9//3//f/9//3//f/9//3//f/9//3//f/9//3//f/9//3//f/9//3//f/9//3//f/9//3//f/9//3//f/9//3//f/9//3//f/9//3//f/9//3//f/9//3//f/9//3//f/9//3//f/9//3//f/9//3//f/9//3//f/9//3//f/9//3//f/9//3//f993EB13Rv9//3+/d/9/n28xIbQx/3P/e/97/3//f/9//3//f/9//3//f/9//3//f/9//3//f/9//3//f/9//38PHZMpPl/fc/93/3//f/9//3//f/9//3//f/9//n//f/9//3//f/9//3//f/9//3//f/9//3//f/9//3//f/9//3//f/9//3//f/9//3//f/9//3//f/9//3//f/9//3//f/9//3//f/9//3//f/9//3//f/9//3//f/9//3//f/9//3//f/9//3//f/9//3//f/9//3//f/9//3//f/9//3//f/9//3//f/9//3//f/9//3//f/9//3//f/9//3//f/9//3//f/9//3//e9QttDH/e/9/v3P/f3xOMB25Tv9//3//f/9//3//f/9//3//f/9//3//f/9//3//f/9//3//f/9//3//f/9//3//d/9//3//f/9/3Xv/f/9//3//f/9//3//f/9//3//f/9//3//f/9//3//f/9//3//f/9//3//f/9//3//f/9//3//f/9//3//f/9//3//f/9//3//f/9//3//f/9//3//f/9//3//f/9//3//f/9//3//f/9//3//f/9//3//f/9//3//f/9//3//f/9//3//f/9//3//f/9//3//f/9//3//f/9//3//f/9//3//f/9//3//f/9//3//f/9//3//f/9//3//f/9//3vbUjIdP2P/d/97X2uXLbIxv2//e/9//3//f/9//3//f/9//3//f/9//3//f/9//3//f/9//3//f/9//3//f/9/33f/e993/3//f/9//3//f/9//3//f/9//3//f/9//3//f/9//3//f/9//3//f/9//3//f/9//3//f/9//3//f/9//3//f/9//3//f/9//3//f/9//3//f/9//3//f/9//3//f/9//3//f/9//3//f/9//3//f/9//3//f/9//3//f/9//3//f/9//3//f/9//3//f/9//3//f/9//3//f/9//3//f/9//3//f/9//3//f/9//3//f/9//3//f/9//3//f/9//3//f/97n2sSHVxG33P/e99W8xyYSv9//3v/f/9//3//f/9//3//f/9//3//f/9//3//f/9//3//f/9//3//f/9//3//f/9//3//f/9//3//f/9//3//f/9//3//f/9//3//f/9//3//f/9//3//f/9//3//f/9//3//f/9//3//f/9//3//f/9//3//f/9//3//f/9//3//f/9//3//f/9//3//f/9//3//f/9//3//f/9//3//f/9//3//f/9//3//f/9//3//f/9//3//f/9//3//f/9//3//f/9//3//f/9//3//f/9//3//f/9//3//f/9//3//f/9//3//f/9//3//f/9//3//f/9//3//e/93li0zId9z/3OxFJgx/3f/e/9//3//f/9//3//f/9//3//f/9//3//f/9//3//f/9//3//f/9//3//f/9//3//f/9//3//f/9//3//f/9//3//f/9//3//f/9//3//f/9//3//f/9//3//f/9//3//f/9//3//f/9//3//f/9//3//f/9//3//f/9//3//f/9//3//f/9//3//f/9//3//f/9//3//f/9//3//f/9//3//f/9//3//f/9//3//f/9//3//f/9//3//f/9//3//f/9//3//f/9//3//f/9//3//f/9//3//f/9//3//f/9//3//f/9//3//f/9//3//f/9//3//f/9//3//e71SMh0VOhQ2UyXfVv9//3//f/9//3//f/9//3//f/9//3//f/9//3//f/9//3//f/9//3//f/9//3//f/9//3//f/9//3//f/9//3//f/9//3//f/9//3//f/9//3//f/9//3//f/9//3//f/9//3//f/9//3//f/9//3//f/9//3//f/9//3//f/9//3//f/9//3//f/9//3//f/9//3//f/9//3//f/9//3//f/9//3//f/9//3//f/9//3//f/9//3//f/9//3//f/9//3//f/9//3//f/9//3//f/9//3//f/9//3//f/9//3//f/9//3//f/9//3//f/9//3//f/9//3//f/9//3ufb7QtDRktGTY633P/e/9//3//f/9//3//f/9//3//f/9//3//f/9//3//f/9//3//f/9//3//f/9//3/+f/9//n//f/9//3//f/9//3//f/9//3//f/9//3//f/9//3//f/9//3//f/9//3//f/9//3//f/9//3//f/9//3//f/9//3//f/9//3//f/9//3//f/9//3//f/9//3//f/9//3//f/9//3//f/9//3//f/9//3//f/9//3//f/9//3//f/9//3//f/9//3//f/9//3//f/9//3//f/9//3//f/9//3//f/9//3//f/9//3//f/9//3//f/9//3//f/9//3//f/9//3//f/9//38+Y7pO21K+b/97/3//f/9//3//f/9//3/+f/9//3//f/9//3//f/9//3//f/9//3//f/9//3//f/9//3//f/9//3//f/9//3//f/9//3//f/9//3//f/9//3//f/9//3//f/9//3//f/9//3//f/9//3//f/9//3//f/9//3//f/9//3//f/9//3//f/9//3//f/9//3//f/9//3//f/9//3//f/9//3//f/9//3//f/9//3//f/9//3//f/9//3//f/9//3//f/9//3//f/9//3//f/9//3//f/9//3//f/9//3//f/9//3//f/9//3//f/9//3//f/9//3//f/9//3//f/9/33//f/9//3vfc/97/nf9e/97/3/ff/9/33//f/5//n/+f/9//3//f/9//3//f/9//3//f/9//3//f/9//3//f/5//3//f/9//3//f/9//3//f/9//3//f/9//3//f/9//3//f/9//3//f/9//3//f/9//3//f/9//3//f/9//3//f/9//3//f/9//3//f/9//3//f/9//3//f/9//3//f/9//3//f/9//3//f/9//3//f/9//3//f/9//3//f/9//3//f/9//3//f/9//3//f/9//3//f/9//3//f/9//3//f/9//3//f/9//3//f/9//3//f/9//3//f/9//3//f/9//3//f/9//3//f99//3//f/9//3v/e/x3+3//f/9//3//f/9//3//f/5//3//f/9//3//f/9//3//f/9//3//f/9//3//f/9//3//f/9//3//f/9//3//f/9//3//f/9//3//f/9//3//f/9//3//f/9//3//f/9//3//f/9//3//f/9//3//f/9//3//f/9//3//f/9//3//f/9//3//f/9//3//f/9//3//f/9//3//f/9//3//f/9//3//f/9//3//f/9//3//f/9//3//f/9//3//f/9//3//f/9//3//f/9//3//f/9//3//f/9//3//f/9//3//f/9//3//f/9//3//f/9//3//f/9//3//f/9//3//f/9//3//f/93/3f7e/p//H//f99/33/ff/9//n/+f/9//3//f/9//3//f/9//3//f/9//3//f/9//3//f/9//3//f/9//3//f/9//3//f/5//n/+f/9//3//f99//3//f/9//3//f/9//3//f/9//3//f/9//3//f/9//3//f/9//3//f/9//3//f/9//3//f/9//3//f/9//3//f/9//3//f/9//3//f/9//3//f/9//3//f/9//3//f/9//3//f/9//3//f/9//38YYxhjGGMYYxhjGGMYYxhjGGMYYxhjGGMYYxhjGGMYYxhjGGMYYxhjGGMYYxhjGGMYYxhjGGMYYxhjGGMYYxhjOm+2YhdnOGNbY/dWdWMxWzVnF2f9at1mG2sYYzhjN184YxhjGGMYYxhjGGMYYxhjGGMYYxhjGGMYYxhjGGMYYxljGGMZYxljGWMZYxhjF2M3YxZjN2MXYxhnGWMaZ/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0YAAAAcAAAAEAAAAEVNRisCQAAADAAAAAAAAAAOAAAAFAAAAAAAAAAQAAAAFAAAAA==</SignatureImage>
          <SignatureComments/>
          <WindowsVersion>6.1</WindowsVersion>
          <OfficeVersion>16.0.11425/16</OfficeVersion>
          <ApplicationVersion>16.0.11425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2019-04-23T13:02:25Z</xd:SigningTime>
          <xd:SigningCertificate>
            <xd:Cert>
              <xd:CertDigest>
                <DigestMethod Algorithm="http://www.w3.org/2001/04/xmlenc#sha256"/>
                <DigestValue>gU2NGC0JNQx+efd4BLzj+qW28/5Ax+x1QDgcqQ9QHTw=</DigestValue>
              </xd:CertDigest>
              <xd:IssuerSerial>
                <X509IssuerName>E=e-sign@esign-la.com, CN=ESign Class 3 Firma Electronica Avanzada para Estado de Chile CA, OU=Terminos de uso en www.esign-la.com/acuerdoterceros, O=E-Sign S.A., C=CL</X509IssuerName>
                <X509SerialNumber>4173761211971198214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hKA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GQAKreRioA8AAKVNe6KcfUBjrarkYjCbawKMWEBjkO3WC4Chzgs2MeZijF8ZABQAAADDnuViCUh7ogIAAAAAAAAAWAAAAMivbAIoWxkAKF58dQAAPAANXHx131t8dVBbGQBkAQAAAAAAAAlly3QJZct0AwAAAAAIAAAAAgAAAAAAAHRbGQCcbMt0AAAAAAAAAACkXBkABgAAAJhcGQAGAAAAAAAAAAAAAACYXBkArFsZAJrsynQAAAAAAAIAAAAAGQAGAAAAmFwZAAYAAABMEsx0AAAAAAAAAACYXBkABgAAAAAAAADYWxkARjDKdAAAAAAAAgAAmFwZAAYAAABkdgAIAAAAACUAAAAMAAAAAQAAABgAAAAMAAAAAAAAAB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AAaGAmGAoAAAAASAJ8dcwNfHX4GHx1EOsZAFkCKXdy6xkAywIAAAAAe3XMDXx1mwIpd27DfXdw6xkAAAAAAHDrGQCewn13OOsZAAjsGQAAAHt1AAB7dVnNAGjoAAAA6AB7dQAAAACk6hkACWXLdAlly3TNTS13AAgAAAACAAAAAAAAEOsZAJxsy3QAAAAAAAAAAELsGQAHAAAANOwZAAcAAAAAAAAAAAAAADTsGQBI6xkAmuzKdAAAAAAAAgAAAAAZAAcAAAA07BkABwAAAEwSzHQAAAAAAAAAADTsGQAHAAAAAAAAAHTrGQBGMMp0AAAAAAACAAA07Bk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JIkE/AAAkQgAAyEEkAAAAJAAAAIUOQD8AAAAAAAAAAEkiQT8AACRCAADIQQQAAABzAAAADAAAAAAAAAANAAAAEAAAACkAAAAZAAAAUgAAAHABAAADAAAAFAAAAAkAAAAAAAAAAAAAALwCAAAAAAAABwICIlMAeQBzAHQAZQBtAAAAAAAAAAAAAAAAAAAAAAAAAAAAAAAAAAAAAAAAAAAAAAAAAAAAAAAAAAAAAAAAAAAAAAAAAHNmiIcZAF56vF4gVGsCLgAAAAhILwUI2HAMAQAAAEESIeQiAIoBuHm8Xi4AAAAAAAIQUZV7ohhm4gtZlXuiGGbiC+haQGMYZuIL6IcZAERPAGP/////yIcZAGPg6WLoWkBj9IcZABHO5WLoWkBjEZV7ouWae6IYZuIL4ItJYwAAAABMihkAy08AY/////9MihkAMWMAY/////9YihkAIqHmYr2Ye6IYZuILACpFADqh5mI1pNNeAAAAAMiIGQAAAAAACEgvBSiJGQAGAAAAAAACEAAAAAAEAIATAAAZAAAAAADaq2RmsLrYCwIAAAAAwJltAQAAAICIGQBWOX11ZHYACAAAAAAlAAAADAAAAAMAAABGAAAAKAAAABwAAABHRElDAgAAAAAAAAAAAAAAQAAAAD0AAAAAAAAAIQAAAAgAAABiAAAADAAAAAEAAAAVAAAADAAAAAQAAAAVAAAADAAAAAQAAABRAAAAbIUAACkAAAAZAAAAVwAAAEUAAAAAAAAAAAAAAAAAAAAAAAAAhQAAAH8AAABQAAAAKAAAAHgAAAD0hAAAAAAAACAAzAA/AAAAPAAAACgAAACFAAAAfwAAAAEAEAAAAAAAAAAAAAAAAAAAAAAAAAAAAAAAAAD/f/9//3//f/9//3//f/9//3//f/9//3//f/9//3//f/9//3//f/9//3//f/9//3//f/9//3//f/9//3//f/9//n/+f/5//3//f/9//3//f/9//3//f/9//3//f/9//3/9f/5/3nv/f/9//3/9f/5//3/ff/9//3/+f/9//3//f/9//3//f/9//3//f/9//3//f/9//3//f/9//3//f/9//3//f/9//3//f/9//3//f/9//3//f/9//3//f/9//3//f/9//3//f/9//3//f/9//3//f/9//3//f/9//3//f/9//3//f/9//3//f/9//3//f/9//3//f/9//3//f/9//3//f/9//3//fwAA/3//f/9//3//f/9//3//f/9//3//f/9//3//f/9//3//f/9//3//f/9//3//f/9//3//f/9//3//f/9//3//f/9//3//f/9//3//f/9//3//f/9//3//f/9//3//f/9//3/+f/9//3//f/9//3//f/9//3//f/9//3/fe/9//3//f/9//3//f/9//3//f/9//3//f/9//3//f/9//3//f/9//3//f/9//3//f/9//3//f/9//3//f/9//3//f/9//3//f/9//3//f/9//3//f/9//3//f/9//3//f/9//3//f/9//3//f/9//3//f/9//3//f/9//3//f/9//3//f/9//3//f/9//38AAP9//3//f/9//3//f/9//3//f/9//3//f/9//3//f/9//3//f/9//3//f/9//3//f/9//3//f/9//3//f/9//3//f/9//3//f/9//3//f/9//3//f/9//3//f/9//3//f957/3//f/9/33v/f/9//3v/f/9/3nf/f/9//3//f/9//3//f/9//3//f/9//3//f/9//3//f/9//3//f/9//3//f/9//3//f/9//3//f/9//3//f/9//3//f/9//3//f/9//3//f/9//3//f/9//3//f/9//3//f/9//3//f/9//3//f/9//3//f/9//3//f/9//3//f/9//3//f/9//3//f/9//3//f/9/AAD/f/9//3//f/9//3//f/9//3//f/9//3//f/9//3//f/9//3//f/9//3//f/9//3//f/9//3//f/9//3//f/9//3//f/9//3//f/9//3//f/9//3//f/9//3//f/9//3//f/9//3//e/9/33f+WrtOO1//e/97/3v/f/9//3//f/9//3//f/9//3//f/9//3//f/9//3//f/9//3//f/9//3//f/9//3//f/9//3//f/9//3//f/9//3//f/9//3//f/9//3//f/9//3//f/9//3//f/9//3//f/9//3//f/9//3//f/9//3//f/9//3//f/9//3//f/9//3//f/9//3//f/9//3//fwAA/3//f/9//3//f/9//3//f/9//3//f/9//3//f/9//3//f/9//3//f/9//3//f/9//3//f/9//3//f/9//3//f/9//3//f/9//3//f/9//3//f/9//3//f/9//3//f/9//3//f/9//3/fc1tGEhlSIbApWl//e/9/33//f/9//3//f/9//3//f/9//3//f/9//3//f/9//3//f/9//3//f/9//3//f/9//3//f/9//3//f/9//3//f/9//3//f/9//3//f/9//3//f/9//3//f/9//3//f/9//3//f/9//3//f/9//3//f/9//3//f/9//3//f/9//3//f/9//3//f/9//3//f/9//38AAP9//3//f/9//3//f/9//3//f/9//3//f/9//3//f/9//3//f/9//3//f/9//3//f/9//3//f/9//3//f/9//3//f/9//3//f/9//3//f/9//3//f/9//3//f/9//3//f/9//3//f/93ekYSGRQZdSEuGZVC/3v/f/9//3//f/9//3//f/9//3//f/9//3//f/9//3//f/9//3//f/9//3//f/9//3//f/9//3//f/9//3//f/9//3//f/9//3//f/9//3//f/9//3//f/9//3//f/9//3//f/9//3//f/9//3//f/9//3//f/9//3//f/9//3//f/9//3//f/9//3//f/9//3//f/9/AAD/f/9//3//f/9//3//f/9//3//f/9//3//f/9//3//f/9//3//f/9//3//f/9//3//f/9//3//f/9//3//f/9//3//f/9//3//f/9//3//f/9//3//f/9//3//f/9//3//f797/38+YzIhVSF/Qn5Cch1VOt5v/3/+e/9//3//f/9//3//f/9//3//f/9//3//f/9//3//f/9//3//f/9//3//f/9//3//f/9//3//f/9//3//f/9//3//f/9//3//f/9//3//f/9//3//f/9//3//f/9//3//f/9//3//f/9//3//f/9//3//f/9//3//f/9//3//f/9//3//f/9//3//f/9//3//fwAA/3//f/9//3//f/9//3//f/9//3//f/9//3//f/9//3//f/9//3//f/9//3//f/9//3//f/9//3//f/9//3//f/9//3//f/9//3//f/9//3//f/9//3//f/9//3//f/9//3//f793MCFSIfk1/3dcOpUhNzr/e/57/X/+f/9//3//f/9//3//f/9//3//f/9//3//f/9//3//f/9//3//f/9//3//f/9//3//f/9//3//f/9//3//f/9//3//f/9//3//f/9//3//f/9//3//f/9//3//f/9//3//f/9//3//f/9//3//f/9//3//f/9//3//f/9//3//f/9//3//f/9//3//f/9//38AAP9//3//f/9//3//f/9//3//f/9//3//f/9//3//f/9//3//f/9//3//f/9//3//f/9//3//f/9//3//f/9//3//f/9//3//f/9//3//f/9//3//f/9//3//f/9//3//f99733v1OZMtUSH/c/9vfT51HVk+/3f/f/x7/n//f/9//3//f/9//3//f/9//3//f/9//3//f/9//3//f/9//3//f/9//3//f/9//3//f/9//3//f/9//3//f/9//3//f/9//3//f/9//3//f/9//3//f/9//3//f/9//3//f/9//3//f/9//3//f/9//3//f/9//3//f/9//3//f/9//3//f/9//3//f/9/AAD/f/9//3//f/9//3//f/9//3//f/9//3//f/9//3//f/9//3//f/9//3//f/9//3//f/9//3//f/9//3//f/9//3//f/9//3//f/9//3//f/9//3//f/9//3//f/9//3//f3pOky1QIV9f/3f/d1s6dSGdRv97/3v8f/x//3//f/9//3//f/9//3//f/9//3//f/9//3//f/9//3//f/9//3//f/9//3//f/9//3//f/9//3//f/9//3//f/9//3//f/9//3//f/9//3//f/9//3//f/9//3//f/9//3//f/9//3//f/9//3//f/9//3//f/9//3//f/9//3//f/9//3//f/9//3//fwAA/3//f/9//3//f/9//3//f/9//3//f/9//3//f/9//3//f/9//3//f/9//3//f/9//3//f/9//3//f/9//3//f/9//3//f/9//3//f/9//3//f/9//3//f/9//3//f/9/f2tzKVAhuk7/d/93v2ucRjQd/1b/e/9//H/8f/9//3//f/9//3//f/9//3//f/9//3//f/9//3//f/9//3//f/9//3//f/9//3//f/9//3//f/9//3//f/9//3//f/9//3//f/9//3//f/9//3//f/9//3//f/9//3//f/9//3//f/9//3//f/9//3//f/9//3//f/9//3//f/9//3//f/9//3//f/9//38AAP9//3//f/9//3//f/9//3//f/9//3//f/9//3//f/9//3//f/9//3//f/9//3//f/9//3//f/9//3//f/9//3//f/9//3//f/9//3//f/9//3//f/9//3//f/9//3//fxpC8Bj0Nf97/3v/d99ze0ozIT9n/3//f/5//X//f/9//3//f/9//3//f/9//3//f/9//3//f/9//3//f/9//3//f/9//3//f/9//3//f/9//3//f/9//3//f/9//3//f/9//3//f/9//3//f/9//3//f/9//3//f/9//3//f/9//3//f/9//3//f/9//3//f/9//3//f/9//3//f/9//3//f/9//3//f/9/AAD/f/9//3//f/9//3//f/9//3//f/9//3//f/9//3//f/9//3//f/9//3//f/9//3//f/9//3//f/9//3//f/9//3//f/9//3//f/9//3//f/9//3//f/9/33//f/9/P2c0IVUhXl//d/533W//e7Ux8Ryfc/97/3/+f/1//3//f/9//3//f/9//3//f/9//3//f/9//3//f/9//3//f/9//3//f/9//3//f/9//3//f/9//3//f/9//3//f/9//3//f/9//3//f/9//3//f/9//3//f/9//3//f/9//3//f/9//3//f/9//3//f/9//3//f/9//3//f/9//3//f/9//3//f/9//3//fwAA/3//f/9//3//f/9//3//f/9//3//f/9//3//f/9//3//f/9//3//f/9//3//f/9//3//f/9//3//f/9//3//f/9//3//f/9//3//f/9//3//f/9//3//f/9//39/c/Y9FiHfUv9z/nv+e/97/38QIRAh33v/f/9//3/+f/9//n//f/9//3//f/9//3//f/9//3//f/9//3//f/9//3//f/9//3//f/9//3//f/9//3//f/9//3//f/9//3//f/9//3//f/9//3//f/9//3//f/9//3//f/9//3//f/9//3//f/9//3//f/9//3//f/9//3//f/9//3//f/9//3//f/9//3//f/9//38AAP9//3//f/9//3//f/9//3//f/9//3//f/9//3//f/9//3//f/9//3//f/9//3//f/9//3//f/9//3//f/9//3//f/9//n//f/9//3//f/9//n//f/9//3/ff/9//F4QITUh33f/c/17/Xv/f79zEB3uHP9//3//f/9//n/+f/9//3//f/9//3//f/9//3//f/9//3//f/9//3//f/9//3//f/9//3//f/9//3//f/9//3//f/9//3//f/9//3//f/9//3//f/9//3//f/9//3//f/9//3//f/9//3//f/9//3//f/9//3//f/9//3//f/9//3//f/9//3//f/9//3//f/9//3//f/9/AAD/f/9//3//f/9//3//f/9//3//f/9//3//f/9//3//f/9//3//f/9//3//f/9//3//f/9//3//f/9//3//f/9//3//f/9//n//f/9//3//f/1//H//f993/3//ezMlMyH/Xr93/3/8f/9//39/ZzEZtC3/e/5//H/+f91//3//f/9//3//f/9//3//f/9//X//f/5//n/+f/9//3//f/9//3//f/9//3//f/9//3//f/9//3//f/9//3//f/9//3//f/5//3//f/9//3//f/9//3//f/9//3//f/9//3//f/9//3//f/9//3//f/9//3//f/9//3//f/9//3//f/9//3//f/9//3//fwAA/3//f/9//3//f/9//3//f/9//3//f/9//3//f/9//3//f/9//3//f/9//3//f/9//3//f/9//3//f/9//n//f/9//3/+f/9//3//f/9//3/7f/x//3v/e/97XEZ1Jdcxn2//f/1//X//f/9/X2NzHRU2/3v8e/x//X//f/9//3//f/9/33/ff95//3//f/9//n/+f/1//n//f/9//3//f/9//3//f/9//3//f/9//3//f/9//3//f/9//3//f/9//n//f/5//3//f/9//3//f/9//3//f/9//3//f/9//3//f/9//3//f/9//3//f/9//3//f/9//3//f/9//3//f/9//3//f/9//38AAP9//3//f/9//3//f/9//3//f/9//3//f/9//3//f/9//3//f/9//3//f/9//3//f/9//3//f/9//3//f/9//3//f/9//3//f/9//3//f/9//3/9e/9//3+fb3YpUiEdW/9//3/+f/1//3//fx9bUx13Pv93/3/9f/9//3//f/9//3//f/9//3//f99//3//f/9//3//f/9//3//f/9//3//f/9//3//f/9//3//f/9//3//f/9//3//f/9//3//f/9//3//f/9//3//f/9//3//f/9//3//f/9//3//f/9//3//f/9//3//f/9//3//f/9//3//f/9//3//f/9//3//f/9//3//f/9/AAD/f/9//3//f/9//3//f/9//3//f/9//3//f/9//3//f/9//3//f/9//3//f/9//3//f/9//3//f/9//3//f/9//3//f/9//3//f/9//n//f/9/3nf/f/9/HEJWJdQx/3v/d/9/3X//f/9//3+dSlMdmEL/e/9/33vff/9//3//f/9//3//f/9//3//f99//3//f/9//3//f/9//3//f/9//3//f/9//3//f/9//3//f/9//3//f/9//3//f/9//3//f/9//3//f/9//3//f/9//3//f/9//3//f/9//3//f/9//3//f/9//3//f/9//3//f/9//3//f/9//3//f/9//3//f/9//3//fwAA/3//f/9//3//f/9//3//f/9//3//f/9//3//f/9//3//f/9//3//f/9//3//f/9//3//f/9//3//f/9//3//f/9//3//f/9//3//f/5//n//f/9//3u/c1YpEx1/Z/97/3v/f/9//3//f/9/fUpzITtX/2//f/9//3/fd/93/3f/e/13/n//f/9//3//f/9//3//f/9//3//f/9//3//f/9//3//f/9//3//f/9//3//f/9//3//f/9//3//f/9//3//f/9//3//f/9//3//f/9//3//f/9//3//f/9//3//f/9//3//f/9//3//f/9//3//f/9//3//f/9//3//f/9//3//f/9//38AAP9//3//f/9//3//f/9//3//f/9//3//f/9//3//f/9//3//f/9//3//f/9//3//f/9//3//f/9//3//f/9//3//f/9//3//f/9//3/+f/9//3//e/97nE4SHfg5/3v+d/97/3/ff/9/33//fzpCdCF9X/9v/3v/f59vWEaZRt9n/3f/e/57/3//f/9//3//f/9//3//f/9//3//f/9//3//f/9//3//f/9//3//f/9//3//f/9//3//f/9//3//f/9//3//f/9//3//f/9//3//f/9//3//f/9//3//f/9//3//f/9//3//f/9//3//f/9//3//f/9//3//f/9//3//f/9//3//f/9/AAD/f/9//3//f/9//3//f/9//3//f/9//3//f/9//3//f/9//3//f/9//3//f/9//3//f/9//3//f/9//3//f/9//3//f/9//3//f/9//3//f/9/n2/fe3ctcyl/Z/97/nf/f/9//3//f/9//38aPjMZ32f/c/97H184Pg4VkiGYPt9r/3f/f/9//3//f/9//3//f/9//3//f/9//3//f/9//3//f/9//3//f/9//3//f/9//3//f/9//3//f/9//3//f/9//3//f/9//3//f/9//3//f/9//3//f/9//3//f/9//3//f/9//3//f/9//3//f/9//3//f/9//3//f/9//3//f/9//3//fwAA/3//f/9//3//f/9//3//f/9//3//f/9//3//f/9//3//f/9//3//f/9//3//f/9//3//f/9//3//f/9//3//f/9//3//f/9//3//f/9//3/+d/9/v1ZXKdU1/3v/e/53/nv/f99//3//f/9/+TUSFf9r/3N/Z3gt8BgwGXEZbxXZSr5r/3v/f/9//3/+f/5//n//f/9//3//f/9//3//f/9//3//f/9//3//f/9//3//f/9//3//f/9//3//f/9//3//f/9//3//f/9//3//f/9//3//f/9//3//f/9//3//f/9//3//f/9//3//f/9//3//f/9//3//f/9//3//f/9//3//f/9//38AAP9//3//f/9//3//f/9//3//f/9//3//f/9//3//f/9//3//f/9//3//f/5//3/+f/9//n//f/9//3//f/9//3//f/9//3//f/9//3//f/9//3//e3gt1BhfZ/97/3v/d/9//3//f/9//3//f7cp8Qz/c/9zlykVHVMh/3PfZy0NcB3/d/97/3//f/9/23/8f/1//n//f/9//3//f/9//3//f/9//3//f/9//3//f/9//3//f/9//3//f/9//3//f/9//3//f/5//3/+f/1//n//f/9//3//f/9//3//f/9//3//f/9//3//f/9//3//f/9//3//f/9//3//f/9//3//f/9//3//f/9/AAD/f/9//3//f/9//3//f/9//3//f/9//3//f/9//3//f/9//3/ed/97/3//f/9//3/+f/9//3//f/9//3//f/9//3//f/9//3//f/9//3//f/93vFJVJfo5/3v/e/97/3f+e/9//3//f/9//3tVHRMR/2/aQjUdFR19Sv93/2v0KQ8Vf2P/e/9//3//f/t/+3/8f9x733v/f917/3//f99//3//f/9//3//f/9//3//f957/3//f/9//3//f/9//3//f/5//n//f/5//n/+f/9//n//f/9//3//f/9//3//f/9//3//f/9//3//f/9//3//f/9//3//f/9//3//f/9//3//f/9//3//fwAA/3//f/9//3//f/9//3//f/9/3nv/f/9//3//f/9//3//f79z/3//f/97/3/+e/9//3/+f/9//3//f/9//3//f/9//3//f/9//3/+f/9//3v/f3QpUSEeW/93HVvfc/97/3//f/9//3//f/93FBFWEf9vkhlVHTUh33P/d/9zeD5THf9W/3v/e/9//3/+f/x//H//f/9//3//f/9/33//f/9//3//f/9//3//f/9//3//f/9//3//f/9//3//f/9//3//f/9//3//f/9//3/de/9//3//f/9//3//f/9//3//f/9//3//f/9//3//f/9//3//f/9//3//f/9//3//f/9//3//f/9//38AAP9//3//f/9//3//f/9//3//f/9//3//f/9//3//f753/3u/c/93/3e+b/9//3v+d/9//3/+f/9//3//f/9//3//f/9/33//f/9//nv+d/97n28zIZEp32/bUlAh9DX/d/9//3/+f/5//3//c9IEuhlfT1IRVR3ZNf97/3v/d9pOUx07Ov9z/3f/e/9//3v+e/97/3vfd/9/nXP/f/9/v3//f/9//3//f/9//3//f/9//3//f/9//3//f/9//3//f993/3v/e/9//3//f/9//n//f/9//3//f/9//3//f/9//3//f/9//3//f/9//3//f/9//3//f/9//3//f/9//3//f/9//3//f/9/AAD/f/9//3//f/9//3//f/9//3//f/9//3//f/9/vXe2UnAlNzoVOp9r/3uea/9//3//f/9//3//f/9//3//f/9//3//f/9//3//f/57/3//extCMyHZTv97f2cOGRAdP2f/f/9//n/9e/9//28UCf0hPCY0DVQd/1b/f/97/39+Z1QduCn/c/93/3v/d/93/3f/d59jti2UKTpf/3/ff/9//3//f/9//3//f/9//3//f/9//3//f/9//3//f/9//3//e/97/3/fd/9//3//f/9//3//f/9//3//f/9//3//f/9//3//f/9//3//f/9//3//f/9//3//f/9//3//f/9//3//f/9//3//fwAA/3//f/9//3//f/9//3//f/9//3//f/9//3//f957+V7uFHMhcyXMDHEln2v/e/9//3//f/9//3//f/9//3//f/9//3/ff/9//nv/f/97n2/xGJUtn2v/e/97Nj4TIb9W/3//f/1//X//e99rFQn+HVgJVg1TGf9333vff/9//38SFdkp/3Pfa31CfT7+Tv9zf1f3KbEIEhV1Rt13/3//f/9//3//f/9//3//f/9//3//f/9//3//f997/3//f/9733N/Z1lGFjrbVt93/3//f/9//3//f/9//3//f/9//3//f/9//3//f/9//3//f/9//3//f/9//3//f/9//3//f/9//3//f/9//38AAP9//3//f/9//3//f/9//3//f/9//3//f/9//3//f/97P1tUHd9O/1K0KU8h8zX/e993/3//f/9//3//f/9//3//f/9//3//f/9//3v/f5tOMiGcTv9732//extb0xR6Lf9//3/8f/x//3ufX1cNnA1aCXgRGDL/e99//3/+f/9/ERWWHf9vNzLzCLIAtx3ePnQRVhFaGfst/3f/e957/3//f/9//3//f/9//3//f/9//3//f/9//3//f/9//39/bxk+VSHwFK4QUiX9Wv9//3//f/9//3//f/9//3//f/9//3//f/9//3//f/9//3//f/9//3//f/9//3//f/9//3//f/9//3//f/9/AAD/f/9//3//f/9//3//f/9//3//f/9//3//f/9//3//f/93nEYxGV9j/3d5QpEpTiF+Z993/3//f/9//3//f/9//3//f957/3/+e/9733O2MTEhf2v/d/973W//e9MUWSn/f/9//H/+f/9zf182CTkFWgmYFZpC/3vff/9//X//f1MVVhFfVzMRFg0XDVURVAl4ETYNeR07Nv93/3v/f/9//3//f/9//3//f/9//n//f/9//3//f/9//39+bzRGLiEQGTMdOj46PvEYGD7fd/9//3//f/9//3//f/9//n//f/9//3//f/9//3//f/9//3//f/9//3//f/9//3//f/9//3//f/9//3//fwAA/3//f/9//3//f/9//3//f/9//3//f/9//3//f/9//3//f/97eEZwJR1b/3t/Z/QxTx13Rt9z/3v/f/97/3//f/9/33//f/5//nv/ex9bMyHXNf9//3/+e/97/3czGRMZ/3//f917/3//fz9XWRE5CXkRMgn/b/93/nv/f/9//3c0DbwZXzYaERkVNxEzDdcZn1c2DXQd33P/e/97/3/+f/9//3//f/9//3/8e/x//X//f997/3u/c7xOcSEvGXAh+1bfc/97eUZ1Ifgx/3v/f/9//3//f/9//3//f/9//3v/f/9//3//f/9//3//f/9//3//f/9//3//f/9//3//f/9//3//f/9//38AAP9//3//f/9//3//f/9//3//f/9//3//f/9//3//f/9//3/fd/9/uVItHdtS/3ffc5pKUCH0Nb9r/3f/d/97/3u8e/9//n/9d/53/3fXMZctnlL/f/17/X//e/93UxkRFd9z/3/+f/9/33OeRjgROQ02CZQV/3P/e/97/3//e/9vNQlaDT0VmAR7IT0yUg2VEd9CVxUWNv97/3//f/9//3/+f/9/33+/e/9//n/8e/5//3v/e/9ati0QFXIdmUL/b79v/3//f5pONBnZLf97/3//f/9//3//f/9//3//f/97/3//f/9//3//f/9//3//f/9//3//f/9//3//f/9//3//f/9//3//f/9/AAD/f/9//3//f/9//3//f/9//3//f/9//3//f/9//3//f/9//3/fd/97XmdwKTY+/3v/e19jkikuHT1f/3v/f/97/n/9f/9//3f/e/9z8xQ1Ib9z/3/8e/x//3v/d5YlERW/b/x3/H/8e/97fD5ZFToNeRE7Lv93/3v/f59z/lY7OjYJOAU8FVwZP1u/Z7UdMgn8JVYZHlf/f/9//3//f/9//3//f/9//3//f/9//3//f59z9jkQHXIlNzo/W/93/3f/f/9//3+7UjQZ2Cn/e/9//3//f/9//3//f/9//3//e/9//3//f/9//3//f/9//3//f/9//3//f/9//3//f/9//3//f/9//3//fwAA/3//f/9//3//f/9//3//f/9//3//f/9//3//f/9//3//f75z/3//f/97f2fTMfQ1Hlv/e99zOD4vITc+f2v/f/9//n//e/9732/eThQZHD7/e/9//Xv8f/93/3f5LVQd/3P9e/p3/Xv/d/kt9gQ6CXkVv0Lfbx5fWUqVMTQlVh1WDVgJOhF6Hb9n/3PWJVQVNRG4Jb9v/3//f/9//3//f/9/3Xv9f/5/33f/f993/1oxIZIp0zH8Vv93/3u/b/97/3v/e/97Hl8TFbgp/3v/f/9//3//f/9//3//f/97/3v/f/9//3//f/9//3//f/9//3//f/9//3//f/9//3//f/9//3//f/9//38AAP9//3//f/9//3//f/9//3//f/9//3//f/9//3//f/9//3//f/9//3//e/9//38VPpEpeUa/b993nE5SJRg+v3f/f/9//3v/d/9vtCmVJf9W33f/e/9//3//d/93PDYUFR1b/3f/f/97/3P6LRkNXBG7HRou1C0tHXEttDW9Tt9Kdw02BZoZuSn/d/9zOjZUGRQRXD7/f/9//3//f/9//3//f/9//X/8e/9733e/VhMdUyVYRv97/3vfc99z/3//f/9//3v/f59vVBmWIf93/3//f/9//3//f/9//3//f/97/3//f/9//3//f/9//3//f/9//3//f/9//3//f/9//3//f/9//3//f/9/AAD/f/9//3//f/9//3//f/9//3//f/9//3//f/9//3//f/9//3//f997/3//f59v/3+fa1hGLx04Pr9v/1pTJTIh/17fe/97/3f/c3Mdtinfb/97/3//f/9//3f/dx429RA/W/97/3d/Z/9SmSEaCRsJ0wD3KfQx2Vbfd/9/33O9QlUJNgV4GZ9G/3f/e75KFBUzGR9b/3//f/9//3//f/9/33v/f/x7/Xv/e7xOFB1XJR9b33P/d/97/3//f997/3//f/97/3/fdxMVVBm/a/9//3//f/9//3//f/9//3//f/9//3//f/9//3//f/9//3//f/9//3//f/9//3//f/9//3//f/9//3//fwAA/3//f/9//3//f/9//3//f/9//3//f/9//3//f/9//3//f/9//3//f/9/33f/f/97/3/fc993/VaTKXMp9zVVJRclP0ZfY19j/1IzFfgx33Ofbz9nP2sfYz9fP1u/LRsZmS0ZPnIpDxmXKZMAHA1dEfsl/2v/e/9//3//d/97mj63EVYFNA3/Uv9z/3cfWzUZlSW/b/9//3//f/5//3//f/9//3//f/97PV8yIVUhH1v/e99v/3v/f/9//3//f/9//3/fe/9/33dVGTMVf2f/f/9//3//f/9//3//f/9//3//f/9//3//f/9//3//f/9//3//f/9//3//f/9//3//f/9//3//f/9//38AAP9//3//f/9//3//f/9//3//f/9//3//f/9//3//f/9//3/+f957/3//f/9//3//f/9//3//e/97v3O/bz9fv1IdQvUcExl1ITQVVBlRGVAdcSUwITAlLyEtHXMhtggbFR06vlIfX19jv2s3FRsJXBE7Mv9z/3v+f/17/3//cxYqVQl4DTQN/3Pfc/97H1v0FLYt/3v/f/9//X/+f/9//3//f997/3ufa3ElMR3fUv93/3P/e/97/Xvde/9//3//f/9//3//f/9/dR0zFRxX/3v/f/9//3//f/9//3//f/9//3//f/9//3//f/9//3//f/9//3//f/9//3//f/9//3//f/9//3//f/9/AAD/f/9//3//f/9//3//f/9//3//f/9//3//f/9//3//f/9//3//f/9//3//f/9//3//f/9//3//f/9//3v/e/97/3ufa9MtLxWVIVIV/3P/d/9/33f/e91z/3v/bz02FhFfY993/3//d59jVRX5CHsVvT7/d/97/3//f/97/3cyDZgRVwlVFf93/3v/e5cpNh2VJf97/3/+f/1//X//f/97/3//f/9/tTFzKVlC/3P/d/97/3v/f/9//3//f/9//3//f/9//3//e7glVBmYRv9//3//f/9//3//f/9//3//f/9//3//f/9//3//f/9//3//f/9//3//f/9//3//f/9//3//f/9//3//fwAA/3//f/9//3//f/9//3//f/9//3//f/9//3//f/9//3//f/9//3//f/9//3//f/9//3//f/9//3//e/9//3v/f7xv/3ufZ1g6ERG2Jd9r/3u/b/97/3/+e/x3/3M6MvMQn2v/e99z/3cbT3MZ9wg5Ef1K/3f/f/9//3//e79nVRFYDXgRdhn/d/9333M1HRYZtin/d/97/3/+f/5//3//e/97/3++UlUptS1/Z/93/3v/e/9//3//f/5//3//f/9//3//f/9//3/5LVUZNTr/f/9//3//f/9//3//f/9//3//f/9//3//f/9//3//f/9//3//f/9//3//f/9//3//f/9//3//f/9//38AAP9//3//f/9//3//f/9//3//f/9//3//f/9//3//f/9//3//f/9//3//f/9//3//f/9//n//f/9//3//f/9//3v+f/5z328/W3YdVh1TIVpC/3/fe997/3v/e/9zWzYSEZ9r/3/+e/97lUJxGXoZeRmfY/93/3//f/9//3sfU1cRmhV5Fbgl/3f/ex9bNh1YHZYh/2//d/9//3/ee/9//3v/f99zlzE0IZxO/3v/e/x7/n/+f/9//3//f/9//3//f/9//3//f/9/fT5UFfMx/3//f/9//3//f/9//3//f/9//3//f/9//3//f/9//3//f/9//3//f/9//3//f/9//3//f/9//3//f/9/AAD/f/9//3//f/9//3//f/9//3//f/9//3//f/9//3//f/9//3//f/9//3//f/9//3/+f/9//n//f/5//3/+f/5/23P/e/932C3yEJ9nW0IzIRQh/17ff/9/v2v/cxku8Ax9Z/9//3//e88tzAj1DPUM/3P/e/9//3//f/97fTp4FfshdxV2Id9z/3dZPvQQeR12Gf9z/3f/e/9//3/+d/9//3f+VjQh2DWfb/9//Xv7f/x//n//f/9//3//f/9//3//f/9//3//f79GVBWQJf97/3//f/9//3/ff/9//3//f/9//3//f/9//3//f/9//3//f/9//3//f/9//3//f/9//3//f/9//3//fwAA/3//f/9//3//f/9//3//f/9//3//f/9//3//f/9//3//f/9//3//f/9//3//f/9//3//f/9//3//f/9//3/+f/9//3f/e3YltSn/d99vn2u4ORQllTVfa/97/2/XJXMZv3P/f/9//3u2StQpmiH1DP97/Xv/f95//3//exgqVQ2/OnUZtin/d/93lik2EXkVlxX/Z39f/Fbfe/9//3v/d/939zFTId5W/3//e/5//X/+f/5//3//f/9//3//f/9//n//f/9//3sfUzMVcCH/e/9//3//f/9//3//f/9//3//f/9//3//f/9//3//f/9//3//f/9//3//f/9//3//f/9//3//f/9//38AAP9//3//f/9//3//f/9//3//f/9//3//f/9//3//f/9//3//f/9//3//f/9//3//f/9//3//f/9//3//f/5//3/+f/9/f2s0IfUx/3P/d/97/3/fXnEtLiEVNr9nPC7RCP9//3//f/9//3e/Zx82eB3/d/17/n//f/5//3dzFVUN3z5SFZQl/3tfY1UduyGZEVYJXC5xGQ8ZGj6/d/97/3dfX1MdkiXfc/93/3/+f/9//3//f/9//3//f/9//3//f/1//3//f/9/H1NTFW8d/3v/f/9//3//f99//3//f/9//3//f/9//3//f/9//3//f/9//3//f/9//3//f/9//3//f/9//3//f/9/AAD/f/9//3//f/9//3//f/9//3//f/9//3//f/9//3//f/9//n//f/9//3//f/9//3//f/9//3//f/9//3//f/9//n//e59OVyX9Uv93/3v+e/9//3//e7ZOsil1HfgIORnff/9//3//f/97/3N6ITYZ/3v8f/9//3//f79rVBHaHR9LcRnTLf93XEIUEb86mhF5CXYNcxVSHfQcv1b/f/97OjoSFdpO/3v/e/9//3//f/9//3//f/9//3//f/9//n/+f/9//3//fz9XMxGxJf97/3//f/9//3//f/9//3//f/9//3//f/9//3//f/9//3//f/9//3//f/9//3//f/9//3//f/9//3//fwAA/3//f/9//3//f/9//3//f/9//3//f/9//3//f/9//3/+f/9//3//f/9//3//f/9//3//f/9//3//f/9//3//f/97/3+5NXcpX2P/e/57/nv/f913/n//e59nfUL5DBoZvVafe/9//3//c/93FRH7Mf97/X/ef/9/33t/Y1MVvj7/c3dCd0L/d/gxdh1/Vx0mNwlXDd5GP1vSENox/3O/axIVMxn/d/97/n//f99//3//f/9//3//f/9//3/+f/5//X//f/9//3sfUzQVkCX/e/9//3//e/9//3//f/97/3v/f/9//3//f/9//3/+f/9//3//f/9//3//f/9//3//f/9//3//f/9//38AAP9//3//f/9//3//f/9//3//f/9//3//f/9//3//f/9//3//f/9//3//f/9//3//f/9//3//f/9//3//f/9//3//f/9zlS2ULf97/3//f/9//3//f/9//3f/d/939RA6IfQclTHdVv9z/3f/b9cp9y3/e/5//3//f997v1IwGZ9n/3v/f/93/3NzIXUh/2/aITgVFRX/e/9zlB1zFZ9bWjJWHb5K/3P/e/17/n/ff/9//3//f/9//n//f/9//3//f/9//3//f/9vPDZ2HVY+/3ffe/9//3c+X3pG9zHYMfg1e0reWv9//3//f/9//X/9f/9//3//f/9//3//f/9//3//f/9//3//f/9/AAD/f/9//3//f/9//3//f/9//3//f/9//3//f/9//3//f/9//3//f/9//3//f/9//3//f/9//3//f/9//3//f/9//3e/a3MlFj7/e/9//3//f/9//3//f/97/3P/d/MQeik/YzMlcSXTKT5T/2uVHTk6/3f+e7xz/3/fe1UpcCH/e99//3//c39bMBkZMv9vuSFYHfo5/3//e3g6cg19LpgZVhlfY/93/3v+e/x3/3//f/9//3/+f/9//n//f/9//3/df/9//nf/c3cdNhV4Qv97/3/bVtMxcSEQFTMZdiFWJRIdUyW2Mb9z/3v+e/x//X//f/9//3//f/9//3//f/9//3//f/9//3//fwAA/3//f/9//3//f/9//3//f/9//3//f/9//3//f/9//3//f/9//3//f/9//3//f/9//3//f/9//3//f/9//3//f/97P1tSJdtS/3//f/9//3//f/9//3//e/93/28TFbot/3v/f15jTx0xFdkpuymYJf97/3v/e/97/3sSGRU2/3f+f/9//3d6PjEZ/07/c3YdNh2/Uv9//3t/W1ENVxEXDTYZXEL/e99z/3/+f/9//3//f/9//3/+f/9//3//f/9//n/+f/93/3M3FTcVX1vfc1hGDh1QJXhCPlffa/97/3u/b1lGMiGVMf97/3v/f/x7/3//f/9//3//f/9//3//f/9//3//f/9//38AAP9//3//f/9//3//f/9//3//f/9//3//f/9//3//f/9//3//f/9//3//f/9//3//f/9//3//f/9//3//f/9//3//d7tOMB1/Z/97/3//f/9//3//f/9//3v/d99rEhX6Nf97/3+/b/93H1dVGdYQeSU/W99z/3v/e99Wlim6Rv93/Hv/f/9ztiUwGd9r/280FdIQP2Pfe/9/32dSEdQEGBEWGTIdf2P/c/97/3+9d/9//3//f/9//3//f/9//3//f/5//3//d59fNxGbHb9rm0YQHbQx/Fb/d/93/3f/e99z/3v/f3tOcy32Pf9/3Xf+f/5//3//f/9//3//f/5//n//f/9//3//f/9/AAD/f/9//3//f/9//3//f/9//3//f/9//3//f/9//3//f/9//3//f/9//3//f/9//3//f/9//3//f/9//3//f/9//3s3OlEhv3P/f/9//3//f/9//3//f/97/3ufYzMZGjr/e/9//3//e/9z32/bLfUUdCWSKV9j/3e/TnUhPVP/c/x7/3/fb1UV0yn/c/9vEhETGX9r/3//f/9zlR32DBkZPj4yHRU2/3v/f/57/3//f/9//3//f/9//3//f/9//3//f/9//3f+SlkRviE/V1MdUyUfX/97/3v/e/97/3//f/97/3v/f7U1UymbUv9//nv+f/5//3//f/9//3/+f/1//3//f/9//3//fwAA/3//f/9//3//f/9//3//f/9//3//f/9//3//f/9//3//f/9//3//f/9//3//f/9//3//f/9//3//f/9//3//f99ztC20Lf97/3v/f/9//3//f/9//3v/f/97XV8zGXxG/3//f/97/3u/a/93XT41GRk6UiGTKVtC2zE0Ff9v/3P9d/97P1c2FXY+/3e/ZxEREhmfb/9//3//dxkyNxncMX9nlCkwIZ9r/3f/f/9//3//f/9//3//f/9//3//f/9//n//f99v/0oXCf8l/C0zGVtG/3v/e99v/nf+f/x//n/+f/97v3e/d/EglDG/d/9//n/+f/9//3//f/9//n/9f/9//3//f/9//38AAP9//3//f/9//3//f/9//3//f/9//3//f/9//3//f/9//3//f/9//3//f/9//3//f/9//3//f/9//3//f/9//3+fa1IhWUb/e/9//3//f/9//3//f/9//3//e/tScyHfUr93/3++d/9//3v/d71O0BD/d39jOTozGfUQNhn/c/9z/3v/d38+NhVaV/93v2fwEBEZv3P/f/9//3f4LVQhP1//exg6USFXQt93/3//e/9//3//f/9//3//f/9//3//f/9//3//d1s2WA0/KncZlSF/Z/97/3//d/9//n/8f/x//Xu8b/9//3++Ws8Ym1L/f/9//n//f/9//3//f/9//X//f/9//3//f/9/AAD/f/9//3//f/9//3//f/9//3//f/9//3//f/9//3//f/9//3//f/9//3//f/9//3//f/9//3//f/9//3//f/9/P18xHbtO/3//f/9/33//f/9//3//f/9//3O5TnIhH1v/f797/3//e/93/3tYQnMlX1//d/9v/042GTYZlCEeU/9333O9JVYVvGP9c59jEBXuFP97/3+/e19jMx3NEP9733NfY+4UszH/e/97/3//e/9//3//f/9//n//f/9//3//f/9//3NTFVcNfzJVEbUl/3f/e/93/3//f/5//X/+f/5//3//e99733sZQvAc33f/f/9//3//f/9//3//f/5//3//f/9//3//fwAA/3//f/9//3//f/9//3//f/9//3//f/9//3//f/9//3//f/9//3//f/9//3//f/9//3//f/9//3//f/9//3//f1pGMh3fc/97/3//f/9/33//f/9//3//f/93eEJyIT9f/3//f/9//3//f993f2sQGbtK32v/cx5TVR0cNpYlMhm3Ld9zex01Ff9z/3s/WxEVDRX/e/9/33+/UjQZ0i3/d/9733NSITEhn2//f/9//3//f/9//3//f/9//3//f/9//3//f/93EQl2EfohdBndSv97/3v/f/9//3//f/9//3//f/9//3/ed/9/X2szJTpG/3//e/9//n//f/9//3//f/9//3//f/9//38AAP9//3//f/9//3//f/9//3//f/9//3//f/9//3//f/9//3//f/9//3//f/9//3//f/9//3//f/9//3//f/9//3/4OVQl33P/f/97/3//f/9//3//f/9//3//d1dCUR2fZ/57/X//f/9//3v/f39rMSFaQv93/3NXOjMZn2e/a5tGVSH0FDgVXjr/d/97vk7xFCwZ/3ffe/9/XUJ3IdlO/3v/e/97tjEyIdxW/3//e/9//3//f/9//3/+f/9//3//f/9//3t/Y3UVdA3XHVIVPlv/d/9//3//f/9//3//f/9//3//f/1//n//f59z2TmWMZ9z/3/+f/5//n//f/9//3//f/9//3//f/9/AAD/f/9//3//f/9//3//f/9//3//f/9//3//f/9//3//f/9//3//f/9//3//f/9//3//f/9//3//f/9//3//f/9/tjGVLf97/3//f/9//3//f/9//3//f/97/3sWOlEh/3P9e/x//3//f/9//3+/d3UtVCX/c/9vLxlzJf93/3u/b/9zuCVYGZcd207/ez9jVCGWRv5z/3//f9ot9BA9W/9z/3v/e3xKMiEXQv9//3//f/9//3//f/9//n/+f/9//3//f/933kqXGfcdkxVyGb9r/3/9f/9//3//f/9//3//f/9/3nv+f/1//3//e/9iEyH/Xv9//3/9f/5//3//f/9//3//f/9//3//fwAA/3//f/9//3//f/9//3//f/9//3//f/9//3//f/9//3//f/9//3//f/9//3//f/9//3//f/9//3//f/9//3//f1MlGTr/d/9//3//f/9//3//f/9//n//e/971TEwGf93/Xv9f/5//3/+f/9/v3c6RjMhf2f+Uk8d3FL/e/93/3//c/9ONRFVGTEhOUafb/93/2//e/93/3dXHRURX1//d/93/3vfVjQllDH/f/57/3//f/9//3//f/1//n//f/9//3//e/ktdhWcMpIVURn/e/9//X/+f/9//3//f99//3//f99//X/9f/9//3+/d5Ux1znfd/97/n/9f/9/33v/f/9//3//f/9//38AAP9//3//f/9//3//f/9//3//f/9//3//f/9//3//f/9//3//f/9//3//f/9//3//f/9//3//f/9//3//f/9/33tTJXxK/3v+f/9//3//f/9//3//f/9//3//f5QpUR3/d/9//3//f/9//n/+f/9/P2cRHXUlUR2SKf97/3/8f/5//3e9RlMVf19bSs4YdCk/W/97/3f/ez9fWBlYGV9b/3f/e/93P2M1JbUx/3/+e/5//3//f/9//3/+f/1//3//f/9//3u3IRMFX0tyFXQl/3v/f/1//n//f/9//3//f/9//3//f/9//n//f/97/3+8UjElH2P/f/9//n/+f/9//3//f/9//3//f/9/AAD/f/9//3//f/9//3//f/9//3//f/9//3//f/9//3//f/9//3//f/9//3//f/9//3//f/9//3//f/9//3//f59zMyEfW/93/n//f/9//n//f/9//3//f/9//3tzJVEh/3f/e/97/3//f/1//X//f/9/1TUPGXAl2lLfd/9//X/9e/93kyEPDf93v3dfa9QxcCFYPp9n/3f/UjgRWRWaPv9z/3f/d19nNSXWNf97/Xf+f/9//3//f/9//H/9f/9//3//d99vVRU2DV9PUhWWKf9//3/9f/5//3//f/9//3//f99//3/+f/9//n/+e/97v3NRJVlG/3v/f/17/n//f/9//3//f/9//3//fwAA/3//f/9//3//f/9//3//f/9//3//f/9//3//f/9//3//f/9//3//f/9//3//f/9//3//f/9//3//f/9//3/7XjMlf2f/f/17/3//f/9//3//f/9//3//f/97UyG0Kf93/3v/e/9//3//f/1//3//f/97nme+b/97/3+/e/9/33//e9QpNzL/b997/3+/b1U+cyHZLR9bPz5bFVgRFi7/c/97/3u/c/McGD7/d/5//Xv/f/9//3//f/1//H//f/9//3v8UjYR/SVfT1IV2jXff/9//X/+f/9//3//f/9//3//f/9//3//f/9//n//f/97WUZzLZ9z/3//f/5//3//f/9//3//f/9//38AAP9//3//f/9//3//f/9//3//f/9//3//f/9//3//f/9//3//f/9//3//f/9//3//f/9//3//f/9//nv/f993mVIyId9z/3/+f/9//3/+f/9//3//f/9//3/fd1Ql1C3/e/97/3//f/9//3//f/9//3//e/9/u2/9d/9/33+/f/9/f2eUJTU2/3f/f997/3v/ez9bMxlYIVkdWhVYEXMV/3P9c/97v3PSGPg9/3v/e/5//3v/e/97/3//e/9//3//f/93eD4TEd9C/0ZUGfs533/ff/9//n//f/9//3/+f/9//3//f99//3/9e/5//nv/ez9jDx0/Y/9//3//f/9//3//f/9//3//f/9/AAD/f/9//3//f/9//3//f/9//3//f/9//3//f/9//3//f/9//3//f/9//3//f/9//3//f/9//3/9f/9//3v/e3lCsi3/f/9//3//f/9//3/+f/9//3//f/97/3sSGTU+/3//f/9//3//f/9//3//f/9//3//f/9//n//f/9//3+/e99SdiG3Sv97/3//f/9//3//e/9z/DFZGTQNlhk1Ed9r/3P/e79zNim4Of9//3//e/97+DV4JXYh3lL/d/97/3v/e3IdLxW/Y99KdiE5Qv9//3//f/9//3//f/9//3//f/9//3//f/9//n/+f/9//3//f9Q59j3/f/9//3//f/9//3//f/9//3//fwAA/3//f/9//3//f/9//3//f/9//3//f/9//3//f/9//3//f/9//3//f/9//3//f/9//3//f/5//n/9e/97/3MXNrIt/3/ff/9//3//e/57/n//f/9//3//e99zEhk1Qv9//3//f/9//3//f/9//3//f/9//n/+f/9//n//f/9//3+fSpclGVf+f/5//3/ff/9//nf/d/9OmSFzFfAImiH/Tv9z/3f/WhQhtTn/f/97/3tZQjQZFhUWFVch/1b/e95vn2dTGZAd32u/SnYhOD7/f/9//3//f/9//3//f/9//3//f/9//3//f/1//n//f/9/33uZUlEt33//f/9//3v/f/9//3//f/9//38AAP9//3//f/9//3//f/9//3//f/9//3//f/9//3//f/9//3//f/9//3//f/9//3//f/9//3//f/5//n//e/9zkyUVOv9//3//f/9//3v/f/5//3//f/9//3ufaxIZmE7/f/9//3//f/9//3//f/9//3//f/5//3//f/9//3//f/9/Pj52Ib5r/X//f/9//3//f/97/3OeQjUVn197OhUV9BA/V/9zP1t0JRM+/3//f/93Mh0zHR9XfUKyDJUp/3v/e/9WMxlWNv9vv0pVHXlG/3v/f/9//3//f/9//3//f/9//3//f/9//n/+f/5//3//f/9/f28vJV9r/3//f/97/3//f/9//3//f/9/AAD/f/9//3//f/9//3//f/9//3//f/9//3//f/9//3//f/9//3//f/9//3//f/9//3//f/9//n/+f/57/3vfbzEdd0b/f99//3//f/9//nv+f/9//3//f/9/P18yHdlS/3//f/9//3//f/9//3//f/9//3/+f/5//3/+f/9//3//f5gpVR3/c/17/3//f99//3//e/97GTZ3If9v/28TFVcdVBWfQh02VCG1Sv13/3u/cxAZzxD/c59rVSVUJZhO/3saOjMV20b/c79KVR1YQv97/3//f/9//3//f/9//3//f/9//3//f/9//n/+f/9//3//f/9/kjVXSv9//3//e/9//3//f/9//3//fwAA/3//f/9//3//f/9//3//f/9//3//f/9//3//f/9//3//f/9//3//f/9//3//f/9//3//f/9//n/+e/97328QGftW/3//f/9//3//f/9//n//f/9//3//e/9WMh09Y/9//3//f/9//3//f/9//3//f/9//n//f/9//3/ee/9//39WIVUd/3v9e/9//3//f/9//3//c7YpOzrfa/93fEZVIZYddxkZFVghv2v+d/97nWswHRAZ33P/d5xKMiW1Nd97dyU0FX9f/3P/UlQdeEL/e/9//3//f/9//3//f/9//3//f/9//3//f/9//n//f/9//3//f9taTynfe/9//3//f/9//3//f/9//38AAP9//3//f/9//3//f/9//3//f/9//3//f/9//3//f/9//n//f/9//3//f/9//3//f/9//3//f/5//nv/d59nMRk9X/9/33//f/9//3/+e/9//3//f/9//3+eSjMdf2v/f/9//3//f/9//3//f/9//3//f/9//3//f/5//3//f/97VR3YLf97/3/ff/9//3//f95z/3vvFFpC/3f/e39rMh0yFTQR1wwXFR5X/3P/e/93d0JfX/93/3tfYxAdVSkfY/UYVh3fZ/9zH1NUHTY6/3v/f/9//3//f/9//3//f/9//3//f/9//3/+f/9//3//f/9//3+/dy0lPWf/f/9//3//f/9//3//f/9/AAD/f/9//3//f/9//3//f/9//3//f/9//3//f/9//3//f/9//3//f/9//3//f/9//3//f/9//3/+f/9//3N/YzIZn2v/f/9//3//f/9//3/+f/9//3//f/9/fUYzHd93/3//f/9//3//f/9//3//f/9//3//f/9//3//f/9//39fZ5clOzr/e/9//3//f/9//3//f/97cSXcTv97/3v/fz9jMBV0HbkpdyWWLZtKn2v/e/97/3vfb/93/3vWMRYdGR33FJgl/3P/b19fUxkVNv97/3//f/9//3//f/9//3//f/9//3//f/9//3//f/9//3//f997/3/SObdS/3//f/9//3//f/9//3//fwAA/3//f/9//3//f/9//3//f/9//3//f/9//3//f/9//3/+f/9//3//f/9//3//f/9//3//f/9//3//f/9zP1syHb9v/3/ff/9//3//f/57/3//f/9/33v/fzs+Mx3fd/9//3//f/9//3//f/9//3//f/9//3//f/9//3//f79zulKWJXxC/3P/f957/3//f/9//3t3SnEl/3Pfc/9/v3vff/93v2u/a99z2DV1KdU133P/d/97/3P/d/93e0LWEPoU9xS6Kf9z/2t/X1MZtCn/e/9//3//f/9//3//f/9//3//f/9//3//f/9//3//f/9//3//f997l1ITQv9//3//f/9//3//f/9//38AAP9//3//f/9//3//f/9//3//f/9//3//f/9//3//f/9//3//f/9//3//f/5//3//f/9//3//f/57/3//e99SMx3/e/9//3//f/9//3//f/5//3//f/9//3t8RjId/3v/f/9//3//f/9//3//f/9//3//f/5//3//f/9//3v/f5lKlSk/W/97/3//f/9//3//f/9/9DWyLf97/3v/f/9/33//f993/3//e993W0qULXIpf2vfc/97/3P/c9Qh+Qz8EDod0wydRv9z32cyFdQt/3f/f/5//3//f/9//3//f/9//3//f/9//3//f/9//3//f/9//3//f793TCn/f/97/3//f/9//3//f/9/AAD/f/9//3//f/9//3//f/9//3//f/9//3//f/9//3//f/9//3//f/9//3//f/9//3//f/9//3//f/97/3edRhEV/3f/f/9//3//f/9//nv/f/9//3//f/97Oz5THf93/3//f/9//3//f/9//3//f/9//3//f/9//3//f/97/3t3RnMln2f/e/9//3//f/9//3//e9QxFDr/e/57/3//f/9//3//f99733f/f/9//l5zLRAd/Vr/c/93/2/THRkNXxX4EDYdtSU/V/9vVBlzIf97/3v+f/9//3//f/9//3//f/9//3//f/9//3//f/9//3//f/9//3//e/A5nnP/e/9//3//f/9//3//fwAA/3//f/9//3//f/9//3//f/9//3//f/9//3//f/9//3//f/9//3//f/9//n//f/9//3//f/9//3//f/93fEIRFf97/3//f/9//3//f/9//3//f/9//3//ezo+dCH/e/9//3//f/9//3//f/9//3//f/9//3//f/9//3//e/9/FTpyId9z/3v/f/9//3//f/9/33dyKblO/3v/e/5//3//f99//3//f/9//3//f/9/f2/6QRMhWUL/b/9v9CFZDfkEFxUcOhEV9in/c3UdMhn/d/97/n//f/9//3//f/9//3//f/9//3//f/9//3//f/9//3/fe/9//3/YWtdW/3//f/9//3//f/9//38AAP9//3//f/9//3//f/9//3//f/9//3//f/9//3//f/9//3//f/9//3//f/9//3//f/9//3//f/9//3//e1s+dCH/e/9//3//f/9//3/+e/9//3//f99//3/YMZYp/3v/f/9//3//f/9//3//f/9//3//f/9//3//f/97/3v/d9ItLx3/d99z/3v/f/9//3//e19nUiFeX/97/nv+f/9//3//f/9/33//f/5//Hv/f/9/v3s8SlMlsym/Yz9LNglYDTYVP19SGTARv2eWIRIV32//e/9//3//f/9//3//f/9//3//f/9//3//f/9//3//f/9//3v/f/9/fG8RPv9//3//f/9//3//f/9/AAD/f/9//3//f/9//3//f/9//3//f/9//3//f/9//3//f/9//3//f/9//3//f/9//3//f/9//3//f/9//3tcQrct/3v/f/9//3//f/9//3/+f/9//3//f/97ty3XMf9//3//f/9//3//f/9//3//f/9//3//f/9//3v/f/97/3eQJZAl/3v/d/97/3/+f/9//3sfX1Qh/3P/e/9//n//f/9//3/ff/9//3//f/5//3/fe/9//3/fXjMh+DEfTx9HuB1VGf9zWjoQEb9GliFVHV9f/3v/f/9//3//f/5//3//f/9//3//f/9//3//f/9//3//f/9//3//f/97zzn/f/9//3//f/9//3//fwAA/3//f/9//3//f/9//3//f/9//3//f/9//3//f/9//3//f/9//3//f/9//3//f/9//3//f/9//3//e/97Gjr5Nf93/3//f/9//3//f/57/3//f/9/33v/f3Ql+TX/e/9//3//f/9//3//f/9//3//f/9//3//f/9//3v/e99zkCXzMf97/3v/f/9//3/+f/97nUqWKf93/3f/e/5//n//f99//3//f/9//3//f/1//n/ff/9/v39/b1IdUxlfU5cZExH/dz9XchmWIdkpVh0fV/93/3v/f/9//n/+f/5//3//f/9//3//f/9//3//f/9//3//f/9//3//e3RK33f/f/9//3//f/9//38AAP9//3//f/9//3//f/9//3//f/9//3//f/9//3//f/9//3//f/9//3//f/9//3//f/9//3//f/9//3v/exk2Gjr/e/9//3//f/9//3//f/9//3//f/9//39UIRk6/3//f/9//3//f/9//3//f/9//3//f/9//3//f/9//3vfc5AldkL/e/9//3//f/5//n//ezs+uC3/d/9z/3/9e/9//3//f/9/3Xv+e/9//3/9f/x//3//f597/39+Z5AheB17HRUV32//b7QhMhF+OlYZ307/e/97/3//f/9//X/+f/5//3//f/9//3//f/9//3//f/9//3//f/9//398a997/3//f/9//3//f/9/AAD/f/9//3//f/9//3//f/9//3//f/9//3//f/9//3//f/9//3//f/9//3//f/9//3//f/9//n//f/97/3v4NVs+/3v/f/9//3//f/9//nv+f/9//3/fe/9/Mh06Pv97/3//f/9//3//f/9//3//f/9//3//f/9//3//e/97v2+yKZdG/3f/e/9//nv/f/97/3/5ORk6/3f/d/97/n/+f/9/33//f/9//3//e/9//H/8f/5//3/ff99//3/fb1YhOBkUFd9r/2/WJfEM30r0EL9K/3f/e/9//3//f/5//n//f/9//3//f/9//3//f/9//3//f/9//n//f/9//3+/d/9//3//f/9//3//fwAA/3//f/9//3//f/9//3//f/9//3//f/9//3//f/9//3//f/9//3//f/9//3//f/9//3//f/9//n//f/97lSmcRv9//3//f/9//3//f/5//n//f/97/3v/exEdnU7/f/9//3//f/9//3//f/9//3//f/9//3//f/9//3//c59rlSmYSv9//3//f/9//3f/f993cSlfY/97/3v/f/9//3//f/9//3//f/9//3//f/9//n//f/9//3/ff/9//3/fe3MlMxXfQt9jvkI1Ed9KFRXXLf97/3v/f/9//3//f/9//3//f/9//3//f/9//3//f/9//3//f/9//3//f/9//3//f/9//3//f/9//38AAP9//3//f/9//3//f/9//3//f/9//3//f/9//3//f/9//3//f/9//3//f/9//3//f/9//3//f/9//3v/e3QlnEr/e/9//3//f/9//3/8f/5//3//e/93/3fwHL5W/3//f/9//3//f/9//3//f/9//3//f/9//3//f/57/3d/Y7cpeEr/f/9//3//e/93/3t/a3Etn2//e/9//Xv/f/9//3//f/9//3//f/9//3//f/9//3//f/9//3//f/9/33uyMTIRdhW/Pn46NhG/SjYZUx3/d/97/nv/f/9//3//f/9//3//f/9//3//f/9//3//f/9//3//f/9//3//f/9//3//f/9//3//f/9/AAD/f/9//3//f/9//3//f/9//3//f/9//3//f/9//3//f/9//3//f/9//3//f/9//3//f/9//3/+f/9//3uUJZxG/3//f/9//3//f/9//X/+f/9//3v/f59rER3/Xv9//3//f/9//3//f/9//3//f/9//3//f/9//3//f/93f2OXKZhO/3//f/97/3//e/9//FrTOd93/3//f/5//3//f/9//3//f/9//3//f/9//3//f/9//3//f/9//3//f/9/NkJVGXgVdhW5IVgZn2cWFTMd33P/e/9//n//f/9//3//f/9//3//f/9//3//f/9//3//f/9//3//f/9//3//f/9//3//f/9//3//fwAA/3//f/9//3//f/9//3//f/9//3//f/9//3//f/9//3//f/9//3//f/9//3//f/9//3//f/5//3/+e/97cyGcSv97/3//f/9//3//f/1//n//f/9//3s8XxAdX2v/f/9//3//f/9//3//f/9//3//f/9//3//f/9//n//ex9bty14Sv9//3v/e/97/3//e5lOFT7/f/9//3/+f/9//3//f/9//3//f/9//3//f/9//3//f/9//3//f/9//3//f9tWVRkeLvspNhUWEZ9nNx10IX9n/3v/f/9//3//f/9//3//f/9//3//f/9//3//f/9//3//f/9//3//f/9//3//f/9//3//f/9//38AAP9//3//f/9//3//f/9//3//f/9//3//f/9//3//f/9//3//f/9//3//f/9//3//f/9//3//f/5//3//e5QlnEr/f/9//3//f/9//3/+f/5//3//e/9/2VIxIZ9z/3//f/9//3//f/9//3//f/9//3//f/9//3//f/9//3v/VpYp2lb/f/9//3v/f/9//3sVPnhO/3//f/9//3//f/9//3//f/9//3//f/9//3//f/9//3//f/9//3//f/9//39/axQVmyH/c7ol9hC8KbotEh0+Y/93/3//f/9//3//f/5//3//f/9//3//f/9//3//f/9//3//f/9//3//f/9//3//f/9//3//f/9/AAD/f/9//3//f/9//3//f/9//3//f/9//3//f/9//3//f/9//3//f/9//3//f/9//3//f/9//n//f/57/3t0Jb1O/3v/f/9//3//f/9//n//f/9//3v/e5hKMSX/e/9//3//f/9//3//f/9//3//f/9//3//f/9//3/+e/97nkqXKfxa/3//f/9//3//f7930zX7Wv9//3v/f/5//3//f/9//3//f/9//3//f/9//3//f/9//3//f/9/33v/f/9//3vyEDcV/28+NjcZWCE1HTIhPWP/d/9//3//f/9//n//f/9//3//f/9//3//f/9//3//f/9//3//f/9//3//f/9//3//f/9//3//fwAA/3//f/9//3//f/9//3//f/9//3//f/9//3//f/9//3//f/9//3//f/9//3//f/9//3//f/9//n//f/97lSneUv9//3//f/9//3//f/9//3//f/93/39XRpIt/3//f/9//3//f/9//3//f/9//3//f/9//3//f/9//3//e31GdiVfZ/9//3//f/9//3u/d7Exn3P/e/97/3/+f/9//3//f/9//3//f/9//3//f/9//3//f/9//3//f/9//3//f/9/GTY2GT062jFWId9S+Tl7St9z/3v/f/9//3/+f/5//n//f/9//3//f/9//3//f/9//3//f/9//3//f/9//3//f/9//3//f/9//38AAP9//3//f/9//3//f/9//3//f/9//3//f/9//3//f/9//3//f/9//3//f/9//3//f/9//3/+f/9//3//e5Ql3lL/e/9//3//f/9//3//f/9//3//d/97V0KSLf9/33v/f/9//3//f/9//3//f/5//3//f/9//3//f/57/3tbPnYlXmf/f/57/3//f/9/v3OxMf9//3/ed/9/3Xv/f/9//3//f/9//3//f/9//3//f/9//3//f/9//3//f/9/33v/f39n8RB0IXUl8BTfc/97/3v/e/9//nv+f/5//3/+f/9//3//f/9//3//f/9//3//f/9//3//f/9//3//f/9//3//f/9//3//f/9/AAD/f/9//3//f/9//3//f/9//3//f/9//3//f/9//3//f/9//3//f/9//3//f/9//3//f/9//3/+f/9//3tSHf9S/3//f/9//3//f/9//3//f/9//3v/f9QxV0b/f997/3//f/9//3//f/9//3//f/9//3//f/9//3//f/97fUZ2JX9v/3//f/9//3//fztjmE7/f/9//3//f/9//3//f/9//3//f/9//3//f/9//3//f/9//3//f/9//3//f/9//3/fc1c+7RAOGZpKv3P/f/97/3//f/9//3//f/9//3//f/9//3//f/9//3//f/9//3//f/9//3//f/9//3//f/9//3//f/9//3//fwAA/3//f/9//3//f/9//3//f/9//3//f/9//3//f/9//3//f/9//3//f/9//3//f/9//3//f/9//n//e/97Mh3/Uv97/3//f/9//3//f/9//3//f/97/3uzLVZC/3/fe/9//3//f/9//3//f/9//n//f/9//3//f/9//3v/e3xCdil/a/9//3//f/57/3+3Uhxj/3//f/9//3/+f/9//3//f/9//3//f/9//3//f/9//3//f/9//3//f/9//3//f/9//3s8X3ZGuU5+Z/9//3v/f/9//3//f/9//3//f/9//3//f/9//3//f/9//3//f/9//3//f/9//3//f/9//3//f/9//3//f/9//38AAP9//3//f/9//3//f/9//3//f/9//3//f/9//3//f/9//3//f/9//3//f/9//3//f/9//3//f/5//3//e3Mh3lL/f/9//3//f/9//3//f/9//3//e/9/USWYSv97/3//f/9//3//f/9//3//f/9//3//f/9//3//f/9//3d9RnYln3P/f/9//3//f/97M0K/d/9//3//f/9//3//f/9//3//f/9//3//f/9//3//f/9//3//f/9//3//f/9//3//f/9//3f/d/97/3//f/9//3//f/9//3//f/9//3//f/9//3//f/9//3//f/9//3//f/9//3//f/9//3//f/9//3//f/9//3//f/9/AAD/f/9//3//f/9//3//f/9//3//f/9//3//f/9//3//f/9//3//f/9//3//f/9//3//f/9//n//f/97/3tzIb5O/3v/f/9//3//f/9//3//f/5//3v/exAdmE7/e/9//3//f/9//3//f/9//3/+f/9//3//f/9//3//f/97XUJ3JZ9v/3//f/5//3//f9A1/3//f/9//3//f/5//3//f/9//3//f/9//3//f/9//3//f/9//3//f/9//3//f/9//3/+e/9//3//f/9//n/9e/9//3//f/9//3//f/9//3//f/9//3//f/9//3//f/9//3//f/9//3//f/9//3//f/9//3//f/9//3//fwAA/3//f/9//3//f/9//3//f/9//3//f/9//3//f/9//3//f/9//3//f/9//3//f/9//3//f/9//n//f/97tSmcSv9//3//f/9//3//f/9//3//f/9733fvGNlW/3v/f/9//3//f/9//3//f/9//3//f/9//3//f/9//3//e35GdiWfb/9//3/9e/9//38SQv9//3//f/9//n//f/9//3//f/9//3//f/9//3//f/9//3//f/9//3//f/9//3//f/9//n//f/9//3//f/5//n/+f/9//3//f/9//3//f/9//3//f/9//3//f/9//3//f/9//3//f/9//3//f/9//3//f/9//3//f/9//38AAP9//3//f/9//3//f/9//3//f/9//3//f/9//3//f/9//3//f/9//3//f/9//3//f/9//3/+f/9//nv/e7UpnEr/e/9//3//f/9//3//f/9//n//e59v8Bz5Vv97/3//f/9//3/+f/9//3//f/5//3//f/9//3//f/97/3tdQncpX2v/f/9//nv/f71zlU7/f/9//3//f/9//n//f/9//3//f/9//3//f/9//3//f/9//3//f/9//3//f/9//n//f/5//3//f/9//3/+f/1//3//f/9//3//f/5//3//f/9//3//f/9//3//f/9//3//f/9//3//f/9//3//f/9//3//f/9//3//f/9/AAD/f/9//3//f/9//3//f/9//3//f/9//3//f/9//3//f/9//3//f/9//3//f/9//3//f/9//n/+f/9//3vXMXtG/3//f/9//3//f/9//3//f/9//3t/axEdO1//e/9//3//f/9//3//f/9//3//f/9//3//f/9//3//f/93fkZ3JX9v/3//f/9//3/3Wjpj/3//f/9//3/+f/9//3//f/9//3//f/9//3//f/9//3//f/9//3//f/9//3//f/9//3//f/9//3//f/9//n/+f/5//3//f/9//3//f/5//3//f/9//3//f/9//3//f/9//3//f/9//3//f/9//3//f/9//3//f/9//3//fwAA/3//f/9//3//f/9//3//f/9//3//f/9//3//f/9//3//f/9//3//f/9//3//f/9//3//f917/3//e/971i17Rv9//3//f/9//3//f/9//3/+f/9/P2MyITtf/3//f/9//3//f/9//3//f/9//n//f/9//3//f/9//3//e11Cdyl/b/9//3//f/57c05ca/9//3//f/9//3/+f/9//3//f/9//3//f/9//3//f/9//3//f/9//3//f/9//3/+f/9//3//f/9//3//f/9//n//f/9//3//f/9//n//f/9//3//f/9//3//f/9//3//f/9//3//f/9//3//f/9//3//f/9//3//f/9//38AAP9//3//f/9//3//f/9//3//f/9//3//f/9//3//f/9//3//f/9//3//f/9//3//f/9//3//f/9//3//e/cxWkL/f/9//3//f/9//3//f/9//3v/e/9aMiG/c/9//3//f/9//3//f/9//3//f/9//3//f/9//3//f/9//3tdRpcpPmf/f/9//3//fxE+/3v/e/9//3//f/9//3//f/9//3//f/9//3//f/9//3//f/9//3//f/9//3//f/9//3//f/9//3//f/9//3//f/9//3//f/9//3//f/9//3//f/9//3//f/9//3//f/9//3//f/9//3//f/9//3//f/9//3//f/9//3//f/9/AAD/f/9//3//f/9//3//f/9//3//f/9//3//f/9//3//f/9//3//f/9//3//f/9//3//f/9//n//f/97/3vXMTk+/3//f/9//3//f/9//3//f/93/3vfVjIhv2//f/5//n//f/9//3//f/9//3/+f/9//3//f/9//3//e/97XUKWKT1j/3//f/9//3sRPt97/3//f/9//3//f/9//3//f/9//3//f/9//3//f/9//3//f/9//3//f/9//3//f/9//3//f/9//3//f/9//3//f/9//3//f/9//3//f/9//3//f/9//3//f/9//3//f/9//3//f/9//3//f/9//3//f/9//3//f/9//3//fwAA/3//f/9//3//f/9//3//f/9//3//f/9//3//f/9//3//f/9//3/+f/9//3//f/9//3//f/9//3//f/97GToYOv9//3//f/9//3//f/9//3//e/97/1oSHf93/3v/f/5//3//f/9//3//f/5//3//f/9//3//f/9//3//d55KdSVfZ/9//3//f31vMkL/f/9//3//f/9//3//f/9//3//f/9//3//f/9//3//f/9//3//f/9//3//f/9//3//f/9//3//f/9//3//f/9//3//f/9//3//f/9//3//f/9//3//f/9//3//f/9//3//f/9//3//f/9//3//f/9//3//f/9//3//f/9//38AAP9//3//f/9//3//f/9//3//f/9//3//f/9//3//f/9//3//f/5//n/+f/9//3//f/9//3/+f/9//3//ezo+1jH/f/9//3//f/9//3//f/9//3v/e75SEh3/e/97/3/+f/9//3//f/9//3//f/9//3//f/9//3//f/97/3ueSlUlPmP/f/9//3/4WnVO/3//f/9//3//f/9//3//f/9//3//f/9//3//f/9//3//f/9//3//f/9//3//f/9//3//f/9//3//f/9//3//f/9//3//f/9//3//f/9//3//f/9//3//f/9//3//f/9//3//f/9//3//f/9//3//f/9//3//f/9//3//f/9/AAD/f/9//3//f/9//3//f/9//3//f/9//3//f/9//3//f/9//3//f/5//3//f/9//3//f/9//3//f/9//3t8RlIh/3//f/9//3//f/9//3//f/9//3ueTjMh/3//e/9//3//f/9//3//f/9//3//f/9//3//f/9//n//f/93/1Y0IR1f/3//f/9/lU74Wv9//3//f/9//3//f/9//3//f/9//3//f/9//3//f/9//3//f/9//3//f/9//3//f/9//3//f/9//3//f/9//3//f/9//3//f/9//3//f/9//3//f/9//3//f/9//3//f/9//3//f/9//3//f/9//3//f/9//3//f/9//3//fwAA/3//f/9//3//f/9//3//f/9//3//f/9//3//f/9//3//f/9//n/+f/5//3//f/9//3//f/5//3//e/97fErvGP97/3//f/9//3//f/9//3//e/97O0JVJf97/3//f/9//3//f/9//3//f/9//3//f/9//3//f/9//3//dx9bVCG7Uv9//3//fxI+fGv/f/9//3//f/9//3//f/9//3//f/9//3//f/9//3//f/9//3//f/9//3//f/9//3//f/9//3//f/9//3//f/9//3//f/9//3//f/9//3//f/9//3//f/9//3//f/9//3//f/9//3//f/9//3//f/9//3//f/9//3//f/9//38AAP9//3//f/9//3//f/9//3//f/9//3//f/9//3//f/9//3//f/9//n//f/9//3//f/9//3//f/9//3//e99W7xT/e/9//3//f/9//3//f/9//3//exo+di3/f/9//3//f/9//3//f/9//3//f/9//3//f/9//3/+f/9//3d/YzQhmUr/e/97v3OwNd93/3//f/9//3//f/9//3//f/9//3//f/9//3//f/9//3//f/9//3//f/9//3//f/9//3//f/9//3//f/9//3//f/9//3//f/9//3//f/9//3//f/9//3//f/9//3//f/9//3//f/9//3//f/9//3//f/9//3//f/9//3//f/9/AAD/f/9//3//f/9//3//f/9//3//f/9//3//f/9//3//f/9//3/+f/5//n//f/9//3//f/9//n/+f/97/38fXxAd33f/e/9//3//f/9//3//f/97/3vYNZcx33v/f/9//3//f/9//3//f/9//3//f/9//3//f/9//n//f/97f2NTIVhC/3vfd59vbSn/f/9//3//f/9//3//f/9//3//f/9//3//f/9//3//f/9//3//f/9//3//f/9//3//f/9//3//f/9//3//f/9//3//f/9//3//f/9//3//f/9//3//f/9//3//f/9//3//f/9//3//f/9//3//f/9//3//f/9//3//f/9//3//fwAA/3//f/9//3//f/9//3//f/9//3//f/9//3//f/9//3//f/9//3/+f/9//3//f/9//3//f/5//3//f/97v3PvGH5r/3/fe/9//3//f/9//3//f/972DWXMf9//3/ff/9//3//f/9//3//f/9//3//f/9//3/+f/5//3//d59rMx15Rv97/3t2RnVK/3/fe/9//3//f/9//3//f/9//3//f/9//3//f/9//3//f/9//3//f/9//3//f/9//3//f/9//3//f/9//3//f/9//3//f/9//3//f/9//3//f/9//3//f/9//3//f/9//3//f/9//3//f/9//3//f/9//3//f/9//3//f/9//38AAP9//3//f/9//3//f/9//3//f/9//3//f/9//3//f/9//3//f/5//3//f/9//3//f/9//3/9f/9//3//f993MCH7Xv9/33v/f/9//3//f/9//3v/e3Up2DX/f/9/33v/f/9//3//f/9//3//f/9//3//f/9//n//f/9//3e/azIdOD7/e/97NT6XTv9//3v/f/9//3//f/9//3//f/9//3//f/9//3//f/9//3//f/9//3//f/9//3//f/9//3//f/9//3//f/9//3//f/9//3//f/9//3//f/9//3//f/9//3//f/9//3//f/9//3//f/9//3//f/9//3//f/9//3//f/9//3//f/9/AAD/f/9//3//f/9//3//f/9//3//f/9//3//f/9//3//f/9//3//f/5//3//f/9//3//f/9//n/+f/9//3//f1ElmFL/f/9//3//f/9//3//f/9//3tTJfk5/3//f/9//3//f/9//3//f/9//3//f/9//3//f/9//n//f/97/3cRFTg6/3f/e7EtHF//f/9//3//f/9//3//f/9//3//f/9//3//f/9//3//f/9//3//f/9//3//f/9//3//f/9//3//f/9//3//f/9//3//f/9//3//f/9//3//f/9//3//f/9//3//f/9//3//f/9//3//f/9//3//f/9//3//f/9//3//f/9//3//fwAA/3//f/9//3//f/9//3//f/9//3//f/9//3//f/9//3//f/9//3//f/9//3//f/9//3//f/1//n/+f/9//3uSLRVC/3//f/9//3//f/9//3/+e/97ER0aQv9//3//f/9//3//f/9//3//f/9//3//f/9//3//f/5//Xv/e/938RT3Nf93/3dPIX5n/3//e/9//3//f/9//3//f/9//3//f/9//3//f/9//3//f/9//3//f/9//3//f/9//3//f/9//3//f/9//3//f/9//3//f/9//3//f/9//3//f/9//3//f/9//3//f/9//3//f/9//3//f/9//3//f/9//3//f/9//3//f/9//38AAP9//3//f/9//3//f/9//3//f/9//3//f/9//3//f/9//3//f/9//3//f/9//3//f/9//n/+f/1//n//f/9/9TnzOf9//3//f/9//3//f/9//3//dzIhO0b/f/9//3/+f/9//3//f/9//3//f/9//3//f/9//3/+f/5//3v/e/AQ1i3/d39nLh2/c/9//3//f/9//3//f/9//3//f/9//3//f/9//3//f/9//3//f/9//3//f/9//3//f/9//3//f/9//3//f/9//3//f/9//3//f/9//3//f/9//3//f/9//3//f/9//3//f/9//3//f/9//3//f/9//3//f/9//3//f/9//3//f/9/AAD/f/9//3//f/9//3//f/9//3//f/9//3//f/9//3//f/9//3//f/9//3//f/9//3//f/5//X/9f/5//3//f5pOkC3fe/9//3//f/9//3//f/57fWsyIb9W33v/f/9//n/+f/9//3//f/9//3//f/9//3//f/9//n/+e/97/3MyGVMd/3O7SnEl33f/f/9//3//f/9//3//f/9//3//f/9//3//f/9//3//f/9//3//f/9//3//f/9//3//f/9//3//f/9//3//f/9//3//f/9//3//f/9//3//f/9//3//f/9//3//f/9//3//f/9//3//f/9//3//f/9//3//f/9//3//f/9//3//fwAA/3//f/9//3//f/9//3//f/9//3//f/9//3//f/9//3//f/9//3//f/9//3//f/9//3/+f/5//H/+f/9//39fZ08ln3P/f/9//3//f/9//3//f9hSUiU/Z/9//3//f/5//3//f/9//3//f/9//3//f/9//3//f/5//3//e/93lSUxFd9vFzoVNv9//3v/f/9//3//f/9//3//f/9//3//f/9//3//f/9//3//f/9//3//f/9//3//f/9//3//f/9//3//f/9//3//f/9//3//f/9//3//f/9//3//f/9//3//f/9//3//f/9//3//f/9//3//f/9//3//f/9//3//f/9//3//f/9//38AAP9//3//f/9//3//f/9//3//f/9//3//f/9//3//f/9//3//f/9//3//f/9//3//f/9//3/9f/x//n//f/9/33fuGH9v33f/f/9//3/ee/9//3tVQjEhv3P/f/9/3n//f/9//3//f/9//3//f/9//3//f/9/3n/+f/5//3//e/c18RDfb7UpeUb/e/97/3//f/9//3//f/9//3//f/9//3//f/9//3//f/9//3//f/9//3//f/9//3//f/9//3//f/9//3//f/9//3//f/9//3//f/9//3//f/9//3//f/9//3//f/9//3//f/9//3//f/9//3//f/9//3//f/9//3//f/9//3//f/9/AAD/f/9//3//f/9//3//f/9//3//f/9//3//f/9//3//f/9//3//f/9//3//f/9//3//f/9//3//f/9//3//f/9/dS34Pf9//X//f/5//3//f/9/cim1Ld93/3//f/9//3//f/9//3//f/9//3//f/9//3//f/9//3//f/9//383QjUZX1t0HT9b/3f/e/13/n//f/9//3//f/9//3//f/9//3//f/9//3//f/9//3//f/9//3//f/9//3//f/9//3//f/9//3//f/9//3//f/9//3//f/9//3//f/9//3//f/9//3//f/9//3//f/9//3//f/9//3//f/9//3//f/9//3//f/9//3//fwAA/3//f/9//3//f/9//3//f/9//3//f/9//3//f/9//3//f/9//3//f/9//3//f/9//3//f/9//3//f/9//3//f5cxlzH/f/1//n//f917/3/fd1Ih1TH/d/97/3//f/9//3//f/9//3//f/9//3//f/9//3//f/9//3//f/9/d0p3IR4y8Qx/Y/9z/3v+e/5//n//f/9//3//f/9//3//f/9//3//f/9//3//f/9//3//f/9//3//f/9//3//f/9//3//f/9//3//f/9//3//f/9//3//f/9//3//f/9//3//f/9//3//f/9//3//f/9//3//f/9//3//f/9//3//f/9//3//f/9//38AAP9//3//f/9//3//f/9//3//f/9//3//f/9//3//f/9//3//f/9//3//f/9//3//f/9//3//f/9//3//f/9//39cRjMh/3/de/9//3/ee/9/X2cRGXlG/3f/f/9//3//f/9//3//f/9//3//f/9//3//f/9//3//f/9//3//f9pWdSETEXQh/3P/e/97/3/+f/9//3//f/9//3//f/9//3//f/9//3//f/9//3//f/9//3//f/9//3//f/9//3//f/9//3//f/9//3//f/9//3//f/9//3//f/9//3//f/9//3//f/9//3//f/9//3//f/9//3//f/9//3//f/9//3//f/9//3//f/9/AAD/f/9//3//f/9//3//f/9//3//f/9//3//f/9//3//f/9//3//f/9//3//f/9//3//f/9//3//f/9//3//f/9/P2PwGF1n/3//f/9//3//fxk+MR09W/97/3v/f/9//3//f/9//3//f/9//3//f/9//3//f/9//3//f/9//39+bzEZMxm9Tv97/3v/f/5/3Xv/f/9//3//f/9//3/+f/9//3//f/9//3//f/9//3//f/9//3//f/9//3//f/9//3//f/9//3//f/9//3//f/9//3//f/9//3//f/9//3//f/9//3//f/9//3//f/9//3//f/9//3//f/9//3//f/9//3//f/9//3//fwAA/3//f/9//3//f/9//3//f/9//3//f/9//3//f/9//3//f/9//3//f/9//3//f/9//3//f/9//3//f/9//3//f/97EBl4Sv97/3+/c/9/n29SJbQt/3f/e/9//3//f/9//3//f/9//3//f/9//3//f/9//3//f/9//3//f/9//3swHZMpX1/fc/97/3//f/9//3//f/9//3//f/9//3//f/9//3//f/9//3//f/9//3//f/9//3//f/9//3//f/9//3//f/9//3//f/9//3//f/9//3//f/9//3//f/9//3//f/9//3//f/9//3//f/9//3//f/9//3//f/9//3//f/9//3//f/9//38AAP9//3//f/9//3//f/9//3//f/9//3//f/9//3//f/9//3//f/9//3//f/9//3//f/9//3//f/9//3//f/9//3//e9Qxsy3/e/9733P/e5xODx26Tv97/3/fe/9//3//f/9//3//f/9//3//f/9//3//f/9//3//f/9//3//f/9//3v/d/97/3//f/9/vXf/f/9//3//f/9//3//f/9//3//f/9//3//f/9//3//f/9//3//f/9//3//f/9//3//f/9//3//f/9//3//f/9//3//f/9//3//f/9//3//f/9//3//f/9//3//f/9//3//f/9//3//f/9//3//f/9//3//f/9//3//f/9/AAD/f/9//3//f/9//3//f/9//3//f/9//3//f/9//3//f/9//3//f/9//3//f/9//3//f/9//3//f/9//3//f/9//3vaTlMhP2P/e/97f2+XLdM1v2//f/9//3//f/9//3//f/9//3//f/9//3//f/9//3//f/9//3//f/9//3//f/9/33f/f953/3//f/9//3//f/9//3//f/9//3//f/9//3//f/9//3//f/9//3//f/9//3//f/9//3//f/9//3//f/9//3//f/9//3//f/9//3//f/9//3//f/9//3//f/9//3//f/9//3//f/9//3//f/9//3//f/9//3//f/9//3//f/9//3//fwAA/3//f/9//3//f/9//3//f/9//3//f/9//3//f/9//3//f/9//3//f/9//3//f/9//3//f/9//3//f/9//3//f/97v2sRGVxG32//e79SFB13Sv9//3v/f/9//3/ef/9//3//f/9//3//f/9//3//f/9//3//f/9//3//f/9//3//f/9//3//f/9//3//f/9//3//f/9//3//f/9//3//f/9//3//f/9//3//f/9//3//f/9//3//f/9//3//f/9//3//f/9//3//f/9//3//f/9//3//f/9//3//f/9//3//f/9//3//f/9//3//f/9//3//f/9//3//f/9//3//f/9//3//f/9//38AAP9//3//f/9//3//f/9//3//f/9//3//f/9//3//f/9//3//f/9//3//f/9//3//f/9//3//f/9//3//f/9//3//f/93ti0zHf9z33PSFJct/3v/e/9//3//f/9//3//f/9//3//f/9//3//f/9//3//f/9//3//f/9//3//f/9//3//f/9//3//f/9//3//f/9//3//f/9//3//f/9//3//f/9//3//f/9//3//f/9//3//f/9//3//f/9//3//f/9//3//f/9//3//f/9//3//f/9//3//f/9//3//f/9//3//f/9//3//f/9//3//f/9//3//f/9//3//f/9//3//f/9//3//f/9/AAD/f/9//3//f/9//3//f/9//3//f/9//3//f/9//3//f/9//3//f/9//3//f/9//3//f/9//3//f/9//3//f/9//3v/e51OMiEUNhQ2MyH/Vv97/3//f/9//3//f/9//3//f/9//3//f/9//3//f/9//3//f/9//3//f/9//3//f/9//3/+f/9//3//f/9//3//f/9//3//f/9//3//f/9//3//f/9//3//f/9//3//f/9//3//f/9//3//f/9//3//f/9//3//f/9//3//f/9//3//f/9//3//f/9//3//f/9//3//f/9//3//f/9//3//f/9//3//f/9//3//f/9//3//f/9//3//fwAA/3//f/9//3//f/9//3//f/9//3//f/9//3//f/9//3//f/9//3//f/9//3//f/9//3//f/9//3//f/9//3//f/9/33e/c7QtLhkNGVc+33P/f/9//3//f/9//3//f/5//3//f/9//3//f/9//3//f/9//3//f/9//3//f/9//3//f/5//3//f/9//3//f/9//3//f/9//3//f/9//3//f/9//3//f/9//3//f/9//3//f/9//3//f/9//3//f/9//3//f/9//3//f/9//3//f/9//3//f/9//3//f/9//3//f/9//3//f/9//3//f/9//3//f/9//3//f/9//3//f/9//3//f/9//38AAP9//3//f/9//3//f/9//3//f/9//3//f/9//3//f/9//3//f/9//3//f/9//3//f/9//3//f/9//3//f/9//3//f/9//3s+Y5pK21Kda/9//3//f/9//3//f/9//n/+f/9//3//f/9//3//f/9//3//f/9//3//f/9//3//f/9//3//f/9//3//f/9//3//f/9//3//f/9//3//f/9//3//f/9//3//f/9//3//f/9//3//f/9//3//f/9//3//f/9//3//f/9//3//f/9//3//f/9//3//f/9//3//f/9//3//f/9//3//f/9//3//f/9//3//f/9//3//f/9//3//f/9//3//f/9/AAD/f/9//3//f/9//3//f/9//3//f/9//3//f/9//3//f/9//3//f/9//3//f/9//3//f/9//3//f/9//3//f/9//3//f/9//3v/d/97/nv9e/9//3//f/9//3//f/9//n//f/9//3//f/9//3//f/9//3//f/9//3//f/9//3//f/9//3//f/9//3//f/9//3//f/9//3//f/9//3//f/9//3//f/9//3//f/9//3//f/9//3//f/9//3//f/9//3//f/9//3//f/9//3//f/9//3//f/9//3//f/9//3//f/9//3//f/9//3//f/9//3//f/9//3//f/9//3//f/9//3//f/9//3//fwAA/3//f/9//3//f/9//3//f/9//3//f/9//3//f/9//3//f/9//3//f/9//3//f/9//3//f/9//3//f/9//3//f79//3/+e/9//3f/e/t3/H/+f/9//3//f/9//3/+f/5//3//f/9//3//f/9//3//f/9//3//f/9//3//f/9//3//f/9//3//f/9//3//f/9//3//f/9//3//f/9//3//f/9//3//f/9//3//f/9//3//f/9//3//f/9//3//f/9//3//f/9//3//f/9//3//f/9//3//f/9//3//f/9//3//f/9//3//f/9//3//f/9//3//f/9//3//f/9//3//f/9//3//f/9//38AAP9//3//f/9//3//f/9//3//f/9//3//f/9//3//f/9//3//f/9//3//f/9//3//f/9//3//f/9//3//f/9//3//f/9//3//f/97/3f8f/p//X//f/9/33//f/9//3/+f/9//3//f/9//3//f/9//3//f/9//3//f/9//3//f/9//3//f/9//3//f/9//3//f/9//n//f/9//3//f/9//3//f/9//3//f/9//3//f/9//3//f/9//3//f/9//3//f/9//3//f/9//3//f/9//3//f/9//3//f/9//3//f/9//3//f/9//3//f/9//3//f/9//3//f/9//3//f/9//3//f/9//3//f/9/AAAYYxhjGGMYYxhjGGMYYxhjGGMYYxhjGGMYYxhjGGMYYxhjGGMYYxhjGGMYYxhjGGMYYxhjGGMYYxhjGGMYYxhnGmvXYhZjOGM6X/dWdV8xWzRjGGfcZv1q+mYZYxdfN18XYxhjGGMYYxhjGGMYYxhjGGMYYxhjGGMYYxhjGGMYYxhjGWP4XhljGWMZYxhfF2MXYzdjFmMXYxhjGWf5Yhpj+GIYYxhjGGMYYxhjGGMYYxhjGGMYYxhjGGMYYxhjGGMYYxhjGGMYYxhjGGMYYxhjGGMYYxhjGGMYYxhjGGMYYxhjGGMYYxhjGGMYYxhjGGMYYxhjGGMYYxhjGGMYYxhjGGMYYxhjGGMYY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ZAGIEKXdy4ih3OAQpd26OfXcOwrpmAAAAAP//AAAAALV2floAAGCmGQD/////AAAAAIhdPAC0pRkAaPO2dgAAAAAAAENoYXJVcHBlclcApRkAgAGBdQ1cfHXfW3x1/KUZAGQBAAAAAAAACWXLdAlly3QAAAAAAAgAAAACAAAAAAAAIKYZAJxsy3QAAAAAAAAAAFanGQAJAAAARKcZAAkAAAAAAAAAAAAAAESnGQBYphkAmuzKdAAAAAAAAgAAAAAZAAkAAABEpxkACQAAAEwSzHQAAAAAAAAAAESnGQAJAAAAAAAAAISmGQBGMMp0AAAAAAACAABEpxkACQAAAGR2AAgAAAAAJQAAAAwAAAADAAAAGAAAAAwAAAAAAAAAEgAAAAwAAAABAAAAHgAAABgAAAAJAAAAUAAAAPcAAABdAAAAJQAAAAwAAAADAAAAVAAAALgAAAAKAAAAUAAAAGkAAABcAAAAAQAAAKsKDUJyHA1CCgAAAFAAAAASAAAATAAAAAAAAAAAAAAAAAAAAP//////////cAAAAEoAZQBhAG4AZQB0AHQAZQAgAEMAYQByAG8AYwBhACAATwAuAAQAAAAGAAAABgAAAAcAAAAGAAAABAAAAAQAAAAGAAAAAwAAAAcAAAAGAAAABAAAAAcAAAAFAAAABgAAAAMAAAAJ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MAAAAAKAAAAYAAAAHQAAABsAAAAAQAAAKsKDUJyHA1CCgAAAGAAAAATAAAATAAAAAAAAAAAAAAAAAAAAP//////////dAAAAFAAcgBvAGYAZQBzAGkAbwBuAGEAbAAgAEQARgBaACAAUwBNAEEAAAAGAAAABAAAAAcAAAAEAAAABgAAAAUAAAADAAAABwAAAAcAAAAGAAAAAwAAAAMAAAAIAAAABgAAAAYAAAADAAAABgAAAAoAAAAHAAAASwAAAEAAAAAwAAAABQAAACAAAAABAAAAAQAAABAAAAAAAAAAAAAAAAABAACAAAAAAAAAAAAAAAAAAQAAgAAAACUAAAAMAAAAAgAAACcAAAAYAAAABAAAAAAAAAD///8AAAAAACUAAAAMAAAABAAAAEwAAABkAAAACQAAAHAAAADMAAAAfAAAAAkAAABwAAAAxAAAAA0AAAAhAPAAAAAAAAAAAAAAAIA/AAAAAAAAAAAAAIA/AAAAAAAAAAAAAAAAAAAAAAAAAAAAAAAAAAAAAAAAAAAlAAAADAAAAAAAAIAoAAAADAAAAAQAAAAlAAAADAAAAAM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Object>
  <Object Id="idInvalidSigLnImg">AQAAAGwAAAAAAAAAAAAAAP8AAAB/AAAAAAAAAAAAAABDIwAApBEAACBFTUYAAAEA3K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nYQAAAAcKDQcKDQcJDQ4WMShFrjFU1TJV1gECBAIDBAECBQoRKyZBowsTMadh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AGIEKXdy4ih3OAQpd26OfXcOwrpmAAAAAP//AAAAALV2floAAGCmGQD/////AAAAAIhdPAC0pRkAaPO2dgAAAAAAAENoYXJVcHBlclcApRkAgAGBdQ1cfHXfW3x1/KUZAGQBAAAAAAAACWXLdAlly3QAAAAAAAgAAAACAAAAAAAAIKYZAJxsy3QAAAAAAAAAAFanGQAJAAAARKcZAAkAAAAAAAAAAAAAAESnGQBYphkAmuzKdAAAAAAAAgAAAAAZAAkAAABEpxkACQAAAEwSzHQAAAAAAAAAAESnGQAJAAAAAAAAAISmGQBGMMp0AAAAAAACAABEpxkACQAAAGR2AAgAAAAAJQAAAAwAAAABAAAAGAAAAAwAAAD/AAAAEgAAAAwAAAABAAAAHgAAABgAAAAiAAAABAAAAHIAAAARAAAAJQAAAAwAAAABAAAAVAAAAKgAAAAjAAAABAAAAHAAAAAQAAAAAQAAAKsKDUJyHA1CIwAAAAQAAAAPAAAATAAAAAAAAAAAAAAAAAAAAP//////////bAAAAEYAaQByAG0AYQAgAG4AbwAgAHYA4QBsAGkAZABhAHx1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GAmGAoAAAAASAJ8dcwNfHX4GHx1EOsZAFkCKXdy6xkAywIAAAAAe3XMDXx1mwIpd27DfXdw6xkAAAAAAHDrGQCewn13OOsZAAjsGQAAAHt1AAB7dVnNAGjoAAAA6AB7dQAAAACk6hkACWXLdAlly3TNTS13AAgAAAACAAAAAAAAEOsZAJxsy3QAAAAAAAAAAELsGQAHAAAANOwZAAcAAAAAAAAAAAAAADTsGQBI6xkAmuzKdAAAAAAAAgAAAAAZAAcAAAA07BkABwAAAEwSzHQAAAAAAAAAADTsGQAHAAAAAAAAAHTrGQBGMMp0AAAAAAACAAA07B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kACq3kYqAPAAClTXuinH1AY62q5GIwm2sCjFhAY5Dt1guAoc4LNjHmYoxfGQAUAAAAw57lYglIe6ICAAAAAAAAAFgAAADIr2wCKFsZAChefHUAADwADVx8dd9bfHVQWxkAZAEAAAAAAAAJZct0CWXLdAMAAAAACAAAAAIAAAAAAAB0WxkAnGzLdAAAAAAAAAAApFwZAAYAAACYXBkABgAAAAAAAAAAAAAAmFwZAKxbGQCa7Mp0AAAAAAACAAAAABkABgAAAJhcGQAGAAAATBLMdAAAAAAAAAAAmFwZAAYAAAAAAAAA2FsZAEYwynQAAAAAAAIAAJhcGQ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DmqWYM4QAAAOEAAABQT7ULCAAAAAjYcAxsiRkAEBEhhyIAigEEAAAACEgvBQhILwVJ6/tiyKlmDA8AAAD/////AAAAALiHGQDsqWRmCEgvBdSHGQBQqWRmAAAAAMipZgwAAAAAAQAAAAAAAAAQESGHAAAAAMipZgwAAAAAAABrAgEAAAAgVGsCAAAAAKBhIwoEAAAAAAAAAAAAAADIqWYMAQAAAAQAAAAISC8FAAAAAA8AAAAAAAAADgAAAAAAARgOAAAAgub7YqBhIwoEAAAA3JUZAAhILwVJ6/tisLrYC8ipZgyQ35ECIAAAAEAogmMwK1kKgIgZAFY5fXV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kAAABcAAAAAQAAAKsKDUJyHA1CCgAAAFAAAAASAAAATAAAAAAAAAAAAAAAAAAAAP//////////cAAAAEoAZQBhAG4AZQB0AHQAZQAgAEMAYQByAG8AYwBhACAATwAuAAQAAAAGAAAABgAAAAcAAAAGAAAABAAAAAQAAAAGAAAAAwAAAAcAAAAGAAAABAAAAAcAAAAFAAAABgAAAAMAAAAJ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AAAAAKAAAAYAAAAHQAAABsAAAAAQAAAKsKDUJyHA1CCgAAAGAAAAATAAAATAAAAAAAAAAAAAAAAAAAAP//////////dAAAAFAAcgBvAGYAZQBzAGkAbwBuAGEAbAAgAEQARgBaACAAUwBNAEEAAAAGAAAABAAAAAcAAAAEAAAABgAAAAUAAAADAAAABwAAAAcAAAAGAAAAAwAAAAMAAAAIAAAABgAAAAYAAAADAAAABgAAAAoAAAAHAAAASwAAAEAAAAAwAAAABQAAACAAAAABAAAAAQAAABAAAAAAAAAAAAAAAAABAACAAAAAAAAAAAAAAAAAAQAAgAAAACUAAAAMAAAAAgAAACcAAAAYAAAABAAAAAAAAAD///8AAAAAACUAAAAMAAAABAAAAEwAAABkAAAACQAAAHAAAADMAAAAfAAAAAkAAABwAAAAxAAAAA0AAAAhAPAAAAAAAAAAAAAAAIA/AAAAAAAAAAAAAIA/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A70E3-6688-47FC-9551-44420F03C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9</Pages>
  <Words>1878</Words>
  <Characters>10334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Jeanette Caroca Olivares</cp:lastModifiedBy>
  <cp:revision>88</cp:revision>
  <cp:lastPrinted>2016-06-23T16:09:00Z</cp:lastPrinted>
  <dcterms:created xsi:type="dcterms:W3CDTF">2018-04-24T14:36:00Z</dcterms:created>
  <dcterms:modified xsi:type="dcterms:W3CDTF">2018-07-04T16:43:00Z</dcterms:modified>
</cp:coreProperties>
</file>