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9BDBD" w14:textId="77777777" w:rsidR="003A7440" w:rsidRPr="001029E5" w:rsidRDefault="003A7440" w:rsidP="003A7440">
      <w:pPr>
        <w:jc w:val="center"/>
        <w:rPr>
          <w:sz w:val="28"/>
          <w:szCs w:val="28"/>
        </w:rPr>
      </w:pPr>
      <w:r>
        <w:rPr>
          <w:noProof/>
          <w:lang w:eastAsia="es-CL"/>
        </w:rPr>
        <w:drawing>
          <wp:inline distT="0" distB="0" distL="0" distR="0" wp14:anchorId="316BBACE" wp14:editId="0CEA35E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510CC35" w14:textId="77777777" w:rsidR="003A7440" w:rsidRPr="007A7DEB" w:rsidRDefault="003A7440" w:rsidP="003A744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076F136" w14:textId="77777777" w:rsidR="003A7440" w:rsidRPr="007A7DEB" w:rsidRDefault="003A7440" w:rsidP="003A7440">
      <w:pPr>
        <w:spacing w:after="0" w:line="240" w:lineRule="auto"/>
        <w:jc w:val="center"/>
        <w:rPr>
          <w:rFonts w:ascii="Calibri" w:eastAsia="Calibri" w:hAnsi="Calibri" w:cs="Calibri"/>
          <w:b/>
          <w:sz w:val="24"/>
          <w:szCs w:val="24"/>
        </w:rPr>
      </w:pPr>
    </w:p>
    <w:p w14:paraId="5E1063EE" w14:textId="77777777" w:rsidR="003A7440" w:rsidRPr="007A7DEB" w:rsidRDefault="003A7440" w:rsidP="003A7440">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5D68DF5" w14:textId="77777777" w:rsidR="003A7440" w:rsidRPr="007A7DEB" w:rsidRDefault="003A7440" w:rsidP="003A7440">
      <w:pPr>
        <w:spacing w:after="0" w:line="240" w:lineRule="auto"/>
        <w:jc w:val="center"/>
        <w:rPr>
          <w:rFonts w:ascii="Calibri" w:eastAsia="Calibri" w:hAnsi="Calibri" w:cs="Calibri"/>
          <w:b/>
          <w:sz w:val="24"/>
          <w:szCs w:val="24"/>
        </w:rPr>
      </w:pPr>
    </w:p>
    <w:p w14:paraId="0310CA72" w14:textId="77777777" w:rsidR="003A7440" w:rsidRPr="007A7DEB" w:rsidRDefault="003A7440" w:rsidP="003A7440">
      <w:pPr>
        <w:spacing w:after="0" w:line="240" w:lineRule="auto"/>
        <w:jc w:val="center"/>
        <w:rPr>
          <w:rFonts w:ascii="Calibri" w:eastAsia="Calibri" w:hAnsi="Calibri" w:cs="Calibri"/>
          <w:b/>
          <w:sz w:val="24"/>
          <w:szCs w:val="24"/>
        </w:rPr>
      </w:pPr>
    </w:p>
    <w:p w14:paraId="3633341B" w14:textId="38691938" w:rsidR="003A7440" w:rsidRDefault="00D255AF"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CANAL REFUGIO</w:t>
      </w:r>
      <w:r w:rsidR="00287DD4">
        <w:rPr>
          <w:rFonts w:ascii="Calibri" w:eastAsia="Calibri" w:hAnsi="Calibri" w:cs="Times New Roman"/>
          <w:b/>
          <w:color w:val="000000" w:themeColor="text1"/>
          <w:sz w:val="24"/>
          <w:szCs w:val="24"/>
        </w:rPr>
        <w:t xml:space="preserve"> RNA 110270</w:t>
      </w:r>
    </w:p>
    <w:p w14:paraId="01B8334B" w14:textId="0C00F57F" w:rsidR="003A7440" w:rsidRPr="00C71263" w:rsidRDefault="00737E45" w:rsidP="003A7440">
      <w:pPr>
        <w:spacing w:after="0" w:line="240" w:lineRule="auto"/>
        <w:jc w:val="center"/>
        <w:rPr>
          <w:rFonts w:ascii="Calibri" w:eastAsia="Calibri" w:hAnsi="Calibri" w:cs="Times New Roman"/>
          <w:b/>
          <w:color w:val="000000" w:themeColor="text1"/>
          <w:sz w:val="24"/>
          <w:szCs w:val="24"/>
        </w:rPr>
      </w:pPr>
      <w:r w:rsidRPr="00737E45">
        <w:rPr>
          <w:rFonts w:ascii="Calibri" w:eastAsia="Calibri" w:hAnsi="Calibri" w:cs="Times New Roman"/>
          <w:b/>
          <w:color w:val="000000" w:themeColor="text1"/>
          <w:sz w:val="24"/>
          <w:szCs w:val="24"/>
        </w:rPr>
        <w:t>DFZ-2018-2071-XI-PC</w:t>
      </w:r>
    </w:p>
    <w:p w14:paraId="129485A9" w14:textId="77777777" w:rsidR="003A7440" w:rsidRPr="00C71263" w:rsidRDefault="00D55231"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JUNIO</w:t>
      </w:r>
      <w:r w:rsidR="003A7440">
        <w:rPr>
          <w:rFonts w:ascii="Calibri" w:eastAsia="Calibri" w:hAnsi="Calibri" w:cs="Times New Roman"/>
          <w:b/>
          <w:color w:val="000000" w:themeColor="text1"/>
          <w:sz w:val="24"/>
          <w:szCs w:val="24"/>
        </w:rPr>
        <w:t xml:space="preserve"> 2019</w:t>
      </w:r>
    </w:p>
    <w:p w14:paraId="66D86DD3"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87"/>
        <w:gridCol w:w="2591"/>
      </w:tblGrid>
      <w:tr w:rsidR="003A7440" w:rsidRPr="007A7DEB" w14:paraId="00497220" w14:textId="77777777" w:rsidTr="00737E45">
        <w:trPr>
          <w:trHeight w:val="567"/>
          <w:jc w:val="center"/>
        </w:trPr>
        <w:tc>
          <w:tcPr>
            <w:tcW w:w="1210" w:type="dxa"/>
            <w:shd w:val="clear" w:color="auto" w:fill="D9D9D9"/>
            <w:vAlign w:val="center"/>
          </w:tcPr>
          <w:p w14:paraId="17FA28CC" w14:textId="77777777" w:rsidR="003A7440" w:rsidRPr="007A7DEB" w:rsidRDefault="003A7440" w:rsidP="00D02E16">
            <w:pPr>
              <w:spacing w:after="0" w:line="240" w:lineRule="auto"/>
              <w:jc w:val="center"/>
              <w:rPr>
                <w:rFonts w:ascii="Calibri" w:eastAsia="Calibri" w:hAnsi="Calibri" w:cs="Calibri"/>
                <w:b/>
                <w:sz w:val="18"/>
                <w:szCs w:val="18"/>
                <w:highlight w:val="yellow"/>
              </w:rPr>
            </w:pPr>
          </w:p>
        </w:tc>
        <w:tc>
          <w:tcPr>
            <w:tcW w:w="2187" w:type="dxa"/>
            <w:shd w:val="clear" w:color="auto" w:fill="D9D9D9"/>
            <w:vAlign w:val="center"/>
          </w:tcPr>
          <w:p w14:paraId="72FBD839"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591" w:type="dxa"/>
            <w:shd w:val="clear" w:color="auto" w:fill="D9D9D9"/>
            <w:vAlign w:val="center"/>
          </w:tcPr>
          <w:p w14:paraId="42A2F2CD"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7440" w:rsidRPr="007A7DEB" w14:paraId="1C0C7900" w14:textId="77777777" w:rsidTr="00737E4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CABEC53"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87" w:type="dxa"/>
            <w:tcBorders>
              <w:top w:val="single" w:sz="4" w:space="0" w:color="auto"/>
              <w:left w:val="single" w:sz="4" w:space="0" w:color="auto"/>
              <w:bottom w:val="single" w:sz="4" w:space="0" w:color="auto"/>
              <w:right w:val="single" w:sz="4" w:space="0" w:color="auto"/>
            </w:tcBorders>
            <w:vAlign w:val="center"/>
          </w:tcPr>
          <w:p w14:paraId="0A95F690"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591" w:type="dxa"/>
            <w:tcBorders>
              <w:top w:val="single" w:sz="4" w:space="0" w:color="auto"/>
              <w:left w:val="single" w:sz="4" w:space="0" w:color="auto"/>
              <w:bottom w:val="single" w:sz="4" w:space="0" w:color="auto"/>
              <w:right w:val="single" w:sz="4" w:space="0" w:color="auto"/>
            </w:tcBorders>
            <w:vAlign w:val="center"/>
          </w:tcPr>
          <w:p w14:paraId="36209BF9" w14:textId="77777777" w:rsidR="003A7440" w:rsidRPr="007A7DEB" w:rsidRDefault="009B2C63"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0236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5pt;height:59.25pt">
                  <v:imagedata r:id="rId8" o:title=""/>
                  <o:lock v:ext="edit" ungrouping="t" rotation="t" cropping="t" verticies="t" text="t" grouping="t"/>
                  <o:signatureline v:ext="edit" id="{9A0AC0E4-423E-476B-B559-817B7D1FAAEC}" provid="{00000000-0000-0000-0000-000000000000}" o:suggestedsigner="Oscar Leal Sandoval" o:suggestedsigner2="Jefe Oficina SMA Aysén" showsigndate="f" issignatureline="t"/>
                </v:shape>
              </w:pict>
            </w:r>
          </w:p>
        </w:tc>
      </w:tr>
      <w:tr w:rsidR="00737E45" w:rsidRPr="007A7DEB" w14:paraId="19264684" w14:textId="77777777" w:rsidTr="00737E4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CA8685" w14:textId="3A1DDAD2" w:rsidR="00737E45" w:rsidRPr="007A7DEB" w:rsidRDefault="00737E45"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87" w:type="dxa"/>
            <w:tcBorders>
              <w:top w:val="single" w:sz="4" w:space="0" w:color="auto"/>
              <w:left w:val="single" w:sz="4" w:space="0" w:color="auto"/>
              <w:bottom w:val="single" w:sz="4" w:space="0" w:color="auto"/>
              <w:right w:val="single" w:sz="4" w:space="0" w:color="auto"/>
            </w:tcBorders>
            <w:vAlign w:val="center"/>
          </w:tcPr>
          <w:p w14:paraId="589771E2" w14:textId="2D580FE4" w:rsidR="00737E45" w:rsidRDefault="00737E45"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Abarzúa</w:t>
            </w:r>
          </w:p>
        </w:tc>
        <w:tc>
          <w:tcPr>
            <w:tcW w:w="2591" w:type="dxa"/>
            <w:tcBorders>
              <w:top w:val="single" w:sz="4" w:space="0" w:color="auto"/>
              <w:left w:val="single" w:sz="4" w:space="0" w:color="auto"/>
              <w:bottom w:val="single" w:sz="4" w:space="0" w:color="auto"/>
              <w:right w:val="single" w:sz="4" w:space="0" w:color="auto"/>
            </w:tcBorders>
            <w:vAlign w:val="center"/>
          </w:tcPr>
          <w:p w14:paraId="44F8D593" w14:textId="1FAC7F26" w:rsidR="00737E45" w:rsidRDefault="009B2C63" w:rsidP="00D02E1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F625674">
                <v:shape id="_x0000_i1026" type="#_x0000_t75" alt="Línea de firma de Microsoft Office..." style="width:118.5pt;height:59.25pt">
                  <v:imagedata r:id="rId9" o:title=""/>
                  <o:lock v:ext="edit" ungrouping="t" rotation="t" cropping="t" verticies="t" text="t" grouping="t"/>
                  <o:signatureline v:ext="edit" id="{63313162-1274-463C-A1D5-950098D6B089}" provid="{00000000-0000-0000-0000-000000000000}" o:suggestedsigner="Claudio Coñecar Abarzúa" o:suggestedsigner2="Fiscalizador SMA Aysén" showsigndate="f" issignatureline="t"/>
                </v:shape>
              </w:pict>
            </w:r>
          </w:p>
        </w:tc>
      </w:tr>
      <w:tr w:rsidR="003A7440" w:rsidRPr="007A7DEB" w14:paraId="604D8C44" w14:textId="77777777" w:rsidTr="00737E4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8AAACD"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87" w:type="dxa"/>
            <w:tcBorders>
              <w:top w:val="single" w:sz="4" w:space="0" w:color="auto"/>
              <w:left w:val="single" w:sz="4" w:space="0" w:color="auto"/>
              <w:bottom w:val="single" w:sz="4" w:space="0" w:color="auto"/>
              <w:right w:val="single" w:sz="4" w:space="0" w:color="auto"/>
            </w:tcBorders>
            <w:vAlign w:val="center"/>
          </w:tcPr>
          <w:p w14:paraId="53C73DFB"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591" w:type="dxa"/>
            <w:tcBorders>
              <w:top w:val="single" w:sz="4" w:space="0" w:color="auto"/>
              <w:left w:val="single" w:sz="4" w:space="0" w:color="auto"/>
              <w:bottom w:val="single" w:sz="4" w:space="0" w:color="auto"/>
              <w:right w:val="single" w:sz="4" w:space="0" w:color="auto"/>
            </w:tcBorders>
            <w:vAlign w:val="center"/>
          </w:tcPr>
          <w:p w14:paraId="1DA1B947" w14:textId="00CC660A" w:rsidR="003A7440" w:rsidRPr="007A7DEB" w:rsidRDefault="009B2C63" w:rsidP="00D02E16">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3F9D36C0">
                <v:shape id="_x0000_i1027" type="#_x0000_t75" alt="Línea de firma de Microsoft Office..." style="width:118.5pt;height:60pt">
                  <v:imagedata r:id="rId10" o:title=""/>
                  <o:lock v:ext="edit" ungrouping="t" rotation="t" cropping="t" verticies="t" text="t" grouping="t"/>
                  <o:signatureline v:ext="edit" id="{F9BEF073-623D-43EF-BA55-D181511D69F8}" provid="{00000000-0000-0000-0000-000000000000}" o:suggestedsigner="Nicolás Poblete Anderson" o:suggestedsigner2="Fiscalizador SMA Aysén" showsigndate="f" issignatureline="t"/>
                </v:shape>
              </w:pict>
            </w:r>
            <w:bookmarkEnd w:id="4"/>
          </w:p>
        </w:tc>
      </w:tr>
    </w:tbl>
    <w:p w14:paraId="1A0B04BE" w14:textId="77777777" w:rsidR="003A7440" w:rsidRPr="007A7DEB" w:rsidRDefault="003A7440" w:rsidP="003A7440">
      <w:pPr>
        <w:spacing w:after="0" w:line="240" w:lineRule="auto"/>
        <w:jc w:val="center"/>
        <w:rPr>
          <w:rFonts w:ascii="Calibri" w:eastAsia="Calibri" w:hAnsi="Calibri" w:cs="Times New Roman"/>
          <w:b/>
          <w:szCs w:val="28"/>
        </w:rPr>
      </w:pPr>
    </w:p>
    <w:p w14:paraId="33C1A00D"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2625E0F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16339608" w14:textId="651D8277" w:rsidR="003A7440" w:rsidRPr="00D03793" w:rsidRDefault="009B2C63"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Pr>
                <w:noProof/>
                <w:webHidden/>
              </w:rPr>
              <w:t>1</w:t>
            </w:r>
            <w:r w:rsidR="003A7440" w:rsidRPr="00D03793">
              <w:rPr>
                <w:noProof/>
                <w:webHidden/>
              </w:rPr>
              <w:fldChar w:fldCharType="end"/>
            </w:r>
          </w:hyperlink>
        </w:p>
        <w:p w14:paraId="540F7CE2" w14:textId="5BC605AF" w:rsidR="003A7440" w:rsidRPr="00D03793" w:rsidRDefault="009B2C63"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Pr>
                <w:noProof/>
                <w:webHidden/>
              </w:rPr>
              <w:t>2</w:t>
            </w:r>
            <w:r w:rsidR="003A7440" w:rsidRPr="00D03793">
              <w:rPr>
                <w:noProof/>
                <w:webHidden/>
              </w:rPr>
              <w:fldChar w:fldCharType="end"/>
            </w:r>
          </w:hyperlink>
        </w:p>
        <w:p w14:paraId="7136CAFB" w14:textId="01672F6B" w:rsidR="003A7440" w:rsidRPr="00D03793" w:rsidRDefault="009B2C63"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Pr>
                <w:noProof/>
                <w:webHidden/>
              </w:rPr>
              <w:t>3</w:t>
            </w:r>
            <w:r w:rsidR="003A7440" w:rsidRPr="00D03793">
              <w:rPr>
                <w:noProof/>
                <w:webHidden/>
              </w:rPr>
              <w:fldChar w:fldCharType="end"/>
            </w:r>
          </w:hyperlink>
        </w:p>
        <w:p w14:paraId="5E15FA11" w14:textId="5D722BDF" w:rsidR="003A7440" w:rsidRPr="00D03793" w:rsidRDefault="009B2C63"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Pr>
                <w:noProof/>
                <w:webHidden/>
              </w:rPr>
              <w:t>3</w:t>
            </w:r>
            <w:r w:rsidR="003A7440" w:rsidRPr="00D03793">
              <w:rPr>
                <w:noProof/>
                <w:webHidden/>
              </w:rPr>
              <w:fldChar w:fldCharType="end"/>
            </w:r>
          </w:hyperlink>
        </w:p>
        <w:p w14:paraId="0C2733D3" w14:textId="445BA4F2" w:rsidR="003A7440" w:rsidRPr="00D03793" w:rsidRDefault="009B2C63"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56FBCA5E" w14:textId="29DDE4E8" w:rsidR="003A7440" w:rsidRPr="00D03793" w:rsidRDefault="009B2C63"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148F5224" w14:textId="73FC938D" w:rsidR="003A7440" w:rsidRPr="00D03793" w:rsidRDefault="009B2C63"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594EE852" w14:textId="2BD73CDC" w:rsidR="003A7440" w:rsidRPr="00D03793" w:rsidRDefault="009B2C63"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Pr>
                <w:noProof/>
                <w:webHidden/>
              </w:rPr>
              <w:t>4</w:t>
            </w:r>
            <w:r w:rsidR="003A7440" w:rsidRPr="00D03793">
              <w:rPr>
                <w:noProof/>
                <w:webHidden/>
              </w:rPr>
              <w:fldChar w:fldCharType="end"/>
            </w:r>
          </w:hyperlink>
        </w:p>
        <w:p w14:paraId="4333894D" w14:textId="5BE2DD52" w:rsidR="003A7440" w:rsidRPr="00D03793" w:rsidRDefault="009B2C63"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Pr>
                <w:noProof/>
                <w:webHidden/>
              </w:rPr>
              <w:t>5</w:t>
            </w:r>
            <w:r w:rsidR="003A7440" w:rsidRPr="00D03793">
              <w:rPr>
                <w:noProof/>
                <w:webHidden/>
              </w:rPr>
              <w:fldChar w:fldCharType="end"/>
            </w:r>
          </w:hyperlink>
        </w:p>
        <w:p w14:paraId="2B271DF3" w14:textId="4986C7F8" w:rsidR="003A7440" w:rsidRPr="00D03793" w:rsidRDefault="009B2C63"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Pr>
                <w:noProof/>
                <w:webHidden/>
              </w:rPr>
              <w:t>10</w:t>
            </w:r>
            <w:r w:rsidR="003A7440" w:rsidRPr="00D03793">
              <w:rPr>
                <w:noProof/>
                <w:webHidden/>
              </w:rPr>
              <w:fldChar w:fldCharType="end"/>
            </w:r>
          </w:hyperlink>
        </w:p>
        <w:p w14:paraId="16B4B7FD" w14:textId="1288E6DA" w:rsidR="003A7440" w:rsidRPr="00D03793" w:rsidRDefault="009B2C63"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Pr>
                <w:noProof/>
                <w:webHidden/>
              </w:rPr>
              <w:t>10</w:t>
            </w:r>
            <w:r w:rsidR="003A7440" w:rsidRPr="00D03793">
              <w:rPr>
                <w:noProof/>
                <w:webHidden/>
              </w:rPr>
              <w:fldChar w:fldCharType="end"/>
            </w:r>
          </w:hyperlink>
        </w:p>
        <w:p w14:paraId="2E032E0B" w14:textId="77777777" w:rsidR="003A7440" w:rsidRPr="007A7DEB" w:rsidRDefault="003A7440" w:rsidP="003A7440">
          <w:pPr>
            <w:spacing w:line="240" w:lineRule="auto"/>
          </w:pPr>
          <w:r w:rsidRPr="006B481F">
            <w:rPr>
              <w:bCs/>
              <w:lang w:val="es-ES"/>
            </w:rPr>
            <w:fldChar w:fldCharType="end"/>
          </w:r>
        </w:p>
      </w:sdtContent>
    </w:sdt>
    <w:p w14:paraId="4B0A1A43" w14:textId="77777777" w:rsidR="003A7440" w:rsidRDefault="003A7440" w:rsidP="003A7440">
      <w:pPr>
        <w:jc w:val="center"/>
        <w:rPr>
          <w:sz w:val="28"/>
          <w:szCs w:val="28"/>
        </w:rPr>
      </w:pPr>
    </w:p>
    <w:p w14:paraId="5D9E5401" w14:textId="77777777" w:rsidR="003A7440" w:rsidRDefault="003A7440" w:rsidP="003A7440">
      <w:pPr>
        <w:jc w:val="center"/>
        <w:rPr>
          <w:sz w:val="28"/>
          <w:szCs w:val="28"/>
        </w:rPr>
      </w:pPr>
    </w:p>
    <w:p w14:paraId="1E099823" w14:textId="77777777" w:rsidR="003A7440" w:rsidRDefault="003A7440" w:rsidP="003A7440">
      <w:pPr>
        <w:jc w:val="center"/>
        <w:rPr>
          <w:sz w:val="28"/>
          <w:szCs w:val="28"/>
        </w:rPr>
      </w:pPr>
    </w:p>
    <w:p w14:paraId="711E2E29" w14:textId="77777777" w:rsidR="003A7440" w:rsidRDefault="003A7440" w:rsidP="003A7440">
      <w:pPr>
        <w:jc w:val="center"/>
        <w:rPr>
          <w:sz w:val="28"/>
          <w:szCs w:val="28"/>
        </w:rPr>
      </w:pPr>
    </w:p>
    <w:p w14:paraId="2DDDC49F" w14:textId="77777777" w:rsidR="003A7440" w:rsidRDefault="003A7440" w:rsidP="003A7440">
      <w:pPr>
        <w:jc w:val="center"/>
        <w:rPr>
          <w:sz w:val="28"/>
          <w:szCs w:val="28"/>
        </w:rPr>
      </w:pPr>
    </w:p>
    <w:p w14:paraId="2FCCC6A1" w14:textId="77777777" w:rsidR="003A7440" w:rsidRDefault="003A7440" w:rsidP="003A7440">
      <w:pPr>
        <w:jc w:val="center"/>
        <w:rPr>
          <w:sz w:val="28"/>
          <w:szCs w:val="28"/>
        </w:rPr>
      </w:pPr>
    </w:p>
    <w:p w14:paraId="5DECD12C" w14:textId="77777777" w:rsidR="003A7440" w:rsidRDefault="003A7440" w:rsidP="003A7440">
      <w:pPr>
        <w:jc w:val="center"/>
        <w:rPr>
          <w:sz w:val="28"/>
          <w:szCs w:val="28"/>
        </w:rPr>
      </w:pPr>
    </w:p>
    <w:p w14:paraId="61217826" w14:textId="77777777" w:rsidR="003A7440" w:rsidRDefault="003A7440" w:rsidP="003A7440">
      <w:pPr>
        <w:jc w:val="center"/>
        <w:rPr>
          <w:sz w:val="28"/>
          <w:szCs w:val="28"/>
        </w:rPr>
      </w:pPr>
    </w:p>
    <w:p w14:paraId="5C0B2A9C" w14:textId="77777777" w:rsidR="003A7440" w:rsidRDefault="003A7440" w:rsidP="003A7440">
      <w:pPr>
        <w:jc w:val="center"/>
        <w:rPr>
          <w:sz w:val="28"/>
          <w:szCs w:val="28"/>
        </w:rPr>
      </w:pPr>
    </w:p>
    <w:p w14:paraId="336E9696" w14:textId="77777777" w:rsidR="003A7440" w:rsidRDefault="003A7440" w:rsidP="003A7440">
      <w:pPr>
        <w:jc w:val="center"/>
        <w:rPr>
          <w:sz w:val="28"/>
          <w:szCs w:val="28"/>
        </w:rPr>
      </w:pPr>
    </w:p>
    <w:p w14:paraId="3493D242" w14:textId="77777777" w:rsidR="003A7440" w:rsidRDefault="003A7440" w:rsidP="003A7440">
      <w:pPr>
        <w:jc w:val="center"/>
        <w:rPr>
          <w:sz w:val="28"/>
          <w:szCs w:val="28"/>
        </w:rPr>
      </w:pPr>
    </w:p>
    <w:p w14:paraId="25F5F8AF" w14:textId="77777777" w:rsidR="003A7440" w:rsidRDefault="003A7440" w:rsidP="003A7440">
      <w:pPr>
        <w:jc w:val="center"/>
        <w:rPr>
          <w:sz w:val="28"/>
          <w:szCs w:val="28"/>
        </w:rPr>
      </w:pPr>
    </w:p>
    <w:p w14:paraId="685208B8" w14:textId="77777777" w:rsidR="003A7440" w:rsidRDefault="003A7440" w:rsidP="003A7440">
      <w:pPr>
        <w:jc w:val="center"/>
        <w:rPr>
          <w:sz w:val="28"/>
          <w:szCs w:val="28"/>
        </w:rPr>
      </w:pPr>
    </w:p>
    <w:p w14:paraId="2E256F0F" w14:textId="77777777" w:rsidR="003A7440" w:rsidRDefault="003A7440" w:rsidP="003A7440">
      <w:pPr>
        <w:jc w:val="center"/>
        <w:rPr>
          <w:sz w:val="28"/>
          <w:szCs w:val="28"/>
        </w:rPr>
      </w:pPr>
    </w:p>
    <w:p w14:paraId="6D2261B9" w14:textId="77777777" w:rsidR="003A7440" w:rsidRDefault="003A7440" w:rsidP="003A7440">
      <w:pPr>
        <w:jc w:val="center"/>
        <w:rPr>
          <w:sz w:val="28"/>
          <w:szCs w:val="28"/>
        </w:rPr>
      </w:pPr>
    </w:p>
    <w:p w14:paraId="5B0BD6CA" w14:textId="77777777" w:rsidR="003A7440" w:rsidRPr="00D42470" w:rsidRDefault="003A7440" w:rsidP="003A7440">
      <w:pPr>
        <w:pStyle w:val="Ttulo1"/>
      </w:pPr>
      <w:bookmarkStart w:id="6" w:name="_Toc449085405"/>
      <w:bookmarkStart w:id="7" w:name="_Toc10021927"/>
      <w:r w:rsidRPr="00D42470">
        <w:lastRenderedPageBreak/>
        <w:t>RESUMEN</w:t>
      </w:r>
      <w:bookmarkEnd w:id="6"/>
      <w:bookmarkEnd w:id="7"/>
    </w:p>
    <w:p w14:paraId="703BE277" w14:textId="77777777" w:rsidR="003A7440" w:rsidRPr="00D42470" w:rsidRDefault="003A7440" w:rsidP="003A7440">
      <w:pPr>
        <w:spacing w:after="0" w:line="240" w:lineRule="auto"/>
        <w:contextualSpacing/>
        <w:jc w:val="both"/>
        <w:outlineLvl w:val="0"/>
        <w:rPr>
          <w:rFonts w:ascii="Calibri" w:eastAsia="Calibri" w:hAnsi="Calibri" w:cs="Calibri"/>
          <w:b/>
          <w:sz w:val="24"/>
          <w:szCs w:val="20"/>
        </w:rPr>
      </w:pPr>
    </w:p>
    <w:p w14:paraId="446BDC53" w14:textId="1CD70EFB"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D255AF">
        <w:rPr>
          <w:rFonts w:ascii="Calibri" w:eastAsia="Calibri" w:hAnsi="Calibri" w:cs="Calibri"/>
          <w:sz w:val="20"/>
          <w:szCs w:val="20"/>
        </w:rPr>
        <w:t>CANAL REFUGIO</w:t>
      </w:r>
      <w:r w:rsidRPr="007A7DEB">
        <w:rPr>
          <w:rFonts w:ascii="Calibri" w:eastAsia="Calibri" w:hAnsi="Calibri" w:cs="Calibri"/>
          <w:sz w:val="20"/>
          <w:szCs w:val="20"/>
        </w:rPr>
        <w:t>”</w:t>
      </w:r>
      <w:r>
        <w:rPr>
          <w:rFonts w:ascii="Calibri" w:eastAsia="Calibri" w:hAnsi="Calibri" w:cs="Calibri"/>
          <w:sz w:val="20"/>
          <w:szCs w:val="20"/>
        </w:rPr>
        <w:t xml:space="preserve">, </w:t>
      </w:r>
      <w:r w:rsidR="009F3AF1">
        <w:rPr>
          <w:rFonts w:ascii="Calibri" w:eastAsia="Calibri" w:hAnsi="Calibri" w:cs="Calibri"/>
          <w:sz w:val="20"/>
          <w:szCs w:val="20"/>
        </w:rPr>
        <w:t>ubicada</w:t>
      </w:r>
      <w:r w:rsidR="009F3AF1" w:rsidRPr="00E71F13">
        <w:rPr>
          <w:rFonts w:ascii="Calibri" w:eastAsia="Calibri" w:hAnsi="Calibri" w:cs="Calibri"/>
          <w:sz w:val="20"/>
          <w:szCs w:val="20"/>
        </w:rPr>
        <w:t xml:space="preserve"> a</w:t>
      </w:r>
      <w:r w:rsidR="0016277B">
        <w:rPr>
          <w:rFonts w:ascii="Calibri" w:eastAsia="Calibri" w:hAnsi="Calibri" w:cs="Calibri"/>
          <w:sz w:val="20"/>
          <w:szCs w:val="20"/>
        </w:rPr>
        <w:t>l</w:t>
      </w:r>
      <w:r w:rsidR="009F3AF1" w:rsidRPr="00E71F13">
        <w:rPr>
          <w:rFonts w:ascii="Calibri" w:eastAsia="Calibri" w:hAnsi="Calibri" w:cs="Calibri"/>
          <w:sz w:val="20"/>
          <w:szCs w:val="20"/>
        </w:rPr>
        <w:t xml:space="preserve"> norte del seno </w:t>
      </w:r>
      <w:proofErr w:type="spellStart"/>
      <w:r w:rsidR="009F3AF1" w:rsidRPr="00E71F13">
        <w:rPr>
          <w:rFonts w:ascii="Calibri" w:eastAsia="Calibri" w:hAnsi="Calibri" w:cs="Calibri"/>
          <w:sz w:val="20"/>
          <w:szCs w:val="20"/>
        </w:rPr>
        <w:t>Melimoyu</w:t>
      </w:r>
      <w:proofErr w:type="spellEnd"/>
      <w:r w:rsidR="009F3AF1" w:rsidRPr="00E71F13">
        <w:rPr>
          <w:rFonts w:ascii="Calibri" w:eastAsia="Calibri" w:hAnsi="Calibri" w:cs="Calibri"/>
          <w:sz w:val="20"/>
          <w:szCs w:val="20"/>
        </w:rPr>
        <w:t>, en la entrada sur del canal Refugio</w:t>
      </w:r>
      <w:r w:rsidR="009F3AF1">
        <w:rPr>
          <w:rFonts w:ascii="Calibri" w:eastAsia="Calibri" w:hAnsi="Calibri" w:cs="Calibri"/>
          <w:sz w:val="20"/>
          <w:szCs w:val="20"/>
        </w:rPr>
        <w:t xml:space="preserve"> cuyas coordenadas son</w:t>
      </w:r>
      <w:r>
        <w:rPr>
          <w:rFonts w:ascii="Calibri" w:eastAsia="Calibri" w:hAnsi="Calibri" w:cs="Calibri"/>
          <w:sz w:val="20"/>
          <w:szCs w:val="20"/>
        </w:rPr>
        <w:t xml:space="preserve"> </w:t>
      </w:r>
      <w:r w:rsidR="00D255AF">
        <w:rPr>
          <w:rFonts w:ascii="Calibri" w:eastAsia="Calibri" w:hAnsi="Calibri" w:cs="Calibri"/>
          <w:sz w:val="20"/>
          <w:szCs w:val="20"/>
        </w:rPr>
        <w:t xml:space="preserve">UTM E </w:t>
      </w:r>
      <w:r w:rsidR="00E71F13" w:rsidRPr="00D255AF">
        <w:rPr>
          <w:rFonts w:ascii="Calibri" w:eastAsia="Calibri" w:hAnsi="Calibri" w:cs="Calibri"/>
          <w:sz w:val="20"/>
          <w:szCs w:val="20"/>
        </w:rPr>
        <w:t xml:space="preserve">650186.88 </w:t>
      </w:r>
      <w:r w:rsidR="00E71F13">
        <w:rPr>
          <w:rFonts w:ascii="Calibri" w:eastAsia="Calibri" w:hAnsi="Calibri" w:cs="Calibri"/>
          <w:sz w:val="20"/>
          <w:szCs w:val="20"/>
        </w:rPr>
        <w:t>UTM</w:t>
      </w:r>
      <w:r w:rsidR="00D255AF">
        <w:rPr>
          <w:rFonts w:ascii="Calibri" w:eastAsia="Calibri" w:hAnsi="Calibri" w:cs="Calibri"/>
          <w:sz w:val="20"/>
          <w:szCs w:val="20"/>
        </w:rPr>
        <w:t xml:space="preserve"> N </w:t>
      </w:r>
      <w:r w:rsidR="00D255AF" w:rsidRPr="00D255AF">
        <w:rPr>
          <w:rFonts w:ascii="Calibri" w:eastAsia="Calibri" w:hAnsi="Calibri" w:cs="Calibri"/>
          <w:sz w:val="20"/>
          <w:szCs w:val="20"/>
        </w:rPr>
        <w:t>5124186.93</w:t>
      </w:r>
      <w:r w:rsidR="00D255AF">
        <w:rPr>
          <w:rFonts w:ascii="Calibri" w:eastAsia="Calibri" w:hAnsi="Calibri" w:cs="Calibri"/>
          <w:sz w:val="20"/>
          <w:szCs w:val="20"/>
        </w:rPr>
        <w:t>, Huso 18 S y Datum WGS 84</w:t>
      </w:r>
      <w:r w:rsidR="007A3675">
        <w:rPr>
          <w:rFonts w:ascii="Calibri" w:eastAsia="Calibri" w:hAnsi="Calibri" w:cs="Calibri"/>
          <w:sz w:val="20"/>
          <w:szCs w:val="20"/>
        </w:rPr>
        <w:t>,</w:t>
      </w:r>
      <w:r>
        <w:rPr>
          <w:rFonts w:ascii="Calibri" w:eastAsia="Calibri" w:hAnsi="Calibri" w:cs="Calibri"/>
          <w:sz w:val="20"/>
          <w:szCs w:val="20"/>
        </w:rPr>
        <w:t xml:space="preserve"> comuna de C</w:t>
      </w:r>
      <w:r w:rsidR="00D255AF">
        <w:rPr>
          <w:rFonts w:ascii="Calibri" w:eastAsia="Calibri" w:hAnsi="Calibri" w:cs="Calibri"/>
          <w:sz w:val="20"/>
          <w:szCs w:val="20"/>
        </w:rPr>
        <w:t>isnes</w:t>
      </w:r>
      <w:r>
        <w:rPr>
          <w:rFonts w:ascii="Calibri" w:eastAsia="Calibri" w:hAnsi="Calibri" w:cs="Calibri"/>
          <w:sz w:val="20"/>
          <w:szCs w:val="20"/>
        </w:rPr>
        <w:t>, XI Región</w:t>
      </w:r>
      <w:r w:rsidR="0016277B">
        <w:rPr>
          <w:rFonts w:ascii="Calibri" w:eastAsia="Calibri" w:hAnsi="Calibri" w:cs="Calibri"/>
          <w:sz w:val="20"/>
          <w:szCs w:val="20"/>
        </w:rPr>
        <w:t xml:space="preserve">, </w:t>
      </w:r>
      <w:r>
        <w:rPr>
          <w:rFonts w:ascii="Calibri" w:eastAsia="Calibri" w:hAnsi="Calibri" w:cs="Calibri"/>
          <w:sz w:val="20"/>
          <w:szCs w:val="20"/>
        </w:rPr>
        <w:t xml:space="preserve"> </w:t>
      </w:r>
      <w:r w:rsidR="0016277B">
        <w:rPr>
          <w:rFonts w:ascii="Calibri" w:eastAsia="Calibri" w:hAnsi="Calibri" w:cs="Calibri"/>
          <w:sz w:val="20"/>
          <w:szCs w:val="20"/>
        </w:rPr>
        <w:t>e</w:t>
      </w:r>
      <w:r w:rsidRPr="00DE166A">
        <w:rPr>
          <w:rFonts w:ascii="Calibri" w:eastAsia="Calibri" w:hAnsi="Calibri" w:cs="Calibri"/>
          <w:sz w:val="20"/>
          <w:szCs w:val="20"/>
        </w:rPr>
        <w:t>n el marco del Programa de Cumplimiento aprobado a través</w:t>
      </w:r>
      <w:r w:rsidR="0016277B">
        <w:rPr>
          <w:rFonts w:ascii="Calibri" w:eastAsia="Calibri" w:hAnsi="Calibri" w:cs="Calibri"/>
          <w:sz w:val="20"/>
          <w:szCs w:val="20"/>
        </w:rPr>
        <w:t>,</w:t>
      </w:r>
      <w:r w:rsidRPr="00DE166A">
        <w:rPr>
          <w:rFonts w:ascii="Calibri" w:eastAsia="Calibri" w:hAnsi="Calibri" w:cs="Calibri"/>
          <w:sz w:val="20"/>
          <w:szCs w:val="20"/>
        </w:rPr>
        <w:t xml:space="preserve"> de la </w:t>
      </w:r>
      <w:r w:rsidRPr="00CE341F">
        <w:rPr>
          <w:rFonts w:ascii="Calibri" w:eastAsia="Calibri" w:hAnsi="Calibri" w:cs="Calibri"/>
          <w:color w:val="000000" w:themeColor="text1"/>
          <w:sz w:val="20"/>
          <w:szCs w:val="20"/>
        </w:rPr>
        <w:t>Resolución Exenta N°</w:t>
      </w:r>
      <w:r w:rsidR="00D255AF">
        <w:rPr>
          <w:rFonts w:ascii="Calibri" w:eastAsia="Calibri" w:hAnsi="Calibri" w:cs="Calibri"/>
          <w:color w:val="000000" w:themeColor="text1"/>
          <w:sz w:val="20"/>
          <w:szCs w:val="20"/>
        </w:rPr>
        <w:t>5</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982FF5" w:rsidRPr="00982FF5">
        <w:rPr>
          <w:rFonts w:ascii="Calibri" w:eastAsia="Calibri" w:hAnsi="Calibri" w:cs="Calibri"/>
          <w:color w:val="000000" w:themeColor="text1"/>
          <w:sz w:val="20"/>
          <w:szCs w:val="20"/>
        </w:rPr>
        <w:t>F-0</w:t>
      </w:r>
      <w:r w:rsidR="00D255AF">
        <w:rPr>
          <w:rFonts w:ascii="Calibri" w:eastAsia="Calibri" w:hAnsi="Calibri" w:cs="Calibri"/>
          <w:color w:val="000000" w:themeColor="text1"/>
          <w:sz w:val="20"/>
          <w:szCs w:val="20"/>
        </w:rPr>
        <w:t>04</w:t>
      </w:r>
      <w:r w:rsidR="00982FF5" w:rsidRPr="00982FF5">
        <w:rPr>
          <w:rFonts w:ascii="Calibri" w:eastAsia="Calibri" w:hAnsi="Calibri" w:cs="Calibri"/>
          <w:color w:val="000000" w:themeColor="text1"/>
          <w:sz w:val="20"/>
          <w:szCs w:val="20"/>
        </w:rPr>
        <w:t>-201</w:t>
      </w:r>
      <w:r w:rsidR="00D255AF">
        <w:rPr>
          <w:rFonts w:ascii="Calibri" w:eastAsia="Calibri" w:hAnsi="Calibri" w:cs="Calibri"/>
          <w:color w:val="000000" w:themeColor="text1"/>
          <w:sz w:val="20"/>
          <w:szCs w:val="20"/>
        </w:rPr>
        <w:t>8</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78F047F9" w14:textId="77777777" w:rsidR="003A7440" w:rsidRPr="00D42470" w:rsidRDefault="003A7440" w:rsidP="003A7440">
      <w:pPr>
        <w:spacing w:after="0" w:line="240" w:lineRule="auto"/>
        <w:jc w:val="both"/>
        <w:rPr>
          <w:rFonts w:ascii="Calibri" w:eastAsia="Calibri" w:hAnsi="Calibri" w:cs="Calibri"/>
          <w:sz w:val="20"/>
          <w:szCs w:val="20"/>
        </w:rPr>
      </w:pPr>
    </w:p>
    <w:p w14:paraId="42D0BD36" w14:textId="6940DD3C" w:rsidR="003A7440" w:rsidRDefault="003A7440" w:rsidP="003A7440">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w:t>
      </w:r>
      <w:r>
        <w:rPr>
          <w:rFonts w:cstheme="minorHAnsi"/>
          <w:sz w:val="20"/>
          <w:szCs w:val="20"/>
        </w:rPr>
        <w:t xml:space="preserve"> programa consisten en corregir los hallazgos descritos en informe</w:t>
      </w:r>
      <w:r w:rsidR="0016277B">
        <w:rPr>
          <w:rFonts w:cstheme="minorHAnsi"/>
          <w:sz w:val="20"/>
          <w:szCs w:val="20"/>
        </w:rPr>
        <w:t xml:space="preserve"> CES</w:t>
      </w:r>
      <w:r>
        <w:rPr>
          <w:rFonts w:cstheme="minorHAnsi"/>
          <w:sz w:val="20"/>
          <w:szCs w:val="20"/>
        </w:rPr>
        <w:t xml:space="preserve"> </w:t>
      </w:r>
      <w:r w:rsidR="00E71F13">
        <w:rPr>
          <w:rFonts w:cstheme="minorHAnsi"/>
          <w:sz w:val="20"/>
          <w:szCs w:val="20"/>
        </w:rPr>
        <w:t>Canal Refugio</w:t>
      </w:r>
      <w:r w:rsidR="0016277B">
        <w:rPr>
          <w:rFonts w:cstheme="minorHAnsi"/>
          <w:sz w:val="20"/>
          <w:szCs w:val="20"/>
        </w:rPr>
        <w:t xml:space="preserve"> RNA 110</w:t>
      </w:r>
      <w:r w:rsidR="00287DD4">
        <w:rPr>
          <w:rFonts w:cstheme="minorHAnsi"/>
          <w:sz w:val="20"/>
          <w:szCs w:val="20"/>
        </w:rPr>
        <w:t xml:space="preserve">270, </w:t>
      </w:r>
      <w:r>
        <w:rPr>
          <w:rFonts w:cstheme="minorHAnsi"/>
          <w:sz w:val="20"/>
          <w:szCs w:val="20"/>
        </w:rPr>
        <w:t xml:space="preserve">Expediente de fiscalización </w:t>
      </w:r>
      <w:r w:rsidR="0098544B" w:rsidRPr="0098544B">
        <w:rPr>
          <w:rFonts w:cstheme="minorHAnsi"/>
          <w:sz w:val="20"/>
          <w:szCs w:val="20"/>
        </w:rPr>
        <w:t>DFZ-2015-20-XI-RCA-IA</w:t>
      </w:r>
      <w:r w:rsidR="00F56929">
        <w:rPr>
          <w:rFonts w:cstheme="minorHAnsi"/>
          <w:sz w:val="20"/>
          <w:szCs w:val="20"/>
        </w:rPr>
        <w:t>.</w:t>
      </w:r>
    </w:p>
    <w:p w14:paraId="5CF7A9F7" w14:textId="2695F0DE" w:rsidR="003A7440" w:rsidRPr="006E6DAD" w:rsidRDefault="00287DD4" w:rsidP="003A7440">
      <w:pPr>
        <w:autoSpaceDE w:val="0"/>
        <w:autoSpaceDN w:val="0"/>
        <w:adjustRightInd w:val="0"/>
        <w:spacing w:line="240" w:lineRule="auto"/>
        <w:ind w:firstLine="426"/>
        <w:jc w:val="both"/>
        <w:rPr>
          <w:rFonts w:cstheme="minorHAnsi"/>
          <w:sz w:val="20"/>
          <w:szCs w:val="20"/>
        </w:rPr>
      </w:pPr>
      <w:r>
        <w:rPr>
          <w:rFonts w:cstheme="minorHAnsi"/>
          <w:sz w:val="20"/>
          <w:szCs w:val="20"/>
        </w:rPr>
        <w:t xml:space="preserve">El </w:t>
      </w:r>
      <w:r w:rsidR="003A7440" w:rsidRPr="006E6DAD">
        <w:rPr>
          <w:rFonts w:cstheme="minorHAnsi"/>
          <w:sz w:val="20"/>
          <w:szCs w:val="20"/>
        </w:rPr>
        <w:t xml:space="preserve">cargo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0" w:type="auto"/>
        <w:tblInd w:w="-5" w:type="dxa"/>
        <w:tblLook w:val="04A0" w:firstRow="1" w:lastRow="0" w:firstColumn="1" w:lastColumn="0" w:noHBand="0" w:noVBand="1"/>
      </w:tblPr>
      <w:tblGrid>
        <w:gridCol w:w="426"/>
        <w:gridCol w:w="9213"/>
      </w:tblGrid>
      <w:tr w:rsidR="003A7440" w:rsidRPr="00855AE2" w14:paraId="0CD281DD" w14:textId="77777777" w:rsidTr="00287DD4">
        <w:tc>
          <w:tcPr>
            <w:tcW w:w="426" w:type="dxa"/>
            <w:shd w:val="clear" w:color="auto" w:fill="D9E2F3" w:themeFill="accent1" w:themeFillTint="33"/>
          </w:tcPr>
          <w:p w14:paraId="24405168" w14:textId="77777777" w:rsidR="003A7440" w:rsidRPr="00855AE2" w:rsidRDefault="003A7440" w:rsidP="00D02E16">
            <w:pPr>
              <w:autoSpaceDE w:val="0"/>
              <w:autoSpaceDN w:val="0"/>
              <w:adjustRightInd w:val="0"/>
              <w:jc w:val="center"/>
              <w:rPr>
                <w:rFonts w:cstheme="minorHAnsi"/>
                <w:b/>
              </w:rPr>
            </w:pPr>
            <w:bookmarkStart w:id="8" w:name="_Hlk503541285"/>
          </w:p>
        </w:tc>
        <w:tc>
          <w:tcPr>
            <w:tcW w:w="9213" w:type="dxa"/>
            <w:shd w:val="clear" w:color="auto" w:fill="D9E2F3" w:themeFill="accent1" w:themeFillTint="33"/>
          </w:tcPr>
          <w:p w14:paraId="527FD31B" w14:textId="671D7E41" w:rsidR="003A7440" w:rsidRPr="00855AE2" w:rsidRDefault="009F3AF1" w:rsidP="009F3AF1">
            <w:pPr>
              <w:tabs>
                <w:tab w:val="left" w:pos="2760"/>
              </w:tabs>
              <w:autoSpaceDE w:val="0"/>
              <w:autoSpaceDN w:val="0"/>
              <w:adjustRightInd w:val="0"/>
              <w:rPr>
                <w:rFonts w:cstheme="minorHAnsi"/>
                <w:b/>
              </w:rPr>
            </w:pPr>
            <w:r>
              <w:rPr>
                <w:rFonts w:cstheme="minorHAnsi"/>
                <w:b/>
              </w:rPr>
              <w:tab/>
            </w:r>
            <w:r w:rsidRPr="009F3AF1">
              <w:rPr>
                <w:rFonts w:cstheme="minorHAnsi"/>
                <w:b/>
              </w:rPr>
              <w:t>CES CANAL</w:t>
            </w:r>
            <w:r>
              <w:rPr>
                <w:rFonts w:cstheme="minorHAnsi"/>
                <w:b/>
              </w:rPr>
              <w:t xml:space="preserve"> </w:t>
            </w:r>
            <w:r w:rsidRPr="009F3AF1">
              <w:rPr>
                <w:rFonts w:cstheme="minorHAnsi"/>
                <w:b/>
              </w:rPr>
              <w:t>REFUGIO</w:t>
            </w:r>
            <w:r w:rsidR="00146A86">
              <w:rPr>
                <w:rFonts w:cstheme="minorHAnsi"/>
                <w:b/>
              </w:rPr>
              <w:t xml:space="preserve"> RNA 110270</w:t>
            </w:r>
          </w:p>
        </w:tc>
      </w:tr>
      <w:tr w:rsidR="003A7440" w14:paraId="6E108DA5" w14:textId="77777777" w:rsidTr="00287DD4">
        <w:tc>
          <w:tcPr>
            <w:tcW w:w="426" w:type="dxa"/>
          </w:tcPr>
          <w:p w14:paraId="02CCA09A" w14:textId="77777777" w:rsidR="003A7440" w:rsidRDefault="003A7440" w:rsidP="00D02E16">
            <w:pPr>
              <w:autoSpaceDE w:val="0"/>
              <w:autoSpaceDN w:val="0"/>
              <w:adjustRightInd w:val="0"/>
              <w:jc w:val="both"/>
              <w:rPr>
                <w:rFonts w:cstheme="minorHAnsi"/>
              </w:rPr>
            </w:pPr>
            <w:r>
              <w:rPr>
                <w:rFonts w:cstheme="minorHAnsi"/>
              </w:rPr>
              <w:t>1</w:t>
            </w:r>
          </w:p>
        </w:tc>
        <w:tc>
          <w:tcPr>
            <w:tcW w:w="9213" w:type="dxa"/>
          </w:tcPr>
          <w:p w14:paraId="7F39F8F3" w14:textId="02C7A98C" w:rsidR="003A7440" w:rsidRDefault="0098544B" w:rsidP="00D02E16">
            <w:pPr>
              <w:autoSpaceDE w:val="0"/>
              <w:autoSpaceDN w:val="0"/>
              <w:adjustRightInd w:val="0"/>
              <w:jc w:val="both"/>
              <w:rPr>
                <w:rFonts w:cstheme="minorHAnsi"/>
              </w:rPr>
            </w:pPr>
            <w:r w:rsidRPr="0098544B">
              <w:rPr>
                <w:rFonts w:cstheme="minorHAnsi"/>
              </w:rPr>
              <w:t>El incumplimiento de las condiciones, normas y medidas establecidas en las resoluciones de calificación ambiental</w:t>
            </w:r>
            <w:r>
              <w:rPr>
                <w:rFonts w:cstheme="minorHAnsi"/>
              </w:rPr>
              <w:t>. Se constató un abasto de agua dulce sin los derechos de aguas correspondiente.</w:t>
            </w:r>
          </w:p>
        </w:tc>
      </w:tr>
      <w:bookmarkEnd w:id="8"/>
    </w:tbl>
    <w:p w14:paraId="0C16DE2B" w14:textId="77777777" w:rsidR="00420D1C" w:rsidRDefault="00420D1C" w:rsidP="003A7440">
      <w:pPr>
        <w:spacing w:after="0" w:line="240" w:lineRule="auto"/>
        <w:jc w:val="both"/>
        <w:rPr>
          <w:rFonts w:ascii="Calibri" w:eastAsia="Calibri" w:hAnsi="Calibri" w:cs="Calibri"/>
          <w:sz w:val="20"/>
          <w:szCs w:val="20"/>
        </w:rPr>
      </w:pPr>
    </w:p>
    <w:p w14:paraId="75E69F15" w14:textId="77777777" w:rsidR="009F3AF1" w:rsidRPr="00287DD4" w:rsidRDefault="009F3AF1" w:rsidP="009F3AF1">
      <w:pPr>
        <w:rPr>
          <w:rFonts w:cstheme="minorHAnsi"/>
          <w:b/>
          <w:sz w:val="20"/>
          <w:szCs w:val="20"/>
        </w:rPr>
      </w:pPr>
      <w:r w:rsidRPr="00287DD4">
        <w:rPr>
          <w:rFonts w:cstheme="minorHAnsi"/>
          <w:b/>
          <w:sz w:val="20"/>
          <w:szCs w:val="20"/>
        </w:rPr>
        <w:t xml:space="preserve">Las acciones contenidas en el </w:t>
      </w:r>
      <w:proofErr w:type="spellStart"/>
      <w:r w:rsidRPr="00287DD4">
        <w:rPr>
          <w:rFonts w:cstheme="minorHAnsi"/>
          <w:b/>
          <w:sz w:val="20"/>
          <w:szCs w:val="20"/>
        </w:rPr>
        <w:t>PdC</w:t>
      </w:r>
      <w:proofErr w:type="spellEnd"/>
      <w:r w:rsidRPr="00287DD4">
        <w:rPr>
          <w:rFonts w:cstheme="minorHAnsi"/>
          <w:b/>
          <w:sz w:val="20"/>
          <w:szCs w:val="20"/>
        </w:rPr>
        <w:t xml:space="preserve"> y el estado de cumplimiento de cada una son los siguientes;</w:t>
      </w:r>
    </w:p>
    <w:tbl>
      <w:tblPr>
        <w:tblStyle w:val="Tablaconcuadrcula1"/>
        <w:tblW w:w="5000" w:type="pct"/>
        <w:tblLook w:val="04A0" w:firstRow="1" w:lastRow="0" w:firstColumn="1" w:lastColumn="0" w:noHBand="0" w:noVBand="1"/>
      </w:tblPr>
      <w:tblGrid>
        <w:gridCol w:w="1178"/>
        <w:gridCol w:w="7551"/>
        <w:gridCol w:w="1233"/>
      </w:tblGrid>
      <w:tr w:rsidR="009F3AF1" w:rsidRPr="00365460" w14:paraId="4A9C74F5" w14:textId="77777777" w:rsidTr="005646CF">
        <w:tc>
          <w:tcPr>
            <w:tcW w:w="5000" w:type="pct"/>
            <w:gridSpan w:val="3"/>
            <w:shd w:val="clear" w:color="auto" w:fill="D9E2F3" w:themeFill="accent1" w:themeFillTint="33"/>
          </w:tcPr>
          <w:p w14:paraId="2B71DF9E" w14:textId="752D33C2" w:rsidR="009F3AF1" w:rsidRPr="00287DD4" w:rsidRDefault="009F3AF1" w:rsidP="005646CF">
            <w:pPr>
              <w:rPr>
                <w:rFonts w:cstheme="minorHAnsi"/>
                <w:b/>
              </w:rPr>
            </w:pPr>
            <w:r w:rsidRPr="00287DD4">
              <w:rPr>
                <w:rFonts w:cstheme="minorHAnsi"/>
                <w:b/>
              </w:rPr>
              <w:t>Hecho N°1: En inspección del 24 de marzo de 2015, se constató la existencia de un abasto de agua dulce proveniente de tierra firme, en funcionamiento, respecto del cual no se presentaron los derechos de agua correspondientes.</w:t>
            </w:r>
          </w:p>
        </w:tc>
      </w:tr>
      <w:tr w:rsidR="009F3AF1" w:rsidRPr="00995BC2" w14:paraId="4973A8A6" w14:textId="77777777" w:rsidTr="009F3AF1">
        <w:tc>
          <w:tcPr>
            <w:tcW w:w="591" w:type="pct"/>
            <w:shd w:val="clear" w:color="auto" w:fill="auto"/>
          </w:tcPr>
          <w:p w14:paraId="6F3FBC8F" w14:textId="77777777" w:rsidR="009F3AF1" w:rsidRPr="00995BC2" w:rsidRDefault="009F3AF1" w:rsidP="005646CF">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7B31A6D1" w14:textId="77777777" w:rsidR="009F3AF1" w:rsidRPr="00995BC2" w:rsidRDefault="009F3AF1" w:rsidP="005646CF">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3AD99D48" w14:textId="77777777" w:rsidR="009F3AF1" w:rsidRPr="00995BC2" w:rsidRDefault="009F3AF1" w:rsidP="005646CF">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9F3AF1" w:rsidRPr="00995BC2" w14:paraId="2951386D" w14:textId="77777777" w:rsidTr="009F3AF1">
        <w:trPr>
          <w:trHeight w:val="556"/>
        </w:trPr>
        <w:tc>
          <w:tcPr>
            <w:tcW w:w="591" w:type="pct"/>
          </w:tcPr>
          <w:p w14:paraId="7519CBCE" w14:textId="77777777" w:rsidR="009F3AF1" w:rsidRPr="00995BC2" w:rsidRDefault="009F3AF1" w:rsidP="009F3AF1">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79ACA66D" w14:textId="6C30B0E0" w:rsidR="009F3AF1" w:rsidRPr="00995BC2" w:rsidRDefault="009F3AF1" w:rsidP="009F3AF1">
            <w:pPr>
              <w:jc w:val="both"/>
              <w:rPr>
                <w:rFonts w:asciiTheme="minorHAnsi" w:hAnsiTheme="minorHAnsi" w:cstheme="minorHAnsi"/>
                <w:sz w:val="18"/>
                <w:szCs w:val="18"/>
              </w:rPr>
            </w:pPr>
            <w:r w:rsidRPr="00D91716">
              <w:t>Se retiró la manguera que abastecía de agua dulce al pontón, que fue transportada a una procesadora de plásticos, para su reciclaje.</w:t>
            </w:r>
          </w:p>
        </w:tc>
        <w:tc>
          <w:tcPr>
            <w:tcW w:w="619" w:type="pct"/>
          </w:tcPr>
          <w:p w14:paraId="6F79A8E4" w14:textId="77777777" w:rsidR="009F3AF1" w:rsidRPr="00995BC2" w:rsidRDefault="009F3AF1" w:rsidP="009F3AF1">
            <w:pPr>
              <w:jc w:val="both"/>
              <w:rPr>
                <w:rFonts w:cstheme="minorHAnsi"/>
                <w:sz w:val="18"/>
                <w:szCs w:val="18"/>
              </w:rPr>
            </w:pPr>
            <w:r>
              <w:rPr>
                <w:rFonts w:cstheme="minorHAnsi"/>
                <w:sz w:val="18"/>
                <w:szCs w:val="18"/>
              </w:rPr>
              <w:t>Conforme</w:t>
            </w:r>
          </w:p>
        </w:tc>
      </w:tr>
      <w:tr w:rsidR="009F3AF1" w:rsidRPr="00995BC2" w14:paraId="0CB01314" w14:textId="77777777" w:rsidTr="009F3AF1">
        <w:trPr>
          <w:trHeight w:val="356"/>
        </w:trPr>
        <w:tc>
          <w:tcPr>
            <w:tcW w:w="591" w:type="pct"/>
          </w:tcPr>
          <w:p w14:paraId="2BEE8258" w14:textId="77777777" w:rsidR="009F3AF1" w:rsidRPr="00995BC2" w:rsidRDefault="009F3AF1" w:rsidP="009F3AF1">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780B2E27" w14:textId="1545A48D" w:rsidR="009F3AF1" w:rsidRPr="00995BC2" w:rsidRDefault="009F3AF1" w:rsidP="009F3AF1">
            <w:pPr>
              <w:jc w:val="both"/>
              <w:rPr>
                <w:rFonts w:asciiTheme="minorHAnsi" w:hAnsiTheme="minorHAnsi" w:cstheme="minorHAnsi"/>
                <w:sz w:val="18"/>
                <w:szCs w:val="18"/>
              </w:rPr>
            </w:pPr>
            <w:r w:rsidRPr="00D91716">
              <w:t>El centro comprará agua envasada para consumo humano de un proveedor autorizado, para el abastecimiento del Centro.</w:t>
            </w:r>
          </w:p>
        </w:tc>
        <w:tc>
          <w:tcPr>
            <w:tcW w:w="619" w:type="pct"/>
          </w:tcPr>
          <w:p w14:paraId="5FF6733F" w14:textId="77777777" w:rsidR="009F3AF1" w:rsidRPr="00995BC2" w:rsidRDefault="009F3AF1" w:rsidP="009F3AF1">
            <w:pPr>
              <w:jc w:val="both"/>
              <w:rPr>
                <w:rFonts w:cstheme="minorHAnsi"/>
                <w:sz w:val="18"/>
                <w:szCs w:val="18"/>
              </w:rPr>
            </w:pPr>
            <w:r>
              <w:rPr>
                <w:rFonts w:cstheme="minorHAnsi"/>
                <w:sz w:val="18"/>
                <w:szCs w:val="18"/>
              </w:rPr>
              <w:t>Conforme</w:t>
            </w:r>
          </w:p>
        </w:tc>
      </w:tr>
      <w:tr w:rsidR="009F3AF1" w:rsidRPr="00995BC2" w14:paraId="4EC3C231" w14:textId="77777777" w:rsidTr="009F3AF1">
        <w:trPr>
          <w:trHeight w:val="356"/>
        </w:trPr>
        <w:tc>
          <w:tcPr>
            <w:tcW w:w="591" w:type="pct"/>
          </w:tcPr>
          <w:p w14:paraId="59D89BEA" w14:textId="77777777" w:rsidR="009F3AF1" w:rsidRPr="00995BC2" w:rsidRDefault="009F3AF1" w:rsidP="009F3AF1">
            <w:pPr>
              <w:jc w:val="center"/>
              <w:rPr>
                <w:rFonts w:cstheme="minorHAnsi"/>
                <w:sz w:val="18"/>
                <w:szCs w:val="18"/>
              </w:rPr>
            </w:pPr>
            <w:r>
              <w:rPr>
                <w:rFonts w:cstheme="minorHAnsi"/>
                <w:sz w:val="18"/>
                <w:szCs w:val="18"/>
              </w:rPr>
              <w:t>3</w:t>
            </w:r>
          </w:p>
        </w:tc>
        <w:tc>
          <w:tcPr>
            <w:tcW w:w="3790" w:type="pct"/>
          </w:tcPr>
          <w:p w14:paraId="65E23BF1" w14:textId="78CD689D" w:rsidR="009F3AF1" w:rsidRDefault="009F3AF1" w:rsidP="009F3AF1">
            <w:pPr>
              <w:jc w:val="both"/>
            </w:pPr>
            <w:r w:rsidRPr="00D91716">
              <w:t xml:space="preserve">Informar a la Superintendencia del Medio Ambiente, los reportes y medios de verificación que acrediten la ejecución de las acciones comprendidas en el </w:t>
            </w:r>
            <w:proofErr w:type="spellStart"/>
            <w:r w:rsidRPr="00D91716">
              <w:t>PdC</w:t>
            </w:r>
            <w:proofErr w:type="spellEnd"/>
            <w:r w:rsidRPr="00D91716">
              <w:t>, a través de los sistemas digitales que la SMA disponga al efecto para implementar el SPDC.</w:t>
            </w:r>
          </w:p>
        </w:tc>
        <w:tc>
          <w:tcPr>
            <w:tcW w:w="619" w:type="pct"/>
          </w:tcPr>
          <w:p w14:paraId="332287E2" w14:textId="421F2907" w:rsidR="009F3AF1" w:rsidRDefault="009F3AF1" w:rsidP="009F3AF1">
            <w:pPr>
              <w:jc w:val="both"/>
              <w:rPr>
                <w:rFonts w:cstheme="minorHAnsi"/>
                <w:sz w:val="18"/>
                <w:szCs w:val="18"/>
              </w:rPr>
            </w:pPr>
            <w:r>
              <w:rPr>
                <w:rFonts w:cstheme="minorHAnsi"/>
                <w:sz w:val="18"/>
                <w:szCs w:val="18"/>
              </w:rPr>
              <w:t>Conforme</w:t>
            </w:r>
          </w:p>
        </w:tc>
      </w:tr>
      <w:tr w:rsidR="005602D1" w:rsidRPr="00995BC2" w14:paraId="5D8DF07E" w14:textId="77777777" w:rsidTr="009F3AF1">
        <w:trPr>
          <w:trHeight w:val="356"/>
        </w:trPr>
        <w:tc>
          <w:tcPr>
            <w:tcW w:w="591" w:type="pct"/>
          </w:tcPr>
          <w:p w14:paraId="03AFC112" w14:textId="29500564" w:rsidR="005602D1" w:rsidRDefault="005602D1" w:rsidP="009F3AF1">
            <w:pPr>
              <w:jc w:val="center"/>
              <w:rPr>
                <w:rFonts w:cstheme="minorHAnsi"/>
                <w:sz w:val="18"/>
                <w:szCs w:val="18"/>
              </w:rPr>
            </w:pPr>
            <w:r>
              <w:rPr>
                <w:rFonts w:cstheme="minorHAnsi"/>
                <w:sz w:val="18"/>
                <w:szCs w:val="18"/>
              </w:rPr>
              <w:t>4</w:t>
            </w:r>
          </w:p>
        </w:tc>
        <w:tc>
          <w:tcPr>
            <w:tcW w:w="3790" w:type="pct"/>
          </w:tcPr>
          <w:p w14:paraId="088E7B27" w14:textId="6239B37F" w:rsidR="005602D1" w:rsidRPr="00D91716" w:rsidRDefault="005602D1" w:rsidP="005602D1">
            <w:pPr>
              <w:jc w:val="both"/>
            </w:pPr>
            <w:r>
              <w:t xml:space="preserve">Se entregará en la Oficina de Partes de la SMA, el </w:t>
            </w:r>
            <w:proofErr w:type="spellStart"/>
            <w:r>
              <w:t>PdC</w:t>
            </w:r>
            <w:proofErr w:type="spellEnd"/>
            <w:r>
              <w:t xml:space="preserve"> aprobado, los respectivos reportes inicial y final; y los medios de verificación, según corresponda.</w:t>
            </w:r>
          </w:p>
        </w:tc>
        <w:tc>
          <w:tcPr>
            <w:tcW w:w="619" w:type="pct"/>
          </w:tcPr>
          <w:p w14:paraId="5D172FB4" w14:textId="164F3DEA" w:rsidR="005602D1" w:rsidRDefault="005602D1" w:rsidP="009F3AF1">
            <w:pPr>
              <w:jc w:val="both"/>
              <w:rPr>
                <w:rFonts w:cstheme="minorHAnsi"/>
                <w:sz w:val="18"/>
                <w:szCs w:val="18"/>
              </w:rPr>
            </w:pPr>
            <w:r>
              <w:rPr>
                <w:rFonts w:cstheme="minorHAnsi"/>
                <w:sz w:val="18"/>
                <w:szCs w:val="18"/>
              </w:rPr>
              <w:t>Acción Alternativa</w:t>
            </w:r>
          </w:p>
        </w:tc>
      </w:tr>
    </w:tbl>
    <w:p w14:paraId="4D44F70C" w14:textId="77777777" w:rsidR="009F3AF1" w:rsidRDefault="009F3AF1" w:rsidP="00007C15">
      <w:pPr>
        <w:spacing w:after="0" w:line="240" w:lineRule="auto"/>
        <w:jc w:val="both"/>
        <w:rPr>
          <w:rFonts w:ascii="Calibri" w:eastAsia="Calibri" w:hAnsi="Calibri" w:cs="Calibri"/>
          <w:sz w:val="20"/>
          <w:szCs w:val="20"/>
        </w:rPr>
      </w:pPr>
    </w:p>
    <w:p w14:paraId="7C96DBA9" w14:textId="77777777" w:rsidR="009F3AF1" w:rsidRDefault="009F3AF1" w:rsidP="00007C15">
      <w:pPr>
        <w:spacing w:after="0" w:line="240" w:lineRule="auto"/>
        <w:jc w:val="both"/>
        <w:rPr>
          <w:rFonts w:ascii="Calibri" w:eastAsia="Calibri" w:hAnsi="Calibri" w:cs="Calibri"/>
          <w:sz w:val="20"/>
          <w:szCs w:val="20"/>
        </w:rPr>
      </w:pPr>
    </w:p>
    <w:p w14:paraId="5F7FEB77" w14:textId="6A407D21" w:rsidR="00E9788A" w:rsidRDefault="00007C15" w:rsidP="00007C15">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Entre los hechos constatados más relevantes, </w:t>
      </w:r>
      <w:r w:rsidR="00A3280B">
        <w:rPr>
          <w:rFonts w:ascii="Calibri" w:eastAsia="Calibri" w:hAnsi="Calibri" w:cs="Calibri"/>
          <w:sz w:val="20"/>
          <w:szCs w:val="20"/>
        </w:rPr>
        <w:t>se constata</w:t>
      </w:r>
      <w:r>
        <w:rPr>
          <w:rFonts w:ascii="Calibri" w:eastAsia="Calibri" w:hAnsi="Calibri" w:cs="Calibri"/>
          <w:sz w:val="20"/>
          <w:szCs w:val="20"/>
        </w:rPr>
        <w:t xml:space="preserve">: </w:t>
      </w:r>
      <w:r w:rsidR="009F3AF1">
        <w:rPr>
          <w:rFonts w:ascii="Calibri" w:eastAsia="Calibri" w:hAnsi="Calibri" w:cs="Calibri"/>
          <w:sz w:val="20"/>
          <w:szCs w:val="20"/>
        </w:rPr>
        <w:t xml:space="preserve"> </w:t>
      </w:r>
      <w:r w:rsidR="00E9788A">
        <w:rPr>
          <w:rFonts w:ascii="Calibri" w:eastAsia="Calibri" w:hAnsi="Calibri" w:cs="Calibri"/>
          <w:sz w:val="20"/>
          <w:szCs w:val="20"/>
        </w:rPr>
        <w:t>retiro de las mangueras que abastecían de agua dulce al pontón</w:t>
      </w:r>
      <w:r w:rsidR="00287DD4">
        <w:rPr>
          <w:rFonts w:ascii="Calibri" w:eastAsia="Calibri" w:hAnsi="Calibri" w:cs="Calibri"/>
          <w:sz w:val="20"/>
          <w:szCs w:val="20"/>
        </w:rPr>
        <w:t xml:space="preserve"> del CES Refugio</w:t>
      </w:r>
      <w:r w:rsidR="009F3AF1">
        <w:rPr>
          <w:rFonts w:ascii="Calibri" w:eastAsia="Calibri" w:hAnsi="Calibri" w:cs="Calibri"/>
          <w:sz w:val="20"/>
          <w:szCs w:val="20"/>
        </w:rPr>
        <w:t xml:space="preserve"> y </w:t>
      </w:r>
      <w:r w:rsidR="00A3280B">
        <w:rPr>
          <w:rFonts w:ascii="Calibri" w:eastAsia="Calibri" w:hAnsi="Calibri" w:cs="Calibri"/>
          <w:sz w:val="20"/>
          <w:szCs w:val="20"/>
        </w:rPr>
        <w:t xml:space="preserve">el </w:t>
      </w:r>
      <w:r w:rsidR="00E9788A">
        <w:rPr>
          <w:rFonts w:ascii="Calibri" w:eastAsia="Calibri" w:hAnsi="Calibri" w:cs="Calibri"/>
          <w:sz w:val="20"/>
          <w:szCs w:val="20"/>
        </w:rPr>
        <w:t xml:space="preserve">abastecimiento de agua </w:t>
      </w:r>
      <w:r w:rsidR="00A3280B">
        <w:rPr>
          <w:rFonts w:ascii="Calibri" w:eastAsia="Calibri" w:hAnsi="Calibri" w:cs="Calibri"/>
          <w:sz w:val="20"/>
          <w:szCs w:val="20"/>
        </w:rPr>
        <w:t>para consumo humano</w:t>
      </w:r>
      <w:r w:rsidR="009F3AF1">
        <w:rPr>
          <w:rFonts w:ascii="Calibri" w:eastAsia="Calibri" w:hAnsi="Calibri" w:cs="Calibri"/>
          <w:sz w:val="20"/>
          <w:szCs w:val="20"/>
        </w:rPr>
        <w:t xml:space="preserve"> </w:t>
      </w:r>
      <w:r w:rsidR="00E9788A">
        <w:rPr>
          <w:rFonts w:ascii="Calibri" w:eastAsia="Calibri" w:hAnsi="Calibri" w:cs="Calibri"/>
          <w:sz w:val="20"/>
          <w:szCs w:val="20"/>
        </w:rPr>
        <w:t>mediante la compra de bidones de agua envasada.</w:t>
      </w:r>
    </w:p>
    <w:p w14:paraId="78CC3C26" w14:textId="4E2C76E3" w:rsidR="00E9788A" w:rsidRDefault="00E9788A" w:rsidP="00007C15">
      <w:pPr>
        <w:spacing w:after="0" w:line="240" w:lineRule="auto"/>
        <w:jc w:val="both"/>
        <w:rPr>
          <w:rFonts w:ascii="Calibri" w:eastAsia="Calibri" w:hAnsi="Calibri" w:cs="Calibri"/>
          <w:sz w:val="20"/>
          <w:szCs w:val="20"/>
        </w:rPr>
      </w:pPr>
    </w:p>
    <w:p w14:paraId="1AD9D0B0" w14:textId="54EA1046" w:rsidR="00E9788A" w:rsidRDefault="00E9788A" w:rsidP="00007C15">
      <w:pPr>
        <w:spacing w:after="0" w:line="240" w:lineRule="auto"/>
        <w:jc w:val="both"/>
        <w:rPr>
          <w:rFonts w:ascii="Calibri" w:eastAsia="Calibri" w:hAnsi="Calibri" w:cs="Calibri"/>
          <w:sz w:val="20"/>
          <w:szCs w:val="20"/>
        </w:rPr>
      </w:pPr>
    </w:p>
    <w:p w14:paraId="327F40BF" w14:textId="24906CE4" w:rsidR="00E9788A" w:rsidRDefault="00E9788A" w:rsidP="00007C15">
      <w:pPr>
        <w:spacing w:after="0" w:line="240" w:lineRule="auto"/>
        <w:jc w:val="both"/>
        <w:rPr>
          <w:rFonts w:ascii="Calibri" w:eastAsia="Calibri" w:hAnsi="Calibri" w:cs="Calibri"/>
          <w:sz w:val="20"/>
          <w:szCs w:val="20"/>
        </w:rPr>
      </w:pPr>
    </w:p>
    <w:p w14:paraId="53AE2A7D" w14:textId="1BCE5AEC" w:rsidR="00E9788A" w:rsidRDefault="00E9788A" w:rsidP="00007C15">
      <w:pPr>
        <w:spacing w:after="0" w:line="240" w:lineRule="auto"/>
        <w:jc w:val="both"/>
        <w:rPr>
          <w:rFonts w:ascii="Calibri" w:eastAsia="Calibri" w:hAnsi="Calibri" w:cs="Calibri"/>
          <w:sz w:val="20"/>
          <w:szCs w:val="20"/>
        </w:rPr>
      </w:pPr>
    </w:p>
    <w:p w14:paraId="5682E214" w14:textId="6B904F44" w:rsidR="00E9788A" w:rsidRDefault="00E9788A" w:rsidP="00007C15">
      <w:pPr>
        <w:spacing w:after="0" w:line="240" w:lineRule="auto"/>
        <w:jc w:val="both"/>
        <w:rPr>
          <w:rFonts w:ascii="Calibri" w:eastAsia="Calibri" w:hAnsi="Calibri" w:cs="Calibri"/>
          <w:sz w:val="20"/>
          <w:szCs w:val="20"/>
        </w:rPr>
      </w:pPr>
    </w:p>
    <w:p w14:paraId="1A3DE3C2" w14:textId="5355B89E" w:rsidR="00E9788A" w:rsidRDefault="00E9788A" w:rsidP="00007C15">
      <w:pPr>
        <w:spacing w:after="0" w:line="240" w:lineRule="auto"/>
        <w:jc w:val="both"/>
        <w:rPr>
          <w:rFonts w:ascii="Calibri" w:eastAsia="Calibri" w:hAnsi="Calibri" w:cs="Calibri"/>
          <w:sz w:val="20"/>
          <w:szCs w:val="20"/>
        </w:rPr>
      </w:pPr>
    </w:p>
    <w:p w14:paraId="1A985892" w14:textId="1B4DDDBF" w:rsidR="00E9788A" w:rsidRDefault="00E9788A" w:rsidP="00007C15">
      <w:pPr>
        <w:spacing w:after="0" w:line="240" w:lineRule="auto"/>
        <w:jc w:val="both"/>
        <w:rPr>
          <w:rFonts w:ascii="Calibri" w:eastAsia="Calibri" w:hAnsi="Calibri" w:cs="Calibri"/>
          <w:sz w:val="20"/>
          <w:szCs w:val="20"/>
        </w:rPr>
      </w:pPr>
    </w:p>
    <w:p w14:paraId="1540BAA9" w14:textId="58E0B241" w:rsidR="00E9788A" w:rsidRDefault="00E9788A" w:rsidP="00007C15">
      <w:pPr>
        <w:spacing w:after="0" w:line="240" w:lineRule="auto"/>
        <w:jc w:val="both"/>
        <w:rPr>
          <w:rFonts w:ascii="Calibri" w:eastAsia="Calibri" w:hAnsi="Calibri" w:cs="Calibri"/>
          <w:sz w:val="20"/>
          <w:szCs w:val="20"/>
        </w:rPr>
      </w:pPr>
    </w:p>
    <w:p w14:paraId="3F233DC8" w14:textId="5E00C8EE" w:rsidR="00E9788A" w:rsidRDefault="00E9788A" w:rsidP="00007C15">
      <w:pPr>
        <w:spacing w:after="0" w:line="240" w:lineRule="auto"/>
        <w:jc w:val="both"/>
        <w:rPr>
          <w:rFonts w:ascii="Calibri" w:eastAsia="Calibri" w:hAnsi="Calibri" w:cs="Calibri"/>
          <w:sz w:val="20"/>
          <w:szCs w:val="20"/>
        </w:rPr>
      </w:pPr>
    </w:p>
    <w:p w14:paraId="5F293165" w14:textId="5C538EE4" w:rsidR="00E9788A" w:rsidRDefault="00E9788A" w:rsidP="00007C15">
      <w:pPr>
        <w:spacing w:after="0" w:line="240" w:lineRule="auto"/>
        <w:jc w:val="both"/>
        <w:rPr>
          <w:rFonts w:ascii="Calibri" w:eastAsia="Calibri" w:hAnsi="Calibri" w:cs="Calibri"/>
          <w:sz w:val="20"/>
          <w:szCs w:val="20"/>
        </w:rPr>
      </w:pPr>
    </w:p>
    <w:p w14:paraId="0C9DA9A8" w14:textId="48A6817E" w:rsidR="00E9788A" w:rsidRDefault="00E9788A" w:rsidP="00007C15">
      <w:pPr>
        <w:spacing w:after="0" w:line="240" w:lineRule="auto"/>
        <w:jc w:val="both"/>
        <w:rPr>
          <w:rFonts w:ascii="Calibri" w:eastAsia="Calibri" w:hAnsi="Calibri" w:cs="Calibri"/>
          <w:sz w:val="20"/>
          <w:szCs w:val="20"/>
        </w:rPr>
      </w:pPr>
    </w:p>
    <w:p w14:paraId="36C2A31A" w14:textId="6257BB0D" w:rsidR="00E9788A" w:rsidRDefault="00E9788A" w:rsidP="00007C15">
      <w:pPr>
        <w:spacing w:after="0" w:line="240" w:lineRule="auto"/>
        <w:jc w:val="both"/>
        <w:rPr>
          <w:rFonts w:ascii="Calibri" w:eastAsia="Calibri" w:hAnsi="Calibri" w:cs="Calibri"/>
          <w:sz w:val="20"/>
          <w:szCs w:val="20"/>
        </w:rPr>
      </w:pPr>
    </w:p>
    <w:p w14:paraId="5AAFD988" w14:textId="6511B684" w:rsidR="00E9788A" w:rsidRDefault="00E9788A" w:rsidP="00007C15">
      <w:pPr>
        <w:spacing w:after="0" w:line="240" w:lineRule="auto"/>
        <w:jc w:val="both"/>
        <w:rPr>
          <w:rFonts w:ascii="Calibri" w:eastAsia="Calibri" w:hAnsi="Calibri" w:cs="Calibri"/>
          <w:sz w:val="20"/>
          <w:szCs w:val="20"/>
        </w:rPr>
      </w:pPr>
    </w:p>
    <w:p w14:paraId="7393E2DB" w14:textId="25BFF134" w:rsidR="00E9788A" w:rsidRDefault="00E9788A" w:rsidP="00007C15">
      <w:pPr>
        <w:spacing w:after="0" w:line="240" w:lineRule="auto"/>
        <w:jc w:val="both"/>
        <w:rPr>
          <w:rFonts w:ascii="Calibri" w:eastAsia="Calibri" w:hAnsi="Calibri" w:cs="Calibri"/>
          <w:sz w:val="20"/>
          <w:szCs w:val="20"/>
        </w:rPr>
      </w:pPr>
    </w:p>
    <w:p w14:paraId="4F951CE6" w14:textId="470D3F51" w:rsidR="00E9788A" w:rsidRDefault="00E9788A" w:rsidP="00007C15">
      <w:pPr>
        <w:spacing w:after="0" w:line="240" w:lineRule="auto"/>
        <w:jc w:val="both"/>
        <w:rPr>
          <w:rFonts w:ascii="Calibri" w:eastAsia="Calibri" w:hAnsi="Calibri" w:cs="Calibri"/>
          <w:sz w:val="20"/>
          <w:szCs w:val="20"/>
        </w:rPr>
      </w:pPr>
    </w:p>
    <w:p w14:paraId="6242E894" w14:textId="3BE17405" w:rsidR="00287DD4" w:rsidRDefault="00287DD4" w:rsidP="00007C15">
      <w:pPr>
        <w:spacing w:after="0" w:line="240" w:lineRule="auto"/>
        <w:jc w:val="both"/>
        <w:rPr>
          <w:rFonts w:ascii="Calibri" w:eastAsia="Calibri" w:hAnsi="Calibri" w:cs="Calibri"/>
          <w:sz w:val="20"/>
          <w:szCs w:val="20"/>
        </w:rPr>
      </w:pPr>
    </w:p>
    <w:p w14:paraId="532CC021" w14:textId="77777777" w:rsidR="00287DD4" w:rsidRDefault="00287DD4" w:rsidP="00007C15">
      <w:pPr>
        <w:spacing w:after="0" w:line="240" w:lineRule="auto"/>
        <w:jc w:val="both"/>
        <w:rPr>
          <w:rFonts w:ascii="Calibri" w:eastAsia="Calibri" w:hAnsi="Calibri" w:cs="Calibri"/>
          <w:sz w:val="20"/>
          <w:szCs w:val="20"/>
        </w:rPr>
      </w:pPr>
    </w:p>
    <w:p w14:paraId="0A5A44F0" w14:textId="3F98CE87" w:rsidR="00E9788A" w:rsidRDefault="00E9788A" w:rsidP="00007C15">
      <w:pPr>
        <w:spacing w:after="0" w:line="240" w:lineRule="auto"/>
        <w:jc w:val="both"/>
        <w:rPr>
          <w:rFonts w:ascii="Calibri" w:eastAsia="Calibri" w:hAnsi="Calibri" w:cs="Calibri"/>
          <w:sz w:val="20"/>
          <w:szCs w:val="20"/>
        </w:rPr>
      </w:pPr>
    </w:p>
    <w:p w14:paraId="42484A5A" w14:textId="77777777" w:rsidR="00E9788A" w:rsidRDefault="00E9788A" w:rsidP="00007C15">
      <w:pPr>
        <w:spacing w:after="0" w:line="240" w:lineRule="auto"/>
        <w:jc w:val="both"/>
        <w:rPr>
          <w:rFonts w:ascii="Calibri" w:eastAsia="Calibri" w:hAnsi="Calibri" w:cs="Calibri"/>
          <w:sz w:val="20"/>
          <w:szCs w:val="20"/>
        </w:rPr>
      </w:pPr>
    </w:p>
    <w:p w14:paraId="778BEE97" w14:textId="77777777" w:rsidR="003A7440" w:rsidRPr="00D42470" w:rsidRDefault="003A7440" w:rsidP="003A7440">
      <w:pPr>
        <w:pStyle w:val="Ttulo1"/>
      </w:pPr>
      <w:bookmarkStart w:id="9" w:name="_Toc390777017"/>
      <w:bookmarkStart w:id="10" w:name="_Toc449085406"/>
      <w:bookmarkStart w:id="11" w:name="_Toc10021928"/>
      <w:r w:rsidRPr="00D42470">
        <w:t xml:space="preserve">IDENTIFICACIÓN </w:t>
      </w:r>
      <w:bookmarkEnd w:id="9"/>
      <w:r w:rsidRPr="00D42470">
        <w:t>DE LA UNIDAD FISCALIZABLE</w:t>
      </w:r>
      <w:bookmarkEnd w:id="10"/>
      <w:bookmarkEnd w:id="11"/>
    </w:p>
    <w:p w14:paraId="4E4D07FF" w14:textId="77777777" w:rsidR="003A7440" w:rsidRPr="00D42470" w:rsidRDefault="003A7440" w:rsidP="003A7440">
      <w:pPr>
        <w:spacing w:after="0" w:line="240" w:lineRule="auto"/>
        <w:ind w:left="576"/>
        <w:contextualSpacing/>
        <w:outlineLvl w:val="0"/>
        <w:rPr>
          <w:rFonts w:ascii="Calibri" w:eastAsia="Calibri" w:hAnsi="Calibri" w:cs="Calibri"/>
          <w:b/>
          <w:sz w:val="24"/>
          <w:szCs w:val="20"/>
        </w:rPr>
      </w:pPr>
    </w:p>
    <w:p w14:paraId="7C38A643" w14:textId="77777777" w:rsidR="003A7440" w:rsidRPr="00D42470" w:rsidRDefault="003A7440" w:rsidP="003A7440">
      <w:pPr>
        <w:pStyle w:val="Ttulo2"/>
      </w:pPr>
      <w:bookmarkStart w:id="12" w:name="_Toc449085407"/>
      <w:bookmarkStart w:id="13" w:name="_Toc10021929"/>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2FD1C24"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4F565F"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2B14212" w14:textId="340E4A2C" w:rsidR="003A7440" w:rsidRPr="00AA37C4" w:rsidRDefault="00B20C2B" w:rsidP="00D02E16">
            <w:pPr>
              <w:spacing w:after="0" w:line="240" w:lineRule="auto"/>
              <w:jc w:val="both"/>
              <w:rPr>
                <w:rFonts w:ascii="Calibri" w:eastAsia="Calibri" w:hAnsi="Calibri" w:cs="Calibri"/>
                <w:sz w:val="20"/>
                <w:szCs w:val="20"/>
              </w:rPr>
            </w:pPr>
            <w:r>
              <w:rPr>
                <w:rFonts w:ascii="Calibri" w:eastAsia="Calibri" w:hAnsi="Calibri" w:cs="Calibri"/>
                <w:sz w:val="20"/>
                <w:szCs w:val="20"/>
              </w:rPr>
              <w:t>Canal Refugio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54071EC" w14:textId="77777777" w:rsidR="003A7440" w:rsidRDefault="003A7440" w:rsidP="00D02E1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45F4C38" w14:textId="77777777" w:rsidR="003A7440" w:rsidRPr="00AA37C4" w:rsidRDefault="003A7440" w:rsidP="00D02E16">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56FBBFE2" w14:textId="77777777" w:rsidR="003A7440" w:rsidRPr="005828D3" w:rsidRDefault="003A7440" w:rsidP="00D02E16">
            <w:pPr>
              <w:spacing w:after="0" w:line="240" w:lineRule="auto"/>
              <w:jc w:val="both"/>
              <w:rPr>
                <w:rFonts w:ascii="Calibri" w:eastAsia="Calibri" w:hAnsi="Calibri" w:cs="Calibri"/>
                <w:sz w:val="20"/>
                <w:szCs w:val="20"/>
                <w:lang w:eastAsia="es-ES"/>
              </w:rPr>
            </w:pPr>
          </w:p>
        </w:tc>
      </w:tr>
      <w:tr w:rsidR="003A7440" w:rsidRPr="00D42470" w14:paraId="58A9109F"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2D5F28" w14:textId="77777777" w:rsidR="003A7440" w:rsidRPr="00D42470" w:rsidRDefault="003A7440" w:rsidP="00D02E1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4EA83F59" w14:textId="77777777" w:rsidR="003A7440" w:rsidRDefault="003A7440" w:rsidP="00D02E16">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7930D8E" w14:textId="51411164" w:rsidR="003A7440" w:rsidRDefault="000F7148" w:rsidP="00D02E1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E</w:t>
            </w:r>
            <w:r w:rsidR="00E71F13" w:rsidRPr="00E71F13">
              <w:rPr>
                <w:rFonts w:ascii="Calibri" w:eastAsia="Calibri" w:hAnsi="Calibri" w:cs="Calibri"/>
                <w:sz w:val="20"/>
                <w:szCs w:val="20"/>
              </w:rPr>
              <w:t xml:space="preserve">l CES se ubica al norte del seno </w:t>
            </w:r>
            <w:proofErr w:type="spellStart"/>
            <w:r w:rsidR="00E71F13" w:rsidRPr="00E71F13">
              <w:rPr>
                <w:rFonts w:ascii="Calibri" w:eastAsia="Calibri" w:hAnsi="Calibri" w:cs="Calibri"/>
                <w:sz w:val="20"/>
                <w:szCs w:val="20"/>
              </w:rPr>
              <w:t>Melimoyu</w:t>
            </w:r>
            <w:proofErr w:type="spellEnd"/>
            <w:r w:rsidR="00E71F13" w:rsidRPr="00E71F13">
              <w:rPr>
                <w:rFonts w:ascii="Calibri" w:eastAsia="Calibri" w:hAnsi="Calibri" w:cs="Calibri"/>
                <w:sz w:val="20"/>
                <w:szCs w:val="20"/>
              </w:rPr>
              <w:t>, en la entrada sur del canal Refugio.</w:t>
            </w:r>
            <w:r w:rsidR="009F3AF1">
              <w:rPr>
                <w:rFonts w:ascii="Calibri" w:eastAsia="Calibri" w:hAnsi="Calibri" w:cs="Calibri"/>
                <w:sz w:val="20"/>
                <w:szCs w:val="20"/>
              </w:rPr>
              <w:t xml:space="preserve"> Coordenadas UTM E </w:t>
            </w:r>
            <w:r w:rsidR="009F3AF1" w:rsidRPr="00D255AF">
              <w:rPr>
                <w:rFonts w:ascii="Calibri" w:eastAsia="Calibri" w:hAnsi="Calibri" w:cs="Calibri"/>
                <w:sz w:val="20"/>
                <w:szCs w:val="20"/>
              </w:rPr>
              <w:t xml:space="preserve">650186.88 </w:t>
            </w:r>
            <w:r w:rsidR="009F3AF1">
              <w:rPr>
                <w:rFonts w:ascii="Calibri" w:eastAsia="Calibri" w:hAnsi="Calibri" w:cs="Calibri"/>
                <w:sz w:val="20"/>
                <w:szCs w:val="20"/>
              </w:rPr>
              <w:t xml:space="preserve">UTM N </w:t>
            </w:r>
            <w:r w:rsidR="009F3AF1" w:rsidRPr="00D255AF">
              <w:rPr>
                <w:rFonts w:ascii="Calibri" w:eastAsia="Calibri" w:hAnsi="Calibri" w:cs="Calibri"/>
                <w:sz w:val="20"/>
                <w:szCs w:val="20"/>
              </w:rPr>
              <w:t>5124186.93</w:t>
            </w:r>
            <w:r w:rsidR="009F3AF1">
              <w:rPr>
                <w:rFonts w:ascii="Calibri" w:eastAsia="Calibri" w:hAnsi="Calibri" w:cs="Calibri"/>
                <w:sz w:val="20"/>
                <w:szCs w:val="20"/>
              </w:rPr>
              <w:t>, Huso 18 S y Datum WGS 84.</w:t>
            </w:r>
          </w:p>
          <w:p w14:paraId="4F7BBA5B" w14:textId="77777777" w:rsidR="003A7440" w:rsidRPr="00D42470" w:rsidRDefault="003A7440" w:rsidP="00D02E16">
            <w:pPr>
              <w:spacing w:after="100" w:line="240" w:lineRule="auto"/>
              <w:ind w:left="46"/>
              <w:jc w:val="both"/>
              <w:rPr>
                <w:rFonts w:ascii="Calibri" w:eastAsia="Calibri" w:hAnsi="Calibri" w:cs="Calibri"/>
                <w:sz w:val="20"/>
                <w:szCs w:val="20"/>
              </w:rPr>
            </w:pPr>
          </w:p>
        </w:tc>
      </w:tr>
      <w:tr w:rsidR="003A7440" w:rsidRPr="00D42470" w14:paraId="008B6AC3" w14:textId="77777777" w:rsidTr="00D02E16">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EF7C40"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E71F13">
              <w:rPr>
                <w:rFonts w:ascii="Calibri" w:eastAsia="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467E90F2"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44CBABDF"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8B5BF4"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w:t>
            </w:r>
            <w:r w:rsidR="00E71F13">
              <w:rPr>
                <w:rFonts w:ascii="Calibri" w:eastAsia="Calibri" w:hAnsi="Calibri" w:cs="Calibri"/>
                <w:sz w:val="20"/>
                <w:szCs w:val="20"/>
              </w:rPr>
              <w:t>isnes</w:t>
            </w:r>
          </w:p>
        </w:tc>
        <w:tc>
          <w:tcPr>
            <w:tcW w:w="2296" w:type="pct"/>
            <w:vMerge/>
            <w:tcBorders>
              <w:left w:val="single" w:sz="4" w:space="0" w:color="auto"/>
              <w:bottom w:val="single" w:sz="4" w:space="0" w:color="auto"/>
              <w:right w:val="single" w:sz="4" w:space="0" w:color="auto"/>
            </w:tcBorders>
            <w:shd w:val="clear" w:color="auto" w:fill="FFFFFF"/>
          </w:tcPr>
          <w:p w14:paraId="2053AAC9"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78D53D63" w14:textId="77777777" w:rsidTr="00D02E16">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8D7575"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51DFF57A" w14:textId="77777777" w:rsidR="003A7440" w:rsidRPr="00D42470" w:rsidRDefault="00E71F13" w:rsidP="00D02E16">
            <w:pPr>
              <w:spacing w:after="100" w:line="240" w:lineRule="auto"/>
              <w:jc w:val="both"/>
              <w:rPr>
                <w:rFonts w:ascii="Calibri" w:eastAsia="Calibri" w:hAnsi="Calibri" w:cs="Calibri"/>
                <w:sz w:val="20"/>
                <w:szCs w:val="20"/>
                <w:lang w:eastAsia="es-ES"/>
              </w:rPr>
            </w:pPr>
            <w:r w:rsidRPr="00E71F13">
              <w:rPr>
                <w:rFonts w:ascii="Calibri" w:eastAsia="Calibri" w:hAnsi="Calibri" w:cs="Calibri"/>
                <w:sz w:val="20"/>
                <w:szCs w:val="20"/>
                <w:lang w:eastAsia="es-ES"/>
              </w:rPr>
              <w:t>EMPRESAS AQUACHILE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D91959"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7EAE1E81" w14:textId="1B215416"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lang w:val="es-ES" w:eastAsia="es-ES"/>
              </w:rPr>
              <w:t>86</w:t>
            </w:r>
            <w:r w:rsidR="000F7148">
              <w:rPr>
                <w:rFonts w:ascii="Calibri" w:eastAsia="Calibri" w:hAnsi="Calibri" w:cs="Calibri"/>
                <w:sz w:val="20"/>
                <w:szCs w:val="20"/>
                <w:lang w:val="es-ES" w:eastAsia="es-ES"/>
              </w:rPr>
              <w:t>.</w:t>
            </w:r>
            <w:r w:rsidRPr="00E71F13">
              <w:rPr>
                <w:rFonts w:ascii="Calibri" w:eastAsia="Calibri" w:hAnsi="Calibri" w:cs="Calibri"/>
                <w:sz w:val="20"/>
                <w:szCs w:val="20"/>
                <w:lang w:val="es-ES" w:eastAsia="es-ES"/>
              </w:rPr>
              <w:t>247</w:t>
            </w:r>
            <w:r w:rsidR="000F7148">
              <w:rPr>
                <w:rFonts w:ascii="Calibri" w:eastAsia="Calibri" w:hAnsi="Calibri" w:cs="Calibri"/>
                <w:sz w:val="20"/>
                <w:szCs w:val="20"/>
                <w:lang w:val="es-ES" w:eastAsia="es-ES"/>
              </w:rPr>
              <w:t>.</w:t>
            </w:r>
            <w:r w:rsidRPr="00E71F13">
              <w:rPr>
                <w:rFonts w:ascii="Calibri" w:eastAsia="Calibri" w:hAnsi="Calibri" w:cs="Calibri"/>
                <w:sz w:val="20"/>
                <w:szCs w:val="20"/>
                <w:lang w:val="es-ES" w:eastAsia="es-ES"/>
              </w:rPr>
              <w:t>400-7</w:t>
            </w:r>
          </w:p>
        </w:tc>
      </w:tr>
      <w:tr w:rsidR="003A7440" w:rsidRPr="00D42470" w14:paraId="1DA238C9" w14:textId="77777777" w:rsidTr="00D02E16">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0E8FD" w14:textId="77777777" w:rsidR="003A7440" w:rsidRDefault="003A7440" w:rsidP="00D02E16">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63170CA6" w14:textId="77777777" w:rsidR="003A7440" w:rsidRPr="00D42470" w:rsidRDefault="00E71F13" w:rsidP="00D02E16">
            <w:pPr>
              <w:spacing w:after="100" w:line="240" w:lineRule="auto"/>
              <w:jc w:val="both"/>
              <w:rPr>
                <w:rFonts w:ascii="Calibri" w:eastAsia="Calibri" w:hAnsi="Calibri" w:cs="Calibri"/>
                <w:sz w:val="20"/>
                <w:szCs w:val="20"/>
              </w:rPr>
            </w:pPr>
            <w:r w:rsidRPr="00E71F13">
              <w:rPr>
                <w:rFonts w:ascii="Calibri" w:eastAsia="Calibri" w:hAnsi="Calibri" w:cs="Calibri"/>
                <w:sz w:val="20"/>
                <w:szCs w:val="20"/>
              </w:rPr>
              <w:t>CARDONALS/NLOTE B</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4D14E0"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6267D50" w14:textId="0E0034CC" w:rsidR="003A7440" w:rsidRPr="00D42470" w:rsidRDefault="001D54A2" w:rsidP="00D02E16">
            <w:pPr>
              <w:spacing w:after="100" w:line="240" w:lineRule="auto"/>
              <w:jc w:val="both"/>
              <w:rPr>
                <w:rFonts w:ascii="Calibri" w:eastAsia="Calibri" w:hAnsi="Calibri" w:cs="Calibri"/>
                <w:sz w:val="20"/>
                <w:szCs w:val="20"/>
              </w:rPr>
            </w:pPr>
            <w:r w:rsidRPr="00E71F13">
              <w:rPr>
                <w:rFonts w:ascii="Calibri" w:eastAsia="Calibri" w:hAnsi="Calibri" w:cs="Calibri"/>
                <w:sz w:val="20"/>
                <w:szCs w:val="20"/>
              </w:rPr>
              <w:t>scardenas@aquachile.com</w:t>
            </w:r>
          </w:p>
        </w:tc>
      </w:tr>
      <w:tr w:rsidR="003A7440" w:rsidRPr="00D42470" w14:paraId="3C363EFA" w14:textId="77777777" w:rsidTr="00D02E16">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3693EDF"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9DF8A2"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2582FFF" w14:textId="77777777" w:rsidR="003A7440" w:rsidRPr="00D42470" w:rsidRDefault="00E71F13" w:rsidP="00D02E16">
            <w:pPr>
              <w:spacing w:after="100" w:line="240" w:lineRule="auto"/>
              <w:jc w:val="both"/>
              <w:rPr>
                <w:rFonts w:ascii="Calibri" w:eastAsia="Calibri" w:hAnsi="Calibri" w:cs="Calibri"/>
                <w:sz w:val="20"/>
                <w:szCs w:val="20"/>
              </w:rPr>
            </w:pPr>
            <w:r w:rsidRPr="00E71F13">
              <w:rPr>
                <w:rFonts w:ascii="Calibri" w:eastAsia="Calibri" w:hAnsi="Calibri" w:cs="Calibri"/>
                <w:sz w:val="20"/>
                <w:szCs w:val="20"/>
              </w:rPr>
              <w:t>65-2433509</w:t>
            </w:r>
          </w:p>
        </w:tc>
      </w:tr>
      <w:tr w:rsidR="003A7440" w:rsidRPr="00D42470" w14:paraId="4C4FFE5A" w14:textId="77777777" w:rsidTr="00D02E16">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1AC1AF"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05850748" w14:textId="77777777" w:rsidR="003A7440" w:rsidRPr="00D42470" w:rsidRDefault="00E71F13" w:rsidP="007C1E8C">
            <w:pPr>
              <w:spacing w:after="100" w:line="240" w:lineRule="auto"/>
              <w:jc w:val="both"/>
              <w:rPr>
                <w:rFonts w:ascii="Calibri" w:eastAsia="Calibri" w:hAnsi="Calibri" w:cs="Calibri"/>
                <w:sz w:val="20"/>
                <w:szCs w:val="20"/>
                <w:lang w:eastAsia="es-ES"/>
              </w:rPr>
            </w:pPr>
            <w:r w:rsidRPr="00E71F13">
              <w:rPr>
                <w:rFonts w:ascii="Calibri" w:eastAsia="Calibri" w:hAnsi="Calibri" w:cs="Calibri"/>
                <w:sz w:val="20"/>
                <w:szCs w:val="20"/>
                <w:lang w:eastAsia="es-ES"/>
              </w:rPr>
              <w:t>FRANCISCO SERRA FREIRE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750B2E"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43ABC21" w14:textId="77777777"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lang w:val="es-ES" w:eastAsia="es-ES"/>
              </w:rPr>
              <w:t>8.538.843-6</w:t>
            </w:r>
          </w:p>
        </w:tc>
      </w:tr>
      <w:tr w:rsidR="003A7440" w:rsidRPr="00D42470" w14:paraId="3348D815" w14:textId="77777777" w:rsidTr="00D02E16">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DD9DA9"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57F62380" w14:textId="20AFD277"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rPr>
              <w:t>CARDONAL</w:t>
            </w:r>
            <w:r w:rsidR="00287DD4">
              <w:rPr>
                <w:rFonts w:ascii="Calibri" w:eastAsia="Calibri" w:hAnsi="Calibri" w:cs="Calibri"/>
                <w:sz w:val="20"/>
                <w:szCs w:val="20"/>
              </w:rPr>
              <w:t xml:space="preserve"> </w:t>
            </w:r>
            <w:r w:rsidRPr="00E71F13">
              <w:rPr>
                <w:rFonts w:ascii="Calibri" w:eastAsia="Calibri" w:hAnsi="Calibri" w:cs="Calibri"/>
                <w:sz w:val="20"/>
                <w:szCs w:val="20"/>
              </w:rPr>
              <w:t>S/NLOTE B</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BCCDCE"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E300552" w14:textId="5647556E" w:rsidR="003A7440" w:rsidRPr="00D42470" w:rsidRDefault="001D54A2"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lang w:val="es-ES" w:eastAsia="es-ES"/>
              </w:rPr>
              <w:t>scardenas@aquachile.com</w:t>
            </w:r>
          </w:p>
        </w:tc>
      </w:tr>
      <w:tr w:rsidR="003A7440" w:rsidRPr="00D42470" w14:paraId="7890458D" w14:textId="77777777" w:rsidTr="00D02E16">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C966770"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0AE3F2"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9D76D7E" w14:textId="77777777"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rPr>
              <w:t>65-2433509</w:t>
            </w:r>
          </w:p>
        </w:tc>
      </w:tr>
    </w:tbl>
    <w:p w14:paraId="51C92234" w14:textId="77777777" w:rsidR="003A7440" w:rsidRPr="00D42470" w:rsidRDefault="003A7440" w:rsidP="003A7440">
      <w:pPr>
        <w:spacing w:line="240" w:lineRule="auto"/>
        <w:contextualSpacing/>
      </w:pPr>
    </w:p>
    <w:p w14:paraId="18335DBA" w14:textId="77777777" w:rsidR="003A7440" w:rsidRPr="00D42470" w:rsidRDefault="003A7440" w:rsidP="003A7440">
      <w:pPr>
        <w:spacing w:line="240" w:lineRule="auto"/>
        <w:jc w:val="center"/>
        <w:rPr>
          <w:rFonts w:ascii="Calibri" w:eastAsia="Calibri" w:hAnsi="Calibri" w:cs="Calibri"/>
          <w:sz w:val="28"/>
          <w:szCs w:val="32"/>
        </w:rPr>
      </w:pPr>
    </w:p>
    <w:p w14:paraId="059F67D0"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F5E55BA" w14:textId="77777777" w:rsidR="003A7440" w:rsidRPr="008D7BE2" w:rsidRDefault="003A7440" w:rsidP="003A7440">
      <w:pPr>
        <w:pStyle w:val="Ttulo1"/>
      </w:pPr>
      <w:bookmarkStart w:id="23" w:name="_Toc390777020"/>
      <w:bookmarkStart w:id="24" w:name="_Toc449085409"/>
      <w:bookmarkStart w:id="25" w:name="_Toc10021930"/>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bookmarkEnd w:id="25"/>
    </w:p>
    <w:p w14:paraId="710B9F21" w14:textId="77777777" w:rsidR="003A7440" w:rsidRDefault="003A7440" w:rsidP="003A7440">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0CA17988" w14:textId="77777777" w:rsidTr="00D02E16">
        <w:trPr>
          <w:trHeight w:val="637"/>
        </w:trPr>
        <w:tc>
          <w:tcPr>
            <w:tcW w:w="231" w:type="pct"/>
            <w:shd w:val="clear" w:color="auto" w:fill="auto"/>
            <w:vAlign w:val="center"/>
            <w:hideMark/>
          </w:tcPr>
          <w:p w14:paraId="65E497AB"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0D9B5D81"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1C5EE44C"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F69078E"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B53CB84"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58B38DBF"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7B51CFE5"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CD3C327" w14:textId="77777777" w:rsidTr="00D02E16">
        <w:trPr>
          <w:trHeight w:val="637"/>
        </w:trPr>
        <w:tc>
          <w:tcPr>
            <w:tcW w:w="231" w:type="pct"/>
            <w:shd w:val="clear" w:color="auto" w:fill="auto"/>
            <w:noWrap/>
            <w:vAlign w:val="center"/>
            <w:hideMark/>
          </w:tcPr>
          <w:p w14:paraId="29C01B44"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49E2D6C5"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625" w:type="pct"/>
            <w:shd w:val="clear" w:color="auto" w:fill="auto"/>
            <w:noWrap/>
            <w:vAlign w:val="center"/>
          </w:tcPr>
          <w:p w14:paraId="1E561FF5" w14:textId="75F09B39" w:rsidR="003A7440" w:rsidRPr="00D42470" w:rsidRDefault="008F2025" w:rsidP="00D02E16">
            <w:pPr>
              <w:spacing w:after="0" w:line="0" w:lineRule="atLeast"/>
              <w:jc w:val="center"/>
              <w:rPr>
                <w:rFonts w:ascii="Calibri" w:eastAsia="Calibri" w:hAnsi="Calibri" w:cs="Times New Roman"/>
                <w:color w:val="000000"/>
                <w:sz w:val="20"/>
              </w:rPr>
            </w:pPr>
            <w:r>
              <w:rPr>
                <w:rFonts w:ascii="Calibri" w:eastAsia="Calibri" w:hAnsi="Calibri" w:cs="Calibri"/>
                <w:color w:val="000000" w:themeColor="text1"/>
                <w:sz w:val="20"/>
                <w:szCs w:val="20"/>
              </w:rPr>
              <w:t xml:space="preserve">5/2018 Rol </w:t>
            </w:r>
            <w:r w:rsidRPr="00982FF5">
              <w:rPr>
                <w:rFonts w:ascii="Calibri" w:eastAsia="Calibri" w:hAnsi="Calibri" w:cs="Calibri"/>
                <w:color w:val="000000" w:themeColor="text1"/>
                <w:sz w:val="20"/>
                <w:szCs w:val="20"/>
              </w:rPr>
              <w:t>F-0</w:t>
            </w:r>
            <w:r>
              <w:rPr>
                <w:rFonts w:ascii="Calibri" w:eastAsia="Calibri" w:hAnsi="Calibri" w:cs="Calibri"/>
                <w:color w:val="000000" w:themeColor="text1"/>
                <w:sz w:val="20"/>
                <w:szCs w:val="20"/>
              </w:rPr>
              <w:t>04</w:t>
            </w:r>
            <w:r w:rsidRPr="00982FF5">
              <w:rPr>
                <w:rFonts w:ascii="Calibri" w:eastAsia="Calibri" w:hAnsi="Calibri" w:cs="Calibri"/>
                <w:color w:val="000000" w:themeColor="text1"/>
                <w:sz w:val="20"/>
                <w:szCs w:val="20"/>
              </w:rPr>
              <w:t>-201</w:t>
            </w:r>
            <w:r>
              <w:rPr>
                <w:rFonts w:ascii="Calibri" w:eastAsia="Calibri" w:hAnsi="Calibri" w:cs="Calibri"/>
                <w:color w:val="000000" w:themeColor="text1"/>
                <w:sz w:val="20"/>
                <w:szCs w:val="20"/>
              </w:rPr>
              <w:t>8</w:t>
            </w:r>
          </w:p>
        </w:tc>
        <w:tc>
          <w:tcPr>
            <w:tcW w:w="686" w:type="pct"/>
          </w:tcPr>
          <w:p w14:paraId="6914AC0E" w14:textId="40010EDC" w:rsidR="003A7440" w:rsidRPr="00D42470" w:rsidRDefault="008F2025"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w:t>
            </w:r>
            <w:r w:rsidR="003A7440">
              <w:rPr>
                <w:rFonts w:ascii="Calibri" w:eastAsia="Calibri" w:hAnsi="Calibri" w:cs="Times New Roman"/>
                <w:color w:val="000000"/>
                <w:sz w:val="20"/>
              </w:rPr>
              <w:t xml:space="preserve"> de </w:t>
            </w:r>
            <w:r>
              <w:rPr>
                <w:rFonts w:ascii="Calibri" w:eastAsia="Calibri" w:hAnsi="Calibri" w:cs="Times New Roman"/>
                <w:color w:val="000000"/>
                <w:sz w:val="20"/>
              </w:rPr>
              <w:t>junio</w:t>
            </w:r>
            <w:r w:rsidR="003A7440">
              <w:rPr>
                <w:rFonts w:ascii="Calibri" w:eastAsia="Calibri" w:hAnsi="Calibri" w:cs="Times New Roman"/>
                <w:color w:val="000000"/>
                <w:sz w:val="20"/>
              </w:rPr>
              <w:t xml:space="preserve"> de 201</w:t>
            </w:r>
            <w:r w:rsidR="007A3675">
              <w:rPr>
                <w:rFonts w:ascii="Calibri" w:eastAsia="Calibri" w:hAnsi="Calibri" w:cs="Times New Roman"/>
                <w:color w:val="000000"/>
                <w:sz w:val="20"/>
              </w:rPr>
              <w:t>8</w:t>
            </w:r>
          </w:p>
        </w:tc>
        <w:tc>
          <w:tcPr>
            <w:tcW w:w="619" w:type="pct"/>
            <w:shd w:val="clear" w:color="auto" w:fill="auto"/>
            <w:noWrap/>
            <w:vAlign w:val="center"/>
          </w:tcPr>
          <w:p w14:paraId="59197BD0"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2370" w:type="pct"/>
            <w:shd w:val="clear" w:color="auto" w:fill="auto"/>
            <w:noWrap/>
            <w:vAlign w:val="center"/>
          </w:tcPr>
          <w:p w14:paraId="41AFB587" w14:textId="70C7F976" w:rsidR="003A7440" w:rsidRPr="00D42470" w:rsidRDefault="003A7440" w:rsidP="00007C15">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007C15" w:rsidRPr="00007C15">
              <w:rPr>
                <w:rFonts w:ascii="Calibri" w:eastAsia="Calibri" w:hAnsi="Calibri" w:cs="Times New Roman"/>
                <w:color w:val="000000"/>
                <w:sz w:val="20"/>
              </w:rPr>
              <w:t>APRUEBA PROGRAMA DE CUMPLIMIENTO</w:t>
            </w:r>
            <w:r w:rsidR="00007C15">
              <w:rPr>
                <w:rFonts w:ascii="Calibri" w:eastAsia="Calibri" w:hAnsi="Calibri" w:cs="Times New Roman"/>
                <w:color w:val="000000"/>
                <w:sz w:val="20"/>
              </w:rPr>
              <w:t xml:space="preserve"> </w:t>
            </w:r>
            <w:r w:rsidR="00007C15" w:rsidRPr="00007C15">
              <w:rPr>
                <w:rFonts w:ascii="Calibri" w:eastAsia="Calibri" w:hAnsi="Calibri" w:cs="Times New Roman"/>
                <w:color w:val="000000"/>
                <w:sz w:val="20"/>
              </w:rPr>
              <w:t>PRESENTADO POR EMPRESAS AQUACHILE S.A., Y</w:t>
            </w:r>
            <w:r w:rsidR="00007C15">
              <w:rPr>
                <w:rFonts w:ascii="Calibri" w:eastAsia="Calibri" w:hAnsi="Calibri" w:cs="Times New Roman"/>
                <w:color w:val="000000"/>
                <w:sz w:val="20"/>
              </w:rPr>
              <w:t xml:space="preserve"> </w:t>
            </w:r>
            <w:r w:rsidR="00007C15" w:rsidRPr="00007C15">
              <w:rPr>
                <w:rFonts w:ascii="Calibri" w:eastAsia="Calibri" w:hAnsi="Calibri" w:cs="Times New Roman"/>
                <w:color w:val="000000"/>
                <w:sz w:val="20"/>
              </w:rPr>
              <w:t>SUSPENDE PROCEDIMIENTO ADMINISTRATIVO</w:t>
            </w:r>
            <w:r w:rsidR="00007C15">
              <w:rPr>
                <w:rFonts w:ascii="Calibri" w:eastAsia="Calibri" w:hAnsi="Calibri" w:cs="Times New Roman"/>
                <w:color w:val="000000"/>
                <w:sz w:val="20"/>
              </w:rPr>
              <w:t xml:space="preserve"> </w:t>
            </w:r>
            <w:r w:rsidR="00007C15" w:rsidRPr="00007C15">
              <w:rPr>
                <w:rFonts w:ascii="Calibri" w:eastAsia="Calibri" w:hAnsi="Calibri" w:cs="Times New Roman"/>
                <w:color w:val="000000"/>
                <w:sz w:val="20"/>
              </w:rPr>
              <w:t>SANCIONATORIO ROL F-004-2018</w:t>
            </w:r>
            <w:r>
              <w:rPr>
                <w:rFonts w:ascii="Calibri" w:eastAsia="Calibri" w:hAnsi="Calibri" w:cs="Times New Roman"/>
                <w:color w:val="000000"/>
                <w:sz w:val="20"/>
              </w:rPr>
              <w:t>”</w:t>
            </w:r>
          </w:p>
        </w:tc>
      </w:tr>
    </w:tbl>
    <w:p w14:paraId="32F2711B" w14:textId="77777777" w:rsidR="003A7440" w:rsidRPr="008D7BE2" w:rsidRDefault="003A7440" w:rsidP="003A7440">
      <w:pPr>
        <w:spacing w:line="240" w:lineRule="auto"/>
        <w:contextualSpacing/>
        <w:rPr>
          <w:sz w:val="24"/>
          <w:szCs w:val="24"/>
        </w:rPr>
      </w:pPr>
    </w:p>
    <w:p w14:paraId="19E9ECA8" w14:textId="77777777" w:rsidR="003A7440" w:rsidRPr="008D7BE2" w:rsidRDefault="003A7440" w:rsidP="003A7440">
      <w:pPr>
        <w:pStyle w:val="Ttulo1"/>
      </w:pPr>
      <w:bookmarkStart w:id="26" w:name="_Toc10021931"/>
      <w:bookmarkStart w:id="27" w:name="_Toc352840385"/>
      <w:bookmarkStart w:id="28" w:name="_Toc352841445"/>
      <w:bookmarkStart w:id="29" w:name="_Toc447875232"/>
      <w:bookmarkStart w:id="30" w:name="_Toc449085410"/>
      <w:r w:rsidRPr="008D7BE2">
        <w:rPr>
          <w:rStyle w:val="Ttulo1Car"/>
          <w:b/>
        </w:rPr>
        <w:t>ANTECEDENTES DE LA ACTIVIDAD DE FISCALIZACIÓN</w:t>
      </w:r>
      <w:bookmarkEnd w:id="26"/>
      <w:r w:rsidRPr="008D7BE2">
        <w:t xml:space="preserve"> </w:t>
      </w:r>
      <w:bookmarkEnd w:id="27"/>
      <w:bookmarkEnd w:id="28"/>
      <w:bookmarkEnd w:id="29"/>
      <w:bookmarkEnd w:id="30"/>
    </w:p>
    <w:p w14:paraId="3E28A653"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1" w:name="_Toc449085417"/>
      <w:bookmarkStart w:id="32" w:name="_Toc10021932"/>
      <w:r w:rsidRPr="00355328">
        <w:rPr>
          <w:rStyle w:val="Ttulo2Car"/>
        </w:rPr>
        <w:t>Revisión Documental</w:t>
      </w:r>
      <w:bookmarkEnd w:id="31"/>
      <w:bookmarkEnd w:id="32"/>
    </w:p>
    <w:p w14:paraId="388187F5" w14:textId="77777777" w:rsidR="003A7440" w:rsidRPr="00355328" w:rsidRDefault="003A7440" w:rsidP="003A7440">
      <w:pPr>
        <w:numPr>
          <w:ilvl w:val="2"/>
          <w:numId w:val="2"/>
        </w:numPr>
        <w:spacing w:after="0" w:line="240" w:lineRule="auto"/>
        <w:contextualSpacing/>
        <w:jc w:val="both"/>
        <w:outlineLvl w:val="1"/>
        <w:rPr>
          <w:rFonts w:ascii="Calibri" w:eastAsia="Calibri" w:hAnsi="Calibri" w:cs="Calibri"/>
          <w:b/>
        </w:rPr>
      </w:pPr>
      <w:bookmarkStart w:id="33" w:name="_Toc382383545"/>
      <w:bookmarkStart w:id="34" w:name="_Toc382472367"/>
      <w:bookmarkStart w:id="35" w:name="_Toc390184277"/>
      <w:bookmarkStart w:id="36" w:name="_Toc390360008"/>
      <w:bookmarkStart w:id="37" w:name="_Toc390777029"/>
      <w:bookmarkStart w:id="38" w:name="_Toc449085418"/>
      <w:bookmarkStart w:id="39" w:name="_Toc454880336"/>
      <w:bookmarkStart w:id="40" w:name="_Toc10021933"/>
      <w:r w:rsidRPr="00355328">
        <w:rPr>
          <w:rFonts w:ascii="Calibri" w:eastAsia="Calibri" w:hAnsi="Calibri" w:cs="Calibri"/>
          <w:b/>
        </w:rPr>
        <w:t>Documentos Revisados</w:t>
      </w:r>
      <w:bookmarkEnd w:id="33"/>
      <w:bookmarkEnd w:id="34"/>
      <w:bookmarkEnd w:id="35"/>
      <w:bookmarkEnd w:id="36"/>
      <w:bookmarkEnd w:id="37"/>
      <w:bookmarkEnd w:id="38"/>
      <w:bookmarkEnd w:id="39"/>
      <w:bookmarkEnd w:id="40"/>
    </w:p>
    <w:p w14:paraId="5C49989F" w14:textId="77777777" w:rsidR="003A7440" w:rsidRPr="008D7BE2" w:rsidRDefault="003A7440" w:rsidP="003A7440">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685E79B2" w14:textId="77777777" w:rsidTr="00D02E16">
        <w:trPr>
          <w:trHeight w:val="1221"/>
        </w:trPr>
        <w:tc>
          <w:tcPr>
            <w:tcW w:w="234" w:type="pct"/>
            <w:shd w:val="clear" w:color="auto" w:fill="D9D9D9"/>
            <w:vAlign w:val="center"/>
          </w:tcPr>
          <w:p w14:paraId="0E70E4B4"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C02982C"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2A948E1A"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201C452D"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77969EFE"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644A95" w:rsidRPr="008D7BE2" w14:paraId="132C27AB" w14:textId="77777777" w:rsidTr="00D02E16">
        <w:trPr>
          <w:trHeight w:val="409"/>
        </w:trPr>
        <w:tc>
          <w:tcPr>
            <w:tcW w:w="234" w:type="pct"/>
          </w:tcPr>
          <w:p w14:paraId="0B6F9296" w14:textId="77777777" w:rsidR="00644A95" w:rsidRPr="008D7BE2" w:rsidRDefault="00644A95" w:rsidP="00644A9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52572DB4" w14:textId="551920DC" w:rsidR="00644A95" w:rsidRPr="008D7BE2" w:rsidRDefault="00644A95" w:rsidP="00644A9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Medios Verificadores Reporte </w:t>
            </w:r>
            <w:r w:rsidR="002D0808">
              <w:rPr>
                <w:rFonts w:ascii="Calibri" w:eastAsia="Calibri" w:hAnsi="Calibri" w:cs="Times New Roman"/>
                <w:sz w:val="20"/>
                <w:szCs w:val="20"/>
                <w:lang w:val="es-ES"/>
              </w:rPr>
              <w:t>Final</w:t>
            </w:r>
            <w:r>
              <w:rPr>
                <w:rFonts w:ascii="Calibri" w:eastAsia="Calibri" w:hAnsi="Calibri" w:cs="Times New Roman"/>
                <w:sz w:val="20"/>
                <w:szCs w:val="20"/>
                <w:lang w:val="es-ES"/>
              </w:rPr>
              <w:t xml:space="preserve"> 30-08-2018</w:t>
            </w:r>
          </w:p>
        </w:tc>
        <w:tc>
          <w:tcPr>
            <w:tcW w:w="2224" w:type="pct"/>
            <w:vAlign w:val="center"/>
          </w:tcPr>
          <w:p w14:paraId="7581287B" w14:textId="240FC618" w:rsidR="00644A95" w:rsidRPr="008D7BE2" w:rsidRDefault="00644A95" w:rsidP="00644A9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Portal web spdc.sma.gob.cl</w:t>
            </w:r>
          </w:p>
        </w:tc>
        <w:tc>
          <w:tcPr>
            <w:tcW w:w="1547" w:type="pct"/>
          </w:tcPr>
          <w:p w14:paraId="76FAEB92" w14:textId="0C2F3F25" w:rsidR="00644A95" w:rsidRPr="008D7BE2" w:rsidRDefault="00644A95" w:rsidP="00644A9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Reporta acciones 1 y 2 del </w:t>
            </w:r>
            <w:proofErr w:type="spellStart"/>
            <w:r>
              <w:rPr>
                <w:rFonts w:ascii="Calibri" w:eastAsia="Calibri" w:hAnsi="Calibri" w:cs="Times New Roman"/>
                <w:sz w:val="20"/>
                <w:szCs w:val="20"/>
                <w:lang w:val="es-ES" w:eastAsia="es-ES"/>
              </w:rPr>
              <w:t>PdC</w:t>
            </w:r>
            <w:proofErr w:type="spellEnd"/>
          </w:p>
        </w:tc>
      </w:tr>
      <w:tr w:rsidR="00644A95" w:rsidRPr="008D7BE2" w14:paraId="5D5DBE8B" w14:textId="77777777" w:rsidTr="00D02E16">
        <w:trPr>
          <w:trHeight w:val="361"/>
        </w:trPr>
        <w:tc>
          <w:tcPr>
            <w:tcW w:w="234" w:type="pct"/>
          </w:tcPr>
          <w:p w14:paraId="18499EB3" w14:textId="77777777" w:rsidR="001D54A2" w:rsidRDefault="001D54A2" w:rsidP="00644A95">
            <w:pPr>
              <w:spacing w:after="0" w:line="240" w:lineRule="auto"/>
              <w:jc w:val="center"/>
              <w:rPr>
                <w:rFonts w:ascii="Calibri" w:eastAsia="Calibri" w:hAnsi="Calibri" w:cs="Times New Roman"/>
                <w:sz w:val="20"/>
                <w:szCs w:val="20"/>
                <w:lang w:val="es-ES"/>
              </w:rPr>
            </w:pPr>
          </w:p>
          <w:p w14:paraId="690DF749" w14:textId="4C73F9F9" w:rsidR="00644A95" w:rsidRPr="008D7BE2" w:rsidRDefault="00644A95" w:rsidP="00644A9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57D49431" w14:textId="29CFEBF9" w:rsidR="00644A95" w:rsidRPr="001D54A2" w:rsidRDefault="00644A95" w:rsidP="00644A95">
            <w:pPr>
              <w:spacing w:after="0" w:line="240" w:lineRule="auto"/>
              <w:jc w:val="both"/>
              <w:rPr>
                <w:rFonts w:ascii="Calibri" w:eastAsia="Calibri" w:hAnsi="Calibri" w:cs="Times New Roman"/>
                <w:sz w:val="20"/>
                <w:szCs w:val="20"/>
                <w:lang w:val="es-ES"/>
              </w:rPr>
            </w:pPr>
            <w:r w:rsidRPr="001D54A2">
              <w:rPr>
                <w:rFonts w:ascii="Calibri" w:eastAsia="Calibri" w:hAnsi="Calibri" w:cs="Times New Roman"/>
                <w:sz w:val="20"/>
                <w:szCs w:val="20"/>
                <w:lang w:val="es-ES"/>
              </w:rPr>
              <w:t>Previsualización env</w:t>
            </w:r>
            <w:r w:rsidR="000F7148">
              <w:rPr>
                <w:rFonts w:ascii="Calibri" w:eastAsia="Calibri" w:hAnsi="Calibri" w:cs="Times New Roman"/>
                <w:sz w:val="20"/>
                <w:szCs w:val="20"/>
                <w:lang w:val="es-ES"/>
              </w:rPr>
              <w:t>ío</w:t>
            </w:r>
            <w:r w:rsidRPr="001D54A2">
              <w:rPr>
                <w:rFonts w:ascii="Calibri" w:eastAsia="Calibri" w:hAnsi="Calibri" w:cs="Times New Roman"/>
                <w:sz w:val="20"/>
                <w:szCs w:val="20"/>
                <w:lang w:val="es-ES"/>
              </w:rPr>
              <w:t xml:space="preserve"> </w:t>
            </w:r>
            <w:proofErr w:type="spellStart"/>
            <w:r w:rsidRPr="001D54A2">
              <w:rPr>
                <w:rFonts w:ascii="Calibri" w:eastAsia="Calibri" w:hAnsi="Calibri" w:cs="Times New Roman"/>
                <w:sz w:val="20"/>
                <w:szCs w:val="20"/>
                <w:lang w:val="es-ES"/>
              </w:rPr>
              <w:t>Pdc</w:t>
            </w:r>
            <w:proofErr w:type="spellEnd"/>
          </w:p>
        </w:tc>
        <w:tc>
          <w:tcPr>
            <w:tcW w:w="2224" w:type="pct"/>
            <w:vAlign w:val="center"/>
          </w:tcPr>
          <w:p w14:paraId="1146127E" w14:textId="5C71137C" w:rsidR="00644A95" w:rsidRPr="008D7BE2" w:rsidRDefault="00644A95" w:rsidP="00644A95">
            <w:pPr>
              <w:spacing w:after="0" w:line="240" w:lineRule="auto"/>
              <w:jc w:val="both"/>
              <w:rPr>
                <w:rFonts w:ascii="Calibri" w:eastAsia="Calibri" w:hAnsi="Calibri" w:cs="Times New Roman"/>
                <w:sz w:val="20"/>
                <w:szCs w:val="20"/>
                <w:lang w:val="es-ES"/>
              </w:rPr>
            </w:pPr>
            <w:r w:rsidRPr="00B03FDD">
              <w:rPr>
                <w:rFonts w:ascii="Calibri" w:eastAsia="Calibri" w:hAnsi="Calibri" w:cs="Times New Roman"/>
                <w:sz w:val="20"/>
                <w:szCs w:val="20"/>
                <w:lang w:val="es-ES"/>
              </w:rPr>
              <w:t>Portal web spdc.sma.gob.cl</w:t>
            </w:r>
          </w:p>
        </w:tc>
        <w:tc>
          <w:tcPr>
            <w:tcW w:w="1547" w:type="pct"/>
          </w:tcPr>
          <w:p w14:paraId="48401476" w14:textId="5D664F81" w:rsidR="00644A95" w:rsidRPr="003917DA" w:rsidRDefault="00644A95" w:rsidP="00644A95">
            <w:pPr>
              <w:spacing w:after="0" w:line="240" w:lineRule="auto"/>
              <w:jc w:val="both"/>
              <w:rPr>
                <w:rFonts w:ascii="Calibri" w:eastAsia="Calibri" w:hAnsi="Calibri" w:cs="Times New Roman"/>
                <w:sz w:val="20"/>
                <w:szCs w:val="20"/>
                <w:highlight w:val="yellow"/>
                <w:lang w:val="es-ES" w:eastAsia="es-ES"/>
              </w:rPr>
            </w:pPr>
            <w:r w:rsidRPr="00B03FDD">
              <w:rPr>
                <w:rFonts w:ascii="Calibri" w:eastAsia="Calibri" w:hAnsi="Calibri" w:cs="Times New Roman"/>
                <w:sz w:val="20"/>
                <w:szCs w:val="20"/>
                <w:lang w:val="es-ES" w:eastAsia="es-ES"/>
              </w:rPr>
              <w:t>Documento generado por el portal web spdc.sma.gob.cl</w:t>
            </w:r>
          </w:p>
        </w:tc>
      </w:tr>
    </w:tbl>
    <w:p w14:paraId="56BD940B" w14:textId="41E55093" w:rsidR="001B0161" w:rsidRDefault="001B0161" w:rsidP="003A7440">
      <w:pPr>
        <w:spacing w:after="0" w:line="240" w:lineRule="auto"/>
        <w:contextualSpacing/>
        <w:jc w:val="both"/>
        <w:outlineLvl w:val="0"/>
        <w:rPr>
          <w:rFonts w:ascii="Calibri" w:eastAsia="Calibri" w:hAnsi="Calibri" w:cs="Calibri"/>
          <w:b/>
          <w:color w:val="000000" w:themeColor="text1"/>
          <w:sz w:val="24"/>
          <w:szCs w:val="20"/>
          <w:u w:val="single"/>
        </w:rPr>
      </w:pP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p>
    <w:p w14:paraId="1550E46E" w14:textId="5B581F4F" w:rsidR="001B0161" w:rsidRDefault="001B0161"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5EB60140" w14:textId="075ACF24" w:rsidR="001B0161" w:rsidRDefault="001B0161"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41C95838" w14:textId="644A2266" w:rsidR="001B0161" w:rsidRDefault="001B0161"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0B169CE4" w14:textId="7D8D97A3" w:rsidR="001B0161" w:rsidRDefault="001B0161"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3BFF4CFD" w14:textId="4C395AA7" w:rsidR="001B0161" w:rsidRDefault="001B0161"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4F57A337" w14:textId="77777777" w:rsidR="001B0161" w:rsidRDefault="001B0161"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2FC7F32" w14:textId="38708D19"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50E1C03D" w14:textId="77777777" w:rsidR="00F66FA9" w:rsidRDefault="00F66FA9"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7BA85636"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0400468A"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99EC56C"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7B0876EE" w14:textId="77777777" w:rsidR="003A7440" w:rsidRDefault="003A7440" w:rsidP="003A7440">
      <w:pPr>
        <w:pStyle w:val="Ttulo1"/>
      </w:pPr>
      <w:bookmarkStart w:id="49" w:name="_Toc382381121"/>
      <w:bookmarkStart w:id="50" w:name="_Toc391299717"/>
      <w:bookmarkStart w:id="51" w:name="_Toc10021934"/>
      <w:bookmarkStart w:id="52" w:name="_Toc390777030"/>
      <w:bookmarkStart w:id="53" w:name="_Toc449085419"/>
      <w:r w:rsidRPr="008D7BE2">
        <w:lastRenderedPageBreak/>
        <w:t>EVALUACIÓN DEL PLAN DE ACCIONES Y METAS CONTENIDO EN EL PROGRAMA DE CUMPLIMIENTO</w:t>
      </w:r>
      <w:bookmarkEnd w:id="49"/>
      <w:bookmarkEnd w:id="50"/>
      <w:r w:rsidRPr="008D7BE2">
        <w:t>.</w:t>
      </w:r>
      <w:bookmarkEnd w:id="51"/>
    </w:p>
    <w:bookmarkEnd w:id="52"/>
    <w:bookmarkEnd w:id="53"/>
    <w:p w14:paraId="0EC7793B" w14:textId="77777777" w:rsidR="003A7440" w:rsidRPr="001D0068"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4589" w:type="pct"/>
        <w:tblLook w:val="04A0" w:firstRow="1" w:lastRow="0" w:firstColumn="1" w:lastColumn="0" w:noHBand="0" w:noVBand="1"/>
      </w:tblPr>
      <w:tblGrid>
        <w:gridCol w:w="418"/>
        <w:gridCol w:w="2258"/>
        <w:gridCol w:w="1556"/>
        <w:gridCol w:w="1471"/>
        <w:gridCol w:w="3809"/>
        <w:gridCol w:w="2935"/>
      </w:tblGrid>
      <w:tr w:rsidR="00F66FA9" w14:paraId="277FC334" w14:textId="77777777" w:rsidTr="00F66FA9">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1"/>
          <w:bookmarkEnd w:id="42"/>
          <w:bookmarkEnd w:id="43"/>
          <w:bookmarkEnd w:id="44"/>
          <w:bookmarkEnd w:id="45"/>
          <w:bookmarkEnd w:id="46"/>
          <w:bookmarkEnd w:id="47"/>
          <w:bookmarkEnd w:id="48"/>
          <w:p w14:paraId="3B229152" w14:textId="555A13B4" w:rsidR="00F66FA9" w:rsidRDefault="00F66FA9">
            <w:pPr>
              <w:jc w:val="center"/>
              <w:rPr>
                <w:b/>
              </w:rPr>
            </w:pPr>
            <w:proofErr w:type="spellStart"/>
            <w:r>
              <w:rPr>
                <w:b/>
              </w:rPr>
              <w:t>N°</w:t>
            </w:r>
            <w:proofErr w:type="spellEnd"/>
            <w:r>
              <w:rPr>
                <w:b/>
              </w:rPr>
              <w:t xml:space="preserve"> </w:t>
            </w:r>
          </w:p>
        </w:tc>
        <w:tc>
          <w:tcPr>
            <w:tcW w:w="9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DD6A0" w14:textId="77777777" w:rsidR="00F66FA9" w:rsidRDefault="00F66FA9">
            <w:pPr>
              <w:jc w:val="center"/>
              <w:rPr>
                <w:b/>
              </w:rPr>
            </w:pPr>
            <w:r>
              <w:rPr>
                <w:b/>
              </w:rPr>
              <w:t>Acción</w:t>
            </w:r>
          </w:p>
        </w:tc>
        <w:tc>
          <w:tcPr>
            <w:tcW w:w="6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C26F7" w14:textId="77777777" w:rsidR="00F66FA9" w:rsidRDefault="00F66FA9">
            <w:pPr>
              <w:jc w:val="center"/>
              <w:rPr>
                <w:b/>
              </w:rPr>
            </w:pPr>
            <w:r>
              <w:rPr>
                <w:b/>
              </w:rPr>
              <w:t>Plazo de ejecución</w:t>
            </w:r>
          </w:p>
        </w:tc>
        <w:tc>
          <w:tcPr>
            <w:tcW w:w="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FB6A8" w14:textId="77777777" w:rsidR="00F66FA9" w:rsidRDefault="00F66FA9">
            <w:pPr>
              <w:jc w:val="center"/>
              <w:rPr>
                <w:b/>
              </w:rPr>
            </w:pPr>
            <w:r>
              <w:rPr>
                <w:b/>
              </w:rPr>
              <w:t>Indicador de cumplimiento</w:t>
            </w:r>
          </w:p>
        </w:tc>
        <w:tc>
          <w:tcPr>
            <w:tcW w:w="1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F3E92" w14:textId="77777777" w:rsidR="00F66FA9" w:rsidRDefault="00F66FA9">
            <w:pPr>
              <w:jc w:val="center"/>
              <w:rPr>
                <w:b/>
              </w:rPr>
            </w:pPr>
            <w:r>
              <w:rPr>
                <w:b/>
              </w:rPr>
              <w:t>Medios de verificación</w:t>
            </w:r>
          </w:p>
        </w:tc>
        <w:tc>
          <w:tcPr>
            <w:tcW w:w="1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F0447A" w14:textId="77777777" w:rsidR="00F66FA9" w:rsidRDefault="00F66FA9">
            <w:pPr>
              <w:jc w:val="center"/>
              <w:rPr>
                <w:b/>
              </w:rPr>
            </w:pPr>
            <w:r>
              <w:rPr>
                <w:b/>
              </w:rPr>
              <w:t>Resultados de la Fiscalización</w:t>
            </w:r>
          </w:p>
        </w:tc>
      </w:tr>
      <w:tr w:rsidR="00F66FA9" w14:paraId="67DB5B3F" w14:textId="77777777" w:rsidTr="00F66FA9">
        <w:trPr>
          <w:trHeight w:val="556"/>
        </w:trPr>
        <w:tc>
          <w:tcPr>
            <w:tcW w:w="168" w:type="pct"/>
            <w:tcBorders>
              <w:top w:val="single" w:sz="4" w:space="0" w:color="auto"/>
              <w:left w:val="single" w:sz="4" w:space="0" w:color="auto"/>
              <w:bottom w:val="single" w:sz="4" w:space="0" w:color="auto"/>
              <w:right w:val="single" w:sz="4" w:space="0" w:color="auto"/>
            </w:tcBorders>
          </w:tcPr>
          <w:p w14:paraId="6B707549" w14:textId="78595C6D" w:rsidR="00F66FA9" w:rsidRDefault="00F66FA9" w:rsidP="0016277B">
            <w:pPr>
              <w:jc w:val="both"/>
            </w:pPr>
            <w:r>
              <w:t>1</w:t>
            </w:r>
          </w:p>
        </w:tc>
        <w:tc>
          <w:tcPr>
            <w:tcW w:w="907" w:type="pct"/>
            <w:tcBorders>
              <w:top w:val="single" w:sz="4" w:space="0" w:color="auto"/>
              <w:left w:val="single" w:sz="4" w:space="0" w:color="auto"/>
              <w:bottom w:val="single" w:sz="4" w:space="0" w:color="auto"/>
              <w:right w:val="single" w:sz="4" w:space="0" w:color="auto"/>
            </w:tcBorders>
          </w:tcPr>
          <w:p w14:paraId="545051BA" w14:textId="50927D5C" w:rsidR="00F66FA9" w:rsidRDefault="00F66FA9" w:rsidP="0016277B">
            <w:pPr>
              <w:jc w:val="both"/>
            </w:pPr>
            <w:r w:rsidRPr="003F64AB">
              <w:t>Se retiró la manguera que abastecía de agua dulce al pontón, que fue transportada a una procesadora de plásticos, para su reciclaje.</w:t>
            </w:r>
          </w:p>
        </w:tc>
        <w:tc>
          <w:tcPr>
            <w:tcW w:w="625" w:type="pct"/>
            <w:tcBorders>
              <w:top w:val="single" w:sz="4" w:space="0" w:color="auto"/>
              <w:left w:val="single" w:sz="4" w:space="0" w:color="auto"/>
              <w:bottom w:val="single" w:sz="4" w:space="0" w:color="auto"/>
              <w:right w:val="single" w:sz="4" w:space="0" w:color="auto"/>
            </w:tcBorders>
          </w:tcPr>
          <w:p w14:paraId="7387CCD0" w14:textId="73FF6CCA" w:rsidR="00F66FA9" w:rsidRDefault="00F66FA9" w:rsidP="0016277B">
            <w:pPr>
              <w:jc w:val="both"/>
            </w:pPr>
            <w:r w:rsidRPr="003F64AB">
              <w:t xml:space="preserve">1 </w:t>
            </w:r>
            <w:proofErr w:type="gramStart"/>
            <w:r w:rsidRPr="003F64AB">
              <w:t>Mes</w:t>
            </w:r>
            <w:proofErr w:type="gramEnd"/>
            <w:r w:rsidRPr="003F64AB">
              <w:t xml:space="preserve"> desde la notificación de la aprobación del </w:t>
            </w:r>
            <w:proofErr w:type="spellStart"/>
            <w:r w:rsidRPr="003F64AB">
              <w:t>PdC</w:t>
            </w:r>
            <w:proofErr w:type="spellEnd"/>
          </w:p>
        </w:tc>
        <w:tc>
          <w:tcPr>
            <w:tcW w:w="591" w:type="pct"/>
            <w:tcBorders>
              <w:top w:val="single" w:sz="4" w:space="0" w:color="auto"/>
              <w:left w:val="single" w:sz="4" w:space="0" w:color="auto"/>
              <w:bottom w:val="single" w:sz="4" w:space="0" w:color="auto"/>
              <w:right w:val="single" w:sz="4" w:space="0" w:color="auto"/>
            </w:tcBorders>
          </w:tcPr>
          <w:p w14:paraId="3BC935A2" w14:textId="4C948815" w:rsidR="00F66FA9" w:rsidRDefault="00F66FA9" w:rsidP="0016277B">
            <w:pPr>
              <w:jc w:val="both"/>
            </w:pPr>
            <w:r w:rsidRPr="003F64AB">
              <w:t>Retirar de manera definitiva la manguera que abastecía de agua dulce al pontón.</w:t>
            </w:r>
          </w:p>
        </w:tc>
        <w:tc>
          <w:tcPr>
            <w:tcW w:w="1530" w:type="pct"/>
            <w:tcBorders>
              <w:top w:val="single" w:sz="4" w:space="0" w:color="auto"/>
              <w:left w:val="single" w:sz="4" w:space="0" w:color="auto"/>
              <w:bottom w:val="single" w:sz="4" w:space="0" w:color="auto"/>
              <w:right w:val="single" w:sz="4" w:space="0" w:color="auto"/>
            </w:tcBorders>
          </w:tcPr>
          <w:p w14:paraId="311B5B3F" w14:textId="6DAEBB42" w:rsidR="00F66FA9" w:rsidRDefault="00F66FA9" w:rsidP="0016277B">
            <w:pPr>
              <w:jc w:val="both"/>
            </w:pPr>
            <w:r w:rsidRPr="003F64AB">
              <w:t>Se remitirá a la SMA un informe que dará cuenta del cumplimiento de la acción, el que será presentado dentro de 1 mes contado desde la notificación de la resolución</w:t>
            </w:r>
            <w:r>
              <w:t xml:space="preserve"> </w:t>
            </w:r>
            <w:r w:rsidRPr="003F64AB">
              <w:t xml:space="preserve">aprobatoria del </w:t>
            </w:r>
            <w:proofErr w:type="spellStart"/>
            <w:r w:rsidRPr="003F64AB">
              <w:t>PdC</w:t>
            </w:r>
            <w:proofErr w:type="spellEnd"/>
            <w:r w:rsidRPr="003F64AB">
              <w:t>, y contendrá lo siguiente: a) Factura respectiva, y Guía de despacho Nº 0327542 emitida por Aguas Claras S.A. con fecha 27 de marzo de 2015. b) Serie de fotografías georreferenciadas, fechadas, posteriores al retiro de la manguera que abastecía de agua dulce al pontón.</w:t>
            </w:r>
          </w:p>
        </w:tc>
        <w:tc>
          <w:tcPr>
            <w:tcW w:w="1179" w:type="pct"/>
            <w:tcBorders>
              <w:top w:val="single" w:sz="4" w:space="0" w:color="auto"/>
              <w:left w:val="single" w:sz="4" w:space="0" w:color="auto"/>
              <w:bottom w:val="single" w:sz="4" w:space="0" w:color="auto"/>
              <w:right w:val="single" w:sz="4" w:space="0" w:color="auto"/>
            </w:tcBorders>
          </w:tcPr>
          <w:p w14:paraId="01886019" w14:textId="1A7A5F73" w:rsidR="00F66FA9" w:rsidRPr="00B17F51" w:rsidRDefault="00F66FA9" w:rsidP="00471D69">
            <w:pPr>
              <w:jc w:val="both"/>
              <w:rPr>
                <w:color w:val="FF0000"/>
              </w:rPr>
            </w:pPr>
            <w:r w:rsidRPr="00E6058E">
              <w:t>Se constató el retiro de la manguera que abastecía de agua dulce al pontón del CES Canal Refugio, se acredita mediante guía de despacho N° 327542 de fecha 27 de marzo 2019 Aguas Claras S.A. (Fotografía 2), Factura N°67 de fecha 07 de julio 2015 Transportes Marítimos Hernández Ltda. (Fotografía 1) y fotografías georreferenciadas (Fotografía 3) que demuestran que las mangueras que abastecían de agua dulce al pontón fueron retiradas.    Ver Reporte Final 30-08-2018, Carpeta Acción 1 del SPDC</w:t>
            </w:r>
          </w:p>
        </w:tc>
      </w:tr>
      <w:tr w:rsidR="00F66FA9" w14:paraId="6AD85089" w14:textId="77777777" w:rsidTr="00F66FA9">
        <w:trPr>
          <w:trHeight w:val="556"/>
        </w:trPr>
        <w:tc>
          <w:tcPr>
            <w:tcW w:w="168" w:type="pct"/>
            <w:tcBorders>
              <w:top w:val="single" w:sz="4" w:space="0" w:color="auto"/>
              <w:left w:val="single" w:sz="4" w:space="0" w:color="auto"/>
              <w:bottom w:val="single" w:sz="4" w:space="0" w:color="auto"/>
              <w:right w:val="single" w:sz="4" w:space="0" w:color="auto"/>
            </w:tcBorders>
          </w:tcPr>
          <w:p w14:paraId="65487A9E" w14:textId="7BB2C3E4" w:rsidR="00F66FA9" w:rsidRDefault="00F66FA9" w:rsidP="0016277B">
            <w:pPr>
              <w:jc w:val="both"/>
            </w:pPr>
            <w:r>
              <w:t>2</w:t>
            </w:r>
          </w:p>
        </w:tc>
        <w:tc>
          <w:tcPr>
            <w:tcW w:w="907" w:type="pct"/>
            <w:tcBorders>
              <w:top w:val="single" w:sz="4" w:space="0" w:color="auto"/>
              <w:left w:val="single" w:sz="4" w:space="0" w:color="auto"/>
              <w:bottom w:val="single" w:sz="4" w:space="0" w:color="auto"/>
              <w:right w:val="single" w:sz="4" w:space="0" w:color="auto"/>
            </w:tcBorders>
          </w:tcPr>
          <w:p w14:paraId="2894F8EF" w14:textId="69CA2475" w:rsidR="00F66FA9" w:rsidRDefault="00F66FA9" w:rsidP="0016277B">
            <w:pPr>
              <w:jc w:val="both"/>
            </w:pPr>
            <w:r w:rsidRPr="003F64AB">
              <w:t>El centro comprará agua envasada para consumo humano de un proveedor autorizado, para el abastecimiento del Centro.</w:t>
            </w:r>
          </w:p>
        </w:tc>
        <w:tc>
          <w:tcPr>
            <w:tcW w:w="625" w:type="pct"/>
            <w:tcBorders>
              <w:top w:val="single" w:sz="4" w:space="0" w:color="auto"/>
              <w:left w:val="single" w:sz="4" w:space="0" w:color="auto"/>
              <w:bottom w:val="single" w:sz="4" w:space="0" w:color="auto"/>
              <w:right w:val="single" w:sz="4" w:space="0" w:color="auto"/>
            </w:tcBorders>
          </w:tcPr>
          <w:p w14:paraId="1E9467AC" w14:textId="5EBEB63E" w:rsidR="00F66FA9" w:rsidRDefault="00F66FA9" w:rsidP="0016277B">
            <w:pPr>
              <w:jc w:val="both"/>
            </w:pPr>
            <w:r>
              <w:t xml:space="preserve">30 días hábiles desde la notificación de la aprobación del </w:t>
            </w:r>
            <w:proofErr w:type="spellStart"/>
            <w:r>
              <w:t>PdC</w:t>
            </w:r>
            <w:proofErr w:type="spellEnd"/>
            <w:r>
              <w:t xml:space="preserve"> </w:t>
            </w:r>
          </w:p>
          <w:p w14:paraId="12F11E86" w14:textId="3E59E975" w:rsidR="00F66FA9" w:rsidRDefault="00F66FA9" w:rsidP="0016277B">
            <w:pPr>
              <w:jc w:val="both"/>
            </w:pPr>
            <w:r>
              <w:t>01-08-2018</w:t>
            </w:r>
          </w:p>
        </w:tc>
        <w:tc>
          <w:tcPr>
            <w:tcW w:w="591" w:type="pct"/>
            <w:tcBorders>
              <w:top w:val="single" w:sz="4" w:space="0" w:color="auto"/>
              <w:left w:val="single" w:sz="4" w:space="0" w:color="auto"/>
              <w:bottom w:val="single" w:sz="4" w:space="0" w:color="auto"/>
              <w:right w:val="single" w:sz="4" w:space="0" w:color="auto"/>
            </w:tcBorders>
          </w:tcPr>
          <w:p w14:paraId="472CA790" w14:textId="13633437" w:rsidR="00F66FA9" w:rsidRDefault="00F66FA9" w:rsidP="0016277B">
            <w:pPr>
              <w:jc w:val="both"/>
            </w:pPr>
            <w:r w:rsidRPr="003F64AB">
              <w:t>Se comprarán</w:t>
            </w:r>
            <w:r>
              <w:t xml:space="preserve"> </w:t>
            </w:r>
            <w:r w:rsidRPr="003F64AB">
              <w:t>4.500 litros de</w:t>
            </w:r>
            <w:r>
              <w:t xml:space="preserve"> </w:t>
            </w:r>
            <w:r w:rsidRPr="003F64AB">
              <w:t>agua envasada</w:t>
            </w:r>
            <w:r>
              <w:t xml:space="preserve"> </w:t>
            </w:r>
            <w:r w:rsidRPr="003F64AB">
              <w:t>para el</w:t>
            </w:r>
            <w:r>
              <w:t xml:space="preserve"> </w:t>
            </w:r>
            <w:r w:rsidRPr="003F64AB">
              <w:t>abastecimiento</w:t>
            </w:r>
            <w:r>
              <w:t xml:space="preserve"> </w:t>
            </w:r>
            <w:r w:rsidRPr="003F64AB">
              <w:t>del Centro de</w:t>
            </w:r>
            <w:r>
              <w:t xml:space="preserve"> </w:t>
            </w:r>
            <w:r w:rsidRPr="003F64AB">
              <w:t>agua potable.</w:t>
            </w:r>
          </w:p>
        </w:tc>
        <w:tc>
          <w:tcPr>
            <w:tcW w:w="1530" w:type="pct"/>
            <w:tcBorders>
              <w:top w:val="single" w:sz="4" w:space="0" w:color="auto"/>
              <w:left w:val="single" w:sz="4" w:space="0" w:color="auto"/>
              <w:bottom w:val="single" w:sz="4" w:space="0" w:color="auto"/>
              <w:right w:val="single" w:sz="4" w:space="0" w:color="auto"/>
            </w:tcBorders>
          </w:tcPr>
          <w:p w14:paraId="17251196" w14:textId="14CC1C2A" w:rsidR="00F66FA9" w:rsidRDefault="00F66FA9" w:rsidP="0016277B">
            <w:pPr>
              <w:jc w:val="both"/>
            </w:pPr>
            <w:r w:rsidRPr="003F64AB">
              <w:t>Se remitirá un informe final, dentro de los 10 días hábiles siguientes al término del Programa de Cumplimiento, acompañando la factura por la compra del agua envasada para el Centro.</w:t>
            </w:r>
          </w:p>
        </w:tc>
        <w:tc>
          <w:tcPr>
            <w:tcW w:w="1179" w:type="pct"/>
            <w:tcBorders>
              <w:top w:val="single" w:sz="4" w:space="0" w:color="auto"/>
              <w:left w:val="single" w:sz="4" w:space="0" w:color="auto"/>
              <w:bottom w:val="single" w:sz="4" w:space="0" w:color="auto"/>
              <w:right w:val="single" w:sz="4" w:space="0" w:color="auto"/>
            </w:tcBorders>
          </w:tcPr>
          <w:p w14:paraId="1404B83E" w14:textId="2830A0D6" w:rsidR="00F66FA9" w:rsidRPr="00E6058E" w:rsidRDefault="00F66FA9" w:rsidP="00224178">
            <w:pPr>
              <w:jc w:val="both"/>
            </w:pPr>
            <w:r w:rsidRPr="00E6058E">
              <w:t>Titular acredita la compra de agua envasada mediante Factura N°3485948/31.07.</w:t>
            </w:r>
            <w:proofErr w:type="gramStart"/>
            <w:r w:rsidRPr="00E6058E">
              <w:t>2018  Manantial</w:t>
            </w:r>
            <w:proofErr w:type="gramEnd"/>
            <w:r w:rsidRPr="00E6058E">
              <w:t xml:space="preserve"> S.A (Fotografía 4) y guía de despacho N° 5639471/11.07.2018 Manantial S.A., (Fotografía 5), </w:t>
            </w:r>
            <w:r>
              <w:t xml:space="preserve">esto </w:t>
            </w:r>
            <w:r w:rsidRPr="00E6058E">
              <w:t xml:space="preserve">dentro de los 30 días hábiles a partir del 19 de junio de 2018, según lo establecido en </w:t>
            </w:r>
            <w:proofErr w:type="spellStart"/>
            <w:r w:rsidRPr="00E6058E">
              <w:t>PdC</w:t>
            </w:r>
            <w:proofErr w:type="spellEnd"/>
            <w:r w:rsidRPr="00E6058E">
              <w:t xml:space="preserve"> aprobado y subido a plataforma SPDC. Adjunta además fotografías georreferenciada de los bidones dispuesto en</w:t>
            </w:r>
            <w:r>
              <w:t xml:space="preserve"> bodega ubicada en Melinka Propiedad de </w:t>
            </w:r>
            <w:proofErr w:type="spellStart"/>
            <w:r>
              <w:t>Aquachile</w:t>
            </w:r>
            <w:proofErr w:type="spellEnd"/>
            <w:r>
              <w:t xml:space="preserve"> </w:t>
            </w:r>
            <w:r>
              <w:lastRenderedPageBreak/>
              <w:t>S.A. desde donde son trasladado al CES Refugio</w:t>
            </w:r>
            <w:r w:rsidRPr="00E6058E">
              <w:t xml:space="preserve"> (Fotografía 6)</w:t>
            </w:r>
            <w:r>
              <w:t>.</w:t>
            </w:r>
          </w:p>
          <w:p w14:paraId="04206BE8" w14:textId="55114EB1" w:rsidR="00F66FA9" w:rsidRDefault="00F66FA9" w:rsidP="00224178">
            <w:pPr>
              <w:jc w:val="both"/>
            </w:pPr>
          </w:p>
        </w:tc>
      </w:tr>
      <w:tr w:rsidR="00F66FA9" w14:paraId="0A0D23BE" w14:textId="77777777" w:rsidTr="00F66FA9">
        <w:trPr>
          <w:trHeight w:val="556"/>
        </w:trPr>
        <w:tc>
          <w:tcPr>
            <w:tcW w:w="168" w:type="pct"/>
            <w:tcBorders>
              <w:top w:val="single" w:sz="4" w:space="0" w:color="auto"/>
              <w:left w:val="single" w:sz="4" w:space="0" w:color="auto"/>
              <w:bottom w:val="single" w:sz="4" w:space="0" w:color="auto"/>
              <w:right w:val="single" w:sz="4" w:space="0" w:color="auto"/>
            </w:tcBorders>
          </w:tcPr>
          <w:p w14:paraId="0B5E6AD7" w14:textId="7B65B676" w:rsidR="00F66FA9" w:rsidRDefault="00F66FA9" w:rsidP="0016277B">
            <w:pPr>
              <w:jc w:val="both"/>
            </w:pPr>
            <w:r>
              <w:lastRenderedPageBreak/>
              <w:t>3</w:t>
            </w:r>
          </w:p>
        </w:tc>
        <w:tc>
          <w:tcPr>
            <w:tcW w:w="907" w:type="pct"/>
            <w:tcBorders>
              <w:top w:val="single" w:sz="4" w:space="0" w:color="auto"/>
              <w:left w:val="single" w:sz="4" w:space="0" w:color="auto"/>
              <w:bottom w:val="single" w:sz="4" w:space="0" w:color="auto"/>
              <w:right w:val="single" w:sz="4" w:space="0" w:color="auto"/>
            </w:tcBorders>
          </w:tcPr>
          <w:p w14:paraId="40357932" w14:textId="4621F6CF" w:rsidR="00F66FA9" w:rsidRPr="003F64AB" w:rsidRDefault="00F66FA9" w:rsidP="0016277B">
            <w:pPr>
              <w:jc w:val="both"/>
            </w:pPr>
            <w:r w:rsidRPr="005C5EF9">
              <w:t xml:space="preserve">Informar a la Superintendencia del Medio Ambiente, los reportes y medios de verificación que acrediten la ejecución de las acciones comprendidas en el </w:t>
            </w:r>
            <w:proofErr w:type="spellStart"/>
            <w:r w:rsidRPr="005C5EF9">
              <w:t>PdC</w:t>
            </w:r>
            <w:proofErr w:type="spellEnd"/>
            <w:r w:rsidRPr="005C5EF9">
              <w:t>, a través de los sistemas digitales que la SMA disponga al efecto para implementar el SPDC.</w:t>
            </w:r>
          </w:p>
        </w:tc>
        <w:tc>
          <w:tcPr>
            <w:tcW w:w="625" w:type="pct"/>
            <w:tcBorders>
              <w:top w:val="single" w:sz="4" w:space="0" w:color="auto"/>
              <w:left w:val="single" w:sz="4" w:space="0" w:color="auto"/>
              <w:bottom w:val="single" w:sz="4" w:space="0" w:color="auto"/>
              <w:right w:val="single" w:sz="4" w:space="0" w:color="auto"/>
            </w:tcBorders>
          </w:tcPr>
          <w:p w14:paraId="217BB4EB" w14:textId="58AE400C" w:rsidR="00F66FA9" w:rsidRDefault="00F66FA9" w:rsidP="0016277B">
            <w:pPr>
              <w:jc w:val="both"/>
            </w:pPr>
            <w:r w:rsidRPr="00F55063">
              <w:t>31-08-2018</w:t>
            </w:r>
          </w:p>
        </w:tc>
        <w:tc>
          <w:tcPr>
            <w:tcW w:w="591" w:type="pct"/>
            <w:tcBorders>
              <w:top w:val="single" w:sz="4" w:space="0" w:color="auto"/>
              <w:left w:val="single" w:sz="4" w:space="0" w:color="auto"/>
              <w:bottom w:val="single" w:sz="4" w:space="0" w:color="auto"/>
              <w:right w:val="single" w:sz="4" w:space="0" w:color="auto"/>
            </w:tcBorders>
          </w:tcPr>
          <w:p w14:paraId="21D856F1" w14:textId="2E458A47" w:rsidR="00F66FA9" w:rsidRPr="003F64AB" w:rsidRDefault="00F66FA9" w:rsidP="0016277B">
            <w:pPr>
              <w:jc w:val="both"/>
            </w:pPr>
            <w:r w:rsidRPr="005C5EF9">
              <w:t xml:space="preserve">Presentación del </w:t>
            </w:r>
            <w:proofErr w:type="spellStart"/>
            <w:r w:rsidRPr="005C5EF9">
              <w:t>PdC</w:t>
            </w:r>
            <w:proofErr w:type="spellEnd"/>
            <w:r w:rsidRPr="005C5EF9">
              <w:t xml:space="preserve"> y sus reportes asociados al presente Programa a través del SPDC.</w:t>
            </w:r>
          </w:p>
        </w:tc>
        <w:tc>
          <w:tcPr>
            <w:tcW w:w="1530" w:type="pct"/>
            <w:tcBorders>
              <w:top w:val="single" w:sz="4" w:space="0" w:color="auto"/>
              <w:left w:val="single" w:sz="4" w:space="0" w:color="auto"/>
              <w:bottom w:val="single" w:sz="4" w:space="0" w:color="auto"/>
              <w:right w:val="single" w:sz="4" w:space="0" w:color="auto"/>
            </w:tcBorders>
          </w:tcPr>
          <w:p w14:paraId="038C1E8A" w14:textId="07609896" w:rsidR="00F66FA9" w:rsidRPr="003F64AB" w:rsidRDefault="00F66FA9" w:rsidP="0016277B">
            <w:pPr>
              <w:jc w:val="both"/>
            </w:pPr>
            <w:r w:rsidRPr="005C5EF9">
              <w:t xml:space="preserve">Se remitirá a la SMA un informe consolidado general que dará cuenta del cumplimiento de todas las acciones del </w:t>
            </w:r>
            <w:proofErr w:type="spellStart"/>
            <w:r w:rsidRPr="005C5EF9">
              <w:t>PdC</w:t>
            </w:r>
            <w:proofErr w:type="spellEnd"/>
            <w:r w:rsidRPr="005C5EF9">
              <w:t xml:space="preserve">, y del registro de todos los elementos contenidos en respectivos informes, el que será presentado, dentro de 10 días hábiles siguientes a la ejecución total del </w:t>
            </w:r>
            <w:proofErr w:type="spellStart"/>
            <w:r w:rsidRPr="005C5EF9">
              <w:t>PdC</w:t>
            </w:r>
            <w:proofErr w:type="spellEnd"/>
            <w:r w:rsidRPr="005C5EF9">
              <w:t>, y contendrá los comprobantes electrónicos, correspondientes a los reportes y medios de verificación.</w:t>
            </w:r>
          </w:p>
        </w:tc>
        <w:tc>
          <w:tcPr>
            <w:tcW w:w="1179" w:type="pct"/>
            <w:tcBorders>
              <w:top w:val="single" w:sz="4" w:space="0" w:color="auto"/>
              <w:left w:val="single" w:sz="4" w:space="0" w:color="auto"/>
              <w:bottom w:val="single" w:sz="4" w:space="0" w:color="auto"/>
              <w:right w:val="single" w:sz="4" w:space="0" w:color="auto"/>
            </w:tcBorders>
          </w:tcPr>
          <w:p w14:paraId="317C5672" w14:textId="289C7A03" w:rsidR="00F66FA9" w:rsidRPr="00B55300" w:rsidRDefault="00F66FA9" w:rsidP="0016277B">
            <w:pPr>
              <w:jc w:val="both"/>
              <w:rPr>
                <w:color w:val="FF0000"/>
              </w:rPr>
            </w:pPr>
            <w:r w:rsidRPr="00E6058E">
              <w:t>Se verificó que el titular, inform</w:t>
            </w:r>
            <w:r>
              <w:t>ó</w:t>
            </w:r>
            <w:r w:rsidRPr="00E6058E">
              <w:t xml:space="preserve"> a la SMA los reportes y medios de verificación de las acciones comprometidas en el </w:t>
            </w:r>
            <w:proofErr w:type="spellStart"/>
            <w:r w:rsidRPr="00E6058E">
              <w:t>PdC</w:t>
            </w:r>
            <w:proofErr w:type="spellEnd"/>
            <w:r w:rsidRPr="00E6058E">
              <w:t>, en el portal web SPDC.</w:t>
            </w:r>
          </w:p>
        </w:tc>
      </w:tr>
      <w:tr w:rsidR="00F66FA9" w14:paraId="1ECE5226" w14:textId="77777777" w:rsidTr="00F66FA9">
        <w:trPr>
          <w:trHeight w:val="556"/>
        </w:trPr>
        <w:tc>
          <w:tcPr>
            <w:tcW w:w="168" w:type="pct"/>
            <w:tcBorders>
              <w:top w:val="single" w:sz="4" w:space="0" w:color="auto"/>
              <w:left w:val="single" w:sz="4" w:space="0" w:color="auto"/>
              <w:bottom w:val="single" w:sz="4" w:space="0" w:color="auto"/>
              <w:right w:val="single" w:sz="4" w:space="0" w:color="auto"/>
            </w:tcBorders>
          </w:tcPr>
          <w:p w14:paraId="7C122F21" w14:textId="6C323B0B" w:rsidR="00F66FA9" w:rsidRDefault="00F66FA9" w:rsidP="0016277B">
            <w:pPr>
              <w:jc w:val="both"/>
            </w:pPr>
            <w:r>
              <w:t>4</w:t>
            </w:r>
          </w:p>
        </w:tc>
        <w:tc>
          <w:tcPr>
            <w:tcW w:w="907" w:type="pct"/>
            <w:tcBorders>
              <w:top w:val="single" w:sz="4" w:space="0" w:color="auto"/>
              <w:left w:val="single" w:sz="4" w:space="0" w:color="auto"/>
              <w:bottom w:val="single" w:sz="4" w:space="0" w:color="auto"/>
              <w:right w:val="single" w:sz="4" w:space="0" w:color="auto"/>
            </w:tcBorders>
          </w:tcPr>
          <w:p w14:paraId="60A6FBD3" w14:textId="744C28E5" w:rsidR="00F66FA9" w:rsidRPr="005C5EF9" w:rsidRDefault="00F66FA9" w:rsidP="0016277B">
            <w:pPr>
              <w:jc w:val="both"/>
            </w:pPr>
            <w:r w:rsidRPr="005C5EF9">
              <w:t xml:space="preserve">Se entregará en la Oficina de Partes de la SMA, el </w:t>
            </w:r>
            <w:proofErr w:type="spellStart"/>
            <w:r w:rsidRPr="005C5EF9">
              <w:t>PdC</w:t>
            </w:r>
            <w:proofErr w:type="spellEnd"/>
            <w:r w:rsidRPr="005C5EF9">
              <w:t xml:space="preserve"> aprobado, los respectivos reportes inicial y final; y los medios de verificación, según corresponda.</w:t>
            </w:r>
          </w:p>
        </w:tc>
        <w:tc>
          <w:tcPr>
            <w:tcW w:w="625" w:type="pct"/>
            <w:tcBorders>
              <w:top w:val="single" w:sz="4" w:space="0" w:color="auto"/>
              <w:left w:val="single" w:sz="4" w:space="0" w:color="auto"/>
              <w:bottom w:val="single" w:sz="4" w:space="0" w:color="auto"/>
              <w:right w:val="single" w:sz="4" w:space="0" w:color="auto"/>
            </w:tcBorders>
          </w:tcPr>
          <w:p w14:paraId="03FFD8C2" w14:textId="2E6E1646" w:rsidR="00F66FA9" w:rsidRDefault="00F66FA9" w:rsidP="0016277B">
            <w:pPr>
              <w:jc w:val="both"/>
            </w:pPr>
            <w:r w:rsidRPr="00F55063">
              <w:t>31-08-2018</w:t>
            </w:r>
          </w:p>
        </w:tc>
        <w:tc>
          <w:tcPr>
            <w:tcW w:w="591" w:type="pct"/>
            <w:tcBorders>
              <w:top w:val="single" w:sz="4" w:space="0" w:color="auto"/>
              <w:left w:val="single" w:sz="4" w:space="0" w:color="auto"/>
              <w:bottom w:val="single" w:sz="4" w:space="0" w:color="auto"/>
              <w:right w:val="single" w:sz="4" w:space="0" w:color="auto"/>
            </w:tcBorders>
          </w:tcPr>
          <w:p w14:paraId="092B47FF" w14:textId="0D7E1609" w:rsidR="00F66FA9" w:rsidRPr="005C5EF9" w:rsidRDefault="00F66FA9" w:rsidP="0016277B">
            <w:pPr>
              <w:jc w:val="both"/>
            </w:pPr>
            <w:r w:rsidRPr="005C5EF9">
              <w:t>Entregar en la Oficina de Partes de la SMA, los respectivos reportes inicial y final; y los medios de verificación, según corresponda.</w:t>
            </w:r>
          </w:p>
        </w:tc>
        <w:tc>
          <w:tcPr>
            <w:tcW w:w="1530" w:type="pct"/>
            <w:tcBorders>
              <w:top w:val="single" w:sz="4" w:space="0" w:color="auto"/>
              <w:left w:val="single" w:sz="4" w:space="0" w:color="auto"/>
              <w:bottom w:val="single" w:sz="4" w:space="0" w:color="auto"/>
              <w:right w:val="single" w:sz="4" w:space="0" w:color="auto"/>
            </w:tcBorders>
          </w:tcPr>
          <w:p w14:paraId="4C58BF9E" w14:textId="77777777" w:rsidR="00F66FA9" w:rsidRDefault="00F66FA9" w:rsidP="0016277B">
            <w:pPr>
              <w:jc w:val="both"/>
            </w:pPr>
            <w:r w:rsidRPr="005C5EF9">
              <w:t xml:space="preserve">Se remitirá a la SMA un informe consolidado general que dará cuenta del cumplimiento de todas las acciones del </w:t>
            </w:r>
            <w:proofErr w:type="spellStart"/>
            <w:r w:rsidRPr="005C5EF9">
              <w:t>PdC</w:t>
            </w:r>
            <w:proofErr w:type="spellEnd"/>
            <w:r w:rsidRPr="005C5EF9">
              <w:t xml:space="preserve">, y del registro de todos los elementos contenidos en los respectivos informes; el que será presentado, dentro de 10 días hábiles siguientes a la ejecución total del </w:t>
            </w:r>
            <w:proofErr w:type="spellStart"/>
            <w:r w:rsidRPr="005C5EF9">
              <w:t>PdC</w:t>
            </w:r>
            <w:proofErr w:type="spellEnd"/>
            <w:r w:rsidRPr="005C5EF9">
              <w:t>, y contendrá los reportes iniciales, y final; y medios de verificación, entregados en la Oficina de Partes de la SMA, según corresponda.</w:t>
            </w:r>
          </w:p>
          <w:p w14:paraId="5D82DBE5" w14:textId="77777777" w:rsidR="00F66FA9" w:rsidRDefault="00F66FA9" w:rsidP="0016277B">
            <w:pPr>
              <w:jc w:val="both"/>
            </w:pPr>
          </w:p>
          <w:p w14:paraId="6C832296" w14:textId="77777777" w:rsidR="00F66FA9" w:rsidRDefault="00F66FA9" w:rsidP="0016277B">
            <w:pPr>
              <w:jc w:val="both"/>
            </w:pPr>
          </w:p>
          <w:p w14:paraId="1B171DBB" w14:textId="77777777" w:rsidR="00F66FA9" w:rsidRDefault="00F66FA9" w:rsidP="0016277B">
            <w:pPr>
              <w:jc w:val="both"/>
            </w:pPr>
          </w:p>
          <w:p w14:paraId="0175D393" w14:textId="77777777" w:rsidR="00F66FA9" w:rsidRDefault="00F66FA9" w:rsidP="0016277B">
            <w:pPr>
              <w:jc w:val="both"/>
            </w:pPr>
          </w:p>
          <w:p w14:paraId="2B562192" w14:textId="77777777" w:rsidR="00F66FA9" w:rsidRDefault="00F66FA9" w:rsidP="0016277B">
            <w:pPr>
              <w:jc w:val="both"/>
            </w:pPr>
          </w:p>
          <w:p w14:paraId="59835E90" w14:textId="77777777" w:rsidR="00F66FA9" w:rsidRDefault="00F66FA9" w:rsidP="0016277B">
            <w:pPr>
              <w:jc w:val="both"/>
            </w:pPr>
          </w:p>
          <w:p w14:paraId="78FF031D" w14:textId="77777777" w:rsidR="00F66FA9" w:rsidRDefault="00F66FA9" w:rsidP="0016277B">
            <w:pPr>
              <w:jc w:val="both"/>
            </w:pPr>
          </w:p>
          <w:p w14:paraId="02AF1D2D" w14:textId="77777777" w:rsidR="00F66FA9" w:rsidRDefault="00F66FA9" w:rsidP="0016277B">
            <w:pPr>
              <w:jc w:val="both"/>
            </w:pPr>
          </w:p>
          <w:p w14:paraId="584000FA" w14:textId="77777777" w:rsidR="00F66FA9" w:rsidRDefault="00F66FA9" w:rsidP="0016277B">
            <w:pPr>
              <w:jc w:val="both"/>
            </w:pPr>
          </w:p>
          <w:p w14:paraId="5C75C57A" w14:textId="12FEE912" w:rsidR="00F66FA9" w:rsidRPr="005C5EF9" w:rsidRDefault="00F66FA9" w:rsidP="0016277B">
            <w:pPr>
              <w:jc w:val="both"/>
            </w:pPr>
          </w:p>
        </w:tc>
        <w:tc>
          <w:tcPr>
            <w:tcW w:w="1179" w:type="pct"/>
            <w:tcBorders>
              <w:top w:val="single" w:sz="4" w:space="0" w:color="auto"/>
              <w:left w:val="single" w:sz="4" w:space="0" w:color="auto"/>
              <w:bottom w:val="single" w:sz="4" w:space="0" w:color="auto"/>
              <w:right w:val="single" w:sz="4" w:space="0" w:color="auto"/>
            </w:tcBorders>
          </w:tcPr>
          <w:p w14:paraId="661B5419" w14:textId="77777777" w:rsidR="00F66FA9" w:rsidRDefault="00F66FA9" w:rsidP="0016277B">
            <w:pPr>
              <w:jc w:val="both"/>
            </w:pPr>
            <w:r w:rsidRPr="00E6058E">
              <w:t>Titular no se acoge a acción alternativa</w:t>
            </w:r>
          </w:p>
          <w:p w14:paraId="708FFE3C" w14:textId="77777777" w:rsidR="00F66FA9" w:rsidRDefault="00F66FA9" w:rsidP="0016277B">
            <w:pPr>
              <w:jc w:val="both"/>
            </w:pPr>
          </w:p>
          <w:p w14:paraId="62985C44" w14:textId="77777777" w:rsidR="00F66FA9" w:rsidRDefault="00F66FA9" w:rsidP="0016277B">
            <w:pPr>
              <w:jc w:val="both"/>
            </w:pPr>
          </w:p>
          <w:p w14:paraId="6AD87E04" w14:textId="77777777" w:rsidR="00F66FA9" w:rsidRDefault="00F66FA9" w:rsidP="0016277B">
            <w:pPr>
              <w:jc w:val="both"/>
            </w:pPr>
          </w:p>
          <w:p w14:paraId="2AC59022" w14:textId="77777777" w:rsidR="00F66FA9" w:rsidRDefault="00F66FA9" w:rsidP="0016277B">
            <w:pPr>
              <w:jc w:val="both"/>
            </w:pPr>
          </w:p>
          <w:p w14:paraId="7860E116" w14:textId="77777777" w:rsidR="00F66FA9" w:rsidRDefault="00F66FA9" w:rsidP="0016277B">
            <w:pPr>
              <w:jc w:val="both"/>
            </w:pPr>
          </w:p>
          <w:p w14:paraId="4219F012" w14:textId="77777777" w:rsidR="00F66FA9" w:rsidRDefault="00F66FA9" w:rsidP="0016277B">
            <w:pPr>
              <w:jc w:val="both"/>
            </w:pPr>
          </w:p>
          <w:p w14:paraId="598718E3" w14:textId="77777777" w:rsidR="00F66FA9" w:rsidRDefault="00F66FA9" w:rsidP="0016277B">
            <w:pPr>
              <w:jc w:val="both"/>
            </w:pPr>
          </w:p>
          <w:p w14:paraId="5F6A052E" w14:textId="77777777" w:rsidR="00F66FA9" w:rsidRDefault="00F66FA9" w:rsidP="0016277B">
            <w:pPr>
              <w:jc w:val="both"/>
            </w:pPr>
          </w:p>
          <w:p w14:paraId="2D25D0F7" w14:textId="2ED2934F" w:rsidR="00F66FA9" w:rsidRDefault="00F66FA9" w:rsidP="0016277B">
            <w:pPr>
              <w:jc w:val="both"/>
            </w:pPr>
          </w:p>
        </w:tc>
      </w:tr>
    </w:tbl>
    <w:tbl>
      <w:tblPr>
        <w:tblW w:w="5000" w:type="pct"/>
        <w:jc w:val="center"/>
        <w:tblCellMar>
          <w:left w:w="70" w:type="dxa"/>
          <w:right w:w="70" w:type="dxa"/>
        </w:tblCellMar>
        <w:tblLook w:val="04A0" w:firstRow="1" w:lastRow="0" w:firstColumn="1" w:lastColumn="0" w:noHBand="0" w:noVBand="1"/>
      </w:tblPr>
      <w:tblGrid>
        <w:gridCol w:w="3754"/>
        <w:gridCol w:w="3532"/>
        <w:gridCol w:w="2913"/>
        <w:gridCol w:w="3363"/>
      </w:tblGrid>
      <w:tr w:rsidR="00F6623C" w14:paraId="0CDEFB29" w14:textId="77777777" w:rsidTr="0060227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0337C075" w14:textId="77777777" w:rsidR="00F6623C" w:rsidRDefault="00F6623C" w:rsidP="0060227B">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DC6295" w14:paraId="1E6FE98F" w14:textId="77777777" w:rsidTr="00B55300">
        <w:trPr>
          <w:trHeight w:val="6079"/>
          <w:jc w:val="center"/>
        </w:trPr>
        <w:tc>
          <w:tcPr>
            <w:tcW w:w="2686" w:type="pct"/>
            <w:gridSpan w:val="2"/>
            <w:tcBorders>
              <w:top w:val="nil"/>
              <w:left w:val="single" w:sz="4" w:space="0" w:color="auto"/>
              <w:bottom w:val="nil"/>
              <w:right w:val="single" w:sz="4" w:space="0" w:color="auto"/>
            </w:tcBorders>
            <w:noWrap/>
            <w:vAlign w:val="center"/>
            <w:hideMark/>
          </w:tcPr>
          <w:p w14:paraId="734ED038" w14:textId="77777777" w:rsidR="00F66FA9" w:rsidRDefault="00F66FA9" w:rsidP="0060227B">
            <w:pPr>
              <w:spacing w:after="0"/>
              <w:jc w:val="center"/>
              <w:rPr>
                <w:noProof/>
              </w:rPr>
            </w:pPr>
          </w:p>
          <w:p w14:paraId="6155FF47" w14:textId="3686FAC3" w:rsidR="00F6623C" w:rsidRDefault="00F6623C" w:rsidP="0060227B">
            <w:pPr>
              <w:spacing w:after="0"/>
              <w:jc w:val="center"/>
            </w:pPr>
            <w:r>
              <w:rPr>
                <w:noProof/>
              </w:rPr>
              <w:drawing>
                <wp:inline distT="0" distB="0" distL="0" distR="0" wp14:anchorId="739E1E7A" wp14:editId="26DAE4C4">
                  <wp:extent cx="3359422" cy="4446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80" r="3024" b="3409"/>
                          <a:stretch/>
                        </pic:blipFill>
                        <pic:spPr bwMode="auto">
                          <a:xfrm flipH="1" flipV="1">
                            <a:off x="0" y="0"/>
                            <a:ext cx="3360556" cy="4448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4" w:type="pct"/>
            <w:gridSpan w:val="2"/>
            <w:tcBorders>
              <w:top w:val="nil"/>
              <w:left w:val="single" w:sz="4" w:space="0" w:color="auto"/>
              <w:bottom w:val="nil"/>
              <w:right w:val="single" w:sz="4" w:space="0" w:color="auto"/>
            </w:tcBorders>
            <w:noWrap/>
            <w:vAlign w:val="center"/>
            <w:hideMark/>
          </w:tcPr>
          <w:p w14:paraId="3B2F3E25" w14:textId="334864F9" w:rsidR="00F6623C" w:rsidRDefault="00DC6295" w:rsidP="0060227B">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05C2A552" wp14:editId="040C9E52">
                  <wp:extent cx="3673126" cy="47520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3126" cy="4752000"/>
                          </a:xfrm>
                          <a:prstGeom prst="rect">
                            <a:avLst/>
                          </a:prstGeom>
                          <a:noFill/>
                          <a:ln>
                            <a:noFill/>
                          </a:ln>
                        </pic:spPr>
                      </pic:pic>
                    </a:graphicData>
                  </a:graphic>
                </wp:inline>
              </w:drawing>
            </w:r>
          </w:p>
        </w:tc>
      </w:tr>
      <w:tr w:rsidR="00DC6295" w14:paraId="6D81A3CF" w14:textId="77777777" w:rsidTr="00B55300">
        <w:trPr>
          <w:trHeight w:val="300"/>
          <w:jc w:val="center"/>
        </w:trPr>
        <w:tc>
          <w:tcPr>
            <w:tcW w:w="1384" w:type="pct"/>
            <w:tcBorders>
              <w:top w:val="single" w:sz="4" w:space="0" w:color="auto"/>
              <w:left w:val="single" w:sz="4" w:space="0" w:color="auto"/>
              <w:bottom w:val="single" w:sz="4" w:space="0" w:color="auto"/>
              <w:right w:val="nil"/>
            </w:tcBorders>
            <w:noWrap/>
            <w:vAlign w:val="center"/>
            <w:hideMark/>
          </w:tcPr>
          <w:p w14:paraId="465FDDCD" w14:textId="77777777" w:rsidR="00F6623C" w:rsidRDefault="00F6623C" w:rsidP="0060227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Fotografía 1</w:t>
            </w:r>
            <w:r>
              <w:rPr>
                <w:rFonts w:ascii="Calibri" w:eastAsia="Calibri" w:hAnsi="Calibri" w:cs="Calibri"/>
                <w:b/>
                <w:sz w:val="18"/>
                <w:szCs w:val="18"/>
              </w:rPr>
              <w:t>.</w:t>
            </w:r>
          </w:p>
        </w:tc>
        <w:tc>
          <w:tcPr>
            <w:tcW w:w="1302" w:type="pct"/>
            <w:tcBorders>
              <w:top w:val="single" w:sz="4" w:space="0" w:color="auto"/>
              <w:left w:val="single" w:sz="4" w:space="0" w:color="auto"/>
              <w:bottom w:val="single" w:sz="4" w:space="0" w:color="auto"/>
              <w:right w:val="single" w:sz="4" w:space="0" w:color="000000"/>
            </w:tcBorders>
            <w:noWrap/>
            <w:vAlign w:val="center"/>
            <w:hideMark/>
          </w:tcPr>
          <w:p w14:paraId="66CCECEB" w14:textId="1915F4EF" w:rsidR="00F6623C" w:rsidRDefault="00F6623C" w:rsidP="0060227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Pr="000E67FD">
              <w:rPr>
                <w:rFonts w:ascii="Calibri" w:eastAsia="Times New Roman" w:hAnsi="Calibri" w:cs="Times New Roman"/>
                <w:sz w:val="18"/>
                <w:szCs w:val="18"/>
                <w:lang w:eastAsia="es-CL"/>
              </w:rPr>
              <w:t>0</w:t>
            </w:r>
            <w:r w:rsidR="00896008">
              <w:rPr>
                <w:rFonts w:ascii="Calibri" w:eastAsia="Times New Roman" w:hAnsi="Calibri" w:cs="Times New Roman"/>
                <w:sz w:val="18"/>
                <w:szCs w:val="18"/>
                <w:lang w:eastAsia="es-CL"/>
              </w:rPr>
              <w:t>7</w:t>
            </w:r>
            <w:r w:rsidRPr="000E67FD">
              <w:rPr>
                <w:rFonts w:ascii="Calibri" w:eastAsia="Times New Roman" w:hAnsi="Calibri" w:cs="Times New Roman"/>
                <w:sz w:val="18"/>
                <w:szCs w:val="18"/>
                <w:lang w:eastAsia="es-CL"/>
              </w:rPr>
              <w:t>-0</w:t>
            </w:r>
            <w:r w:rsidR="00896008">
              <w:rPr>
                <w:rFonts w:ascii="Calibri" w:eastAsia="Times New Roman" w:hAnsi="Calibri" w:cs="Times New Roman"/>
                <w:sz w:val="18"/>
                <w:szCs w:val="18"/>
                <w:lang w:eastAsia="es-CL"/>
              </w:rPr>
              <w:t>7</w:t>
            </w:r>
            <w:r w:rsidRPr="000E67FD">
              <w:rPr>
                <w:rFonts w:ascii="Calibri" w:eastAsia="Times New Roman" w:hAnsi="Calibri" w:cs="Times New Roman"/>
                <w:sz w:val="18"/>
                <w:szCs w:val="18"/>
                <w:lang w:eastAsia="es-CL"/>
              </w:rPr>
              <w:t>-201</w:t>
            </w:r>
            <w:r w:rsidR="00896008">
              <w:rPr>
                <w:rFonts w:ascii="Calibri" w:eastAsia="Times New Roman" w:hAnsi="Calibri" w:cs="Times New Roman"/>
                <w:sz w:val="18"/>
                <w:szCs w:val="18"/>
                <w:lang w:eastAsia="es-CL"/>
              </w:rPr>
              <w:t>5</w:t>
            </w:r>
          </w:p>
        </w:tc>
        <w:tc>
          <w:tcPr>
            <w:tcW w:w="1074" w:type="pct"/>
            <w:tcBorders>
              <w:top w:val="single" w:sz="4" w:space="0" w:color="auto"/>
              <w:left w:val="nil"/>
              <w:bottom w:val="single" w:sz="4" w:space="0" w:color="auto"/>
              <w:right w:val="nil"/>
            </w:tcBorders>
            <w:noWrap/>
            <w:vAlign w:val="center"/>
            <w:hideMark/>
          </w:tcPr>
          <w:p w14:paraId="5EA9DF57" w14:textId="57946C12" w:rsidR="00F6623C" w:rsidRDefault="00F6623C" w:rsidP="0060227B">
            <w:pPr>
              <w:spacing w:after="0" w:line="240" w:lineRule="auto"/>
              <w:contextualSpacing/>
              <w:outlineLvl w:val="1"/>
              <w:rPr>
                <w:rFonts w:ascii="Calibri" w:eastAsia="Calibri" w:hAnsi="Calibri" w:cs="Calibri"/>
                <w:b/>
                <w:sz w:val="18"/>
                <w:szCs w:val="18"/>
              </w:rPr>
            </w:pPr>
            <w:bookmarkStart w:id="54" w:name="_Toc353998124"/>
            <w:bookmarkStart w:id="55" w:name="_Toc353998197"/>
            <w:bookmarkStart w:id="56" w:name="_Toc382383550"/>
            <w:bookmarkStart w:id="57" w:name="_Toc382472372"/>
            <w:bookmarkStart w:id="58" w:name="_Toc390184282"/>
            <w:bookmarkStart w:id="59" w:name="_Toc390360013"/>
            <w:bookmarkStart w:id="60" w:name="_Toc390777034"/>
            <w:bookmarkStart w:id="61" w:name="_Toc447875245"/>
            <w:bookmarkStart w:id="62" w:name="_Toc448926735"/>
            <w:bookmarkStart w:id="63" w:name="_Toc448926924"/>
            <w:bookmarkStart w:id="64" w:name="_Toc448927012"/>
            <w:bookmarkStart w:id="65" w:name="_Toc448928075"/>
            <w:bookmarkStart w:id="66" w:name="_Toc449085423"/>
            <w:bookmarkStart w:id="67" w:name="_Toc449106815"/>
            <w:bookmarkStart w:id="68" w:name="_Toc449517760"/>
            <w:bookmarkStart w:id="69" w:name="_Toc454880340"/>
            <w:r>
              <w:rPr>
                <w:rFonts w:ascii="Calibri" w:eastAsia="Calibri" w:hAnsi="Calibri" w:cs="Calibri"/>
                <w:b/>
                <w:sz w:val="18"/>
                <w:szCs w:val="20"/>
              </w:rPr>
              <w:t xml:space="preserve">Fotografía </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66092E">
              <w:rPr>
                <w:rFonts w:ascii="Calibri" w:eastAsia="Calibri" w:hAnsi="Calibri" w:cs="Calibri"/>
                <w:b/>
                <w:sz w:val="18"/>
                <w:szCs w:val="20"/>
              </w:rPr>
              <w:t>2.</w:t>
            </w:r>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35EA02FE" w14:textId="321913EF" w:rsidR="00F6623C" w:rsidRDefault="00F6623C" w:rsidP="0060227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896008">
              <w:rPr>
                <w:rFonts w:ascii="Calibri" w:eastAsia="Times New Roman" w:hAnsi="Calibri" w:cs="Times New Roman"/>
                <w:sz w:val="18"/>
                <w:szCs w:val="18"/>
                <w:lang w:eastAsia="es-CL"/>
              </w:rPr>
              <w:t>27</w:t>
            </w:r>
            <w:r w:rsidRPr="004B1606">
              <w:rPr>
                <w:rFonts w:ascii="Calibri" w:eastAsia="Times New Roman" w:hAnsi="Calibri" w:cs="Times New Roman"/>
                <w:sz w:val="18"/>
                <w:szCs w:val="18"/>
                <w:lang w:eastAsia="es-CL"/>
              </w:rPr>
              <w:t>-0</w:t>
            </w:r>
            <w:r w:rsidR="00896008">
              <w:rPr>
                <w:rFonts w:ascii="Calibri" w:eastAsia="Times New Roman" w:hAnsi="Calibri" w:cs="Times New Roman"/>
                <w:sz w:val="18"/>
                <w:szCs w:val="18"/>
                <w:lang w:eastAsia="es-CL"/>
              </w:rPr>
              <w:t>3</w:t>
            </w:r>
            <w:r w:rsidRPr="004B1606">
              <w:rPr>
                <w:rFonts w:ascii="Calibri" w:eastAsia="Times New Roman" w:hAnsi="Calibri" w:cs="Times New Roman"/>
                <w:sz w:val="18"/>
                <w:szCs w:val="18"/>
                <w:lang w:eastAsia="es-CL"/>
              </w:rPr>
              <w:t>-201</w:t>
            </w:r>
            <w:r w:rsidR="00896008">
              <w:rPr>
                <w:rFonts w:ascii="Calibri" w:eastAsia="Times New Roman" w:hAnsi="Calibri" w:cs="Times New Roman"/>
                <w:sz w:val="18"/>
                <w:szCs w:val="18"/>
                <w:lang w:eastAsia="es-CL"/>
              </w:rPr>
              <w:t>5</w:t>
            </w:r>
          </w:p>
        </w:tc>
      </w:tr>
      <w:tr w:rsidR="00DC6295" w14:paraId="3C5C6BAE" w14:textId="77777777" w:rsidTr="00B55300">
        <w:trPr>
          <w:trHeight w:val="450"/>
          <w:jc w:val="center"/>
        </w:trPr>
        <w:tc>
          <w:tcPr>
            <w:tcW w:w="2686" w:type="pct"/>
            <w:gridSpan w:val="2"/>
            <w:vMerge w:val="restart"/>
            <w:tcBorders>
              <w:top w:val="single" w:sz="4" w:space="0" w:color="auto"/>
              <w:left w:val="single" w:sz="4" w:space="0" w:color="auto"/>
              <w:bottom w:val="single" w:sz="4" w:space="0" w:color="auto"/>
              <w:right w:val="single" w:sz="4" w:space="0" w:color="auto"/>
            </w:tcBorders>
            <w:hideMark/>
          </w:tcPr>
          <w:p w14:paraId="21763EBA" w14:textId="72F7F1F5" w:rsidR="00F6623C" w:rsidRDefault="00F6623C" w:rsidP="0060227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Pr="006E22B1">
              <w:rPr>
                <w:rFonts w:ascii="Calibri" w:eastAsia="Times New Roman" w:hAnsi="Calibri" w:cs="Times New Roman"/>
                <w:sz w:val="18"/>
                <w:szCs w:val="18"/>
                <w:lang w:eastAsia="es-CL"/>
              </w:rPr>
              <w:t>factura n°</w:t>
            </w:r>
            <w:r>
              <w:rPr>
                <w:rFonts w:ascii="Calibri" w:eastAsia="Times New Roman" w:hAnsi="Calibri" w:cs="Times New Roman"/>
                <w:sz w:val="18"/>
                <w:szCs w:val="18"/>
                <w:lang w:eastAsia="es-CL"/>
              </w:rPr>
              <w:t>67</w:t>
            </w:r>
            <w:r w:rsidRPr="006E22B1">
              <w:rPr>
                <w:rFonts w:ascii="Calibri" w:eastAsia="Times New Roman" w:hAnsi="Calibri" w:cs="Times New Roman"/>
                <w:sz w:val="18"/>
                <w:szCs w:val="18"/>
                <w:lang w:eastAsia="es-CL"/>
              </w:rPr>
              <w:t xml:space="preserve"> de </w:t>
            </w:r>
            <w:r>
              <w:rPr>
                <w:rFonts w:ascii="Calibri" w:eastAsia="Times New Roman" w:hAnsi="Calibri" w:cs="Times New Roman"/>
                <w:sz w:val="18"/>
                <w:szCs w:val="18"/>
                <w:lang w:eastAsia="es-CL"/>
              </w:rPr>
              <w:t>Transportes Marítimos Hernández Limitada</w:t>
            </w:r>
            <w:r w:rsidRPr="006E22B1">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por servicio de cabotajes con barcazas dentro de la X y XI región para la industria del salmón.</w:t>
            </w:r>
          </w:p>
        </w:tc>
        <w:tc>
          <w:tcPr>
            <w:tcW w:w="2314" w:type="pct"/>
            <w:gridSpan w:val="2"/>
            <w:vMerge w:val="restart"/>
            <w:tcBorders>
              <w:top w:val="single" w:sz="4" w:space="0" w:color="auto"/>
              <w:left w:val="single" w:sz="4" w:space="0" w:color="auto"/>
              <w:bottom w:val="single" w:sz="4" w:space="0" w:color="auto"/>
              <w:right w:val="single" w:sz="4" w:space="0" w:color="auto"/>
            </w:tcBorders>
            <w:hideMark/>
          </w:tcPr>
          <w:p w14:paraId="54A79719" w14:textId="052D0B81" w:rsidR="00F6623C" w:rsidRDefault="00F6623C" w:rsidP="001D54A2">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DC6295">
              <w:rPr>
                <w:rFonts w:ascii="Calibri" w:eastAsia="Times New Roman" w:hAnsi="Calibri" w:cs="Times New Roman"/>
                <w:sz w:val="18"/>
                <w:szCs w:val="18"/>
                <w:lang w:eastAsia="es-CL"/>
              </w:rPr>
              <w:t>G</w:t>
            </w:r>
            <w:r w:rsidR="00DC6295" w:rsidRPr="00DC6295">
              <w:rPr>
                <w:rFonts w:ascii="Calibri" w:eastAsia="Times New Roman" w:hAnsi="Calibri" w:cs="Times New Roman"/>
                <w:sz w:val="18"/>
                <w:szCs w:val="18"/>
                <w:lang w:eastAsia="es-CL"/>
              </w:rPr>
              <w:t xml:space="preserve">uía de despacho </w:t>
            </w:r>
            <w:proofErr w:type="spellStart"/>
            <w:r w:rsidR="00DC6295" w:rsidRPr="00DC6295">
              <w:rPr>
                <w:rFonts w:ascii="Calibri" w:eastAsia="Times New Roman" w:hAnsi="Calibri" w:cs="Times New Roman"/>
                <w:sz w:val="18"/>
                <w:szCs w:val="18"/>
                <w:lang w:eastAsia="es-CL"/>
              </w:rPr>
              <w:t>n°</w:t>
            </w:r>
            <w:proofErr w:type="spellEnd"/>
            <w:r w:rsidR="00DC6295" w:rsidRPr="00DC6295">
              <w:rPr>
                <w:rFonts w:ascii="Calibri" w:eastAsia="Times New Roman" w:hAnsi="Calibri" w:cs="Times New Roman"/>
                <w:sz w:val="18"/>
                <w:szCs w:val="18"/>
                <w:lang w:eastAsia="es-CL"/>
              </w:rPr>
              <w:t xml:space="preserve"> 327542 de Aguas Claras Sociedad Anónima</w:t>
            </w:r>
            <w:r w:rsidR="00DC6295">
              <w:rPr>
                <w:rFonts w:ascii="Calibri" w:eastAsia="Times New Roman" w:hAnsi="Calibri" w:cs="Times New Roman"/>
                <w:sz w:val="18"/>
                <w:szCs w:val="18"/>
                <w:lang w:eastAsia="es-CL"/>
              </w:rPr>
              <w:t xml:space="preserve"> que acredita envío de mangueras a planta de reciclaje.</w:t>
            </w:r>
          </w:p>
        </w:tc>
      </w:tr>
      <w:tr w:rsidR="00DC6295" w14:paraId="6F4568E7" w14:textId="77777777" w:rsidTr="0060227B">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9BC4A2" w14:textId="77777777" w:rsidR="00F6623C" w:rsidRDefault="00F6623C" w:rsidP="0060227B">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D34D33" w14:textId="77777777" w:rsidR="00F6623C" w:rsidRDefault="00F6623C" w:rsidP="0060227B">
            <w:pPr>
              <w:spacing w:after="0"/>
              <w:rPr>
                <w:rFonts w:ascii="Calibri" w:eastAsia="Times New Roman" w:hAnsi="Calibri" w:cs="Times New Roman"/>
                <w:b/>
                <w:sz w:val="18"/>
                <w:szCs w:val="18"/>
                <w:lang w:eastAsia="es-CL"/>
              </w:rPr>
            </w:pPr>
          </w:p>
        </w:tc>
      </w:tr>
      <w:tr w:rsidR="00F6623C" w14:paraId="3E8BD6DB" w14:textId="77777777" w:rsidTr="0060227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54D65BC7" w14:textId="77777777" w:rsidR="00F6623C" w:rsidRDefault="00F6623C" w:rsidP="0060227B">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DC6295" w14:paraId="526C5E49" w14:textId="77777777" w:rsidTr="00B55300">
        <w:trPr>
          <w:trHeight w:val="6079"/>
          <w:jc w:val="center"/>
        </w:trPr>
        <w:tc>
          <w:tcPr>
            <w:tcW w:w="2686" w:type="pct"/>
            <w:gridSpan w:val="2"/>
            <w:tcBorders>
              <w:top w:val="nil"/>
              <w:left w:val="single" w:sz="4" w:space="0" w:color="auto"/>
              <w:bottom w:val="nil"/>
              <w:right w:val="single" w:sz="4" w:space="0" w:color="auto"/>
            </w:tcBorders>
            <w:noWrap/>
            <w:vAlign w:val="center"/>
            <w:hideMark/>
          </w:tcPr>
          <w:p w14:paraId="15BE692D" w14:textId="7D102DE1" w:rsidR="00F6623C" w:rsidRDefault="00DC6295" w:rsidP="0060227B">
            <w:pPr>
              <w:spacing w:after="0"/>
            </w:pPr>
            <w:r>
              <w:rPr>
                <w:noProof/>
              </w:rPr>
              <w:drawing>
                <wp:inline distT="0" distB="0" distL="0" distR="0" wp14:anchorId="2897D368" wp14:editId="404102E2">
                  <wp:extent cx="4536775" cy="3312000"/>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6775" cy="3312000"/>
                          </a:xfrm>
                          <a:prstGeom prst="rect">
                            <a:avLst/>
                          </a:prstGeom>
                        </pic:spPr>
                      </pic:pic>
                    </a:graphicData>
                  </a:graphic>
                </wp:inline>
              </w:drawing>
            </w:r>
          </w:p>
        </w:tc>
        <w:tc>
          <w:tcPr>
            <w:tcW w:w="2314" w:type="pct"/>
            <w:gridSpan w:val="2"/>
            <w:tcBorders>
              <w:top w:val="nil"/>
              <w:left w:val="single" w:sz="4" w:space="0" w:color="auto"/>
              <w:bottom w:val="nil"/>
              <w:right w:val="single" w:sz="4" w:space="0" w:color="auto"/>
            </w:tcBorders>
            <w:noWrap/>
            <w:vAlign w:val="center"/>
            <w:hideMark/>
          </w:tcPr>
          <w:p w14:paraId="44D5A01D" w14:textId="70BD0B51" w:rsidR="00F6623C" w:rsidRDefault="00471D69" w:rsidP="0060227B">
            <w:pPr>
              <w:spacing w:after="0" w:line="240" w:lineRule="auto"/>
              <w:jc w:val="center"/>
              <w:rPr>
                <w:rFonts w:ascii="Calibri" w:eastAsia="Times New Roman" w:hAnsi="Calibri" w:cs="Times New Roman"/>
                <w:sz w:val="20"/>
                <w:szCs w:val="20"/>
                <w:lang w:eastAsia="es-CL"/>
              </w:rPr>
            </w:pPr>
            <w:r>
              <w:rPr>
                <w:noProof/>
              </w:rPr>
              <w:drawing>
                <wp:anchor distT="0" distB="0" distL="114300" distR="114300" simplePos="0" relativeHeight="251658240" behindDoc="0" locked="0" layoutInCell="1" allowOverlap="1" wp14:anchorId="71CFCFD7" wp14:editId="7F7B8C19">
                  <wp:simplePos x="0" y="0"/>
                  <wp:positionH relativeFrom="column">
                    <wp:posOffset>29210</wp:posOffset>
                  </wp:positionH>
                  <wp:positionV relativeFrom="paragraph">
                    <wp:posOffset>-616585</wp:posOffset>
                  </wp:positionV>
                  <wp:extent cx="3764915" cy="2952750"/>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1865"/>
                          <a:stretch/>
                        </pic:blipFill>
                        <pic:spPr bwMode="auto">
                          <a:xfrm>
                            <a:off x="0" y="0"/>
                            <a:ext cx="3764915"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C6295" w14:paraId="0CE64602" w14:textId="77777777" w:rsidTr="00B55300">
        <w:trPr>
          <w:trHeight w:val="300"/>
          <w:jc w:val="center"/>
        </w:trPr>
        <w:tc>
          <w:tcPr>
            <w:tcW w:w="1384" w:type="pct"/>
            <w:tcBorders>
              <w:top w:val="single" w:sz="4" w:space="0" w:color="auto"/>
              <w:left w:val="single" w:sz="4" w:space="0" w:color="auto"/>
              <w:bottom w:val="single" w:sz="4" w:space="0" w:color="auto"/>
              <w:right w:val="nil"/>
            </w:tcBorders>
            <w:noWrap/>
            <w:vAlign w:val="center"/>
            <w:hideMark/>
          </w:tcPr>
          <w:p w14:paraId="226A09FC" w14:textId="77777777" w:rsidR="00F6623C" w:rsidRDefault="00F6623C" w:rsidP="0060227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Fotografía 3</w:t>
            </w:r>
            <w:r>
              <w:rPr>
                <w:rFonts w:ascii="Calibri" w:eastAsia="Calibri" w:hAnsi="Calibri" w:cs="Calibri"/>
                <w:b/>
                <w:sz w:val="18"/>
                <w:szCs w:val="18"/>
              </w:rPr>
              <w:t>.</w:t>
            </w:r>
          </w:p>
        </w:tc>
        <w:tc>
          <w:tcPr>
            <w:tcW w:w="1302" w:type="pct"/>
            <w:tcBorders>
              <w:top w:val="single" w:sz="4" w:space="0" w:color="auto"/>
              <w:left w:val="single" w:sz="4" w:space="0" w:color="auto"/>
              <w:bottom w:val="single" w:sz="4" w:space="0" w:color="auto"/>
              <w:right w:val="single" w:sz="4" w:space="0" w:color="000000"/>
            </w:tcBorders>
            <w:noWrap/>
            <w:vAlign w:val="center"/>
            <w:hideMark/>
          </w:tcPr>
          <w:p w14:paraId="590DDEDD" w14:textId="77777777" w:rsidR="00F6623C" w:rsidRDefault="00F6623C" w:rsidP="0060227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12</w:t>
            </w:r>
            <w:r w:rsidRPr="000E67FD">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7</w:t>
            </w:r>
            <w:r w:rsidRPr="000E67FD">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8</w:t>
            </w:r>
          </w:p>
        </w:tc>
        <w:tc>
          <w:tcPr>
            <w:tcW w:w="1074" w:type="pct"/>
            <w:tcBorders>
              <w:top w:val="single" w:sz="4" w:space="0" w:color="auto"/>
              <w:left w:val="nil"/>
              <w:bottom w:val="single" w:sz="4" w:space="0" w:color="auto"/>
              <w:right w:val="nil"/>
            </w:tcBorders>
            <w:noWrap/>
            <w:vAlign w:val="center"/>
            <w:hideMark/>
          </w:tcPr>
          <w:p w14:paraId="042BA7B8" w14:textId="77777777" w:rsidR="00F6623C" w:rsidRDefault="00F6623C" w:rsidP="0060227B">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Fotografía 4</w:t>
            </w:r>
            <w:r>
              <w:rPr>
                <w:rFonts w:ascii="Calibri" w:eastAsia="Calibri" w:hAnsi="Calibri" w:cs="Calibri"/>
                <w:b/>
                <w:sz w:val="18"/>
                <w:szCs w:val="18"/>
              </w:rPr>
              <w:t>.</w:t>
            </w:r>
          </w:p>
        </w:tc>
        <w:tc>
          <w:tcPr>
            <w:tcW w:w="1240" w:type="pct"/>
            <w:tcBorders>
              <w:top w:val="single" w:sz="4" w:space="0" w:color="auto"/>
              <w:left w:val="single" w:sz="4" w:space="0" w:color="auto"/>
              <w:bottom w:val="single" w:sz="4" w:space="0" w:color="auto"/>
              <w:right w:val="single" w:sz="4" w:space="0" w:color="000000"/>
            </w:tcBorders>
            <w:noWrap/>
            <w:vAlign w:val="center"/>
            <w:hideMark/>
          </w:tcPr>
          <w:p w14:paraId="19CDF2BF" w14:textId="5B3BC0D0" w:rsidR="00F6623C" w:rsidRDefault="00F6623C" w:rsidP="0060227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896008">
              <w:rPr>
                <w:rFonts w:ascii="Calibri" w:eastAsia="Times New Roman" w:hAnsi="Calibri" w:cs="Times New Roman"/>
                <w:sz w:val="18"/>
                <w:szCs w:val="18"/>
                <w:lang w:eastAsia="es-CL"/>
              </w:rPr>
              <w:t>31</w:t>
            </w:r>
            <w:r w:rsidRPr="004B1606">
              <w:rPr>
                <w:rFonts w:ascii="Calibri" w:eastAsia="Times New Roman" w:hAnsi="Calibri" w:cs="Times New Roman"/>
                <w:sz w:val="18"/>
                <w:szCs w:val="18"/>
                <w:lang w:eastAsia="es-CL"/>
              </w:rPr>
              <w:t>-0</w:t>
            </w:r>
            <w:r w:rsidR="00896008">
              <w:rPr>
                <w:rFonts w:ascii="Calibri" w:eastAsia="Times New Roman" w:hAnsi="Calibri" w:cs="Times New Roman"/>
                <w:sz w:val="18"/>
                <w:szCs w:val="18"/>
                <w:lang w:eastAsia="es-CL"/>
              </w:rPr>
              <w:t>7</w:t>
            </w:r>
            <w:r w:rsidRPr="004B1606">
              <w:rPr>
                <w:rFonts w:ascii="Calibri" w:eastAsia="Times New Roman" w:hAnsi="Calibri" w:cs="Times New Roman"/>
                <w:sz w:val="18"/>
                <w:szCs w:val="18"/>
                <w:lang w:eastAsia="es-CL"/>
              </w:rPr>
              <w:t>-201</w:t>
            </w:r>
            <w:r w:rsidR="00896008">
              <w:rPr>
                <w:rFonts w:ascii="Calibri" w:eastAsia="Times New Roman" w:hAnsi="Calibri" w:cs="Times New Roman"/>
                <w:sz w:val="18"/>
                <w:szCs w:val="18"/>
                <w:lang w:eastAsia="es-CL"/>
              </w:rPr>
              <w:t>8</w:t>
            </w:r>
          </w:p>
        </w:tc>
      </w:tr>
      <w:tr w:rsidR="00DC6295" w14:paraId="0EBE4CBB" w14:textId="77777777" w:rsidTr="00B55300">
        <w:trPr>
          <w:trHeight w:val="450"/>
          <w:jc w:val="center"/>
        </w:trPr>
        <w:tc>
          <w:tcPr>
            <w:tcW w:w="2686" w:type="pct"/>
            <w:gridSpan w:val="2"/>
            <w:vMerge w:val="restart"/>
            <w:tcBorders>
              <w:top w:val="single" w:sz="4" w:space="0" w:color="auto"/>
              <w:left w:val="single" w:sz="4" w:space="0" w:color="auto"/>
              <w:bottom w:val="single" w:sz="4" w:space="0" w:color="auto"/>
              <w:right w:val="single" w:sz="4" w:space="0" w:color="auto"/>
            </w:tcBorders>
            <w:hideMark/>
          </w:tcPr>
          <w:p w14:paraId="79186C2D" w14:textId="1C9B4666" w:rsidR="00F6623C" w:rsidRPr="006E22B1" w:rsidRDefault="00F6623C" w:rsidP="001D54A2">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Pr="00B20C2B">
              <w:rPr>
                <w:rFonts w:ascii="Calibri" w:eastAsia="Times New Roman" w:hAnsi="Calibri" w:cs="Times New Roman"/>
                <w:sz w:val="18"/>
                <w:szCs w:val="18"/>
                <w:lang w:eastAsia="es-CL"/>
              </w:rPr>
              <w:t>Fotografía</w:t>
            </w:r>
            <w:r w:rsidR="00B55300" w:rsidRPr="00B20C2B">
              <w:rPr>
                <w:rFonts w:ascii="Calibri" w:eastAsia="Times New Roman" w:hAnsi="Calibri" w:cs="Times New Roman"/>
                <w:sz w:val="18"/>
                <w:szCs w:val="18"/>
                <w:lang w:eastAsia="es-CL"/>
              </w:rPr>
              <w:t xml:space="preserve"> de arroyo desde donde se obtenía agua dulce para el Pontón. No se tiene registro anterior donde se aprecie la manguera que existía en el lugar, en la fotografía que se adjunta</w:t>
            </w:r>
            <w:r w:rsidR="001D54A2" w:rsidRPr="00B20C2B">
              <w:rPr>
                <w:rFonts w:ascii="Calibri" w:eastAsia="Times New Roman" w:hAnsi="Calibri" w:cs="Times New Roman"/>
                <w:sz w:val="18"/>
                <w:szCs w:val="18"/>
                <w:lang w:eastAsia="es-CL"/>
              </w:rPr>
              <w:t>,</w:t>
            </w:r>
            <w:r w:rsidR="00B55300" w:rsidRPr="00B20C2B">
              <w:rPr>
                <w:rFonts w:ascii="Calibri" w:eastAsia="Times New Roman" w:hAnsi="Calibri" w:cs="Times New Roman"/>
                <w:sz w:val="18"/>
                <w:szCs w:val="18"/>
                <w:lang w:eastAsia="es-CL"/>
              </w:rPr>
              <w:t xml:space="preserve"> se aprecia u</w:t>
            </w:r>
            <w:r w:rsidR="001D54A2" w:rsidRPr="00B20C2B">
              <w:rPr>
                <w:rFonts w:ascii="Calibri" w:eastAsia="Times New Roman" w:hAnsi="Calibri" w:cs="Times New Roman"/>
                <w:sz w:val="18"/>
                <w:szCs w:val="18"/>
                <w:lang w:eastAsia="es-CL"/>
              </w:rPr>
              <w:t>n</w:t>
            </w:r>
            <w:r w:rsidR="00B55300" w:rsidRPr="00B20C2B">
              <w:rPr>
                <w:rFonts w:ascii="Calibri" w:eastAsia="Times New Roman" w:hAnsi="Calibri" w:cs="Times New Roman"/>
                <w:sz w:val="18"/>
                <w:szCs w:val="18"/>
                <w:lang w:eastAsia="es-CL"/>
              </w:rPr>
              <w:t xml:space="preserve"> arroyo sin artefactos o materiales propios de la actividad acuícola.</w:t>
            </w:r>
          </w:p>
        </w:tc>
        <w:tc>
          <w:tcPr>
            <w:tcW w:w="2314" w:type="pct"/>
            <w:gridSpan w:val="2"/>
            <w:vMerge w:val="restart"/>
            <w:tcBorders>
              <w:top w:val="single" w:sz="4" w:space="0" w:color="auto"/>
              <w:left w:val="single" w:sz="4" w:space="0" w:color="auto"/>
              <w:bottom w:val="single" w:sz="4" w:space="0" w:color="auto"/>
              <w:right w:val="single" w:sz="4" w:space="0" w:color="auto"/>
            </w:tcBorders>
            <w:hideMark/>
          </w:tcPr>
          <w:p w14:paraId="38FAF60E" w14:textId="6DC935BE" w:rsidR="00F6623C" w:rsidRDefault="00F6623C" w:rsidP="001D54A2">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5602D1">
              <w:rPr>
                <w:rFonts w:ascii="Calibri" w:eastAsia="Times New Roman" w:hAnsi="Calibri" w:cs="Times New Roman"/>
                <w:sz w:val="18"/>
                <w:szCs w:val="18"/>
                <w:lang w:eastAsia="es-CL"/>
              </w:rPr>
              <w:t>F</w:t>
            </w:r>
            <w:r w:rsidR="005602D1" w:rsidRPr="00DC6295">
              <w:rPr>
                <w:rFonts w:ascii="Calibri" w:eastAsia="Times New Roman" w:hAnsi="Calibri" w:cs="Times New Roman"/>
                <w:sz w:val="18"/>
                <w:szCs w:val="18"/>
                <w:lang w:eastAsia="es-CL"/>
              </w:rPr>
              <w:t>actura</w:t>
            </w:r>
            <w:r w:rsidR="005602D1">
              <w:rPr>
                <w:rFonts w:ascii="Calibri" w:eastAsia="Times New Roman" w:hAnsi="Calibri" w:cs="Times New Roman"/>
                <w:sz w:val="18"/>
                <w:szCs w:val="18"/>
                <w:lang w:eastAsia="es-CL"/>
              </w:rPr>
              <w:t xml:space="preserve"> </w:t>
            </w:r>
            <w:r w:rsidR="005602D1" w:rsidRPr="00DC6295">
              <w:rPr>
                <w:rFonts w:ascii="Calibri" w:eastAsia="Times New Roman" w:hAnsi="Calibri" w:cs="Times New Roman"/>
                <w:sz w:val="18"/>
                <w:szCs w:val="18"/>
                <w:lang w:eastAsia="es-CL"/>
              </w:rPr>
              <w:t>N</w:t>
            </w:r>
            <w:r w:rsidR="00DC6295" w:rsidRPr="00DC6295">
              <w:rPr>
                <w:rFonts w:ascii="Calibri" w:eastAsia="Times New Roman" w:hAnsi="Calibri" w:cs="Times New Roman"/>
                <w:sz w:val="18"/>
                <w:szCs w:val="18"/>
                <w:lang w:eastAsia="es-CL"/>
              </w:rPr>
              <w:t>° 3485948</w:t>
            </w:r>
            <w:r w:rsidR="00DC6295">
              <w:rPr>
                <w:rFonts w:ascii="Calibri" w:eastAsia="Times New Roman" w:hAnsi="Calibri" w:cs="Times New Roman"/>
                <w:sz w:val="18"/>
                <w:szCs w:val="18"/>
                <w:lang w:eastAsia="es-CL"/>
              </w:rPr>
              <w:t xml:space="preserve"> </w:t>
            </w:r>
            <w:r w:rsidRPr="006E22B1">
              <w:rPr>
                <w:rFonts w:ascii="Calibri" w:eastAsia="Times New Roman" w:hAnsi="Calibri" w:cs="Times New Roman"/>
                <w:sz w:val="18"/>
                <w:szCs w:val="18"/>
                <w:lang w:eastAsia="es-CL"/>
              </w:rPr>
              <w:t xml:space="preserve">de </w:t>
            </w:r>
            <w:r w:rsidR="00DC6295">
              <w:rPr>
                <w:rFonts w:ascii="Calibri" w:eastAsia="Times New Roman" w:hAnsi="Calibri" w:cs="Times New Roman"/>
                <w:sz w:val="18"/>
                <w:szCs w:val="18"/>
                <w:lang w:eastAsia="es-CL"/>
              </w:rPr>
              <w:t xml:space="preserve">Manantial S.A. </w:t>
            </w:r>
            <w:r w:rsidR="00896008">
              <w:rPr>
                <w:rFonts w:ascii="Calibri" w:eastAsia="Times New Roman" w:hAnsi="Calibri" w:cs="Times New Roman"/>
                <w:sz w:val="18"/>
                <w:szCs w:val="18"/>
                <w:lang w:eastAsia="es-CL"/>
              </w:rPr>
              <w:t>compra de agua envasada.</w:t>
            </w:r>
          </w:p>
        </w:tc>
      </w:tr>
      <w:tr w:rsidR="00DC6295" w14:paraId="65C36CDF" w14:textId="77777777" w:rsidTr="0060227B">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5926D03" w14:textId="77777777" w:rsidR="00F6623C" w:rsidRDefault="00F6623C" w:rsidP="0060227B">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6CE614" w14:textId="77777777" w:rsidR="00F6623C" w:rsidRDefault="00F6623C" w:rsidP="0060227B">
            <w:pPr>
              <w:spacing w:after="0"/>
              <w:rPr>
                <w:rFonts w:ascii="Calibri" w:eastAsia="Times New Roman" w:hAnsi="Calibri" w:cs="Times New Roman"/>
                <w:b/>
                <w:sz w:val="18"/>
                <w:szCs w:val="18"/>
                <w:lang w:eastAsia="es-CL"/>
              </w:rPr>
            </w:pPr>
          </w:p>
        </w:tc>
      </w:tr>
    </w:tbl>
    <w:p w14:paraId="15349E86" w14:textId="3BFB9899" w:rsidR="00F6623C" w:rsidRDefault="00F6623C" w:rsidP="00F6623C"/>
    <w:p w14:paraId="3E19FD79" w14:textId="754153F4" w:rsidR="00604EF0" w:rsidRDefault="00604EF0" w:rsidP="00F6623C"/>
    <w:p w14:paraId="663EA2C9" w14:textId="77777777" w:rsidR="00E6058E" w:rsidRDefault="00E6058E" w:rsidP="00F6623C"/>
    <w:tbl>
      <w:tblPr>
        <w:tblW w:w="5000" w:type="pct"/>
        <w:jc w:val="center"/>
        <w:tblCellMar>
          <w:left w:w="70" w:type="dxa"/>
          <w:right w:w="70" w:type="dxa"/>
        </w:tblCellMar>
        <w:tblLook w:val="04A0" w:firstRow="1" w:lastRow="0" w:firstColumn="1" w:lastColumn="0" w:noHBand="0" w:noVBand="1"/>
      </w:tblPr>
      <w:tblGrid>
        <w:gridCol w:w="3380"/>
        <w:gridCol w:w="3174"/>
        <w:gridCol w:w="3268"/>
        <w:gridCol w:w="3740"/>
      </w:tblGrid>
      <w:tr w:rsidR="00F6623C" w14:paraId="49165CCC" w14:textId="77777777" w:rsidTr="0060227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4A982027" w14:textId="77777777" w:rsidR="00F6623C" w:rsidRDefault="00F6623C" w:rsidP="0060227B">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7B6718" w14:paraId="3E4182EA" w14:textId="77777777" w:rsidTr="00604EF0">
        <w:trPr>
          <w:trHeight w:val="6079"/>
          <w:jc w:val="center"/>
        </w:trPr>
        <w:tc>
          <w:tcPr>
            <w:tcW w:w="2416" w:type="pct"/>
            <w:gridSpan w:val="2"/>
            <w:tcBorders>
              <w:top w:val="nil"/>
              <w:left w:val="single" w:sz="4" w:space="0" w:color="auto"/>
              <w:bottom w:val="nil"/>
              <w:right w:val="single" w:sz="4" w:space="0" w:color="auto"/>
            </w:tcBorders>
            <w:noWrap/>
            <w:vAlign w:val="center"/>
            <w:hideMark/>
          </w:tcPr>
          <w:p w14:paraId="463D2AA6" w14:textId="7F1FBC3B" w:rsidR="00604EF0" w:rsidRDefault="00604EF0" w:rsidP="0060227B">
            <w:pPr>
              <w:spacing w:after="0"/>
              <w:rPr>
                <w:noProof/>
              </w:rPr>
            </w:pPr>
          </w:p>
          <w:p w14:paraId="14452726" w14:textId="086C3340" w:rsidR="00604EF0" w:rsidRDefault="00604EF0" w:rsidP="0060227B">
            <w:pPr>
              <w:spacing w:after="0"/>
              <w:rPr>
                <w:noProof/>
              </w:rPr>
            </w:pPr>
          </w:p>
          <w:p w14:paraId="1A01CF96" w14:textId="2C0D5400" w:rsidR="00F6623C" w:rsidRDefault="00F6623C" w:rsidP="0060227B">
            <w:pPr>
              <w:spacing w:after="0"/>
            </w:pPr>
          </w:p>
          <w:p w14:paraId="6EBA8278" w14:textId="425B25E4" w:rsidR="00604EF0" w:rsidRDefault="00604EF0" w:rsidP="0060227B">
            <w:pPr>
              <w:spacing w:after="0"/>
            </w:pPr>
          </w:p>
          <w:p w14:paraId="2E7A8BE5" w14:textId="7F4FDD0D" w:rsidR="00604EF0" w:rsidRDefault="00604EF0" w:rsidP="0060227B">
            <w:pPr>
              <w:spacing w:after="0"/>
            </w:pPr>
          </w:p>
          <w:p w14:paraId="26D06D6F" w14:textId="39F6C1D7" w:rsidR="00604EF0" w:rsidRDefault="001D54A2" w:rsidP="0060227B">
            <w:pPr>
              <w:spacing w:after="0"/>
            </w:pPr>
            <w:r>
              <w:rPr>
                <w:noProof/>
              </w:rPr>
              <w:drawing>
                <wp:anchor distT="0" distB="0" distL="114300" distR="114300" simplePos="0" relativeHeight="251659264" behindDoc="0" locked="0" layoutInCell="1" allowOverlap="1" wp14:anchorId="11BC1070" wp14:editId="7661C828">
                  <wp:simplePos x="0" y="0"/>
                  <wp:positionH relativeFrom="column">
                    <wp:posOffset>-21590</wp:posOffset>
                  </wp:positionH>
                  <wp:positionV relativeFrom="paragraph">
                    <wp:posOffset>68580</wp:posOffset>
                  </wp:positionV>
                  <wp:extent cx="4104005" cy="22383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8705"/>
                          <a:stretch/>
                        </pic:blipFill>
                        <pic:spPr bwMode="auto">
                          <a:xfrm>
                            <a:off x="0" y="0"/>
                            <a:ext cx="410400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B3304" w14:textId="2B1E357D" w:rsidR="00604EF0" w:rsidRDefault="00604EF0" w:rsidP="0060227B">
            <w:pPr>
              <w:spacing w:after="0"/>
            </w:pPr>
          </w:p>
          <w:p w14:paraId="47CC645F" w14:textId="209A5229" w:rsidR="00604EF0" w:rsidRDefault="00604EF0" w:rsidP="0060227B">
            <w:pPr>
              <w:spacing w:after="0"/>
            </w:pPr>
          </w:p>
          <w:p w14:paraId="59EA073F" w14:textId="01371DD5" w:rsidR="00604EF0" w:rsidRDefault="00604EF0" w:rsidP="0060227B">
            <w:pPr>
              <w:spacing w:after="0"/>
            </w:pPr>
          </w:p>
          <w:p w14:paraId="5DDCA790" w14:textId="6704FB59" w:rsidR="00604EF0" w:rsidRDefault="00604EF0" w:rsidP="0060227B">
            <w:pPr>
              <w:spacing w:after="0"/>
            </w:pPr>
          </w:p>
          <w:p w14:paraId="488C3226" w14:textId="5C2877EC" w:rsidR="00604EF0" w:rsidRDefault="00604EF0" w:rsidP="0060227B">
            <w:pPr>
              <w:spacing w:after="0"/>
            </w:pPr>
          </w:p>
          <w:p w14:paraId="771C85A0" w14:textId="41BA87BA" w:rsidR="00604EF0" w:rsidRDefault="00604EF0" w:rsidP="0060227B">
            <w:pPr>
              <w:spacing w:after="0"/>
            </w:pPr>
          </w:p>
          <w:p w14:paraId="444D9AD9" w14:textId="3F1F7D92" w:rsidR="00604EF0" w:rsidRDefault="00604EF0" w:rsidP="0060227B">
            <w:pPr>
              <w:spacing w:after="0"/>
            </w:pPr>
          </w:p>
          <w:p w14:paraId="0763D19A" w14:textId="1BCC189B" w:rsidR="00604EF0" w:rsidRDefault="00604EF0" w:rsidP="0060227B">
            <w:pPr>
              <w:spacing w:after="0"/>
            </w:pPr>
          </w:p>
          <w:p w14:paraId="335B3008" w14:textId="77777777" w:rsidR="00604EF0" w:rsidRDefault="00604EF0" w:rsidP="0060227B">
            <w:pPr>
              <w:spacing w:after="0"/>
            </w:pPr>
          </w:p>
          <w:p w14:paraId="75A23045" w14:textId="77777777" w:rsidR="00604EF0" w:rsidRDefault="00604EF0" w:rsidP="0060227B">
            <w:pPr>
              <w:spacing w:after="0"/>
            </w:pPr>
          </w:p>
          <w:p w14:paraId="508BD31C" w14:textId="77777777" w:rsidR="00604EF0" w:rsidRDefault="00604EF0" w:rsidP="0060227B">
            <w:pPr>
              <w:spacing w:after="0"/>
            </w:pPr>
          </w:p>
          <w:p w14:paraId="5E8AA0C4" w14:textId="7C825F04" w:rsidR="00604EF0" w:rsidRDefault="00604EF0" w:rsidP="0060227B">
            <w:pPr>
              <w:spacing w:after="0"/>
            </w:pPr>
          </w:p>
          <w:p w14:paraId="35C0B3E5" w14:textId="77777777" w:rsidR="00604EF0" w:rsidRDefault="00604EF0" w:rsidP="0060227B">
            <w:pPr>
              <w:spacing w:after="0"/>
            </w:pPr>
          </w:p>
          <w:p w14:paraId="000C19D5" w14:textId="77777777" w:rsidR="00604EF0" w:rsidRDefault="00604EF0" w:rsidP="0060227B">
            <w:pPr>
              <w:spacing w:after="0"/>
            </w:pPr>
          </w:p>
          <w:p w14:paraId="3AB7341E" w14:textId="77777777" w:rsidR="00604EF0" w:rsidRDefault="00604EF0" w:rsidP="0060227B">
            <w:pPr>
              <w:spacing w:after="0"/>
            </w:pPr>
          </w:p>
          <w:p w14:paraId="2A9F71E3" w14:textId="77777777" w:rsidR="00604EF0" w:rsidRDefault="00604EF0" w:rsidP="0060227B">
            <w:pPr>
              <w:spacing w:after="0"/>
            </w:pPr>
          </w:p>
          <w:p w14:paraId="688850DB" w14:textId="77777777" w:rsidR="00604EF0" w:rsidRDefault="00604EF0" w:rsidP="0060227B">
            <w:pPr>
              <w:spacing w:after="0"/>
            </w:pPr>
          </w:p>
          <w:p w14:paraId="79F2D5C6" w14:textId="41E0CF95" w:rsidR="00604EF0" w:rsidRDefault="00604EF0" w:rsidP="0060227B">
            <w:pPr>
              <w:spacing w:after="0"/>
            </w:pPr>
          </w:p>
        </w:tc>
        <w:tc>
          <w:tcPr>
            <w:tcW w:w="2584" w:type="pct"/>
            <w:gridSpan w:val="2"/>
            <w:tcBorders>
              <w:top w:val="nil"/>
              <w:left w:val="single" w:sz="4" w:space="0" w:color="auto"/>
              <w:bottom w:val="nil"/>
              <w:right w:val="single" w:sz="4" w:space="0" w:color="auto"/>
            </w:tcBorders>
            <w:noWrap/>
            <w:vAlign w:val="center"/>
            <w:hideMark/>
          </w:tcPr>
          <w:p w14:paraId="73FFFAB2" w14:textId="7240D1FD" w:rsidR="00F6623C" w:rsidRDefault="007B6718" w:rsidP="0060227B">
            <w:pPr>
              <w:spacing w:after="0" w:line="240" w:lineRule="auto"/>
              <w:rPr>
                <w:rFonts w:ascii="Calibri" w:eastAsia="Times New Roman" w:hAnsi="Calibri" w:cs="Times New Roman"/>
                <w:sz w:val="20"/>
                <w:szCs w:val="20"/>
                <w:lang w:eastAsia="es-CL"/>
              </w:rPr>
            </w:pPr>
            <w:r w:rsidRPr="007B6718">
              <w:rPr>
                <w:rFonts w:ascii="Calibri" w:eastAsia="Times New Roman" w:hAnsi="Calibri" w:cs="Times New Roman"/>
                <w:noProof/>
                <w:sz w:val="20"/>
                <w:szCs w:val="20"/>
                <w:lang w:eastAsia="es-CL"/>
              </w:rPr>
              <w:drawing>
                <wp:inline distT="0" distB="0" distL="0" distR="0" wp14:anchorId="155C97DC" wp14:editId="1F70590C">
                  <wp:extent cx="4100280" cy="2305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6461" cy="2308525"/>
                          </a:xfrm>
                          <a:prstGeom prst="rect">
                            <a:avLst/>
                          </a:prstGeom>
                          <a:noFill/>
                          <a:ln>
                            <a:noFill/>
                          </a:ln>
                        </pic:spPr>
                      </pic:pic>
                    </a:graphicData>
                  </a:graphic>
                </wp:inline>
              </w:drawing>
            </w:r>
          </w:p>
        </w:tc>
      </w:tr>
      <w:tr w:rsidR="00B55300" w14:paraId="7E4064D7" w14:textId="77777777" w:rsidTr="00B55300">
        <w:trPr>
          <w:trHeight w:val="300"/>
          <w:jc w:val="center"/>
        </w:trPr>
        <w:tc>
          <w:tcPr>
            <w:tcW w:w="1246" w:type="pct"/>
            <w:tcBorders>
              <w:top w:val="single" w:sz="4" w:space="0" w:color="auto"/>
              <w:left w:val="single" w:sz="4" w:space="0" w:color="auto"/>
              <w:bottom w:val="single" w:sz="4" w:space="0" w:color="auto"/>
              <w:right w:val="nil"/>
            </w:tcBorders>
            <w:noWrap/>
            <w:vAlign w:val="center"/>
            <w:hideMark/>
          </w:tcPr>
          <w:p w14:paraId="72481569" w14:textId="77777777" w:rsidR="00F6623C" w:rsidRDefault="00F6623C" w:rsidP="0060227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Fotografía 5.</w:t>
            </w:r>
          </w:p>
        </w:tc>
        <w:tc>
          <w:tcPr>
            <w:tcW w:w="1169" w:type="pct"/>
            <w:tcBorders>
              <w:top w:val="single" w:sz="4" w:space="0" w:color="auto"/>
              <w:left w:val="single" w:sz="4" w:space="0" w:color="auto"/>
              <w:bottom w:val="single" w:sz="4" w:space="0" w:color="auto"/>
              <w:right w:val="single" w:sz="4" w:space="0" w:color="000000"/>
            </w:tcBorders>
            <w:noWrap/>
            <w:vAlign w:val="center"/>
            <w:hideMark/>
          </w:tcPr>
          <w:p w14:paraId="526A4525" w14:textId="010637A8" w:rsidR="00F6623C" w:rsidRDefault="00F6623C" w:rsidP="0060227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1</w:t>
            </w:r>
            <w:r w:rsidR="00896008">
              <w:rPr>
                <w:rFonts w:ascii="Calibri" w:eastAsia="Times New Roman" w:hAnsi="Calibri" w:cs="Times New Roman"/>
                <w:sz w:val="18"/>
                <w:szCs w:val="18"/>
                <w:lang w:eastAsia="es-CL"/>
              </w:rPr>
              <w:t>1</w:t>
            </w:r>
            <w:r w:rsidRPr="000E67FD">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7</w:t>
            </w:r>
            <w:r w:rsidRPr="000E67FD">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8</w:t>
            </w:r>
          </w:p>
        </w:tc>
        <w:tc>
          <w:tcPr>
            <w:tcW w:w="1205" w:type="pct"/>
            <w:tcBorders>
              <w:top w:val="single" w:sz="4" w:space="0" w:color="auto"/>
              <w:left w:val="nil"/>
              <w:bottom w:val="single" w:sz="4" w:space="0" w:color="auto"/>
              <w:right w:val="nil"/>
            </w:tcBorders>
            <w:noWrap/>
            <w:vAlign w:val="center"/>
            <w:hideMark/>
          </w:tcPr>
          <w:p w14:paraId="51EB7AC6" w14:textId="465FCFEF" w:rsidR="00F6623C" w:rsidRDefault="007B6718" w:rsidP="0060227B">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18"/>
              </w:rPr>
              <w:t>Fotografía 6.</w:t>
            </w:r>
          </w:p>
        </w:tc>
        <w:tc>
          <w:tcPr>
            <w:tcW w:w="1380" w:type="pct"/>
            <w:tcBorders>
              <w:top w:val="single" w:sz="4" w:space="0" w:color="auto"/>
              <w:left w:val="single" w:sz="4" w:space="0" w:color="auto"/>
              <w:bottom w:val="single" w:sz="4" w:space="0" w:color="auto"/>
              <w:right w:val="single" w:sz="4" w:space="0" w:color="000000"/>
            </w:tcBorders>
            <w:noWrap/>
            <w:vAlign w:val="center"/>
            <w:hideMark/>
          </w:tcPr>
          <w:p w14:paraId="51D1F211" w14:textId="390BE2DE" w:rsidR="00F6623C" w:rsidRDefault="00F6623C" w:rsidP="0060227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7B6718">
              <w:rPr>
                <w:rFonts w:ascii="Calibri" w:eastAsia="Times New Roman" w:hAnsi="Calibri" w:cs="Times New Roman"/>
                <w:sz w:val="18"/>
                <w:szCs w:val="18"/>
                <w:lang w:eastAsia="es-CL"/>
              </w:rPr>
              <w:t>25-07-2018</w:t>
            </w:r>
          </w:p>
        </w:tc>
      </w:tr>
      <w:tr w:rsidR="007B6718" w14:paraId="441D040C" w14:textId="77777777" w:rsidTr="00604EF0">
        <w:trPr>
          <w:trHeight w:val="450"/>
          <w:jc w:val="center"/>
        </w:trPr>
        <w:tc>
          <w:tcPr>
            <w:tcW w:w="2416" w:type="pct"/>
            <w:gridSpan w:val="2"/>
            <w:vMerge w:val="restart"/>
            <w:tcBorders>
              <w:top w:val="single" w:sz="4" w:space="0" w:color="auto"/>
              <w:left w:val="single" w:sz="4" w:space="0" w:color="auto"/>
              <w:bottom w:val="single" w:sz="4" w:space="0" w:color="auto"/>
              <w:right w:val="single" w:sz="4" w:space="0" w:color="auto"/>
            </w:tcBorders>
            <w:hideMark/>
          </w:tcPr>
          <w:p w14:paraId="0769972D" w14:textId="4A7739A9" w:rsidR="00F6623C" w:rsidRDefault="00F6623C" w:rsidP="0022417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B6718">
              <w:rPr>
                <w:rFonts w:ascii="Calibri" w:eastAsia="Times New Roman" w:hAnsi="Calibri" w:cs="Times New Roman"/>
                <w:sz w:val="18"/>
                <w:szCs w:val="18"/>
                <w:lang w:eastAsia="es-CL"/>
              </w:rPr>
              <w:t xml:space="preserve">Guía de despacho </w:t>
            </w:r>
            <w:r w:rsidR="00604EF0">
              <w:rPr>
                <w:rFonts w:ascii="Calibri" w:eastAsia="Times New Roman" w:hAnsi="Calibri" w:cs="Times New Roman"/>
                <w:sz w:val="18"/>
                <w:szCs w:val="18"/>
                <w:lang w:eastAsia="es-CL"/>
              </w:rPr>
              <w:t xml:space="preserve">N°5639471/11.07.2018 </w:t>
            </w:r>
            <w:r w:rsidR="009F1F9D">
              <w:rPr>
                <w:rFonts w:ascii="Calibri" w:eastAsia="Times New Roman" w:hAnsi="Calibri" w:cs="Times New Roman"/>
                <w:sz w:val="18"/>
                <w:szCs w:val="18"/>
                <w:lang w:eastAsia="es-CL"/>
              </w:rPr>
              <w:t>destino canal refugio</w:t>
            </w:r>
            <w:r w:rsidR="00224178">
              <w:rPr>
                <w:rFonts w:ascii="Calibri" w:eastAsia="Times New Roman" w:hAnsi="Calibri" w:cs="Times New Roman"/>
                <w:sz w:val="18"/>
                <w:szCs w:val="18"/>
                <w:lang w:eastAsia="es-CL"/>
              </w:rPr>
              <w:t xml:space="preserve"> de</w:t>
            </w:r>
            <w:r w:rsidR="009F1F9D">
              <w:rPr>
                <w:rFonts w:ascii="Calibri" w:eastAsia="Times New Roman" w:hAnsi="Calibri" w:cs="Times New Roman"/>
                <w:sz w:val="18"/>
                <w:szCs w:val="18"/>
                <w:lang w:eastAsia="es-CL"/>
              </w:rPr>
              <w:t xml:space="preserve"> botell</w:t>
            </w:r>
            <w:r w:rsidR="00224178">
              <w:rPr>
                <w:rFonts w:ascii="Calibri" w:eastAsia="Times New Roman" w:hAnsi="Calibri" w:cs="Times New Roman"/>
                <w:sz w:val="18"/>
                <w:szCs w:val="18"/>
                <w:lang w:eastAsia="es-CL"/>
              </w:rPr>
              <w:t>o</w:t>
            </w:r>
            <w:r w:rsidR="009F1F9D">
              <w:rPr>
                <w:rFonts w:ascii="Calibri" w:eastAsia="Times New Roman" w:hAnsi="Calibri" w:cs="Times New Roman"/>
                <w:sz w:val="18"/>
                <w:szCs w:val="18"/>
                <w:lang w:eastAsia="es-CL"/>
              </w:rPr>
              <w:t>n</w:t>
            </w:r>
            <w:r w:rsidR="00224178">
              <w:rPr>
                <w:rFonts w:ascii="Calibri" w:eastAsia="Times New Roman" w:hAnsi="Calibri" w:cs="Times New Roman"/>
                <w:sz w:val="18"/>
                <w:szCs w:val="18"/>
                <w:lang w:eastAsia="es-CL"/>
              </w:rPr>
              <w:t>es</w:t>
            </w:r>
            <w:r w:rsidR="009F1F9D">
              <w:rPr>
                <w:rFonts w:ascii="Calibri" w:eastAsia="Times New Roman" w:hAnsi="Calibri" w:cs="Times New Roman"/>
                <w:sz w:val="18"/>
                <w:szCs w:val="18"/>
                <w:lang w:eastAsia="es-CL"/>
              </w:rPr>
              <w:t xml:space="preserve"> de agua y dispensador</w:t>
            </w:r>
          </w:p>
        </w:tc>
        <w:tc>
          <w:tcPr>
            <w:tcW w:w="2584" w:type="pct"/>
            <w:gridSpan w:val="2"/>
            <w:vMerge w:val="restart"/>
            <w:tcBorders>
              <w:top w:val="single" w:sz="4" w:space="0" w:color="auto"/>
              <w:left w:val="single" w:sz="4" w:space="0" w:color="auto"/>
              <w:bottom w:val="single" w:sz="4" w:space="0" w:color="auto"/>
              <w:right w:val="single" w:sz="4" w:space="0" w:color="auto"/>
            </w:tcBorders>
            <w:hideMark/>
          </w:tcPr>
          <w:p w14:paraId="78D9519E" w14:textId="6FE5199D" w:rsidR="00F6623C" w:rsidRDefault="007B6718" w:rsidP="00B55300">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Fotografía </w:t>
            </w:r>
            <w:r w:rsidR="00B55300">
              <w:rPr>
                <w:rFonts w:ascii="Calibri" w:eastAsia="Times New Roman" w:hAnsi="Calibri" w:cs="Times New Roman"/>
                <w:sz w:val="18"/>
                <w:szCs w:val="18"/>
                <w:lang w:eastAsia="es-CL"/>
              </w:rPr>
              <w:t xml:space="preserve">de los </w:t>
            </w:r>
            <w:r w:rsidR="00ED4668">
              <w:rPr>
                <w:rFonts w:ascii="Calibri" w:eastAsia="Times New Roman" w:hAnsi="Calibri" w:cs="Times New Roman"/>
                <w:sz w:val="18"/>
                <w:szCs w:val="18"/>
                <w:lang w:eastAsia="es-CL"/>
              </w:rPr>
              <w:t>botellones</w:t>
            </w:r>
            <w:r w:rsidR="00B55300">
              <w:rPr>
                <w:rFonts w:ascii="Calibri" w:eastAsia="Times New Roman" w:hAnsi="Calibri" w:cs="Times New Roman"/>
                <w:sz w:val="18"/>
                <w:szCs w:val="18"/>
                <w:lang w:eastAsia="es-CL"/>
              </w:rPr>
              <w:t xml:space="preserve"> de 20 litros almacenados en base de Melinka propiedad de la empresa </w:t>
            </w:r>
            <w:proofErr w:type="spellStart"/>
            <w:r w:rsidR="00B55300">
              <w:rPr>
                <w:rFonts w:ascii="Calibri" w:eastAsia="Times New Roman" w:hAnsi="Calibri" w:cs="Times New Roman"/>
                <w:sz w:val="18"/>
                <w:szCs w:val="18"/>
                <w:lang w:eastAsia="es-CL"/>
              </w:rPr>
              <w:t>Aquachile</w:t>
            </w:r>
            <w:proofErr w:type="spellEnd"/>
            <w:r w:rsidR="00B55300">
              <w:rPr>
                <w:rFonts w:ascii="Calibri" w:eastAsia="Times New Roman" w:hAnsi="Calibri" w:cs="Times New Roman"/>
                <w:sz w:val="18"/>
                <w:szCs w:val="18"/>
                <w:lang w:eastAsia="es-CL"/>
              </w:rPr>
              <w:t xml:space="preserve"> S.A., se aprecia georreferenciación mediante GPS</w:t>
            </w:r>
          </w:p>
        </w:tc>
      </w:tr>
      <w:tr w:rsidR="007B6718" w14:paraId="0847975C" w14:textId="77777777" w:rsidTr="0060227B">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311EB2" w14:textId="77777777" w:rsidR="00F6623C" w:rsidRDefault="00F6623C" w:rsidP="0060227B">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736070" w14:textId="77777777" w:rsidR="00F6623C" w:rsidRDefault="00F6623C" w:rsidP="0060227B">
            <w:pPr>
              <w:spacing w:after="0"/>
              <w:rPr>
                <w:rFonts w:ascii="Calibri" w:eastAsia="Times New Roman" w:hAnsi="Calibri" w:cs="Times New Roman"/>
                <w:b/>
                <w:sz w:val="18"/>
                <w:szCs w:val="18"/>
                <w:lang w:eastAsia="es-CL"/>
              </w:rPr>
            </w:pPr>
          </w:p>
        </w:tc>
      </w:tr>
    </w:tbl>
    <w:p w14:paraId="002DFC03" w14:textId="105F0732" w:rsidR="003D386B" w:rsidRDefault="003D386B" w:rsidP="003A7440"/>
    <w:p w14:paraId="28A3B7D9" w14:textId="77777777" w:rsidR="00ED4668" w:rsidRDefault="00ED4668" w:rsidP="003A7440"/>
    <w:p w14:paraId="7F29B0D7" w14:textId="77777777" w:rsidR="003A7440" w:rsidRPr="0098474A" w:rsidRDefault="003A7440" w:rsidP="003A7440">
      <w:pPr>
        <w:pStyle w:val="Ttulo1"/>
        <w:rPr>
          <w:szCs w:val="24"/>
        </w:rPr>
      </w:pPr>
      <w:bookmarkStart w:id="70" w:name="_Toc352840404"/>
      <w:bookmarkStart w:id="71" w:name="_Toc352841464"/>
      <w:bookmarkStart w:id="72" w:name="_Toc447875253"/>
      <w:bookmarkStart w:id="73" w:name="_Toc449085431"/>
      <w:bookmarkStart w:id="74" w:name="_Toc10021935"/>
      <w:r>
        <w:rPr>
          <w:szCs w:val="24"/>
        </w:rPr>
        <w:t>C</w:t>
      </w:r>
      <w:r w:rsidRPr="0098474A">
        <w:rPr>
          <w:szCs w:val="24"/>
        </w:rPr>
        <w:t>ONCLUSIONES</w:t>
      </w:r>
      <w:bookmarkEnd w:id="70"/>
      <w:bookmarkEnd w:id="71"/>
      <w:bookmarkEnd w:id="72"/>
      <w:bookmarkEnd w:id="73"/>
      <w:bookmarkEnd w:id="74"/>
    </w:p>
    <w:p w14:paraId="7D721952" w14:textId="77777777" w:rsidR="003A7440" w:rsidRPr="0098474A" w:rsidRDefault="003A7440" w:rsidP="003A7440">
      <w:pPr>
        <w:spacing w:after="0" w:line="240" w:lineRule="auto"/>
        <w:contextualSpacing/>
        <w:jc w:val="both"/>
        <w:rPr>
          <w:rFonts w:cstheme="minorHAnsi"/>
          <w:sz w:val="24"/>
          <w:szCs w:val="24"/>
        </w:rPr>
      </w:pPr>
    </w:p>
    <w:p w14:paraId="1D4258B3" w14:textId="66A956AE"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 2, 3 </w:t>
      </w:r>
      <w:r w:rsidR="0094398F">
        <w:rPr>
          <w:rFonts w:cstheme="minorHAnsi"/>
        </w:rPr>
        <w:t xml:space="preserve">y </w:t>
      </w:r>
      <w:r>
        <w:rPr>
          <w:rFonts w:cstheme="minorHAnsi"/>
        </w:rPr>
        <w:t>4</w:t>
      </w:r>
      <w:r w:rsidR="0094398F">
        <w:rPr>
          <w:rFonts w:cstheme="minorHAnsi"/>
        </w:rPr>
        <w:t xml:space="preserve">, </w:t>
      </w:r>
      <w:r w:rsidRPr="0098474A">
        <w:rPr>
          <w:rFonts w:cstheme="minorHAnsi"/>
        </w:rPr>
        <w:t xml:space="preserve">asociadas al Programa de Cumplimiento aprobado a través de la </w:t>
      </w:r>
      <w:r w:rsidR="0098544B" w:rsidRPr="0098544B">
        <w:rPr>
          <w:rFonts w:cstheme="minorHAnsi"/>
        </w:rPr>
        <w:t>Resolución Exenta N°5/ Rol F-004-2018</w:t>
      </w:r>
      <w:r w:rsidR="0098544B">
        <w:rPr>
          <w:rFonts w:cstheme="minorHAnsi"/>
        </w:rPr>
        <w:t xml:space="preserve"> </w:t>
      </w:r>
      <w:r w:rsidRPr="0098474A">
        <w:rPr>
          <w:rFonts w:cstheme="minorHAnsi"/>
        </w:rPr>
        <w:t>de esta Superintendencia.</w:t>
      </w:r>
    </w:p>
    <w:p w14:paraId="155192E3" w14:textId="77777777" w:rsidR="003A7440" w:rsidRPr="009A0172" w:rsidRDefault="0094398F" w:rsidP="009A0172">
      <w:pPr>
        <w:jc w:val="both"/>
        <w:rPr>
          <w:rFonts w:cstheme="minorHAnsi"/>
        </w:rPr>
      </w:pPr>
      <w:r>
        <w:rPr>
          <w:rFonts w:cstheme="minorHAnsi"/>
        </w:rPr>
        <w:t>Del total de acciones verificadas, se puede indicar que el Programa de Cumplimiento se encuentra en estado Conforme.</w:t>
      </w:r>
    </w:p>
    <w:p w14:paraId="757CC95B" w14:textId="77777777" w:rsidR="003A7440" w:rsidRPr="0098474A" w:rsidRDefault="003A7440" w:rsidP="003A7440">
      <w:pPr>
        <w:pStyle w:val="Ttulo1"/>
        <w:rPr>
          <w:szCs w:val="24"/>
        </w:rPr>
      </w:pPr>
      <w:bookmarkStart w:id="75" w:name="_Toc449085432"/>
      <w:bookmarkStart w:id="76" w:name="_Toc10021936"/>
      <w:r w:rsidRPr="0098474A">
        <w:rPr>
          <w:szCs w:val="24"/>
        </w:rPr>
        <w:t>ANEXOS</w:t>
      </w:r>
      <w:bookmarkEnd w:id="75"/>
      <w:bookmarkEnd w:id="76"/>
    </w:p>
    <w:p w14:paraId="4F459F6B" w14:textId="77777777" w:rsidR="003A7440" w:rsidRPr="0098474A" w:rsidRDefault="003A7440" w:rsidP="003A7440">
      <w:pPr>
        <w:spacing w:after="0" w:line="240" w:lineRule="auto"/>
        <w:jc w:val="both"/>
        <w:rPr>
          <w:rFonts w:ascii="Calibri" w:eastAsia="Calibri" w:hAnsi="Calibri" w:cs="Times New Roman"/>
        </w:rPr>
      </w:pPr>
    </w:p>
    <w:p w14:paraId="475486C5" w14:textId="58D7C01A" w:rsidR="005778D9" w:rsidRDefault="005778D9" w:rsidP="005778D9">
      <w:r>
        <w:t xml:space="preserve">Los reportes del </w:t>
      </w:r>
      <w:proofErr w:type="spellStart"/>
      <w:r>
        <w:t>PdC</w:t>
      </w:r>
      <w:proofErr w:type="spellEnd"/>
      <w:r>
        <w:t xml:space="preserve"> antes mencionados se encontrarán disponible en el sistema SNIFA bajo el </w:t>
      </w:r>
      <w:r w:rsidRPr="0098544B">
        <w:rPr>
          <w:rFonts w:cstheme="minorHAnsi"/>
        </w:rPr>
        <w:t>Rol F-004-2018</w:t>
      </w:r>
      <w:r>
        <w:rPr>
          <w:rFonts w:cstheme="minorHAnsi"/>
        </w:rPr>
        <w:t>.</w:t>
      </w:r>
    </w:p>
    <w:p w14:paraId="3586B325" w14:textId="77777777" w:rsidR="003A7440" w:rsidRPr="0098474A" w:rsidRDefault="003A7440" w:rsidP="005778D9">
      <w:pPr>
        <w:spacing w:line="240" w:lineRule="auto"/>
        <w:rPr>
          <w:rFonts w:ascii="Calibri" w:eastAsia="Calibri" w:hAnsi="Calibri" w:cs="Calibri"/>
          <w:sz w:val="24"/>
          <w:szCs w:val="24"/>
        </w:rPr>
      </w:pPr>
    </w:p>
    <w:p w14:paraId="0B936A90" w14:textId="77777777" w:rsidR="000E1755" w:rsidRDefault="009B2C63"/>
    <w:sectPr w:rsidR="000E1755" w:rsidSect="00183E82">
      <w:footerReference w:type="default" r:id="rId19"/>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78FEA" w14:textId="77777777" w:rsidR="00ED2FFD" w:rsidRDefault="00ED2FFD">
      <w:pPr>
        <w:spacing w:after="0" w:line="240" w:lineRule="auto"/>
      </w:pPr>
      <w:r>
        <w:separator/>
      </w:r>
    </w:p>
  </w:endnote>
  <w:endnote w:type="continuationSeparator" w:id="0">
    <w:p w14:paraId="3E50D580" w14:textId="77777777" w:rsidR="00ED2FFD" w:rsidRDefault="00ED2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D327E9A" w14:textId="77777777" w:rsidR="00C12966" w:rsidRDefault="0094398F">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252FBA61"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30DEC50"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382F8112" w14:textId="77777777" w:rsidR="00C12966" w:rsidRDefault="009B2C63" w:rsidP="00531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2A85FD45" w14:textId="77777777" w:rsidR="00C12966" w:rsidRDefault="0094398F">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715201DA"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721DF477"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02386535" w14:textId="77777777" w:rsidR="00C12966" w:rsidRDefault="009B2C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3C63096C" w14:textId="77777777" w:rsidR="00C12966" w:rsidRDefault="0094398F">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3E6D3CEA" w14:textId="77777777" w:rsidR="00C12966" w:rsidRDefault="0094398F" w:rsidP="00AB62E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7FC6BE30" w14:textId="77777777" w:rsidR="00C12966" w:rsidRDefault="0094398F" w:rsidP="00AB62E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067B27D5" w14:textId="77777777" w:rsidR="00C12966" w:rsidRPr="00E56524" w:rsidRDefault="009B2C63"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3DB3DB8A" w14:textId="77777777" w:rsidR="00C12966" w:rsidRDefault="009B2C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18DC3" w14:textId="77777777" w:rsidR="00ED2FFD" w:rsidRDefault="00ED2FFD">
      <w:pPr>
        <w:spacing w:after="0" w:line="240" w:lineRule="auto"/>
      </w:pPr>
      <w:r>
        <w:separator/>
      </w:r>
    </w:p>
  </w:footnote>
  <w:footnote w:type="continuationSeparator" w:id="0">
    <w:p w14:paraId="396208FC" w14:textId="77777777" w:rsidR="00ED2FFD" w:rsidRDefault="00ED2F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FF4"/>
    <w:rsid w:val="00007C15"/>
    <w:rsid w:val="000C28AD"/>
    <w:rsid w:val="000C5D65"/>
    <w:rsid w:val="000D1A1E"/>
    <w:rsid w:val="000E67FD"/>
    <w:rsid w:val="000F4088"/>
    <w:rsid w:val="000F428B"/>
    <w:rsid w:val="000F7148"/>
    <w:rsid w:val="001410C8"/>
    <w:rsid w:val="00146A86"/>
    <w:rsid w:val="00147661"/>
    <w:rsid w:val="001531F8"/>
    <w:rsid w:val="0016277B"/>
    <w:rsid w:val="00177A1F"/>
    <w:rsid w:val="00182821"/>
    <w:rsid w:val="001B0161"/>
    <w:rsid w:val="001D54A2"/>
    <w:rsid w:val="00210EC2"/>
    <w:rsid w:val="00224178"/>
    <w:rsid w:val="00244610"/>
    <w:rsid w:val="0024712C"/>
    <w:rsid w:val="00287DD4"/>
    <w:rsid w:val="00294FDA"/>
    <w:rsid w:val="002C07FF"/>
    <w:rsid w:val="002D0808"/>
    <w:rsid w:val="00312D01"/>
    <w:rsid w:val="00352D12"/>
    <w:rsid w:val="003A7440"/>
    <w:rsid w:val="003D386B"/>
    <w:rsid w:val="003F64AB"/>
    <w:rsid w:val="00410761"/>
    <w:rsid w:val="00420D1C"/>
    <w:rsid w:val="004237D0"/>
    <w:rsid w:val="00471D69"/>
    <w:rsid w:val="0049508B"/>
    <w:rsid w:val="004B1606"/>
    <w:rsid w:val="004C373B"/>
    <w:rsid w:val="00503211"/>
    <w:rsid w:val="00517B2B"/>
    <w:rsid w:val="005273DB"/>
    <w:rsid w:val="005602D1"/>
    <w:rsid w:val="00576E46"/>
    <w:rsid w:val="005778D9"/>
    <w:rsid w:val="00584BA4"/>
    <w:rsid w:val="005C5EF9"/>
    <w:rsid w:val="00604EF0"/>
    <w:rsid w:val="0062293F"/>
    <w:rsid w:val="00644A95"/>
    <w:rsid w:val="0066092E"/>
    <w:rsid w:val="0066522B"/>
    <w:rsid w:val="0067410B"/>
    <w:rsid w:val="00676299"/>
    <w:rsid w:val="006E51F3"/>
    <w:rsid w:val="006E7B70"/>
    <w:rsid w:val="00707918"/>
    <w:rsid w:val="00737E45"/>
    <w:rsid w:val="00772B6E"/>
    <w:rsid w:val="00773EAF"/>
    <w:rsid w:val="007A3675"/>
    <w:rsid w:val="007B6718"/>
    <w:rsid w:val="007C1E8C"/>
    <w:rsid w:val="007C5CC5"/>
    <w:rsid w:val="007D24AD"/>
    <w:rsid w:val="00803877"/>
    <w:rsid w:val="008111B9"/>
    <w:rsid w:val="00896008"/>
    <w:rsid w:val="008B782A"/>
    <w:rsid w:val="008F2025"/>
    <w:rsid w:val="00931CC4"/>
    <w:rsid w:val="00932F63"/>
    <w:rsid w:val="0094398F"/>
    <w:rsid w:val="00954191"/>
    <w:rsid w:val="00982FF5"/>
    <w:rsid w:val="0098544B"/>
    <w:rsid w:val="009A0172"/>
    <w:rsid w:val="009A1DF7"/>
    <w:rsid w:val="009A2D1D"/>
    <w:rsid w:val="009B2C63"/>
    <w:rsid w:val="009F1F9D"/>
    <w:rsid w:val="009F3AF1"/>
    <w:rsid w:val="00A062FE"/>
    <w:rsid w:val="00A24F79"/>
    <w:rsid w:val="00A3280B"/>
    <w:rsid w:val="00A67AF1"/>
    <w:rsid w:val="00AA402A"/>
    <w:rsid w:val="00AA4491"/>
    <w:rsid w:val="00AE36B9"/>
    <w:rsid w:val="00AE4166"/>
    <w:rsid w:val="00B16D3A"/>
    <w:rsid w:val="00B17F51"/>
    <w:rsid w:val="00B20C2B"/>
    <w:rsid w:val="00B55300"/>
    <w:rsid w:val="00B56B72"/>
    <w:rsid w:val="00B82E52"/>
    <w:rsid w:val="00B8305D"/>
    <w:rsid w:val="00BA5474"/>
    <w:rsid w:val="00BD05BB"/>
    <w:rsid w:val="00BF20AB"/>
    <w:rsid w:val="00C1390A"/>
    <w:rsid w:val="00C8077C"/>
    <w:rsid w:val="00D03793"/>
    <w:rsid w:val="00D255AF"/>
    <w:rsid w:val="00D55231"/>
    <w:rsid w:val="00D64BE7"/>
    <w:rsid w:val="00D720A8"/>
    <w:rsid w:val="00DA024D"/>
    <w:rsid w:val="00DC6295"/>
    <w:rsid w:val="00DD40D4"/>
    <w:rsid w:val="00E0773A"/>
    <w:rsid w:val="00E154D7"/>
    <w:rsid w:val="00E53785"/>
    <w:rsid w:val="00E6058E"/>
    <w:rsid w:val="00E71F13"/>
    <w:rsid w:val="00E77CF3"/>
    <w:rsid w:val="00E9322F"/>
    <w:rsid w:val="00E9788A"/>
    <w:rsid w:val="00ED2FFD"/>
    <w:rsid w:val="00ED4668"/>
    <w:rsid w:val="00F55063"/>
    <w:rsid w:val="00F56929"/>
    <w:rsid w:val="00F60CBF"/>
    <w:rsid w:val="00F6623C"/>
    <w:rsid w:val="00F66FA9"/>
    <w:rsid w:val="00F9751A"/>
    <w:rsid w:val="00F97B91"/>
    <w:rsid w:val="00FA3ABD"/>
    <w:rsid w:val="00FE1D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379C293"/>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character" w:styleId="Mencinsinresolver">
    <w:name w:val="Unresolved Mention"/>
    <w:basedOn w:val="Fuentedeprrafopredeter"/>
    <w:uiPriority w:val="99"/>
    <w:semiHidden/>
    <w:unhideWhenUsed/>
    <w:rsid w:val="001B0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117451654">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1006901917">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218590191">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208340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7RBJNKOmm0R6Ewm7lhimFFzM5Z/e4iMx4gNac3ZHYKY=</DigestValue>
    </Reference>
    <Reference Type="http://www.w3.org/2000/09/xmldsig#Object" URI="#idOfficeObject">
      <DigestMethod Algorithm="http://www.w3.org/2001/04/xmlenc#sha256"/>
      <DigestValue>6ZcIta5TESB94bx/lHpT9hcxLmgtos3RnCJr1MsHB/8=</DigestValue>
    </Reference>
    <Reference Type="http://uri.etsi.org/01903#SignedProperties" URI="#idSignedProperties">
      <Transforms>
        <Transform Algorithm="http://www.w3.org/TR/2001/REC-xml-c14n-20010315"/>
      </Transforms>
      <DigestMethod Algorithm="http://www.w3.org/2001/04/xmlenc#sha256"/>
      <DigestValue>3O4dRVGLpD+7AODhq3jCdNDAf33vHic/a7X4eAR38+E=</DigestValue>
    </Reference>
    <Reference Type="http://www.w3.org/2000/09/xmldsig#Object" URI="#idValidSigLnImg">
      <DigestMethod Algorithm="http://www.w3.org/2001/04/xmlenc#sha256"/>
      <DigestValue>QEkS0A5XUEGI6f6+H+pOLss7LzYLmMZkkT8roUUJQHA=</DigestValue>
    </Reference>
    <Reference Type="http://www.w3.org/2000/09/xmldsig#Object" URI="#idInvalidSigLnImg">
      <DigestMethod Algorithm="http://www.w3.org/2001/04/xmlenc#sha256"/>
      <DigestValue>6daoA2NKT77eu71sw4q+sp1zDMuL6I4LOFHhbldm928=</DigestValue>
    </Reference>
  </SignedInfo>
  <SignatureValue>FEi6kP3RyrAaarXGYkPpm/ZA2DJCLbwDAKvdXzIFAZQHmTdXhBvZUBndMUoDJoCDRKXWk+Bhl5Be
925U0n2r+uMi/HhC9e9PjzlFraI93pNyfqF8MitVgMO4I9JSDHcdZqIV43mmBcdJkffvcA1Nhh8t
DY25kgKdW4uLbp8JzedWYNCGzUHFTeS7FPe2+T7i8kgBpnVYDYVcgVk/tc/QArHoSy4RzCgTyGc0
UNOijP2zYlRp2a1mZjdJOxHjPQ/xkQgv+OE/PGgUmDsU8cGMGwjpoMd6Dz15CLBD1nXWaLecvMjE
iCAnHasd6nU7VCdhBy1H8AclnkHz9pkDaxbw0A==</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FX0lJQAKr8BZ+5CahWBO7nKcPeFp0HR1XkRnrVKruLw=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2NHcWs9ynM8FV2UVbWRysTbbX2E/yd5abCCJeaNOEWQ=</DigestValue>
      </Reference>
      <Reference URI="/word/endnotes.xml?ContentType=application/vnd.openxmlformats-officedocument.wordprocessingml.endnotes+xml">
        <DigestMethod Algorithm="http://www.w3.org/2001/04/xmlenc#sha256"/>
        <DigestValue>+RaLAR02ojo1X2fN3qi7lapNUU0RCdP7+cWGHOQ9gsQ=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P18k0Tc+6nMeofo71w7/5mrMYD7Hfp5JmbdtQG8xcnM=</DigestValue>
      </Reference>
      <Reference URI="/word/footer2.xml?ContentType=application/vnd.openxmlformats-officedocument.wordprocessingml.footer+xml">
        <DigestMethod Algorithm="http://www.w3.org/2001/04/xmlenc#sha256"/>
        <DigestValue>qApALIYQnCTNVrJJNinOmb6gW/Tpzp53SXQILjddJF8=</DigestValue>
      </Reference>
      <Reference URI="/word/footer3.xml?ContentType=application/vnd.openxmlformats-officedocument.wordprocessingml.footer+xml">
        <DigestMethod Algorithm="http://www.w3.org/2001/04/xmlenc#sha256"/>
        <DigestValue>CeCGlt0SW9eO5tTz7HjO7plf799WLjg966kzyX2n75Y=</DigestValue>
      </Reference>
      <Reference URI="/word/footnotes.xml?ContentType=application/vnd.openxmlformats-officedocument.wordprocessingml.footnotes+xml">
        <DigestMethod Algorithm="http://www.w3.org/2001/04/xmlenc#sha256"/>
        <DigestValue>dczekbNMB9WALIsclW3vi9EJknBapEQNTcm2+3XDV/Q=</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pYDFJC6q7bICMSxNQhsNVBknNFbtLyHlwnoarWjZ7oI=</DigestValue>
      </Reference>
      <Reference URI="/word/media/image2.emf?ContentType=image/x-emf">
        <DigestMethod Algorithm="http://www.w3.org/2001/04/xmlenc#sha256"/>
        <DigestValue>qcA9d18DPdRCZDc/cPsopIZJ2TOOZUTAkvW8SjjvhnM=</DigestValue>
      </Reference>
      <Reference URI="/word/media/image3.emf?ContentType=image/x-emf">
        <DigestMethod Algorithm="http://www.w3.org/2001/04/xmlenc#sha256"/>
        <DigestValue>RFs+Iq/Kdr7BtLvv0hsE3CJuWqRGwB93EjVxG4MUQfw=</DigestValue>
      </Reference>
      <Reference URI="/word/media/image4.emf?ContentType=image/x-emf">
        <DigestMethod Algorithm="http://www.w3.org/2001/04/xmlenc#sha256"/>
        <DigestValue>3tOYqsAN+HOzfwq9UxWEdgnPxKHwvQiuPfHOTqPFtvU=</DigestValue>
      </Reference>
      <Reference URI="/word/media/image5.jpeg?ContentType=image/jpeg">
        <DigestMethod Algorithm="http://www.w3.org/2001/04/xmlenc#sha256"/>
        <DigestValue>dsS3VcK8RqfOVzRia6I2Sjk5X/X56w3Bepueae7nmWs=</DigestValue>
      </Reference>
      <Reference URI="/word/media/image6.jpeg?ContentType=image/jpeg">
        <DigestMethod Algorithm="http://www.w3.org/2001/04/xmlenc#sha256"/>
        <DigestValue>L46yg3ZrsDRQGByE3t+RxcXDPFJ2bmX8crpyHPQzaQA=</DigestValue>
      </Reference>
      <Reference URI="/word/media/image7.png?ContentType=image/png">
        <DigestMethod Algorithm="http://www.w3.org/2001/04/xmlenc#sha256"/>
        <DigestValue>ITWWm9C2QuCqZueao1geyjrnUZDLw6Lf4G6w8MbaeMg=</DigestValue>
      </Reference>
      <Reference URI="/word/media/image8.jpeg?ContentType=image/jpeg">
        <DigestMethod Algorithm="http://www.w3.org/2001/04/xmlenc#sha256"/>
        <DigestValue>Okg8yDkH1MqSrEYuLzcwt2zH4kEuA6hFWkwc0pPywyE=</DigestValue>
      </Reference>
      <Reference URI="/word/media/image9.jpeg?ContentType=image/jpeg">
        <DigestMethod Algorithm="http://www.w3.org/2001/04/xmlenc#sha256"/>
        <DigestValue>ChF1xWG5FegxV9nL1zARMVq2lvyX/5NKK3wo/1hOT3A=</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SXxYuKkQNMkmI8qqLKGDGKGlJRBYnM+xVS2Nng5A+1w=</DigestValue>
      </Reference>
      <Reference URI="/word/styles.xml?ContentType=application/vnd.openxmlformats-officedocument.wordprocessingml.styles+xml">
        <DigestMethod Algorithm="http://www.w3.org/2001/04/xmlenc#sha256"/>
        <DigestValue>XrT9K7prQ9sPDUP5kFas1ju5VFiq/aEm/6LSUYwpCFM=</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xjtRLSmhlorKZvk7OpiENUdX1GUiQIqDi2ADCXXwtOQ=</DigestValue>
      </Reference>
    </Manifest>
    <SignatureProperties>
      <SignatureProperty Id="idSignatureTime" Target="#idPackageSignature">
        <mdssi:SignatureTime xmlns:mdssi="http://schemas.openxmlformats.org/package/2006/digital-signature">
          <mdssi:Format>YYYY-MM-DDThh:mm:ssTZD</mdssi:Format>
          <mdssi:Value>2019-08-20T13:36:03Z</mdssi:Value>
        </mdssi:SignatureTime>
      </SignatureProperty>
    </SignatureProperties>
  </Object>
  <Object Id="idOfficeObject">
    <SignatureProperties>
      <SignatureProperty Id="idOfficeV1Details" Target="#idPackageSignature">
        <SignatureInfoV1 xmlns="http://schemas.microsoft.com/office/2006/digsig">
          <SetupID>{F9BEF073-623D-43EF-BA55-D181511D69F8}</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2019-08-20T13:36:03Z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DweAAAAABAAAAADAQAAZAkAABwAAAGABjweAAAAAJQWuA4AAAAAAQAAAAEAAAAAAAAAAAAAAAAAAAABAAAAAQAACD9APz8BAAABANiRdBAAAAADAQAACgAAAH4AAAEAAAAA5AQAAAAAAAAVAAAAOJhvADiYbwB/AAAAAJZvAAAABAAtzEB2mJZvANNWEHQ4mG8AIFQQdPdWEHT//////////wAAAAABAAAAJgAAAFgE8QIBAAAAAAAAAAAAAAAAAAAAAAAAAAAAAAAAAAAAAAAAAAAAAAAAAAAAAAAAAAAAAAD////nOJdvAP////8BAAAABKhvAGCXbwA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WUJAAAAsN1gZiiugQ6AucV2KOkEAEBtKQAoroEOQG0pA5iobwDs6P1fMI8RkxwAAAAAAAAAKK6BDgEAAACUqG8AmKhvAIna/V//////pKhvABw7219AbSkDvyDiX/iPEZMAAAAAAQAAAENYYgKoX5kOWKpvAJnLcHaoqG8AAAAAAKXLcHbiYP1f9f///wAAAAAAAAAAAAAAAJABAAAAAAABAAAAAHMAZQBnAG8AFJgmrASpbwDhc5J0CQAAAAAAAABYWZF0AKlvAFQG+/8JAAAACKpvAGjphnQIqm8AAAAAAAACAAAAAAAAAAAAAAAAAAAAAAAA7ND9ZcQwSax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P1lCQAAALDdYGYoroEOgLnFdijpBABAbSkAKK6BDkBtKQOYqG8A7Oj9XzCPEZMcAAAAAAAAACiugQ4BAAAAlKhvAJiobwCJ2v1f/////6SobwAcO9tfQG0pA78g4l/4jxGTAAAAAAEAAABDWGICqF+ZDliqbwCZy3B2qKhvAAAAAACly3B24mD9X/X///8AAAAAAAAAAAAAAACQAQAAAAAAAQAAAABzAGUAZwBvABSYJqwEqW8A4XOSdAkAAAAAAAAAWFmRdACpbwBUBvv/CQAAAAiqbwBo6YZ0CKpvAAAAAAAAAgAAAAAAAAAAAAAAAAAAAAAAAOzQ/WXEMEms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G8Al+EAdwAAvXTA7gQAxuEAd8TubwDA7gQAQsZgZgAAAABCxmBmAAAAAMDuBAAAAAAAAAAAAAAAAAAAAAAAsPwEAAAAAAAAAAAAAAAAAAAAAAAAAAAAAAAAAAAAAAAAAAAAAAAAAAAAAAAAAAAAAAAAAAAAAAAAAAAAAAAAAAAAAAA43SasUJwxDGjvbwDC0/x2AAAAAAEAAADE7m8A//8AAAAAAACM1vx2jNb8dn8QKwyY728ABwAAAAAAAAAAAJF0AAAAAFQG+/8HAAAA1O9vAGjphnTU728AAAAAAAACAAAAAAAAAAAAAAAAAAAAAAAAAgAAAAAAMEEAAI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bwDYg28APdJwdviAbwCQgW8AAAAAALIz/XbQbQp3kMNsAojDbAJ8f0JgiMNsAojDbAK8hW8A2CDcX5DDbAIQhm8AoA8AAKNr3l/gohGTSIvbDsxP3l/Q++ACAAAAABymEZNUgW8AFAAAAKtxYgIAAAAAQINvAJnLcHaQgW8AAAAAAKXLcHYAAAAA4P///wAAAAAAAAAAAAAAAJABAAAAAAABAAAAAGEAcgBpAGEAbAAAAAAAAAAAAAAABgAAAAAAAABYWZF0AAAAAFQG+/8GAAAA8IJvAGjphnTwgm8AAAAAAAACAAAAAAAAAAAAAAAAAAAAAAAAAAAAAFiZog5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QAAAAAwEAAGQJAAAcAAABAAAAAAAAAACUFrgOAAAAAAEAAAABAAAAAAAAAAAAAAAAAAAAAQAAAAAAAACHYWICxJVvADBnc3YZEyF3AExLIA8AAAD/////AAAAAJTIviD0lW8AAAAAAP/////8lW8Ak2d0dhkTIXcAAEsgDwAAAP////8AAAAAlMi+IPSVbwBQj4kgKMi+IBkTIXdOAAAADQAAAGyWbwBTE3F2GRMhdyMAAAAEAAAAAAAAAAAAAAAATEsgDwAAAAAAAAAoyL4gTB7ydkwe8nZQj4kgDwAAAGATcXY4PdICAExLIAAAAAAAAMhBAACAP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hmYoSe+En8KHlOGYA4B8F/MDRCTbIT8CejCoSVR0sp4=</DigestValue>
    </Reference>
    <Reference Type="http://www.w3.org/2000/09/xmldsig#Object" URI="#idOfficeObject">
      <DigestMethod Algorithm="http://www.w3.org/2001/04/xmlenc#sha256"/>
      <DigestValue>xw4RN/S7BsFgckcr+oPUxDWjKmk5IZEJ6HoJkeTmJHw=</DigestValue>
    </Reference>
    <Reference Type="http://uri.etsi.org/01903#SignedProperties" URI="#idSignedProperties">
      <Transforms>
        <Transform Algorithm="http://www.w3.org/TR/2001/REC-xml-c14n-20010315"/>
      </Transforms>
      <DigestMethod Algorithm="http://www.w3.org/2001/04/xmlenc#sha256"/>
      <DigestValue>Pf7QQJIYv+BJnatZflmNLFywMwSX5WUJMlOtRT7owl0=</DigestValue>
    </Reference>
    <Reference Type="http://www.w3.org/2000/09/xmldsig#Object" URI="#idValidSigLnImg">
      <DigestMethod Algorithm="http://www.w3.org/2001/04/xmlenc#sha256"/>
      <DigestValue>Y81qVE5V8MTHoH3aI78ZGQmS63XOvvmXeOJRT1holBU=</DigestValue>
    </Reference>
    <Reference Type="http://www.w3.org/2000/09/xmldsig#Object" URI="#idInvalidSigLnImg">
      <DigestMethod Algorithm="http://www.w3.org/2001/04/xmlenc#sha256"/>
      <DigestValue>HzUFCYBa94avjkxMZztUWY9YevUl0fbuFO275L8UeX0=</DigestValue>
    </Reference>
  </SignedInfo>
  <SignatureValue>KrYsu4H5++CyP5gdZPHBCnU5ALfgnnlgaEozYQ2qEwDdDlDTI5y6y/aAVT3MSIbLUF3V33JtcpIu
dJX52eJc08eVuYmeTwz9ubRS85uXa3HcJAa/nficLQOtSzuApcHc9fk+yStwfgpVzeSyhqUTZO/9
risVggpqZKPwIYbStJcqLd6EOBccileVlJpVorp0Hz9dXlY3PCPjL/4Ny2w/H9Xr+xNl5wsRUVn0
NjFHVSIX5yaV50/1smbhux72IdFsdFrNz2SjXJZe4bDx3yaXPimG7fi68+PgrAfLO7ZCR8J4WRSj
a8BDIQd4NCoCEGMvgtvKSpx1lL/wGHdFpmaM+w==</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FX0lJQAKr8BZ+5CahWBO7nKcPeFp0HR1XkRnrVKruLw=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2NHcWs9ynM8FV2UVbWRysTbbX2E/yd5abCCJeaNOEWQ=</DigestValue>
      </Reference>
      <Reference URI="/word/endnotes.xml?ContentType=application/vnd.openxmlformats-officedocument.wordprocessingml.endnotes+xml">
        <DigestMethod Algorithm="http://www.w3.org/2001/04/xmlenc#sha256"/>
        <DigestValue>+RaLAR02ojo1X2fN3qi7lapNUU0RCdP7+cWGHOQ9gsQ=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P18k0Tc+6nMeofo71w7/5mrMYD7Hfp5JmbdtQG8xcnM=</DigestValue>
      </Reference>
      <Reference URI="/word/footer2.xml?ContentType=application/vnd.openxmlformats-officedocument.wordprocessingml.footer+xml">
        <DigestMethod Algorithm="http://www.w3.org/2001/04/xmlenc#sha256"/>
        <DigestValue>qApALIYQnCTNVrJJNinOmb6gW/Tpzp53SXQILjddJF8=</DigestValue>
      </Reference>
      <Reference URI="/word/footer3.xml?ContentType=application/vnd.openxmlformats-officedocument.wordprocessingml.footer+xml">
        <DigestMethod Algorithm="http://www.w3.org/2001/04/xmlenc#sha256"/>
        <DigestValue>CeCGlt0SW9eO5tTz7HjO7plf799WLjg966kzyX2n75Y=</DigestValue>
      </Reference>
      <Reference URI="/word/footnotes.xml?ContentType=application/vnd.openxmlformats-officedocument.wordprocessingml.footnotes+xml">
        <DigestMethod Algorithm="http://www.w3.org/2001/04/xmlenc#sha256"/>
        <DigestValue>dczekbNMB9WALIsclW3vi9EJknBapEQNTcm2+3XDV/Q=</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pYDFJC6q7bICMSxNQhsNVBknNFbtLyHlwnoarWjZ7oI=</DigestValue>
      </Reference>
      <Reference URI="/word/media/image2.emf?ContentType=image/x-emf">
        <DigestMethod Algorithm="http://www.w3.org/2001/04/xmlenc#sha256"/>
        <DigestValue>qcA9d18DPdRCZDc/cPsopIZJ2TOOZUTAkvW8SjjvhnM=</DigestValue>
      </Reference>
      <Reference URI="/word/media/image3.emf?ContentType=image/x-emf">
        <DigestMethod Algorithm="http://www.w3.org/2001/04/xmlenc#sha256"/>
        <DigestValue>RFs+Iq/Kdr7BtLvv0hsE3CJuWqRGwB93EjVxG4MUQfw=</DigestValue>
      </Reference>
      <Reference URI="/word/media/image4.emf?ContentType=image/x-emf">
        <DigestMethod Algorithm="http://www.w3.org/2001/04/xmlenc#sha256"/>
        <DigestValue>3tOYqsAN+HOzfwq9UxWEdgnPxKHwvQiuPfHOTqPFtvU=</DigestValue>
      </Reference>
      <Reference URI="/word/media/image5.jpeg?ContentType=image/jpeg">
        <DigestMethod Algorithm="http://www.w3.org/2001/04/xmlenc#sha256"/>
        <DigestValue>dsS3VcK8RqfOVzRia6I2Sjk5X/X56w3Bepueae7nmWs=</DigestValue>
      </Reference>
      <Reference URI="/word/media/image6.jpeg?ContentType=image/jpeg">
        <DigestMethod Algorithm="http://www.w3.org/2001/04/xmlenc#sha256"/>
        <DigestValue>L46yg3ZrsDRQGByE3t+RxcXDPFJ2bmX8crpyHPQzaQA=</DigestValue>
      </Reference>
      <Reference URI="/word/media/image7.png?ContentType=image/png">
        <DigestMethod Algorithm="http://www.w3.org/2001/04/xmlenc#sha256"/>
        <DigestValue>ITWWm9C2QuCqZueao1geyjrnUZDLw6Lf4G6w8MbaeMg=</DigestValue>
      </Reference>
      <Reference URI="/word/media/image8.jpeg?ContentType=image/jpeg">
        <DigestMethod Algorithm="http://www.w3.org/2001/04/xmlenc#sha256"/>
        <DigestValue>Okg8yDkH1MqSrEYuLzcwt2zH4kEuA6hFWkwc0pPywyE=</DigestValue>
      </Reference>
      <Reference URI="/word/media/image9.jpeg?ContentType=image/jpeg">
        <DigestMethod Algorithm="http://www.w3.org/2001/04/xmlenc#sha256"/>
        <DigestValue>ChF1xWG5FegxV9nL1zARMVq2lvyX/5NKK3wo/1hOT3A=</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SXxYuKkQNMkmI8qqLKGDGKGlJRBYnM+xVS2Nng5A+1w=</DigestValue>
      </Reference>
      <Reference URI="/word/styles.xml?ContentType=application/vnd.openxmlformats-officedocument.wordprocessingml.styles+xml">
        <DigestMethod Algorithm="http://www.w3.org/2001/04/xmlenc#sha256"/>
        <DigestValue>XrT9K7prQ9sPDUP5kFas1ju5VFiq/aEm/6LSUYwpCFM=</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xjtRLSmhlorKZvk7OpiENUdX1GUiQIqDi2ADCXXwtOQ=</DigestValue>
      </Reference>
    </Manifest>
    <SignatureProperties>
      <SignatureProperty Id="idSignatureTime" Target="#idPackageSignature">
        <mdssi:SignatureTime xmlns:mdssi="http://schemas.openxmlformats.org/package/2006/digital-signature">
          <mdssi:Format>YYYY-MM-DDThh:mm:ssTZD</mdssi:Format>
          <mdssi:Value>2019-08-20T13:43:38Z</mdssi:Value>
        </mdssi:SignatureTime>
      </SignatureProperty>
    </SignatureProperties>
  </Object>
  <Object Id="idOfficeObject">
    <SignatureProperties>
      <SignatureProperty Id="idOfficeV1Details" Target="#idPackageSignature">
        <SignatureInfoV1 xmlns="http://schemas.microsoft.com/office/2006/digsig">
          <SetupID>{63313162-1274-463C-A1D5-950098D6B089}</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2019-08-20T13:43:38Z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w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QEAAAiwjzgB/B9RFQAAAAABAAAAAQAAAAAAAADIjzgBBwAAAD9APz8BAAABmIY4AfwmRWTMLQp2Dx5RZHARAT8AAAAAAQAAAGwNhmQAAAAAAAAAAFSHOAHUhjgBMAuiYwQAAAA8iDgBJIiAEpDCmQxUhzgBqIc4AQAAhmPVCqJju6EumAAAAAAAAAAAAAAAACSIOAE8iDgBEIg4Af///+eQwpkMoMpzAQEAAAAGAAAAYIg4AQAAAAAAAAAAAAAAAAAAAAA4iTgB/////wEAAAAAAAAAYIk4AQAAAAA0izgBIMgddgAAAAD1AAAAAA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G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EH44AQAAAABQfjgBY1jtduht+nYoingBIIp4AXx/7mNwfjgBrGCpY9SCOAHYIIhjKIp4ASiDOAGgDwAAo2uKY8ekLpjQPcQMzE+KY6CFgwMAAAAAvC4Kdn2XxHawfjgBZAEAAAAAAAAAAAAAiMRJFQIAAADQVHwB4P///wAAOAHrlsR29ZbEduD///8AAAAAAAAAAAAAAACQAQAAAAAAAQAAAABhAHIAaQBhAGwAAAAGAAAAAAAAAAk5oHMAAAAAVAYu/wYAAAAIgDgBdGOWcwiAOAEAAAAAAAIAAAAAAAAAAAAAAAAAAAAAAAAAAAAAsPozD7CyPhU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HCGOAH8H1EVAAAAAAEAAAABAAAAAAAAAAEAAABsDYZkAQAAAAAAAAAzzP2RvIY4AbBbxHbaEyG6wGIeHw8AAAD/////AAAAAGSCARbshjgBAAAAAP/////0hjgB8VjFdtoTIbrAYh4fDwAAAP////8AAAAAAAABFuyGOAGgpk0g+IEBFtoTIbpOAAAADQAAAGSHOAGH4MF22xMhuiMAAAAEAAAAAAAAAAAAAADAYh4fDwAAAAAAAAD4gQEW3CFLdNwhS3QPAAAAoKZNIJTgwXagynMBwGIeHw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PVc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ixhQ7zXyz1sJgyh8oLiXIdw7yx8fvWhhayi6NA/dWik=</DigestValue>
    </Reference>
    <Reference Type="http://www.w3.org/2000/09/xmldsig#Object" URI="#idOfficeObject">
      <DigestMethod Algorithm="http://www.w3.org/2001/04/xmlenc#sha256"/>
      <DigestValue>lbVi4JiHuNod1Imv6CcFLDb65hMAGdiYHZjbhey8owU=</DigestValue>
    </Reference>
    <Reference Type="http://uri.etsi.org/01903#SignedProperties" URI="#idSignedProperties">
      <Transforms>
        <Transform Algorithm="http://www.w3.org/TR/2001/REC-xml-c14n-20010315"/>
      </Transforms>
      <DigestMethod Algorithm="http://www.w3.org/2001/04/xmlenc#sha256"/>
      <DigestValue>877Sku8fVnw0UOKpy8nc7dvEMdfvFouwzrPRaOehZ/o=</DigestValue>
    </Reference>
    <Reference Type="http://www.w3.org/2000/09/xmldsig#Object" URI="#idValidSigLnImg">
      <DigestMethod Algorithm="http://www.w3.org/2001/04/xmlenc#sha256"/>
      <DigestValue>2SOdMZmoKxwNj6yoFchTDB721fXPHTtWPl5FPYx30ys=</DigestValue>
    </Reference>
    <Reference Type="http://www.w3.org/2000/09/xmldsig#Object" URI="#idInvalidSigLnImg">
      <DigestMethod Algorithm="http://www.w3.org/2001/04/xmlenc#sha256"/>
      <DigestValue>NSYygJfKVereqwxeeZvFILLhmwBKl/Y3uOc9ZMAKbwU=</DigestValue>
    </Reference>
  </SignedInfo>
  <SignatureValue>UjPIw+JVK0+icdMuI1gxi5idyP/j+6uKUl9jAx0LylCGRM5BlYoEd+s50O5LIGGKTpmGhX9FX+Ho
tEbql1cMTMjKhjrhWynxAEgr+MG624pFzTqf3yP5xNIEWkH+BwcC6AKZyU1z9d5IHsmY1M416vsh
qqPr2ccCCDyhQQz5YoDXRfZ2VxpnD8/nChNk1A8vKYTuINI0D0fm+XcooaRCl7HH1pGkGwjYExX+
e0XnYKhG9iR2IeFydMJqdh1Mc3cl3Q8QGt7cchrnCrYRJc7ckx6XmAUfMFQLbT9ZXM+JWmw2+xmW
eGd3AahdeqTM6eB/R2bjiWFWWP2hQTYTgTeU3w==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Transform>
          <Transform Algorithm="http://www.w3.org/TR/2001/REC-xml-c14n-20010315"/>
        </Transforms>
        <DigestMethod Algorithm="http://www.w3.org/2001/04/xmlenc#sha256"/>
        <DigestValue>FX0lJQAKr8BZ+5CahWBO7nKcPeFp0HR1XkRnrVKruLw=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2NHcWs9ynM8FV2UVbWRysTbbX2E/yd5abCCJeaNOEWQ=</DigestValue>
      </Reference>
      <Reference URI="/word/endnotes.xml?ContentType=application/vnd.openxmlformats-officedocument.wordprocessingml.endnotes+xml">
        <DigestMethod Algorithm="http://www.w3.org/2001/04/xmlenc#sha256"/>
        <DigestValue>+RaLAR02ojo1X2fN3qi7lapNUU0RCdP7+cWGHOQ9gsQ=</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P18k0Tc+6nMeofo71w7/5mrMYD7Hfp5JmbdtQG8xcnM=</DigestValue>
      </Reference>
      <Reference URI="/word/footer2.xml?ContentType=application/vnd.openxmlformats-officedocument.wordprocessingml.footer+xml">
        <DigestMethod Algorithm="http://www.w3.org/2001/04/xmlenc#sha256"/>
        <DigestValue>qApALIYQnCTNVrJJNinOmb6gW/Tpzp53SXQILjddJF8=</DigestValue>
      </Reference>
      <Reference URI="/word/footer3.xml?ContentType=application/vnd.openxmlformats-officedocument.wordprocessingml.footer+xml">
        <DigestMethod Algorithm="http://www.w3.org/2001/04/xmlenc#sha256"/>
        <DigestValue>CeCGlt0SW9eO5tTz7HjO7plf799WLjg966kzyX2n75Y=</DigestValue>
      </Reference>
      <Reference URI="/word/footnotes.xml?ContentType=application/vnd.openxmlformats-officedocument.wordprocessingml.footnotes+xml">
        <DigestMethod Algorithm="http://www.w3.org/2001/04/xmlenc#sha256"/>
        <DigestValue>dczekbNMB9WALIsclW3vi9EJknBapEQNTcm2+3XDV/Q=</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pYDFJC6q7bICMSxNQhsNVBknNFbtLyHlwnoarWjZ7oI=</DigestValue>
      </Reference>
      <Reference URI="/word/media/image2.emf?ContentType=image/x-emf">
        <DigestMethod Algorithm="http://www.w3.org/2001/04/xmlenc#sha256"/>
        <DigestValue>qcA9d18DPdRCZDc/cPsopIZJ2TOOZUTAkvW8SjjvhnM=</DigestValue>
      </Reference>
      <Reference URI="/word/media/image3.emf?ContentType=image/x-emf">
        <DigestMethod Algorithm="http://www.w3.org/2001/04/xmlenc#sha256"/>
        <DigestValue>RFs+Iq/Kdr7BtLvv0hsE3CJuWqRGwB93EjVxG4MUQfw=</DigestValue>
      </Reference>
      <Reference URI="/word/media/image4.emf?ContentType=image/x-emf">
        <DigestMethod Algorithm="http://www.w3.org/2001/04/xmlenc#sha256"/>
        <DigestValue>3tOYqsAN+HOzfwq9UxWEdgnPxKHwvQiuPfHOTqPFtvU=</DigestValue>
      </Reference>
      <Reference URI="/word/media/image5.jpeg?ContentType=image/jpeg">
        <DigestMethod Algorithm="http://www.w3.org/2001/04/xmlenc#sha256"/>
        <DigestValue>dsS3VcK8RqfOVzRia6I2Sjk5X/X56w3Bepueae7nmWs=</DigestValue>
      </Reference>
      <Reference URI="/word/media/image6.jpeg?ContentType=image/jpeg">
        <DigestMethod Algorithm="http://www.w3.org/2001/04/xmlenc#sha256"/>
        <DigestValue>L46yg3ZrsDRQGByE3t+RxcXDPFJ2bmX8crpyHPQzaQA=</DigestValue>
      </Reference>
      <Reference URI="/word/media/image7.png?ContentType=image/png">
        <DigestMethod Algorithm="http://www.w3.org/2001/04/xmlenc#sha256"/>
        <DigestValue>ITWWm9C2QuCqZueao1geyjrnUZDLw6Lf4G6w8MbaeMg=</DigestValue>
      </Reference>
      <Reference URI="/word/media/image8.jpeg?ContentType=image/jpeg">
        <DigestMethod Algorithm="http://www.w3.org/2001/04/xmlenc#sha256"/>
        <DigestValue>Okg8yDkH1MqSrEYuLzcwt2zH4kEuA6hFWkwc0pPywyE=</DigestValue>
      </Reference>
      <Reference URI="/word/media/image9.jpeg?ContentType=image/jpeg">
        <DigestMethod Algorithm="http://www.w3.org/2001/04/xmlenc#sha256"/>
        <DigestValue>ChF1xWG5FegxV9nL1zARMVq2lvyX/5NKK3wo/1hOT3A=</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SXxYuKkQNMkmI8qqLKGDGKGlJRBYnM+xVS2Nng5A+1w=</DigestValue>
      </Reference>
      <Reference URI="/word/styles.xml?ContentType=application/vnd.openxmlformats-officedocument.wordprocessingml.styles+xml">
        <DigestMethod Algorithm="http://www.w3.org/2001/04/xmlenc#sha256"/>
        <DigestValue>XrT9K7prQ9sPDUP5kFas1ju5VFiq/aEm/6LSUYwpCFM=</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xjtRLSmhlorKZvk7OpiENUdX1GUiQIqDi2ADCXXwtOQ=</DigestValue>
      </Reference>
    </Manifest>
    <SignatureProperties>
      <SignatureProperty Id="idSignatureTime" Target="#idPackageSignature">
        <mdssi:SignatureTime xmlns:mdssi="http://schemas.openxmlformats.org/package/2006/digital-signature">
          <mdssi:Format>YYYY-MM-DDThh:mm:ssTZD</mdssi:Format>
          <mdssi:Value>2019-08-20T13:45:02Z</mdssi:Value>
        </mdssi:SignatureTime>
      </SignatureProperty>
    </SignatureProperties>
  </Object>
  <Object Id="idOfficeObject">
    <SignatureProperties>
      <SignatureProperty Id="idOfficeV1Details" Target="#idPackageSignature">
        <SignatureInfoV1 xmlns="http://schemas.microsoft.com/office/2006/digsig">
          <SetupID>{9A0AC0E4-423E-476B-B559-817B7D1FAAEC}</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2019-08-20T13:45:02Z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84BT5fwAAQM3LPAMCAADOeNcU+X8AAFBu5S0DAgAASWpPLXQAAABYy1cV+X8AAIDLVxX5fwAA/v////////8CAAAAAAAAAAADuy0DAgAAAQAAAAAAAACARrstAwIAAAEAAAD5fwAAQGW3Tfl/AAAZeRX5AAAAAMjQwk35fwAAAAAAAAAAAABYgmdAAwIAAFMJxUz5fwAAAAAAAAAAAAAAAAAAAAAAAIl/+upQ1AAAny/sFAAAAABYgmdAAwIAAOD///8AAAAAQNzkLQMCAABobE8tdAAAAAAAAAAAAAAABgAAAAAAAAAAAAAAAAAAAIxrTy1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AMCAADZ4NUV+X8AAAAAISwDAgAAjDixOwMCAABI5U8tdAAAAIDZrzsDAgAAGwAAAPl/AABAAAAAAAAAAEARISwDAgAAwAwhLAMCAAAeAAAA+X8AAAAAAAAAAAAAaH9oTPl/AABAZbdN+X8AAEAAAAAAAAAAyNDCTfl/AAAAAAAAAAAAABAAAAAAAAAAHs5pTPl/AAAAAAAAAAAAAAAAAAAAAAAA+fX66lDUAACbJ39QAAAAAEAAAAADAgAALgGKAQAAAABA3OQtAwIAAKDmTy10AAAAENjjLQMCAAAHAAAAAAAAAAAAAAAAAAAA3OVPL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uBAqAAAAAADgOOIqAwIAAAByTy10AAAAaEO+T/l/AADgDb24IAwAAAByTy10AAAA/lny+j/uAACE0cRM+X8AAAAAAAAAAAAA/v8AAgAAAAABAAAAAAAAAAAAAAAAAAAAIAAAAAAAAAAAAAAAAAAAAP7/AAIAAAAAuBAqAAAAAACwGSRAAwIAAGX5Owj5fwAAAQAAAAAAAAAAAAAAAAAAAAAAAAAAAAAAIAAAAAAAAAAQb8M8AwIAAHhxTy0AAAAAAQAAAAAAAABTasNM+X8AALACzkADAgAAAAAAAAAAAAAAAAAAAAAAALgQKgAAAAAAAAAAAAAAAAC8w25N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NUV+X8AAAQAAAAAAAAAIFy/T/l/AACJnU8tdAAAAAAAAAAAAAAAkA/SPAMCAABQfuY8AwIAAEgAAAAAAAAAPF05Fvl/AABAZbdN+X8AAIBjORYAAAAAyNDCTfl/AAAAAAAAAAAAAAAAvU/5fwAAAAAAAAAAAAAAAAAAAAAAAAAAAAAAAAAA6Yr66lDUAAD1////AAAAAEDc5C0DAgAA9f///wAAAABA3OQtAwIAAMifTy10AAAAAAAAAAAAAAAJAAAAAAAAAAAAAAAAAAAA7J5PLW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BTQAAAAcKDQcKDQcJDQ4WMShFrjFU1TJV1gECBAIDBAECBQoRKyZBowsTMQAAAAAAfqbJd6PIeqDCQFZ4JTd0Lk/HMVPSGy5uFiE4GypVJ0KnHjN9AAABQU0AAACcz+7S6ffb7fnC0t1haH0hMm8aLXIuT8ggOIwoRKslP58cK08AAAEAAAAAAMHg9P///////////+bm5k9SXjw/SzBRzTFU0y1NwSAyVzFGXwEBAkFN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NUV+X8AAAQAAAAAAAAAIFy/T/l/AACJnU8tdAAAAAAAAAAAAAAAkA/SPAMCAABQfuY8AwIAAEgAAAAAAAAAPF05Fvl/AABAZbdN+X8AAIBjORYAAAAAyNDCTfl/AAAAAAAAAAAAAAAAvU/5fwAAAAAAAAAAAAAAAAAAAAAAAAAAAAAAAAAA6Yr66lDUAAD1////AAAAAEDc5C0DAgAA9f///wAAAABA3OQtAwIAAMifTy10AAAAAAAAAAAAAAAJAAAAAAAAAAAAAAAAAAAA7J5PL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AMCAADZ4NUV+X8AAAAAISwDAgAAjDixOwMCAABI5U8tdAAAAIDZrzsDAgAAGwAAAPl/AABAAAAAAAAAAEARISwDAgAAwAwhLAMCAAAeAAAA+X8AAAAAAAAAAAAAaH9oTPl/AABAZbdN+X8AAEAAAAAAAAAAyNDCTfl/AAAAAAAAAAAAABAAAAAAAAAAHs5pTPl/AAAAAAAAAAAAAAAAAAAAAAAA+fX66lDUAACbJ39QAAAAAEAAAAADAgAALgGKAQAAAABA3OQtAwIAAKDmTy10AAAAENjjLQMCAAAHAAAAAAAAAAAAAAAAAAAA3OVPL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OAU+X8AAEDNyzwDAgAAznjXFPl/AABQbuUtAwIAAElqTy10AAAAWMtXFfl/AACAy1cV+X8AAP7/////////AgAAAAAAAAAAA7stAwIAAAEAAAAAAAAAgEa7LQMCAAABAAAA+X8AAEBlt035fwAAGXkV+QAAAADI0MJN+X8AAAAAAAAAAAAAWIJnQAMCAABTCcVM+X8AAAAAAAAAAAAAAAAAAAAAAACJf/rqUNQAAJ8v7BQAAAAAWIJnQAMCAADg////AAAAAEDc5C0DAgAAaGxPLXQAAAAAAAAAAAAAAAYAAAAAAAAAAAAAAAAAAACMa08t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5CVkSoDAgAACHFPLXQAAABm9SUh+X8AAND9AAADAgAABQkqIfl/AAABAAAAAAAAAP55UkgDAgAABAAAAAAAAABDyPkU+X8AAOEAAAAAAAAAAAAAAAAAAADv/QAAAAAAAAAAAAAAAAAADwAAAAAAAAAEAAAAAAAAAAAAAAAAAAAArcf5FPl/AAD+eVJIAwIAAAAAAAAAAAAAIHJPLXQAAAAAAE8tdAAAAKRxTy10AAAA4HFPLQAAAABQlZEqAwIAAKjWR0gDAgAAAQEBAQEBAQGgcU8tdAAAACDWR0gDAgAAoNZHSAMCAACocU8tdAAAAKjWR0h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Normal.dotm</Template>
  <TotalTime>60</TotalTime>
  <Pages>11</Pages>
  <Words>1722</Words>
  <Characters>9471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Nicolas Poblete</cp:lastModifiedBy>
  <cp:revision>9</cp:revision>
  <cp:lastPrinted>2019-06-24T15:20:00Z</cp:lastPrinted>
  <dcterms:created xsi:type="dcterms:W3CDTF">2019-06-24T17:00:00Z</dcterms:created>
  <dcterms:modified xsi:type="dcterms:W3CDTF">2019-08-20T13:35:00Z</dcterms:modified>
</cp:coreProperties>
</file>