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51EC4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CONCHA Y TORO CHIMBARONGO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51EC4">
        <w:rPr>
          <w:rFonts w:ascii="Calibri" w:eastAsia="Calibri" w:hAnsi="Calibri" w:cs="Times New Roman"/>
          <w:b/>
          <w:sz w:val="24"/>
          <w:szCs w:val="24"/>
        </w:rPr>
        <w:t>7</w:t>
      </w:r>
      <w:r w:rsidR="005F5FDA">
        <w:rPr>
          <w:rFonts w:ascii="Calibri" w:eastAsia="Calibri" w:hAnsi="Calibri" w:cs="Times New Roman"/>
          <w:b/>
          <w:sz w:val="24"/>
          <w:szCs w:val="24"/>
        </w:rPr>
        <w:t>93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bookmarkStart w:id="8" w:name="_GoBack"/>
      <w:bookmarkEnd w:id="8"/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9"/>
          <w:footerReference w:type="first" r:id="rId10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51E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51EC4">
              <w:rPr>
                <w:rFonts w:ascii="Calibri" w:eastAsia="Calibri" w:hAnsi="Calibri" w:cs="Calibri"/>
                <w:sz w:val="20"/>
                <w:szCs w:val="20"/>
              </w:rPr>
              <w:t>VIÑA CONCHA Y TORO CHIMBARONGO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Nueva Tajamar 481, torre Norte piso 15, Las Condes.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Viña Concha y Toro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90.227.000-0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51EC4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r w:rsidR="00151EC4">
              <w:rPr>
                <w:rFonts w:asciiTheme="minorHAnsi" w:hAnsiTheme="minorHAnsi"/>
              </w:rPr>
              <w:t>Concha y Toro Chimbarongo</w:t>
            </w:r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 xml:space="preserve">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 xml:space="preserve">rdo a la Resolución Ex. </w:t>
            </w:r>
            <w:proofErr w:type="spellStart"/>
            <w:r w:rsidR="006A4953">
              <w:rPr>
                <w:rFonts w:asciiTheme="minorHAnsi" w:hAnsiTheme="minorHAnsi"/>
              </w:rPr>
              <w:t>N°</w:t>
            </w:r>
            <w:proofErr w:type="spellEnd"/>
            <w:r w:rsidR="006A4953">
              <w:rPr>
                <w:rFonts w:asciiTheme="minorHAnsi" w:hAnsiTheme="minorHAnsi"/>
              </w:rPr>
              <w:t xml:space="preserve">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</w:t>
            </w:r>
            <w:proofErr w:type="spellStart"/>
            <w:r w:rsidR="00D317EB">
              <w:t>N°</w:t>
            </w:r>
            <w:proofErr w:type="spellEnd"/>
            <w:r w:rsidR="00D317EB">
              <w:t xml:space="preserve">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</w:t>
            </w:r>
            <w:proofErr w:type="spellStart"/>
            <w:r w:rsidR="00D317EB">
              <w:t>N°</w:t>
            </w:r>
            <w:proofErr w:type="spellEnd"/>
            <w:r w:rsidR="00D317EB">
              <w:t xml:space="preserve"> </w:t>
            </w:r>
            <w:r w:rsidR="00381197">
              <w:t>15</w:t>
            </w:r>
            <w:r w:rsidR="00D317EB">
              <w:t>/2013, art. 27</w:t>
            </w:r>
            <w:r w:rsidR="00710E4A"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A1E" w:rsidRDefault="007E7A1E" w:rsidP="00E56524">
      <w:pPr>
        <w:spacing w:after="0" w:line="240" w:lineRule="auto"/>
      </w:pPr>
      <w:r>
        <w:separator/>
      </w:r>
    </w:p>
  </w:endnote>
  <w:endnote w:type="continuationSeparator" w:id="0">
    <w:p w:rsidR="007E7A1E" w:rsidRDefault="007E7A1E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A1E" w:rsidRDefault="007E7A1E" w:rsidP="00E56524">
      <w:pPr>
        <w:spacing w:after="0" w:line="240" w:lineRule="auto"/>
      </w:pPr>
      <w:r>
        <w:separator/>
      </w:r>
    </w:p>
  </w:footnote>
  <w:footnote w:type="continuationSeparator" w:id="0">
    <w:p w:rsidR="007E7A1E" w:rsidRDefault="007E7A1E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F15F8"/>
    <w:rsid w:val="005F5FDA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7E7A1E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CC5900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D2F6-DCCA-483D-8A36-BB58A26B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Karina Olivares Mallea</cp:lastModifiedBy>
  <cp:revision>18</cp:revision>
  <dcterms:created xsi:type="dcterms:W3CDTF">2019-10-10T13:06:00Z</dcterms:created>
  <dcterms:modified xsi:type="dcterms:W3CDTF">2019-10-16T15:16:00Z</dcterms:modified>
</cp:coreProperties>
</file>