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C923C2">
      <w:pPr>
        <w:spacing w:line="276" w:lineRule="auto"/>
        <w:ind w:left="708" w:hanging="708"/>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N</w:t>
      </w:r>
      <w:r w:rsidR="00D5720D">
        <w:rPr>
          <w:rFonts w:asciiTheme="minorHAnsi" w:hAnsiTheme="minorHAnsi"/>
          <w:b/>
        </w:rPr>
        <w:t xml:space="preserve"> DEL SISTEMA DE MONITOREO CONTINUO DE EMISIONS (CEMS)</w:t>
      </w:r>
      <w:r w:rsidR="00AE4211">
        <w:rPr>
          <w:rFonts w:asciiTheme="minorHAnsi" w:hAnsiTheme="minorHAnsi" w:cstheme="minorHAnsi"/>
          <w:b/>
        </w:rPr>
        <w:t>”</w:t>
      </w:r>
    </w:p>
    <w:p w:rsidR="006F6246" w:rsidRPr="008512EA" w:rsidRDefault="006F6246" w:rsidP="00E86612">
      <w:pPr>
        <w:spacing w:line="276" w:lineRule="auto"/>
        <w:jc w:val="center"/>
        <w:rPr>
          <w:rFonts w:asciiTheme="minorHAnsi" w:hAnsiTheme="minorHAnsi" w:cstheme="minorHAnsi"/>
          <w:b/>
        </w:rPr>
      </w:pPr>
    </w:p>
    <w:p w:rsidR="00E86612" w:rsidRDefault="00D5720D" w:rsidP="00E86612">
      <w:pPr>
        <w:spacing w:line="276" w:lineRule="auto"/>
        <w:jc w:val="center"/>
        <w:rPr>
          <w:rFonts w:asciiTheme="minorHAnsi" w:hAnsiTheme="minorHAnsi"/>
          <w:b/>
        </w:rPr>
      </w:pPr>
      <w:r>
        <w:rPr>
          <w:rFonts w:asciiTheme="minorHAnsi" w:hAnsiTheme="minorHAnsi"/>
          <w:b/>
        </w:rPr>
        <w:t>PLANTA DE ACIDO SULFURICO MEJILLONES</w:t>
      </w:r>
    </w:p>
    <w:p w:rsidR="00E86612" w:rsidRPr="00FD7CB5" w:rsidRDefault="00D5720D" w:rsidP="00E86612">
      <w:pPr>
        <w:spacing w:line="276" w:lineRule="auto"/>
        <w:jc w:val="center"/>
        <w:rPr>
          <w:rFonts w:asciiTheme="minorHAnsi" w:hAnsiTheme="minorHAnsi" w:cstheme="minorHAnsi"/>
          <w:b/>
          <w:color w:val="FF0000"/>
        </w:rPr>
      </w:pPr>
      <w:r>
        <w:rPr>
          <w:rFonts w:asciiTheme="minorHAnsi" w:hAnsiTheme="minorHAnsi"/>
          <w:b/>
        </w:rPr>
        <w:t>NORACID S.A.</w:t>
      </w:r>
    </w:p>
    <w:p w:rsidR="00E86612" w:rsidRPr="00092640" w:rsidRDefault="00E86612" w:rsidP="00E86612">
      <w:pPr>
        <w:spacing w:line="276" w:lineRule="auto"/>
        <w:jc w:val="center"/>
        <w:rPr>
          <w:rFonts w:asciiTheme="minorHAnsi" w:hAnsiTheme="minorHAnsi" w:cstheme="minorHAnsi"/>
        </w:rPr>
      </w:pPr>
    </w:p>
    <w:p w:rsidR="00E86612" w:rsidRPr="00DA4F1A" w:rsidRDefault="00AF11B1" w:rsidP="0006635A">
      <w:pPr>
        <w:spacing w:line="276" w:lineRule="auto"/>
        <w:jc w:val="center"/>
        <w:rPr>
          <w:rFonts w:asciiTheme="minorHAnsi" w:hAnsiTheme="minorHAnsi"/>
          <w:b/>
        </w:rPr>
      </w:pPr>
      <w:r w:rsidRPr="00DA4F1A">
        <w:rPr>
          <w:rFonts w:asciiTheme="minorHAnsi" w:hAnsiTheme="minorHAnsi"/>
          <w:b/>
        </w:rPr>
        <w:t>DFZ-2019</w:t>
      </w:r>
      <w:r w:rsidR="006F6246" w:rsidRPr="00DA4F1A">
        <w:rPr>
          <w:rFonts w:asciiTheme="minorHAnsi" w:hAnsiTheme="minorHAnsi"/>
          <w:b/>
        </w:rPr>
        <w:t>-</w:t>
      </w:r>
      <w:r w:rsidR="00DA4F1A" w:rsidRPr="00DA4F1A">
        <w:rPr>
          <w:rFonts w:asciiTheme="minorHAnsi" w:hAnsiTheme="minorHAnsi"/>
          <w:b/>
        </w:rPr>
        <w:t>1739</w:t>
      </w:r>
      <w:r w:rsidR="002460FE" w:rsidRPr="00DA4F1A">
        <w:rPr>
          <w:rFonts w:asciiTheme="minorHAnsi" w:hAnsiTheme="minorHAnsi"/>
          <w:b/>
        </w:rPr>
        <w:t>-II</w:t>
      </w:r>
      <w:r w:rsidR="006F6246" w:rsidRPr="00DA4F1A">
        <w:rPr>
          <w:rFonts w:asciiTheme="minorHAnsi" w:hAnsiTheme="minorHAnsi"/>
          <w:b/>
        </w:rPr>
        <w:t>-</w:t>
      </w:r>
      <w:r w:rsidR="00DA4F1A" w:rsidRPr="00DA4F1A">
        <w:rPr>
          <w:rFonts w:asciiTheme="minorHAnsi" w:hAnsiTheme="minorHAnsi"/>
          <w:b/>
        </w:rPr>
        <w:t>RCA</w:t>
      </w:r>
      <w:bookmarkStart w:id="4" w:name="_GoBack"/>
      <w:bookmarkEnd w:id="4"/>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5720D">
        <w:rPr>
          <w:rFonts w:asciiTheme="minorHAnsi" w:hAnsiTheme="minorHAnsi"/>
          <w:b/>
        </w:rPr>
        <w:t>NORACID</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45F4" w:rsidRDefault="00D045F4" w:rsidP="008A3168">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8A31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8A31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Pr="0062498D" w:rsidRDefault="003A330F" w:rsidP="008A3168">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_tradnl"/>
              </w:rPr>
              <w:t xml:space="preserve">Juan Pablo Rodriguez </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3A330F" w:rsidP="008A3168">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Juan Pablo Rodriguez" o:suggestedsigner2="Jefe Calidad del Aire y Emisiones Atmosfericas " showsigndate="f" issignatureline="t"/>
                </v:shape>
              </w:pict>
            </w:r>
          </w:p>
        </w:tc>
      </w:tr>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Default="0047679A"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3A330F" w:rsidP="008A3168">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pt">
                  <v:imagedata r:id="rId14" o:title=""/>
                  <o:lock v:ext="edit" ungrouping="t" rotation="t" aspectratio="f" cropping="t" verticies="t" grouping="t"/>
                  <o:signatureline v:ext="edit" id="{4DC8183D-379A-4421-B27B-EB4FEA4036FE}" provid="{00000000-0000-0000-0000-000000000000}" o:suggestedsigner="Francisco Alegre" o:suggestedsigner2="Profesional División Fiscalización" showsigndate="f" issignatureline="t"/>
                </v:shape>
              </w:pict>
            </w:r>
          </w:p>
        </w:tc>
      </w:tr>
    </w:tbl>
    <w:p w:rsidR="00660229" w:rsidRPr="00D045F4" w:rsidRDefault="00660229" w:rsidP="00660229">
      <w:pPr>
        <w:pStyle w:val="Sangradetextonormal"/>
        <w:spacing w:line="276" w:lineRule="auto"/>
        <w:ind w:left="0" w:firstLine="0"/>
        <w:rPr>
          <w:rFonts w:asciiTheme="minorHAnsi" w:hAnsiTheme="minorHAnsi" w:cstheme="minorHAnsi"/>
          <w:lang w:val="es-CL"/>
        </w:rPr>
      </w:pPr>
    </w:p>
    <w:p w:rsidR="006F6246" w:rsidRDefault="006F624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948FB" w:rsidRDefault="00660229" w:rsidP="00660229">
      <w:pPr>
        <w:jc w:val="center"/>
        <w:rPr>
          <w:rFonts w:asciiTheme="minorHAnsi" w:hAnsiTheme="minorHAnsi" w:cstheme="minorHAnsi"/>
          <w:b/>
          <w:sz w:val="20"/>
          <w:szCs w:val="20"/>
        </w:rPr>
      </w:pPr>
      <w:r w:rsidRPr="001948FB">
        <w:rPr>
          <w:rFonts w:asciiTheme="minorHAnsi" w:hAnsiTheme="minorHAnsi" w:cstheme="minorHAnsi"/>
          <w:b/>
          <w:sz w:val="20"/>
          <w:szCs w:val="20"/>
        </w:rPr>
        <w:t>Tabla de Contenidos</w:t>
      </w:r>
    </w:p>
    <w:p w:rsidR="00660229" w:rsidRPr="001948F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948FB" w:rsidTr="00685BAB">
        <w:trPr>
          <w:trHeight w:val="253"/>
        </w:trPr>
        <w:tc>
          <w:tcPr>
            <w:tcW w:w="4869" w:type="dxa"/>
            <w:shd w:val="clear" w:color="auto" w:fill="auto"/>
          </w:tcPr>
          <w:p w:rsidR="00660229" w:rsidRPr="001948FB" w:rsidRDefault="00660229" w:rsidP="00673551">
            <w:pPr>
              <w:rPr>
                <w:rFonts w:asciiTheme="minorHAnsi" w:hAnsiTheme="minorHAnsi" w:cstheme="minorHAnsi"/>
                <w:b/>
                <w:i/>
                <w:sz w:val="20"/>
                <w:szCs w:val="20"/>
              </w:rPr>
            </w:pPr>
            <w:r w:rsidRPr="001948FB">
              <w:rPr>
                <w:rFonts w:asciiTheme="minorHAnsi" w:hAnsiTheme="minorHAnsi" w:cstheme="minorHAnsi"/>
                <w:b/>
                <w:i/>
                <w:sz w:val="20"/>
                <w:szCs w:val="20"/>
              </w:rPr>
              <w:t>Tema</w:t>
            </w:r>
          </w:p>
        </w:tc>
        <w:tc>
          <w:tcPr>
            <w:tcW w:w="4869" w:type="dxa"/>
            <w:shd w:val="clear" w:color="auto" w:fill="auto"/>
          </w:tcPr>
          <w:p w:rsidR="00660229" w:rsidRPr="001948FB" w:rsidRDefault="00660229" w:rsidP="00673551">
            <w:pPr>
              <w:jc w:val="right"/>
              <w:rPr>
                <w:rFonts w:asciiTheme="minorHAnsi" w:hAnsiTheme="minorHAnsi" w:cstheme="minorHAnsi"/>
                <w:b/>
                <w:i/>
                <w:sz w:val="20"/>
                <w:szCs w:val="20"/>
              </w:rPr>
            </w:pPr>
            <w:r w:rsidRPr="001948FB">
              <w:rPr>
                <w:rFonts w:asciiTheme="minorHAnsi" w:hAnsiTheme="minorHAnsi" w:cstheme="minorHAnsi"/>
                <w:b/>
                <w:i/>
                <w:sz w:val="20"/>
                <w:szCs w:val="20"/>
              </w:rPr>
              <w:t>Página</w:t>
            </w:r>
          </w:p>
        </w:tc>
      </w:tr>
    </w:tbl>
    <w:p w:rsidR="001570B7" w:rsidRPr="001948FB" w:rsidRDefault="0090696A">
      <w:pPr>
        <w:pStyle w:val="TDC1"/>
        <w:rPr>
          <w:rFonts w:eastAsiaTheme="minorEastAsia" w:cstheme="minorBidi"/>
          <w:b w:val="0"/>
          <w:noProof/>
          <w:sz w:val="22"/>
          <w:lang w:eastAsia="es-CL"/>
        </w:rPr>
      </w:pPr>
      <w:r w:rsidRPr="001948FB">
        <w:rPr>
          <w:bCs/>
          <w:caps/>
          <w:szCs w:val="20"/>
        </w:rPr>
        <w:fldChar w:fldCharType="begin"/>
      </w:r>
      <w:r w:rsidRPr="001948FB">
        <w:rPr>
          <w:bCs/>
          <w:caps/>
          <w:szCs w:val="20"/>
        </w:rPr>
        <w:instrText xml:space="preserve"> TOC \o "1-1" \h \z \u </w:instrText>
      </w:r>
      <w:r w:rsidRPr="001948FB">
        <w:rPr>
          <w:bCs/>
          <w:caps/>
          <w:szCs w:val="20"/>
        </w:rPr>
        <w:fldChar w:fldCharType="separate"/>
      </w:r>
      <w:hyperlink w:anchor="_Toc369685988" w:history="1">
        <w:r w:rsidR="001570B7" w:rsidRPr="001948FB">
          <w:rPr>
            <w:rStyle w:val="Hipervnculo"/>
            <w:noProof/>
          </w:rPr>
          <w:t>1.</w:t>
        </w:r>
        <w:r w:rsidR="001570B7" w:rsidRPr="001948FB">
          <w:rPr>
            <w:rFonts w:eastAsiaTheme="minorEastAsia" w:cstheme="minorBidi"/>
            <w:b w:val="0"/>
            <w:noProof/>
            <w:sz w:val="22"/>
            <w:lang w:eastAsia="es-CL"/>
          </w:rPr>
          <w:tab/>
        </w:r>
        <w:r w:rsidR="001570B7" w:rsidRPr="001948FB">
          <w:rPr>
            <w:rStyle w:val="Hipervnculo"/>
            <w:noProof/>
          </w:rPr>
          <w:t>RESUMEN.</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_Toc369685988 \h </w:instrText>
        </w:r>
        <w:r w:rsidR="001570B7" w:rsidRPr="001948FB">
          <w:rPr>
            <w:noProof/>
            <w:webHidden/>
          </w:rPr>
        </w:r>
        <w:r w:rsidR="001570B7" w:rsidRPr="001948FB">
          <w:rPr>
            <w:noProof/>
            <w:webHidden/>
          </w:rPr>
          <w:fldChar w:fldCharType="separate"/>
        </w:r>
        <w:r w:rsidR="00C425AC">
          <w:rPr>
            <w:noProof/>
            <w:webHidden/>
          </w:rPr>
          <w:t>3</w:t>
        </w:r>
        <w:r w:rsidR="001570B7" w:rsidRPr="001948FB">
          <w:rPr>
            <w:noProof/>
            <w:webHidden/>
          </w:rPr>
          <w:fldChar w:fldCharType="end"/>
        </w:r>
      </w:hyperlink>
    </w:p>
    <w:p w:rsidR="001570B7" w:rsidRPr="001948FB" w:rsidRDefault="003A330F">
      <w:pPr>
        <w:pStyle w:val="TDC1"/>
        <w:rPr>
          <w:rFonts w:eastAsiaTheme="minorEastAsia" w:cstheme="minorBidi"/>
          <w:b w:val="0"/>
          <w:noProof/>
          <w:sz w:val="22"/>
          <w:lang w:eastAsia="es-CL"/>
        </w:rPr>
      </w:pPr>
      <w:hyperlink w:anchor="_Toc369685989" w:history="1">
        <w:r w:rsidR="001570B7" w:rsidRPr="001948FB">
          <w:rPr>
            <w:rStyle w:val="Hipervnculo"/>
            <w:noProof/>
          </w:rPr>
          <w:t>2.</w:t>
        </w:r>
        <w:r w:rsidR="001570B7" w:rsidRPr="001948FB">
          <w:rPr>
            <w:rFonts w:eastAsiaTheme="minorEastAsia" w:cstheme="minorBidi"/>
            <w:b w:val="0"/>
            <w:noProof/>
            <w:sz w:val="22"/>
            <w:lang w:eastAsia="es-CL"/>
          </w:rPr>
          <w:tab/>
        </w:r>
        <w:r w:rsidR="001570B7" w:rsidRPr="001948FB">
          <w:rPr>
            <w:rStyle w:val="Hipervnculo"/>
            <w:noProof/>
          </w:rPr>
          <w:t>IDENTIFICACIÓN DE LA UNIDAD</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_Toc369685989 \h </w:instrText>
        </w:r>
        <w:r w:rsidR="001570B7" w:rsidRPr="001948FB">
          <w:rPr>
            <w:noProof/>
            <w:webHidden/>
          </w:rPr>
        </w:r>
        <w:r w:rsidR="001570B7" w:rsidRPr="001948FB">
          <w:rPr>
            <w:noProof/>
            <w:webHidden/>
          </w:rPr>
          <w:fldChar w:fldCharType="separate"/>
        </w:r>
        <w:r w:rsidR="00C425AC">
          <w:rPr>
            <w:noProof/>
            <w:webHidden/>
          </w:rPr>
          <w:t>3</w:t>
        </w:r>
        <w:r w:rsidR="001570B7" w:rsidRPr="001948FB">
          <w:rPr>
            <w:noProof/>
            <w:webHidden/>
          </w:rPr>
          <w:fldChar w:fldCharType="end"/>
        </w:r>
      </w:hyperlink>
    </w:p>
    <w:p w:rsidR="001570B7" w:rsidRPr="001948FB" w:rsidRDefault="003A330F">
      <w:pPr>
        <w:pStyle w:val="TDC1"/>
        <w:rPr>
          <w:rFonts w:eastAsiaTheme="minorEastAsia" w:cstheme="minorBidi"/>
          <w:b w:val="0"/>
          <w:noProof/>
          <w:sz w:val="22"/>
          <w:lang w:eastAsia="es-CL"/>
        </w:rPr>
      </w:pPr>
      <w:hyperlink w:anchor="_Toc369685990" w:history="1">
        <w:r w:rsidR="001570B7" w:rsidRPr="001948FB">
          <w:rPr>
            <w:rStyle w:val="Hipervnculo"/>
            <w:noProof/>
          </w:rPr>
          <w:t>3.</w:t>
        </w:r>
        <w:r w:rsidR="001570B7" w:rsidRPr="001948FB">
          <w:rPr>
            <w:rFonts w:eastAsiaTheme="minorEastAsia" w:cstheme="minorBidi"/>
            <w:b w:val="0"/>
            <w:noProof/>
            <w:sz w:val="22"/>
            <w:lang w:eastAsia="es-CL"/>
          </w:rPr>
          <w:tab/>
        </w:r>
        <w:r w:rsidR="001570B7" w:rsidRPr="001948FB">
          <w:rPr>
            <w:rStyle w:val="Hipervnculo"/>
            <w:noProof/>
          </w:rPr>
          <w:t>MOTIVO DE LA ACTIVIDAD DE FISCALIZACIÓN</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_Toc369685990 \h </w:instrText>
        </w:r>
        <w:r w:rsidR="001570B7" w:rsidRPr="001948FB">
          <w:rPr>
            <w:noProof/>
            <w:webHidden/>
          </w:rPr>
        </w:r>
        <w:r w:rsidR="001570B7" w:rsidRPr="001948FB">
          <w:rPr>
            <w:noProof/>
            <w:webHidden/>
          </w:rPr>
          <w:fldChar w:fldCharType="separate"/>
        </w:r>
        <w:r w:rsidR="00C425AC">
          <w:rPr>
            <w:noProof/>
            <w:webHidden/>
          </w:rPr>
          <w:t>5</w:t>
        </w:r>
        <w:r w:rsidR="001570B7" w:rsidRPr="001948FB">
          <w:rPr>
            <w:noProof/>
            <w:webHidden/>
          </w:rPr>
          <w:fldChar w:fldCharType="end"/>
        </w:r>
      </w:hyperlink>
    </w:p>
    <w:p w:rsidR="001570B7" w:rsidRPr="001948FB" w:rsidRDefault="003A330F">
      <w:pPr>
        <w:pStyle w:val="TDC1"/>
        <w:rPr>
          <w:rFonts w:eastAsiaTheme="minorEastAsia" w:cstheme="minorBidi"/>
          <w:b w:val="0"/>
          <w:noProof/>
          <w:sz w:val="22"/>
          <w:lang w:eastAsia="es-CL"/>
        </w:rPr>
      </w:pPr>
      <w:hyperlink w:anchor="_Toc369685991" w:history="1">
        <w:r w:rsidR="001570B7" w:rsidRPr="001948FB">
          <w:rPr>
            <w:rStyle w:val="Hipervnculo"/>
            <w:noProof/>
          </w:rPr>
          <w:t>4.</w:t>
        </w:r>
        <w:r w:rsidR="001570B7" w:rsidRPr="001948FB">
          <w:rPr>
            <w:rFonts w:eastAsiaTheme="minorEastAsia" w:cstheme="minorBidi"/>
            <w:b w:val="0"/>
            <w:noProof/>
            <w:sz w:val="22"/>
            <w:lang w:eastAsia="es-CL"/>
          </w:rPr>
          <w:tab/>
        </w:r>
        <w:r w:rsidR="001570B7" w:rsidRPr="001948FB">
          <w:rPr>
            <w:rStyle w:val="Hipervnculo"/>
            <w:noProof/>
          </w:rPr>
          <w:t>MATERIA ESPECÍFICA OBJETO DE LA FISCALIZACIÓN</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_Toc369685991 \h </w:instrText>
        </w:r>
        <w:r w:rsidR="001570B7" w:rsidRPr="001948FB">
          <w:rPr>
            <w:noProof/>
            <w:webHidden/>
          </w:rPr>
        </w:r>
        <w:r w:rsidR="001570B7" w:rsidRPr="001948FB">
          <w:rPr>
            <w:noProof/>
            <w:webHidden/>
          </w:rPr>
          <w:fldChar w:fldCharType="separate"/>
        </w:r>
        <w:r w:rsidR="00C425AC">
          <w:rPr>
            <w:noProof/>
            <w:webHidden/>
          </w:rPr>
          <w:t>5</w:t>
        </w:r>
        <w:r w:rsidR="001570B7" w:rsidRPr="001948FB">
          <w:rPr>
            <w:noProof/>
            <w:webHidden/>
          </w:rPr>
          <w:fldChar w:fldCharType="end"/>
        </w:r>
      </w:hyperlink>
    </w:p>
    <w:p w:rsidR="001570B7" w:rsidRPr="001948FB" w:rsidRDefault="003A330F">
      <w:pPr>
        <w:pStyle w:val="TDC1"/>
        <w:rPr>
          <w:rFonts w:eastAsiaTheme="minorEastAsia" w:cstheme="minorBidi"/>
          <w:b w:val="0"/>
          <w:noProof/>
          <w:sz w:val="22"/>
          <w:lang w:eastAsia="es-CL"/>
        </w:rPr>
      </w:pPr>
      <w:hyperlink w:anchor="_Toc369685992" w:history="1">
        <w:r w:rsidR="001570B7" w:rsidRPr="001948FB">
          <w:rPr>
            <w:rStyle w:val="Hipervnculo"/>
            <w:noProof/>
          </w:rPr>
          <w:t>5.</w:t>
        </w:r>
        <w:r w:rsidR="001570B7" w:rsidRPr="001948FB">
          <w:rPr>
            <w:rFonts w:eastAsiaTheme="minorEastAsia" w:cstheme="minorBidi"/>
            <w:b w:val="0"/>
            <w:noProof/>
            <w:sz w:val="22"/>
            <w:lang w:eastAsia="es-CL"/>
          </w:rPr>
          <w:tab/>
        </w:r>
        <w:r w:rsidR="001570B7" w:rsidRPr="001948FB">
          <w:rPr>
            <w:rStyle w:val="Hipervnculo"/>
            <w:noProof/>
          </w:rPr>
          <w:t>INSTRUMENTOS DE GESTIÓN AMBIENTAL QUE REGULAN LA ACTIVIDAD FISCALIZADA</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_Toc369685992 \h </w:instrText>
        </w:r>
        <w:r w:rsidR="001570B7" w:rsidRPr="001948FB">
          <w:rPr>
            <w:noProof/>
            <w:webHidden/>
          </w:rPr>
        </w:r>
        <w:r w:rsidR="001570B7" w:rsidRPr="001948FB">
          <w:rPr>
            <w:noProof/>
            <w:webHidden/>
          </w:rPr>
          <w:fldChar w:fldCharType="separate"/>
        </w:r>
        <w:r w:rsidR="00C425AC">
          <w:rPr>
            <w:noProof/>
            <w:webHidden/>
          </w:rPr>
          <w:t>6</w:t>
        </w:r>
        <w:r w:rsidR="001570B7" w:rsidRPr="001948FB">
          <w:rPr>
            <w:noProof/>
            <w:webHidden/>
          </w:rPr>
          <w:fldChar w:fldCharType="end"/>
        </w:r>
      </w:hyperlink>
    </w:p>
    <w:p w:rsidR="001570B7" w:rsidRPr="001948FB" w:rsidRDefault="003A330F">
      <w:pPr>
        <w:pStyle w:val="TDC1"/>
        <w:rPr>
          <w:rFonts w:eastAsiaTheme="minorEastAsia" w:cstheme="minorBidi"/>
          <w:b w:val="0"/>
          <w:noProof/>
          <w:sz w:val="22"/>
          <w:lang w:eastAsia="es-CL"/>
        </w:rPr>
      </w:pPr>
      <w:hyperlink w:anchor="_Toc369685993" w:history="1">
        <w:r w:rsidR="001570B7" w:rsidRPr="001948FB">
          <w:rPr>
            <w:rStyle w:val="Hipervnculo"/>
            <w:noProof/>
          </w:rPr>
          <w:t>6.</w:t>
        </w:r>
        <w:r w:rsidR="001570B7" w:rsidRPr="001948FB">
          <w:rPr>
            <w:rFonts w:eastAsiaTheme="minorEastAsia" w:cstheme="minorBidi"/>
            <w:b w:val="0"/>
            <w:noProof/>
            <w:sz w:val="22"/>
            <w:lang w:eastAsia="es-CL"/>
          </w:rPr>
          <w:tab/>
        </w:r>
        <w:r w:rsidR="001570B7" w:rsidRPr="001948FB">
          <w:rPr>
            <w:rStyle w:val="Hipervnculo"/>
            <w:noProof/>
          </w:rPr>
          <w:t>EXAMEN DE LA INFORMACION Y RESULTADOS</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_Toc369685993 \h </w:instrText>
        </w:r>
        <w:r w:rsidR="001570B7" w:rsidRPr="001948FB">
          <w:rPr>
            <w:noProof/>
            <w:webHidden/>
          </w:rPr>
        </w:r>
        <w:r w:rsidR="001570B7" w:rsidRPr="001948FB">
          <w:rPr>
            <w:noProof/>
            <w:webHidden/>
          </w:rPr>
          <w:fldChar w:fldCharType="separate"/>
        </w:r>
        <w:r w:rsidR="00C425AC">
          <w:rPr>
            <w:noProof/>
            <w:webHidden/>
          </w:rPr>
          <w:t>6</w:t>
        </w:r>
        <w:r w:rsidR="001570B7" w:rsidRPr="001948FB">
          <w:rPr>
            <w:noProof/>
            <w:webHidden/>
          </w:rPr>
          <w:fldChar w:fldCharType="end"/>
        </w:r>
      </w:hyperlink>
    </w:p>
    <w:p w:rsidR="001570B7" w:rsidRPr="001948FB" w:rsidRDefault="003A330F">
      <w:pPr>
        <w:pStyle w:val="TDC1"/>
        <w:rPr>
          <w:rFonts w:eastAsiaTheme="minorEastAsia" w:cstheme="minorBidi"/>
          <w:b w:val="0"/>
          <w:noProof/>
          <w:sz w:val="22"/>
          <w:lang w:eastAsia="es-CL"/>
        </w:rPr>
      </w:pPr>
      <w:hyperlink w:anchor="_Toc369685994" w:history="1">
        <w:r w:rsidR="001570B7" w:rsidRPr="001948FB">
          <w:rPr>
            <w:rStyle w:val="Hipervnculo"/>
            <w:noProof/>
          </w:rPr>
          <w:t>7.</w:t>
        </w:r>
        <w:r w:rsidR="001570B7" w:rsidRPr="001948FB">
          <w:rPr>
            <w:rFonts w:eastAsiaTheme="minorEastAsia" w:cstheme="minorBidi"/>
            <w:b w:val="0"/>
            <w:noProof/>
            <w:sz w:val="22"/>
            <w:lang w:eastAsia="es-CL"/>
          </w:rPr>
          <w:tab/>
        </w:r>
        <w:r w:rsidR="001570B7" w:rsidRPr="001948FB">
          <w:rPr>
            <w:rStyle w:val="Hipervnculo"/>
            <w:noProof/>
          </w:rPr>
          <w:t>CONCLUSIONES</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_Toc369685994 \h </w:instrText>
        </w:r>
        <w:r w:rsidR="001570B7" w:rsidRPr="001948FB">
          <w:rPr>
            <w:noProof/>
            <w:webHidden/>
          </w:rPr>
        </w:r>
        <w:r w:rsidR="001570B7" w:rsidRPr="001948FB">
          <w:rPr>
            <w:noProof/>
            <w:webHidden/>
          </w:rPr>
          <w:fldChar w:fldCharType="separate"/>
        </w:r>
        <w:r w:rsidR="00C425AC">
          <w:rPr>
            <w:noProof/>
            <w:webHidden/>
          </w:rPr>
          <w:t>8</w:t>
        </w:r>
        <w:r w:rsidR="001570B7" w:rsidRPr="001948F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948FB">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450289" w:rsidRPr="00450289" w:rsidRDefault="00D5720D" w:rsidP="00450289">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450289">
        <w:rPr>
          <w:rFonts w:asciiTheme="minorHAnsi" w:hAnsiTheme="minorHAnsi" w:cstheme="minorHAnsi"/>
          <w:sz w:val="16"/>
          <w:szCs w:val="16"/>
        </w:rPr>
        <w:t>La Planta de Ácido Sulfúrico Mejillones, (PAM)</w:t>
      </w:r>
      <w:r w:rsidR="006174A9" w:rsidRPr="00450289">
        <w:rPr>
          <w:rFonts w:asciiTheme="minorHAnsi" w:hAnsiTheme="minorHAnsi" w:cstheme="minorHAnsi"/>
          <w:sz w:val="16"/>
          <w:szCs w:val="16"/>
        </w:rPr>
        <w:t xml:space="preserve"> </w:t>
      </w:r>
      <w:r w:rsidR="006F6246" w:rsidRPr="00450289">
        <w:rPr>
          <w:rFonts w:asciiTheme="minorHAnsi" w:hAnsiTheme="minorHAnsi" w:cstheme="minorHAnsi"/>
          <w:sz w:val="16"/>
          <w:szCs w:val="16"/>
        </w:rPr>
        <w:t xml:space="preserve">perteneciente a la empresa </w:t>
      </w:r>
      <w:r w:rsidRPr="00450289">
        <w:rPr>
          <w:rFonts w:asciiTheme="minorHAnsi" w:hAnsiTheme="minorHAnsi"/>
          <w:sz w:val="16"/>
          <w:szCs w:val="16"/>
        </w:rPr>
        <w:t>NORACID S.A.</w:t>
      </w:r>
      <w:r w:rsidR="006F6246" w:rsidRPr="00450289">
        <w:rPr>
          <w:rFonts w:asciiTheme="minorHAnsi" w:hAnsiTheme="minorHAnsi"/>
          <w:sz w:val="16"/>
          <w:szCs w:val="16"/>
        </w:rPr>
        <w:t>,</w:t>
      </w:r>
      <w:r w:rsidR="002460FE" w:rsidRPr="00450289">
        <w:rPr>
          <w:rFonts w:asciiTheme="minorHAnsi" w:hAnsiTheme="minorHAnsi" w:cstheme="minorHAnsi"/>
          <w:sz w:val="16"/>
          <w:szCs w:val="16"/>
        </w:rPr>
        <w:t xml:space="preserve"> </w:t>
      </w:r>
      <w:r w:rsidRPr="00450289">
        <w:rPr>
          <w:rFonts w:asciiTheme="minorHAnsi" w:hAnsiTheme="minorHAnsi" w:cstheme="minorHAnsi"/>
          <w:sz w:val="16"/>
          <w:szCs w:val="16"/>
        </w:rPr>
        <w:t xml:space="preserve">se encuentra </w:t>
      </w:r>
      <w:r w:rsidR="002460FE" w:rsidRPr="00450289">
        <w:rPr>
          <w:rFonts w:asciiTheme="minorHAnsi" w:hAnsiTheme="minorHAnsi" w:cstheme="minorHAnsi"/>
          <w:sz w:val="16"/>
          <w:szCs w:val="16"/>
        </w:rPr>
        <w:t>afect</w:t>
      </w:r>
      <w:r w:rsidR="00F13F86" w:rsidRPr="00450289">
        <w:rPr>
          <w:rFonts w:asciiTheme="minorHAnsi" w:hAnsiTheme="minorHAnsi" w:cstheme="minorHAnsi"/>
          <w:sz w:val="16"/>
          <w:szCs w:val="16"/>
        </w:rPr>
        <w:t>a</w:t>
      </w:r>
      <w:r w:rsidR="006F6246" w:rsidRPr="00450289">
        <w:rPr>
          <w:rFonts w:asciiTheme="minorHAnsi" w:hAnsiTheme="minorHAnsi" w:cstheme="minorHAnsi"/>
          <w:sz w:val="16"/>
          <w:szCs w:val="16"/>
        </w:rPr>
        <w:t xml:space="preserve"> al cumplimiento de</w:t>
      </w:r>
      <w:r w:rsidRPr="00450289">
        <w:rPr>
          <w:rFonts w:asciiTheme="minorHAnsi" w:hAnsiTheme="minorHAnsi" w:cstheme="minorHAnsi"/>
          <w:sz w:val="16"/>
          <w:szCs w:val="16"/>
        </w:rPr>
        <w:t xml:space="preserve"> </w:t>
      </w:r>
      <w:r w:rsidR="006F6246" w:rsidRPr="00450289">
        <w:rPr>
          <w:rFonts w:asciiTheme="minorHAnsi" w:hAnsiTheme="minorHAnsi" w:cstheme="minorHAnsi"/>
          <w:sz w:val="16"/>
          <w:szCs w:val="16"/>
        </w:rPr>
        <w:t>l</w:t>
      </w:r>
      <w:r w:rsidRPr="00450289">
        <w:rPr>
          <w:rFonts w:asciiTheme="minorHAnsi" w:hAnsiTheme="minorHAnsi" w:cstheme="minorHAnsi"/>
          <w:sz w:val="16"/>
          <w:szCs w:val="16"/>
        </w:rPr>
        <w:t>a</w:t>
      </w:r>
      <w:r w:rsidR="006F6246" w:rsidRPr="00450289">
        <w:rPr>
          <w:rFonts w:asciiTheme="minorHAnsi" w:hAnsiTheme="minorHAnsi" w:cstheme="minorHAnsi"/>
          <w:sz w:val="16"/>
          <w:szCs w:val="16"/>
        </w:rPr>
        <w:t xml:space="preserve"> </w:t>
      </w:r>
      <w:r w:rsidRPr="00450289">
        <w:rPr>
          <w:rFonts w:asciiTheme="minorHAnsi" w:hAnsiTheme="minorHAnsi" w:cstheme="minorHAnsi"/>
          <w:sz w:val="16"/>
          <w:szCs w:val="16"/>
        </w:rPr>
        <w:t xml:space="preserve">RCA N° 110/2008 de la Comisión Regional del Medio Ambiente (COREMA) de la II Región de Antofagasta, la cual califica ambientalmente el proyecto “Planta de Ácido Sulfúrico Mejillones”. </w:t>
      </w:r>
      <w:r w:rsidR="006F6246" w:rsidRPr="00450289">
        <w:rPr>
          <w:rFonts w:asciiTheme="minorHAnsi" w:hAnsiTheme="minorHAnsi" w:cstheme="minorHAnsi"/>
          <w:sz w:val="16"/>
          <w:szCs w:val="16"/>
        </w:rPr>
        <w:t xml:space="preserve">El </w:t>
      </w:r>
      <w:r w:rsidRPr="00450289">
        <w:rPr>
          <w:rFonts w:asciiTheme="minorHAnsi" w:hAnsiTheme="minorHAnsi" w:cstheme="minorHAnsi"/>
          <w:sz w:val="16"/>
          <w:szCs w:val="16"/>
        </w:rPr>
        <w:t>numeral 4.2.1</w:t>
      </w:r>
      <w:r w:rsidR="006F6246" w:rsidRPr="00450289">
        <w:rPr>
          <w:rFonts w:asciiTheme="minorHAnsi" w:hAnsiTheme="minorHAnsi" w:cstheme="minorHAnsi"/>
          <w:sz w:val="16"/>
          <w:szCs w:val="16"/>
        </w:rPr>
        <w:t xml:space="preserve"> de dicha</w:t>
      </w:r>
      <w:r w:rsidRPr="00450289">
        <w:rPr>
          <w:rFonts w:asciiTheme="minorHAnsi" w:hAnsiTheme="minorHAnsi" w:cstheme="minorHAnsi"/>
          <w:sz w:val="16"/>
          <w:szCs w:val="16"/>
        </w:rPr>
        <w:t xml:space="preserve"> RCA señala que </w:t>
      </w:r>
      <w:r w:rsidRPr="00450289">
        <w:rPr>
          <w:rFonts w:asciiTheme="minorHAnsi" w:hAnsiTheme="minorHAnsi" w:cstheme="minorHAnsi"/>
          <w:i/>
          <w:sz w:val="16"/>
          <w:szCs w:val="16"/>
        </w:rPr>
        <w:t>“Durante la etapa de operación la PAM generará emisiones de gases de azufre, SO</w:t>
      </w:r>
      <w:r w:rsidRPr="00450289">
        <w:rPr>
          <w:rFonts w:asciiTheme="minorHAnsi" w:hAnsiTheme="minorHAnsi" w:cstheme="minorHAnsi"/>
          <w:i/>
          <w:sz w:val="16"/>
          <w:szCs w:val="16"/>
          <w:vertAlign w:val="subscript"/>
        </w:rPr>
        <w:t>2</w:t>
      </w:r>
      <w:r w:rsidRPr="00450289">
        <w:rPr>
          <w:rFonts w:asciiTheme="minorHAnsi" w:hAnsiTheme="minorHAnsi" w:cstheme="minorHAnsi"/>
          <w:i/>
          <w:sz w:val="16"/>
          <w:szCs w:val="16"/>
        </w:rPr>
        <w:t xml:space="preserve"> y neblina ácida. Los sensores de la PAM permitirán un monitoreo operacional continuo de las emisiones de azufre con el objeto de asegurar que las emisiones se ajusten a las cifras declaradas”</w:t>
      </w:r>
      <w:r w:rsidR="00642089" w:rsidRPr="00450289">
        <w:rPr>
          <w:rFonts w:asciiTheme="minorHAnsi" w:hAnsiTheme="minorHAnsi" w:cstheme="minorHAnsi"/>
          <w:sz w:val="16"/>
          <w:szCs w:val="16"/>
        </w:rPr>
        <w:t xml:space="preserve">. </w:t>
      </w:r>
    </w:p>
    <w:p w:rsidR="00450289" w:rsidRPr="00450289" w:rsidRDefault="00450289" w:rsidP="00450289">
      <w:pPr>
        <w:rPr>
          <w:rFonts w:asciiTheme="minorHAnsi" w:hAnsiTheme="minorHAnsi" w:cstheme="minorHAnsi"/>
          <w:sz w:val="16"/>
          <w:szCs w:val="16"/>
        </w:rPr>
      </w:pPr>
      <w:r w:rsidRPr="00450289">
        <w:rPr>
          <w:rFonts w:asciiTheme="minorHAnsi" w:hAnsiTheme="minorHAnsi" w:cstheme="minorHAnsi"/>
          <w:sz w:val="16"/>
          <w:szCs w:val="16"/>
        </w:rPr>
        <w:t>Con fecha del 12 de Julio de 2016, la Superintendencia del Medio Ambiente, publica en el Diario Oficial la Resolución Exenta N° 627 que establece el “Protocolo Técnico para Validación de CEMS requeridos por Resoluciones de Calificación Ambiental (RCA) y Planes de Prevención y/o Descontaminación (PPDA)”, considerando las especificaciones técnicas establecidas en la parte 75, volumen 40 del Código de Regulaciones Federales (CFR) de la Agencia de Protección Ambiental de los Estados Unidos (US-EPA).</w:t>
      </w:r>
    </w:p>
    <w:p w:rsidR="00450289" w:rsidRPr="00450289" w:rsidRDefault="00450289" w:rsidP="00450289">
      <w:pPr>
        <w:ind w:firstLine="360"/>
        <w:rPr>
          <w:rFonts w:asciiTheme="minorHAnsi" w:hAnsiTheme="minorHAnsi" w:cstheme="minorHAnsi"/>
          <w:sz w:val="16"/>
          <w:szCs w:val="16"/>
        </w:rPr>
      </w:pPr>
    </w:p>
    <w:p w:rsidR="00450289" w:rsidRPr="00450289" w:rsidRDefault="00450289" w:rsidP="00450289">
      <w:pPr>
        <w:rPr>
          <w:rFonts w:asciiTheme="minorHAnsi" w:hAnsiTheme="minorHAnsi" w:cstheme="minorHAnsi"/>
          <w:sz w:val="16"/>
          <w:szCs w:val="16"/>
        </w:rPr>
      </w:pPr>
      <w:r w:rsidRPr="00450289">
        <w:rPr>
          <w:rFonts w:asciiTheme="minorHAnsi" w:hAnsiTheme="minorHAnsi" w:cstheme="minorHAnsi"/>
          <w:sz w:val="16"/>
          <w:szCs w:val="16"/>
        </w:rPr>
        <w:t xml:space="preserve">En base a lo anterior, el titular de la fuente ingresa a la oficina de partes de la SMA el Informe de Resultados de Ensayos de Validación (IREV), donde somete los CEMS al proceso de validación inicial ante la SMA cumpliendo para ello con los respectivos ensayos de validación que se establecen en el mencionado protocolo de validación de CEMS. El proceso llevado a cabo por el titular fue el siguiente: </w:t>
      </w:r>
    </w:p>
    <w:p w:rsidR="00537A80" w:rsidRPr="00450289" w:rsidRDefault="00537A80" w:rsidP="00114D42">
      <w:pPr>
        <w:rPr>
          <w:rFonts w:asciiTheme="minorHAnsi" w:hAnsiTheme="minorHAnsi" w:cstheme="minorHAnsi"/>
          <w:sz w:val="16"/>
          <w:szCs w:val="16"/>
        </w:rPr>
      </w:pPr>
    </w:p>
    <w:p w:rsidR="00FE4546" w:rsidRPr="00450289" w:rsidRDefault="00FE4546" w:rsidP="00FE4546">
      <w:pPr>
        <w:pStyle w:val="Epgrafe"/>
        <w:spacing w:after="0"/>
        <w:jc w:val="center"/>
        <w:rPr>
          <w:rFonts w:asciiTheme="minorHAnsi" w:hAnsiTheme="minorHAnsi" w:cstheme="minorHAnsi"/>
          <w:b w:val="0"/>
          <w:color w:val="auto"/>
          <w:sz w:val="16"/>
          <w:szCs w:val="16"/>
        </w:rPr>
      </w:pPr>
      <w:bookmarkStart w:id="16" w:name="_Ref458758194"/>
      <w:r w:rsidRPr="00450289">
        <w:rPr>
          <w:rFonts w:asciiTheme="minorHAnsi" w:hAnsiTheme="minorHAnsi"/>
          <w:color w:val="auto"/>
          <w:sz w:val="16"/>
          <w:szCs w:val="16"/>
        </w:rPr>
        <w:t xml:space="preserve">Tabla </w:t>
      </w:r>
      <w:r w:rsidRPr="00450289">
        <w:rPr>
          <w:rFonts w:asciiTheme="minorHAnsi" w:hAnsiTheme="minorHAnsi"/>
          <w:color w:val="auto"/>
          <w:sz w:val="16"/>
          <w:szCs w:val="16"/>
        </w:rPr>
        <w:fldChar w:fldCharType="begin"/>
      </w:r>
      <w:r w:rsidRPr="00450289">
        <w:rPr>
          <w:rFonts w:asciiTheme="minorHAnsi" w:hAnsiTheme="minorHAnsi"/>
          <w:color w:val="auto"/>
          <w:sz w:val="16"/>
          <w:szCs w:val="16"/>
        </w:rPr>
        <w:instrText xml:space="preserve"> SEQ Tabla \* ARABIC </w:instrText>
      </w:r>
      <w:r w:rsidRPr="00450289">
        <w:rPr>
          <w:rFonts w:asciiTheme="minorHAnsi" w:hAnsiTheme="minorHAnsi"/>
          <w:color w:val="auto"/>
          <w:sz w:val="16"/>
          <w:szCs w:val="16"/>
        </w:rPr>
        <w:fldChar w:fldCharType="separate"/>
      </w:r>
      <w:r w:rsidRPr="00450289">
        <w:rPr>
          <w:rFonts w:asciiTheme="minorHAnsi" w:hAnsiTheme="minorHAnsi"/>
          <w:noProof/>
          <w:color w:val="auto"/>
          <w:sz w:val="16"/>
          <w:szCs w:val="16"/>
        </w:rPr>
        <w:t>1</w:t>
      </w:r>
      <w:r w:rsidRPr="00450289">
        <w:rPr>
          <w:rFonts w:asciiTheme="minorHAnsi" w:hAnsiTheme="minorHAnsi"/>
          <w:color w:val="auto"/>
          <w:sz w:val="16"/>
          <w:szCs w:val="16"/>
        </w:rPr>
        <w:fldChar w:fldCharType="end"/>
      </w:r>
      <w:bookmarkEnd w:id="16"/>
      <w:r w:rsidRPr="0045028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0289" w:rsidTr="002460FE">
        <w:trPr>
          <w:jc w:val="center"/>
        </w:trPr>
        <w:tc>
          <w:tcPr>
            <w:tcW w:w="1235" w:type="dxa"/>
            <w:shd w:val="clear" w:color="auto" w:fill="F2F2F2" w:themeFill="background1" w:themeFillShade="F2"/>
            <w:vAlign w:val="center"/>
          </w:tcPr>
          <w:p w:rsidR="00537A80" w:rsidRPr="00450289" w:rsidRDefault="00537A80" w:rsidP="00045263">
            <w:pPr>
              <w:pStyle w:val="Prrafodelista"/>
              <w:ind w:left="0"/>
              <w:jc w:val="center"/>
              <w:rPr>
                <w:rFonts w:asciiTheme="minorHAnsi" w:hAnsiTheme="minorHAnsi" w:cstheme="minorHAnsi"/>
                <w:b/>
                <w:sz w:val="16"/>
                <w:szCs w:val="16"/>
              </w:rPr>
            </w:pPr>
            <w:r w:rsidRPr="0045028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50289" w:rsidRDefault="00537A80" w:rsidP="00045263">
            <w:pPr>
              <w:pStyle w:val="Prrafodelista"/>
              <w:ind w:left="0"/>
              <w:jc w:val="center"/>
              <w:rPr>
                <w:rFonts w:asciiTheme="minorHAnsi" w:hAnsiTheme="minorHAnsi" w:cstheme="minorHAnsi"/>
                <w:b/>
                <w:sz w:val="16"/>
                <w:szCs w:val="16"/>
              </w:rPr>
            </w:pPr>
            <w:r w:rsidRPr="00450289">
              <w:rPr>
                <w:rFonts w:asciiTheme="minorHAnsi" w:hAnsiTheme="minorHAnsi" w:cstheme="minorHAnsi"/>
                <w:b/>
                <w:sz w:val="16"/>
                <w:szCs w:val="16"/>
              </w:rPr>
              <w:t>Etapa</w:t>
            </w:r>
          </w:p>
        </w:tc>
      </w:tr>
      <w:tr w:rsidR="00044A45" w:rsidRPr="00450289" w:rsidTr="002460FE">
        <w:trPr>
          <w:trHeight w:val="285"/>
          <w:jc w:val="center"/>
        </w:trPr>
        <w:tc>
          <w:tcPr>
            <w:tcW w:w="1235" w:type="dxa"/>
            <w:vAlign w:val="center"/>
          </w:tcPr>
          <w:p w:rsidR="00044A45" w:rsidRPr="00450289" w:rsidRDefault="00044A45" w:rsidP="005D7DDA">
            <w:pPr>
              <w:pStyle w:val="Prrafodelista"/>
              <w:ind w:left="0"/>
              <w:jc w:val="center"/>
              <w:rPr>
                <w:rFonts w:asciiTheme="minorHAnsi" w:hAnsiTheme="minorHAnsi" w:cstheme="minorHAnsi"/>
                <w:color w:val="FF0000"/>
                <w:sz w:val="16"/>
                <w:szCs w:val="16"/>
              </w:rPr>
            </w:pPr>
            <w:r w:rsidRPr="00044A45">
              <w:rPr>
                <w:rFonts w:asciiTheme="minorHAnsi" w:hAnsiTheme="minorHAnsi" w:cstheme="minorHAnsi"/>
                <w:sz w:val="16"/>
                <w:szCs w:val="16"/>
              </w:rPr>
              <w:t>29/09/2016</w:t>
            </w:r>
          </w:p>
        </w:tc>
        <w:tc>
          <w:tcPr>
            <w:tcW w:w="11506" w:type="dxa"/>
          </w:tcPr>
          <w:p w:rsidR="00044A45" w:rsidRPr="00450289" w:rsidRDefault="00044A45" w:rsidP="00044A45">
            <w:pPr>
              <w:pStyle w:val="Prrafodelista"/>
              <w:ind w:left="0"/>
              <w:rPr>
                <w:rFonts w:asciiTheme="minorHAnsi" w:hAnsiTheme="minorHAnsi" w:cstheme="minorHAnsi"/>
                <w:sz w:val="16"/>
                <w:szCs w:val="16"/>
                <w:highlight w:val="yellow"/>
              </w:rPr>
            </w:pPr>
            <w:r w:rsidRPr="00450289">
              <w:rPr>
                <w:rFonts w:asciiTheme="minorHAnsi" w:hAnsiTheme="minorHAnsi" w:cstheme="minorHAnsi"/>
                <w:sz w:val="16"/>
                <w:szCs w:val="16"/>
              </w:rPr>
              <w:t xml:space="preserve">La empresa </w:t>
            </w:r>
            <w:r>
              <w:rPr>
                <w:rFonts w:asciiTheme="minorHAnsi" w:hAnsiTheme="minorHAnsi"/>
                <w:sz w:val="16"/>
                <w:szCs w:val="16"/>
              </w:rPr>
              <w:t>NORACID</w:t>
            </w:r>
            <w:r w:rsidRPr="00450289">
              <w:rPr>
                <w:rFonts w:asciiTheme="minorHAnsi" w:hAnsiTheme="minorHAnsi"/>
                <w:sz w:val="16"/>
                <w:szCs w:val="16"/>
              </w:rPr>
              <w:t xml:space="preserve"> S.A.,</w:t>
            </w:r>
            <w:r w:rsidRPr="00450289">
              <w:rPr>
                <w:rFonts w:asciiTheme="minorHAnsi" w:hAnsiTheme="minorHAnsi" w:cstheme="minorHAnsi"/>
                <w:color w:val="FF0000"/>
                <w:sz w:val="16"/>
                <w:szCs w:val="16"/>
              </w:rPr>
              <w:t xml:space="preserve"> </w:t>
            </w:r>
            <w:r w:rsidRPr="00450289">
              <w:rPr>
                <w:rFonts w:asciiTheme="minorHAnsi" w:hAnsiTheme="minorHAnsi" w:cstheme="minorHAnsi"/>
                <w:sz w:val="16"/>
                <w:szCs w:val="16"/>
              </w:rPr>
              <w:t>ingresó a la oficina de partes de la SMA el “</w:t>
            </w:r>
            <w:r w:rsidR="00E342BF">
              <w:rPr>
                <w:rFonts w:asciiTheme="minorHAnsi" w:hAnsiTheme="minorHAnsi" w:cstheme="minorHAnsi"/>
                <w:sz w:val="16"/>
                <w:szCs w:val="16"/>
              </w:rPr>
              <w:t>Informe P</w:t>
            </w:r>
            <w:r>
              <w:rPr>
                <w:rFonts w:asciiTheme="minorHAnsi" w:hAnsiTheme="minorHAnsi" w:cstheme="minorHAnsi"/>
                <w:sz w:val="16"/>
                <w:szCs w:val="16"/>
              </w:rPr>
              <w:t>revio de Validación”</w:t>
            </w:r>
            <w:r w:rsidRPr="00450289">
              <w:rPr>
                <w:rFonts w:asciiTheme="minorHAnsi" w:hAnsiTheme="minorHAnsi" w:cstheme="minorHAnsi"/>
                <w:sz w:val="16"/>
                <w:szCs w:val="16"/>
              </w:rPr>
              <w:t xml:space="preserve"> (</w:t>
            </w:r>
            <w:r>
              <w:rPr>
                <w:rFonts w:asciiTheme="minorHAnsi" w:hAnsiTheme="minorHAnsi" w:cstheme="minorHAnsi"/>
                <w:sz w:val="16"/>
                <w:szCs w:val="16"/>
              </w:rPr>
              <w:t>IPV</w:t>
            </w:r>
            <w:r w:rsidRPr="00450289">
              <w:rPr>
                <w:rFonts w:asciiTheme="minorHAnsi" w:hAnsiTheme="minorHAnsi" w:cstheme="minorHAnsi"/>
                <w:sz w:val="16"/>
                <w:szCs w:val="16"/>
              </w:rPr>
              <w:t xml:space="preserve">) de la </w:t>
            </w:r>
            <w:r w:rsidRPr="00450289">
              <w:rPr>
                <w:rFonts w:asciiTheme="minorHAnsi" w:hAnsiTheme="minorHAnsi"/>
                <w:sz w:val="16"/>
                <w:szCs w:val="16"/>
              </w:rPr>
              <w:t xml:space="preserve">PLANTA </w:t>
            </w:r>
            <w:r>
              <w:rPr>
                <w:rFonts w:asciiTheme="minorHAnsi" w:hAnsiTheme="minorHAnsi"/>
                <w:sz w:val="16"/>
                <w:szCs w:val="16"/>
              </w:rPr>
              <w:t>DE ACIDO SULFURICO MEJILLONES</w:t>
            </w:r>
            <w:r>
              <w:rPr>
                <w:rFonts w:asciiTheme="minorHAnsi" w:hAnsiTheme="minorHAnsi" w:cstheme="minorHAnsi"/>
                <w:sz w:val="16"/>
                <w:szCs w:val="16"/>
              </w:rPr>
              <w:t>.</w:t>
            </w:r>
          </w:p>
        </w:tc>
      </w:tr>
      <w:tr w:rsidR="00044A45" w:rsidRPr="00450289" w:rsidTr="00044A45">
        <w:trPr>
          <w:jc w:val="center"/>
        </w:trPr>
        <w:tc>
          <w:tcPr>
            <w:tcW w:w="1235" w:type="dxa"/>
            <w:vAlign w:val="center"/>
          </w:tcPr>
          <w:p w:rsidR="00044A45" w:rsidRPr="00450289" w:rsidRDefault="00044A45" w:rsidP="00045263">
            <w:pPr>
              <w:pStyle w:val="Prrafodelista"/>
              <w:ind w:left="0"/>
              <w:jc w:val="center"/>
              <w:rPr>
                <w:rFonts w:asciiTheme="minorHAnsi" w:hAnsiTheme="minorHAnsi" w:cstheme="minorHAnsi"/>
                <w:sz w:val="16"/>
                <w:szCs w:val="16"/>
              </w:rPr>
            </w:pPr>
            <w:r>
              <w:rPr>
                <w:rFonts w:asciiTheme="minorHAnsi" w:hAnsiTheme="minorHAnsi" w:cstheme="minorHAnsi"/>
                <w:sz w:val="16"/>
                <w:szCs w:val="16"/>
              </w:rPr>
              <w:t>14/11/2018</w:t>
            </w:r>
          </w:p>
        </w:tc>
        <w:tc>
          <w:tcPr>
            <w:tcW w:w="11506" w:type="dxa"/>
          </w:tcPr>
          <w:p w:rsidR="00044A45" w:rsidRPr="00450289" w:rsidRDefault="00044A45" w:rsidP="00044A45">
            <w:pPr>
              <w:pStyle w:val="Prrafodelista"/>
              <w:ind w:left="0"/>
              <w:rPr>
                <w:rFonts w:asciiTheme="minorHAnsi" w:hAnsiTheme="minorHAnsi" w:cstheme="minorHAnsi"/>
                <w:sz w:val="16"/>
                <w:szCs w:val="16"/>
                <w:highlight w:val="yellow"/>
              </w:rPr>
            </w:pPr>
            <w:r w:rsidRPr="00450289">
              <w:rPr>
                <w:rFonts w:asciiTheme="minorHAnsi" w:hAnsiTheme="minorHAnsi" w:cstheme="minorHAnsi"/>
                <w:sz w:val="16"/>
                <w:szCs w:val="16"/>
              </w:rPr>
              <w:t xml:space="preserve">La empresa </w:t>
            </w:r>
            <w:r>
              <w:rPr>
                <w:rFonts w:asciiTheme="minorHAnsi" w:hAnsiTheme="minorHAnsi"/>
                <w:sz w:val="16"/>
                <w:szCs w:val="16"/>
              </w:rPr>
              <w:t>NORACID</w:t>
            </w:r>
            <w:r w:rsidRPr="00450289">
              <w:rPr>
                <w:rFonts w:asciiTheme="minorHAnsi" w:hAnsiTheme="minorHAnsi"/>
                <w:sz w:val="16"/>
                <w:szCs w:val="16"/>
              </w:rPr>
              <w:t xml:space="preserve"> S.A.,</w:t>
            </w:r>
            <w:r w:rsidRPr="00450289">
              <w:rPr>
                <w:rFonts w:asciiTheme="minorHAnsi" w:hAnsiTheme="minorHAnsi" w:cstheme="minorHAnsi"/>
                <w:color w:val="FF0000"/>
                <w:sz w:val="16"/>
                <w:szCs w:val="16"/>
              </w:rPr>
              <w:t xml:space="preserve"> </w:t>
            </w:r>
            <w:r w:rsidRPr="00450289">
              <w:rPr>
                <w:rFonts w:asciiTheme="minorHAnsi" w:hAnsiTheme="minorHAnsi" w:cstheme="minorHAnsi"/>
                <w:sz w:val="16"/>
                <w:szCs w:val="16"/>
              </w:rPr>
              <w:t xml:space="preserve">ingresó a la oficina de partes de la SMA el “Aviso de </w:t>
            </w:r>
            <w:r>
              <w:rPr>
                <w:rFonts w:asciiTheme="minorHAnsi" w:hAnsiTheme="minorHAnsi" w:cstheme="minorHAnsi"/>
                <w:sz w:val="16"/>
                <w:szCs w:val="16"/>
              </w:rPr>
              <w:t>E</w:t>
            </w:r>
            <w:r w:rsidRPr="00450289">
              <w:rPr>
                <w:rFonts w:asciiTheme="minorHAnsi" w:hAnsiTheme="minorHAnsi" w:cstheme="minorHAnsi"/>
                <w:sz w:val="16"/>
                <w:szCs w:val="16"/>
              </w:rPr>
              <w:t xml:space="preserve">jecución de los Ensayos de Validación CEMS” (AEEV) de la </w:t>
            </w:r>
            <w:r w:rsidRPr="00450289">
              <w:rPr>
                <w:rFonts w:asciiTheme="minorHAnsi" w:hAnsiTheme="minorHAnsi"/>
                <w:sz w:val="16"/>
                <w:szCs w:val="16"/>
              </w:rPr>
              <w:t xml:space="preserve">PLANTA </w:t>
            </w:r>
            <w:r>
              <w:rPr>
                <w:rFonts w:asciiTheme="minorHAnsi" w:hAnsiTheme="minorHAnsi"/>
                <w:sz w:val="16"/>
                <w:szCs w:val="16"/>
              </w:rPr>
              <w:t>DE ACIDO SULFURICO MEJILLONES</w:t>
            </w:r>
            <w:r w:rsidRPr="00450289">
              <w:rPr>
                <w:rFonts w:asciiTheme="minorHAnsi" w:hAnsiTheme="minorHAnsi" w:cstheme="minorHAnsi"/>
                <w:sz w:val="16"/>
                <w:szCs w:val="16"/>
              </w:rPr>
              <w:t>, informando bajo Carta Gantt los ensayos a realizar y la Entidad Técnica de Fiscalización Ambiental (ETFA) a cargo de la aplicación de los Métodos de Referencia.</w:t>
            </w:r>
          </w:p>
        </w:tc>
      </w:tr>
      <w:tr w:rsidR="00044A45" w:rsidRPr="00450289" w:rsidTr="002460FE">
        <w:trPr>
          <w:jc w:val="center"/>
        </w:trPr>
        <w:tc>
          <w:tcPr>
            <w:tcW w:w="1235" w:type="dxa"/>
            <w:vAlign w:val="center"/>
          </w:tcPr>
          <w:p w:rsidR="00044A45" w:rsidRPr="00450289" w:rsidRDefault="00044A45" w:rsidP="00C7314F">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04/01/2019</w:t>
            </w:r>
          </w:p>
        </w:tc>
        <w:tc>
          <w:tcPr>
            <w:tcW w:w="11506" w:type="dxa"/>
          </w:tcPr>
          <w:p w:rsidR="00044A45" w:rsidRPr="00450289" w:rsidRDefault="00044A45" w:rsidP="00E342BF">
            <w:pPr>
              <w:rPr>
                <w:rFonts w:asciiTheme="minorHAnsi" w:hAnsiTheme="minorHAnsi" w:cstheme="minorHAnsi"/>
                <w:sz w:val="16"/>
                <w:szCs w:val="16"/>
              </w:rPr>
            </w:pPr>
            <w:r w:rsidRPr="00450289">
              <w:rPr>
                <w:rFonts w:asciiTheme="minorHAnsi" w:hAnsiTheme="minorHAnsi" w:cstheme="minorHAnsi"/>
                <w:sz w:val="16"/>
                <w:szCs w:val="16"/>
              </w:rPr>
              <w:t xml:space="preserve">La empresa </w:t>
            </w:r>
            <w:r w:rsidR="00E342BF">
              <w:rPr>
                <w:rFonts w:asciiTheme="minorHAnsi" w:hAnsiTheme="minorHAnsi"/>
                <w:sz w:val="16"/>
                <w:szCs w:val="16"/>
              </w:rPr>
              <w:t>NORACID S.A</w:t>
            </w:r>
            <w:r w:rsidRPr="00450289">
              <w:rPr>
                <w:rFonts w:asciiTheme="minorHAnsi" w:hAnsiTheme="minorHAnsi"/>
                <w:sz w:val="16"/>
                <w:szCs w:val="16"/>
              </w:rPr>
              <w:t>.,</w:t>
            </w:r>
            <w:r w:rsidRPr="00450289">
              <w:rPr>
                <w:rFonts w:asciiTheme="minorHAnsi" w:hAnsiTheme="minorHAnsi" w:cstheme="minorHAnsi"/>
                <w:color w:val="FF0000"/>
                <w:sz w:val="16"/>
                <w:szCs w:val="16"/>
              </w:rPr>
              <w:t xml:space="preserve"> </w:t>
            </w:r>
            <w:r w:rsidRPr="00450289">
              <w:rPr>
                <w:rFonts w:asciiTheme="minorHAnsi" w:hAnsiTheme="minorHAnsi" w:cstheme="minorHAnsi"/>
                <w:sz w:val="16"/>
                <w:szCs w:val="16"/>
              </w:rPr>
              <w:t>ingresó a la oficina de partes de la SMA el “</w:t>
            </w:r>
            <w:r w:rsidRPr="00450289">
              <w:rPr>
                <w:rFonts w:asciiTheme="minorHAnsi" w:hAnsiTheme="minorHAnsi"/>
                <w:sz w:val="16"/>
                <w:szCs w:val="16"/>
              </w:rPr>
              <w:t xml:space="preserve">INFORME DE RESULTADOS DE LOS ENSAYOS DE VALIDACION (IREV) </w:t>
            </w:r>
            <w:r w:rsidR="00E342BF" w:rsidRPr="00450289">
              <w:rPr>
                <w:rFonts w:asciiTheme="minorHAnsi" w:hAnsiTheme="minorHAnsi" w:cstheme="minorHAnsi"/>
                <w:sz w:val="16"/>
                <w:szCs w:val="16"/>
              </w:rPr>
              <w:t xml:space="preserve">de la </w:t>
            </w:r>
            <w:r w:rsidR="00E342BF" w:rsidRPr="00450289">
              <w:rPr>
                <w:rFonts w:asciiTheme="minorHAnsi" w:hAnsiTheme="minorHAnsi"/>
                <w:sz w:val="16"/>
                <w:szCs w:val="16"/>
              </w:rPr>
              <w:t xml:space="preserve">PLANTA </w:t>
            </w:r>
            <w:r w:rsidR="00E342BF">
              <w:rPr>
                <w:rFonts w:asciiTheme="minorHAnsi" w:hAnsiTheme="minorHAnsi"/>
                <w:sz w:val="16"/>
                <w:szCs w:val="16"/>
              </w:rPr>
              <w:t>DE ACIDO SULFURICO MEJILLONES</w:t>
            </w:r>
            <w:r w:rsidRPr="0045028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450289" w:rsidRDefault="00114D42" w:rsidP="00114D42">
      <w:pPr>
        <w:rPr>
          <w:rFonts w:asciiTheme="minorHAnsi" w:hAnsiTheme="minorHAnsi" w:cstheme="minorHAnsi"/>
          <w:sz w:val="16"/>
          <w:szCs w:val="16"/>
        </w:rPr>
      </w:pPr>
    </w:p>
    <w:p w:rsidR="006F6246" w:rsidRPr="00450289" w:rsidRDefault="006F6246" w:rsidP="006F6246">
      <w:pPr>
        <w:rPr>
          <w:rFonts w:asciiTheme="minorHAnsi" w:hAnsiTheme="minorHAnsi" w:cstheme="minorHAnsi"/>
          <w:sz w:val="16"/>
          <w:szCs w:val="16"/>
        </w:rPr>
      </w:pPr>
      <w:r w:rsidRPr="00450289">
        <w:rPr>
          <w:rFonts w:asciiTheme="minorHAnsi" w:hAnsiTheme="minorHAnsi" w:cstheme="minorHAnsi"/>
          <w:sz w:val="16"/>
          <w:szCs w:val="16"/>
        </w:rPr>
        <w:t xml:space="preserve">La dirección de los Ensayos de </w:t>
      </w:r>
      <w:r w:rsidRPr="00450289">
        <w:rPr>
          <w:rFonts w:asciiTheme="minorHAnsi" w:hAnsiTheme="minorHAnsi"/>
          <w:sz w:val="16"/>
          <w:szCs w:val="16"/>
        </w:rPr>
        <w:t xml:space="preserve">VALIDACIÓN </w:t>
      </w:r>
      <w:r w:rsidRPr="00450289">
        <w:rPr>
          <w:rFonts w:asciiTheme="minorHAnsi" w:hAnsiTheme="minorHAnsi" w:cstheme="minorHAnsi"/>
          <w:sz w:val="16"/>
          <w:szCs w:val="16"/>
        </w:rPr>
        <w:t xml:space="preserve">así como la aplicación de los respectivos Métodos de Referencia fue realizada por la Entidad Técnica de Fiscalización Ambiental (ETFA) </w:t>
      </w:r>
      <w:r w:rsidR="00AF227F">
        <w:rPr>
          <w:rFonts w:asciiTheme="minorHAnsi" w:hAnsiTheme="minorHAnsi"/>
          <w:sz w:val="16"/>
          <w:szCs w:val="16"/>
        </w:rPr>
        <w:t>JHG</w:t>
      </w:r>
      <w:r w:rsidRPr="00450289">
        <w:rPr>
          <w:rFonts w:asciiTheme="minorHAnsi" w:hAnsiTheme="minorHAnsi"/>
          <w:sz w:val="16"/>
          <w:szCs w:val="16"/>
        </w:rPr>
        <w:t>.</w:t>
      </w:r>
      <w:r w:rsidRPr="00450289">
        <w:rPr>
          <w:rFonts w:asciiTheme="minorHAnsi" w:hAnsiTheme="minorHAnsi" w:cstheme="minorHAnsi"/>
          <w:sz w:val="16"/>
          <w:szCs w:val="16"/>
        </w:rPr>
        <w:t xml:space="preserve"> Los ensayos ejecutados son los que se especifican en la </w:t>
      </w:r>
      <w:r w:rsidRPr="00450289">
        <w:rPr>
          <w:rFonts w:asciiTheme="minorHAnsi" w:hAnsiTheme="minorHAnsi" w:cstheme="minorHAnsi"/>
          <w:sz w:val="16"/>
          <w:szCs w:val="16"/>
        </w:rPr>
        <w:fldChar w:fldCharType="begin"/>
      </w:r>
      <w:r w:rsidRPr="00450289">
        <w:rPr>
          <w:rFonts w:asciiTheme="minorHAnsi" w:hAnsiTheme="minorHAnsi" w:cstheme="minorHAnsi"/>
          <w:sz w:val="16"/>
          <w:szCs w:val="16"/>
        </w:rPr>
        <w:instrText xml:space="preserve"> REF _Ref458758236 \h  \* MERGEFORMAT </w:instrText>
      </w:r>
      <w:r w:rsidRPr="00450289">
        <w:rPr>
          <w:rFonts w:asciiTheme="minorHAnsi" w:hAnsiTheme="minorHAnsi" w:cstheme="minorHAnsi"/>
          <w:sz w:val="16"/>
          <w:szCs w:val="16"/>
        </w:rPr>
      </w:r>
      <w:r w:rsidRPr="00450289">
        <w:rPr>
          <w:rFonts w:asciiTheme="minorHAnsi" w:hAnsiTheme="minorHAnsi" w:cstheme="minorHAnsi"/>
          <w:sz w:val="16"/>
          <w:szCs w:val="16"/>
        </w:rPr>
        <w:fldChar w:fldCharType="separate"/>
      </w:r>
      <w:r w:rsidRPr="00450289">
        <w:rPr>
          <w:rFonts w:asciiTheme="minorHAnsi" w:hAnsiTheme="minorHAnsi" w:cstheme="minorHAnsi"/>
          <w:sz w:val="16"/>
          <w:szCs w:val="16"/>
        </w:rPr>
        <w:t>Tabla 2</w:t>
      </w:r>
      <w:r w:rsidRPr="00450289">
        <w:rPr>
          <w:rFonts w:asciiTheme="minorHAnsi" w:hAnsiTheme="minorHAnsi" w:cstheme="minorHAnsi"/>
          <w:sz w:val="16"/>
          <w:szCs w:val="16"/>
        </w:rPr>
        <w:fldChar w:fldCharType="end"/>
      </w:r>
      <w:r w:rsidRPr="00450289">
        <w:rPr>
          <w:rFonts w:asciiTheme="minorHAnsi" w:hAnsiTheme="minorHAnsi" w:cstheme="minorHAnsi"/>
          <w:sz w:val="16"/>
          <w:szCs w:val="16"/>
        </w:rPr>
        <w:t xml:space="preserve"> a continuación:</w:t>
      </w:r>
    </w:p>
    <w:p w:rsidR="006F6246" w:rsidRPr="00450289" w:rsidRDefault="006F6246" w:rsidP="006F6246">
      <w:pPr>
        <w:rPr>
          <w:rFonts w:asciiTheme="minorHAnsi" w:hAnsiTheme="minorHAnsi" w:cstheme="minorHAnsi"/>
          <w:sz w:val="16"/>
          <w:szCs w:val="16"/>
        </w:rPr>
      </w:pPr>
    </w:p>
    <w:p w:rsidR="006F6246" w:rsidRPr="00450289" w:rsidRDefault="006F6246" w:rsidP="006F6246">
      <w:pPr>
        <w:jc w:val="center"/>
        <w:rPr>
          <w:rFonts w:asciiTheme="minorHAnsi" w:hAnsiTheme="minorHAnsi" w:cstheme="minorHAnsi"/>
          <w:b/>
          <w:sz w:val="16"/>
          <w:szCs w:val="16"/>
        </w:rPr>
      </w:pPr>
      <w:r w:rsidRPr="00450289">
        <w:rPr>
          <w:rFonts w:asciiTheme="minorHAnsi" w:hAnsiTheme="minorHAnsi"/>
          <w:b/>
          <w:sz w:val="16"/>
          <w:szCs w:val="16"/>
        </w:rPr>
        <w:t xml:space="preserve">Tabla </w:t>
      </w:r>
      <w:r w:rsidRPr="00450289">
        <w:rPr>
          <w:rFonts w:asciiTheme="minorHAnsi" w:hAnsiTheme="minorHAnsi"/>
          <w:b/>
          <w:sz w:val="16"/>
          <w:szCs w:val="16"/>
        </w:rPr>
        <w:fldChar w:fldCharType="begin"/>
      </w:r>
      <w:r w:rsidRPr="00450289">
        <w:rPr>
          <w:rFonts w:asciiTheme="minorHAnsi" w:hAnsiTheme="minorHAnsi"/>
          <w:b/>
          <w:sz w:val="16"/>
          <w:szCs w:val="16"/>
        </w:rPr>
        <w:instrText xml:space="preserve"> SEQ Tabla \* ARABIC </w:instrText>
      </w:r>
      <w:r w:rsidRPr="00450289">
        <w:rPr>
          <w:rFonts w:asciiTheme="minorHAnsi" w:hAnsiTheme="minorHAnsi"/>
          <w:b/>
          <w:sz w:val="16"/>
          <w:szCs w:val="16"/>
        </w:rPr>
        <w:fldChar w:fldCharType="separate"/>
      </w:r>
      <w:r w:rsidRPr="00450289">
        <w:rPr>
          <w:rFonts w:asciiTheme="minorHAnsi" w:hAnsiTheme="minorHAnsi"/>
          <w:b/>
          <w:noProof/>
          <w:sz w:val="16"/>
          <w:szCs w:val="16"/>
        </w:rPr>
        <w:t>2</w:t>
      </w:r>
      <w:r w:rsidRPr="00450289">
        <w:rPr>
          <w:rFonts w:asciiTheme="minorHAnsi" w:hAnsiTheme="minorHAnsi"/>
          <w:b/>
          <w:sz w:val="16"/>
          <w:szCs w:val="16"/>
        </w:rPr>
        <w:fldChar w:fldCharType="end"/>
      </w:r>
      <w:r w:rsidRPr="00450289">
        <w:rPr>
          <w:rFonts w:asciiTheme="minorHAnsi" w:hAnsiTheme="minorHAnsi"/>
          <w:b/>
          <w:sz w:val="16"/>
          <w:szCs w:val="16"/>
        </w:rPr>
        <w:t xml:space="preserve">. </w:t>
      </w:r>
      <w:r w:rsidRPr="00450289">
        <w:rPr>
          <w:rFonts w:asciiTheme="minorHAnsi" w:hAnsiTheme="minorHAnsi" w:cstheme="minorHAnsi"/>
          <w:b/>
          <w:sz w:val="16"/>
          <w:szCs w:val="16"/>
        </w:rPr>
        <w:t>Ensayos de validación Ejecutados</w:t>
      </w:r>
    </w:p>
    <w:tbl>
      <w:tblPr>
        <w:tblStyle w:val="Tablaconcuadrcula"/>
        <w:tblW w:w="4904" w:type="pct"/>
        <w:jc w:val="center"/>
        <w:tblInd w:w="250" w:type="dxa"/>
        <w:tblLook w:val="04A0" w:firstRow="1" w:lastRow="0" w:firstColumn="1" w:lastColumn="0" w:noHBand="0" w:noVBand="1"/>
      </w:tblPr>
      <w:tblGrid>
        <w:gridCol w:w="6537"/>
        <w:gridCol w:w="6181"/>
      </w:tblGrid>
      <w:tr w:rsidR="006F6246" w:rsidRPr="00450289" w:rsidTr="0036464F">
        <w:trPr>
          <w:trHeight w:val="206"/>
          <w:jc w:val="center"/>
        </w:trPr>
        <w:tc>
          <w:tcPr>
            <w:tcW w:w="257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50289" w:rsidRDefault="006F6246">
            <w:pPr>
              <w:pStyle w:val="Prrafodelista"/>
              <w:ind w:left="0"/>
              <w:jc w:val="center"/>
              <w:rPr>
                <w:rFonts w:asciiTheme="minorHAnsi" w:hAnsiTheme="minorHAnsi" w:cstheme="minorHAnsi"/>
                <w:b/>
                <w:sz w:val="16"/>
                <w:szCs w:val="16"/>
                <w:lang w:val="es-ES"/>
              </w:rPr>
            </w:pPr>
            <w:r w:rsidRPr="00450289">
              <w:rPr>
                <w:rFonts w:asciiTheme="minorHAnsi" w:hAnsiTheme="minorHAnsi" w:cstheme="minorHAnsi"/>
                <w:b/>
                <w:sz w:val="16"/>
                <w:szCs w:val="16"/>
                <w:lang w:val="es-ES"/>
              </w:rPr>
              <w:t>Ensayo</w:t>
            </w:r>
          </w:p>
        </w:tc>
        <w:tc>
          <w:tcPr>
            <w:tcW w:w="2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50289" w:rsidRDefault="006F6246">
            <w:pPr>
              <w:pStyle w:val="Prrafodelista"/>
              <w:ind w:left="0"/>
              <w:jc w:val="center"/>
              <w:rPr>
                <w:rFonts w:asciiTheme="minorHAnsi" w:hAnsiTheme="minorHAnsi" w:cstheme="minorHAnsi"/>
                <w:b/>
                <w:sz w:val="16"/>
                <w:szCs w:val="16"/>
                <w:lang w:val="es-ES"/>
              </w:rPr>
            </w:pPr>
            <w:r w:rsidRPr="00450289">
              <w:rPr>
                <w:rFonts w:asciiTheme="minorHAnsi" w:hAnsiTheme="minorHAnsi" w:cstheme="minorHAnsi"/>
                <w:b/>
                <w:sz w:val="16"/>
                <w:szCs w:val="16"/>
                <w:lang w:val="es-ES"/>
              </w:rPr>
              <w:t>Parámetros</w:t>
            </w:r>
          </w:p>
        </w:tc>
      </w:tr>
      <w:tr w:rsidR="00D9512C" w:rsidRPr="00D9512C" w:rsidTr="0036464F">
        <w:trPr>
          <w:trHeight w:val="206"/>
          <w:jc w:val="center"/>
        </w:trPr>
        <w:tc>
          <w:tcPr>
            <w:tcW w:w="2570" w:type="pct"/>
            <w:tcBorders>
              <w:top w:val="single" w:sz="4" w:space="0" w:color="auto"/>
              <w:left w:val="single" w:sz="4" w:space="0" w:color="auto"/>
              <w:bottom w:val="single" w:sz="4" w:space="0" w:color="auto"/>
              <w:right w:val="single" w:sz="4" w:space="0" w:color="auto"/>
            </w:tcBorders>
            <w:hideMark/>
          </w:tcPr>
          <w:p w:rsidR="006F6246" w:rsidRPr="00D9512C" w:rsidRDefault="006F6246" w:rsidP="0036464F">
            <w:pPr>
              <w:pStyle w:val="Prrafodelista"/>
              <w:ind w:left="0"/>
              <w:jc w:val="left"/>
              <w:rPr>
                <w:rFonts w:asciiTheme="minorHAnsi" w:hAnsiTheme="minorHAnsi" w:cstheme="minorHAnsi"/>
                <w:sz w:val="16"/>
                <w:szCs w:val="16"/>
                <w:lang w:val="es-ES"/>
              </w:rPr>
            </w:pPr>
            <w:r w:rsidRPr="00D9512C">
              <w:rPr>
                <w:rFonts w:asciiTheme="minorHAnsi" w:hAnsiTheme="minorHAnsi"/>
                <w:sz w:val="16"/>
                <w:szCs w:val="16"/>
                <w:lang w:val="es-ES"/>
              </w:rPr>
              <w:t>Desviación de la Calibración (DC).</w:t>
            </w:r>
            <w:r w:rsidR="0036464F">
              <w:rPr>
                <w:rFonts w:asciiTheme="minorHAnsi" w:hAnsiTheme="minorHAnsi"/>
                <w:sz w:val="16"/>
                <w:szCs w:val="16"/>
                <w:lang w:val="es-ES"/>
              </w:rPr>
              <w:t xml:space="preserve"> CEMS Principal y Respaldo</w:t>
            </w:r>
          </w:p>
        </w:tc>
        <w:tc>
          <w:tcPr>
            <w:tcW w:w="2430" w:type="pct"/>
            <w:tcBorders>
              <w:top w:val="single" w:sz="4" w:space="0" w:color="auto"/>
              <w:left w:val="single" w:sz="4" w:space="0" w:color="auto"/>
              <w:bottom w:val="single" w:sz="4" w:space="0" w:color="auto"/>
              <w:right w:val="single" w:sz="4" w:space="0" w:color="auto"/>
            </w:tcBorders>
            <w:hideMark/>
          </w:tcPr>
          <w:p w:rsidR="006F6246" w:rsidRPr="00D9512C" w:rsidRDefault="00D9512C">
            <w:pPr>
              <w:pStyle w:val="Prrafodelista"/>
              <w:ind w:left="0"/>
              <w:jc w:val="center"/>
              <w:rPr>
                <w:rFonts w:asciiTheme="minorHAnsi" w:hAnsiTheme="minorHAnsi" w:cstheme="minorHAnsi"/>
                <w:sz w:val="16"/>
                <w:szCs w:val="16"/>
                <w:lang w:val="en-US"/>
              </w:rPr>
            </w:pPr>
            <w:r w:rsidRPr="00D9512C">
              <w:rPr>
                <w:rFonts w:asciiTheme="minorHAnsi" w:hAnsiTheme="minorHAnsi"/>
                <w:sz w:val="16"/>
                <w:szCs w:val="16"/>
                <w:lang w:val="es-ES"/>
              </w:rPr>
              <w:t>SO</w:t>
            </w:r>
            <w:r w:rsidRPr="001A76E8">
              <w:rPr>
                <w:rFonts w:asciiTheme="minorHAnsi" w:hAnsiTheme="minorHAnsi"/>
                <w:sz w:val="16"/>
                <w:szCs w:val="16"/>
                <w:vertAlign w:val="subscript"/>
                <w:lang w:val="es-ES"/>
              </w:rPr>
              <w:t>2</w:t>
            </w:r>
            <w:r w:rsidR="006F6246" w:rsidRPr="00D9512C">
              <w:rPr>
                <w:rFonts w:asciiTheme="minorHAnsi" w:hAnsiTheme="minorHAnsi"/>
                <w:sz w:val="16"/>
                <w:szCs w:val="16"/>
                <w:lang w:val="es-ES"/>
              </w:rPr>
              <w:t xml:space="preserve"> y O</w:t>
            </w:r>
            <w:r w:rsidR="006F6246" w:rsidRPr="00D9512C">
              <w:rPr>
                <w:rFonts w:asciiTheme="minorHAnsi" w:hAnsiTheme="minorHAnsi"/>
                <w:sz w:val="16"/>
                <w:szCs w:val="16"/>
                <w:vertAlign w:val="subscript"/>
                <w:lang w:val="es-ES"/>
              </w:rPr>
              <w:t>2</w:t>
            </w:r>
          </w:p>
        </w:tc>
      </w:tr>
      <w:tr w:rsidR="00DA538B" w:rsidRPr="00D9512C" w:rsidTr="0036464F">
        <w:trPr>
          <w:trHeight w:val="206"/>
          <w:jc w:val="center"/>
        </w:trPr>
        <w:tc>
          <w:tcPr>
            <w:tcW w:w="2570" w:type="pct"/>
            <w:tcBorders>
              <w:top w:val="single" w:sz="4" w:space="0" w:color="auto"/>
              <w:left w:val="single" w:sz="4" w:space="0" w:color="auto"/>
              <w:bottom w:val="single" w:sz="4" w:space="0" w:color="auto"/>
              <w:right w:val="single" w:sz="4" w:space="0" w:color="auto"/>
            </w:tcBorders>
          </w:tcPr>
          <w:p w:rsidR="00DA538B" w:rsidRPr="00D9512C" w:rsidRDefault="00DA538B" w:rsidP="0036464F">
            <w:pPr>
              <w:pStyle w:val="Prrafodelista"/>
              <w:ind w:left="0"/>
              <w:jc w:val="left"/>
              <w:rPr>
                <w:rFonts w:asciiTheme="minorHAnsi" w:hAnsiTheme="minorHAnsi"/>
                <w:sz w:val="16"/>
                <w:szCs w:val="16"/>
                <w:lang w:val="es-ES"/>
              </w:rPr>
            </w:pPr>
            <w:r>
              <w:rPr>
                <w:rFonts w:asciiTheme="minorHAnsi" w:hAnsiTheme="minorHAnsi"/>
                <w:sz w:val="16"/>
                <w:szCs w:val="16"/>
                <w:lang w:val="es-ES"/>
              </w:rPr>
              <w:t>Error de Linealidad (EL)</w:t>
            </w:r>
            <w:r w:rsidR="0036464F">
              <w:rPr>
                <w:rFonts w:asciiTheme="minorHAnsi" w:hAnsiTheme="minorHAnsi"/>
                <w:sz w:val="16"/>
                <w:szCs w:val="16"/>
                <w:lang w:val="es-ES"/>
              </w:rPr>
              <w:t xml:space="preserve"> Principal y Respaldo</w:t>
            </w:r>
          </w:p>
        </w:tc>
        <w:tc>
          <w:tcPr>
            <w:tcW w:w="2430" w:type="pct"/>
            <w:tcBorders>
              <w:top w:val="single" w:sz="4" w:space="0" w:color="auto"/>
              <w:left w:val="single" w:sz="4" w:space="0" w:color="auto"/>
              <w:bottom w:val="single" w:sz="4" w:space="0" w:color="auto"/>
              <w:right w:val="single" w:sz="4" w:space="0" w:color="auto"/>
            </w:tcBorders>
          </w:tcPr>
          <w:p w:rsidR="00DA538B" w:rsidRPr="00D9512C" w:rsidRDefault="00DA538B">
            <w:pPr>
              <w:pStyle w:val="Prrafodelista"/>
              <w:ind w:left="0"/>
              <w:jc w:val="center"/>
              <w:rPr>
                <w:rFonts w:asciiTheme="minorHAnsi" w:hAnsiTheme="minorHAnsi"/>
                <w:sz w:val="16"/>
                <w:szCs w:val="16"/>
                <w:lang w:val="es-ES"/>
              </w:rPr>
            </w:pPr>
            <w:r w:rsidRPr="00D9512C">
              <w:rPr>
                <w:rFonts w:asciiTheme="minorHAnsi" w:hAnsiTheme="minorHAnsi"/>
                <w:sz w:val="16"/>
                <w:szCs w:val="16"/>
                <w:lang w:val="es-ES"/>
              </w:rPr>
              <w:t>SO</w:t>
            </w:r>
            <w:r w:rsidRPr="001A76E8">
              <w:rPr>
                <w:rFonts w:asciiTheme="minorHAnsi" w:hAnsiTheme="minorHAnsi"/>
                <w:sz w:val="16"/>
                <w:szCs w:val="16"/>
                <w:vertAlign w:val="subscript"/>
                <w:lang w:val="es-ES"/>
              </w:rPr>
              <w:t>2</w:t>
            </w:r>
            <w:r w:rsidRPr="00D9512C">
              <w:rPr>
                <w:rFonts w:asciiTheme="minorHAnsi" w:hAnsiTheme="minorHAnsi"/>
                <w:sz w:val="16"/>
                <w:szCs w:val="16"/>
                <w:lang w:val="es-ES"/>
              </w:rPr>
              <w:t xml:space="preserve"> y O</w:t>
            </w:r>
            <w:r w:rsidRPr="00D9512C">
              <w:rPr>
                <w:rFonts w:asciiTheme="minorHAnsi" w:hAnsiTheme="minorHAnsi"/>
                <w:sz w:val="16"/>
                <w:szCs w:val="16"/>
                <w:vertAlign w:val="subscript"/>
                <w:lang w:val="es-ES"/>
              </w:rPr>
              <w:t>2</w:t>
            </w:r>
          </w:p>
        </w:tc>
      </w:tr>
      <w:tr w:rsidR="00D9512C" w:rsidRPr="00D9512C" w:rsidTr="0036464F">
        <w:trPr>
          <w:trHeight w:val="61"/>
          <w:jc w:val="center"/>
        </w:trPr>
        <w:tc>
          <w:tcPr>
            <w:tcW w:w="2570" w:type="pct"/>
            <w:tcBorders>
              <w:top w:val="single" w:sz="4" w:space="0" w:color="auto"/>
              <w:left w:val="single" w:sz="4" w:space="0" w:color="auto"/>
              <w:bottom w:val="single" w:sz="4" w:space="0" w:color="auto"/>
              <w:right w:val="single" w:sz="4" w:space="0" w:color="auto"/>
            </w:tcBorders>
            <w:hideMark/>
          </w:tcPr>
          <w:p w:rsidR="00D9512C" w:rsidRPr="00D9512C" w:rsidRDefault="00D9512C" w:rsidP="0036464F">
            <w:pPr>
              <w:pStyle w:val="Prrafodelista"/>
              <w:ind w:left="0"/>
              <w:jc w:val="left"/>
              <w:rPr>
                <w:rFonts w:asciiTheme="minorHAnsi" w:hAnsiTheme="minorHAnsi" w:cstheme="minorHAnsi"/>
                <w:sz w:val="16"/>
                <w:szCs w:val="16"/>
                <w:lang w:val="es-ES"/>
              </w:rPr>
            </w:pPr>
            <w:r w:rsidRPr="00D9512C">
              <w:rPr>
                <w:rFonts w:asciiTheme="minorHAnsi" w:hAnsiTheme="minorHAnsi"/>
                <w:sz w:val="16"/>
                <w:szCs w:val="16"/>
                <w:lang w:val="es-ES"/>
              </w:rPr>
              <w:t>Tiempo de Respuesta (TR)</w:t>
            </w:r>
            <w:r w:rsidRPr="00D9512C">
              <w:rPr>
                <w:rFonts w:asciiTheme="minorHAnsi" w:hAnsiTheme="minorHAnsi" w:cstheme="minorHAnsi"/>
                <w:sz w:val="16"/>
                <w:szCs w:val="16"/>
                <w:lang w:val="es-ES"/>
              </w:rPr>
              <w:t>.</w:t>
            </w:r>
            <w:r w:rsidR="0036464F">
              <w:rPr>
                <w:rFonts w:asciiTheme="minorHAnsi" w:hAnsiTheme="minorHAnsi"/>
                <w:sz w:val="16"/>
                <w:szCs w:val="16"/>
                <w:lang w:val="es-ES"/>
              </w:rPr>
              <w:t xml:space="preserve"> Principal y Respaldo</w:t>
            </w:r>
          </w:p>
        </w:tc>
        <w:tc>
          <w:tcPr>
            <w:tcW w:w="2430" w:type="pct"/>
            <w:tcBorders>
              <w:top w:val="single" w:sz="4" w:space="0" w:color="auto"/>
              <w:left w:val="single" w:sz="4" w:space="0" w:color="auto"/>
              <w:bottom w:val="single" w:sz="4" w:space="0" w:color="auto"/>
              <w:right w:val="single" w:sz="4" w:space="0" w:color="auto"/>
            </w:tcBorders>
            <w:hideMark/>
          </w:tcPr>
          <w:p w:rsidR="00D9512C" w:rsidRPr="00D9512C" w:rsidRDefault="00D9512C" w:rsidP="00D9512C">
            <w:pPr>
              <w:jc w:val="center"/>
            </w:pPr>
            <w:r w:rsidRPr="00D9512C">
              <w:rPr>
                <w:rFonts w:asciiTheme="minorHAnsi" w:hAnsiTheme="minorHAnsi"/>
                <w:sz w:val="16"/>
                <w:szCs w:val="16"/>
                <w:lang w:val="es-ES"/>
              </w:rPr>
              <w:t>SO</w:t>
            </w:r>
            <w:r w:rsidRPr="001A76E8">
              <w:rPr>
                <w:rFonts w:asciiTheme="minorHAnsi" w:hAnsiTheme="minorHAnsi"/>
                <w:sz w:val="16"/>
                <w:szCs w:val="16"/>
                <w:vertAlign w:val="subscript"/>
                <w:lang w:val="es-ES"/>
              </w:rPr>
              <w:t>2</w:t>
            </w:r>
            <w:r w:rsidRPr="00D9512C">
              <w:rPr>
                <w:rFonts w:asciiTheme="minorHAnsi" w:hAnsiTheme="minorHAnsi"/>
                <w:sz w:val="16"/>
                <w:szCs w:val="16"/>
                <w:lang w:val="es-ES"/>
              </w:rPr>
              <w:t xml:space="preserve"> y O</w:t>
            </w:r>
            <w:r w:rsidRPr="00D9512C">
              <w:rPr>
                <w:rFonts w:asciiTheme="minorHAnsi" w:hAnsiTheme="minorHAnsi"/>
                <w:sz w:val="16"/>
                <w:szCs w:val="16"/>
                <w:vertAlign w:val="subscript"/>
                <w:lang w:val="es-ES"/>
              </w:rPr>
              <w:t>2</w:t>
            </w:r>
          </w:p>
        </w:tc>
      </w:tr>
      <w:tr w:rsidR="00D9512C" w:rsidRPr="00D9512C" w:rsidTr="0036464F">
        <w:trPr>
          <w:trHeight w:val="61"/>
          <w:jc w:val="center"/>
        </w:trPr>
        <w:tc>
          <w:tcPr>
            <w:tcW w:w="2570" w:type="pct"/>
            <w:tcBorders>
              <w:top w:val="single" w:sz="4" w:space="0" w:color="auto"/>
              <w:left w:val="single" w:sz="4" w:space="0" w:color="auto"/>
              <w:bottom w:val="single" w:sz="4" w:space="0" w:color="auto"/>
              <w:right w:val="single" w:sz="4" w:space="0" w:color="auto"/>
            </w:tcBorders>
            <w:hideMark/>
          </w:tcPr>
          <w:p w:rsidR="00D9512C" w:rsidRPr="00D9512C" w:rsidRDefault="00D9512C" w:rsidP="0036464F">
            <w:pPr>
              <w:pStyle w:val="Prrafodelista"/>
              <w:ind w:left="0"/>
              <w:jc w:val="left"/>
              <w:rPr>
                <w:rFonts w:asciiTheme="minorHAnsi" w:hAnsiTheme="minorHAnsi" w:cstheme="minorHAnsi"/>
                <w:sz w:val="16"/>
                <w:szCs w:val="16"/>
                <w:lang w:val="es-ES"/>
              </w:rPr>
            </w:pPr>
            <w:r w:rsidRPr="00D9512C">
              <w:rPr>
                <w:rFonts w:asciiTheme="minorHAnsi" w:hAnsiTheme="minorHAnsi"/>
                <w:sz w:val="16"/>
                <w:szCs w:val="16"/>
                <w:lang w:val="es-ES"/>
              </w:rPr>
              <w:t>Exactitud Relativa (ER).</w:t>
            </w:r>
            <w:r w:rsidR="0036464F">
              <w:rPr>
                <w:rFonts w:asciiTheme="minorHAnsi" w:hAnsiTheme="minorHAnsi"/>
                <w:sz w:val="16"/>
                <w:szCs w:val="16"/>
                <w:lang w:val="es-ES"/>
              </w:rPr>
              <w:t xml:space="preserve"> Principal y Respaldo</w:t>
            </w:r>
          </w:p>
        </w:tc>
        <w:tc>
          <w:tcPr>
            <w:tcW w:w="2430" w:type="pct"/>
            <w:tcBorders>
              <w:top w:val="single" w:sz="4" w:space="0" w:color="auto"/>
              <w:left w:val="single" w:sz="4" w:space="0" w:color="auto"/>
              <w:bottom w:val="single" w:sz="4" w:space="0" w:color="auto"/>
              <w:right w:val="single" w:sz="4" w:space="0" w:color="auto"/>
            </w:tcBorders>
            <w:hideMark/>
          </w:tcPr>
          <w:p w:rsidR="00D9512C" w:rsidRPr="00D9512C" w:rsidRDefault="00D9512C" w:rsidP="00D9512C">
            <w:pPr>
              <w:jc w:val="center"/>
            </w:pPr>
            <w:r w:rsidRPr="00D9512C">
              <w:rPr>
                <w:rFonts w:asciiTheme="minorHAnsi" w:hAnsiTheme="minorHAnsi"/>
                <w:sz w:val="16"/>
                <w:szCs w:val="16"/>
                <w:lang w:val="es-ES"/>
              </w:rPr>
              <w:t>SO</w:t>
            </w:r>
            <w:r w:rsidRPr="001A76E8">
              <w:rPr>
                <w:rFonts w:asciiTheme="minorHAnsi" w:hAnsiTheme="minorHAnsi"/>
                <w:sz w:val="16"/>
                <w:szCs w:val="16"/>
                <w:vertAlign w:val="subscript"/>
                <w:lang w:val="es-ES"/>
              </w:rPr>
              <w:t xml:space="preserve">2 </w:t>
            </w:r>
            <w:r w:rsidRPr="00D9512C">
              <w:rPr>
                <w:rFonts w:asciiTheme="minorHAnsi" w:hAnsiTheme="minorHAnsi"/>
                <w:sz w:val="16"/>
                <w:szCs w:val="16"/>
                <w:lang w:val="es-ES"/>
              </w:rPr>
              <w:t>y O</w:t>
            </w:r>
            <w:r w:rsidRPr="00D9512C">
              <w:rPr>
                <w:rFonts w:asciiTheme="minorHAnsi" w:hAnsiTheme="minorHAnsi"/>
                <w:sz w:val="16"/>
                <w:szCs w:val="16"/>
                <w:vertAlign w:val="subscript"/>
                <w:lang w:val="es-ES"/>
              </w:rPr>
              <w:t>2</w:t>
            </w:r>
          </w:p>
        </w:tc>
      </w:tr>
    </w:tbl>
    <w:p w:rsidR="006F6246" w:rsidRPr="00D9512C" w:rsidRDefault="006F6246" w:rsidP="006F6246">
      <w:pPr>
        <w:rPr>
          <w:rFonts w:asciiTheme="minorHAnsi" w:hAnsiTheme="minorHAnsi" w:cstheme="minorHAnsi"/>
          <w:sz w:val="16"/>
          <w:szCs w:val="16"/>
        </w:rPr>
      </w:pPr>
    </w:p>
    <w:p w:rsidR="006F6246" w:rsidRPr="00450289" w:rsidRDefault="006F6246" w:rsidP="006F6246">
      <w:pPr>
        <w:rPr>
          <w:rFonts w:asciiTheme="minorHAnsi" w:hAnsiTheme="minorHAnsi" w:cstheme="minorHAnsi"/>
          <w:sz w:val="16"/>
          <w:szCs w:val="16"/>
        </w:rPr>
      </w:pPr>
      <w:r w:rsidRPr="00450289">
        <w:rPr>
          <w:rFonts w:asciiTheme="minorHAnsi" w:hAnsiTheme="minorHAnsi" w:cstheme="minorHAnsi"/>
          <w:sz w:val="16"/>
          <w:szCs w:val="16"/>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450289">
        <w:rPr>
          <w:rFonts w:asciiTheme="minorHAnsi" w:hAnsiTheme="minorHAnsi"/>
          <w:sz w:val="16"/>
          <w:szCs w:val="16"/>
        </w:rPr>
        <w:t xml:space="preserve">INFORME DE RESULTADOS DE LOS ENSAYOS DE VALIDACIÓN (IREV) DE CEMS </w:t>
      </w:r>
      <w:r w:rsidR="001A76E8">
        <w:rPr>
          <w:rFonts w:asciiTheme="minorHAnsi" w:hAnsiTheme="minorHAnsi"/>
          <w:sz w:val="16"/>
          <w:szCs w:val="16"/>
        </w:rPr>
        <w:t>SO</w:t>
      </w:r>
      <w:r w:rsidR="001A76E8" w:rsidRPr="001A76E8">
        <w:rPr>
          <w:rFonts w:asciiTheme="minorHAnsi" w:hAnsiTheme="minorHAnsi"/>
          <w:sz w:val="16"/>
          <w:szCs w:val="16"/>
          <w:vertAlign w:val="subscript"/>
        </w:rPr>
        <w:t>2</w:t>
      </w:r>
      <w:r w:rsidR="003D4C64" w:rsidRPr="00450289">
        <w:rPr>
          <w:rFonts w:asciiTheme="minorHAnsi" w:hAnsiTheme="minorHAnsi"/>
          <w:sz w:val="16"/>
          <w:szCs w:val="16"/>
        </w:rPr>
        <w:t xml:space="preserve"> Y O</w:t>
      </w:r>
      <w:r w:rsidR="003D4C64" w:rsidRPr="00450289">
        <w:rPr>
          <w:rFonts w:asciiTheme="minorHAnsi" w:hAnsiTheme="minorHAnsi"/>
          <w:sz w:val="16"/>
          <w:szCs w:val="16"/>
          <w:vertAlign w:val="subscript"/>
        </w:rPr>
        <w:t>2</w:t>
      </w:r>
      <w:r w:rsidRPr="00450289">
        <w:rPr>
          <w:rFonts w:asciiTheme="minorHAnsi" w:hAnsiTheme="minorHAnsi" w:cstheme="minorHAnsi"/>
          <w:sz w:val="16"/>
          <w:szCs w:val="16"/>
        </w:rPr>
        <w:t>”  de</w:t>
      </w:r>
      <w:r w:rsidR="001A76E8">
        <w:rPr>
          <w:rFonts w:asciiTheme="minorHAnsi" w:hAnsiTheme="minorHAnsi" w:cstheme="minorHAnsi"/>
          <w:sz w:val="16"/>
          <w:szCs w:val="16"/>
        </w:rPr>
        <w:t xml:space="preserve"> la Planta de Acido Mejillones</w:t>
      </w:r>
      <w:r w:rsidRPr="00450289">
        <w:rPr>
          <w:rFonts w:asciiTheme="minorHAnsi" w:hAnsiTheme="minorHAnsi" w:cstheme="minorHAnsi"/>
          <w:sz w:val="16"/>
          <w:szCs w:val="16"/>
        </w:rPr>
        <w:t xml:space="preserve">, </w:t>
      </w:r>
      <w:r w:rsidRPr="00450289">
        <w:rPr>
          <w:rFonts w:asciiTheme="minorHAnsi" w:hAnsiTheme="minorHAnsi"/>
          <w:sz w:val="16"/>
          <w:szCs w:val="16"/>
        </w:rPr>
        <w:t xml:space="preserve">perteneciente a la empresa </w:t>
      </w:r>
      <w:r w:rsidR="001A76E8">
        <w:rPr>
          <w:rFonts w:asciiTheme="minorHAnsi" w:hAnsiTheme="minorHAnsi"/>
          <w:sz w:val="16"/>
          <w:szCs w:val="16"/>
        </w:rPr>
        <w:t xml:space="preserve">NORACID S.A. </w:t>
      </w:r>
      <w:r w:rsidRPr="00450289">
        <w:rPr>
          <w:rFonts w:asciiTheme="minorHAnsi" w:hAnsiTheme="minorHAnsi" w:cstheme="minorHAnsi"/>
          <w:sz w:val="16"/>
          <w:szCs w:val="16"/>
        </w:rPr>
        <w:t>debe ser aprobado.</w:t>
      </w:r>
    </w:p>
    <w:p w:rsidR="00520FF3" w:rsidRDefault="00520FF3" w:rsidP="00A40350">
      <w:pPr>
        <w:rPr>
          <w:rFonts w:asciiTheme="minorHAnsi" w:hAnsiTheme="minorHAnsi" w:cstheme="minorHAnsi"/>
          <w:sz w:val="18"/>
          <w:szCs w:val="18"/>
        </w:rPr>
      </w:pPr>
    </w:p>
    <w:p w:rsidR="00311FC2" w:rsidRDefault="00311FC2" w:rsidP="00A40350">
      <w:pPr>
        <w:rPr>
          <w:rFonts w:asciiTheme="minorHAnsi" w:hAnsiTheme="minorHAnsi" w:cstheme="minorHAnsi"/>
          <w:sz w:val="18"/>
          <w:szCs w:val="18"/>
        </w:rPr>
      </w:pPr>
    </w:p>
    <w:p w:rsidR="00311FC2" w:rsidRDefault="00311FC2" w:rsidP="00A40350">
      <w:pPr>
        <w:rPr>
          <w:rFonts w:asciiTheme="minorHAnsi" w:hAnsiTheme="minorHAnsi" w:cstheme="minorHAnsi"/>
          <w:sz w:val="18"/>
          <w:szCs w:val="18"/>
        </w:rPr>
      </w:pPr>
    </w:p>
    <w:p w:rsidR="00311FC2" w:rsidRPr="00CD4BC9" w:rsidRDefault="00311FC2"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F624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F25586">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F25586">
              <w:rPr>
                <w:rFonts w:asciiTheme="minorHAnsi" w:hAnsiTheme="minorHAnsi"/>
                <w:sz w:val="18"/>
                <w:szCs w:val="18"/>
              </w:rPr>
              <w:t>NORACID</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F25586">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F25586">
              <w:rPr>
                <w:rFonts w:asciiTheme="minorHAnsi" w:hAnsiTheme="minorHAnsi"/>
                <w:sz w:val="18"/>
                <w:szCs w:val="18"/>
              </w:rPr>
              <w:t>Planta de Acido Mejillones</w:t>
            </w:r>
          </w:p>
        </w:tc>
      </w:tr>
      <w:tr w:rsidR="00B15643" w:rsidRPr="006F624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F25586">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DD532E" w:rsidRPr="000C4DD6">
              <w:rPr>
                <w:rFonts w:asciiTheme="minorHAnsi" w:hAnsiTheme="minorHAnsi"/>
                <w:sz w:val="18"/>
                <w:szCs w:val="18"/>
              </w:rPr>
              <w:t xml:space="preserve">Región del </w:t>
            </w:r>
            <w:r w:rsidR="00F25586">
              <w:rPr>
                <w:rFonts w:asciiTheme="minorHAnsi" w:hAnsiTheme="minorHAnsi"/>
                <w:sz w:val="18"/>
                <w:szCs w:val="18"/>
              </w:rPr>
              <w:t>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B15643" w:rsidRPr="006F6246" w:rsidRDefault="00252909" w:rsidP="00B15643">
            <w:pPr>
              <w:tabs>
                <w:tab w:val="left" w:pos="1656"/>
              </w:tabs>
              <w:rPr>
                <w:rFonts w:asciiTheme="minorHAnsi" w:hAnsiTheme="minorHAnsi" w:cstheme="minorHAnsi"/>
                <w:sz w:val="18"/>
                <w:szCs w:val="18"/>
              </w:rPr>
            </w:pPr>
            <w:r w:rsidRPr="00252909">
              <w:rPr>
                <w:rFonts w:asciiTheme="minorHAnsi" w:hAnsiTheme="minorHAnsi"/>
                <w:sz w:val="18"/>
                <w:szCs w:val="18"/>
              </w:rPr>
              <w:t>Avenida Tercera Industrial 850</w:t>
            </w:r>
            <w:r>
              <w:rPr>
                <w:rFonts w:asciiTheme="minorHAnsi" w:hAnsiTheme="minorHAnsi"/>
                <w:sz w:val="18"/>
                <w:szCs w:val="18"/>
              </w:rPr>
              <w:t>, Barrio industrial Mejillones</w:t>
            </w:r>
            <w:r w:rsidR="00B15643" w:rsidRPr="006F6246">
              <w:rPr>
                <w:rFonts w:asciiTheme="minorHAnsi" w:hAnsiTheme="minorHAnsi" w:cstheme="minorHAnsi"/>
                <w:sz w:val="18"/>
                <w:szCs w:val="18"/>
              </w:rPr>
              <w:tab/>
            </w:r>
          </w:p>
        </w:tc>
      </w:tr>
      <w:tr w:rsidR="00B15643" w:rsidRPr="006F624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975714">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F25586">
              <w:rPr>
                <w:rFonts w:asciiTheme="minorHAnsi" w:hAnsiTheme="minorHAnsi"/>
                <w:sz w:val="18"/>
                <w:szCs w:val="18"/>
              </w:rPr>
              <w:t>Mejillones</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F25586">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F25586">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p>
          <w:p w:rsidR="00B15643" w:rsidRPr="006F6246" w:rsidRDefault="00F25586" w:rsidP="00B15643">
            <w:pPr>
              <w:pStyle w:val="Default"/>
              <w:jc w:val="both"/>
              <w:rPr>
                <w:rFonts w:asciiTheme="minorHAnsi" w:hAnsiTheme="minorHAnsi" w:cstheme="minorHAnsi"/>
                <w:color w:val="auto"/>
                <w:sz w:val="18"/>
                <w:szCs w:val="18"/>
                <w:lang w:eastAsia="en-US"/>
              </w:rPr>
            </w:pPr>
            <w:r>
              <w:rPr>
                <w:rFonts w:asciiTheme="minorHAnsi" w:hAnsiTheme="minorHAnsi"/>
                <w:sz w:val="18"/>
                <w:szCs w:val="18"/>
              </w:rPr>
              <w:t>NORACID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p>
          <w:p w:rsidR="00B15643" w:rsidRPr="006F6246" w:rsidRDefault="00A806A8" w:rsidP="00B15643">
            <w:pPr>
              <w:pStyle w:val="Default"/>
              <w:jc w:val="both"/>
              <w:rPr>
                <w:color w:val="auto"/>
                <w:sz w:val="18"/>
                <w:szCs w:val="18"/>
              </w:rPr>
            </w:pPr>
            <w:r w:rsidRPr="00A806A8">
              <w:rPr>
                <w:rFonts w:asciiTheme="minorHAnsi" w:hAnsiTheme="minorHAnsi" w:cs="Times New Roman"/>
                <w:color w:val="auto"/>
                <w:sz w:val="18"/>
                <w:szCs w:val="18"/>
                <w:lang w:eastAsia="en-US"/>
              </w:rPr>
              <w:t>76.858.530-k</w:t>
            </w:r>
          </w:p>
        </w:tc>
      </w:tr>
      <w:tr w:rsidR="00AC57A8" w:rsidRPr="006F624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Pr="006F6246">
              <w:rPr>
                <w:rFonts w:asciiTheme="minorHAnsi" w:hAnsiTheme="minorHAnsi" w:cstheme="minorHAnsi"/>
                <w:sz w:val="18"/>
                <w:szCs w:val="18"/>
              </w:rPr>
              <w:t xml:space="preserve"> </w:t>
            </w:r>
            <w:r w:rsidRPr="006F6246">
              <w:rPr>
                <w:rFonts w:asciiTheme="minorHAnsi" w:hAnsiTheme="minorHAnsi" w:cstheme="minorHAnsi"/>
                <w:sz w:val="18"/>
                <w:szCs w:val="18"/>
              </w:rPr>
              <w:tab/>
            </w:r>
          </w:p>
          <w:p w:rsidR="00AC57A8" w:rsidRPr="006F6246" w:rsidRDefault="00F25586" w:rsidP="00AC57A8">
            <w:pPr>
              <w:pStyle w:val="Default"/>
              <w:jc w:val="both"/>
              <w:rPr>
                <w:rFonts w:asciiTheme="minorHAnsi" w:hAnsiTheme="minorHAnsi" w:cstheme="minorHAnsi"/>
                <w:color w:val="auto"/>
                <w:sz w:val="18"/>
                <w:szCs w:val="18"/>
              </w:rPr>
            </w:pPr>
            <w:r w:rsidRPr="00252909">
              <w:rPr>
                <w:rFonts w:asciiTheme="minorHAnsi" w:hAnsiTheme="minorHAnsi" w:cs="Times New Roman"/>
                <w:color w:val="auto"/>
                <w:sz w:val="18"/>
                <w:szCs w:val="18"/>
                <w:lang w:eastAsia="en-US"/>
              </w:rPr>
              <w:t>Avenida Tercera Industrial 850</w:t>
            </w:r>
            <w:r w:rsidR="00252909">
              <w:rPr>
                <w:rFonts w:asciiTheme="minorHAnsi" w:hAnsiTheme="minorHAnsi" w:cs="Times New Roman"/>
                <w:color w:val="auto"/>
                <w:sz w:val="18"/>
                <w:szCs w:val="18"/>
                <w:lang w:eastAsia="en-US"/>
              </w:rPr>
              <w:t>, Barrio industrial Mejillones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p>
          <w:p w:rsidR="00AC57A8" w:rsidRPr="006F6246" w:rsidRDefault="00A806A8" w:rsidP="00AC57A8">
            <w:pPr>
              <w:pStyle w:val="Default"/>
              <w:jc w:val="both"/>
              <w:rPr>
                <w:rFonts w:ascii="TahomaNormal" w:hAnsi="TahomaNormal" w:cs="TahomaNormal"/>
                <w:sz w:val="18"/>
                <w:szCs w:val="18"/>
              </w:rPr>
            </w:pPr>
            <w:r w:rsidRPr="00A806A8">
              <w:rPr>
                <w:rFonts w:asciiTheme="minorHAnsi" w:hAnsiTheme="minorHAnsi" w:cs="Times New Roman"/>
                <w:color w:val="auto"/>
                <w:sz w:val="18"/>
                <w:szCs w:val="18"/>
                <w:lang w:eastAsia="en-US"/>
              </w:rPr>
              <w:t>amariano@noracid.cl</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p>
          <w:p w:rsidR="00B15643" w:rsidRPr="006F6246" w:rsidRDefault="00252909" w:rsidP="00B15643">
            <w:pPr>
              <w:pStyle w:val="Default"/>
              <w:jc w:val="both"/>
              <w:rPr>
                <w:rFonts w:asciiTheme="minorHAnsi" w:hAnsiTheme="minorHAnsi" w:cstheme="minorHAnsi"/>
                <w:color w:val="auto"/>
                <w:sz w:val="18"/>
                <w:szCs w:val="18"/>
              </w:rPr>
            </w:pPr>
            <w:r w:rsidRPr="00A806A8">
              <w:rPr>
                <w:rFonts w:asciiTheme="minorHAnsi" w:hAnsiTheme="minorHAnsi" w:cs="Times New Roman"/>
                <w:color w:val="auto"/>
                <w:sz w:val="18"/>
                <w:szCs w:val="18"/>
                <w:lang w:eastAsia="en-US"/>
              </w:rPr>
              <w:t xml:space="preserve">José </w:t>
            </w:r>
            <w:proofErr w:type="spellStart"/>
            <w:r w:rsidRPr="00A806A8">
              <w:rPr>
                <w:rFonts w:asciiTheme="minorHAnsi" w:hAnsiTheme="minorHAnsi" w:cs="Times New Roman"/>
                <w:color w:val="auto"/>
                <w:sz w:val="18"/>
                <w:szCs w:val="18"/>
                <w:lang w:eastAsia="en-US"/>
              </w:rPr>
              <w:t>Thomsen</w:t>
            </w:r>
            <w:proofErr w:type="spellEnd"/>
            <w:r w:rsidRPr="00A806A8">
              <w:rPr>
                <w:rFonts w:asciiTheme="minorHAnsi" w:hAnsiTheme="minorHAnsi" w:cs="Times New Roman"/>
                <w:color w:val="auto"/>
                <w:sz w:val="18"/>
                <w:szCs w:val="18"/>
                <w:lang w:eastAsia="en-US"/>
              </w:rPr>
              <w:t xml:space="preserve"> </w:t>
            </w:r>
            <w:proofErr w:type="spellStart"/>
            <w:r w:rsidRPr="00A806A8">
              <w:rPr>
                <w:rFonts w:asciiTheme="minorHAnsi" w:hAnsiTheme="minorHAnsi" w:cs="Times New Roman"/>
                <w:color w:val="auto"/>
                <w:sz w:val="18"/>
                <w:szCs w:val="18"/>
                <w:lang w:eastAsia="en-US"/>
              </w:rPr>
              <w:t>Queirolo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Default="00B15643" w:rsidP="00F25586">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p>
          <w:p w:rsidR="00A806A8" w:rsidRPr="006F6246" w:rsidRDefault="00A806A8" w:rsidP="00A806A8">
            <w:pPr>
              <w:pStyle w:val="Default"/>
              <w:jc w:val="both"/>
              <w:rPr>
                <w:rFonts w:asciiTheme="minorHAnsi" w:hAnsiTheme="minorHAnsi" w:cstheme="minorHAnsi"/>
                <w:b/>
                <w:sz w:val="18"/>
                <w:szCs w:val="18"/>
                <w:lang w:val="es-ES"/>
              </w:rPr>
            </w:pPr>
            <w:r w:rsidRPr="00A806A8">
              <w:rPr>
                <w:rFonts w:asciiTheme="minorHAnsi" w:hAnsiTheme="minorHAnsi" w:cs="Times New Roman"/>
                <w:color w:val="auto"/>
                <w:sz w:val="18"/>
                <w:szCs w:val="18"/>
                <w:lang w:eastAsia="en-US"/>
              </w:rPr>
              <w:t>7.322.423-3</w:t>
            </w:r>
          </w:p>
        </w:tc>
      </w:tr>
      <w:tr w:rsidR="00AC57A8" w:rsidRPr="006F624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p>
          <w:p w:rsidR="00AC57A8" w:rsidRPr="006F6246" w:rsidRDefault="00252909" w:rsidP="00A806A8">
            <w:pPr>
              <w:pStyle w:val="Default"/>
              <w:jc w:val="both"/>
              <w:rPr>
                <w:rFonts w:asciiTheme="minorHAnsi" w:hAnsiTheme="minorHAnsi" w:cstheme="minorHAnsi"/>
                <w:sz w:val="18"/>
                <w:szCs w:val="18"/>
              </w:rPr>
            </w:pPr>
            <w:r w:rsidRPr="00A806A8">
              <w:rPr>
                <w:rFonts w:asciiTheme="minorHAnsi" w:hAnsiTheme="minorHAnsi" w:cs="Times New Roman"/>
                <w:color w:val="auto"/>
                <w:sz w:val="18"/>
                <w:szCs w:val="18"/>
                <w:lang w:eastAsia="en-US"/>
              </w:rPr>
              <w:t>Avenida Tercera Industrial 850, Barrio industrial Mejillones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Default="00AC57A8" w:rsidP="00F25586">
            <w:pPr>
              <w:pStyle w:val="Default"/>
              <w:jc w:val="both"/>
              <w:rPr>
                <w:rFonts w:asciiTheme="minorHAnsi" w:hAnsiTheme="minorHAnsi" w:cstheme="minorHAnsi"/>
                <w:color w:val="auto"/>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p>
          <w:p w:rsidR="00252909" w:rsidRPr="006F6246" w:rsidRDefault="00E12B75" w:rsidP="00F25586">
            <w:pPr>
              <w:pStyle w:val="Default"/>
              <w:jc w:val="both"/>
              <w:rPr>
                <w:rFonts w:asciiTheme="minorHAnsi" w:hAnsiTheme="minorHAnsi" w:cstheme="minorHAnsi"/>
                <w:sz w:val="18"/>
                <w:szCs w:val="18"/>
              </w:rPr>
            </w:pPr>
            <w:r w:rsidRPr="00A806A8">
              <w:rPr>
                <w:rFonts w:asciiTheme="minorHAnsi" w:hAnsiTheme="minorHAnsi" w:cs="Times New Roman"/>
                <w:color w:val="auto"/>
                <w:sz w:val="18"/>
                <w:szCs w:val="18"/>
                <w:lang w:eastAsia="en-US"/>
              </w:rPr>
              <w:t>amariano@noracid.cl</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00252909">
              <w:rPr>
                <w:rFonts w:asciiTheme="minorHAnsi" w:hAnsiTheme="minorHAnsi"/>
                <w:sz w:val="18"/>
                <w:szCs w:val="18"/>
              </w:rPr>
              <w:t>Fase de Operación</w:t>
            </w:r>
          </w:p>
        </w:tc>
      </w:tr>
      <w:tr w:rsidR="00B15643" w:rsidRPr="006F624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E2B75" w:rsidRDefault="00B15643" w:rsidP="00B15643">
            <w:pPr>
              <w:rPr>
                <w:rFonts w:asciiTheme="minorHAnsi" w:hAnsiTheme="minorHAnsi" w:cstheme="minorHAnsi"/>
                <w:b/>
                <w:sz w:val="18"/>
                <w:szCs w:val="18"/>
              </w:rPr>
            </w:pPr>
            <w:r w:rsidRPr="002E2B75">
              <w:rPr>
                <w:rFonts w:asciiTheme="minorHAnsi" w:hAnsiTheme="minorHAnsi" w:cstheme="minorHAnsi"/>
                <w:b/>
                <w:sz w:val="18"/>
                <w:szCs w:val="18"/>
              </w:rPr>
              <w:t>Tipo de fuente:</w:t>
            </w:r>
          </w:p>
          <w:p w:rsidR="00B15643" w:rsidRPr="002E2B75" w:rsidRDefault="006F6246" w:rsidP="00B15643">
            <w:pPr>
              <w:spacing w:after="100" w:line="276" w:lineRule="auto"/>
              <w:ind w:left="425" w:hanging="425"/>
              <w:rPr>
                <w:rFonts w:asciiTheme="minorHAnsi" w:hAnsiTheme="minorHAnsi" w:cstheme="minorHAnsi"/>
                <w:sz w:val="18"/>
                <w:szCs w:val="18"/>
              </w:rPr>
            </w:pPr>
            <w:r w:rsidRPr="002E2B7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E2B75" w:rsidRDefault="00B15643" w:rsidP="00B15643">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sidRPr="002E2B75">
              <w:rPr>
                <w:rFonts w:asciiTheme="minorHAnsi" w:hAnsiTheme="minorHAnsi" w:cstheme="minorHAnsi"/>
                <w:sz w:val="18"/>
                <w:szCs w:val="18"/>
              </w:rPr>
              <w:t xml:space="preserve"> </w:t>
            </w:r>
          </w:p>
          <w:p w:rsidR="003F77CE" w:rsidRPr="002E2B75" w:rsidRDefault="003F77CE" w:rsidP="002E2B75">
            <w:pPr>
              <w:spacing w:after="100" w:line="276" w:lineRule="auto"/>
              <w:jc w:val="left"/>
              <w:rPr>
                <w:rFonts w:asciiTheme="minorHAnsi" w:hAnsiTheme="minorHAnsi" w:cstheme="minorHAnsi"/>
                <w:sz w:val="18"/>
                <w:szCs w:val="18"/>
              </w:rPr>
            </w:pPr>
            <w:r>
              <w:rPr>
                <w:rFonts w:asciiTheme="minorHAnsi" w:hAnsiTheme="minorHAnsi" w:cstheme="minorHAnsi"/>
                <w:sz w:val="18"/>
                <w:szCs w:val="18"/>
              </w:rPr>
              <w:t>Azufre</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22AF2" w:rsidRDefault="00B15643" w:rsidP="00322AF2">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322AF2" w:rsidRPr="00322AF2">
              <w:rPr>
                <w:rFonts w:asciiTheme="minorHAnsi" w:hAnsiTheme="minorHAnsi" w:cstheme="minorHAnsi"/>
                <w:sz w:val="18"/>
                <w:szCs w:val="18"/>
              </w:rPr>
              <w:t>se dispone de</w:t>
            </w:r>
            <w:r w:rsidR="00322AF2">
              <w:rPr>
                <w:rFonts w:asciiTheme="minorHAnsi" w:hAnsiTheme="minorHAnsi" w:cstheme="minorHAnsi"/>
                <w:sz w:val="18"/>
                <w:szCs w:val="18"/>
              </w:rPr>
              <w:t xml:space="preserve"> CEMS de</w:t>
            </w:r>
            <w:r w:rsidR="00322AF2" w:rsidRPr="00322AF2">
              <w:rPr>
                <w:rFonts w:asciiTheme="minorHAnsi" w:hAnsiTheme="minorHAnsi" w:cstheme="minorHAnsi"/>
                <w:sz w:val="18"/>
                <w:szCs w:val="18"/>
              </w:rPr>
              <w:t xml:space="preserve"> </w:t>
            </w:r>
            <w:r w:rsidR="00252909" w:rsidRPr="00E12B75">
              <w:rPr>
                <w:rFonts w:asciiTheme="minorHAnsi" w:hAnsiTheme="minorHAnsi" w:cstheme="minorHAnsi"/>
                <w:sz w:val="18"/>
                <w:szCs w:val="18"/>
              </w:rPr>
              <w:t>S</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w:t>
            </w:r>
            <w:r w:rsidR="00F25586">
              <w:rPr>
                <w:rFonts w:asciiTheme="minorHAnsi" w:hAnsiTheme="minorHAnsi" w:cstheme="minorHAnsi"/>
                <w:sz w:val="18"/>
                <w:szCs w:val="18"/>
              </w:rPr>
              <w:t xml:space="preserve">y </w:t>
            </w:r>
            <w:r w:rsidR="00F25586">
              <w:rPr>
                <w:rFonts w:asciiTheme="minorHAnsi" w:hAnsiTheme="minorHAnsi"/>
                <w:sz w:val="18"/>
                <w:szCs w:val="18"/>
              </w:rPr>
              <w:t>O</w:t>
            </w:r>
            <w:r w:rsidR="00F25586" w:rsidRPr="00F25586">
              <w:rPr>
                <w:rFonts w:asciiTheme="minorHAnsi" w:hAnsiTheme="minorHAnsi"/>
                <w:sz w:val="18"/>
                <w:szCs w:val="18"/>
                <w:vertAlign w:val="subscript"/>
              </w:rPr>
              <w:t>2</w:t>
            </w:r>
            <w:r w:rsidR="00322AF2">
              <w:rPr>
                <w:rFonts w:asciiTheme="minorHAnsi" w:hAnsiTheme="minorHAnsi"/>
                <w:sz w:val="18"/>
                <w:szCs w:val="18"/>
                <w:vertAlign w:val="subscript"/>
              </w:rPr>
              <w:t xml:space="preserve"> </w:t>
            </w:r>
            <w:r w:rsidR="00322AF2">
              <w:rPr>
                <w:rFonts w:asciiTheme="minorHAnsi" w:hAnsiTheme="minorHAnsi"/>
                <w:sz w:val="18"/>
                <w:szCs w:val="18"/>
              </w:rPr>
              <w:t>principales y de respaldo</w:t>
            </w:r>
          </w:p>
        </w:tc>
      </w:tr>
    </w:tbl>
    <w:p w:rsidR="000A36D0" w:rsidRDefault="000A36D0" w:rsidP="000A36D0">
      <w:pPr>
        <w:pStyle w:val="Ttulo1"/>
        <w:numPr>
          <w:ilvl w:val="0"/>
          <w:numId w:val="0"/>
        </w:numPr>
        <w:ind w:left="720"/>
      </w:pPr>
    </w:p>
    <w:p w:rsidR="006F6246" w:rsidRDefault="006F6246" w:rsidP="006F6246"/>
    <w:p w:rsidR="006F6246" w:rsidRPr="006F6246" w:rsidRDefault="006F6246" w:rsidP="006F624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F25586" w:rsidP="00C92FC8">
            <w:pPr>
              <w:numPr>
                <w:ilvl w:val="0"/>
                <w:numId w:val="19"/>
              </w:numPr>
              <w:rPr>
                <w:rFonts w:asciiTheme="minorHAnsi" w:hAnsiTheme="minorHAnsi"/>
                <w:sz w:val="18"/>
                <w:szCs w:val="18"/>
                <w:lang w:val="es-ES"/>
              </w:rPr>
            </w:pPr>
            <w:r>
              <w:rPr>
                <w:rFonts w:asciiTheme="minorHAnsi" w:hAnsiTheme="minorHAnsi"/>
                <w:sz w:val="18"/>
                <w:szCs w:val="18"/>
                <w:lang w:val="es-ES"/>
              </w:rPr>
              <w:t>JHG</w:t>
            </w:r>
            <w:r w:rsidR="00C92FC8">
              <w:rPr>
                <w:rFonts w:asciiTheme="minorHAnsi" w:hAnsiTheme="minorHAnsi"/>
                <w:sz w:val="18"/>
                <w:szCs w:val="18"/>
                <w:lang w:val="es-ES"/>
              </w:rPr>
              <w:t xml:space="preserve">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7A308A" w:rsidP="006F6246">
            <w:pPr>
              <w:numPr>
                <w:ilvl w:val="0"/>
                <w:numId w:val="19"/>
              </w:numPr>
              <w:rPr>
                <w:rFonts w:asciiTheme="minorHAnsi" w:hAnsiTheme="minorHAnsi"/>
                <w:sz w:val="18"/>
                <w:szCs w:val="18"/>
                <w:lang w:val="es-ES"/>
              </w:rPr>
            </w:pPr>
            <w:r>
              <w:rPr>
                <w:rFonts w:asciiTheme="minorHAnsi" w:hAnsiTheme="minorHAnsi"/>
                <w:sz w:val="18"/>
                <w:szCs w:val="18"/>
                <w:lang w:val="es-ES"/>
              </w:rPr>
              <w:t>77.264.620-8</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3F77CE" w:rsidP="006F6246">
            <w:pPr>
              <w:numPr>
                <w:ilvl w:val="0"/>
                <w:numId w:val="19"/>
              </w:numPr>
              <w:rPr>
                <w:rFonts w:asciiTheme="minorHAnsi" w:hAnsiTheme="minorHAnsi"/>
                <w:sz w:val="18"/>
                <w:szCs w:val="18"/>
                <w:lang w:val="es-ES"/>
              </w:rPr>
            </w:pPr>
            <w:r>
              <w:rPr>
                <w:rFonts w:asciiTheme="minorHAnsi" w:hAnsiTheme="minorHAnsi"/>
                <w:sz w:val="18"/>
                <w:szCs w:val="18"/>
                <w:lang w:val="es-ES"/>
              </w:rPr>
              <w:t>Jose Domingo Cañas 2802, Ñuñoa,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3F77CE" w:rsidP="004675EF">
            <w:pPr>
              <w:numPr>
                <w:ilvl w:val="0"/>
                <w:numId w:val="19"/>
              </w:numPr>
              <w:rPr>
                <w:rFonts w:asciiTheme="minorHAnsi" w:hAnsiTheme="minorHAnsi"/>
                <w:sz w:val="18"/>
                <w:szCs w:val="18"/>
                <w:lang w:val="es-ES"/>
              </w:rPr>
            </w:pPr>
            <w:r>
              <w:rPr>
                <w:rFonts w:asciiTheme="minorHAnsi" w:hAnsiTheme="minorHAnsi"/>
                <w:sz w:val="18"/>
                <w:szCs w:val="18"/>
                <w:lang w:val="es-ES"/>
              </w:rPr>
              <w:t>jhgambiental@jhg.cl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3F77CE">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003F77CE">
              <w:rPr>
                <w:rFonts w:asciiTheme="minorHAnsi" w:hAnsiTheme="minorHAnsi"/>
                <w:sz w:val="18"/>
                <w:szCs w:val="18"/>
                <w:lang w:val="es-ES"/>
              </w:rPr>
              <w:t>22744377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B97CE9">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sidR="00B97CE9">
              <w:rPr>
                <w:rFonts w:asciiTheme="minorHAnsi" w:hAnsiTheme="minorHAnsi"/>
                <w:sz w:val="18"/>
                <w:szCs w:val="18"/>
              </w:rPr>
              <w:t>627</w:t>
            </w:r>
            <w:r w:rsidRPr="006F6246">
              <w:rPr>
                <w:rFonts w:asciiTheme="minorHAnsi" w:hAnsiTheme="minorHAnsi"/>
                <w:sz w:val="18"/>
                <w:szCs w:val="18"/>
              </w:rPr>
              <w:t>/1</w:t>
            </w:r>
            <w:r w:rsidR="00B97CE9">
              <w:rPr>
                <w:rFonts w:asciiTheme="minorHAnsi" w:hAnsiTheme="minorHAnsi"/>
                <w:sz w:val="18"/>
                <w:szCs w:val="18"/>
              </w:rPr>
              <w:t>6</w:t>
            </w:r>
            <w:r w:rsidRPr="006F6246">
              <w:rPr>
                <w:rFonts w:asciiTheme="minorHAnsi" w:hAnsiTheme="minorHAnsi"/>
                <w:sz w:val="18"/>
                <w:szCs w:val="18"/>
              </w:rPr>
              <w:t xml:space="preserve"> de la Superintendencia del Medio Ambiente que “Aprueba Protocolo para Validación de Sistemas de Monitoreo Continuo de Emisiones (CEMS) </w:t>
            </w:r>
            <w:r w:rsidR="00B97CE9">
              <w:rPr>
                <w:rFonts w:asciiTheme="minorHAnsi" w:hAnsiTheme="minorHAnsi"/>
                <w:sz w:val="18"/>
                <w:szCs w:val="18"/>
              </w:rPr>
              <w:t>exigidos por RCA y/o PPDA</w:t>
            </w:r>
            <w:r w:rsidRPr="006F6246">
              <w:rPr>
                <w:rFonts w:asciiTheme="minorHAnsi" w:hAnsiTheme="minorHAnsi"/>
                <w:sz w:val="18"/>
                <w:szCs w:val="18"/>
              </w:rPr>
              <w:t>”.</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B97CE9"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B97CE9" w:rsidRDefault="00B97CE9" w:rsidP="00B97CE9">
            <w:pPr>
              <w:jc w:val="left"/>
              <w:rPr>
                <w:rFonts w:asciiTheme="minorHAnsi" w:hAnsiTheme="minorHAnsi"/>
                <w:sz w:val="18"/>
                <w:szCs w:val="18"/>
              </w:rPr>
            </w:pPr>
            <w:r w:rsidRPr="00B97CE9">
              <w:rPr>
                <w:rFonts w:asciiTheme="minorHAnsi" w:hAnsiTheme="minorHAnsi"/>
                <w:sz w:val="18"/>
                <w:szCs w:val="18"/>
              </w:rPr>
              <w:t>Resoluciones de Calificación Ambiental Nº 110/2008</w:t>
            </w:r>
            <w:r>
              <w:rPr>
                <w:rFonts w:asciiTheme="minorHAnsi" w:hAnsiTheme="minorHAnsi"/>
                <w:sz w:val="18"/>
                <w:szCs w:val="18"/>
              </w:rPr>
              <w:t xml:space="preserve"> COREMA II Región de Antofagasta.</w:t>
            </w:r>
          </w:p>
        </w:tc>
      </w:tr>
      <w:tr w:rsidR="00C50FD5" w:rsidRPr="008059D4" w:rsidTr="00504CAB">
        <w:trPr>
          <w:trHeight w:val="43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C50FD5" w:rsidP="006C40B1">
            <w:pPr>
              <w:rPr>
                <w:rFonts w:asciiTheme="minorHAnsi" w:hAnsiTheme="minorHAnsi" w:cstheme="minorHAnsi"/>
                <w:sz w:val="18"/>
                <w:szCs w:val="18"/>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Epgrafe"/>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6F6246" w:rsidRDefault="00D77EEB" w:rsidP="00D77EEB">
            <w:pPr>
              <w:widowControl w:val="0"/>
              <w:overflowPunct w:val="0"/>
              <w:autoSpaceDE w:val="0"/>
              <w:autoSpaceDN w:val="0"/>
              <w:adjustRightInd w:val="0"/>
              <w:jc w:val="center"/>
              <w:rPr>
                <w:rFonts w:asciiTheme="minorHAnsi" w:hAnsiTheme="minorHAnsi" w:cstheme="minorHAnsi"/>
                <w:iCs/>
                <w:sz w:val="18"/>
                <w:szCs w:val="18"/>
              </w:rPr>
            </w:pPr>
            <w:r w:rsidRPr="006F6246">
              <w:rPr>
                <w:rFonts w:asciiTheme="minorHAnsi" w:hAnsiTheme="minorHAnsi" w:cstheme="minorHAnsi"/>
                <w:iCs/>
                <w:sz w:val="18"/>
                <w:szCs w:val="18"/>
              </w:rPr>
              <w:t>1</w:t>
            </w:r>
          </w:p>
        </w:tc>
        <w:tc>
          <w:tcPr>
            <w:tcW w:w="3884" w:type="pct"/>
            <w:vAlign w:val="center"/>
          </w:tcPr>
          <w:p w:rsidR="00D77EEB" w:rsidRPr="006F6246" w:rsidRDefault="00D77EEB" w:rsidP="00C92FC8">
            <w:pPr>
              <w:jc w:val="center"/>
              <w:rPr>
                <w:rFonts w:asciiTheme="minorHAnsi" w:hAnsiTheme="minorHAnsi"/>
                <w:sz w:val="18"/>
                <w:szCs w:val="18"/>
              </w:rPr>
            </w:pPr>
            <w:r w:rsidRPr="006F6246">
              <w:rPr>
                <w:rFonts w:asciiTheme="minorHAnsi" w:hAnsiTheme="minorHAnsi"/>
                <w:sz w:val="18"/>
                <w:szCs w:val="18"/>
              </w:rPr>
              <w:t xml:space="preserve">INFORME DE RESULTADOS DE LOS ENSAYOS DE VALIDACION (IREV) DE CEMS </w:t>
            </w:r>
            <w:r w:rsidR="00C92FC8">
              <w:rPr>
                <w:rFonts w:asciiTheme="minorHAnsi" w:hAnsiTheme="minorHAnsi"/>
                <w:sz w:val="18"/>
                <w:szCs w:val="18"/>
              </w:rPr>
              <w:t>SO</w:t>
            </w:r>
            <w:r w:rsidR="00C92FC8" w:rsidRPr="00C92FC8">
              <w:rPr>
                <w:rFonts w:asciiTheme="minorHAnsi" w:hAnsiTheme="minorHAnsi"/>
                <w:sz w:val="18"/>
                <w:szCs w:val="18"/>
                <w:vertAlign w:val="subscript"/>
              </w:rPr>
              <w:t>2</w:t>
            </w:r>
            <w:r>
              <w:rPr>
                <w:rFonts w:asciiTheme="minorHAnsi" w:hAnsiTheme="minorHAnsi"/>
                <w:sz w:val="18"/>
                <w:szCs w:val="18"/>
              </w:rPr>
              <w:t xml:space="preserve"> Y O</w:t>
            </w:r>
            <w:r w:rsidRPr="00D77EEB">
              <w:rPr>
                <w:rFonts w:asciiTheme="minorHAnsi" w:hAnsiTheme="minorHAnsi"/>
                <w:sz w:val="18"/>
                <w:szCs w:val="18"/>
                <w:vertAlign w:val="subscript"/>
              </w:rPr>
              <w:t>2</w:t>
            </w:r>
          </w:p>
        </w:tc>
        <w:tc>
          <w:tcPr>
            <w:tcW w:w="862" w:type="pct"/>
            <w:shd w:val="clear" w:color="auto" w:fill="auto"/>
            <w:vAlign w:val="center"/>
          </w:tcPr>
          <w:p w:rsidR="00D77EEB" w:rsidRPr="00626257" w:rsidRDefault="00DD4954" w:rsidP="00DD4954">
            <w:pPr>
              <w:pStyle w:val="Prrafodelista"/>
              <w:ind w:left="0"/>
              <w:jc w:val="center"/>
              <w:rPr>
                <w:rFonts w:asciiTheme="minorHAnsi" w:hAnsiTheme="minorHAnsi" w:cstheme="minorHAnsi"/>
                <w:sz w:val="18"/>
                <w:szCs w:val="18"/>
              </w:rPr>
            </w:pPr>
            <w:r>
              <w:rPr>
                <w:rFonts w:asciiTheme="minorHAnsi" w:hAnsiTheme="minorHAnsi"/>
                <w:sz w:val="18"/>
                <w:szCs w:val="18"/>
              </w:rPr>
              <w:t>04</w:t>
            </w:r>
            <w:r w:rsidR="00A631AE" w:rsidRPr="00463279">
              <w:rPr>
                <w:rFonts w:asciiTheme="minorHAnsi" w:hAnsiTheme="minorHAnsi"/>
                <w:sz w:val="18"/>
                <w:szCs w:val="18"/>
              </w:rPr>
              <w:t>-</w:t>
            </w:r>
            <w:r w:rsidR="00463279" w:rsidRPr="00463279">
              <w:rPr>
                <w:rFonts w:asciiTheme="minorHAnsi" w:hAnsiTheme="minorHAnsi"/>
                <w:sz w:val="18"/>
                <w:szCs w:val="18"/>
              </w:rPr>
              <w:t>0</w:t>
            </w:r>
            <w:r>
              <w:rPr>
                <w:rFonts w:asciiTheme="minorHAnsi" w:hAnsiTheme="minorHAnsi"/>
                <w:sz w:val="18"/>
                <w:szCs w:val="18"/>
              </w:rPr>
              <w:t>1</w:t>
            </w:r>
            <w:r w:rsidR="00A631AE" w:rsidRPr="00463279">
              <w:rPr>
                <w:rFonts w:asciiTheme="minorHAnsi" w:hAnsiTheme="minorHAnsi"/>
                <w:sz w:val="18"/>
                <w:szCs w:val="18"/>
              </w:rPr>
              <w:t>-201</w:t>
            </w:r>
            <w:r>
              <w:rPr>
                <w:rFonts w:asciiTheme="minorHAnsi" w:hAnsiTheme="minorHAnsi"/>
                <w:sz w:val="18"/>
                <w:szCs w:val="18"/>
              </w:rPr>
              <w:t>9</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6F6246">
        <w:lastRenderedPageBreak/>
        <w:t>Hechos constatados y observaciones del “</w:t>
      </w:r>
      <w:r w:rsidR="006F6246" w:rsidRPr="006F6246">
        <w:t>INFORME DE RESULTADOS DE LOS ENSAYOS DE VALIDACION</w:t>
      </w:r>
      <w:r w:rsidR="007649A0">
        <w:t xml:space="preserve"> DEL SISTEMA DE MONITOREO CONTINUO DE EMISIONES (CEMS) PLANTA DE ACIDO SULFURICO MEJILLONES, NORACID.</w:t>
      </w:r>
    </w:p>
    <w:p w:rsidR="006F6246" w:rsidRDefault="006F6246" w:rsidP="006F6246"/>
    <w:p w:rsidR="006F6246" w:rsidRPr="00921880" w:rsidRDefault="006F6246" w:rsidP="006F6246">
      <w:pPr>
        <w:pStyle w:val="Epgrafe"/>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59"/>
        <w:gridCol w:w="3460"/>
        <w:gridCol w:w="8748"/>
      </w:tblGrid>
      <w:tr w:rsidR="006F6246" w:rsidTr="00021DCD">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3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021DCD">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3373"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B4605C" w:rsidTr="00B4605C">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B4605C" w:rsidRDefault="00B4605C">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334" w:type="pct"/>
            <w:tcBorders>
              <w:top w:val="single" w:sz="4" w:space="0" w:color="auto"/>
              <w:left w:val="single" w:sz="4" w:space="0" w:color="auto"/>
              <w:bottom w:val="single" w:sz="4" w:space="0" w:color="auto"/>
              <w:right w:val="single" w:sz="4" w:space="0" w:color="auto"/>
            </w:tcBorders>
            <w:vAlign w:val="center"/>
            <w:hideMark/>
          </w:tcPr>
          <w:p w:rsidR="00B4605C" w:rsidRDefault="00B4605C">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Generales de la Fuente.</w:t>
            </w:r>
          </w:p>
        </w:tc>
        <w:tc>
          <w:tcPr>
            <w:tcW w:w="3373" w:type="pct"/>
            <w:tcBorders>
              <w:top w:val="single" w:sz="4" w:space="0" w:color="auto"/>
              <w:left w:val="single" w:sz="4" w:space="0" w:color="auto"/>
              <w:bottom w:val="single" w:sz="4" w:space="0" w:color="auto"/>
              <w:right w:val="single" w:sz="4" w:space="0" w:color="auto"/>
            </w:tcBorders>
            <w:vAlign w:val="center"/>
          </w:tcPr>
          <w:p w:rsidR="00B4605C" w:rsidRDefault="00B4605C" w:rsidP="00B4605C">
            <w:pPr>
              <w:jc w:val="center"/>
            </w:pPr>
            <w:r w:rsidRPr="004D3661">
              <w:rPr>
                <w:rFonts w:asciiTheme="minorHAnsi" w:hAnsiTheme="minorHAnsi" w:cstheme="minorHAnsi"/>
                <w:sz w:val="18"/>
                <w:szCs w:val="18"/>
                <w:lang w:val="es-ES"/>
              </w:rPr>
              <w:t>Sin Observaciones.</w:t>
            </w:r>
          </w:p>
        </w:tc>
      </w:tr>
      <w:tr w:rsidR="00B4605C" w:rsidTr="00B4605C">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B4605C" w:rsidRDefault="00B4605C">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334" w:type="pct"/>
            <w:tcBorders>
              <w:top w:val="single" w:sz="4" w:space="0" w:color="auto"/>
              <w:left w:val="single" w:sz="4" w:space="0" w:color="auto"/>
              <w:bottom w:val="single" w:sz="4" w:space="0" w:color="auto"/>
              <w:right w:val="single" w:sz="4" w:space="0" w:color="auto"/>
            </w:tcBorders>
            <w:vAlign w:val="center"/>
            <w:hideMark/>
          </w:tcPr>
          <w:p w:rsidR="00B4605C" w:rsidRDefault="00B4605C">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Principios de operación.</w:t>
            </w:r>
          </w:p>
        </w:tc>
        <w:tc>
          <w:tcPr>
            <w:tcW w:w="3373" w:type="pct"/>
            <w:tcBorders>
              <w:top w:val="single" w:sz="4" w:space="0" w:color="auto"/>
              <w:left w:val="single" w:sz="4" w:space="0" w:color="auto"/>
              <w:bottom w:val="single" w:sz="4" w:space="0" w:color="auto"/>
              <w:right w:val="single" w:sz="4" w:space="0" w:color="auto"/>
            </w:tcBorders>
            <w:vAlign w:val="center"/>
          </w:tcPr>
          <w:p w:rsidR="00B4605C" w:rsidRDefault="00B4605C" w:rsidP="00B4605C">
            <w:pPr>
              <w:jc w:val="center"/>
            </w:pPr>
            <w:r w:rsidRPr="004D3661">
              <w:rPr>
                <w:rFonts w:asciiTheme="minorHAnsi" w:hAnsiTheme="minorHAnsi" w:cstheme="minorHAnsi"/>
                <w:sz w:val="18"/>
                <w:szCs w:val="18"/>
                <w:lang w:val="es-ES"/>
              </w:rPr>
              <w:t>Sin Observaciones.</w:t>
            </w:r>
          </w:p>
        </w:tc>
      </w:tr>
      <w:tr w:rsidR="00B4605C" w:rsidTr="00B4605C">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B4605C" w:rsidRDefault="00B4605C">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1334" w:type="pct"/>
            <w:tcBorders>
              <w:top w:val="single" w:sz="4" w:space="0" w:color="auto"/>
              <w:left w:val="single" w:sz="4" w:space="0" w:color="auto"/>
              <w:bottom w:val="single" w:sz="4" w:space="0" w:color="auto"/>
              <w:right w:val="single" w:sz="4" w:space="0" w:color="auto"/>
            </w:tcBorders>
            <w:vAlign w:val="center"/>
            <w:hideMark/>
          </w:tcPr>
          <w:p w:rsidR="00B4605C" w:rsidRPr="00322AF2" w:rsidRDefault="00B4605C" w:rsidP="00B4605C">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Desviación de la Calibración (DC): </w:t>
            </w:r>
            <w:r w:rsidRPr="00921880">
              <w:rPr>
                <w:rFonts w:asciiTheme="minorHAnsi" w:hAnsiTheme="minorHAnsi" w:cstheme="minorHAnsi"/>
                <w:sz w:val="18"/>
                <w:szCs w:val="18"/>
                <w:lang w:val="es-ES"/>
              </w:rPr>
              <w:t xml:space="preserve">Parámetros </w:t>
            </w:r>
            <w:r>
              <w:rPr>
                <w:rFonts w:asciiTheme="minorHAnsi" w:hAnsiTheme="minorHAnsi"/>
                <w:sz w:val="18"/>
                <w:szCs w:val="18"/>
                <w:lang w:val="es-ES"/>
              </w:rPr>
              <w:t>SO</w:t>
            </w:r>
            <w:r w:rsidRPr="00B4605C">
              <w:rPr>
                <w:rFonts w:asciiTheme="minorHAnsi" w:hAnsiTheme="minorHAnsi"/>
                <w:sz w:val="18"/>
                <w:szCs w:val="18"/>
                <w:vertAlign w:val="subscript"/>
                <w:lang w:val="es-ES"/>
              </w:rPr>
              <w:t>2</w:t>
            </w:r>
            <w:r>
              <w:rPr>
                <w:rFonts w:asciiTheme="minorHAnsi" w:hAnsiTheme="minorHAnsi"/>
                <w:sz w:val="18"/>
                <w:szCs w:val="18"/>
                <w:lang w:val="es-ES"/>
              </w:rPr>
              <w:t xml:space="preserve"> y O</w:t>
            </w:r>
            <w:r w:rsidRPr="00B4605C">
              <w:rPr>
                <w:rFonts w:asciiTheme="minorHAnsi" w:hAnsiTheme="minorHAnsi"/>
                <w:sz w:val="18"/>
                <w:szCs w:val="18"/>
                <w:vertAlign w:val="subscript"/>
                <w:lang w:val="es-ES"/>
              </w:rPr>
              <w:t>2</w:t>
            </w:r>
            <w:r w:rsidR="00B97CE9">
              <w:rPr>
                <w:rFonts w:asciiTheme="minorHAnsi" w:hAnsiTheme="minorHAnsi"/>
                <w:sz w:val="18"/>
                <w:szCs w:val="18"/>
                <w:vertAlign w:val="subscript"/>
                <w:lang w:val="es-ES"/>
              </w:rPr>
              <w:t>.</w:t>
            </w:r>
            <w:r w:rsidR="00322AF2">
              <w:rPr>
                <w:rFonts w:asciiTheme="minorHAnsi" w:hAnsiTheme="minorHAnsi"/>
                <w:sz w:val="18"/>
                <w:szCs w:val="18"/>
                <w:lang w:val="es-ES"/>
              </w:rPr>
              <w:t xml:space="preserve"> CEMS principal y de respaldo</w:t>
            </w:r>
          </w:p>
        </w:tc>
        <w:tc>
          <w:tcPr>
            <w:tcW w:w="3373" w:type="pct"/>
            <w:tcBorders>
              <w:top w:val="single" w:sz="4" w:space="0" w:color="auto"/>
              <w:left w:val="single" w:sz="4" w:space="0" w:color="auto"/>
              <w:bottom w:val="single" w:sz="4" w:space="0" w:color="auto"/>
              <w:right w:val="single" w:sz="4" w:space="0" w:color="auto"/>
            </w:tcBorders>
            <w:vAlign w:val="center"/>
          </w:tcPr>
          <w:p w:rsidR="00B4605C" w:rsidRDefault="00B4605C" w:rsidP="00B4605C">
            <w:pPr>
              <w:jc w:val="center"/>
            </w:pPr>
            <w:r w:rsidRPr="004D3661">
              <w:rPr>
                <w:rFonts w:asciiTheme="minorHAnsi" w:hAnsiTheme="minorHAnsi" w:cstheme="minorHAnsi"/>
                <w:sz w:val="18"/>
                <w:szCs w:val="18"/>
                <w:lang w:val="es-ES"/>
              </w:rPr>
              <w:t>Sin Observaciones.</w:t>
            </w:r>
          </w:p>
        </w:tc>
      </w:tr>
      <w:tr w:rsidR="006F6246" w:rsidTr="0006168C">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00B4605C">
              <w:rPr>
                <w:rFonts w:asciiTheme="minorHAnsi" w:hAnsiTheme="minorHAnsi"/>
                <w:sz w:val="18"/>
                <w:szCs w:val="18"/>
                <w:lang w:val="es-ES"/>
              </w:rPr>
              <w:t>SO</w:t>
            </w:r>
            <w:r w:rsidR="00B4605C" w:rsidRPr="00B4605C">
              <w:rPr>
                <w:rFonts w:asciiTheme="minorHAnsi" w:hAnsiTheme="minorHAnsi"/>
                <w:sz w:val="18"/>
                <w:szCs w:val="18"/>
                <w:vertAlign w:val="subscript"/>
                <w:lang w:val="es-ES"/>
              </w:rPr>
              <w:t>2</w:t>
            </w:r>
            <w:r w:rsidR="00B4605C">
              <w:rPr>
                <w:rFonts w:asciiTheme="minorHAnsi" w:hAnsiTheme="minorHAnsi"/>
                <w:sz w:val="18"/>
                <w:szCs w:val="18"/>
                <w:lang w:val="es-ES"/>
              </w:rPr>
              <w:t xml:space="preserve"> y O</w:t>
            </w:r>
            <w:r w:rsidR="00B4605C" w:rsidRPr="00B4605C">
              <w:rPr>
                <w:rFonts w:asciiTheme="minorHAnsi" w:hAnsiTheme="minorHAnsi"/>
                <w:sz w:val="18"/>
                <w:szCs w:val="18"/>
                <w:vertAlign w:val="subscript"/>
                <w:lang w:val="es-ES"/>
              </w:rPr>
              <w:t>2</w:t>
            </w:r>
            <w:r w:rsidR="00B97CE9">
              <w:rPr>
                <w:rFonts w:asciiTheme="minorHAnsi" w:hAnsiTheme="minorHAnsi"/>
                <w:sz w:val="18"/>
                <w:szCs w:val="18"/>
                <w:vertAlign w:val="subscript"/>
                <w:lang w:val="es-ES"/>
              </w:rPr>
              <w:t>.</w:t>
            </w:r>
            <w:r w:rsidR="00322AF2">
              <w:rPr>
                <w:rFonts w:asciiTheme="minorHAnsi" w:hAnsiTheme="minorHAnsi"/>
                <w:sz w:val="18"/>
                <w:szCs w:val="18"/>
                <w:vertAlign w:val="subscript"/>
                <w:lang w:val="es-ES"/>
              </w:rPr>
              <w:t xml:space="preserve"> </w:t>
            </w:r>
            <w:r w:rsidR="005A2749">
              <w:rPr>
                <w:rFonts w:asciiTheme="minorHAnsi" w:hAnsiTheme="minorHAnsi"/>
                <w:sz w:val="18"/>
                <w:szCs w:val="18"/>
                <w:lang w:val="es-ES"/>
              </w:rPr>
              <w:t>CEMS principal y de respaldo</w:t>
            </w:r>
          </w:p>
        </w:tc>
        <w:tc>
          <w:tcPr>
            <w:tcW w:w="3373" w:type="pct"/>
            <w:tcBorders>
              <w:top w:val="single" w:sz="4" w:space="0" w:color="auto"/>
              <w:left w:val="single" w:sz="4" w:space="0" w:color="auto"/>
              <w:bottom w:val="single" w:sz="4" w:space="0" w:color="auto"/>
              <w:right w:val="single" w:sz="4" w:space="0" w:color="auto"/>
            </w:tcBorders>
            <w:vAlign w:val="center"/>
          </w:tcPr>
          <w:p w:rsidR="00EF6947" w:rsidRPr="0006168C" w:rsidRDefault="002C4770" w:rsidP="002C4770">
            <w:pPr>
              <w:spacing w:line="276" w:lineRule="auto"/>
              <w:jc w:val="center"/>
              <w:rPr>
                <w:rFonts w:asciiTheme="minorHAnsi" w:hAnsiTheme="minorHAnsi" w:cstheme="minorHAnsi"/>
                <w:sz w:val="18"/>
                <w:szCs w:val="18"/>
                <w:lang w:val="es-ES"/>
              </w:rPr>
            </w:pPr>
            <w:r w:rsidRPr="004D3661">
              <w:rPr>
                <w:rFonts w:asciiTheme="minorHAnsi" w:hAnsiTheme="minorHAnsi" w:cstheme="minorHAnsi"/>
                <w:sz w:val="18"/>
                <w:szCs w:val="18"/>
                <w:lang w:val="es-ES"/>
              </w:rPr>
              <w:t>Sin Observaciones.</w:t>
            </w:r>
          </w:p>
        </w:tc>
      </w:tr>
      <w:tr w:rsidR="005A2749" w:rsidTr="0006168C">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tcPr>
          <w:p w:rsidR="005A2749" w:rsidRDefault="005A2749">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p>
        </w:tc>
        <w:tc>
          <w:tcPr>
            <w:tcW w:w="1334" w:type="pct"/>
            <w:tcBorders>
              <w:top w:val="single" w:sz="4" w:space="0" w:color="auto"/>
              <w:left w:val="single" w:sz="4" w:space="0" w:color="auto"/>
              <w:bottom w:val="single" w:sz="4" w:space="0" w:color="auto"/>
              <w:right w:val="single" w:sz="4" w:space="0" w:color="auto"/>
            </w:tcBorders>
            <w:vAlign w:val="center"/>
          </w:tcPr>
          <w:p w:rsidR="005A2749" w:rsidRPr="00921880" w:rsidRDefault="005A2749">
            <w:pPr>
              <w:spacing w:after="60" w:line="276" w:lineRule="auto"/>
              <w:rPr>
                <w:rFonts w:asciiTheme="minorHAnsi" w:hAnsiTheme="minorHAnsi"/>
                <w:sz w:val="18"/>
                <w:szCs w:val="18"/>
                <w:lang w:val="es-ES"/>
              </w:rPr>
            </w:pPr>
            <w:r>
              <w:rPr>
                <w:rFonts w:asciiTheme="minorHAnsi" w:hAnsiTheme="minorHAnsi"/>
                <w:sz w:val="18"/>
                <w:szCs w:val="18"/>
                <w:lang w:val="es-ES"/>
              </w:rPr>
              <w:t xml:space="preserve">Error de Linealidad (EL): </w:t>
            </w:r>
            <w:r w:rsidR="00AF49C7" w:rsidRPr="00921880">
              <w:rPr>
                <w:rFonts w:asciiTheme="minorHAnsi" w:hAnsiTheme="minorHAnsi" w:cstheme="minorHAnsi"/>
                <w:sz w:val="18"/>
                <w:szCs w:val="18"/>
                <w:lang w:val="es-ES"/>
              </w:rPr>
              <w:t xml:space="preserve">Parámetros </w:t>
            </w:r>
            <w:r w:rsidR="00AF49C7">
              <w:rPr>
                <w:rFonts w:asciiTheme="minorHAnsi" w:hAnsiTheme="minorHAnsi"/>
                <w:sz w:val="18"/>
                <w:szCs w:val="18"/>
                <w:lang w:val="es-ES"/>
              </w:rPr>
              <w:t>SO</w:t>
            </w:r>
            <w:r w:rsidR="00AF49C7" w:rsidRPr="00B4605C">
              <w:rPr>
                <w:rFonts w:asciiTheme="minorHAnsi" w:hAnsiTheme="minorHAnsi"/>
                <w:sz w:val="18"/>
                <w:szCs w:val="18"/>
                <w:vertAlign w:val="subscript"/>
                <w:lang w:val="es-ES"/>
              </w:rPr>
              <w:t>2</w:t>
            </w:r>
            <w:r w:rsidR="00AF49C7">
              <w:rPr>
                <w:rFonts w:asciiTheme="minorHAnsi" w:hAnsiTheme="minorHAnsi"/>
                <w:sz w:val="18"/>
                <w:szCs w:val="18"/>
                <w:lang w:val="es-ES"/>
              </w:rPr>
              <w:t xml:space="preserve"> y O</w:t>
            </w:r>
            <w:r w:rsidR="00AF49C7" w:rsidRPr="00B4605C">
              <w:rPr>
                <w:rFonts w:asciiTheme="minorHAnsi" w:hAnsiTheme="minorHAnsi"/>
                <w:sz w:val="18"/>
                <w:szCs w:val="18"/>
                <w:vertAlign w:val="subscript"/>
                <w:lang w:val="es-ES"/>
              </w:rPr>
              <w:t>2</w:t>
            </w:r>
            <w:r w:rsidR="00AF49C7">
              <w:rPr>
                <w:rFonts w:asciiTheme="minorHAnsi" w:hAnsiTheme="minorHAnsi"/>
                <w:sz w:val="18"/>
                <w:szCs w:val="18"/>
                <w:vertAlign w:val="subscript"/>
                <w:lang w:val="es-ES"/>
              </w:rPr>
              <w:t xml:space="preserve">.  </w:t>
            </w:r>
            <w:r>
              <w:rPr>
                <w:rFonts w:asciiTheme="minorHAnsi" w:hAnsiTheme="minorHAnsi"/>
                <w:sz w:val="18"/>
                <w:szCs w:val="18"/>
                <w:lang w:val="es-ES"/>
              </w:rPr>
              <w:t>CEMS principal y de respaldo</w:t>
            </w:r>
          </w:p>
        </w:tc>
        <w:tc>
          <w:tcPr>
            <w:tcW w:w="3373" w:type="pct"/>
            <w:tcBorders>
              <w:top w:val="single" w:sz="4" w:space="0" w:color="auto"/>
              <w:left w:val="single" w:sz="4" w:space="0" w:color="auto"/>
              <w:bottom w:val="single" w:sz="4" w:space="0" w:color="auto"/>
              <w:right w:val="single" w:sz="4" w:space="0" w:color="auto"/>
            </w:tcBorders>
            <w:vAlign w:val="center"/>
          </w:tcPr>
          <w:p w:rsidR="005A2749" w:rsidRPr="004D3661" w:rsidRDefault="00AF49C7" w:rsidP="002C4770">
            <w:pPr>
              <w:spacing w:line="276" w:lineRule="auto"/>
              <w:jc w:val="center"/>
              <w:rPr>
                <w:rFonts w:asciiTheme="minorHAnsi" w:hAnsiTheme="minorHAnsi" w:cstheme="minorHAnsi"/>
                <w:sz w:val="18"/>
                <w:szCs w:val="18"/>
                <w:lang w:val="es-ES"/>
              </w:rPr>
            </w:pPr>
            <w:r w:rsidRPr="004D3661">
              <w:rPr>
                <w:rFonts w:asciiTheme="minorHAnsi" w:hAnsiTheme="minorHAnsi" w:cstheme="minorHAnsi"/>
                <w:sz w:val="18"/>
                <w:szCs w:val="18"/>
                <w:lang w:val="es-ES"/>
              </w:rPr>
              <w:t>Sin Observaciones.</w:t>
            </w:r>
          </w:p>
        </w:tc>
      </w:tr>
      <w:tr w:rsidR="00421E59" w:rsidTr="0006168C">
        <w:trPr>
          <w:trHeight w:val="57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21E59" w:rsidRDefault="00421E5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334" w:type="pct"/>
            <w:tcBorders>
              <w:top w:val="single" w:sz="4" w:space="0" w:color="auto"/>
              <w:left w:val="single" w:sz="4" w:space="0" w:color="auto"/>
              <w:bottom w:val="single" w:sz="4" w:space="0" w:color="auto"/>
              <w:right w:val="single" w:sz="4" w:space="0" w:color="auto"/>
            </w:tcBorders>
            <w:vAlign w:val="center"/>
            <w:hideMark/>
          </w:tcPr>
          <w:p w:rsidR="00421E59" w:rsidRPr="00921880" w:rsidRDefault="00421E59">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Pr="00921880">
              <w:rPr>
                <w:rFonts w:asciiTheme="minorHAnsi" w:hAnsiTheme="minorHAnsi" w:cstheme="minorHAnsi"/>
                <w:sz w:val="18"/>
                <w:szCs w:val="18"/>
                <w:lang w:val="es-ES"/>
              </w:rPr>
              <w:t xml:space="preserve">Parámetros </w:t>
            </w:r>
            <w:r w:rsidR="00B4605C">
              <w:rPr>
                <w:rFonts w:asciiTheme="minorHAnsi" w:hAnsiTheme="minorHAnsi"/>
                <w:sz w:val="18"/>
                <w:szCs w:val="18"/>
                <w:lang w:val="es-ES"/>
              </w:rPr>
              <w:t>SO</w:t>
            </w:r>
            <w:r w:rsidR="00B4605C" w:rsidRPr="00B4605C">
              <w:rPr>
                <w:rFonts w:asciiTheme="minorHAnsi" w:hAnsiTheme="minorHAnsi"/>
                <w:sz w:val="18"/>
                <w:szCs w:val="18"/>
                <w:vertAlign w:val="subscript"/>
                <w:lang w:val="es-ES"/>
              </w:rPr>
              <w:t>2</w:t>
            </w:r>
            <w:r w:rsidR="00B4605C">
              <w:rPr>
                <w:rFonts w:asciiTheme="minorHAnsi" w:hAnsiTheme="minorHAnsi"/>
                <w:sz w:val="18"/>
                <w:szCs w:val="18"/>
                <w:lang w:val="es-ES"/>
              </w:rPr>
              <w:t xml:space="preserve"> y O</w:t>
            </w:r>
            <w:r w:rsidR="00B4605C" w:rsidRPr="00B4605C">
              <w:rPr>
                <w:rFonts w:asciiTheme="minorHAnsi" w:hAnsiTheme="minorHAnsi"/>
                <w:sz w:val="18"/>
                <w:szCs w:val="18"/>
                <w:vertAlign w:val="subscript"/>
                <w:lang w:val="es-ES"/>
              </w:rPr>
              <w:t>2</w:t>
            </w:r>
            <w:r w:rsidR="00B97CE9">
              <w:rPr>
                <w:rFonts w:asciiTheme="minorHAnsi" w:hAnsiTheme="minorHAnsi"/>
                <w:sz w:val="18"/>
                <w:szCs w:val="18"/>
                <w:vertAlign w:val="subscript"/>
                <w:lang w:val="es-ES"/>
              </w:rPr>
              <w:t>.</w:t>
            </w:r>
            <w:r w:rsidR="005A2749">
              <w:rPr>
                <w:rFonts w:asciiTheme="minorHAnsi" w:hAnsiTheme="minorHAnsi"/>
                <w:sz w:val="18"/>
                <w:szCs w:val="18"/>
                <w:vertAlign w:val="subscript"/>
                <w:lang w:val="es-ES"/>
              </w:rPr>
              <w:t xml:space="preserve"> </w:t>
            </w:r>
            <w:r w:rsidR="005A2749">
              <w:rPr>
                <w:rFonts w:asciiTheme="minorHAnsi" w:hAnsiTheme="minorHAnsi"/>
                <w:sz w:val="18"/>
                <w:szCs w:val="18"/>
                <w:lang w:val="es-ES"/>
              </w:rPr>
              <w:t>CEMS principal y de respaldo</w:t>
            </w:r>
          </w:p>
        </w:tc>
        <w:tc>
          <w:tcPr>
            <w:tcW w:w="3373" w:type="pct"/>
            <w:tcBorders>
              <w:top w:val="single" w:sz="4" w:space="0" w:color="auto"/>
              <w:left w:val="single" w:sz="4" w:space="0" w:color="auto"/>
              <w:bottom w:val="single" w:sz="4" w:space="0" w:color="auto"/>
              <w:right w:val="single" w:sz="4" w:space="0" w:color="auto"/>
            </w:tcBorders>
            <w:vAlign w:val="center"/>
          </w:tcPr>
          <w:p w:rsidR="00421E59" w:rsidRPr="0006168C" w:rsidRDefault="007649A0" w:rsidP="007649A0">
            <w:pPr>
              <w:spacing w:line="276" w:lineRule="auto"/>
              <w:jc w:val="center"/>
              <w:rPr>
                <w:rFonts w:asciiTheme="minorHAnsi" w:hAnsiTheme="minorHAnsi" w:cstheme="minorHAnsi"/>
                <w:sz w:val="18"/>
                <w:szCs w:val="18"/>
                <w:lang w:val="es-ES"/>
              </w:rPr>
            </w:pPr>
            <w:r w:rsidRPr="004D3661">
              <w:rPr>
                <w:rFonts w:asciiTheme="minorHAnsi" w:hAnsiTheme="minorHAnsi" w:cstheme="minorHAnsi"/>
                <w:sz w:val="18"/>
                <w:szCs w:val="18"/>
                <w:lang w:val="es-ES"/>
              </w:rPr>
              <w:t>Sin Observaciones.</w:t>
            </w:r>
          </w:p>
        </w:tc>
      </w:tr>
      <w:tr w:rsidR="004F6EFF" w:rsidTr="00021DCD">
        <w:trPr>
          <w:trHeight w:val="415"/>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334"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3373" w:type="pct"/>
            <w:tcBorders>
              <w:top w:val="single" w:sz="4" w:space="0" w:color="auto"/>
              <w:left w:val="single" w:sz="4" w:space="0" w:color="auto"/>
              <w:bottom w:val="single" w:sz="4" w:space="0" w:color="auto"/>
              <w:right w:val="single" w:sz="4" w:space="0" w:color="auto"/>
            </w:tcBorders>
            <w:vAlign w:val="center"/>
          </w:tcPr>
          <w:p w:rsidR="004F6EFF" w:rsidRPr="00857F1C" w:rsidRDefault="007649A0" w:rsidP="004675EF">
            <w:pPr>
              <w:spacing w:line="276" w:lineRule="auto"/>
              <w:jc w:val="center"/>
              <w:rPr>
                <w:rFonts w:asciiTheme="minorHAnsi" w:hAnsiTheme="minorHAnsi" w:cstheme="minorHAnsi"/>
                <w:sz w:val="18"/>
                <w:szCs w:val="18"/>
              </w:rPr>
            </w:pPr>
            <w:r w:rsidRPr="004D3661">
              <w:rPr>
                <w:rFonts w:asciiTheme="minorHAnsi" w:hAnsiTheme="minorHAnsi" w:cstheme="minorHAnsi"/>
                <w:sz w:val="18"/>
                <w:szCs w:val="18"/>
                <w:lang w:val="es-ES"/>
              </w:rPr>
              <w:t>Sin Observaciones.</w:t>
            </w:r>
          </w:p>
        </w:tc>
      </w:tr>
    </w:tbl>
    <w:p w:rsidR="006F6246" w:rsidRDefault="006F6246" w:rsidP="00CF70EF"/>
    <w:p w:rsidR="00F01658" w:rsidRDefault="00D13C5A" w:rsidP="00A94090">
      <w:pPr>
        <w:pStyle w:val="Ttulo1"/>
      </w:pPr>
      <w:bookmarkStart w:id="38" w:name="_Toc353993442"/>
      <w:bookmarkStart w:id="39" w:name="_Toc369685994"/>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024BE" w:rsidRDefault="00B024BE" w:rsidP="004675EF">
      <w:pPr>
        <w:tabs>
          <w:tab w:val="left" w:pos="1520"/>
          <w:tab w:val="left" w:pos="2136"/>
          <w:tab w:val="left" w:pos="7144"/>
        </w:tabs>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El examen de información realizado al “</w:t>
      </w:r>
      <w:r>
        <w:rPr>
          <w:rFonts w:asciiTheme="minorHAnsi" w:hAnsiTheme="minorHAnsi"/>
          <w:sz w:val="18"/>
          <w:szCs w:val="18"/>
        </w:rPr>
        <w:t xml:space="preserve">INFORME DE RESULTADOS DE LOS ENSAYOS DE VALIDACIÓN </w:t>
      </w:r>
      <w:r w:rsidR="00DD4954">
        <w:rPr>
          <w:rFonts w:asciiTheme="minorHAnsi" w:hAnsiTheme="minorHAnsi"/>
          <w:sz w:val="18"/>
          <w:szCs w:val="18"/>
        </w:rPr>
        <w:t>DEL SISTEMA DE MONITOREO CONTINUO DE EMISIONES (CEMS) PLANTA DE ACIDO SULFURICO MEJILLONES</w:t>
      </w:r>
      <w:r>
        <w:rPr>
          <w:rFonts w:asciiTheme="minorHAnsi" w:hAnsiTheme="minorHAnsi" w:cstheme="minorHAnsi"/>
          <w:sz w:val="18"/>
          <w:szCs w:val="18"/>
        </w:rPr>
        <w:t xml:space="preserve">” de la empresa </w:t>
      </w:r>
      <w:r w:rsidR="00DD4954">
        <w:rPr>
          <w:rFonts w:asciiTheme="minorHAnsi" w:hAnsiTheme="minorHAnsi"/>
          <w:sz w:val="18"/>
          <w:szCs w:val="18"/>
        </w:rPr>
        <w:t>NORACID</w:t>
      </w:r>
      <w:r>
        <w:rPr>
          <w:rFonts w:asciiTheme="minorHAnsi" w:hAnsiTheme="minorHAnsi"/>
          <w:sz w:val="18"/>
          <w:szCs w:val="18"/>
        </w:rPr>
        <w:t xml:space="preserve"> S.A.</w:t>
      </w:r>
      <w:r>
        <w:rPr>
          <w:rFonts w:asciiTheme="minorHAnsi" w:hAnsiTheme="minorHAnsi" w:cstheme="minorHAnsi"/>
          <w:sz w:val="18"/>
          <w:szCs w:val="18"/>
        </w:rPr>
        <w:t xml:space="preserve">, consideró la verificación de las exigencias asociadas a la Resolución Exenta N° </w:t>
      </w:r>
      <w:r w:rsidR="00DD4954">
        <w:rPr>
          <w:rFonts w:asciiTheme="minorHAnsi" w:hAnsiTheme="minorHAnsi" w:cstheme="minorHAnsi"/>
          <w:sz w:val="18"/>
          <w:szCs w:val="18"/>
        </w:rPr>
        <w:t>627</w:t>
      </w:r>
      <w:r>
        <w:rPr>
          <w:rFonts w:asciiTheme="minorHAnsi" w:hAnsiTheme="minorHAnsi" w:cstheme="minorHAnsi"/>
          <w:sz w:val="18"/>
          <w:szCs w:val="18"/>
        </w:rPr>
        <w:t>/1</w:t>
      </w:r>
      <w:r w:rsidR="00DD4954">
        <w:rPr>
          <w:rFonts w:asciiTheme="minorHAnsi" w:hAnsiTheme="minorHAnsi" w:cstheme="minorHAnsi"/>
          <w:sz w:val="18"/>
          <w:szCs w:val="18"/>
        </w:rPr>
        <w:t xml:space="preserve">6 </w:t>
      </w:r>
      <w:r>
        <w:rPr>
          <w:rFonts w:asciiTheme="minorHAnsi" w:hAnsiTheme="minorHAnsi" w:cstheme="minorHAnsi"/>
          <w:sz w:val="18"/>
          <w:szCs w:val="18"/>
        </w:rPr>
        <w:t xml:space="preserve">de la SMA, sobre Protocolo para validación de Sistemas de Monitoreo Continuo de Emisiones (CEMS) </w:t>
      </w:r>
      <w:r w:rsidR="00DD4954">
        <w:rPr>
          <w:rFonts w:asciiTheme="minorHAnsi" w:hAnsiTheme="minorHAnsi" w:cstheme="minorHAnsi"/>
          <w:sz w:val="18"/>
          <w:szCs w:val="18"/>
        </w:rPr>
        <w:t>exigidos por RCA y/o PPDA</w:t>
      </w:r>
      <w:r>
        <w:rPr>
          <w:rFonts w:asciiTheme="minorHAnsi" w:hAnsiTheme="minorHAnsi" w:cstheme="minorHAnsi"/>
          <w:sz w:val="18"/>
          <w:szCs w:val="18"/>
        </w:rPr>
        <w:t xml:space="preserve">. Del total de exigencias verificadas, no se constataron hallazgos que afecten la integridad de los ensayos realizados, los resultados obtenidos </w:t>
      </w:r>
      <w:r w:rsidR="00AF49C7">
        <w:rPr>
          <w:rFonts w:asciiTheme="minorHAnsi" w:hAnsiTheme="minorHAnsi" w:cstheme="minorHAnsi"/>
          <w:sz w:val="18"/>
          <w:szCs w:val="18"/>
        </w:rPr>
        <w:t xml:space="preserve">tanto para el CEMS principal como para el CEMS de respaldo </w:t>
      </w:r>
      <w:r>
        <w:rPr>
          <w:rFonts w:asciiTheme="minorHAnsi" w:hAnsiTheme="minorHAnsi" w:cstheme="minorHAnsi"/>
          <w:sz w:val="18"/>
          <w:szCs w:val="18"/>
        </w:rPr>
        <w:t>se ajustaron a las metodologías y cumplieron con limites especificados en el protocolo</w:t>
      </w:r>
      <w:r w:rsidR="00B024BE">
        <w:rPr>
          <w:rFonts w:asciiTheme="minorHAnsi" w:hAnsiTheme="minorHAnsi" w:cstheme="minorHAnsi"/>
          <w:sz w:val="18"/>
          <w:szCs w:val="18"/>
        </w:rPr>
        <w:t xml:space="preserve"> de validación de CEMS</w:t>
      </w:r>
      <w:r>
        <w:rPr>
          <w:rFonts w:asciiTheme="minorHAnsi" w:hAnsiTheme="minorHAnsi" w:cstheme="minorHAnsi"/>
          <w:sz w:val="18"/>
          <w:szCs w:val="18"/>
        </w:rPr>
        <w:t>, luego los CEMS instalados se consideran óptimos para el monitoreo continuo de las emisiones, entregando resultados confiables que se corroboran con las metodologías de referencia aprobadas.</w:t>
      </w:r>
    </w:p>
    <w:p w:rsidR="006F6246" w:rsidRDefault="006F6246" w:rsidP="009D7732">
      <w:pPr>
        <w:tabs>
          <w:tab w:val="left" w:pos="1520"/>
          <w:tab w:val="left" w:pos="2136"/>
          <w:tab w:val="left" w:pos="7144"/>
        </w:tabs>
        <w:rPr>
          <w:rFonts w:asciiTheme="minorHAnsi" w:hAnsiTheme="minorHAnsi" w:cstheme="minorHAnsi"/>
          <w:sz w:val="18"/>
          <w:szCs w:val="18"/>
        </w:rPr>
      </w:pPr>
      <w:r>
        <w:rPr>
          <w:rFonts w:asciiTheme="minorHAnsi" w:hAnsiTheme="minorHAnsi" w:cstheme="minorHAnsi"/>
          <w:sz w:val="18"/>
          <w:szCs w:val="18"/>
        </w:rPr>
        <w:tab/>
      </w:r>
      <w:r w:rsidR="005410D3">
        <w:rPr>
          <w:rFonts w:asciiTheme="minorHAnsi" w:hAnsiTheme="minorHAnsi" w:cstheme="minorHAnsi"/>
          <w:sz w:val="18"/>
          <w:szCs w:val="18"/>
        </w:rPr>
        <w:tab/>
      </w:r>
      <w:r w:rsidR="009D7732">
        <w:rPr>
          <w:rFonts w:asciiTheme="minorHAnsi" w:hAnsiTheme="minorHAnsi" w:cstheme="minorHAnsi"/>
          <w:sz w:val="18"/>
          <w:szCs w:val="18"/>
        </w:rPr>
        <w:tab/>
      </w:r>
    </w:p>
    <w:p w:rsidR="00770FA9" w:rsidRDefault="00286D8A" w:rsidP="00252687">
      <w:pPr>
        <w:rPr>
          <w:rFonts w:asciiTheme="minorHAnsi" w:hAnsiTheme="minorHAnsi" w:cstheme="minorHAnsi"/>
          <w:sz w:val="18"/>
          <w:szCs w:val="18"/>
        </w:rPr>
      </w:pPr>
      <w:r>
        <w:rPr>
          <w:rFonts w:asciiTheme="minorHAnsi" w:hAnsiTheme="minorHAnsi" w:cstheme="minorHAnsi"/>
          <w:sz w:val="18"/>
          <w:szCs w:val="18"/>
        </w:rPr>
        <w:lastRenderedPageBreak/>
        <w:t>En virtud de lo anterior, el “</w:t>
      </w:r>
      <w:r w:rsidR="00F70AA2">
        <w:rPr>
          <w:rFonts w:asciiTheme="minorHAnsi" w:hAnsiTheme="minorHAnsi"/>
          <w:sz w:val="18"/>
          <w:szCs w:val="18"/>
        </w:rPr>
        <w:t>INFORME DE RESULTADOS DE LOS ENSAYOS DE VALIDACIÓN DEL SISTEMA DE MONITOREO CONTINUO DE EMISIONES (CEMS) PLANTA DE ACIDO SULFURICO MEJILLONES</w:t>
      </w:r>
      <w:r w:rsidR="00652C15">
        <w:rPr>
          <w:rFonts w:asciiTheme="minorHAnsi" w:hAnsiTheme="minorHAnsi" w:cstheme="minorHAnsi"/>
          <w:sz w:val="18"/>
          <w:szCs w:val="18"/>
        </w:rPr>
        <w:t>” de</w:t>
      </w:r>
      <w:r w:rsidR="00F70AA2">
        <w:rPr>
          <w:rFonts w:asciiTheme="minorHAnsi" w:hAnsiTheme="minorHAnsi" w:cstheme="minorHAnsi"/>
          <w:sz w:val="18"/>
          <w:szCs w:val="18"/>
        </w:rPr>
        <w:t xml:space="preserve"> la empresa NORACID S</w:t>
      </w:r>
      <w:r>
        <w:rPr>
          <w:rFonts w:asciiTheme="minorHAnsi" w:hAnsiTheme="minorHAnsi"/>
          <w:sz w:val="18"/>
          <w:szCs w:val="18"/>
        </w:rPr>
        <w:t>.A.</w:t>
      </w:r>
      <w:r>
        <w:rPr>
          <w:rFonts w:asciiTheme="minorHAnsi" w:hAnsiTheme="minorHAnsi" w:cstheme="minorHAnsi"/>
          <w:sz w:val="18"/>
          <w:szCs w:val="18"/>
        </w:rPr>
        <w:t>, debe ser aprobado.</w:t>
      </w:r>
    </w:p>
    <w:p w:rsidR="00B024BE" w:rsidRDefault="00B024BE" w:rsidP="00252687">
      <w:pPr>
        <w:rPr>
          <w:rFonts w:asciiTheme="minorHAnsi" w:hAnsiTheme="minorHAnsi" w:cstheme="minorHAnsi"/>
          <w:sz w:val="18"/>
          <w:szCs w:val="18"/>
        </w:rPr>
      </w:pPr>
    </w:p>
    <w:p w:rsidR="00252687" w:rsidRPr="006F6246"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Se entrega a continuación un resu</w:t>
      </w:r>
      <w:r w:rsidR="00B77789">
        <w:rPr>
          <w:rFonts w:asciiTheme="minorHAnsi" w:hAnsiTheme="minorHAnsi" w:cstheme="minorHAnsi"/>
          <w:sz w:val="18"/>
          <w:szCs w:val="18"/>
        </w:rPr>
        <w:t>men de los parámetros validados</w:t>
      </w:r>
      <w:r w:rsidR="00252687" w:rsidRPr="006F6246">
        <w:rPr>
          <w:rFonts w:asciiTheme="minorHAnsi" w:hAnsiTheme="minorHAnsi" w:cstheme="minorHAnsi"/>
          <w:sz w:val="18"/>
          <w:szCs w:val="18"/>
        </w:rPr>
        <w:t xml:space="preserve">: </w:t>
      </w: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4882" w:type="pct"/>
        <w:jc w:val="center"/>
        <w:tblInd w:w="304" w:type="dxa"/>
        <w:tblLook w:val="04A0" w:firstRow="1" w:lastRow="0" w:firstColumn="1" w:lastColumn="0" w:noHBand="0" w:noVBand="1"/>
      </w:tblPr>
      <w:tblGrid>
        <w:gridCol w:w="5892"/>
        <w:gridCol w:w="2725"/>
        <w:gridCol w:w="2018"/>
        <w:gridCol w:w="2026"/>
      </w:tblGrid>
      <w:tr w:rsidR="00F26CC5" w:rsidRPr="006F6246" w:rsidTr="005F081D">
        <w:trPr>
          <w:trHeight w:val="294"/>
          <w:jc w:val="center"/>
        </w:trPr>
        <w:tc>
          <w:tcPr>
            <w:tcW w:w="2327" w:type="pct"/>
            <w:vMerge w:val="restart"/>
            <w:shd w:val="clear" w:color="auto" w:fill="D9D9D9" w:themeFill="background1" w:themeFillShade="D9"/>
            <w:vAlign w:val="center"/>
          </w:tcPr>
          <w:p w:rsidR="00F26CC5" w:rsidRPr="006F6246" w:rsidRDefault="00F26CC5" w:rsidP="00FF6531">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w:t>
            </w:r>
            <w:r w:rsidR="00FF6531">
              <w:rPr>
                <w:rFonts w:asciiTheme="minorHAnsi" w:hAnsiTheme="minorHAnsi" w:cstheme="minorHAnsi"/>
                <w:b/>
                <w:sz w:val="18"/>
                <w:szCs w:val="18"/>
              </w:rPr>
              <w:t>Medido</w:t>
            </w:r>
            <w:r w:rsidRPr="006F6246">
              <w:rPr>
                <w:rFonts w:asciiTheme="minorHAnsi" w:hAnsiTheme="minorHAnsi" w:cstheme="minorHAnsi"/>
                <w:b/>
                <w:sz w:val="18"/>
                <w:szCs w:val="18"/>
              </w:rPr>
              <w:t xml:space="preserve"> </w:t>
            </w:r>
          </w:p>
        </w:tc>
        <w:tc>
          <w:tcPr>
            <w:tcW w:w="1076"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97"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5F081D">
        <w:trPr>
          <w:trHeight w:val="294"/>
          <w:jc w:val="center"/>
        </w:trPr>
        <w:tc>
          <w:tcPr>
            <w:tcW w:w="2327"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76"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97"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80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F6246" w:rsidRPr="006F6246" w:rsidTr="005F081D">
        <w:trPr>
          <w:trHeight w:val="283"/>
          <w:jc w:val="center"/>
        </w:trPr>
        <w:tc>
          <w:tcPr>
            <w:tcW w:w="2327" w:type="pct"/>
            <w:vAlign w:val="center"/>
          </w:tcPr>
          <w:p w:rsidR="006F6246" w:rsidRPr="006F6246" w:rsidRDefault="00B77789" w:rsidP="00FF6531">
            <w:pPr>
              <w:tabs>
                <w:tab w:val="left" w:pos="4536"/>
              </w:tabs>
              <w:spacing w:line="276" w:lineRule="auto"/>
              <w:jc w:val="center"/>
              <w:rPr>
                <w:rFonts w:asciiTheme="minorHAnsi" w:hAnsiTheme="minorHAnsi" w:cstheme="minorHAnsi"/>
                <w:color w:val="FF0000"/>
                <w:sz w:val="18"/>
                <w:szCs w:val="18"/>
                <w:lang w:val="es-ES"/>
              </w:rPr>
            </w:pPr>
            <w:r>
              <w:rPr>
                <w:rFonts w:asciiTheme="minorHAnsi" w:hAnsiTheme="minorHAnsi"/>
                <w:sz w:val="18"/>
                <w:szCs w:val="18"/>
                <w:lang w:val="es-ES"/>
              </w:rPr>
              <w:t>Analizador</w:t>
            </w:r>
            <w:r w:rsidR="00AF49C7">
              <w:rPr>
                <w:rFonts w:asciiTheme="minorHAnsi" w:hAnsiTheme="minorHAnsi"/>
                <w:sz w:val="18"/>
                <w:szCs w:val="18"/>
                <w:lang w:val="es-ES"/>
              </w:rPr>
              <w:t xml:space="preserve"> Principal </w:t>
            </w:r>
            <w:r w:rsidR="005F081D">
              <w:rPr>
                <w:rFonts w:asciiTheme="minorHAnsi" w:hAnsiTheme="minorHAnsi"/>
                <w:sz w:val="18"/>
                <w:szCs w:val="18"/>
                <w:lang w:val="es-ES"/>
              </w:rPr>
              <w:t xml:space="preserve"> GMS 810: </w:t>
            </w:r>
            <w:r w:rsidR="006F6246" w:rsidRPr="006F6246">
              <w:rPr>
                <w:rFonts w:asciiTheme="minorHAnsi" w:hAnsiTheme="minorHAnsi"/>
                <w:sz w:val="18"/>
                <w:szCs w:val="18"/>
                <w:lang w:val="es-ES"/>
              </w:rPr>
              <w:t>S</w:t>
            </w:r>
            <w:r w:rsidR="00FF6531">
              <w:rPr>
                <w:rFonts w:asciiTheme="minorHAnsi" w:hAnsiTheme="minorHAnsi"/>
                <w:sz w:val="18"/>
                <w:szCs w:val="18"/>
                <w:lang w:val="es-ES"/>
              </w:rPr>
              <w:t>O</w:t>
            </w:r>
            <w:r w:rsidR="00FF6531" w:rsidRPr="00FF6531">
              <w:rPr>
                <w:rFonts w:asciiTheme="minorHAnsi" w:hAnsiTheme="minorHAnsi"/>
                <w:sz w:val="18"/>
                <w:szCs w:val="18"/>
                <w:vertAlign w:val="subscript"/>
                <w:lang w:val="es-ES"/>
              </w:rPr>
              <w:t>2</w:t>
            </w:r>
            <w:r w:rsidR="006F6246" w:rsidRPr="00FF6531">
              <w:rPr>
                <w:rFonts w:asciiTheme="minorHAnsi" w:hAnsiTheme="minorHAnsi"/>
                <w:sz w:val="18"/>
                <w:szCs w:val="18"/>
                <w:vertAlign w:val="subscript"/>
                <w:lang w:val="es-ES"/>
              </w:rPr>
              <w:t xml:space="preserve"> </w:t>
            </w:r>
            <w:r w:rsidR="005F081D">
              <w:rPr>
                <w:rFonts w:asciiTheme="minorHAnsi" w:hAnsiTheme="minorHAnsi"/>
                <w:sz w:val="18"/>
                <w:szCs w:val="18"/>
                <w:vertAlign w:val="subscript"/>
                <w:lang w:val="es-ES"/>
              </w:rPr>
              <w:t xml:space="preserve">(Rango Alto y Rango </w:t>
            </w:r>
            <w:r w:rsidR="005F081D" w:rsidRPr="005F081D">
              <w:rPr>
                <w:rFonts w:asciiTheme="minorHAnsi" w:hAnsiTheme="minorHAnsi"/>
                <w:sz w:val="18"/>
                <w:szCs w:val="18"/>
                <w:vertAlign w:val="subscript"/>
                <w:lang w:val="es-ES"/>
              </w:rPr>
              <w:t xml:space="preserve">bajo) </w:t>
            </w:r>
            <w:r w:rsidR="005F081D" w:rsidRPr="005F081D">
              <w:rPr>
                <w:rFonts w:asciiTheme="minorHAnsi" w:hAnsiTheme="minorHAnsi"/>
                <w:sz w:val="18"/>
                <w:szCs w:val="18"/>
                <w:lang w:val="es-ES"/>
              </w:rPr>
              <w:t xml:space="preserve"> y</w:t>
            </w:r>
            <w:r w:rsidR="005F081D">
              <w:rPr>
                <w:rFonts w:asciiTheme="minorHAnsi" w:hAnsiTheme="minorHAnsi"/>
                <w:sz w:val="18"/>
                <w:szCs w:val="18"/>
                <w:vertAlign w:val="subscript"/>
                <w:lang w:val="es-ES"/>
              </w:rPr>
              <w:t xml:space="preserve"> </w:t>
            </w:r>
            <w:r w:rsidR="005F081D" w:rsidRPr="005F081D">
              <w:rPr>
                <w:rFonts w:asciiTheme="minorHAnsi" w:hAnsiTheme="minorHAnsi"/>
                <w:sz w:val="18"/>
                <w:szCs w:val="18"/>
                <w:lang w:val="es-ES"/>
              </w:rPr>
              <w:t>O</w:t>
            </w:r>
            <w:r w:rsidR="005F081D" w:rsidRPr="005F081D">
              <w:rPr>
                <w:rFonts w:asciiTheme="minorHAnsi" w:hAnsiTheme="minorHAnsi"/>
                <w:sz w:val="18"/>
                <w:szCs w:val="18"/>
                <w:vertAlign w:val="subscript"/>
                <w:lang w:val="es-ES"/>
              </w:rPr>
              <w:t>2</w:t>
            </w:r>
            <w:r w:rsidR="005F081D">
              <w:rPr>
                <w:rFonts w:asciiTheme="minorHAnsi" w:hAnsiTheme="minorHAnsi"/>
                <w:sz w:val="18"/>
                <w:szCs w:val="18"/>
                <w:lang w:val="es-ES"/>
              </w:rPr>
              <w:t xml:space="preserve"> </w:t>
            </w:r>
          </w:p>
        </w:tc>
        <w:tc>
          <w:tcPr>
            <w:tcW w:w="1076"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97" w:type="pct"/>
            <w:vAlign w:val="center"/>
          </w:tcPr>
          <w:p w:rsidR="006F6246" w:rsidRPr="00AF10B7" w:rsidRDefault="005F081D" w:rsidP="005F08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00AE6800" w:rsidRPr="00AF10B7">
              <w:rPr>
                <w:rFonts w:asciiTheme="minorHAnsi" w:hAnsiTheme="minorHAnsi" w:cstheme="minorHAnsi"/>
                <w:sz w:val="18"/>
                <w:szCs w:val="18"/>
              </w:rPr>
              <w:t>-</w:t>
            </w:r>
            <w:r>
              <w:rPr>
                <w:rFonts w:asciiTheme="minorHAnsi" w:hAnsiTheme="minorHAnsi" w:cstheme="minorHAnsi"/>
                <w:sz w:val="18"/>
                <w:szCs w:val="18"/>
              </w:rPr>
              <w:t>12</w:t>
            </w:r>
            <w:r w:rsidR="00AE6800" w:rsidRPr="00AF10B7">
              <w:rPr>
                <w:rFonts w:asciiTheme="minorHAnsi" w:hAnsiTheme="minorHAnsi" w:cstheme="minorHAnsi"/>
                <w:sz w:val="18"/>
                <w:szCs w:val="18"/>
              </w:rPr>
              <w:t>-2018</w:t>
            </w:r>
          </w:p>
        </w:tc>
        <w:tc>
          <w:tcPr>
            <w:tcW w:w="800" w:type="pct"/>
            <w:vAlign w:val="center"/>
          </w:tcPr>
          <w:p w:rsidR="006F6246" w:rsidRPr="00AF10B7" w:rsidRDefault="005F081D" w:rsidP="005F08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Pr="00AF10B7">
              <w:rPr>
                <w:rFonts w:asciiTheme="minorHAnsi" w:hAnsiTheme="minorHAnsi" w:cstheme="minorHAnsi"/>
                <w:sz w:val="18"/>
                <w:szCs w:val="18"/>
              </w:rPr>
              <w:t>-</w:t>
            </w:r>
            <w:r>
              <w:rPr>
                <w:rFonts w:asciiTheme="minorHAnsi" w:hAnsiTheme="minorHAnsi" w:cstheme="minorHAnsi"/>
                <w:sz w:val="18"/>
                <w:szCs w:val="18"/>
              </w:rPr>
              <w:t>12</w:t>
            </w:r>
            <w:r w:rsidRPr="00AF10B7">
              <w:rPr>
                <w:rFonts w:asciiTheme="minorHAnsi" w:hAnsiTheme="minorHAnsi" w:cstheme="minorHAnsi"/>
                <w:sz w:val="18"/>
                <w:szCs w:val="18"/>
              </w:rPr>
              <w:t>-201</w:t>
            </w:r>
            <w:r>
              <w:rPr>
                <w:rFonts w:asciiTheme="minorHAnsi" w:hAnsiTheme="minorHAnsi" w:cstheme="minorHAnsi"/>
                <w:sz w:val="18"/>
                <w:szCs w:val="18"/>
              </w:rPr>
              <w:t>9</w:t>
            </w:r>
          </w:p>
        </w:tc>
      </w:tr>
      <w:tr w:rsidR="00DB7FD4" w:rsidRPr="006F6246" w:rsidTr="005F081D">
        <w:trPr>
          <w:trHeight w:val="294"/>
          <w:jc w:val="center"/>
        </w:trPr>
        <w:tc>
          <w:tcPr>
            <w:tcW w:w="2327" w:type="pct"/>
            <w:vAlign w:val="center"/>
          </w:tcPr>
          <w:p w:rsidR="00DB7FD4" w:rsidRPr="006F6246" w:rsidRDefault="00B77789" w:rsidP="0060521A">
            <w:pPr>
              <w:tabs>
                <w:tab w:val="left" w:pos="4536"/>
              </w:tabs>
              <w:spacing w:line="276" w:lineRule="auto"/>
              <w:jc w:val="center"/>
              <w:rPr>
                <w:rFonts w:asciiTheme="minorHAnsi" w:hAnsiTheme="minorHAnsi" w:cstheme="minorHAnsi"/>
                <w:color w:val="FF0000"/>
                <w:sz w:val="18"/>
                <w:szCs w:val="18"/>
                <w:lang w:val="es-ES"/>
              </w:rPr>
            </w:pPr>
            <w:r>
              <w:rPr>
                <w:rFonts w:asciiTheme="minorHAnsi" w:hAnsiTheme="minorHAnsi"/>
                <w:sz w:val="18"/>
                <w:szCs w:val="18"/>
                <w:lang w:val="es-ES"/>
              </w:rPr>
              <w:t>Analizador</w:t>
            </w:r>
            <w:r w:rsidR="00AF49C7">
              <w:rPr>
                <w:rFonts w:asciiTheme="minorHAnsi" w:hAnsiTheme="minorHAnsi"/>
                <w:sz w:val="18"/>
                <w:szCs w:val="18"/>
                <w:lang w:val="es-ES"/>
              </w:rPr>
              <w:t xml:space="preserve"> Respaldo</w:t>
            </w:r>
            <w:r w:rsidR="005F081D">
              <w:rPr>
                <w:rFonts w:asciiTheme="minorHAnsi" w:hAnsiTheme="minorHAnsi"/>
                <w:sz w:val="18"/>
                <w:szCs w:val="18"/>
                <w:lang w:val="es-ES"/>
              </w:rPr>
              <w:t xml:space="preserve"> SIDOR:  </w:t>
            </w:r>
            <w:r w:rsidR="005F081D" w:rsidRPr="006F6246">
              <w:rPr>
                <w:rFonts w:asciiTheme="minorHAnsi" w:hAnsiTheme="minorHAnsi"/>
                <w:sz w:val="18"/>
                <w:szCs w:val="18"/>
                <w:lang w:val="es-ES"/>
              </w:rPr>
              <w:t>S</w:t>
            </w:r>
            <w:r w:rsidR="005F081D">
              <w:rPr>
                <w:rFonts w:asciiTheme="minorHAnsi" w:hAnsiTheme="minorHAnsi"/>
                <w:sz w:val="18"/>
                <w:szCs w:val="18"/>
                <w:lang w:val="es-ES"/>
              </w:rPr>
              <w:t>O</w:t>
            </w:r>
            <w:r w:rsidR="005F081D" w:rsidRPr="00FF6531">
              <w:rPr>
                <w:rFonts w:asciiTheme="minorHAnsi" w:hAnsiTheme="minorHAnsi"/>
                <w:sz w:val="18"/>
                <w:szCs w:val="18"/>
                <w:vertAlign w:val="subscript"/>
                <w:lang w:val="es-ES"/>
              </w:rPr>
              <w:t xml:space="preserve">2 </w:t>
            </w:r>
            <w:r w:rsidR="005F081D">
              <w:rPr>
                <w:rFonts w:asciiTheme="minorHAnsi" w:hAnsiTheme="minorHAnsi"/>
                <w:sz w:val="18"/>
                <w:szCs w:val="18"/>
                <w:vertAlign w:val="subscript"/>
                <w:lang w:val="es-ES"/>
              </w:rPr>
              <w:t xml:space="preserve"> </w:t>
            </w:r>
            <w:r w:rsidR="005F081D" w:rsidRPr="005F081D">
              <w:rPr>
                <w:rFonts w:asciiTheme="minorHAnsi" w:hAnsiTheme="minorHAnsi"/>
                <w:sz w:val="18"/>
                <w:szCs w:val="18"/>
                <w:lang w:val="es-ES"/>
              </w:rPr>
              <w:t>y</w:t>
            </w:r>
            <w:r w:rsidR="005F081D">
              <w:rPr>
                <w:rFonts w:asciiTheme="minorHAnsi" w:hAnsiTheme="minorHAnsi"/>
                <w:sz w:val="18"/>
                <w:szCs w:val="18"/>
                <w:vertAlign w:val="subscript"/>
                <w:lang w:val="es-ES"/>
              </w:rPr>
              <w:t xml:space="preserve"> </w:t>
            </w:r>
            <w:r w:rsidR="005F081D" w:rsidRPr="005F081D">
              <w:rPr>
                <w:rFonts w:asciiTheme="minorHAnsi" w:hAnsiTheme="minorHAnsi"/>
                <w:sz w:val="18"/>
                <w:szCs w:val="18"/>
                <w:lang w:val="es-ES"/>
              </w:rPr>
              <w:t>O</w:t>
            </w:r>
            <w:r w:rsidR="005F081D" w:rsidRPr="005F081D">
              <w:rPr>
                <w:rFonts w:asciiTheme="minorHAnsi" w:hAnsiTheme="minorHAnsi"/>
                <w:sz w:val="18"/>
                <w:szCs w:val="18"/>
                <w:vertAlign w:val="subscript"/>
                <w:lang w:val="es-ES"/>
              </w:rPr>
              <w:t>2</w:t>
            </w:r>
          </w:p>
        </w:tc>
        <w:tc>
          <w:tcPr>
            <w:tcW w:w="1076" w:type="pct"/>
            <w:vAlign w:val="center"/>
          </w:tcPr>
          <w:p w:rsidR="00DB7FD4" w:rsidRPr="006F6246" w:rsidRDefault="00DB7FD4" w:rsidP="0060521A">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97" w:type="pct"/>
            <w:vAlign w:val="center"/>
          </w:tcPr>
          <w:p w:rsidR="00DB7FD4" w:rsidRPr="00AF10B7" w:rsidRDefault="005F081D" w:rsidP="00D642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Pr="00AF10B7">
              <w:rPr>
                <w:rFonts w:asciiTheme="minorHAnsi" w:hAnsiTheme="minorHAnsi" w:cstheme="minorHAnsi"/>
                <w:sz w:val="18"/>
                <w:szCs w:val="18"/>
              </w:rPr>
              <w:t>-</w:t>
            </w:r>
            <w:r>
              <w:rPr>
                <w:rFonts w:asciiTheme="minorHAnsi" w:hAnsiTheme="minorHAnsi" w:cstheme="minorHAnsi"/>
                <w:sz w:val="18"/>
                <w:szCs w:val="18"/>
              </w:rPr>
              <w:t>12</w:t>
            </w:r>
            <w:r w:rsidRPr="00AF10B7">
              <w:rPr>
                <w:rFonts w:asciiTheme="minorHAnsi" w:hAnsiTheme="minorHAnsi" w:cstheme="minorHAnsi"/>
                <w:sz w:val="18"/>
                <w:szCs w:val="18"/>
              </w:rPr>
              <w:t>-2018</w:t>
            </w:r>
          </w:p>
        </w:tc>
        <w:tc>
          <w:tcPr>
            <w:tcW w:w="800" w:type="pct"/>
            <w:vAlign w:val="center"/>
          </w:tcPr>
          <w:p w:rsidR="00DB7FD4" w:rsidRPr="00AF10B7" w:rsidRDefault="005F081D" w:rsidP="005F08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w:t>
            </w:r>
            <w:r w:rsidRPr="00AF10B7">
              <w:rPr>
                <w:rFonts w:asciiTheme="minorHAnsi" w:hAnsiTheme="minorHAnsi" w:cstheme="minorHAnsi"/>
                <w:sz w:val="18"/>
                <w:szCs w:val="18"/>
              </w:rPr>
              <w:t>-</w:t>
            </w:r>
            <w:r>
              <w:rPr>
                <w:rFonts w:asciiTheme="minorHAnsi" w:hAnsiTheme="minorHAnsi" w:cstheme="minorHAnsi"/>
                <w:sz w:val="18"/>
                <w:szCs w:val="18"/>
              </w:rPr>
              <w:t>12</w:t>
            </w:r>
            <w:r w:rsidRPr="00AF10B7">
              <w:rPr>
                <w:rFonts w:asciiTheme="minorHAnsi" w:hAnsiTheme="minorHAnsi" w:cstheme="minorHAnsi"/>
                <w:sz w:val="18"/>
                <w:szCs w:val="18"/>
              </w:rPr>
              <w:t>-201</w:t>
            </w:r>
            <w:r>
              <w:rPr>
                <w:rFonts w:asciiTheme="minorHAnsi" w:hAnsiTheme="minorHAnsi" w:cstheme="minorHAnsi"/>
                <w:sz w:val="18"/>
                <w:szCs w:val="18"/>
              </w:rPr>
              <w:t>9</w:t>
            </w:r>
          </w:p>
        </w:tc>
      </w:tr>
    </w:tbl>
    <w:p w:rsidR="000E04CE" w:rsidRDefault="000E04CE" w:rsidP="00872FD6">
      <w:pPr>
        <w:rPr>
          <w:rFonts w:asciiTheme="minorHAnsi" w:hAnsiTheme="minorHAnsi" w:cstheme="minorHAnsi"/>
          <w:sz w:val="20"/>
        </w:rPr>
      </w:pPr>
    </w:p>
    <w:p w:rsidR="00872FD6" w:rsidRDefault="00872FD6" w:rsidP="00872FD6">
      <w:pPr>
        <w:rPr>
          <w:rFonts w:asciiTheme="minorHAnsi" w:hAnsiTheme="minorHAnsi" w:cstheme="minorHAnsi"/>
          <w:sz w:val="18"/>
          <w:szCs w:val="18"/>
        </w:rPr>
      </w:pPr>
      <w:r w:rsidRPr="006F6246">
        <w:rPr>
          <w:rFonts w:asciiTheme="minorHAnsi" w:hAnsiTheme="minorHAnsi" w:cstheme="minorHAnsi"/>
          <w:sz w:val="18"/>
          <w:szCs w:val="18"/>
        </w:rPr>
        <w:t xml:space="preserve">En la </w:t>
      </w:r>
      <w:r w:rsidR="00023FED" w:rsidRPr="006F6246">
        <w:rPr>
          <w:rFonts w:asciiTheme="minorHAnsi" w:hAnsiTheme="minorHAnsi" w:cstheme="minorHAnsi"/>
          <w:sz w:val="18"/>
          <w:szCs w:val="18"/>
        </w:rPr>
        <w:fldChar w:fldCharType="begin"/>
      </w:r>
      <w:r w:rsidR="00023FED" w:rsidRPr="006F6246">
        <w:rPr>
          <w:rFonts w:asciiTheme="minorHAnsi" w:hAnsiTheme="minorHAnsi" w:cstheme="minorHAnsi"/>
          <w:sz w:val="18"/>
          <w:szCs w:val="18"/>
        </w:rPr>
        <w:instrText xml:space="preserve"> REF _Ref458609787 \h  \* MERGEFORMAT </w:instrText>
      </w:r>
      <w:r w:rsidR="00023FED" w:rsidRPr="006F6246">
        <w:rPr>
          <w:rFonts w:asciiTheme="minorHAnsi" w:hAnsiTheme="minorHAnsi" w:cstheme="minorHAnsi"/>
          <w:sz w:val="18"/>
          <w:szCs w:val="18"/>
        </w:rPr>
      </w:r>
      <w:r w:rsidR="00023FED" w:rsidRPr="006F6246">
        <w:rPr>
          <w:rFonts w:asciiTheme="minorHAnsi" w:hAnsiTheme="minorHAnsi" w:cstheme="minorHAnsi"/>
          <w:sz w:val="18"/>
          <w:szCs w:val="18"/>
        </w:rPr>
        <w:fldChar w:fldCharType="separate"/>
      </w:r>
      <w:r w:rsidR="00023FED" w:rsidRPr="006F6246">
        <w:rPr>
          <w:rFonts w:asciiTheme="minorHAnsi" w:hAnsiTheme="minorHAnsi" w:cstheme="minorHAnsi"/>
          <w:sz w:val="18"/>
          <w:szCs w:val="18"/>
        </w:rPr>
        <w:t>Tabla N° 6</w:t>
      </w:r>
      <w:r w:rsidR="00023FED" w:rsidRPr="006F6246">
        <w:rPr>
          <w:rFonts w:asciiTheme="minorHAnsi" w:hAnsiTheme="minorHAnsi" w:cstheme="minorHAnsi"/>
          <w:sz w:val="18"/>
          <w:szCs w:val="18"/>
        </w:rPr>
        <w:fldChar w:fldCharType="end"/>
      </w:r>
      <w:r w:rsidR="00023FED" w:rsidRPr="006F6246">
        <w:rPr>
          <w:rFonts w:asciiTheme="minorHAnsi" w:hAnsiTheme="minorHAnsi" w:cstheme="minorHAnsi"/>
          <w:sz w:val="18"/>
          <w:szCs w:val="18"/>
        </w:rPr>
        <w:t xml:space="preserve"> </w:t>
      </w:r>
      <w:r w:rsidRPr="006F624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4675EF" w:rsidRPr="006F6246" w:rsidRDefault="004675EF" w:rsidP="00872FD6">
      <w:pPr>
        <w:rPr>
          <w:rFonts w:asciiTheme="minorHAnsi" w:hAnsiTheme="minorHAnsi" w:cstheme="minorHAnsi"/>
          <w:sz w:val="18"/>
          <w:szCs w:val="18"/>
        </w:rPr>
      </w:pP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w:t>
      </w:r>
      <w:r w:rsidR="00B77789">
        <w:rPr>
          <w:rFonts w:asciiTheme="minorHAnsi" w:hAnsiTheme="minorHAnsi" w:cstheme="minorHAnsi"/>
          <w:sz w:val="18"/>
          <w:szCs w:val="18"/>
        </w:rPr>
        <w:t>uadas al interior de la caseta (según ficha técnica del analizador)</w:t>
      </w:r>
      <w:r w:rsidRPr="006F6246">
        <w:rPr>
          <w:rFonts w:asciiTheme="minorHAnsi" w:hAnsiTheme="minorHAnsi" w:cstheme="minorHAnsi"/>
          <w:sz w:val="18"/>
          <w:szCs w:val="18"/>
        </w:rPr>
        <w:t>, una humedad relativa inferior al 50%, presión positiva (superior a la atmosférica), libre de material particulado y de elementos ajenos o que no se vinculen a los CEMS. La caseta deberá permanecer cerrada</w:t>
      </w:r>
      <w:r w:rsidR="00B77789">
        <w:rPr>
          <w:rFonts w:asciiTheme="minorHAnsi" w:hAnsiTheme="minorHAnsi" w:cstheme="minorHAnsi"/>
          <w:sz w:val="18"/>
          <w:szCs w:val="18"/>
        </w:rPr>
        <w:t xml:space="preserve"> (herméticamente)</w:t>
      </w:r>
      <w:r w:rsidRPr="006F6246">
        <w:rPr>
          <w:rFonts w:asciiTheme="minorHAnsi" w:hAnsiTheme="minorHAnsi" w:cstheme="minorHAnsi"/>
          <w:sz w:val="18"/>
          <w:szCs w:val="18"/>
        </w:rPr>
        <w:t xml:space="preserve"> y con acceso restringido solo a personal autorizado. </w:t>
      </w:r>
    </w:p>
    <w:p w:rsidR="004302EB" w:rsidRPr="006F6246" w:rsidRDefault="00872FD6" w:rsidP="006F624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Las condiciones anteriormente señaladas podrán ser sujeto de fiscalización durante una inspección.</w:t>
      </w:r>
    </w:p>
    <w:p w:rsidR="00473E04" w:rsidRDefault="00473E04" w:rsidP="00023FED">
      <w:pPr>
        <w:jc w:val="center"/>
        <w:rPr>
          <w:rFonts w:asciiTheme="minorHAnsi" w:hAnsiTheme="minorHAnsi"/>
          <w:b/>
          <w:sz w:val="16"/>
          <w:szCs w:val="16"/>
        </w:rPr>
      </w:pPr>
      <w:bookmarkStart w:id="43" w:name="_Ref458609787"/>
    </w:p>
    <w:p w:rsidR="00023FED" w:rsidRDefault="00023FED" w:rsidP="00023FED">
      <w:pPr>
        <w:jc w:val="center"/>
        <w:rPr>
          <w:rFonts w:asciiTheme="minorHAnsi" w:hAnsiTheme="minorHAnsi"/>
          <w:b/>
          <w:sz w:val="16"/>
          <w:szCs w:val="16"/>
        </w:rPr>
      </w:pPr>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3"/>
      <w:r w:rsidRPr="005E353C">
        <w:rPr>
          <w:rFonts w:asciiTheme="minorHAnsi" w:hAnsiTheme="minorHAnsi"/>
          <w:b/>
          <w:sz w:val="16"/>
          <w:szCs w:val="16"/>
        </w:rPr>
        <w:t>: Identificación del CEMS Validado</w:t>
      </w:r>
    </w:p>
    <w:tbl>
      <w:tblPr>
        <w:tblW w:w="0" w:type="auto"/>
        <w:jc w:val="center"/>
        <w:tblInd w:w="-1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87"/>
        <w:gridCol w:w="1869"/>
        <w:gridCol w:w="2383"/>
        <w:gridCol w:w="2268"/>
        <w:gridCol w:w="1396"/>
      </w:tblGrid>
      <w:tr w:rsidR="00E4756D" w:rsidRPr="00E4756D" w:rsidTr="00E4756D">
        <w:trPr>
          <w:trHeight w:val="211"/>
          <w:jc w:val="center"/>
        </w:trPr>
        <w:tc>
          <w:tcPr>
            <w:tcW w:w="2268" w:type="dxa"/>
            <w:shd w:val="clear" w:color="auto" w:fill="D9D9D9" w:themeFill="background1" w:themeFillShade="D9"/>
            <w:vAlign w:val="center"/>
          </w:tcPr>
          <w:p w:rsidR="00E4756D" w:rsidRPr="00E4756D" w:rsidRDefault="00E4756D" w:rsidP="00E4756D">
            <w:pPr>
              <w:jc w:val="center"/>
              <w:rPr>
                <w:rFonts w:asciiTheme="minorHAnsi" w:hAnsiTheme="minorHAnsi"/>
                <w:b/>
                <w:sz w:val="16"/>
                <w:szCs w:val="16"/>
              </w:rPr>
            </w:pPr>
            <w:r w:rsidRPr="00E4756D">
              <w:rPr>
                <w:rFonts w:asciiTheme="minorHAnsi" w:hAnsiTheme="minorHAnsi"/>
                <w:b/>
                <w:sz w:val="16"/>
                <w:szCs w:val="16"/>
              </w:rPr>
              <w:t>Equipo</w:t>
            </w:r>
          </w:p>
        </w:tc>
        <w:tc>
          <w:tcPr>
            <w:tcW w:w="1687" w:type="dxa"/>
            <w:shd w:val="clear" w:color="auto" w:fill="D9D9D9" w:themeFill="background1" w:themeFillShade="D9"/>
            <w:vAlign w:val="center"/>
          </w:tcPr>
          <w:p w:rsidR="00E4756D" w:rsidRPr="00E4756D" w:rsidRDefault="00E4756D" w:rsidP="00E4756D">
            <w:pPr>
              <w:jc w:val="center"/>
              <w:rPr>
                <w:rFonts w:asciiTheme="minorHAnsi" w:hAnsiTheme="minorHAnsi"/>
                <w:b/>
                <w:sz w:val="16"/>
                <w:szCs w:val="16"/>
              </w:rPr>
            </w:pPr>
            <w:r w:rsidRPr="00E4756D">
              <w:rPr>
                <w:rFonts w:asciiTheme="minorHAnsi" w:hAnsiTheme="minorHAnsi"/>
                <w:b/>
                <w:sz w:val="16"/>
                <w:szCs w:val="16"/>
              </w:rPr>
              <w:t>Marca</w:t>
            </w:r>
          </w:p>
        </w:tc>
        <w:tc>
          <w:tcPr>
            <w:tcW w:w="1869" w:type="dxa"/>
            <w:shd w:val="clear" w:color="auto" w:fill="D9D9D9" w:themeFill="background1" w:themeFillShade="D9"/>
            <w:vAlign w:val="center"/>
          </w:tcPr>
          <w:p w:rsidR="00E4756D" w:rsidRPr="00E4756D" w:rsidRDefault="00E4756D" w:rsidP="00E4756D">
            <w:pPr>
              <w:jc w:val="center"/>
              <w:rPr>
                <w:rFonts w:asciiTheme="minorHAnsi" w:hAnsiTheme="minorHAnsi"/>
                <w:b/>
                <w:sz w:val="16"/>
                <w:szCs w:val="16"/>
              </w:rPr>
            </w:pPr>
            <w:r w:rsidRPr="00E4756D">
              <w:rPr>
                <w:rFonts w:asciiTheme="minorHAnsi" w:hAnsiTheme="minorHAnsi"/>
                <w:b/>
                <w:sz w:val="16"/>
                <w:szCs w:val="16"/>
              </w:rPr>
              <w:t>Modelo</w:t>
            </w:r>
          </w:p>
        </w:tc>
        <w:tc>
          <w:tcPr>
            <w:tcW w:w="2383" w:type="dxa"/>
            <w:shd w:val="clear" w:color="auto" w:fill="D9D9D9" w:themeFill="background1" w:themeFillShade="D9"/>
            <w:vAlign w:val="center"/>
          </w:tcPr>
          <w:p w:rsidR="00E4756D" w:rsidRPr="00E4756D" w:rsidRDefault="00E4756D" w:rsidP="00E4756D">
            <w:pPr>
              <w:jc w:val="center"/>
              <w:rPr>
                <w:rFonts w:asciiTheme="minorHAnsi" w:hAnsiTheme="minorHAnsi"/>
                <w:b/>
                <w:sz w:val="16"/>
                <w:szCs w:val="16"/>
              </w:rPr>
            </w:pPr>
            <w:r w:rsidRPr="00E4756D">
              <w:rPr>
                <w:rFonts w:asciiTheme="minorHAnsi" w:hAnsiTheme="minorHAnsi"/>
                <w:b/>
                <w:sz w:val="16"/>
                <w:szCs w:val="16"/>
              </w:rPr>
              <w:t>Número de Serie</w:t>
            </w:r>
          </w:p>
        </w:tc>
        <w:tc>
          <w:tcPr>
            <w:tcW w:w="2268" w:type="dxa"/>
            <w:shd w:val="clear" w:color="auto" w:fill="D9D9D9" w:themeFill="background1" w:themeFillShade="D9"/>
            <w:vAlign w:val="center"/>
          </w:tcPr>
          <w:p w:rsidR="00E4756D" w:rsidRPr="00E4756D" w:rsidRDefault="00E4756D" w:rsidP="00E4756D">
            <w:pPr>
              <w:jc w:val="center"/>
              <w:rPr>
                <w:rFonts w:asciiTheme="minorHAnsi" w:hAnsiTheme="minorHAnsi"/>
                <w:b/>
                <w:sz w:val="16"/>
                <w:szCs w:val="16"/>
              </w:rPr>
            </w:pPr>
            <w:r w:rsidRPr="00E4756D">
              <w:rPr>
                <w:rFonts w:asciiTheme="minorHAnsi" w:hAnsiTheme="minorHAnsi"/>
                <w:b/>
                <w:sz w:val="16"/>
                <w:szCs w:val="16"/>
              </w:rPr>
              <w:t>Parámetro</w:t>
            </w:r>
          </w:p>
        </w:tc>
        <w:tc>
          <w:tcPr>
            <w:tcW w:w="1396" w:type="dxa"/>
            <w:shd w:val="clear" w:color="auto" w:fill="D9D9D9" w:themeFill="background1" w:themeFillShade="D9"/>
            <w:vAlign w:val="center"/>
          </w:tcPr>
          <w:p w:rsidR="00E4756D" w:rsidRPr="00E4756D" w:rsidRDefault="00E4756D" w:rsidP="00E4756D">
            <w:pPr>
              <w:jc w:val="center"/>
              <w:rPr>
                <w:rFonts w:asciiTheme="minorHAnsi" w:hAnsiTheme="minorHAnsi"/>
                <w:b/>
                <w:sz w:val="16"/>
                <w:szCs w:val="16"/>
              </w:rPr>
            </w:pPr>
            <w:r w:rsidRPr="00E4756D">
              <w:rPr>
                <w:rFonts w:asciiTheme="minorHAnsi" w:hAnsiTheme="minorHAnsi"/>
                <w:b/>
                <w:sz w:val="16"/>
                <w:szCs w:val="16"/>
              </w:rPr>
              <w:t>Escala Utilizada</w:t>
            </w:r>
          </w:p>
        </w:tc>
      </w:tr>
      <w:tr w:rsidR="00E4756D" w:rsidRPr="00E4756D" w:rsidTr="00E4756D">
        <w:trPr>
          <w:trHeight w:val="328"/>
          <w:jc w:val="center"/>
        </w:trPr>
        <w:tc>
          <w:tcPr>
            <w:tcW w:w="2268" w:type="dxa"/>
            <w:vMerge w:val="restart"/>
            <w:shd w:val="clear" w:color="auto" w:fill="D9D9D9" w:themeFill="background1" w:themeFillShade="D9"/>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Analizador Principal</w:t>
            </w:r>
          </w:p>
        </w:tc>
        <w:tc>
          <w:tcPr>
            <w:tcW w:w="1687" w:type="dxa"/>
            <w:vMerge w:val="restart"/>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roofErr w:type="spellStart"/>
            <w:r w:rsidRPr="00E4756D">
              <w:rPr>
                <w:rFonts w:ascii="Arial" w:hAnsi="Arial" w:cs="Arial"/>
                <w:color w:val="000000"/>
                <w:sz w:val="16"/>
                <w:szCs w:val="16"/>
                <w:lang w:eastAsia="es-ES"/>
              </w:rPr>
              <w:t>Sick</w:t>
            </w:r>
            <w:proofErr w:type="spellEnd"/>
          </w:p>
        </w:tc>
        <w:tc>
          <w:tcPr>
            <w:tcW w:w="1869" w:type="dxa"/>
            <w:vMerge w:val="restart"/>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GMS810</w:t>
            </w:r>
          </w:p>
        </w:tc>
        <w:tc>
          <w:tcPr>
            <w:tcW w:w="2383" w:type="dxa"/>
            <w:vMerge w:val="restart"/>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14460005</w:t>
            </w:r>
          </w:p>
        </w:tc>
        <w:tc>
          <w:tcPr>
            <w:tcW w:w="2268"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Dióxido de Azufre (SO2)</w:t>
            </w:r>
          </w:p>
        </w:tc>
        <w:tc>
          <w:tcPr>
            <w:tcW w:w="1396"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0-1000 ppm</w:t>
            </w:r>
          </w:p>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0-16%</w:t>
            </w:r>
          </w:p>
        </w:tc>
      </w:tr>
      <w:tr w:rsidR="00E4756D" w:rsidRPr="00E4756D" w:rsidTr="00E4756D">
        <w:trPr>
          <w:trHeight w:val="235"/>
          <w:jc w:val="center"/>
        </w:trPr>
        <w:tc>
          <w:tcPr>
            <w:tcW w:w="2268" w:type="dxa"/>
            <w:vMerge/>
            <w:shd w:val="clear" w:color="auto" w:fill="D9D9D9" w:themeFill="background1" w:themeFillShade="D9"/>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1687" w:type="dxa"/>
            <w:vMerge/>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1869" w:type="dxa"/>
            <w:vMerge/>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2383" w:type="dxa"/>
            <w:vMerge/>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2268"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Pr>
                <w:rFonts w:ascii="Arial" w:hAnsi="Arial" w:cs="Arial"/>
                <w:color w:val="000000"/>
                <w:sz w:val="16"/>
                <w:szCs w:val="16"/>
                <w:lang w:eastAsia="es-ES"/>
              </w:rPr>
              <w:t>Oxigeno (O2)</w:t>
            </w:r>
          </w:p>
        </w:tc>
        <w:tc>
          <w:tcPr>
            <w:tcW w:w="1396"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Pr>
                <w:rFonts w:ascii="Arial" w:hAnsi="Arial" w:cs="Arial"/>
                <w:color w:val="000000"/>
                <w:sz w:val="16"/>
                <w:szCs w:val="16"/>
                <w:lang w:eastAsia="es-ES"/>
              </w:rPr>
              <w:t>0 – 21%</w:t>
            </w:r>
          </w:p>
        </w:tc>
      </w:tr>
      <w:tr w:rsidR="00E4756D" w:rsidRPr="00E4756D" w:rsidTr="00E4756D">
        <w:trPr>
          <w:trHeight w:val="280"/>
          <w:jc w:val="center"/>
        </w:trPr>
        <w:tc>
          <w:tcPr>
            <w:tcW w:w="2268" w:type="dxa"/>
            <w:vMerge w:val="restart"/>
            <w:shd w:val="clear" w:color="auto" w:fill="D9D9D9" w:themeFill="background1" w:themeFillShade="D9"/>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Analizador Respaldo</w:t>
            </w:r>
          </w:p>
        </w:tc>
        <w:tc>
          <w:tcPr>
            <w:tcW w:w="1687" w:type="dxa"/>
            <w:vMerge w:val="restart"/>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roofErr w:type="spellStart"/>
            <w:r w:rsidRPr="00E4756D">
              <w:rPr>
                <w:rFonts w:ascii="Arial" w:hAnsi="Arial" w:cs="Arial"/>
                <w:color w:val="000000"/>
                <w:sz w:val="16"/>
                <w:szCs w:val="16"/>
                <w:lang w:eastAsia="es-ES"/>
              </w:rPr>
              <w:t>Sick</w:t>
            </w:r>
            <w:proofErr w:type="spellEnd"/>
          </w:p>
        </w:tc>
        <w:tc>
          <w:tcPr>
            <w:tcW w:w="1869" w:type="dxa"/>
            <w:vMerge w:val="restart"/>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roofErr w:type="spellStart"/>
            <w:r w:rsidRPr="00E4756D">
              <w:rPr>
                <w:rFonts w:ascii="Arial" w:hAnsi="Arial" w:cs="Arial"/>
                <w:color w:val="000000"/>
                <w:sz w:val="16"/>
                <w:szCs w:val="16"/>
                <w:lang w:eastAsia="es-ES"/>
              </w:rPr>
              <w:t>Sidor</w:t>
            </w:r>
            <w:proofErr w:type="spellEnd"/>
          </w:p>
        </w:tc>
        <w:tc>
          <w:tcPr>
            <w:tcW w:w="2383" w:type="dxa"/>
            <w:vMerge w:val="restart"/>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761577</w:t>
            </w:r>
          </w:p>
        </w:tc>
        <w:tc>
          <w:tcPr>
            <w:tcW w:w="2268"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Dióxido de Azufre (SO2)</w:t>
            </w:r>
          </w:p>
        </w:tc>
        <w:tc>
          <w:tcPr>
            <w:tcW w:w="1396"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0-1000 ppm</w:t>
            </w:r>
          </w:p>
        </w:tc>
      </w:tr>
      <w:tr w:rsidR="00E4756D" w:rsidRPr="00E4756D" w:rsidTr="00E4756D">
        <w:trPr>
          <w:trHeight w:val="271"/>
          <w:jc w:val="center"/>
        </w:trPr>
        <w:tc>
          <w:tcPr>
            <w:tcW w:w="2268" w:type="dxa"/>
            <w:vMerge/>
            <w:shd w:val="clear" w:color="auto" w:fill="D9D9D9" w:themeFill="background1" w:themeFillShade="D9"/>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1687" w:type="dxa"/>
            <w:vMerge/>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1869" w:type="dxa"/>
            <w:vMerge/>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2383" w:type="dxa"/>
            <w:vMerge/>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p>
        </w:tc>
        <w:tc>
          <w:tcPr>
            <w:tcW w:w="2268"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Pr>
                <w:rFonts w:ascii="Arial" w:hAnsi="Arial" w:cs="Arial"/>
                <w:color w:val="000000"/>
                <w:sz w:val="16"/>
                <w:szCs w:val="16"/>
                <w:lang w:eastAsia="es-ES"/>
              </w:rPr>
              <w:t>Oxigeno (O2)</w:t>
            </w:r>
          </w:p>
        </w:tc>
        <w:tc>
          <w:tcPr>
            <w:tcW w:w="1396"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Pr>
                <w:rFonts w:ascii="Arial" w:hAnsi="Arial" w:cs="Arial"/>
                <w:color w:val="000000"/>
                <w:sz w:val="16"/>
                <w:szCs w:val="16"/>
                <w:lang w:eastAsia="es-ES"/>
              </w:rPr>
              <w:t>0 – 21%</w:t>
            </w:r>
          </w:p>
        </w:tc>
      </w:tr>
      <w:tr w:rsidR="00E4756D" w:rsidRPr="00E4756D" w:rsidTr="00E4756D">
        <w:trPr>
          <w:trHeight w:val="274"/>
          <w:jc w:val="center"/>
        </w:trPr>
        <w:tc>
          <w:tcPr>
            <w:tcW w:w="2268" w:type="dxa"/>
            <w:shd w:val="clear" w:color="auto" w:fill="D9D9D9" w:themeFill="background1" w:themeFillShade="D9"/>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Sonda de Muestreo</w:t>
            </w:r>
          </w:p>
        </w:tc>
        <w:tc>
          <w:tcPr>
            <w:tcW w:w="1687"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Bühler Technologies</w:t>
            </w:r>
          </w:p>
        </w:tc>
        <w:tc>
          <w:tcPr>
            <w:tcW w:w="1869"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GAS 222.17</w:t>
            </w:r>
          </w:p>
        </w:tc>
        <w:tc>
          <w:tcPr>
            <w:tcW w:w="2383"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1000 39584 028707 001</w:t>
            </w:r>
          </w:p>
        </w:tc>
        <w:tc>
          <w:tcPr>
            <w:tcW w:w="2268"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N/A</w:t>
            </w:r>
          </w:p>
        </w:tc>
        <w:tc>
          <w:tcPr>
            <w:tcW w:w="1396"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N/A</w:t>
            </w:r>
          </w:p>
        </w:tc>
      </w:tr>
      <w:tr w:rsidR="00E4756D" w:rsidRPr="00E4756D" w:rsidTr="00E4756D">
        <w:trPr>
          <w:trHeight w:val="265"/>
          <w:jc w:val="center"/>
        </w:trPr>
        <w:tc>
          <w:tcPr>
            <w:tcW w:w="2268" w:type="dxa"/>
            <w:shd w:val="clear" w:color="auto" w:fill="D9D9D9" w:themeFill="background1" w:themeFillShade="D9"/>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Acondicionador de Muestra</w:t>
            </w:r>
          </w:p>
        </w:tc>
        <w:tc>
          <w:tcPr>
            <w:tcW w:w="1687"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Bühler Technologies</w:t>
            </w:r>
          </w:p>
        </w:tc>
        <w:tc>
          <w:tcPr>
            <w:tcW w:w="1869"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PKE 522</w:t>
            </w:r>
          </w:p>
        </w:tc>
        <w:tc>
          <w:tcPr>
            <w:tcW w:w="2383"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PKE 522</w:t>
            </w:r>
          </w:p>
        </w:tc>
        <w:tc>
          <w:tcPr>
            <w:tcW w:w="2268"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N/A</w:t>
            </w:r>
          </w:p>
        </w:tc>
        <w:tc>
          <w:tcPr>
            <w:tcW w:w="1396"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N/A</w:t>
            </w:r>
          </w:p>
        </w:tc>
      </w:tr>
      <w:tr w:rsidR="00E4756D" w:rsidRPr="00E4756D" w:rsidTr="00E4756D">
        <w:trPr>
          <w:trHeight w:val="208"/>
          <w:jc w:val="center"/>
        </w:trPr>
        <w:tc>
          <w:tcPr>
            <w:tcW w:w="2268" w:type="dxa"/>
            <w:shd w:val="clear" w:color="auto" w:fill="D9D9D9" w:themeFill="background1" w:themeFillShade="D9"/>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DAHS</w:t>
            </w:r>
          </w:p>
        </w:tc>
        <w:tc>
          <w:tcPr>
            <w:tcW w:w="1687"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 xml:space="preserve">PI </w:t>
            </w:r>
            <w:proofErr w:type="spellStart"/>
            <w:r w:rsidRPr="00E4756D">
              <w:rPr>
                <w:rFonts w:ascii="Arial" w:hAnsi="Arial" w:cs="Arial"/>
                <w:color w:val="000000"/>
                <w:sz w:val="16"/>
                <w:szCs w:val="16"/>
                <w:lang w:eastAsia="es-ES"/>
              </w:rPr>
              <w:t>System</w:t>
            </w:r>
            <w:proofErr w:type="spellEnd"/>
          </w:p>
        </w:tc>
        <w:tc>
          <w:tcPr>
            <w:tcW w:w="1869"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 xml:space="preserve">PI </w:t>
            </w:r>
            <w:proofErr w:type="spellStart"/>
            <w:r w:rsidRPr="00E4756D">
              <w:rPr>
                <w:rFonts w:ascii="Arial" w:hAnsi="Arial" w:cs="Arial"/>
                <w:color w:val="000000"/>
                <w:sz w:val="16"/>
                <w:szCs w:val="16"/>
                <w:lang w:eastAsia="es-ES"/>
              </w:rPr>
              <w:t>Process</w:t>
            </w:r>
            <w:proofErr w:type="spellEnd"/>
            <w:r w:rsidRPr="00E4756D">
              <w:rPr>
                <w:rFonts w:ascii="Arial" w:hAnsi="Arial" w:cs="Arial"/>
                <w:color w:val="000000"/>
                <w:sz w:val="16"/>
                <w:szCs w:val="16"/>
                <w:lang w:eastAsia="es-ES"/>
              </w:rPr>
              <w:t xml:space="preserve"> Book 2015</w:t>
            </w:r>
          </w:p>
        </w:tc>
        <w:tc>
          <w:tcPr>
            <w:tcW w:w="2383"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S/I</w:t>
            </w:r>
          </w:p>
        </w:tc>
        <w:tc>
          <w:tcPr>
            <w:tcW w:w="2268"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N/A</w:t>
            </w:r>
          </w:p>
        </w:tc>
        <w:tc>
          <w:tcPr>
            <w:tcW w:w="1396" w:type="dxa"/>
            <w:vAlign w:val="center"/>
          </w:tcPr>
          <w:p w:rsidR="00E4756D" w:rsidRPr="00E4756D" w:rsidRDefault="00E4756D" w:rsidP="00E4756D">
            <w:pPr>
              <w:autoSpaceDE w:val="0"/>
              <w:autoSpaceDN w:val="0"/>
              <w:adjustRightInd w:val="0"/>
              <w:jc w:val="center"/>
              <w:rPr>
                <w:rFonts w:ascii="Arial" w:hAnsi="Arial" w:cs="Arial"/>
                <w:color w:val="000000"/>
                <w:sz w:val="16"/>
                <w:szCs w:val="16"/>
                <w:lang w:eastAsia="es-ES"/>
              </w:rPr>
            </w:pPr>
            <w:r w:rsidRPr="00E4756D">
              <w:rPr>
                <w:rFonts w:ascii="Arial" w:hAnsi="Arial" w:cs="Arial"/>
                <w:color w:val="000000"/>
                <w:sz w:val="16"/>
                <w:szCs w:val="16"/>
                <w:lang w:eastAsia="es-ES"/>
              </w:rPr>
              <w:t>N/A</w:t>
            </w:r>
          </w:p>
        </w:tc>
      </w:tr>
    </w:tbl>
    <w:p w:rsidR="00E4756D" w:rsidRPr="0065271C" w:rsidRDefault="00E4756D" w:rsidP="00473E04">
      <w:pPr>
        <w:tabs>
          <w:tab w:val="left" w:pos="833"/>
        </w:tabs>
        <w:autoSpaceDE w:val="0"/>
        <w:autoSpaceDN w:val="0"/>
        <w:adjustRightInd w:val="0"/>
        <w:rPr>
          <w:rFonts w:asciiTheme="minorHAnsi" w:hAnsiTheme="minorHAnsi" w:cstheme="minorHAnsi"/>
          <w:sz w:val="16"/>
          <w:szCs w:val="16"/>
        </w:rPr>
      </w:pPr>
    </w:p>
    <w:sectPr w:rsidR="00E4756D" w:rsidRPr="0065271C"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1A" w:rsidRDefault="00DA4F1A" w:rsidP="00870FF2">
      <w:r>
        <w:separator/>
      </w:r>
    </w:p>
    <w:p w:rsidR="00DA4F1A" w:rsidRDefault="00DA4F1A" w:rsidP="00870FF2"/>
  </w:endnote>
  <w:endnote w:type="continuationSeparator" w:id="0">
    <w:p w:rsidR="00DA4F1A" w:rsidRDefault="00DA4F1A" w:rsidP="00870FF2">
      <w:r>
        <w:continuationSeparator/>
      </w:r>
    </w:p>
    <w:p w:rsidR="00DA4F1A" w:rsidRDefault="00DA4F1A" w:rsidP="00870FF2"/>
  </w:endnote>
  <w:endnote w:type="continuationNotice" w:id="1">
    <w:p w:rsidR="00DA4F1A" w:rsidRDefault="00DA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DA4F1A" w:rsidRDefault="00DA4F1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A330F" w:rsidRPr="003A330F">
          <w:rPr>
            <w:noProof/>
            <w:sz w:val="18"/>
            <w:szCs w:val="18"/>
            <w:lang w:val="es-ES"/>
          </w:rPr>
          <w:t>2</w:t>
        </w:r>
        <w:r w:rsidRPr="00BF682C">
          <w:rPr>
            <w:sz w:val="18"/>
            <w:szCs w:val="18"/>
          </w:rPr>
          <w:fldChar w:fldCharType="end"/>
        </w:r>
      </w:p>
      <w:p w:rsidR="00DA4F1A" w:rsidRPr="00BF682C" w:rsidRDefault="003A330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A4F1A" w:rsidRPr="00375053" w:rsidTr="008B3270">
      <w:trPr>
        <w:trHeight w:val="300"/>
        <w:jc w:val="center"/>
      </w:trPr>
      <w:tc>
        <w:tcPr>
          <w:tcW w:w="5835" w:type="dxa"/>
          <w:shd w:val="clear" w:color="auto" w:fill="auto"/>
          <w:vAlign w:val="bottom"/>
        </w:tcPr>
        <w:p w:rsidR="00DA4F1A" w:rsidRPr="00375053" w:rsidRDefault="00DA4F1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A4F1A" w:rsidRPr="00375053" w:rsidTr="008B3270">
      <w:trPr>
        <w:trHeight w:val="300"/>
        <w:jc w:val="center"/>
      </w:trPr>
      <w:tc>
        <w:tcPr>
          <w:tcW w:w="5835" w:type="dxa"/>
          <w:shd w:val="clear" w:color="auto" w:fill="auto"/>
        </w:tcPr>
        <w:p w:rsidR="00DA4F1A" w:rsidRPr="00375053" w:rsidRDefault="00DA4F1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A4F1A" w:rsidRPr="00375053" w:rsidRDefault="00DA4F1A" w:rsidP="00432E51">
          <w:pPr>
            <w:pStyle w:val="Piedepgina"/>
            <w:ind w:left="47"/>
            <w:jc w:val="left"/>
            <w:rPr>
              <w:rFonts w:asciiTheme="minorHAnsi" w:hAnsiTheme="minorHAnsi" w:cstheme="minorHAnsi"/>
              <w:sz w:val="16"/>
              <w:szCs w:val="16"/>
            </w:rPr>
          </w:pPr>
        </w:p>
      </w:tc>
    </w:tr>
  </w:tbl>
  <w:p w:rsidR="00DA4F1A" w:rsidRDefault="00DA4F1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A4F1A" w:rsidRPr="0091154E" w:rsidTr="00AC4B53">
      <w:trPr>
        <w:trHeight w:val="300"/>
      </w:trPr>
      <w:tc>
        <w:tcPr>
          <w:tcW w:w="5835" w:type="dxa"/>
          <w:tcBorders>
            <w:top w:val="single" w:sz="4" w:space="0" w:color="auto"/>
          </w:tcBorders>
          <w:vAlign w:val="bottom"/>
        </w:tcPr>
        <w:p w:rsidR="00DA4F1A" w:rsidRPr="0091154E" w:rsidRDefault="00DA4F1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A4F1A" w:rsidRPr="0091154E" w:rsidRDefault="00DA4F1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A4F1A" w:rsidRPr="0091154E" w:rsidRDefault="00DA4F1A" w:rsidP="00AC4B53">
          <w:pPr>
            <w:pStyle w:val="Piedepgina"/>
            <w:jc w:val="right"/>
            <w:rPr>
              <w:sz w:val="16"/>
              <w:szCs w:val="16"/>
            </w:rPr>
          </w:pPr>
        </w:p>
      </w:tc>
    </w:tr>
    <w:tr w:rsidR="00DA4F1A" w:rsidRPr="0091154E" w:rsidTr="00AC4B53">
      <w:trPr>
        <w:trHeight w:val="300"/>
      </w:trPr>
      <w:tc>
        <w:tcPr>
          <w:tcW w:w="5835" w:type="dxa"/>
        </w:tcPr>
        <w:p w:rsidR="00DA4F1A" w:rsidRDefault="00DA4F1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A4F1A" w:rsidRPr="0091154E" w:rsidRDefault="00DA4F1A" w:rsidP="00977F00">
          <w:pPr>
            <w:pStyle w:val="Piedepgina"/>
            <w:ind w:left="47"/>
            <w:jc w:val="left"/>
            <w:rPr>
              <w:sz w:val="16"/>
              <w:szCs w:val="16"/>
            </w:rPr>
          </w:pPr>
          <w:r>
            <w:rPr>
              <w:sz w:val="16"/>
              <w:szCs w:val="16"/>
            </w:rPr>
            <w:t>DFZ-INF-005-02</w:t>
          </w:r>
        </w:p>
      </w:tc>
      <w:tc>
        <w:tcPr>
          <w:tcW w:w="283" w:type="dxa"/>
          <w:gridSpan w:val="2"/>
        </w:tcPr>
        <w:p w:rsidR="00DA4F1A" w:rsidRPr="001D4892" w:rsidRDefault="00DA4F1A" w:rsidP="00AC4B53">
          <w:pPr>
            <w:pStyle w:val="Piedepgina"/>
            <w:jc w:val="left"/>
            <w:rPr>
              <w:sz w:val="16"/>
            </w:rPr>
          </w:pPr>
        </w:p>
      </w:tc>
    </w:tr>
  </w:tbl>
  <w:p w:rsidR="00DA4F1A" w:rsidRDefault="00DA4F1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1A" w:rsidRDefault="00DA4F1A" w:rsidP="00870FF2">
      <w:r>
        <w:separator/>
      </w:r>
    </w:p>
    <w:p w:rsidR="00DA4F1A" w:rsidRDefault="00DA4F1A" w:rsidP="00870FF2"/>
  </w:footnote>
  <w:footnote w:type="continuationSeparator" w:id="0">
    <w:p w:rsidR="00DA4F1A" w:rsidRDefault="00DA4F1A" w:rsidP="00870FF2">
      <w:r>
        <w:continuationSeparator/>
      </w:r>
    </w:p>
    <w:p w:rsidR="00DA4F1A" w:rsidRDefault="00DA4F1A" w:rsidP="00870FF2"/>
  </w:footnote>
  <w:footnote w:type="continuationNotice" w:id="1">
    <w:p w:rsidR="00DA4F1A" w:rsidRDefault="00DA4F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1A" w:rsidRDefault="00DA4F1A">
    <w:pPr>
      <w:pStyle w:val="Encabezado"/>
    </w:pPr>
    <w:r>
      <w:rPr>
        <w:rFonts w:ascii="Tahoma" w:hAnsi="Tahoma"/>
        <w:noProof/>
        <w:lang w:eastAsia="es-CL"/>
      </w:rPr>
      <w:drawing>
        <wp:inline distT="0" distB="0" distL="0" distR="0" wp14:anchorId="06078DD3" wp14:editId="6AD89D8F">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1A" w:rsidRDefault="00DA4F1A">
    <w:pPr>
      <w:pStyle w:val="Encabezado"/>
    </w:pPr>
  </w:p>
  <w:p w:rsidR="00DA4F1A" w:rsidRDefault="00DA4F1A">
    <w:pPr>
      <w:pStyle w:val="Encabezado"/>
    </w:pPr>
  </w:p>
  <w:p w:rsidR="00DA4F1A" w:rsidRDefault="00DA4F1A">
    <w:pPr>
      <w:pStyle w:val="Encabezado"/>
    </w:pPr>
  </w:p>
  <w:p w:rsidR="00DA4F1A" w:rsidRDefault="00DA4F1A">
    <w:pPr>
      <w:pStyle w:val="Encabezado"/>
    </w:pPr>
  </w:p>
  <w:p w:rsidR="00DA4F1A" w:rsidRDefault="00DA4F1A">
    <w:pPr>
      <w:pStyle w:val="Encabezado"/>
    </w:pPr>
    <w:r>
      <w:rPr>
        <w:noProof/>
        <w:lang w:eastAsia="es-CL"/>
      </w:rPr>
      <w:drawing>
        <wp:anchor distT="0" distB="0" distL="114300" distR="114300" simplePos="0" relativeHeight="251660800" behindDoc="0" locked="0" layoutInCell="1" allowOverlap="1" wp14:anchorId="132162D9" wp14:editId="02D9E7E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1A" w:rsidRDefault="00DA4F1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1A" w:rsidRDefault="00DA4F1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1A" w:rsidRDefault="00DA4F1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2"/>
  </w:num>
  <w:num w:numId="6">
    <w:abstractNumId w:val="2"/>
  </w:num>
  <w:num w:numId="7">
    <w:abstractNumId w:val="9"/>
  </w:num>
  <w:num w:numId="8">
    <w:abstractNumId w:val="11"/>
  </w:num>
  <w:num w:numId="9">
    <w:abstractNumId w:val="10"/>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A45"/>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68C"/>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17F"/>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635"/>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6E8"/>
    <w:rsid w:val="001A7738"/>
    <w:rsid w:val="001B0BEF"/>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909"/>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C35"/>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770"/>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1FC2"/>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AF2"/>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983"/>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64F"/>
    <w:rsid w:val="00365099"/>
    <w:rsid w:val="003653EF"/>
    <w:rsid w:val="00365600"/>
    <w:rsid w:val="00365780"/>
    <w:rsid w:val="00365929"/>
    <w:rsid w:val="00365A23"/>
    <w:rsid w:val="00365B6D"/>
    <w:rsid w:val="00365E48"/>
    <w:rsid w:val="00365F91"/>
    <w:rsid w:val="003677DF"/>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30F"/>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3F77CE"/>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59"/>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BB3"/>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289"/>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3E04"/>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AD7"/>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74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081D"/>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089"/>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71C"/>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2DAA"/>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49A0"/>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08A"/>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A8"/>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27F"/>
    <w:rsid w:val="00AF28FD"/>
    <w:rsid w:val="00AF2FE2"/>
    <w:rsid w:val="00AF37A3"/>
    <w:rsid w:val="00AF3FDB"/>
    <w:rsid w:val="00AF49C7"/>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05C"/>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40D"/>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789"/>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97CE9"/>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5F17"/>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5AC"/>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14F"/>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3C2"/>
    <w:rsid w:val="00C92FC8"/>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1B92"/>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20D"/>
    <w:rsid w:val="00D578E2"/>
    <w:rsid w:val="00D6150F"/>
    <w:rsid w:val="00D63CD6"/>
    <w:rsid w:val="00D64262"/>
    <w:rsid w:val="00D642C3"/>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672"/>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12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4F1A"/>
    <w:rsid w:val="00DA50CE"/>
    <w:rsid w:val="00DA538B"/>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FD4"/>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4954"/>
    <w:rsid w:val="00DD508D"/>
    <w:rsid w:val="00DD532E"/>
    <w:rsid w:val="00DD5DA3"/>
    <w:rsid w:val="00DD61DE"/>
    <w:rsid w:val="00DD648F"/>
    <w:rsid w:val="00DD696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922"/>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0769E"/>
    <w:rsid w:val="00E109A3"/>
    <w:rsid w:val="00E10D02"/>
    <w:rsid w:val="00E11B48"/>
    <w:rsid w:val="00E11F94"/>
    <w:rsid w:val="00E124DB"/>
    <w:rsid w:val="00E1280C"/>
    <w:rsid w:val="00E12B75"/>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2BF"/>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077"/>
    <w:rsid w:val="00E43710"/>
    <w:rsid w:val="00E438D7"/>
    <w:rsid w:val="00E43D02"/>
    <w:rsid w:val="00E43D53"/>
    <w:rsid w:val="00E43FD8"/>
    <w:rsid w:val="00E44A04"/>
    <w:rsid w:val="00E452A0"/>
    <w:rsid w:val="00E4547F"/>
    <w:rsid w:val="00E46028"/>
    <w:rsid w:val="00E4756D"/>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558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0AA2"/>
    <w:rsid w:val="00F71682"/>
    <w:rsid w:val="00F71E3A"/>
    <w:rsid w:val="00F71F08"/>
    <w:rsid w:val="00F7216E"/>
    <w:rsid w:val="00F7222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853"/>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531"/>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4729377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SM/EjguNF9GJmgJj1g7uMm+gIQI=</DigestValue>
    </Reference>
    <Reference URI="#idOfficeObject" Type="http://www.w3.org/2000/09/xmldsig#Object">
      <DigestMethod Algorithm="http://www.w3.org/2000/09/xmldsig#sha1"/>
      <DigestValue>XIyFHYlQ4NdPyxwAlAT7ooXwWFQ=</DigestValue>
    </Reference>
    <Reference URI="#idSignedProperties" Type="http://uri.etsi.org/01903#SignedProperties">
      <Transforms>
        <Transform Algorithm="http://www.w3.org/TR/2001/REC-xml-c14n-20010315"/>
      </Transforms>
      <DigestMethod Algorithm="http://www.w3.org/2000/09/xmldsig#sha1"/>
      <DigestValue>8xo3RhrEM80Vox+/tKaVgH3Qmrc=</DigestValue>
    </Reference>
    <Reference URI="#idValidSigLnImg" Type="http://www.w3.org/2000/09/xmldsig#Object">
      <DigestMethod Algorithm="http://www.w3.org/2000/09/xmldsig#sha1"/>
      <DigestValue>ksFIZ1S35yyqCyvIRoEXxjOn8Ng=</DigestValue>
    </Reference>
    <Reference URI="#idInvalidSigLnImg" Type="http://www.w3.org/2000/09/xmldsig#Object">
      <DigestMethod Algorithm="http://www.w3.org/2000/09/xmldsig#sha1"/>
      <DigestValue>JhrmxzdalLgUOSY2B5q7Qq+7Aak=</DigestValue>
    </Reference>
  </SignedInfo>
  <SignatureValue>sperE08A2DMVfA+LbnEyELB7kRGdbm8b0UQIuOs3lTd+zwK9oqnLzAREe3/vozgqcY0kh5VT/LBA
EMErtEgEg18OAtlpv4axt0MwXZr2taMgo+vdUIzkGuH/q5ZzGrkoh9ocBLuev6odtC2kvr8siMAk
jzObg7TlFXR/cuZqhjrk3b2PPfOYAT9yu8o7jwEZu8WtvN3i34u9CPwePq+KgeKpE6P4RqZn5eIU
DvTIquTgNhLG+gZURHJJoQ2pHrYAWmZKtU6Ya2dtODQ2bMtRRwS5hSKteGnJQQgL2BAc47GF4DjW
M0xta0iV7whAyFTYi8EtB6MuHaaC2ckLKyDBjg==</SignatureValue>
  <KeyInfo>
    <X509Data>
      <X509Certificate>MIIH+DCCBuCgAwIBAgIIMitCCfrbuegwDQYJKoZIhvcNAQELBQAwgdAxCzAJBgNVBAYTAkNMMRQw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FhNlLXNpZ25AZXNpZ24tbGEuY29tMB4XDTE5MDYyNDIwNDE1OVoXDTIwMDYyMzIwNDEwMFowggEs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SzANBgkqhkiG9w0BAQsFAAOCAQEAESxcpFWdhZ0xaDTDn0UEocCoGCWItF1lFwvXFmtMmhEVdBqa
hMTdZV7gkngprm5A8Y1L+OZkXE/QsfaTXSi/bZ3z9UjfUlvPg/QL6IseZR5W+N3U635jWbI6wzlm
LkhiXMcJMwMufOoUkeBliBvzaE+viQ++eoJdxPXNabgTkfZbmbSowAVPRAHaUiMzaqDLMXYxlmhn
Ro7UgiC7V3QbtarrOCKxaa/v3BwAWOPNwqfBLeWIp0oKsaEdXOqUxnB4F4T3xY+jhxU3Ke6DqcO/
xLnqfyaaxzk+AElQf9zLY6XgSsJmCPrZ48Ac/J/SaIHsPS/YEJYkOXXCAaMpai9HAQ==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DshZeKaJ1BS6ASpBBW6ZbHI17/c=</DigestValue>
      </Reference>
      <Reference URI="/word/media/image2.emf?ContentType=image/x-emf">
        <DigestMethod Algorithm="http://www.w3.org/2000/09/xmldsig#sha1"/>
        <DigestValue>ORGTPOmuqgDpZ5Zf91xxiRrV3Rw=</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S81PYlztxN/7dr6hlWIiWCMhNRc=</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PMmenBhvb66Cg95P4yyOJLS+qvs=</DigestValue>
      </Reference>
      <Reference URI="/word/fontTable.xml?ContentType=application/vnd.openxmlformats-officedocument.wordprocessingml.fontTable+xml">
        <DigestMethod Algorithm="http://www.w3.org/2000/09/xmldsig#sha1"/>
        <DigestValue>XEY7jw5kIUjiX3vokUTsCCS0eP4=</DigestValue>
      </Reference>
      <Reference URI="/word/styles.xml?ContentType=application/vnd.openxmlformats-officedocument.wordprocessingml.styles+xml">
        <DigestMethod Algorithm="http://www.w3.org/2000/09/xmldsig#sha1"/>
        <DigestValue>Y750+5MG2g86LJKHkxPIa6cOt7A=</DigestValue>
      </Reference>
      <Reference URI="/word/numbering.xml?ContentType=application/vnd.openxmlformats-officedocument.wordprocessingml.numbering+xml">
        <DigestMethod Algorithm="http://www.w3.org/2000/09/xmldsig#sha1"/>
        <DigestValue>oVNY5zjhcZyechBJl/ochPu5wwU=</DigestValue>
      </Reference>
      <Reference URI="/word/settings.xml?ContentType=application/vnd.openxmlformats-officedocument.wordprocessingml.settings+xml">
        <DigestMethod Algorithm="http://www.w3.org/2000/09/xmldsig#sha1"/>
        <DigestValue>ZJryFRuvuEqUpYK1z6cy/KjVxOg=</DigestValue>
      </Reference>
      <Reference URI="/word/stylesWithEffects.xml?ContentType=application/vnd.ms-word.stylesWithEffects+xml">
        <DigestMethod Algorithm="http://www.w3.org/2000/09/xmldsig#sha1"/>
        <DigestValue>9ItDPabqtk3V3Wdsw3RKRbNzz04=</DigestValue>
      </Reference>
      <Reference URI="/word/footer2.xml?ContentType=application/vnd.openxmlformats-officedocument.wordprocessingml.footer+xml">
        <DigestMethod Algorithm="http://www.w3.org/2000/09/xmldsig#sha1"/>
        <DigestValue>HLu89Q8sdwN8f61Ws1Hxen72dF0=</DigestValue>
      </Reference>
      <Reference URI="/word/header4.xml?ContentType=application/vnd.openxmlformats-officedocument.wordprocessingml.header+xml">
        <DigestMethod Algorithm="http://www.w3.org/2000/09/xmldsig#sha1"/>
        <DigestValue>+onh0+QWjQjzYtHpqDI0Y+2X2BA=</DigestValue>
      </Reference>
      <Reference URI="/word/header1.xml?ContentType=application/vnd.openxmlformats-officedocument.wordprocessingml.header+xml">
        <DigestMethod Algorithm="http://www.w3.org/2000/09/xmldsig#sha1"/>
        <DigestValue>Ac66RRjwj4f7zc6fV8dWrycw1jI=</DigestValue>
      </Reference>
      <Reference URI="/word/footer1.xml?ContentType=application/vnd.openxmlformats-officedocument.wordprocessingml.footer+xml">
        <DigestMethod Algorithm="http://www.w3.org/2000/09/xmldsig#sha1"/>
        <DigestValue>1ys5lHZ9g4SKiJz5H8xwAAGH0kk=</DigestValue>
      </Reference>
      <Reference URI="/word/header5.xml?ContentType=application/vnd.openxmlformats-officedocument.wordprocessingml.header+xml">
        <DigestMethod Algorithm="http://www.w3.org/2000/09/xmldsig#sha1"/>
        <DigestValue>nPqp08LZ98PlkkT24c2LThtVBNI=</DigestValue>
      </Reference>
      <Reference URI="/word/header2.xml?ContentType=application/vnd.openxmlformats-officedocument.wordprocessingml.header+xml">
        <DigestMethod Algorithm="http://www.w3.org/2000/09/xmldsig#sha1"/>
        <DigestValue>HctueUDb66gNMScQ14QQXXYJSI8=</DigestValue>
      </Reference>
      <Reference URI="/word/document.xml?ContentType=application/vnd.openxmlformats-officedocument.wordprocessingml.document.main+xml">
        <DigestMethod Algorithm="http://www.w3.org/2000/09/xmldsig#sha1"/>
        <DigestValue>mr0yZC9XpTRwMxc4IrJC+BvIoTQ=</DigestValue>
      </Reference>
      <Reference URI="/word/header3.xml?ContentType=application/vnd.openxmlformats-officedocument.wordprocessingml.header+xml">
        <DigestMethod Algorithm="http://www.w3.org/2000/09/xmldsig#sha1"/>
        <DigestValue>0g/MDezJtu5D05UobJbv8M1lD7c=</DigestValue>
      </Reference>
      <Reference URI="/word/endnotes.xml?ContentType=application/vnd.openxmlformats-officedocument.wordprocessingml.endnotes+xml">
        <DigestMethod Algorithm="http://www.w3.org/2000/09/xmldsig#sha1"/>
        <DigestValue>Xhwfdaefl5hCRiMunRyRkaYSZfE=</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2019-09-02T14:13:06Z</mdssi:Value>
        </mdssi:SignatureTime>
      </SignatureProperty>
    </SignatureProperties>
  </Object>
  <Object Id="idOfficeObject">
    <SignatureProperties>
      <SignatureProperty Id="idOfficeV1Details" Target="idPackageSignature">
        <SignatureInfoV1 xmlns="http://schemas.microsoft.com/office/2006/digsig">
          <SetupID>{4DC8183D-379A-4421-B27B-EB4FEA4036FE}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2019-09-02T14:13:06Z</xd:SigningTime>
          <xd:SigningCertificate>
            <xd:Cert>
              <xd:CertDigest>
                <DigestMethod Algorithm="http://www.w3.org/2000/09/xmldsig#sha1"/>
                <DigestValue>oYBupDMzbsQuSENevSrCb9rYZx0=</DigestValue>
              </xd:CertDigest>
              <xd:IssuerSerial>
                <X509IssuerName>C=CL, O=E-Sign S.A., OU=Terminos de uso en www.esign-la.com/acuerdoterceros, CN=ESign Class 3 Firma Electronica Avanzada para Estado de Chile CA, E=e-sign@esign-la.com</X509IssuerName>
                <X509SerialNumber>3615055736525797864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J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G1AyC0AurppbZA1km0BAAAAjImNbfCOjm0gyKcCkDWSbQEAAACMiY1tpImNbUALpwJAC6cCiMgtAB2BZG1UBpJtAQAAAIyJjW2UyC0AgAGpdg1cpHbfW6R2lMgtAGQBAAAAAAAAAAAAAARlY3YEZWN2CDpNAAAIAAAAAgAAAAAAALzILQCXbGN2AAAAAAAAAADsyS0ABgAAAODJLQAGAAAAAAAAAAAAAADgyS0A9MgtAJrsYnYAAAAAAAIAAAAALQAGAAAA4MktAAYAAABMEmR2AAAAAAAAAADgyS0ABgAAAABPLAIgyS0AQDBidgAAAAAAAgAA4Mkt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BvhA4D4//8IAFh++/b//wAAAAAAAAAA4BvhA4D4/////wAAAAAAAAUAAACcrS0A6JRfbQAAIACAEUkABAAAAPAVQwCAFUMAAE8sAsCtLQCDlF9t8BVDAIARSQCdaV9tAAAAAIAVQwAATywCAHBaAtCtLQAUXF9t2AkxAPwBAAAMri0ADVtfbfwBAAAAAAAABGVjdgRlY3b8AQAAAAgAAAACAAAAAAAAJK4tAJdsY3YAAAAAAAAAAFavLQAHAAAASK8tAAcAAAAAAAAAAAAAAEivLQBcri0AmuxidgAAAAAAAgAAAAAtAAcAAABIry0ABwAAAEwSZHYAAAAAAAAAAEivLQAHAAAAAE8sAoiuLQBAMGJ2AAAAAAACAABIry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EgCg+P//8gEAAAAAAAD8G+EDgPj//wgAWH779v//AAAAAAAAAADgG+EDgPj/////AAAAADMAff9ydKg9MwAAAFACqD0zAAgAAAC4fJgIc2l9df0GIcsiAIoB7EdmAgxxLQBobH11AAAAAAAAAADAcS0A1oZ8dQQAAAAAAAAAzxMBewAAAACg8DoGAQAAAKDwOgYAAAAABgAAAIABqXag8DoGOLZGBoABqXaPEBMAShAKKAAALQBGgaR2OLZGBqDwOgaAAal2dHEtAGWBpHaAAal2zxMBe88TAXuccS0Ao4CkdgEAAACEcS0AEAAAANaypHYAAKR2zxMBe6DwOgYiAAAA/////wAAAAAAAAAAJHMtAAAAAADkcS0AtztddwAAYghp5P//IgAAAOhxLQBWOaV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Coqi0ANHNgbQDhTQAXAAAEAQAAAAAEAAAkqy0AUnNgbeUX4hUyrC0AAAQAAAECAAAAAAAAfKotACj+LQAo/i0A2KotAIABqXYNXKR231ukdtiqLQBkAQAAAAAAAAAAAAAEZWN2BGVjdlg5TQAACAAAAAIAAAAAAAAAqy0Al2xjdgAAAAAAAAAAMqwtAAcAAAAkrC0ABwAAAAAAAAAAAAAAJKwtADirLQCa7GJ2AAAAAAACAAAAAC0ABwAAACSsLQAHAAAATBJkdgAAAAAAAAAAJKwtAAcAAAAATywCZKstAEAwYnYAAAAAAAIAACSsLQAHAAAAZHYACAAAAAAlAAAADAAAAAMAAAAYAAAADAAAAAAAAAISAAAADAAAAAEAAAAeAAAAGAAAAAkAAABQAAAA+gAAAF0AAAAlAAAADAAAAAM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Object Id="idInvalidSigLnImg">AQAAAGwAAAAAAAAAAAAAAAIBAAB/AAAAAAAAAAAAAACtIwAAoBEAACBFTUYAAAEAf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RtQMgtALq6aW2QNZJtAQAAAIyJjW3wjo5tIMinApA1km0BAAAAjImNbaSJjW1AC6cCQAunAojILQAdgWRtVAaSbQEAAACMiY1tlMgtAIABqXYNXKR231ukdpTILQBkAQAAAAAAAAAAAAAEZWN2BGVjdgg6TQAACAAAAAIAAAAAAAC8yC0Al2xjdgAAAAAAAAAA7MktAAYAAADgyS0ABgAAAAAAAAAAAAAA4MktAPTILQCa7GJ2AAAAAAACAAAAAC0ABgAAAODJLQAGAAAATBJkdgAAAAAAAAAA4MktAAYAAAAATywCIMktAEAwYnYAAAAAAAIAAODJL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ASAKD4///yAQAAAAAAAPwb4QOA+P//CABYfvv2//8AAAAAAAAAAOAb4QOA+P////8AAAAAAAAAAAAAAAAAAAAAAAAAAAAAAAAAALh8mAhzaX11sxIhayIAigHsR2YCDHEtAGhsfXUAAAAAAAAAAMBxLQDWhnx1BAAAAAAAAABWCwEEAAAAAKCQpwcBAAAAoJCnBwAAAAAGAAAAgAGpdqCQpwc4tkYGgAGpdo8QEwBKEAooAAAtAEaBpHY4tkYGoJCnB4ABqXZ0cS0AZYGkdoABqXZWCwEEVgsBBJxxLQCjgKR2AQAAAIRxLQADo6R2AhR1bQAAAQQAAAAAAAAAAJxzLQAAAAAAvHEtANYTdW04ci0AAAAAAIDkTQCccy0AAAAAAIByLQBAEnVt6HEtAFY5p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yLMopX8lD6D9FSCJ9pV7iXjDmw9nsYywfGiAYrsmpgs=</DigestValue>
    </Reference>
    <Reference Type="http://www.w3.org/2000/09/xmldsig#Object" URI="#idOfficeObject">
      <DigestMethod Algorithm="http://www.w3.org/2001/04/xmlenc#sha256"/>
      <DigestValue>+Zy0yJyu9DMFIHQIQQaKbq5J3oTlaUE82EXawS7DJmM=</DigestValue>
    </Reference>
    <Reference Type="http://uri.etsi.org/01903#SignedProperties" URI="#idSignedProperties">
      <Transforms>
        <Transform Algorithm="http://www.w3.org/TR/2001/REC-xml-c14n-20010315"/>
      </Transforms>
      <DigestMethod Algorithm="http://www.w3.org/2001/04/xmlenc#sha256"/>
      <DigestValue>RvhEoibyl+An6L92K4YSQvPqqCWTewNOvsSQDMh6jw4=</DigestValue>
    </Reference>
    <Reference Type="http://www.w3.org/2000/09/xmldsig#Object" URI="#idValidSigLnImg">
      <DigestMethod Algorithm="http://www.w3.org/2001/04/xmlenc#sha256"/>
      <DigestValue>2rGkAElNV1aTRceupf0MZ53vSayfPonwWcVTzo16C00=</DigestValue>
    </Reference>
    <Reference Type="http://www.w3.org/2000/09/xmldsig#Object" URI="#idInvalidSigLnImg">
      <DigestMethod Algorithm="http://www.w3.org/2001/04/xmlenc#sha256"/>
      <DigestValue>aHyBY4LL27mdV/ZwjchuH6HWDLIuYjiCUt3Qzl/Jf9M=</DigestValue>
    </Reference>
  </SignedInfo>
  <SignatureValue>MlDjkIqb2cywlW92cpzYVNrkRf5x8OYXcMmLK5fMidnpQSmnsrARPHnI/lNaHV/tioOBBEkvA/3O
Jcvsk0fUiBiVgz0FLBDxRXR+Djnswr42PwrNUk+JGuo7Sc2tdEF8IcPLpqICmkmFJArbSMqu4w43
GdwsFDPzsY04N21opzpK1AsQ5tvoYOd7ESQFfPOmoJDONm3rGK1QEddtjs9aohIiSQAHkLauRXPH
AyJYzVBCv+h7pgk//W/r0Es3ZDZkpLEZ5iWyHSS1FPY7JcyaNTQW2OVbBtMR7B7quZcDm/wb8ZTB
OwfkN4f3E/+rze6PM2FxC91obciZfDRwY7Ai1w==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443yuwdh4UiiDkU/TZO4axSX+F7fwZ/9KmFDSNKrEZ0=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Lyv20Dua6hR31TJfZMJu2b6romDihpg5SsTcBmEE9dA=</DigestValue>
      </Reference>
      <Reference URI="/word/endnotes.xml?ContentType=application/vnd.openxmlformats-officedocument.wordprocessingml.endnotes+xml">
        <DigestMethod Algorithm="http://www.w3.org/2001/04/xmlenc#sha256"/>
        <DigestValue>kkzZyikXJMw/DB4CX4Mu55IPR25hoG83CmKY3+Wi9UU=</DigestValue>
      </Reference>
      <Reference URI="/word/fontTable.xml?ContentType=application/vnd.openxmlformats-officedocument.wordprocessingml.fontTable+xml">
        <DigestMethod Algorithm="http://www.w3.org/2001/04/xmlenc#sha256"/>
        <DigestValue>Nt6hmOmynzOVSkp6VW0JaRiCNyh2EbfVR6KGczjqcsg=</DigestValue>
      </Reference>
      <Reference URI="/word/footer1.xml?ContentType=application/vnd.openxmlformats-officedocument.wordprocessingml.footer+xml">
        <DigestMethod Algorithm="http://www.w3.org/2001/04/xmlenc#sha256"/>
        <DigestValue>qjV8019OmSuMpA0WSrSE5kDqs9mnVQjZUF+7IIv4uRg=</DigestValue>
      </Reference>
      <Reference URI="/word/footer2.xml?ContentType=application/vnd.openxmlformats-officedocument.wordprocessingml.footer+xml">
        <DigestMethod Algorithm="http://www.w3.org/2001/04/xmlenc#sha256"/>
        <DigestValue>1Jsx4I54as77JkfdLL78RRoUcKlXkPJAiCdH+RjvaAA=</DigestValue>
      </Reference>
      <Reference URI="/word/footnotes.xml?ContentType=application/vnd.openxmlformats-officedocument.wordprocessingml.footnotes+xml">
        <DigestMethod Algorithm="http://www.w3.org/2001/04/xmlenc#sha256"/>
        <DigestValue>63nUvZRwheI685uaxpwCJqgZLOkY0baYwxUFM6ilNz4=</DigestValue>
      </Reference>
      <Reference URI="/word/header1.xml?ContentType=application/vnd.openxmlformats-officedocument.wordprocessingml.header+xml">
        <DigestMethod Algorithm="http://www.w3.org/2001/04/xmlenc#sha256"/>
        <DigestValue>+UU6bcA97SxRGadi+wM7Zgtw1wJt7cQLNK1/JG3Aios=</DigestValue>
      </Reference>
      <Reference URI="/word/header2.xml?ContentType=application/vnd.openxmlformats-officedocument.wordprocessingml.header+xml">
        <DigestMethod Algorithm="http://www.w3.org/2001/04/xmlenc#sha256"/>
        <DigestValue>UM0vGgeXBD5+Xf4wwzlKJLfVlN1eRb89hy0Psao/MiY=</DigestValue>
      </Reference>
      <Reference URI="/word/header3.xml?ContentType=application/vnd.openxmlformats-officedocument.wordprocessingml.header+xml">
        <DigestMethod Algorithm="http://www.w3.org/2001/04/xmlenc#sha256"/>
        <DigestValue>LeMKtHzLjjoA9ZkR8fEvfxNbHvx+D8Grr3q/hn4hOiY=</DigestValue>
      </Reference>
      <Reference URI="/word/header4.xml?ContentType=application/vnd.openxmlformats-officedocument.wordprocessingml.header+xml">
        <DigestMethod Algorithm="http://www.w3.org/2001/04/xmlenc#sha256"/>
        <DigestValue>62XMtmEv6ZNKWOWKKBU6rlYM96r/FDmqQp3uepXyqYs=</DigestValue>
      </Reference>
      <Reference URI="/word/header5.xml?ContentType=application/vnd.openxmlformats-officedocument.wordprocessingml.header+xml">
        <DigestMethod Algorithm="http://www.w3.org/2001/04/xmlenc#sha256"/>
        <DigestValue>GbXeKdn7rI98H+QfoQZ7GJonRFC7PGt6lFJZNz/sE/0=</DigestValue>
      </Reference>
      <Reference URI="/word/media/image1.emf?ContentType=image/x-emf">
        <DigestMethod Algorithm="http://www.w3.org/2001/04/xmlenc#sha256"/>
        <DigestValue>z4sJoQls3TpSj+wuTf0OllTzxbuo1W/89UOpc1eJ720=</DigestValue>
      </Reference>
      <Reference URI="/word/media/image2.emf?ContentType=image/x-emf">
        <DigestMethod Algorithm="http://www.w3.org/2001/04/xmlenc#sha256"/>
        <DigestValue>yfQVfe+cpqXryGK7ntPYDIrCObK7Om575Cvsym3v3MI=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DWreyPxWUpBqNX00YCreAkbFFjr0B2aNDYj23zu5Fs0=</DigestValue>
      </Reference>
      <Reference URI="/word/settings.xml?ContentType=application/vnd.openxmlformats-officedocument.wordprocessingml.settings+xml">
        <DigestMethod Algorithm="http://www.w3.org/2001/04/xmlenc#sha256"/>
        <DigestValue>G4sZGIFEHgOOBNCcJbxRSppmQ8MWJxfYM5RLdz15PBc=</DigestValue>
      </Reference>
      <Reference URI="/word/styles.xml?ContentType=application/vnd.openxmlformats-officedocument.wordprocessingml.styles+xml">
        <DigestMethod Algorithm="http://www.w3.org/2001/04/xmlenc#sha256"/>
        <DigestValue>H6O46f91Y3pb923IXIpDwI8tDN90fvtYGlGxxdeus9w=</DigestValue>
      </Reference>
      <Reference URI="/word/stylesWithEffects.xml?ContentType=application/vnd.ms-word.stylesWithEffects+xml">
        <DigestMethod Algorithm="http://www.w3.org/2001/04/xmlenc#sha256"/>
        <DigestValue>R1McXjdm+6J6qsLdzsPVrzfy+mpExpXb9pf/UFu3wx0=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/oudKEUROkpu64E0MyLYjvsCvXVGJPsY6ZDrjtXea/Q=</DigestValue>
      </Reference>
    </Manifest>
    <SignatureProperties>
      <SignatureProperty Id="idSignatureTime" Target="#idPackageSignature">
        <mdssi:SignatureTime xmlns:mdssi="http://schemas.openxmlformats.org/package/2006/digital-signature">
          <mdssi:Format>YYYY-MM-DDThh:mm:ssTZD</mdssi:Format>
          <mdssi:Value>2019-09-03T13:27:14Z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2019-09-03T13:27:14Z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U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HdQeXd3AAAAAPADxgyoVGgAAQAAAFA6GQkAAAAASB7MDAMAAACoVGgAmCXMDAAAAABIHswMN1rBbAMAAABAWsFsAQAAAJBpnwxAMfdsuY+8bEBWNQCAAct2DVzGdt9bxnZAVjUAZAEAAARlE3YEZRN2+CifDAAIAAAAAgAAAAAAAGBWNQCXbBN2AAAAAAAAAACUVzUABgAAAIhXNQAGAAAAAAAAAAAAAACIVzUAmFY1AJrsEnYAAAAAAAIAAAAANQAGAAAAiFc1AAYAAABMEhR2AAAAAAAAAACIVzUABgAAAAAAAADEVjUAQDASdgAAAAAAAgAAiFc1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1AMVYWHfQXDUAxVhYd4z8EQD+////DORTd3LhU3dsXxkJKM5rALBdGQlgVjUAl2wTdgAAAAAAAAAAlFc1AAYAAACIVzUABgAAAAIAAAAAAAAAxF0ZCRDnnwzEXRkJAAAAABDnnwywVjUABGUTdgRlE3YAAAAAAAgAAAACAAAAAAAAuFY1AJdsE3YAAAAAAAAAAO5XNQAHAAAA4Fc1AAcAAAAAAAAAAAAAAOBXNQDwVjUAmuwSdgAAAAAAAgAAAAA1AAcAAADgVzUABwAAAEwSFHYAAAAAAAAAAOBXNQAHAAAAAAAAABxXNQBAMBJ2AAAAAAACAADgVz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UASDPCbBUe6DG5H+gxl77PbOAlBgmgcAsRPOyRB9gLIQ8iAIoBXGo1ADBqNQBYI8wMIA0AhPRsNQBmv89sIA0AhAAAAADgJQYJyK6eBOBrNQAQfPdsPuyRBwAAAAAQfPdsIA0AADzskQcBAAAAAAAAAAcAAAA87JEHAAAAAAAAAABkajUARSvBbCAAAAD/////AAAAAAAAAAAVAAAAAAAAAHAAAAABAAAAAQAAACQAAAAkAAAAEAAAAAAAAAAAAAYJyK6eBAFqAQAAAAAARhgKBCRrNQAkazUAMIXPbAAAAABUbTUA4CUGCUCFz2xGGAoE2F8ZCeRqNQBWOc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VHeQvHd3SLkbbnRdG27//wAAAACSdn5aAACkkzUADAAAAAAAAABw12oA+JI1AGjzk3YAAAAAAABDaGFyVXBwZXJXAJFoABCTaABAOpgHoJpoAFCTNQCAAct2DVzGdt9bxnZQkzUAZAEAAARlE3YEZRN2KDt+BwAIAAAAAgAAAAAAAHCTNQCXbBN2AAAAAAAAAACqlDUACQAAAJiUNQAJAAAAAAAAAAAAAACYlDUAqJM1AJrsEnYAAAAAAAIAAAAANQAJAAAAmJQ1AAkAAABMEhR2AAAAAAAAAACYlDUACQAAAAAAAADUkzUAQDASdgAAAAAAAgAAmJQ1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oAQAADAAAAHYAAAAeAQAAhgAAAAEAAACrCg1CAAANQgwAAAB2AAAALwAAAEwAAAAAAAAAAAAAAAAAAAD//////////6wAAABKAGUAZgBlACAAQwBhAGwAaQBkAGEAZAAgAGQAZQBsACAAQQBpAHIAZQAgAHkAIABFAG0AaQBzAGkAbwBuAGUAcwAgAEEAdABtAG8AcwBmAGUAcgBpAGMAYQBzACAAAAAFAAAABwAAAAQAAAAHAAAABAAAAAgAAAAHAAAAAwAAAAMAAAAIAAAABwAAAAgAAAAEAAAACAAAAAcAAAADAAAABAAAAAgAAAADAAAABQAAAAcAAAAEAAAABgAAAAQAAAAHAAAACwAAAAMAAAAGAAAAAwAAAAgAAAAHAAAABwAAAAYAAAAEAAAACAAAAAQAAAALAAAACAAAAAYAAAAEAAAABwAAAAUAAAADAAAABgAAAAcAAAAGAAAABA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Q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R3kLx3d0i5G250XRtu//8AAAAAknZ+WgAApJM1AAwAAAAAAAAAcNdqAPiSNQBo85N2AAAAAAAAQ2hhclVwcGVyVwCRaAAQk2gAQDqYB6CaaABQkzUAgAHLdg1cxnbfW8Z2UJM1AGQBAAAEZRN2BGUTdig7fgcACAAAAAIAAAAAAABwkzUAl2wTdgAAAAAAAAAAqpQ1AAkAAACYlDUACQAAAAAAAAAAAAAAmJQ1AKiTNQCa7BJ2AAAAAAACAAAAADUACQAAAJiUNQAJAAAATBIUdgAAAAAAAAAAmJQ1AAkAAAAAAAAA1JM1AEAwEnYAAAAAAAIAAJiUNQAJAAAAZHYACAAAAAAlAAAADAAAAAEAAAAYAAAADAAAAP8AAAISAAAADAAAAAEAAAAeAAAAGAAAACoAAAAFAAAAhQAAABYAAAAlAAAADAAAAAEAAABUAAAAqAAAACsAAAAFAAAAgwAAABUAAAABAAAAqwoNQgAA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xVhYd9BcNQDFWFh3jPwRAP7///8M5FN3cuFTd2xfGQkozmsAsF0ZCWBWNQCXbBN2AAAAAAAAAACUVzUABgAAAIhXNQAGAAAAAgAAAAAAAADEXRkJEOefDMRdGQkAAAAAEOefDLBWNQAEZRN2BGUTdgAAAAAACAAAAAIAAAAAAAC4VjUAl2wTdgAAAAAAAAAA7lc1AAcAAADgVzUABwAAAAAAAAAAAAAA4Fc1APBWNQCa7BJ2AAAAAAACAAAAADUABwAAAOBXNQAHAAAATBIUdgAAAAAAAAAA4Fc1AAcAAAAAAAAAHFc1AEAwEnYAAAAAAAIAAOBX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HdQeXd3AAAAAPADxgyoVGgAAQAAAFA6GQkAAAAASB7MDAMAAACoVGgAmCXMDAAAAABIHswMN1rBbAMAAABAWsFsAQAAAJBpnwxAMfdsuY+8bEBWNQCAAct2DVzGdt9bxnZAVjUAZAEAAARlE3YEZRN2+CifDAAIAAAAAgAAAAAAAGBWNQCXbBN2AAAAAAAAAACUVzUABgAAAIhXNQAGAAAAAAAAAAAAAACIVzUAmFY1AJrsEnYAAAAAAAIAAAAANQAGAAAAiFc1AAYAAABMEhR2AAAAAAAAAACIVzUABgAAAAAAAADEVjUAQDASdgAAAAAAAgAAiFc1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GCdDmuREDo8Z2fyYZbbcXAQIAAAAAoHALEchrNQAaFSGJIgCKAVkpGW2IajUAAAAAAOAlBgnIazUAJIiAEtBqNQDpKBltUwBlAGcAbwBlACAAVQBJAAAAAAAFKRltoGs1AOEAAABIajUAO1zQbFipzAzhAAAAAQAAAO7muREAADUA2lvQbAQAAAAFAAAAAAAAAAAAAAAAAAAA7ua5EVRsNQA1KBltiHayDAQAAADgJQYJAAAAAFkoGW0AAAAAAABlAGcAbwBlACAAVQBJAAAACq4kazUAJGs1AOEAAADAajUAAAAAANDmuREAAAAAAQAAAAAAAADkajUAVjn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GgBAAAMAAAAdgAAAB4BAACGAAAAAQAAAKsKDUIAAA1CDAAAAHYAAAAvAAAATAAAAAAAAAAAAAAAAAAAAP//////////rAAAAEoAZQBmAGUAIABDAGEAbABpAGQAYQBkACAAZABlAGwAIABBAGkAcgBlACAAeQAgAEUAbQBpAHMAaQBvAG4AZQBzACAAQQB0AG0AbwBzAGYAZQByAGkAYwBhAHMAIAAAAAUAAAAHAAAABAAAAAcAAAAEAAAACAAAAAcAAAADAAAAAwAAAAgAAAAHAAAACAAAAAQAAAAIAAAABwAAAAMAAAAEAAAACAAAAAMAAAAFAAAABwAAAAQAAAAGAAAABAAAAAcAAAALAAAAAwAAAAYAAAADAAAACAAAAAcAAAAHAAAABgAAAAQAAAAIAAAABAAAAAsAAAAIAAAABgAAAAQAAAAHAAAABQAAAAMAAAAGAAAABwAAAAYAAAAE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0277739-C27D-4B95-A189-77606BC0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2540</TotalTime>
  <Pages>8</Pages>
  <Words>1776</Words>
  <Characters>10738</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91</cp:revision>
  <cp:lastPrinted>2015-02-24T14:02:00Z</cp:lastPrinted>
  <dcterms:created xsi:type="dcterms:W3CDTF">2017-10-02T14:49:00Z</dcterms:created>
  <dcterms:modified xsi:type="dcterms:W3CDTF">2019-09-02T13:57:00Z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