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70B9" w:rsidRPr="001029E5" w:rsidRDefault="00B32B3B" w:rsidP="00373994">
      <w:pPr>
        <w:spacing w:line="240" w:lineRule="auto"/>
        <w:jc w:val="center"/>
        <w:rPr>
          <w:sz w:val="28"/>
          <w:szCs w:val="28"/>
        </w:rPr>
      </w:pPr>
      <w:r>
        <w:rPr>
          <w:noProof/>
          <w:lang w:eastAsia="es-CL"/>
        </w:rPr>
        <w:drawing>
          <wp:inline distT="0" distB="0" distL="0" distR="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bookmarkStart w:id="0" w:name="_GoBack"/>
      <w:bookmarkEnd w:id="0"/>
    </w:p>
    <w:p w:rsidR="001A526B" w:rsidRDefault="001A526B" w:rsidP="00373994">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1A526B">
        <w:rPr>
          <w:rFonts w:ascii="Calibri" w:eastAsia="Calibri" w:hAnsi="Calibri" w:cs="Times New Roman"/>
          <w:b/>
          <w:sz w:val="24"/>
          <w:szCs w:val="24"/>
        </w:rPr>
        <w:t>INFORME TÉCNICO DE FISCALIZACIÓN AMBIENTAL</w:t>
      </w:r>
      <w:bookmarkEnd w:id="1"/>
      <w:bookmarkEnd w:id="2"/>
      <w:bookmarkEnd w:id="3"/>
      <w:bookmarkEnd w:id="4"/>
    </w:p>
    <w:p w:rsidR="001A526B" w:rsidRPr="001A526B" w:rsidRDefault="001A526B" w:rsidP="00373994">
      <w:pPr>
        <w:spacing w:after="0" w:line="240" w:lineRule="auto"/>
        <w:jc w:val="center"/>
        <w:rPr>
          <w:rFonts w:ascii="Calibri" w:eastAsia="Calibri" w:hAnsi="Calibri" w:cs="Times New Roman"/>
          <w:b/>
          <w:sz w:val="24"/>
          <w:szCs w:val="24"/>
        </w:rPr>
      </w:pPr>
    </w:p>
    <w:p w:rsidR="001A526B" w:rsidRPr="00244B9B" w:rsidRDefault="001A526B" w:rsidP="00373994">
      <w:pPr>
        <w:spacing w:after="0" w:line="240" w:lineRule="auto"/>
        <w:jc w:val="center"/>
        <w:rPr>
          <w:rFonts w:ascii="Calibri" w:eastAsia="Calibri" w:hAnsi="Calibri" w:cs="Times New Roman"/>
          <w:b/>
          <w:sz w:val="24"/>
          <w:szCs w:val="24"/>
        </w:rPr>
      </w:pPr>
    </w:p>
    <w:p w:rsidR="001A526B" w:rsidRPr="00244B9B" w:rsidRDefault="004A7F74"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PLÁSTICOS PEREIRA S.A.</w:t>
      </w:r>
    </w:p>
    <w:p w:rsidR="00244B9B" w:rsidRPr="00244B9B" w:rsidRDefault="00244B9B" w:rsidP="00373994">
      <w:pPr>
        <w:spacing w:after="0" w:line="240" w:lineRule="auto"/>
        <w:jc w:val="center"/>
        <w:rPr>
          <w:rFonts w:ascii="Calibri" w:eastAsia="Calibri" w:hAnsi="Calibri" w:cs="Times New Roman"/>
          <w:b/>
          <w:sz w:val="24"/>
          <w:szCs w:val="24"/>
        </w:rPr>
      </w:pPr>
    </w:p>
    <w:p w:rsidR="001A526B" w:rsidRPr="00244B9B" w:rsidRDefault="001A526B" w:rsidP="00373994">
      <w:pPr>
        <w:spacing w:after="0" w:line="240" w:lineRule="auto"/>
        <w:jc w:val="center"/>
        <w:rPr>
          <w:rFonts w:ascii="Calibri" w:eastAsia="Calibri" w:hAnsi="Calibri" w:cs="Times New Roman"/>
          <w:b/>
          <w:sz w:val="24"/>
          <w:szCs w:val="24"/>
        </w:rPr>
      </w:pPr>
    </w:p>
    <w:p w:rsidR="001A526B" w:rsidRPr="00244B9B" w:rsidRDefault="00635208" w:rsidP="00373994">
      <w:pPr>
        <w:spacing w:after="0" w:line="240" w:lineRule="auto"/>
        <w:jc w:val="center"/>
        <w:rPr>
          <w:rFonts w:ascii="Calibri" w:eastAsia="Calibri" w:hAnsi="Calibri" w:cs="Times New Roman"/>
          <w:b/>
          <w:sz w:val="24"/>
          <w:szCs w:val="24"/>
        </w:rPr>
      </w:pPr>
      <w:bookmarkStart w:id="5" w:name="_Toc350847217"/>
      <w:bookmarkStart w:id="6" w:name="_Toc350928661"/>
      <w:bookmarkStart w:id="7" w:name="_Toc350937998"/>
      <w:bookmarkStart w:id="8" w:name="_Toc351623560"/>
      <w:r w:rsidRPr="00635208">
        <w:rPr>
          <w:rFonts w:ascii="Calibri" w:eastAsia="Calibri" w:hAnsi="Calibri" w:cs="Times New Roman"/>
          <w:b/>
          <w:sz w:val="24"/>
          <w:szCs w:val="24"/>
        </w:rPr>
        <w:t>DFZ-2019-2051-XIII-NE</w:t>
      </w:r>
      <w:bookmarkEnd w:id="5"/>
      <w:bookmarkEnd w:id="6"/>
      <w:bookmarkEnd w:id="7"/>
      <w:bookmarkEnd w:id="8"/>
    </w:p>
    <w:p w:rsidR="001A526B" w:rsidRDefault="001A526B" w:rsidP="00373994">
      <w:pPr>
        <w:spacing w:after="0" w:line="240" w:lineRule="auto"/>
        <w:jc w:val="center"/>
        <w:rPr>
          <w:rFonts w:ascii="Calibri" w:eastAsia="Calibri" w:hAnsi="Calibri" w:cs="Times New Roman"/>
          <w:b/>
          <w:sz w:val="24"/>
          <w:szCs w:val="24"/>
        </w:rPr>
      </w:pPr>
    </w:p>
    <w:p w:rsidR="009415FE" w:rsidRDefault="004A7F74"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 2019</w:t>
      </w:r>
    </w:p>
    <w:p w:rsidR="004C29DB" w:rsidRDefault="004C29DB" w:rsidP="00373994">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4C29DB" w:rsidRPr="004F5828" w:rsidTr="006E5B03">
        <w:trPr>
          <w:trHeight w:val="567"/>
          <w:jc w:val="center"/>
        </w:trPr>
        <w:tc>
          <w:tcPr>
            <w:tcW w:w="1210" w:type="dxa"/>
            <w:shd w:val="clear" w:color="auto" w:fill="D9D9D9"/>
            <w:vAlign w:val="center"/>
          </w:tcPr>
          <w:p w:rsidR="004C29DB" w:rsidRPr="004F5828" w:rsidRDefault="004C29DB" w:rsidP="006E5B03">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rsidR="004C29DB" w:rsidRPr="004F5828" w:rsidRDefault="004C29DB" w:rsidP="006E5B03">
            <w:pPr>
              <w:spacing w:after="0" w:line="240" w:lineRule="auto"/>
              <w:jc w:val="center"/>
              <w:rPr>
                <w:rFonts w:ascii="Calibri" w:eastAsia="Calibri" w:hAnsi="Calibri" w:cs="Calibri"/>
                <w:b/>
                <w:sz w:val="18"/>
                <w:szCs w:val="18"/>
                <w:highlight w:val="yellow"/>
              </w:rPr>
            </w:pPr>
            <w:r w:rsidRPr="004F5828">
              <w:rPr>
                <w:rFonts w:ascii="Calibri" w:eastAsia="Calibri" w:hAnsi="Calibri" w:cs="Calibri"/>
                <w:b/>
                <w:sz w:val="18"/>
                <w:szCs w:val="18"/>
              </w:rPr>
              <w:t>Nombre</w:t>
            </w:r>
          </w:p>
        </w:tc>
        <w:tc>
          <w:tcPr>
            <w:tcW w:w="2662" w:type="dxa"/>
            <w:shd w:val="clear" w:color="auto" w:fill="D9D9D9"/>
            <w:vAlign w:val="center"/>
          </w:tcPr>
          <w:p w:rsidR="004C29DB" w:rsidRPr="004F5828" w:rsidRDefault="004C29DB" w:rsidP="006E5B03">
            <w:pPr>
              <w:spacing w:after="0" w:line="240" w:lineRule="auto"/>
              <w:jc w:val="center"/>
              <w:rPr>
                <w:rFonts w:ascii="Calibri" w:eastAsia="Calibri" w:hAnsi="Calibri" w:cs="Calibri"/>
                <w:b/>
                <w:sz w:val="18"/>
                <w:szCs w:val="18"/>
                <w:highlight w:val="yellow"/>
              </w:rPr>
            </w:pPr>
            <w:r w:rsidRPr="004F5828">
              <w:rPr>
                <w:rFonts w:ascii="Calibri" w:eastAsia="Calibri" w:hAnsi="Calibri" w:cs="Calibri"/>
                <w:b/>
                <w:sz w:val="18"/>
                <w:szCs w:val="18"/>
              </w:rPr>
              <w:t>Firma</w:t>
            </w:r>
          </w:p>
        </w:tc>
      </w:tr>
      <w:tr w:rsidR="004C29DB" w:rsidRPr="0064241E" w:rsidTr="006E5B0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C29DB" w:rsidRPr="0064241E" w:rsidRDefault="004C29DB" w:rsidP="006E5B03">
            <w:pPr>
              <w:spacing w:after="0" w:line="240" w:lineRule="auto"/>
              <w:jc w:val="center"/>
              <w:rPr>
                <w:rFonts w:ascii="Calibri" w:eastAsia="Calibri" w:hAnsi="Calibri" w:cs="Calibri"/>
                <w:sz w:val="18"/>
                <w:szCs w:val="18"/>
              </w:rPr>
            </w:pPr>
            <w:r w:rsidRPr="0064241E">
              <w:rPr>
                <w:rFonts w:ascii="Calibri" w:eastAsia="Calibri" w:hAnsi="Calibri" w:cs="Calibri"/>
                <w:sz w:val="18"/>
                <w:szCs w:val="18"/>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4C29DB" w:rsidRPr="0064241E" w:rsidRDefault="004C29DB" w:rsidP="006E5B03">
            <w:pPr>
              <w:spacing w:after="0" w:line="240" w:lineRule="auto"/>
              <w:jc w:val="center"/>
              <w:rPr>
                <w:rFonts w:ascii="Calibri" w:eastAsia="Calibri" w:hAnsi="Calibri" w:cs="Calibri"/>
                <w:b/>
                <w:sz w:val="18"/>
                <w:szCs w:val="18"/>
              </w:rPr>
            </w:pPr>
            <w:r w:rsidRPr="0064241E">
              <w:rPr>
                <w:rFonts w:ascii="Calibri" w:eastAsia="Calibri" w:hAnsi="Calibri" w:cs="Calibri"/>
                <w:b/>
                <w:sz w:val="18"/>
                <w:szCs w:val="18"/>
              </w:rPr>
              <w:t>María Isabel Mallea A.</w:t>
            </w:r>
          </w:p>
        </w:tc>
        <w:tc>
          <w:tcPr>
            <w:tcW w:w="2662" w:type="dxa"/>
            <w:tcBorders>
              <w:top w:val="single" w:sz="4" w:space="0" w:color="auto"/>
              <w:left w:val="single" w:sz="4" w:space="0" w:color="auto"/>
              <w:bottom w:val="single" w:sz="4" w:space="0" w:color="auto"/>
              <w:right w:val="single" w:sz="4" w:space="0" w:color="auto"/>
            </w:tcBorders>
            <w:vAlign w:val="center"/>
          </w:tcPr>
          <w:p w:rsidR="004C29DB" w:rsidRPr="0064241E" w:rsidRDefault="00635208" w:rsidP="006E5B03">
            <w:pPr>
              <w:spacing w:after="0" w:line="240" w:lineRule="auto"/>
              <w:jc w:val="center"/>
              <w:rPr>
                <w:rFonts w:ascii="Calibri" w:eastAsia="Calibri" w:hAnsi="Calibri" w:cs="Calibri"/>
                <w:sz w:val="18"/>
                <w:szCs w:val="18"/>
              </w:rPr>
            </w:pPr>
            <w:r>
              <w:rPr>
                <w:rFonts w:ascii="Calibri" w:eastAsia="Calibri" w:hAnsi="Calibri" w:cs="Calibri"/>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75pt;height:57.4pt">
                  <v:imagedata r:id="rId9" o:title=""/>
                  <o:lock v:ext="edit" ungrouping="t" rotation="t" aspectratio="f" cropping="t" verticies="t" text="t" grouping="t"/>
                  <o:signatureline v:ext="edit" id="{277AEB5C-646E-4B32-92AE-3D8C0B6B8C9D}" provid="{00000000-0000-0000-0000-000000000000}" o:suggestedsigner="María Isabel Mallea A." o:suggestedsigner2="Jefa Oficina RM" o:suggestedsigneremail="maria.mallea@sma.gob.cl" issignatureline="t"/>
                </v:shape>
              </w:pict>
            </w:r>
          </w:p>
        </w:tc>
      </w:tr>
      <w:tr w:rsidR="004C29DB" w:rsidRPr="0064241E" w:rsidTr="006E5B0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C29DB" w:rsidRPr="0064241E" w:rsidRDefault="004C29DB" w:rsidP="006E5B03">
            <w:pPr>
              <w:spacing w:after="0" w:line="240" w:lineRule="auto"/>
              <w:jc w:val="center"/>
              <w:rPr>
                <w:rFonts w:ascii="Calibri" w:eastAsia="Calibri" w:hAnsi="Calibri" w:cs="Calibri"/>
                <w:sz w:val="18"/>
                <w:szCs w:val="18"/>
              </w:rPr>
            </w:pPr>
            <w:r w:rsidRPr="0064241E">
              <w:rPr>
                <w:rFonts w:ascii="Calibri" w:eastAsia="Calibri" w:hAnsi="Calibri" w:cs="Calibri"/>
                <w:sz w:val="18"/>
                <w:szCs w:val="18"/>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C29DB" w:rsidRPr="0064241E" w:rsidRDefault="004C29DB" w:rsidP="006E5B03">
            <w:pPr>
              <w:spacing w:after="0" w:line="240" w:lineRule="auto"/>
              <w:jc w:val="center"/>
              <w:rPr>
                <w:rFonts w:ascii="Calibri" w:eastAsia="Calibri" w:hAnsi="Calibri" w:cs="Calibri"/>
                <w:b/>
                <w:sz w:val="18"/>
                <w:szCs w:val="18"/>
              </w:rPr>
            </w:pPr>
            <w:r w:rsidRPr="0064241E">
              <w:rPr>
                <w:rFonts w:ascii="Calibri" w:eastAsia="Calibri" w:hAnsi="Calibri" w:cs="Calibri"/>
                <w:b/>
                <w:sz w:val="18"/>
                <w:szCs w:val="18"/>
              </w:rPr>
              <w:t>Esteban Dattwyler C.</w:t>
            </w:r>
          </w:p>
        </w:tc>
        <w:tc>
          <w:tcPr>
            <w:tcW w:w="2662" w:type="dxa"/>
            <w:tcBorders>
              <w:top w:val="single" w:sz="4" w:space="0" w:color="auto"/>
              <w:left w:val="single" w:sz="4" w:space="0" w:color="auto"/>
              <w:bottom w:val="single" w:sz="4" w:space="0" w:color="auto"/>
              <w:right w:val="single" w:sz="4" w:space="0" w:color="auto"/>
            </w:tcBorders>
            <w:vAlign w:val="center"/>
          </w:tcPr>
          <w:p w:rsidR="004C29DB" w:rsidRPr="0064241E" w:rsidRDefault="00635208" w:rsidP="006E5B03">
            <w:pPr>
              <w:spacing w:after="0" w:line="240" w:lineRule="auto"/>
              <w:jc w:val="center"/>
              <w:rPr>
                <w:rFonts w:ascii="Calibri" w:eastAsia="Calibri" w:hAnsi="Calibri" w:cs="Calibri"/>
                <w:sz w:val="18"/>
                <w:szCs w:val="18"/>
              </w:rPr>
            </w:pPr>
            <w:r>
              <w:rPr>
                <w:rFonts w:ascii="Calibri" w:eastAsia="Calibri" w:hAnsi="Calibri" w:cs="Calibri"/>
                <w:sz w:val="18"/>
                <w:szCs w:val="18"/>
              </w:rPr>
              <w:pict>
                <v:shape id="_x0000_i1026" type="#_x0000_t75" alt="Línea de firma de Microsoft Office..." style="width:115.75pt;height:57.4pt" wrapcoords="-84 0 -84 21262 21600 21262 21600 0 -84 0" o:allowoverlap="f">
                  <v:imagedata r:id="rId10" o:title=""/>
                  <o:lock v:ext="edit" ungrouping="t" rotation="t" aspectratio="f" cropping="t" verticies="t" text="t" grouping="t"/>
                  <o:signatureline v:ext="edit" id="{3CF83F17-F626-43C8-8B74-D36BA4AA1701}" provid="{00000000-0000-0000-0000-000000000000}" o:suggestedsigner="Esteban Dattwyler C." o:suggestedsigner2="Fiscalizador DFZ" o:suggestedsigneremail="esteban.dattwyler@sma.gob.cl" issignatureline="t"/>
                </v:shape>
              </w:pict>
            </w:r>
          </w:p>
        </w:tc>
      </w:tr>
    </w:tbl>
    <w:p w:rsidR="004C29DB" w:rsidRDefault="004C29DB" w:rsidP="00373994">
      <w:pPr>
        <w:spacing w:after="0" w:line="240" w:lineRule="auto"/>
        <w:jc w:val="center"/>
        <w:rPr>
          <w:rFonts w:ascii="Calibri" w:eastAsia="Calibri" w:hAnsi="Calibri" w:cs="Times New Roman"/>
          <w:b/>
          <w:sz w:val="24"/>
          <w:szCs w:val="24"/>
        </w:rPr>
      </w:pPr>
    </w:p>
    <w:p w:rsidR="001A526B" w:rsidRPr="001A526B" w:rsidRDefault="001A526B" w:rsidP="004C29DB">
      <w:pPr>
        <w:spacing w:after="0" w:line="240" w:lineRule="auto"/>
        <w:rPr>
          <w:rFonts w:ascii="Calibri" w:eastAsia="Calibri" w:hAnsi="Calibri" w:cs="Times New Roman"/>
          <w:b/>
          <w:szCs w:val="28"/>
        </w:rPr>
      </w:pPr>
    </w:p>
    <w:p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9" w:name="_Toc449519266" w:displacedByCustomXml="next"/>
    <w:bookmarkStart w:id="10" w:name="_Toc22539318" w:displacedByCustomXml="next"/>
    <w:sdt>
      <w:sdtPr>
        <w:rPr>
          <w:lang w:val="es-ES"/>
        </w:rPr>
        <w:id w:val="-818871519"/>
        <w:docPartObj>
          <w:docPartGallery w:val="Table of Contents"/>
          <w:docPartUnique/>
        </w:docPartObj>
      </w:sdtPr>
      <w:sdtEndPr>
        <w:rPr>
          <w:bCs/>
        </w:rPr>
      </w:sdtEndPr>
      <w:sdtContent>
        <w:p w:rsidR="00CB07DC" w:rsidRPr="00EB68CE" w:rsidRDefault="00862180"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10"/>
          <w:bookmarkEnd w:id="9"/>
        </w:p>
        <w:p w:rsidR="007A0DD7" w:rsidRDefault="001A526B">
          <w:pPr>
            <w:pStyle w:val="TDC1"/>
            <w:tabs>
              <w:tab w:val="right" w:leader="dot" w:pos="9962"/>
            </w:tabs>
            <w:rPr>
              <w:rFonts w:eastAsiaTheme="minorEastAsia"/>
              <w:noProof/>
              <w:lang w:eastAsia="es-CL"/>
            </w:rPr>
          </w:pPr>
          <w:r w:rsidRPr="00EB68CE">
            <w:rPr>
              <w:rFonts w:ascii="Calibri" w:eastAsia="Calibri" w:hAnsi="Calibri" w:cs="Calibri"/>
              <w:b/>
              <w:sz w:val="24"/>
              <w:szCs w:val="20"/>
            </w:rPr>
            <w:fldChar w:fldCharType="begin"/>
          </w:r>
          <w:r w:rsidRPr="00EB68CE">
            <w:rPr>
              <w:rFonts w:ascii="Calibri" w:eastAsia="Calibri" w:hAnsi="Calibri" w:cs="Calibri"/>
              <w:b/>
              <w:sz w:val="24"/>
              <w:szCs w:val="20"/>
            </w:rPr>
            <w:instrText xml:space="preserve"> TOC \o "1-3" \h \z \u </w:instrText>
          </w:r>
          <w:r w:rsidRPr="00EB68CE">
            <w:rPr>
              <w:rFonts w:ascii="Calibri" w:eastAsia="Calibri" w:hAnsi="Calibri" w:cs="Calibri"/>
              <w:b/>
              <w:sz w:val="24"/>
              <w:szCs w:val="20"/>
            </w:rPr>
            <w:fldChar w:fldCharType="separate"/>
          </w:r>
          <w:hyperlink w:anchor="_Toc22539318" w:history="1">
            <w:r w:rsidR="007A0DD7" w:rsidRPr="00C914AE">
              <w:rPr>
                <w:rStyle w:val="Hipervnculo"/>
                <w:rFonts w:ascii="Calibri" w:eastAsia="Calibri" w:hAnsi="Calibri" w:cs="Calibri"/>
                <w:b/>
                <w:noProof/>
                <w:lang w:val="es-ES"/>
              </w:rPr>
              <w:t>CONTENIDO</w:t>
            </w:r>
            <w:r w:rsidR="007A0DD7">
              <w:rPr>
                <w:noProof/>
                <w:webHidden/>
              </w:rPr>
              <w:tab/>
            </w:r>
            <w:r w:rsidR="007A0DD7">
              <w:rPr>
                <w:noProof/>
                <w:webHidden/>
              </w:rPr>
              <w:fldChar w:fldCharType="begin"/>
            </w:r>
            <w:r w:rsidR="007A0DD7">
              <w:rPr>
                <w:noProof/>
                <w:webHidden/>
              </w:rPr>
              <w:instrText xml:space="preserve"> PAGEREF _Toc22539318 \h </w:instrText>
            </w:r>
            <w:r w:rsidR="007A0DD7">
              <w:rPr>
                <w:noProof/>
                <w:webHidden/>
              </w:rPr>
            </w:r>
            <w:r w:rsidR="007A0DD7">
              <w:rPr>
                <w:noProof/>
                <w:webHidden/>
              </w:rPr>
              <w:fldChar w:fldCharType="separate"/>
            </w:r>
            <w:r w:rsidR="007A0DD7">
              <w:rPr>
                <w:noProof/>
                <w:webHidden/>
              </w:rPr>
              <w:t>1</w:t>
            </w:r>
            <w:r w:rsidR="007A0DD7">
              <w:rPr>
                <w:noProof/>
                <w:webHidden/>
              </w:rPr>
              <w:fldChar w:fldCharType="end"/>
            </w:r>
          </w:hyperlink>
        </w:p>
        <w:p w:rsidR="007A0DD7" w:rsidRDefault="00F73E89">
          <w:pPr>
            <w:pStyle w:val="TDC1"/>
            <w:tabs>
              <w:tab w:val="left" w:pos="440"/>
              <w:tab w:val="right" w:leader="dot" w:pos="9962"/>
            </w:tabs>
            <w:rPr>
              <w:rFonts w:eastAsiaTheme="minorEastAsia"/>
              <w:noProof/>
              <w:lang w:eastAsia="es-CL"/>
            </w:rPr>
          </w:pPr>
          <w:hyperlink w:anchor="_Toc22539319" w:history="1">
            <w:r w:rsidR="007A0DD7" w:rsidRPr="00C914AE">
              <w:rPr>
                <w:rStyle w:val="Hipervnculo"/>
                <w:rFonts w:ascii="Calibri" w:eastAsia="Calibri" w:hAnsi="Calibri" w:cs="Calibri"/>
                <w:b/>
                <w:noProof/>
              </w:rPr>
              <w:t>1</w:t>
            </w:r>
            <w:r w:rsidR="007A0DD7">
              <w:rPr>
                <w:rFonts w:eastAsiaTheme="minorEastAsia"/>
                <w:noProof/>
                <w:lang w:eastAsia="es-CL"/>
              </w:rPr>
              <w:tab/>
            </w:r>
            <w:r w:rsidR="007A0DD7" w:rsidRPr="00C914AE">
              <w:rPr>
                <w:rStyle w:val="Hipervnculo"/>
                <w:rFonts w:ascii="Calibri" w:eastAsia="Calibri" w:hAnsi="Calibri" w:cs="Calibri"/>
                <w:b/>
                <w:noProof/>
              </w:rPr>
              <w:t>RESUMEN</w:t>
            </w:r>
            <w:r w:rsidR="007A0DD7">
              <w:rPr>
                <w:noProof/>
                <w:webHidden/>
              </w:rPr>
              <w:tab/>
            </w:r>
            <w:r w:rsidR="007A0DD7">
              <w:rPr>
                <w:noProof/>
                <w:webHidden/>
              </w:rPr>
              <w:fldChar w:fldCharType="begin"/>
            </w:r>
            <w:r w:rsidR="007A0DD7">
              <w:rPr>
                <w:noProof/>
                <w:webHidden/>
              </w:rPr>
              <w:instrText xml:space="preserve"> PAGEREF _Toc22539319 \h </w:instrText>
            </w:r>
            <w:r w:rsidR="007A0DD7">
              <w:rPr>
                <w:noProof/>
                <w:webHidden/>
              </w:rPr>
            </w:r>
            <w:r w:rsidR="007A0DD7">
              <w:rPr>
                <w:noProof/>
                <w:webHidden/>
              </w:rPr>
              <w:fldChar w:fldCharType="separate"/>
            </w:r>
            <w:r w:rsidR="007A0DD7">
              <w:rPr>
                <w:noProof/>
                <w:webHidden/>
              </w:rPr>
              <w:t>2</w:t>
            </w:r>
            <w:r w:rsidR="007A0DD7">
              <w:rPr>
                <w:noProof/>
                <w:webHidden/>
              </w:rPr>
              <w:fldChar w:fldCharType="end"/>
            </w:r>
          </w:hyperlink>
        </w:p>
        <w:p w:rsidR="007A0DD7" w:rsidRDefault="00F73E89">
          <w:pPr>
            <w:pStyle w:val="TDC1"/>
            <w:tabs>
              <w:tab w:val="left" w:pos="440"/>
              <w:tab w:val="right" w:leader="dot" w:pos="9962"/>
            </w:tabs>
            <w:rPr>
              <w:rFonts w:eastAsiaTheme="minorEastAsia"/>
              <w:noProof/>
              <w:lang w:eastAsia="es-CL"/>
            </w:rPr>
          </w:pPr>
          <w:hyperlink w:anchor="_Toc22539320" w:history="1">
            <w:r w:rsidR="007A0DD7" w:rsidRPr="00C914AE">
              <w:rPr>
                <w:rStyle w:val="Hipervnculo"/>
                <w:noProof/>
              </w:rPr>
              <w:t>2</w:t>
            </w:r>
            <w:r w:rsidR="007A0DD7">
              <w:rPr>
                <w:rFonts w:eastAsiaTheme="minorEastAsia"/>
                <w:noProof/>
                <w:lang w:eastAsia="es-CL"/>
              </w:rPr>
              <w:tab/>
            </w:r>
            <w:r w:rsidR="007A0DD7" w:rsidRPr="00C914AE">
              <w:rPr>
                <w:rStyle w:val="Hipervnculo"/>
                <w:noProof/>
              </w:rPr>
              <w:t>IDENTIFICACIÓN DE LA UNIDAD FISCALIZABLE</w:t>
            </w:r>
            <w:r w:rsidR="007A0DD7">
              <w:rPr>
                <w:noProof/>
                <w:webHidden/>
              </w:rPr>
              <w:tab/>
            </w:r>
            <w:r w:rsidR="007A0DD7">
              <w:rPr>
                <w:noProof/>
                <w:webHidden/>
              </w:rPr>
              <w:fldChar w:fldCharType="begin"/>
            </w:r>
            <w:r w:rsidR="007A0DD7">
              <w:rPr>
                <w:noProof/>
                <w:webHidden/>
              </w:rPr>
              <w:instrText xml:space="preserve"> PAGEREF _Toc22539320 \h </w:instrText>
            </w:r>
            <w:r w:rsidR="007A0DD7">
              <w:rPr>
                <w:noProof/>
                <w:webHidden/>
              </w:rPr>
            </w:r>
            <w:r w:rsidR="007A0DD7">
              <w:rPr>
                <w:noProof/>
                <w:webHidden/>
              </w:rPr>
              <w:fldChar w:fldCharType="separate"/>
            </w:r>
            <w:r w:rsidR="007A0DD7">
              <w:rPr>
                <w:noProof/>
                <w:webHidden/>
              </w:rPr>
              <w:t>3</w:t>
            </w:r>
            <w:r w:rsidR="007A0DD7">
              <w:rPr>
                <w:noProof/>
                <w:webHidden/>
              </w:rPr>
              <w:fldChar w:fldCharType="end"/>
            </w:r>
          </w:hyperlink>
        </w:p>
        <w:p w:rsidR="007A0DD7" w:rsidRDefault="00F73E89">
          <w:pPr>
            <w:pStyle w:val="TDC1"/>
            <w:tabs>
              <w:tab w:val="left" w:pos="660"/>
              <w:tab w:val="right" w:leader="dot" w:pos="9962"/>
            </w:tabs>
            <w:rPr>
              <w:rFonts w:eastAsiaTheme="minorEastAsia"/>
              <w:noProof/>
              <w:lang w:eastAsia="es-CL"/>
            </w:rPr>
          </w:pPr>
          <w:hyperlink w:anchor="_Toc22539321" w:history="1">
            <w:r w:rsidR="007A0DD7" w:rsidRPr="00C914AE">
              <w:rPr>
                <w:rStyle w:val="Hipervnculo"/>
                <w:noProof/>
              </w:rPr>
              <w:t>2.1</w:t>
            </w:r>
            <w:r w:rsidR="007A0DD7">
              <w:rPr>
                <w:rFonts w:eastAsiaTheme="minorEastAsia"/>
                <w:noProof/>
                <w:lang w:eastAsia="es-CL"/>
              </w:rPr>
              <w:tab/>
            </w:r>
            <w:r w:rsidR="007A0DD7" w:rsidRPr="00C914AE">
              <w:rPr>
                <w:rStyle w:val="Hipervnculo"/>
                <w:noProof/>
              </w:rPr>
              <w:t>ANTECEDENTES GENERALES</w:t>
            </w:r>
            <w:r w:rsidR="007A0DD7">
              <w:rPr>
                <w:noProof/>
                <w:webHidden/>
              </w:rPr>
              <w:tab/>
            </w:r>
            <w:r w:rsidR="007A0DD7">
              <w:rPr>
                <w:noProof/>
                <w:webHidden/>
              </w:rPr>
              <w:fldChar w:fldCharType="begin"/>
            </w:r>
            <w:r w:rsidR="007A0DD7">
              <w:rPr>
                <w:noProof/>
                <w:webHidden/>
              </w:rPr>
              <w:instrText xml:space="preserve"> PAGEREF _Toc22539321 \h </w:instrText>
            </w:r>
            <w:r w:rsidR="007A0DD7">
              <w:rPr>
                <w:noProof/>
                <w:webHidden/>
              </w:rPr>
            </w:r>
            <w:r w:rsidR="007A0DD7">
              <w:rPr>
                <w:noProof/>
                <w:webHidden/>
              </w:rPr>
              <w:fldChar w:fldCharType="separate"/>
            </w:r>
            <w:r w:rsidR="007A0DD7">
              <w:rPr>
                <w:noProof/>
                <w:webHidden/>
              </w:rPr>
              <w:t>3</w:t>
            </w:r>
            <w:r w:rsidR="007A0DD7">
              <w:rPr>
                <w:noProof/>
                <w:webHidden/>
              </w:rPr>
              <w:fldChar w:fldCharType="end"/>
            </w:r>
          </w:hyperlink>
        </w:p>
        <w:p w:rsidR="007A0DD7" w:rsidRDefault="00F73E89">
          <w:pPr>
            <w:pStyle w:val="TDC1"/>
            <w:tabs>
              <w:tab w:val="left" w:pos="440"/>
              <w:tab w:val="right" w:leader="dot" w:pos="9962"/>
            </w:tabs>
            <w:rPr>
              <w:rFonts w:eastAsiaTheme="minorEastAsia"/>
              <w:noProof/>
              <w:lang w:eastAsia="es-CL"/>
            </w:rPr>
          </w:pPr>
          <w:hyperlink w:anchor="_Toc22539322" w:history="1">
            <w:r w:rsidR="007A0DD7" w:rsidRPr="00C914AE">
              <w:rPr>
                <w:rStyle w:val="Hipervnculo"/>
                <w:noProof/>
              </w:rPr>
              <w:t>3</w:t>
            </w:r>
            <w:r w:rsidR="007A0DD7">
              <w:rPr>
                <w:rFonts w:eastAsiaTheme="minorEastAsia"/>
                <w:noProof/>
                <w:lang w:eastAsia="es-CL"/>
              </w:rPr>
              <w:tab/>
            </w:r>
            <w:r w:rsidR="007A0DD7" w:rsidRPr="00C914AE">
              <w:rPr>
                <w:rStyle w:val="Hipervnculo"/>
                <w:noProof/>
              </w:rPr>
              <w:t>INSTRUMENTOS DE CARÁCTER AMBIENTAL FISCALIZADOS</w:t>
            </w:r>
            <w:r w:rsidR="007A0DD7">
              <w:rPr>
                <w:noProof/>
                <w:webHidden/>
              </w:rPr>
              <w:tab/>
            </w:r>
            <w:r w:rsidR="007A0DD7">
              <w:rPr>
                <w:noProof/>
                <w:webHidden/>
              </w:rPr>
              <w:fldChar w:fldCharType="begin"/>
            </w:r>
            <w:r w:rsidR="007A0DD7">
              <w:rPr>
                <w:noProof/>
                <w:webHidden/>
              </w:rPr>
              <w:instrText xml:space="preserve"> PAGEREF _Toc22539322 \h </w:instrText>
            </w:r>
            <w:r w:rsidR="007A0DD7">
              <w:rPr>
                <w:noProof/>
                <w:webHidden/>
              </w:rPr>
            </w:r>
            <w:r w:rsidR="007A0DD7">
              <w:rPr>
                <w:noProof/>
                <w:webHidden/>
              </w:rPr>
              <w:fldChar w:fldCharType="separate"/>
            </w:r>
            <w:r w:rsidR="007A0DD7">
              <w:rPr>
                <w:noProof/>
                <w:webHidden/>
              </w:rPr>
              <w:t>3</w:t>
            </w:r>
            <w:r w:rsidR="007A0DD7">
              <w:rPr>
                <w:noProof/>
                <w:webHidden/>
              </w:rPr>
              <w:fldChar w:fldCharType="end"/>
            </w:r>
          </w:hyperlink>
        </w:p>
        <w:p w:rsidR="007A0DD7" w:rsidRDefault="00F73E89">
          <w:pPr>
            <w:pStyle w:val="TDC1"/>
            <w:tabs>
              <w:tab w:val="left" w:pos="440"/>
              <w:tab w:val="right" w:leader="dot" w:pos="9962"/>
            </w:tabs>
            <w:rPr>
              <w:rFonts w:eastAsiaTheme="minorEastAsia"/>
              <w:noProof/>
              <w:lang w:eastAsia="es-CL"/>
            </w:rPr>
          </w:pPr>
          <w:hyperlink w:anchor="_Toc22539323" w:history="1">
            <w:r w:rsidR="007A0DD7" w:rsidRPr="00C914AE">
              <w:rPr>
                <w:rStyle w:val="Hipervnculo"/>
                <w:noProof/>
              </w:rPr>
              <w:t>4</w:t>
            </w:r>
            <w:r w:rsidR="007A0DD7">
              <w:rPr>
                <w:rFonts w:eastAsiaTheme="minorEastAsia"/>
                <w:noProof/>
                <w:lang w:eastAsia="es-CL"/>
              </w:rPr>
              <w:tab/>
            </w:r>
            <w:r w:rsidR="007A0DD7" w:rsidRPr="00C914AE">
              <w:rPr>
                <w:rStyle w:val="Hipervnculo"/>
                <w:noProof/>
              </w:rPr>
              <w:t>HECHOS CONSTATADOS</w:t>
            </w:r>
            <w:r w:rsidR="007A0DD7">
              <w:rPr>
                <w:noProof/>
                <w:webHidden/>
              </w:rPr>
              <w:tab/>
            </w:r>
            <w:r w:rsidR="007A0DD7">
              <w:rPr>
                <w:noProof/>
                <w:webHidden/>
              </w:rPr>
              <w:fldChar w:fldCharType="begin"/>
            </w:r>
            <w:r w:rsidR="007A0DD7">
              <w:rPr>
                <w:noProof/>
                <w:webHidden/>
              </w:rPr>
              <w:instrText xml:space="preserve"> PAGEREF _Toc22539323 \h </w:instrText>
            </w:r>
            <w:r w:rsidR="007A0DD7">
              <w:rPr>
                <w:noProof/>
                <w:webHidden/>
              </w:rPr>
            </w:r>
            <w:r w:rsidR="007A0DD7">
              <w:rPr>
                <w:noProof/>
                <w:webHidden/>
              </w:rPr>
              <w:fldChar w:fldCharType="separate"/>
            </w:r>
            <w:r w:rsidR="007A0DD7">
              <w:rPr>
                <w:noProof/>
                <w:webHidden/>
              </w:rPr>
              <w:t>4</w:t>
            </w:r>
            <w:r w:rsidR="007A0DD7">
              <w:rPr>
                <w:noProof/>
                <w:webHidden/>
              </w:rPr>
              <w:fldChar w:fldCharType="end"/>
            </w:r>
          </w:hyperlink>
        </w:p>
        <w:p w:rsidR="007A0DD7" w:rsidRDefault="00F73E89">
          <w:pPr>
            <w:pStyle w:val="TDC1"/>
            <w:tabs>
              <w:tab w:val="left" w:pos="440"/>
              <w:tab w:val="right" w:leader="dot" w:pos="9962"/>
            </w:tabs>
            <w:rPr>
              <w:rFonts w:eastAsiaTheme="minorEastAsia"/>
              <w:noProof/>
              <w:lang w:eastAsia="es-CL"/>
            </w:rPr>
          </w:pPr>
          <w:hyperlink w:anchor="_Toc22539324" w:history="1">
            <w:r w:rsidR="007A0DD7" w:rsidRPr="00C914AE">
              <w:rPr>
                <w:rStyle w:val="Hipervnculo"/>
                <w:noProof/>
              </w:rPr>
              <w:t>5</w:t>
            </w:r>
            <w:r w:rsidR="007A0DD7">
              <w:rPr>
                <w:rFonts w:eastAsiaTheme="minorEastAsia"/>
                <w:noProof/>
                <w:lang w:eastAsia="es-CL"/>
              </w:rPr>
              <w:tab/>
            </w:r>
            <w:r w:rsidR="007A0DD7" w:rsidRPr="00C914AE">
              <w:rPr>
                <w:rStyle w:val="Hipervnculo"/>
                <w:noProof/>
              </w:rPr>
              <w:t>OTROS HECHOS</w:t>
            </w:r>
            <w:r w:rsidR="007A0DD7">
              <w:rPr>
                <w:noProof/>
                <w:webHidden/>
              </w:rPr>
              <w:tab/>
            </w:r>
            <w:r w:rsidR="007A0DD7">
              <w:rPr>
                <w:noProof/>
                <w:webHidden/>
              </w:rPr>
              <w:fldChar w:fldCharType="begin"/>
            </w:r>
            <w:r w:rsidR="007A0DD7">
              <w:rPr>
                <w:noProof/>
                <w:webHidden/>
              </w:rPr>
              <w:instrText xml:space="preserve"> PAGEREF _Toc22539324 \h </w:instrText>
            </w:r>
            <w:r w:rsidR="007A0DD7">
              <w:rPr>
                <w:noProof/>
                <w:webHidden/>
              </w:rPr>
            </w:r>
            <w:r w:rsidR="007A0DD7">
              <w:rPr>
                <w:noProof/>
                <w:webHidden/>
              </w:rPr>
              <w:fldChar w:fldCharType="separate"/>
            </w:r>
            <w:r w:rsidR="007A0DD7">
              <w:rPr>
                <w:noProof/>
                <w:webHidden/>
              </w:rPr>
              <w:t>6</w:t>
            </w:r>
            <w:r w:rsidR="007A0DD7">
              <w:rPr>
                <w:noProof/>
                <w:webHidden/>
              </w:rPr>
              <w:fldChar w:fldCharType="end"/>
            </w:r>
          </w:hyperlink>
        </w:p>
        <w:p w:rsidR="007A0DD7" w:rsidRDefault="00F73E89">
          <w:pPr>
            <w:pStyle w:val="TDC1"/>
            <w:tabs>
              <w:tab w:val="left" w:pos="440"/>
              <w:tab w:val="right" w:leader="dot" w:pos="9962"/>
            </w:tabs>
            <w:rPr>
              <w:rFonts w:eastAsiaTheme="minorEastAsia"/>
              <w:noProof/>
              <w:lang w:eastAsia="es-CL"/>
            </w:rPr>
          </w:pPr>
          <w:hyperlink w:anchor="_Toc22539325" w:history="1">
            <w:r w:rsidR="007A0DD7" w:rsidRPr="00C914AE">
              <w:rPr>
                <w:rStyle w:val="Hipervnculo"/>
                <w:noProof/>
              </w:rPr>
              <w:t>6</w:t>
            </w:r>
            <w:r w:rsidR="007A0DD7">
              <w:rPr>
                <w:rFonts w:eastAsiaTheme="minorEastAsia"/>
                <w:noProof/>
                <w:lang w:eastAsia="es-CL"/>
              </w:rPr>
              <w:tab/>
            </w:r>
            <w:r w:rsidR="007A0DD7" w:rsidRPr="00C914AE">
              <w:rPr>
                <w:rStyle w:val="Hipervnculo"/>
                <w:noProof/>
              </w:rPr>
              <w:t>CONCLUSIONES</w:t>
            </w:r>
            <w:r w:rsidR="007A0DD7">
              <w:rPr>
                <w:noProof/>
                <w:webHidden/>
              </w:rPr>
              <w:tab/>
            </w:r>
            <w:r w:rsidR="007A0DD7">
              <w:rPr>
                <w:noProof/>
                <w:webHidden/>
              </w:rPr>
              <w:fldChar w:fldCharType="begin"/>
            </w:r>
            <w:r w:rsidR="007A0DD7">
              <w:rPr>
                <w:noProof/>
                <w:webHidden/>
              </w:rPr>
              <w:instrText xml:space="preserve"> PAGEREF _Toc22539325 \h </w:instrText>
            </w:r>
            <w:r w:rsidR="007A0DD7">
              <w:rPr>
                <w:noProof/>
                <w:webHidden/>
              </w:rPr>
            </w:r>
            <w:r w:rsidR="007A0DD7">
              <w:rPr>
                <w:noProof/>
                <w:webHidden/>
              </w:rPr>
              <w:fldChar w:fldCharType="separate"/>
            </w:r>
            <w:r w:rsidR="007A0DD7">
              <w:rPr>
                <w:noProof/>
                <w:webHidden/>
              </w:rPr>
              <w:t>13</w:t>
            </w:r>
            <w:r w:rsidR="007A0DD7">
              <w:rPr>
                <w:noProof/>
                <w:webHidden/>
              </w:rPr>
              <w:fldChar w:fldCharType="end"/>
            </w:r>
          </w:hyperlink>
        </w:p>
        <w:p w:rsidR="007A0DD7" w:rsidRDefault="00F73E89">
          <w:pPr>
            <w:pStyle w:val="TDC1"/>
            <w:tabs>
              <w:tab w:val="left" w:pos="440"/>
              <w:tab w:val="right" w:leader="dot" w:pos="9962"/>
            </w:tabs>
            <w:rPr>
              <w:rFonts w:eastAsiaTheme="minorEastAsia"/>
              <w:noProof/>
              <w:lang w:eastAsia="es-CL"/>
            </w:rPr>
          </w:pPr>
          <w:hyperlink w:anchor="_Toc22539326" w:history="1">
            <w:r w:rsidR="007A0DD7" w:rsidRPr="00C914AE">
              <w:rPr>
                <w:rStyle w:val="Hipervnculo"/>
                <w:noProof/>
              </w:rPr>
              <w:t>7</w:t>
            </w:r>
            <w:r w:rsidR="007A0DD7">
              <w:rPr>
                <w:rFonts w:eastAsiaTheme="minorEastAsia"/>
                <w:noProof/>
                <w:lang w:eastAsia="es-CL"/>
              </w:rPr>
              <w:tab/>
            </w:r>
            <w:r w:rsidR="007A0DD7" w:rsidRPr="00C914AE">
              <w:rPr>
                <w:rStyle w:val="Hipervnculo"/>
                <w:noProof/>
              </w:rPr>
              <w:t>ANEXOS</w:t>
            </w:r>
            <w:r w:rsidR="007A0DD7">
              <w:rPr>
                <w:noProof/>
                <w:webHidden/>
              </w:rPr>
              <w:tab/>
            </w:r>
            <w:r w:rsidR="007A0DD7">
              <w:rPr>
                <w:noProof/>
                <w:webHidden/>
              </w:rPr>
              <w:fldChar w:fldCharType="begin"/>
            </w:r>
            <w:r w:rsidR="007A0DD7">
              <w:rPr>
                <w:noProof/>
                <w:webHidden/>
              </w:rPr>
              <w:instrText xml:space="preserve"> PAGEREF _Toc22539326 \h </w:instrText>
            </w:r>
            <w:r w:rsidR="007A0DD7">
              <w:rPr>
                <w:noProof/>
                <w:webHidden/>
              </w:rPr>
            </w:r>
            <w:r w:rsidR="007A0DD7">
              <w:rPr>
                <w:noProof/>
                <w:webHidden/>
              </w:rPr>
              <w:fldChar w:fldCharType="separate"/>
            </w:r>
            <w:r w:rsidR="007A0DD7">
              <w:rPr>
                <w:noProof/>
                <w:webHidden/>
              </w:rPr>
              <w:t>13</w:t>
            </w:r>
            <w:r w:rsidR="007A0DD7">
              <w:rPr>
                <w:noProof/>
                <w:webHidden/>
              </w:rPr>
              <w:fldChar w:fldCharType="end"/>
            </w:r>
          </w:hyperlink>
        </w:p>
        <w:p w:rsidR="001A526B" w:rsidRPr="0009093C" w:rsidRDefault="001A526B" w:rsidP="00373994">
          <w:pPr>
            <w:spacing w:line="240" w:lineRule="auto"/>
          </w:pPr>
          <w:r w:rsidRPr="00EB68CE">
            <w:rPr>
              <w:b/>
              <w:lang w:val="es-ES"/>
            </w:rPr>
            <w:fldChar w:fldCharType="end"/>
          </w:r>
        </w:p>
      </w:sdtContent>
    </w:sdt>
    <w:p w:rsidR="004B126A" w:rsidRDefault="004B126A">
      <w:pPr>
        <w:rPr>
          <w:rFonts w:ascii="Calibri" w:eastAsia="Calibri" w:hAnsi="Calibri" w:cs="Calibri"/>
          <w:b/>
          <w:sz w:val="20"/>
          <w:szCs w:val="20"/>
        </w:rPr>
      </w:pPr>
      <w:r>
        <w:rPr>
          <w:rFonts w:ascii="Calibri" w:eastAsia="Calibri" w:hAnsi="Calibri" w:cs="Calibri"/>
          <w:b/>
          <w:sz w:val="20"/>
          <w:szCs w:val="20"/>
        </w:rPr>
        <w:br w:type="page"/>
      </w:r>
    </w:p>
    <w:p w:rsidR="00E33C1D" w:rsidRDefault="00E33C1D" w:rsidP="00373994">
      <w:pPr>
        <w:spacing w:after="0" w:line="240" w:lineRule="auto"/>
        <w:jc w:val="center"/>
        <w:rPr>
          <w:rFonts w:ascii="Calibri" w:eastAsia="Calibri" w:hAnsi="Calibri" w:cs="Calibri"/>
          <w:b/>
          <w:sz w:val="20"/>
          <w:szCs w:val="20"/>
        </w:rPr>
      </w:pPr>
    </w:p>
    <w:p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1" w:name="_Toc352840376"/>
      <w:bookmarkStart w:id="12" w:name="_Toc352841436"/>
      <w:bookmarkStart w:id="13" w:name="_Toc390777016"/>
      <w:bookmarkStart w:id="14" w:name="_Toc22539319"/>
      <w:r w:rsidRPr="001A526B">
        <w:rPr>
          <w:rFonts w:ascii="Calibri" w:eastAsia="Calibri" w:hAnsi="Calibri" w:cs="Calibri"/>
          <w:b/>
          <w:sz w:val="24"/>
          <w:szCs w:val="20"/>
        </w:rPr>
        <w:t>RESUMEN</w:t>
      </w:r>
      <w:bookmarkEnd w:id="11"/>
      <w:bookmarkEnd w:id="12"/>
      <w:bookmarkEnd w:id="13"/>
      <w:bookmarkEnd w:id="14"/>
    </w:p>
    <w:p w:rsidR="001A526B" w:rsidRDefault="001A526B" w:rsidP="00373994">
      <w:pPr>
        <w:spacing w:after="0" w:line="240" w:lineRule="auto"/>
        <w:contextualSpacing/>
        <w:outlineLvl w:val="0"/>
        <w:rPr>
          <w:rFonts w:ascii="Calibri" w:eastAsia="Calibri" w:hAnsi="Calibri" w:cs="Calibri"/>
          <w:b/>
          <w:sz w:val="24"/>
          <w:szCs w:val="20"/>
        </w:rPr>
      </w:pPr>
    </w:p>
    <w:p w:rsidR="001A526B"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 xml:space="preserve">El presente documento da cuenta de los resultados de las actividades de fiscalización ambiental </w:t>
      </w:r>
      <w:r w:rsidR="006766B0">
        <w:rPr>
          <w:rFonts w:ascii="Calibri" w:eastAsia="Calibri" w:hAnsi="Calibri" w:cs="Calibri"/>
          <w:sz w:val="20"/>
          <w:szCs w:val="20"/>
        </w:rPr>
        <w:t xml:space="preserve">de oficio </w:t>
      </w:r>
      <w:r w:rsidRPr="001A526B">
        <w:rPr>
          <w:rFonts w:ascii="Calibri" w:eastAsia="Calibri" w:hAnsi="Calibri" w:cs="Calibri"/>
          <w:sz w:val="20"/>
          <w:szCs w:val="20"/>
        </w:rPr>
        <w:t>realizada</w:t>
      </w:r>
      <w:r w:rsidR="006766B0">
        <w:rPr>
          <w:rFonts w:ascii="Calibri" w:eastAsia="Calibri" w:hAnsi="Calibri" w:cs="Calibri"/>
          <w:sz w:val="20"/>
          <w:szCs w:val="20"/>
        </w:rPr>
        <w:t>s</w:t>
      </w:r>
      <w:r w:rsidRPr="001A526B">
        <w:rPr>
          <w:rFonts w:ascii="Calibri" w:eastAsia="Calibri" w:hAnsi="Calibri" w:cs="Calibri"/>
          <w:sz w:val="20"/>
          <w:szCs w:val="20"/>
        </w:rPr>
        <w:t xml:space="preserve"> por </w:t>
      </w:r>
      <w:r w:rsidR="006766B0">
        <w:rPr>
          <w:rFonts w:ascii="Calibri" w:eastAsia="Calibri" w:hAnsi="Calibri" w:cs="Calibri"/>
          <w:sz w:val="20"/>
          <w:szCs w:val="20"/>
        </w:rPr>
        <w:t xml:space="preserve">la </w:t>
      </w:r>
      <w:r w:rsidR="009D6516">
        <w:rPr>
          <w:rFonts w:ascii="Calibri" w:eastAsia="Calibri" w:hAnsi="Calibri" w:cs="Calibri"/>
          <w:sz w:val="20"/>
          <w:szCs w:val="20"/>
        </w:rPr>
        <w:t xml:space="preserve">SMA, </w:t>
      </w:r>
      <w:r w:rsidRPr="001A526B">
        <w:rPr>
          <w:rFonts w:ascii="Calibri" w:eastAsia="Calibri" w:hAnsi="Calibri" w:cs="Calibri"/>
          <w:sz w:val="20"/>
          <w:szCs w:val="20"/>
        </w:rPr>
        <w:t xml:space="preserve">junto a </w:t>
      </w:r>
      <w:r w:rsidR="009D6516">
        <w:rPr>
          <w:rFonts w:ascii="Calibri" w:eastAsia="Calibri" w:hAnsi="Calibri" w:cs="Calibri"/>
          <w:sz w:val="20"/>
          <w:szCs w:val="20"/>
        </w:rPr>
        <w:t xml:space="preserve">SEREMI de Salud RM, </w:t>
      </w:r>
      <w:r w:rsidRPr="001A526B">
        <w:rPr>
          <w:rFonts w:ascii="Calibri" w:eastAsia="Calibri" w:hAnsi="Calibri" w:cs="Calibri"/>
          <w:sz w:val="20"/>
          <w:szCs w:val="20"/>
        </w:rPr>
        <w:t>a la unidad fiscalizable “</w:t>
      </w:r>
      <w:r w:rsidR="004C29DB" w:rsidRPr="004C29DB">
        <w:rPr>
          <w:rFonts w:ascii="Calibri" w:eastAsia="Calibri" w:hAnsi="Calibri" w:cs="Calibri"/>
          <w:sz w:val="20"/>
          <w:szCs w:val="20"/>
        </w:rPr>
        <w:t>PLÁSTICOS PEREIRA</w:t>
      </w:r>
      <w:r w:rsidR="009D6516">
        <w:rPr>
          <w:rFonts w:ascii="Calibri" w:eastAsia="Calibri" w:hAnsi="Calibri" w:cs="Calibri"/>
          <w:sz w:val="20"/>
          <w:szCs w:val="20"/>
        </w:rPr>
        <w:t>”</w:t>
      </w:r>
      <w:r w:rsidR="00CE3600">
        <w:rPr>
          <w:rFonts w:ascii="Calibri" w:eastAsia="Calibri" w:hAnsi="Calibri" w:cs="Calibri"/>
          <w:sz w:val="20"/>
          <w:szCs w:val="20"/>
        </w:rPr>
        <w:t>, localizada en</w:t>
      </w:r>
      <w:r w:rsidR="009D6516">
        <w:rPr>
          <w:rFonts w:ascii="Calibri" w:eastAsia="Calibri" w:hAnsi="Calibri" w:cs="Calibri"/>
          <w:sz w:val="20"/>
          <w:szCs w:val="20"/>
        </w:rPr>
        <w:t xml:space="preserve"> </w:t>
      </w:r>
      <w:r w:rsidR="006766B0">
        <w:rPr>
          <w:rFonts w:ascii="Calibri" w:eastAsia="Calibri" w:hAnsi="Calibri" w:cs="Calibri"/>
          <w:sz w:val="20"/>
          <w:szCs w:val="20"/>
        </w:rPr>
        <w:t xml:space="preserve">Maipú </w:t>
      </w:r>
      <w:r w:rsidR="009D6516">
        <w:rPr>
          <w:rFonts w:ascii="Calibri" w:eastAsia="Calibri" w:hAnsi="Calibri" w:cs="Calibri"/>
          <w:sz w:val="20"/>
          <w:szCs w:val="20"/>
        </w:rPr>
        <w:t>N°</w:t>
      </w:r>
      <w:r w:rsidR="004C29DB">
        <w:rPr>
          <w:rFonts w:ascii="Calibri" w:eastAsia="Calibri" w:hAnsi="Calibri" w:cs="Calibri"/>
          <w:sz w:val="20"/>
          <w:szCs w:val="20"/>
        </w:rPr>
        <w:t>9285</w:t>
      </w:r>
      <w:r w:rsidR="009D6516">
        <w:rPr>
          <w:rFonts w:ascii="Calibri" w:eastAsia="Calibri" w:hAnsi="Calibri" w:cs="Calibri"/>
          <w:sz w:val="20"/>
          <w:szCs w:val="20"/>
        </w:rPr>
        <w:t xml:space="preserve">, </w:t>
      </w:r>
      <w:r w:rsidR="006766B0">
        <w:rPr>
          <w:rFonts w:ascii="Calibri" w:eastAsia="Calibri" w:hAnsi="Calibri" w:cs="Calibri"/>
          <w:sz w:val="20"/>
          <w:szCs w:val="20"/>
        </w:rPr>
        <w:t xml:space="preserve">Comuna de </w:t>
      </w:r>
      <w:r w:rsidR="004C29DB">
        <w:rPr>
          <w:rFonts w:ascii="Calibri" w:eastAsia="Calibri" w:hAnsi="Calibri" w:cs="Calibri"/>
          <w:sz w:val="20"/>
          <w:szCs w:val="20"/>
        </w:rPr>
        <w:t>Lo Espejo</w:t>
      </w:r>
      <w:r w:rsidR="009D6516">
        <w:rPr>
          <w:rFonts w:ascii="Calibri" w:eastAsia="Calibri" w:hAnsi="Calibri" w:cs="Calibri"/>
          <w:sz w:val="20"/>
          <w:szCs w:val="20"/>
        </w:rPr>
        <w:t>, R</w:t>
      </w:r>
      <w:r w:rsidR="004C29DB">
        <w:rPr>
          <w:rFonts w:ascii="Calibri" w:eastAsia="Calibri" w:hAnsi="Calibri" w:cs="Calibri"/>
          <w:sz w:val="20"/>
          <w:szCs w:val="20"/>
        </w:rPr>
        <w:t>egión Metropolitana</w:t>
      </w:r>
      <w:r w:rsidRPr="001A526B">
        <w:rPr>
          <w:rFonts w:ascii="Calibri" w:eastAsia="Calibri" w:hAnsi="Calibri" w:cs="Calibri"/>
          <w:sz w:val="20"/>
          <w:szCs w:val="20"/>
        </w:rPr>
        <w:t xml:space="preserve">. La actividad de inspección fue desarrollada </w:t>
      </w:r>
      <w:r w:rsidR="004C29DB">
        <w:rPr>
          <w:rFonts w:ascii="Calibri" w:eastAsia="Calibri" w:hAnsi="Calibri" w:cs="Calibri"/>
          <w:sz w:val="20"/>
          <w:szCs w:val="20"/>
        </w:rPr>
        <w:t>entre</w:t>
      </w:r>
      <w:r w:rsidRPr="001A526B">
        <w:rPr>
          <w:rFonts w:ascii="Calibri" w:eastAsia="Calibri" w:hAnsi="Calibri" w:cs="Calibri"/>
          <w:sz w:val="20"/>
          <w:szCs w:val="20"/>
        </w:rPr>
        <w:t xml:space="preserve"> los días </w:t>
      </w:r>
      <w:r w:rsidR="004C29DB">
        <w:rPr>
          <w:rFonts w:ascii="Calibri" w:eastAsia="Calibri" w:hAnsi="Calibri" w:cs="Calibri"/>
          <w:sz w:val="20"/>
          <w:szCs w:val="20"/>
        </w:rPr>
        <w:t xml:space="preserve">30 de septiembre </w:t>
      </w:r>
      <w:r w:rsidR="00914E2B">
        <w:rPr>
          <w:rFonts w:ascii="Calibri" w:eastAsia="Calibri" w:hAnsi="Calibri" w:cs="Calibri"/>
          <w:sz w:val="20"/>
          <w:szCs w:val="20"/>
        </w:rPr>
        <w:t xml:space="preserve">(Anexo 1) </w:t>
      </w:r>
      <w:r w:rsidR="004C29DB">
        <w:rPr>
          <w:rFonts w:ascii="Calibri" w:eastAsia="Calibri" w:hAnsi="Calibri" w:cs="Calibri"/>
          <w:sz w:val="20"/>
          <w:szCs w:val="20"/>
        </w:rPr>
        <w:t xml:space="preserve">y 14 </w:t>
      </w:r>
      <w:r w:rsidR="004C29DB" w:rsidRPr="00072D66">
        <w:rPr>
          <w:rFonts w:ascii="Calibri" w:eastAsia="Calibri" w:hAnsi="Calibri" w:cs="Calibri"/>
          <w:sz w:val="20"/>
          <w:szCs w:val="20"/>
        </w:rPr>
        <w:t>de octubre de 2019</w:t>
      </w:r>
      <w:r w:rsidR="006766B0">
        <w:rPr>
          <w:rFonts w:ascii="Calibri" w:eastAsia="Calibri" w:hAnsi="Calibri" w:cs="Calibri"/>
          <w:sz w:val="20"/>
          <w:szCs w:val="20"/>
        </w:rPr>
        <w:t xml:space="preserve"> </w:t>
      </w:r>
      <w:r w:rsidRPr="00072D66">
        <w:rPr>
          <w:rFonts w:cstheme="minorHAnsi"/>
          <w:sz w:val="20"/>
          <w:szCs w:val="20"/>
        </w:rPr>
        <w:t>(</w:t>
      </w:r>
      <w:r w:rsidR="00072D66" w:rsidRPr="00072D66">
        <w:rPr>
          <w:rFonts w:cstheme="minorHAnsi"/>
          <w:sz w:val="20"/>
          <w:szCs w:val="20"/>
        </w:rPr>
        <w:t xml:space="preserve">Anexo </w:t>
      </w:r>
      <w:r w:rsidR="00914E2B">
        <w:rPr>
          <w:rFonts w:cstheme="minorHAnsi"/>
          <w:sz w:val="20"/>
          <w:szCs w:val="20"/>
        </w:rPr>
        <w:t>2</w:t>
      </w:r>
      <w:r w:rsidR="00072D66" w:rsidRPr="00072D66">
        <w:rPr>
          <w:rFonts w:cstheme="minorHAnsi"/>
          <w:sz w:val="20"/>
          <w:szCs w:val="20"/>
        </w:rPr>
        <w:t>).</w:t>
      </w:r>
    </w:p>
    <w:p w:rsidR="00072D66" w:rsidRPr="001A526B" w:rsidRDefault="00072D66" w:rsidP="00373994">
      <w:pPr>
        <w:spacing w:after="0" w:line="240" w:lineRule="auto"/>
        <w:jc w:val="both"/>
        <w:rPr>
          <w:rFonts w:ascii="Calibri" w:eastAsia="Calibri" w:hAnsi="Calibri" w:cs="Calibri"/>
          <w:sz w:val="20"/>
          <w:szCs w:val="20"/>
        </w:rPr>
      </w:pPr>
    </w:p>
    <w:p w:rsidR="00364527" w:rsidRDefault="001A526B" w:rsidP="00334BFD">
      <w:pPr>
        <w:spacing w:line="240" w:lineRule="auto"/>
        <w:jc w:val="both"/>
        <w:rPr>
          <w:rFonts w:ascii="Calibri" w:eastAsia="Calibri" w:hAnsi="Calibri" w:cs="Calibri"/>
          <w:color w:val="000000" w:themeColor="text1"/>
          <w:sz w:val="20"/>
          <w:szCs w:val="20"/>
        </w:rPr>
      </w:pPr>
      <w:r w:rsidRPr="001A526B">
        <w:rPr>
          <w:rFonts w:ascii="Calibri" w:eastAsia="Calibri" w:hAnsi="Calibri" w:cs="Calibri"/>
          <w:sz w:val="20"/>
          <w:szCs w:val="20"/>
        </w:rPr>
        <w:t xml:space="preserve">El motivo de la actividad de </w:t>
      </w:r>
      <w:r w:rsidR="00217CB7">
        <w:rPr>
          <w:rFonts w:ascii="Calibri" w:eastAsia="Calibri" w:hAnsi="Calibri" w:cs="Calibri"/>
          <w:sz w:val="20"/>
          <w:szCs w:val="20"/>
        </w:rPr>
        <w:t>fiscalización</w:t>
      </w:r>
      <w:r w:rsidR="00AC3423">
        <w:rPr>
          <w:rFonts w:ascii="Calibri" w:eastAsia="Calibri" w:hAnsi="Calibri" w:cs="Calibri"/>
          <w:sz w:val="20"/>
          <w:szCs w:val="20"/>
        </w:rPr>
        <w:t xml:space="preserve"> ambiental</w:t>
      </w:r>
      <w:r w:rsidR="004C29DB">
        <w:rPr>
          <w:rFonts w:ascii="Calibri" w:eastAsia="Calibri" w:hAnsi="Calibri" w:cs="Calibri"/>
          <w:sz w:val="20"/>
          <w:szCs w:val="20"/>
        </w:rPr>
        <w:t xml:space="preserve"> </w:t>
      </w:r>
      <w:r w:rsidR="006766B0">
        <w:rPr>
          <w:rFonts w:ascii="Calibri" w:eastAsia="Calibri" w:hAnsi="Calibri" w:cs="Calibri"/>
          <w:sz w:val="20"/>
          <w:szCs w:val="20"/>
        </w:rPr>
        <w:t xml:space="preserve">es dar cumplimiento a la sentencia de </w:t>
      </w:r>
      <w:r w:rsidR="00072D66">
        <w:rPr>
          <w:rFonts w:ascii="Calibri" w:eastAsia="Calibri" w:hAnsi="Calibri" w:cs="Calibri"/>
          <w:color w:val="000000" w:themeColor="text1"/>
          <w:sz w:val="20"/>
          <w:szCs w:val="20"/>
        </w:rPr>
        <w:t>la</w:t>
      </w:r>
      <w:r w:rsidR="004C29DB">
        <w:rPr>
          <w:rFonts w:ascii="Calibri" w:eastAsia="Calibri" w:hAnsi="Calibri" w:cs="Calibri"/>
          <w:color w:val="000000" w:themeColor="text1"/>
          <w:sz w:val="20"/>
          <w:szCs w:val="20"/>
        </w:rPr>
        <w:t xml:space="preserve"> </w:t>
      </w:r>
      <w:r w:rsidR="006766B0">
        <w:rPr>
          <w:rFonts w:ascii="Calibri" w:eastAsia="Calibri" w:hAnsi="Calibri" w:cs="Calibri"/>
          <w:color w:val="000000" w:themeColor="text1"/>
          <w:sz w:val="20"/>
          <w:szCs w:val="20"/>
        </w:rPr>
        <w:t xml:space="preserve">I. </w:t>
      </w:r>
      <w:r w:rsidR="004C29DB">
        <w:rPr>
          <w:rFonts w:ascii="Calibri" w:eastAsia="Calibri" w:hAnsi="Calibri" w:cs="Calibri"/>
          <w:color w:val="000000" w:themeColor="text1"/>
          <w:sz w:val="20"/>
          <w:szCs w:val="20"/>
        </w:rPr>
        <w:t>Corte de Apelaciones de San Miguel</w:t>
      </w:r>
      <w:r w:rsidR="006766B0">
        <w:rPr>
          <w:rFonts w:ascii="Calibri" w:eastAsia="Calibri" w:hAnsi="Calibri" w:cs="Calibri"/>
          <w:color w:val="000000" w:themeColor="text1"/>
          <w:sz w:val="20"/>
          <w:szCs w:val="20"/>
        </w:rPr>
        <w:t xml:space="preserve">, dictada en </w:t>
      </w:r>
      <w:r w:rsidR="004C29DB">
        <w:rPr>
          <w:rFonts w:ascii="Calibri" w:eastAsia="Calibri" w:hAnsi="Calibri" w:cs="Calibri"/>
          <w:color w:val="000000" w:themeColor="text1"/>
          <w:sz w:val="20"/>
          <w:szCs w:val="20"/>
        </w:rPr>
        <w:t>el</w:t>
      </w:r>
      <w:r w:rsidR="00364527">
        <w:rPr>
          <w:rFonts w:ascii="Calibri" w:eastAsia="Calibri" w:hAnsi="Calibri" w:cs="Calibri"/>
          <w:color w:val="000000" w:themeColor="text1"/>
          <w:sz w:val="20"/>
          <w:szCs w:val="20"/>
        </w:rPr>
        <w:t xml:space="preserve"> Recurso de Protección </w:t>
      </w:r>
      <w:r w:rsidR="006766B0">
        <w:rPr>
          <w:rFonts w:ascii="Calibri" w:eastAsia="Calibri" w:hAnsi="Calibri" w:cs="Calibri"/>
          <w:color w:val="000000" w:themeColor="text1"/>
          <w:sz w:val="20"/>
          <w:szCs w:val="20"/>
        </w:rPr>
        <w:t xml:space="preserve">Rol </w:t>
      </w:r>
      <w:r w:rsidR="00364527">
        <w:rPr>
          <w:rFonts w:ascii="Calibri" w:eastAsia="Calibri" w:hAnsi="Calibri" w:cs="Calibri"/>
          <w:color w:val="000000" w:themeColor="text1"/>
          <w:sz w:val="20"/>
          <w:szCs w:val="20"/>
        </w:rPr>
        <w:t>N°426-2019</w:t>
      </w:r>
      <w:r w:rsidR="00072D66">
        <w:rPr>
          <w:rFonts w:ascii="Calibri" w:eastAsia="Calibri" w:hAnsi="Calibri" w:cs="Calibri"/>
          <w:color w:val="000000" w:themeColor="text1"/>
          <w:sz w:val="20"/>
          <w:szCs w:val="20"/>
        </w:rPr>
        <w:t xml:space="preserve"> (Anexo </w:t>
      </w:r>
      <w:r w:rsidR="00914E2B">
        <w:rPr>
          <w:rFonts w:ascii="Calibri" w:eastAsia="Calibri" w:hAnsi="Calibri" w:cs="Calibri"/>
          <w:color w:val="000000" w:themeColor="text1"/>
          <w:sz w:val="20"/>
          <w:szCs w:val="20"/>
        </w:rPr>
        <w:t>3</w:t>
      </w:r>
      <w:r w:rsidR="00072D66">
        <w:rPr>
          <w:rFonts w:ascii="Calibri" w:eastAsia="Calibri" w:hAnsi="Calibri" w:cs="Calibri"/>
          <w:color w:val="000000" w:themeColor="text1"/>
          <w:sz w:val="20"/>
          <w:szCs w:val="20"/>
        </w:rPr>
        <w:t>)</w:t>
      </w:r>
      <w:r w:rsidR="00364527">
        <w:rPr>
          <w:rFonts w:ascii="Calibri" w:eastAsia="Calibri" w:hAnsi="Calibri" w:cs="Calibri"/>
          <w:color w:val="000000" w:themeColor="text1"/>
          <w:sz w:val="20"/>
          <w:szCs w:val="20"/>
        </w:rPr>
        <w:t xml:space="preserve">, </w:t>
      </w:r>
      <w:r w:rsidR="006766B0">
        <w:rPr>
          <w:rFonts w:ascii="Calibri" w:eastAsia="Calibri" w:hAnsi="Calibri" w:cs="Calibri"/>
          <w:color w:val="000000" w:themeColor="text1"/>
          <w:sz w:val="20"/>
          <w:szCs w:val="20"/>
        </w:rPr>
        <w:t xml:space="preserve">la cual </w:t>
      </w:r>
      <w:r w:rsidR="00364527">
        <w:rPr>
          <w:rFonts w:ascii="Calibri" w:eastAsia="Calibri" w:hAnsi="Calibri" w:cs="Calibri"/>
          <w:color w:val="000000" w:themeColor="text1"/>
          <w:sz w:val="20"/>
          <w:szCs w:val="20"/>
        </w:rPr>
        <w:t xml:space="preserve">dispuso </w:t>
      </w:r>
      <w:r w:rsidR="006766B0">
        <w:rPr>
          <w:rFonts w:ascii="Calibri" w:eastAsia="Calibri" w:hAnsi="Calibri" w:cs="Calibri"/>
          <w:color w:val="000000" w:themeColor="text1"/>
          <w:sz w:val="20"/>
          <w:szCs w:val="20"/>
        </w:rPr>
        <w:t>lo siguiente</w:t>
      </w:r>
      <w:r w:rsidR="00364527">
        <w:rPr>
          <w:rFonts w:ascii="Calibri" w:eastAsia="Calibri" w:hAnsi="Calibri" w:cs="Calibri"/>
          <w:color w:val="000000" w:themeColor="text1"/>
          <w:sz w:val="20"/>
          <w:szCs w:val="20"/>
        </w:rPr>
        <w:t>:</w:t>
      </w:r>
    </w:p>
    <w:p w:rsidR="00364527" w:rsidRPr="00364527" w:rsidRDefault="00364527" w:rsidP="00364527">
      <w:pPr>
        <w:spacing w:line="240" w:lineRule="auto"/>
        <w:jc w:val="both"/>
        <w:rPr>
          <w:rFonts w:ascii="Calibri" w:eastAsia="Calibri" w:hAnsi="Calibri" w:cs="Calibri"/>
          <w:color w:val="000000" w:themeColor="text1"/>
          <w:sz w:val="20"/>
          <w:szCs w:val="20"/>
        </w:rPr>
      </w:pPr>
      <w:r w:rsidRPr="00364527">
        <w:rPr>
          <w:rFonts w:ascii="Calibri" w:eastAsia="Calibri" w:hAnsi="Calibri" w:cs="Calibri"/>
          <w:color w:val="000000" w:themeColor="text1"/>
          <w:sz w:val="20"/>
          <w:szCs w:val="20"/>
        </w:rPr>
        <w:t>1) Que Plásticos Pereira S.A. deberá paralizar todas sus faenas entre las</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veintiuna horas de cada día y las siete horas del día siguiente, hasta que adopte las</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medidas de mitigación adecuadas para el cumplimiento de los niveles permisibles de</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presión sonora corregidos establecidos en el Decreto Supremo N° 38, de 2011, del</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Ministerio del Medio Ambiente.</w:t>
      </w:r>
    </w:p>
    <w:p w:rsidR="00364527" w:rsidRPr="00633C7E" w:rsidRDefault="00364527" w:rsidP="00334BFD">
      <w:pPr>
        <w:spacing w:line="240" w:lineRule="auto"/>
        <w:jc w:val="both"/>
        <w:rPr>
          <w:rFonts w:ascii="Calibri" w:eastAsia="Calibri" w:hAnsi="Calibri" w:cs="Calibri"/>
          <w:sz w:val="20"/>
          <w:szCs w:val="20"/>
        </w:rPr>
      </w:pPr>
      <w:r w:rsidRPr="00364527">
        <w:rPr>
          <w:rFonts w:ascii="Calibri" w:eastAsia="Calibri" w:hAnsi="Calibri" w:cs="Calibri"/>
          <w:color w:val="000000" w:themeColor="text1"/>
          <w:sz w:val="20"/>
          <w:szCs w:val="20"/>
        </w:rPr>
        <w:t>2) Que la Superintendencia del Medio Ambiente y la Secretaría Regional</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Ministerial de Salud de la Región Metropolitana deberán fiscalizar el cumplimiento</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por parte de Plásticos Pereira S.A. de la paralización de faenas ordenada en el</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numeral precedente y de los niveles máximos permisibles de presión sonora</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corregidos, establecidos en la normativa vigente, una vez ejecutadas las obras de</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mitigación ordenadas, y siempre que acredite con el respectivo certificado de la</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autoridad sanitaria que el local en que funciona cuenta con sistemas suficientes para</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aislar los ruidos emitidos y que estos se ajustan al máximo legal y reglamentario</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permitido en relación con el lugar y horario de funcionamiento de la empresa. Al</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efecto, profesionales de la referida Secretaría Regional Ministerial se constituirán en</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diversas fechas en Calle Maipú N° 9285, comuna de Lo Espejo, lugar de</w:t>
      </w:r>
      <w:r>
        <w:rPr>
          <w:rFonts w:ascii="Calibri" w:eastAsia="Calibri" w:hAnsi="Calibri" w:cs="Calibri"/>
          <w:color w:val="000000" w:themeColor="text1"/>
          <w:sz w:val="20"/>
          <w:szCs w:val="20"/>
        </w:rPr>
        <w:t xml:space="preserve"> </w:t>
      </w:r>
      <w:r w:rsidRPr="00364527">
        <w:rPr>
          <w:rFonts w:ascii="Calibri" w:eastAsia="Calibri" w:hAnsi="Calibri" w:cs="Calibri"/>
          <w:color w:val="000000" w:themeColor="text1"/>
          <w:sz w:val="20"/>
          <w:szCs w:val="20"/>
        </w:rPr>
        <w:t xml:space="preserve">funcionamiento de Plásticos </w:t>
      </w:r>
      <w:r w:rsidRPr="00633C7E">
        <w:rPr>
          <w:rFonts w:ascii="Calibri" w:eastAsia="Calibri" w:hAnsi="Calibri" w:cs="Calibri"/>
          <w:sz w:val="20"/>
          <w:szCs w:val="20"/>
        </w:rPr>
        <w:t xml:space="preserve">Pereira S.A., entre las veintiuna horas de un día y las siete horas del día siguiente. </w:t>
      </w:r>
    </w:p>
    <w:p w:rsidR="001A526B" w:rsidRPr="00633C7E" w:rsidRDefault="006766B0" w:rsidP="00373994">
      <w:pPr>
        <w:spacing w:after="0" w:line="240" w:lineRule="auto"/>
        <w:jc w:val="both"/>
        <w:rPr>
          <w:rFonts w:ascii="Calibri" w:eastAsia="Calibri" w:hAnsi="Calibri" w:cs="Calibri"/>
          <w:sz w:val="20"/>
          <w:szCs w:val="20"/>
        </w:rPr>
      </w:pPr>
      <w:r>
        <w:rPr>
          <w:rFonts w:ascii="Calibri" w:eastAsia="Calibri" w:hAnsi="Calibri" w:cs="Calibri"/>
          <w:sz w:val="20"/>
          <w:szCs w:val="20"/>
        </w:rPr>
        <w:t>La s</w:t>
      </w:r>
      <w:r w:rsidR="00364527" w:rsidRPr="00633C7E">
        <w:rPr>
          <w:rFonts w:ascii="Calibri" w:eastAsia="Calibri" w:hAnsi="Calibri" w:cs="Calibri"/>
          <w:sz w:val="20"/>
          <w:szCs w:val="20"/>
        </w:rPr>
        <w:t xml:space="preserve">entencia </w:t>
      </w:r>
      <w:r>
        <w:rPr>
          <w:rFonts w:ascii="Calibri" w:eastAsia="Calibri" w:hAnsi="Calibri" w:cs="Calibri"/>
          <w:sz w:val="20"/>
          <w:szCs w:val="20"/>
        </w:rPr>
        <w:t>fue c</w:t>
      </w:r>
      <w:r w:rsidR="00364527" w:rsidRPr="00633C7E">
        <w:rPr>
          <w:rFonts w:ascii="Calibri" w:eastAsia="Calibri" w:hAnsi="Calibri" w:cs="Calibri"/>
          <w:sz w:val="20"/>
          <w:szCs w:val="20"/>
        </w:rPr>
        <w:t xml:space="preserve">onfirmada por la </w:t>
      </w:r>
      <w:r w:rsidR="00BF2066">
        <w:rPr>
          <w:rFonts w:ascii="Calibri" w:eastAsia="Calibri" w:hAnsi="Calibri" w:cs="Calibri"/>
          <w:sz w:val="20"/>
          <w:szCs w:val="20"/>
        </w:rPr>
        <w:t xml:space="preserve">Tercera Sala de la </w:t>
      </w:r>
      <w:r>
        <w:rPr>
          <w:rFonts w:ascii="Calibri" w:eastAsia="Calibri" w:hAnsi="Calibri" w:cs="Calibri"/>
          <w:sz w:val="20"/>
          <w:szCs w:val="20"/>
        </w:rPr>
        <w:t xml:space="preserve">Excma. </w:t>
      </w:r>
      <w:r w:rsidR="00364527" w:rsidRPr="00633C7E">
        <w:rPr>
          <w:rFonts w:ascii="Calibri" w:eastAsia="Calibri" w:hAnsi="Calibri" w:cs="Calibri"/>
          <w:sz w:val="20"/>
          <w:szCs w:val="20"/>
        </w:rPr>
        <w:t>Corte Suprema el día 9 de septiembre de 2019</w:t>
      </w:r>
      <w:r w:rsidR="00072D66">
        <w:rPr>
          <w:rFonts w:ascii="Calibri" w:eastAsia="Calibri" w:hAnsi="Calibri" w:cs="Calibri"/>
          <w:sz w:val="20"/>
          <w:szCs w:val="20"/>
        </w:rPr>
        <w:t xml:space="preserve"> (Anexo </w:t>
      </w:r>
      <w:r w:rsidR="00914E2B">
        <w:rPr>
          <w:rFonts w:ascii="Calibri" w:eastAsia="Calibri" w:hAnsi="Calibri" w:cs="Calibri"/>
          <w:sz w:val="20"/>
          <w:szCs w:val="20"/>
        </w:rPr>
        <w:t>4</w:t>
      </w:r>
      <w:r w:rsidR="00072D66">
        <w:rPr>
          <w:rFonts w:ascii="Calibri" w:eastAsia="Calibri" w:hAnsi="Calibri" w:cs="Calibri"/>
          <w:sz w:val="20"/>
          <w:szCs w:val="20"/>
        </w:rPr>
        <w:t>)</w:t>
      </w:r>
      <w:r w:rsidR="00364527" w:rsidRPr="00633C7E">
        <w:rPr>
          <w:rFonts w:ascii="Calibri" w:eastAsia="Calibri" w:hAnsi="Calibri" w:cs="Calibri"/>
          <w:sz w:val="20"/>
          <w:szCs w:val="20"/>
        </w:rPr>
        <w:t>.</w:t>
      </w:r>
    </w:p>
    <w:p w:rsidR="001A526B" w:rsidRPr="001A526B" w:rsidRDefault="001A526B" w:rsidP="00373994">
      <w:pPr>
        <w:spacing w:after="0" w:line="240" w:lineRule="auto"/>
        <w:jc w:val="both"/>
        <w:rPr>
          <w:rFonts w:ascii="Calibri" w:eastAsia="Calibri" w:hAnsi="Calibri" w:cs="Calibri"/>
          <w:sz w:val="20"/>
          <w:szCs w:val="20"/>
        </w:rPr>
      </w:pPr>
    </w:p>
    <w:p w:rsid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Las materias relevantes objeto de la fiscalización incluyeron</w:t>
      </w:r>
      <w:r w:rsidR="00655FC2">
        <w:rPr>
          <w:rFonts w:ascii="Calibri" w:eastAsia="Calibri" w:hAnsi="Calibri" w:cs="Calibri"/>
          <w:sz w:val="20"/>
          <w:szCs w:val="20"/>
        </w:rPr>
        <w:t xml:space="preserve"> </w:t>
      </w:r>
      <w:r w:rsidR="00364527">
        <w:rPr>
          <w:rFonts w:ascii="Calibri" w:eastAsia="Calibri" w:hAnsi="Calibri" w:cs="Calibri"/>
          <w:sz w:val="20"/>
          <w:szCs w:val="20"/>
        </w:rPr>
        <w:t>la constatación del funcionamiento o paralización de la fuente emisora y la</w:t>
      </w:r>
      <w:r w:rsidR="00633C7E">
        <w:rPr>
          <w:rFonts w:ascii="Calibri" w:eastAsia="Calibri" w:hAnsi="Calibri" w:cs="Calibri"/>
          <w:sz w:val="20"/>
          <w:szCs w:val="20"/>
        </w:rPr>
        <w:t xml:space="preserve"> medición de nivel de presión sonora en horario nocturno.</w:t>
      </w:r>
    </w:p>
    <w:p w:rsidR="00655FC2" w:rsidRPr="00655FC2" w:rsidRDefault="00655FC2" w:rsidP="00373994">
      <w:pPr>
        <w:spacing w:after="0" w:line="240" w:lineRule="auto"/>
        <w:jc w:val="both"/>
        <w:rPr>
          <w:rFonts w:ascii="Calibri" w:eastAsia="Calibri" w:hAnsi="Calibri" w:cs="Calibri"/>
          <w:color w:val="000000" w:themeColor="text1"/>
          <w:sz w:val="20"/>
          <w:szCs w:val="20"/>
        </w:rPr>
      </w:pPr>
    </w:p>
    <w:p w:rsidR="001902F7" w:rsidRPr="00655FC2" w:rsidRDefault="001A526B" w:rsidP="00373994">
      <w:pPr>
        <w:spacing w:after="0" w:line="240" w:lineRule="auto"/>
        <w:jc w:val="both"/>
        <w:rPr>
          <w:rFonts w:ascii="Calibri" w:eastAsia="Calibri" w:hAnsi="Calibri" w:cs="Calibri"/>
          <w:color w:val="000000" w:themeColor="text1"/>
          <w:sz w:val="20"/>
          <w:szCs w:val="20"/>
        </w:rPr>
      </w:pPr>
      <w:r w:rsidRPr="00655FC2">
        <w:rPr>
          <w:rFonts w:ascii="Calibri" w:eastAsia="Calibri" w:hAnsi="Calibri" w:cs="Calibri"/>
          <w:color w:val="000000" w:themeColor="text1"/>
          <w:sz w:val="20"/>
          <w:szCs w:val="20"/>
        </w:rPr>
        <w:t>Entre los hechos constatados que representan hallazgos se encuentra</w:t>
      </w:r>
      <w:r w:rsidR="006766B0">
        <w:rPr>
          <w:rFonts w:ascii="Calibri" w:eastAsia="Calibri" w:hAnsi="Calibri" w:cs="Calibri"/>
          <w:color w:val="000000" w:themeColor="text1"/>
          <w:sz w:val="20"/>
          <w:szCs w:val="20"/>
        </w:rPr>
        <w:t>n: a) L</w:t>
      </w:r>
      <w:r w:rsidR="00633C7E">
        <w:rPr>
          <w:rFonts w:ascii="Calibri" w:eastAsia="Calibri" w:hAnsi="Calibri" w:cs="Calibri"/>
          <w:color w:val="000000" w:themeColor="text1"/>
          <w:sz w:val="20"/>
          <w:szCs w:val="20"/>
        </w:rPr>
        <w:t>a constatación del funcionamiento de Plásticos Pereira en horario nocturno</w:t>
      </w:r>
      <w:r w:rsidR="006766B0">
        <w:rPr>
          <w:rFonts w:ascii="Calibri" w:eastAsia="Calibri" w:hAnsi="Calibri" w:cs="Calibri"/>
          <w:color w:val="000000" w:themeColor="text1"/>
          <w:sz w:val="20"/>
          <w:szCs w:val="20"/>
        </w:rPr>
        <w:t>,</w:t>
      </w:r>
      <w:r w:rsidR="00633C7E">
        <w:rPr>
          <w:rFonts w:ascii="Calibri" w:eastAsia="Calibri" w:hAnsi="Calibri" w:cs="Calibri"/>
          <w:color w:val="000000" w:themeColor="text1"/>
          <w:sz w:val="20"/>
          <w:szCs w:val="20"/>
        </w:rPr>
        <w:t xml:space="preserve"> </w:t>
      </w:r>
      <w:r w:rsidR="00072D66">
        <w:rPr>
          <w:rFonts w:ascii="Calibri" w:eastAsia="Calibri" w:hAnsi="Calibri" w:cs="Calibri"/>
          <w:color w:val="000000" w:themeColor="text1"/>
          <w:sz w:val="20"/>
          <w:szCs w:val="20"/>
        </w:rPr>
        <w:t xml:space="preserve">y </w:t>
      </w:r>
      <w:r w:rsidR="006766B0">
        <w:rPr>
          <w:rFonts w:ascii="Calibri" w:eastAsia="Calibri" w:hAnsi="Calibri" w:cs="Calibri"/>
          <w:color w:val="000000" w:themeColor="text1"/>
          <w:sz w:val="20"/>
          <w:szCs w:val="20"/>
        </w:rPr>
        <w:t>b) L</w:t>
      </w:r>
      <w:r w:rsidR="00072D66">
        <w:rPr>
          <w:rFonts w:ascii="Calibri" w:eastAsia="Calibri" w:hAnsi="Calibri" w:cs="Calibri"/>
          <w:color w:val="000000" w:themeColor="text1"/>
          <w:sz w:val="20"/>
          <w:szCs w:val="20"/>
        </w:rPr>
        <w:t>a</w:t>
      </w:r>
      <w:r w:rsidR="00633C7E">
        <w:rPr>
          <w:rFonts w:ascii="Calibri" w:eastAsia="Calibri" w:hAnsi="Calibri" w:cs="Calibri"/>
          <w:color w:val="000000" w:themeColor="text1"/>
          <w:sz w:val="20"/>
          <w:szCs w:val="20"/>
        </w:rPr>
        <w:t xml:space="preserve"> s</w:t>
      </w:r>
      <w:r w:rsidR="00655FC2" w:rsidRPr="00655FC2">
        <w:rPr>
          <w:rFonts w:ascii="Calibri" w:eastAsia="Calibri" w:hAnsi="Calibri" w:cs="Calibri"/>
          <w:color w:val="000000" w:themeColor="text1"/>
          <w:sz w:val="20"/>
          <w:szCs w:val="20"/>
        </w:rPr>
        <w:t>uperación del límite máximo permisible establecido en el D.S. N°38/11 MMA</w:t>
      </w:r>
      <w:r w:rsidR="006766B0">
        <w:rPr>
          <w:rFonts w:ascii="Calibri" w:eastAsia="Calibri" w:hAnsi="Calibri" w:cs="Calibri"/>
          <w:color w:val="000000" w:themeColor="text1"/>
          <w:sz w:val="20"/>
          <w:szCs w:val="20"/>
        </w:rPr>
        <w:t xml:space="preserve"> en horario nocturno</w:t>
      </w:r>
      <w:r w:rsidRPr="00655FC2">
        <w:rPr>
          <w:rFonts w:ascii="Calibri" w:eastAsia="Calibri" w:hAnsi="Calibri" w:cs="Calibri"/>
          <w:color w:val="000000" w:themeColor="text1"/>
          <w:sz w:val="20"/>
          <w:szCs w:val="20"/>
        </w:rPr>
        <w:t>.</w:t>
      </w:r>
    </w:p>
    <w:p w:rsidR="00655FC2" w:rsidRDefault="00655FC2">
      <w:pPr>
        <w:rPr>
          <w:rFonts w:ascii="Calibri" w:eastAsia="Calibri" w:hAnsi="Calibri" w:cs="Calibri"/>
          <w:sz w:val="20"/>
          <w:szCs w:val="20"/>
        </w:rPr>
      </w:pPr>
      <w:r>
        <w:rPr>
          <w:rFonts w:ascii="Calibri" w:eastAsia="Calibri" w:hAnsi="Calibri" w:cs="Calibri"/>
          <w:sz w:val="20"/>
          <w:szCs w:val="20"/>
        </w:rPr>
        <w:br w:type="page"/>
      </w:r>
    </w:p>
    <w:p w:rsidR="001A526B" w:rsidRDefault="001A526B" w:rsidP="00373994">
      <w:pPr>
        <w:pStyle w:val="IFA1"/>
      </w:pPr>
      <w:bookmarkStart w:id="15" w:name="_Toc390777017"/>
      <w:bookmarkStart w:id="16" w:name="_Toc22539320"/>
      <w:r w:rsidRPr="001A526B">
        <w:lastRenderedPageBreak/>
        <w:t xml:space="preserve">IDENTIFICACIÓN </w:t>
      </w:r>
      <w:bookmarkEnd w:id="15"/>
      <w:r w:rsidRPr="001A526B">
        <w:t>DE LA UNIDAD FISCALIZABLE</w:t>
      </w:r>
      <w:bookmarkEnd w:id="16"/>
    </w:p>
    <w:p w:rsidR="001A526B" w:rsidRPr="001A526B" w:rsidRDefault="001A526B" w:rsidP="00ED21AD">
      <w:pPr>
        <w:pStyle w:val="Ttulo1"/>
        <w:numPr>
          <w:ilvl w:val="0"/>
          <w:numId w:val="0"/>
        </w:numPr>
        <w:ind w:left="567" w:hanging="567"/>
      </w:pPr>
    </w:p>
    <w:p w:rsidR="001A526B" w:rsidRDefault="00EB68CE" w:rsidP="00373994">
      <w:pPr>
        <w:pStyle w:val="Ttulo1"/>
      </w:pPr>
      <w:bookmarkStart w:id="17" w:name="_Toc22291308"/>
      <w:bookmarkStart w:id="18" w:name="_Toc22539321"/>
      <w:r w:rsidRPr="00373994">
        <w:t>ANTECEDENTES GENERALES</w:t>
      </w:r>
      <w:bookmarkEnd w:id="17"/>
      <w:bookmarkEnd w:id="18"/>
    </w:p>
    <w:p w:rsidR="00ED21AD" w:rsidRP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1A526B" w:rsidRPr="001A526B" w:rsidTr="00C47F7B">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Identificación de la Unidad Fiscalizable:</w:t>
            </w:r>
            <w:r w:rsidRPr="001A526B">
              <w:rPr>
                <w:rFonts w:ascii="Calibri" w:eastAsia="Calibri" w:hAnsi="Calibri" w:cs="Calibri"/>
                <w:sz w:val="20"/>
                <w:szCs w:val="20"/>
              </w:rPr>
              <w:t xml:space="preserve"> </w:t>
            </w:r>
          </w:p>
          <w:p w:rsidR="001A526B" w:rsidRPr="001A526B" w:rsidRDefault="006766B0" w:rsidP="004B7C4D">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Plásticos Pereira S.A.</w:t>
            </w: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sidR="00BF6197">
              <w:rPr>
                <w:rFonts w:ascii="Calibri" w:eastAsia="Calibri" w:hAnsi="Calibri" w:cs="Calibri"/>
                <w:sz w:val="20"/>
                <w:szCs w:val="20"/>
              </w:rPr>
              <w:t>Metropolitana</w:t>
            </w:r>
          </w:p>
        </w:tc>
        <w:tc>
          <w:tcPr>
            <w:tcW w:w="2296" w:type="pct"/>
            <w:vMerge w:val="restart"/>
            <w:tcBorders>
              <w:top w:val="single" w:sz="4" w:space="0" w:color="auto"/>
              <w:left w:val="single" w:sz="4" w:space="0" w:color="auto"/>
              <w:right w:val="single" w:sz="4" w:space="0" w:color="auto"/>
            </w:tcBorders>
            <w:shd w:val="clear" w:color="auto" w:fill="FFFFFF"/>
            <w:hideMark/>
          </w:tcPr>
          <w:p w:rsidR="001A526B" w:rsidRPr="001A526B" w:rsidRDefault="001A526B" w:rsidP="00373994">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r w:rsidR="006766B0">
              <w:rPr>
                <w:rFonts w:ascii="Calibri" w:eastAsia="Calibri" w:hAnsi="Calibri" w:cs="Calibri"/>
                <w:sz w:val="20"/>
                <w:szCs w:val="20"/>
              </w:rPr>
              <w:t xml:space="preserve">Maipú </w:t>
            </w:r>
            <w:r w:rsidR="00BF6197">
              <w:rPr>
                <w:rFonts w:ascii="Calibri" w:eastAsia="Calibri" w:hAnsi="Calibri" w:cs="Calibri"/>
                <w:sz w:val="20"/>
                <w:szCs w:val="20"/>
              </w:rPr>
              <w:t>N°</w:t>
            </w:r>
            <w:r w:rsidR="006766B0">
              <w:rPr>
                <w:rFonts w:ascii="Calibri" w:eastAsia="Calibri" w:hAnsi="Calibri" w:cs="Calibri"/>
                <w:sz w:val="20"/>
                <w:szCs w:val="20"/>
              </w:rPr>
              <w:t>9285</w:t>
            </w:r>
            <w:r w:rsidR="00BF6197">
              <w:rPr>
                <w:rFonts w:ascii="Calibri" w:eastAsia="Calibri" w:hAnsi="Calibri" w:cs="Calibri"/>
                <w:sz w:val="20"/>
                <w:szCs w:val="20"/>
              </w:rPr>
              <w:t xml:space="preserve">, </w:t>
            </w:r>
            <w:r w:rsidR="006766B0">
              <w:rPr>
                <w:rFonts w:ascii="Calibri" w:eastAsia="Calibri" w:hAnsi="Calibri" w:cs="Calibri"/>
                <w:sz w:val="20"/>
                <w:szCs w:val="20"/>
              </w:rPr>
              <w:t>Comuna de Lo Espejo</w:t>
            </w:r>
          </w:p>
        </w:tc>
      </w:tr>
      <w:tr w:rsidR="001A526B" w:rsidRPr="001A526B"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sidR="00BF6197">
              <w:rPr>
                <w:rFonts w:ascii="Calibri" w:eastAsia="Calibri" w:hAnsi="Calibri" w:cs="Calibri"/>
                <w:sz w:val="20"/>
                <w:szCs w:val="20"/>
              </w:rPr>
              <w:t>Santiago</w:t>
            </w:r>
          </w:p>
        </w:tc>
        <w:tc>
          <w:tcPr>
            <w:tcW w:w="2296" w:type="pct"/>
            <w:vMerge/>
            <w:tcBorders>
              <w:left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sidR="006766B0">
              <w:rPr>
                <w:rFonts w:ascii="Calibri" w:eastAsia="Calibri" w:hAnsi="Calibri" w:cs="Calibri"/>
                <w:sz w:val="20"/>
                <w:szCs w:val="20"/>
              </w:rPr>
              <w:t>Lo Espejo</w:t>
            </w:r>
          </w:p>
        </w:tc>
        <w:tc>
          <w:tcPr>
            <w:tcW w:w="2296" w:type="pct"/>
            <w:vMerge/>
            <w:tcBorders>
              <w:left w:val="single" w:sz="4" w:space="0" w:color="auto"/>
              <w:bottom w:val="single" w:sz="4" w:space="0" w:color="auto"/>
              <w:right w:val="single" w:sz="4" w:space="0" w:color="auto"/>
            </w:tcBorders>
            <w:shd w:val="clear" w:color="auto" w:fill="FFFFFF"/>
          </w:tcPr>
          <w:p w:rsidR="001A526B" w:rsidRPr="001A526B" w:rsidRDefault="001A526B" w:rsidP="00373994">
            <w:pPr>
              <w:spacing w:after="0" w:line="240" w:lineRule="auto"/>
              <w:ind w:left="188"/>
              <w:jc w:val="both"/>
              <w:rPr>
                <w:rFonts w:ascii="Calibri" w:eastAsia="Calibri" w:hAnsi="Calibri" w:cs="Calibri"/>
                <w:b/>
                <w:sz w:val="20"/>
                <w:szCs w:val="20"/>
              </w:rPr>
            </w:pPr>
          </w:p>
        </w:tc>
      </w:tr>
      <w:tr w:rsidR="001A526B" w:rsidRPr="001A526B"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lang w:eastAsia="es-ES"/>
              </w:rPr>
            </w:pPr>
            <w:r w:rsidRPr="001A526B">
              <w:rPr>
                <w:rFonts w:ascii="Calibri" w:eastAsia="Calibri" w:hAnsi="Calibri" w:cs="Calibri"/>
                <w:b/>
                <w:sz w:val="20"/>
                <w:szCs w:val="20"/>
              </w:rPr>
              <w:t>Titular de la unidad fiscalizable:</w:t>
            </w:r>
            <w:r w:rsidRPr="001A526B">
              <w:rPr>
                <w:rFonts w:ascii="Calibri" w:eastAsia="Calibri" w:hAnsi="Calibri" w:cs="Calibri"/>
                <w:sz w:val="20"/>
                <w:szCs w:val="20"/>
              </w:rPr>
              <w:t xml:space="preserve"> </w:t>
            </w:r>
            <w:r w:rsidR="006766B0">
              <w:rPr>
                <w:rFonts w:ascii="Calibri" w:eastAsia="Calibri" w:hAnsi="Calibri" w:cs="Calibri"/>
                <w:sz w:val="20"/>
                <w:szCs w:val="20"/>
              </w:rPr>
              <w:t>Plásticos Pereira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r w:rsidR="007A0DD7">
              <w:rPr>
                <w:rFonts w:ascii="Calibri" w:eastAsia="Calibri" w:hAnsi="Calibri" w:cs="Calibri"/>
                <w:sz w:val="20"/>
                <w:szCs w:val="20"/>
              </w:rPr>
              <w:t>96.803.502-k</w:t>
            </w:r>
          </w:p>
        </w:tc>
      </w:tr>
      <w:tr w:rsidR="001A526B" w:rsidRPr="001A526B"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sidRPr="001A526B">
              <w:rPr>
                <w:rFonts w:ascii="Calibri" w:eastAsia="Calibri" w:hAnsi="Calibri" w:cs="Calibri"/>
                <w:sz w:val="20"/>
                <w:szCs w:val="20"/>
              </w:rPr>
              <w:t xml:space="preserve"> </w:t>
            </w:r>
            <w:r w:rsidR="006766B0">
              <w:rPr>
                <w:rFonts w:ascii="Calibri" w:eastAsia="Calibri" w:hAnsi="Calibri" w:cs="Calibri"/>
                <w:sz w:val="20"/>
                <w:szCs w:val="20"/>
              </w:rPr>
              <w:t xml:space="preserve">Maipú </w:t>
            </w:r>
            <w:r w:rsidR="00BF6197">
              <w:rPr>
                <w:rFonts w:ascii="Calibri" w:eastAsia="Calibri" w:hAnsi="Calibri" w:cs="Calibri"/>
                <w:sz w:val="20"/>
                <w:szCs w:val="20"/>
              </w:rPr>
              <w:t>N°</w:t>
            </w:r>
            <w:r w:rsidR="006766B0">
              <w:rPr>
                <w:rFonts w:ascii="Calibri" w:eastAsia="Calibri" w:hAnsi="Calibri" w:cs="Calibri"/>
                <w:sz w:val="20"/>
                <w:szCs w:val="20"/>
              </w:rPr>
              <w:t>9285</w:t>
            </w:r>
            <w:r w:rsidR="00BF6197">
              <w:rPr>
                <w:rFonts w:ascii="Calibri" w:eastAsia="Calibri" w:hAnsi="Calibri" w:cs="Calibri"/>
                <w:sz w:val="20"/>
                <w:szCs w:val="20"/>
              </w:rPr>
              <w:t xml:space="preserve">, </w:t>
            </w:r>
            <w:r w:rsidR="006766B0">
              <w:rPr>
                <w:rFonts w:ascii="Calibri" w:eastAsia="Calibri" w:hAnsi="Calibri" w:cs="Calibri"/>
                <w:sz w:val="20"/>
                <w:szCs w:val="20"/>
              </w:rPr>
              <w:t>Comuna de Lo Espejo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sidR="007A0DD7" w:rsidRPr="007A0DD7">
              <w:rPr>
                <w:rFonts w:ascii="Calibri" w:eastAsia="Calibri" w:hAnsi="Calibri" w:cs="Calibri"/>
                <w:sz w:val="20"/>
                <w:szCs w:val="20"/>
              </w:rPr>
              <w:t>ventas@perplastic.cl</w:t>
            </w:r>
          </w:p>
        </w:tc>
      </w:tr>
      <w:tr w:rsidR="001A526B" w:rsidRPr="001A526B"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1A526B" w:rsidRPr="001A526B" w:rsidRDefault="001A526B" w:rsidP="00373994">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A526B" w:rsidRPr="001A526B" w:rsidRDefault="001A526B" w:rsidP="00373994">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sidR="007A0DD7" w:rsidRPr="007A0DD7">
              <w:rPr>
                <w:rFonts w:ascii="Calibri" w:eastAsia="Calibri" w:hAnsi="Calibri" w:cs="Calibri"/>
                <w:sz w:val="20"/>
                <w:szCs w:val="20"/>
              </w:rPr>
              <w:t>+562 2854 2584 / +562 2854 3148</w:t>
            </w:r>
          </w:p>
        </w:tc>
      </w:tr>
    </w:tbl>
    <w:p w:rsidR="001A526B" w:rsidRDefault="001A526B" w:rsidP="00ED21AD">
      <w:pPr>
        <w:spacing w:line="240" w:lineRule="auto"/>
        <w:contextualSpacing/>
        <w:jc w:val="both"/>
        <w:rPr>
          <w:sz w:val="20"/>
          <w:szCs w:val="20"/>
        </w:rPr>
      </w:pPr>
    </w:p>
    <w:p w:rsidR="00FA1B42" w:rsidRDefault="00FA1B42" w:rsidP="00FA1B42">
      <w:pPr>
        <w:pStyle w:val="IFA1"/>
      </w:pPr>
      <w:bookmarkStart w:id="19" w:name="_Toc22539322"/>
      <w:r w:rsidRPr="001A526B">
        <w:t>INSTRUMENTOS DE CARÁCTER AMBIENTAL FISCALIZADOS</w:t>
      </w:r>
      <w:bookmarkEnd w:id="19"/>
    </w:p>
    <w:p w:rsidR="00FA1B42" w:rsidRDefault="00FA1B42" w:rsidP="00ED21AD">
      <w:pPr>
        <w:spacing w:line="240" w:lineRule="auto"/>
        <w:contextualSpacing/>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6"/>
        <w:gridCol w:w="707"/>
        <w:gridCol w:w="1134"/>
        <w:gridCol w:w="5290"/>
      </w:tblGrid>
      <w:tr w:rsidR="00FA1B42" w:rsidRPr="0057401F" w:rsidTr="00FA1B42">
        <w:trPr>
          <w:trHeight w:val="498"/>
        </w:trPr>
        <w:tc>
          <w:tcPr>
            <w:tcW w:w="5000" w:type="pct"/>
            <w:gridSpan w:val="6"/>
            <w:shd w:val="clear" w:color="000000" w:fill="D9D9D9"/>
            <w:noWrap/>
          </w:tcPr>
          <w:p w:rsidR="00FA1B42" w:rsidRPr="0057401F" w:rsidRDefault="00FA1B42" w:rsidP="006E5B03">
            <w:pPr>
              <w:spacing w:after="0" w:line="0" w:lineRule="atLeast"/>
              <w:rPr>
                <w:rFonts w:ascii="Calibri" w:eastAsia="Times New Roman" w:hAnsi="Calibri" w:cs="Calibri"/>
                <w:b/>
                <w:bCs/>
                <w:color w:val="000000"/>
                <w:sz w:val="20"/>
                <w:szCs w:val="20"/>
                <w:lang w:eastAsia="es-CL"/>
              </w:rPr>
            </w:pPr>
            <w:r w:rsidRPr="0057401F">
              <w:rPr>
                <w:rFonts w:ascii="Calibri" w:eastAsia="Times New Roman" w:hAnsi="Calibri" w:cs="Calibri"/>
                <w:b/>
                <w:bCs/>
                <w:color w:val="000000"/>
                <w:sz w:val="20"/>
                <w:szCs w:val="20"/>
                <w:lang w:eastAsia="es-CL"/>
              </w:rPr>
              <w:t>Identificación de Instrumentos de Carácter Ambiental fiscalizados</w:t>
            </w:r>
            <w:r w:rsidRPr="0057401F">
              <w:rPr>
                <w:rFonts w:ascii="Calibri" w:eastAsia="Times New Roman" w:hAnsi="Calibri" w:cs="Calibri"/>
                <w:bCs/>
                <w:color w:val="FF0000"/>
                <w:sz w:val="20"/>
                <w:szCs w:val="20"/>
                <w:lang w:eastAsia="es-CL"/>
              </w:rPr>
              <w:t>.</w:t>
            </w:r>
          </w:p>
        </w:tc>
      </w:tr>
      <w:tr w:rsidR="00FA1B42" w:rsidRPr="0057401F" w:rsidTr="007A0DD7">
        <w:trPr>
          <w:trHeight w:val="498"/>
        </w:trPr>
        <w:tc>
          <w:tcPr>
            <w:tcW w:w="211" w:type="pct"/>
            <w:shd w:val="clear" w:color="auto" w:fill="auto"/>
            <w:vAlign w:val="center"/>
            <w:hideMark/>
          </w:tcPr>
          <w:p w:rsidR="00FA1B42" w:rsidRPr="0057401F" w:rsidRDefault="00FA1B42" w:rsidP="006E5B03">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tc>
        <w:tc>
          <w:tcPr>
            <w:tcW w:w="640" w:type="pct"/>
            <w:shd w:val="clear" w:color="auto" w:fill="auto"/>
            <w:vAlign w:val="center"/>
            <w:hideMark/>
          </w:tcPr>
          <w:p w:rsidR="00FA1B42" w:rsidRPr="0057401F" w:rsidRDefault="00FA1B42" w:rsidP="006E5B03">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Tipo de instrumento</w:t>
            </w:r>
          </w:p>
        </w:tc>
        <w:tc>
          <w:tcPr>
            <w:tcW w:w="570" w:type="pct"/>
            <w:shd w:val="clear" w:color="auto" w:fill="auto"/>
            <w:vAlign w:val="center"/>
            <w:hideMark/>
          </w:tcPr>
          <w:p w:rsidR="00FA1B42" w:rsidRPr="0057401F" w:rsidRDefault="00FA1B42" w:rsidP="006E5B03">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w:t>
            </w:r>
          </w:p>
          <w:p w:rsidR="00FA1B42" w:rsidRPr="0057401F" w:rsidRDefault="00FA1B42" w:rsidP="006E5B03">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Descripción</w:t>
            </w:r>
          </w:p>
        </w:tc>
        <w:tc>
          <w:tcPr>
            <w:tcW w:w="355" w:type="pct"/>
            <w:vAlign w:val="center"/>
          </w:tcPr>
          <w:p w:rsidR="00FA1B42" w:rsidRPr="0057401F" w:rsidRDefault="00FA1B42" w:rsidP="006E5B03">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Fecha</w:t>
            </w:r>
          </w:p>
        </w:tc>
        <w:tc>
          <w:tcPr>
            <w:tcW w:w="569" w:type="pct"/>
            <w:shd w:val="clear" w:color="auto" w:fill="auto"/>
            <w:vAlign w:val="center"/>
            <w:hideMark/>
          </w:tcPr>
          <w:p w:rsidR="00FA1B42" w:rsidRPr="0057401F" w:rsidRDefault="00FA1B42" w:rsidP="006E5B03">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Comisión/ Institución</w:t>
            </w:r>
          </w:p>
        </w:tc>
        <w:tc>
          <w:tcPr>
            <w:tcW w:w="2655" w:type="pct"/>
            <w:shd w:val="clear" w:color="auto" w:fill="auto"/>
            <w:vAlign w:val="center"/>
            <w:hideMark/>
          </w:tcPr>
          <w:p w:rsidR="00FA1B42" w:rsidRPr="0057401F" w:rsidRDefault="00FA1B42" w:rsidP="006E5B03">
            <w:pPr>
              <w:spacing w:after="0" w:line="0" w:lineRule="atLeast"/>
              <w:jc w:val="center"/>
              <w:rPr>
                <w:rFonts w:ascii="Calibri" w:eastAsia="Times New Roman" w:hAnsi="Calibri" w:cs="Calibri"/>
                <w:b/>
                <w:bCs/>
                <w:sz w:val="20"/>
                <w:szCs w:val="20"/>
                <w:lang w:eastAsia="es-CL"/>
              </w:rPr>
            </w:pPr>
            <w:r w:rsidRPr="0057401F">
              <w:rPr>
                <w:rFonts w:ascii="Calibri" w:eastAsia="Times New Roman" w:hAnsi="Calibri" w:cs="Calibri"/>
                <w:b/>
                <w:bCs/>
                <w:sz w:val="20"/>
                <w:szCs w:val="20"/>
                <w:lang w:eastAsia="es-CL"/>
              </w:rPr>
              <w:t>Nombre</w:t>
            </w:r>
          </w:p>
        </w:tc>
      </w:tr>
      <w:tr w:rsidR="00FA1B42" w:rsidRPr="0057401F" w:rsidTr="007A0DD7">
        <w:trPr>
          <w:trHeight w:val="498"/>
        </w:trPr>
        <w:tc>
          <w:tcPr>
            <w:tcW w:w="211" w:type="pct"/>
            <w:shd w:val="clear" w:color="auto" w:fill="auto"/>
            <w:noWrap/>
            <w:vAlign w:val="center"/>
            <w:hideMark/>
          </w:tcPr>
          <w:p w:rsidR="00FA1B42" w:rsidRPr="0057401F" w:rsidRDefault="00FA1B42" w:rsidP="006E5B03">
            <w:pPr>
              <w:spacing w:after="0" w:line="0" w:lineRule="atLeast"/>
              <w:jc w:val="center"/>
              <w:rPr>
                <w:rFonts w:ascii="Calibri" w:eastAsia="Calibri" w:hAnsi="Calibri" w:cs="Times New Roman"/>
                <w:color w:val="000000"/>
                <w:sz w:val="20"/>
                <w:szCs w:val="20"/>
              </w:rPr>
            </w:pPr>
            <w:r w:rsidRPr="0057401F">
              <w:rPr>
                <w:rFonts w:ascii="Calibri" w:eastAsia="Calibri" w:hAnsi="Calibri" w:cs="Times New Roman"/>
                <w:color w:val="000000"/>
                <w:sz w:val="20"/>
                <w:szCs w:val="20"/>
              </w:rPr>
              <w:t>1</w:t>
            </w:r>
          </w:p>
        </w:tc>
        <w:tc>
          <w:tcPr>
            <w:tcW w:w="640" w:type="pct"/>
            <w:shd w:val="clear" w:color="auto" w:fill="auto"/>
            <w:noWrap/>
            <w:vAlign w:val="center"/>
          </w:tcPr>
          <w:p w:rsidR="00FA1B42" w:rsidRPr="0057401F" w:rsidRDefault="007A0DD7" w:rsidP="006E5B03">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D.S.</w:t>
            </w:r>
          </w:p>
        </w:tc>
        <w:tc>
          <w:tcPr>
            <w:tcW w:w="570" w:type="pct"/>
            <w:shd w:val="clear" w:color="auto" w:fill="auto"/>
            <w:noWrap/>
            <w:vAlign w:val="center"/>
          </w:tcPr>
          <w:p w:rsidR="00FA1B42" w:rsidRPr="0057401F" w:rsidRDefault="00FA1B42" w:rsidP="006E5B03">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38</w:t>
            </w:r>
          </w:p>
        </w:tc>
        <w:tc>
          <w:tcPr>
            <w:tcW w:w="355" w:type="pct"/>
            <w:vAlign w:val="center"/>
          </w:tcPr>
          <w:p w:rsidR="00FA1B42" w:rsidRPr="0057401F" w:rsidRDefault="00FA1B42" w:rsidP="006E5B03">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2011</w:t>
            </w:r>
          </w:p>
        </w:tc>
        <w:tc>
          <w:tcPr>
            <w:tcW w:w="569" w:type="pct"/>
            <w:shd w:val="clear" w:color="auto" w:fill="auto"/>
            <w:noWrap/>
            <w:vAlign w:val="center"/>
          </w:tcPr>
          <w:p w:rsidR="00FA1B42" w:rsidRPr="0057401F" w:rsidRDefault="00FA1B42" w:rsidP="006E5B03">
            <w:pPr>
              <w:spacing w:after="0" w:line="0" w:lineRule="atLeast"/>
              <w:jc w:val="center"/>
              <w:rPr>
                <w:rFonts w:ascii="Calibri" w:eastAsia="Calibri" w:hAnsi="Calibri" w:cs="Times New Roman"/>
                <w:color w:val="000000"/>
                <w:sz w:val="20"/>
                <w:szCs w:val="20"/>
              </w:rPr>
            </w:pPr>
            <w:r>
              <w:rPr>
                <w:rFonts w:ascii="Calibri" w:eastAsia="Calibri" w:hAnsi="Calibri" w:cs="Times New Roman"/>
                <w:color w:val="000000"/>
                <w:sz w:val="20"/>
                <w:szCs w:val="20"/>
              </w:rPr>
              <w:t>MMA</w:t>
            </w:r>
          </w:p>
        </w:tc>
        <w:tc>
          <w:tcPr>
            <w:tcW w:w="2655" w:type="pct"/>
            <w:shd w:val="clear" w:color="auto" w:fill="auto"/>
            <w:noWrap/>
            <w:vAlign w:val="center"/>
          </w:tcPr>
          <w:p w:rsidR="00FA1B42" w:rsidRPr="0057401F" w:rsidRDefault="00FA1B42" w:rsidP="006E5B03">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szCs w:val="20"/>
              </w:rPr>
              <w:t>Norma de Emisión de ruidos generados por fuentes que indica, elaborada a partir de la revisión del Decreto N°146, de 1997, del Ministerio Secretaría General de la Presidencia</w:t>
            </w:r>
          </w:p>
        </w:tc>
      </w:tr>
    </w:tbl>
    <w:p w:rsidR="00FA1B42" w:rsidRPr="00ED21AD" w:rsidRDefault="00FA1B42" w:rsidP="00ED21AD">
      <w:pPr>
        <w:spacing w:line="240" w:lineRule="auto"/>
        <w:contextualSpacing/>
        <w:jc w:val="both"/>
        <w:rPr>
          <w:sz w:val="20"/>
          <w:szCs w:val="20"/>
        </w:rPr>
      </w:pPr>
    </w:p>
    <w:p w:rsidR="001A526B" w:rsidRPr="00ED21AD" w:rsidRDefault="001A526B" w:rsidP="00ED21AD">
      <w:pPr>
        <w:spacing w:line="240" w:lineRule="auto"/>
        <w:jc w:val="both"/>
        <w:rPr>
          <w:rFonts w:ascii="Calibri" w:eastAsia="Calibri" w:hAnsi="Calibri" w:cs="Calibri"/>
          <w:sz w:val="20"/>
          <w:szCs w:val="20"/>
        </w:rPr>
      </w:pPr>
    </w:p>
    <w:p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rsidR="001A526B" w:rsidRDefault="00A25543" w:rsidP="00373994">
      <w:pPr>
        <w:pStyle w:val="IFA1"/>
      </w:pPr>
      <w:bookmarkStart w:id="29" w:name="_Toc390777030"/>
      <w:bookmarkStart w:id="30" w:name="_Toc22539323"/>
      <w:bookmarkEnd w:id="20"/>
      <w:bookmarkEnd w:id="21"/>
      <w:bookmarkEnd w:id="22"/>
      <w:bookmarkEnd w:id="23"/>
      <w:bookmarkEnd w:id="24"/>
      <w:bookmarkEnd w:id="25"/>
      <w:bookmarkEnd w:id="26"/>
      <w:bookmarkEnd w:id="27"/>
      <w:bookmarkEnd w:id="28"/>
      <w:r>
        <w:lastRenderedPageBreak/>
        <w:t>H</w:t>
      </w:r>
      <w:bookmarkStart w:id="31" w:name="_Ref352922216"/>
      <w:bookmarkStart w:id="32" w:name="_Toc353998120"/>
      <w:bookmarkStart w:id="33" w:name="_Toc353998193"/>
      <w:bookmarkStart w:id="34" w:name="_Toc382383547"/>
      <w:bookmarkStart w:id="35" w:name="_Toc382472369"/>
      <w:bookmarkStart w:id="36" w:name="_Toc390184279"/>
      <w:bookmarkStart w:id="37" w:name="_Toc390360010"/>
      <w:bookmarkStart w:id="38" w:name="_Toc390777031"/>
      <w:bookmarkEnd w:id="29"/>
      <w:r w:rsidR="001F42E6">
        <w:t>ECHOS CONSTATADOS</w:t>
      </w:r>
      <w:bookmarkEnd w:id="30"/>
    </w:p>
    <w:p w:rsidR="001F42E6" w:rsidRDefault="001F42E6" w:rsidP="001F42E6">
      <w:pPr>
        <w:pStyle w:val="Ttulo1"/>
        <w:numPr>
          <w:ilvl w:val="0"/>
          <w:numId w:val="0"/>
        </w:numPr>
        <w:ind w:left="567" w:hanging="567"/>
      </w:pPr>
    </w:p>
    <w:tbl>
      <w:tblPr>
        <w:tblStyle w:val="Tablaconcuadrcula"/>
        <w:tblW w:w="0" w:type="auto"/>
        <w:tblInd w:w="-5" w:type="dxa"/>
        <w:tblLook w:val="04A0" w:firstRow="1" w:lastRow="0" w:firstColumn="1" w:lastColumn="0" w:noHBand="0" w:noVBand="1"/>
      </w:tblPr>
      <w:tblGrid>
        <w:gridCol w:w="13567"/>
      </w:tblGrid>
      <w:tr w:rsidR="001F42E6" w:rsidTr="001F42E6">
        <w:tc>
          <w:tcPr>
            <w:tcW w:w="13567" w:type="dxa"/>
          </w:tcPr>
          <w:p w:rsidR="001F42E6" w:rsidRDefault="001F42E6" w:rsidP="001F42E6">
            <w:pPr>
              <w:pStyle w:val="Listaconnmeros"/>
              <w:numPr>
                <w:ilvl w:val="0"/>
                <w:numId w:val="0"/>
              </w:numPr>
              <w:rPr>
                <w:rFonts w:cstheme="minorHAnsi"/>
                <w:b/>
              </w:rPr>
            </w:pPr>
            <w:r>
              <w:rPr>
                <w:rFonts w:cstheme="minorHAnsi"/>
                <w:b/>
              </w:rPr>
              <w:t>Exigencia:</w:t>
            </w:r>
          </w:p>
          <w:p w:rsidR="001F42E6" w:rsidRDefault="001F42E6" w:rsidP="001F42E6">
            <w:pPr>
              <w:pStyle w:val="Listaconnmeros"/>
              <w:numPr>
                <w:ilvl w:val="0"/>
                <w:numId w:val="0"/>
              </w:numPr>
              <w:rPr>
                <w:rFonts w:cstheme="minorHAnsi"/>
                <w:b/>
              </w:rPr>
            </w:pPr>
          </w:p>
          <w:p w:rsidR="001F42E6" w:rsidRDefault="001F42E6" w:rsidP="001F42E6">
            <w:pPr>
              <w:pStyle w:val="Listaconnmeros"/>
              <w:numPr>
                <w:ilvl w:val="0"/>
                <w:numId w:val="0"/>
              </w:numPr>
            </w:pPr>
            <w:r>
              <w:rPr>
                <w:b/>
              </w:rPr>
              <w:t>Decreto Supremo N° 38 de 2011</w:t>
            </w:r>
            <w:r>
              <w:t xml:space="preserve"> del Ministerio del Medio Ambiente, que establece Norma de Emisión de Ruidos Generados por Fuentes que Indica.</w:t>
            </w:r>
          </w:p>
          <w:p w:rsidR="001F42E6" w:rsidRDefault="001F42E6" w:rsidP="001F42E6">
            <w:pPr>
              <w:pStyle w:val="Listaconnmeros"/>
              <w:numPr>
                <w:ilvl w:val="0"/>
                <w:numId w:val="0"/>
              </w:numPr>
            </w:pPr>
          </w:p>
          <w:p w:rsidR="001F42E6" w:rsidRDefault="001F42E6" w:rsidP="001F42E6">
            <w:pPr>
              <w:jc w:val="both"/>
              <w:rPr>
                <w:rFonts w:asciiTheme="minorHAnsi" w:hAnsiTheme="minorHAnsi"/>
              </w:rPr>
            </w:pPr>
            <w:r>
              <w:rPr>
                <w:rFonts w:asciiTheme="minorHAnsi" w:hAnsiTheme="minorHAnsi"/>
                <w:b/>
              </w:rPr>
              <w:t>Artículo 7</w:t>
            </w:r>
            <w:proofErr w:type="gramStart"/>
            <w:r>
              <w:rPr>
                <w:rFonts w:asciiTheme="minorHAnsi" w:hAnsiTheme="minorHAnsi"/>
                <w:b/>
              </w:rPr>
              <w:t>°</w:t>
            </w:r>
            <w:r>
              <w:rPr>
                <w:rFonts w:asciiTheme="minorHAnsi" w:hAnsiTheme="minorHAnsi"/>
              </w:rPr>
              <w:t>.-</w:t>
            </w:r>
            <w:proofErr w:type="gramEnd"/>
            <w:r>
              <w:rPr>
                <w:rFonts w:asciiTheme="minorHAnsi" w:hAnsiTheme="minorHAnsi"/>
              </w:rPr>
              <w:t xml:space="preserve">  Los niveles de presión sonora corregidos que se obtengan de la emisión de una fuente emisora de ruido, medidos en el lugar donde se encuentre el receptor, no podrán exceder los valores de la Tabla N° 1</w:t>
            </w:r>
          </w:p>
          <w:p w:rsidR="001F42E6" w:rsidRDefault="001F42E6" w:rsidP="001F42E6">
            <w:pPr>
              <w:rPr>
                <w:rFonts w:asciiTheme="minorHAnsi" w:hAnsiTheme="minorHAnsi"/>
              </w:rPr>
            </w:pPr>
          </w:p>
          <w:p w:rsidR="001F42E6" w:rsidRDefault="001F42E6" w:rsidP="001F42E6">
            <w:pPr>
              <w:jc w:val="center"/>
              <w:rPr>
                <w:rFonts w:asciiTheme="minorHAnsi" w:hAnsiTheme="minorHAnsi"/>
              </w:rPr>
            </w:pPr>
            <w:r>
              <w:rPr>
                <w:rFonts w:asciiTheme="minorHAnsi" w:hAnsiTheme="minorHAnsi"/>
              </w:rPr>
              <w:t>(extracto Tabla N° 1 D.S. N°38/11MMA)</w:t>
            </w:r>
          </w:p>
          <w:tbl>
            <w:tblPr>
              <w:tblStyle w:val="Tablaconcuadrcula"/>
              <w:tblW w:w="0" w:type="auto"/>
              <w:jc w:val="center"/>
              <w:tblLook w:val="04A0" w:firstRow="1" w:lastRow="0" w:firstColumn="1" w:lastColumn="0" w:noHBand="0" w:noVBand="1"/>
            </w:tblPr>
            <w:tblGrid>
              <w:gridCol w:w="1163"/>
              <w:gridCol w:w="1290"/>
              <w:gridCol w:w="1290"/>
            </w:tblGrid>
            <w:tr w:rsidR="001F42E6" w:rsidTr="001F42E6">
              <w:trPr>
                <w:jc w:val="center"/>
              </w:trPr>
              <w:tc>
                <w:tcPr>
                  <w:tcW w:w="11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F42E6" w:rsidRDefault="001F42E6" w:rsidP="001F42E6">
                  <w:pPr>
                    <w:jc w:val="center"/>
                    <w:rPr>
                      <w:rFonts w:asciiTheme="minorHAnsi" w:hAnsiTheme="minorHAnsi"/>
                      <w:b/>
                      <w:sz w:val="18"/>
                    </w:rPr>
                  </w:pPr>
                  <w:r>
                    <w:rPr>
                      <w:rFonts w:asciiTheme="minorHAnsi" w:hAnsiTheme="minorHAnsi"/>
                      <w:b/>
                      <w:sz w:val="18"/>
                    </w:rPr>
                    <w:t>Zona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42E6" w:rsidRDefault="001F42E6" w:rsidP="001F42E6">
                  <w:pPr>
                    <w:jc w:val="center"/>
                    <w:rPr>
                      <w:rFonts w:asciiTheme="minorHAnsi" w:hAnsiTheme="minorHAnsi"/>
                      <w:b/>
                      <w:sz w:val="18"/>
                    </w:rPr>
                  </w:pPr>
                  <w:r>
                    <w:rPr>
                      <w:rFonts w:asciiTheme="minorHAnsi" w:hAnsiTheme="minorHAnsi"/>
                      <w:b/>
                      <w:sz w:val="18"/>
                    </w:rPr>
                    <w:t>De 7 a 21 horas [dBA]</w:t>
                  </w:r>
                </w:p>
              </w:tc>
              <w:tc>
                <w:tcPr>
                  <w:tcW w:w="1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F42E6" w:rsidRDefault="001F42E6" w:rsidP="001F42E6">
                  <w:pPr>
                    <w:jc w:val="center"/>
                    <w:rPr>
                      <w:rFonts w:asciiTheme="minorHAnsi" w:hAnsiTheme="minorHAnsi"/>
                      <w:b/>
                      <w:sz w:val="18"/>
                    </w:rPr>
                  </w:pPr>
                  <w:r>
                    <w:rPr>
                      <w:rFonts w:asciiTheme="minorHAnsi" w:hAnsiTheme="minorHAnsi"/>
                      <w:b/>
                      <w:sz w:val="18"/>
                    </w:rPr>
                    <w:t>De 21 a 7 horas [dBA]</w:t>
                  </w:r>
                </w:p>
              </w:tc>
            </w:tr>
            <w:tr w:rsidR="001F42E6" w:rsidTr="001F42E6">
              <w:trPr>
                <w:jc w:val="center"/>
              </w:trPr>
              <w:tc>
                <w:tcPr>
                  <w:tcW w:w="1163"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Zona I</w:t>
                  </w:r>
                </w:p>
              </w:tc>
              <w:tc>
                <w:tcPr>
                  <w:tcW w:w="1290"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55</w:t>
                  </w:r>
                </w:p>
              </w:tc>
              <w:tc>
                <w:tcPr>
                  <w:tcW w:w="1290"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45</w:t>
                  </w:r>
                </w:p>
              </w:tc>
            </w:tr>
            <w:tr w:rsidR="001F42E6" w:rsidTr="001F42E6">
              <w:trPr>
                <w:jc w:val="center"/>
              </w:trPr>
              <w:tc>
                <w:tcPr>
                  <w:tcW w:w="1163"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Zona II</w:t>
                  </w:r>
                </w:p>
              </w:tc>
              <w:tc>
                <w:tcPr>
                  <w:tcW w:w="1290"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60</w:t>
                  </w:r>
                </w:p>
              </w:tc>
              <w:tc>
                <w:tcPr>
                  <w:tcW w:w="1290"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45</w:t>
                  </w:r>
                </w:p>
              </w:tc>
            </w:tr>
            <w:tr w:rsidR="001F42E6" w:rsidTr="001F42E6">
              <w:trPr>
                <w:jc w:val="center"/>
              </w:trPr>
              <w:tc>
                <w:tcPr>
                  <w:tcW w:w="1163"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Zona III</w:t>
                  </w:r>
                </w:p>
              </w:tc>
              <w:tc>
                <w:tcPr>
                  <w:tcW w:w="1290"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65</w:t>
                  </w:r>
                </w:p>
              </w:tc>
              <w:tc>
                <w:tcPr>
                  <w:tcW w:w="1290"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50</w:t>
                  </w:r>
                </w:p>
              </w:tc>
            </w:tr>
            <w:tr w:rsidR="001F42E6" w:rsidTr="001F42E6">
              <w:trPr>
                <w:jc w:val="center"/>
              </w:trPr>
              <w:tc>
                <w:tcPr>
                  <w:tcW w:w="1163"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Zona IV</w:t>
                  </w:r>
                </w:p>
              </w:tc>
              <w:tc>
                <w:tcPr>
                  <w:tcW w:w="1290"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70</w:t>
                  </w:r>
                </w:p>
              </w:tc>
              <w:tc>
                <w:tcPr>
                  <w:tcW w:w="1290"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70</w:t>
                  </w:r>
                </w:p>
              </w:tc>
            </w:tr>
            <w:tr w:rsidR="001F42E6" w:rsidTr="001F42E6">
              <w:trPr>
                <w:jc w:val="center"/>
              </w:trPr>
              <w:tc>
                <w:tcPr>
                  <w:tcW w:w="1163" w:type="dxa"/>
                  <w:tcBorders>
                    <w:top w:val="single" w:sz="4" w:space="0" w:color="auto"/>
                    <w:left w:val="single" w:sz="4" w:space="0" w:color="auto"/>
                    <w:bottom w:val="single" w:sz="4" w:space="0" w:color="auto"/>
                    <w:right w:val="single" w:sz="4" w:space="0" w:color="auto"/>
                  </w:tcBorders>
                  <w:hideMark/>
                </w:tcPr>
                <w:p w:rsidR="001F42E6" w:rsidRDefault="001F42E6" w:rsidP="001F42E6">
                  <w:pPr>
                    <w:jc w:val="center"/>
                    <w:rPr>
                      <w:rFonts w:asciiTheme="minorHAnsi" w:hAnsiTheme="minorHAnsi"/>
                      <w:sz w:val="18"/>
                    </w:rPr>
                  </w:pPr>
                  <w:r>
                    <w:rPr>
                      <w:rFonts w:asciiTheme="minorHAnsi" w:hAnsiTheme="minorHAnsi"/>
                      <w:sz w:val="18"/>
                    </w:rPr>
                    <w:t>Zona Rural</w:t>
                  </w:r>
                </w:p>
              </w:tc>
              <w:tc>
                <w:tcPr>
                  <w:tcW w:w="2580" w:type="dxa"/>
                  <w:gridSpan w:val="2"/>
                  <w:tcBorders>
                    <w:top w:val="single" w:sz="4" w:space="0" w:color="auto"/>
                    <w:left w:val="single" w:sz="4" w:space="0" w:color="auto"/>
                    <w:bottom w:val="single" w:sz="4" w:space="0" w:color="auto"/>
                    <w:right w:val="single" w:sz="4" w:space="0" w:color="auto"/>
                  </w:tcBorders>
                  <w:hideMark/>
                </w:tcPr>
                <w:p w:rsidR="001F42E6" w:rsidRDefault="001F42E6" w:rsidP="001F42E6">
                  <w:pPr>
                    <w:rPr>
                      <w:rFonts w:asciiTheme="minorHAnsi" w:hAnsiTheme="minorHAnsi"/>
                      <w:sz w:val="18"/>
                    </w:rPr>
                  </w:pPr>
                  <w:r>
                    <w:rPr>
                      <w:rFonts w:asciiTheme="minorHAnsi" w:hAnsiTheme="minorHAnsi"/>
                      <w:sz w:val="18"/>
                    </w:rPr>
                    <w:t>Menor valor entre:</w:t>
                  </w:r>
                </w:p>
                <w:p w:rsidR="001F42E6" w:rsidRDefault="001F42E6" w:rsidP="001F42E6">
                  <w:pPr>
                    <w:pStyle w:val="Prrafodelista"/>
                    <w:numPr>
                      <w:ilvl w:val="0"/>
                      <w:numId w:val="14"/>
                    </w:numPr>
                    <w:ind w:left="317" w:hanging="175"/>
                    <w:rPr>
                      <w:rFonts w:asciiTheme="minorHAnsi" w:hAnsiTheme="minorHAnsi"/>
                      <w:sz w:val="16"/>
                    </w:rPr>
                  </w:pPr>
                  <w:r>
                    <w:rPr>
                      <w:rFonts w:asciiTheme="minorHAnsi" w:hAnsiTheme="minorHAnsi"/>
                      <w:sz w:val="16"/>
                    </w:rPr>
                    <w:t>Ruido de fondo + 10dBA</w:t>
                  </w:r>
                </w:p>
                <w:p w:rsidR="001F42E6" w:rsidRDefault="001F42E6" w:rsidP="001F42E6">
                  <w:pPr>
                    <w:pStyle w:val="Prrafodelista"/>
                    <w:numPr>
                      <w:ilvl w:val="0"/>
                      <w:numId w:val="14"/>
                    </w:numPr>
                    <w:ind w:left="317" w:hanging="175"/>
                    <w:rPr>
                      <w:rFonts w:asciiTheme="minorHAnsi" w:hAnsiTheme="minorHAnsi"/>
                      <w:sz w:val="18"/>
                    </w:rPr>
                  </w:pPr>
                  <w:r>
                    <w:rPr>
                      <w:rFonts w:asciiTheme="minorHAnsi" w:hAnsiTheme="minorHAnsi"/>
                      <w:sz w:val="16"/>
                    </w:rPr>
                    <w:t>Límite para zona III</w:t>
                  </w:r>
                </w:p>
              </w:tc>
            </w:tr>
          </w:tbl>
          <w:p w:rsidR="001F42E6" w:rsidRDefault="001F42E6" w:rsidP="001F42E6">
            <w:pPr>
              <w:pStyle w:val="Listaconnmeros"/>
              <w:numPr>
                <w:ilvl w:val="0"/>
                <w:numId w:val="0"/>
              </w:numPr>
            </w:pPr>
          </w:p>
        </w:tc>
      </w:tr>
      <w:tr w:rsidR="001F42E6" w:rsidTr="001F42E6">
        <w:tc>
          <w:tcPr>
            <w:tcW w:w="13567" w:type="dxa"/>
          </w:tcPr>
          <w:p w:rsidR="001F42E6" w:rsidRDefault="001F42E6" w:rsidP="001F42E6">
            <w:pPr>
              <w:pStyle w:val="Listaconnmeros"/>
              <w:numPr>
                <w:ilvl w:val="0"/>
                <w:numId w:val="0"/>
              </w:numPr>
              <w:rPr>
                <w:b/>
              </w:rPr>
            </w:pPr>
            <w:r w:rsidRPr="001F42E6">
              <w:rPr>
                <w:b/>
              </w:rPr>
              <w:t>Hechos</w:t>
            </w:r>
            <w:r>
              <w:rPr>
                <w:b/>
              </w:rPr>
              <w:t>:</w:t>
            </w:r>
          </w:p>
          <w:p w:rsidR="009A39D4" w:rsidRDefault="009A39D4" w:rsidP="00CB4414">
            <w:pPr>
              <w:jc w:val="both"/>
              <w:rPr>
                <w:rFonts w:asciiTheme="minorHAnsi" w:hAnsiTheme="minorHAnsi"/>
              </w:rPr>
            </w:pPr>
          </w:p>
          <w:p w:rsidR="00F56268" w:rsidRDefault="00F56268" w:rsidP="00CB4414">
            <w:pPr>
              <w:jc w:val="both"/>
              <w:rPr>
                <w:rFonts w:asciiTheme="minorHAnsi" w:hAnsiTheme="minorHAnsi"/>
              </w:rPr>
            </w:pPr>
            <w:r>
              <w:rPr>
                <w:rFonts w:asciiTheme="minorHAnsi" w:hAnsiTheme="minorHAnsi"/>
              </w:rPr>
              <w:t xml:space="preserve">Con fecha </w:t>
            </w:r>
            <w:r w:rsidR="00633C7E">
              <w:rPr>
                <w:rFonts w:asciiTheme="minorHAnsi" w:hAnsiTheme="minorHAnsi"/>
              </w:rPr>
              <w:t>30</w:t>
            </w:r>
            <w:r>
              <w:rPr>
                <w:rFonts w:asciiTheme="minorHAnsi" w:hAnsiTheme="minorHAnsi"/>
              </w:rPr>
              <w:t xml:space="preserve"> de </w:t>
            </w:r>
            <w:r w:rsidR="00633C7E">
              <w:rPr>
                <w:rFonts w:asciiTheme="minorHAnsi" w:hAnsiTheme="minorHAnsi"/>
              </w:rPr>
              <w:t>septiembre de 2019</w:t>
            </w:r>
            <w:r>
              <w:rPr>
                <w:rFonts w:asciiTheme="minorHAnsi" w:hAnsiTheme="minorHAnsi"/>
              </w:rPr>
              <w:t xml:space="preserve">, </w:t>
            </w:r>
            <w:r w:rsidR="00633C7E">
              <w:rPr>
                <w:rFonts w:asciiTheme="minorHAnsi" w:hAnsiTheme="minorHAnsi"/>
              </w:rPr>
              <w:t>a las 21:03 horas</w:t>
            </w:r>
            <w:r>
              <w:rPr>
                <w:rFonts w:asciiTheme="minorHAnsi" w:hAnsiTheme="minorHAnsi"/>
              </w:rPr>
              <w:t xml:space="preserve">, se </w:t>
            </w:r>
            <w:r w:rsidR="00633C7E">
              <w:rPr>
                <w:rFonts w:asciiTheme="minorHAnsi" w:hAnsiTheme="minorHAnsi"/>
              </w:rPr>
              <w:t>inició el procedimiento de medición de nivel de presión sonora en p</w:t>
            </w:r>
            <w:r>
              <w:rPr>
                <w:rFonts w:asciiTheme="minorHAnsi" w:hAnsiTheme="minorHAnsi"/>
              </w:rPr>
              <w:t xml:space="preserve">eriodo nocturno, de acuerdo con el procedimiento indicado en la Norma de Emisión (D.S. N°38/11 MMA), desde patio de vivienda, ubicada en </w:t>
            </w:r>
            <w:r w:rsidR="00633C7E">
              <w:rPr>
                <w:rFonts w:asciiTheme="minorHAnsi" w:hAnsiTheme="minorHAnsi"/>
              </w:rPr>
              <w:t>Maipú 9291</w:t>
            </w:r>
            <w:r>
              <w:rPr>
                <w:rFonts w:asciiTheme="minorHAnsi" w:hAnsiTheme="minorHAnsi"/>
              </w:rPr>
              <w:t xml:space="preserve">, comuna de </w:t>
            </w:r>
            <w:r w:rsidR="00633C7E">
              <w:rPr>
                <w:rFonts w:asciiTheme="minorHAnsi" w:hAnsiTheme="minorHAnsi"/>
              </w:rPr>
              <w:t>Lo Espejo</w:t>
            </w:r>
            <w:r>
              <w:rPr>
                <w:rFonts w:asciiTheme="minorHAnsi" w:hAnsiTheme="minorHAnsi"/>
              </w:rPr>
              <w:t xml:space="preserve"> (Receptor N°1), en condición de medición exterior, registrándose ruidos producto</w:t>
            </w:r>
            <w:r w:rsidR="00633C7E">
              <w:rPr>
                <w:rFonts w:asciiTheme="minorHAnsi" w:hAnsiTheme="minorHAnsi"/>
              </w:rPr>
              <w:t xml:space="preserve"> de la operación de la Fábrica</w:t>
            </w:r>
            <w:r w:rsidR="000773B3">
              <w:rPr>
                <w:rFonts w:asciiTheme="minorHAnsi" w:hAnsiTheme="minorHAnsi"/>
              </w:rPr>
              <w:t xml:space="preserve"> </w:t>
            </w:r>
            <w:r w:rsidR="00633C7E">
              <w:rPr>
                <w:rFonts w:asciiTheme="minorHAnsi" w:hAnsiTheme="minorHAnsi"/>
              </w:rPr>
              <w:t>“Plásticos Pereira”, correspondiente a motores de máquinas, despiches y golpe de maquinaria.</w:t>
            </w:r>
          </w:p>
          <w:p w:rsidR="00E173AD" w:rsidRDefault="00E173AD" w:rsidP="00CB4414">
            <w:pPr>
              <w:jc w:val="both"/>
              <w:rPr>
                <w:rFonts w:asciiTheme="minorHAnsi" w:hAnsiTheme="minorHAnsi"/>
              </w:rPr>
            </w:pPr>
          </w:p>
          <w:p w:rsidR="00F56268" w:rsidRDefault="00F56268" w:rsidP="00D65B61">
            <w:pPr>
              <w:jc w:val="both"/>
              <w:rPr>
                <w:rFonts w:asciiTheme="minorHAnsi" w:hAnsiTheme="minorHAnsi"/>
              </w:rPr>
            </w:pPr>
            <w:r w:rsidRPr="00F56268">
              <w:rPr>
                <w:rFonts w:asciiTheme="minorHAnsi" w:hAnsiTheme="minorHAnsi"/>
              </w:rPr>
              <w:t xml:space="preserve">Una vez obtenido el Nivel de Presión Sonora Corregido, correspondiente a </w:t>
            </w:r>
            <w:r>
              <w:rPr>
                <w:rFonts w:asciiTheme="minorHAnsi" w:hAnsiTheme="minorHAnsi"/>
              </w:rPr>
              <w:t>5</w:t>
            </w:r>
            <w:r w:rsidR="00633C7E">
              <w:rPr>
                <w:rFonts w:asciiTheme="minorHAnsi" w:hAnsiTheme="minorHAnsi"/>
              </w:rPr>
              <w:t>3</w:t>
            </w:r>
            <w:r w:rsidRPr="00F56268">
              <w:rPr>
                <w:rFonts w:asciiTheme="minorHAnsi" w:hAnsiTheme="minorHAnsi"/>
              </w:rPr>
              <w:t xml:space="preserve"> dBA</w:t>
            </w:r>
            <w:r w:rsidR="006766B0">
              <w:rPr>
                <w:rFonts w:asciiTheme="minorHAnsi" w:hAnsiTheme="minorHAnsi"/>
              </w:rPr>
              <w:t>,</w:t>
            </w:r>
            <w:r w:rsidRPr="00F56268">
              <w:rPr>
                <w:rFonts w:asciiTheme="minorHAnsi" w:hAnsiTheme="minorHAnsi"/>
              </w:rPr>
              <w:t xml:space="preserve"> de acuerdo con fichas de evaluación de ruido de la actividad, se realizó la evaluación de los niveles medidos. Para </w:t>
            </w:r>
            <w:r w:rsidR="006766B0">
              <w:rPr>
                <w:rFonts w:asciiTheme="minorHAnsi" w:hAnsiTheme="minorHAnsi"/>
              </w:rPr>
              <w:t>ello</w:t>
            </w:r>
            <w:r w:rsidRPr="00F56268">
              <w:rPr>
                <w:rFonts w:asciiTheme="minorHAnsi" w:hAnsiTheme="minorHAnsi"/>
              </w:rPr>
              <w:t xml:space="preserve">, se homologó la zona donde se ubica el receptor, concluyéndose que, </w:t>
            </w:r>
            <w:r w:rsidR="00E173AD" w:rsidRPr="00E173AD">
              <w:rPr>
                <w:rFonts w:asciiTheme="minorHAnsi" w:hAnsiTheme="minorHAnsi"/>
              </w:rPr>
              <w:t xml:space="preserve">de acuerdo al Plan Regulador Comunal </w:t>
            </w:r>
            <w:r w:rsidR="00E173AD">
              <w:rPr>
                <w:rFonts w:asciiTheme="minorHAnsi" w:hAnsiTheme="minorHAnsi"/>
              </w:rPr>
              <w:t>de Lo Espejo</w:t>
            </w:r>
            <w:r w:rsidR="00D65B61">
              <w:rPr>
                <w:rFonts w:asciiTheme="minorHAnsi" w:hAnsiTheme="minorHAnsi"/>
              </w:rPr>
              <w:t>,</w:t>
            </w:r>
            <w:r w:rsidR="00E173AD" w:rsidRPr="00E173AD">
              <w:rPr>
                <w:rFonts w:asciiTheme="minorHAnsi" w:hAnsiTheme="minorHAnsi"/>
              </w:rPr>
              <w:t xml:space="preserve"> se encuentra insert</w:t>
            </w:r>
            <w:r w:rsidR="006766B0">
              <w:rPr>
                <w:rFonts w:asciiTheme="minorHAnsi" w:hAnsiTheme="minorHAnsi"/>
              </w:rPr>
              <w:t>o</w:t>
            </w:r>
            <w:r w:rsidR="00E173AD" w:rsidRPr="00E173AD">
              <w:rPr>
                <w:rFonts w:asciiTheme="minorHAnsi" w:hAnsiTheme="minorHAnsi"/>
              </w:rPr>
              <w:t xml:space="preserve"> en la Zona H</w:t>
            </w:r>
            <w:r w:rsidRPr="00F56268">
              <w:rPr>
                <w:rFonts w:asciiTheme="minorHAnsi" w:hAnsiTheme="minorHAnsi"/>
              </w:rPr>
              <w:t>,</w:t>
            </w:r>
            <w:r w:rsidR="00D65B61">
              <w:t xml:space="preserve"> </w:t>
            </w:r>
            <w:r w:rsidR="00D65B61">
              <w:rPr>
                <w:rFonts w:asciiTheme="minorHAnsi" w:hAnsiTheme="minorHAnsi"/>
              </w:rPr>
              <w:t>cuyos</w:t>
            </w:r>
            <w:r w:rsidR="00D65B61" w:rsidRPr="00D65B61">
              <w:rPr>
                <w:rFonts w:asciiTheme="minorHAnsi" w:hAnsiTheme="minorHAnsi"/>
              </w:rPr>
              <w:t xml:space="preserve"> destinos permitidos son: vivienda, comercio, oficina, equipamiento, áreas verdes,</w:t>
            </w:r>
            <w:r w:rsidR="00D65B61">
              <w:rPr>
                <w:rFonts w:asciiTheme="minorHAnsi" w:hAnsiTheme="minorHAnsi"/>
              </w:rPr>
              <w:t xml:space="preserve"> </w:t>
            </w:r>
            <w:r w:rsidR="00D65B61" w:rsidRPr="00D65B61">
              <w:rPr>
                <w:rFonts w:asciiTheme="minorHAnsi" w:hAnsiTheme="minorHAnsi"/>
              </w:rPr>
              <w:t>talleres artesanales inofensivos, industria y/o bodegas inofensivas</w:t>
            </w:r>
            <w:r w:rsidR="00D65B61">
              <w:rPr>
                <w:rFonts w:asciiTheme="minorHAnsi" w:hAnsiTheme="minorHAnsi"/>
              </w:rPr>
              <w:t>, lo cual</w:t>
            </w:r>
            <w:r w:rsidRPr="00F56268">
              <w:rPr>
                <w:rFonts w:asciiTheme="minorHAnsi" w:hAnsiTheme="minorHAnsi"/>
              </w:rPr>
              <w:t xml:space="preserve"> es homologable a Zona II del D.S. N°38/11 MMA.</w:t>
            </w:r>
          </w:p>
          <w:p w:rsidR="00914E2B" w:rsidRDefault="00914E2B" w:rsidP="00D65B61">
            <w:pPr>
              <w:jc w:val="both"/>
              <w:rPr>
                <w:rFonts w:asciiTheme="minorHAnsi" w:hAnsiTheme="minorHAnsi"/>
              </w:rPr>
            </w:pPr>
          </w:p>
          <w:p w:rsidR="00F56268" w:rsidRPr="00F56268" w:rsidRDefault="00F56268" w:rsidP="00F56268">
            <w:pPr>
              <w:jc w:val="both"/>
              <w:rPr>
                <w:rFonts w:asciiTheme="minorHAnsi" w:hAnsiTheme="minorHAnsi"/>
              </w:rPr>
            </w:pPr>
            <w:r w:rsidRPr="00F56268">
              <w:rPr>
                <w:rFonts w:asciiTheme="minorHAnsi" w:hAnsiTheme="minorHAnsi"/>
              </w:rPr>
              <w:t>Con base a los límites que se deben cumplir para esta zona (</w:t>
            </w:r>
            <w:r w:rsidR="00633C7E">
              <w:rPr>
                <w:rFonts w:asciiTheme="minorHAnsi" w:hAnsiTheme="minorHAnsi"/>
              </w:rPr>
              <w:t>45</w:t>
            </w:r>
            <w:r w:rsidRPr="00F56268">
              <w:rPr>
                <w:rFonts w:asciiTheme="minorHAnsi" w:hAnsiTheme="minorHAnsi"/>
              </w:rPr>
              <w:t xml:space="preserve"> dBA en periodo nocturno), y el NPC obtenido a partir de las mediciones realizadas en </w:t>
            </w:r>
            <w:r w:rsidR="006766B0">
              <w:rPr>
                <w:rFonts w:asciiTheme="minorHAnsi" w:hAnsiTheme="minorHAnsi"/>
              </w:rPr>
              <w:t xml:space="preserve">la </w:t>
            </w:r>
            <w:r w:rsidRPr="00F56268">
              <w:rPr>
                <w:rFonts w:asciiTheme="minorHAnsi" w:hAnsiTheme="minorHAnsi"/>
              </w:rPr>
              <w:t xml:space="preserve">fecha anteriormente señalada, se indica que existió superación en el </w:t>
            </w:r>
            <w:r w:rsidR="006766B0">
              <w:rPr>
                <w:rFonts w:asciiTheme="minorHAnsi" w:hAnsiTheme="minorHAnsi"/>
              </w:rPr>
              <w:t>R</w:t>
            </w:r>
            <w:r w:rsidRPr="00F56268">
              <w:rPr>
                <w:rFonts w:asciiTheme="minorHAnsi" w:hAnsiTheme="minorHAnsi"/>
              </w:rPr>
              <w:t xml:space="preserve">eceptor N°1, </w:t>
            </w:r>
            <w:r w:rsidR="00E805BD">
              <w:rPr>
                <w:rFonts w:asciiTheme="minorHAnsi" w:hAnsiTheme="minorHAnsi"/>
              </w:rPr>
              <w:t>d</w:t>
            </w:r>
            <w:r w:rsidRPr="00F56268">
              <w:rPr>
                <w:rFonts w:asciiTheme="minorHAnsi" w:hAnsiTheme="minorHAnsi"/>
              </w:rPr>
              <w:t xml:space="preserve">e </w:t>
            </w:r>
            <w:r w:rsidR="00633C7E">
              <w:rPr>
                <w:rFonts w:asciiTheme="minorHAnsi" w:hAnsiTheme="minorHAnsi"/>
              </w:rPr>
              <w:t>8</w:t>
            </w:r>
            <w:r w:rsidRPr="00F56268">
              <w:rPr>
                <w:rFonts w:asciiTheme="minorHAnsi" w:hAnsiTheme="minorHAnsi"/>
              </w:rPr>
              <w:t xml:space="preserve"> dBA en periodo nocturno.</w:t>
            </w:r>
          </w:p>
          <w:p w:rsidR="00F56268" w:rsidRDefault="00F56268" w:rsidP="00CB4414">
            <w:pPr>
              <w:jc w:val="both"/>
              <w:rPr>
                <w:rFonts w:asciiTheme="minorHAnsi" w:hAnsiTheme="minorHAnsi"/>
              </w:rPr>
            </w:pPr>
          </w:p>
          <w:p w:rsidR="00914E2B" w:rsidRPr="00F56268" w:rsidRDefault="00914E2B" w:rsidP="00914E2B">
            <w:pPr>
              <w:jc w:val="both"/>
              <w:rPr>
                <w:rFonts w:asciiTheme="minorHAnsi" w:hAnsiTheme="minorHAnsi"/>
              </w:rPr>
            </w:pPr>
            <w:r>
              <w:rPr>
                <w:rFonts w:asciiTheme="minorHAnsi" w:hAnsiTheme="minorHAnsi"/>
              </w:rPr>
              <w:t xml:space="preserve">Las condiciones de la medición de ruido y su evaluación se registraron en Reporte Técnico </w:t>
            </w:r>
            <w:r w:rsidRPr="00F56268">
              <w:rPr>
                <w:rFonts w:asciiTheme="minorHAnsi" w:hAnsiTheme="minorHAnsi"/>
              </w:rPr>
              <w:t>D.S. N°38/11 MMA</w:t>
            </w:r>
            <w:r>
              <w:rPr>
                <w:rFonts w:asciiTheme="minorHAnsi" w:hAnsiTheme="minorHAnsi"/>
              </w:rPr>
              <w:t>. (Anexo 5), aprobadas por la Res. Ex. N° 693/2015 de la SMA.</w:t>
            </w:r>
          </w:p>
          <w:p w:rsidR="00914E2B" w:rsidRDefault="00914E2B" w:rsidP="00CB4414">
            <w:pPr>
              <w:jc w:val="both"/>
              <w:rPr>
                <w:rFonts w:asciiTheme="minorHAnsi" w:hAnsiTheme="minorHAnsi"/>
              </w:rPr>
            </w:pPr>
          </w:p>
          <w:p w:rsidR="00633C7E" w:rsidRDefault="00633C7E" w:rsidP="00CB4414">
            <w:pPr>
              <w:jc w:val="both"/>
              <w:rPr>
                <w:rFonts w:asciiTheme="minorHAnsi" w:hAnsiTheme="minorHAnsi"/>
              </w:rPr>
            </w:pPr>
            <w:r>
              <w:rPr>
                <w:rFonts w:asciiTheme="minorHAnsi" w:hAnsiTheme="minorHAnsi"/>
              </w:rPr>
              <w:lastRenderedPageBreak/>
              <w:t xml:space="preserve">Posteriormente, con fecha 14 de octubre de 2019, se realizó </w:t>
            </w:r>
            <w:r w:rsidR="006766B0">
              <w:rPr>
                <w:rFonts w:asciiTheme="minorHAnsi" w:hAnsiTheme="minorHAnsi"/>
              </w:rPr>
              <w:t xml:space="preserve">una </w:t>
            </w:r>
            <w:r>
              <w:rPr>
                <w:rFonts w:asciiTheme="minorHAnsi" w:hAnsiTheme="minorHAnsi"/>
              </w:rPr>
              <w:t>inspección ambiental complementaria a la del 30 de septiembre de 2019, en la que nuevamente se constató el</w:t>
            </w:r>
            <w:r w:rsidR="000773B3">
              <w:rPr>
                <w:rFonts w:asciiTheme="minorHAnsi" w:hAnsiTheme="minorHAnsi"/>
              </w:rPr>
              <w:t xml:space="preserve"> funcionamiento </w:t>
            </w:r>
            <w:r w:rsidR="000773B3" w:rsidRPr="000773B3">
              <w:rPr>
                <w:rFonts w:asciiTheme="minorHAnsi" w:hAnsiTheme="minorHAnsi"/>
              </w:rPr>
              <w:t>Fábrica “Plásticos Pereira”</w:t>
            </w:r>
            <w:r w:rsidR="000773B3">
              <w:rPr>
                <w:rFonts w:asciiTheme="minorHAnsi" w:hAnsiTheme="minorHAnsi"/>
              </w:rPr>
              <w:t xml:space="preserve">. A las 21:20 horas </w:t>
            </w:r>
            <w:r w:rsidR="000773B3" w:rsidRPr="000773B3">
              <w:rPr>
                <w:rFonts w:asciiTheme="minorHAnsi" w:hAnsiTheme="minorHAnsi"/>
              </w:rPr>
              <w:t xml:space="preserve">se inició el procedimiento de medición de nivel de presión sonora en periodo nocturno, de acuerdo con el procedimiento indicado en la Norma de Emisión (D.S. N°38/11 MMA), desde patio de vivienda, </w:t>
            </w:r>
            <w:r w:rsidR="000773B3">
              <w:rPr>
                <w:rFonts w:asciiTheme="minorHAnsi" w:hAnsiTheme="minorHAnsi"/>
              </w:rPr>
              <w:t xml:space="preserve">del </w:t>
            </w:r>
            <w:r w:rsidR="000773B3" w:rsidRPr="000773B3">
              <w:rPr>
                <w:rFonts w:asciiTheme="minorHAnsi" w:hAnsiTheme="minorHAnsi"/>
              </w:rPr>
              <w:t>Receptor N°1</w:t>
            </w:r>
            <w:r w:rsidR="000773B3">
              <w:rPr>
                <w:rFonts w:asciiTheme="minorHAnsi" w:hAnsiTheme="minorHAnsi"/>
              </w:rPr>
              <w:t>, registrándose las mismas condiciones de emisiones de ruido de la inspección anterior, es decir, ruidos asociados a operación de maquinaria, despiches y golpes de maquinaria.</w:t>
            </w:r>
          </w:p>
          <w:p w:rsidR="00914E2B" w:rsidRDefault="00914E2B" w:rsidP="00CB4414">
            <w:pPr>
              <w:jc w:val="both"/>
              <w:rPr>
                <w:rFonts w:asciiTheme="minorHAnsi" w:hAnsiTheme="minorHAnsi"/>
              </w:rPr>
            </w:pPr>
          </w:p>
          <w:p w:rsidR="000773B3" w:rsidRPr="00F56268" w:rsidRDefault="000773B3" w:rsidP="000773B3">
            <w:pPr>
              <w:jc w:val="both"/>
              <w:rPr>
                <w:rFonts w:asciiTheme="minorHAnsi" w:hAnsiTheme="minorHAnsi"/>
              </w:rPr>
            </w:pPr>
            <w:r>
              <w:rPr>
                <w:rFonts w:asciiTheme="minorHAnsi" w:hAnsiTheme="minorHAnsi"/>
              </w:rPr>
              <w:t>Se obtuvo</w:t>
            </w:r>
            <w:r w:rsidRPr="00F56268">
              <w:rPr>
                <w:rFonts w:asciiTheme="minorHAnsi" w:hAnsiTheme="minorHAnsi"/>
              </w:rPr>
              <w:t xml:space="preserve"> el Nivel de Presión Sonora Corregido, correspondiente a </w:t>
            </w:r>
            <w:r>
              <w:rPr>
                <w:rFonts w:asciiTheme="minorHAnsi" w:hAnsiTheme="minorHAnsi"/>
              </w:rPr>
              <w:t>53</w:t>
            </w:r>
            <w:r w:rsidRPr="00F56268">
              <w:rPr>
                <w:rFonts w:asciiTheme="minorHAnsi" w:hAnsiTheme="minorHAnsi"/>
              </w:rPr>
              <w:t xml:space="preserve"> dBA</w:t>
            </w:r>
            <w:r w:rsidR="006766B0">
              <w:rPr>
                <w:rFonts w:asciiTheme="minorHAnsi" w:hAnsiTheme="minorHAnsi"/>
              </w:rPr>
              <w:t>,</w:t>
            </w:r>
            <w:r w:rsidRPr="00F56268">
              <w:rPr>
                <w:rFonts w:asciiTheme="minorHAnsi" w:hAnsiTheme="minorHAnsi"/>
              </w:rPr>
              <w:t xml:space="preserve"> de acuerdo con fichas de evaluación de ruido de la actividad, </w:t>
            </w:r>
            <w:r>
              <w:rPr>
                <w:rFonts w:asciiTheme="minorHAnsi" w:hAnsiTheme="minorHAnsi"/>
              </w:rPr>
              <w:t xml:space="preserve">en </w:t>
            </w:r>
            <w:r w:rsidRPr="00F56268">
              <w:rPr>
                <w:rFonts w:asciiTheme="minorHAnsi" w:hAnsiTheme="minorHAnsi"/>
              </w:rPr>
              <w:t>Zona II del D.S. N°38/11 MMA</w:t>
            </w:r>
            <w:r w:rsidR="006766B0">
              <w:rPr>
                <w:rFonts w:asciiTheme="minorHAnsi" w:hAnsiTheme="minorHAnsi"/>
              </w:rPr>
              <w:t>, p</w:t>
            </w:r>
            <w:r>
              <w:rPr>
                <w:rFonts w:asciiTheme="minorHAnsi" w:hAnsiTheme="minorHAnsi"/>
              </w:rPr>
              <w:t>or lo que nuevamente hubo</w:t>
            </w:r>
            <w:r w:rsidRPr="000773B3">
              <w:rPr>
                <w:rFonts w:asciiTheme="minorHAnsi" w:hAnsiTheme="minorHAnsi"/>
              </w:rPr>
              <w:t xml:space="preserve"> superación en el </w:t>
            </w:r>
            <w:r w:rsidR="006766B0">
              <w:rPr>
                <w:rFonts w:asciiTheme="minorHAnsi" w:hAnsiTheme="minorHAnsi"/>
              </w:rPr>
              <w:t>R</w:t>
            </w:r>
            <w:r w:rsidRPr="000773B3">
              <w:rPr>
                <w:rFonts w:asciiTheme="minorHAnsi" w:hAnsiTheme="minorHAnsi"/>
              </w:rPr>
              <w:t>eceptor N°1</w:t>
            </w:r>
            <w:r>
              <w:rPr>
                <w:rFonts w:asciiTheme="minorHAnsi" w:hAnsiTheme="minorHAnsi"/>
              </w:rPr>
              <w:t xml:space="preserve"> </w:t>
            </w:r>
            <w:r w:rsidRPr="000773B3">
              <w:rPr>
                <w:rFonts w:asciiTheme="minorHAnsi" w:hAnsiTheme="minorHAnsi"/>
              </w:rPr>
              <w:t>de 8 dBA en periodo nocturno</w:t>
            </w:r>
            <w:r>
              <w:rPr>
                <w:rFonts w:asciiTheme="minorHAnsi" w:hAnsiTheme="minorHAnsi"/>
              </w:rPr>
              <w:t xml:space="preserve">, </w:t>
            </w:r>
            <w:r w:rsidR="006766B0">
              <w:rPr>
                <w:rFonts w:asciiTheme="minorHAnsi" w:hAnsiTheme="minorHAnsi"/>
              </w:rPr>
              <w:t xml:space="preserve">conforme </w:t>
            </w:r>
            <w:r>
              <w:rPr>
                <w:rFonts w:asciiTheme="minorHAnsi" w:hAnsiTheme="minorHAnsi"/>
              </w:rPr>
              <w:t>al límite establecido en</w:t>
            </w:r>
            <w:r w:rsidRPr="000773B3">
              <w:rPr>
                <w:rFonts w:asciiTheme="minorHAnsi" w:hAnsiTheme="minorHAnsi"/>
              </w:rPr>
              <w:t xml:space="preserve"> la Norma de Emisión (D.S. N°38/11 MMA</w:t>
            </w:r>
            <w:r w:rsidR="006766B0">
              <w:rPr>
                <w:rFonts w:asciiTheme="minorHAnsi" w:hAnsiTheme="minorHAnsi"/>
              </w:rPr>
              <w:t xml:space="preserve">, de </w:t>
            </w:r>
            <w:r>
              <w:rPr>
                <w:rFonts w:asciiTheme="minorHAnsi" w:hAnsiTheme="minorHAnsi"/>
              </w:rPr>
              <w:t>45</w:t>
            </w:r>
            <w:r w:rsidRPr="00F56268">
              <w:rPr>
                <w:rFonts w:asciiTheme="minorHAnsi" w:hAnsiTheme="minorHAnsi"/>
              </w:rPr>
              <w:t xml:space="preserve"> dBA en periodo nocturno)</w:t>
            </w:r>
            <w:r w:rsidRPr="000773B3">
              <w:rPr>
                <w:rFonts w:asciiTheme="minorHAnsi" w:hAnsiTheme="minorHAnsi"/>
              </w:rPr>
              <w:t xml:space="preserve">, </w:t>
            </w:r>
          </w:p>
          <w:p w:rsidR="001F42E6" w:rsidRDefault="001F42E6" w:rsidP="00517134">
            <w:pPr>
              <w:jc w:val="both"/>
              <w:rPr>
                <w:rFonts w:asciiTheme="minorHAnsi" w:hAnsiTheme="minorHAnsi"/>
              </w:rPr>
            </w:pPr>
          </w:p>
          <w:p w:rsidR="00914E2B" w:rsidRPr="00517134" w:rsidRDefault="00914E2B" w:rsidP="00517134">
            <w:pPr>
              <w:jc w:val="both"/>
              <w:rPr>
                <w:rFonts w:asciiTheme="minorHAnsi" w:hAnsiTheme="minorHAnsi"/>
              </w:rPr>
            </w:pPr>
            <w:r>
              <w:rPr>
                <w:rFonts w:asciiTheme="minorHAnsi" w:hAnsiTheme="minorHAnsi"/>
              </w:rPr>
              <w:t xml:space="preserve">Las condiciones de la medición de ruido y su evaluación se registraron en Reporte Técnico </w:t>
            </w:r>
            <w:r w:rsidRPr="00F56268">
              <w:rPr>
                <w:rFonts w:asciiTheme="minorHAnsi" w:hAnsiTheme="minorHAnsi"/>
              </w:rPr>
              <w:t>D.S. N°38/11 MMA</w:t>
            </w:r>
            <w:r>
              <w:rPr>
                <w:rFonts w:asciiTheme="minorHAnsi" w:hAnsiTheme="minorHAnsi"/>
              </w:rPr>
              <w:t>. (Anexo 6), aprobadas por la Res. Ex. N° 693/2015 de la SMA.</w:t>
            </w:r>
          </w:p>
        </w:tc>
      </w:tr>
      <w:bookmarkEnd w:id="31"/>
      <w:bookmarkEnd w:id="32"/>
      <w:bookmarkEnd w:id="33"/>
      <w:bookmarkEnd w:id="34"/>
      <w:bookmarkEnd w:id="35"/>
      <w:bookmarkEnd w:id="36"/>
      <w:bookmarkEnd w:id="37"/>
      <w:bookmarkEnd w:id="38"/>
    </w:tbl>
    <w:p w:rsidR="00CE3600" w:rsidRDefault="00CE3600"/>
    <w:tbl>
      <w:tblPr>
        <w:tblW w:w="13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23"/>
        <w:gridCol w:w="3009"/>
        <w:gridCol w:w="3792"/>
        <w:gridCol w:w="3398"/>
      </w:tblGrid>
      <w:tr w:rsidR="00072D66" w:rsidRPr="00B3221E" w:rsidTr="006E5B03">
        <w:trPr>
          <w:trHeight w:val="131"/>
          <w:jc w:val="center"/>
        </w:trPr>
        <w:tc>
          <w:tcPr>
            <w:tcW w:w="5000" w:type="pct"/>
            <w:gridSpan w:val="4"/>
            <w:noWrap/>
            <w:vAlign w:val="center"/>
          </w:tcPr>
          <w:p w:rsidR="00072D66" w:rsidRPr="00B3221E" w:rsidRDefault="00072D66" w:rsidP="00300C72">
            <w:pPr>
              <w:spacing w:after="0"/>
              <w:jc w:val="center"/>
              <w:rPr>
                <w:rFonts w:eastAsia="Times New Roman"/>
                <w:sz w:val="20"/>
                <w:szCs w:val="20"/>
                <w:lang w:val="es-ES" w:eastAsia="es-CL"/>
              </w:rPr>
            </w:pPr>
            <w:r w:rsidRPr="00B3221E">
              <w:rPr>
                <w:rFonts w:eastAsia="Times New Roman"/>
                <w:b/>
                <w:bCs/>
                <w:sz w:val="20"/>
                <w:szCs w:val="20"/>
                <w:lang w:val="es-ES" w:eastAsia="es-CL"/>
              </w:rPr>
              <w:t>Registros</w:t>
            </w:r>
          </w:p>
        </w:tc>
      </w:tr>
      <w:tr w:rsidR="00072D66" w:rsidRPr="00B3221E" w:rsidTr="006E5B03">
        <w:trPr>
          <w:trHeight w:val="2793"/>
          <w:jc w:val="center"/>
        </w:trPr>
        <w:tc>
          <w:tcPr>
            <w:tcW w:w="2480" w:type="pct"/>
            <w:gridSpan w:val="2"/>
            <w:noWrap/>
            <w:vAlign w:val="center"/>
            <w:hideMark/>
          </w:tcPr>
          <w:p w:rsidR="00072D66" w:rsidRPr="00B3221E" w:rsidRDefault="00914E2B" w:rsidP="00300C72">
            <w:pPr>
              <w:spacing w:after="0"/>
              <w:jc w:val="center"/>
              <w:rPr>
                <w:rFonts w:eastAsia="Times New Roman"/>
                <w:noProof/>
                <w:sz w:val="20"/>
                <w:szCs w:val="20"/>
                <w:lang w:eastAsia="es-CL"/>
              </w:rPr>
            </w:pPr>
            <w:r>
              <w:rPr>
                <w:noProof/>
              </w:rPr>
              <w:drawing>
                <wp:inline distT="0" distB="0" distL="0" distR="0" wp14:anchorId="113F7D18" wp14:editId="4BAEB9EA">
                  <wp:extent cx="3372888" cy="252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2888" cy="2520000"/>
                          </a:xfrm>
                          <a:prstGeom prst="rect">
                            <a:avLst/>
                          </a:prstGeom>
                          <a:noFill/>
                          <a:ln>
                            <a:noFill/>
                          </a:ln>
                        </pic:spPr>
                      </pic:pic>
                    </a:graphicData>
                  </a:graphic>
                </wp:inline>
              </w:drawing>
            </w:r>
          </w:p>
        </w:tc>
        <w:tc>
          <w:tcPr>
            <w:tcW w:w="2520" w:type="pct"/>
            <w:gridSpan w:val="2"/>
            <w:noWrap/>
            <w:vAlign w:val="center"/>
            <w:hideMark/>
          </w:tcPr>
          <w:p w:rsidR="00072D66" w:rsidRPr="00B3221E" w:rsidRDefault="00914E2B" w:rsidP="00300C72">
            <w:pPr>
              <w:spacing w:after="0"/>
              <w:jc w:val="center"/>
              <w:rPr>
                <w:rFonts w:eastAsia="Times New Roman"/>
                <w:sz w:val="20"/>
                <w:szCs w:val="20"/>
                <w:lang w:val="es-ES" w:eastAsia="es-CL"/>
              </w:rPr>
            </w:pPr>
            <w:r>
              <w:rPr>
                <w:noProof/>
              </w:rPr>
              <w:drawing>
                <wp:inline distT="0" distB="0" distL="0" distR="0" wp14:anchorId="6650E366" wp14:editId="4830A3DC">
                  <wp:extent cx="4473701" cy="2520000"/>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73701" cy="2520000"/>
                          </a:xfrm>
                          <a:prstGeom prst="rect">
                            <a:avLst/>
                          </a:prstGeom>
                          <a:noFill/>
                          <a:ln>
                            <a:noFill/>
                          </a:ln>
                        </pic:spPr>
                      </pic:pic>
                    </a:graphicData>
                  </a:graphic>
                </wp:inline>
              </w:drawing>
            </w:r>
          </w:p>
        </w:tc>
      </w:tr>
      <w:tr w:rsidR="00072D66" w:rsidRPr="00B3221E" w:rsidTr="006E5B03">
        <w:trPr>
          <w:trHeight w:val="340"/>
          <w:jc w:val="center"/>
        </w:trPr>
        <w:tc>
          <w:tcPr>
            <w:tcW w:w="1316" w:type="pct"/>
            <w:noWrap/>
            <w:vAlign w:val="center"/>
            <w:hideMark/>
          </w:tcPr>
          <w:p w:rsidR="00072D66" w:rsidRPr="00B3221E" w:rsidRDefault="00072D66" w:rsidP="00300C72">
            <w:pPr>
              <w:pStyle w:val="Descripcin"/>
              <w:spacing w:after="0"/>
              <w:rPr>
                <w:rFonts w:eastAsia="Times New Roman"/>
                <w:lang w:val="es-ES" w:eastAsia="es-CL"/>
              </w:rPr>
            </w:pPr>
            <w:r w:rsidRPr="00145D63">
              <w:rPr>
                <w:b/>
                <w:bCs/>
                <w:i w:val="0"/>
                <w:iCs w:val="0"/>
                <w:color w:val="auto"/>
                <w:lang w:val="es-ES"/>
              </w:rPr>
              <w:t xml:space="preserve">Fotografía </w:t>
            </w:r>
            <w:r w:rsidRPr="00145D63">
              <w:rPr>
                <w:b/>
                <w:bCs/>
                <w:i w:val="0"/>
                <w:iCs w:val="0"/>
                <w:color w:val="auto"/>
                <w:lang w:val="es-ES"/>
              </w:rPr>
              <w:fldChar w:fldCharType="begin"/>
            </w:r>
            <w:r w:rsidRPr="00145D63">
              <w:rPr>
                <w:b/>
                <w:bCs/>
                <w:i w:val="0"/>
                <w:iCs w:val="0"/>
                <w:color w:val="auto"/>
                <w:lang w:val="es-ES"/>
              </w:rPr>
              <w:instrText xml:space="preserve"> SEQ Fotografía \* ARABIC </w:instrText>
            </w:r>
            <w:r w:rsidRPr="00145D63">
              <w:rPr>
                <w:b/>
                <w:bCs/>
                <w:i w:val="0"/>
                <w:iCs w:val="0"/>
                <w:color w:val="auto"/>
                <w:lang w:val="es-ES"/>
              </w:rPr>
              <w:fldChar w:fldCharType="separate"/>
            </w:r>
            <w:r w:rsidR="007A0DD7">
              <w:rPr>
                <w:b/>
                <w:bCs/>
                <w:i w:val="0"/>
                <w:iCs w:val="0"/>
                <w:noProof/>
                <w:color w:val="auto"/>
                <w:lang w:val="es-ES"/>
              </w:rPr>
              <w:t>1</w:t>
            </w:r>
            <w:r w:rsidRPr="00145D63">
              <w:rPr>
                <w:b/>
                <w:bCs/>
                <w:i w:val="0"/>
                <w:iCs w:val="0"/>
                <w:color w:val="auto"/>
                <w:lang w:val="es-ES"/>
              </w:rPr>
              <w:fldChar w:fldCharType="end"/>
            </w:r>
            <w:r w:rsidRPr="00145D63">
              <w:rPr>
                <w:b/>
                <w:bCs/>
                <w:i w:val="0"/>
                <w:iCs w:val="0"/>
                <w:color w:val="auto"/>
                <w:lang w:val="es-ES"/>
              </w:rPr>
              <w:t>.</w:t>
            </w:r>
          </w:p>
        </w:tc>
        <w:tc>
          <w:tcPr>
            <w:tcW w:w="1164" w:type="pct"/>
            <w:noWrap/>
            <w:vAlign w:val="center"/>
            <w:hideMark/>
          </w:tcPr>
          <w:p w:rsidR="00072D66" w:rsidRPr="00B3221E" w:rsidRDefault="00072D66" w:rsidP="00300C72">
            <w:pPr>
              <w:spacing w:after="0"/>
              <w:rPr>
                <w:rFonts w:eastAsia="Times New Roman"/>
                <w:b/>
                <w:sz w:val="18"/>
                <w:szCs w:val="18"/>
                <w:lang w:val="es-ES" w:eastAsia="es-CL"/>
              </w:rPr>
            </w:pPr>
            <w:r>
              <w:rPr>
                <w:rFonts w:eastAsia="Times New Roman"/>
                <w:b/>
                <w:sz w:val="18"/>
                <w:szCs w:val="18"/>
                <w:lang w:val="es-ES" w:eastAsia="es-CL"/>
              </w:rPr>
              <w:t xml:space="preserve">Fecha: </w:t>
            </w:r>
            <w:r w:rsidR="00914E2B">
              <w:rPr>
                <w:rFonts w:eastAsia="Times New Roman"/>
                <w:bCs/>
                <w:sz w:val="18"/>
                <w:szCs w:val="18"/>
                <w:lang w:val="es-ES" w:eastAsia="es-CL"/>
              </w:rPr>
              <w:t>30 de septiembre</w:t>
            </w:r>
            <w:r w:rsidR="00914E2B" w:rsidRPr="00145D63">
              <w:rPr>
                <w:rFonts w:eastAsia="Times New Roman"/>
                <w:bCs/>
                <w:sz w:val="18"/>
                <w:szCs w:val="18"/>
                <w:lang w:val="es-ES" w:eastAsia="es-CL"/>
              </w:rPr>
              <w:t xml:space="preserve"> de 201</w:t>
            </w:r>
            <w:r w:rsidR="00914E2B">
              <w:rPr>
                <w:rFonts w:eastAsia="Times New Roman"/>
                <w:bCs/>
                <w:sz w:val="18"/>
                <w:szCs w:val="18"/>
                <w:lang w:val="es-ES" w:eastAsia="es-CL"/>
              </w:rPr>
              <w:t>9</w:t>
            </w:r>
          </w:p>
        </w:tc>
        <w:tc>
          <w:tcPr>
            <w:tcW w:w="1329" w:type="pct"/>
            <w:noWrap/>
            <w:vAlign w:val="center"/>
            <w:hideMark/>
          </w:tcPr>
          <w:p w:rsidR="00072D66" w:rsidRPr="00145D63" w:rsidRDefault="00072D66" w:rsidP="00300C72">
            <w:pPr>
              <w:pStyle w:val="Descripcin"/>
              <w:spacing w:after="0"/>
              <w:rPr>
                <w:rFonts w:eastAsiaTheme="majorEastAsia"/>
                <w:b/>
                <w:bCs/>
                <w:i w:val="0"/>
                <w:iCs w:val="0"/>
                <w:lang w:val="es-ES"/>
              </w:rPr>
            </w:pPr>
            <w:r w:rsidRPr="00145D63">
              <w:rPr>
                <w:b/>
                <w:bCs/>
                <w:i w:val="0"/>
                <w:iCs w:val="0"/>
                <w:color w:val="auto"/>
                <w:lang w:val="es-ES"/>
              </w:rPr>
              <w:t xml:space="preserve">Fotografía </w:t>
            </w:r>
            <w:r w:rsidRPr="00145D63">
              <w:rPr>
                <w:b/>
                <w:bCs/>
                <w:i w:val="0"/>
                <w:iCs w:val="0"/>
                <w:color w:val="auto"/>
                <w:lang w:val="es-ES"/>
              </w:rPr>
              <w:fldChar w:fldCharType="begin"/>
            </w:r>
            <w:r w:rsidRPr="00145D63">
              <w:rPr>
                <w:b/>
                <w:bCs/>
                <w:i w:val="0"/>
                <w:iCs w:val="0"/>
                <w:color w:val="auto"/>
                <w:lang w:val="es-ES"/>
              </w:rPr>
              <w:instrText xml:space="preserve"> SEQ Fotografía \* ARABIC </w:instrText>
            </w:r>
            <w:r w:rsidRPr="00145D63">
              <w:rPr>
                <w:b/>
                <w:bCs/>
                <w:i w:val="0"/>
                <w:iCs w:val="0"/>
                <w:color w:val="auto"/>
                <w:lang w:val="es-ES"/>
              </w:rPr>
              <w:fldChar w:fldCharType="separate"/>
            </w:r>
            <w:r w:rsidR="007A0DD7">
              <w:rPr>
                <w:b/>
                <w:bCs/>
                <w:i w:val="0"/>
                <w:iCs w:val="0"/>
                <w:noProof/>
                <w:color w:val="auto"/>
                <w:lang w:val="es-ES"/>
              </w:rPr>
              <w:t>2</w:t>
            </w:r>
            <w:r w:rsidRPr="00145D63">
              <w:rPr>
                <w:b/>
                <w:bCs/>
                <w:i w:val="0"/>
                <w:iCs w:val="0"/>
                <w:color w:val="auto"/>
                <w:lang w:val="es-ES"/>
              </w:rPr>
              <w:fldChar w:fldCharType="end"/>
            </w:r>
            <w:r w:rsidRPr="00145D63">
              <w:rPr>
                <w:b/>
                <w:bCs/>
                <w:i w:val="0"/>
                <w:iCs w:val="0"/>
                <w:color w:val="auto"/>
                <w:lang w:val="es-ES"/>
              </w:rPr>
              <w:t>.</w:t>
            </w:r>
          </w:p>
        </w:tc>
        <w:tc>
          <w:tcPr>
            <w:tcW w:w="1191" w:type="pct"/>
            <w:noWrap/>
            <w:vAlign w:val="center"/>
            <w:hideMark/>
          </w:tcPr>
          <w:p w:rsidR="00072D66" w:rsidRPr="00B3221E" w:rsidRDefault="00072D66" w:rsidP="00300C72">
            <w:pPr>
              <w:spacing w:after="0"/>
              <w:rPr>
                <w:rFonts w:eastAsia="Times New Roman"/>
                <w:b/>
                <w:sz w:val="18"/>
                <w:szCs w:val="18"/>
                <w:lang w:val="es-ES" w:eastAsia="es-CL"/>
              </w:rPr>
            </w:pPr>
            <w:r>
              <w:rPr>
                <w:rFonts w:eastAsia="Times New Roman"/>
                <w:b/>
                <w:sz w:val="18"/>
                <w:szCs w:val="18"/>
                <w:lang w:val="es-ES" w:eastAsia="es-CL"/>
              </w:rPr>
              <w:t xml:space="preserve">Fecha: </w:t>
            </w:r>
            <w:r w:rsidR="00914E2B">
              <w:rPr>
                <w:rFonts w:eastAsia="Times New Roman"/>
                <w:bCs/>
                <w:sz w:val="18"/>
                <w:szCs w:val="18"/>
                <w:lang w:val="es-ES" w:eastAsia="es-CL"/>
              </w:rPr>
              <w:t>14 de octubre</w:t>
            </w:r>
            <w:r w:rsidR="00914E2B" w:rsidRPr="00145D63">
              <w:rPr>
                <w:rFonts w:eastAsia="Times New Roman"/>
                <w:bCs/>
                <w:sz w:val="18"/>
                <w:szCs w:val="18"/>
                <w:lang w:val="es-ES" w:eastAsia="es-CL"/>
              </w:rPr>
              <w:t xml:space="preserve"> de 201</w:t>
            </w:r>
            <w:r w:rsidR="00914E2B">
              <w:rPr>
                <w:rFonts w:eastAsia="Times New Roman"/>
                <w:bCs/>
                <w:sz w:val="18"/>
                <w:szCs w:val="18"/>
                <w:lang w:val="es-ES" w:eastAsia="es-CL"/>
              </w:rPr>
              <w:t>9</w:t>
            </w:r>
          </w:p>
        </w:tc>
      </w:tr>
      <w:tr w:rsidR="00072D66" w:rsidRPr="00B3221E" w:rsidTr="006E5B03">
        <w:trPr>
          <w:trHeight w:val="489"/>
          <w:jc w:val="center"/>
        </w:trPr>
        <w:tc>
          <w:tcPr>
            <w:tcW w:w="2480" w:type="pct"/>
            <w:gridSpan w:val="2"/>
            <w:hideMark/>
          </w:tcPr>
          <w:p w:rsidR="00072D66" w:rsidRPr="00B3221E" w:rsidRDefault="00072D66" w:rsidP="00300C72">
            <w:pPr>
              <w:spacing w:after="0"/>
              <w:rPr>
                <w:rFonts w:eastAsia="Times New Roman"/>
                <w:sz w:val="18"/>
                <w:szCs w:val="18"/>
                <w:lang w:val="es-ES" w:eastAsia="es-CL"/>
              </w:rPr>
            </w:pPr>
            <w:r w:rsidRPr="00B3221E">
              <w:rPr>
                <w:rFonts w:eastAsia="Times New Roman"/>
                <w:b/>
                <w:sz w:val="18"/>
                <w:szCs w:val="18"/>
                <w:lang w:val="es-ES" w:eastAsia="es-CL"/>
              </w:rPr>
              <w:t>Descripción medio de prueba:</w:t>
            </w:r>
            <w:r w:rsidRPr="00B3221E">
              <w:rPr>
                <w:rFonts w:eastAsia="Times New Roman"/>
                <w:sz w:val="18"/>
                <w:szCs w:val="18"/>
                <w:lang w:val="es-ES" w:eastAsia="es-CL"/>
              </w:rPr>
              <w:t xml:space="preserve"> </w:t>
            </w:r>
          </w:p>
          <w:p w:rsidR="00072D66" w:rsidRPr="00B3221E" w:rsidRDefault="00914E2B" w:rsidP="00300C72">
            <w:pPr>
              <w:spacing w:after="0"/>
              <w:rPr>
                <w:rFonts w:eastAsia="Times New Roman"/>
                <w:sz w:val="18"/>
                <w:szCs w:val="18"/>
                <w:lang w:val="es-ES" w:eastAsia="es-CL"/>
              </w:rPr>
            </w:pPr>
            <w:r>
              <w:rPr>
                <w:rFonts w:eastAsia="Times New Roman"/>
                <w:sz w:val="18"/>
                <w:szCs w:val="18"/>
                <w:lang w:val="es-ES" w:eastAsia="es-CL"/>
              </w:rPr>
              <w:t>Medición de Nivel de presión Sonora en periodo nocturno.</w:t>
            </w:r>
          </w:p>
        </w:tc>
        <w:tc>
          <w:tcPr>
            <w:tcW w:w="2520" w:type="pct"/>
            <w:gridSpan w:val="2"/>
            <w:hideMark/>
          </w:tcPr>
          <w:p w:rsidR="00072D66" w:rsidRPr="00B3221E" w:rsidRDefault="00072D66" w:rsidP="00300C72">
            <w:pPr>
              <w:spacing w:after="0"/>
              <w:rPr>
                <w:rFonts w:eastAsia="Times New Roman"/>
                <w:sz w:val="18"/>
                <w:szCs w:val="18"/>
                <w:lang w:val="es-ES" w:eastAsia="es-CL"/>
              </w:rPr>
            </w:pPr>
            <w:r w:rsidRPr="00B3221E">
              <w:rPr>
                <w:rFonts w:eastAsia="Times New Roman"/>
                <w:b/>
                <w:sz w:val="18"/>
                <w:szCs w:val="18"/>
                <w:lang w:val="es-ES" w:eastAsia="es-CL"/>
              </w:rPr>
              <w:t>Descripción medio de prueba:</w:t>
            </w:r>
            <w:r w:rsidRPr="00B3221E">
              <w:rPr>
                <w:rFonts w:eastAsia="Times New Roman"/>
                <w:sz w:val="18"/>
                <w:szCs w:val="18"/>
                <w:lang w:val="es-ES" w:eastAsia="es-CL"/>
              </w:rPr>
              <w:t xml:space="preserve"> </w:t>
            </w:r>
          </w:p>
          <w:p w:rsidR="00072D66" w:rsidRPr="00B3221E" w:rsidRDefault="00914E2B" w:rsidP="00300C72">
            <w:pPr>
              <w:spacing w:after="0"/>
              <w:rPr>
                <w:rFonts w:eastAsia="Times New Roman"/>
                <w:b/>
                <w:sz w:val="18"/>
                <w:szCs w:val="18"/>
                <w:lang w:val="es-ES" w:eastAsia="es-CL"/>
              </w:rPr>
            </w:pPr>
            <w:r>
              <w:rPr>
                <w:rFonts w:eastAsia="Times New Roman"/>
                <w:sz w:val="18"/>
                <w:szCs w:val="18"/>
                <w:lang w:val="es-ES" w:eastAsia="es-CL"/>
              </w:rPr>
              <w:t>Medición de Nivel de presión Sonora en periodo nocturno.</w:t>
            </w:r>
          </w:p>
        </w:tc>
      </w:tr>
    </w:tbl>
    <w:p w:rsidR="00072D66" w:rsidRDefault="00072D66">
      <w:r>
        <w:br w:type="page"/>
      </w:r>
    </w:p>
    <w:p w:rsidR="000773B3" w:rsidRDefault="000773B3" w:rsidP="000773B3">
      <w:pPr>
        <w:pStyle w:val="IFA1"/>
      </w:pPr>
      <w:bookmarkStart w:id="39" w:name="_Toc22539324"/>
      <w:r>
        <w:lastRenderedPageBreak/>
        <w:t>OTROS HECHOS</w:t>
      </w:r>
      <w:bookmarkEnd w:id="39"/>
      <w:r>
        <w:t xml:space="preserve"> </w:t>
      </w:r>
    </w:p>
    <w:p w:rsidR="003515AE" w:rsidRPr="003515AE" w:rsidRDefault="003515AE" w:rsidP="003515AE">
      <w:pPr>
        <w:pStyle w:val="Ttulo1"/>
        <w:numPr>
          <w:ilvl w:val="0"/>
          <w:numId w:val="0"/>
        </w:numPr>
        <w:ind w:left="567"/>
      </w:pPr>
    </w:p>
    <w:tbl>
      <w:tblPr>
        <w:tblStyle w:val="Tablaconcuadrcula"/>
        <w:tblW w:w="0" w:type="auto"/>
        <w:tblInd w:w="-5" w:type="dxa"/>
        <w:tblLook w:val="04A0" w:firstRow="1" w:lastRow="0" w:firstColumn="1" w:lastColumn="0" w:noHBand="0" w:noVBand="1"/>
      </w:tblPr>
      <w:tblGrid>
        <w:gridCol w:w="13567"/>
      </w:tblGrid>
      <w:tr w:rsidR="000773B3" w:rsidTr="006E5B03">
        <w:tc>
          <w:tcPr>
            <w:tcW w:w="13567" w:type="dxa"/>
          </w:tcPr>
          <w:p w:rsidR="000773B3" w:rsidRDefault="000773B3" w:rsidP="006E5B03">
            <w:pPr>
              <w:pStyle w:val="Listaconnmeros"/>
              <w:numPr>
                <w:ilvl w:val="0"/>
                <w:numId w:val="0"/>
              </w:numPr>
              <w:rPr>
                <w:rFonts w:cstheme="minorHAnsi"/>
                <w:b/>
              </w:rPr>
            </w:pPr>
            <w:r>
              <w:rPr>
                <w:rFonts w:cstheme="minorHAnsi"/>
                <w:b/>
              </w:rPr>
              <w:t>Exigencia:</w:t>
            </w:r>
          </w:p>
          <w:p w:rsidR="000773B3" w:rsidRDefault="000773B3" w:rsidP="006E5B03">
            <w:pPr>
              <w:pStyle w:val="Listaconnmeros"/>
              <w:numPr>
                <w:ilvl w:val="0"/>
                <w:numId w:val="0"/>
              </w:numPr>
              <w:rPr>
                <w:rFonts w:cstheme="minorHAnsi"/>
                <w:b/>
              </w:rPr>
            </w:pPr>
          </w:p>
          <w:p w:rsidR="000773B3" w:rsidRDefault="000773B3" w:rsidP="006E5B03">
            <w:pPr>
              <w:pStyle w:val="Listaconnmeros"/>
              <w:numPr>
                <w:ilvl w:val="0"/>
                <w:numId w:val="0"/>
              </w:numPr>
            </w:pPr>
            <w:r>
              <w:rPr>
                <w:b/>
              </w:rPr>
              <w:t xml:space="preserve">Sentencia </w:t>
            </w:r>
            <w:r w:rsidR="006C29B1">
              <w:rPr>
                <w:b/>
              </w:rPr>
              <w:t>del Recurso de Protección N° 426-</w:t>
            </w:r>
            <w:r w:rsidR="003515AE">
              <w:rPr>
                <w:b/>
              </w:rPr>
              <w:t xml:space="preserve">2019 </w:t>
            </w:r>
            <w:r w:rsidR="003515AE">
              <w:t>de</w:t>
            </w:r>
            <w:r w:rsidR="006C29B1">
              <w:t xml:space="preserve"> </w:t>
            </w:r>
            <w:r w:rsidR="003515AE">
              <w:t>la Corte</w:t>
            </w:r>
            <w:r w:rsidR="006C29B1">
              <w:t xml:space="preserve"> de Apelaciones de San Miguel.</w:t>
            </w:r>
          </w:p>
          <w:p w:rsidR="006C29B1" w:rsidRDefault="006C29B1" w:rsidP="006E5B03">
            <w:pPr>
              <w:pStyle w:val="Listaconnmeros"/>
              <w:numPr>
                <w:ilvl w:val="0"/>
                <w:numId w:val="0"/>
              </w:numPr>
            </w:pPr>
          </w:p>
          <w:p w:rsidR="006C29B1" w:rsidRDefault="006C29B1" w:rsidP="006C29B1">
            <w:pPr>
              <w:jc w:val="both"/>
              <w:rPr>
                <w:rFonts w:asciiTheme="minorHAnsi" w:hAnsiTheme="minorHAnsi"/>
                <w:b/>
              </w:rPr>
            </w:pPr>
            <w:r w:rsidRPr="006C29B1">
              <w:rPr>
                <w:rFonts w:asciiTheme="minorHAnsi" w:hAnsiTheme="minorHAnsi"/>
                <w:bCs/>
              </w:rPr>
              <w:t xml:space="preserve">Por estas consideraciones y de conformidad con lo dispuesto por el artículo 20 de la Constitución Política de la República y Auto Acordado de la Excma. Corte Suprema sobre tramitación y fallo del recurso de protección de las garantías constitucionales de 24 de junio de 1992, se acoge, con costas, la acción constitucional deducida por don Óscar Omar Cerda Gaete y don Sergio Segundo Ponce Colina en contra de la Plásticos Pereira S.A., representada por don José Nibaldo Pereira </w:t>
            </w:r>
            <w:proofErr w:type="spellStart"/>
            <w:r w:rsidRPr="006C29B1">
              <w:rPr>
                <w:rFonts w:asciiTheme="minorHAnsi" w:hAnsiTheme="minorHAnsi"/>
                <w:bCs/>
              </w:rPr>
              <w:t>Massei</w:t>
            </w:r>
            <w:proofErr w:type="spellEnd"/>
            <w:r w:rsidRPr="006C29B1">
              <w:rPr>
                <w:rFonts w:asciiTheme="minorHAnsi" w:hAnsiTheme="minorHAnsi"/>
                <w:bCs/>
              </w:rPr>
              <w:t xml:space="preserve">, </w:t>
            </w:r>
            <w:r w:rsidRPr="006C29B1">
              <w:rPr>
                <w:rFonts w:asciiTheme="minorHAnsi" w:hAnsiTheme="minorHAnsi"/>
                <w:b/>
              </w:rPr>
              <w:t>y se dispone:</w:t>
            </w:r>
          </w:p>
          <w:p w:rsidR="006C29B1" w:rsidRPr="00364527" w:rsidRDefault="006C29B1" w:rsidP="006C29B1">
            <w:pPr>
              <w:jc w:val="both"/>
              <w:rPr>
                <w:rFonts w:cs="Calibri"/>
                <w:color w:val="000000" w:themeColor="text1"/>
              </w:rPr>
            </w:pPr>
            <w:r w:rsidRPr="00364527">
              <w:rPr>
                <w:rFonts w:cs="Calibri"/>
                <w:color w:val="000000" w:themeColor="text1"/>
              </w:rPr>
              <w:t>1) Que Plásticos Pereira S.A. deberá paralizar todas sus faenas entre las</w:t>
            </w:r>
            <w:r>
              <w:rPr>
                <w:rFonts w:cs="Calibri"/>
                <w:color w:val="000000" w:themeColor="text1"/>
              </w:rPr>
              <w:t xml:space="preserve"> </w:t>
            </w:r>
            <w:r w:rsidRPr="00364527">
              <w:rPr>
                <w:rFonts w:cs="Calibri"/>
                <w:color w:val="000000" w:themeColor="text1"/>
              </w:rPr>
              <w:t>veintiuna horas de cada día y las siete horas del día siguiente, hasta que adopte las</w:t>
            </w:r>
            <w:r>
              <w:rPr>
                <w:rFonts w:cs="Calibri"/>
                <w:color w:val="000000" w:themeColor="text1"/>
              </w:rPr>
              <w:t xml:space="preserve"> </w:t>
            </w:r>
            <w:r w:rsidRPr="00364527">
              <w:rPr>
                <w:rFonts w:cs="Calibri"/>
                <w:color w:val="000000" w:themeColor="text1"/>
              </w:rPr>
              <w:t>medidas de mitigación adecuadas para el cumplimiento de los niveles permisibles de</w:t>
            </w:r>
            <w:r>
              <w:rPr>
                <w:rFonts w:cs="Calibri"/>
                <w:color w:val="000000" w:themeColor="text1"/>
              </w:rPr>
              <w:t xml:space="preserve"> </w:t>
            </w:r>
            <w:r w:rsidRPr="00364527">
              <w:rPr>
                <w:rFonts w:cs="Calibri"/>
                <w:color w:val="000000" w:themeColor="text1"/>
              </w:rPr>
              <w:t>presión sonora corregidos establecidos en el Decreto Supremo N° 38, de 2011, del</w:t>
            </w:r>
            <w:r>
              <w:rPr>
                <w:rFonts w:cs="Calibri"/>
                <w:color w:val="000000" w:themeColor="text1"/>
              </w:rPr>
              <w:t xml:space="preserve"> </w:t>
            </w:r>
            <w:r w:rsidRPr="00364527">
              <w:rPr>
                <w:rFonts w:cs="Calibri"/>
                <w:color w:val="000000" w:themeColor="text1"/>
              </w:rPr>
              <w:t>Ministerio del Medio Ambiente.</w:t>
            </w:r>
          </w:p>
          <w:p w:rsidR="000773B3" w:rsidRDefault="006C29B1" w:rsidP="006C29B1">
            <w:pPr>
              <w:jc w:val="both"/>
              <w:rPr>
                <w:rFonts w:cs="Calibri"/>
              </w:rPr>
            </w:pPr>
            <w:r w:rsidRPr="00364527">
              <w:rPr>
                <w:rFonts w:cs="Calibri"/>
                <w:color w:val="000000" w:themeColor="text1"/>
              </w:rPr>
              <w:t>2) Que la Superintendencia del Medio Ambiente y la Secretaría Regional</w:t>
            </w:r>
            <w:r>
              <w:rPr>
                <w:rFonts w:cs="Calibri"/>
                <w:color w:val="000000" w:themeColor="text1"/>
              </w:rPr>
              <w:t xml:space="preserve"> </w:t>
            </w:r>
            <w:r w:rsidRPr="00364527">
              <w:rPr>
                <w:rFonts w:cs="Calibri"/>
                <w:color w:val="000000" w:themeColor="text1"/>
              </w:rPr>
              <w:t>Ministerial de Salud de la Región Metropolitana deberán fiscalizar el cumplimiento</w:t>
            </w:r>
            <w:r>
              <w:rPr>
                <w:rFonts w:cs="Calibri"/>
                <w:color w:val="000000" w:themeColor="text1"/>
              </w:rPr>
              <w:t xml:space="preserve"> </w:t>
            </w:r>
            <w:r w:rsidRPr="00364527">
              <w:rPr>
                <w:rFonts w:cs="Calibri"/>
                <w:color w:val="000000" w:themeColor="text1"/>
              </w:rPr>
              <w:t>por parte de Plásticos Pereira S.A. de la paralización de faenas ordenada en el</w:t>
            </w:r>
            <w:r>
              <w:rPr>
                <w:rFonts w:cs="Calibri"/>
                <w:color w:val="000000" w:themeColor="text1"/>
              </w:rPr>
              <w:t xml:space="preserve"> </w:t>
            </w:r>
            <w:r w:rsidRPr="00364527">
              <w:rPr>
                <w:rFonts w:cs="Calibri"/>
                <w:color w:val="000000" w:themeColor="text1"/>
              </w:rPr>
              <w:t>numeral precedente y de los niveles máximos permisibles de presión sonora</w:t>
            </w:r>
            <w:r>
              <w:rPr>
                <w:rFonts w:cs="Calibri"/>
                <w:color w:val="000000" w:themeColor="text1"/>
              </w:rPr>
              <w:t xml:space="preserve"> </w:t>
            </w:r>
            <w:r w:rsidRPr="00364527">
              <w:rPr>
                <w:rFonts w:cs="Calibri"/>
                <w:color w:val="000000" w:themeColor="text1"/>
              </w:rPr>
              <w:t>corregidos, establecidos en la normativa vigente, una vez ejecutadas las obras de</w:t>
            </w:r>
            <w:r>
              <w:rPr>
                <w:rFonts w:cs="Calibri"/>
                <w:color w:val="000000" w:themeColor="text1"/>
              </w:rPr>
              <w:t xml:space="preserve"> </w:t>
            </w:r>
            <w:r w:rsidRPr="00364527">
              <w:rPr>
                <w:rFonts w:cs="Calibri"/>
                <w:color w:val="000000" w:themeColor="text1"/>
              </w:rPr>
              <w:t>mitigación ordenadas, y siempre que acredite con el respectivo certificado de la</w:t>
            </w:r>
            <w:r>
              <w:rPr>
                <w:rFonts w:cs="Calibri"/>
                <w:color w:val="000000" w:themeColor="text1"/>
              </w:rPr>
              <w:t xml:space="preserve"> </w:t>
            </w:r>
            <w:r w:rsidRPr="00364527">
              <w:rPr>
                <w:rFonts w:cs="Calibri"/>
                <w:color w:val="000000" w:themeColor="text1"/>
              </w:rPr>
              <w:t>autoridad sanitaria que el local en que funciona cuenta con sistemas suficientes para</w:t>
            </w:r>
            <w:r>
              <w:rPr>
                <w:rFonts w:cs="Calibri"/>
                <w:color w:val="000000" w:themeColor="text1"/>
              </w:rPr>
              <w:t xml:space="preserve"> </w:t>
            </w:r>
            <w:r w:rsidRPr="00364527">
              <w:rPr>
                <w:rFonts w:cs="Calibri"/>
                <w:color w:val="000000" w:themeColor="text1"/>
              </w:rPr>
              <w:t>aislar los ruidos emitidos y que estos se ajustan al máximo legal y reglamentario</w:t>
            </w:r>
            <w:r>
              <w:rPr>
                <w:rFonts w:cs="Calibri"/>
                <w:color w:val="000000" w:themeColor="text1"/>
              </w:rPr>
              <w:t xml:space="preserve"> </w:t>
            </w:r>
            <w:r w:rsidRPr="00364527">
              <w:rPr>
                <w:rFonts w:cs="Calibri"/>
                <w:color w:val="000000" w:themeColor="text1"/>
              </w:rPr>
              <w:t>permitido en relación con el lugar y horario de funcionamiento de la empresa. Al</w:t>
            </w:r>
            <w:r>
              <w:rPr>
                <w:rFonts w:cs="Calibri"/>
                <w:color w:val="000000" w:themeColor="text1"/>
              </w:rPr>
              <w:t xml:space="preserve"> </w:t>
            </w:r>
            <w:r w:rsidRPr="00364527">
              <w:rPr>
                <w:rFonts w:cs="Calibri"/>
                <w:color w:val="000000" w:themeColor="text1"/>
              </w:rPr>
              <w:t>efecto, profesionales de la referida Secretaría Regional Ministerial se constituirán en</w:t>
            </w:r>
            <w:r>
              <w:rPr>
                <w:rFonts w:cs="Calibri"/>
                <w:color w:val="000000" w:themeColor="text1"/>
              </w:rPr>
              <w:t xml:space="preserve"> </w:t>
            </w:r>
            <w:r w:rsidRPr="00364527">
              <w:rPr>
                <w:rFonts w:cs="Calibri"/>
                <w:color w:val="000000" w:themeColor="text1"/>
              </w:rPr>
              <w:t>diversas fechas en Calle Maipú N° 9285, comuna de Lo Espejo, lugar de</w:t>
            </w:r>
            <w:r>
              <w:rPr>
                <w:rFonts w:cs="Calibri"/>
                <w:color w:val="000000" w:themeColor="text1"/>
              </w:rPr>
              <w:t xml:space="preserve"> </w:t>
            </w:r>
            <w:r w:rsidRPr="00364527">
              <w:rPr>
                <w:rFonts w:cs="Calibri"/>
                <w:color w:val="000000" w:themeColor="text1"/>
              </w:rPr>
              <w:t xml:space="preserve">funcionamiento de Plásticos </w:t>
            </w:r>
            <w:r w:rsidRPr="00633C7E">
              <w:rPr>
                <w:rFonts w:cs="Calibri"/>
              </w:rPr>
              <w:t xml:space="preserve">Pereira S.A., entre las veintiuna horas de un día y las siete horas del día siguiente. </w:t>
            </w:r>
          </w:p>
          <w:p w:rsidR="00072D66" w:rsidRPr="006C29B1" w:rsidRDefault="00072D66" w:rsidP="006C29B1">
            <w:pPr>
              <w:jc w:val="both"/>
              <w:rPr>
                <w:rFonts w:cs="Calibri"/>
              </w:rPr>
            </w:pPr>
          </w:p>
        </w:tc>
      </w:tr>
      <w:tr w:rsidR="000773B3" w:rsidTr="006E5B03">
        <w:tc>
          <w:tcPr>
            <w:tcW w:w="13567" w:type="dxa"/>
          </w:tcPr>
          <w:p w:rsidR="000773B3" w:rsidRDefault="000773B3" w:rsidP="006E5B03">
            <w:pPr>
              <w:pStyle w:val="Listaconnmeros"/>
              <w:numPr>
                <w:ilvl w:val="0"/>
                <w:numId w:val="0"/>
              </w:numPr>
              <w:rPr>
                <w:b/>
              </w:rPr>
            </w:pPr>
            <w:r w:rsidRPr="001F42E6">
              <w:rPr>
                <w:b/>
              </w:rPr>
              <w:t>Hechos</w:t>
            </w:r>
            <w:r>
              <w:rPr>
                <w:b/>
              </w:rPr>
              <w:t>:</w:t>
            </w:r>
          </w:p>
          <w:p w:rsidR="000773B3" w:rsidRDefault="000773B3" w:rsidP="006E5B03">
            <w:pPr>
              <w:jc w:val="both"/>
              <w:rPr>
                <w:rFonts w:asciiTheme="minorHAnsi" w:hAnsiTheme="minorHAnsi"/>
              </w:rPr>
            </w:pPr>
          </w:p>
          <w:p w:rsidR="007C2EF6" w:rsidRDefault="006C29B1" w:rsidP="006C29B1">
            <w:pPr>
              <w:jc w:val="both"/>
              <w:rPr>
                <w:rFonts w:asciiTheme="minorHAnsi" w:hAnsiTheme="minorHAnsi"/>
              </w:rPr>
            </w:pPr>
            <w:r>
              <w:rPr>
                <w:rFonts w:asciiTheme="minorHAnsi" w:hAnsiTheme="minorHAnsi"/>
              </w:rPr>
              <w:t xml:space="preserve">En cumplimiento </w:t>
            </w:r>
            <w:r w:rsidR="002C25DD" w:rsidRPr="00E805BD">
              <w:rPr>
                <w:rFonts w:asciiTheme="minorHAnsi" w:hAnsiTheme="minorHAnsi"/>
                <w:color w:val="000000" w:themeColor="text1"/>
              </w:rPr>
              <w:t xml:space="preserve">a lo ordenado por </w:t>
            </w:r>
            <w:r w:rsidRPr="00E805BD">
              <w:rPr>
                <w:rFonts w:asciiTheme="minorHAnsi" w:hAnsiTheme="minorHAnsi"/>
                <w:color w:val="000000" w:themeColor="text1"/>
              </w:rPr>
              <w:t xml:space="preserve">la </w:t>
            </w:r>
            <w:r w:rsidR="002C25DD" w:rsidRPr="00E805BD">
              <w:rPr>
                <w:rFonts w:asciiTheme="minorHAnsi" w:hAnsiTheme="minorHAnsi"/>
                <w:color w:val="000000" w:themeColor="text1"/>
              </w:rPr>
              <w:t xml:space="preserve">I. </w:t>
            </w:r>
            <w:r w:rsidRPr="00E805BD">
              <w:rPr>
                <w:rFonts w:asciiTheme="minorHAnsi" w:hAnsiTheme="minorHAnsi"/>
                <w:color w:val="000000" w:themeColor="text1"/>
              </w:rPr>
              <w:t>Corte de Apelaciones de San Miguel</w:t>
            </w:r>
            <w:r>
              <w:rPr>
                <w:rFonts w:asciiTheme="minorHAnsi" w:hAnsiTheme="minorHAnsi"/>
              </w:rPr>
              <w:t xml:space="preserve">, fiscalizadores de la Superintendencia del Medio Ambiente y de la SEREMI de Salud Región Metropolitana, realizaron en conjunto, </w:t>
            </w:r>
            <w:r w:rsidR="002C25DD">
              <w:rPr>
                <w:rFonts w:asciiTheme="minorHAnsi" w:hAnsiTheme="minorHAnsi"/>
              </w:rPr>
              <w:t xml:space="preserve">una </w:t>
            </w:r>
            <w:r>
              <w:rPr>
                <w:rFonts w:asciiTheme="minorHAnsi" w:hAnsiTheme="minorHAnsi"/>
              </w:rPr>
              <w:t>actividad de inspección ambiental en la que se constató desde la vivienda ubicada en calle Maipú 9291, Lo Espejo</w:t>
            </w:r>
            <w:r w:rsidR="00E173AD">
              <w:rPr>
                <w:rFonts w:asciiTheme="minorHAnsi" w:hAnsiTheme="minorHAnsi"/>
              </w:rPr>
              <w:t xml:space="preserve"> (Receptor N°1),</w:t>
            </w:r>
            <w:r>
              <w:rPr>
                <w:rFonts w:asciiTheme="minorHAnsi" w:hAnsiTheme="minorHAnsi"/>
              </w:rPr>
              <w:t xml:space="preserve"> el </w:t>
            </w:r>
            <w:r w:rsidRPr="00E805BD">
              <w:rPr>
                <w:rFonts w:asciiTheme="minorHAnsi" w:hAnsiTheme="minorHAnsi"/>
                <w:color w:val="000000" w:themeColor="text1"/>
              </w:rPr>
              <w:t>funcionamiento in</w:t>
            </w:r>
            <w:r w:rsidR="00E805BD" w:rsidRPr="00E805BD">
              <w:rPr>
                <w:rFonts w:asciiTheme="minorHAnsi" w:hAnsiTheme="minorHAnsi"/>
                <w:color w:val="000000" w:themeColor="text1"/>
              </w:rPr>
              <w:t>in</w:t>
            </w:r>
            <w:r w:rsidRPr="00E805BD">
              <w:rPr>
                <w:rFonts w:asciiTheme="minorHAnsi" w:hAnsiTheme="minorHAnsi"/>
                <w:color w:val="000000" w:themeColor="text1"/>
              </w:rPr>
              <w:t xml:space="preserve">terrumpido de las operaciones </w:t>
            </w:r>
            <w:r>
              <w:rPr>
                <w:rFonts w:asciiTheme="minorHAnsi" w:hAnsiTheme="minorHAnsi"/>
              </w:rPr>
              <w:t xml:space="preserve">de la Fábrica “Plásticos Pereira”, durante toda la actividad de inspección que </w:t>
            </w:r>
            <w:r w:rsidR="002C25DD">
              <w:rPr>
                <w:rFonts w:asciiTheme="minorHAnsi" w:hAnsiTheme="minorHAnsi"/>
              </w:rPr>
              <w:t xml:space="preserve">se </w:t>
            </w:r>
            <w:r>
              <w:rPr>
                <w:rFonts w:asciiTheme="minorHAnsi" w:hAnsiTheme="minorHAnsi"/>
              </w:rPr>
              <w:t xml:space="preserve">inició a las 20:15 horas y concluyó a las 22:20 horas. </w:t>
            </w:r>
            <w:r w:rsidR="007C2EF6">
              <w:rPr>
                <w:rFonts w:asciiTheme="minorHAnsi" w:hAnsiTheme="minorHAnsi"/>
              </w:rPr>
              <w:t>Las mismas condiciones se constataron en la inspección ambiental complementaria realizada por la SMA el día 14 de octubre de 2019</w:t>
            </w:r>
            <w:r w:rsidR="002C25DD">
              <w:rPr>
                <w:rFonts w:asciiTheme="minorHAnsi" w:hAnsiTheme="minorHAnsi"/>
              </w:rPr>
              <w:t>,</w:t>
            </w:r>
            <w:r w:rsidR="007C2EF6">
              <w:rPr>
                <w:rFonts w:asciiTheme="minorHAnsi" w:hAnsiTheme="minorHAnsi"/>
              </w:rPr>
              <w:t xml:space="preserve"> entre las 20:00 y las 22:30 horas.</w:t>
            </w:r>
          </w:p>
          <w:p w:rsidR="007C2EF6" w:rsidRDefault="007C2EF6" w:rsidP="006C29B1">
            <w:pPr>
              <w:jc w:val="both"/>
              <w:rPr>
                <w:rFonts w:asciiTheme="minorHAnsi" w:hAnsiTheme="minorHAnsi"/>
              </w:rPr>
            </w:pPr>
          </w:p>
          <w:p w:rsidR="00E173AD" w:rsidRPr="00E805BD" w:rsidRDefault="00E173AD" w:rsidP="006C29B1">
            <w:pPr>
              <w:jc w:val="both"/>
              <w:rPr>
                <w:rFonts w:asciiTheme="minorHAnsi" w:hAnsiTheme="minorHAnsi"/>
                <w:color w:val="000000" w:themeColor="text1"/>
              </w:rPr>
            </w:pPr>
            <w:r>
              <w:rPr>
                <w:rFonts w:asciiTheme="minorHAnsi" w:hAnsiTheme="minorHAnsi"/>
              </w:rPr>
              <w:t>Adicionalmente a la ejecución de</w:t>
            </w:r>
            <w:r w:rsidR="007C2EF6">
              <w:rPr>
                <w:rFonts w:asciiTheme="minorHAnsi" w:hAnsiTheme="minorHAnsi"/>
              </w:rPr>
              <w:t xml:space="preserve"> </w:t>
            </w:r>
            <w:r>
              <w:rPr>
                <w:rFonts w:asciiTheme="minorHAnsi" w:hAnsiTheme="minorHAnsi"/>
              </w:rPr>
              <w:t>l</w:t>
            </w:r>
            <w:r w:rsidR="007C2EF6">
              <w:rPr>
                <w:rFonts w:asciiTheme="minorHAnsi" w:hAnsiTheme="minorHAnsi"/>
              </w:rPr>
              <w:t>os</w:t>
            </w:r>
            <w:r>
              <w:rPr>
                <w:rFonts w:asciiTheme="minorHAnsi" w:hAnsiTheme="minorHAnsi"/>
              </w:rPr>
              <w:t xml:space="preserve"> procedimiento</w:t>
            </w:r>
            <w:r w:rsidR="007C2EF6">
              <w:rPr>
                <w:rFonts w:asciiTheme="minorHAnsi" w:hAnsiTheme="minorHAnsi"/>
              </w:rPr>
              <w:t>s</w:t>
            </w:r>
            <w:r>
              <w:rPr>
                <w:rFonts w:asciiTheme="minorHAnsi" w:hAnsiTheme="minorHAnsi"/>
              </w:rPr>
              <w:t xml:space="preserve"> de medición de nivel de presión sonora</w:t>
            </w:r>
            <w:r w:rsidR="00300C72">
              <w:rPr>
                <w:rFonts w:asciiTheme="minorHAnsi" w:hAnsiTheme="minorHAnsi"/>
              </w:rPr>
              <w:t xml:space="preserve"> realizados en horario nocturno (ver Hecho Constatado N° 1)</w:t>
            </w:r>
            <w:r>
              <w:rPr>
                <w:rFonts w:asciiTheme="minorHAnsi" w:hAnsiTheme="minorHAnsi"/>
              </w:rPr>
              <w:t>,</w:t>
            </w:r>
            <w:r w:rsidR="00300C72">
              <w:rPr>
                <w:rFonts w:asciiTheme="minorHAnsi" w:hAnsiTheme="minorHAnsi"/>
              </w:rPr>
              <w:t xml:space="preserve"> en el mismo lugar,</w:t>
            </w:r>
            <w:r>
              <w:rPr>
                <w:rFonts w:asciiTheme="minorHAnsi" w:hAnsiTheme="minorHAnsi"/>
              </w:rPr>
              <w:t xml:space="preserve"> se instaló un equipo sonómetro con transmisión de datos en línea</w:t>
            </w:r>
            <w:r w:rsidR="000A0A6C">
              <w:rPr>
                <w:rFonts w:asciiTheme="minorHAnsi" w:hAnsiTheme="minorHAnsi"/>
              </w:rPr>
              <w:t xml:space="preserve"> de acuerdo a lo indicado en la letra a) del artículos 16 del D.S.N°38/2011</w:t>
            </w:r>
            <w:r>
              <w:rPr>
                <w:rFonts w:asciiTheme="minorHAnsi" w:hAnsiTheme="minorHAnsi"/>
              </w:rPr>
              <w:t>, con el que se registró el nivel de presión sonora emitido</w:t>
            </w:r>
            <w:r w:rsidR="000A0A6C">
              <w:rPr>
                <w:rFonts w:asciiTheme="minorHAnsi" w:hAnsiTheme="minorHAnsi"/>
              </w:rPr>
              <w:t xml:space="preserve"> permanentemente</w:t>
            </w:r>
            <w:r>
              <w:rPr>
                <w:rFonts w:asciiTheme="minorHAnsi" w:hAnsiTheme="minorHAnsi"/>
              </w:rPr>
              <w:t xml:space="preserve"> por Plásticos Pereira S.A. </w:t>
            </w:r>
            <w:r w:rsidR="00300C72">
              <w:rPr>
                <w:rFonts w:asciiTheme="minorHAnsi" w:hAnsiTheme="minorHAnsi"/>
              </w:rPr>
              <w:t xml:space="preserve">desde las 21:00 horas del día </w:t>
            </w:r>
            <w:r>
              <w:rPr>
                <w:rFonts w:asciiTheme="minorHAnsi" w:hAnsiTheme="minorHAnsi"/>
              </w:rPr>
              <w:t xml:space="preserve">30 de septiembre hasta </w:t>
            </w:r>
            <w:r w:rsidR="00300C72">
              <w:rPr>
                <w:rFonts w:asciiTheme="minorHAnsi" w:hAnsiTheme="minorHAnsi"/>
              </w:rPr>
              <w:t xml:space="preserve">las 20:00 del día </w:t>
            </w:r>
            <w:r>
              <w:rPr>
                <w:rFonts w:asciiTheme="minorHAnsi" w:hAnsiTheme="minorHAnsi"/>
              </w:rPr>
              <w:t>14 de octubre de 2019</w:t>
            </w:r>
            <w:r w:rsidR="000A0A6C">
              <w:rPr>
                <w:rFonts w:asciiTheme="minorHAnsi" w:hAnsiTheme="minorHAnsi"/>
              </w:rPr>
              <w:t xml:space="preserve">, excepto entre </w:t>
            </w:r>
            <w:r w:rsidR="002F2363">
              <w:rPr>
                <w:rFonts w:asciiTheme="minorHAnsi" w:hAnsiTheme="minorHAnsi"/>
              </w:rPr>
              <w:t xml:space="preserve">las 1:14 horas del viernes 4 de octubre de 2019 y las 10:24 horas del lunes 7 de octubre de 2019, período en que hubo corte de </w:t>
            </w:r>
            <w:r w:rsidR="002F2363" w:rsidRPr="00E805BD">
              <w:rPr>
                <w:rFonts w:asciiTheme="minorHAnsi" w:hAnsiTheme="minorHAnsi"/>
                <w:color w:val="000000" w:themeColor="text1"/>
              </w:rPr>
              <w:t>energía y no se pud</w:t>
            </w:r>
            <w:r w:rsidR="00E805BD" w:rsidRPr="00E805BD">
              <w:rPr>
                <w:rFonts w:asciiTheme="minorHAnsi" w:hAnsiTheme="minorHAnsi"/>
                <w:color w:val="000000" w:themeColor="text1"/>
              </w:rPr>
              <w:t>ier</w:t>
            </w:r>
            <w:r w:rsidR="002F2363" w:rsidRPr="00E805BD">
              <w:rPr>
                <w:rFonts w:asciiTheme="minorHAnsi" w:hAnsiTheme="minorHAnsi"/>
                <w:color w:val="000000" w:themeColor="text1"/>
              </w:rPr>
              <w:t>o</w:t>
            </w:r>
            <w:r w:rsidR="00E805BD" w:rsidRPr="00E805BD">
              <w:rPr>
                <w:rFonts w:asciiTheme="minorHAnsi" w:hAnsiTheme="minorHAnsi"/>
                <w:color w:val="000000" w:themeColor="text1"/>
              </w:rPr>
              <w:t>n</w:t>
            </w:r>
            <w:r w:rsidR="002F2363" w:rsidRPr="00E805BD">
              <w:rPr>
                <w:rFonts w:asciiTheme="minorHAnsi" w:hAnsiTheme="minorHAnsi"/>
                <w:color w:val="000000" w:themeColor="text1"/>
              </w:rPr>
              <w:t xml:space="preserve"> </w:t>
            </w:r>
            <w:r w:rsidR="00E805BD" w:rsidRPr="00E805BD">
              <w:rPr>
                <w:rFonts w:asciiTheme="minorHAnsi" w:hAnsiTheme="minorHAnsi"/>
                <w:color w:val="000000" w:themeColor="text1"/>
              </w:rPr>
              <w:t>registrar mediciones</w:t>
            </w:r>
            <w:r w:rsidR="002F2363" w:rsidRPr="00E805BD">
              <w:rPr>
                <w:rFonts w:asciiTheme="minorHAnsi" w:hAnsiTheme="minorHAnsi"/>
                <w:color w:val="000000" w:themeColor="text1"/>
              </w:rPr>
              <w:t>.</w:t>
            </w:r>
          </w:p>
          <w:p w:rsidR="00E173AD" w:rsidRDefault="00E173AD" w:rsidP="006C29B1">
            <w:pPr>
              <w:jc w:val="both"/>
              <w:rPr>
                <w:rFonts w:asciiTheme="minorHAnsi" w:hAnsiTheme="minorHAnsi"/>
              </w:rPr>
            </w:pPr>
          </w:p>
          <w:p w:rsidR="00914E2B" w:rsidRDefault="00E173AD" w:rsidP="006C29B1">
            <w:pPr>
              <w:jc w:val="both"/>
              <w:rPr>
                <w:rFonts w:asciiTheme="minorHAnsi" w:hAnsiTheme="minorHAnsi"/>
              </w:rPr>
            </w:pPr>
            <w:r>
              <w:rPr>
                <w:rFonts w:asciiTheme="minorHAnsi" w:hAnsiTheme="minorHAnsi"/>
              </w:rPr>
              <w:t>Considerando que</w:t>
            </w:r>
            <w:r w:rsidR="00D65B61">
              <w:rPr>
                <w:rFonts w:asciiTheme="minorHAnsi" w:hAnsiTheme="minorHAnsi"/>
              </w:rPr>
              <w:t xml:space="preserve"> </w:t>
            </w:r>
            <w:r w:rsidR="00300C72">
              <w:rPr>
                <w:rFonts w:asciiTheme="minorHAnsi" w:hAnsiTheme="minorHAnsi"/>
              </w:rPr>
              <w:t>la vivienda d</w:t>
            </w:r>
            <w:r w:rsidR="00D65B61" w:rsidRPr="00D65B61">
              <w:rPr>
                <w:rFonts w:asciiTheme="minorHAnsi" w:hAnsiTheme="minorHAnsi"/>
              </w:rPr>
              <w:t xml:space="preserve">el receptor, de acuerdo al Plan Regulador Comunal de Lo Espejo, se encuentra inserta en la Zona H, cuyos destinos permitidos son: vivienda, comercio, oficina, equipamiento, áreas verdes, talleres artesanales inofensivos, industria y/o bodegas inofensivas, lo cual es homologable a Zona II del D.S. </w:t>
            </w:r>
            <w:r w:rsidR="00D65B61" w:rsidRPr="00D65B61">
              <w:rPr>
                <w:rFonts w:asciiTheme="minorHAnsi" w:hAnsiTheme="minorHAnsi"/>
              </w:rPr>
              <w:lastRenderedPageBreak/>
              <w:t>N°38/11 MMA</w:t>
            </w:r>
            <w:r w:rsidR="002C25DD">
              <w:rPr>
                <w:rFonts w:asciiTheme="minorHAnsi" w:hAnsiTheme="minorHAnsi"/>
              </w:rPr>
              <w:t xml:space="preserve">, </w:t>
            </w:r>
            <w:r w:rsidR="00D65B61">
              <w:rPr>
                <w:rFonts w:asciiTheme="minorHAnsi" w:hAnsiTheme="minorHAnsi"/>
              </w:rPr>
              <w:t>se compararon los</w:t>
            </w:r>
            <w:r w:rsidR="007C2EF6" w:rsidRPr="007C2EF6">
              <w:rPr>
                <w:rFonts w:asciiTheme="minorHAnsi" w:hAnsiTheme="minorHAnsi"/>
              </w:rPr>
              <w:t xml:space="preserve"> NPC obtenido</w:t>
            </w:r>
            <w:r w:rsidR="002C25DD">
              <w:rPr>
                <w:rFonts w:asciiTheme="minorHAnsi" w:hAnsiTheme="minorHAnsi"/>
              </w:rPr>
              <w:t>s</w:t>
            </w:r>
            <w:r w:rsidR="007C2EF6" w:rsidRPr="007C2EF6">
              <w:rPr>
                <w:rFonts w:asciiTheme="minorHAnsi" w:hAnsiTheme="minorHAnsi"/>
              </w:rPr>
              <w:t xml:space="preserve"> a partir de las mediciones </w:t>
            </w:r>
            <w:r w:rsidR="00D65B61">
              <w:rPr>
                <w:rFonts w:asciiTheme="minorHAnsi" w:hAnsiTheme="minorHAnsi"/>
              </w:rPr>
              <w:t>registrad</w:t>
            </w:r>
            <w:r w:rsidR="007C2EF6">
              <w:rPr>
                <w:rFonts w:asciiTheme="minorHAnsi" w:hAnsiTheme="minorHAnsi"/>
              </w:rPr>
              <w:t>a</w:t>
            </w:r>
            <w:r w:rsidR="00D65B61">
              <w:rPr>
                <w:rFonts w:asciiTheme="minorHAnsi" w:hAnsiTheme="minorHAnsi"/>
              </w:rPr>
              <w:t>s</w:t>
            </w:r>
            <w:r w:rsidR="002C25DD">
              <w:rPr>
                <w:rFonts w:asciiTheme="minorHAnsi" w:hAnsiTheme="minorHAnsi"/>
              </w:rPr>
              <w:t xml:space="preserve">, </w:t>
            </w:r>
            <w:r w:rsidR="00D65B61">
              <w:rPr>
                <w:rFonts w:asciiTheme="minorHAnsi" w:hAnsiTheme="minorHAnsi"/>
              </w:rPr>
              <w:t>con el límite</w:t>
            </w:r>
            <w:r w:rsidR="007C2EF6">
              <w:rPr>
                <w:rFonts w:asciiTheme="minorHAnsi" w:hAnsiTheme="minorHAnsi"/>
              </w:rPr>
              <w:t xml:space="preserve"> en periodo nocturno</w:t>
            </w:r>
            <w:r w:rsidR="00D65B61">
              <w:rPr>
                <w:rFonts w:asciiTheme="minorHAnsi" w:hAnsiTheme="minorHAnsi"/>
              </w:rPr>
              <w:t xml:space="preserve"> establecido</w:t>
            </w:r>
            <w:r w:rsidR="007C2EF6">
              <w:rPr>
                <w:rFonts w:asciiTheme="minorHAnsi" w:hAnsiTheme="minorHAnsi"/>
              </w:rPr>
              <w:t xml:space="preserve"> para </w:t>
            </w:r>
            <w:r w:rsidR="007C2EF6" w:rsidRPr="00D65B61">
              <w:rPr>
                <w:rFonts w:asciiTheme="minorHAnsi" w:hAnsiTheme="minorHAnsi"/>
              </w:rPr>
              <w:t>Zona II del D.S. N°38/11 MMA</w:t>
            </w:r>
            <w:r w:rsidR="007C2EF6">
              <w:rPr>
                <w:rFonts w:asciiTheme="minorHAnsi" w:hAnsiTheme="minorHAnsi"/>
              </w:rPr>
              <w:t xml:space="preserve"> (45 </w:t>
            </w:r>
            <w:r w:rsidR="007C2EF6" w:rsidRPr="00F56268">
              <w:rPr>
                <w:rFonts w:asciiTheme="minorHAnsi" w:hAnsiTheme="minorHAnsi"/>
              </w:rPr>
              <w:t>dBA</w:t>
            </w:r>
            <w:r w:rsidR="007C2EF6">
              <w:rPr>
                <w:rFonts w:asciiTheme="minorHAnsi" w:hAnsiTheme="minorHAnsi"/>
              </w:rPr>
              <w:t>).</w:t>
            </w:r>
          </w:p>
          <w:p w:rsidR="00EB68CE" w:rsidRDefault="00EB68CE" w:rsidP="006C29B1">
            <w:pPr>
              <w:jc w:val="both"/>
              <w:rPr>
                <w:rFonts w:asciiTheme="minorHAnsi" w:hAnsiTheme="minorHAnsi"/>
              </w:rPr>
            </w:pPr>
          </w:p>
          <w:p w:rsidR="00914E2B" w:rsidRDefault="00300C72" w:rsidP="006C29B1">
            <w:pPr>
              <w:jc w:val="both"/>
              <w:rPr>
                <w:rFonts w:asciiTheme="minorHAnsi" w:hAnsiTheme="minorHAnsi"/>
              </w:rPr>
            </w:pPr>
            <w:r>
              <w:rPr>
                <w:rFonts w:asciiTheme="minorHAnsi" w:hAnsiTheme="minorHAnsi"/>
              </w:rPr>
              <w:t xml:space="preserve">Del registro </w:t>
            </w:r>
            <w:r w:rsidR="002F2363">
              <w:rPr>
                <w:rFonts w:asciiTheme="minorHAnsi" w:hAnsiTheme="minorHAnsi"/>
              </w:rPr>
              <w:t xml:space="preserve">obtenido de las mediciones </w:t>
            </w:r>
            <w:r>
              <w:rPr>
                <w:rFonts w:asciiTheme="minorHAnsi" w:hAnsiTheme="minorHAnsi"/>
              </w:rPr>
              <w:t xml:space="preserve">del sonómetro de </w:t>
            </w:r>
            <w:proofErr w:type="spellStart"/>
            <w:r>
              <w:rPr>
                <w:rFonts w:asciiTheme="minorHAnsi" w:hAnsiTheme="minorHAnsi"/>
              </w:rPr>
              <w:t>NPS</w:t>
            </w:r>
            <w:r w:rsidRPr="002F2363">
              <w:rPr>
                <w:rFonts w:asciiTheme="minorHAnsi" w:hAnsiTheme="minorHAnsi"/>
                <w:vertAlign w:val="subscript"/>
              </w:rPr>
              <w:t>eq</w:t>
            </w:r>
            <w:proofErr w:type="spellEnd"/>
            <w:r>
              <w:rPr>
                <w:rFonts w:asciiTheme="minorHAnsi" w:hAnsiTheme="minorHAnsi"/>
              </w:rPr>
              <w:t xml:space="preserve">, </w:t>
            </w:r>
            <w:proofErr w:type="spellStart"/>
            <w:r w:rsidR="000A0A6C">
              <w:rPr>
                <w:rFonts w:asciiTheme="minorHAnsi" w:hAnsiTheme="minorHAnsi"/>
              </w:rPr>
              <w:t>MPS</w:t>
            </w:r>
            <w:r w:rsidR="000A0A6C" w:rsidRPr="002F2363">
              <w:rPr>
                <w:rFonts w:asciiTheme="minorHAnsi" w:hAnsiTheme="minorHAnsi"/>
                <w:vertAlign w:val="subscript"/>
              </w:rPr>
              <w:t>mín</w:t>
            </w:r>
            <w:proofErr w:type="spellEnd"/>
            <w:r w:rsidR="000A0A6C">
              <w:rPr>
                <w:rFonts w:asciiTheme="minorHAnsi" w:hAnsiTheme="minorHAnsi"/>
              </w:rPr>
              <w:t xml:space="preserve"> y </w:t>
            </w:r>
            <w:proofErr w:type="spellStart"/>
            <w:r w:rsidR="000A0A6C">
              <w:rPr>
                <w:rFonts w:asciiTheme="minorHAnsi" w:hAnsiTheme="minorHAnsi"/>
              </w:rPr>
              <w:t>NPS</w:t>
            </w:r>
            <w:r w:rsidR="000A0A6C" w:rsidRPr="002F2363">
              <w:rPr>
                <w:rFonts w:asciiTheme="minorHAnsi" w:hAnsiTheme="minorHAnsi"/>
                <w:vertAlign w:val="subscript"/>
              </w:rPr>
              <w:t>max</w:t>
            </w:r>
            <w:proofErr w:type="spellEnd"/>
            <w:r w:rsidR="000A0A6C">
              <w:rPr>
                <w:rFonts w:asciiTheme="minorHAnsi" w:hAnsiTheme="minorHAnsi"/>
              </w:rPr>
              <w:t xml:space="preserve">, se recolectaron datos cada 1 segundo y </w:t>
            </w:r>
            <w:r w:rsidR="002F2363">
              <w:rPr>
                <w:rFonts w:asciiTheme="minorHAnsi" w:hAnsiTheme="minorHAnsi"/>
              </w:rPr>
              <w:t xml:space="preserve">estos se evaluaron </w:t>
            </w:r>
            <w:r w:rsidR="000A0A6C">
              <w:rPr>
                <w:rFonts w:asciiTheme="minorHAnsi" w:hAnsiTheme="minorHAnsi"/>
              </w:rPr>
              <w:t>de acuerdo a lo indicado en el artículo 18 del D.S.</w:t>
            </w:r>
            <w:r w:rsidR="002F2363">
              <w:rPr>
                <w:rFonts w:asciiTheme="minorHAnsi" w:hAnsiTheme="minorHAnsi"/>
              </w:rPr>
              <w:t xml:space="preserve"> </w:t>
            </w:r>
            <w:r w:rsidR="000A0A6C">
              <w:rPr>
                <w:rFonts w:asciiTheme="minorHAnsi" w:hAnsiTheme="minorHAnsi"/>
              </w:rPr>
              <w:t xml:space="preserve">N°38/2011, obteniendo </w:t>
            </w:r>
            <w:r w:rsidR="00914E2B">
              <w:rPr>
                <w:rFonts w:asciiTheme="minorHAnsi" w:hAnsiTheme="minorHAnsi"/>
              </w:rPr>
              <w:t xml:space="preserve">NPS corregido </w:t>
            </w:r>
            <w:r w:rsidR="000A0A6C">
              <w:rPr>
                <w:rFonts w:asciiTheme="minorHAnsi" w:hAnsiTheme="minorHAnsi"/>
              </w:rPr>
              <w:t xml:space="preserve">“móvil cada 1 minuto” (Anexo </w:t>
            </w:r>
            <w:r w:rsidR="008F3C50">
              <w:rPr>
                <w:rFonts w:asciiTheme="minorHAnsi" w:hAnsiTheme="minorHAnsi"/>
              </w:rPr>
              <w:t>7</w:t>
            </w:r>
            <w:r w:rsidR="000A0A6C">
              <w:rPr>
                <w:rFonts w:asciiTheme="minorHAnsi" w:hAnsiTheme="minorHAnsi"/>
              </w:rPr>
              <w:t>)</w:t>
            </w:r>
            <w:r w:rsidR="002C25DD">
              <w:rPr>
                <w:rFonts w:asciiTheme="minorHAnsi" w:hAnsiTheme="minorHAnsi"/>
              </w:rPr>
              <w:t>. L</w:t>
            </w:r>
            <w:r w:rsidR="000A0A6C">
              <w:rPr>
                <w:rFonts w:asciiTheme="minorHAnsi" w:hAnsiTheme="minorHAnsi"/>
              </w:rPr>
              <w:t xml:space="preserve">os resultados </w:t>
            </w:r>
            <w:r w:rsidR="000A0A6C" w:rsidRPr="007A0DD7">
              <w:rPr>
                <w:rFonts w:asciiTheme="minorHAnsi" w:hAnsiTheme="minorHAnsi"/>
              </w:rPr>
              <w:t xml:space="preserve">graficados (Figura </w:t>
            </w:r>
            <w:r w:rsidR="007A0DD7" w:rsidRPr="007A0DD7">
              <w:rPr>
                <w:rFonts w:asciiTheme="minorHAnsi" w:hAnsiTheme="minorHAnsi"/>
              </w:rPr>
              <w:t>1 y 2</w:t>
            </w:r>
            <w:r w:rsidR="000A0A6C" w:rsidRPr="007A0DD7">
              <w:rPr>
                <w:rFonts w:asciiTheme="minorHAnsi" w:hAnsiTheme="minorHAnsi"/>
              </w:rPr>
              <w:t>) muestran una</w:t>
            </w:r>
            <w:r w:rsidR="000A0A6C">
              <w:rPr>
                <w:rFonts w:asciiTheme="minorHAnsi" w:hAnsiTheme="minorHAnsi"/>
              </w:rPr>
              <w:t xml:space="preserve"> permanente superación de</w:t>
            </w:r>
            <w:r w:rsidR="002C25DD">
              <w:rPr>
                <w:rFonts w:asciiTheme="minorHAnsi" w:hAnsiTheme="minorHAnsi"/>
              </w:rPr>
              <w:t>l</w:t>
            </w:r>
            <w:r w:rsidR="000A0A6C">
              <w:rPr>
                <w:rFonts w:asciiTheme="minorHAnsi" w:hAnsiTheme="minorHAnsi"/>
              </w:rPr>
              <w:t xml:space="preserve"> límite establecido en la norma en período </w:t>
            </w:r>
            <w:r w:rsidR="002F2363">
              <w:rPr>
                <w:rFonts w:asciiTheme="minorHAnsi" w:hAnsiTheme="minorHAnsi"/>
              </w:rPr>
              <w:t xml:space="preserve">nocturno. También destaca que el rango de presión sonora emitida por la fuente fluctúa entre los </w:t>
            </w:r>
            <w:r w:rsidR="00EB68CE">
              <w:rPr>
                <w:rFonts w:asciiTheme="minorHAnsi" w:hAnsiTheme="minorHAnsi"/>
              </w:rPr>
              <w:t>47</w:t>
            </w:r>
            <w:r w:rsidR="002F2363">
              <w:rPr>
                <w:rFonts w:asciiTheme="minorHAnsi" w:hAnsiTheme="minorHAnsi"/>
              </w:rPr>
              <w:t xml:space="preserve"> </w:t>
            </w:r>
            <w:r w:rsidR="008F3C50">
              <w:rPr>
                <w:rFonts w:asciiTheme="minorHAnsi" w:hAnsiTheme="minorHAnsi"/>
              </w:rPr>
              <w:t xml:space="preserve">(dBA) y </w:t>
            </w:r>
            <w:r w:rsidR="00EB68CE">
              <w:rPr>
                <w:rFonts w:asciiTheme="minorHAnsi" w:hAnsiTheme="minorHAnsi"/>
              </w:rPr>
              <w:t>78</w:t>
            </w:r>
            <w:r w:rsidR="008F3C50">
              <w:rPr>
                <w:rFonts w:asciiTheme="minorHAnsi" w:hAnsiTheme="minorHAnsi"/>
              </w:rPr>
              <w:t xml:space="preserve"> (dBA)</w:t>
            </w:r>
            <w:r w:rsidR="00EB68CE">
              <w:rPr>
                <w:rFonts w:asciiTheme="minorHAnsi" w:hAnsiTheme="minorHAnsi"/>
              </w:rPr>
              <w:t xml:space="preserve">, </w:t>
            </w:r>
            <w:r w:rsidR="002C25DD">
              <w:rPr>
                <w:rFonts w:asciiTheme="minorHAnsi" w:hAnsiTheme="minorHAnsi"/>
              </w:rPr>
              <w:t xml:space="preserve">con un </w:t>
            </w:r>
            <w:r w:rsidR="00EB68CE">
              <w:rPr>
                <w:rFonts w:asciiTheme="minorHAnsi" w:hAnsiTheme="minorHAnsi"/>
              </w:rPr>
              <w:t xml:space="preserve">promedio </w:t>
            </w:r>
            <w:r w:rsidR="002C25DD">
              <w:rPr>
                <w:rFonts w:asciiTheme="minorHAnsi" w:hAnsiTheme="minorHAnsi"/>
              </w:rPr>
              <w:t xml:space="preserve">de </w:t>
            </w:r>
            <w:r w:rsidR="00EB68CE">
              <w:rPr>
                <w:rFonts w:asciiTheme="minorHAnsi" w:hAnsiTheme="minorHAnsi"/>
              </w:rPr>
              <w:t>53 (dBA)</w:t>
            </w:r>
            <w:r w:rsidR="008F3C50">
              <w:rPr>
                <w:rFonts w:asciiTheme="minorHAnsi" w:hAnsiTheme="minorHAnsi"/>
              </w:rPr>
              <w:t>.</w:t>
            </w:r>
          </w:p>
          <w:p w:rsidR="008F3C50" w:rsidRDefault="008F3C50" w:rsidP="006C29B1">
            <w:pPr>
              <w:jc w:val="both"/>
              <w:rPr>
                <w:rFonts w:asciiTheme="minorHAnsi" w:hAnsiTheme="minorHAnsi"/>
              </w:rPr>
            </w:pPr>
          </w:p>
          <w:p w:rsidR="000773B3" w:rsidRPr="00517134" w:rsidRDefault="008F3C50" w:rsidP="006C29B1">
            <w:pPr>
              <w:jc w:val="both"/>
              <w:rPr>
                <w:rFonts w:asciiTheme="minorHAnsi" w:hAnsiTheme="minorHAnsi"/>
              </w:rPr>
            </w:pPr>
            <w:r>
              <w:rPr>
                <w:rFonts w:asciiTheme="minorHAnsi" w:hAnsiTheme="minorHAnsi"/>
              </w:rPr>
              <w:t>Por último, s</w:t>
            </w:r>
            <w:r w:rsidR="006C29B1">
              <w:rPr>
                <w:rFonts w:asciiTheme="minorHAnsi" w:hAnsiTheme="minorHAnsi"/>
              </w:rPr>
              <w:t xml:space="preserve">e </w:t>
            </w:r>
            <w:r>
              <w:rPr>
                <w:rFonts w:asciiTheme="minorHAnsi" w:hAnsiTheme="minorHAnsi"/>
              </w:rPr>
              <w:t>informa</w:t>
            </w:r>
            <w:r w:rsidR="006C29B1">
              <w:rPr>
                <w:rFonts w:asciiTheme="minorHAnsi" w:hAnsiTheme="minorHAnsi"/>
              </w:rPr>
              <w:t xml:space="preserve"> </w:t>
            </w:r>
            <w:r w:rsidR="007C2EF6">
              <w:rPr>
                <w:rFonts w:asciiTheme="minorHAnsi" w:hAnsiTheme="minorHAnsi"/>
              </w:rPr>
              <w:t xml:space="preserve">que </w:t>
            </w:r>
            <w:r w:rsidR="007C2EF6" w:rsidRPr="00914E2B">
              <w:rPr>
                <w:rFonts w:asciiTheme="minorHAnsi" w:hAnsiTheme="minorHAnsi"/>
              </w:rPr>
              <w:t>tanto el día 30 de septiembre</w:t>
            </w:r>
            <w:r w:rsidR="006C29B1" w:rsidRPr="00914E2B">
              <w:rPr>
                <w:rFonts w:asciiTheme="minorHAnsi" w:hAnsiTheme="minorHAnsi"/>
              </w:rPr>
              <w:t xml:space="preserve"> entre las 21:50 y 22:20 horas</w:t>
            </w:r>
            <w:r w:rsidR="007C2EF6" w:rsidRPr="00914E2B">
              <w:rPr>
                <w:rFonts w:asciiTheme="minorHAnsi" w:hAnsiTheme="minorHAnsi"/>
              </w:rPr>
              <w:t>, como el 14 de octubre entre las 22:10 y 22:25 horas,</w:t>
            </w:r>
            <w:r>
              <w:rPr>
                <w:rFonts w:asciiTheme="minorHAnsi" w:hAnsiTheme="minorHAnsi"/>
              </w:rPr>
              <w:t xml:space="preserve"> habiendo constatado el funcionamiento de la fábrica de plásticos,</w:t>
            </w:r>
            <w:r w:rsidR="006C29B1" w:rsidRPr="00914E2B">
              <w:rPr>
                <w:rFonts w:asciiTheme="minorHAnsi" w:hAnsiTheme="minorHAnsi"/>
              </w:rPr>
              <w:t xml:space="preserve"> se intentó acceder a las </w:t>
            </w:r>
            <w:r w:rsidR="00E173AD" w:rsidRPr="00914E2B">
              <w:rPr>
                <w:rFonts w:asciiTheme="minorHAnsi" w:hAnsiTheme="minorHAnsi"/>
              </w:rPr>
              <w:t xml:space="preserve">instalaciones de </w:t>
            </w:r>
            <w:r w:rsidR="007C2EF6" w:rsidRPr="00914E2B">
              <w:rPr>
                <w:rFonts w:asciiTheme="minorHAnsi" w:hAnsiTheme="minorHAnsi"/>
              </w:rPr>
              <w:t>Plásticos Pereira S. A. para notificar de las actividades</w:t>
            </w:r>
            <w:r>
              <w:rPr>
                <w:rFonts w:asciiTheme="minorHAnsi" w:hAnsiTheme="minorHAnsi"/>
              </w:rPr>
              <w:t xml:space="preserve"> </w:t>
            </w:r>
            <w:r w:rsidR="007C2EF6" w:rsidRPr="00914E2B">
              <w:rPr>
                <w:rFonts w:asciiTheme="minorHAnsi" w:hAnsiTheme="minorHAnsi"/>
              </w:rPr>
              <w:t>realizadas. Sin embargo, a pesar d</w:t>
            </w:r>
            <w:r>
              <w:rPr>
                <w:rFonts w:asciiTheme="minorHAnsi" w:hAnsiTheme="minorHAnsi"/>
              </w:rPr>
              <w:t>e</w:t>
            </w:r>
            <w:r w:rsidR="007C2EF6" w:rsidRPr="00914E2B">
              <w:rPr>
                <w:rFonts w:asciiTheme="minorHAnsi" w:hAnsiTheme="minorHAnsi"/>
              </w:rPr>
              <w:t xml:space="preserve"> responder el </w:t>
            </w:r>
            <w:r w:rsidR="003515AE" w:rsidRPr="00914E2B">
              <w:rPr>
                <w:rFonts w:asciiTheme="minorHAnsi" w:hAnsiTheme="minorHAnsi"/>
              </w:rPr>
              <w:t>timbre,</w:t>
            </w:r>
            <w:r w:rsidR="007C2EF6" w:rsidRPr="00914E2B">
              <w:rPr>
                <w:rFonts w:asciiTheme="minorHAnsi" w:hAnsiTheme="minorHAnsi"/>
              </w:rPr>
              <w:t xml:space="preserve"> el responsable de la actividad no dio acceso, por lo que se notificó al titular por correo certificado</w:t>
            </w:r>
            <w:r w:rsidR="002C25DD">
              <w:rPr>
                <w:rFonts w:asciiTheme="minorHAnsi" w:hAnsiTheme="minorHAnsi"/>
              </w:rPr>
              <w:t>, a</w:t>
            </w:r>
            <w:r w:rsidR="007C2EF6" w:rsidRPr="00914E2B">
              <w:rPr>
                <w:rFonts w:asciiTheme="minorHAnsi" w:hAnsiTheme="minorHAnsi"/>
              </w:rPr>
              <w:t>djuntado las respectivas actas de inspección ambiental al</w:t>
            </w:r>
            <w:r w:rsidR="003515AE" w:rsidRPr="00914E2B">
              <w:rPr>
                <w:rFonts w:asciiTheme="minorHAnsi" w:hAnsiTheme="minorHAnsi"/>
              </w:rPr>
              <w:t xml:space="preserve"> ORD N° 3025</w:t>
            </w:r>
            <w:r w:rsidR="002C25DD">
              <w:rPr>
                <w:rFonts w:asciiTheme="minorHAnsi" w:hAnsiTheme="minorHAnsi"/>
              </w:rPr>
              <w:t>,</w:t>
            </w:r>
            <w:r w:rsidR="003515AE" w:rsidRPr="00914E2B">
              <w:rPr>
                <w:rFonts w:asciiTheme="minorHAnsi" w:hAnsiTheme="minorHAnsi"/>
              </w:rPr>
              <w:t xml:space="preserve"> del 2 de octubre de 2019</w:t>
            </w:r>
            <w:r w:rsidR="00914E2B" w:rsidRPr="00914E2B">
              <w:rPr>
                <w:rFonts w:asciiTheme="minorHAnsi" w:hAnsiTheme="minorHAnsi"/>
              </w:rPr>
              <w:t xml:space="preserve"> (Anexo </w:t>
            </w:r>
            <w:r>
              <w:rPr>
                <w:rFonts w:asciiTheme="minorHAnsi" w:hAnsiTheme="minorHAnsi"/>
              </w:rPr>
              <w:t>8</w:t>
            </w:r>
            <w:r w:rsidR="00914E2B" w:rsidRPr="00914E2B">
              <w:rPr>
                <w:rFonts w:asciiTheme="minorHAnsi" w:hAnsiTheme="minorHAnsi"/>
              </w:rPr>
              <w:t>)</w:t>
            </w:r>
            <w:r w:rsidR="003515AE" w:rsidRPr="00914E2B">
              <w:rPr>
                <w:rFonts w:asciiTheme="minorHAnsi" w:hAnsiTheme="minorHAnsi"/>
              </w:rPr>
              <w:t xml:space="preserve"> y ORD N° </w:t>
            </w:r>
            <w:r w:rsidR="00914E2B" w:rsidRPr="00914E2B">
              <w:rPr>
                <w:rFonts w:asciiTheme="minorHAnsi" w:hAnsiTheme="minorHAnsi"/>
              </w:rPr>
              <w:t>3177</w:t>
            </w:r>
            <w:r w:rsidR="002C25DD">
              <w:rPr>
                <w:rFonts w:asciiTheme="minorHAnsi" w:hAnsiTheme="minorHAnsi"/>
              </w:rPr>
              <w:t>,</w:t>
            </w:r>
            <w:r w:rsidR="003515AE" w:rsidRPr="00914E2B">
              <w:rPr>
                <w:rFonts w:asciiTheme="minorHAnsi" w:hAnsiTheme="minorHAnsi"/>
              </w:rPr>
              <w:t xml:space="preserve"> del </w:t>
            </w:r>
            <w:r w:rsidR="00914E2B" w:rsidRPr="00914E2B">
              <w:rPr>
                <w:rFonts w:asciiTheme="minorHAnsi" w:hAnsiTheme="minorHAnsi"/>
              </w:rPr>
              <w:t>15</w:t>
            </w:r>
            <w:r w:rsidR="003515AE" w:rsidRPr="00914E2B">
              <w:rPr>
                <w:rFonts w:asciiTheme="minorHAnsi" w:hAnsiTheme="minorHAnsi"/>
              </w:rPr>
              <w:t xml:space="preserve"> de octubre de 2019</w:t>
            </w:r>
            <w:r w:rsidR="00914E2B" w:rsidRPr="00914E2B">
              <w:rPr>
                <w:rFonts w:asciiTheme="minorHAnsi" w:hAnsiTheme="minorHAnsi"/>
              </w:rPr>
              <w:t xml:space="preserve"> (Anexo </w:t>
            </w:r>
            <w:r>
              <w:rPr>
                <w:rFonts w:asciiTheme="minorHAnsi" w:hAnsiTheme="minorHAnsi"/>
              </w:rPr>
              <w:t>9</w:t>
            </w:r>
            <w:r w:rsidR="00914E2B" w:rsidRPr="00914E2B">
              <w:rPr>
                <w:rFonts w:asciiTheme="minorHAnsi" w:hAnsiTheme="minorHAnsi"/>
              </w:rPr>
              <w:t>)</w:t>
            </w:r>
          </w:p>
        </w:tc>
      </w:tr>
    </w:tbl>
    <w:p w:rsidR="003515AE" w:rsidRDefault="003515AE" w:rsidP="008F3C50">
      <w:pPr>
        <w:spacing w:after="0"/>
      </w:pPr>
    </w:p>
    <w:tbl>
      <w:tblPr>
        <w:tblW w:w="13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5"/>
        <w:gridCol w:w="3171"/>
        <w:gridCol w:w="3621"/>
        <w:gridCol w:w="3245"/>
      </w:tblGrid>
      <w:tr w:rsidR="003515AE" w:rsidRPr="00B3221E" w:rsidTr="006E5B03">
        <w:trPr>
          <w:trHeight w:val="131"/>
          <w:jc w:val="center"/>
        </w:trPr>
        <w:tc>
          <w:tcPr>
            <w:tcW w:w="5000" w:type="pct"/>
            <w:gridSpan w:val="4"/>
            <w:noWrap/>
            <w:vAlign w:val="center"/>
          </w:tcPr>
          <w:p w:rsidR="003515AE" w:rsidRPr="00B3221E" w:rsidRDefault="003515AE" w:rsidP="00300C72">
            <w:pPr>
              <w:spacing w:after="0"/>
              <w:jc w:val="center"/>
              <w:rPr>
                <w:rFonts w:eastAsia="Times New Roman"/>
                <w:sz w:val="20"/>
                <w:szCs w:val="20"/>
                <w:lang w:val="es-ES" w:eastAsia="es-CL"/>
              </w:rPr>
            </w:pPr>
            <w:r w:rsidRPr="00B3221E">
              <w:rPr>
                <w:rFonts w:eastAsia="Times New Roman"/>
                <w:b/>
                <w:bCs/>
                <w:sz w:val="20"/>
                <w:szCs w:val="20"/>
                <w:lang w:val="es-ES" w:eastAsia="es-CL"/>
              </w:rPr>
              <w:t>Registros</w:t>
            </w:r>
          </w:p>
        </w:tc>
      </w:tr>
      <w:tr w:rsidR="003515AE" w:rsidRPr="00B3221E" w:rsidTr="006E5B03">
        <w:trPr>
          <w:trHeight w:val="2793"/>
          <w:jc w:val="center"/>
        </w:trPr>
        <w:tc>
          <w:tcPr>
            <w:tcW w:w="2480" w:type="pct"/>
            <w:gridSpan w:val="2"/>
            <w:noWrap/>
            <w:vAlign w:val="center"/>
            <w:hideMark/>
          </w:tcPr>
          <w:p w:rsidR="003515AE" w:rsidRPr="00B3221E" w:rsidRDefault="00072D66" w:rsidP="006E5B03">
            <w:pPr>
              <w:jc w:val="center"/>
              <w:rPr>
                <w:rFonts w:eastAsia="Times New Roman"/>
                <w:noProof/>
                <w:sz w:val="20"/>
                <w:szCs w:val="20"/>
                <w:lang w:eastAsia="es-CL"/>
              </w:rPr>
            </w:pPr>
            <w:r>
              <w:rPr>
                <w:noProof/>
              </w:rPr>
              <w:drawing>
                <wp:inline distT="0" distB="0" distL="0" distR="0">
                  <wp:extent cx="3854730" cy="288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54730" cy="2880000"/>
                          </a:xfrm>
                          <a:prstGeom prst="rect">
                            <a:avLst/>
                          </a:prstGeom>
                          <a:noFill/>
                          <a:ln>
                            <a:noFill/>
                          </a:ln>
                        </pic:spPr>
                      </pic:pic>
                    </a:graphicData>
                  </a:graphic>
                </wp:inline>
              </w:drawing>
            </w:r>
          </w:p>
        </w:tc>
        <w:tc>
          <w:tcPr>
            <w:tcW w:w="2520" w:type="pct"/>
            <w:gridSpan w:val="2"/>
            <w:noWrap/>
            <w:vAlign w:val="center"/>
            <w:hideMark/>
          </w:tcPr>
          <w:p w:rsidR="003515AE" w:rsidRPr="00B3221E" w:rsidRDefault="00072D66" w:rsidP="006E5B03">
            <w:pPr>
              <w:jc w:val="center"/>
              <w:rPr>
                <w:rFonts w:eastAsia="Times New Roman"/>
                <w:sz w:val="20"/>
                <w:szCs w:val="20"/>
                <w:lang w:val="es-ES" w:eastAsia="es-CL"/>
              </w:rPr>
            </w:pPr>
            <w:r>
              <w:rPr>
                <w:noProof/>
              </w:rPr>
              <w:drawing>
                <wp:inline distT="0" distB="0" distL="0" distR="0">
                  <wp:extent cx="3854729" cy="288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4729" cy="2880000"/>
                          </a:xfrm>
                          <a:prstGeom prst="rect">
                            <a:avLst/>
                          </a:prstGeom>
                          <a:noFill/>
                          <a:ln>
                            <a:noFill/>
                          </a:ln>
                        </pic:spPr>
                      </pic:pic>
                    </a:graphicData>
                  </a:graphic>
                </wp:inline>
              </w:drawing>
            </w:r>
          </w:p>
        </w:tc>
      </w:tr>
      <w:tr w:rsidR="003515AE" w:rsidRPr="00B3221E" w:rsidTr="006E5B03">
        <w:trPr>
          <w:trHeight w:val="340"/>
          <w:jc w:val="center"/>
        </w:trPr>
        <w:tc>
          <w:tcPr>
            <w:tcW w:w="1316" w:type="pct"/>
            <w:noWrap/>
            <w:vAlign w:val="center"/>
            <w:hideMark/>
          </w:tcPr>
          <w:p w:rsidR="003515AE" w:rsidRPr="00B3221E" w:rsidRDefault="003515AE" w:rsidP="00300C72">
            <w:pPr>
              <w:pStyle w:val="Descripcin"/>
              <w:spacing w:after="0"/>
              <w:rPr>
                <w:rFonts w:eastAsia="Times New Roman"/>
                <w:lang w:val="es-ES" w:eastAsia="es-CL"/>
              </w:rPr>
            </w:pPr>
            <w:bookmarkStart w:id="40" w:name="_Toc12619085"/>
            <w:bookmarkStart w:id="41" w:name="_Toc16085932"/>
            <w:bookmarkStart w:id="42" w:name="_Toc16086007"/>
            <w:r w:rsidRPr="00145D63">
              <w:rPr>
                <w:b/>
                <w:bCs/>
                <w:i w:val="0"/>
                <w:iCs w:val="0"/>
                <w:color w:val="auto"/>
                <w:lang w:val="es-ES"/>
              </w:rPr>
              <w:t xml:space="preserve">Fotografía </w:t>
            </w:r>
            <w:r w:rsidRPr="00145D63">
              <w:rPr>
                <w:b/>
                <w:bCs/>
                <w:i w:val="0"/>
                <w:iCs w:val="0"/>
                <w:color w:val="auto"/>
                <w:lang w:val="es-ES"/>
              </w:rPr>
              <w:fldChar w:fldCharType="begin"/>
            </w:r>
            <w:r w:rsidRPr="00145D63">
              <w:rPr>
                <w:b/>
                <w:bCs/>
                <w:i w:val="0"/>
                <w:iCs w:val="0"/>
                <w:color w:val="auto"/>
                <w:lang w:val="es-ES"/>
              </w:rPr>
              <w:instrText xml:space="preserve"> SEQ Fotografía \* ARABIC </w:instrText>
            </w:r>
            <w:r w:rsidRPr="00145D63">
              <w:rPr>
                <w:b/>
                <w:bCs/>
                <w:i w:val="0"/>
                <w:iCs w:val="0"/>
                <w:color w:val="auto"/>
                <w:lang w:val="es-ES"/>
              </w:rPr>
              <w:fldChar w:fldCharType="separate"/>
            </w:r>
            <w:r w:rsidR="007A0DD7">
              <w:rPr>
                <w:b/>
                <w:bCs/>
                <w:i w:val="0"/>
                <w:iCs w:val="0"/>
                <w:noProof/>
                <w:color w:val="auto"/>
                <w:lang w:val="es-ES"/>
              </w:rPr>
              <w:t>3</w:t>
            </w:r>
            <w:r w:rsidRPr="00145D63">
              <w:rPr>
                <w:b/>
                <w:bCs/>
                <w:i w:val="0"/>
                <w:iCs w:val="0"/>
                <w:color w:val="auto"/>
                <w:lang w:val="es-ES"/>
              </w:rPr>
              <w:fldChar w:fldCharType="end"/>
            </w:r>
            <w:r w:rsidRPr="00145D63">
              <w:rPr>
                <w:b/>
                <w:bCs/>
                <w:i w:val="0"/>
                <w:iCs w:val="0"/>
                <w:color w:val="auto"/>
                <w:lang w:val="es-ES"/>
              </w:rPr>
              <w:t>.</w:t>
            </w:r>
            <w:bookmarkEnd w:id="40"/>
            <w:bookmarkEnd w:id="41"/>
            <w:bookmarkEnd w:id="42"/>
          </w:p>
        </w:tc>
        <w:tc>
          <w:tcPr>
            <w:tcW w:w="1164" w:type="pct"/>
            <w:noWrap/>
            <w:vAlign w:val="center"/>
            <w:hideMark/>
          </w:tcPr>
          <w:p w:rsidR="003515AE" w:rsidRPr="00B3221E" w:rsidRDefault="003515AE" w:rsidP="00300C72">
            <w:pPr>
              <w:spacing w:after="0"/>
              <w:rPr>
                <w:rFonts w:eastAsia="Times New Roman"/>
                <w:b/>
                <w:sz w:val="18"/>
                <w:szCs w:val="18"/>
                <w:lang w:val="es-ES" w:eastAsia="es-CL"/>
              </w:rPr>
            </w:pPr>
            <w:r>
              <w:rPr>
                <w:rFonts w:eastAsia="Times New Roman"/>
                <w:b/>
                <w:sz w:val="18"/>
                <w:szCs w:val="18"/>
                <w:lang w:val="es-ES" w:eastAsia="es-CL"/>
              </w:rPr>
              <w:t xml:space="preserve">Fecha: </w:t>
            </w:r>
            <w:r w:rsidR="00914E2B">
              <w:rPr>
                <w:rFonts w:eastAsia="Times New Roman"/>
                <w:bCs/>
                <w:sz w:val="18"/>
                <w:szCs w:val="18"/>
                <w:lang w:val="es-ES" w:eastAsia="es-CL"/>
              </w:rPr>
              <w:t>30 de septiembre</w:t>
            </w:r>
            <w:r w:rsidRPr="00145D63">
              <w:rPr>
                <w:rFonts w:eastAsia="Times New Roman"/>
                <w:bCs/>
                <w:sz w:val="18"/>
                <w:szCs w:val="18"/>
                <w:lang w:val="es-ES" w:eastAsia="es-CL"/>
              </w:rPr>
              <w:t xml:space="preserve"> de 201</w:t>
            </w:r>
            <w:r w:rsidR="00914E2B">
              <w:rPr>
                <w:rFonts w:eastAsia="Times New Roman"/>
                <w:bCs/>
                <w:sz w:val="18"/>
                <w:szCs w:val="18"/>
                <w:lang w:val="es-ES" w:eastAsia="es-CL"/>
              </w:rPr>
              <w:t>9</w:t>
            </w:r>
          </w:p>
        </w:tc>
        <w:tc>
          <w:tcPr>
            <w:tcW w:w="1329" w:type="pct"/>
            <w:noWrap/>
            <w:vAlign w:val="center"/>
            <w:hideMark/>
          </w:tcPr>
          <w:p w:rsidR="003515AE" w:rsidRPr="00145D63" w:rsidRDefault="003515AE" w:rsidP="00300C72">
            <w:pPr>
              <w:pStyle w:val="Descripcin"/>
              <w:spacing w:after="0"/>
              <w:rPr>
                <w:rFonts w:eastAsiaTheme="majorEastAsia"/>
                <w:b/>
                <w:bCs/>
                <w:i w:val="0"/>
                <w:iCs w:val="0"/>
                <w:lang w:val="es-ES"/>
              </w:rPr>
            </w:pPr>
            <w:bookmarkStart w:id="43" w:name="_Toc12619086"/>
            <w:bookmarkStart w:id="44" w:name="_Toc16085933"/>
            <w:bookmarkStart w:id="45" w:name="_Toc16086008"/>
            <w:r w:rsidRPr="00145D63">
              <w:rPr>
                <w:b/>
                <w:bCs/>
                <w:i w:val="0"/>
                <w:iCs w:val="0"/>
                <w:color w:val="auto"/>
                <w:lang w:val="es-ES"/>
              </w:rPr>
              <w:t xml:space="preserve">Fotografía </w:t>
            </w:r>
            <w:r w:rsidRPr="00145D63">
              <w:rPr>
                <w:b/>
                <w:bCs/>
                <w:i w:val="0"/>
                <w:iCs w:val="0"/>
                <w:color w:val="auto"/>
                <w:lang w:val="es-ES"/>
              </w:rPr>
              <w:fldChar w:fldCharType="begin"/>
            </w:r>
            <w:r w:rsidRPr="00145D63">
              <w:rPr>
                <w:b/>
                <w:bCs/>
                <w:i w:val="0"/>
                <w:iCs w:val="0"/>
                <w:color w:val="auto"/>
                <w:lang w:val="es-ES"/>
              </w:rPr>
              <w:instrText xml:space="preserve"> SEQ Fotografía \* ARABIC </w:instrText>
            </w:r>
            <w:r w:rsidRPr="00145D63">
              <w:rPr>
                <w:b/>
                <w:bCs/>
                <w:i w:val="0"/>
                <w:iCs w:val="0"/>
                <w:color w:val="auto"/>
                <w:lang w:val="es-ES"/>
              </w:rPr>
              <w:fldChar w:fldCharType="separate"/>
            </w:r>
            <w:r w:rsidR="007A0DD7">
              <w:rPr>
                <w:b/>
                <w:bCs/>
                <w:i w:val="0"/>
                <w:iCs w:val="0"/>
                <w:noProof/>
                <w:color w:val="auto"/>
                <w:lang w:val="es-ES"/>
              </w:rPr>
              <w:t>4</w:t>
            </w:r>
            <w:r w:rsidRPr="00145D63">
              <w:rPr>
                <w:b/>
                <w:bCs/>
                <w:i w:val="0"/>
                <w:iCs w:val="0"/>
                <w:color w:val="auto"/>
                <w:lang w:val="es-ES"/>
              </w:rPr>
              <w:fldChar w:fldCharType="end"/>
            </w:r>
            <w:r w:rsidRPr="00145D63">
              <w:rPr>
                <w:b/>
                <w:bCs/>
                <w:i w:val="0"/>
                <w:iCs w:val="0"/>
                <w:color w:val="auto"/>
                <w:lang w:val="es-ES"/>
              </w:rPr>
              <w:t>.</w:t>
            </w:r>
            <w:bookmarkEnd w:id="43"/>
            <w:bookmarkEnd w:id="44"/>
            <w:bookmarkEnd w:id="45"/>
          </w:p>
        </w:tc>
        <w:tc>
          <w:tcPr>
            <w:tcW w:w="1191" w:type="pct"/>
            <w:noWrap/>
            <w:vAlign w:val="center"/>
            <w:hideMark/>
          </w:tcPr>
          <w:p w:rsidR="003515AE" w:rsidRPr="00B3221E" w:rsidRDefault="003515AE" w:rsidP="00300C72">
            <w:pPr>
              <w:spacing w:after="0"/>
              <w:rPr>
                <w:rFonts w:eastAsia="Times New Roman"/>
                <w:b/>
                <w:sz w:val="18"/>
                <w:szCs w:val="18"/>
                <w:lang w:val="es-ES" w:eastAsia="es-CL"/>
              </w:rPr>
            </w:pPr>
            <w:r>
              <w:rPr>
                <w:rFonts w:eastAsia="Times New Roman"/>
                <w:b/>
                <w:sz w:val="18"/>
                <w:szCs w:val="18"/>
                <w:lang w:val="es-ES" w:eastAsia="es-CL"/>
              </w:rPr>
              <w:t xml:space="preserve">Fecha: </w:t>
            </w:r>
            <w:r w:rsidR="00914E2B">
              <w:rPr>
                <w:rFonts w:eastAsia="Times New Roman"/>
                <w:bCs/>
                <w:sz w:val="18"/>
                <w:szCs w:val="18"/>
                <w:lang w:val="es-ES" w:eastAsia="es-CL"/>
              </w:rPr>
              <w:t>30 de septiembre</w:t>
            </w:r>
            <w:r w:rsidR="00914E2B" w:rsidRPr="00145D63">
              <w:rPr>
                <w:rFonts w:eastAsia="Times New Roman"/>
                <w:bCs/>
                <w:sz w:val="18"/>
                <w:szCs w:val="18"/>
                <w:lang w:val="es-ES" w:eastAsia="es-CL"/>
              </w:rPr>
              <w:t xml:space="preserve"> de 201</w:t>
            </w:r>
            <w:r w:rsidR="00914E2B">
              <w:rPr>
                <w:rFonts w:eastAsia="Times New Roman"/>
                <w:bCs/>
                <w:sz w:val="18"/>
                <w:szCs w:val="18"/>
                <w:lang w:val="es-ES" w:eastAsia="es-CL"/>
              </w:rPr>
              <w:t>9</w:t>
            </w:r>
          </w:p>
        </w:tc>
      </w:tr>
      <w:tr w:rsidR="003515AE" w:rsidRPr="00B3221E" w:rsidTr="006E5B03">
        <w:trPr>
          <w:trHeight w:val="489"/>
          <w:jc w:val="center"/>
        </w:trPr>
        <w:tc>
          <w:tcPr>
            <w:tcW w:w="2480" w:type="pct"/>
            <w:gridSpan w:val="2"/>
            <w:hideMark/>
          </w:tcPr>
          <w:p w:rsidR="003515AE" w:rsidRPr="00B3221E" w:rsidRDefault="003515AE" w:rsidP="00300C72">
            <w:pPr>
              <w:spacing w:after="0"/>
              <w:rPr>
                <w:rFonts w:eastAsia="Times New Roman"/>
                <w:sz w:val="18"/>
                <w:szCs w:val="18"/>
                <w:lang w:val="es-ES" w:eastAsia="es-CL"/>
              </w:rPr>
            </w:pPr>
            <w:r w:rsidRPr="00B3221E">
              <w:rPr>
                <w:rFonts w:eastAsia="Times New Roman"/>
                <w:b/>
                <w:sz w:val="18"/>
                <w:szCs w:val="18"/>
                <w:lang w:val="es-ES" w:eastAsia="es-CL"/>
              </w:rPr>
              <w:t>Descripción medio de prueba:</w:t>
            </w:r>
            <w:r w:rsidRPr="00B3221E">
              <w:rPr>
                <w:rFonts w:eastAsia="Times New Roman"/>
                <w:sz w:val="18"/>
                <w:szCs w:val="18"/>
                <w:lang w:val="es-ES" w:eastAsia="es-CL"/>
              </w:rPr>
              <w:t xml:space="preserve"> </w:t>
            </w:r>
          </w:p>
          <w:p w:rsidR="003515AE" w:rsidRPr="00B3221E" w:rsidRDefault="00914E2B" w:rsidP="00300C72">
            <w:pPr>
              <w:spacing w:after="0"/>
              <w:rPr>
                <w:rFonts w:eastAsia="Times New Roman"/>
                <w:sz w:val="18"/>
                <w:szCs w:val="18"/>
                <w:lang w:val="es-ES" w:eastAsia="es-CL"/>
              </w:rPr>
            </w:pPr>
            <w:r>
              <w:rPr>
                <w:rFonts w:eastAsia="Times New Roman"/>
                <w:sz w:val="18"/>
                <w:szCs w:val="18"/>
                <w:lang w:val="es-ES" w:eastAsia="es-CL"/>
              </w:rPr>
              <w:t>Instalación de equipo sonómetro con transmisión en línea.</w:t>
            </w:r>
          </w:p>
        </w:tc>
        <w:tc>
          <w:tcPr>
            <w:tcW w:w="2520" w:type="pct"/>
            <w:gridSpan w:val="2"/>
            <w:hideMark/>
          </w:tcPr>
          <w:p w:rsidR="003515AE" w:rsidRPr="00B3221E" w:rsidRDefault="003515AE" w:rsidP="00300C72">
            <w:pPr>
              <w:spacing w:after="0"/>
              <w:rPr>
                <w:rFonts w:eastAsia="Times New Roman"/>
                <w:sz w:val="18"/>
                <w:szCs w:val="18"/>
                <w:lang w:val="es-ES" w:eastAsia="es-CL"/>
              </w:rPr>
            </w:pPr>
            <w:r w:rsidRPr="00B3221E">
              <w:rPr>
                <w:rFonts w:eastAsia="Times New Roman"/>
                <w:b/>
                <w:sz w:val="18"/>
                <w:szCs w:val="18"/>
                <w:lang w:val="es-ES" w:eastAsia="es-CL"/>
              </w:rPr>
              <w:t>Descripción medio de prueba:</w:t>
            </w:r>
            <w:r w:rsidRPr="00B3221E">
              <w:rPr>
                <w:rFonts w:eastAsia="Times New Roman"/>
                <w:sz w:val="18"/>
                <w:szCs w:val="18"/>
                <w:lang w:val="es-ES" w:eastAsia="es-CL"/>
              </w:rPr>
              <w:t xml:space="preserve"> </w:t>
            </w:r>
          </w:p>
          <w:p w:rsidR="003515AE" w:rsidRPr="00B3221E" w:rsidRDefault="00914E2B" w:rsidP="00300C72">
            <w:pPr>
              <w:spacing w:after="0"/>
              <w:rPr>
                <w:rFonts w:eastAsia="Times New Roman"/>
                <w:b/>
                <w:sz w:val="18"/>
                <w:szCs w:val="18"/>
                <w:lang w:val="es-ES" w:eastAsia="es-CL"/>
              </w:rPr>
            </w:pPr>
            <w:r>
              <w:rPr>
                <w:rFonts w:eastAsia="Times New Roman"/>
                <w:sz w:val="18"/>
                <w:szCs w:val="18"/>
                <w:lang w:val="es-ES" w:eastAsia="es-CL"/>
              </w:rPr>
              <w:t>Instalación de equipo sonómetro con transmisión en línea.</w:t>
            </w:r>
          </w:p>
        </w:tc>
      </w:tr>
    </w:tbl>
    <w:p w:rsidR="00072D66" w:rsidRDefault="00072D66">
      <w:r>
        <w:br w:type="page"/>
      </w:r>
    </w:p>
    <w:tbl>
      <w:tblPr>
        <w:tblW w:w="13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5"/>
        <w:gridCol w:w="3171"/>
        <w:gridCol w:w="3621"/>
        <w:gridCol w:w="3245"/>
      </w:tblGrid>
      <w:tr w:rsidR="00072D66" w:rsidRPr="00B3221E" w:rsidTr="006E5B03">
        <w:trPr>
          <w:trHeight w:val="131"/>
          <w:jc w:val="center"/>
        </w:trPr>
        <w:tc>
          <w:tcPr>
            <w:tcW w:w="5000" w:type="pct"/>
            <w:gridSpan w:val="4"/>
            <w:noWrap/>
            <w:vAlign w:val="center"/>
          </w:tcPr>
          <w:p w:rsidR="00072D66" w:rsidRPr="00B3221E" w:rsidRDefault="00072D66" w:rsidP="00300C72">
            <w:pPr>
              <w:spacing w:after="0"/>
              <w:jc w:val="center"/>
              <w:rPr>
                <w:rFonts w:eastAsia="Times New Roman"/>
                <w:sz w:val="20"/>
                <w:szCs w:val="20"/>
                <w:lang w:val="es-ES" w:eastAsia="es-CL"/>
              </w:rPr>
            </w:pPr>
            <w:r w:rsidRPr="00B3221E">
              <w:rPr>
                <w:rFonts w:eastAsia="Times New Roman"/>
                <w:b/>
                <w:bCs/>
                <w:sz w:val="20"/>
                <w:szCs w:val="20"/>
                <w:lang w:val="es-ES" w:eastAsia="es-CL"/>
              </w:rPr>
              <w:lastRenderedPageBreak/>
              <w:t>Registros</w:t>
            </w:r>
          </w:p>
        </w:tc>
      </w:tr>
      <w:tr w:rsidR="00072D66" w:rsidRPr="00B3221E" w:rsidTr="006E5B03">
        <w:trPr>
          <w:trHeight w:val="2793"/>
          <w:jc w:val="center"/>
        </w:trPr>
        <w:tc>
          <w:tcPr>
            <w:tcW w:w="2480" w:type="pct"/>
            <w:gridSpan w:val="2"/>
            <w:noWrap/>
            <w:vAlign w:val="center"/>
            <w:hideMark/>
          </w:tcPr>
          <w:p w:rsidR="00072D66" w:rsidRPr="00B3221E" w:rsidRDefault="00072D66" w:rsidP="00300C72">
            <w:pPr>
              <w:spacing w:after="0"/>
              <w:jc w:val="center"/>
              <w:rPr>
                <w:rFonts w:eastAsia="Times New Roman"/>
                <w:noProof/>
                <w:sz w:val="20"/>
                <w:szCs w:val="20"/>
                <w:lang w:eastAsia="es-CL"/>
              </w:rPr>
            </w:pPr>
            <w:r>
              <w:rPr>
                <w:noProof/>
              </w:rPr>
              <w:drawing>
                <wp:inline distT="0" distB="0" distL="0" distR="0">
                  <wp:extent cx="38346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4600" cy="2160000"/>
                          </a:xfrm>
                          <a:prstGeom prst="rect">
                            <a:avLst/>
                          </a:prstGeom>
                          <a:noFill/>
                          <a:ln>
                            <a:noFill/>
                          </a:ln>
                        </pic:spPr>
                      </pic:pic>
                    </a:graphicData>
                  </a:graphic>
                </wp:inline>
              </w:drawing>
            </w:r>
          </w:p>
        </w:tc>
        <w:tc>
          <w:tcPr>
            <w:tcW w:w="2520" w:type="pct"/>
            <w:gridSpan w:val="2"/>
            <w:noWrap/>
            <w:vAlign w:val="center"/>
            <w:hideMark/>
          </w:tcPr>
          <w:p w:rsidR="00072D66" w:rsidRPr="00B3221E" w:rsidRDefault="00914E2B" w:rsidP="00300C72">
            <w:pPr>
              <w:spacing w:after="0"/>
              <w:jc w:val="center"/>
              <w:rPr>
                <w:rFonts w:eastAsia="Times New Roman"/>
                <w:sz w:val="20"/>
                <w:szCs w:val="20"/>
                <w:lang w:val="es-ES" w:eastAsia="es-CL"/>
              </w:rPr>
            </w:pPr>
            <w:r>
              <w:rPr>
                <w:noProof/>
              </w:rPr>
              <w:drawing>
                <wp:inline distT="0" distB="0" distL="0" distR="0">
                  <wp:extent cx="3834600" cy="216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4600" cy="2160000"/>
                          </a:xfrm>
                          <a:prstGeom prst="rect">
                            <a:avLst/>
                          </a:prstGeom>
                          <a:noFill/>
                          <a:ln>
                            <a:noFill/>
                          </a:ln>
                        </pic:spPr>
                      </pic:pic>
                    </a:graphicData>
                  </a:graphic>
                </wp:inline>
              </w:drawing>
            </w:r>
          </w:p>
        </w:tc>
      </w:tr>
      <w:tr w:rsidR="00072D66" w:rsidRPr="00B3221E" w:rsidTr="006E5B03">
        <w:trPr>
          <w:trHeight w:val="340"/>
          <w:jc w:val="center"/>
        </w:trPr>
        <w:tc>
          <w:tcPr>
            <w:tcW w:w="1316" w:type="pct"/>
            <w:noWrap/>
            <w:vAlign w:val="center"/>
            <w:hideMark/>
          </w:tcPr>
          <w:p w:rsidR="00072D66" w:rsidRPr="00B3221E" w:rsidRDefault="00072D66" w:rsidP="00300C72">
            <w:pPr>
              <w:pStyle w:val="Descripcin"/>
              <w:spacing w:after="0"/>
              <w:rPr>
                <w:rFonts w:eastAsia="Times New Roman"/>
                <w:lang w:val="es-ES" w:eastAsia="es-CL"/>
              </w:rPr>
            </w:pPr>
            <w:r w:rsidRPr="00145D63">
              <w:rPr>
                <w:b/>
                <w:bCs/>
                <w:i w:val="0"/>
                <w:iCs w:val="0"/>
                <w:color w:val="auto"/>
                <w:lang w:val="es-ES"/>
              </w:rPr>
              <w:t xml:space="preserve">Fotografía </w:t>
            </w:r>
            <w:r w:rsidRPr="00145D63">
              <w:rPr>
                <w:b/>
                <w:bCs/>
                <w:i w:val="0"/>
                <w:iCs w:val="0"/>
                <w:color w:val="auto"/>
                <w:lang w:val="es-ES"/>
              </w:rPr>
              <w:fldChar w:fldCharType="begin"/>
            </w:r>
            <w:r w:rsidRPr="00145D63">
              <w:rPr>
                <w:b/>
                <w:bCs/>
                <w:i w:val="0"/>
                <w:iCs w:val="0"/>
                <w:color w:val="auto"/>
                <w:lang w:val="es-ES"/>
              </w:rPr>
              <w:instrText xml:space="preserve"> SEQ Fotografía \* ARABIC </w:instrText>
            </w:r>
            <w:r w:rsidRPr="00145D63">
              <w:rPr>
                <w:b/>
                <w:bCs/>
                <w:i w:val="0"/>
                <w:iCs w:val="0"/>
                <w:color w:val="auto"/>
                <w:lang w:val="es-ES"/>
              </w:rPr>
              <w:fldChar w:fldCharType="separate"/>
            </w:r>
            <w:r w:rsidR="007A0DD7">
              <w:rPr>
                <w:b/>
                <w:bCs/>
                <w:i w:val="0"/>
                <w:iCs w:val="0"/>
                <w:noProof/>
                <w:color w:val="auto"/>
                <w:lang w:val="es-ES"/>
              </w:rPr>
              <w:t>5</w:t>
            </w:r>
            <w:r w:rsidRPr="00145D63">
              <w:rPr>
                <w:b/>
                <w:bCs/>
                <w:i w:val="0"/>
                <w:iCs w:val="0"/>
                <w:color w:val="auto"/>
                <w:lang w:val="es-ES"/>
              </w:rPr>
              <w:fldChar w:fldCharType="end"/>
            </w:r>
            <w:r w:rsidRPr="00145D63">
              <w:rPr>
                <w:b/>
                <w:bCs/>
                <w:i w:val="0"/>
                <w:iCs w:val="0"/>
                <w:color w:val="auto"/>
                <w:lang w:val="es-ES"/>
              </w:rPr>
              <w:t>.</w:t>
            </w:r>
          </w:p>
        </w:tc>
        <w:tc>
          <w:tcPr>
            <w:tcW w:w="1164" w:type="pct"/>
            <w:noWrap/>
            <w:vAlign w:val="center"/>
            <w:hideMark/>
          </w:tcPr>
          <w:p w:rsidR="00072D66" w:rsidRPr="00B3221E" w:rsidRDefault="00072D66" w:rsidP="00300C72">
            <w:pPr>
              <w:spacing w:after="0"/>
              <w:rPr>
                <w:rFonts w:eastAsia="Times New Roman"/>
                <w:b/>
                <w:sz w:val="18"/>
                <w:szCs w:val="18"/>
                <w:lang w:val="es-ES" w:eastAsia="es-CL"/>
              </w:rPr>
            </w:pPr>
            <w:r>
              <w:rPr>
                <w:rFonts w:eastAsia="Times New Roman"/>
                <w:b/>
                <w:sz w:val="18"/>
                <w:szCs w:val="18"/>
                <w:lang w:val="es-ES" w:eastAsia="es-CL"/>
              </w:rPr>
              <w:t xml:space="preserve">Fecha: </w:t>
            </w:r>
            <w:r w:rsidR="00914E2B">
              <w:rPr>
                <w:rFonts w:eastAsia="Times New Roman"/>
                <w:bCs/>
                <w:sz w:val="18"/>
                <w:szCs w:val="18"/>
                <w:lang w:val="es-ES" w:eastAsia="es-CL"/>
              </w:rPr>
              <w:t>14 de octubre</w:t>
            </w:r>
            <w:r w:rsidR="00914E2B" w:rsidRPr="00145D63">
              <w:rPr>
                <w:rFonts w:eastAsia="Times New Roman"/>
                <w:bCs/>
                <w:sz w:val="18"/>
                <w:szCs w:val="18"/>
                <w:lang w:val="es-ES" w:eastAsia="es-CL"/>
              </w:rPr>
              <w:t xml:space="preserve"> de 201</w:t>
            </w:r>
            <w:r w:rsidR="00914E2B">
              <w:rPr>
                <w:rFonts w:eastAsia="Times New Roman"/>
                <w:bCs/>
                <w:sz w:val="18"/>
                <w:szCs w:val="18"/>
                <w:lang w:val="es-ES" w:eastAsia="es-CL"/>
              </w:rPr>
              <w:t>9</w:t>
            </w:r>
          </w:p>
        </w:tc>
        <w:tc>
          <w:tcPr>
            <w:tcW w:w="1329" w:type="pct"/>
            <w:noWrap/>
            <w:vAlign w:val="center"/>
            <w:hideMark/>
          </w:tcPr>
          <w:p w:rsidR="00072D66" w:rsidRPr="00145D63" w:rsidRDefault="00072D66" w:rsidP="00300C72">
            <w:pPr>
              <w:pStyle w:val="Descripcin"/>
              <w:spacing w:after="0"/>
              <w:rPr>
                <w:rFonts w:eastAsiaTheme="majorEastAsia"/>
                <w:b/>
                <w:bCs/>
                <w:i w:val="0"/>
                <w:iCs w:val="0"/>
                <w:lang w:val="es-ES"/>
              </w:rPr>
            </w:pPr>
            <w:r w:rsidRPr="00145D63">
              <w:rPr>
                <w:b/>
                <w:bCs/>
                <w:i w:val="0"/>
                <w:iCs w:val="0"/>
                <w:color w:val="auto"/>
                <w:lang w:val="es-ES"/>
              </w:rPr>
              <w:t xml:space="preserve">Fotografía </w:t>
            </w:r>
            <w:r w:rsidRPr="00145D63">
              <w:rPr>
                <w:b/>
                <w:bCs/>
                <w:i w:val="0"/>
                <w:iCs w:val="0"/>
                <w:color w:val="auto"/>
                <w:lang w:val="es-ES"/>
              </w:rPr>
              <w:fldChar w:fldCharType="begin"/>
            </w:r>
            <w:r w:rsidRPr="00145D63">
              <w:rPr>
                <w:b/>
                <w:bCs/>
                <w:i w:val="0"/>
                <w:iCs w:val="0"/>
                <w:color w:val="auto"/>
                <w:lang w:val="es-ES"/>
              </w:rPr>
              <w:instrText xml:space="preserve"> SEQ Fotografía \* ARABIC </w:instrText>
            </w:r>
            <w:r w:rsidRPr="00145D63">
              <w:rPr>
                <w:b/>
                <w:bCs/>
                <w:i w:val="0"/>
                <w:iCs w:val="0"/>
                <w:color w:val="auto"/>
                <w:lang w:val="es-ES"/>
              </w:rPr>
              <w:fldChar w:fldCharType="separate"/>
            </w:r>
            <w:r w:rsidR="007A0DD7">
              <w:rPr>
                <w:b/>
                <w:bCs/>
                <w:i w:val="0"/>
                <w:iCs w:val="0"/>
                <w:noProof/>
                <w:color w:val="auto"/>
                <w:lang w:val="es-ES"/>
              </w:rPr>
              <w:t>6</w:t>
            </w:r>
            <w:r w:rsidRPr="00145D63">
              <w:rPr>
                <w:b/>
                <w:bCs/>
                <w:i w:val="0"/>
                <w:iCs w:val="0"/>
                <w:color w:val="auto"/>
                <w:lang w:val="es-ES"/>
              </w:rPr>
              <w:fldChar w:fldCharType="end"/>
            </w:r>
            <w:r w:rsidRPr="00145D63">
              <w:rPr>
                <w:b/>
                <w:bCs/>
                <w:i w:val="0"/>
                <w:iCs w:val="0"/>
                <w:color w:val="auto"/>
                <w:lang w:val="es-ES"/>
              </w:rPr>
              <w:t>.</w:t>
            </w:r>
          </w:p>
        </w:tc>
        <w:tc>
          <w:tcPr>
            <w:tcW w:w="1191" w:type="pct"/>
            <w:noWrap/>
            <w:vAlign w:val="center"/>
            <w:hideMark/>
          </w:tcPr>
          <w:p w:rsidR="00072D66" w:rsidRPr="00B3221E" w:rsidRDefault="00072D66" w:rsidP="00300C72">
            <w:pPr>
              <w:spacing w:after="0"/>
              <w:rPr>
                <w:rFonts w:eastAsia="Times New Roman"/>
                <w:b/>
                <w:sz w:val="18"/>
                <w:szCs w:val="18"/>
                <w:lang w:val="es-ES" w:eastAsia="es-CL"/>
              </w:rPr>
            </w:pPr>
            <w:r>
              <w:rPr>
                <w:rFonts w:eastAsia="Times New Roman"/>
                <w:b/>
                <w:sz w:val="18"/>
                <w:szCs w:val="18"/>
                <w:lang w:val="es-ES" w:eastAsia="es-CL"/>
              </w:rPr>
              <w:t xml:space="preserve">Fecha: </w:t>
            </w:r>
            <w:r w:rsidR="00914E2B">
              <w:rPr>
                <w:rFonts w:eastAsia="Times New Roman"/>
                <w:bCs/>
                <w:sz w:val="18"/>
                <w:szCs w:val="18"/>
                <w:lang w:val="es-ES" w:eastAsia="es-CL"/>
              </w:rPr>
              <w:t>14 de octubre</w:t>
            </w:r>
            <w:r w:rsidR="00914E2B" w:rsidRPr="00145D63">
              <w:rPr>
                <w:rFonts w:eastAsia="Times New Roman"/>
                <w:bCs/>
                <w:sz w:val="18"/>
                <w:szCs w:val="18"/>
                <w:lang w:val="es-ES" w:eastAsia="es-CL"/>
              </w:rPr>
              <w:t xml:space="preserve"> de 201</w:t>
            </w:r>
            <w:r w:rsidR="00914E2B">
              <w:rPr>
                <w:rFonts w:eastAsia="Times New Roman"/>
                <w:bCs/>
                <w:sz w:val="18"/>
                <w:szCs w:val="18"/>
                <w:lang w:val="es-ES" w:eastAsia="es-CL"/>
              </w:rPr>
              <w:t>9</w:t>
            </w:r>
          </w:p>
        </w:tc>
      </w:tr>
      <w:tr w:rsidR="00072D66" w:rsidRPr="00B3221E" w:rsidTr="006E5B03">
        <w:trPr>
          <w:trHeight w:val="489"/>
          <w:jc w:val="center"/>
        </w:trPr>
        <w:tc>
          <w:tcPr>
            <w:tcW w:w="2480" w:type="pct"/>
            <w:gridSpan w:val="2"/>
            <w:hideMark/>
          </w:tcPr>
          <w:p w:rsidR="00072D66" w:rsidRPr="00B3221E" w:rsidRDefault="00072D66" w:rsidP="00300C72">
            <w:pPr>
              <w:spacing w:after="0"/>
              <w:rPr>
                <w:rFonts w:eastAsia="Times New Roman"/>
                <w:sz w:val="18"/>
                <w:szCs w:val="18"/>
                <w:lang w:val="es-ES" w:eastAsia="es-CL"/>
              </w:rPr>
            </w:pPr>
            <w:r w:rsidRPr="00B3221E">
              <w:rPr>
                <w:rFonts w:eastAsia="Times New Roman"/>
                <w:b/>
                <w:sz w:val="18"/>
                <w:szCs w:val="18"/>
                <w:lang w:val="es-ES" w:eastAsia="es-CL"/>
              </w:rPr>
              <w:t>Descripción medio de prueba:</w:t>
            </w:r>
            <w:r w:rsidRPr="00B3221E">
              <w:rPr>
                <w:rFonts w:eastAsia="Times New Roman"/>
                <w:sz w:val="18"/>
                <w:szCs w:val="18"/>
                <w:lang w:val="es-ES" w:eastAsia="es-CL"/>
              </w:rPr>
              <w:t xml:space="preserve"> </w:t>
            </w:r>
          </w:p>
          <w:p w:rsidR="00072D66" w:rsidRPr="00B3221E" w:rsidRDefault="00914E2B" w:rsidP="00300C72">
            <w:pPr>
              <w:spacing w:after="0"/>
              <w:rPr>
                <w:rFonts w:eastAsia="Times New Roman"/>
                <w:sz w:val="18"/>
                <w:szCs w:val="18"/>
                <w:lang w:val="es-ES" w:eastAsia="es-CL"/>
              </w:rPr>
            </w:pPr>
            <w:r>
              <w:rPr>
                <w:rFonts w:eastAsia="Times New Roman"/>
                <w:sz w:val="18"/>
                <w:szCs w:val="18"/>
                <w:lang w:val="es-ES" w:eastAsia="es-CL"/>
              </w:rPr>
              <w:t>Equipo sonómetro con transmisión en línea.</w:t>
            </w:r>
          </w:p>
        </w:tc>
        <w:tc>
          <w:tcPr>
            <w:tcW w:w="2520" w:type="pct"/>
            <w:gridSpan w:val="2"/>
            <w:hideMark/>
          </w:tcPr>
          <w:p w:rsidR="00072D66" w:rsidRPr="00B3221E" w:rsidRDefault="00072D66" w:rsidP="00300C72">
            <w:pPr>
              <w:spacing w:after="0"/>
              <w:rPr>
                <w:rFonts w:eastAsia="Times New Roman"/>
                <w:sz w:val="18"/>
                <w:szCs w:val="18"/>
                <w:lang w:val="es-ES" w:eastAsia="es-CL"/>
              </w:rPr>
            </w:pPr>
            <w:r w:rsidRPr="00B3221E">
              <w:rPr>
                <w:rFonts w:eastAsia="Times New Roman"/>
                <w:b/>
                <w:sz w:val="18"/>
                <w:szCs w:val="18"/>
                <w:lang w:val="es-ES" w:eastAsia="es-CL"/>
              </w:rPr>
              <w:t>Descripción medio de prueba:</w:t>
            </w:r>
            <w:r w:rsidRPr="00B3221E">
              <w:rPr>
                <w:rFonts w:eastAsia="Times New Roman"/>
                <w:sz w:val="18"/>
                <w:szCs w:val="18"/>
                <w:lang w:val="es-ES" w:eastAsia="es-CL"/>
              </w:rPr>
              <w:t xml:space="preserve"> </w:t>
            </w:r>
          </w:p>
          <w:p w:rsidR="00072D66" w:rsidRPr="00B3221E" w:rsidRDefault="00914E2B" w:rsidP="00300C72">
            <w:pPr>
              <w:spacing w:after="0"/>
              <w:rPr>
                <w:rFonts w:eastAsia="Times New Roman"/>
                <w:b/>
                <w:sz w:val="18"/>
                <w:szCs w:val="18"/>
                <w:lang w:val="es-ES" w:eastAsia="es-CL"/>
              </w:rPr>
            </w:pPr>
            <w:r>
              <w:rPr>
                <w:rFonts w:eastAsia="Times New Roman"/>
                <w:sz w:val="18"/>
                <w:szCs w:val="18"/>
                <w:lang w:val="es-ES" w:eastAsia="es-CL"/>
              </w:rPr>
              <w:t>Equipo sonómetro con transmisión en línea.</w:t>
            </w:r>
          </w:p>
        </w:tc>
      </w:tr>
      <w:tr w:rsidR="00FA1B42" w:rsidRPr="00B3221E" w:rsidTr="006E5B03">
        <w:trPr>
          <w:trHeight w:val="2793"/>
          <w:jc w:val="center"/>
        </w:trPr>
        <w:tc>
          <w:tcPr>
            <w:tcW w:w="2480" w:type="pct"/>
            <w:gridSpan w:val="2"/>
            <w:noWrap/>
            <w:vAlign w:val="center"/>
            <w:hideMark/>
          </w:tcPr>
          <w:p w:rsidR="00FA1B42" w:rsidRPr="00B3221E" w:rsidRDefault="00FA1B42" w:rsidP="00300C72">
            <w:pPr>
              <w:spacing w:after="0"/>
              <w:jc w:val="center"/>
              <w:rPr>
                <w:rFonts w:eastAsia="Times New Roman"/>
                <w:noProof/>
                <w:sz w:val="20"/>
                <w:szCs w:val="20"/>
                <w:lang w:eastAsia="es-CL"/>
              </w:rPr>
            </w:pPr>
            <w:r>
              <w:rPr>
                <w:noProof/>
              </w:rPr>
              <w:drawing>
                <wp:inline distT="0" distB="0" distL="0" distR="0">
                  <wp:extent cx="3834600" cy="2160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4600" cy="2160000"/>
                          </a:xfrm>
                          <a:prstGeom prst="rect">
                            <a:avLst/>
                          </a:prstGeom>
                          <a:noFill/>
                          <a:ln>
                            <a:noFill/>
                          </a:ln>
                        </pic:spPr>
                      </pic:pic>
                    </a:graphicData>
                  </a:graphic>
                </wp:inline>
              </w:drawing>
            </w:r>
          </w:p>
        </w:tc>
        <w:tc>
          <w:tcPr>
            <w:tcW w:w="2520" w:type="pct"/>
            <w:gridSpan w:val="2"/>
            <w:noWrap/>
            <w:vAlign w:val="center"/>
            <w:hideMark/>
          </w:tcPr>
          <w:p w:rsidR="00FA1B42" w:rsidRPr="00B3221E" w:rsidRDefault="00FA1B42" w:rsidP="00300C72">
            <w:pPr>
              <w:spacing w:after="0"/>
              <w:jc w:val="center"/>
              <w:rPr>
                <w:rFonts w:eastAsia="Times New Roman"/>
                <w:sz w:val="20"/>
                <w:szCs w:val="20"/>
                <w:lang w:val="es-ES" w:eastAsia="es-CL"/>
              </w:rPr>
            </w:pPr>
            <w:r>
              <w:rPr>
                <w:noProof/>
              </w:rPr>
              <w:drawing>
                <wp:inline distT="0" distB="0" distL="0" distR="0">
                  <wp:extent cx="3834600" cy="2160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4600" cy="2160000"/>
                          </a:xfrm>
                          <a:prstGeom prst="rect">
                            <a:avLst/>
                          </a:prstGeom>
                          <a:noFill/>
                          <a:ln>
                            <a:noFill/>
                          </a:ln>
                        </pic:spPr>
                      </pic:pic>
                    </a:graphicData>
                  </a:graphic>
                </wp:inline>
              </w:drawing>
            </w:r>
          </w:p>
        </w:tc>
      </w:tr>
      <w:tr w:rsidR="00FA1B42" w:rsidRPr="00B3221E" w:rsidTr="006E5B03">
        <w:trPr>
          <w:trHeight w:val="340"/>
          <w:jc w:val="center"/>
        </w:trPr>
        <w:tc>
          <w:tcPr>
            <w:tcW w:w="1316" w:type="pct"/>
            <w:noWrap/>
            <w:vAlign w:val="center"/>
            <w:hideMark/>
          </w:tcPr>
          <w:p w:rsidR="00FA1B42" w:rsidRPr="00B3221E" w:rsidRDefault="00FA1B42" w:rsidP="00300C72">
            <w:pPr>
              <w:pStyle w:val="Descripcin"/>
              <w:spacing w:after="0"/>
              <w:rPr>
                <w:rFonts w:eastAsia="Times New Roman"/>
                <w:lang w:val="es-ES" w:eastAsia="es-CL"/>
              </w:rPr>
            </w:pPr>
            <w:r w:rsidRPr="00145D63">
              <w:rPr>
                <w:b/>
                <w:bCs/>
                <w:i w:val="0"/>
                <w:iCs w:val="0"/>
                <w:color w:val="auto"/>
                <w:lang w:val="es-ES"/>
              </w:rPr>
              <w:t xml:space="preserve">Fotografía </w:t>
            </w:r>
            <w:r w:rsidRPr="00145D63">
              <w:rPr>
                <w:b/>
                <w:bCs/>
                <w:i w:val="0"/>
                <w:iCs w:val="0"/>
                <w:color w:val="auto"/>
                <w:lang w:val="es-ES"/>
              </w:rPr>
              <w:fldChar w:fldCharType="begin"/>
            </w:r>
            <w:r w:rsidRPr="00145D63">
              <w:rPr>
                <w:b/>
                <w:bCs/>
                <w:i w:val="0"/>
                <w:iCs w:val="0"/>
                <w:color w:val="auto"/>
                <w:lang w:val="es-ES"/>
              </w:rPr>
              <w:instrText xml:space="preserve"> SEQ Fotografía \* ARABIC </w:instrText>
            </w:r>
            <w:r w:rsidRPr="00145D63">
              <w:rPr>
                <w:b/>
                <w:bCs/>
                <w:i w:val="0"/>
                <w:iCs w:val="0"/>
                <w:color w:val="auto"/>
                <w:lang w:val="es-ES"/>
              </w:rPr>
              <w:fldChar w:fldCharType="separate"/>
            </w:r>
            <w:r w:rsidR="007A0DD7">
              <w:rPr>
                <w:b/>
                <w:bCs/>
                <w:i w:val="0"/>
                <w:iCs w:val="0"/>
                <w:noProof/>
                <w:color w:val="auto"/>
                <w:lang w:val="es-ES"/>
              </w:rPr>
              <w:t>7</w:t>
            </w:r>
            <w:r w:rsidRPr="00145D63">
              <w:rPr>
                <w:b/>
                <w:bCs/>
                <w:i w:val="0"/>
                <w:iCs w:val="0"/>
                <w:color w:val="auto"/>
                <w:lang w:val="es-ES"/>
              </w:rPr>
              <w:fldChar w:fldCharType="end"/>
            </w:r>
            <w:r w:rsidRPr="00145D63">
              <w:rPr>
                <w:b/>
                <w:bCs/>
                <w:i w:val="0"/>
                <w:iCs w:val="0"/>
                <w:color w:val="auto"/>
                <w:lang w:val="es-ES"/>
              </w:rPr>
              <w:t>.</w:t>
            </w:r>
          </w:p>
        </w:tc>
        <w:tc>
          <w:tcPr>
            <w:tcW w:w="1164" w:type="pct"/>
            <w:noWrap/>
            <w:vAlign w:val="center"/>
            <w:hideMark/>
          </w:tcPr>
          <w:p w:rsidR="00FA1B42" w:rsidRPr="00B3221E" w:rsidRDefault="00FA1B42" w:rsidP="00300C72">
            <w:pPr>
              <w:spacing w:after="0"/>
              <w:rPr>
                <w:rFonts w:eastAsia="Times New Roman"/>
                <w:b/>
                <w:sz w:val="18"/>
                <w:szCs w:val="18"/>
                <w:lang w:val="es-ES" w:eastAsia="es-CL"/>
              </w:rPr>
            </w:pPr>
            <w:r>
              <w:rPr>
                <w:rFonts w:eastAsia="Times New Roman"/>
                <w:b/>
                <w:sz w:val="18"/>
                <w:szCs w:val="18"/>
                <w:lang w:val="es-ES" w:eastAsia="es-CL"/>
              </w:rPr>
              <w:t xml:space="preserve">Fecha: </w:t>
            </w:r>
            <w:r>
              <w:rPr>
                <w:rFonts w:eastAsia="Times New Roman"/>
                <w:bCs/>
                <w:sz w:val="18"/>
                <w:szCs w:val="18"/>
                <w:lang w:val="es-ES" w:eastAsia="es-CL"/>
              </w:rPr>
              <w:t>14 de octubre</w:t>
            </w:r>
            <w:r w:rsidRPr="00145D63">
              <w:rPr>
                <w:rFonts w:eastAsia="Times New Roman"/>
                <w:bCs/>
                <w:sz w:val="18"/>
                <w:szCs w:val="18"/>
                <w:lang w:val="es-ES" w:eastAsia="es-CL"/>
              </w:rPr>
              <w:t xml:space="preserve"> de 201</w:t>
            </w:r>
            <w:r>
              <w:rPr>
                <w:rFonts w:eastAsia="Times New Roman"/>
                <w:bCs/>
                <w:sz w:val="18"/>
                <w:szCs w:val="18"/>
                <w:lang w:val="es-ES" w:eastAsia="es-CL"/>
              </w:rPr>
              <w:t>9</w:t>
            </w:r>
          </w:p>
        </w:tc>
        <w:tc>
          <w:tcPr>
            <w:tcW w:w="1329" w:type="pct"/>
            <w:noWrap/>
            <w:vAlign w:val="center"/>
            <w:hideMark/>
          </w:tcPr>
          <w:p w:rsidR="00FA1B42" w:rsidRPr="00145D63" w:rsidRDefault="00FA1B42" w:rsidP="00300C72">
            <w:pPr>
              <w:pStyle w:val="Descripcin"/>
              <w:spacing w:after="0"/>
              <w:rPr>
                <w:rFonts w:eastAsiaTheme="majorEastAsia"/>
                <w:b/>
                <w:bCs/>
                <w:i w:val="0"/>
                <w:iCs w:val="0"/>
                <w:lang w:val="es-ES"/>
              </w:rPr>
            </w:pPr>
            <w:r w:rsidRPr="00145D63">
              <w:rPr>
                <w:b/>
                <w:bCs/>
                <w:i w:val="0"/>
                <w:iCs w:val="0"/>
                <w:color w:val="auto"/>
                <w:lang w:val="es-ES"/>
              </w:rPr>
              <w:t xml:space="preserve">Fotografía </w:t>
            </w:r>
            <w:r w:rsidRPr="00145D63">
              <w:rPr>
                <w:b/>
                <w:bCs/>
                <w:i w:val="0"/>
                <w:iCs w:val="0"/>
                <w:color w:val="auto"/>
                <w:lang w:val="es-ES"/>
              </w:rPr>
              <w:fldChar w:fldCharType="begin"/>
            </w:r>
            <w:r w:rsidRPr="00145D63">
              <w:rPr>
                <w:b/>
                <w:bCs/>
                <w:i w:val="0"/>
                <w:iCs w:val="0"/>
                <w:color w:val="auto"/>
                <w:lang w:val="es-ES"/>
              </w:rPr>
              <w:instrText xml:space="preserve"> SEQ Fotografía \* ARABIC </w:instrText>
            </w:r>
            <w:r w:rsidRPr="00145D63">
              <w:rPr>
                <w:b/>
                <w:bCs/>
                <w:i w:val="0"/>
                <w:iCs w:val="0"/>
                <w:color w:val="auto"/>
                <w:lang w:val="es-ES"/>
              </w:rPr>
              <w:fldChar w:fldCharType="separate"/>
            </w:r>
            <w:r w:rsidR="007A0DD7">
              <w:rPr>
                <w:b/>
                <w:bCs/>
                <w:i w:val="0"/>
                <w:iCs w:val="0"/>
                <w:noProof/>
                <w:color w:val="auto"/>
                <w:lang w:val="es-ES"/>
              </w:rPr>
              <w:t>8</w:t>
            </w:r>
            <w:r w:rsidRPr="00145D63">
              <w:rPr>
                <w:b/>
                <w:bCs/>
                <w:i w:val="0"/>
                <w:iCs w:val="0"/>
                <w:color w:val="auto"/>
                <w:lang w:val="es-ES"/>
              </w:rPr>
              <w:fldChar w:fldCharType="end"/>
            </w:r>
            <w:r w:rsidRPr="00145D63">
              <w:rPr>
                <w:b/>
                <w:bCs/>
                <w:i w:val="0"/>
                <w:iCs w:val="0"/>
                <w:color w:val="auto"/>
                <w:lang w:val="es-ES"/>
              </w:rPr>
              <w:t>.</w:t>
            </w:r>
          </w:p>
        </w:tc>
        <w:tc>
          <w:tcPr>
            <w:tcW w:w="1191" w:type="pct"/>
            <w:noWrap/>
            <w:vAlign w:val="center"/>
            <w:hideMark/>
          </w:tcPr>
          <w:p w:rsidR="00FA1B42" w:rsidRPr="00B3221E" w:rsidRDefault="00FA1B42" w:rsidP="00300C72">
            <w:pPr>
              <w:spacing w:after="0"/>
              <w:rPr>
                <w:rFonts w:eastAsia="Times New Roman"/>
                <w:b/>
                <w:sz w:val="18"/>
                <w:szCs w:val="18"/>
                <w:lang w:val="es-ES" w:eastAsia="es-CL"/>
              </w:rPr>
            </w:pPr>
            <w:r>
              <w:rPr>
                <w:rFonts w:eastAsia="Times New Roman"/>
                <w:b/>
                <w:sz w:val="18"/>
                <w:szCs w:val="18"/>
                <w:lang w:val="es-ES" w:eastAsia="es-CL"/>
              </w:rPr>
              <w:t xml:space="preserve">Fecha: </w:t>
            </w:r>
            <w:r>
              <w:rPr>
                <w:rFonts w:eastAsia="Times New Roman"/>
                <w:bCs/>
                <w:sz w:val="18"/>
                <w:szCs w:val="18"/>
                <w:lang w:val="es-ES" w:eastAsia="es-CL"/>
              </w:rPr>
              <w:t>14 de octubre</w:t>
            </w:r>
            <w:r w:rsidRPr="00145D63">
              <w:rPr>
                <w:rFonts w:eastAsia="Times New Roman"/>
                <w:bCs/>
                <w:sz w:val="18"/>
                <w:szCs w:val="18"/>
                <w:lang w:val="es-ES" w:eastAsia="es-CL"/>
              </w:rPr>
              <w:t xml:space="preserve"> de 201</w:t>
            </w:r>
            <w:r>
              <w:rPr>
                <w:rFonts w:eastAsia="Times New Roman"/>
                <w:bCs/>
                <w:sz w:val="18"/>
                <w:szCs w:val="18"/>
                <w:lang w:val="es-ES" w:eastAsia="es-CL"/>
              </w:rPr>
              <w:t>9</w:t>
            </w:r>
          </w:p>
        </w:tc>
      </w:tr>
      <w:tr w:rsidR="00FA1B42" w:rsidRPr="00B3221E" w:rsidTr="006E5B03">
        <w:trPr>
          <w:trHeight w:val="489"/>
          <w:jc w:val="center"/>
        </w:trPr>
        <w:tc>
          <w:tcPr>
            <w:tcW w:w="2480" w:type="pct"/>
            <w:gridSpan w:val="2"/>
            <w:hideMark/>
          </w:tcPr>
          <w:p w:rsidR="00FA1B42" w:rsidRPr="00B3221E" w:rsidRDefault="00FA1B42" w:rsidP="00300C72">
            <w:pPr>
              <w:spacing w:after="0"/>
              <w:rPr>
                <w:rFonts w:eastAsia="Times New Roman"/>
                <w:sz w:val="18"/>
                <w:szCs w:val="18"/>
                <w:lang w:val="es-ES" w:eastAsia="es-CL"/>
              </w:rPr>
            </w:pPr>
            <w:r w:rsidRPr="00B3221E">
              <w:rPr>
                <w:rFonts w:eastAsia="Times New Roman"/>
                <w:b/>
                <w:sz w:val="18"/>
                <w:szCs w:val="18"/>
                <w:lang w:val="es-ES" w:eastAsia="es-CL"/>
              </w:rPr>
              <w:t>Descripción medio de prueba:</w:t>
            </w:r>
            <w:r w:rsidRPr="00B3221E">
              <w:rPr>
                <w:rFonts w:eastAsia="Times New Roman"/>
                <w:sz w:val="18"/>
                <w:szCs w:val="18"/>
                <w:lang w:val="es-ES" w:eastAsia="es-CL"/>
              </w:rPr>
              <w:t xml:space="preserve"> </w:t>
            </w:r>
          </w:p>
          <w:p w:rsidR="00FA1B42" w:rsidRPr="00B3221E" w:rsidRDefault="00FA1B42" w:rsidP="00300C72">
            <w:pPr>
              <w:spacing w:after="0"/>
              <w:rPr>
                <w:rFonts w:eastAsia="Times New Roman"/>
                <w:sz w:val="18"/>
                <w:szCs w:val="18"/>
                <w:lang w:val="es-ES" w:eastAsia="es-CL"/>
              </w:rPr>
            </w:pPr>
            <w:r>
              <w:rPr>
                <w:rFonts w:eastAsia="Times New Roman"/>
                <w:sz w:val="18"/>
                <w:szCs w:val="18"/>
                <w:lang w:val="es-ES" w:eastAsia="es-CL"/>
              </w:rPr>
              <w:t>Vista desde patio de vivienda contigua a Fábrica “Plásticos Pereira”, se observa galpón a 3,4 metros del muro medianero.</w:t>
            </w:r>
          </w:p>
        </w:tc>
        <w:tc>
          <w:tcPr>
            <w:tcW w:w="2520" w:type="pct"/>
            <w:gridSpan w:val="2"/>
            <w:hideMark/>
          </w:tcPr>
          <w:p w:rsidR="00FA1B42" w:rsidRPr="00B3221E" w:rsidRDefault="00FA1B42" w:rsidP="00300C72">
            <w:pPr>
              <w:spacing w:after="0"/>
              <w:rPr>
                <w:rFonts w:eastAsia="Times New Roman"/>
                <w:sz w:val="18"/>
                <w:szCs w:val="18"/>
                <w:lang w:val="es-ES" w:eastAsia="es-CL"/>
              </w:rPr>
            </w:pPr>
            <w:r w:rsidRPr="00B3221E">
              <w:rPr>
                <w:rFonts w:eastAsia="Times New Roman"/>
                <w:b/>
                <w:sz w:val="18"/>
                <w:szCs w:val="18"/>
                <w:lang w:val="es-ES" w:eastAsia="es-CL"/>
              </w:rPr>
              <w:t>Descripción medio de prueba:</w:t>
            </w:r>
            <w:r w:rsidRPr="00B3221E">
              <w:rPr>
                <w:rFonts w:eastAsia="Times New Roman"/>
                <w:sz w:val="18"/>
                <w:szCs w:val="18"/>
                <w:lang w:val="es-ES" w:eastAsia="es-CL"/>
              </w:rPr>
              <w:t xml:space="preserve"> </w:t>
            </w:r>
          </w:p>
          <w:p w:rsidR="00FA1B42" w:rsidRPr="00B3221E" w:rsidRDefault="00FA1B42" w:rsidP="00300C72">
            <w:pPr>
              <w:spacing w:after="0"/>
              <w:rPr>
                <w:rFonts w:eastAsia="Times New Roman"/>
                <w:b/>
                <w:sz w:val="18"/>
                <w:szCs w:val="18"/>
                <w:lang w:val="es-ES" w:eastAsia="es-CL"/>
              </w:rPr>
            </w:pPr>
            <w:r>
              <w:rPr>
                <w:rFonts w:eastAsia="Times New Roman"/>
                <w:sz w:val="18"/>
                <w:szCs w:val="18"/>
                <w:lang w:val="es-ES" w:eastAsia="es-CL"/>
              </w:rPr>
              <w:t>Vista desde patio de vivienda contigua a Fábrica “Plásticos Pereira”, se observa galpón a 0,7 metros del muro medianero.</w:t>
            </w:r>
          </w:p>
        </w:tc>
      </w:tr>
    </w:tbl>
    <w:p w:rsidR="00300C72" w:rsidRDefault="00300C72">
      <w:r>
        <w:br w:type="page"/>
      </w:r>
    </w:p>
    <w:tbl>
      <w:tblPr>
        <w:tblW w:w="13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1"/>
        <w:gridCol w:w="10001"/>
      </w:tblGrid>
      <w:tr w:rsidR="00300C72" w:rsidRPr="00B3221E" w:rsidTr="00300C72">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noWrap/>
            <w:vAlign w:val="center"/>
          </w:tcPr>
          <w:p w:rsidR="00300C72" w:rsidRPr="00300C72" w:rsidRDefault="00300C72" w:rsidP="007128A4">
            <w:pPr>
              <w:spacing w:after="0"/>
              <w:jc w:val="center"/>
              <w:rPr>
                <w:rFonts w:eastAsia="Times New Roman"/>
                <w:b/>
                <w:bCs/>
                <w:sz w:val="20"/>
                <w:szCs w:val="20"/>
                <w:lang w:val="es-ES" w:eastAsia="es-CL"/>
              </w:rPr>
            </w:pPr>
            <w:r w:rsidRPr="00B3221E">
              <w:rPr>
                <w:rFonts w:eastAsia="Times New Roman"/>
                <w:b/>
                <w:bCs/>
                <w:sz w:val="20"/>
                <w:szCs w:val="20"/>
                <w:lang w:val="es-ES" w:eastAsia="es-CL"/>
              </w:rPr>
              <w:lastRenderedPageBreak/>
              <w:t>Registros</w:t>
            </w:r>
          </w:p>
        </w:tc>
      </w:tr>
      <w:tr w:rsidR="00300C72" w:rsidRPr="00B3221E" w:rsidTr="00300C72">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noWrap/>
            <w:vAlign w:val="center"/>
          </w:tcPr>
          <w:p w:rsidR="00300C72" w:rsidRPr="00300C72" w:rsidRDefault="001A636F" w:rsidP="007128A4">
            <w:pPr>
              <w:spacing w:after="0"/>
              <w:jc w:val="center"/>
              <w:rPr>
                <w:rFonts w:eastAsia="Times New Roman"/>
                <w:b/>
                <w:bCs/>
                <w:sz w:val="20"/>
                <w:szCs w:val="20"/>
                <w:lang w:val="es-ES" w:eastAsia="es-CL"/>
              </w:rPr>
            </w:pPr>
            <w:r w:rsidRPr="001A636F">
              <w:rPr>
                <w:rFonts w:eastAsia="Times New Roman"/>
                <w:b/>
                <w:bCs/>
                <w:noProof/>
                <w:sz w:val="20"/>
                <w:szCs w:val="20"/>
                <w:lang w:val="es-ES" w:eastAsia="es-CL"/>
              </w:rPr>
              <w:drawing>
                <wp:inline distT="0" distB="0" distL="0" distR="0" wp14:anchorId="0C53EDE8" wp14:editId="2E7982FE">
                  <wp:extent cx="6946571" cy="5040000"/>
                  <wp:effectExtent l="0" t="0" r="6985" b="825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46571" cy="5040000"/>
                          </a:xfrm>
                          <a:prstGeom prst="rect">
                            <a:avLst/>
                          </a:prstGeom>
                        </pic:spPr>
                      </pic:pic>
                    </a:graphicData>
                  </a:graphic>
                </wp:inline>
              </w:drawing>
            </w:r>
          </w:p>
        </w:tc>
      </w:tr>
      <w:tr w:rsidR="00300C72" w:rsidRPr="00B3221E" w:rsidTr="00BA5CA2">
        <w:trPr>
          <w:trHeight w:val="340"/>
          <w:jc w:val="center"/>
        </w:trPr>
        <w:tc>
          <w:tcPr>
            <w:tcW w:w="1329" w:type="pct"/>
            <w:noWrap/>
            <w:vAlign w:val="center"/>
            <w:hideMark/>
          </w:tcPr>
          <w:p w:rsidR="00300C72" w:rsidRPr="00145D63" w:rsidRDefault="00300C72" w:rsidP="007128A4">
            <w:pPr>
              <w:pStyle w:val="Descripcin"/>
              <w:spacing w:after="0"/>
              <w:rPr>
                <w:rFonts w:eastAsiaTheme="majorEastAsia"/>
                <w:b/>
                <w:i w:val="0"/>
                <w:iCs w:val="0"/>
                <w:lang w:val="es-ES"/>
              </w:rPr>
            </w:pPr>
            <w:r w:rsidRPr="00145D63">
              <w:rPr>
                <w:b/>
                <w:i w:val="0"/>
                <w:iCs w:val="0"/>
                <w:color w:val="auto"/>
              </w:rPr>
              <w:t xml:space="preserve">Figura </w:t>
            </w:r>
            <w:r w:rsidRPr="00145D63">
              <w:rPr>
                <w:b/>
                <w:i w:val="0"/>
                <w:iCs w:val="0"/>
                <w:color w:val="auto"/>
              </w:rPr>
              <w:fldChar w:fldCharType="begin"/>
            </w:r>
            <w:r w:rsidRPr="00145D63">
              <w:rPr>
                <w:b/>
                <w:i w:val="0"/>
                <w:iCs w:val="0"/>
                <w:color w:val="auto"/>
              </w:rPr>
              <w:instrText xml:space="preserve"> SEQ Figura \* ARABIC </w:instrText>
            </w:r>
            <w:r w:rsidRPr="00145D63">
              <w:rPr>
                <w:b/>
                <w:i w:val="0"/>
                <w:iCs w:val="0"/>
                <w:color w:val="auto"/>
              </w:rPr>
              <w:fldChar w:fldCharType="separate"/>
            </w:r>
            <w:r w:rsidR="007A0DD7">
              <w:rPr>
                <w:b/>
                <w:i w:val="0"/>
                <w:iCs w:val="0"/>
                <w:noProof/>
                <w:color w:val="auto"/>
              </w:rPr>
              <w:t>1</w:t>
            </w:r>
            <w:r w:rsidRPr="00145D63">
              <w:rPr>
                <w:b/>
                <w:i w:val="0"/>
                <w:iCs w:val="0"/>
                <w:color w:val="auto"/>
              </w:rPr>
              <w:fldChar w:fldCharType="end"/>
            </w:r>
          </w:p>
        </w:tc>
        <w:tc>
          <w:tcPr>
            <w:tcW w:w="3671" w:type="pct"/>
            <w:noWrap/>
            <w:vAlign w:val="center"/>
            <w:hideMark/>
          </w:tcPr>
          <w:p w:rsidR="00300C72" w:rsidRPr="00B3221E" w:rsidRDefault="00300C72" w:rsidP="007128A4">
            <w:pPr>
              <w:spacing w:after="0"/>
              <w:rPr>
                <w:rFonts w:eastAsia="Times New Roman"/>
                <w:b/>
                <w:sz w:val="18"/>
                <w:szCs w:val="18"/>
                <w:lang w:val="es-ES" w:eastAsia="es-CL"/>
              </w:rPr>
            </w:pPr>
          </w:p>
        </w:tc>
      </w:tr>
      <w:tr w:rsidR="00300C72" w:rsidRPr="00F7064B" w:rsidTr="00BA5CA2">
        <w:trPr>
          <w:trHeight w:val="489"/>
          <w:jc w:val="center"/>
        </w:trPr>
        <w:tc>
          <w:tcPr>
            <w:tcW w:w="5000" w:type="pct"/>
            <w:gridSpan w:val="2"/>
            <w:hideMark/>
          </w:tcPr>
          <w:p w:rsidR="00300C72" w:rsidRDefault="00300C72" w:rsidP="007128A4">
            <w:pPr>
              <w:spacing w:after="0"/>
              <w:rPr>
                <w:rFonts w:eastAsia="Times New Roman"/>
                <w:sz w:val="18"/>
                <w:szCs w:val="18"/>
                <w:lang w:val="es-ES" w:eastAsia="es-CL"/>
              </w:rPr>
            </w:pPr>
            <w:r w:rsidRPr="00E12940">
              <w:rPr>
                <w:rFonts w:eastAsia="Times New Roman"/>
                <w:b/>
                <w:sz w:val="18"/>
                <w:szCs w:val="18"/>
                <w:lang w:val="es-ES" w:eastAsia="es-CL"/>
              </w:rPr>
              <w:t>Descripción medio de prueba:</w:t>
            </w:r>
            <w:r w:rsidRPr="00E12940">
              <w:rPr>
                <w:rFonts w:eastAsia="Times New Roman"/>
                <w:sz w:val="18"/>
                <w:szCs w:val="18"/>
                <w:lang w:val="es-ES" w:eastAsia="es-CL"/>
              </w:rPr>
              <w:t xml:space="preserve"> </w:t>
            </w:r>
          </w:p>
          <w:p w:rsidR="00300C72" w:rsidRPr="00F7064B" w:rsidRDefault="00300C72" w:rsidP="007128A4">
            <w:pPr>
              <w:spacing w:after="0"/>
              <w:rPr>
                <w:rFonts w:eastAsia="Times New Roman"/>
                <w:sz w:val="18"/>
                <w:szCs w:val="18"/>
                <w:lang w:val="es-ES" w:eastAsia="es-CL"/>
              </w:rPr>
            </w:pPr>
            <w:r>
              <w:rPr>
                <w:sz w:val="18"/>
                <w:szCs w:val="18"/>
              </w:rPr>
              <w:t xml:space="preserve">Registro de Nivel de Presión Sonora (NPS) corregido, </w:t>
            </w:r>
            <w:r w:rsidR="007128A4">
              <w:rPr>
                <w:sz w:val="18"/>
                <w:szCs w:val="18"/>
              </w:rPr>
              <w:t>registrado en línea entre el 30 de septiembre de 2019 y 14 de octubre de 2019</w:t>
            </w:r>
          </w:p>
        </w:tc>
      </w:tr>
    </w:tbl>
    <w:p w:rsidR="00300C72" w:rsidRDefault="00300C72">
      <w:r>
        <w:br w:type="page"/>
      </w:r>
    </w:p>
    <w:tbl>
      <w:tblPr>
        <w:tblW w:w="13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1"/>
        <w:gridCol w:w="10001"/>
      </w:tblGrid>
      <w:tr w:rsidR="007A0DD7" w:rsidRPr="00B3221E" w:rsidTr="007A0DD7">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noWrap/>
            <w:vAlign w:val="center"/>
          </w:tcPr>
          <w:p w:rsidR="007A0DD7" w:rsidRPr="007A0DD7" w:rsidRDefault="007A0DD7" w:rsidP="007A0DD7">
            <w:pPr>
              <w:spacing w:after="0"/>
              <w:jc w:val="center"/>
              <w:rPr>
                <w:rFonts w:eastAsia="Times New Roman"/>
                <w:b/>
                <w:bCs/>
                <w:sz w:val="20"/>
                <w:szCs w:val="20"/>
                <w:lang w:val="es-ES" w:eastAsia="es-CL"/>
              </w:rPr>
            </w:pPr>
            <w:r w:rsidRPr="00B3221E">
              <w:rPr>
                <w:rFonts w:eastAsia="Times New Roman"/>
                <w:b/>
                <w:bCs/>
                <w:sz w:val="20"/>
                <w:szCs w:val="20"/>
                <w:lang w:val="es-ES" w:eastAsia="es-CL"/>
              </w:rPr>
              <w:lastRenderedPageBreak/>
              <w:t>Registros</w:t>
            </w:r>
          </w:p>
        </w:tc>
      </w:tr>
      <w:tr w:rsidR="007A0DD7" w:rsidRPr="00B3221E" w:rsidTr="007A0DD7">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noWrap/>
            <w:vAlign w:val="center"/>
          </w:tcPr>
          <w:p w:rsidR="007A0DD7" w:rsidRPr="007A0DD7" w:rsidRDefault="007A0DD7" w:rsidP="007A0DD7">
            <w:pPr>
              <w:spacing w:after="0"/>
              <w:jc w:val="center"/>
              <w:rPr>
                <w:rFonts w:eastAsia="Times New Roman"/>
                <w:b/>
                <w:bCs/>
                <w:sz w:val="20"/>
                <w:szCs w:val="20"/>
                <w:lang w:val="es-ES" w:eastAsia="es-CL"/>
              </w:rPr>
            </w:pPr>
            <w:r w:rsidRPr="007A0DD7">
              <w:rPr>
                <w:rFonts w:eastAsia="Times New Roman"/>
                <w:b/>
                <w:bCs/>
                <w:noProof/>
                <w:sz w:val="20"/>
                <w:szCs w:val="20"/>
                <w:lang w:val="es-ES" w:eastAsia="es-CL"/>
              </w:rPr>
              <w:drawing>
                <wp:inline distT="0" distB="0" distL="0" distR="0" wp14:anchorId="67E462CC" wp14:editId="3FAF0786">
                  <wp:extent cx="6939523" cy="5040000"/>
                  <wp:effectExtent l="0" t="0" r="0"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939523" cy="5040000"/>
                          </a:xfrm>
                          <a:prstGeom prst="rect">
                            <a:avLst/>
                          </a:prstGeom>
                        </pic:spPr>
                      </pic:pic>
                    </a:graphicData>
                  </a:graphic>
                </wp:inline>
              </w:drawing>
            </w:r>
          </w:p>
        </w:tc>
      </w:tr>
      <w:tr w:rsidR="007A0DD7" w:rsidRPr="00B3221E" w:rsidTr="007A0DD7">
        <w:trPr>
          <w:trHeight w:val="340"/>
          <w:jc w:val="center"/>
        </w:trPr>
        <w:tc>
          <w:tcPr>
            <w:tcW w:w="1329" w:type="pct"/>
            <w:noWrap/>
            <w:vAlign w:val="center"/>
            <w:hideMark/>
          </w:tcPr>
          <w:p w:rsidR="007A0DD7" w:rsidRPr="00145D63" w:rsidRDefault="007A0DD7" w:rsidP="007A0DD7">
            <w:pPr>
              <w:pStyle w:val="Descripcin"/>
              <w:spacing w:after="0"/>
              <w:rPr>
                <w:rFonts w:eastAsiaTheme="majorEastAsia"/>
                <w:b/>
                <w:i w:val="0"/>
                <w:iCs w:val="0"/>
                <w:lang w:val="es-ES"/>
              </w:rPr>
            </w:pPr>
            <w:r w:rsidRPr="00145D63">
              <w:rPr>
                <w:b/>
                <w:i w:val="0"/>
                <w:iCs w:val="0"/>
                <w:color w:val="auto"/>
              </w:rPr>
              <w:t xml:space="preserve">Figura </w:t>
            </w:r>
            <w:r w:rsidRPr="00145D63">
              <w:rPr>
                <w:b/>
                <w:i w:val="0"/>
                <w:iCs w:val="0"/>
                <w:color w:val="auto"/>
              </w:rPr>
              <w:fldChar w:fldCharType="begin"/>
            </w:r>
            <w:r w:rsidRPr="00145D63">
              <w:rPr>
                <w:b/>
                <w:i w:val="0"/>
                <w:iCs w:val="0"/>
                <w:color w:val="auto"/>
              </w:rPr>
              <w:instrText xml:space="preserve"> SEQ Figura \* ARABIC </w:instrText>
            </w:r>
            <w:r w:rsidRPr="00145D63">
              <w:rPr>
                <w:b/>
                <w:i w:val="0"/>
                <w:iCs w:val="0"/>
                <w:color w:val="auto"/>
              </w:rPr>
              <w:fldChar w:fldCharType="separate"/>
            </w:r>
            <w:r>
              <w:rPr>
                <w:b/>
                <w:i w:val="0"/>
                <w:iCs w:val="0"/>
                <w:noProof/>
                <w:color w:val="auto"/>
              </w:rPr>
              <w:t>2</w:t>
            </w:r>
            <w:r w:rsidRPr="00145D63">
              <w:rPr>
                <w:b/>
                <w:i w:val="0"/>
                <w:iCs w:val="0"/>
                <w:color w:val="auto"/>
              </w:rPr>
              <w:fldChar w:fldCharType="end"/>
            </w:r>
          </w:p>
        </w:tc>
        <w:tc>
          <w:tcPr>
            <w:tcW w:w="3671" w:type="pct"/>
            <w:noWrap/>
            <w:vAlign w:val="center"/>
            <w:hideMark/>
          </w:tcPr>
          <w:p w:rsidR="007A0DD7" w:rsidRPr="00B3221E" w:rsidRDefault="007A0DD7" w:rsidP="007A0DD7">
            <w:pPr>
              <w:spacing w:after="0"/>
              <w:rPr>
                <w:rFonts w:eastAsia="Times New Roman"/>
                <w:b/>
                <w:sz w:val="18"/>
                <w:szCs w:val="18"/>
                <w:lang w:val="es-ES" w:eastAsia="es-CL"/>
              </w:rPr>
            </w:pPr>
          </w:p>
        </w:tc>
      </w:tr>
      <w:tr w:rsidR="007A0DD7" w:rsidRPr="00F7064B" w:rsidTr="007A0DD7">
        <w:trPr>
          <w:trHeight w:val="489"/>
          <w:jc w:val="center"/>
        </w:trPr>
        <w:tc>
          <w:tcPr>
            <w:tcW w:w="5000" w:type="pct"/>
            <w:gridSpan w:val="2"/>
            <w:hideMark/>
          </w:tcPr>
          <w:p w:rsidR="007A0DD7" w:rsidRDefault="007A0DD7" w:rsidP="007A0DD7">
            <w:pPr>
              <w:spacing w:after="0"/>
              <w:rPr>
                <w:rFonts w:eastAsia="Times New Roman"/>
                <w:sz w:val="18"/>
                <w:szCs w:val="18"/>
                <w:lang w:val="es-ES" w:eastAsia="es-CL"/>
              </w:rPr>
            </w:pPr>
            <w:r w:rsidRPr="00E12940">
              <w:rPr>
                <w:rFonts w:eastAsia="Times New Roman"/>
                <w:b/>
                <w:sz w:val="18"/>
                <w:szCs w:val="18"/>
                <w:lang w:val="es-ES" w:eastAsia="es-CL"/>
              </w:rPr>
              <w:t>Descripción medio de prueba:</w:t>
            </w:r>
            <w:r w:rsidRPr="00E12940">
              <w:rPr>
                <w:rFonts w:eastAsia="Times New Roman"/>
                <w:sz w:val="18"/>
                <w:szCs w:val="18"/>
                <w:lang w:val="es-ES" w:eastAsia="es-CL"/>
              </w:rPr>
              <w:t xml:space="preserve"> </w:t>
            </w:r>
          </w:p>
          <w:p w:rsidR="007A0DD7" w:rsidRPr="00F7064B" w:rsidRDefault="007A0DD7" w:rsidP="007A0DD7">
            <w:pPr>
              <w:spacing w:after="0"/>
              <w:rPr>
                <w:rFonts w:eastAsia="Times New Roman"/>
                <w:sz w:val="18"/>
                <w:szCs w:val="18"/>
                <w:lang w:val="es-ES" w:eastAsia="es-CL"/>
              </w:rPr>
            </w:pPr>
            <w:r>
              <w:rPr>
                <w:sz w:val="18"/>
                <w:szCs w:val="18"/>
              </w:rPr>
              <w:t>Registro de Nivel de Presión Sonora (NPS) corregido en horario Nocturno, periodo nocturno entre el 30 de septiembre de 2019 y 14 de octubre de 2019</w:t>
            </w:r>
          </w:p>
        </w:tc>
      </w:tr>
    </w:tbl>
    <w:p w:rsidR="007A0DD7" w:rsidRDefault="007A0DD7">
      <w:r>
        <w:br w:type="page"/>
      </w:r>
    </w:p>
    <w:tbl>
      <w:tblPr>
        <w:tblW w:w="13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21"/>
        <w:gridCol w:w="10001"/>
      </w:tblGrid>
      <w:tr w:rsidR="00300C72" w:rsidRPr="00B3221E" w:rsidTr="00BA5CA2">
        <w:trPr>
          <w:trHeight w:val="131"/>
          <w:jc w:val="center"/>
        </w:trPr>
        <w:tc>
          <w:tcPr>
            <w:tcW w:w="5000" w:type="pct"/>
            <w:gridSpan w:val="2"/>
            <w:noWrap/>
            <w:vAlign w:val="center"/>
          </w:tcPr>
          <w:p w:rsidR="00300C72" w:rsidRPr="00B3221E" w:rsidRDefault="00300C72" w:rsidP="007128A4">
            <w:pPr>
              <w:spacing w:after="0"/>
              <w:jc w:val="center"/>
              <w:rPr>
                <w:rFonts w:eastAsia="Times New Roman"/>
                <w:sz w:val="20"/>
                <w:szCs w:val="20"/>
                <w:lang w:val="es-ES" w:eastAsia="es-CL"/>
              </w:rPr>
            </w:pPr>
            <w:r w:rsidRPr="00B3221E">
              <w:rPr>
                <w:rFonts w:eastAsia="Times New Roman"/>
                <w:b/>
                <w:bCs/>
                <w:sz w:val="20"/>
                <w:szCs w:val="20"/>
                <w:lang w:val="es-ES" w:eastAsia="es-CL"/>
              </w:rPr>
              <w:lastRenderedPageBreak/>
              <w:t>Registros</w:t>
            </w:r>
          </w:p>
        </w:tc>
      </w:tr>
      <w:tr w:rsidR="00300C72" w:rsidRPr="00B3221E" w:rsidTr="00BA5CA2">
        <w:trPr>
          <w:trHeight w:val="2793"/>
          <w:jc w:val="center"/>
        </w:trPr>
        <w:tc>
          <w:tcPr>
            <w:tcW w:w="5000" w:type="pct"/>
            <w:gridSpan w:val="2"/>
            <w:noWrap/>
            <w:vAlign w:val="center"/>
            <w:hideMark/>
          </w:tcPr>
          <w:p w:rsidR="00300C72" w:rsidRPr="00B3221E" w:rsidRDefault="001A636F" w:rsidP="007128A4">
            <w:pPr>
              <w:spacing w:after="0"/>
              <w:jc w:val="center"/>
              <w:rPr>
                <w:rFonts w:eastAsia="Times New Roman"/>
                <w:sz w:val="20"/>
                <w:szCs w:val="20"/>
                <w:lang w:val="es-ES" w:eastAsia="es-CL"/>
              </w:rPr>
            </w:pPr>
            <w:r w:rsidRPr="001A636F">
              <w:rPr>
                <w:rFonts w:eastAsia="Times New Roman"/>
                <w:noProof/>
                <w:sz w:val="20"/>
                <w:szCs w:val="20"/>
                <w:lang w:val="es-ES" w:eastAsia="es-CL"/>
              </w:rPr>
              <w:drawing>
                <wp:inline distT="0" distB="0" distL="0" distR="0" wp14:anchorId="4D0353DA" wp14:editId="7225952E">
                  <wp:extent cx="6945160" cy="5040000"/>
                  <wp:effectExtent l="0" t="0" r="8255"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45160" cy="5040000"/>
                          </a:xfrm>
                          <a:prstGeom prst="rect">
                            <a:avLst/>
                          </a:prstGeom>
                        </pic:spPr>
                      </pic:pic>
                    </a:graphicData>
                  </a:graphic>
                </wp:inline>
              </w:drawing>
            </w:r>
          </w:p>
        </w:tc>
      </w:tr>
      <w:tr w:rsidR="00300C72" w:rsidRPr="00B3221E" w:rsidTr="00BA5CA2">
        <w:trPr>
          <w:trHeight w:val="340"/>
          <w:jc w:val="center"/>
        </w:trPr>
        <w:tc>
          <w:tcPr>
            <w:tcW w:w="1329" w:type="pct"/>
            <w:noWrap/>
            <w:vAlign w:val="center"/>
            <w:hideMark/>
          </w:tcPr>
          <w:p w:rsidR="00300C72" w:rsidRPr="00145D63" w:rsidRDefault="00300C72" w:rsidP="007128A4">
            <w:pPr>
              <w:pStyle w:val="Descripcin"/>
              <w:spacing w:after="0"/>
              <w:rPr>
                <w:rFonts w:eastAsiaTheme="majorEastAsia"/>
                <w:b/>
                <w:i w:val="0"/>
                <w:iCs w:val="0"/>
                <w:lang w:val="es-ES"/>
              </w:rPr>
            </w:pPr>
            <w:r w:rsidRPr="00145D63">
              <w:rPr>
                <w:b/>
                <w:i w:val="0"/>
                <w:iCs w:val="0"/>
                <w:color w:val="auto"/>
              </w:rPr>
              <w:t xml:space="preserve">Figura </w:t>
            </w:r>
            <w:r w:rsidRPr="00145D63">
              <w:rPr>
                <w:b/>
                <w:i w:val="0"/>
                <w:iCs w:val="0"/>
                <w:color w:val="auto"/>
              </w:rPr>
              <w:fldChar w:fldCharType="begin"/>
            </w:r>
            <w:r w:rsidRPr="00145D63">
              <w:rPr>
                <w:b/>
                <w:i w:val="0"/>
                <w:iCs w:val="0"/>
                <w:color w:val="auto"/>
              </w:rPr>
              <w:instrText xml:space="preserve"> SEQ Figura \* ARABIC </w:instrText>
            </w:r>
            <w:r w:rsidRPr="00145D63">
              <w:rPr>
                <w:b/>
                <w:i w:val="0"/>
                <w:iCs w:val="0"/>
                <w:color w:val="auto"/>
              </w:rPr>
              <w:fldChar w:fldCharType="separate"/>
            </w:r>
            <w:r w:rsidR="007A0DD7">
              <w:rPr>
                <w:b/>
                <w:i w:val="0"/>
                <w:iCs w:val="0"/>
                <w:noProof/>
                <w:color w:val="auto"/>
              </w:rPr>
              <w:t>3</w:t>
            </w:r>
            <w:r w:rsidRPr="00145D63">
              <w:rPr>
                <w:b/>
                <w:i w:val="0"/>
                <w:iCs w:val="0"/>
                <w:color w:val="auto"/>
              </w:rPr>
              <w:fldChar w:fldCharType="end"/>
            </w:r>
          </w:p>
        </w:tc>
        <w:tc>
          <w:tcPr>
            <w:tcW w:w="3671" w:type="pct"/>
            <w:noWrap/>
            <w:vAlign w:val="center"/>
            <w:hideMark/>
          </w:tcPr>
          <w:p w:rsidR="00300C72" w:rsidRPr="00B3221E" w:rsidRDefault="00300C72" w:rsidP="007128A4">
            <w:pPr>
              <w:spacing w:after="0"/>
              <w:rPr>
                <w:rFonts w:eastAsia="Times New Roman"/>
                <w:b/>
                <w:sz w:val="18"/>
                <w:szCs w:val="18"/>
                <w:lang w:val="es-ES" w:eastAsia="es-CL"/>
              </w:rPr>
            </w:pPr>
          </w:p>
        </w:tc>
      </w:tr>
      <w:tr w:rsidR="00300C72" w:rsidRPr="00F7064B" w:rsidTr="00BA5CA2">
        <w:trPr>
          <w:trHeight w:val="489"/>
          <w:jc w:val="center"/>
        </w:trPr>
        <w:tc>
          <w:tcPr>
            <w:tcW w:w="5000" w:type="pct"/>
            <w:gridSpan w:val="2"/>
            <w:hideMark/>
          </w:tcPr>
          <w:p w:rsidR="00300C72" w:rsidRDefault="00300C72" w:rsidP="007128A4">
            <w:pPr>
              <w:spacing w:after="0"/>
              <w:rPr>
                <w:rFonts w:eastAsia="Times New Roman"/>
                <w:sz w:val="18"/>
                <w:szCs w:val="18"/>
                <w:lang w:val="es-ES" w:eastAsia="es-CL"/>
              </w:rPr>
            </w:pPr>
            <w:r w:rsidRPr="00E12940">
              <w:rPr>
                <w:rFonts w:eastAsia="Times New Roman"/>
                <w:b/>
                <w:sz w:val="18"/>
                <w:szCs w:val="18"/>
                <w:lang w:val="es-ES" w:eastAsia="es-CL"/>
              </w:rPr>
              <w:t>Descripción medio de prueba:</w:t>
            </w:r>
            <w:r w:rsidRPr="00E12940">
              <w:rPr>
                <w:rFonts w:eastAsia="Times New Roman"/>
                <w:sz w:val="18"/>
                <w:szCs w:val="18"/>
                <w:lang w:val="es-ES" w:eastAsia="es-CL"/>
              </w:rPr>
              <w:t xml:space="preserve"> </w:t>
            </w:r>
          </w:p>
          <w:p w:rsidR="00300C72" w:rsidRPr="00F7064B" w:rsidRDefault="00300C72" w:rsidP="007128A4">
            <w:pPr>
              <w:spacing w:after="0"/>
              <w:rPr>
                <w:rFonts w:eastAsia="Times New Roman"/>
                <w:sz w:val="18"/>
                <w:szCs w:val="18"/>
                <w:lang w:val="es-ES" w:eastAsia="es-CL"/>
              </w:rPr>
            </w:pPr>
            <w:r>
              <w:rPr>
                <w:sz w:val="18"/>
                <w:szCs w:val="18"/>
              </w:rPr>
              <w:t>Registro de Nivel de Presión Sonora (NPS) corregido</w:t>
            </w:r>
            <w:r w:rsidR="007128A4">
              <w:rPr>
                <w:sz w:val="18"/>
                <w:szCs w:val="18"/>
              </w:rPr>
              <w:t xml:space="preserve"> en periodo Diurno, registrado en línea</w:t>
            </w:r>
            <w:r>
              <w:rPr>
                <w:sz w:val="18"/>
                <w:szCs w:val="18"/>
              </w:rPr>
              <w:t xml:space="preserve"> entre el 30 de septiembre de 2019 y 1</w:t>
            </w:r>
            <w:r w:rsidR="007128A4">
              <w:rPr>
                <w:sz w:val="18"/>
                <w:szCs w:val="18"/>
              </w:rPr>
              <w:t>4</w:t>
            </w:r>
            <w:r>
              <w:rPr>
                <w:sz w:val="18"/>
                <w:szCs w:val="18"/>
              </w:rPr>
              <w:t xml:space="preserve"> de octubre de 2019</w:t>
            </w:r>
          </w:p>
        </w:tc>
      </w:tr>
    </w:tbl>
    <w:p w:rsidR="00EB68CE" w:rsidRDefault="00300C72" w:rsidP="00EB68CE">
      <w:r>
        <w:br w:type="page"/>
      </w:r>
    </w:p>
    <w:tbl>
      <w:tblPr>
        <w:tblW w:w="13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5"/>
        <w:gridCol w:w="3171"/>
        <w:gridCol w:w="3621"/>
        <w:gridCol w:w="3245"/>
      </w:tblGrid>
      <w:tr w:rsidR="008F3C50" w:rsidRPr="00B3221E" w:rsidTr="00BA5CA2">
        <w:trPr>
          <w:trHeight w:val="131"/>
          <w:jc w:val="center"/>
        </w:trPr>
        <w:tc>
          <w:tcPr>
            <w:tcW w:w="5000" w:type="pct"/>
            <w:gridSpan w:val="4"/>
            <w:noWrap/>
            <w:vAlign w:val="center"/>
          </w:tcPr>
          <w:p w:rsidR="008F3C50" w:rsidRPr="00B3221E" w:rsidRDefault="008F3C50" w:rsidP="00BA5CA2">
            <w:pPr>
              <w:spacing w:after="0"/>
              <w:jc w:val="center"/>
              <w:rPr>
                <w:rFonts w:eastAsia="Times New Roman"/>
                <w:sz w:val="20"/>
                <w:szCs w:val="20"/>
                <w:lang w:val="es-ES" w:eastAsia="es-CL"/>
              </w:rPr>
            </w:pPr>
            <w:r w:rsidRPr="00B3221E">
              <w:rPr>
                <w:rFonts w:eastAsia="Times New Roman"/>
                <w:b/>
                <w:bCs/>
                <w:sz w:val="20"/>
                <w:szCs w:val="20"/>
                <w:lang w:val="es-ES" w:eastAsia="es-CL"/>
              </w:rPr>
              <w:lastRenderedPageBreak/>
              <w:t>Registros</w:t>
            </w:r>
          </w:p>
        </w:tc>
      </w:tr>
      <w:tr w:rsidR="008F3C50" w:rsidRPr="00B3221E" w:rsidTr="008F3C50">
        <w:trPr>
          <w:trHeight w:val="3409"/>
          <w:jc w:val="center"/>
        </w:trPr>
        <w:tc>
          <w:tcPr>
            <w:tcW w:w="2480" w:type="pct"/>
            <w:gridSpan w:val="2"/>
            <w:noWrap/>
            <w:vAlign w:val="center"/>
            <w:hideMark/>
          </w:tcPr>
          <w:tbl>
            <w:tblPr>
              <w:tblStyle w:val="Tablaconcuadrcula"/>
              <w:tblW w:w="0" w:type="auto"/>
              <w:jc w:val="center"/>
              <w:tblLook w:val="04A0" w:firstRow="1" w:lastRow="0" w:firstColumn="1" w:lastColumn="0" w:noHBand="0" w:noVBand="1"/>
            </w:tblPr>
            <w:tblGrid>
              <w:gridCol w:w="989"/>
              <w:gridCol w:w="584"/>
              <w:gridCol w:w="891"/>
              <w:gridCol w:w="834"/>
              <w:gridCol w:w="2629"/>
            </w:tblGrid>
            <w:tr w:rsidR="000D1711" w:rsidRPr="008F3C50" w:rsidTr="001A636F">
              <w:trPr>
                <w:jc w:val="center"/>
              </w:trPr>
              <w:tc>
                <w:tcPr>
                  <w:tcW w:w="0" w:type="auto"/>
                  <w:gridSpan w:val="5"/>
                </w:tcPr>
                <w:p w:rsidR="000D1711" w:rsidRDefault="000D1711" w:rsidP="00922F1B">
                  <w:pPr>
                    <w:jc w:val="center"/>
                    <w:rPr>
                      <w:rFonts w:eastAsia="Times New Roman"/>
                      <w:b/>
                      <w:bCs/>
                      <w:noProof/>
                      <w:sz w:val="16"/>
                      <w:szCs w:val="16"/>
                      <w:lang w:eastAsia="es-CL"/>
                    </w:rPr>
                  </w:pPr>
                  <w:r>
                    <w:rPr>
                      <w:rFonts w:eastAsia="Times New Roman"/>
                      <w:b/>
                      <w:bCs/>
                      <w:noProof/>
                      <w:sz w:val="16"/>
                      <w:szCs w:val="16"/>
                      <w:lang w:eastAsia="es-CL"/>
                    </w:rPr>
                    <w:t>Máximo registro diario</w:t>
                  </w:r>
                </w:p>
              </w:tc>
            </w:tr>
            <w:tr w:rsidR="008547EF" w:rsidRPr="008F3C50" w:rsidTr="001A636F">
              <w:trPr>
                <w:jc w:val="center"/>
              </w:trPr>
              <w:tc>
                <w:tcPr>
                  <w:tcW w:w="0" w:type="auto"/>
                </w:tcPr>
                <w:p w:rsidR="008547EF" w:rsidRPr="008F3C50" w:rsidRDefault="008547EF" w:rsidP="00922F1B">
                  <w:pPr>
                    <w:jc w:val="center"/>
                    <w:rPr>
                      <w:rFonts w:eastAsia="Times New Roman"/>
                      <w:b/>
                      <w:bCs/>
                      <w:noProof/>
                      <w:sz w:val="16"/>
                      <w:szCs w:val="16"/>
                      <w:lang w:eastAsia="es-CL"/>
                    </w:rPr>
                  </w:pPr>
                  <w:r w:rsidRPr="008F3C50">
                    <w:rPr>
                      <w:rFonts w:eastAsia="Times New Roman"/>
                      <w:b/>
                      <w:bCs/>
                      <w:noProof/>
                      <w:sz w:val="16"/>
                      <w:szCs w:val="16"/>
                      <w:lang w:eastAsia="es-CL"/>
                    </w:rPr>
                    <w:t>Fecha</w:t>
                  </w:r>
                </w:p>
              </w:tc>
              <w:tc>
                <w:tcPr>
                  <w:tcW w:w="0" w:type="auto"/>
                </w:tcPr>
                <w:p w:rsidR="008547EF" w:rsidRPr="008F3C50" w:rsidRDefault="008547EF" w:rsidP="00922F1B">
                  <w:pPr>
                    <w:jc w:val="center"/>
                    <w:rPr>
                      <w:rFonts w:eastAsia="Times New Roman"/>
                      <w:b/>
                      <w:bCs/>
                      <w:noProof/>
                      <w:sz w:val="16"/>
                      <w:szCs w:val="16"/>
                      <w:lang w:eastAsia="es-CL"/>
                    </w:rPr>
                  </w:pPr>
                  <w:r w:rsidRPr="008F3C50">
                    <w:rPr>
                      <w:rFonts w:eastAsia="Times New Roman"/>
                      <w:b/>
                      <w:bCs/>
                      <w:noProof/>
                      <w:sz w:val="16"/>
                      <w:szCs w:val="16"/>
                      <w:lang w:eastAsia="es-CL"/>
                    </w:rPr>
                    <w:t>Hora</w:t>
                  </w:r>
                </w:p>
              </w:tc>
              <w:tc>
                <w:tcPr>
                  <w:tcW w:w="0" w:type="auto"/>
                </w:tcPr>
                <w:p w:rsidR="008547EF" w:rsidRPr="008F3C50" w:rsidRDefault="008547EF" w:rsidP="00922F1B">
                  <w:pPr>
                    <w:jc w:val="center"/>
                    <w:rPr>
                      <w:rFonts w:eastAsia="Times New Roman"/>
                      <w:b/>
                      <w:bCs/>
                      <w:noProof/>
                      <w:sz w:val="16"/>
                      <w:szCs w:val="16"/>
                      <w:lang w:eastAsia="es-CL"/>
                    </w:rPr>
                  </w:pPr>
                  <w:r w:rsidRPr="008F3C50">
                    <w:rPr>
                      <w:rFonts w:eastAsia="Times New Roman"/>
                      <w:b/>
                      <w:bCs/>
                      <w:noProof/>
                      <w:sz w:val="16"/>
                      <w:szCs w:val="16"/>
                      <w:lang w:eastAsia="es-CL"/>
                    </w:rPr>
                    <w:t>NPS</w:t>
                  </w:r>
                  <w:r>
                    <w:rPr>
                      <w:rFonts w:eastAsia="Times New Roman"/>
                      <w:b/>
                      <w:bCs/>
                      <w:noProof/>
                      <w:sz w:val="16"/>
                      <w:szCs w:val="16"/>
                      <w:lang w:eastAsia="es-CL"/>
                    </w:rPr>
                    <w:t xml:space="preserve"> (dBA)</w:t>
                  </w:r>
                </w:p>
              </w:tc>
              <w:tc>
                <w:tcPr>
                  <w:tcW w:w="0" w:type="auto"/>
                </w:tcPr>
                <w:p w:rsidR="008547EF" w:rsidRPr="008F3C50" w:rsidRDefault="008547EF" w:rsidP="00922F1B">
                  <w:pPr>
                    <w:jc w:val="center"/>
                    <w:rPr>
                      <w:rFonts w:eastAsia="Times New Roman"/>
                      <w:b/>
                      <w:bCs/>
                      <w:noProof/>
                      <w:sz w:val="16"/>
                      <w:szCs w:val="16"/>
                      <w:lang w:eastAsia="es-CL"/>
                    </w:rPr>
                  </w:pPr>
                  <w:r w:rsidRPr="008F3C50">
                    <w:rPr>
                      <w:rFonts w:eastAsia="Times New Roman"/>
                      <w:b/>
                      <w:bCs/>
                      <w:noProof/>
                      <w:sz w:val="16"/>
                      <w:szCs w:val="16"/>
                      <w:lang w:eastAsia="es-CL"/>
                    </w:rPr>
                    <w:t>Periodo</w:t>
                  </w:r>
                </w:p>
              </w:tc>
              <w:tc>
                <w:tcPr>
                  <w:tcW w:w="0" w:type="auto"/>
                </w:tcPr>
                <w:p w:rsidR="008547EF" w:rsidRPr="008F3C50" w:rsidRDefault="008547EF" w:rsidP="00922F1B">
                  <w:pPr>
                    <w:jc w:val="center"/>
                    <w:rPr>
                      <w:rFonts w:eastAsia="Times New Roman"/>
                      <w:b/>
                      <w:bCs/>
                      <w:noProof/>
                      <w:sz w:val="16"/>
                      <w:szCs w:val="16"/>
                      <w:lang w:eastAsia="es-CL"/>
                    </w:rPr>
                  </w:pPr>
                  <w:r>
                    <w:rPr>
                      <w:rFonts w:eastAsia="Times New Roman"/>
                      <w:b/>
                      <w:bCs/>
                      <w:noProof/>
                      <w:sz w:val="16"/>
                      <w:szCs w:val="16"/>
                      <w:lang w:eastAsia="es-CL"/>
                    </w:rPr>
                    <w:t>Superación D.S. N° 38/2011</w:t>
                  </w:r>
                  <w:r w:rsidR="001A636F">
                    <w:rPr>
                      <w:rFonts w:eastAsia="Times New Roman"/>
                      <w:b/>
                      <w:bCs/>
                      <w:noProof/>
                      <w:sz w:val="16"/>
                      <w:szCs w:val="16"/>
                      <w:lang w:eastAsia="es-CL"/>
                    </w:rPr>
                    <w:t xml:space="preserve"> (Zona II)</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30/09/2019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21:21</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2B0E74">
                    <w:rPr>
                      <w:rFonts w:eastAsia="Times New Roman"/>
                      <w:noProof/>
                      <w:sz w:val="16"/>
                      <w:szCs w:val="16"/>
                      <w:lang w:eastAsia="es-CL"/>
                    </w:rPr>
                    <w:t>Si, +24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01/10/2019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06:59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2B0E74">
                    <w:rPr>
                      <w:rFonts w:eastAsia="Times New Roman"/>
                      <w:noProof/>
                      <w:sz w:val="16"/>
                      <w:szCs w:val="16"/>
                      <w:lang w:eastAsia="es-CL"/>
                    </w:rPr>
                    <w:t>Si, +24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02/10/2019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12:05</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68</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Diurno</w:t>
                  </w:r>
                </w:p>
              </w:tc>
              <w:tc>
                <w:tcPr>
                  <w:tcW w:w="0" w:type="auto"/>
                </w:tcPr>
                <w:p w:rsidR="00922F1B" w:rsidRDefault="00922F1B" w:rsidP="00922F1B">
                  <w:pPr>
                    <w:jc w:val="center"/>
                  </w:pPr>
                  <w:r w:rsidRPr="002B0E74">
                    <w:rPr>
                      <w:rFonts w:eastAsia="Times New Roman"/>
                      <w:noProof/>
                      <w:sz w:val="16"/>
                      <w:szCs w:val="16"/>
                      <w:lang w:eastAsia="es-CL"/>
                    </w:rPr>
                    <w:t>Si, +</w:t>
                  </w:r>
                  <w:r w:rsidR="001A636F">
                    <w:rPr>
                      <w:rFonts w:eastAsia="Times New Roman"/>
                      <w:noProof/>
                      <w:sz w:val="16"/>
                      <w:szCs w:val="16"/>
                      <w:lang w:eastAsia="es-CL"/>
                    </w:rPr>
                    <w:t>8</w:t>
                  </w:r>
                  <w:r w:rsidRPr="002B0E74">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03/10/2019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06:42</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2B0E74">
                    <w:rPr>
                      <w:rFonts w:eastAsia="Times New Roman"/>
                      <w:noProof/>
                      <w:sz w:val="16"/>
                      <w:szCs w:val="16"/>
                      <w:lang w:eastAsia="es-CL"/>
                    </w:rPr>
                    <w:t>Si, +24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04/10/2019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62</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2B0E74">
                    <w:rPr>
                      <w:rFonts w:eastAsia="Times New Roman"/>
                      <w:noProof/>
                      <w:sz w:val="16"/>
                      <w:szCs w:val="16"/>
                      <w:lang w:eastAsia="es-CL"/>
                    </w:rPr>
                    <w:t>Si, +</w:t>
                  </w:r>
                  <w:r>
                    <w:rPr>
                      <w:rFonts w:eastAsia="Times New Roman"/>
                      <w:noProof/>
                      <w:sz w:val="16"/>
                      <w:szCs w:val="16"/>
                      <w:lang w:eastAsia="es-CL"/>
                    </w:rPr>
                    <w:t>17</w:t>
                  </w:r>
                  <w:r w:rsidRPr="002B0E74">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07/10/2019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14:50</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65</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Diurno</w:t>
                  </w:r>
                </w:p>
              </w:tc>
              <w:tc>
                <w:tcPr>
                  <w:tcW w:w="0" w:type="auto"/>
                </w:tcPr>
                <w:p w:rsidR="00922F1B" w:rsidRDefault="00922F1B" w:rsidP="00922F1B">
                  <w:pPr>
                    <w:jc w:val="center"/>
                  </w:pPr>
                  <w:r w:rsidRPr="002B0E74">
                    <w:rPr>
                      <w:rFonts w:eastAsia="Times New Roman"/>
                      <w:noProof/>
                      <w:sz w:val="16"/>
                      <w:szCs w:val="16"/>
                      <w:lang w:eastAsia="es-CL"/>
                    </w:rPr>
                    <w:t>Si, +</w:t>
                  </w:r>
                  <w:r w:rsidR="001A636F">
                    <w:rPr>
                      <w:rFonts w:eastAsia="Times New Roman"/>
                      <w:noProof/>
                      <w:sz w:val="16"/>
                      <w:szCs w:val="16"/>
                      <w:lang w:eastAsia="es-CL"/>
                    </w:rPr>
                    <w:t>5</w:t>
                  </w:r>
                  <w:r w:rsidRPr="002B0E74">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08/10/2019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03:39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64</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2B0E74">
                    <w:rPr>
                      <w:rFonts w:eastAsia="Times New Roman"/>
                      <w:noProof/>
                      <w:sz w:val="16"/>
                      <w:szCs w:val="16"/>
                      <w:lang w:eastAsia="es-CL"/>
                    </w:rPr>
                    <w:t>Si, +</w:t>
                  </w:r>
                  <w:r>
                    <w:rPr>
                      <w:rFonts w:eastAsia="Times New Roman"/>
                      <w:noProof/>
                      <w:sz w:val="16"/>
                      <w:szCs w:val="16"/>
                      <w:lang w:eastAsia="es-CL"/>
                    </w:rPr>
                    <w:t>19</w:t>
                  </w:r>
                  <w:r w:rsidRPr="002B0E74">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09/10/2019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05:00</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65</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2B0E74">
                    <w:rPr>
                      <w:rFonts w:eastAsia="Times New Roman"/>
                      <w:noProof/>
                      <w:sz w:val="16"/>
                      <w:szCs w:val="16"/>
                      <w:lang w:eastAsia="es-CL"/>
                    </w:rPr>
                    <w:t>Si, +</w:t>
                  </w:r>
                  <w:r>
                    <w:rPr>
                      <w:rFonts w:eastAsia="Times New Roman"/>
                      <w:noProof/>
                      <w:sz w:val="16"/>
                      <w:szCs w:val="16"/>
                      <w:lang w:eastAsia="es-CL"/>
                    </w:rPr>
                    <w:t>20</w:t>
                  </w:r>
                  <w:r w:rsidRPr="002B0E74">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10/10/2019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07:09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Diurno</w:t>
                  </w:r>
                </w:p>
              </w:tc>
              <w:tc>
                <w:tcPr>
                  <w:tcW w:w="0" w:type="auto"/>
                </w:tcPr>
                <w:p w:rsidR="00922F1B" w:rsidRDefault="00922F1B" w:rsidP="00922F1B">
                  <w:pPr>
                    <w:jc w:val="center"/>
                  </w:pPr>
                  <w:r w:rsidRPr="002B0E74">
                    <w:rPr>
                      <w:rFonts w:eastAsia="Times New Roman"/>
                      <w:noProof/>
                      <w:sz w:val="16"/>
                      <w:szCs w:val="16"/>
                      <w:lang w:eastAsia="es-CL"/>
                    </w:rPr>
                    <w:t>Si, +</w:t>
                  </w:r>
                  <w:r w:rsidR="001A636F">
                    <w:rPr>
                      <w:rFonts w:eastAsia="Times New Roman"/>
                      <w:noProof/>
                      <w:sz w:val="16"/>
                      <w:szCs w:val="16"/>
                      <w:lang w:eastAsia="es-CL"/>
                    </w:rPr>
                    <w:t>9</w:t>
                  </w:r>
                  <w:r w:rsidRPr="002B0E74">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11/10/2019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06:51</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68</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2B0E74">
                    <w:rPr>
                      <w:rFonts w:eastAsia="Times New Roman"/>
                      <w:noProof/>
                      <w:sz w:val="16"/>
                      <w:szCs w:val="16"/>
                      <w:lang w:eastAsia="es-CL"/>
                    </w:rPr>
                    <w:t>Si, +2</w:t>
                  </w:r>
                  <w:r>
                    <w:rPr>
                      <w:rFonts w:eastAsia="Times New Roman"/>
                      <w:noProof/>
                      <w:sz w:val="16"/>
                      <w:szCs w:val="16"/>
                      <w:lang w:eastAsia="es-CL"/>
                    </w:rPr>
                    <w:t>3</w:t>
                  </w:r>
                  <w:r w:rsidRPr="002B0E74">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12/10/2019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10:32</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66</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Diurno</w:t>
                  </w:r>
                </w:p>
              </w:tc>
              <w:tc>
                <w:tcPr>
                  <w:tcW w:w="0" w:type="auto"/>
                </w:tcPr>
                <w:p w:rsidR="00922F1B" w:rsidRDefault="00922F1B" w:rsidP="00922F1B">
                  <w:pPr>
                    <w:jc w:val="center"/>
                  </w:pPr>
                  <w:r w:rsidRPr="002B0E74">
                    <w:rPr>
                      <w:rFonts w:eastAsia="Times New Roman"/>
                      <w:noProof/>
                      <w:sz w:val="16"/>
                      <w:szCs w:val="16"/>
                      <w:lang w:eastAsia="es-CL"/>
                    </w:rPr>
                    <w:t>Si, +</w:t>
                  </w:r>
                  <w:r w:rsidR="001A636F">
                    <w:rPr>
                      <w:rFonts w:eastAsia="Times New Roman"/>
                      <w:noProof/>
                      <w:sz w:val="16"/>
                      <w:szCs w:val="16"/>
                      <w:lang w:eastAsia="es-CL"/>
                    </w:rPr>
                    <w:t>6</w:t>
                  </w:r>
                  <w:r w:rsidRPr="002B0E74">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13/10/2019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06:52</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67</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2B0E74">
                    <w:rPr>
                      <w:rFonts w:eastAsia="Times New Roman"/>
                      <w:noProof/>
                      <w:sz w:val="16"/>
                      <w:szCs w:val="16"/>
                      <w:lang w:eastAsia="es-CL"/>
                    </w:rPr>
                    <w:t>Si, +</w:t>
                  </w:r>
                  <w:r>
                    <w:rPr>
                      <w:rFonts w:eastAsia="Times New Roman"/>
                      <w:noProof/>
                      <w:sz w:val="16"/>
                      <w:szCs w:val="16"/>
                      <w:lang w:eastAsia="es-CL"/>
                    </w:rPr>
                    <w:t>22</w:t>
                  </w:r>
                  <w:r w:rsidRPr="002B0E74">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14/10/2019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20:05</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78</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Diurno</w:t>
                  </w:r>
                </w:p>
              </w:tc>
              <w:tc>
                <w:tcPr>
                  <w:tcW w:w="0" w:type="auto"/>
                </w:tcPr>
                <w:p w:rsidR="00922F1B" w:rsidRDefault="00922F1B" w:rsidP="00922F1B">
                  <w:pPr>
                    <w:jc w:val="center"/>
                  </w:pPr>
                  <w:r w:rsidRPr="002B0E74">
                    <w:rPr>
                      <w:rFonts w:eastAsia="Times New Roman"/>
                      <w:noProof/>
                      <w:sz w:val="16"/>
                      <w:szCs w:val="16"/>
                      <w:lang w:eastAsia="es-CL"/>
                    </w:rPr>
                    <w:t>Si, +</w:t>
                  </w:r>
                  <w:r w:rsidR="001A636F">
                    <w:rPr>
                      <w:rFonts w:eastAsia="Times New Roman"/>
                      <w:noProof/>
                      <w:sz w:val="16"/>
                      <w:szCs w:val="16"/>
                      <w:lang w:eastAsia="es-CL"/>
                    </w:rPr>
                    <w:t>18</w:t>
                  </w:r>
                  <w:r w:rsidRPr="002B0E74">
                    <w:rPr>
                      <w:rFonts w:eastAsia="Times New Roman"/>
                      <w:noProof/>
                      <w:sz w:val="16"/>
                      <w:szCs w:val="16"/>
                      <w:lang w:eastAsia="es-CL"/>
                    </w:rPr>
                    <w:t xml:space="preserve"> (dBA)</w:t>
                  </w:r>
                </w:p>
              </w:tc>
            </w:tr>
          </w:tbl>
          <w:p w:rsidR="008F3C50" w:rsidRPr="00B3221E" w:rsidRDefault="008F3C50" w:rsidP="00922F1B">
            <w:pPr>
              <w:jc w:val="center"/>
              <w:rPr>
                <w:rFonts w:eastAsia="Times New Roman"/>
                <w:noProof/>
                <w:sz w:val="20"/>
                <w:szCs w:val="20"/>
                <w:lang w:eastAsia="es-CL"/>
              </w:rPr>
            </w:pPr>
          </w:p>
        </w:tc>
        <w:tc>
          <w:tcPr>
            <w:tcW w:w="2520" w:type="pct"/>
            <w:gridSpan w:val="2"/>
            <w:noWrap/>
            <w:vAlign w:val="center"/>
            <w:hideMark/>
          </w:tcPr>
          <w:tbl>
            <w:tblPr>
              <w:tblStyle w:val="Tablaconcuadrcula"/>
              <w:tblW w:w="0" w:type="auto"/>
              <w:jc w:val="center"/>
              <w:tblLook w:val="04A0" w:firstRow="1" w:lastRow="0" w:firstColumn="1" w:lastColumn="0" w:noHBand="0" w:noVBand="1"/>
            </w:tblPr>
            <w:tblGrid>
              <w:gridCol w:w="989"/>
              <w:gridCol w:w="584"/>
              <w:gridCol w:w="891"/>
              <w:gridCol w:w="834"/>
              <w:gridCol w:w="2629"/>
            </w:tblGrid>
            <w:tr w:rsidR="000D1711" w:rsidRPr="008F3C50" w:rsidTr="001A636F">
              <w:trPr>
                <w:jc w:val="center"/>
              </w:trPr>
              <w:tc>
                <w:tcPr>
                  <w:tcW w:w="0" w:type="auto"/>
                  <w:gridSpan w:val="5"/>
                </w:tcPr>
                <w:p w:rsidR="000D1711" w:rsidRDefault="000D1711" w:rsidP="00922F1B">
                  <w:pPr>
                    <w:jc w:val="center"/>
                    <w:rPr>
                      <w:rFonts w:eastAsia="Times New Roman"/>
                      <w:b/>
                      <w:bCs/>
                      <w:noProof/>
                      <w:sz w:val="16"/>
                      <w:szCs w:val="16"/>
                      <w:lang w:eastAsia="es-CL"/>
                    </w:rPr>
                  </w:pPr>
                  <w:r>
                    <w:rPr>
                      <w:rFonts w:eastAsia="Times New Roman"/>
                      <w:b/>
                      <w:bCs/>
                      <w:noProof/>
                      <w:sz w:val="16"/>
                      <w:szCs w:val="16"/>
                      <w:lang w:eastAsia="es-CL"/>
                    </w:rPr>
                    <w:t>Mínimo registro diario</w:t>
                  </w:r>
                </w:p>
              </w:tc>
            </w:tr>
            <w:tr w:rsidR="000D1711" w:rsidRPr="008F3C50" w:rsidTr="001A636F">
              <w:trPr>
                <w:jc w:val="center"/>
              </w:trPr>
              <w:tc>
                <w:tcPr>
                  <w:tcW w:w="0" w:type="auto"/>
                </w:tcPr>
                <w:p w:rsidR="000D1711" w:rsidRPr="008F3C50" w:rsidRDefault="000D1711" w:rsidP="00922F1B">
                  <w:pPr>
                    <w:jc w:val="center"/>
                    <w:rPr>
                      <w:rFonts w:eastAsia="Times New Roman"/>
                      <w:b/>
                      <w:bCs/>
                      <w:noProof/>
                      <w:sz w:val="16"/>
                      <w:szCs w:val="16"/>
                      <w:lang w:eastAsia="es-CL"/>
                    </w:rPr>
                  </w:pPr>
                  <w:r w:rsidRPr="008F3C50">
                    <w:rPr>
                      <w:rFonts w:eastAsia="Times New Roman"/>
                      <w:b/>
                      <w:bCs/>
                      <w:noProof/>
                      <w:sz w:val="16"/>
                      <w:szCs w:val="16"/>
                      <w:lang w:eastAsia="es-CL"/>
                    </w:rPr>
                    <w:t>Fecha</w:t>
                  </w:r>
                </w:p>
              </w:tc>
              <w:tc>
                <w:tcPr>
                  <w:tcW w:w="0" w:type="auto"/>
                </w:tcPr>
                <w:p w:rsidR="000D1711" w:rsidRPr="008F3C50" w:rsidRDefault="000D1711" w:rsidP="00922F1B">
                  <w:pPr>
                    <w:jc w:val="center"/>
                    <w:rPr>
                      <w:rFonts w:eastAsia="Times New Roman"/>
                      <w:b/>
                      <w:bCs/>
                      <w:noProof/>
                      <w:sz w:val="16"/>
                      <w:szCs w:val="16"/>
                      <w:lang w:eastAsia="es-CL"/>
                    </w:rPr>
                  </w:pPr>
                  <w:r w:rsidRPr="008F3C50">
                    <w:rPr>
                      <w:rFonts w:eastAsia="Times New Roman"/>
                      <w:b/>
                      <w:bCs/>
                      <w:noProof/>
                      <w:sz w:val="16"/>
                      <w:szCs w:val="16"/>
                      <w:lang w:eastAsia="es-CL"/>
                    </w:rPr>
                    <w:t>Hora</w:t>
                  </w:r>
                </w:p>
              </w:tc>
              <w:tc>
                <w:tcPr>
                  <w:tcW w:w="0" w:type="auto"/>
                </w:tcPr>
                <w:p w:rsidR="000D1711" w:rsidRPr="008F3C50" w:rsidRDefault="000D1711" w:rsidP="00922F1B">
                  <w:pPr>
                    <w:jc w:val="center"/>
                    <w:rPr>
                      <w:rFonts w:eastAsia="Times New Roman"/>
                      <w:b/>
                      <w:bCs/>
                      <w:noProof/>
                      <w:sz w:val="16"/>
                      <w:szCs w:val="16"/>
                      <w:lang w:eastAsia="es-CL"/>
                    </w:rPr>
                  </w:pPr>
                  <w:r w:rsidRPr="008F3C50">
                    <w:rPr>
                      <w:rFonts w:eastAsia="Times New Roman"/>
                      <w:b/>
                      <w:bCs/>
                      <w:noProof/>
                      <w:sz w:val="16"/>
                      <w:szCs w:val="16"/>
                      <w:lang w:eastAsia="es-CL"/>
                    </w:rPr>
                    <w:t>NPS</w:t>
                  </w:r>
                  <w:r>
                    <w:rPr>
                      <w:rFonts w:eastAsia="Times New Roman"/>
                      <w:b/>
                      <w:bCs/>
                      <w:noProof/>
                      <w:sz w:val="16"/>
                      <w:szCs w:val="16"/>
                      <w:lang w:eastAsia="es-CL"/>
                    </w:rPr>
                    <w:t xml:space="preserve"> (dBA)</w:t>
                  </w:r>
                </w:p>
              </w:tc>
              <w:tc>
                <w:tcPr>
                  <w:tcW w:w="0" w:type="auto"/>
                </w:tcPr>
                <w:p w:rsidR="000D1711" w:rsidRPr="008F3C50" w:rsidRDefault="000D1711" w:rsidP="00922F1B">
                  <w:pPr>
                    <w:jc w:val="center"/>
                    <w:rPr>
                      <w:rFonts w:eastAsia="Times New Roman"/>
                      <w:b/>
                      <w:bCs/>
                      <w:noProof/>
                      <w:sz w:val="16"/>
                      <w:szCs w:val="16"/>
                      <w:lang w:eastAsia="es-CL"/>
                    </w:rPr>
                  </w:pPr>
                  <w:r w:rsidRPr="008F3C50">
                    <w:rPr>
                      <w:rFonts w:eastAsia="Times New Roman"/>
                      <w:b/>
                      <w:bCs/>
                      <w:noProof/>
                      <w:sz w:val="16"/>
                      <w:szCs w:val="16"/>
                      <w:lang w:eastAsia="es-CL"/>
                    </w:rPr>
                    <w:t>Periodo</w:t>
                  </w:r>
                </w:p>
              </w:tc>
              <w:tc>
                <w:tcPr>
                  <w:tcW w:w="0" w:type="auto"/>
                </w:tcPr>
                <w:p w:rsidR="000D1711" w:rsidRPr="008F3C50" w:rsidRDefault="001A636F" w:rsidP="00922F1B">
                  <w:pPr>
                    <w:jc w:val="center"/>
                    <w:rPr>
                      <w:rFonts w:eastAsia="Times New Roman"/>
                      <w:b/>
                      <w:bCs/>
                      <w:noProof/>
                      <w:sz w:val="16"/>
                      <w:szCs w:val="16"/>
                      <w:lang w:eastAsia="es-CL"/>
                    </w:rPr>
                  </w:pPr>
                  <w:r>
                    <w:rPr>
                      <w:rFonts w:eastAsia="Times New Roman"/>
                      <w:b/>
                      <w:bCs/>
                      <w:noProof/>
                      <w:sz w:val="16"/>
                      <w:szCs w:val="16"/>
                      <w:lang w:eastAsia="es-CL"/>
                    </w:rPr>
                    <w:t>Superación D.S. N° 38/2011 (Zona II)</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30/09/2019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23:49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51</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1956B6">
                    <w:rPr>
                      <w:rFonts w:eastAsia="Times New Roman"/>
                      <w:noProof/>
                      <w:sz w:val="16"/>
                      <w:szCs w:val="16"/>
                      <w:lang w:eastAsia="es-CL"/>
                    </w:rPr>
                    <w:t>Si, +</w:t>
                  </w:r>
                  <w:r>
                    <w:rPr>
                      <w:rFonts w:eastAsia="Times New Roman"/>
                      <w:noProof/>
                      <w:sz w:val="16"/>
                      <w:szCs w:val="16"/>
                      <w:lang w:eastAsia="es-CL"/>
                    </w:rPr>
                    <w:t>6</w:t>
                  </w:r>
                  <w:r w:rsidRPr="001956B6">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01/10/2019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23:59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50</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1956B6">
                    <w:rPr>
                      <w:rFonts w:eastAsia="Times New Roman"/>
                      <w:noProof/>
                      <w:sz w:val="16"/>
                      <w:szCs w:val="16"/>
                      <w:lang w:eastAsia="es-CL"/>
                    </w:rPr>
                    <w:t>Si, +</w:t>
                  </w:r>
                  <w:r>
                    <w:rPr>
                      <w:rFonts w:eastAsia="Times New Roman"/>
                      <w:noProof/>
                      <w:sz w:val="16"/>
                      <w:szCs w:val="16"/>
                      <w:lang w:eastAsia="es-CL"/>
                    </w:rPr>
                    <w:t>5</w:t>
                  </w:r>
                  <w:r w:rsidRPr="001956B6">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02/10/2019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14:05</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48</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Diurno</w:t>
                  </w:r>
                </w:p>
              </w:tc>
              <w:tc>
                <w:tcPr>
                  <w:tcW w:w="0" w:type="auto"/>
                </w:tcPr>
                <w:p w:rsidR="00922F1B" w:rsidRDefault="00922F1B" w:rsidP="00922F1B">
                  <w:pPr>
                    <w:jc w:val="center"/>
                  </w:pPr>
                  <w:r>
                    <w:rPr>
                      <w:rFonts w:eastAsia="Times New Roman"/>
                      <w:noProof/>
                      <w:sz w:val="16"/>
                      <w:szCs w:val="16"/>
                      <w:lang w:eastAsia="es-CL"/>
                    </w:rPr>
                    <w:t>No</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03/10/2019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05:19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48</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1956B6">
                    <w:rPr>
                      <w:rFonts w:eastAsia="Times New Roman"/>
                      <w:noProof/>
                      <w:sz w:val="16"/>
                      <w:szCs w:val="16"/>
                      <w:lang w:eastAsia="es-CL"/>
                    </w:rPr>
                    <w:t>Si, +</w:t>
                  </w:r>
                  <w:r>
                    <w:rPr>
                      <w:rFonts w:eastAsia="Times New Roman"/>
                      <w:noProof/>
                      <w:sz w:val="16"/>
                      <w:szCs w:val="16"/>
                      <w:lang w:eastAsia="es-CL"/>
                    </w:rPr>
                    <w:t>3</w:t>
                  </w:r>
                  <w:r w:rsidRPr="001956B6">
                    <w:rPr>
                      <w:rFonts w:eastAsia="Times New Roman"/>
                      <w:noProof/>
                      <w:sz w:val="16"/>
                      <w:szCs w:val="16"/>
                      <w:lang w:eastAsia="es-CL"/>
                    </w:rPr>
                    <w:t>(dBA)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04/10/2019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01:09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51</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1956B6">
                    <w:rPr>
                      <w:rFonts w:eastAsia="Times New Roman"/>
                      <w:noProof/>
                      <w:sz w:val="16"/>
                      <w:szCs w:val="16"/>
                      <w:lang w:eastAsia="es-CL"/>
                    </w:rPr>
                    <w:t>Si, +</w:t>
                  </w:r>
                  <w:r>
                    <w:rPr>
                      <w:rFonts w:eastAsia="Times New Roman"/>
                      <w:noProof/>
                      <w:sz w:val="16"/>
                      <w:szCs w:val="16"/>
                      <w:lang w:eastAsia="es-CL"/>
                    </w:rPr>
                    <w:t>6</w:t>
                  </w:r>
                  <w:r w:rsidRPr="001956B6">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07/10/2019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23:56</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50</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1956B6">
                    <w:rPr>
                      <w:rFonts w:eastAsia="Times New Roman"/>
                      <w:noProof/>
                      <w:sz w:val="16"/>
                      <w:szCs w:val="16"/>
                      <w:lang w:eastAsia="es-CL"/>
                    </w:rPr>
                    <w:t>Si, +</w:t>
                  </w:r>
                  <w:r>
                    <w:rPr>
                      <w:rFonts w:eastAsia="Times New Roman"/>
                      <w:noProof/>
                      <w:sz w:val="16"/>
                      <w:szCs w:val="16"/>
                      <w:lang w:eastAsia="es-CL"/>
                    </w:rPr>
                    <w:t>5</w:t>
                  </w:r>
                  <w:r w:rsidRPr="001956B6">
                    <w:rPr>
                      <w:rFonts w:eastAsia="Times New Roman"/>
                      <w:noProof/>
                      <w:sz w:val="16"/>
                      <w:szCs w:val="16"/>
                      <w:lang w:eastAsia="es-CL"/>
                    </w:rPr>
                    <w:t>(dBA)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08/10/2019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00:27</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50</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1956B6">
                    <w:rPr>
                      <w:rFonts w:eastAsia="Times New Roman"/>
                      <w:noProof/>
                      <w:sz w:val="16"/>
                      <w:szCs w:val="16"/>
                      <w:lang w:eastAsia="es-CL"/>
                    </w:rPr>
                    <w:t>Si, +</w:t>
                  </w:r>
                  <w:r>
                    <w:rPr>
                      <w:rFonts w:eastAsia="Times New Roman"/>
                      <w:noProof/>
                      <w:sz w:val="16"/>
                      <w:szCs w:val="16"/>
                      <w:lang w:eastAsia="es-CL"/>
                    </w:rPr>
                    <w:t>5</w:t>
                  </w:r>
                  <w:r w:rsidRPr="001956B6">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09/10/2019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21:54</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48</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1956B6">
                    <w:rPr>
                      <w:rFonts w:eastAsia="Times New Roman"/>
                      <w:noProof/>
                      <w:sz w:val="16"/>
                      <w:szCs w:val="16"/>
                      <w:lang w:eastAsia="es-CL"/>
                    </w:rPr>
                    <w:t>Si, +</w:t>
                  </w:r>
                  <w:r>
                    <w:rPr>
                      <w:rFonts w:eastAsia="Times New Roman"/>
                      <w:noProof/>
                      <w:sz w:val="16"/>
                      <w:szCs w:val="16"/>
                      <w:lang w:eastAsia="es-CL"/>
                    </w:rPr>
                    <w:t>3</w:t>
                  </w:r>
                  <w:r w:rsidRPr="001956B6">
                    <w:rPr>
                      <w:rFonts w:eastAsia="Times New Roman"/>
                      <w:noProof/>
                      <w:sz w:val="16"/>
                      <w:szCs w:val="16"/>
                      <w:lang w:eastAsia="es-CL"/>
                    </w:rPr>
                    <w:t>(dBA)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10/10/2019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00:43</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48</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1956B6">
                    <w:rPr>
                      <w:rFonts w:eastAsia="Times New Roman"/>
                      <w:noProof/>
                      <w:sz w:val="16"/>
                      <w:szCs w:val="16"/>
                      <w:lang w:eastAsia="es-CL"/>
                    </w:rPr>
                    <w:t>Si, +</w:t>
                  </w:r>
                  <w:r>
                    <w:rPr>
                      <w:rFonts w:eastAsia="Times New Roman"/>
                      <w:noProof/>
                      <w:sz w:val="16"/>
                      <w:szCs w:val="16"/>
                      <w:lang w:eastAsia="es-CL"/>
                    </w:rPr>
                    <w:t>3</w:t>
                  </w:r>
                  <w:r w:rsidRPr="001956B6">
                    <w:rPr>
                      <w:rFonts w:eastAsia="Times New Roman"/>
                      <w:noProof/>
                      <w:sz w:val="16"/>
                      <w:szCs w:val="16"/>
                      <w:lang w:eastAsia="es-CL"/>
                    </w:rPr>
                    <w:t>(dBA)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11/10/2019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02:00</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49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1956B6">
                    <w:rPr>
                      <w:rFonts w:eastAsia="Times New Roman"/>
                      <w:noProof/>
                      <w:sz w:val="16"/>
                      <w:szCs w:val="16"/>
                      <w:lang w:eastAsia="es-CL"/>
                    </w:rPr>
                    <w:t>Si, +</w:t>
                  </w:r>
                  <w:r>
                    <w:rPr>
                      <w:rFonts w:eastAsia="Times New Roman"/>
                      <w:noProof/>
                      <w:sz w:val="16"/>
                      <w:szCs w:val="16"/>
                      <w:lang w:eastAsia="es-CL"/>
                    </w:rPr>
                    <w:t>4</w:t>
                  </w:r>
                  <w:r w:rsidRPr="001956B6">
                    <w:rPr>
                      <w:rFonts w:eastAsia="Times New Roman"/>
                      <w:noProof/>
                      <w:sz w:val="16"/>
                      <w:szCs w:val="16"/>
                      <w:lang w:eastAsia="es-CL"/>
                    </w:rPr>
                    <w:t>(dBA)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12/10/2019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20:35</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48</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Diurno</w:t>
                  </w:r>
                </w:p>
              </w:tc>
              <w:tc>
                <w:tcPr>
                  <w:tcW w:w="0" w:type="auto"/>
                </w:tcPr>
                <w:p w:rsidR="00922F1B" w:rsidRDefault="00922F1B" w:rsidP="00922F1B">
                  <w:pPr>
                    <w:jc w:val="center"/>
                  </w:pPr>
                  <w:r>
                    <w:rPr>
                      <w:rFonts w:eastAsia="Times New Roman"/>
                      <w:noProof/>
                      <w:sz w:val="16"/>
                      <w:szCs w:val="16"/>
                      <w:lang w:eastAsia="es-CL"/>
                    </w:rPr>
                    <w:t>No</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13/10/2019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03:13</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47</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Nocturno</w:t>
                  </w:r>
                </w:p>
              </w:tc>
              <w:tc>
                <w:tcPr>
                  <w:tcW w:w="0" w:type="auto"/>
                </w:tcPr>
                <w:p w:rsidR="00922F1B" w:rsidRDefault="00922F1B" w:rsidP="00922F1B">
                  <w:pPr>
                    <w:jc w:val="center"/>
                  </w:pPr>
                  <w:r w:rsidRPr="001956B6">
                    <w:rPr>
                      <w:rFonts w:eastAsia="Times New Roman"/>
                      <w:noProof/>
                      <w:sz w:val="16"/>
                      <w:szCs w:val="16"/>
                      <w:lang w:eastAsia="es-CL"/>
                    </w:rPr>
                    <w:t>Si, +</w:t>
                  </w:r>
                  <w:r>
                    <w:rPr>
                      <w:rFonts w:eastAsia="Times New Roman"/>
                      <w:noProof/>
                      <w:sz w:val="16"/>
                      <w:szCs w:val="16"/>
                      <w:lang w:eastAsia="es-CL"/>
                    </w:rPr>
                    <w:t>2</w:t>
                  </w:r>
                  <w:r w:rsidRPr="001956B6">
                    <w:rPr>
                      <w:rFonts w:eastAsia="Times New Roman"/>
                      <w:noProof/>
                      <w:sz w:val="16"/>
                      <w:szCs w:val="16"/>
                      <w:lang w:eastAsia="es-CL"/>
                    </w:rPr>
                    <w:t xml:space="preserve"> (dBA)</w:t>
                  </w:r>
                </w:p>
              </w:tc>
            </w:tr>
            <w:tr w:rsidR="00922F1B" w:rsidRPr="008F3C50" w:rsidTr="001A636F">
              <w:trPr>
                <w:jc w:val="center"/>
              </w:trPr>
              <w:tc>
                <w:tcPr>
                  <w:tcW w:w="0" w:type="auto"/>
                </w:tcPr>
                <w:p w:rsidR="00922F1B" w:rsidRPr="008F3C50" w:rsidRDefault="00922F1B" w:rsidP="00922F1B">
                  <w:pPr>
                    <w:jc w:val="center"/>
                    <w:rPr>
                      <w:rFonts w:eastAsia="Times New Roman"/>
                      <w:noProof/>
                      <w:sz w:val="16"/>
                      <w:szCs w:val="16"/>
                      <w:lang w:eastAsia="es-CL"/>
                    </w:rPr>
                  </w:pPr>
                  <w:r w:rsidRPr="008F3C50">
                    <w:rPr>
                      <w:rFonts w:eastAsia="Times New Roman"/>
                      <w:noProof/>
                      <w:sz w:val="16"/>
                      <w:szCs w:val="16"/>
                      <w:lang w:eastAsia="es-CL"/>
                    </w:rPr>
                    <w:t>14/10/2019</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03:28</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48</w:t>
                  </w:r>
                </w:p>
              </w:tc>
              <w:tc>
                <w:tcPr>
                  <w:tcW w:w="0" w:type="auto"/>
                </w:tcPr>
                <w:p w:rsidR="00922F1B" w:rsidRPr="008F3C50" w:rsidRDefault="00922F1B" w:rsidP="00922F1B">
                  <w:pPr>
                    <w:jc w:val="center"/>
                    <w:rPr>
                      <w:rFonts w:eastAsia="Times New Roman"/>
                      <w:noProof/>
                      <w:sz w:val="16"/>
                      <w:szCs w:val="16"/>
                      <w:lang w:eastAsia="es-CL"/>
                    </w:rPr>
                  </w:pPr>
                  <w:r>
                    <w:rPr>
                      <w:rFonts w:eastAsia="Times New Roman"/>
                      <w:noProof/>
                      <w:sz w:val="16"/>
                      <w:szCs w:val="16"/>
                      <w:lang w:eastAsia="es-CL"/>
                    </w:rPr>
                    <w:t>Diurno</w:t>
                  </w:r>
                </w:p>
              </w:tc>
              <w:tc>
                <w:tcPr>
                  <w:tcW w:w="0" w:type="auto"/>
                </w:tcPr>
                <w:p w:rsidR="00922F1B" w:rsidRDefault="00922F1B" w:rsidP="00922F1B">
                  <w:pPr>
                    <w:jc w:val="center"/>
                  </w:pPr>
                  <w:r>
                    <w:rPr>
                      <w:rFonts w:eastAsia="Times New Roman"/>
                      <w:noProof/>
                      <w:sz w:val="16"/>
                      <w:szCs w:val="16"/>
                      <w:lang w:eastAsia="es-CL"/>
                    </w:rPr>
                    <w:t>No</w:t>
                  </w:r>
                </w:p>
              </w:tc>
            </w:tr>
          </w:tbl>
          <w:p w:rsidR="008F3C50" w:rsidRPr="00B3221E" w:rsidRDefault="008F3C50" w:rsidP="00922F1B">
            <w:pPr>
              <w:jc w:val="center"/>
              <w:rPr>
                <w:rFonts w:eastAsia="Times New Roman"/>
                <w:sz w:val="20"/>
                <w:szCs w:val="20"/>
                <w:lang w:val="es-ES" w:eastAsia="es-CL"/>
              </w:rPr>
            </w:pPr>
          </w:p>
        </w:tc>
      </w:tr>
      <w:tr w:rsidR="008F3C50" w:rsidRPr="00B3221E" w:rsidTr="00BA5CA2">
        <w:trPr>
          <w:trHeight w:val="340"/>
          <w:jc w:val="center"/>
        </w:trPr>
        <w:tc>
          <w:tcPr>
            <w:tcW w:w="1316" w:type="pct"/>
            <w:noWrap/>
            <w:vAlign w:val="center"/>
            <w:hideMark/>
          </w:tcPr>
          <w:p w:rsidR="008F3C50" w:rsidRPr="00B3221E" w:rsidRDefault="00EB68CE" w:rsidP="00BA5CA2">
            <w:pPr>
              <w:pStyle w:val="Descripcin"/>
              <w:spacing w:after="0"/>
              <w:rPr>
                <w:rFonts w:eastAsia="Times New Roman"/>
                <w:lang w:val="es-ES" w:eastAsia="es-CL"/>
              </w:rPr>
            </w:pPr>
            <w:r w:rsidRPr="00EB68CE">
              <w:rPr>
                <w:b/>
                <w:bCs/>
                <w:i w:val="0"/>
                <w:iCs w:val="0"/>
                <w:color w:val="auto"/>
                <w:lang w:val="es-ES"/>
              </w:rPr>
              <w:t xml:space="preserve">Tabla </w:t>
            </w:r>
            <w:r w:rsidRPr="00EB68CE">
              <w:rPr>
                <w:b/>
                <w:bCs/>
                <w:i w:val="0"/>
                <w:iCs w:val="0"/>
                <w:color w:val="auto"/>
                <w:lang w:val="es-ES"/>
              </w:rPr>
              <w:fldChar w:fldCharType="begin"/>
            </w:r>
            <w:r w:rsidRPr="00EB68CE">
              <w:rPr>
                <w:b/>
                <w:bCs/>
                <w:i w:val="0"/>
                <w:iCs w:val="0"/>
                <w:color w:val="auto"/>
                <w:lang w:val="es-ES"/>
              </w:rPr>
              <w:instrText xml:space="preserve"> SEQ Tabla \* ARABIC </w:instrText>
            </w:r>
            <w:r w:rsidRPr="00EB68CE">
              <w:rPr>
                <w:b/>
                <w:bCs/>
                <w:i w:val="0"/>
                <w:iCs w:val="0"/>
                <w:color w:val="auto"/>
                <w:lang w:val="es-ES"/>
              </w:rPr>
              <w:fldChar w:fldCharType="separate"/>
            </w:r>
            <w:r w:rsidR="007A0DD7">
              <w:rPr>
                <w:b/>
                <w:bCs/>
                <w:i w:val="0"/>
                <w:iCs w:val="0"/>
                <w:noProof/>
                <w:color w:val="auto"/>
                <w:lang w:val="es-ES"/>
              </w:rPr>
              <w:t>1</w:t>
            </w:r>
            <w:r w:rsidRPr="00EB68CE">
              <w:rPr>
                <w:b/>
                <w:bCs/>
                <w:i w:val="0"/>
                <w:iCs w:val="0"/>
                <w:color w:val="auto"/>
                <w:lang w:val="es-ES"/>
              </w:rPr>
              <w:fldChar w:fldCharType="end"/>
            </w:r>
          </w:p>
        </w:tc>
        <w:tc>
          <w:tcPr>
            <w:tcW w:w="1164" w:type="pct"/>
            <w:noWrap/>
            <w:vAlign w:val="center"/>
            <w:hideMark/>
          </w:tcPr>
          <w:p w:rsidR="008F3C50" w:rsidRPr="00B3221E" w:rsidRDefault="008F3C50" w:rsidP="00BA5CA2">
            <w:pPr>
              <w:spacing w:after="0"/>
              <w:rPr>
                <w:rFonts w:eastAsia="Times New Roman"/>
                <w:b/>
                <w:sz w:val="18"/>
                <w:szCs w:val="18"/>
                <w:lang w:val="es-ES" w:eastAsia="es-CL"/>
              </w:rPr>
            </w:pPr>
            <w:r>
              <w:rPr>
                <w:rFonts w:eastAsia="Times New Roman"/>
                <w:b/>
                <w:sz w:val="18"/>
                <w:szCs w:val="18"/>
                <w:lang w:val="es-ES" w:eastAsia="es-CL"/>
              </w:rPr>
              <w:t xml:space="preserve">Fecha: </w:t>
            </w:r>
            <w:r>
              <w:rPr>
                <w:rFonts w:eastAsia="Times New Roman"/>
                <w:bCs/>
                <w:sz w:val="18"/>
                <w:szCs w:val="18"/>
                <w:lang w:val="es-ES" w:eastAsia="es-CL"/>
              </w:rPr>
              <w:t>30 de septiembre</w:t>
            </w:r>
            <w:r w:rsidRPr="00145D63">
              <w:rPr>
                <w:rFonts w:eastAsia="Times New Roman"/>
                <w:bCs/>
                <w:sz w:val="18"/>
                <w:szCs w:val="18"/>
                <w:lang w:val="es-ES" w:eastAsia="es-CL"/>
              </w:rPr>
              <w:t xml:space="preserve"> de 201</w:t>
            </w:r>
            <w:r>
              <w:rPr>
                <w:rFonts w:eastAsia="Times New Roman"/>
                <w:bCs/>
                <w:sz w:val="18"/>
                <w:szCs w:val="18"/>
                <w:lang w:val="es-ES" w:eastAsia="es-CL"/>
              </w:rPr>
              <w:t>9</w:t>
            </w:r>
          </w:p>
        </w:tc>
        <w:tc>
          <w:tcPr>
            <w:tcW w:w="1329" w:type="pct"/>
            <w:noWrap/>
            <w:vAlign w:val="center"/>
            <w:hideMark/>
          </w:tcPr>
          <w:p w:rsidR="008F3C50" w:rsidRPr="00145D63" w:rsidRDefault="00EB68CE" w:rsidP="00BA5CA2">
            <w:pPr>
              <w:pStyle w:val="Descripcin"/>
              <w:spacing w:after="0"/>
              <w:rPr>
                <w:rFonts w:eastAsiaTheme="majorEastAsia"/>
                <w:b/>
                <w:bCs/>
                <w:i w:val="0"/>
                <w:iCs w:val="0"/>
                <w:lang w:val="es-ES"/>
              </w:rPr>
            </w:pPr>
            <w:r w:rsidRPr="00EB68CE">
              <w:rPr>
                <w:b/>
                <w:bCs/>
                <w:i w:val="0"/>
                <w:iCs w:val="0"/>
                <w:color w:val="auto"/>
                <w:lang w:val="es-ES"/>
              </w:rPr>
              <w:t xml:space="preserve">Tabla </w:t>
            </w:r>
            <w:r w:rsidRPr="00EB68CE">
              <w:rPr>
                <w:b/>
                <w:bCs/>
                <w:i w:val="0"/>
                <w:iCs w:val="0"/>
                <w:color w:val="auto"/>
                <w:lang w:val="es-ES"/>
              </w:rPr>
              <w:fldChar w:fldCharType="begin"/>
            </w:r>
            <w:r w:rsidRPr="00EB68CE">
              <w:rPr>
                <w:b/>
                <w:bCs/>
                <w:i w:val="0"/>
                <w:iCs w:val="0"/>
                <w:color w:val="auto"/>
                <w:lang w:val="es-ES"/>
              </w:rPr>
              <w:instrText xml:space="preserve"> SEQ Tabla \* ARABIC </w:instrText>
            </w:r>
            <w:r w:rsidRPr="00EB68CE">
              <w:rPr>
                <w:b/>
                <w:bCs/>
                <w:i w:val="0"/>
                <w:iCs w:val="0"/>
                <w:color w:val="auto"/>
                <w:lang w:val="es-ES"/>
              </w:rPr>
              <w:fldChar w:fldCharType="separate"/>
            </w:r>
            <w:r w:rsidR="007A0DD7">
              <w:rPr>
                <w:b/>
                <w:bCs/>
                <w:i w:val="0"/>
                <w:iCs w:val="0"/>
                <w:noProof/>
                <w:color w:val="auto"/>
                <w:lang w:val="es-ES"/>
              </w:rPr>
              <w:t>2</w:t>
            </w:r>
            <w:r w:rsidRPr="00EB68CE">
              <w:rPr>
                <w:b/>
                <w:bCs/>
                <w:i w:val="0"/>
                <w:iCs w:val="0"/>
                <w:color w:val="auto"/>
                <w:lang w:val="es-ES"/>
              </w:rPr>
              <w:fldChar w:fldCharType="end"/>
            </w:r>
          </w:p>
        </w:tc>
        <w:tc>
          <w:tcPr>
            <w:tcW w:w="1191" w:type="pct"/>
            <w:noWrap/>
            <w:vAlign w:val="center"/>
            <w:hideMark/>
          </w:tcPr>
          <w:p w:rsidR="008F3C50" w:rsidRPr="00B3221E" w:rsidRDefault="008F3C50" w:rsidP="00BA5CA2">
            <w:pPr>
              <w:spacing w:after="0"/>
              <w:rPr>
                <w:rFonts w:eastAsia="Times New Roman"/>
                <w:b/>
                <w:sz w:val="18"/>
                <w:szCs w:val="18"/>
                <w:lang w:val="es-ES" w:eastAsia="es-CL"/>
              </w:rPr>
            </w:pPr>
            <w:r>
              <w:rPr>
                <w:rFonts w:eastAsia="Times New Roman"/>
                <w:b/>
                <w:sz w:val="18"/>
                <w:szCs w:val="18"/>
                <w:lang w:val="es-ES" w:eastAsia="es-CL"/>
              </w:rPr>
              <w:t xml:space="preserve">Fecha: </w:t>
            </w:r>
            <w:r>
              <w:rPr>
                <w:rFonts w:eastAsia="Times New Roman"/>
                <w:bCs/>
                <w:sz w:val="18"/>
                <w:szCs w:val="18"/>
                <w:lang w:val="es-ES" w:eastAsia="es-CL"/>
              </w:rPr>
              <w:t>30 de septiembre</w:t>
            </w:r>
            <w:r w:rsidRPr="00145D63">
              <w:rPr>
                <w:rFonts w:eastAsia="Times New Roman"/>
                <w:bCs/>
                <w:sz w:val="18"/>
                <w:szCs w:val="18"/>
                <w:lang w:val="es-ES" w:eastAsia="es-CL"/>
              </w:rPr>
              <w:t xml:space="preserve"> de 201</w:t>
            </w:r>
            <w:r>
              <w:rPr>
                <w:rFonts w:eastAsia="Times New Roman"/>
                <w:bCs/>
                <w:sz w:val="18"/>
                <w:szCs w:val="18"/>
                <w:lang w:val="es-ES" w:eastAsia="es-CL"/>
              </w:rPr>
              <w:t>9</w:t>
            </w:r>
          </w:p>
        </w:tc>
      </w:tr>
      <w:tr w:rsidR="008F3C50" w:rsidRPr="00B3221E" w:rsidTr="00BA5CA2">
        <w:trPr>
          <w:trHeight w:val="489"/>
          <w:jc w:val="center"/>
        </w:trPr>
        <w:tc>
          <w:tcPr>
            <w:tcW w:w="2480" w:type="pct"/>
            <w:gridSpan w:val="2"/>
            <w:hideMark/>
          </w:tcPr>
          <w:p w:rsidR="008F3C50" w:rsidRPr="00B3221E" w:rsidRDefault="008F3C50" w:rsidP="00BA5CA2">
            <w:pPr>
              <w:spacing w:after="0"/>
              <w:rPr>
                <w:rFonts w:eastAsia="Times New Roman"/>
                <w:sz w:val="18"/>
                <w:szCs w:val="18"/>
                <w:lang w:val="es-ES" w:eastAsia="es-CL"/>
              </w:rPr>
            </w:pPr>
            <w:r w:rsidRPr="00B3221E">
              <w:rPr>
                <w:rFonts w:eastAsia="Times New Roman"/>
                <w:b/>
                <w:sz w:val="18"/>
                <w:szCs w:val="18"/>
                <w:lang w:val="es-ES" w:eastAsia="es-CL"/>
              </w:rPr>
              <w:t>Descripción medio de prueba:</w:t>
            </w:r>
            <w:r w:rsidRPr="00B3221E">
              <w:rPr>
                <w:rFonts w:eastAsia="Times New Roman"/>
                <w:sz w:val="18"/>
                <w:szCs w:val="18"/>
                <w:lang w:val="es-ES" w:eastAsia="es-CL"/>
              </w:rPr>
              <w:t xml:space="preserve"> </w:t>
            </w:r>
          </w:p>
          <w:p w:rsidR="008F3C50" w:rsidRPr="00B3221E" w:rsidRDefault="008F3C50" w:rsidP="00BA5CA2">
            <w:pPr>
              <w:spacing w:after="0"/>
              <w:rPr>
                <w:rFonts w:eastAsia="Times New Roman"/>
                <w:sz w:val="18"/>
                <w:szCs w:val="18"/>
                <w:lang w:val="es-ES" w:eastAsia="es-CL"/>
              </w:rPr>
            </w:pPr>
            <w:r>
              <w:rPr>
                <w:rFonts w:eastAsia="Times New Roman"/>
                <w:sz w:val="18"/>
                <w:szCs w:val="18"/>
                <w:lang w:val="es-ES" w:eastAsia="es-CL"/>
              </w:rPr>
              <w:t>Instalación de equipo sonómetro con transmisión en línea.</w:t>
            </w:r>
          </w:p>
        </w:tc>
        <w:tc>
          <w:tcPr>
            <w:tcW w:w="2520" w:type="pct"/>
            <w:gridSpan w:val="2"/>
            <w:hideMark/>
          </w:tcPr>
          <w:p w:rsidR="008F3C50" w:rsidRPr="00B3221E" w:rsidRDefault="008F3C50" w:rsidP="00BA5CA2">
            <w:pPr>
              <w:spacing w:after="0"/>
              <w:rPr>
                <w:rFonts w:eastAsia="Times New Roman"/>
                <w:sz w:val="18"/>
                <w:szCs w:val="18"/>
                <w:lang w:val="es-ES" w:eastAsia="es-CL"/>
              </w:rPr>
            </w:pPr>
            <w:r w:rsidRPr="00B3221E">
              <w:rPr>
                <w:rFonts w:eastAsia="Times New Roman"/>
                <w:b/>
                <w:sz w:val="18"/>
                <w:szCs w:val="18"/>
                <w:lang w:val="es-ES" w:eastAsia="es-CL"/>
              </w:rPr>
              <w:t>Descripción medio de prueba:</w:t>
            </w:r>
            <w:r w:rsidRPr="00B3221E">
              <w:rPr>
                <w:rFonts w:eastAsia="Times New Roman"/>
                <w:sz w:val="18"/>
                <w:szCs w:val="18"/>
                <w:lang w:val="es-ES" w:eastAsia="es-CL"/>
              </w:rPr>
              <w:t xml:space="preserve"> </w:t>
            </w:r>
          </w:p>
          <w:p w:rsidR="008F3C50" w:rsidRPr="00B3221E" w:rsidRDefault="008F3C50" w:rsidP="00BA5CA2">
            <w:pPr>
              <w:spacing w:after="0"/>
              <w:rPr>
                <w:rFonts w:eastAsia="Times New Roman"/>
                <w:b/>
                <w:sz w:val="18"/>
                <w:szCs w:val="18"/>
                <w:lang w:val="es-ES" w:eastAsia="es-CL"/>
              </w:rPr>
            </w:pPr>
            <w:r>
              <w:rPr>
                <w:rFonts w:eastAsia="Times New Roman"/>
                <w:sz w:val="18"/>
                <w:szCs w:val="18"/>
                <w:lang w:val="es-ES" w:eastAsia="es-CL"/>
              </w:rPr>
              <w:t>Instalación de equipo sonómetro con transmisión en línea.</w:t>
            </w:r>
          </w:p>
        </w:tc>
      </w:tr>
    </w:tbl>
    <w:p w:rsidR="000773B3" w:rsidRDefault="000773B3"/>
    <w:p w:rsidR="008128E2" w:rsidRDefault="008128E2" w:rsidP="005F6DE3">
      <w:pPr>
        <w:pStyle w:val="IFA1"/>
        <w:numPr>
          <w:ilvl w:val="0"/>
          <w:numId w:val="0"/>
        </w:numPr>
        <w:ind w:left="432" w:hanging="432"/>
        <w:sectPr w:rsidR="008128E2" w:rsidSect="00072D66">
          <w:pgSz w:w="15840" w:h="12240" w:orient="landscape" w:code="1"/>
          <w:pgMar w:top="1134" w:right="1134" w:bottom="1134" w:left="1134" w:header="709" w:footer="709" w:gutter="0"/>
          <w:cols w:space="708"/>
          <w:docGrid w:linePitch="360"/>
        </w:sectPr>
      </w:pPr>
      <w:bookmarkStart w:id="46" w:name="_Toc352840404"/>
      <w:bookmarkStart w:id="47" w:name="_Toc352841464"/>
      <w:bookmarkStart w:id="48" w:name="_Toc447875253"/>
    </w:p>
    <w:p w:rsidR="001A526B" w:rsidRDefault="001A526B" w:rsidP="00373994">
      <w:pPr>
        <w:pStyle w:val="IFA1"/>
      </w:pPr>
      <w:bookmarkStart w:id="49" w:name="_Toc22539325"/>
      <w:r w:rsidRPr="001A526B">
        <w:lastRenderedPageBreak/>
        <w:t>CONCLUSIONES</w:t>
      </w:r>
      <w:bookmarkEnd w:id="46"/>
      <w:bookmarkEnd w:id="47"/>
      <w:bookmarkEnd w:id="48"/>
      <w:bookmarkEnd w:id="49"/>
    </w:p>
    <w:p w:rsidR="008128E2" w:rsidRPr="00373994" w:rsidRDefault="008128E2" w:rsidP="00373994">
      <w:pPr>
        <w:pStyle w:val="Ttulo1"/>
        <w:numPr>
          <w:ilvl w:val="0"/>
          <w:numId w:val="0"/>
        </w:numPr>
      </w:pPr>
    </w:p>
    <w:p w:rsidR="00914E2B" w:rsidRDefault="00914E2B" w:rsidP="00373994">
      <w:pPr>
        <w:pStyle w:val="Prrafodelista"/>
        <w:ind w:left="0"/>
        <w:rPr>
          <w:rFonts w:cstheme="minorHAnsi"/>
          <w:sz w:val="20"/>
          <w:szCs w:val="20"/>
        </w:rPr>
      </w:pPr>
      <w:r>
        <w:rPr>
          <w:rFonts w:cstheme="minorHAnsi"/>
          <w:sz w:val="20"/>
          <w:szCs w:val="20"/>
        </w:rPr>
        <w:t>Se constata el</w:t>
      </w:r>
      <w:r w:rsidR="00EA3E07">
        <w:rPr>
          <w:rFonts w:cstheme="minorHAnsi"/>
          <w:sz w:val="20"/>
          <w:szCs w:val="20"/>
        </w:rPr>
        <w:t xml:space="preserve"> permanente</w:t>
      </w:r>
      <w:r>
        <w:rPr>
          <w:rFonts w:cstheme="minorHAnsi"/>
          <w:sz w:val="20"/>
          <w:szCs w:val="20"/>
        </w:rPr>
        <w:t xml:space="preserve"> funcionamiento de Plásticos Pereira S.A. en periodo nocturno (21:00 – 07:00 horas), en las inspecciones ambientales realizadas </w:t>
      </w:r>
      <w:r w:rsidRPr="00914E2B">
        <w:rPr>
          <w:rFonts w:cstheme="minorHAnsi"/>
          <w:sz w:val="20"/>
          <w:szCs w:val="20"/>
        </w:rPr>
        <w:t>los días 30 de septiembre de 2019 y 14 de octubre de 2019</w:t>
      </w:r>
      <w:r w:rsidR="002C25DD">
        <w:rPr>
          <w:rFonts w:cstheme="minorHAnsi"/>
          <w:sz w:val="20"/>
          <w:szCs w:val="20"/>
        </w:rPr>
        <w:t>,</w:t>
      </w:r>
      <w:r>
        <w:rPr>
          <w:rFonts w:cstheme="minorHAnsi"/>
          <w:sz w:val="20"/>
          <w:szCs w:val="20"/>
        </w:rPr>
        <w:t xml:space="preserve"> </w:t>
      </w:r>
      <w:r w:rsidR="00BF2066">
        <w:rPr>
          <w:rFonts w:cstheme="minorHAnsi"/>
          <w:sz w:val="20"/>
          <w:szCs w:val="20"/>
        </w:rPr>
        <w:t>y a</w:t>
      </w:r>
      <w:r>
        <w:rPr>
          <w:rFonts w:cstheme="minorHAnsi"/>
          <w:sz w:val="20"/>
          <w:szCs w:val="20"/>
        </w:rPr>
        <w:t xml:space="preserve"> través del registro del equipo sonómetro con sistema de transmisión de datos en línea. </w:t>
      </w:r>
    </w:p>
    <w:p w:rsidR="00EA3E07" w:rsidRDefault="00EA3E07" w:rsidP="00373994">
      <w:pPr>
        <w:pStyle w:val="Prrafodelista"/>
        <w:ind w:left="0"/>
        <w:rPr>
          <w:rFonts w:cstheme="minorHAnsi"/>
          <w:sz w:val="20"/>
          <w:szCs w:val="20"/>
        </w:rPr>
      </w:pPr>
    </w:p>
    <w:p w:rsidR="00EA3E07" w:rsidRDefault="00EA3E07" w:rsidP="00373994">
      <w:pPr>
        <w:pStyle w:val="Prrafodelista"/>
        <w:ind w:left="0"/>
        <w:rPr>
          <w:rFonts w:cstheme="minorHAnsi"/>
          <w:sz w:val="20"/>
          <w:szCs w:val="20"/>
        </w:rPr>
      </w:pPr>
      <w:r>
        <w:rPr>
          <w:rFonts w:cstheme="minorHAnsi"/>
          <w:sz w:val="20"/>
          <w:szCs w:val="20"/>
        </w:rPr>
        <w:t>Los registros del sonómetro con sistema de transmisión de datos en línea, muestran una consta</w:t>
      </w:r>
      <w:r w:rsidR="002C25DD">
        <w:rPr>
          <w:rFonts w:cstheme="minorHAnsi"/>
          <w:sz w:val="20"/>
          <w:szCs w:val="20"/>
        </w:rPr>
        <w:t>n</w:t>
      </w:r>
      <w:r>
        <w:rPr>
          <w:rFonts w:cstheme="minorHAnsi"/>
          <w:sz w:val="20"/>
          <w:szCs w:val="20"/>
        </w:rPr>
        <w:t xml:space="preserve">te superación </w:t>
      </w:r>
      <w:r w:rsidRPr="009A39D4">
        <w:rPr>
          <w:rFonts w:cstheme="minorHAnsi"/>
          <w:sz w:val="20"/>
          <w:szCs w:val="20"/>
        </w:rPr>
        <w:t>del límite máximo establecido para Zona II del D.S. N°38/11 MMA</w:t>
      </w:r>
      <w:r>
        <w:rPr>
          <w:rFonts w:cstheme="minorHAnsi"/>
          <w:sz w:val="20"/>
          <w:szCs w:val="20"/>
        </w:rPr>
        <w:t xml:space="preserve"> en periodo nocturno, por ruidos emitidos por Plásticos Pereira.</w:t>
      </w:r>
    </w:p>
    <w:p w:rsidR="00EA3E07" w:rsidRDefault="00EA3E07" w:rsidP="00373994">
      <w:pPr>
        <w:pStyle w:val="Prrafodelista"/>
        <w:ind w:left="0"/>
        <w:rPr>
          <w:rFonts w:cstheme="minorHAnsi"/>
          <w:sz w:val="20"/>
          <w:szCs w:val="20"/>
        </w:rPr>
      </w:pPr>
    </w:p>
    <w:p w:rsidR="00EA3E07" w:rsidRDefault="00EA3E07" w:rsidP="00EA3E07">
      <w:pPr>
        <w:pStyle w:val="Prrafodelista"/>
        <w:ind w:left="0"/>
        <w:rPr>
          <w:rFonts w:cstheme="minorHAnsi"/>
          <w:sz w:val="20"/>
          <w:szCs w:val="20"/>
        </w:rPr>
      </w:pPr>
      <w:r>
        <w:rPr>
          <w:rFonts w:cstheme="minorHAnsi"/>
          <w:sz w:val="20"/>
          <w:szCs w:val="20"/>
        </w:rPr>
        <w:t xml:space="preserve">Lo anterior se prueba con las excedencias de 8 dBA al </w:t>
      </w:r>
      <w:r w:rsidRPr="009A39D4">
        <w:rPr>
          <w:rFonts w:cstheme="minorHAnsi"/>
          <w:sz w:val="20"/>
          <w:szCs w:val="20"/>
        </w:rPr>
        <w:t>límite máximo establecido para Zona II del D.S. N°38/11 MMA</w:t>
      </w:r>
      <w:r>
        <w:rPr>
          <w:rFonts w:cstheme="minorHAnsi"/>
          <w:sz w:val="20"/>
          <w:szCs w:val="20"/>
        </w:rPr>
        <w:t xml:space="preserve"> en periodo nocturno,</w:t>
      </w:r>
      <w:r w:rsidRPr="009A39D4">
        <w:rPr>
          <w:rFonts w:cstheme="minorHAnsi"/>
          <w:sz w:val="20"/>
          <w:szCs w:val="20"/>
        </w:rPr>
        <w:t xml:space="preserve"> </w:t>
      </w:r>
      <w:r>
        <w:rPr>
          <w:rFonts w:cstheme="minorHAnsi"/>
          <w:sz w:val="20"/>
          <w:szCs w:val="20"/>
        </w:rPr>
        <w:t>registrados los días 30 de septiembre de 2019 y 14 de octubre de 2019, por parte de la fuente de ruido evaluada, Plásticos Pereira S.A.</w:t>
      </w:r>
    </w:p>
    <w:p w:rsidR="003515AE" w:rsidRDefault="003515AE" w:rsidP="00373994">
      <w:pPr>
        <w:pStyle w:val="Prrafodelista"/>
        <w:ind w:left="0"/>
        <w:rPr>
          <w:rFonts w:cstheme="minorHAnsi"/>
          <w:sz w:val="20"/>
          <w:szCs w:val="20"/>
        </w:rPr>
      </w:pPr>
    </w:p>
    <w:p w:rsidR="00ED76CA" w:rsidRPr="001A526B" w:rsidRDefault="00ED76CA" w:rsidP="00ED76CA">
      <w:pPr>
        <w:pStyle w:val="IFA1"/>
      </w:pPr>
      <w:bookmarkStart w:id="50" w:name="_Toc352840405"/>
      <w:bookmarkStart w:id="51" w:name="_Toc352841465"/>
      <w:bookmarkStart w:id="52" w:name="_Toc447875255"/>
      <w:bookmarkStart w:id="53" w:name="_Toc22539326"/>
      <w:r w:rsidRPr="001A526B">
        <w:t>ANEXOS</w:t>
      </w:r>
      <w:bookmarkEnd w:id="50"/>
      <w:bookmarkEnd w:id="51"/>
      <w:bookmarkEnd w:id="52"/>
      <w:bookmarkEnd w:id="53"/>
    </w:p>
    <w:p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rsidTr="003D2BFA">
        <w:trPr>
          <w:trHeight w:val="286"/>
          <w:jc w:val="center"/>
        </w:trPr>
        <w:tc>
          <w:tcPr>
            <w:tcW w:w="1038" w:type="pct"/>
            <w:shd w:val="clear" w:color="auto" w:fill="D9D9D9"/>
          </w:tcPr>
          <w:p w:rsidR="00ED76CA" w:rsidRPr="001A526B" w:rsidRDefault="00ED76CA" w:rsidP="000B414F">
            <w:pPr>
              <w:jc w:val="center"/>
              <w:rPr>
                <w:rFonts w:cs="Calibri"/>
                <w:b/>
                <w:lang w:val="es-CL" w:eastAsia="en-US"/>
              </w:rPr>
            </w:pPr>
            <w:r w:rsidRPr="001A526B">
              <w:rPr>
                <w:rFonts w:cs="Calibri"/>
                <w:b/>
                <w:lang w:val="es-CL" w:eastAsia="en-US"/>
              </w:rPr>
              <w:t>N° Anexo</w:t>
            </w:r>
          </w:p>
        </w:tc>
        <w:tc>
          <w:tcPr>
            <w:tcW w:w="3962" w:type="pct"/>
            <w:shd w:val="clear" w:color="auto" w:fill="D9D9D9"/>
          </w:tcPr>
          <w:p w:rsidR="00ED76CA" w:rsidRPr="001A526B" w:rsidRDefault="00ED76CA" w:rsidP="000B414F">
            <w:pPr>
              <w:jc w:val="center"/>
              <w:rPr>
                <w:rFonts w:cs="Calibri"/>
                <w:b/>
                <w:lang w:val="es-CL" w:eastAsia="en-US"/>
              </w:rPr>
            </w:pPr>
            <w:r w:rsidRPr="001A526B">
              <w:rPr>
                <w:rFonts w:cs="Calibri"/>
                <w:b/>
                <w:lang w:val="es-CL" w:eastAsia="en-US"/>
              </w:rPr>
              <w:t>Nombre Anexo</w:t>
            </w:r>
          </w:p>
        </w:tc>
      </w:tr>
      <w:tr w:rsidR="00ED76CA" w:rsidRPr="001A526B" w:rsidTr="003D2BFA">
        <w:trPr>
          <w:trHeight w:val="286"/>
          <w:jc w:val="center"/>
        </w:trPr>
        <w:tc>
          <w:tcPr>
            <w:tcW w:w="1038" w:type="pct"/>
            <w:vAlign w:val="center"/>
          </w:tcPr>
          <w:p w:rsidR="00ED76CA" w:rsidRPr="001A526B" w:rsidRDefault="00ED76CA" w:rsidP="000B414F">
            <w:pPr>
              <w:jc w:val="center"/>
              <w:rPr>
                <w:rFonts w:cs="Calibri"/>
                <w:lang w:val="es-CL" w:eastAsia="en-US"/>
              </w:rPr>
            </w:pPr>
            <w:r w:rsidRPr="001A526B">
              <w:rPr>
                <w:rFonts w:cs="Calibri"/>
                <w:lang w:val="es-CL" w:eastAsia="en-US"/>
              </w:rPr>
              <w:t>1</w:t>
            </w:r>
          </w:p>
        </w:tc>
        <w:tc>
          <w:tcPr>
            <w:tcW w:w="3962" w:type="pct"/>
            <w:vAlign w:val="center"/>
          </w:tcPr>
          <w:p w:rsidR="00ED76CA" w:rsidRPr="001A526B" w:rsidRDefault="00711E06" w:rsidP="000B414F">
            <w:pPr>
              <w:jc w:val="both"/>
              <w:rPr>
                <w:rFonts w:cs="Calibri"/>
                <w:lang w:val="es-CL" w:eastAsia="en-US"/>
              </w:rPr>
            </w:pPr>
            <w:r>
              <w:rPr>
                <w:rFonts w:cs="Calibri"/>
                <w:lang w:val="es-CL" w:eastAsia="en-US"/>
              </w:rPr>
              <w:t>Acta de Inspección</w:t>
            </w:r>
            <w:r w:rsidR="00AD0591">
              <w:rPr>
                <w:rFonts w:cs="Calibri"/>
                <w:lang w:val="es-CL" w:eastAsia="en-US"/>
              </w:rPr>
              <w:t xml:space="preserve"> Ambiental del 30 de septiembre de 2019.</w:t>
            </w:r>
          </w:p>
        </w:tc>
      </w:tr>
      <w:tr w:rsidR="00ED76CA" w:rsidRPr="001A526B" w:rsidTr="003D2BFA">
        <w:trPr>
          <w:trHeight w:val="286"/>
          <w:jc w:val="center"/>
        </w:trPr>
        <w:tc>
          <w:tcPr>
            <w:tcW w:w="1038" w:type="pct"/>
            <w:vAlign w:val="center"/>
          </w:tcPr>
          <w:p w:rsidR="00AF2B34" w:rsidRPr="001A526B" w:rsidRDefault="00BF2066" w:rsidP="00AF2B34">
            <w:pPr>
              <w:jc w:val="center"/>
              <w:rPr>
                <w:rFonts w:cs="Calibri"/>
                <w:lang w:val="es-CL" w:eastAsia="en-US"/>
              </w:rPr>
            </w:pPr>
            <w:r>
              <w:rPr>
                <w:rFonts w:cs="Calibri"/>
                <w:lang w:val="es-CL" w:eastAsia="en-US"/>
              </w:rPr>
              <w:t>2</w:t>
            </w:r>
          </w:p>
        </w:tc>
        <w:tc>
          <w:tcPr>
            <w:tcW w:w="3962" w:type="pct"/>
            <w:vAlign w:val="center"/>
          </w:tcPr>
          <w:p w:rsidR="00ED76CA" w:rsidRPr="001A526B" w:rsidRDefault="00AD0591" w:rsidP="000B414F">
            <w:pPr>
              <w:jc w:val="both"/>
              <w:rPr>
                <w:rFonts w:cs="Calibri"/>
                <w:lang w:val="es-CL" w:eastAsia="en-US"/>
              </w:rPr>
            </w:pPr>
            <w:r>
              <w:rPr>
                <w:rFonts w:cs="Calibri"/>
                <w:lang w:val="es-CL" w:eastAsia="en-US"/>
              </w:rPr>
              <w:t>Acta de Inspección Ambiental del 14 de octubre de 2019.</w:t>
            </w:r>
          </w:p>
        </w:tc>
      </w:tr>
      <w:tr w:rsidR="00ED76CA" w:rsidRPr="001A526B" w:rsidTr="003D2BFA">
        <w:trPr>
          <w:trHeight w:val="286"/>
          <w:jc w:val="center"/>
        </w:trPr>
        <w:tc>
          <w:tcPr>
            <w:tcW w:w="1038" w:type="pct"/>
            <w:vAlign w:val="center"/>
          </w:tcPr>
          <w:p w:rsidR="00ED76CA" w:rsidRPr="001A526B" w:rsidRDefault="00BF2066" w:rsidP="000B414F">
            <w:pPr>
              <w:jc w:val="center"/>
              <w:rPr>
                <w:rFonts w:cs="Calibri"/>
                <w:lang w:val="es-CL" w:eastAsia="en-US"/>
              </w:rPr>
            </w:pPr>
            <w:r>
              <w:rPr>
                <w:rFonts w:cs="Calibri"/>
                <w:lang w:val="es-CL" w:eastAsia="en-US"/>
              </w:rPr>
              <w:t>3</w:t>
            </w:r>
          </w:p>
        </w:tc>
        <w:tc>
          <w:tcPr>
            <w:tcW w:w="3962" w:type="pct"/>
            <w:vAlign w:val="center"/>
          </w:tcPr>
          <w:p w:rsidR="00ED76CA" w:rsidRPr="001A526B" w:rsidRDefault="00BF2066" w:rsidP="000B414F">
            <w:pPr>
              <w:jc w:val="both"/>
              <w:rPr>
                <w:rFonts w:cs="Calibri"/>
                <w:lang w:val="es-CL" w:eastAsia="en-US"/>
              </w:rPr>
            </w:pPr>
            <w:r w:rsidRPr="00BF2066">
              <w:rPr>
                <w:rFonts w:cs="Calibri"/>
                <w:lang w:val="es-CL" w:eastAsia="en-US"/>
              </w:rPr>
              <w:t>Sentencia del Recurso de Protección N° 426-2019</w:t>
            </w:r>
            <w:r>
              <w:rPr>
                <w:rFonts w:cs="Calibri"/>
                <w:lang w:val="es-CL" w:eastAsia="en-US"/>
              </w:rPr>
              <w:t>, Corte de Apelaciones de San Miguel.</w:t>
            </w:r>
          </w:p>
        </w:tc>
      </w:tr>
      <w:tr w:rsidR="00914E2B" w:rsidRPr="001A526B" w:rsidTr="003D2BFA">
        <w:trPr>
          <w:trHeight w:val="286"/>
          <w:jc w:val="center"/>
        </w:trPr>
        <w:tc>
          <w:tcPr>
            <w:tcW w:w="1038" w:type="pct"/>
            <w:vAlign w:val="center"/>
          </w:tcPr>
          <w:p w:rsidR="00914E2B" w:rsidRDefault="00BF2066" w:rsidP="000B414F">
            <w:pPr>
              <w:jc w:val="center"/>
              <w:rPr>
                <w:rFonts w:cs="Calibri"/>
              </w:rPr>
            </w:pPr>
            <w:r>
              <w:rPr>
                <w:rFonts w:cs="Calibri"/>
              </w:rPr>
              <w:t>4</w:t>
            </w:r>
          </w:p>
        </w:tc>
        <w:tc>
          <w:tcPr>
            <w:tcW w:w="3962" w:type="pct"/>
            <w:vAlign w:val="center"/>
          </w:tcPr>
          <w:p w:rsidR="00914E2B" w:rsidRDefault="00BF2066" w:rsidP="000B414F">
            <w:pPr>
              <w:jc w:val="both"/>
              <w:rPr>
                <w:rFonts w:cs="Calibri"/>
              </w:rPr>
            </w:pPr>
            <w:r>
              <w:rPr>
                <w:rFonts w:cs="Calibri"/>
              </w:rPr>
              <w:t>Sentencia de Apelación, Tercera Sala Corte Suprema.</w:t>
            </w:r>
          </w:p>
        </w:tc>
      </w:tr>
      <w:tr w:rsidR="00914E2B" w:rsidRPr="001A526B" w:rsidTr="003D2BFA">
        <w:trPr>
          <w:trHeight w:val="286"/>
          <w:jc w:val="center"/>
        </w:trPr>
        <w:tc>
          <w:tcPr>
            <w:tcW w:w="1038" w:type="pct"/>
            <w:vAlign w:val="center"/>
          </w:tcPr>
          <w:p w:rsidR="00914E2B" w:rsidRDefault="00BF2066" w:rsidP="000B414F">
            <w:pPr>
              <w:jc w:val="center"/>
              <w:rPr>
                <w:rFonts w:cs="Calibri"/>
              </w:rPr>
            </w:pPr>
            <w:r>
              <w:rPr>
                <w:rFonts w:cs="Calibri"/>
              </w:rPr>
              <w:t>5</w:t>
            </w:r>
          </w:p>
        </w:tc>
        <w:tc>
          <w:tcPr>
            <w:tcW w:w="3962" w:type="pct"/>
            <w:vAlign w:val="center"/>
          </w:tcPr>
          <w:p w:rsidR="00914E2B" w:rsidRDefault="00BF2066" w:rsidP="000B414F">
            <w:pPr>
              <w:jc w:val="both"/>
              <w:rPr>
                <w:rFonts w:cs="Calibri"/>
              </w:rPr>
            </w:pPr>
            <w:r>
              <w:rPr>
                <w:rFonts w:asciiTheme="minorHAnsi" w:hAnsiTheme="minorHAnsi"/>
              </w:rPr>
              <w:t xml:space="preserve">Reporte Técnico </w:t>
            </w:r>
            <w:r w:rsidRPr="00F56268">
              <w:rPr>
                <w:rFonts w:asciiTheme="minorHAnsi" w:hAnsiTheme="minorHAnsi"/>
              </w:rPr>
              <w:t>D.S. N°38/11 MMA</w:t>
            </w:r>
            <w:r>
              <w:rPr>
                <w:rFonts w:asciiTheme="minorHAnsi" w:hAnsiTheme="minorHAnsi"/>
              </w:rPr>
              <w:t>, medición NPS del 30 de septiembre de 2019.</w:t>
            </w:r>
          </w:p>
        </w:tc>
      </w:tr>
      <w:tr w:rsidR="00BF2066" w:rsidRPr="001A526B" w:rsidTr="003D2BFA">
        <w:trPr>
          <w:trHeight w:val="286"/>
          <w:jc w:val="center"/>
        </w:trPr>
        <w:tc>
          <w:tcPr>
            <w:tcW w:w="1038" w:type="pct"/>
            <w:vAlign w:val="center"/>
          </w:tcPr>
          <w:p w:rsidR="00BF2066" w:rsidRDefault="00BF2066" w:rsidP="00BF2066">
            <w:pPr>
              <w:jc w:val="center"/>
              <w:rPr>
                <w:rFonts w:cs="Calibri"/>
              </w:rPr>
            </w:pPr>
            <w:r>
              <w:rPr>
                <w:rFonts w:cs="Calibri"/>
              </w:rPr>
              <w:t>6</w:t>
            </w:r>
          </w:p>
        </w:tc>
        <w:tc>
          <w:tcPr>
            <w:tcW w:w="3962" w:type="pct"/>
            <w:vAlign w:val="center"/>
          </w:tcPr>
          <w:p w:rsidR="00BF2066" w:rsidRDefault="00BF2066" w:rsidP="00BF2066">
            <w:pPr>
              <w:jc w:val="both"/>
              <w:rPr>
                <w:rFonts w:cs="Calibri"/>
              </w:rPr>
            </w:pPr>
            <w:r>
              <w:rPr>
                <w:rFonts w:asciiTheme="minorHAnsi" w:hAnsiTheme="minorHAnsi"/>
              </w:rPr>
              <w:t xml:space="preserve">Reporte Técnico </w:t>
            </w:r>
            <w:r w:rsidRPr="00F56268">
              <w:rPr>
                <w:rFonts w:asciiTheme="minorHAnsi" w:hAnsiTheme="minorHAnsi"/>
              </w:rPr>
              <w:t>D.S. N°38/11 MMA</w:t>
            </w:r>
            <w:r>
              <w:rPr>
                <w:rFonts w:asciiTheme="minorHAnsi" w:hAnsiTheme="minorHAnsi"/>
              </w:rPr>
              <w:t>, medición NPS del 14 de octubre 2019.</w:t>
            </w:r>
          </w:p>
        </w:tc>
      </w:tr>
      <w:tr w:rsidR="00EA3E07" w:rsidRPr="001A526B" w:rsidTr="003D2BFA">
        <w:trPr>
          <w:trHeight w:val="286"/>
          <w:jc w:val="center"/>
        </w:trPr>
        <w:tc>
          <w:tcPr>
            <w:tcW w:w="1038" w:type="pct"/>
            <w:vAlign w:val="center"/>
          </w:tcPr>
          <w:p w:rsidR="00EA3E07" w:rsidRDefault="00EA3E07" w:rsidP="00EA3E07">
            <w:pPr>
              <w:jc w:val="center"/>
              <w:rPr>
                <w:rFonts w:cs="Calibri"/>
              </w:rPr>
            </w:pPr>
            <w:r>
              <w:rPr>
                <w:rFonts w:cs="Calibri"/>
              </w:rPr>
              <w:t>7</w:t>
            </w:r>
          </w:p>
        </w:tc>
        <w:tc>
          <w:tcPr>
            <w:tcW w:w="3962" w:type="pct"/>
            <w:vAlign w:val="center"/>
          </w:tcPr>
          <w:p w:rsidR="00EA3E07" w:rsidRDefault="00EA3E07" w:rsidP="00EA3E07">
            <w:pPr>
              <w:jc w:val="both"/>
              <w:rPr>
                <w:rFonts w:cs="Calibri"/>
              </w:rPr>
            </w:pPr>
            <w:r>
              <w:rPr>
                <w:rFonts w:asciiTheme="minorHAnsi" w:hAnsiTheme="minorHAnsi"/>
              </w:rPr>
              <w:t>Reporte Técnico, medición NPS “en línea”, del 30 de septiembre al 14 de octubre 2019.</w:t>
            </w:r>
          </w:p>
        </w:tc>
      </w:tr>
      <w:tr w:rsidR="00EA3E07" w:rsidRPr="001A526B" w:rsidTr="003D2BFA">
        <w:trPr>
          <w:trHeight w:val="286"/>
          <w:jc w:val="center"/>
        </w:trPr>
        <w:tc>
          <w:tcPr>
            <w:tcW w:w="1038" w:type="pct"/>
            <w:vAlign w:val="center"/>
          </w:tcPr>
          <w:p w:rsidR="00EA3E07" w:rsidRDefault="00EA3E07" w:rsidP="00EA3E07">
            <w:pPr>
              <w:jc w:val="center"/>
              <w:rPr>
                <w:rFonts w:cs="Calibri"/>
              </w:rPr>
            </w:pPr>
            <w:r>
              <w:rPr>
                <w:rFonts w:cs="Calibri"/>
              </w:rPr>
              <w:t>8</w:t>
            </w:r>
          </w:p>
        </w:tc>
        <w:tc>
          <w:tcPr>
            <w:tcW w:w="3962" w:type="pct"/>
            <w:vAlign w:val="center"/>
          </w:tcPr>
          <w:p w:rsidR="00EA3E07" w:rsidRDefault="00EA3E07" w:rsidP="00EA3E07">
            <w:pPr>
              <w:jc w:val="both"/>
              <w:rPr>
                <w:rFonts w:cs="Calibri"/>
              </w:rPr>
            </w:pPr>
            <w:r w:rsidRPr="00914E2B">
              <w:rPr>
                <w:rFonts w:asciiTheme="minorHAnsi" w:hAnsiTheme="minorHAnsi"/>
              </w:rPr>
              <w:t>ORD N° 3025</w:t>
            </w:r>
            <w:r w:rsidR="002C25DD">
              <w:rPr>
                <w:rFonts w:asciiTheme="minorHAnsi" w:hAnsiTheme="minorHAnsi"/>
              </w:rPr>
              <w:t>,</w:t>
            </w:r>
            <w:r w:rsidRPr="00914E2B">
              <w:rPr>
                <w:rFonts w:asciiTheme="minorHAnsi" w:hAnsiTheme="minorHAnsi"/>
              </w:rPr>
              <w:t xml:space="preserve"> del 2 de octubre de 2019</w:t>
            </w:r>
          </w:p>
        </w:tc>
      </w:tr>
      <w:tr w:rsidR="00EA3E07" w:rsidRPr="001A526B" w:rsidTr="003D2BFA">
        <w:trPr>
          <w:trHeight w:val="286"/>
          <w:jc w:val="center"/>
        </w:trPr>
        <w:tc>
          <w:tcPr>
            <w:tcW w:w="1038" w:type="pct"/>
            <w:vAlign w:val="center"/>
          </w:tcPr>
          <w:p w:rsidR="00EA3E07" w:rsidRDefault="00EA3E07" w:rsidP="00EA3E07">
            <w:pPr>
              <w:jc w:val="center"/>
              <w:rPr>
                <w:rFonts w:cs="Calibri"/>
              </w:rPr>
            </w:pPr>
            <w:r>
              <w:rPr>
                <w:rFonts w:cs="Calibri"/>
              </w:rPr>
              <w:t>9</w:t>
            </w:r>
          </w:p>
        </w:tc>
        <w:tc>
          <w:tcPr>
            <w:tcW w:w="3962" w:type="pct"/>
            <w:vAlign w:val="center"/>
          </w:tcPr>
          <w:p w:rsidR="00EA3E07" w:rsidRDefault="00EA3E07" w:rsidP="00EA3E07">
            <w:pPr>
              <w:jc w:val="both"/>
              <w:rPr>
                <w:rFonts w:cs="Calibri"/>
              </w:rPr>
            </w:pPr>
            <w:r w:rsidRPr="00914E2B">
              <w:rPr>
                <w:rFonts w:asciiTheme="minorHAnsi" w:hAnsiTheme="minorHAnsi"/>
              </w:rPr>
              <w:t>ORD N° 3177</w:t>
            </w:r>
            <w:r w:rsidR="002C25DD">
              <w:rPr>
                <w:rFonts w:asciiTheme="minorHAnsi" w:hAnsiTheme="minorHAnsi"/>
              </w:rPr>
              <w:t>,</w:t>
            </w:r>
            <w:r w:rsidRPr="00914E2B">
              <w:rPr>
                <w:rFonts w:asciiTheme="minorHAnsi" w:hAnsiTheme="minorHAnsi"/>
              </w:rPr>
              <w:t xml:space="preserve"> del 15 de octubre de 2019</w:t>
            </w:r>
          </w:p>
        </w:tc>
      </w:tr>
    </w:tbl>
    <w:p w:rsidR="00B32B3B" w:rsidRPr="001029E5" w:rsidRDefault="00B32B3B" w:rsidP="00ED76CA">
      <w:pPr>
        <w:spacing w:line="240" w:lineRule="auto"/>
        <w:jc w:val="center"/>
        <w:rPr>
          <w:sz w:val="28"/>
          <w:szCs w:val="28"/>
        </w:rPr>
      </w:pPr>
    </w:p>
    <w:sectPr w:rsidR="00B32B3B"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3E89" w:rsidRDefault="00F73E89" w:rsidP="00E56524">
      <w:pPr>
        <w:spacing w:after="0" w:line="240" w:lineRule="auto"/>
      </w:pPr>
      <w:r>
        <w:separator/>
      </w:r>
    </w:p>
  </w:endnote>
  <w:endnote w:type="continuationSeparator" w:id="0">
    <w:p w:rsidR="00F73E89" w:rsidRDefault="00F73E89"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rsidR="007A0DD7" w:rsidRDefault="007A0DD7">
        <w:pPr>
          <w:pStyle w:val="Piedepgina"/>
          <w:jc w:val="right"/>
        </w:pPr>
        <w:r>
          <w:fldChar w:fldCharType="begin"/>
        </w:r>
        <w:r>
          <w:instrText>PAGE   \* MERGEFORMAT</w:instrText>
        </w:r>
        <w:r>
          <w:fldChar w:fldCharType="separate"/>
        </w:r>
        <w:r w:rsidRPr="00AD5159">
          <w:rPr>
            <w:noProof/>
            <w:lang w:val="es-ES"/>
          </w:rPr>
          <w:t>10</w:t>
        </w:r>
        <w:r>
          <w:fldChar w:fldCharType="end"/>
        </w:r>
      </w:p>
    </w:sdtContent>
  </w:sdt>
  <w:p w:rsidR="007A0DD7" w:rsidRPr="00E56524" w:rsidRDefault="007A0DD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A0DD7" w:rsidRPr="00E56524" w:rsidRDefault="007A0DD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A0DD7" w:rsidRDefault="007A0DD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rsidR="007A0DD7" w:rsidRDefault="007A0DD7">
        <w:pPr>
          <w:pStyle w:val="Piedepgina"/>
          <w:jc w:val="right"/>
        </w:pPr>
        <w:r>
          <w:fldChar w:fldCharType="begin"/>
        </w:r>
        <w:r>
          <w:instrText>PAGE   \* MERGEFORMAT</w:instrText>
        </w:r>
        <w:r>
          <w:fldChar w:fldCharType="separate"/>
        </w:r>
        <w:r w:rsidRPr="0057401F">
          <w:rPr>
            <w:noProof/>
            <w:lang w:val="es-ES"/>
          </w:rPr>
          <w:t>1</w:t>
        </w:r>
        <w:r>
          <w:fldChar w:fldCharType="end"/>
        </w:r>
      </w:p>
    </w:sdtContent>
  </w:sdt>
  <w:p w:rsidR="007A0DD7" w:rsidRPr="00E56524" w:rsidRDefault="007A0DD7"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rsidR="007A0DD7" w:rsidRPr="00E56524" w:rsidRDefault="007A0DD7"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rsidR="007A0DD7" w:rsidRDefault="007A0DD7"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3E89" w:rsidRDefault="00F73E89" w:rsidP="00E56524">
      <w:pPr>
        <w:spacing w:after="0" w:line="240" w:lineRule="auto"/>
      </w:pPr>
      <w:r>
        <w:separator/>
      </w:r>
    </w:p>
  </w:footnote>
  <w:footnote w:type="continuationSeparator" w:id="0">
    <w:p w:rsidR="00F73E89" w:rsidRDefault="00F73E89"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F65F95"/>
    <w:multiLevelType w:val="hybridMultilevel"/>
    <w:tmpl w:val="76E219F6"/>
    <w:lvl w:ilvl="0" w:tplc="B40247F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2EF1DD7"/>
    <w:multiLevelType w:val="hybridMultilevel"/>
    <w:tmpl w:val="7FD8266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34E44BAF"/>
    <w:multiLevelType w:val="hybridMultilevel"/>
    <w:tmpl w:val="4642D42A"/>
    <w:lvl w:ilvl="0" w:tplc="74765AAE">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88413C8"/>
    <w:multiLevelType w:val="hybridMultilevel"/>
    <w:tmpl w:val="5DE6BC06"/>
    <w:lvl w:ilvl="0" w:tplc="7C06741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7C830F44"/>
    <w:multiLevelType w:val="hybridMultilevel"/>
    <w:tmpl w:val="7FD8266E"/>
    <w:lvl w:ilvl="0" w:tplc="340A0017">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num w:numId="1">
    <w:abstractNumId w:val="1"/>
  </w:num>
  <w:num w:numId="2">
    <w:abstractNumId w:val="0"/>
  </w:num>
  <w:num w:numId="3">
    <w:abstractNumId w:val="9"/>
  </w:num>
  <w:num w:numId="4">
    <w:abstractNumId w:val="11"/>
  </w:num>
  <w:num w:numId="5">
    <w:abstractNumId w:val="5"/>
  </w:num>
  <w:num w:numId="6">
    <w:abstractNumId w:val="1"/>
  </w:num>
  <w:num w:numId="7">
    <w:abstractNumId w:val="10"/>
  </w:num>
  <w:num w:numId="8">
    <w:abstractNumId w:val="7"/>
  </w:num>
  <w:num w:numId="9">
    <w:abstractNumId w:val="8"/>
  </w:num>
  <w:num w:numId="10">
    <w:abstractNumId w:val="14"/>
  </w:num>
  <w:num w:numId="11">
    <w:abstractNumId w:val="15"/>
  </w:num>
  <w:num w:numId="12">
    <w:abstractNumId w:val="3"/>
  </w:num>
  <w:num w:numId="13">
    <w:abstractNumId w:val="13"/>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2"/>
  </w:num>
  <w:num w:numId="18">
    <w:abstractNumId w:val="16"/>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4431"/>
    <w:rsid w:val="0003133F"/>
    <w:rsid w:val="00031478"/>
    <w:rsid w:val="0006473D"/>
    <w:rsid w:val="00072D66"/>
    <w:rsid w:val="000773B3"/>
    <w:rsid w:val="0009093C"/>
    <w:rsid w:val="000A0A6C"/>
    <w:rsid w:val="000A28D4"/>
    <w:rsid w:val="000A6774"/>
    <w:rsid w:val="000A702D"/>
    <w:rsid w:val="000B414F"/>
    <w:rsid w:val="000C4766"/>
    <w:rsid w:val="000D1711"/>
    <w:rsid w:val="000D1791"/>
    <w:rsid w:val="001029E5"/>
    <w:rsid w:val="00126F49"/>
    <w:rsid w:val="00136262"/>
    <w:rsid w:val="001435BD"/>
    <w:rsid w:val="00145020"/>
    <w:rsid w:val="0014678A"/>
    <w:rsid w:val="001520B1"/>
    <w:rsid w:val="001902F7"/>
    <w:rsid w:val="00191FC0"/>
    <w:rsid w:val="001A526B"/>
    <w:rsid w:val="001A636F"/>
    <w:rsid w:val="001C286B"/>
    <w:rsid w:val="001D374B"/>
    <w:rsid w:val="001F0DEE"/>
    <w:rsid w:val="001F42E6"/>
    <w:rsid w:val="001F43E2"/>
    <w:rsid w:val="001F741F"/>
    <w:rsid w:val="00217CB7"/>
    <w:rsid w:val="00222B45"/>
    <w:rsid w:val="0023731E"/>
    <w:rsid w:val="00240A40"/>
    <w:rsid w:val="00242D10"/>
    <w:rsid w:val="00244B9B"/>
    <w:rsid w:val="00245BFA"/>
    <w:rsid w:val="00262413"/>
    <w:rsid w:val="00262969"/>
    <w:rsid w:val="0027157A"/>
    <w:rsid w:val="002810D1"/>
    <w:rsid w:val="00294748"/>
    <w:rsid w:val="002A2F83"/>
    <w:rsid w:val="002A7AFA"/>
    <w:rsid w:val="002C25DD"/>
    <w:rsid w:val="002E78C9"/>
    <w:rsid w:val="002F2363"/>
    <w:rsid w:val="00300C72"/>
    <w:rsid w:val="00302F26"/>
    <w:rsid w:val="003053C7"/>
    <w:rsid w:val="00311CE1"/>
    <w:rsid w:val="003159A1"/>
    <w:rsid w:val="00334BFD"/>
    <w:rsid w:val="003360C8"/>
    <w:rsid w:val="00336525"/>
    <w:rsid w:val="003437A1"/>
    <w:rsid w:val="003515AE"/>
    <w:rsid w:val="00364527"/>
    <w:rsid w:val="00373994"/>
    <w:rsid w:val="00382709"/>
    <w:rsid w:val="00385F5D"/>
    <w:rsid w:val="00390771"/>
    <w:rsid w:val="00390BA5"/>
    <w:rsid w:val="003927E6"/>
    <w:rsid w:val="003B5F82"/>
    <w:rsid w:val="003D2BFA"/>
    <w:rsid w:val="003D410A"/>
    <w:rsid w:val="003E25EB"/>
    <w:rsid w:val="003F2DE3"/>
    <w:rsid w:val="003F6CE9"/>
    <w:rsid w:val="004003A3"/>
    <w:rsid w:val="0044610D"/>
    <w:rsid w:val="0047261D"/>
    <w:rsid w:val="00475C09"/>
    <w:rsid w:val="00483647"/>
    <w:rsid w:val="004A1CC6"/>
    <w:rsid w:val="004A68EF"/>
    <w:rsid w:val="004A7F74"/>
    <w:rsid w:val="004B126A"/>
    <w:rsid w:val="004B58F6"/>
    <w:rsid w:val="004B7C4D"/>
    <w:rsid w:val="004C29DB"/>
    <w:rsid w:val="004C6228"/>
    <w:rsid w:val="004F0F22"/>
    <w:rsid w:val="00517134"/>
    <w:rsid w:val="0052101D"/>
    <w:rsid w:val="005344C0"/>
    <w:rsid w:val="0053595F"/>
    <w:rsid w:val="005379BE"/>
    <w:rsid w:val="00547B27"/>
    <w:rsid w:val="00551D6D"/>
    <w:rsid w:val="00554042"/>
    <w:rsid w:val="00567417"/>
    <w:rsid w:val="0057401F"/>
    <w:rsid w:val="0057718D"/>
    <w:rsid w:val="005B0200"/>
    <w:rsid w:val="005B0E46"/>
    <w:rsid w:val="005D2565"/>
    <w:rsid w:val="005F04B0"/>
    <w:rsid w:val="005F15F8"/>
    <w:rsid w:val="005F6DE3"/>
    <w:rsid w:val="006100C7"/>
    <w:rsid w:val="00633C7E"/>
    <w:rsid w:val="00635208"/>
    <w:rsid w:val="00652670"/>
    <w:rsid w:val="00655385"/>
    <w:rsid w:val="00655FC2"/>
    <w:rsid w:val="00662D8F"/>
    <w:rsid w:val="006704AA"/>
    <w:rsid w:val="006766B0"/>
    <w:rsid w:val="00685573"/>
    <w:rsid w:val="0069746D"/>
    <w:rsid w:val="006C29B1"/>
    <w:rsid w:val="006E5B03"/>
    <w:rsid w:val="006F4EA6"/>
    <w:rsid w:val="00707377"/>
    <w:rsid w:val="00711E06"/>
    <w:rsid w:val="007128A4"/>
    <w:rsid w:val="00731D1D"/>
    <w:rsid w:val="00742F86"/>
    <w:rsid w:val="00744DB6"/>
    <w:rsid w:val="007648B5"/>
    <w:rsid w:val="00781D43"/>
    <w:rsid w:val="00791465"/>
    <w:rsid w:val="007A0DD7"/>
    <w:rsid w:val="007A33FB"/>
    <w:rsid w:val="007C2EF6"/>
    <w:rsid w:val="007E04E9"/>
    <w:rsid w:val="007E05A8"/>
    <w:rsid w:val="007E2547"/>
    <w:rsid w:val="008043E3"/>
    <w:rsid w:val="008128E2"/>
    <w:rsid w:val="00822447"/>
    <w:rsid w:val="008547EF"/>
    <w:rsid w:val="00862180"/>
    <w:rsid w:val="008F3C50"/>
    <w:rsid w:val="008F70BC"/>
    <w:rsid w:val="009076E5"/>
    <w:rsid w:val="0091355D"/>
    <w:rsid w:val="0091392E"/>
    <w:rsid w:val="00914E2B"/>
    <w:rsid w:val="00922F1B"/>
    <w:rsid w:val="0093042A"/>
    <w:rsid w:val="00933D7F"/>
    <w:rsid w:val="00934B70"/>
    <w:rsid w:val="009372F8"/>
    <w:rsid w:val="009415FE"/>
    <w:rsid w:val="0095256C"/>
    <w:rsid w:val="00960014"/>
    <w:rsid w:val="009977AB"/>
    <w:rsid w:val="009A3990"/>
    <w:rsid w:val="009A39D4"/>
    <w:rsid w:val="009B0D12"/>
    <w:rsid w:val="009C417E"/>
    <w:rsid w:val="009D6516"/>
    <w:rsid w:val="009D7581"/>
    <w:rsid w:val="009F4C22"/>
    <w:rsid w:val="00A12EEA"/>
    <w:rsid w:val="00A17ACD"/>
    <w:rsid w:val="00A25543"/>
    <w:rsid w:val="00A341B8"/>
    <w:rsid w:val="00A37206"/>
    <w:rsid w:val="00A425B7"/>
    <w:rsid w:val="00A524CC"/>
    <w:rsid w:val="00A6065A"/>
    <w:rsid w:val="00A62905"/>
    <w:rsid w:val="00A8203A"/>
    <w:rsid w:val="00A83EA9"/>
    <w:rsid w:val="00A950F6"/>
    <w:rsid w:val="00AA081B"/>
    <w:rsid w:val="00AA0BF9"/>
    <w:rsid w:val="00AA77F6"/>
    <w:rsid w:val="00AB76D7"/>
    <w:rsid w:val="00AC3423"/>
    <w:rsid w:val="00AD0591"/>
    <w:rsid w:val="00AD0A2C"/>
    <w:rsid w:val="00AD5159"/>
    <w:rsid w:val="00AD62AF"/>
    <w:rsid w:val="00AD6A8F"/>
    <w:rsid w:val="00AE3031"/>
    <w:rsid w:val="00AF2B34"/>
    <w:rsid w:val="00B053A1"/>
    <w:rsid w:val="00B061D1"/>
    <w:rsid w:val="00B32B3B"/>
    <w:rsid w:val="00B351EC"/>
    <w:rsid w:val="00B35A19"/>
    <w:rsid w:val="00B369E2"/>
    <w:rsid w:val="00B54A74"/>
    <w:rsid w:val="00B54A9E"/>
    <w:rsid w:val="00B5591A"/>
    <w:rsid w:val="00B6274A"/>
    <w:rsid w:val="00B65DC2"/>
    <w:rsid w:val="00B66EF7"/>
    <w:rsid w:val="00B7205C"/>
    <w:rsid w:val="00B75D9D"/>
    <w:rsid w:val="00B770F9"/>
    <w:rsid w:val="00B8014E"/>
    <w:rsid w:val="00B92FE4"/>
    <w:rsid w:val="00B956C9"/>
    <w:rsid w:val="00B97A8A"/>
    <w:rsid w:val="00BA5CA2"/>
    <w:rsid w:val="00BC14C4"/>
    <w:rsid w:val="00BC3AB2"/>
    <w:rsid w:val="00BE6D40"/>
    <w:rsid w:val="00BF2066"/>
    <w:rsid w:val="00BF6197"/>
    <w:rsid w:val="00BF6DDA"/>
    <w:rsid w:val="00C11245"/>
    <w:rsid w:val="00C26752"/>
    <w:rsid w:val="00C42E42"/>
    <w:rsid w:val="00C47F7B"/>
    <w:rsid w:val="00C55567"/>
    <w:rsid w:val="00C765B1"/>
    <w:rsid w:val="00C85EAE"/>
    <w:rsid w:val="00C9264B"/>
    <w:rsid w:val="00C94A90"/>
    <w:rsid w:val="00CA4F41"/>
    <w:rsid w:val="00CA6ED6"/>
    <w:rsid w:val="00CB07DC"/>
    <w:rsid w:val="00CB4414"/>
    <w:rsid w:val="00CE3600"/>
    <w:rsid w:val="00CE4BED"/>
    <w:rsid w:val="00D00946"/>
    <w:rsid w:val="00D01403"/>
    <w:rsid w:val="00D15C75"/>
    <w:rsid w:val="00D200F9"/>
    <w:rsid w:val="00D4423C"/>
    <w:rsid w:val="00D65B61"/>
    <w:rsid w:val="00D86444"/>
    <w:rsid w:val="00D870B9"/>
    <w:rsid w:val="00DA6C2A"/>
    <w:rsid w:val="00DB2772"/>
    <w:rsid w:val="00DD0A8E"/>
    <w:rsid w:val="00E173AD"/>
    <w:rsid w:val="00E33C1D"/>
    <w:rsid w:val="00E5131D"/>
    <w:rsid w:val="00E56524"/>
    <w:rsid w:val="00E5673D"/>
    <w:rsid w:val="00E71D23"/>
    <w:rsid w:val="00E71D48"/>
    <w:rsid w:val="00E805BD"/>
    <w:rsid w:val="00E93179"/>
    <w:rsid w:val="00EA3E07"/>
    <w:rsid w:val="00EB68CE"/>
    <w:rsid w:val="00EC67F4"/>
    <w:rsid w:val="00ED21AD"/>
    <w:rsid w:val="00ED740B"/>
    <w:rsid w:val="00ED76CA"/>
    <w:rsid w:val="00EE03BB"/>
    <w:rsid w:val="00F05811"/>
    <w:rsid w:val="00F15068"/>
    <w:rsid w:val="00F16B21"/>
    <w:rsid w:val="00F444C7"/>
    <w:rsid w:val="00F54891"/>
    <w:rsid w:val="00F56268"/>
    <w:rsid w:val="00F648AE"/>
    <w:rsid w:val="00F73E89"/>
    <w:rsid w:val="00F96CA3"/>
    <w:rsid w:val="00FA1B42"/>
    <w:rsid w:val="00FB7155"/>
    <w:rsid w:val="00FC48A1"/>
    <w:rsid w:val="00FC5FD6"/>
    <w:rsid w:val="00FC69F0"/>
    <w:rsid w:val="00FD1C00"/>
    <w:rsid w:val="00FD20F1"/>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B7205C"/>
    <w:rPr>
      <w:color w:val="605E5C"/>
      <w:shd w:val="clear" w:color="auto" w:fill="E1DFDD"/>
    </w:rPr>
  </w:style>
  <w:style w:type="paragraph" w:styleId="Descripcin">
    <w:name w:val="caption"/>
    <w:aliases w:val="Epígrafe 2"/>
    <w:basedOn w:val="Normal"/>
    <w:next w:val="Normal"/>
    <w:link w:val="DescripcinCar"/>
    <w:uiPriority w:val="99"/>
    <w:unhideWhenUsed/>
    <w:qFormat/>
    <w:rsid w:val="003515AE"/>
    <w:pPr>
      <w:spacing w:after="200" w:line="240" w:lineRule="auto"/>
    </w:pPr>
    <w:rPr>
      <w:rFonts w:ascii="Calibri" w:eastAsia="Calibri" w:hAnsi="Calibri" w:cs="Calibri"/>
      <w:i/>
      <w:iCs/>
      <w:color w:val="44546A" w:themeColor="text2"/>
      <w:sz w:val="18"/>
      <w:szCs w:val="18"/>
    </w:rPr>
  </w:style>
  <w:style w:type="character" w:customStyle="1" w:styleId="DescripcinCar">
    <w:name w:val="Descripción Car"/>
    <w:aliases w:val="Epígrafe 2 Car"/>
    <w:basedOn w:val="Ttulo2Car"/>
    <w:link w:val="Descripcin"/>
    <w:uiPriority w:val="99"/>
    <w:rsid w:val="003515AE"/>
    <w:rPr>
      <w:rFonts w:ascii="Calibri" w:eastAsia="Calibri" w:hAnsi="Calibri" w:cs="Calibri"/>
      <w:b w:val="0"/>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181385">
      <w:bodyDiv w:val="1"/>
      <w:marLeft w:val="0"/>
      <w:marRight w:val="0"/>
      <w:marTop w:val="0"/>
      <w:marBottom w:val="0"/>
      <w:divBdr>
        <w:top w:val="none" w:sz="0" w:space="0" w:color="auto"/>
        <w:left w:val="none" w:sz="0" w:space="0" w:color="auto"/>
        <w:bottom w:val="none" w:sz="0" w:space="0" w:color="auto"/>
        <w:right w:val="none" w:sz="0" w:space="0" w:color="auto"/>
      </w:divBdr>
    </w:div>
    <w:div w:id="765152162">
      <w:bodyDiv w:val="1"/>
      <w:marLeft w:val="0"/>
      <w:marRight w:val="0"/>
      <w:marTop w:val="0"/>
      <w:marBottom w:val="0"/>
      <w:divBdr>
        <w:top w:val="none" w:sz="0" w:space="0" w:color="auto"/>
        <w:left w:val="none" w:sz="0" w:space="0" w:color="auto"/>
        <w:bottom w:val="none" w:sz="0" w:space="0" w:color="auto"/>
        <w:right w:val="none" w:sz="0" w:space="0" w:color="auto"/>
      </w:divBdr>
    </w:div>
    <w:div w:id="1065764328">
      <w:bodyDiv w:val="1"/>
      <w:marLeft w:val="0"/>
      <w:marRight w:val="0"/>
      <w:marTop w:val="0"/>
      <w:marBottom w:val="0"/>
      <w:divBdr>
        <w:top w:val="none" w:sz="0" w:space="0" w:color="auto"/>
        <w:left w:val="none" w:sz="0" w:space="0" w:color="auto"/>
        <w:bottom w:val="none" w:sz="0" w:space="0" w:color="auto"/>
        <w:right w:val="none" w:sz="0" w:space="0" w:color="auto"/>
      </w:divBdr>
    </w:div>
    <w:div w:id="170513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3.e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3.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zDCkA8jabLvvx1G8kdoGyJLy+fmKtMhRCmXBz8/XC8c=</DigestValue>
    </Reference>
    <Reference Type="http://www.w3.org/2000/09/xmldsig#Object" URI="#idOfficeObject">
      <DigestMethod Algorithm="http://www.w3.org/2001/04/xmlenc#sha256"/>
      <DigestValue>qffic7kpsN7iy1j4hmWdWicCtVEBQYKywn3FB/ptOpQ=</DigestValue>
    </Reference>
    <Reference Type="http://uri.etsi.org/01903#SignedProperties" URI="#idSignedProperties">
      <Transforms>
        <Transform Algorithm="http://www.w3.org/TR/2001/REC-xml-c14n-20010315"/>
      </Transforms>
      <DigestMethod Algorithm="http://www.w3.org/2001/04/xmlenc#sha256"/>
      <DigestValue>qlbu2Z/VWrqp/YuryWz4BE6ZfPrzxGFMrj3TWhFUQVI=</DigestValue>
    </Reference>
    <Reference Type="http://www.w3.org/2000/09/xmldsig#Object" URI="#idValidSigLnImg">
      <DigestMethod Algorithm="http://www.w3.org/2001/04/xmlenc#sha256"/>
      <DigestValue>k5DXXKVBFNpUlL+bC/p38PES+kN0LB7f9eUtsMFYK4U=</DigestValue>
    </Reference>
    <Reference Type="http://www.w3.org/2000/09/xmldsig#Object" URI="#idInvalidSigLnImg">
      <DigestMethod Algorithm="http://www.w3.org/2001/04/xmlenc#sha256"/>
      <DigestValue>sGW1HvDfqv9C9d15xnjY9VVs2ROlsWLAykgSeR4538I=</DigestValue>
    </Reference>
  </SignedInfo>
  <SignatureValue>Pg6GSnkPITaUlxkOB94EfdErX1beNj+ru/Adp8GNuTPu6M3GlwXBjX4itr0HA4RvGI7G1SUZ4NCG
Rktl2bGlBGOBgA5a9xyQq9wtWKepmupZiwsDg6V4Dxf7Utxx5VtneeEIResAK/HEWIGm18WMXkpO
xvWCYi9MUseeqgEDRRWtcbipF+3KY9mMO9Z1DiyyJlkfoJyH8pRb+SpVPOlN25tHaGgyUjDGaC5d
+uLGgTeExHrY6pG6etHvQWyhg7UiYPUwfmQvH9X17UXR3BSMlRlNKTq6UmHCeC+7fjidAC687FkS
pt9aQVkTSF048oHWMCwag8LAmajpoGOVbZfZmw==</SignatureValue>
  <KeyInfo>
    <X509Data>
      <X509Certificate>MIIH9jCCBt6gAwIBAgIIAgsfAx1aNQs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UwOTkwNzEtODAjBgNVHRIEHDAaoBgGCCsGAQQBwQECoAwWCjk5NTUxNzQwLUswDQYJKoZIhvcNAQELBQADggEBAD7kZrus51LtAU0Dn2BZgSyzQubN1AW3Kj6OYLLDQRw6M6gXTZ+vP8L+5XPK2lTJtaWY3lw8NXLWAv2Lv7Dbx1AgKvPAL+BFRzqXbFVfIHqK3A07nm4dNZpSGc2cZezA+FYZLL86TyNe5y7QCYkEp2rzmo8g9crUXllpWGJHSwe6XnIWXp7dljIjhDPzi0Qmj+TmNGzcfRRxK09H+tgbT06A9DLVuqL9JutcQBBWj1nw+8bnA+mFPYmR10pdyHt1nbGr+eEDpDey20Kq7665I0zz6MEjbmXxkBArmaSjauNqbLzbrKb20yOocZOMrqoCt+EhccI0bx/vyYpf/RvuDv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fRBmcxJryxvq5BCqW4NmoREoghO6TYs2mJNdhx24RV4=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fBmWs8E2CHJLy6aiFkOMX3gH8a3TmJ+2yOqrxT/WAcI=</DigestValue>
      </Reference>
      <Reference URI="/word/endnotes.xml?ContentType=application/vnd.openxmlformats-officedocument.wordprocessingml.endnotes+xml">
        <DigestMethod Algorithm="http://www.w3.org/2001/04/xmlenc#sha256"/>
        <DigestValue>2d5wxMmpghla5R36y8WWmOuulyYk+ayWLZifGHsD/hU=</DigestValue>
      </Reference>
      <Reference URI="/word/fontTable.xml?ContentType=application/vnd.openxmlformats-officedocument.wordprocessingml.fontTable+xml">
        <DigestMethod Algorithm="http://www.w3.org/2001/04/xmlenc#sha256"/>
        <DigestValue>o0ONEAfdj7zW/HrM9VMB9mISOmBrc8S8EO9Av6wgvpk=</DigestValue>
      </Reference>
      <Reference URI="/word/footer1.xml?ContentType=application/vnd.openxmlformats-officedocument.wordprocessingml.footer+xml">
        <DigestMethod Algorithm="http://www.w3.org/2001/04/xmlenc#sha256"/>
        <DigestValue>rFRE+5N/JvY2JMhtMpG/ESd+5hXAUMDHJx1Nr/DbeCw=</DigestValue>
      </Reference>
      <Reference URI="/word/footer2.xml?ContentType=application/vnd.openxmlformats-officedocument.wordprocessingml.footer+xml">
        <DigestMethod Algorithm="http://www.w3.org/2001/04/xmlenc#sha256"/>
        <DigestValue>RssqLL8f7LVIoVEUlUKXBc6nOb7gZvLxkVxHsCOJWv8=</DigestValue>
      </Reference>
      <Reference URI="/word/footnotes.xml?ContentType=application/vnd.openxmlformats-officedocument.wordprocessingml.footnotes+xml">
        <DigestMethod Algorithm="http://www.w3.org/2001/04/xmlenc#sha256"/>
        <DigestValue>uKqs7gzgKU3V/SwyEkqIOuVi3iy/AzItYTrbeAabj0Q=</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14S1ny2tH6PmQXBZgOsTj7xuVtN3iVHR++wqn8Jkd3s=</DigestValue>
      </Reference>
      <Reference URI="/word/media/image11.jpeg?ContentType=image/jpeg">
        <DigestMethod Algorithm="http://www.w3.org/2001/04/xmlenc#sha256"/>
        <DigestValue>eY6g0XQ7oNqN9gxeIgxRsLfE8sIUS0ngTBB5pcWgB34=</DigestValue>
      </Reference>
      <Reference URI="/word/media/image12.png?ContentType=image/png">
        <DigestMethod Algorithm="http://www.w3.org/2001/04/xmlenc#sha256"/>
        <DigestValue>i+HY9w78sK3vBwSD4bz8m+RAEGvTaglLG/aEswupTC8=</DigestValue>
      </Reference>
      <Reference URI="/word/media/image13.png?ContentType=image/png">
        <DigestMethod Algorithm="http://www.w3.org/2001/04/xmlenc#sha256"/>
        <DigestValue>FgPk2iTlIsdVivtlKX+2F8+bOpYGfg73wOPXTqi+Djg=</DigestValue>
      </Reference>
      <Reference URI="/word/media/image14.png?ContentType=image/png">
        <DigestMethod Algorithm="http://www.w3.org/2001/04/xmlenc#sha256"/>
        <DigestValue>K3N03vpzWIOCjKeT1NfRKkb6krSslI8y4vJKAlmcTh4=</DigestValue>
      </Reference>
      <Reference URI="/word/media/image2.emf?ContentType=image/x-emf">
        <DigestMethod Algorithm="http://www.w3.org/2001/04/xmlenc#sha256"/>
        <DigestValue>NleERj7pDTadt4CWrlliIUK+u61JAQRci5+tcBsR3mg=</DigestValue>
      </Reference>
      <Reference URI="/word/media/image3.emf?ContentType=image/x-emf">
        <DigestMethod Algorithm="http://www.w3.org/2001/04/xmlenc#sha256"/>
        <DigestValue>gnobsbCRiStKDfzvVf0GHEK03N8Nj/cGepK3NVGu/aY=</DigestValue>
      </Reference>
      <Reference URI="/word/media/image4.jpeg?ContentType=image/jpeg">
        <DigestMethod Algorithm="http://www.w3.org/2001/04/xmlenc#sha256"/>
        <DigestValue>72yxrB62HagfJxks57UEFqhuJqG1VgZsNnEe3iPQhQQ=</DigestValue>
      </Reference>
      <Reference URI="/word/media/image5.jpeg?ContentType=image/jpeg">
        <DigestMethod Algorithm="http://www.w3.org/2001/04/xmlenc#sha256"/>
        <DigestValue>tIhmoISxXKDiKdtpwfSOgktuUU4TKnKx/R+hYRVftEs=</DigestValue>
      </Reference>
      <Reference URI="/word/media/image6.jpeg?ContentType=image/jpeg">
        <DigestMethod Algorithm="http://www.w3.org/2001/04/xmlenc#sha256"/>
        <DigestValue>EK7AIcxdGJi5r253EcncseDzRYZ7/xUwwvfPLF/j3Es=</DigestValue>
      </Reference>
      <Reference URI="/word/media/image7.jpeg?ContentType=image/jpeg">
        <DigestMethod Algorithm="http://www.w3.org/2001/04/xmlenc#sha256"/>
        <DigestValue>WpUA6jyggW/YmzEwozaTkdmsLhnvOoMwMy8MwN7XdxY=</DigestValue>
      </Reference>
      <Reference URI="/word/media/image8.jpeg?ContentType=image/jpeg">
        <DigestMethod Algorithm="http://www.w3.org/2001/04/xmlenc#sha256"/>
        <DigestValue>9pyK6hi2+wPtfRusVhCxLxaHImeiDdjbV7O20BtboBk=</DigestValue>
      </Reference>
      <Reference URI="/word/media/image9.jpeg?ContentType=image/jpeg">
        <DigestMethod Algorithm="http://www.w3.org/2001/04/xmlenc#sha256"/>
        <DigestValue>ajMx6TUtiWEkG1rvKKq/ZBkqgA6SfWt1MBM95oCgdwU=</DigestValue>
      </Reference>
      <Reference URI="/word/numbering.xml?ContentType=application/vnd.openxmlformats-officedocument.wordprocessingml.numbering+xml">
        <DigestMethod Algorithm="http://www.w3.org/2001/04/xmlenc#sha256"/>
        <DigestValue>YFexGT55e0RsHz+10DjgxS3QV6XmdfSjE+uxtwSBipw=</DigestValue>
      </Reference>
      <Reference URI="/word/settings.xml?ContentType=application/vnd.openxmlformats-officedocument.wordprocessingml.settings+xml">
        <DigestMethod Algorithm="http://www.w3.org/2001/04/xmlenc#sha256"/>
        <DigestValue>y+KM/o8i6pvf9G3TL73Ag46Z9V/mWP+5Evk2kSHjQ2E=</DigestValue>
      </Reference>
      <Reference URI="/word/styles.xml?ContentType=application/vnd.openxmlformats-officedocument.wordprocessingml.styles+xml">
        <DigestMethod Algorithm="http://www.w3.org/2001/04/xmlenc#sha256"/>
        <DigestValue>zJfWrShpVTakkhhZmIpyTkgTczkd+liVW7cMpGLHV/Y=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mqtk20gc99B1muhrF4VqR3/9EAA7rFeFiZjiXnvFSN0=</DigestValue>
      </Reference>
    </Manifest>
    <SignatureProperties>
      <SignatureProperty Id="idSignatureTime" Target="#idPackageSignature">
        <mdssi:SignatureTime xmlns:mdssi="http://schemas.openxmlformats.org/package/2006/digital-signature">
          <mdssi:Format>YYYY-MM-DDThh:mm:ssTZD</mdssi:Format>
          <mdssi:Value>2019-10-22T14:00:01Z</mdssi:Value>
        </mdssi:SignatureTime>
      </SignatureProperty>
    </SignatureProperties>
  </Object>
  <Object Id="idOfficeObject">
    <SignatureProperties>
      <SignatureProperty Id="idOfficeV1Details" Target="#idPackageSignature">
        <SignatureInfoV1 xmlns="http://schemas.microsoft.com/office/2006/digsig">
          <SetupID>{3CF83F17-F626-43C8-8B74-D36BA4AA1701}</SetupID>
          <SignatureText/>
          <SignatureImage>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917/3//f/5//3//f/5//3//f/9//n//f/9//3//f/9//3//f/9//3//f/9//n//f/5//3//f/9//3//f/9//3//f/9//3//f/9//3//f/9//3//f/9//3//f/9//3//f/9//3//f/9//3//f/9//3//f/9//3//f/9//3//f/9//3//f/9//3//f/9//3//f/9//3//f/9//3//f/9//3//f/9//3//f/9//3//f/9//3//f/9//3//f/9//3//f/9//3//f/9//3//f/9//3//f/9//3//f/9//3//f/9//3//f/9//3//f/9//3//f/9//3//f/9//3//f/9//3//f/9//3//f/9//3//f/9//3//f/9//3//f/9//3//f/9//3//f/9//3//f/9//3//f/9//3//f/9//3//f/9//3//f/9//3//f/9//3//f/9//3//f/9//3//f/9//3//f/9//3//f/9//3//f/9//3//f/9//3//f/9//3//f/9//3//f/9//3//f/9//3//f/9//3//f/9//3//f/9//3//f/9//3//f/9//3//f/9//3//f/9//3//f/9//3//f/9//3//f/9//3//f/9//3//f/9//3//f/9//3//f/9//3//f/9//3//f/9//3//f/9//3//f/9/3Xv/f/5//X/+f/9/3Hv+f/5//3/+f/9//n//f/5//n/+f/5//X/+f/1//n/9f/5//X/+f/1//X/9f/5//n/+f/5//3//f/9//n//f/5//3//f/9//3//f/9//3//f/9//3//f/9//3//f/9//3//f/9//3//f/9//3//f/9//3//f/9//3//f/9//3//f/9//3//f/9//3//f/9//3//f/9//3//f/9//3//f/9//3//f/9//3//f/9//3//f/9//3//f/9//3//f/9//3//f/9//3//f/9//3//f/9//3//f/9//3//f/9//3//f/9//3//f/9//3//f/9//3//f/9//3//f/9//3//f/9//3//f/9//3//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10.0</WindowsVersion>
          <OfficeVersion>16.0.12026/19</OfficeVersion>
          <ApplicationVersion>16.0.12026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2019-10-22T14:00:01Z</xd:SigningTime>
          <xd:SigningCertificate>
            <xd:Cert>
              <xd:CertDigest>
                <DigestMethod Algorithm="http://www.w3.org/2001/04/xmlenc#sha256"/>
                <DigestValue>U9oHvWpr2n0T7BPknIqOT+D7DDSiOXyqXhRueGjBQ2I=</DigestValue>
              </xd:CertDigest>
              <xd:IssuerSerial>
                <X509IssuerName>E=e-sign@esign-la.com, CN=ESign Class 3 Firma Electronica Avanzada para Estado de Chile CA, OU=Terminos de uso en www.esign-la.com/acuerdoterceros, O=E-Sign S.A., C=CL</X509IssuerName>
                <X509SerialNumber>147245511057487115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AkBAAB/AAAAAAAAAAAAAADRGQAAaQwAACBFTUYAAAEAdAEBAMs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jAP5UMHcJAAAAkOjAAClVMHcQSWMAkOjAAMI63GkAAAAAwjrcaQAAAACQ6MAAAAAAAAAAAAAAAAAAAAAAAJj3wAAAAAAAAAAAAAAAAAAAAAAAAAAAAAAAAAAAAAAAAAAAAAAAAAAAAAAAAAAAAAAAAAAAAAAAAAAAAAAAAAAAAAAAmuGvtZ8J9VG4SWMA8iwrdwAAAAABAAAAEEljAP//AAAAAAAArC8rd6wvK3dgmj0M6EljAOxJYwDCOtxpAAAAAAAAAABmM5d2CQAAAFQGHP8HAAAAJEpjAPBZjXYB2AAAJEpjAAAAAAAAAAAAAAAAAAAAAAAAAAAARElj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IA+OZiAF3ZcXYY5GIAsORiAAAAAABYReUCWORiAJmBK3fYzjl3WEXlAlBF5QLIAidp3OhiAGZkwWhYReUCMOliAKAPAAD8z8NoCFS6y8iISg4B08NoAAAAAAAAAAB8WLrLAgAAABQAAAAYMjN0AAAAAGDmYgCJ2HF2sORiAAAAAACV2HF2MIkvaeD///8AAAAAAAAAAAAAAACQAQAAAAAAAQAAAABhAHIAaQBhAGwAAAAAAAAAAAAAAAAAAAAAAAAABgAAAAAAAABmM5d2AAAAAFQGHP8GAAAAEOZiAPBZjXYB2AAAEOZiAAAAAAAAAAAAAAAAAAAAAAAAAAA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AAAAAAAAAAAAAAAAAAAAAAAAAAAAAAAAAAAAAAAAAAAAAAAAAAAAAAAAAAAAAAAAAAAAAWP//////tCQAACFYAQAAAL0VAAAAADcTG///////tCQAAAobCgD0HlMOAAAAALxYf3YesHN2+SMhWBRnqhQBAAAA/////wAAAAAoQIIdaIhjAAAAAAAoQIIdiJbYHi+wc3b5IyFYAPwAAAEAAAAUZ6oUKECCHQAAAAAA3AAAAAAAAAAAAAD5I1gAAQAAAADYAABoiGMA+SNY//////+0JAAAIVgBAAAAvRUAAAAACgAAAIiW2B40OIId+SMhWAAAAAANAAAAEAAAAAMBAADEGwAAHAAAAb4AAAAEAAAAFGeqFBoCAABoc0cMAABHDAAAAAAAAEcMoOqUGIjzlBh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XAEAAAoAAABwAAAA/wAAAHwAAAABAAAAAMDGQb6ExkEKAAAAcAAAAC0AAABMAAAABAAAAAkAAABwAAAAAQEAAH0AAACoAAAARgBpAHIAbQBhAGQAbwAgAHAAbwByADoAIABFAHMAdABlAGIAYQBuACAAQQBsAG8AbgBzAG8AIABEAGEAdAB0AHcAeQBsAGUAcgAgAEMAYQBuAGMAaQBuAG8AAAA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Object Id="idInvalidSigLnImg">AQAAAGwAAAAAAAAAAAAAAAkBAAB/AAAAAAAAAAAAAADRGQAAaQwAACBFTUYAAAEAEAUBANEAAAAFAAAAAAAAAAAAAAAAAAAAgAcAADgEAADdAQAADAEAAAAAAAAAAAAAAAAAAEhHBwDgFgQ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jAP5UMHcJAAAAkOjAAClVMHcQSWMAkOjAAMI63GkAAAAAwjrcaQAAAACQ6MAAAAAAAAAAAAAAAAAAAAAAAJj3wAAAAAAAAAAAAAAAAAAAAAAAAAAAAAAAAAAAAAAAAAAAAAAAAAAAAAAAAAAAAAAAAAAAAAAAAAAAAAAAAAAAAAAAmuGvtZ8J9VG4SWMA8iwrdwAAAAABAAAAEEljAP//AAAAAAAArC8rd6wvK3dgmj0M6EljAOxJYwDCOtxpAAAAAAAAAABmM5d2CQAAAFQGHP8HAAAAJEpjAPBZjXYB2AAAJEpjAAAAAAAAAAAAAAAAAAAAAAAAAAAARElj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IA+OZiAF3ZcXYY5GIAsORiAAAAAABYReUCWORiAJmBK3fYzjl3WEXlAlBF5QLIAidp3OhiAGZkwWhYReUCMOliAKAPAAD8z8NoCFS6y8iISg4B08NoAAAAAAAAAAB8WLrLAgAAABQAAAAYMjN0AAAAAGDmYgCJ2HF2sORiAAAAAACV2HF2MIkvaeD///8AAAAAAAAAAAAAAACQAQAAAAAAAQAAAABhAHIAaQBhAGwAAAAAAAAAAAAAAAAAAAAAAAAABgAAAAAAAABmM5d2AAAAAFQGHP8GAAAAEOZiAPBZjXYB2AAAEOZiAAAAAAAAAAAAAAAAAAAAAAAAAAAAZHYACAAAAAAlAAAADAAAAAMAAAAYAAAADAAAAAAAAAASAAAADAAAAAEAAAAWAAAADAAAAAgAAABUAAAAVAAAAAoAAAAnAAAAHgAAAEoAAAABAAAAAMDGQb6Exk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917/3//f/17/3//f/9//n//f/9//3//f/9//3//f/9//3//f/9//3//f/5//n/+f/5//n//f/9//3//f/9//3//f/9//3//f/9//3//f/9//3//f/9//3//f/9//3//f/9//3//f/9//3//f/9//3//f/9//3//f/9//3//f/9//3//f/9//3//f/9//3//f/9//3//f/9//3//f/9//3//f/9//3//f/9//3//f/9//3//f/9//3//f/9//3//f/9//3//f/9//3//f/9//3//f/9//3//f/9//3//f/9//3//f/9//3//f/9//3//f/9//3//f/9//3//f/9//3//f/9//3//f/9//3//f/9//3//f/9//3//f/9//3//f/9//3//f/9//3//f/9//3//f/9//3//f/9//3//f/9//3//f/9//3//f/9//3//f/9//3//f/9//3//f/9//3//f/9//3//f/9//3//f/9//3//f/9//3//f/9//3//f/9//3//f/9/AAD/f/9//3//f/9//3//f/9//3//f/9//3//f/9//3//f/9//3//f/9//3//f/9//3//f/9//3//f/9//3//f/9//3//f/9//3//f/9//3//f/9//3//f/9//3//f/9//3//f/9//3//f/9//3//f/9//n//f/9//X//f/5//Xv+f/9//n/+f/9//3/+f/5//n/+f/5//n/+f/5//n/+f/1//n/9f/5//X/+f/1//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kBAAB8AAAAAAAAAFAAAAAK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cwAAAFwAAAABAAAAAMDGQb6ExkEKAAAAUAAAABQAAABMAAAAAAAAAAAAAAAAAAAA//////////90AAAARQBzAHQAZQBiAGEAbgAgAEQAYQB0AHQAdwB5AGwAZQByACAAQwAuAAYAAAAFAAAABAAAAAYAAAAHAAAABgAAAAcAAAADAAAACAAAAAYAAAAEAAAABAAAAAkAAAAFAAAAAwAAAAYAAAAEAAAAAwAAAAcAAAADAAAASwAAAEAAAAAwAAAABQAAACAAAAABAAAAAQAAABAAAAAAAAAAAAAAAAoBAACAAAAAAAAAAAAAAAAK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4ubRq8cOehZlAu6r1xUOGhYuiycJxYoUYWnTmU6UBIs=</DigestValue>
    </Reference>
    <Reference Type="http://www.w3.org/2000/09/xmldsig#Object" URI="#idOfficeObject">
      <DigestMethod Algorithm="http://www.w3.org/2001/04/xmlenc#sha256"/>
      <DigestValue>zZ31qqLfcMMiLDKMSkow4g6wYN9hMHoB0zCMeCPVXUk=</DigestValue>
    </Reference>
    <Reference Type="http://uri.etsi.org/01903#SignedProperties" URI="#idSignedProperties">
      <Transforms>
        <Transform Algorithm="http://www.w3.org/TR/2001/REC-xml-c14n-20010315"/>
      </Transforms>
      <DigestMethod Algorithm="http://www.w3.org/2001/04/xmlenc#sha256"/>
      <DigestValue>JPlEalKpWjae6+jQyktJ097l86nn5bAGdc6UqVdo0Hk=</DigestValue>
    </Reference>
    <Reference Type="http://www.w3.org/2000/09/xmldsig#Object" URI="#idValidSigLnImg">
      <DigestMethod Algorithm="http://www.w3.org/2001/04/xmlenc#sha256"/>
      <DigestValue>HLqOPH60V5RzDYjhSblUVDP5LsvPjrd3hbJDwTM4+Kk=</DigestValue>
    </Reference>
    <Reference Type="http://www.w3.org/2000/09/xmldsig#Object" URI="#idInvalidSigLnImg">
      <DigestMethod Algorithm="http://www.w3.org/2001/04/xmlenc#sha256"/>
      <DigestValue>cYGZjqsK8jyYhDhawan9v7W+RKqwLonaSdVsXTZip5E=</DigestValue>
    </Reference>
  </SignedInfo>
  <SignatureValue>3cs8H5rlOPBz1mKped558+c4hy28e+W0aw0/X9/HF1ng3dTDvyPn/Xxj02w18VXMunVmc8P/w7BF
R+I940p1edk7Htdk0gA8LonXIOnhjJ8FF0Fnv00T8f+i+L1bXAexOgBlCOLEptho5aEAqrbC4vxJ
KceYYXxC0xYB/s5HgKgBgX98c7SMeyXG2ex1GzXJy1AwX3aVGAb4AFRv0N83RtNbXut59yPzMh9d
us+sMut86MvzbGj5QGLuELH3y2dGkU1Gjyezjj46ducaaNTYpeSRgt5fZ3h0zVRHwRbyBMeklVMO
WYkXO3Spf7V9ZyT/MMosoOOrAluxp84chnafEg==</SignatureValue>
  <KeyInfo>
    <X509Data>
      <X509Certificate>MIIH7TCCBtWgAwIBAgIIM/MHeZwFx5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zOTY2NTItMTAjBgNVHRIEHDAaoBgGCCsGAQQBwQECoAwWCjk5NTUxNzQwLUswDQYJKoZIhvcNAQELBQADggEBAJNNQFE1joYuE+VgcWmlonnPNGBGPK3ElVgj89AjE+Ncg4IzK/JxZGK1R75SKx68qclKtN6tU+oE1iPlmk800uHTZOSeTTASgIy9w2UsuxYSL4BVfM87ieN+YN1dawQvnDK5054K1j+U12uDeVzFusMHGtrSUjSzLU0JlOzzJ9/48Y4oUD+wU6y/oF8v8ljcUFKvjvN3t3el5scIPy9WCC5wgeWkDNCcLtH6T9WXvAmhEdIa9wA1D9f/i5qZ+Gw2wRvTqm5m7V+3piv1duMaDtYWlfUs+ULSihr6+M0wt+L8p119QpVd7Iy/8URIp2DW2UvK6/aeF+pOIm04wNGx5XI=</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Transform>
          <Transform Algorithm="http://www.w3.org/TR/2001/REC-xml-c14n-20010315"/>
        </Transforms>
        <DigestMethod Algorithm="http://www.w3.org/2001/04/xmlenc#sha256"/>
        <DigestValue>fRBmcxJryxvq5BCqW4NmoREoghO6TYs2mJNdhx24RV4=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fBmWs8E2CHJLy6aiFkOMX3gH8a3TmJ+2yOqrxT/WAcI=</DigestValue>
      </Reference>
      <Reference URI="/word/endnotes.xml?ContentType=application/vnd.openxmlformats-officedocument.wordprocessingml.endnotes+xml">
        <DigestMethod Algorithm="http://www.w3.org/2001/04/xmlenc#sha256"/>
        <DigestValue>2d5wxMmpghla5R36y8WWmOuulyYk+ayWLZifGHsD/hU=</DigestValue>
      </Reference>
      <Reference URI="/word/fontTable.xml?ContentType=application/vnd.openxmlformats-officedocument.wordprocessingml.fontTable+xml">
        <DigestMethod Algorithm="http://www.w3.org/2001/04/xmlenc#sha256"/>
        <DigestValue>o0ONEAfdj7zW/HrM9VMB9mISOmBrc8S8EO9Av6wgvpk=</DigestValue>
      </Reference>
      <Reference URI="/word/footer1.xml?ContentType=application/vnd.openxmlformats-officedocument.wordprocessingml.footer+xml">
        <DigestMethod Algorithm="http://www.w3.org/2001/04/xmlenc#sha256"/>
        <DigestValue>rFRE+5N/JvY2JMhtMpG/ESd+5hXAUMDHJx1Nr/DbeCw=</DigestValue>
      </Reference>
      <Reference URI="/word/footer2.xml?ContentType=application/vnd.openxmlformats-officedocument.wordprocessingml.footer+xml">
        <DigestMethod Algorithm="http://www.w3.org/2001/04/xmlenc#sha256"/>
        <DigestValue>RssqLL8f7LVIoVEUlUKXBc6nOb7gZvLxkVxHsCOJWv8=</DigestValue>
      </Reference>
      <Reference URI="/word/footnotes.xml?ContentType=application/vnd.openxmlformats-officedocument.wordprocessingml.footnotes+xml">
        <DigestMethod Algorithm="http://www.w3.org/2001/04/xmlenc#sha256"/>
        <DigestValue>uKqs7gzgKU3V/SwyEkqIOuVi3iy/AzItYTrbeAabj0Q=</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14S1ny2tH6PmQXBZgOsTj7xuVtN3iVHR++wqn8Jkd3s=</DigestValue>
      </Reference>
      <Reference URI="/word/media/image11.jpeg?ContentType=image/jpeg">
        <DigestMethod Algorithm="http://www.w3.org/2001/04/xmlenc#sha256"/>
        <DigestValue>eY6g0XQ7oNqN9gxeIgxRsLfE8sIUS0ngTBB5pcWgB34=</DigestValue>
      </Reference>
      <Reference URI="/word/media/image12.png?ContentType=image/png">
        <DigestMethod Algorithm="http://www.w3.org/2001/04/xmlenc#sha256"/>
        <DigestValue>i+HY9w78sK3vBwSD4bz8m+RAEGvTaglLG/aEswupTC8=</DigestValue>
      </Reference>
      <Reference URI="/word/media/image13.png?ContentType=image/png">
        <DigestMethod Algorithm="http://www.w3.org/2001/04/xmlenc#sha256"/>
        <DigestValue>FgPk2iTlIsdVivtlKX+2F8+bOpYGfg73wOPXTqi+Djg=</DigestValue>
      </Reference>
      <Reference URI="/word/media/image14.png?ContentType=image/png">
        <DigestMethod Algorithm="http://www.w3.org/2001/04/xmlenc#sha256"/>
        <DigestValue>K3N03vpzWIOCjKeT1NfRKkb6krSslI8y4vJKAlmcTh4=</DigestValue>
      </Reference>
      <Reference URI="/word/media/image2.emf?ContentType=image/x-emf">
        <DigestMethod Algorithm="http://www.w3.org/2001/04/xmlenc#sha256"/>
        <DigestValue>NleERj7pDTadt4CWrlliIUK+u61JAQRci5+tcBsR3mg=</DigestValue>
      </Reference>
      <Reference URI="/word/media/image3.emf?ContentType=image/x-emf">
        <DigestMethod Algorithm="http://www.w3.org/2001/04/xmlenc#sha256"/>
        <DigestValue>gnobsbCRiStKDfzvVf0GHEK03N8Nj/cGepK3NVGu/aY=</DigestValue>
      </Reference>
      <Reference URI="/word/media/image4.jpeg?ContentType=image/jpeg">
        <DigestMethod Algorithm="http://www.w3.org/2001/04/xmlenc#sha256"/>
        <DigestValue>72yxrB62HagfJxks57UEFqhuJqG1VgZsNnEe3iPQhQQ=</DigestValue>
      </Reference>
      <Reference URI="/word/media/image5.jpeg?ContentType=image/jpeg">
        <DigestMethod Algorithm="http://www.w3.org/2001/04/xmlenc#sha256"/>
        <DigestValue>tIhmoISxXKDiKdtpwfSOgktuUU4TKnKx/R+hYRVftEs=</DigestValue>
      </Reference>
      <Reference URI="/word/media/image6.jpeg?ContentType=image/jpeg">
        <DigestMethod Algorithm="http://www.w3.org/2001/04/xmlenc#sha256"/>
        <DigestValue>EK7AIcxdGJi5r253EcncseDzRYZ7/xUwwvfPLF/j3Es=</DigestValue>
      </Reference>
      <Reference URI="/word/media/image7.jpeg?ContentType=image/jpeg">
        <DigestMethod Algorithm="http://www.w3.org/2001/04/xmlenc#sha256"/>
        <DigestValue>WpUA6jyggW/YmzEwozaTkdmsLhnvOoMwMy8MwN7XdxY=</DigestValue>
      </Reference>
      <Reference URI="/word/media/image8.jpeg?ContentType=image/jpeg">
        <DigestMethod Algorithm="http://www.w3.org/2001/04/xmlenc#sha256"/>
        <DigestValue>9pyK6hi2+wPtfRusVhCxLxaHImeiDdjbV7O20BtboBk=</DigestValue>
      </Reference>
      <Reference URI="/word/media/image9.jpeg?ContentType=image/jpeg">
        <DigestMethod Algorithm="http://www.w3.org/2001/04/xmlenc#sha256"/>
        <DigestValue>ajMx6TUtiWEkG1rvKKq/ZBkqgA6SfWt1MBM95oCgdwU=</DigestValue>
      </Reference>
      <Reference URI="/word/numbering.xml?ContentType=application/vnd.openxmlformats-officedocument.wordprocessingml.numbering+xml">
        <DigestMethod Algorithm="http://www.w3.org/2001/04/xmlenc#sha256"/>
        <DigestValue>YFexGT55e0RsHz+10DjgxS3QV6XmdfSjE+uxtwSBipw=</DigestValue>
      </Reference>
      <Reference URI="/word/settings.xml?ContentType=application/vnd.openxmlformats-officedocument.wordprocessingml.settings+xml">
        <DigestMethod Algorithm="http://www.w3.org/2001/04/xmlenc#sha256"/>
        <DigestValue>y+KM/o8i6pvf9G3TL73Ag46Z9V/mWP+5Evk2kSHjQ2E=</DigestValue>
      </Reference>
      <Reference URI="/word/styles.xml?ContentType=application/vnd.openxmlformats-officedocument.wordprocessingml.styles+xml">
        <DigestMethod Algorithm="http://www.w3.org/2001/04/xmlenc#sha256"/>
        <DigestValue>zJfWrShpVTakkhhZmIpyTkgTczkd+liVW7cMpGLHV/Y=</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mqtk20gc99B1muhrF4VqR3/9EAA7rFeFiZjiXnvFSN0=</DigestValue>
      </Reference>
    </Manifest>
    <SignatureProperties>
      <SignatureProperty Id="idSignatureTime" Target="#idPackageSignature">
        <mdssi:SignatureTime xmlns:mdssi="http://schemas.openxmlformats.org/package/2006/digital-signature">
          <mdssi:Format>YYYY-MM-DDThh:mm:ssTZD</mdssi:Format>
          <mdssi:Value>2019-10-22T14:10:58Z</mdssi:Value>
        </mdssi:SignatureTime>
      </SignatureProperty>
    </SignatureProperties>
  </Object>
  <Object Id="idOfficeObject">
    <SignatureProperties>
      <SignatureProperty Id="idOfficeV1Details" Target="#idPackageSignature">
        <SignatureInfoV1 xmlns="http://schemas.microsoft.com/office/2006/digsig">
          <SetupID>{277AEB5C-646E-4B32-92AE-3D8C0B6B8C9D}</SetupID>
          <SignatureText/>
          <SignatureImage>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egAAADUAAAAAAAAAAAAAAHsAAAA2AAAAKQCqAAAAAAAAAAAAAACAPwAAAAAAAAAAAACAPwAAAAAAAAAAAAAAAAAAAAAAAAAAAAAAAAAAAAAAAAAAIgAAAAwAAAD/////RgAAABwAAAAQAAAARU1GKwJAAAAMAAAAAAAAAA4AAAAUAAAAAAAAABAAAAAUAAAA</SignatureImage>
          <SignatureComments/>
          <WindowsVersion>6.1</WindowsVersion>
          <OfficeVersion>16.0.12026/19</OfficeVersion>
          <ApplicationVersion>16.0.12026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2019-10-22T14:10:58Z</xd:SigningTime>
          <xd:SigningCertificate>
            <xd:Cert>
              <xd:CertDigest>
                <DigestMethod Algorithm="http://www.w3.org/2001/04/xmlenc#sha256"/>
                <DigestValue>KuzmE5kPpEiovL0SaBnbkwUojKgKIfjNMVktavtroV4=</DigestValue>
              </xd:CertDigest>
              <xd:IssuerSerial>
                <X509IssuerName>E=e-sign@esign-la.com, CN=ESign Class 3 Firma Electronica Avanzada para Estado de Chile CA, OU=Terminos de uso en www.esign-la.com/acuerdoterceros, O=E-Sign S.A., C=CL</X509IssuerName>
                <X509SerialNumber>3743343934165075866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XP0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AAAAAAAgAASAJ2d8wNdnf4GHZ3nNsyACkCwHf+2zIAywIAAAAAdXfMDXZ3awLAd79M4Hf82zIAAAAAAPzbMgBPTOB3xNsyAJTcMgAAAHV3AAB1d3IAAADoAAAA6AB1dwAAAAAw2zIA4mZmdeJmZnXNTcR3AAgAAAACAAAAAAAAnNsyAHVuZnUAAAAAAAAAAM7cMgAHAAAAwNwyAAcAAAAAAAAAAAAAAMDcMgDU2zIA2u1ldQAAAAAAAgAAAAAyAAcAAADA3DIABwAAAEwSZ3UAAAAAAAAAAMDcMgAHAAAAAAAAAADcMgCYMGV1AAAAAAACAADA3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AgUjMVzQAAAM0AAAAIgY0HLgAAADikMRWsiDIAhBQhTCIAigEEAAAASJQyALgNJgdjEFVj9IYyAPXefmSnEgFYtNI8DwEAAAC4hzIAfIcyAMDigmIAuGYAuA0mB7TSPA8BAAAAuIcyAPCRMgAEAIATAAAAADTkv3eHEOB3AAAAAGwCXQAAAF0AAAAAAIQUIUwaAB8AzjEBANBRMxUBAAAABAAAALgNJgcbAAIAzjEBAAAAAAA05L93UGleAAAAAADgAAAAAABdAAQAAAA4RUkP4JVdAGCXXQCIPWEVyHReAC8f4HcghzIAbAJdAJCIMgDNTcR3wIcyAA0gd3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Object Id="idInvalidSigLnImg">AQAAAGwAAAAAAAAAAAAAAP8AAAB/AAAAAAAAAAAAAABDIwAApBEAACBFTUYAAAEA+AAB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NEAAABpj7ZnjrZqj7Zqj7ZnjrZtkbdukrdtkbdnjrZqj7ZojrZ3rdUCAwQBA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yADIEwHdS4r93CATAd/sz4HfsOtxkAAAAAP//AAAAAHV3iEsAACilMgDdH1xjAAAAAPhSXQB8pDIAGFx2dwAAAAAAAENyZWF0ZUZvbnRJbmRpcmVjdFcAdnffW3Z3xKQyAGQBAAAAAAAA4mZmdeJmZnUAAAAAAAgAAAACAAAAAAAA+zPgd0ikMgAAAAAAhKgyAM1NxHfLKm0A/v///wgEwHeSAsB3AAB1dxSlMgAAAAAAKKUyAAAAAAAcpTIAAABkdRylMgDvH2R1AAB1dwAAAAAAAHV3AAAAABMAFAD02HdkAAB1d1Vz+DxwpTIA+Nd3ZAAAAAD4IjcAB9h3Z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AAAAAAAgAASAJ2d8wNdnf4GHZ3nNsyACkCwHf+2zIAywIAAAAAdXfMDXZ3awLAd79M4Hf82zIAAAAAAPzbMgBPTOB3xNsyAJTcMgAAAHV3AAB1d3IAAADoAAAA6AB1dwAAAAAw2zIA4mZmdeJmZnXNTcR3AAgAAAACAAAAAAAAnNsyAHVuZnUAAAAAAAAAAM7cMgAHAAAAwNwyAAcAAAAAAAAAAAAAAMDcMgDU2zIA2u1ldQAAAAAAAgAAAAAyAAcAAADA3DIABwAAAEwSZ3UAAAAAAAAAAMDcMgAHAAAAAAAAAADcMgCYMGV1AAAAAAACAADA3D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IA/xj4PAAAAADwaDIAoGgyAMgCoGMVP8B3JG0yAGZkOmOIUTcAeG0yAKAPAAD8zzxjRx34PEiyLQ8B0zxjAAAAAAAAAACTGPg8AgAAABBpMgCAAXt3DVx2d99bdncQaTIAZAEAAAAAAADiZmZ14mZmdQcAAAAACAAAAAIAAAAAAAA0aTIAdW5mdQAAAAAAAAAAZGoyAAYAAABYajIABgAAAAAAAAAAAAAAWGoyAGxpMgDa7WV1AAAAAAACAAAAADIABgAAAFhqMgAGAAAATBJndQAAAAAAAAAAWGoyAAYAAAAAAAAAmGkyAJgwZXUAAAAAAAIAAFhqMg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5//3//f/9//n//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n//f/5//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n//f/9//3/+f/9//3//f/5//3//f/9//n//f/9//3//f/9//3//f/9//3//f/9//3//f/9//3//f/9//3//f/9//3//f/9//3//f/9//3//f/9//3//f/9//3//f/9//3//f/9//3//f/9//3//f/9//3//f/9//3//f/9//3//f/9//3//f/9//3//f/9//3//f/9//3//f/9//3//f/9//3//f/9//3//f/9//3//f/9//3//f/9//3//f/9//3//f/9//3//f/9//3//f/9//3//f/9//3//f/9//3//f/9//3//f/9//3//f/9//3//f/9//3//f/9//3//f/9//3//f/9//3//f/9//3//f/9//3//f/9/AAD/f/9//3//f/9//3//f/9//3//f/9//3//f/9//3//f/9//3//f/9//3//f/9//3//f/9//3//f/9//3//f/9//3//f/9//3//f/9//3//f/9//3//f/9//3//f/9//3//f/9//3//f/9//3//f/9//3//f/9//3//f/9//3//f/9//3//f/9//3//f/9//3//f/9//3//f/9//3//f/9//3//f/9//3//f/9//3//f/9//3//f/9//3//f/9//3//f/9//3//f/9//3//f/9//3//f/9//3//f/9//3//f/9//3//f/5//3//f/9//n//f/9//3/+f/9//3//f/9//3//f/9//3//f/9//3//f/9//3//f/5//3/+f/9//n//f/9//3//f/9//3//f/9//3//f/9//3//f/9//3//f/9//3//f/9//3//f/9//3//f/9//3//f/9//3//f/9//3//f/9//3//f/9//3//f/9//3//f/9//3//f/9//3//f/9//3//f/9//3//f/9//3//f/9//3//f/9//3//f/9//3//f/9//3//f/9//3//f/9//3//f/9//3//f/9//3//f/9//3//f/9//3//f/9//3//f/9//3//f/9//3//f/9//3//f/9//3//f/9//3//f/9//3//f/9//38AAP9//3//f/9//3//f/9//3//f/9//3//f/9//3//f/9//3//f/9//3//f/9//3//f/9//3//f/9//3//f/9//3//f957/3//f957/3//f/9//3//f/9//3//f/9//3//f/9//3//f/9//3//f/9//3//f/9//3//f/9//3//f/9//3//f/9//3//f/9//3//f/9//3//f/9//3//f/9//3//f/9//3//f/9//3//f/9//3//f/9//3//f/9//3//f/9//3//f/9//3//f/9//3//f/9//3//f/9//3//f/9//3//f/9//3//f/9//3//f/9//3//f/9//3//f/9//3/+f/9//n//f/5//n/+f/5//n/+f/1//X/9f/1//X/9f/5//3/+f/9//3//f/9//3/+f/9//n//f/9//3//f/9//3//f/9//3//f/9//3//f/9//3//f/9//3//f/9//3//f/9//3//f/9//3//f/9//3//f/9//3//f/9//3//f/9//3//f/9//3//f/9//3//f/9//3//f/9//3//f/9//3//f/9//3//f/9//3//f/9//3//f/9//3//f/9//3//f/9//3//f/9//3//f/9//3//f/9//3//f/9//3//f/9//3//f/9//3//f/9//3//f/9//3//f/9//3//fwAA/3//f/9//3//f/9//3//f/9//3//f/9//3//f/9//3//f/9//3//f/9//3//f/9//3//f/9//3//f/9//3//f/9//3//f957/3//f/9//3//f/9//3//f/9//3//f/9//3//f/9//3//f/9//3//f/9//3//f/9//3//f/9//3//f/9//3//f/9//3//f/9//3//f/9//3//f/9//3//f/9//3//f/9//3//f/9//3//f/9//3//f/9//3//f/9//3//f/9//3//f/9//3//f/9//3//f/9//3//f/9//3//f/9//3//f/9//3//f997/3//f/9//3//f/9//3//f/9//3//f/9//3//f/9//3//f/9//3/+f/9//n/+f/17/3//f/9//n//f/9//3//f/9//3//f/9//3//f/9//3//f/9//3//f/9//3//f/9//3//f/9//3//f/9//3//f/9//3//f/9//3//f/9//3//f/9//3//f/9//3//f/9//3//f/9//3//f/9//3//f/9//3//f/9//3//f/9//3//f/9//3//f/9//3//f/9//3//f/9//3//f/9//3//f/9//3//f/9//3//f/9//3//f/9//3//f/9//3//f/9//3//f/9//3//f/9//3//f/9//3//f/9//3//f/9/AAD/f/9//3//f/9//3//f/9//3//f/9//3//f/9//3//f/9//3//f/9//3//f/9//3//f/9//3//f/9//3//f/9/3nv/f/9//3//f/9//3/fe/9//3//f/9//3//f/9//3//f/9//3//f/9//3//f/9//3//f/9//3//f/9//3//f/9//3//f/9//3//f/9//3//f/9//3//f/9//3//f/9//3//f/9//3//f/9//3//f/9//3//f/9//3//f/9//3//f/9//3//f/9//3//f/9//3//f997/3//f/9//3//f/9//3//f/9//3//f/9//3+/d797n3e/d593v3u/e99//3//f99/33/fe997v3e/e/9//3/fe99/33//f/9//3/fe/9//3//f/9//3//f/9/3nv+f/5//3//f/9//3//f/9//3//f/9//3//f/9//3//f/9//3//f/9//3//f/9//3//f/9//3//f/9//3//f/9//3//f/9//3//f/9//3//f/9//3//f/9//3//f/9//3//f/9//3//f/9//3//f/9//3//f/9//3//f/9//3//f/9//3//f/9//3//f/9//3//f/9//3//f/9//3//f/9//3//f/9//3//f/9//3//f/9//3//f/9//3//f/9//3//f/9//3//f/9//38AAP9//3//f/9//3//f/9//3//f/9//3//f/9//3//f/9//3//f/9//3//f/9//3//f/9//3//f/9//3//f/9//3//f/9//3+ecxpnXGv/f/9//3//f/9//3//f/9//3//f/9//3//f/9//3//f/9//3//f/9//3//f/9//3//f/9//3//f/9//3//f/9//3//f/9//3//f/9//3//f/9//3//f/9//3//f/9//3//f/9//3//f/9//3//f/9//3//f/9//3//f/9//3//f/9//3//f/9//3//f/9//3//f997f3M+a/ximVZXThVG9EHTPRVC9EH0QfRB9UH0QRVG9UE2SjdKeVKaVvxiHmdfb19vv3e/e/9//3//f/9//3/ff/9//3//f79733v/f/9//3//f/9//3//f/9//3//f/9//3//f/9//3//f/9//3//f/9//3//f/9//3//f/9//3//f/9//3//f/9//3//f/9//3//f/9//3//f/9//3//f/9//3//f/9//3//f/9//3//f/9//3//f/9//3//f/9//3//f/9//3//f/9//3//f/9//3//f/9//3//f/9//3//f/9//3//f/9//3//f/9//3//f/9//3//f/9//3//f/9//3//f/9//3//f/9//3//f/9//3//f/9//3//fwAA/3//f/9//3//f/9//3//f/9//3//f/9//3//f/9//3//f/9//3//f/9//3//f/9//3//f/9//3//f/9//3//f797v3eXVvI9EkLQORJCfW/ff/9//3//f/9//3//f/9//3//f/9//3//f/9//3//f/9//3//f/9//3//f/9//3//f/9//3//f/9//3//f/9//3//f/9//3//f/9//3//f/9//3//f/9//3//f/9//3//f/9//3//f/9//3//f/9//3//f/9//3//f/9//3//f/9//3//f/9/XWu4VjRG80HSPfRB9EE2SjdKeFKZVrpaulq6Wrpa2lq6Wrpamla6WllOWU44ShdG9kHVPbQ5tDnVPfdFOEp6UpxW/2Zfb593v3f/f/9//3//f/9//3//f/9//3//f/9//3//f/9//3//f/9//3//f/9//3//f/9//3//f/9//3//f/9//3//f/9//3//f/9//3//f/9//3//f/9//3//f/9//3//f/9//3//f/9//3//f/9//3//f/9//3//f/9//3//f/9//3//f/9//3//f/9//3//f/9//3//f/9//3//f/9//3//f/9//3//f/9//3//f/9//3//f/9//3//f/9//3//f/9//3//f/9//3//f/9//3//f/9//3//f/9//3//f/9/AAD/f/9//3//f/9//3//f/9//3//f/9//3//f/9//3//f/9//3//f/9//3//f/9//3//f/9//3//f/9//3//f/9//3+YVvNBuFqfc/leNEozSp1z33v/f/9//3//f/9//3//f/9//3//f/9//3//f/9//3//f/9//3//f/9//3//f/9//3//f/9//3//f/9//3//f/9//3//f/9//3//f/9//3//f/9//3//f/9//3//f/9//3//f/9//3//f/9//3//f/9//3//f/9//3//f/9//39ca3ZS0T3RPRNGd1KYVj1rXWufd797/3//f/9//3//f/9//3//f/9//3//f99//3/ff99/n3d/c19vX28/a9xemlZYTvVB1D20OfVB9UFXTplWHWdfb593v3vff99//3//f/9//3//f/9//3//f/9//3//f/9//3//f/9//3//f/9//3//f/9//3//f/9//3//f/9//3//f/9//3//f/9//3//f/9//3//f/9//3//f/9//3//f/9//3//f/9//3//f/9//3//f/9//3//f/9//3//f/9//3//f/9//3//f/9//3//f/9//3//f/9//3//f/9//3//f/9//3//f/9//3//f/9//3//f/9//3//f/9//3//f/9//3//f/9//3//f/9//3//f/9//38AAP9//3//f/9//3//f/9//3//f/9//3//f/9//3//f/9//3//f/9//3//f/9//3//f/9//3//f/9//3//f95733u5WtM9d1L/f/9//388Z/E9dlJca/9//3//f/9//3//f/9//3//f/9//3//f/9//3//f/9//3//f/9//3//f/9//3//f/9//3//f/9//3//f/9//3//f/9//3//f/9//3//f/9//3//f/9//3//f/9//3//f/9//3//f/9//3//f/9//3//f/9//3//f753XW8zRhNGE0aYVj1r33vff99//3//f/9//3//f/9//3//f/9//3//f/9//3//f/9//3//f/9//3//f/9//3//f/9/33vff99733+ec1truFqXUhZG9kG0OdQ91D0VRnhS/GKfd79733v/f/9//3//f/9//3//f/9//3//f/9//3//f/9//3//f/9//3//f/9//3//f/9//3//f/9//3//f/9//3//f/9//3//f/9//3//f/9//3//f/9//3//f/9//3//f/9//3//f/9//3//f/9//3//f/9//3//f/9//3//f/9//3//f/9//3//f/9//3//f/9//3//f/9//3//f/9//3//f/9//3//f/9//3//f/9//3//f/9//3//f/9//3//f/9//3//f/9//3//fwAA/3//f/9//3//f/9//3//f/9//3//f/9//3//f/9//3//f/9//3//f/9//3//f/9//3//f/9//3//f/9/33t9c7A1+2L/f/9//3//f/9/n3fPObdW33v/f/9//3//f/9//3//f/9//3//f/9//3//f/9//3//f/9//3//f/9//3//f/9//3//f/9//3//f/9//3//f/9//3//f/9//3//f/9//3//f/9//3//f/9//3//f/9//3//f/9//3//f/9//3//f/9//3//f7532F4SQjRK2Fq/d/9//3/fe/9//3//f/9//3/+f/9//3//f/9//3//f/9//3//f/9//3//f/9//n//f/5//3/+f/9//3//f/9//3/+f/9//3//f/9//39/cz9r/WKZVvRB0znTPdM9FEaYVhtjn3Pfe/9//3//f/9//3//f/9//3//f/9//3//f/9//3//f/9//3//f/9//3//f/9//3//f/9//3//f/9//3//f/9//3//f/9//3//f/9//3//f/9//3//f/9//3//f/9//3//f/9//3//f/9//3//f/9//3//f/9//3//f/9//3//f/9//3//f/9//3//f/9//3//f/9//3//f/9//3//f/9//3//f/9//3//f/9//3//f/9//3//f/9//3//f/9//3//f/9/AAD/f/9//3//f/9//3//f/9//3//f/9//3//f/9//3//f/9//3//f/9//3//f/9//3//f/9/3nv/f/9//3+fd9I9t1aec/9//3/fe/9//3//f/heEkYZY/9//3/fe/9//3//f/9//3//f/9//3//f/9//3//f/9//3//f/9//3//f/9//3//f/9//3//f/9//3//f/9//3//f/9//3//f/9//3//f/9//3//f/9//3//f/9//3//f/9//3//f/9//3//f/9/33v/f35vNEbQOdda33v/f/9//3//f/9//3//f/9//3//f/9//3//f/9//3//f/9//3//f/9//3//f/9//n/+f/5//n/+f/5//n/+f/5//3//f/9//3//f/9//3//f/9//3//f997v3d+b15rVk42StM9sjmRNRVGu1pfa99733/ff/9//3//f/9//3//f/9//3//f/9//3//f/9//3//f/9//3//f/9//3//f/9//3//f/9//3//f/9//3//f/9//3//f/9//3//f/9//3//f/9//3//f/9//3//f/9//3//f/9//3//f/9//3//f/9//3//f/9//3//f/9//3//f/9//3//f/9//3//f/9//3//f/9//3//f/9//3//f/9//3//f/9//3//f/9//3//f/9//3//f/9//38AAP9//3//f/9//3//f/9//3//f/9//3//f/9//3//f/9//3//f/9//3//f/9//3//f/9//3//f/9//3+/d5hS80Gdc/9//3//f/9//3//f/9/fHMRQnRS33//f99//3//f/9//3//f/9//3//f/9//3//f/9//3//f/9//3//f/9//3//f/9//3//f/9//3//f/9//3//f/9//3//f/9//3//f/9//3//f/9//3//f/9//3//f/9//3//f/9//3//f/9//3//f39zVk4TQvle33v/f/5//3//f/9//3//f/9//3//f/9//3//f/9//3//f/9//3//f/9//3//f/9//3//f/5//3/+f/9//n//f/5//3//f/9//3//f/9//3//f/9//3//f/9//3//f/9//3//f997f3P8YplWFkbUPbM5Fka6Wp93/3//f/9//3//f/9//3//f/9//3//f/9//3//f/9//3//f/9//3//f/9//3//f/9//3//f/9//3//f/9//3//f/9//3//f/9//3//f/9//3//f/9//3//f/9//3//f/9//3//f/9//3//f/9//3//f/9//3//f/9//3//f/9//3//f/9//3//f/9//3//f/9//3//f/9//3//f/9//3//f/9//3//f/9//3//f/9//3//f/9//3//fwAA/3//f/9//3//f/9//3//f/9//3//f/9//3//f/9//3//f/9//3//f/9//3//f/9//3//f/9//3//f11r0jn6Xv9//3//f/9//3//f/9//3//f9detla+e/9//3//f/9//3//f/9//3//f/9//3//f/9//3//f/9//3//f/9//3//f/9//3//f/9//3//f/9//3//f/9//3//f/9//3//f/9//3//f/9//3//f/9//3//f/9//3//f/9//3//f/9/33//f/9/mFKxNdpe33v/f/9//3//f/9//3//f/9//3//f/9//3//f/9//3//f/9//3//f/9//3//f/9//3//f/9//3//f/9//n//f/5//3/+f/9//3//f/9//3//f/9//3//f/9//3//f/9//3//f/9//3//f/9/33t/c9temVYVRtQ9sjk1Shtj33v/f/9//3//f/9//3//f/9//3//f/9//3//f/9//3//f/9//3//f/9//3//f/9//3//f/9//3//f/9//3//f/9//3//f/9//3//f/9//3//f/9//3//f/9//3//f/9//3//f/9//3//f/9//3//f/9//3//f/9//3//f/9//3//f/9//3//f/9//3//f/9//3//f/9//3//f/9//3//f/9//3//f/9//3//f/9//3//f/9/AAD/f/9//3//f/9//3//f/9//3//f/9//3//f/9//3//f/9//3//f/9//3//f/9//3//f/9//3/ff99/llI1Sv9//3//f/9//3//f/9//3//f/9/33vfe/9//3//f/9/33//f/9//3//f/9//3//f/9//3//f/9//3//f/9//3//f/9//3//f/9//3//f/9//3//f/9//3//f/9//3//f/9//3//f/9//3//f/9//3//f/9//3//f/9//3//f/9//3//f997PWvSOTZK33v/f/9//3//f/9//3//f/9//3//f/9//3//f/9//3//f/9//3//f/9//3//f/9//3//f/9//3//f/9//3//f/9//3//f/9//3//f/9//3//f/9//3//f/9//3//f/9//3//f/9//3/ff/9//3//f/9//3/ff39z+2JWTtI98j12Tl1r33//f/9//3//f/9//3//f957/3//f/9//3//f/9//3//f/9//3//f/9//3//f/9//3//f/9//3//f/9//3//f/9//3//f/9//3//f/9//3//f/9//3//f/9//3//f/9//3//f/9//3//f/9//3//f/9//3//f/9//3//f/9//3//f/9//3//f/9//3//f/9//3//f/9//3//f/9//3//f/9//3//f/9//3//f/9//38AAP9//3//f/9//3//f/9//3//f/9//3//f/9//3//f/9//3//f/9//3//f/9//3//f/9//3//f99/O2ewOdle/3//f/9//3//f/9//3//f/9/3nv/f/9//3//f/9//3//f/9//3//f/9//3//f/9//3//f/9//3//f/9//3//f/9//3//f/9//3//f/9//3//f/9//3//f/9//3//f/9//3//f/9//3//f/9//3//f/9//3//f/9//3//f/9//3//f99/33uZVrI5/GL/f793/3//f/9//3//f/9//3//f/9//3//f/9//3/+f/9//3//f/9//3//f/9//3//f/9//3//f/9//3//f/9//3//f/9//3//f/9//3//f/9//3//f/5//3/+f/9//n//f/9//3//f/9//3//f997/3//f/9//3//f997PGc1StI98z1VSj1r/3//f/9/33v/f/9//3//f/9//3//f/9//3//f/9//3//f/9//3//f/9//3//f/9//3//f/9//3//f/9//3//f/9//3//f/9//3//f/9//3//f/9//3//f/9//3//f/9//3//f/9//3//f/9//3//f/9//3//f/9//3//f/9//3//f/9//3//f/9//3//f/9//3//f/9//3//f/9//3//f/9//3//f/9//3//fwAA/3//f/9//3//f/9//3//f/9//3//f/9//3//f/9//3//f/9//3//f/9//3//f/9//3/fe/9/33u4WtE9v3v/f/9//3//f/9//3//f/9//3//f/9//3//f/9/3nv/f/9//3//f/9//3//f/9//3//f/9//3//f/9//3//f/9//3//f/9//3//f/9//3//f/9//3//f/9//3//f/9//3//f/9//3//f/9//3//f/9//3//f/9//3//f/9//3//f/9//3/ffzZKsjm/d/9/v3f/f/9//3//f/9//3//f/9//3//f/5//3//f/9//3//f/9//3//f/9//3//f/9//3//f/9//3//f/9//3//f/9//3//f/9//3//f/9//3//f/9//3/+f/9//n//f/5//3//f/9//3//f/9//3/+f/9//3//f/9//3/fe797HGdXTpE18z3aXv9//3//f/9//3//f/9//3//f/9//3//f/9//3//f/9//3//f/9//3//f/9//3//f/9//3//f/9//3//f/9//3//f/9//3//f/9//3//f/9//3//f/9//3//f/9//3//f/9//3//f/9//3//f/9//3//f/9//3//f/9//3//f/9//3//f/9//3//f/9//3//f/9//3//f/9//3//f/9//3//f/9//3//f/9/AAD/f/9//3//f/9//3//f/9//3//f/9//3//f/9//3//f/9//3//f/9//3//f/9//3//f99//3+ecxNC2Vr/f/9//3//f/9//3//f/9//3//f/9//3/+f/9//3//f/9//3//f/9//3//f/9//3//f/9//3//f/9//3//f/9//3v/f/9//3//f/9//3//f/9//3//f/9//3//f/9//3//f/9//3//f/9//3//f/9//3//f/9//3//f/9//3//f/9//3//f/9/0j3SPZ93/3//f/9//3//f/9//3/+f/9//3//f/9//3/+f/9//3//f/9//3//f/9//3//f/9//3//f/9//3//f/9//3//f/9//3//f/9//3//f/9//3//f/9//3//f/9//n//f/5//n/+f/5//n//f/5//3/+f/9//n//f/9//3//f/9//3//f19v/WKTNfQ9mVa/d/9//3//f/9//3//f/9//3//f/9//3//f/9//3//f/9//3//f/9//3//f/9//3//f/9//3//f/9//3//f/9//3//f/9//3//f/9//3//f/9//3//f/9//3//f/9//3//f/9//3//f/9//3//f/9//3//f/9//3//f/9//3//f/9//3//f/9//3//f/9//3//f/9//3//f/9//3//f/9//3//f/9//38AAP9//3//f/9//3//f/9//3//f/9//3//f/9//3//f/9//3//f/9//3//f/9//3//f/9//3//fzxnjzV+c/9/33//f/9//3//f/9//3//f/5//3//f/9//3//f/9//3/ee/9//3//f/9//3//f/9//3//f/9//3//f/9//3//f997/3//f/9//3//f/9//3//f/9//3//f/9//3//f/9//3//f/9//3//f/9//3//f/9//3//f/9//n//f/9//3//f99//38URvNBXm+/e/9/33//f/9//3/+f/9//3//f/9//3//f/9//3//f/9//3//f/9//3//f/9//3//f/9//3//f/9//3//f/9//3//f/9//3//f/9//3//f/9//3//f/9//3//f/9//3//f/9//3//f/9//3/+f/9//n//f/9//3//f/9//3//f797X2/dXj9r9UGSNdpa/3//f/9//3//f/9//3//f/9//3//f/9//3//f/9//3//f/9//3//f/9//3//f/9//3//f/9//3//f/9//3//f/9//3//f/9//3//f/9//3//f/9//3//f/9//3//f/9//3//f/9//3//f/9//3//f/9//3//f/9//3//f/9//3//f/9//3//f/9//3//f/9//3//f/9//3//f/9//3//f/9//3//fwAA/3//f/9//3//f/9//3//f/9//3//f/9//3//f/9//3//f/9//3//f/5//3//f/9/33//f797dlLyPb97/3//f/9//3//f/9//3//f/9//3//f/9//3//f/9//3//f/9//3//f/9//3//f/9//3//f/9//3/fe/9/XWvSObE1mFL/f/97/3//f/9//3vfe/9/33v/f/9//3//f/9//n//f917/3//f/9//3//f/9//3/9f/5//n/9f/5/3Xv/f/9//3/fe7hW80HaXt9/33v/f/9/3Xf/f/9//nv/f/9//3//e/9//3//f/9//3/+e/9//3//f/9//3//f/9/3nv/f/9/PGeXVvpe33v/f753/3//f/9//3//f/9//3//f/9//3//f/9//3//f/9//3//f/9//3//f/9//n//f/9//3/+f/9//3//f/9/v3sXRj9r338fZ/VBsTmfc/9/vXf/f/9//3//f/9//3//f/9//3//f/9//3//f/9//3//f/9//3//f/9//3//f/9//3//f/9//3//f/9//3//f/9//3//f/9//3//f/9//3//f/9//3//f/9//3//f/9//3//f/9//3//f/9//3//f/9//3//f/9//3//f/9//3//f/9//3//f/9//3//f/9//3//f/9//3//f/9//3//f/9/AAD/f/9//3//f/9//3//f/9//3//f/9//3//f/9//3//f/9//3//f/9//3/+f/9//3//f/9/v3cURphWv3v/f/9//3//f/9//3//f/9//3//f/9//3//f/9//3//f/9//3//f/9//3//f/9//3//f/9//3//f/9/v3dWSnAtsjUVQt97/3v/f75z/3v/f/9//3//f51z+V58b/9//3//f/9//3//f/9//3//f/9//3//f/9//n/9f/1//3/ee/9//3//f/9/XWuxNfM9v3f/f997/3//f/9//n//f/9//3//e/9//3v/f/97/3v/f/9/vnf/f/9//3//f/9//3//f/9/n3PzPdI50j24Wr97/3//f/9//3//f/9//3//f/9//3//f/9//3//f/9//3//f/9//3//f/9//3//f/9//3//f/9//n//f/9//39/cxdGX2//f593u1qyOZdW/3//f/9//3//f/9//3//f/9//3//f/9//3//f/9//3//f/9//3//f/9//3//f/9//3//f/9//3/+f/9//3//f/9//3//f/9//3//f/9//3//f/9//3//f/9//3//f/9//3//f/9//3//f/9//3//f/9//3//f/9//3//f/9//3//f/9//3//f/9//3//f/9//3//f/9//3//f/9//3//f/9//38AAP9//3//f/9//3//f/9//3//f/9//3//f/9//3//f/9//3//f/9//3/+f/9//3//f/9//389a9I9XWv/f/9//3//f/9//3//f/9//3//f/9//3//f/9//3//f/9//3//f/9//3//f/9//3//f/9//3//f997/39da3At9D3VPdM5n3P/f55vdUp2Sv97/3//f/9/t1bQORlj3nv/f/9//3//f/9//3//f/9//3+/d/9//3/9f/x7/n/+f/9//3//f/9//3/fe3dOkDHaWr93/3u/d/9//3v/e/9//3//f/9//3//e/9//3//e/9//3//f997/3//f/9//3//f/9//3/7YpE1V04URrE1uFb/f/9//3//f/9//3//f/9//3//f/9//3//f/9//3//f/9//3//f/9//3//f/9//3//f/9//n/+f/9//3/ffx1n1D1/c99//39fb9M9sDn/f/9//3//f/9//3//f/9//3//f/9//3//f/9//3//f/9//3//f/9//3//f/9//3//f/9//3//f/9/33v/f/97/3//f/9//3//f/9//3//f/9//3//f/9//3//f/9//3//f/9//3//f/9//3//f/9//3//f/9//3//f/9//3//f/9//3//f/9//3//f/9//3//f/9//3//f/9//3//f/9//3//fwAA/3//f/9//3//f/9//3//f/9//3//f/9//3//f/9//3//f/9//3/+f/5//n//f/9//3//f9te0j3ff/9//3//f/9//3//f/9//3//f/9//3//f/9//3//f/9//3//f/9//3//f/9//3//f/9//3//f/9/33v/f5hWkTH9YnpSszW/c/97+lpNJU4pf2//f/9//38TQq81O2f/f/9//3//f/9//3//f79333v/f/9//3//f/9//3/+f5tvfGv/f997/3+/c/9/PmcVPvQ9+1r/f/9//3/fd/9//3//f/97n2/aWjVG8zk1Rhtfnm//e/9//3//f/9//3//f/9//3//f9pa0z2/e19rFEaxOV1v/3//f/9//3//f/9//3//f/9//3//f/9//3//f/9//3//f/9//3//f/9//3//f/9//3//f/5//3//f/9/ulrUPZ9333//f5930z0TQv9//3//f/9//3//f/9//3//f/9//3//f/9//3//f/9//3//f/9//3//f/9//3//f/9//3//f/9//3v/f/9//3//f/9/33v/f/9//3//f/9//3//f/9//3//f/9//3//f/9//3//f/9//3//f/9//3//f/9//3//f/9//3//f/9//3//f/9//3//f/9//3//f/9//3//f/9//3//f/9//3//f/9/AAD/f/9//3//f/9//3//f/9//3//f/9//3//f/9//3//f/9//3//f/9//X/+f/5//3//f/9/V0pWSt97/3/ee/9//3//f/9//3//f/9//3//f/9//3//f/9//3//f/9//3//f/9//3//f/9//3//f/9//3//f79380HTOb93e1KTNV9r33eYTk4lLiU+Z99733u/d9I5sDWfc/9//3//f/9//39+b7lWV0pYSt97v3efc993/3//f957U0ryPT1n/3//f/9//3//e9xWszWzMbpSPmffd/9//3/bWldKV0YWPlAp9T3TNXAtkTHSOXZOv3f/f/9/33vfe/9//3//f/9/V06zOb97/3/8YtI9NUqfd/9//3//f/9//3//f/9//3//f/9//3//f/9//3//f/9//3//f/9//3//f/9//3//f/9//3//f/9//394UtM9n3e/e/9/PmuQNZdW/3/fe/9//3//f/9//3//f/9//3//f/9//3//f/9//3//f/9//3//f/9//3//f/9//3//f/9//3v/f/9//3+/d59vv3f/f/9//3//f/9//3//f/9//3//f/9//3//f/9//3//f/9//3//f/9//3//f/9//3//f/9//3//f/9//3//f/9//3//f/9//3//f/9//3//f/9//3//f/9//3//f/9//38AAP9//3//f/9//3//f/9//3//f/9//3//f/9//3//f/9//3//f/9//n/+f/5//3//f/9/33sVRtte/3//f/9//3//f/9//3//f/9//3//f/9//3//f/9//3//f/9//3//f/9//3//f/9//3//f/9//3//f/9/v3uRNVhKv3ucUpQ1X2vfd3lOUClxLbtW/3/fe997sTWxNb93/3//f/9//3/fd1ZGkjFyLTAlWkpYShVCdk4ZX/9/3nd1Si0hmlK/dz5j/Fr9Xv97f29yKc4Y7hhQJXlKv3PcVpItDyEPHc4YECH+Xt97X2e7VtM5sTU1Rvpev3f/f/9//3//f/9/33sVRpQ5v3v/f99/V07RORpj/3//f/9//3//f/9//3//f/9//3//f/9//3//f/9//3//f/9//3//f/9//3//f/9//3//f/9//3//f1ZO80Gfd/9//3/7Xo8xPGv/f/9//3//f/9//3//f/9//3//f/9//3//f/9//3//f/9//3//f/9//3//f/9//3//f/9//3//f/9//388YzVCFUI/Z/9//3//f/9//3//f997/3//f/9//3//f/9//3//f/9//3//f/9//3//f/9//3//f/9//3//f/9//3//f/9//3//f/9//3//f/9//3//f/9//3//f/9//3//f/9//3//fwAA/3//f/9//3//f/9//3//f/9//3//f/9//3//f/9//3//f/9//3/+f/1//n/+f/9//39/c9Q9X2//f/9//3//f/9//3//f/9//3//f/9//3//f/9//3//f/9//3//f/9//3//f/9//3//f/9//3//f/9//39/c5E1mlbfe75alTUfY/9/WUpRKTAl9j3ff/9/f2+RMdI533v/e/9//3//f59zszGUMXxOEiV0LVIpN0ZWRthS33f/e11nUCnWOZxSUSVxKTAhvFJ7SlIl1jVzKRAhUiW1NXMpGD58ShIhMiVzKfc93Vrfe/9/v3d4TpEx0TnZWt93/3//f/9//nvff9Q9F0a/e/9//38+a7E5dlLfe/9//3//f/9//3//f/9//3//f/9//3//f/9//3//f/9//3//f/9//3//f/9//3//f/9//3//f99/NUrTPb97/3+fczVGVUqfd/9//3//f/9//3//f/9//3//f/9//3//f/9//3//f/9//3//f/9//3//f/9//3//f/9//3//f/9//3/fd3dO7BwNHRZCHmOfd797v3u/e59333v/f/9/33//f/9//3//f/9//3//f/9//3//f/9//3//f/9//3//f/9//3//f/9//3//f/9//3//f/9//3//f/9//3//f/9//3//f/9//3//f/9/AAD/f/9//3//f/9//3//f/9//3//f/9//3//f/9//3//f/9//3//f/5//n/+f/9//3//fz1r1D2fc/9/33//f917/3//f/9//3//f/9//3//f/9//3//f/9//3//f/9//3//f/9//3//f/9//3//f/9//3+/dz5rcTH9Xt9/P2uUNd1a/3+bUnItUilzLf9/33s/Z3EtNEL/f/9//3//f997n3NQKRlCn2+WMfActTG/c/9/nW//e993/39xLVIlMiH1OXlKtDGULfAclS3/e71Sky0PHTAhEB2eUr9SNCWeTntOMSX1OX9r/3//e/9/fm8zRvE9lVKdc/9//3/fe/9/9UEXRr97v3v/f/9/NEbQOZ9zv3f/f/9//3//f/9//3//f/9//3//f/9//3//f/9//3//f/9//3//f/9//3//f/9//3//f99/338UQvRBv3v/f9tesTlca/9/33v/f/9//3//f/9//3//f/9//3//f/9//3//f/9//3//f/9//3//f/9//3//f/9//3//f/9//3v/f/9/uVJPKewYUCVxLbM5sznTObI50znzPXZOt1L/f/9//3//f/9//3//f/9//3//f/9//3//f/9//3//f/9//3//f/9//3//f/9//3//f/9//3//f/9//3//f/9//3//f/9//3//f/9//38AAP9//3//f/9//3//f/9//3//f/9//3//f/9//3//f/9//3//f/9//3//f/9//3//f/9/uVoURr93/3//f957/3//f/9//3//f/9//3//f/9//3//f/9//3//f/9//3//f/9//3//f/9//3//f/9//3//f/9/m1aUOfxi339fb7U5m1b/f7tWUSlUKbYxf2v/f71WszW2Uv57/3/ee/5//3+fd7M1tTWfbztCrhCSKf97/3/+d/9//3v/e/U5ER0yIfxa33eaTjEl8Bw5Rt93/3fbVpEt7hjPGN9Wn1I0If9av3NYRnAp8znfd/97/3/ee5tv1VbvPVtr/3/fe/9/33vVPfZB33//f/9//388a7A1Vkr/f/9//3//f/9//3//f/5//n//f/9/33v/f/9//3/ef/9//3//f/9//3/+e/9//n//f/9//39+b/RBNka/d99/0zlWSt97/3//e75z/3//f99//n/+f/5/3Xf/f/9//n/+f/5//3/fe/9//3//f/9//3/+f/9/3X//f/9//3+/d/9/n3O7VnAp7BhxKQ8dMiEyIREhUilyKZItcC2QLVRGv3f/f/97/n/+f/17/3//f/9//3//f/9//3//f/9//3//f/9//3//f/9//3//f/9//3//f/9//3//f/9//3//f/9//3//f/9//3//fwAA/3//f/9//3//f/9//3//f/9//3//f/9//3//f/9//3//f/9//3//f/9//3//f/9//3+XUlVK33v/f/9//3//f/9//3//f/9//3//f/9//3//f/9//3//f/9//3//f/9//3//f/9//3//f/9//3//f/9//3+cVpU1PWf/f39ztTl6Uv973FpRKVUpli1/Z/97OUKSLRlf/n//f/9//n/+f9971T21NT9jfUquEDAhn2//f913/3//f/9/szERHbUxn2//fz9n1TVSKXpK/3//e993PF9xKe8Y+T08QnYpH1//e15jVkbRMRpf/3v/f/9//3+bc/devXf/f997/3+fd/ZB9UH/f/9//3//f55z8j02Sv9//3//f/9//3//f/9//3/+f/9//3//f997/3//f/9//3/+f/5//3//f/9//3//f/57/3//f9970z0WQp93eE42Rj1n/3//f/9733ffe/9//3//f7pz/3//f/9/33f+f/17/3//f/9//3//f/9/3X//f/9//n/+f/9//3//f/9/f295Ti8lDR02Ql9nn29aQvk51zWULXIpUCVwKZAtG1//f/9//3//f/5//n/+f/9//3//f/9//3//f/9//3//f/9//3//f/9//3//f/9//3//f/9//3//f/9//3//f/9//3//f/9//3//f/9/AAD/f/9//3//f/9//3//f/9//3//f/9//3//f/9//3//f/9//3//f/9//3//f/9//3/ff1ZOdk7/f/9//3//f/9//3//f/9//3//f/9//3//f/9//3//f/9//3//f/9//3//f/9//n/+f/5//3//f/9//3//f1lOtTlea/9/n3P1PTdG33vcWnIpVSl2LR9f/3t0LZMtfWv/f/9//3/+f/9/33tYSnMtv1a+UvAYrBA9X/9//3//f/9//3/UNfAc9znfd/9/f284RjElWUr/f/9//3//f9Q1rRQRIXUpEiF7Sv97/3vaUk4lNUL/f/9//3//f/9/vnf/f/9//n//f7531T32Qd9//3//f/9/v3dWTtQ9n3P/f/9//3//f/9//3/ee/9/33v/f/9//3//f/9//3/+f/5//3//f/9//3//f/57/3/ff/9/n3PUPdU93F6yNRxj/3v/f79z+VpVRvM9ulq/e/9/33//f/9//3//f/97/3//f/9//3//f/9//3//f/9/vHv+f/9//3/fe/9//3+ZUpIxDSH0Pd93/3vfd/93n2vcVlhG9Tk2QrlSXGffd/9//3//f/9//3/9e/9//3//f/9//3//f/9//3//f/9//3//f/9//3//f/9//3//f/9//3//f/9//3//f/9//3//f/9//3//f/9//38AAP9//3//f/9//3//f/9//3//f/9//3//f/9//3//f/9//3//f/9//3//f/9//3//f/9/FEa4Vv9//3//f/9//3//f/9//3//f/9//3//f/9//3//f/9//3//f/9//3//f/9//3//f/5//3//f/9//3//f/9/OEq1OZ9z/3+/e/ZBFkK/dx1fcil1LVUp3lrfd5UxlDHfd/9//3//f/9//3//f7takzEZQt9WER2sEPxa/3v/f/9/3nf/f/U9MSH2Of97/3/fe5pSUSk3Rv9//3//e/9/2lYOHdY5dC0QHVElv3P/e79zcClXSv9//3//f/9//3//f/9//3/9f/5/3nv2QdY933//f/9//3//f7pa0zkdY/9//3//f/9//3//f/97/3//f/9//3//f/9//3//f/5//3//f/9//3//f/9//3//f99/v3ufc9Q5szX0Pdpav3f/f/9/G1+wMZAxLiWRNVdOn3f/f39vuFL6Wn5r/3//f/9//3//f/9//3/+f/9//3//f/9//3/fe/9//39eZ5IxDiFxLfta/3//e993/3//e/9//3vfd79z/3v/f/9//3//f/9//3//f/9//3//f/9//3//f/9//3//f/9//3//f/9//3//f/9//3//f/9//3//f/9//3//f/9//3//f/9//3//f/9//3//fwAA/3//f/9//3//f/9//3//f/9//3//f/9//3//f/9//3//f/9//3//f/9//3//f/9/33vzQdla/3/fe/9//3//f/9//3//f/9//3//f/9//3//f/9//3//f/9//3//f/9//3//f/5//n/+f/9//3//f/9//38WRtY9n3P/f997N0b1OZ9z/VpzKVUpVil7Sp9zdC21Nb93/3//f/9/v3v/f/9/PmezMbUxW0YRHa0Q/Vrfd/9//3//f/9/FD4wIZpO33f/f/9//F5QLTZG/3v/f/97/3+/c5pSP2fdWlEp7hx7Sl9nf2+0MbtS33vfe/9/33v/f/9//3//f/5//n//f/ZB1j3fe/9//3//f/9/HWeSNZlW33v/f/9//3//f/9//3//f997/3//f/9//3//f/9//3//f/9/33v/f/9//3//f/9/v3f/f593kzVQLTdK33v/f993/3tWSpAt3Fo/Z7M5cjEXRrxa1DlxLbExsTXZVp9v/3//f997/3//f/9/3nf/f/9//3//f/9/33t/bzZGUCVQKbpWn3P/e/97/3//d/97/3//f/9//3//e/9//3//f/9//3//f/9//3//f/9//3//f/9//3//f/9//3//f/9//3//f/9//3//f/9//3//f/9//3//f/9//3//f/9//3//f/9//3//f/9/AAD/f/9//3//f/9//3//f/9//3//f/9//3//f/9//3//f/9//3//f/9//3//f/9//3+/e/I9G2P/f/9//3//f/9//3//f/9//3//f/9//3//f/9//3//f/9//3//f/9//3//f/9//3/+f/9//3//f/9//3/fe/ZB9kHfe/9//394TtU5X2v+WlMplzF2LRpCH2NzLdY533v/f/9//3/ff/9//3+fdzdGUSn3Oe8YMCE+Y/9//3//f/9//3+wMU8l/Fr/f/9//3+5Vk8tNEb/f/9//3//f/9/33v/f/9/FUIuIZUt2DU6RnItX2v/f/9/33//f/9//3//f/9//3//f/9/F0bVPd9//3//f99//39/b7M5Nkrff/9//3//f/9//3//f9pauVY8Y797/3//f/9//3//f/9//nv/f/97PWN5Ttpan3P/f99//mIxKbM5X2//f/9//3//ezVGcC1/b/9/X2v1QTEpMimTMZpSuVaQMXAtV0p/b/9//3//f/9//3//f993/3v/f993HF93SrI1UCXMGHIt/V7/f/9//3/+e/9//n/+e/13/Xv+e/9//3//f/9//3//f/9//3//f/9//3//f/9//3//f/9//3//f/9//3//f/9//3//f/9//3//f/9//3//f/9//3//f/9//3//f/9//3//f/9//38AAP9//3//f/9//3//f/9//3//f/9//3//f/9//3//f/9//3//f/9//3//f/9//3//f35z8j0bY/9//3//f/9//3/+f/5//n/+f/5//3/+f/9//n//f/5//3/+f/9//3//f/9//3/+f/5//3//f/9//3//f9971Dn2Qd93/3//f7pWkzE/Z71SVCm4NZcxlTF7TlEpWUr/f/9//3//f/9//3//f/9/2lZxLXIpDx20Nb9z/3/fe753/3+dczJC0TFcZ/9//3+/e9pe0j3YWv9//3/+f/9/v3v/f997/3/6XrExUylUKTIlkzE/Z/9//3//f/9//3//f/9//3//f997/38XRtU9v3v/f/9//3//f7930zkVRr93/3//f/9//3//f39vszWxNfI9t1b/f/9/33/ff/9//nv/f/9/PWezNVEpcS26Vr973l73QVIt9T3/f/97/3//f/9/VkpQKXtSn3f/f19rcy3xIPc9/3//fxxjszWzNTdGf2//f/97vnP/e/93/3f/e/93V0aRLbIxsjGKDIsQUSW0NbpS/3//f/9//n/+f/1//n/+f/9//n//f/9//3//f/9//3//f/9//3//f/9//3//f/9//3//f/9//3//f/9//3//f/9//3//f/9//3//f/9//3//f/9//3//f/9//3//f/9//3//fwAA/3//f/9//3//f/9//3//f/9//3//f/9//3//f/9//3//f/9//3//f/9//3//f/9/fm/yPT1r/3//f/9//3//f/9//n/+f/5//n/+f/9//n//f/5//3//f/9//3//f/9//3//f/9//3//f/9//3//f/9/33fUPfZB/3v/f/9/21qTMf9enlJUKfo9ljF0LRhCkjHbWv9//3v/f/9//3/ee/9//39da5ExcSkuIXhK/3//f/9//3//f/9/nW+da/9//3/ef/9/v3tcb997/3/ce/9//3//f/9//3/fe/9/NEZRKXMpMSWSMVdKuVZ9b/9//3//f/9//3//f/9//3//fzdG1D3ff/9//3/+f/9/33v0QfNBv3v/f/9//3//f/97u1aTMTZGbi2OMZ5z/3//f/9//3//f/9//3+YUlIplDGTMVEpOUrWOflBlTX1Pf9//3//e/97/3/7XnEtOUbfe/9//39aSjMlGUbfd/9//39/b9U5USmaUt93nW8aXxpf33P/e/97mkqTLZtOX2f1Oe0YtDEfX9Y59T3fd/9//3//f/5//n/+f/9//n//f/9//3//f/9//3//f/9//3//f/9//3//f/9//3//f/9//3//f/9//3//f/9//3//f/9//3//f/9//3//f/9//3//f/9//3//f/9//3//f/9/AAD/f/9//3//f/9//3//f/9//3//f/9//3//f/9//3//f/9//3//f/9//3//f/9//399b7E5Xm/ff/9//3//f/9//n/+f/17/n/+f/9//nv/f/9//3//f/9//3//f/9//3//f/9//3//f/9//3//f/9/33v/f7Q1WU7/f/9/v3M+Z5QxnU5dSpcxnlLYOXUtMSVwLf97/3//e/9//n/+f/5//3//f9972VZOKdI1Xmf/f/9//3//f/9//n//f/97/3v+f/9//3//f/9//3/+f/5//X//f997/3//f/9//3//expfPGO/d7932loVRvM9216fd99//3//f/9//3//f/9/eU6zNb93/3/dd/9//3/fezVG8j3fd/9//3//f/5733sXQrU1P2faWm4tNEa/e99/33//f957/3//fzZGdC2eVhhGzhwyKb9aP2vXPRZC/3//f/9//3//f59zkjGWNd9/33f/fx9jESGTMZ9v/3//f/97X2v3PZMx0jnRNU4pTiVvJfxWv29SJTlCf2sWOpItky2ULV9rH2OUMf9733f/f/9//3//f/9//3//f/9//3//f/9//3//f/9//3//f/9//3//f/9//3//f/9//3//f/9//3//f/9//3//f/9//3//f/9//3//f/9//3//f/9//3//f/9//3//f/9//38AAP9//3//f/9//3//f/9//3//f/9//3//f/9//3//f/9//3//f/9//3//f/9//3//f31vsDV+b/9//3//f/9//3/+f/9//3//f/9//3v/f/9//3//f/9//3//f/9//3//f/9//3//f/9//3//f/9/33v/f793tDU4Rt97/3//e793tTHZOTxGVSmeVltKlTG0OdI5v3f/f/9//3/9f/9//n//f/9//3//f993/3v/f/9//3//f/9//n//f/9//3//f/9//3//f/9//3//f/5//X/+f/9//3/ff/9/33v/f/9//3/fd/9//3//f19vmVY2SjZKul6fd/9//3/fe/9//3+8WrM1n3P/f/5//3//f/9/mFLSOd97/3//f/9//3/fexhCtjXfd39r0TmPMfti/3//f/9//3//f/97V0Z1Lbg1lTUQJdc9H2d/c5Y1F0L/f/9//3v/f/9/33s2RtY5X2v/f/93HmMQIVAl21r/f/97/3+/d/9eUy3uHNM5HF/bVrEtLx2ULTMhGj6VLfY5v3NYRhAhljHRGI0QvFb/f953/3//f/9//3//f/9//3//f/9//3//f/9//3//f/9//3//f/9//3//f/9//3//f/9//3//f/9//3//f/9//3//f/9//3//f/9//3//f/9//3//f/9//3//f/9//3//fwAA/3//f/9//3//f/9//3//f/9//3//f/9//3//f/9//3//f/9//3//f/9//3//f/9/PGewNTxn/3//f/9//3//f/9//3//f/9/33v/f/9//3//f/9/v3u/d39zn3N/c59zn3e/e99//3//f/9/33vfe997f290MXtO/3//f997v3c6Rpcx2TlVKT9nP2cQIQ8hdk7fe997/3/+f/1//n/+f/9//3//f99733f/f/9733v/f/9//n/+f/5//3/+f/9//n//f/9//3//f/9//X/9f/5//3//f/9//3//f917/3/+e/9//3//f/9//3+/e15vd1Y1SvNBl1Jeb/9//3/fex5j9T1da/9//3//f/9//3+5VrE1fm//f/9//n//f79ztjmWNf97/3/6XtE5szl/b/9//3//f/9/nm94ThIh0RgfY1pOdC0aRt9elTE4Rv9//3//f/5//3/fe9teczEXRv97/3sdXzElzRg1Rv9//3//f/9/v3fXOe8cOEb/e39rHV9xJc8U0BR1KTlC33f/ex1fky2wGE0IbhBzLb9z/3//f/9//3//f/9//3//f/9//3//f/9//3//f/9//3//f/9//3//f/9//3//f/9//3//f/9//3//f/9//3//f/9//3//f/9//3//f/9//3//f/9//3//f/9//3//f/9/AAD/f/9//3//f/9//3//f/9//3//f/9//3//f/9//3//f/9//3//f/9//3//f/9//388Z7A1PGf/f/9//3//f/9//3/fe/9//3//f/9//3/8XhZC1D20NXMxczF0MZU1lDXVPbM50j3SPTVGeE68Wv1eG2OZUlMpfE7fe/9733v/e1pGMyFVJVQpv3e/d5U1cjG/e/9//3//f/9//Xv/f/9/33//f/9//3//f/97/3//f/9//3//f/5//3/+f/9//3//f/9//3//f/9//3/+f/1//3//f/9/f3Pfe/9//3/+f/9//3//f9573nv/f/9//3//f797PGtVSrE50jn7Xt973l7VPT1n/3//f/9/v3e/e9xesjW/d/9//3//f/9/v3P4PZUxf2/fe997mFJyMVpO33//f51zm2+VTtM5EyUbQv9/X2t0LZYxv1q3NVpKv3f/f/9//n/+f/9/f3O0OVApfWv/e39rUSXtGLEx/3v/f/9/33v/f7c1rxRTJZ9v/3v/dzc+rhCPDN9Wn3P/f/97n28VPhIhNCW5Oe8cmE7/e/9//3//f/9//3//f/9//3//f/9//3//f/9//3//f/9//3//f/9//3//f/9//3//f/9//3//f/9//3//f/9//3//f/9//3//f/9//3//f/9//3//f/9//3//f/9//38AAP9//3//f/9//3//f/9//3//f/9//3//f/9//3//f/9//3//f/9//3//f/9//3//fztnsTnaXv9//3//f/9//3//f997/3//f/9//39/bzZGcTFyLVEpUi1TLZU1tznYPfhFGEYWRhZG9T3UPZQ1kzEVQpM1jxSWNRQ+Ez42RrtW9jlTJfEctjF/b997X2/ff/9//3/ff/9//3v/e/9//3/ff/9//3//f/9//3//f/9//3//f/5//3//f/9//3//f/9//3//f/9//3//f/5//n//f/9/HGeZVj1n/3//f/9//3//f/9//3//f/9//n/df/5//3//f/9/fm/7XlZK9T3XPVIpeE6/d997/3//f/9/mlKSMZ9z/3//f/9//3+fc5Ux+D2/d/9//3+fc7U5lDU/a19rU0rVVjpjXmd1Ldk9n3O/d/c9ljFdSnYxOkrfe/9//n/8f/5//3//f1lOcS1VRv97v3NzKc4YUCl9b/9//3//f9972Tk1JVUpmkp/Z3hKUCXPFDMlvlL/f/973nffd7lSMimXMX5OlTGQLZ5z/3//f/9//3//f/9//3//f/9//3//f/9//3//f/9//3//f/9//3//f/9//3//f/9//3//f/9//3//f/9//3//f/9//3//f/9//3//f/9//3//f/9//3//f/9//3//fwAA/3//f/9//3//f/9//3//f/9//3//f/9//3//f/9//3//f/9//3//f/9//3//f/9/fW/ROdla/3//f/9//3//f/9//3v/f/9//3//f997HGOZUldKN0b2Pfc91jnXObY1W06cVh9nf3O/e593n3Nfb9xa1j0TJdk9WEo1RhZC9j20Me8YTAQSIVlKWUq+Vt5eXm88a39zv3v/f/9//3//f/9//3//f997/3v/e/9//3//f/9//3//f/9//3//f/9//3//f/9//3//f/9//3/+f/9/33uZVjdKf2//f/9//n//f/9/33v/f/9//3//f/5//n/+f/9//3//f997v3dfa1xOMymSMXdO2Fp9a7933396TpMxv3f/f/9//3//f39vlTFcSv9//3vfe15rGUYSJZQ1P2vfd/53/3/fd5UtljGfc/97m1IzKZg1EyVbTv9//3/+f/x//X//f/9/Pmu0NbMxX2f/e5YxESEwJV1r/3/9d/9//3u3NTYl0hTuGLEt8zncWpUxrhA5Rv9//3v/f/9/n2/3PTQpuTmVMU8pfWv/f/9//3//f/9//3//f/9//3//f/9//3//f/9//3//f/9//3//f/9//3//f/9//3//f/9//3//f/9//3//f/9//3//f/9//3//f/9//3//f/9//3//f/9//3//f/9/AAD/f/9//3//f/9//3//f/9//3//f/9//3//f/9//3//f/9//3//f/9//3//f/9//3+ec/NBl1L/f/9//3//f/9//n/+f/1//n/+e/9//3//f/9//3+/d39vP2ceY7xWnFL5RfhBtjnVOdY9GUZbSp1SH2c5Rpg1315/b997n29fZ7pO9TVSJTlCmk5YSjpK90EUQhRGF0ZZTnhOmlabUt1a/mYda39z33u/d997/3//f99//3/ff/9//3//f/9//3//f/9//3//f/9//3/+f/9/33ufd9Q9elLff/9//3/9e/9//3/+f/9/33++e/9//3//f/9//3//f/9//3//f/9/n3f6QTEpFUI0RndON0Z7ThlGlDVfb793/3//f997X2uVMTpGHV/ZVpZO2lreXtg9lTU/a/9//3//f/9/1zl1LV9n/3/+XnUxdzFVLRlGv3v/f/5/+3/9f/5/33+/dzhGcyl8St93Gj7yHDEhPWf/f/17/3//f7g1chBwDO4YuE7fd997lDFTKZMtXmf/f/5//Xv/f91aljHRGPAckS2db/9//n/+f/9//n//f/9//3//f/9//3//f/9//3//f/9//3//f/9//3//f/9//3//f/9//3//f/9//3//f/9//3//f/9//3//f/9//3//f/9//3//f/9//3//f/9//38AAP9//3//f/9//3//f/9//3//f/9//3//f/9//3//f/9//3//f/9//3//f/9//3//f797E0KYUv9//3//f/9//n/+f/1//n/+f/9//n//e/9//3//f/9//3//f/9//3+/e797f3M/a9xamlZYSjlKGEb2PTEp8yDZPRZCmE78Xh5jn2/cVh9f33vfe39zn3d/cz5r/GLdXntSeVJZTlpKnFJaUvVBN0p4TldKmFIcY9laPGs8a15zf3e/e997/3//f/9//3//f/9//3//f/9//3//f15vcTF6Uv9/v3f/f/9//n/+f/5//3//f/9//3/ff/9//3//f/9//3/+f/5//3/ffxxK1jk/Z793f2+8VpxSVC3PHJxSvFZfa39vPWeZTlIptTG6Vj1nn2/fe/9/fVKVNXtS33v/f/9/33cZQpUxX2f/f59vlTFUKTMpWk7/f/9//3/+f/1//3/fe/9/vFqVLZYtn3M7RvEc7xw+Z75zemu0ThU+8ByyGDUlcymZSv93/39QJVEpcS0cX/9//Xv+f/9/v3e7VnMtDyWYUv97/3/+f/9//n//f/9//3//f/9//3//f/9//3//f/9//3//f/9//3//f/9//3//f/9//3//f/9//3//f/9//3//f/9//3//f/9//3//f/9//3//f/9//3//f/9//3//fwAA/3//f/9//3//f/9//3//f/9//3//f/9//3//f/9//3//f/9//3//f/5//3//f/9//3/UPRVG/3/fe/9//n/9f/5//3//f/9//3//f/9//3//f/9//3//f/9//3//f/9/33//f/9//3//f/9/v3d/bz9rkzUyKb1aeE53TjRGVkr0PRZC9kE3RlhKmla8Wv5iPmtfb39zn3efd39zX29fbx9nH2feXt1amlJ5TjhKOEo4ShhGF0ZaTlpOe1KdVv9e3Vr+Yh9nX29/b59zn3O/d797HmOTMVlK/3//f/9//3//f/9//n//f/9//3//f/9//3//f/9//3//f/9//3//f99/3162Nd1a33vfd993f2+1NfEctzm1NXMx1D3SOU4pLyVZRn9v/3/fe/9/33u/dxhCci0/Z/9//3//fzhGkzH8Wv9/v3P3PVIpcy1YSv9//3//f/9//3//f/9//3//f/c9dS11LVQpjRDNGJExE0KvNfI5eEo4RhEddil1KdY1/3vfc/Q5USkwJRZC/3//f/9//3//f713Omc7Z553/3//f/9//3//f/9//3//f/9//3//f/9//3//f/9//3//f/9//3//f/9//3//f/9//3//f/9//3//f/9//3//f/9//3//f/9//3//f/9//3//f/9//3//f/9//3//f/9/AAD/f/9//3//f/9//3//f/9//3//f/9//3//f/9//3//f/9//3//f/9//n/+f/9//3//fxVG9UG/e/9//3//f/5//3//f/9//3//f/9//3//f/9//3//f/9//3//f/9//3//f/9//3/+f/9//3//f99/v3vVPThKv3u/e797nnN+c39vPms+Z/xe21qZVplWeFJYTldKWE5XSlhOV054UnhOu1abVrxa3Fr+Xv5eH2MfYx9n3lreWr5anVZbTltOW05cTltOe056TptSmlKbVptS/15aShAlUy29Wv5eP2d/b59znnO/d79333vfe99/33//f99/33+/d59zXm9ebz9r/2a/WnQx1TmaTldG3FZ6SnMtUyU/Z39vf3Nfa9takTHtHLMxOEYXQhdCek4fYz9nGEIwJXpOf2//f/9/m1KTMbxW/3vfdzhCMSVRJXpO/3//f/9//3//f/9/33+/e39zOUZSJfAcrRSLEA4hFUJ2Sn9vn3Pfdx5flDGWMbgxli3/f/93V0ZxKXMtGEL/f793/3//f/5//X/9f917/3//f/9//3//f/9//3//f/9//3//f/9//3//f/9//3//f/9//3//f/9//3//f/9//3//f/9//3//f/9//3//f/9//3//f/9//3//f/9//3//f/9//3//f/9//3//f/9//38AAP9//3//f/9//3//f/9//3//f/9//3//f/9//3//f/9//3//f/9//3/+f/9//3//f99/mVKzOX9v/3//f/5//n//f/9//3//f/9//3//f/9//3//f/9//3//f/9//3//f/9//3/+f/9//3//f/9//39/b5I1WU7/f/9//3//f/9//3//f99/33+/e797n3efd593n3Neaz1n+2L7Ytte+2K6VrpWmVKZUnlOeU5YSlhOOEo4RhdGWUo4RhdC9j0YQvhB+UHXPdY9tTnWOdY51j2VNZUxjhSvGJU19z21OdY99kH3QfdB+EX4RRlGGEYZSvhB+UX5RRpKGko8TjtOXE5cTr5aMSm0Nf5ef2//e997tTXWNd97/3//f/9/v3dYTrM13Vo/Z/5em1J6ThdCF0K0NRAhUin3PRlGGEIyKfActTXeVr5W1znPGBAdtTW8Vtta2lq4VpdSVU41ShRGFUbVOZQt1TV6TrxWX2u/d993/3v/f/97f2u0MZUtuDEzIZ9v/3eaTlEpUin3Pb93v3f/e/97/n//f/9//3//f/9//3//f/9//3//f/9//3//f/9//3//f/9//3//f/9//3//f/9//3//f/9//3//f/9//3//f/9//3//f/9//3//f/9//3//f/9//3//f/9//3//f/9//3//f/9//3//fwAA/3//f/9//3//f/9//3//f/9//3//f/9//3//f/9//3//f/9//3/+f/9//3//f/9//3/8YrI1217/f/9//3/+f/9//3//f/9//3//f/9//3//f/9//3//f/9//3//f/9//3//f/9//3//f/9//3//fz5rcDHcXt9/33//f/9//3//f/9//3//f/9//3//f/9//3//f/9//3//f/9//3//f/9//3vfe793v3efc59zf29/b15rX2tfa39vPmc+Zx5n/2LeXt5e3FrcWtxa3V7dWt5enFZzMa4YtDWbUrtWeU57UltOW046SjpOGUoaSvlFO047TjxOPE5dTjxOXVI8Tr5avFaTMVApm1L+Xv5a3VpzLXMtf28/Z39zf28/Z7M59kFfa/9/n3ffe793f29faz9rF0IxJXQtW0pcSrc50BgyJfg9OkK2Na8UrhR0LfdBN0o2RldOVk54UppW/WIeZ997n3P/e/9//3//e/9//3/fd/9//3+/cxc+VCnZOTMlX2f/f19nlC0yJZUxv3f/f/9//3//f/9//3//f/9/33//f/9//3//f/9//3//f/9//3//f/9//3//f/9//3//f/9//3//f/9//3//f/9/33v/f/9//3//f/9//3//f/9//3//f/9//3//f/9//3//f/9//3//f/9//3//f/9/AAD/f/9//3//f/9//3//f/9//3//f/9//3//f/9//3//f/9//3//f/9//n//f/9//3//f19vsjV3Tv9//3//f/5//3//f/9//3//f/9//3//f/9//3//f/9//3//f/9//3//f/9//3//f/9//3//f/9/ulqyOV5r/3/fe/9//3//f/9//3//f/9//3//f997/3/fe/9//3//f/9//3//f/9//3//f/9//3//f/9//3//f/9//3//f/9//3/fe99733v/f/9//3//f/97/3//f/9//3//f7lWby0UQr93/3//e/9//3/ff997n3efd39zn3Nfb19vPmseZ91e3F67WrtaeFKaVhdGDiFzMb1WekqbUg8hUSncVnlOm1K8VjhGDyVRLZtW/V7cWv1ePmcdYz9nX2t6TlIptjWeUh9jXUoTIbc131rfXp5S8RzxHDpGP2t/b593v3vff797v3u/e99/v3e/d99333u/d993/3//f997/3v/f997WUZTJZcxdSm8Uv97f2/XOREhUy0fY/9/33vfe/9//3+/e99733/ff/9//3//f/9//3//f/9//3/ff99/33vff997/3/fe997vnffe9573nu+d957vnu+e1trfG98b5xzfG98c3tvfG/ee/9//3//f/9//3//f/9//3//f/9//3//f/9//38AAP9//3//f/9//3//f/9//3//f/9//3//f/9//3//f/9//3//f/9//3//f/5//3//f/9/n3cVRvRB33v/f/9//3//f/9//3//f/9//3//f/9//3//f/9//3//f/9//3//f/9//3//f/9//3//f/9//38URtI5v3f/f/9//3//f/9//3//f/9//3//f/9//3//f/9//3//f/9//3//f/9//3//f/9//3//f/9//3//f/9//3//f/9//3//f/9//3//f/9//3//f/9//3//f/9//3//e/9/PGePMdA5fW//f/9//3//f/9//3//f/9//3//f/9//3//f/9//3//f/9//3//f/9/33vUObQ1X2t/b/5aki31PV9n/F4eY/5iOEpRLThK/WI/a9xe2165VndOV0rbWnlOtDVSJbY1XUo8RtEYdS2dUr5WnVLQHI4Q1z3/XptSelK6Wrpau1q7Wt1i3V4cYxtfPGM8Yz1nG2MaY/leXGsaY11nHWNYRvAcEyESIdU1Hl/+XtY5ECEQIVlKP2ccY/piW2tbaztnG2c9axxn+l7ZXvle2V75Xvle+mL6Yvpi2V75XvleGmMaYxtj+WIZYxhjOWcZYzlnOmdbazpnvne+d99733v/f99//3//f/9//3//f/9//3//f/9//3//f/9//3//f/9//3//fwAA/3//f/9//3//f/9//3//f/9//3//f/9//3//f/9//3//f/9//3//f/5//3//f/9//3//f5hS0j1db/9//3//f/9//3//f/9//3//f/9//3//f/9//3//f/9//3//f/9//3//f/9//3//f/9//3+fd7A1VU7ff/9//3//f/9//3//f/9//n//f/5//3/+f/5//nv+f917/n/+f/9//3//f/5//3/+f/9//3//f/9//3//f/9//3//f/9//3/fe/97/3//f/9//3//f/9//3//f/9//39ea9E5kDE7Z997/3//f/5//n//f/9//3//f/9//3//f/9//3//f/9//3//f/9//3+/d3lSkzHfWt97H2NQKbpS/3v/f/9/33sXRpM1f3O/e797v3ufd997/3//f/9/v3PcVrQ1ljH/Xr9WEyG1NR9jH2Nfa3QxESX3PT9nf3Nfbx1n/GLbXtte217bXhtjOmPYWtha+V4aYxljGmP5XthaGl/aWppSlDHwGPAcUSn9Wt1aWkoQIRAhtDU/a9pe+V76YjtnGmMbZxxj+2I8a1xrO2c7aztnXGtca1xvn3eed35zn3e/d997v3e/d997/3/ff/9//3//f/9//3/fe/9//3//f/9//3//f/9//3//f/9//3//f/9//3//f/9//3//f/9//3//f/9/AAD/f/9//3//f/9//3//f/9//3//f/9//3//f/9//3//f/9//3//f/9//3//f/9//3//f/9/G2OxOTxn33//f/9//3//f/9//3//f/9//3//f/9//3//f/9//3//f/9//3//f/9//3//f/9//3/feztn0T24Wv9//3//f/5//3/+f/9//3//f/9//3//f/9//3//f/9//3//f/9//3//f/5//3//f/9//3//f/9//3//f/9//3//f/9//3//f/9//3//f/9//3//f/9//3//f/9//3//f/9/+l76Xt97/3//f/9//n//f/9//3//f/9//3//f/9//3//f/9//3//f/9//3//f/9/f3OUNZUxv3c/Z5Ix/F7/e/9/33ufc/dBF0bff99//3//f/9//3//f99733v/f/9/eUq1Mf9aH1+WMRdC33v/f/9/1j0vJXlO/3//f/9//3//f/9//3//f99//3v/f/9//3//f99733v/e/9/33v/f793/3vdVpQtMSFYRt9733tfb7Q1UCn1Pd9//3/ff/9//3//f/9//3/ff/9//3//f/9//3//f/9//3//f/9//3//f/9//3//f/9//3//f/9//3//f/9//3//f/9//3//f/9//3//f/9//3//f/9//3//f/9//3//f/9//3//f/9//3//f/9//38AAP9//3//f/9//3//f/9//3//f/9//3//f/9//3//f/9//3//f/9//3//f/9//3//f/9//3+/e/I98T3fe/9//3//f/9//3//f/9//3//f/9//3//f/9//3//f/9//3//f/9//3//f/9/33//f997E0bRPX1z/3//f/9//3/9f/9//3//f/9//3//f/9//3//f/9//3//f/9//3//f/9//3//f/9//3//f/9//3//f/9//3//f/9//3//f/9//3//f/9//3//f/9//3//f/9//3//f/9//3//f/9//3//f/9//3//f/9//3//f/9//3//f/9//3//f/9//3//f/9//3/de/9/v3fff5tScy29Vh9jsjE9Y/9/n3Pfex1nMCn9Yt9//3//f/9//3//f/9//3//f993/3+fb7Mx1jlbSnMt0jnfe/9/v3e5VvQ9+2L/f/9//3//f/9//3//f/9//3//f/9//3//f/9//3//f/9//3/fe/9//3//e39r9jkwJdM5/3/fe997FUJvLRRC/3//f/9//3//f/9//3//f/9//3//f/9//3//f/9//3//f/9//3//f/9//3//f/9//3//f/9//3//f/9//3//f/9//3//f/9//3//f/9//3//f/9//3//f/9//3//f/9//3//f/9//3//f/9//3//fwAA/3//f/9//3//f/9//3//f/9//3//f/9//3//f/9//3//f/9//3//f/9//3//f/9//3//f/9/2VrxPfpi/3//f/9//3//f/9//3//f/9//3//f/9//3//f/9//3//f/9//3/+f/9//3//f/9/v3szRnZSvnf/f/9//3//f/9//3//f/9//3//f/9//3//f/9//3//f/9//3//f/9//3//f/9//3//f/9//3//f/9//3//f/9//3//f/9//3//f/9//3//f/9//3//f/5//3//f/9//3//f/9//3//f/9//3//f/9//3//f/9//3//f/9//3//f/9//3//f/9//3//f/5//3//f/9/X2/2PbU1F0JxLT1j/3//f59zsTk2Sr97/3//f/9//3//f/5//3/+f/9/3nv/f/97mVKzMbQxkjFURt93/3//e/9/nnP/f/9//3//f/9//3//f/9//3//f/9//3//f/9//3//f/9//3//f/9//3//e/9/v3M3Rg4hby3fe/9//3/7Yk4tjzWec/9//3//f/9//3//f/9//3//f/9//3//f/9//3//f/9//3//f/9//3//f/9//3//f/9//3//f/9//3//f/9//3//f/9//3//f/9//3//f/9//3//f/9//3//f/9//3//f/9//3//f/9//3//f/9/AAD/f/9//3//f/9//3//f/9//3//f/9//3//f/9//3//f/9//3//f/9//3//f/9//3//f/9//3+/d9E98kH/f997/3//f/9//3//f/9//3//f/9//3//f/9//3//f/9//3//f/9//3//f/9//3+5WrE5G2f/f/9//3//f/9//n//f/9//3//f/9//3//f/9//3//f/9//3//f/9//3//f/9//3//f/9//3//f/9//3//f/9//3//f/9//3//f/9//3//f/5//X/9f/x//X/9f/5//n//f/9//3/+f/5//X/+f/5//3//f/9//3//f/9//3//f/9//3//f/9//3//f/9//n/+f/9//3//f/1iMCVQKbIxf2/fe997VUqPMT1rv3f/f/9//3//f/5//n/9f/5//n//f993/3+/d3dKLiVNJVNK3Xv/f/9//3//f/9/3nv/f/5//n/+f/5//3//f/9//3//f/9//3//f/9//3//f/9//3//f997/3//fxxfNUI0Rv9/33vff31vrzWNMX1z/3//f/9//3//f/9//3//f/9//3//f/9//3//f/9//3//f/9//3//f/9//3//f/9//3//f/9//3//f/9//3//f/9//3//f/9//3//f/9//3//f/9//3//f/9//3//f/9//3//f/9//3//f/9//38AAP9//3//f/9//3//f/9//3//f/9//3//f/9//3//f/9//3//f/9//3//f/9//3//f/9//3//f/9/l1aQNT1r33//f/9//3//f/9//3//f/9//3//f/9//3//f/9//3//f/9//3//f/9//3/ffxRC0Tnfe/9//3/+f/9//3//f/9//3//f/9//3//f/9//3//f/9//3//f/9//3//f/9//3//f/9//3//f/9//3//f/9//3//f/9//3//f/9//3//f/9//3//f/5//n/9f/5//n//f/9//3//f/9//n/+f/5//3//f/9//3//f/9//3//f/9//3//f/9//3//f/9//3//f/9//3/fe/9//395TnEtDiF5Tn9vd06PMZdW/3//f/9//3//f/5//3/+f/5//n//f/9//3//f/9/fmt2ShI+OWf+f/9//3//f957/3//f/9//n/+f/1//n/+f/9//3//f/9//3//f/9//3//f/9//3//f/9//3//f/9//3+/c/9//3//f997/3/3Xhhj/3//f/9//3//f/9//3//f/9//3//f/9//3//f/9//3//f/9//3//f/9//3//f/9//3//f/9//3//f/9//3//f/9//3//f/9//3//f/9//3//f/9//3//f/9//3//f/9//3//f/9//3//f/9//3//fwAA/3//f/9//3//f/9//3//f/9//3//f/9//3//f/9//3//f/9//3//f/9//3//f/9//n//f997/3+fdzVGFUa/e/9//3//f/9//3//f/9//3//f/9//3//f/9//3//f/9//Xv/f/9//3//fx1nsTn7Yv9//3//f/9//3//f/9//3//f/9//3//f/9//3//f/9//3//f/9//3//f/9//3//f/9//3//f/9//3//f/9//3//f/9//3//f/9//3//f/9//3//f/9//3//f/9//3//f/9//3//f/9//3//f/9//3//f/9//3//f/9//3//f/9//3//f/9//3//f/9//3//f/9//3//f/9/33v/f793NkZRKVApcS2RMbhW/3++e917/3//f/9//3/+f/9//n//f/9//3//f/9/33v/f/9733v+f/9//n//f/9//3//f/9//n/+f/1//n/+f/9//3//f/9//3//f/9//3//f/9//3//f/9//n//f/9//3v/f/9//3//f/9//3//f/9//3//f/9//3//f/9//3//f/9//3//f/9//3//f/9//3//f/9//3//f/9//3//f/9//3//f/9//3//f/9//3//f/9//3//f/9//3//f/9//3//f/9//3//f/9//3//f/9//3//f/9//3//f/9//3//f/9/AAD/f/9//3//f/9//3//f/9//3//f/9//3//f/9//3//f/9//3//f/9//3//f/9//3//f/9//3//f/9/2l6RNblW/3//f/9//3//f/9//3//f/9//3//f/9//3//f/9//3//f/1//3/fe/9/0j0UQt9//3//f/9//3//f/9//3//f/9//3//f/9//3//f/9//3//f/9//3//f/9//3//f/9//3//f/9//3//f/9//3//f/9//3//f/9//3//f/9//3//f/9//3//f/9//3//f/9//3//f/9//3//f/9//3//f/9//3//f/9//3//f/9//3//f/9//3//f/9//3//f/9//3/+f/9//3//f/9//394TtQ5H2dfa59z/3/fe/5//n//f/9//3//f/9//3//f/9//3/fe/9//3//f/9//3//f/9//n/ee/9//3//f/9//3//f/5//3/+f/9//3//f/9//3//f/9//3//f/9//3//f/9//3/+f/9//3/ee/9//3//f753/3//f/9/3n//f957/3//f/9//3//f/9//3//f/9//3//f/9//3//f/9//3//f/9//3//f/9//3//f/9//3//f/9//3//f/9//3//f/9//3//f/9//3//f/9//3//f/9//3//f/9//3//f/9//3//f/9//3//f/9//38AAP9//3//f/9//3//f/9//3//f/9//3//f/9//3//f/9//3//f/9//3//f/9//3//f/9//3//f/9//3+fczdK0j0aZ957/3//f957/3//f/9//3//f/9//3//f/9//3//f/5//Xv/f9972lqRNdte/3//f/9//3//f/9//3//f/9//3//f/9//3//f/9//3//f/9//3//f/9//3//f/9//3//f/9//3//f/9//3//f/9//3//f/9//3//f/9//3//f/9//3//f/9//3//f/9//3//f/9//3//f/9//3/+f/9//3//f/9//3//f/9//3//f/9//3//f/9//3//f/9//3//f/9/3nv/f/9//3/fe3hOUS3ff79733//f/9//X/8f/5//3//f/9//3//f/9//3//f/9/33v/f/9//3/fe717/3//f/9//3//f/9//3//f/9//3//f/9//3//f/9//3//f/9//3//f/9//3//f/9//3//f9x7/3/+f/9//3//e/9//3//f/9//n//f/9//3//f/9//3//f/9//3//f/9//3//f/9//3//f/9//3//f/9//3//f/9//3//f/9//3//f/9//3//f/9//3//f/9//3//f/9//3//f/9//3//f/9//3//f/9//3//f/9//3//f/9//3//f/9//3//fwAA/3//f/9//3//f/9//3//f/9//3//f/9//3//f/9//3//f/9//3//f/9//3//f/9//3/de/9//3+/e/9/33vSORJCOmf/f/9//3//f/9//3//f/9//3//f/9//3//f/9//3//f/9/33+xOXdS/3/ff/9//3//f/9//3//f/9//3//f/9//3//f/9//3//f/9//3//f/9//3//f/9//3//f/9//3//f/9//3//f/9//3//f/9//3//f/9//3//f/9//3//f/9//3//f/9//3//f/9//3//f/9//3//f/9//3//f/9//3//f/9//3//f/9//3//f/9//3//f/9//3//f99//3//f957/3//f997Vkr1Pf9//3+/e/9//3/+f/1//3//f/9//3//f/9//3//f/9//3//f/9//3//f/9//3//f/9//3//f/9//3//f/9//3//f/9//3//f/9//3//f/9//3//f/9//3//f/9//3//f/9//3/+f/9//nv/f/9//3//f/9//3//f/9//3//f/9//3//f/9//3//f/9//3//f/9//3//f/9//3//f/9//3//f/9//3//f/9//3//f/9//3//f/9//3//f/9//3//f/9//3//f/9//3//f/9//3//f/9//3//f/9//3//f/9//3//f/9//3//f/9/AAD/f/9//3//f/9//3//f/9//3//f/9//3//f/9//3//f/9//3//f/9//3//f/9//3//f/9//3//f/9//3+/e55zjjFVTlxr/3//f/9//3//f/9//3//f/9//3//f/9//3/fe/9/XWsTQhNCnnP/f/9//3//f/9//3//f/9//3//f/9//3//f/9//3//f/9//3//f/9//3//f/9//3//f/9//3//f/9//3//f/9//3//f/9//3//f/9//3//f/9//3//f/9//3//f/9//3//f/9//3//f/9//3//f/9//3//f/9//3//f/9//3//f/9//3//f/9//3//f/9//3//f/9//3//f997/3/+f/57/3+WTrI1/3//f99//3//f/1//X/+f/9//3//f/9//3//f/9//3//f/9//3//f/9//3//f/9//3//f/9//3//f/9//3//f/9//3//f/9//3//f/9//3//f/9//3//f/9//3//f/9//3//f/9//3//f/9//3//f/9//3//f/9//3//f/9//3//f/9//3//f/9//3//f/9//3//f/9//3//f/9//3//f/9//3//f/9//3//f/9//3//f/9//3//f/9//3//f/9//3//f/9//3//f/9//3//f/9//3//f/9//3//f/9//3//f/9//3//f/9//38AAP9//3//f/9//3//f/9//3//f/9//3//f/9//3//f/9//3//f/9//3//f/9//3//f/9//3//f/9//3//f/9/3nuecxNGsDn6Yv9/33+/e/9/33v/f/9//3//f/9//3//f/9/PWc1SjRGO2f/f/9/3nv/f/9//3//f/9//3//f/9//3//f/9//3//f/9//3//f/9//3//f/9//3//f/9//3//f/9//3//f/9//3//f/9//3//f/9//3//f/9//3//f/9//3//f/9//3//f/9//3//f/9//3//f/9//3//f/9//3//f/9//3//f/9//3//f/9//3//f/9//3//f/9//3//f/9//3//f/9//3//fzNGsTW/d/9//3//f957/n/+f/9//3//f/9//3//f/9//3//f/9//3//f/9//3//f/9//3//f/9//3//f/9//3//f/9//3//f/9//3//f/9//3//f/9//3//f/9//3//f/9//3//f/9//3//f/9//3//f/9//3//f/9//3//f/9//3//f/9//3//f/9//3//f/9//3//f/9//3//f/9//3//f/9//3//f/9//3//f/9//3//f/9//3//f/9//3//f/9//3//f/9//3//f/9//3//f/9//3//f/9//3//f/9//3//f/9//3//f/9//3//fwAA/3//f/9//3//f/9//3//f/9//3//f/9//3//f/9//3//f/9//3//f/9//3//f/9//3//f/9//3//f/9//3//f793PGc1SvJBuFb/f/9//3//f/9/33vff/9//3//f/9/+2I1ShNCO2f/f/9/33v/f/9//3//f/9//3//f/9//3//f/9//3//f/9//3//f/9//3//f/9//3//f/9//3//f/9//3//f/9//3//f/9//3//f/9//3//f/9//3//f/9//3//f/9//3//f/9//3//f/9//3//f/9//3//f/9//3//f/9//3//f/9//3//f/9//3//f/9//3//f/9//3//f/9//3//f/9//3//f/9/NELSNb93/3//f/9//3//f/9//3//f/9//3//f/9//3//f/9//3//f/9//3//f/9//3//f/9//3//f/9//3//f/9//3//f/9//3//f/9//3//f/9//3//f/9//3//f/9//3//f/9//3//f/9//3//f/9//3//f/9//3//f/9//3//f/9//3//f/9//3//f/9//3//f/9//3//f/9//3//f/9//3//f/9//3//f/9//3//f/9//3//f/9//3//f/9//3//f/9//3//f/9//3//f/9//3//f/9//3//f/9//3//f/9//3//f/9//3//f/9/AAD/f/9//3//f/9//3//f/9//3//f/9//3//f/9//3//f/9//3//f/9//3//f/9//3//f/9//3//f/9//3//f/9//3//f35vVUqxORNC+l5+c/9//3//f/9//3+/eztrt1YTQnZOXWv/f/9//3//f/9//3//f/9//3//f/9//3//f/9//3//f/9//3//f/9//3//f/9//3//f/9//3//f/9//3//f/9//3//f/9//3//f/9//3//f/9//3//f/9//3//f/9//3//f/9//3//f/9//3//f/9//3//f/9//3//f/9//3//f/9//3//f/9//3//f/9//3//f/9//3//f/9//3//f/9//3//f/9//393SvQ9f2//f/97/3//f/9//3//f/9//3//f/9//3//f/9//3//f/9//3//f/9//3//f/9//3//f/9//3//f/9//3//f/9//3//f/9//3//f/9//3//f/9//3//f/9//3//f/9//3//f/9//3//f/9//3//f/9//3//f/9//3//f/9//3//f/9//3//f/9//3//f/9//3//f/9//3//f/9//3//f/9//3//f/9//3//f/9//3//f/9//3//f/9//3//f/9//3//f/9//3//f/9//3//f/9//3//f/9//3//f/9//3//f/9//3//f/9//38AAP9//3//f/9//3//f/9//3//f/9//3//f/9//3//f/9//3//f/9//3//f/9//3//f/9//3//f/9//3//f/9//3+/d99//3//f35vdk7ROfJBE0Z2TpdWt1ZVSjNGE0I0RvpinnP/f/9//3//f/9//3//f/9//3//f/9//3//f/9//3//f/9//3//f/9//3//f/9//3//f/9//3//f/9//3//f/9//3//f/9//3//f/9//3//f/9//3//f/9//3//f/9//3//f/9//3//f/9//3//f/9//3//f/9//3//f/9//3//f/9//3//f/9//3//f/9//3//f/9//3//f/9//3/9e/9//3+/dz5n/VrdWhY+cS0cX/97/3/fe/9//3/fe/9//3//f/9//3//f/9//3//f/9//3//f/9//3//f/9//3//f/9//3//f/9//3//f/9//3//f/9//3//f/9//3//f/9//3//f/9//3//f/9//3//f/9//3//f/9//3//f/9//3//f/9//3//f/9//3//f/9//3//f/9//3//f/9//3//f/9//3//f/9//3//f/9//3//f/9//3//f/9//3//f/9//3//f/9//3//f/9//3//f/9//3//f/9//3//f/9//3//f/9//3//f/9//3//f/9//3//f/9//3//fwAA/3//f/9//3//f/9//3//f/9//3//f/9//3//f/9//3//f/9//3//f/9//3//f/9//3//f/9//3//f/9//3//f/9//3//f99733//f997O2fZWrhWl1Z2TpdS2V5/c99//3//f/9//3//f/9//3//f/9//3//f/9//3//f/9//3//f/9//3//f/9//3//f/9//3//f/9//3//f/9//3//f/9//3//f/9//3//f/9//3//f/9//3//f/9//3//f/9//3//f/9//3//f/9//3//f/9//3//f/9//3//f/9//3//f/9//3//f/9//3//f/9//3//f/9//3//f/9//3//f/5//n/ed1VGcC0PIXItDyEvIVdK33v/f/9//3//f/9//3//f/9//3//f/9//3//f/9//3//f/9//3//f/9//3//f/9//3//f/9//3//f/9//3//f/9//3//f/9//3//f/9//3//f/9//3//f/9//3//f/9//3//f/9//3//f/9//3//f/9//3//f/9//3//f/9//3//f/9//3//f/9//3//f/9//3//f/9//3//f/9//3//f/9//3//f/9//3//f/9//3//f/9//3//f/9//3//f/9//3//f/9//3//f/9//3//f/9//3//f/9//3//f/9//3//f/9//3//f/9/AAD/f/9//3//f/9//3//f/9//3//f/9//3//f/9//3//f/9//3//f/9//3//f/9//3//f/9//3//f/9//3//f/9//3//f997/3//f/9//3//f/9//3+/e99//3//f/9//3/fe/9//3//f/9//3//f/9//3//f/9//3//f/9//3//f/9//3//f/9//3//f/9//3//f/9//3//f/9//3//f/9//3//f/9//3//f/9//3//f/9//3//f/9//3//f/9//3//f/9//3//f/9//3//f/9//3//f/9//3//f/9//3//f/9//3//f/9//3//f/9//3//f/9//3//f/9//3//f/9//n/+fxhfLCXsGJIt1jmTLQ8hcS3aVv97/3//f/9//3//f/9//3//f/9//3//f/9//3//f/9//3//f/9//3//f/9//3//f/9//3//f/9//3//f/9//3//f/9//3//f/9//3//f/9//3//f/9//3//f/9//3//f/9//3//f/9//3//f/9//3//f/9//3//f/9//3//f/9//3//f/9//3//f/9//3//f/9//3//f/9//3//f/9//3//f/9//3//f/9//3//f/9//3//f/9//3//f/9//3//f/9//3//f/9//3//f/9//3//f/9//3//f/9//3//f/9//3//f/9//38AAP9//3//f/9//3//f/9//3//f/9//3//f/9//3//f/9//3//f/9//3//f/9//3//f/9//3//f/9//3//f/9//3//f/9//3//f/9/33v/f/9//3//f/9//3//f/9//3//f/9//3//f/9//3//f/9//n//f/9//3//f/9//3//f/9//3//f/9//3//f/9//3//f/9//3//f/9//3//f/9//3//f/9//3//f/9//3//f/9//3//f/9//3//f/9//3//f/9//3//f/9//3//f/9//3//f/9//3//f/9//3//f/9//3//f/9//3//f/9//3//f/9//3//f/9//3//f/9//3//f91391qNLXdK33v/f/5aky2sELMxXmf/f/97/3//f/9//3//f/9//3//f/9//3//f/9//3//f/9//3//f/9//3//f/9//3//f/9//3//f/9//3//f/9//3//f/9//3//f/9//3//f/9//3//f/9//3//f/9//3//f/9//3//f/9//3//f/9//3//f/9//3//f/9//3//f/9//3//f/9//3//f/9//3//f/9//3//f/9//3//f/9//3//f/9//3//f/9//3//f/9//3//f/9//3//f/9//3//f/9//3//f/9//3//f/9//3//f/9//3//f/9//3//f/9//3//fwAA/3//f/9//3//f/9//3//f/9//3//f/9//3//f/9//3//f/9//3//f/9//3//f/9//3//f/9//3//f/9//3//f/9//3//f/9//3//f/9//3//f/9//3//f/9//3//f/9//3//f/9//3//f/9//3//f/9//3//f/9//3//f/9//3//f/9//3//f/9//3//f/9//3//f/9//3//f/9//3//f/9//3//f/9//3//f/9//3//f/9//3//f/9//3//f/9//3//f/9//3//f/9//3//f/9//3//f/9//3//f/9//3//f/9//3//f/9//3//f/9//3//f/9//3//f/9//3//f/97/3//e/97/3v/e993/3vWOe8cMSU3Rv97/3/+f/5//3//f/9//3//f/9//3//f/9//3//f/9//3//f/9//3//f/9//3//f/9//3//f/9//3//f/9//3//f/9//3//f/9//3//f/9//3//f/9//3//f/9//3//f/9//3//f/9//3//f/9//3//f/9//3//f/9//3//f/9//3//f/9//3//f/9//3//f/9//3//f/9//3//f/9//3//f/9//3//f/9//3//f/9//3//f/9//3//f/9//3//f/9//3//f/9//3//f/9//3//f/9//3//f/9//3//f/9//3//f/9/AAD/f/9//3//f/9//3//f/9//3//f/9//3//f/9//3//f/9//3//f/9//3//f/9//3//f/9//3//f/9//3//f/9//3/+f/9//3//f/9//3//f/9//3//f/9//3//f/9//3//f/9//3//f/9//3//f/9//3//f/9//3//f/9//3//f/9//3//f/9//3//f/9//3//f/9//3//f/9//3//f/9//3//f/9//3//f/9//3//f/9//3//f/9//3//f/9//3//f/9//3//f/9//3//f/9//3//f/9//3//f/9//3//f/9//3//f/9//3//f/9//3//f/9//3//f/9//3//f/9//3//f/9//3//f/97/3//e5tOUiVTKfY9v3e+d/9//X//f/9//3//f/9//3//f/9//3//f/9//3//f/9//3//f/9//3//f/9//3//f/9//3//f/9//3//f/9//3//f/9//3//f/9//3//f/9//3//f/9//3//f/9//3//f/9//3//f/9//3//f/9//3//f/9//3//f/9//3//f/9//3//f/9//3//f/9//3//f/9//3//f/9//3//f/9//3//f/9//3//f/9//3//f/9//3//f/9//3//f/9//3//f/9//3//f/9//3//f/9//3//f/9//3//f/9//3//f/9//38AAP9//3//f/9//3//f/9//3//f/9//3//f/9//3//f/9//3//f/9//3//f/9//3//f/9//3//f/9//3//f/9//3/+f/9//n/+f/5//3/+f/9//3//f/9//3//f/9//3//f/9//3//f/9//3//f/9//3//f/9//3//f/9//3//f/9//3//f/9//3//f/9//3//f/9//3//f/9//3//f/9//3//f/9//3//f/9//3//f/9//3//f/9//3//f/9//3//f/9//3//f/9//3//f/9//3//f/9//3//f/9//3//f/9//3//f/9//3//f/9//3//f/9//3//f/9//3//f/9//3//f/9//3//f/9//3//e/97P2eVMfActDV/b993/n/+f/9//3//f/9//3//f/9//3//f/9//3//f/9//3//f/9//3//f/9//3//f/9//3//f/9//3//f/9//3//f/9//3//f/9//3//f/9//3//f/9//3//f/9//3//f/9//3//f/9//3//f/9//3//f/9//3//f/9//3//f/9//3//f/9//3//f/9//3//f/9//3//f/9//3//f/9//3//f/9//3//f/9//3//f/9//3//f/9//3//f/9//3//f/9//3//f/9//3//f/9//3//f/9//3//f/9//3//f/9//3//fwAA/3//f/9//3//f/9//3//f/9//3//f/9//3//f/9//3//f/9//3//f/9//3//f/9//3//f/9//3//f/9//3//f/9//n//f/5//3//f/9//3//f/9//3//f/9//3//f/9//3//f/9//3//f/9//3//f/9//3//f/9//3//f/9//3//f/9//3//f/9//3//f/9//3//f/9//3//f/9//3//f/9//3//f/9//3//f/9//3//f/9//3//f/9//3//f/9//3//f/9//3//f/9//3//f/9//3//f/9//3//f/9//3//f/9//3//f/9//3//f/9//3//f/9//3//f/9//3//f/9//3//f/9//3//f/9//3+/d7Q1zhiTMZ9z/3//f/1//3//f/9//3//f/9//3//f/9//3//f/9//3//f/9//3//f/9//3//f/9//3//f/9//3//f/9//3//f/9//3//f/9//3//f/9//3//f/9//3//f/9//3//f/9//3//f/9//3//f/9//3//f/9//3//f/9//3//f/9//3//f/9//3//f/9//3//f/9//3//f/9//3//f/9//3//f/9//3//f/9//3//f/9//3//f/9//3//f/9//3//f/9//3//f/9//3//f/9//3//f/9//3//f/9//3//f/9//3//f/9/AAD/f/9//3//f/9//3//f/9//3//f/9//3//f/9//3//f/9//3//f/9//3//f/9//3//f/9//3//f/9//3//f/9//3//f/9//3//f/9//3//f/9//3//f/9//3//f/9//3//f/9//3//f/9//3//f/9//3//f/9//3//f/9//3//f/9//3//f/9//3//f/9//3//f/9//3//f/9//3//f/9//3//f/9//3//f/9//3//f/9//3//f/9//3//f/9//3//f/9//3//f/9//3//f/9//3//f/9//3//f/9//3//f/9//3//f/9//3//f/9//3//f/9//3//f/9//3//f/9//3//f/9//3/+f/9//3//f79zNkaRLVdKv3f/f/9//n//f/9//3//f/9//3//f/9//3//f/9//3//f/9//3//f/9//3//f/9//3//f/9//3//f/9//3//f/9//3//f/9//3//f/9//3//f/9//3//f/9//3//f/9//3//f/9//3//f/9//3//f/9//3//f/9//3//f/9//3//f/9//3//f/9//3//f/9//3//f/9//3//f/9//3//f/9//3//f/9//3//f/9//3//f/9//3//f/9//3//f/9//3//f/9//3//f/9//3//f/9//3//f/9//3//f/9//3//f/9//38AAP9//3//f/9//3//f/9//3//f/9//3//f/9//3//f/9//3//f/9//3//f/9//3//f/9//3//f/9//3//f/9//3//f/9//3//f/9//3//f/9//3//f/9//3//f/9//3//f/9//3//f/9//3//f/9//3//f/9//3//f/9//3//f/9//3//f/9//3//f/9//3//f/9//3//f/9//3//f/9//3//f/9//3//f/9//3//f/9//3//f/9//3//f/9//3//f/9//3//f/9//3//f/9//3//f/9//3//f/9//3//f/9//3//f/9//3//f/9//3//f/9//3//f/9//3//f/9//3//f/9//3//f/9//3//f/9//388Zxtjfm//f/9//3//f/9//3//f/9//3//f/9//3//f/9//3//f/9//3//f/9//3//f/9//3//f/9//3//f/9//3//f/9//3//f/9//3//f/9//3//f/9//3//f/9//3//f/9//3//f/9//3//f/9//3//f/9//3//f/9//3//f/9//3//f/9//3//f/9//3//f/9//3//f/9//3//f/9//3//f/9//3//f/9//3//f/9//3//f/9//3//f/9//3//f/9//3//f/9//3//f/9//3//f/9//3//f/9//3//f/9//3//f/9//3//fwAA/3//f/9//3//f/9//3//f/9//3//f/9//3//f/9//3//f/9//3//f/9//3//f/9//3//f/9//3//f/9//3//f/9//3//f/9//3//f/9//3//f/9//3//f/9//3//f/9//3//f/9//3//f/9//3//f/9//3//f/9//3//f/9//3//f/9//3//f/9//3//f/9//3//f/9//3//f/9//3//f/9//3//f/9//3//f/9//3//f/9//3//f/9//3//f/9//3//f/9//3//f/9//3//f/9//3//f/9//3//f/9//3//f/9//3//f/9//3//f/9//3//f/9//3//f/9//3//f/9//3//f/9//3//f/9//3//f/9//3//f/9//3/f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QAAAACgAAAFAAAAB5AAAAXAAAAAEAAACrCg1CchwNQgoAAABQAAAAFgAAAEwAAAAAAAAAAAAAAAAAAAD//////////3gAAABNAGEAcgDtAGEAIABJAHMAYQBiAGUAbAAgAE0AYQBsAGwAZQBhACAAQQAuAAoAAAAGAAAABAAAAAMAAAAGAAAAAwAAAAMAAAAFAAAABgAAAAcAAAAGAAAAAwAAAAMAAAAKAAAABgAAAAMAAAADAAAABgAAAAY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B5A96-BED9-4D42-B05C-D1746439C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2756</Words>
  <Characters>15160</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Esteban Dattwyler Cancino</cp:lastModifiedBy>
  <cp:revision>4</cp:revision>
  <dcterms:created xsi:type="dcterms:W3CDTF">2019-10-21T12:07:00Z</dcterms:created>
  <dcterms:modified xsi:type="dcterms:W3CDTF">2019-10-21T14:10:00Z</dcterms:modified>
</cp:coreProperties>
</file>