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Default="00A5163D" w:rsidP="00A5163D">
      <w:pPr>
        <w:spacing w:after="0" w:line="240" w:lineRule="auto"/>
        <w:jc w:val="center"/>
        <w:rPr>
          <w:b/>
        </w:rPr>
      </w:pPr>
      <w:r w:rsidRPr="00A5163D">
        <w:rPr>
          <w:b/>
        </w:rPr>
        <w:t xml:space="preserve"> </w:t>
      </w:r>
      <w:r w:rsidRPr="00FE29E7">
        <w:rPr>
          <w:b/>
        </w:rPr>
        <w:t xml:space="preserve">INFORME DE FISCALIZACIÓN </w:t>
      </w:r>
    </w:p>
    <w:p w14:paraId="3096D2A0" w14:textId="77777777" w:rsidR="00AD4536" w:rsidRDefault="00AD4536" w:rsidP="00A5163D">
      <w:pPr>
        <w:spacing w:after="0" w:line="240" w:lineRule="auto"/>
        <w:jc w:val="center"/>
        <w:rPr>
          <w:b/>
        </w:rPr>
      </w:pPr>
    </w:p>
    <w:p w14:paraId="251B01CB" w14:textId="77777777" w:rsidR="00AD4536" w:rsidRDefault="00AD4536" w:rsidP="00A5163D">
      <w:pPr>
        <w:spacing w:after="0" w:line="240" w:lineRule="auto"/>
        <w:jc w:val="center"/>
        <w:rPr>
          <w:b/>
        </w:rPr>
      </w:pPr>
    </w:p>
    <w:p w14:paraId="5C653176" w14:textId="59B6CD31" w:rsidR="00A5163D" w:rsidRDefault="00A5163D" w:rsidP="00A5163D">
      <w:pPr>
        <w:spacing w:after="0" w:line="240" w:lineRule="auto"/>
        <w:jc w:val="center"/>
        <w:rPr>
          <w:b/>
        </w:rPr>
      </w:pPr>
      <w:r>
        <w:rPr>
          <w:b/>
        </w:rPr>
        <w:t>PLANES DE DESCONTAMINACI</w:t>
      </w:r>
      <w:r w:rsidR="00AD4536">
        <w:rPr>
          <w:b/>
        </w:rPr>
        <w:t>Ó</w:t>
      </w:r>
      <w:r>
        <w:rPr>
          <w:b/>
        </w:rPr>
        <w:t>N A</w:t>
      </w:r>
      <w:r w:rsidR="005B13AE">
        <w:rPr>
          <w:b/>
        </w:rPr>
        <w:t xml:space="preserve">TMOSFÉRICA </w:t>
      </w:r>
    </w:p>
    <w:bookmarkEnd w:id="0"/>
    <w:bookmarkEnd w:id="1"/>
    <w:bookmarkEnd w:id="2"/>
    <w:bookmarkEnd w:id="3"/>
    <w:p w14:paraId="6EC91AA0" w14:textId="340F63A3" w:rsidR="00BB14AE" w:rsidRDefault="00BB14AE" w:rsidP="00EB20AD">
      <w:pPr>
        <w:spacing w:after="0" w:line="240" w:lineRule="auto"/>
        <w:jc w:val="center"/>
        <w:rPr>
          <w:rFonts w:cstheme="minorHAnsi"/>
          <w:b/>
        </w:rPr>
      </w:pPr>
    </w:p>
    <w:p w14:paraId="4D6E3344" w14:textId="77777777" w:rsidR="00BB14AE" w:rsidRPr="00FE29E7" w:rsidRDefault="00BB14AE" w:rsidP="00EB20AD">
      <w:pPr>
        <w:spacing w:after="0" w:line="240" w:lineRule="auto"/>
        <w:jc w:val="center"/>
        <w:rPr>
          <w:rFonts w:cstheme="minorHAnsi"/>
          <w:b/>
        </w:rPr>
      </w:pPr>
    </w:p>
    <w:p w14:paraId="5A356321" w14:textId="0BD7E54A" w:rsidR="0012177D" w:rsidRDefault="0071689A" w:rsidP="00EB20AD">
      <w:pPr>
        <w:spacing w:after="0" w:line="240" w:lineRule="auto"/>
        <w:jc w:val="center"/>
        <w:rPr>
          <w:b/>
        </w:rPr>
      </w:pPr>
      <w:r>
        <w:rPr>
          <w:b/>
        </w:rPr>
        <w:t>RESTAURANT LA RUEDA</w:t>
      </w:r>
    </w:p>
    <w:p w14:paraId="6E189A18" w14:textId="77777777" w:rsidR="0071689A" w:rsidRDefault="0071689A" w:rsidP="00EB20AD">
      <w:pPr>
        <w:spacing w:after="0" w:line="240" w:lineRule="auto"/>
        <w:jc w:val="center"/>
        <w:rPr>
          <w:b/>
        </w:rPr>
      </w:pPr>
      <w:r w:rsidRPr="0071689A">
        <w:rPr>
          <w:b/>
        </w:rPr>
        <w:t>DFZ-2019-1937-XI-PPDA</w:t>
      </w:r>
    </w:p>
    <w:p w14:paraId="3A617642" w14:textId="7C9B54FE" w:rsidR="0012177D" w:rsidRDefault="0071689A" w:rsidP="00EB20AD">
      <w:pPr>
        <w:spacing w:after="0" w:line="240" w:lineRule="auto"/>
        <w:jc w:val="center"/>
        <w:rPr>
          <w:b/>
        </w:rPr>
      </w:pPr>
      <w:r>
        <w:rPr>
          <w:b/>
        </w:rPr>
        <w:t>SEPTIEMBRE</w:t>
      </w:r>
      <w:r w:rsidR="0012177D">
        <w:rPr>
          <w:b/>
        </w:rPr>
        <w:t xml:space="preserve"> DE 2019</w:t>
      </w:r>
    </w:p>
    <w:p w14:paraId="4DA57BB2" w14:textId="77777777" w:rsidR="0012177D" w:rsidRDefault="0012177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967"/>
        <w:gridCol w:w="2843"/>
      </w:tblGrid>
      <w:tr w:rsidR="00EB20AD" w:rsidRPr="0025129B"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7B0E17C1" w:rsidR="00EB20AD" w:rsidRPr="00FA6828" w:rsidRDefault="00EB20AD" w:rsidP="005123A6">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159B1F57" w:rsidR="00EB20AD" w:rsidRPr="00FA6828" w:rsidRDefault="00FA6828" w:rsidP="005123A6">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86D6D3E" w:rsidR="00EB20AD" w:rsidRPr="0025129B" w:rsidRDefault="00BA1A83" w:rsidP="005123A6">
            <w:pPr>
              <w:jc w:val="center"/>
              <w:rPr>
                <w:rFonts w:cs="Calibri"/>
                <w:sz w:val="18"/>
                <w:szCs w:val="18"/>
                <w:lang w:val="es-ES_tradnl"/>
              </w:rPr>
            </w:pPr>
            <w:r>
              <w:rPr>
                <w:rFonts w:cstheme="minorHAnsi"/>
                <w:sz w:val="20"/>
                <w:szCs w:val="20"/>
                <w:lang w:val="es-ES_tradnl"/>
              </w:rPr>
              <w:pict w14:anchorId="41475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5.25pt">
                  <v:imagedata r:id="rId8"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EE3BA2" w:rsidRPr="0025129B"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FA6828" w:rsidRDefault="00EE3BA2" w:rsidP="00090E35">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1CAADF22" w:rsidR="00EE3BA2" w:rsidRPr="00FA6828" w:rsidRDefault="003418C3" w:rsidP="00090E35">
            <w:pPr>
              <w:jc w:val="center"/>
              <w:rPr>
                <w:rFonts w:cstheme="minorHAnsi"/>
                <w:b/>
                <w:sz w:val="18"/>
                <w:szCs w:val="18"/>
                <w:lang w:val="es-ES_tradnl"/>
              </w:rPr>
            </w:pPr>
            <w:r w:rsidRPr="00FA6828">
              <w:rPr>
                <w:rFonts w:cstheme="minorHAnsi"/>
                <w:b/>
                <w:sz w:val="18"/>
                <w:szCs w:val="18"/>
                <w:lang w:val="es-ES_tradnl"/>
              </w:rPr>
              <w:t>Nicolás</w:t>
            </w:r>
            <w:r w:rsidR="00FA6828" w:rsidRPr="00FA6828">
              <w:rPr>
                <w:rFonts w:cstheme="minorHAnsi"/>
                <w:b/>
                <w:sz w:val="18"/>
                <w:szCs w:val="18"/>
                <w:lang w:val="es-ES_tradnl"/>
              </w:rPr>
              <w:t xml:space="preserve">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7685A9B8" w:rsidR="00EE3BA2" w:rsidRDefault="00BA1A83" w:rsidP="00090E35">
            <w:pPr>
              <w:jc w:val="center"/>
              <w:rPr>
                <w:rFonts w:cs="Calibri"/>
                <w:sz w:val="16"/>
                <w:szCs w:val="16"/>
              </w:rPr>
            </w:pPr>
            <w:bookmarkStart w:id="5" w:name="_GoBack"/>
            <w:r>
              <w:rPr>
                <w:rFonts w:cstheme="minorHAnsi"/>
                <w:sz w:val="20"/>
                <w:szCs w:val="20"/>
              </w:rPr>
              <w:pict w14:anchorId="21B6A286">
                <v:shape id="_x0000_i1026" type="#_x0000_t75" alt="Línea de firma de Microsoft Office..." style="width:131.25pt;height:65.25pt">
                  <v:imagedata r:id="rId9"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bookmarkEnd w:id="5"/>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41B1FC44" w14:textId="552D59BD"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2C17F2" w:rsidRPr="00F65A73" w14:paraId="6C644E19" w14:textId="77777777" w:rsidTr="00CE1AD0">
        <w:trPr>
          <w:trHeight w:val="227"/>
          <w:jc w:val="center"/>
        </w:trPr>
        <w:tc>
          <w:tcPr>
            <w:tcW w:w="2682"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710"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566"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CE1AD0">
        <w:trPr>
          <w:trHeight w:val="356"/>
          <w:jc w:val="center"/>
        </w:trPr>
        <w:tc>
          <w:tcPr>
            <w:tcW w:w="2682" w:type="dxa"/>
            <w:vAlign w:val="center"/>
          </w:tcPr>
          <w:p w14:paraId="5F14F750" w14:textId="1C975720" w:rsidR="002C17F2" w:rsidRPr="003418C3" w:rsidRDefault="0071689A" w:rsidP="00F65A73">
            <w:pPr>
              <w:spacing w:after="0" w:line="240" w:lineRule="auto"/>
              <w:jc w:val="center"/>
              <w:rPr>
                <w:sz w:val="20"/>
              </w:rPr>
            </w:pPr>
            <w:r>
              <w:rPr>
                <w:sz w:val="20"/>
              </w:rPr>
              <w:t>Marcelo Matamala Fraga</w:t>
            </w:r>
          </w:p>
        </w:tc>
        <w:tc>
          <w:tcPr>
            <w:tcW w:w="2258" w:type="dxa"/>
            <w:vAlign w:val="center"/>
          </w:tcPr>
          <w:p w14:paraId="426096FF" w14:textId="35861189" w:rsidR="002C17F2" w:rsidRPr="003418C3" w:rsidRDefault="0071689A" w:rsidP="00E8220A">
            <w:pPr>
              <w:spacing w:after="0" w:line="240" w:lineRule="auto"/>
              <w:jc w:val="center"/>
              <w:rPr>
                <w:sz w:val="20"/>
              </w:rPr>
            </w:pPr>
            <w:r>
              <w:rPr>
                <w:sz w:val="20"/>
              </w:rPr>
              <w:t>17.594.974-9</w:t>
            </w:r>
          </w:p>
        </w:tc>
        <w:tc>
          <w:tcPr>
            <w:tcW w:w="2710" w:type="dxa"/>
            <w:vAlign w:val="center"/>
          </w:tcPr>
          <w:p w14:paraId="0E8D93CD" w14:textId="15A5D304" w:rsidR="002C17F2" w:rsidRPr="003418C3" w:rsidRDefault="0071689A" w:rsidP="00B36C90">
            <w:pPr>
              <w:spacing w:after="0" w:line="240" w:lineRule="auto"/>
              <w:jc w:val="center"/>
              <w:rPr>
                <w:sz w:val="20"/>
              </w:rPr>
            </w:pPr>
            <w:r>
              <w:rPr>
                <w:sz w:val="20"/>
              </w:rPr>
              <w:t>RESTAURANT LA RUEDA</w:t>
            </w:r>
          </w:p>
        </w:tc>
        <w:tc>
          <w:tcPr>
            <w:tcW w:w="2566" w:type="dxa"/>
            <w:vAlign w:val="center"/>
          </w:tcPr>
          <w:p w14:paraId="686BC6CF" w14:textId="1CCD90B4" w:rsidR="002C17F2" w:rsidRPr="003418C3" w:rsidRDefault="0071689A" w:rsidP="00B36C90">
            <w:pPr>
              <w:spacing w:after="0" w:line="240" w:lineRule="auto"/>
              <w:jc w:val="center"/>
              <w:rPr>
                <w:sz w:val="20"/>
              </w:rPr>
            </w:pPr>
            <w:r>
              <w:rPr>
                <w:sz w:val="20"/>
              </w:rPr>
              <w:t xml:space="preserve">Almirante Barroso </w:t>
            </w:r>
            <w:proofErr w:type="spellStart"/>
            <w:r>
              <w:rPr>
                <w:sz w:val="20"/>
              </w:rPr>
              <w:t>N°</w:t>
            </w:r>
            <w:proofErr w:type="spellEnd"/>
            <w:r>
              <w:rPr>
                <w:sz w:val="20"/>
              </w:rPr>
              <w:t xml:space="preserve"> 1207</w:t>
            </w:r>
            <w:r w:rsidR="003418C3" w:rsidRPr="003418C3">
              <w:rPr>
                <w:sz w:val="20"/>
              </w:rPr>
              <w:t>, Coyhaique</w:t>
            </w:r>
          </w:p>
        </w:tc>
      </w:tr>
    </w:tbl>
    <w:p w14:paraId="46F89261" w14:textId="77777777" w:rsidR="009A02EE" w:rsidRDefault="009A02EE" w:rsidP="00575271">
      <w:pPr>
        <w:spacing w:after="0" w:line="240" w:lineRule="auto"/>
        <w:jc w:val="both"/>
      </w:pPr>
    </w:p>
    <w:p w14:paraId="4914717F" w14:textId="47D88818"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2058C143" w:rsidR="003967A9" w:rsidRPr="00B60731" w:rsidRDefault="001C277D" w:rsidP="00653537">
            <w:pPr>
              <w:autoSpaceDE w:val="0"/>
              <w:autoSpaceDN w:val="0"/>
              <w:adjustRightInd w:val="0"/>
              <w:spacing w:after="0" w:line="240" w:lineRule="auto"/>
              <w:jc w:val="both"/>
              <w:rPr>
                <w:color w:val="4472C4" w:themeColor="accent5"/>
                <w:sz w:val="20"/>
              </w:rPr>
            </w:pPr>
            <w:r w:rsidRPr="00980287">
              <w:rPr>
                <w:sz w:val="20"/>
              </w:rPr>
              <w:t>D.S. N°</w:t>
            </w:r>
            <w:r w:rsidR="0012177D">
              <w:rPr>
                <w:sz w:val="20"/>
              </w:rPr>
              <w:t>7</w:t>
            </w:r>
            <w:r w:rsidRPr="00980287">
              <w:rPr>
                <w:sz w:val="20"/>
              </w:rPr>
              <w:t>/</w:t>
            </w:r>
            <w:r w:rsidR="00980287" w:rsidRPr="00980287">
              <w:rPr>
                <w:sz w:val="20"/>
              </w:rPr>
              <w:t>201</w:t>
            </w:r>
            <w:r w:rsidR="0012177D">
              <w:rPr>
                <w:sz w:val="20"/>
              </w:rPr>
              <w:t>8</w:t>
            </w:r>
            <w:r w:rsidRPr="00980287">
              <w:rPr>
                <w:sz w:val="20"/>
              </w:rPr>
              <w:t xml:space="preserve"> MMA.</w:t>
            </w:r>
            <w:r w:rsidR="00653537" w:rsidRPr="00980287">
              <w:t xml:space="preserve"> </w:t>
            </w:r>
            <w:r w:rsidR="00653537" w:rsidRPr="00980287">
              <w:rPr>
                <w:sz w:val="20"/>
              </w:rPr>
              <w:t xml:space="preserve">Plan de </w:t>
            </w:r>
            <w:r w:rsidR="00B60731" w:rsidRPr="00980287">
              <w:rPr>
                <w:sz w:val="20"/>
              </w:rPr>
              <w:t>D</w:t>
            </w:r>
            <w:r w:rsidR="00653537" w:rsidRPr="00980287">
              <w:rPr>
                <w:sz w:val="20"/>
              </w:rPr>
              <w:t xml:space="preserve">escontaminación </w:t>
            </w:r>
            <w:r w:rsidR="00B60731" w:rsidRPr="00980287">
              <w:rPr>
                <w:sz w:val="20"/>
              </w:rPr>
              <w:t>A</w:t>
            </w:r>
            <w:r w:rsidR="00653537" w:rsidRPr="00980287">
              <w:rPr>
                <w:sz w:val="20"/>
              </w:rPr>
              <w:t>tmosférica</w:t>
            </w:r>
            <w:r w:rsidR="00B60731" w:rsidRPr="00980287">
              <w:rPr>
                <w:sz w:val="20"/>
              </w:rPr>
              <w:t xml:space="preserve"> </w:t>
            </w:r>
            <w:r w:rsidR="00980287" w:rsidRPr="00980287">
              <w:rPr>
                <w:sz w:val="20"/>
              </w:rPr>
              <w:t>Coyhaique</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626F03E2"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00B60731" w:rsidRPr="003418C3">
              <w:rPr>
                <w:sz w:val="20"/>
              </w:rPr>
              <w:t>X</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7420988A" w:rsidR="00643CC6" w:rsidRPr="004556D7" w:rsidRDefault="0071689A" w:rsidP="005A5BC1">
            <w:pPr>
              <w:spacing w:after="0" w:line="240" w:lineRule="auto"/>
              <w:jc w:val="center"/>
              <w:rPr>
                <w:sz w:val="20"/>
              </w:rPr>
            </w:pPr>
            <w:r>
              <w:rPr>
                <w:sz w:val="20"/>
              </w:rPr>
              <w:t>03</w:t>
            </w:r>
            <w:r w:rsidR="00F65A73" w:rsidRPr="004556D7">
              <w:rPr>
                <w:sz w:val="20"/>
              </w:rPr>
              <w:t>/</w:t>
            </w:r>
            <w:r w:rsidR="004556D7" w:rsidRPr="004556D7">
              <w:rPr>
                <w:sz w:val="20"/>
              </w:rPr>
              <w:t>0</w:t>
            </w:r>
            <w:r>
              <w:rPr>
                <w:sz w:val="20"/>
              </w:rPr>
              <w:t>9</w:t>
            </w:r>
            <w:r w:rsidR="00E8220A" w:rsidRPr="004556D7">
              <w:rPr>
                <w:sz w:val="20"/>
              </w:rPr>
              <w:t>/201</w:t>
            </w:r>
            <w:r w:rsidR="00B60731" w:rsidRPr="004556D7">
              <w:rPr>
                <w:sz w:val="20"/>
              </w:rPr>
              <w:t>9</w:t>
            </w:r>
          </w:p>
          <w:p w14:paraId="555ED567" w14:textId="7F25F834"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5B49F2AE" w14:textId="77777777" w:rsidR="00B00871" w:rsidRDefault="00B00871" w:rsidP="00575271">
      <w:pPr>
        <w:spacing w:after="0" w:line="240" w:lineRule="auto"/>
        <w:jc w:val="both"/>
      </w:pPr>
    </w:p>
    <w:p w14:paraId="35A11968" w14:textId="58E9D1CA"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proofErr w:type="spellStart"/>
            <w:r w:rsidRPr="00F65A73">
              <w:rPr>
                <w:rFonts w:cs="Calibri"/>
                <w:b/>
                <w:sz w:val="20"/>
              </w:rPr>
              <w:t>N°</w:t>
            </w:r>
            <w:proofErr w:type="spellEnd"/>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F668AD">
        <w:trPr>
          <w:trHeight w:val="743"/>
          <w:jc w:val="center"/>
        </w:trPr>
        <w:tc>
          <w:tcPr>
            <w:tcW w:w="204" w:type="pct"/>
            <w:vAlign w:val="center"/>
          </w:tcPr>
          <w:p w14:paraId="2F09805C" w14:textId="3B3A7BB8" w:rsidR="00EE3BA2" w:rsidRPr="00F65A73" w:rsidRDefault="00BF292F" w:rsidP="00056E04">
            <w:pPr>
              <w:widowControl w:val="0"/>
              <w:overflowPunct w:val="0"/>
              <w:autoSpaceDE w:val="0"/>
              <w:autoSpaceDN w:val="0"/>
              <w:adjustRightInd w:val="0"/>
              <w:spacing w:after="0" w:line="240" w:lineRule="auto"/>
              <w:jc w:val="both"/>
              <w:rPr>
                <w:rFonts w:cs="Calibri"/>
                <w:iCs/>
                <w:sz w:val="20"/>
              </w:rPr>
            </w:pPr>
            <w:r>
              <w:rPr>
                <w:rFonts w:cs="Calibri"/>
                <w:iCs/>
                <w:sz w:val="20"/>
              </w:rPr>
              <w:t>1</w:t>
            </w:r>
          </w:p>
        </w:tc>
        <w:tc>
          <w:tcPr>
            <w:tcW w:w="1720" w:type="pct"/>
            <w:vAlign w:val="center"/>
          </w:tcPr>
          <w:p w14:paraId="7DC90E42" w14:textId="538DA95A" w:rsidR="00F668AD" w:rsidRDefault="004556D7" w:rsidP="00056E04">
            <w:pPr>
              <w:pStyle w:val="Prrafodelista"/>
              <w:widowControl w:val="0"/>
              <w:overflowPunct w:val="0"/>
              <w:autoSpaceDE w:val="0"/>
              <w:autoSpaceDN w:val="0"/>
              <w:adjustRightInd w:val="0"/>
              <w:spacing w:after="0" w:line="240" w:lineRule="auto"/>
              <w:ind w:left="-98"/>
              <w:jc w:val="both"/>
              <w:rPr>
                <w:rFonts w:asciiTheme="minorHAnsi" w:eastAsia="Times New Roman" w:hAnsiTheme="minorHAnsi" w:cs="Century Gothic"/>
                <w:iCs/>
                <w:kern w:val="28"/>
                <w:sz w:val="20"/>
                <w:lang w:eastAsia="es-CL"/>
              </w:rPr>
            </w:pPr>
            <w:r w:rsidRPr="008309EE">
              <w:rPr>
                <w:rFonts w:asciiTheme="minorHAnsi" w:eastAsia="Times New Roman" w:hAnsiTheme="minorHAnsi" w:cs="Century Gothic"/>
                <w:iCs/>
                <w:kern w:val="28"/>
                <w:sz w:val="20"/>
                <w:lang w:eastAsia="es-CL"/>
              </w:rPr>
              <w:t>Medi</w:t>
            </w:r>
            <w:r w:rsidR="00F668AD">
              <w:rPr>
                <w:rFonts w:asciiTheme="minorHAnsi" w:eastAsia="Times New Roman" w:hAnsiTheme="minorHAnsi" w:cs="Century Gothic"/>
                <w:iCs/>
                <w:kern w:val="28"/>
                <w:sz w:val="20"/>
                <w:lang w:eastAsia="es-CL"/>
              </w:rPr>
              <w:t xml:space="preserve">ante Resolución Ex. </w:t>
            </w:r>
            <w:proofErr w:type="spellStart"/>
            <w:r w:rsidR="00F668AD">
              <w:rPr>
                <w:rFonts w:asciiTheme="minorHAnsi" w:eastAsia="Times New Roman" w:hAnsiTheme="minorHAnsi" w:cs="Century Gothic"/>
                <w:iCs/>
                <w:kern w:val="28"/>
                <w:sz w:val="20"/>
                <w:lang w:eastAsia="es-CL"/>
              </w:rPr>
              <w:t>N°</w:t>
            </w:r>
            <w:proofErr w:type="spellEnd"/>
            <w:r w:rsidR="00F668AD">
              <w:rPr>
                <w:rFonts w:asciiTheme="minorHAnsi" w:eastAsia="Times New Roman" w:hAnsiTheme="minorHAnsi" w:cs="Century Gothic"/>
                <w:iCs/>
                <w:kern w:val="28"/>
                <w:sz w:val="20"/>
                <w:lang w:eastAsia="es-CL"/>
              </w:rPr>
              <w:t xml:space="preserve"> </w:t>
            </w:r>
            <w:r w:rsidR="0071689A">
              <w:rPr>
                <w:rFonts w:asciiTheme="minorHAnsi" w:eastAsia="Times New Roman" w:hAnsiTheme="minorHAnsi" w:cs="Century Gothic"/>
                <w:iCs/>
                <w:kern w:val="28"/>
                <w:sz w:val="20"/>
                <w:lang w:eastAsia="es-CL"/>
              </w:rPr>
              <w:t>036</w:t>
            </w:r>
            <w:r w:rsidR="00F668AD">
              <w:rPr>
                <w:rFonts w:asciiTheme="minorHAnsi" w:eastAsia="Times New Roman" w:hAnsiTheme="minorHAnsi" w:cs="Century Gothic"/>
                <w:iCs/>
                <w:kern w:val="28"/>
                <w:sz w:val="20"/>
                <w:lang w:eastAsia="es-CL"/>
              </w:rPr>
              <w:t>/</w:t>
            </w:r>
            <w:r w:rsidR="0071689A">
              <w:rPr>
                <w:rFonts w:asciiTheme="minorHAnsi" w:eastAsia="Times New Roman" w:hAnsiTheme="minorHAnsi" w:cs="Century Gothic"/>
                <w:iCs/>
                <w:kern w:val="28"/>
                <w:sz w:val="20"/>
                <w:lang w:eastAsia="es-CL"/>
              </w:rPr>
              <w:t>09</w:t>
            </w:r>
            <w:r w:rsidR="00F668AD">
              <w:rPr>
                <w:rFonts w:asciiTheme="minorHAnsi" w:eastAsia="Times New Roman" w:hAnsiTheme="minorHAnsi" w:cs="Century Gothic"/>
                <w:iCs/>
                <w:kern w:val="28"/>
                <w:sz w:val="20"/>
                <w:lang w:eastAsia="es-CL"/>
              </w:rPr>
              <w:t>.0</w:t>
            </w:r>
            <w:r w:rsidR="0071689A">
              <w:rPr>
                <w:rFonts w:asciiTheme="minorHAnsi" w:eastAsia="Times New Roman" w:hAnsiTheme="minorHAnsi" w:cs="Century Gothic"/>
                <w:iCs/>
                <w:kern w:val="28"/>
                <w:sz w:val="20"/>
                <w:lang w:eastAsia="es-CL"/>
              </w:rPr>
              <w:t>9</w:t>
            </w:r>
            <w:r w:rsidR="00F668AD">
              <w:rPr>
                <w:rFonts w:asciiTheme="minorHAnsi" w:eastAsia="Times New Roman" w:hAnsiTheme="minorHAnsi" w:cs="Century Gothic"/>
                <w:iCs/>
                <w:kern w:val="28"/>
                <w:sz w:val="20"/>
                <w:lang w:eastAsia="es-CL"/>
              </w:rPr>
              <w:t xml:space="preserve">.2019 SMA, de requerimiento de </w:t>
            </w:r>
            <w:r w:rsidR="0089227C">
              <w:rPr>
                <w:rFonts w:asciiTheme="minorHAnsi" w:eastAsia="Times New Roman" w:hAnsiTheme="minorHAnsi" w:cs="Century Gothic"/>
                <w:iCs/>
                <w:kern w:val="28"/>
                <w:sz w:val="20"/>
                <w:lang w:eastAsia="es-CL"/>
              </w:rPr>
              <w:t>i</w:t>
            </w:r>
            <w:r w:rsidR="00F668AD">
              <w:rPr>
                <w:rFonts w:asciiTheme="minorHAnsi" w:eastAsia="Times New Roman" w:hAnsiTheme="minorHAnsi" w:cs="Century Gothic"/>
                <w:iCs/>
                <w:kern w:val="28"/>
                <w:sz w:val="20"/>
                <w:lang w:eastAsia="es-CL"/>
              </w:rPr>
              <w:t>nformación se solicitó al titular entregar los siguientes antecedentes:</w:t>
            </w:r>
          </w:p>
          <w:p w14:paraId="717C3622" w14:textId="460CBAA7" w:rsidR="008309EE" w:rsidRPr="008309EE" w:rsidRDefault="00F668AD" w:rsidP="00056E04">
            <w:pPr>
              <w:pStyle w:val="Prrafodelista"/>
              <w:widowControl w:val="0"/>
              <w:overflowPunct w:val="0"/>
              <w:autoSpaceDE w:val="0"/>
              <w:autoSpaceDN w:val="0"/>
              <w:adjustRightInd w:val="0"/>
              <w:spacing w:after="0" w:line="240" w:lineRule="auto"/>
              <w:ind w:left="-98"/>
              <w:jc w:val="both"/>
              <w:rPr>
                <w:sz w:val="20"/>
              </w:rPr>
            </w:pPr>
            <w:r>
              <w:rPr>
                <w:rFonts w:asciiTheme="minorHAnsi" w:eastAsia="Times New Roman" w:hAnsiTheme="minorHAnsi" w:cs="Century Gothic"/>
                <w:iCs/>
                <w:kern w:val="28"/>
                <w:sz w:val="20"/>
                <w:lang w:eastAsia="es-CL"/>
              </w:rPr>
              <w:t xml:space="preserve">1.- </w:t>
            </w:r>
            <w:r w:rsidR="00A14942">
              <w:rPr>
                <w:rFonts w:asciiTheme="minorHAnsi" w:eastAsia="Times New Roman" w:hAnsiTheme="minorHAnsi" w:cs="Century Gothic"/>
                <w:iCs/>
                <w:kern w:val="28"/>
                <w:sz w:val="20"/>
                <w:lang w:eastAsia="es-CL"/>
              </w:rPr>
              <w:t xml:space="preserve">Medidas </w:t>
            </w:r>
            <w:r w:rsidR="00A14942" w:rsidRPr="008309EE">
              <w:rPr>
                <w:rFonts w:asciiTheme="minorHAnsi" w:eastAsia="Times New Roman" w:hAnsiTheme="minorHAnsi" w:cs="Century Gothic"/>
                <w:iCs/>
                <w:kern w:val="28"/>
                <w:sz w:val="20"/>
                <w:lang w:eastAsia="es-CL"/>
              </w:rPr>
              <w:t>adoptadas</w:t>
            </w:r>
            <w:r w:rsidR="008309EE" w:rsidRPr="008309EE">
              <w:rPr>
                <w:rFonts w:asciiTheme="minorHAnsi" w:eastAsia="Times New Roman" w:hAnsiTheme="minorHAnsi" w:cs="Century Gothic"/>
                <w:iCs/>
                <w:kern w:val="28"/>
                <w:sz w:val="20"/>
                <w:lang w:eastAsia="es-CL"/>
              </w:rPr>
              <w:t xml:space="preserve"> para dar cumplimiento al </w:t>
            </w:r>
            <w:r w:rsidR="00C448D1" w:rsidRPr="008309EE">
              <w:rPr>
                <w:rFonts w:asciiTheme="minorHAnsi" w:eastAsia="Times New Roman" w:hAnsiTheme="minorHAnsi" w:cs="Century Gothic"/>
                <w:iCs/>
                <w:kern w:val="28"/>
                <w:sz w:val="20"/>
                <w:lang w:eastAsia="es-CL"/>
              </w:rPr>
              <w:t>artículo</w:t>
            </w:r>
            <w:r w:rsidR="008309EE" w:rsidRPr="008309EE">
              <w:rPr>
                <w:rFonts w:asciiTheme="minorHAnsi" w:eastAsia="Times New Roman" w:hAnsiTheme="minorHAnsi" w:cs="Century Gothic"/>
                <w:iCs/>
                <w:kern w:val="28"/>
                <w:sz w:val="20"/>
                <w:lang w:eastAsia="es-CL"/>
              </w:rPr>
              <w:t xml:space="preserve"> </w:t>
            </w:r>
            <w:r w:rsidR="0012177D">
              <w:rPr>
                <w:rFonts w:asciiTheme="minorHAnsi" w:eastAsia="Times New Roman" w:hAnsiTheme="minorHAnsi" w:cs="Century Gothic"/>
                <w:iCs/>
                <w:kern w:val="28"/>
                <w:sz w:val="20"/>
                <w:lang w:eastAsia="es-CL"/>
              </w:rPr>
              <w:t>43</w:t>
            </w:r>
            <w:r w:rsidR="008309EE" w:rsidRPr="008309EE">
              <w:rPr>
                <w:rFonts w:asciiTheme="minorHAnsi" w:eastAsia="Times New Roman" w:hAnsiTheme="minorHAnsi" w:cs="Century Gothic"/>
                <w:iCs/>
                <w:kern w:val="28"/>
                <w:sz w:val="20"/>
                <w:lang w:eastAsia="es-CL"/>
              </w:rPr>
              <w:t xml:space="preserve"> del </w:t>
            </w:r>
            <w:r w:rsidR="008309EE" w:rsidRPr="008309EE">
              <w:rPr>
                <w:sz w:val="20"/>
              </w:rPr>
              <w:t>D.S. N°</w:t>
            </w:r>
            <w:r w:rsidR="0012177D">
              <w:rPr>
                <w:sz w:val="20"/>
              </w:rPr>
              <w:t>7</w:t>
            </w:r>
            <w:r w:rsidR="008309EE" w:rsidRPr="008309EE">
              <w:rPr>
                <w:sz w:val="20"/>
              </w:rPr>
              <w:t>/201</w:t>
            </w:r>
            <w:r w:rsidR="0012177D">
              <w:rPr>
                <w:sz w:val="20"/>
              </w:rPr>
              <w:t>8</w:t>
            </w:r>
            <w:r w:rsidR="008309EE" w:rsidRPr="008309EE">
              <w:rPr>
                <w:sz w:val="20"/>
              </w:rPr>
              <w:t xml:space="preserve"> MMA</w:t>
            </w:r>
            <w:r w:rsidR="00A14942">
              <w:rPr>
                <w:sz w:val="20"/>
              </w:rPr>
              <w:t xml:space="preserve"> y todo tipo de actividades, documentos o antecedentes que acrediten el retiro del calefactor unitario a leña y en caso de instalar uno nuevo, los medios de verificación para acreditar el recambio.</w:t>
            </w:r>
          </w:p>
          <w:p w14:paraId="04FEF9B5" w14:textId="77777777" w:rsidR="008309EE" w:rsidRPr="008309EE" w:rsidRDefault="008309EE" w:rsidP="00056E04">
            <w:pPr>
              <w:pStyle w:val="Prrafodelista"/>
              <w:widowControl w:val="0"/>
              <w:overflowPunct w:val="0"/>
              <w:autoSpaceDE w:val="0"/>
              <w:autoSpaceDN w:val="0"/>
              <w:adjustRightInd w:val="0"/>
              <w:spacing w:after="0" w:line="240" w:lineRule="auto"/>
              <w:ind w:left="0"/>
              <w:jc w:val="both"/>
              <w:rPr>
                <w:sz w:val="20"/>
              </w:rPr>
            </w:pPr>
          </w:p>
          <w:p w14:paraId="1A8E0EBC" w14:textId="70172326" w:rsidR="008309EE" w:rsidRPr="008309EE" w:rsidRDefault="008309EE" w:rsidP="00056E04">
            <w:pPr>
              <w:widowControl w:val="0"/>
              <w:overflowPunct w:val="0"/>
              <w:autoSpaceDE w:val="0"/>
              <w:autoSpaceDN w:val="0"/>
              <w:adjustRightInd w:val="0"/>
              <w:spacing w:after="0" w:line="240" w:lineRule="auto"/>
              <w:jc w:val="both"/>
              <w:rPr>
                <w:rFonts w:asciiTheme="minorHAnsi" w:eastAsia="Times New Roman" w:hAnsiTheme="minorHAnsi" w:cs="Century Gothic"/>
                <w:iCs/>
                <w:color w:val="4472C4" w:themeColor="accent5"/>
                <w:kern w:val="28"/>
                <w:sz w:val="20"/>
                <w:lang w:eastAsia="es-CL"/>
              </w:rPr>
            </w:pPr>
          </w:p>
        </w:tc>
        <w:tc>
          <w:tcPr>
            <w:tcW w:w="577" w:type="pct"/>
            <w:vAlign w:val="center"/>
          </w:tcPr>
          <w:p w14:paraId="56D7F672" w14:textId="515126F6" w:rsidR="00EE3BA2" w:rsidRPr="00F65A73" w:rsidRDefault="00BC5F5F" w:rsidP="00CC2A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días </w:t>
            </w:r>
            <w:r w:rsidR="00C448D1">
              <w:rPr>
                <w:rFonts w:asciiTheme="minorHAnsi" w:hAnsiTheme="minorHAnsi" w:cs="Calibri"/>
                <w:sz w:val="20"/>
              </w:rPr>
              <w:t>hábiles</w:t>
            </w:r>
          </w:p>
        </w:tc>
        <w:tc>
          <w:tcPr>
            <w:tcW w:w="577" w:type="pct"/>
            <w:vAlign w:val="center"/>
          </w:tcPr>
          <w:p w14:paraId="36165D70" w14:textId="006C85FA" w:rsidR="00EE3BA2" w:rsidRPr="00F65A73" w:rsidRDefault="0071689A"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24</w:t>
            </w:r>
            <w:r w:rsidR="00BC5F5F">
              <w:rPr>
                <w:rFonts w:asciiTheme="minorHAnsi" w:hAnsiTheme="minorHAnsi" w:cs="Calibri"/>
                <w:sz w:val="20"/>
              </w:rPr>
              <w:t>.0</w:t>
            </w:r>
            <w:r w:rsidR="0012177D">
              <w:rPr>
                <w:rFonts w:asciiTheme="minorHAnsi" w:hAnsiTheme="minorHAnsi" w:cs="Calibri"/>
                <w:sz w:val="20"/>
              </w:rPr>
              <w:t>9</w:t>
            </w:r>
            <w:r w:rsidR="00BC5F5F">
              <w:rPr>
                <w:rFonts w:asciiTheme="minorHAnsi" w:hAnsiTheme="minorHAnsi" w:cs="Calibri"/>
                <w:sz w:val="20"/>
              </w:rPr>
              <w:t>.2019</w:t>
            </w:r>
          </w:p>
        </w:tc>
        <w:tc>
          <w:tcPr>
            <w:tcW w:w="1922" w:type="pct"/>
          </w:tcPr>
          <w:p w14:paraId="130B6C5B" w14:textId="1D0CC31F" w:rsidR="00EE3BA2" w:rsidRPr="00F65A73" w:rsidRDefault="00F668AD" w:rsidP="00CC2A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a) Con fecha </w:t>
            </w:r>
            <w:r w:rsidR="0071689A">
              <w:rPr>
                <w:rFonts w:asciiTheme="minorHAnsi" w:hAnsiTheme="minorHAnsi" w:cs="Calibri"/>
                <w:sz w:val="20"/>
              </w:rPr>
              <w:t>24</w:t>
            </w:r>
            <w:r w:rsidR="0012177D">
              <w:rPr>
                <w:rFonts w:asciiTheme="minorHAnsi" w:hAnsiTheme="minorHAnsi" w:cs="Calibri"/>
                <w:sz w:val="20"/>
              </w:rPr>
              <w:t xml:space="preserve"> </w:t>
            </w:r>
            <w:r>
              <w:rPr>
                <w:rFonts w:asciiTheme="minorHAnsi" w:hAnsiTheme="minorHAnsi" w:cs="Calibri"/>
                <w:sz w:val="20"/>
              </w:rPr>
              <w:t>de</w:t>
            </w:r>
            <w:r w:rsidR="0012177D">
              <w:rPr>
                <w:rFonts w:asciiTheme="minorHAnsi" w:hAnsiTheme="minorHAnsi" w:cs="Calibri"/>
                <w:sz w:val="20"/>
              </w:rPr>
              <w:t xml:space="preserve"> septiembre </w:t>
            </w:r>
            <w:r>
              <w:rPr>
                <w:rFonts w:asciiTheme="minorHAnsi" w:hAnsiTheme="minorHAnsi" w:cs="Calibri"/>
                <w:sz w:val="20"/>
              </w:rPr>
              <w:t xml:space="preserve">de 2019, se </w:t>
            </w:r>
            <w:proofErr w:type="spellStart"/>
            <w:r>
              <w:rPr>
                <w:rFonts w:asciiTheme="minorHAnsi" w:hAnsiTheme="minorHAnsi" w:cs="Calibri"/>
                <w:sz w:val="20"/>
              </w:rPr>
              <w:t>recepciona</w:t>
            </w:r>
            <w:proofErr w:type="spellEnd"/>
            <w:r>
              <w:rPr>
                <w:rFonts w:asciiTheme="minorHAnsi" w:hAnsiTheme="minorHAnsi" w:cs="Calibri"/>
                <w:sz w:val="20"/>
              </w:rPr>
              <w:t xml:space="preserve"> en las oficinas de</w:t>
            </w:r>
            <w:r w:rsidR="00B02861">
              <w:rPr>
                <w:rFonts w:asciiTheme="minorHAnsi" w:hAnsiTheme="minorHAnsi" w:cs="Calibri"/>
                <w:sz w:val="20"/>
              </w:rPr>
              <w:t xml:space="preserve"> SMA-Aysén</w:t>
            </w:r>
            <w:r>
              <w:rPr>
                <w:rFonts w:asciiTheme="minorHAnsi" w:hAnsiTheme="minorHAnsi" w:cs="Calibri"/>
                <w:sz w:val="20"/>
              </w:rPr>
              <w:t xml:space="preserve"> la carta del titular </w:t>
            </w:r>
            <w:r w:rsidR="0071689A">
              <w:rPr>
                <w:sz w:val="20"/>
              </w:rPr>
              <w:t>Marcelo Matamala Fraga</w:t>
            </w:r>
            <w:r w:rsidR="0012177D">
              <w:rPr>
                <w:sz w:val="20"/>
              </w:rPr>
              <w:t xml:space="preserve">, </w:t>
            </w:r>
            <w:r>
              <w:rPr>
                <w:rFonts w:asciiTheme="minorHAnsi" w:hAnsiTheme="minorHAnsi" w:cs="Calibri"/>
                <w:sz w:val="20"/>
              </w:rPr>
              <w:t>con antecedentes solicitados en el Resolución Ex.</w:t>
            </w:r>
            <w:r w:rsidR="00A14942">
              <w:rPr>
                <w:rFonts w:asciiTheme="minorHAnsi" w:hAnsiTheme="minorHAnsi" w:cs="Calibri"/>
                <w:sz w:val="20"/>
              </w:rPr>
              <w:t xml:space="preserve"> </w:t>
            </w:r>
            <w:r>
              <w:rPr>
                <w:rFonts w:asciiTheme="minorHAnsi" w:hAnsiTheme="minorHAnsi" w:cs="Calibri"/>
                <w:sz w:val="20"/>
              </w:rPr>
              <w:t>N°</w:t>
            </w:r>
            <w:r w:rsidR="0071689A">
              <w:rPr>
                <w:rFonts w:asciiTheme="minorHAnsi" w:hAnsiTheme="minorHAnsi" w:cs="Calibri"/>
                <w:sz w:val="20"/>
              </w:rPr>
              <w:t>036</w:t>
            </w:r>
            <w:r>
              <w:rPr>
                <w:rFonts w:asciiTheme="minorHAnsi" w:hAnsiTheme="minorHAnsi" w:cs="Calibri"/>
                <w:sz w:val="20"/>
              </w:rPr>
              <w:t xml:space="preserve">/2019 SMA, respecto al retiro del calefactor a leña en el local comercial. </w:t>
            </w: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71FCB298"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11EB596F" w14:textId="77777777" w:rsidR="00954F36" w:rsidRPr="00954F36" w:rsidRDefault="00954F36" w:rsidP="00954F3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005"/>
        <w:gridCol w:w="6576"/>
      </w:tblGrid>
      <w:tr w:rsidR="0012177D" w:rsidRPr="00A906CE" w14:paraId="16A111F1" w14:textId="77777777" w:rsidTr="00D501EB">
        <w:trPr>
          <w:trHeight w:val="234"/>
        </w:trPr>
        <w:tc>
          <w:tcPr>
            <w:tcW w:w="0" w:type="auto"/>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proofErr w:type="spellStart"/>
            <w:r w:rsidRPr="0085680C">
              <w:rPr>
                <w:rFonts w:asciiTheme="minorHAnsi" w:hAnsiTheme="minorHAnsi"/>
                <w:sz w:val="20"/>
                <w:szCs w:val="20"/>
              </w:rPr>
              <w:t>N</w:t>
            </w:r>
            <w:r>
              <w:rPr>
                <w:rFonts w:asciiTheme="minorHAnsi" w:hAnsiTheme="minorHAnsi"/>
                <w:sz w:val="20"/>
                <w:szCs w:val="20"/>
              </w:rPr>
              <w:t>°</w:t>
            </w:r>
            <w:proofErr w:type="spellEnd"/>
          </w:p>
        </w:tc>
        <w:tc>
          <w:tcPr>
            <w:tcW w:w="0" w:type="auto"/>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0" w:type="auto"/>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12177D" w:rsidRPr="00A906CE" w14:paraId="41ED7ABD" w14:textId="77777777" w:rsidTr="00D501EB">
        <w:trPr>
          <w:trHeight w:val="70"/>
        </w:trPr>
        <w:tc>
          <w:tcPr>
            <w:tcW w:w="0" w:type="auto"/>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0" w:type="auto"/>
            <w:vAlign w:val="center"/>
          </w:tcPr>
          <w:p w14:paraId="6AE857DE" w14:textId="77777777" w:rsidR="0012177D" w:rsidRPr="00AE1AA2" w:rsidRDefault="0012177D" w:rsidP="0012177D">
            <w:pPr>
              <w:spacing w:after="0" w:line="240" w:lineRule="auto"/>
              <w:jc w:val="both"/>
              <w:rPr>
                <w:rFonts w:asciiTheme="minorHAnsi" w:hAnsiTheme="minorHAnsi" w:cstheme="minorHAnsi"/>
                <w:b/>
                <w:sz w:val="20"/>
                <w:szCs w:val="20"/>
              </w:rPr>
            </w:pPr>
            <w:r w:rsidRPr="00AE1AA2">
              <w:rPr>
                <w:rFonts w:asciiTheme="minorHAnsi" w:hAnsiTheme="minorHAnsi" w:cstheme="minorHAnsi"/>
                <w:b/>
                <w:sz w:val="20"/>
                <w:szCs w:val="20"/>
              </w:rPr>
              <w:t xml:space="preserve">D.S. </w:t>
            </w:r>
            <w:proofErr w:type="spellStart"/>
            <w:r w:rsidRPr="00AE1AA2">
              <w:rPr>
                <w:rFonts w:asciiTheme="minorHAnsi" w:hAnsiTheme="minorHAnsi" w:cstheme="minorHAnsi"/>
                <w:b/>
                <w:sz w:val="20"/>
                <w:szCs w:val="20"/>
              </w:rPr>
              <w:t>N°</w:t>
            </w:r>
            <w:proofErr w:type="spellEnd"/>
            <w:r w:rsidRPr="00AE1AA2">
              <w:rPr>
                <w:rFonts w:asciiTheme="minorHAnsi" w:hAnsiTheme="minorHAnsi" w:cstheme="minorHAnsi"/>
                <w:b/>
                <w:sz w:val="20"/>
                <w:szCs w:val="20"/>
              </w:rPr>
              <w:t xml:space="preserve"> 7/2018 Ministerio de Medio Ambiente: </w:t>
            </w:r>
          </w:p>
          <w:p w14:paraId="6E7FD7D5" w14:textId="77777777" w:rsidR="0012177D" w:rsidRPr="00CF13BC" w:rsidRDefault="0012177D" w:rsidP="0012177D">
            <w:pPr>
              <w:spacing w:after="0" w:line="240" w:lineRule="auto"/>
              <w:jc w:val="both"/>
              <w:rPr>
                <w:rFonts w:asciiTheme="minorHAnsi" w:hAnsiTheme="minorHAnsi" w:cstheme="minorHAnsi"/>
                <w:b/>
                <w:sz w:val="20"/>
                <w:szCs w:val="20"/>
                <w:highlight w:val="yellow"/>
              </w:rPr>
            </w:pPr>
          </w:p>
          <w:p w14:paraId="3987EDB5" w14:textId="77777777" w:rsidR="0012177D" w:rsidRPr="00AE1AA2" w:rsidRDefault="0012177D" w:rsidP="0012177D">
            <w:pPr>
              <w:spacing w:after="0" w:line="240" w:lineRule="auto"/>
              <w:jc w:val="both"/>
              <w:rPr>
                <w:rFonts w:asciiTheme="minorHAnsi" w:hAnsiTheme="minorHAnsi" w:cstheme="minorHAnsi"/>
                <w:sz w:val="20"/>
                <w:szCs w:val="20"/>
              </w:rPr>
            </w:pPr>
            <w:r w:rsidRPr="00AE1AA2">
              <w:rPr>
                <w:rFonts w:asciiTheme="minorHAnsi" w:hAnsiTheme="minorHAnsi" w:cstheme="minorHAnsi"/>
                <w:i/>
                <w:iCs/>
                <w:sz w:val="20"/>
                <w:szCs w:val="20"/>
              </w:rPr>
              <w:t>Artículo 2.-</w:t>
            </w:r>
            <w:r w:rsidRPr="00AE1AA2">
              <w:rPr>
                <w:rFonts w:asciiTheme="minorHAnsi" w:hAnsiTheme="minorHAnsi" w:cstheme="minorHAnsi"/>
                <w:sz w:val="20"/>
                <w:szCs w:val="20"/>
              </w:rPr>
              <w:t xml:space="preserve"> Los antecedentes que fundamentan el presente Plan de Descontaminación Atmosférica de la ciudad de Coyhaique y zona circundante, en adelante el "Plan de Descontaminación de Coyhaique", se indican a continuación: […]</w:t>
            </w:r>
          </w:p>
          <w:p w14:paraId="2EB6FED0" w14:textId="77777777" w:rsidR="0012177D"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Descripción geográfica de la Zona Saturada de Coyhaique y su zona circundante</w:t>
            </w:r>
          </w:p>
          <w:p w14:paraId="3D5A4508" w14:textId="77777777" w:rsidR="0012177D" w:rsidRPr="00AE1AA2"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 xml:space="preserve">A través del DS </w:t>
            </w:r>
            <w:proofErr w:type="spellStart"/>
            <w:r w:rsidRPr="00AE1AA2">
              <w:rPr>
                <w:rFonts w:asciiTheme="minorHAnsi" w:hAnsiTheme="minorHAnsi" w:cstheme="minorHAnsi"/>
                <w:i/>
                <w:sz w:val="20"/>
                <w:szCs w:val="20"/>
              </w:rPr>
              <w:t>Nº</w:t>
            </w:r>
            <w:proofErr w:type="spellEnd"/>
            <w:r w:rsidRPr="00AE1AA2">
              <w:rPr>
                <w:rFonts w:asciiTheme="minorHAnsi" w:hAnsiTheme="minorHAnsi" w:cstheme="minorHAnsi"/>
                <w:i/>
                <w:sz w:val="20"/>
                <w:szCs w:val="20"/>
              </w:rPr>
              <w:t xml:space="preserve"> 33, de 2012, del Ministerio del Medio Ambiente, se declaró zona saturada por MP10 como concentración diaria y anual a la ciudad de Coyhaique y su zona circundante, y por DS </w:t>
            </w:r>
            <w:proofErr w:type="spellStart"/>
            <w:r w:rsidRPr="00AE1AA2">
              <w:rPr>
                <w:rFonts w:asciiTheme="minorHAnsi" w:hAnsiTheme="minorHAnsi" w:cstheme="minorHAnsi"/>
                <w:i/>
                <w:sz w:val="20"/>
                <w:szCs w:val="20"/>
              </w:rPr>
              <w:t>Nº</w:t>
            </w:r>
            <w:proofErr w:type="spellEnd"/>
            <w:r w:rsidRPr="00AE1AA2">
              <w:rPr>
                <w:rFonts w:asciiTheme="minorHAnsi" w:hAnsiTheme="minorHAnsi" w:cstheme="minorHAnsi"/>
                <w:i/>
                <w:sz w:val="20"/>
                <w:szCs w:val="20"/>
              </w:rPr>
              <w:t xml:space="preserve"> 15, de 2016, del mismo Ministerio, se declaró zona saturada por MP2,5 como concentración de 24 horas, a la misma zona geográfica (en adelante la zona saturada se denominará "zona sujeta al Plan").</w:t>
            </w:r>
          </w:p>
          <w:p w14:paraId="4B172B15" w14:textId="77777777" w:rsidR="0012177D" w:rsidRPr="00CF13BC" w:rsidRDefault="0012177D" w:rsidP="0012177D">
            <w:pPr>
              <w:spacing w:after="0" w:line="240" w:lineRule="auto"/>
              <w:jc w:val="both"/>
              <w:rPr>
                <w:rFonts w:asciiTheme="minorHAnsi" w:hAnsiTheme="minorHAnsi" w:cstheme="minorHAnsi"/>
                <w:i/>
                <w:sz w:val="20"/>
                <w:szCs w:val="20"/>
                <w:highlight w:val="yellow"/>
              </w:rPr>
            </w:pPr>
            <w:r w:rsidRPr="00AE1AA2">
              <w:rPr>
                <w:rFonts w:asciiTheme="minorHAnsi" w:hAnsiTheme="minorHAnsi" w:cstheme="minorHAnsi"/>
                <w:i/>
                <w:sz w:val="20"/>
                <w:szCs w:val="20"/>
              </w:rPr>
              <w:t xml:space="preserve">     La comuna de Coyhaique, capital regional y provincial, está ubicada a 45º 34' de Latitud Sur y 72º 04' de Longitud Oeste, a una distancia de 1.359 km. al sur de Santiago. La zona sujeta al Plan abarca una superficie de 111,57 km2, y está emplazada en la parte oriental de la cordillera de los Andes. Limita al norte con la comuna de Lago Verde, al sur con la comuna de Río Ibáñez, al oeste con la comuna de Puerto Aysén, y al este con la República Argentina.</w:t>
            </w:r>
          </w:p>
          <w:p w14:paraId="52DCA30A" w14:textId="77777777" w:rsidR="0012177D" w:rsidRPr="00CF13BC" w:rsidRDefault="0012177D" w:rsidP="0012177D">
            <w:pPr>
              <w:spacing w:after="0" w:line="240" w:lineRule="auto"/>
              <w:jc w:val="both"/>
              <w:rPr>
                <w:rFonts w:asciiTheme="minorHAnsi" w:hAnsiTheme="minorHAnsi" w:cstheme="minorHAnsi"/>
                <w:i/>
                <w:sz w:val="20"/>
                <w:szCs w:val="20"/>
                <w:highlight w:val="yellow"/>
              </w:rPr>
            </w:pPr>
          </w:p>
          <w:p w14:paraId="75678B60" w14:textId="77777777" w:rsidR="0012177D"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Artículo 3.</w:t>
            </w:r>
            <w:r>
              <w:rPr>
                <w:rFonts w:asciiTheme="minorHAnsi" w:hAnsiTheme="minorHAnsi" w:cstheme="minorHAnsi"/>
                <w:i/>
                <w:sz w:val="20"/>
                <w:szCs w:val="20"/>
              </w:rPr>
              <w:t>-</w:t>
            </w:r>
            <w:r w:rsidRPr="00AE1AA2">
              <w:rPr>
                <w:rFonts w:asciiTheme="minorHAnsi" w:hAnsiTheme="minorHAnsi" w:cstheme="minorHAnsi"/>
                <w:i/>
                <w:sz w:val="20"/>
                <w:szCs w:val="20"/>
              </w:rPr>
              <w:t xml:space="preserve"> Para efectos de lo dispuesto en el presente Plan, se entenderá por:</w:t>
            </w:r>
          </w:p>
          <w:p w14:paraId="205ACC6D" w14:textId="77777777" w:rsidR="0012177D" w:rsidRDefault="0012177D" w:rsidP="0012177D">
            <w:pPr>
              <w:spacing w:after="0" w:line="240" w:lineRule="auto"/>
              <w:jc w:val="both"/>
              <w:rPr>
                <w:rFonts w:asciiTheme="minorHAnsi" w:hAnsiTheme="minorHAnsi" w:cstheme="minorHAnsi"/>
                <w:i/>
                <w:sz w:val="20"/>
                <w:szCs w:val="20"/>
                <w:highlight w:val="yellow"/>
                <w:u w:val="single"/>
              </w:rPr>
            </w:pPr>
          </w:p>
          <w:p w14:paraId="56613076" w14:textId="77777777" w:rsidR="0012177D"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u w:val="single"/>
              </w:rPr>
              <w:t>Calefactor:</w:t>
            </w:r>
            <w:r w:rsidRPr="00AE1AA2">
              <w:rPr>
                <w:rFonts w:asciiTheme="minorHAnsi" w:hAnsiTheme="minorHAnsi" w:cstheme="minorHAnsi"/>
                <w:i/>
                <w:sz w:val="20"/>
                <w:szCs w:val="20"/>
              </w:rPr>
              <w:t xml:space="preserve"> </w:t>
            </w:r>
            <w:r>
              <w:rPr>
                <w:rFonts w:asciiTheme="minorHAnsi" w:hAnsiTheme="minorHAnsi" w:cstheme="minorHAnsi"/>
                <w:i/>
                <w:sz w:val="20"/>
                <w:szCs w:val="20"/>
              </w:rPr>
              <w:t>A</w:t>
            </w:r>
            <w:r w:rsidRPr="00AE1AA2">
              <w:rPr>
                <w:rFonts w:asciiTheme="minorHAnsi" w:hAnsiTheme="minorHAnsi" w:cstheme="minorHAnsi"/>
                <w:i/>
                <w:sz w:val="20"/>
                <w:szCs w:val="20"/>
              </w:rPr>
              <w:t xml:space="preserve">rtefacto que combustiona o puede combustionar leña y/o derivados de la madera, fabricado, construido o armado, en el país o en el extranjero, que tiene una potencia térmica nominal menor o igual a 25 </w:t>
            </w:r>
            <w:proofErr w:type="spellStart"/>
            <w:r w:rsidRPr="00AE1AA2">
              <w:rPr>
                <w:rFonts w:asciiTheme="minorHAnsi" w:hAnsiTheme="minorHAnsi" w:cstheme="minorHAnsi"/>
                <w:i/>
                <w:sz w:val="20"/>
                <w:szCs w:val="20"/>
              </w:rPr>
              <w:t>kWt</w:t>
            </w:r>
            <w:proofErr w:type="spellEnd"/>
            <w:r w:rsidRPr="00AE1AA2">
              <w:rPr>
                <w:rFonts w:asciiTheme="minorHAnsi" w:hAnsiTheme="minorHAnsi" w:cstheme="minorHAnsi"/>
                <w:i/>
                <w:sz w:val="20"/>
                <w:szCs w:val="20"/>
              </w:rPr>
              <w:t>, de alimentación manual o automática, de combustión cerrada, provisto de un ducto de evacuación de gases al exterior, destinado para la calefacción en el espacio en que se instala y su alrededor.</w:t>
            </w:r>
          </w:p>
          <w:p w14:paraId="698D07EA" w14:textId="77777777" w:rsidR="0012177D" w:rsidRDefault="0012177D" w:rsidP="0012177D">
            <w:pPr>
              <w:spacing w:after="0" w:line="240" w:lineRule="auto"/>
              <w:jc w:val="both"/>
              <w:rPr>
                <w:rFonts w:asciiTheme="minorHAnsi" w:hAnsiTheme="minorHAnsi" w:cstheme="minorHAnsi"/>
                <w:i/>
                <w:sz w:val="20"/>
                <w:szCs w:val="20"/>
              </w:rPr>
            </w:pPr>
          </w:p>
          <w:p w14:paraId="62758F2C" w14:textId="77777777" w:rsidR="0012177D" w:rsidRPr="00AE1AA2"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Artículo 37</w:t>
            </w:r>
            <w:r>
              <w:rPr>
                <w:rFonts w:asciiTheme="minorHAnsi" w:hAnsiTheme="minorHAnsi" w:cstheme="minorHAnsi"/>
                <w:i/>
                <w:sz w:val="20"/>
                <w:szCs w:val="20"/>
              </w:rPr>
              <w:t>.-</w:t>
            </w:r>
            <w:r w:rsidRPr="00AE1AA2">
              <w:rPr>
                <w:rFonts w:asciiTheme="minorHAnsi" w:hAnsiTheme="minorHAnsi" w:cstheme="minorHAnsi"/>
                <w:i/>
                <w:sz w:val="20"/>
                <w:szCs w:val="20"/>
              </w:rPr>
              <w:t>El Plan operacional se implementará durante el periodo comprendido entre el 1º de abril y 30 de septiembre de cada año, incluyendo ambos días, y contará con la participación de distintos organismos y servicios públicos competentes.</w:t>
            </w:r>
          </w:p>
          <w:p w14:paraId="53026BCA" w14:textId="77777777" w:rsidR="0012177D"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lastRenderedPageBreak/>
              <w:t xml:space="preserve">     Las medidas del Plan Operacional aplicarán en toda la zona sujeta al Plan de Descontaminación.</w:t>
            </w:r>
          </w:p>
          <w:p w14:paraId="1EEE184D" w14:textId="77777777" w:rsidR="0012177D" w:rsidRDefault="0012177D" w:rsidP="0012177D">
            <w:pPr>
              <w:spacing w:after="0" w:line="240" w:lineRule="auto"/>
              <w:jc w:val="both"/>
              <w:rPr>
                <w:rFonts w:asciiTheme="minorHAnsi" w:hAnsiTheme="minorHAnsi" w:cstheme="minorHAnsi"/>
                <w:i/>
                <w:sz w:val="20"/>
                <w:szCs w:val="20"/>
              </w:rPr>
            </w:pPr>
          </w:p>
          <w:p w14:paraId="2F26F560" w14:textId="77777777" w:rsidR="0012177D" w:rsidRPr="00AE1AA2"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Artículo 43.</w:t>
            </w:r>
            <w:r>
              <w:rPr>
                <w:rFonts w:asciiTheme="minorHAnsi" w:hAnsiTheme="minorHAnsi" w:cstheme="minorHAnsi"/>
                <w:i/>
                <w:sz w:val="20"/>
                <w:szCs w:val="20"/>
              </w:rPr>
              <w:t>-</w:t>
            </w:r>
            <w:r w:rsidRPr="00AE1AA2">
              <w:rPr>
                <w:rFonts w:asciiTheme="minorHAnsi" w:hAnsiTheme="minorHAnsi" w:cstheme="minorHAnsi"/>
                <w:i/>
                <w:sz w:val="20"/>
                <w:szCs w:val="20"/>
              </w:rPr>
              <w:t xml:space="preserve"> Se establecerán las siguientes medidas de prevención y mitigación a cumplirse</w:t>
            </w:r>
            <w:r>
              <w:rPr>
                <w:rFonts w:asciiTheme="minorHAnsi" w:hAnsiTheme="minorHAnsi" w:cstheme="minorHAnsi"/>
                <w:i/>
                <w:sz w:val="20"/>
                <w:szCs w:val="20"/>
              </w:rPr>
              <w:t xml:space="preserve"> </w:t>
            </w:r>
            <w:r w:rsidRPr="00AE1AA2">
              <w:rPr>
                <w:rFonts w:asciiTheme="minorHAnsi" w:hAnsiTheme="minorHAnsi" w:cstheme="minorHAnsi"/>
                <w:i/>
                <w:sz w:val="20"/>
                <w:szCs w:val="20"/>
              </w:rPr>
              <w:t>durante el periodo de gestión de episodios críticos para MP10 y MP2,5.</w:t>
            </w:r>
          </w:p>
          <w:p w14:paraId="04A02E95" w14:textId="77777777" w:rsidR="0012177D" w:rsidRPr="00AE1AA2" w:rsidRDefault="0012177D" w:rsidP="0012177D">
            <w:pPr>
              <w:spacing w:after="0" w:line="240" w:lineRule="auto"/>
              <w:jc w:val="both"/>
              <w:rPr>
                <w:rFonts w:asciiTheme="minorHAnsi" w:hAnsiTheme="minorHAnsi" w:cstheme="minorHAnsi"/>
                <w:i/>
                <w:sz w:val="20"/>
                <w:szCs w:val="20"/>
              </w:rPr>
            </w:pPr>
          </w:p>
          <w:p w14:paraId="1027C148" w14:textId="77777777" w:rsidR="0012177D" w:rsidRPr="00AE1AA2" w:rsidRDefault="0012177D" w:rsidP="0012177D">
            <w:pPr>
              <w:spacing w:after="0" w:line="240" w:lineRule="auto"/>
              <w:jc w:val="both"/>
              <w:rPr>
                <w:rFonts w:asciiTheme="minorHAnsi" w:hAnsiTheme="minorHAnsi" w:cstheme="minorHAnsi"/>
                <w:i/>
                <w:sz w:val="20"/>
                <w:szCs w:val="20"/>
              </w:rPr>
            </w:pPr>
            <w:r w:rsidRPr="00AE1AA2">
              <w:rPr>
                <w:rFonts w:asciiTheme="minorHAnsi" w:hAnsiTheme="minorHAnsi" w:cstheme="minorHAnsi"/>
                <w:i/>
                <w:sz w:val="20"/>
                <w:szCs w:val="20"/>
              </w:rPr>
              <w:t xml:space="preserve">     Medidas permanentes:</w:t>
            </w:r>
          </w:p>
          <w:p w14:paraId="602E8EA4" w14:textId="77777777" w:rsidR="0012177D" w:rsidRPr="00AE1AA2" w:rsidRDefault="0012177D" w:rsidP="0012177D">
            <w:pPr>
              <w:spacing w:after="0" w:line="240" w:lineRule="auto"/>
              <w:jc w:val="both"/>
              <w:rPr>
                <w:rFonts w:asciiTheme="minorHAnsi" w:hAnsiTheme="minorHAnsi" w:cstheme="minorHAnsi"/>
                <w:i/>
                <w:sz w:val="20"/>
                <w:szCs w:val="20"/>
              </w:rPr>
            </w:pPr>
          </w:p>
          <w:p w14:paraId="26E34A16" w14:textId="75231F36" w:rsidR="00645FD9" w:rsidRPr="00A906CE" w:rsidRDefault="0012177D" w:rsidP="0012177D">
            <w:pPr>
              <w:spacing w:after="0" w:line="240" w:lineRule="auto"/>
              <w:jc w:val="both"/>
              <w:rPr>
                <w:rFonts w:asciiTheme="minorHAnsi" w:hAnsiTheme="minorHAnsi"/>
                <w:i/>
                <w:sz w:val="20"/>
                <w:szCs w:val="20"/>
              </w:rPr>
            </w:pPr>
            <w:r w:rsidRPr="00AE1AA2">
              <w:rPr>
                <w:rFonts w:asciiTheme="minorHAnsi" w:hAnsiTheme="minorHAnsi" w:cstheme="minorHAnsi"/>
                <w:i/>
                <w:sz w:val="20"/>
                <w:szCs w:val="20"/>
              </w:rPr>
              <w:t>A.   Se prohíbe en forma permanente la utilización de calefactores a leña en establecimientos comerciales y en dependencias de organismos de la Administración del Estado y municipales. Se entiende por establecimiento comercial aquel establecido con patente comercial.</w:t>
            </w:r>
            <w:r w:rsidRPr="00A906CE">
              <w:rPr>
                <w:rFonts w:asciiTheme="minorHAnsi" w:hAnsiTheme="minorHAnsi"/>
                <w:i/>
                <w:sz w:val="20"/>
                <w:szCs w:val="20"/>
              </w:rPr>
              <w:t xml:space="preserve"> </w:t>
            </w:r>
            <w:r w:rsidR="00D45C1D" w:rsidRPr="00A906CE">
              <w:rPr>
                <w:rFonts w:asciiTheme="minorHAnsi" w:hAnsiTheme="minorHAnsi"/>
                <w:i/>
                <w:sz w:val="20"/>
                <w:szCs w:val="20"/>
              </w:rPr>
              <w:t xml:space="preserve"> </w:t>
            </w:r>
          </w:p>
        </w:tc>
        <w:tc>
          <w:tcPr>
            <w:tcW w:w="0" w:type="auto"/>
          </w:tcPr>
          <w:p w14:paraId="1C9F559C" w14:textId="3C8D96A6" w:rsidR="00BF292F" w:rsidRPr="009D14B5" w:rsidRDefault="001D1A79" w:rsidP="002E19A3">
            <w:pPr>
              <w:pStyle w:val="Prrafodelista"/>
              <w:numPr>
                <w:ilvl w:val="0"/>
                <w:numId w:val="3"/>
              </w:numPr>
              <w:spacing w:after="0"/>
              <w:jc w:val="both"/>
              <w:rPr>
                <w:rFonts w:asciiTheme="minorHAnsi" w:hAnsiTheme="minorHAnsi" w:cstheme="minorHAnsi"/>
                <w:sz w:val="20"/>
                <w:szCs w:val="20"/>
              </w:rPr>
            </w:pPr>
            <w:r w:rsidRPr="009D14B5">
              <w:rPr>
                <w:rFonts w:asciiTheme="minorHAnsi" w:hAnsiTheme="minorHAnsi" w:cstheme="minorHAnsi"/>
                <w:sz w:val="20"/>
                <w:szCs w:val="20"/>
              </w:rPr>
              <w:lastRenderedPageBreak/>
              <w:t xml:space="preserve">En Inspección Ambiental realizada el día </w:t>
            </w:r>
            <w:r w:rsidR="00C54169">
              <w:rPr>
                <w:rFonts w:asciiTheme="minorHAnsi" w:hAnsiTheme="minorHAnsi" w:cstheme="minorHAnsi"/>
                <w:sz w:val="20"/>
                <w:szCs w:val="20"/>
              </w:rPr>
              <w:t>0</w:t>
            </w:r>
            <w:r w:rsidR="00CD392A">
              <w:rPr>
                <w:rFonts w:asciiTheme="minorHAnsi" w:hAnsiTheme="minorHAnsi" w:cstheme="minorHAnsi"/>
                <w:sz w:val="20"/>
                <w:szCs w:val="20"/>
              </w:rPr>
              <w:t>3</w:t>
            </w:r>
            <w:r w:rsidRPr="009D14B5">
              <w:rPr>
                <w:rFonts w:asciiTheme="minorHAnsi" w:hAnsiTheme="minorHAnsi" w:cstheme="minorHAnsi"/>
                <w:sz w:val="20"/>
                <w:szCs w:val="20"/>
              </w:rPr>
              <w:t xml:space="preserve"> de</w:t>
            </w:r>
            <w:r w:rsidR="00CD392A">
              <w:rPr>
                <w:rFonts w:asciiTheme="minorHAnsi" w:hAnsiTheme="minorHAnsi" w:cstheme="minorHAnsi"/>
                <w:sz w:val="20"/>
                <w:szCs w:val="20"/>
              </w:rPr>
              <w:t xml:space="preserve"> septiembre</w:t>
            </w:r>
            <w:r w:rsidRPr="009D14B5">
              <w:rPr>
                <w:rFonts w:asciiTheme="minorHAnsi" w:hAnsiTheme="minorHAnsi" w:cstheme="minorHAnsi"/>
                <w:sz w:val="20"/>
                <w:szCs w:val="20"/>
              </w:rPr>
              <w:t xml:space="preserve"> de 201</w:t>
            </w:r>
            <w:r w:rsidR="008C19F3" w:rsidRPr="009D14B5">
              <w:rPr>
                <w:rFonts w:asciiTheme="minorHAnsi" w:hAnsiTheme="minorHAnsi" w:cstheme="minorHAnsi"/>
                <w:sz w:val="20"/>
                <w:szCs w:val="20"/>
              </w:rPr>
              <w:t>9</w:t>
            </w:r>
            <w:r w:rsidR="00B02861">
              <w:rPr>
                <w:rFonts w:asciiTheme="minorHAnsi" w:hAnsiTheme="minorHAnsi" w:cstheme="minorHAnsi"/>
                <w:sz w:val="20"/>
                <w:szCs w:val="20"/>
              </w:rPr>
              <w:t xml:space="preserve"> (Anexo 1)</w:t>
            </w:r>
            <w:r w:rsidRPr="009D14B5">
              <w:rPr>
                <w:rFonts w:asciiTheme="minorHAnsi" w:hAnsiTheme="minorHAnsi" w:cstheme="minorHAnsi"/>
                <w:sz w:val="20"/>
                <w:szCs w:val="20"/>
              </w:rPr>
              <w:t xml:space="preserve"> por </w:t>
            </w:r>
            <w:r w:rsidR="008C19F3" w:rsidRPr="009D14B5">
              <w:rPr>
                <w:rFonts w:asciiTheme="minorHAnsi" w:hAnsiTheme="minorHAnsi" w:cstheme="minorHAnsi"/>
                <w:sz w:val="20"/>
                <w:szCs w:val="20"/>
              </w:rPr>
              <w:t>fiscal</w:t>
            </w:r>
            <w:r w:rsidR="00BC5F5F" w:rsidRPr="009D14B5">
              <w:rPr>
                <w:rFonts w:asciiTheme="minorHAnsi" w:hAnsiTheme="minorHAnsi" w:cstheme="minorHAnsi"/>
                <w:sz w:val="20"/>
                <w:szCs w:val="20"/>
              </w:rPr>
              <w:t>izadores</w:t>
            </w:r>
            <w:r w:rsidRPr="009D14B5">
              <w:rPr>
                <w:rFonts w:asciiTheme="minorHAnsi" w:hAnsiTheme="minorHAnsi" w:cstheme="minorHAnsi"/>
                <w:sz w:val="20"/>
                <w:szCs w:val="20"/>
              </w:rPr>
              <w:t xml:space="preserve"> de la SMA</w:t>
            </w:r>
            <w:r w:rsidR="00A8071E" w:rsidRPr="009D14B5">
              <w:rPr>
                <w:rFonts w:asciiTheme="minorHAnsi" w:hAnsiTheme="minorHAnsi" w:cstheme="minorHAnsi"/>
                <w:sz w:val="20"/>
                <w:szCs w:val="20"/>
              </w:rPr>
              <w:t>,</w:t>
            </w:r>
            <w:r w:rsidRPr="009D14B5">
              <w:rPr>
                <w:rFonts w:asciiTheme="minorHAnsi" w:hAnsiTheme="minorHAnsi" w:cstheme="minorHAnsi"/>
                <w:sz w:val="20"/>
                <w:szCs w:val="20"/>
              </w:rPr>
              <w:t xml:space="preserve"> a</w:t>
            </w:r>
            <w:r w:rsidR="00A8071E" w:rsidRPr="009D14B5">
              <w:rPr>
                <w:rFonts w:asciiTheme="minorHAnsi" w:hAnsiTheme="minorHAnsi" w:cstheme="minorHAnsi"/>
                <w:sz w:val="20"/>
                <w:szCs w:val="20"/>
              </w:rPr>
              <w:t xml:space="preserve"> </w:t>
            </w:r>
            <w:r w:rsidR="005A5DAD" w:rsidRPr="009D14B5">
              <w:rPr>
                <w:rFonts w:asciiTheme="minorHAnsi" w:hAnsiTheme="minorHAnsi" w:cstheme="minorHAnsi"/>
                <w:sz w:val="20"/>
                <w:szCs w:val="20"/>
              </w:rPr>
              <w:t>las oficinas de</w:t>
            </w:r>
            <w:r w:rsidR="0012177D">
              <w:rPr>
                <w:rFonts w:asciiTheme="minorHAnsi" w:hAnsiTheme="minorHAnsi" w:cstheme="minorHAnsi"/>
                <w:sz w:val="20"/>
                <w:szCs w:val="20"/>
              </w:rPr>
              <w:t xml:space="preserve">l local comercial </w:t>
            </w:r>
            <w:r w:rsidR="005A5DAD" w:rsidRPr="009D14B5">
              <w:rPr>
                <w:rFonts w:asciiTheme="minorHAnsi" w:hAnsiTheme="minorHAnsi" w:cstheme="minorHAnsi"/>
                <w:sz w:val="20"/>
                <w:szCs w:val="20"/>
              </w:rPr>
              <w:t>“</w:t>
            </w:r>
            <w:r w:rsidR="00CD392A">
              <w:rPr>
                <w:rFonts w:asciiTheme="minorHAnsi" w:hAnsiTheme="minorHAnsi" w:cstheme="minorHAnsi"/>
                <w:sz w:val="20"/>
                <w:szCs w:val="20"/>
              </w:rPr>
              <w:t>Restaurant La Rueda</w:t>
            </w:r>
            <w:r w:rsidR="005A5DAD" w:rsidRPr="009D14B5">
              <w:rPr>
                <w:rFonts w:asciiTheme="minorHAnsi" w:hAnsiTheme="minorHAnsi" w:cstheme="minorHAnsi"/>
                <w:sz w:val="20"/>
                <w:szCs w:val="20"/>
              </w:rPr>
              <w:t>”</w:t>
            </w:r>
            <w:r w:rsidR="00A8071E" w:rsidRPr="009D14B5">
              <w:rPr>
                <w:rFonts w:asciiTheme="minorHAnsi" w:hAnsiTheme="minorHAnsi" w:cstheme="minorHAnsi"/>
                <w:sz w:val="20"/>
                <w:szCs w:val="20"/>
              </w:rPr>
              <w:t>, ubicada en</w:t>
            </w:r>
            <w:r w:rsidR="005A5DAD" w:rsidRPr="009D14B5">
              <w:rPr>
                <w:rFonts w:asciiTheme="minorHAnsi" w:hAnsiTheme="minorHAnsi" w:cstheme="minorHAnsi"/>
                <w:sz w:val="20"/>
                <w:szCs w:val="20"/>
              </w:rPr>
              <w:t xml:space="preserve"> calle </w:t>
            </w:r>
            <w:r w:rsidR="0071689A">
              <w:rPr>
                <w:sz w:val="20"/>
              </w:rPr>
              <w:t xml:space="preserve">Almirante Barroso </w:t>
            </w:r>
            <w:proofErr w:type="spellStart"/>
            <w:r w:rsidR="0071689A">
              <w:rPr>
                <w:sz w:val="20"/>
              </w:rPr>
              <w:t>N°</w:t>
            </w:r>
            <w:proofErr w:type="spellEnd"/>
            <w:r w:rsidR="0071689A">
              <w:rPr>
                <w:sz w:val="20"/>
              </w:rPr>
              <w:t xml:space="preserve"> 1207 </w:t>
            </w:r>
            <w:r w:rsidR="000047B4" w:rsidRPr="009D14B5">
              <w:rPr>
                <w:rFonts w:asciiTheme="minorHAnsi" w:hAnsiTheme="minorHAnsi" w:cstheme="minorHAnsi"/>
                <w:sz w:val="20"/>
                <w:szCs w:val="20"/>
              </w:rPr>
              <w:t>de</w:t>
            </w:r>
            <w:r w:rsidR="008A466A" w:rsidRPr="009D14B5">
              <w:rPr>
                <w:rFonts w:asciiTheme="minorHAnsi" w:hAnsiTheme="minorHAnsi" w:cstheme="minorHAnsi"/>
                <w:sz w:val="20"/>
                <w:szCs w:val="20"/>
              </w:rPr>
              <w:t xml:space="preserve"> la c</w:t>
            </w:r>
            <w:r w:rsidR="005A5DAD" w:rsidRPr="009D14B5">
              <w:rPr>
                <w:rFonts w:asciiTheme="minorHAnsi" w:hAnsiTheme="minorHAnsi" w:cstheme="minorHAnsi"/>
                <w:sz w:val="20"/>
                <w:szCs w:val="20"/>
              </w:rPr>
              <w:t xml:space="preserve">iudad </w:t>
            </w:r>
            <w:r w:rsidRPr="009D14B5">
              <w:rPr>
                <w:rFonts w:asciiTheme="minorHAnsi" w:hAnsiTheme="minorHAnsi" w:cstheme="minorHAnsi"/>
                <w:sz w:val="20"/>
                <w:szCs w:val="20"/>
              </w:rPr>
              <w:t>de</w:t>
            </w:r>
            <w:r w:rsidR="008C19F3" w:rsidRPr="009D14B5">
              <w:rPr>
                <w:rFonts w:asciiTheme="minorHAnsi" w:hAnsiTheme="minorHAnsi" w:cstheme="minorHAnsi"/>
                <w:sz w:val="20"/>
                <w:szCs w:val="20"/>
              </w:rPr>
              <w:t xml:space="preserve"> </w:t>
            </w:r>
            <w:r w:rsidR="00BC5F5F" w:rsidRPr="009D14B5">
              <w:rPr>
                <w:rFonts w:asciiTheme="minorHAnsi" w:hAnsiTheme="minorHAnsi" w:cstheme="minorHAnsi"/>
                <w:sz w:val="20"/>
                <w:szCs w:val="20"/>
              </w:rPr>
              <w:t>Coyhaique</w:t>
            </w:r>
            <w:r w:rsidRPr="009D14B5">
              <w:rPr>
                <w:rFonts w:asciiTheme="minorHAnsi" w:hAnsiTheme="minorHAnsi" w:cstheme="minorHAnsi"/>
                <w:sz w:val="20"/>
                <w:szCs w:val="20"/>
              </w:rPr>
              <w:t xml:space="preserve">, se constató el uso de un calefactor a leña </w:t>
            </w:r>
            <w:r w:rsidR="009D14B5">
              <w:rPr>
                <w:rFonts w:asciiTheme="minorHAnsi" w:hAnsiTheme="minorHAnsi" w:cstheme="minorHAnsi"/>
                <w:sz w:val="20"/>
                <w:szCs w:val="20"/>
              </w:rPr>
              <w:t xml:space="preserve">en el establecimiento comercial, </w:t>
            </w:r>
            <w:r w:rsidRPr="009D14B5">
              <w:rPr>
                <w:rFonts w:asciiTheme="minorHAnsi" w:hAnsiTheme="minorHAnsi" w:cstheme="minorHAnsi"/>
                <w:sz w:val="20"/>
                <w:szCs w:val="20"/>
              </w:rPr>
              <w:t xml:space="preserve">ubicado en </w:t>
            </w:r>
            <w:r w:rsidR="00F56BE9">
              <w:rPr>
                <w:rFonts w:asciiTheme="minorHAnsi" w:hAnsiTheme="minorHAnsi" w:cstheme="minorHAnsi"/>
                <w:sz w:val="20"/>
                <w:szCs w:val="20"/>
              </w:rPr>
              <w:t>el interior del restaurante</w:t>
            </w:r>
            <w:r w:rsidR="005A5DAD" w:rsidRPr="009D14B5">
              <w:rPr>
                <w:rFonts w:asciiTheme="minorHAnsi" w:hAnsiTheme="minorHAnsi" w:cstheme="minorHAnsi"/>
                <w:sz w:val="20"/>
                <w:szCs w:val="20"/>
              </w:rPr>
              <w:t>, utilizado para calefacción.</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1)</w:t>
            </w:r>
            <w:r w:rsidR="00BC5F5F" w:rsidRPr="009D14B5">
              <w:rPr>
                <w:rFonts w:asciiTheme="minorHAnsi" w:hAnsiTheme="minorHAnsi" w:cstheme="minorHAnsi"/>
                <w:sz w:val="20"/>
                <w:szCs w:val="20"/>
              </w:rPr>
              <w:t>.</w:t>
            </w:r>
          </w:p>
          <w:p w14:paraId="50AFD986" w14:textId="77777777" w:rsidR="000047B4" w:rsidRPr="000047B4" w:rsidRDefault="000047B4" w:rsidP="00BC5F5F">
            <w:pPr>
              <w:spacing w:after="0"/>
              <w:jc w:val="both"/>
              <w:rPr>
                <w:rFonts w:asciiTheme="minorHAnsi" w:hAnsiTheme="minorHAnsi" w:cstheme="minorHAnsi"/>
                <w:sz w:val="20"/>
                <w:szCs w:val="20"/>
              </w:rPr>
            </w:pPr>
          </w:p>
          <w:p w14:paraId="485518E2" w14:textId="542BCB43" w:rsidR="008C19F3"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 xml:space="preserve">Por medio de la Resolución </w:t>
            </w:r>
            <w:r w:rsidR="00A14942">
              <w:rPr>
                <w:rFonts w:asciiTheme="minorHAnsi" w:hAnsiTheme="minorHAnsi" w:cstheme="minorHAnsi"/>
                <w:sz w:val="20"/>
                <w:szCs w:val="20"/>
              </w:rPr>
              <w:t xml:space="preserve">Exenta AYS </w:t>
            </w:r>
            <w:r>
              <w:rPr>
                <w:rFonts w:asciiTheme="minorHAnsi" w:hAnsiTheme="minorHAnsi" w:cstheme="minorHAnsi"/>
                <w:sz w:val="20"/>
                <w:szCs w:val="20"/>
              </w:rPr>
              <w:t>N°</w:t>
            </w:r>
            <w:r w:rsidR="0071689A">
              <w:rPr>
                <w:rFonts w:asciiTheme="minorHAnsi" w:hAnsiTheme="minorHAnsi" w:cstheme="minorHAnsi"/>
                <w:sz w:val="20"/>
                <w:szCs w:val="20"/>
              </w:rPr>
              <w:t>36</w:t>
            </w:r>
            <w:r>
              <w:rPr>
                <w:rFonts w:asciiTheme="minorHAnsi" w:hAnsiTheme="minorHAnsi" w:cstheme="minorHAnsi"/>
                <w:sz w:val="20"/>
                <w:szCs w:val="20"/>
              </w:rPr>
              <w:t xml:space="preserve">/2019 </w:t>
            </w:r>
            <w:r w:rsidR="00CC4F7B">
              <w:rPr>
                <w:rFonts w:asciiTheme="minorHAnsi" w:hAnsiTheme="minorHAnsi" w:cstheme="minorHAnsi"/>
                <w:sz w:val="20"/>
                <w:szCs w:val="20"/>
              </w:rPr>
              <w:t>SMA (</w:t>
            </w:r>
            <w:r w:rsidR="00B02861">
              <w:rPr>
                <w:rFonts w:asciiTheme="minorHAnsi" w:hAnsiTheme="minorHAnsi" w:cstheme="minorHAnsi"/>
                <w:sz w:val="20"/>
                <w:szCs w:val="20"/>
              </w:rPr>
              <w:t>Anexo 2)</w:t>
            </w:r>
            <w:r>
              <w:rPr>
                <w:rFonts w:asciiTheme="minorHAnsi" w:hAnsiTheme="minorHAnsi" w:cstheme="minorHAnsi"/>
                <w:sz w:val="20"/>
                <w:szCs w:val="20"/>
              </w:rPr>
              <w:t>, se</w:t>
            </w:r>
            <w:r w:rsidR="00BC5F5F" w:rsidRPr="009D14B5">
              <w:rPr>
                <w:rFonts w:asciiTheme="minorHAnsi" w:hAnsiTheme="minorHAnsi" w:cstheme="minorHAnsi"/>
                <w:sz w:val="20"/>
                <w:szCs w:val="20"/>
              </w:rPr>
              <w:t xml:space="preserve"> </w:t>
            </w:r>
            <w:r w:rsidR="000047B4" w:rsidRPr="009D14B5">
              <w:rPr>
                <w:rFonts w:asciiTheme="minorHAnsi" w:hAnsiTheme="minorHAnsi" w:cstheme="minorHAnsi"/>
                <w:sz w:val="20"/>
                <w:szCs w:val="20"/>
              </w:rPr>
              <w:t xml:space="preserve">solicitó al titular de </w:t>
            </w:r>
            <w:r w:rsidR="0071689A">
              <w:rPr>
                <w:rFonts w:asciiTheme="minorHAnsi" w:hAnsiTheme="minorHAnsi" w:cstheme="minorHAnsi"/>
                <w:sz w:val="20"/>
                <w:szCs w:val="20"/>
              </w:rPr>
              <w:t>Restaurant La Rueda</w:t>
            </w:r>
            <w:r w:rsidR="0071689A" w:rsidRPr="009D14B5">
              <w:rPr>
                <w:rFonts w:asciiTheme="minorHAnsi" w:hAnsiTheme="minorHAnsi" w:cstheme="minorHAnsi"/>
                <w:sz w:val="20"/>
                <w:szCs w:val="20"/>
              </w:rPr>
              <w:t xml:space="preserve"> </w:t>
            </w:r>
            <w:r>
              <w:rPr>
                <w:rFonts w:asciiTheme="minorHAnsi" w:hAnsiTheme="minorHAnsi" w:cstheme="minorHAnsi"/>
                <w:sz w:val="20"/>
                <w:szCs w:val="20"/>
              </w:rPr>
              <w:t xml:space="preserve">presentar en un plazo de 10 días </w:t>
            </w:r>
            <w:r w:rsidR="00CC02BD">
              <w:rPr>
                <w:rFonts w:asciiTheme="minorHAnsi" w:hAnsiTheme="minorHAnsi" w:cstheme="minorHAnsi"/>
                <w:sz w:val="20"/>
                <w:szCs w:val="20"/>
              </w:rPr>
              <w:t xml:space="preserve">hábiles </w:t>
            </w:r>
            <w:r>
              <w:rPr>
                <w:rFonts w:asciiTheme="minorHAnsi" w:hAnsiTheme="minorHAnsi" w:cstheme="minorHAnsi"/>
                <w:sz w:val="20"/>
                <w:szCs w:val="20"/>
              </w:rPr>
              <w:t>la siguiente información para acreditar la subsanación temprana del hallazgo constatado en la fiscalización de la medida de uso de calefactores a leña en establecimiento comerciales:</w:t>
            </w:r>
          </w:p>
          <w:p w14:paraId="7B6762DA" w14:textId="77777777" w:rsidR="00A14942" w:rsidRPr="00A14942" w:rsidRDefault="00A14942" w:rsidP="00A14942">
            <w:pPr>
              <w:pStyle w:val="Prrafodelista"/>
              <w:rPr>
                <w:rFonts w:asciiTheme="minorHAnsi" w:eastAsia="Times New Roman" w:hAnsiTheme="minorHAnsi" w:cs="Century Gothic"/>
                <w:iCs/>
                <w:kern w:val="28"/>
                <w:sz w:val="20"/>
                <w:lang w:eastAsia="es-CL"/>
              </w:rPr>
            </w:pPr>
          </w:p>
          <w:p w14:paraId="5136D0C3" w14:textId="77777777" w:rsidR="00CC4F7B" w:rsidRPr="00AE1AA2" w:rsidRDefault="00CC4F7B" w:rsidP="00CC4F7B">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sidRPr="00AE1AA2">
              <w:rPr>
                <w:rFonts w:asciiTheme="minorHAnsi" w:eastAsia="Times New Roman" w:hAnsiTheme="minorHAnsi" w:cs="Century Gothic"/>
                <w:iCs/>
                <w:kern w:val="28"/>
                <w:sz w:val="20"/>
                <w:lang w:eastAsia="es-CL"/>
              </w:rPr>
              <w:t xml:space="preserve">Medidas adoptadas para dar cumplimiento al artículo 43 del </w:t>
            </w:r>
            <w:r w:rsidRPr="00AE1AA2">
              <w:rPr>
                <w:sz w:val="20"/>
              </w:rPr>
              <w:t>D.S. N°7/2018 MMA y todo tipo de actividades, documentos o antecedentes que acrediten el retiro del calefactor unitario a leña y en caso de instalar uno nuevo, los medios de verificación para acreditar el recambio.</w:t>
            </w:r>
          </w:p>
          <w:p w14:paraId="6B4A12CD" w14:textId="0538CF23" w:rsidR="008C19F3" w:rsidRPr="000047B4" w:rsidRDefault="008C19F3" w:rsidP="000047B4">
            <w:pPr>
              <w:spacing w:after="0"/>
              <w:jc w:val="both"/>
              <w:rPr>
                <w:rFonts w:asciiTheme="minorHAnsi" w:hAnsiTheme="minorHAnsi" w:cstheme="minorHAnsi"/>
                <w:sz w:val="20"/>
                <w:szCs w:val="20"/>
              </w:rPr>
            </w:pPr>
          </w:p>
          <w:p w14:paraId="6F6F22F1" w14:textId="01630974" w:rsidR="000047B4" w:rsidRPr="009D14B5"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En respuesta a la R.E.</w:t>
            </w:r>
            <w:r w:rsidR="00A14942">
              <w:rPr>
                <w:rFonts w:asciiTheme="minorHAnsi" w:hAnsiTheme="minorHAnsi" w:cstheme="minorHAnsi"/>
                <w:sz w:val="20"/>
                <w:szCs w:val="20"/>
              </w:rPr>
              <w:t xml:space="preserve"> AYS</w:t>
            </w:r>
            <w:r>
              <w:rPr>
                <w:rFonts w:asciiTheme="minorHAnsi" w:hAnsiTheme="minorHAnsi" w:cstheme="minorHAnsi"/>
                <w:sz w:val="20"/>
                <w:szCs w:val="20"/>
              </w:rPr>
              <w:t xml:space="preserve"> N°</w:t>
            </w:r>
            <w:r w:rsidR="0071689A">
              <w:rPr>
                <w:rFonts w:asciiTheme="minorHAnsi" w:hAnsiTheme="minorHAnsi" w:cstheme="minorHAnsi"/>
                <w:sz w:val="20"/>
                <w:szCs w:val="20"/>
              </w:rPr>
              <w:t>036</w:t>
            </w:r>
            <w:r>
              <w:rPr>
                <w:rFonts w:asciiTheme="minorHAnsi" w:hAnsiTheme="minorHAnsi" w:cstheme="minorHAnsi"/>
                <w:sz w:val="20"/>
                <w:szCs w:val="20"/>
              </w:rPr>
              <w:t>/2019, e</w:t>
            </w:r>
            <w:r w:rsidR="000047B4" w:rsidRPr="009D14B5">
              <w:rPr>
                <w:rFonts w:asciiTheme="minorHAnsi" w:hAnsiTheme="minorHAnsi" w:cstheme="minorHAnsi"/>
                <w:sz w:val="20"/>
                <w:szCs w:val="20"/>
              </w:rPr>
              <w:t xml:space="preserve">l </w:t>
            </w:r>
            <w:r w:rsidR="0089227C">
              <w:rPr>
                <w:rFonts w:asciiTheme="minorHAnsi" w:hAnsiTheme="minorHAnsi" w:cstheme="minorHAnsi"/>
                <w:sz w:val="20"/>
                <w:szCs w:val="20"/>
              </w:rPr>
              <w:t>t</w:t>
            </w:r>
            <w:r w:rsidR="000047B4" w:rsidRPr="009D14B5">
              <w:rPr>
                <w:rFonts w:asciiTheme="minorHAnsi" w:hAnsiTheme="minorHAnsi" w:cstheme="minorHAnsi"/>
                <w:sz w:val="20"/>
                <w:szCs w:val="20"/>
              </w:rPr>
              <w:t>itular report</w:t>
            </w:r>
            <w:r w:rsidR="003B0F43" w:rsidRPr="009D14B5">
              <w:rPr>
                <w:rFonts w:asciiTheme="minorHAnsi" w:hAnsiTheme="minorHAnsi" w:cstheme="minorHAnsi"/>
                <w:sz w:val="20"/>
                <w:szCs w:val="20"/>
              </w:rPr>
              <w:t>ó</w:t>
            </w:r>
            <w:r w:rsidR="000047B4" w:rsidRPr="009D14B5">
              <w:rPr>
                <w:rFonts w:asciiTheme="minorHAnsi" w:hAnsiTheme="minorHAnsi" w:cstheme="minorHAnsi"/>
                <w:sz w:val="20"/>
                <w:szCs w:val="20"/>
              </w:rPr>
              <w:t xml:space="preserve"> mediante </w:t>
            </w:r>
            <w:r w:rsidR="00A14942">
              <w:rPr>
                <w:rFonts w:asciiTheme="minorHAnsi" w:hAnsiTheme="minorHAnsi" w:cstheme="minorHAnsi"/>
                <w:sz w:val="20"/>
                <w:szCs w:val="20"/>
              </w:rPr>
              <w:t>carta</w:t>
            </w:r>
            <w:r w:rsidR="00C448D1" w:rsidRPr="009D14B5">
              <w:rPr>
                <w:rFonts w:asciiTheme="minorHAnsi" w:hAnsiTheme="minorHAnsi" w:cstheme="minorHAnsi"/>
                <w:sz w:val="20"/>
                <w:szCs w:val="20"/>
              </w:rPr>
              <w:t xml:space="preserve"> (Anexo 3)</w:t>
            </w:r>
            <w:r w:rsidR="000047B4" w:rsidRPr="009D14B5">
              <w:rPr>
                <w:rFonts w:asciiTheme="minorHAnsi" w:hAnsiTheme="minorHAnsi" w:cstheme="minorHAnsi"/>
                <w:sz w:val="20"/>
                <w:szCs w:val="20"/>
              </w:rPr>
              <w:t>, recibid</w:t>
            </w:r>
            <w:r w:rsidR="00A14942">
              <w:rPr>
                <w:rFonts w:asciiTheme="minorHAnsi" w:hAnsiTheme="minorHAnsi" w:cstheme="minorHAnsi"/>
                <w:sz w:val="20"/>
                <w:szCs w:val="20"/>
              </w:rPr>
              <w:t xml:space="preserve">a en las oficinas de la SMA </w:t>
            </w:r>
            <w:r w:rsidR="000047B4" w:rsidRPr="009D14B5">
              <w:rPr>
                <w:rFonts w:asciiTheme="minorHAnsi" w:hAnsiTheme="minorHAnsi" w:cstheme="minorHAnsi"/>
                <w:sz w:val="20"/>
                <w:szCs w:val="20"/>
              </w:rPr>
              <w:t xml:space="preserve">el </w:t>
            </w:r>
            <w:r w:rsidR="0071689A">
              <w:rPr>
                <w:rFonts w:asciiTheme="minorHAnsi" w:hAnsiTheme="minorHAnsi" w:cstheme="minorHAnsi"/>
                <w:sz w:val="20"/>
                <w:szCs w:val="20"/>
              </w:rPr>
              <w:t>24</w:t>
            </w:r>
            <w:r w:rsidR="000047B4" w:rsidRPr="009D14B5">
              <w:rPr>
                <w:rFonts w:asciiTheme="minorHAnsi" w:hAnsiTheme="minorHAnsi" w:cstheme="minorHAnsi"/>
                <w:sz w:val="20"/>
                <w:szCs w:val="20"/>
              </w:rPr>
              <w:t xml:space="preserve"> de </w:t>
            </w:r>
            <w:r w:rsidR="00CC4F7B">
              <w:rPr>
                <w:rFonts w:asciiTheme="minorHAnsi" w:hAnsiTheme="minorHAnsi" w:cstheme="minorHAnsi"/>
                <w:sz w:val="20"/>
                <w:szCs w:val="20"/>
              </w:rPr>
              <w:t>septiembre</w:t>
            </w:r>
            <w:r w:rsidR="000047B4" w:rsidRPr="009D14B5">
              <w:rPr>
                <w:rFonts w:asciiTheme="minorHAnsi" w:hAnsiTheme="minorHAnsi" w:cstheme="minorHAnsi"/>
                <w:sz w:val="20"/>
                <w:szCs w:val="20"/>
              </w:rPr>
              <w:t xml:space="preserve"> de 2019, el</w:t>
            </w:r>
            <w:r w:rsidR="00BA1A83">
              <w:rPr>
                <w:rFonts w:asciiTheme="minorHAnsi" w:hAnsiTheme="minorHAnsi" w:cstheme="minorHAnsi"/>
                <w:sz w:val="20"/>
                <w:szCs w:val="20"/>
              </w:rPr>
              <w:t xml:space="preserve"> uso de calefactor a parafina en reemplazo de calefactor a leña </w:t>
            </w:r>
            <w:r w:rsidR="000047B4" w:rsidRPr="009D14B5">
              <w:rPr>
                <w:rFonts w:asciiTheme="minorHAnsi" w:hAnsiTheme="minorHAnsi" w:cstheme="minorHAnsi"/>
                <w:sz w:val="20"/>
                <w:szCs w:val="20"/>
              </w:rPr>
              <w:t>(</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CC4F7B">
              <w:rPr>
                <w:rFonts w:asciiTheme="minorHAnsi" w:hAnsiTheme="minorHAnsi" w:cstheme="minorHAnsi"/>
                <w:sz w:val="20"/>
                <w:szCs w:val="20"/>
              </w:rPr>
              <w:t>2</w:t>
            </w:r>
            <w:r w:rsidR="00C02D49" w:rsidRPr="009D14B5">
              <w:rPr>
                <w:rFonts w:asciiTheme="minorHAnsi" w:hAnsiTheme="minorHAnsi" w:cstheme="minorHAnsi"/>
                <w:sz w:val="20"/>
                <w:szCs w:val="20"/>
              </w:rPr>
              <w:t>)</w:t>
            </w:r>
            <w:r w:rsidR="000047B4" w:rsidRPr="009D14B5">
              <w:rPr>
                <w:rFonts w:asciiTheme="minorHAnsi" w:hAnsiTheme="minorHAnsi" w:cstheme="minorHAnsi"/>
                <w:sz w:val="20"/>
                <w:szCs w:val="20"/>
              </w:rPr>
              <w:t>,</w:t>
            </w:r>
            <w:r w:rsidR="00CC4F7B">
              <w:rPr>
                <w:rFonts w:asciiTheme="minorHAnsi" w:hAnsiTheme="minorHAnsi" w:cstheme="minorHAnsi"/>
                <w:sz w:val="20"/>
                <w:szCs w:val="20"/>
              </w:rPr>
              <w:t xml:space="preserve"> </w:t>
            </w:r>
            <w:r w:rsidR="0089227C">
              <w:rPr>
                <w:rFonts w:asciiTheme="minorHAnsi" w:hAnsiTheme="minorHAnsi" w:cstheme="minorHAnsi"/>
                <w:sz w:val="20"/>
                <w:szCs w:val="20"/>
              </w:rPr>
              <w:t>dando por subsanado el hallazgo.</w:t>
            </w:r>
          </w:p>
          <w:p w14:paraId="7BBA85AA" w14:textId="642B46DA" w:rsidR="008C19F3" w:rsidRPr="00744962" w:rsidRDefault="008C19F3" w:rsidP="00BC5F5F">
            <w:pPr>
              <w:pStyle w:val="Prrafodelista"/>
              <w:spacing w:after="0"/>
              <w:ind w:left="360"/>
              <w:jc w:val="both"/>
              <w:rPr>
                <w:rFonts w:asciiTheme="minorHAnsi" w:hAnsiTheme="minorHAnsi" w:cstheme="minorHAnsi"/>
                <w:sz w:val="20"/>
                <w:szCs w:val="20"/>
              </w:rPr>
            </w:pPr>
          </w:p>
        </w:tc>
      </w:tr>
    </w:tbl>
    <w:p w14:paraId="09C0F873" w14:textId="7B58775F" w:rsidR="00645FD9" w:rsidRDefault="00645FD9" w:rsidP="00645FD9">
      <w:pPr>
        <w:pStyle w:val="Ttulo1"/>
        <w:numPr>
          <w:ilvl w:val="0"/>
          <w:numId w:val="0"/>
        </w:numPr>
        <w:spacing w:after="60"/>
        <w:ind w:left="426"/>
      </w:pPr>
      <w:bookmarkStart w:id="6" w:name="_Ref425430424"/>
    </w:p>
    <w:p w14:paraId="0BE86343" w14:textId="6D34BC9B" w:rsidR="0012177D" w:rsidRDefault="0012177D" w:rsidP="0012177D"/>
    <w:p w14:paraId="1B347A26" w14:textId="473ED6C0" w:rsidR="0012177D" w:rsidRDefault="0012177D" w:rsidP="0012177D"/>
    <w:p w14:paraId="50C16083" w14:textId="25A0567C" w:rsidR="0012177D" w:rsidRDefault="0012177D" w:rsidP="0012177D"/>
    <w:p w14:paraId="1322A52C" w14:textId="33273F75" w:rsidR="0012177D" w:rsidRDefault="0012177D" w:rsidP="0012177D"/>
    <w:p w14:paraId="03BA475F" w14:textId="1C50AF27" w:rsidR="0012177D" w:rsidRDefault="0012177D" w:rsidP="0012177D"/>
    <w:p w14:paraId="5E5C2204" w14:textId="0F91CBCC" w:rsidR="0012177D" w:rsidRDefault="0012177D" w:rsidP="0012177D"/>
    <w:p w14:paraId="67440A81" w14:textId="3853D5F3" w:rsidR="0012177D" w:rsidRDefault="0012177D" w:rsidP="0012177D"/>
    <w:p w14:paraId="03439204" w14:textId="5245428C" w:rsidR="0012177D" w:rsidRDefault="0012177D" w:rsidP="0012177D"/>
    <w:p w14:paraId="4616DD50" w14:textId="7635187B" w:rsidR="0012177D" w:rsidRDefault="0012177D" w:rsidP="0012177D"/>
    <w:p w14:paraId="6DF91F64" w14:textId="77777777" w:rsidR="0012177D" w:rsidRPr="0012177D" w:rsidRDefault="0012177D" w:rsidP="0012177D"/>
    <w:p w14:paraId="75313DD3" w14:textId="41F52360" w:rsidR="005A5DAD" w:rsidRDefault="005A5DAD" w:rsidP="005A5DAD"/>
    <w:p w14:paraId="745B0339" w14:textId="77777777" w:rsidR="0012177D" w:rsidRPr="005A5DAD" w:rsidRDefault="0012177D" w:rsidP="005A5DAD"/>
    <w:bookmarkEnd w:id="6"/>
    <w:p w14:paraId="01DEF3C1" w14:textId="01218402" w:rsidR="009B4D78" w:rsidRPr="000047B4" w:rsidRDefault="009B4D78" w:rsidP="00645FD9">
      <w:pPr>
        <w:pStyle w:val="Ttulo1"/>
        <w:rPr>
          <w:sz w:val="22"/>
        </w:rPr>
      </w:pPr>
      <w:r w:rsidRPr="000047B4">
        <w:rPr>
          <w:sz w:val="22"/>
        </w:rPr>
        <w:lastRenderedPageBreak/>
        <w:t>ANEXO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5015"/>
        <w:gridCol w:w="1397"/>
        <w:gridCol w:w="4681"/>
      </w:tblGrid>
      <w:tr w:rsidR="009B4D78" w:rsidRPr="00403080" w14:paraId="2B6234FF" w14:textId="77777777" w:rsidTr="00333423">
        <w:trPr>
          <w:trHeight w:val="4872"/>
          <w:jc w:val="center"/>
        </w:trPr>
        <w:tc>
          <w:tcPr>
            <w:tcW w:w="6482" w:type="dxa"/>
            <w:gridSpan w:val="2"/>
            <w:vAlign w:val="center"/>
          </w:tcPr>
          <w:p w14:paraId="078926ED" w14:textId="4E56D4EF" w:rsidR="009B4D78" w:rsidRPr="00403080" w:rsidRDefault="0071689A" w:rsidP="00090E35">
            <w:pPr>
              <w:spacing w:after="0" w:line="240" w:lineRule="auto"/>
              <w:jc w:val="center"/>
            </w:pPr>
            <w:r>
              <w:rPr>
                <w:noProof/>
              </w:rPr>
              <w:drawing>
                <wp:inline distT="0" distB="0" distL="0" distR="0" wp14:anchorId="76D08013" wp14:editId="67315F92">
                  <wp:extent cx="4130117" cy="3096000"/>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117" cy="3096000"/>
                          </a:xfrm>
                          <a:prstGeom prst="rect">
                            <a:avLst/>
                          </a:prstGeom>
                          <a:noFill/>
                          <a:ln>
                            <a:noFill/>
                          </a:ln>
                        </pic:spPr>
                      </pic:pic>
                    </a:graphicData>
                  </a:graphic>
                </wp:inline>
              </w:drawing>
            </w:r>
          </w:p>
        </w:tc>
        <w:tc>
          <w:tcPr>
            <w:tcW w:w="6408" w:type="dxa"/>
            <w:gridSpan w:val="2"/>
            <w:vAlign w:val="center"/>
          </w:tcPr>
          <w:p w14:paraId="33A711CA" w14:textId="5324A714" w:rsidR="009B4D78" w:rsidRPr="00403080" w:rsidRDefault="0071689A" w:rsidP="00090E35">
            <w:pPr>
              <w:spacing w:after="0" w:line="240" w:lineRule="auto"/>
              <w:jc w:val="center"/>
            </w:pPr>
            <w:r w:rsidRPr="0071689A">
              <w:rPr>
                <w:noProof/>
              </w:rPr>
              <w:drawing>
                <wp:inline distT="0" distB="0" distL="0" distR="0" wp14:anchorId="32D05148" wp14:editId="6A7D5562">
                  <wp:extent cx="2524480" cy="3348000"/>
                  <wp:effectExtent l="0" t="0" r="952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480" cy="3348000"/>
                          </a:xfrm>
                          <a:prstGeom prst="rect">
                            <a:avLst/>
                          </a:prstGeom>
                          <a:noFill/>
                          <a:ln>
                            <a:noFill/>
                          </a:ln>
                        </pic:spPr>
                      </pic:pic>
                    </a:graphicData>
                  </a:graphic>
                </wp:inline>
              </w:drawing>
            </w:r>
          </w:p>
        </w:tc>
      </w:tr>
      <w:tr w:rsidR="001705E2" w:rsidRPr="00403080" w14:paraId="4185C6D1" w14:textId="77777777" w:rsidTr="00090E35">
        <w:trPr>
          <w:trHeight w:val="268"/>
          <w:jc w:val="center"/>
        </w:trPr>
        <w:tc>
          <w:tcPr>
            <w:tcW w:w="1433" w:type="dxa"/>
            <w:vAlign w:val="center"/>
          </w:tcPr>
          <w:p w14:paraId="7197E078" w14:textId="3B27318B" w:rsidR="009B4D78" w:rsidRPr="00403080" w:rsidRDefault="009B4D78" w:rsidP="00C448D1">
            <w:pPr>
              <w:spacing w:after="0" w:line="240" w:lineRule="auto"/>
              <w:rPr>
                <w:b/>
                <w:sz w:val="18"/>
              </w:rPr>
            </w:pPr>
            <w:r w:rsidRPr="00403080">
              <w:rPr>
                <w:b/>
                <w:sz w:val="18"/>
              </w:rPr>
              <w:t xml:space="preserve">Fotografía </w:t>
            </w:r>
            <w:r>
              <w:rPr>
                <w:b/>
                <w:sz w:val="18"/>
              </w:rPr>
              <w:t>1</w:t>
            </w:r>
          </w:p>
        </w:tc>
        <w:tc>
          <w:tcPr>
            <w:tcW w:w="5049" w:type="dxa"/>
            <w:vAlign w:val="center"/>
          </w:tcPr>
          <w:p w14:paraId="6A8B4085" w14:textId="707EC558" w:rsidR="009B4D78" w:rsidRPr="00403080" w:rsidRDefault="009B4D78" w:rsidP="00C448D1">
            <w:pPr>
              <w:spacing w:after="0" w:line="240" w:lineRule="auto"/>
              <w:rPr>
                <w:sz w:val="18"/>
              </w:rPr>
            </w:pPr>
            <w:r w:rsidRPr="00403080">
              <w:rPr>
                <w:sz w:val="18"/>
              </w:rPr>
              <w:t xml:space="preserve">Fecha: </w:t>
            </w:r>
            <w:r w:rsidR="0071689A">
              <w:rPr>
                <w:sz w:val="18"/>
              </w:rPr>
              <w:t>03</w:t>
            </w:r>
            <w:r w:rsidR="00D45C1D">
              <w:rPr>
                <w:sz w:val="18"/>
              </w:rPr>
              <w:t>/</w:t>
            </w:r>
            <w:r w:rsidR="000047B4">
              <w:rPr>
                <w:sz w:val="18"/>
              </w:rPr>
              <w:t>0</w:t>
            </w:r>
            <w:r w:rsidR="0071689A">
              <w:rPr>
                <w:sz w:val="18"/>
              </w:rPr>
              <w:t>9</w:t>
            </w:r>
            <w:r w:rsidR="00D45C1D">
              <w:rPr>
                <w:sz w:val="18"/>
              </w:rPr>
              <w:t>/2019</w:t>
            </w:r>
          </w:p>
        </w:tc>
        <w:tc>
          <w:tcPr>
            <w:tcW w:w="1397" w:type="dxa"/>
            <w:vAlign w:val="center"/>
          </w:tcPr>
          <w:p w14:paraId="7B3721ED" w14:textId="4B3BF400" w:rsidR="009B4D78" w:rsidRPr="00403080" w:rsidRDefault="009B4D78" w:rsidP="00C448D1">
            <w:pPr>
              <w:spacing w:after="0" w:line="240" w:lineRule="auto"/>
              <w:rPr>
                <w:b/>
                <w:sz w:val="18"/>
              </w:rPr>
            </w:pPr>
            <w:r>
              <w:rPr>
                <w:b/>
                <w:sz w:val="18"/>
              </w:rPr>
              <w:t>Fotografía 2</w:t>
            </w:r>
          </w:p>
        </w:tc>
        <w:tc>
          <w:tcPr>
            <w:tcW w:w="5011" w:type="dxa"/>
            <w:vAlign w:val="center"/>
          </w:tcPr>
          <w:p w14:paraId="0D1D8BB8" w14:textId="3B015A21" w:rsidR="009B4D78" w:rsidRPr="00403080" w:rsidRDefault="0070466D" w:rsidP="00C448D1">
            <w:pPr>
              <w:spacing w:after="0" w:line="240" w:lineRule="auto"/>
              <w:rPr>
                <w:sz w:val="18"/>
              </w:rPr>
            </w:pPr>
            <w:r w:rsidRPr="00403080">
              <w:rPr>
                <w:sz w:val="18"/>
              </w:rPr>
              <w:t xml:space="preserve">Fecha: </w:t>
            </w:r>
            <w:r w:rsidR="0071689A">
              <w:rPr>
                <w:sz w:val="18"/>
              </w:rPr>
              <w:t>2</w:t>
            </w:r>
            <w:r w:rsidR="00C54169">
              <w:rPr>
                <w:sz w:val="18"/>
              </w:rPr>
              <w:t>4/0</w:t>
            </w:r>
            <w:r w:rsidR="00CC4F7B">
              <w:rPr>
                <w:sz w:val="18"/>
              </w:rPr>
              <w:t>9</w:t>
            </w:r>
            <w:r w:rsidR="00C54169">
              <w:rPr>
                <w:sz w:val="18"/>
              </w:rPr>
              <w:t>/2019</w:t>
            </w:r>
          </w:p>
        </w:tc>
      </w:tr>
      <w:tr w:rsidR="009B4D78" w:rsidRPr="00403080" w14:paraId="78BF3805" w14:textId="77777777" w:rsidTr="00A14942">
        <w:trPr>
          <w:trHeight w:val="268"/>
          <w:jc w:val="center"/>
        </w:trPr>
        <w:tc>
          <w:tcPr>
            <w:tcW w:w="6482" w:type="dxa"/>
            <w:gridSpan w:val="2"/>
            <w:vAlign w:val="center"/>
          </w:tcPr>
          <w:p w14:paraId="442929E0" w14:textId="1048291D" w:rsidR="009B4D78" w:rsidRDefault="009B4D78" w:rsidP="00643CC6">
            <w:pPr>
              <w:spacing w:after="0" w:line="240" w:lineRule="auto"/>
              <w:jc w:val="both"/>
              <w:rPr>
                <w:b/>
                <w:sz w:val="18"/>
              </w:rPr>
            </w:pPr>
            <w:r w:rsidRPr="00403080">
              <w:rPr>
                <w:b/>
                <w:sz w:val="18"/>
              </w:rPr>
              <w:t xml:space="preserve">Descripción: </w:t>
            </w:r>
            <w:r w:rsidR="000047B4" w:rsidRPr="00EE42C9">
              <w:rPr>
                <w:sz w:val="18"/>
              </w:rPr>
              <w:t>En la fotografía se observa</w:t>
            </w:r>
            <w:r w:rsidR="000047B4">
              <w:rPr>
                <w:sz w:val="18"/>
              </w:rPr>
              <w:t xml:space="preserve"> el calefactor a leña encendido </w:t>
            </w:r>
            <w:r w:rsidR="009D14B5">
              <w:rPr>
                <w:sz w:val="18"/>
              </w:rPr>
              <w:t xml:space="preserve">durante </w:t>
            </w:r>
            <w:r w:rsidR="000047B4">
              <w:rPr>
                <w:sz w:val="18"/>
              </w:rPr>
              <w:t>la inspección ambiental</w:t>
            </w:r>
            <w:r w:rsidR="009D14B5">
              <w:rPr>
                <w:sz w:val="18"/>
              </w:rPr>
              <w:t>.</w:t>
            </w:r>
          </w:p>
          <w:p w14:paraId="7A384A11" w14:textId="77777777" w:rsidR="009B4D78" w:rsidRPr="00403080" w:rsidRDefault="009B4D78" w:rsidP="00643CC6">
            <w:pPr>
              <w:spacing w:after="0" w:line="240" w:lineRule="auto"/>
              <w:jc w:val="both"/>
              <w:rPr>
                <w:sz w:val="18"/>
              </w:rPr>
            </w:pPr>
          </w:p>
        </w:tc>
        <w:tc>
          <w:tcPr>
            <w:tcW w:w="6408" w:type="dxa"/>
            <w:gridSpan w:val="2"/>
          </w:tcPr>
          <w:p w14:paraId="5C7E6A41" w14:textId="7DD3C239" w:rsidR="00643CC6" w:rsidRPr="00403080" w:rsidRDefault="009B4D78" w:rsidP="00CC4F7B">
            <w:pPr>
              <w:spacing w:after="0" w:line="240" w:lineRule="auto"/>
              <w:jc w:val="both"/>
              <w:rPr>
                <w:sz w:val="18"/>
              </w:rPr>
            </w:pPr>
            <w:r w:rsidRPr="00403080">
              <w:rPr>
                <w:b/>
                <w:sz w:val="18"/>
              </w:rPr>
              <w:t xml:space="preserve">Descripción: </w:t>
            </w:r>
            <w:r w:rsidR="00C54169" w:rsidRPr="00EE42C9">
              <w:rPr>
                <w:sz w:val="18"/>
              </w:rPr>
              <w:t>En la fotografía se observa</w:t>
            </w:r>
            <w:r w:rsidR="00C54169">
              <w:rPr>
                <w:sz w:val="18"/>
              </w:rPr>
              <w:t xml:space="preserve"> </w:t>
            </w:r>
            <w:r w:rsidR="0071689A">
              <w:rPr>
                <w:sz w:val="18"/>
              </w:rPr>
              <w:t>calefactor a parafina en reemplazo de calefactor a leña</w:t>
            </w:r>
            <w:r w:rsidR="00CC4F7B">
              <w:rPr>
                <w:sz w:val="18"/>
              </w:rPr>
              <w:t>.</w:t>
            </w:r>
          </w:p>
        </w:tc>
      </w:tr>
    </w:tbl>
    <w:p w14:paraId="498C3999" w14:textId="5A821E76" w:rsidR="00BD4366" w:rsidRDefault="00BD4366">
      <w:pPr>
        <w:spacing w:after="0" w:line="240" w:lineRule="auto"/>
      </w:pPr>
    </w:p>
    <w:p w14:paraId="03087A97" w14:textId="77777777" w:rsidR="00645FD9" w:rsidRDefault="00645FD9">
      <w:pPr>
        <w:spacing w:after="0" w:line="240" w:lineRule="auto"/>
      </w:pPr>
    </w:p>
    <w:p w14:paraId="77539F23" w14:textId="77777777" w:rsidR="00645FD9" w:rsidRDefault="00645FD9">
      <w:pPr>
        <w:spacing w:after="0" w:line="240" w:lineRule="auto"/>
      </w:pPr>
    </w:p>
    <w:p w14:paraId="0F3B6C06" w14:textId="77777777" w:rsidR="00980287" w:rsidRDefault="00980287">
      <w:pPr>
        <w:spacing w:after="0" w:line="240" w:lineRule="auto"/>
        <w:sectPr w:rsidR="00980287" w:rsidSect="00B00871">
          <w:pgSz w:w="15840" w:h="12240" w:orient="landscape" w:code="1"/>
          <w:pgMar w:top="1134" w:right="1418" w:bottom="851" w:left="1418" w:header="709" w:footer="709" w:gutter="0"/>
          <w:cols w:space="708"/>
          <w:docGrid w:linePitch="360"/>
        </w:sectPr>
      </w:pPr>
    </w:p>
    <w:p w14:paraId="7FAD70DA" w14:textId="77777777" w:rsidR="00D45C1D" w:rsidRDefault="00A40FA6" w:rsidP="00D45C1D">
      <w:pPr>
        <w:pStyle w:val="Ttulo1"/>
        <w:rPr>
          <w:sz w:val="22"/>
        </w:rPr>
      </w:pPr>
      <w:r w:rsidRPr="00645FD9">
        <w:rPr>
          <w:sz w:val="22"/>
        </w:rPr>
        <w:lastRenderedPageBreak/>
        <w:t>CO</w:t>
      </w:r>
      <w:r w:rsidR="009B4D78" w:rsidRPr="00645FD9">
        <w:rPr>
          <w:sz w:val="22"/>
        </w:rPr>
        <w:t>NCLU</w:t>
      </w:r>
      <w:r w:rsidR="00E366ED" w:rsidRPr="00645FD9">
        <w:rPr>
          <w:sz w:val="22"/>
        </w:rPr>
        <w:t>S</w:t>
      </w:r>
      <w:r w:rsidR="009B4D78" w:rsidRPr="00645FD9">
        <w:rPr>
          <w:sz w:val="22"/>
        </w:rPr>
        <w:t>IONES.</w:t>
      </w:r>
    </w:p>
    <w:p w14:paraId="1B87FA19" w14:textId="77777777" w:rsidR="00D45C1D" w:rsidRDefault="00D45C1D" w:rsidP="00D45C1D">
      <w:pPr>
        <w:pStyle w:val="Ttulo1"/>
        <w:numPr>
          <w:ilvl w:val="0"/>
          <w:numId w:val="0"/>
        </w:numPr>
        <w:rPr>
          <w:sz w:val="22"/>
        </w:rPr>
      </w:pPr>
    </w:p>
    <w:p w14:paraId="5D6D2F17" w14:textId="35CAE9CC" w:rsidR="00BE15E8" w:rsidRPr="003D5C40" w:rsidRDefault="00D45C1D" w:rsidP="00CC2A84">
      <w:pPr>
        <w:pStyle w:val="Ttulo1"/>
        <w:numPr>
          <w:ilvl w:val="0"/>
          <w:numId w:val="0"/>
        </w:numPr>
        <w:jc w:val="both"/>
        <w:rPr>
          <w:b w:val="0"/>
          <w:bCs/>
          <w:sz w:val="22"/>
          <w:szCs w:val="18"/>
        </w:rPr>
      </w:pPr>
      <w:r w:rsidRPr="00CC2A84">
        <w:rPr>
          <w:b w:val="0"/>
          <w:bCs/>
          <w:sz w:val="22"/>
          <w:szCs w:val="18"/>
        </w:rPr>
        <w:t xml:space="preserve">Como resultado de </w:t>
      </w:r>
      <w:r w:rsidR="00D501EB" w:rsidRPr="00CC2A84">
        <w:rPr>
          <w:b w:val="0"/>
          <w:bCs/>
          <w:sz w:val="22"/>
          <w:szCs w:val="18"/>
        </w:rPr>
        <w:t>la actividad</w:t>
      </w:r>
      <w:r w:rsidRPr="00CC2A84">
        <w:rPr>
          <w:b w:val="0"/>
          <w:bCs/>
          <w:sz w:val="22"/>
          <w:szCs w:val="18"/>
        </w:rPr>
        <w:t xml:space="preserve"> de fiscalización ambiental realizada a la Unidad Fiscalizable </w:t>
      </w:r>
      <w:r w:rsidR="0071689A">
        <w:rPr>
          <w:b w:val="0"/>
          <w:bCs/>
          <w:sz w:val="22"/>
          <w:szCs w:val="18"/>
        </w:rPr>
        <w:t>Restaurant La Rueda</w:t>
      </w:r>
      <w:r w:rsidR="0071689A" w:rsidRPr="00CC2A84">
        <w:rPr>
          <w:b w:val="0"/>
          <w:bCs/>
          <w:sz w:val="22"/>
          <w:szCs w:val="18"/>
        </w:rPr>
        <w:t xml:space="preserve"> </w:t>
      </w:r>
      <w:r w:rsidRPr="00CC2A84">
        <w:rPr>
          <w:b w:val="0"/>
          <w:bCs/>
          <w:sz w:val="22"/>
          <w:szCs w:val="18"/>
        </w:rPr>
        <w:t xml:space="preserve">de la </w:t>
      </w:r>
      <w:r w:rsidR="009D14B5">
        <w:rPr>
          <w:b w:val="0"/>
          <w:bCs/>
          <w:sz w:val="22"/>
          <w:szCs w:val="18"/>
        </w:rPr>
        <w:t>ciudad de</w:t>
      </w:r>
      <w:r w:rsidRPr="00CC2A84">
        <w:rPr>
          <w:b w:val="0"/>
          <w:bCs/>
          <w:sz w:val="22"/>
          <w:szCs w:val="18"/>
        </w:rPr>
        <w:t xml:space="preserve"> </w:t>
      </w:r>
      <w:r w:rsidR="00D501EB" w:rsidRPr="00CC2A84">
        <w:rPr>
          <w:b w:val="0"/>
          <w:bCs/>
          <w:sz w:val="22"/>
          <w:szCs w:val="18"/>
        </w:rPr>
        <w:t>Coyhaique</w:t>
      </w:r>
      <w:r w:rsidRPr="00CC2A84">
        <w:rPr>
          <w:b w:val="0"/>
          <w:bCs/>
          <w:sz w:val="22"/>
          <w:szCs w:val="18"/>
        </w:rPr>
        <w:t xml:space="preserve"> en el marco del PDA </w:t>
      </w:r>
      <w:r w:rsidR="00D501EB" w:rsidRPr="00CC2A84">
        <w:rPr>
          <w:b w:val="0"/>
          <w:bCs/>
          <w:sz w:val="22"/>
          <w:szCs w:val="18"/>
        </w:rPr>
        <w:t>de Coyhaique</w:t>
      </w:r>
      <w:r w:rsidRPr="00CC2A84">
        <w:rPr>
          <w:b w:val="0"/>
          <w:bCs/>
          <w:sz w:val="22"/>
          <w:szCs w:val="18"/>
        </w:rPr>
        <w:t xml:space="preserve"> (D.S. </w:t>
      </w:r>
      <w:proofErr w:type="spellStart"/>
      <w:r w:rsidRPr="00CC2A84">
        <w:rPr>
          <w:b w:val="0"/>
          <w:bCs/>
          <w:sz w:val="22"/>
          <w:szCs w:val="18"/>
        </w:rPr>
        <w:t>N°</w:t>
      </w:r>
      <w:proofErr w:type="spellEnd"/>
      <w:r w:rsidRPr="00CC2A84">
        <w:rPr>
          <w:b w:val="0"/>
          <w:bCs/>
          <w:sz w:val="22"/>
          <w:szCs w:val="18"/>
        </w:rPr>
        <w:t xml:space="preserve"> </w:t>
      </w:r>
      <w:r w:rsidR="00CC4F7B">
        <w:rPr>
          <w:b w:val="0"/>
          <w:bCs/>
          <w:sz w:val="22"/>
          <w:szCs w:val="18"/>
        </w:rPr>
        <w:t>7</w:t>
      </w:r>
      <w:r w:rsidRPr="00CC2A84">
        <w:rPr>
          <w:b w:val="0"/>
          <w:bCs/>
          <w:sz w:val="22"/>
          <w:szCs w:val="18"/>
        </w:rPr>
        <w:t>/20</w:t>
      </w:r>
      <w:r w:rsidR="00D501EB" w:rsidRPr="00CC2A84">
        <w:rPr>
          <w:b w:val="0"/>
          <w:bCs/>
          <w:sz w:val="22"/>
          <w:szCs w:val="18"/>
        </w:rPr>
        <w:t>1</w:t>
      </w:r>
      <w:r w:rsidR="00CC4F7B">
        <w:rPr>
          <w:b w:val="0"/>
          <w:bCs/>
          <w:sz w:val="22"/>
          <w:szCs w:val="18"/>
        </w:rPr>
        <w:t>8</w:t>
      </w:r>
      <w:r w:rsidRPr="00CC2A84">
        <w:rPr>
          <w:b w:val="0"/>
          <w:bCs/>
          <w:sz w:val="22"/>
          <w:szCs w:val="18"/>
        </w:rPr>
        <w:t xml:space="preserve"> MMA) </w:t>
      </w:r>
      <w:r w:rsidR="003418C3" w:rsidRPr="00CC2A84">
        <w:rPr>
          <w:b w:val="0"/>
          <w:bCs/>
          <w:sz w:val="22"/>
          <w:szCs w:val="18"/>
        </w:rPr>
        <w:t>se verifica que existe subsanación temprana por parte del titular</w:t>
      </w:r>
      <w:r w:rsidR="00C03AD6">
        <w:rPr>
          <w:b w:val="0"/>
          <w:bCs/>
          <w:sz w:val="22"/>
          <w:szCs w:val="18"/>
        </w:rPr>
        <w:t xml:space="preserve"> mediante el retiro del calefactor a leña</w:t>
      </w:r>
      <w:r w:rsidR="00A14942">
        <w:rPr>
          <w:b w:val="0"/>
          <w:bCs/>
          <w:sz w:val="22"/>
          <w:szCs w:val="18"/>
        </w:rPr>
        <w:t xml:space="preserve">, </w:t>
      </w:r>
      <w:r w:rsidR="00A14942" w:rsidRPr="00CC2A84">
        <w:rPr>
          <w:b w:val="0"/>
          <w:bCs/>
          <w:sz w:val="22"/>
          <w:szCs w:val="18"/>
        </w:rPr>
        <w:t>por</w:t>
      </w:r>
      <w:r w:rsidR="00E02BBE">
        <w:rPr>
          <w:b w:val="0"/>
          <w:bCs/>
          <w:sz w:val="22"/>
          <w:szCs w:val="18"/>
        </w:rPr>
        <w:t xml:space="preserve"> lo </w:t>
      </w:r>
      <w:r w:rsidR="00A14942">
        <w:rPr>
          <w:b w:val="0"/>
          <w:bCs/>
          <w:sz w:val="22"/>
          <w:szCs w:val="18"/>
        </w:rPr>
        <w:t>tanto,</w:t>
      </w:r>
      <w:r w:rsidR="00E02BBE">
        <w:rPr>
          <w:b w:val="0"/>
          <w:bCs/>
          <w:sz w:val="22"/>
          <w:szCs w:val="18"/>
        </w:rPr>
        <w:t xml:space="preserve"> la</w:t>
      </w:r>
      <w:r w:rsidR="00A14942">
        <w:rPr>
          <w:b w:val="0"/>
          <w:bCs/>
          <w:sz w:val="22"/>
          <w:szCs w:val="18"/>
        </w:rPr>
        <w:t xml:space="preserve"> actividad</w:t>
      </w:r>
      <w:r w:rsidR="009D14B5">
        <w:rPr>
          <w:b w:val="0"/>
          <w:bCs/>
          <w:sz w:val="22"/>
          <w:szCs w:val="18"/>
        </w:rPr>
        <w:t xml:space="preserve"> finaliza conforme </w:t>
      </w:r>
      <w:r w:rsidR="00CC02BD">
        <w:rPr>
          <w:b w:val="0"/>
          <w:bCs/>
          <w:sz w:val="22"/>
          <w:szCs w:val="18"/>
        </w:rPr>
        <w:t>c</w:t>
      </w:r>
      <w:r w:rsidR="009D14B5">
        <w:rPr>
          <w:b w:val="0"/>
          <w:bCs/>
          <w:sz w:val="22"/>
          <w:szCs w:val="18"/>
        </w:rPr>
        <w:t xml:space="preserve">on </w:t>
      </w:r>
      <w:r w:rsidR="003D5C40">
        <w:rPr>
          <w:b w:val="0"/>
          <w:bCs/>
          <w:sz w:val="22"/>
          <w:szCs w:val="18"/>
        </w:rPr>
        <w:t xml:space="preserve">la </w:t>
      </w:r>
      <w:r w:rsidR="009D14B5">
        <w:rPr>
          <w:b w:val="0"/>
          <w:bCs/>
          <w:sz w:val="22"/>
          <w:szCs w:val="18"/>
        </w:rPr>
        <w:t>subsanación del hallazgo.</w:t>
      </w:r>
      <w:r w:rsidR="003418C3" w:rsidRPr="00CC2A84">
        <w:rPr>
          <w:sz w:val="22"/>
          <w:szCs w:val="18"/>
        </w:rPr>
        <w:t xml:space="preserve"> </w:t>
      </w:r>
    </w:p>
    <w:p w14:paraId="15458CD0" w14:textId="77777777" w:rsidR="00D757F3" w:rsidRDefault="00D757F3" w:rsidP="000516D5">
      <w:pPr>
        <w:spacing w:after="0" w:line="240" w:lineRule="auto"/>
        <w:jc w:val="both"/>
      </w:pPr>
    </w:p>
    <w:p w14:paraId="2EEEE21F" w14:textId="77777777" w:rsidR="00BE15E8" w:rsidRDefault="00BE15E8" w:rsidP="00974172">
      <w:pPr>
        <w:spacing w:after="0" w:line="240" w:lineRule="auto"/>
      </w:pPr>
    </w:p>
    <w:p w14:paraId="15C7BD1D" w14:textId="2C529B78" w:rsidR="00333423" w:rsidRPr="00645FD9" w:rsidRDefault="00333423" w:rsidP="00645FD9">
      <w:pPr>
        <w:pStyle w:val="Ttulo1"/>
        <w:rPr>
          <w:sz w:val="22"/>
        </w:rPr>
      </w:pPr>
      <w:r w:rsidRPr="00645FD9">
        <w:rPr>
          <w:sz w:val="22"/>
        </w:rPr>
        <w:t>ANEXOS.</w:t>
      </w:r>
    </w:p>
    <w:p w14:paraId="4A40FA91"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449"/>
        <w:gridCol w:w="8796"/>
      </w:tblGrid>
      <w:tr w:rsidR="00333423" w:rsidRPr="0025129B" w14:paraId="4E41D96F" w14:textId="77777777" w:rsidTr="009F5B30">
        <w:trPr>
          <w:trHeight w:val="286"/>
          <w:jc w:val="center"/>
        </w:trPr>
        <w:tc>
          <w:tcPr>
            <w:tcW w:w="707" w:type="pct"/>
            <w:shd w:val="clear" w:color="auto" w:fill="D9D9D9" w:themeFill="background1" w:themeFillShade="D9"/>
          </w:tcPr>
          <w:p w14:paraId="0C181D9E" w14:textId="77777777" w:rsidR="00333423" w:rsidRPr="00CC2A84" w:rsidRDefault="00333423" w:rsidP="00333423">
            <w:pPr>
              <w:spacing w:after="0"/>
              <w:jc w:val="center"/>
              <w:rPr>
                <w:rFonts w:cstheme="minorHAnsi"/>
                <w:b/>
              </w:rPr>
            </w:pPr>
            <w:proofErr w:type="spellStart"/>
            <w:r w:rsidRPr="00CC2A84">
              <w:rPr>
                <w:rFonts w:cstheme="minorHAnsi"/>
                <w:b/>
              </w:rPr>
              <w:t>N°</w:t>
            </w:r>
            <w:proofErr w:type="spellEnd"/>
            <w:r w:rsidRPr="00CC2A84">
              <w:rPr>
                <w:rFonts w:cstheme="minorHAnsi"/>
                <w:b/>
              </w:rPr>
              <w:t xml:space="preserve"> Anexo</w:t>
            </w:r>
          </w:p>
        </w:tc>
        <w:tc>
          <w:tcPr>
            <w:tcW w:w="4293" w:type="pct"/>
            <w:shd w:val="clear" w:color="auto" w:fill="D9D9D9" w:themeFill="background1" w:themeFillShade="D9"/>
          </w:tcPr>
          <w:p w14:paraId="1434F258" w14:textId="77777777" w:rsidR="00333423" w:rsidRPr="00CC2A84" w:rsidRDefault="00333423" w:rsidP="00333423">
            <w:pPr>
              <w:spacing w:after="0"/>
              <w:jc w:val="center"/>
              <w:rPr>
                <w:rFonts w:cstheme="minorHAnsi"/>
                <w:b/>
              </w:rPr>
            </w:pPr>
            <w:r w:rsidRPr="00CC2A84">
              <w:rPr>
                <w:rFonts w:cstheme="minorHAnsi"/>
                <w:b/>
              </w:rPr>
              <w:t>Nombre Anexo</w:t>
            </w:r>
          </w:p>
        </w:tc>
      </w:tr>
      <w:tr w:rsidR="00333423" w:rsidRPr="0025129B" w14:paraId="029F6F46" w14:textId="77777777" w:rsidTr="009F5B30">
        <w:trPr>
          <w:trHeight w:val="286"/>
          <w:jc w:val="center"/>
        </w:trPr>
        <w:tc>
          <w:tcPr>
            <w:tcW w:w="707" w:type="pct"/>
            <w:vAlign w:val="center"/>
          </w:tcPr>
          <w:p w14:paraId="4F3F4B65" w14:textId="77777777" w:rsidR="00333423" w:rsidRPr="00CC2A84" w:rsidRDefault="00333423" w:rsidP="00333423">
            <w:pPr>
              <w:spacing w:after="0"/>
              <w:jc w:val="center"/>
              <w:rPr>
                <w:rFonts w:cstheme="minorHAnsi"/>
              </w:rPr>
            </w:pPr>
            <w:r w:rsidRPr="00CC2A84">
              <w:rPr>
                <w:rFonts w:cstheme="minorHAnsi"/>
              </w:rPr>
              <w:t>1</w:t>
            </w:r>
          </w:p>
        </w:tc>
        <w:tc>
          <w:tcPr>
            <w:tcW w:w="4293" w:type="pct"/>
            <w:vAlign w:val="center"/>
          </w:tcPr>
          <w:p w14:paraId="4A3C33E3" w14:textId="6CAA28A5" w:rsidR="00333423" w:rsidRPr="00CC2A84" w:rsidRDefault="00333423" w:rsidP="00333423">
            <w:pPr>
              <w:spacing w:after="0"/>
              <w:rPr>
                <w:rFonts w:cstheme="minorHAnsi"/>
              </w:rPr>
            </w:pPr>
            <w:r w:rsidRPr="00CC2A84">
              <w:rPr>
                <w:rFonts w:eastAsia="Times New Roman" w:cstheme="minorHAnsi"/>
                <w:iCs/>
                <w:kern w:val="28"/>
                <w:lang w:eastAsia="es-CL"/>
              </w:rPr>
              <w:t xml:space="preserve">Acta de inspección ambiental de fecha </w:t>
            </w:r>
            <w:r w:rsidR="0071689A">
              <w:rPr>
                <w:rFonts w:eastAsia="Times New Roman" w:cstheme="minorHAnsi"/>
                <w:iCs/>
                <w:kern w:val="28"/>
                <w:lang w:eastAsia="es-CL"/>
              </w:rPr>
              <w:t>03 de septiembre</w:t>
            </w:r>
            <w:r w:rsidRPr="00CC2A84">
              <w:rPr>
                <w:rFonts w:eastAsia="Times New Roman" w:cstheme="minorHAnsi"/>
                <w:iCs/>
                <w:kern w:val="28"/>
                <w:lang w:eastAsia="es-CL"/>
              </w:rPr>
              <w:t xml:space="preserve"> de 201</w:t>
            </w:r>
            <w:r w:rsidR="00BE15E8" w:rsidRPr="00CC2A84">
              <w:rPr>
                <w:rFonts w:eastAsia="Times New Roman" w:cstheme="minorHAnsi"/>
                <w:iCs/>
                <w:kern w:val="28"/>
                <w:lang w:eastAsia="es-CL"/>
              </w:rPr>
              <w:t>9</w:t>
            </w:r>
            <w:r w:rsidRPr="00CC2A84">
              <w:rPr>
                <w:rFonts w:eastAsia="Times New Roman" w:cstheme="minorHAnsi"/>
                <w:iCs/>
                <w:kern w:val="28"/>
                <w:lang w:eastAsia="es-CL"/>
              </w:rPr>
              <w:t>.</w:t>
            </w:r>
          </w:p>
        </w:tc>
      </w:tr>
      <w:tr w:rsidR="00BE15E8" w:rsidRPr="0025129B" w14:paraId="18B5F8DA" w14:textId="77777777" w:rsidTr="009F5B30">
        <w:trPr>
          <w:trHeight w:val="286"/>
          <w:jc w:val="center"/>
        </w:trPr>
        <w:tc>
          <w:tcPr>
            <w:tcW w:w="707" w:type="pct"/>
            <w:vAlign w:val="center"/>
          </w:tcPr>
          <w:p w14:paraId="696C9697" w14:textId="355ACDEB" w:rsidR="00BE15E8" w:rsidRPr="00CC2A84" w:rsidRDefault="00BE15E8" w:rsidP="00333423">
            <w:pPr>
              <w:spacing w:after="0"/>
              <w:jc w:val="center"/>
              <w:rPr>
                <w:rFonts w:cstheme="minorHAnsi"/>
              </w:rPr>
            </w:pPr>
            <w:r w:rsidRPr="00CC2A84">
              <w:rPr>
                <w:rFonts w:cstheme="minorHAnsi"/>
              </w:rPr>
              <w:t>2</w:t>
            </w:r>
          </w:p>
        </w:tc>
        <w:tc>
          <w:tcPr>
            <w:tcW w:w="4293" w:type="pct"/>
            <w:vAlign w:val="center"/>
          </w:tcPr>
          <w:p w14:paraId="05DA09C8" w14:textId="2D709A70" w:rsidR="00BE15E8" w:rsidRPr="00CC2A84" w:rsidRDefault="00E1345E" w:rsidP="00333423">
            <w:pPr>
              <w:spacing w:after="0"/>
              <w:rPr>
                <w:rFonts w:eastAsia="Times New Roman" w:cstheme="minorHAnsi"/>
                <w:iCs/>
                <w:kern w:val="28"/>
                <w:lang w:eastAsia="es-CL"/>
              </w:rPr>
            </w:pPr>
            <w:r>
              <w:rPr>
                <w:rFonts w:asciiTheme="minorHAnsi" w:hAnsiTheme="minorHAnsi" w:cstheme="minorHAnsi"/>
              </w:rPr>
              <w:t xml:space="preserve">Resolución Exenta </w:t>
            </w:r>
            <w:proofErr w:type="spellStart"/>
            <w:r>
              <w:rPr>
                <w:rFonts w:asciiTheme="minorHAnsi" w:hAnsiTheme="minorHAnsi" w:cstheme="minorHAnsi"/>
              </w:rPr>
              <w:t>Ays</w:t>
            </w:r>
            <w:proofErr w:type="spellEnd"/>
            <w:r>
              <w:rPr>
                <w:rFonts w:asciiTheme="minorHAnsi" w:hAnsiTheme="minorHAnsi" w:cstheme="minorHAnsi"/>
              </w:rPr>
              <w:t xml:space="preserve"> </w:t>
            </w:r>
            <w:proofErr w:type="spellStart"/>
            <w:r>
              <w:rPr>
                <w:rFonts w:asciiTheme="minorHAnsi" w:hAnsiTheme="minorHAnsi" w:cstheme="minorHAnsi"/>
              </w:rPr>
              <w:t>N°</w:t>
            </w:r>
            <w:proofErr w:type="spellEnd"/>
            <w:r>
              <w:rPr>
                <w:rFonts w:asciiTheme="minorHAnsi" w:hAnsiTheme="minorHAnsi" w:cstheme="minorHAnsi"/>
              </w:rPr>
              <w:t xml:space="preserve"> </w:t>
            </w:r>
            <w:r w:rsidR="0071689A">
              <w:rPr>
                <w:rFonts w:asciiTheme="minorHAnsi" w:hAnsiTheme="minorHAnsi" w:cstheme="minorHAnsi"/>
              </w:rPr>
              <w:t>036</w:t>
            </w:r>
            <w:r>
              <w:rPr>
                <w:rFonts w:asciiTheme="minorHAnsi" w:hAnsiTheme="minorHAnsi" w:cstheme="minorHAnsi"/>
              </w:rPr>
              <w:t>/</w:t>
            </w:r>
            <w:r w:rsidR="00CD392A">
              <w:rPr>
                <w:rFonts w:asciiTheme="minorHAnsi" w:hAnsiTheme="minorHAnsi" w:cstheme="minorHAnsi"/>
              </w:rPr>
              <w:t>09</w:t>
            </w:r>
            <w:r>
              <w:rPr>
                <w:rFonts w:asciiTheme="minorHAnsi" w:hAnsiTheme="minorHAnsi" w:cstheme="minorHAnsi"/>
              </w:rPr>
              <w:t>.0</w:t>
            </w:r>
            <w:r w:rsidR="00CD392A">
              <w:rPr>
                <w:rFonts w:asciiTheme="minorHAnsi" w:hAnsiTheme="minorHAnsi" w:cstheme="minorHAnsi"/>
              </w:rPr>
              <w:t>9</w:t>
            </w:r>
            <w:r>
              <w:rPr>
                <w:rFonts w:asciiTheme="minorHAnsi" w:hAnsiTheme="minorHAnsi" w:cstheme="minorHAnsi"/>
              </w:rPr>
              <w:t>.2019</w:t>
            </w:r>
          </w:p>
        </w:tc>
      </w:tr>
      <w:tr w:rsidR="00BE15E8" w:rsidRPr="0025129B" w14:paraId="0322233C" w14:textId="77777777" w:rsidTr="009F5B30">
        <w:trPr>
          <w:trHeight w:val="286"/>
          <w:jc w:val="center"/>
        </w:trPr>
        <w:tc>
          <w:tcPr>
            <w:tcW w:w="707" w:type="pct"/>
            <w:vAlign w:val="center"/>
          </w:tcPr>
          <w:p w14:paraId="20D7C627" w14:textId="779A8676" w:rsidR="00BE15E8" w:rsidRPr="00CC2A84" w:rsidRDefault="00BE15E8" w:rsidP="00333423">
            <w:pPr>
              <w:spacing w:after="0"/>
              <w:jc w:val="center"/>
              <w:rPr>
                <w:rFonts w:cstheme="minorHAnsi"/>
              </w:rPr>
            </w:pPr>
            <w:r w:rsidRPr="00CC2A84">
              <w:rPr>
                <w:rFonts w:cstheme="minorHAnsi"/>
              </w:rPr>
              <w:t>3</w:t>
            </w:r>
          </w:p>
        </w:tc>
        <w:tc>
          <w:tcPr>
            <w:tcW w:w="4293" w:type="pct"/>
            <w:vAlign w:val="center"/>
          </w:tcPr>
          <w:p w14:paraId="10D98078" w14:textId="6928CDDB" w:rsidR="00BE15E8" w:rsidRPr="00CC2A84" w:rsidRDefault="0089227C" w:rsidP="00333423">
            <w:pPr>
              <w:spacing w:after="0"/>
              <w:rPr>
                <w:rFonts w:eastAsia="Times New Roman" w:cstheme="minorHAnsi"/>
                <w:iCs/>
                <w:kern w:val="28"/>
                <w:lang w:eastAsia="es-CL"/>
              </w:rPr>
            </w:pPr>
            <w:r>
              <w:rPr>
                <w:rFonts w:eastAsia="Times New Roman" w:cstheme="minorHAnsi"/>
                <w:iCs/>
                <w:kern w:val="28"/>
                <w:lang w:eastAsia="es-CL"/>
              </w:rPr>
              <w:t>Carta respuesta del titular</w:t>
            </w:r>
            <w:r w:rsidR="00E1345E">
              <w:rPr>
                <w:rFonts w:eastAsia="Times New Roman" w:cstheme="minorHAnsi"/>
                <w:iCs/>
                <w:kern w:val="28"/>
                <w:lang w:eastAsia="es-CL"/>
              </w:rPr>
              <w:t xml:space="preserve"> y fotos anexas</w:t>
            </w:r>
            <w:r w:rsidR="00CC02BD">
              <w:rPr>
                <w:rFonts w:eastAsia="Times New Roman" w:cstheme="minorHAnsi"/>
                <w:iCs/>
                <w:kern w:val="28"/>
                <w:lang w:eastAsia="es-CL"/>
              </w:rPr>
              <w:t>,</w:t>
            </w:r>
            <w:r>
              <w:rPr>
                <w:rFonts w:eastAsia="Times New Roman" w:cstheme="minorHAnsi"/>
                <w:iCs/>
                <w:kern w:val="28"/>
                <w:lang w:eastAsia="es-CL"/>
              </w:rPr>
              <w:t xml:space="preserve"> </w:t>
            </w:r>
            <w:r w:rsidR="00CD392A">
              <w:rPr>
                <w:rFonts w:eastAsia="Times New Roman" w:cstheme="minorHAnsi"/>
                <w:iCs/>
                <w:kern w:val="28"/>
                <w:lang w:eastAsia="es-CL"/>
              </w:rPr>
              <w:t xml:space="preserve">Restaurant La Rueda </w:t>
            </w:r>
          </w:p>
        </w:tc>
      </w:tr>
    </w:tbl>
    <w:p w14:paraId="14382DC7" w14:textId="77777777" w:rsidR="00333423" w:rsidRDefault="00333423" w:rsidP="00333423">
      <w:pPr>
        <w:spacing w:after="0" w:line="240" w:lineRule="auto"/>
      </w:pPr>
    </w:p>
    <w:p w14:paraId="09E0F29A" w14:textId="77777777" w:rsidR="00333423" w:rsidRDefault="00333423" w:rsidP="00974172">
      <w:pPr>
        <w:spacing w:after="0" w:line="240" w:lineRule="auto"/>
      </w:pPr>
    </w:p>
    <w:sectPr w:rsidR="00333423" w:rsidSect="00980287">
      <w:pgSz w:w="12240" w:h="15840" w:code="1"/>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613AB" w14:textId="77777777" w:rsidR="00D272EF" w:rsidRDefault="00D272EF" w:rsidP="009532F1">
      <w:pPr>
        <w:spacing w:after="0" w:line="240" w:lineRule="auto"/>
      </w:pPr>
      <w:r>
        <w:separator/>
      </w:r>
    </w:p>
  </w:endnote>
  <w:endnote w:type="continuationSeparator" w:id="0">
    <w:p w14:paraId="6ADA5825" w14:textId="77777777" w:rsidR="00D272EF" w:rsidRDefault="00D272EF"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F56BE9">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A62FE" w14:textId="77777777" w:rsidR="00D272EF" w:rsidRDefault="00D272EF" w:rsidP="009532F1">
      <w:pPr>
        <w:spacing w:after="0" w:line="240" w:lineRule="auto"/>
      </w:pPr>
      <w:r>
        <w:separator/>
      </w:r>
    </w:p>
  </w:footnote>
  <w:footnote w:type="continuationSeparator" w:id="0">
    <w:p w14:paraId="7F2B5E59" w14:textId="77777777" w:rsidR="00D272EF" w:rsidRDefault="00D272EF"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F0580"/>
    <w:multiLevelType w:val="hybridMultilevel"/>
    <w:tmpl w:val="23166F6C"/>
    <w:lvl w:ilvl="0" w:tplc="CE9CBBE8">
      <w:start w:val="1"/>
      <w:numFmt w:val="bullet"/>
      <w:lvlText w:val="-"/>
      <w:lvlJc w:val="left"/>
      <w:pPr>
        <w:ind w:left="1086" w:hanging="360"/>
      </w:pPr>
      <w:rPr>
        <w:rFonts w:ascii="Calibri" w:eastAsia="Times New Roman" w:hAnsi="Calibri" w:cs="Century Gothic" w:hint="default"/>
      </w:rPr>
    </w:lvl>
    <w:lvl w:ilvl="1" w:tplc="340A0003" w:tentative="1">
      <w:start w:val="1"/>
      <w:numFmt w:val="bullet"/>
      <w:lvlText w:val="o"/>
      <w:lvlJc w:val="left"/>
      <w:pPr>
        <w:ind w:left="1806" w:hanging="360"/>
      </w:pPr>
      <w:rPr>
        <w:rFonts w:ascii="Courier New" w:hAnsi="Courier New" w:cs="Courier New" w:hint="default"/>
      </w:rPr>
    </w:lvl>
    <w:lvl w:ilvl="2" w:tplc="340A0005" w:tentative="1">
      <w:start w:val="1"/>
      <w:numFmt w:val="bullet"/>
      <w:lvlText w:val=""/>
      <w:lvlJc w:val="left"/>
      <w:pPr>
        <w:ind w:left="2526" w:hanging="360"/>
      </w:pPr>
      <w:rPr>
        <w:rFonts w:ascii="Wingdings" w:hAnsi="Wingdings" w:hint="default"/>
      </w:rPr>
    </w:lvl>
    <w:lvl w:ilvl="3" w:tplc="340A0001" w:tentative="1">
      <w:start w:val="1"/>
      <w:numFmt w:val="bullet"/>
      <w:lvlText w:val=""/>
      <w:lvlJc w:val="left"/>
      <w:pPr>
        <w:ind w:left="3246" w:hanging="360"/>
      </w:pPr>
      <w:rPr>
        <w:rFonts w:ascii="Symbol" w:hAnsi="Symbol" w:hint="default"/>
      </w:rPr>
    </w:lvl>
    <w:lvl w:ilvl="4" w:tplc="340A0003" w:tentative="1">
      <w:start w:val="1"/>
      <w:numFmt w:val="bullet"/>
      <w:lvlText w:val="o"/>
      <w:lvlJc w:val="left"/>
      <w:pPr>
        <w:ind w:left="3966" w:hanging="360"/>
      </w:pPr>
      <w:rPr>
        <w:rFonts w:ascii="Courier New" w:hAnsi="Courier New" w:cs="Courier New" w:hint="default"/>
      </w:rPr>
    </w:lvl>
    <w:lvl w:ilvl="5" w:tplc="340A0005" w:tentative="1">
      <w:start w:val="1"/>
      <w:numFmt w:val="bullet"/>
      <w:lvlText w:val=""/>
      <w:lvlJc w:val="left"/>
      <w:pPr>
        <w:ind w:left="4686" w:hanging="360"/>
      </w:pPr>
      <w:rPr>
        <w:rFonts w:ascii="Wingdings" w:hAnsi="Wingdings" w:hint="default"/>
      </w:rPr>
    </w:lvl>
    <w:lvl w:ilvl="6" w:tplc="340A0001" w:tentative="1">
      <w:start w:val="1"/>
      <w:numFmt w:val="bullet"/>
      <w:lvlText w:val=""/>
      <w:lvlJc w:val="left"/>
      <w:pPr>
        <w:ind w:left="5406" w:hanging="360"/>
      </w:pPr>
      <w:rPr>
        <w:rFonts w:ascii="Symbol" w:hAnsi="Symbol" w:hint="default"/>
      </w:rPr>
    </w:lvl>
    <w:lvl w:ilvl="7" w:tplc="340A0003" w:tentative="1">
      <w:start w:val="1"/>
      <w:numFmt w:val="bullet"/>
      <w:lvlText w:val="o"/>
      <w:lvlJc w:val="left"/>
      <w:pPr>
        <w:ind w:left="6126" w:hanging="360"/>
      </w:pPr>
      <w:rPr>
        <w:rFonts w:ascii="Courier New" w:hAnsi="Courier New" w:cs="Courier New" w:hint="default"/>
      </w:rPr>
    </w:lvl>
    <w:lvl w:ilvl="8" w:tplc="340A0005" w:tentative="1">
      <w:start w:val="1"/>
      <w:numFmt w:val="bullet"/>
      <w:lvlText w:val=""/>
      <w:lvlJc w:val="left"/>
      <w:pPr>
        <w:ind w:left="6846" w:hanging="360"/>
      </w:pPr>
      <w:rPr>
        <w:rFonts w:ascii="Wingdings" w:hAnsi="Wingdings" w:hint="default"/>
      </w:rPr>
    </w:lvl>
  </w:abstractNum>
  <w:abstractNum w:abstractNumId="1" w15:restartNumberingAfterBreak="0">
    <w:nsid w:val="3BE634DF"/>
    <w:multiLevelType w:val="hybridMultilevel"/>
    <w:tmpl w:val="C89243E6"/>
    <w:lvl w:ilvl="0" w:tplc="5E30B4B0">
      <w:start w:val="1"/>
      <w:numFmt w:val="lowerLetter"/>
      <w:lvlText w:val="%1)"/>
      <w:lvlJc w:val="left"/>
      <w:pPr>
        <w:ind w:left="720" w:hanging="360"/>
      </w:pPr>
      <w:rPr>
        <w:rFonts w:asciiTheme="minorHAnsi" w:eastAsia="Times New Roman" w:hAnsiTheme="minorHAnsi" w:cs="Century Gothic"/>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D13090F"/>
    <w:multiLevelType w:val="hybridMultilevel"/>
    <w:tmpl w:val="8EA253D8"/>
    <w:lvl w:ilvl="0" w:tplc="DAB63B9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7B4"/>
    <w:rsid w:val="00004B94"/>
    <w:rsid w:val="00007EAB"/>
    <w:rsid w:val="0001024A"/>
    <w:rsid w:val="00016BD1"/>
    <w:rsid w:val="00020F50"/>
    <w:rsid w:val="00022BED"/>
    <w:rsid w:val="00024FCF"/>
    <w:rsid w:val="000259C5"/>
    <w:rsid w:val="00027BF7"/>
    <w:rsid w:val="00031280"/>
    <w:rsid w:val="00032D67"/>
    <w:rsid w:val="000339DC"/>
    <w:rsid w:val="00036DB3"/>
    <w:rsid w:val="0004081B"/>
    <w:rsid w:val="0004385D"/>
    <w:rsid w:val="00043E72"/>
    <w:rsid w:val="00046899"/>
    <w:rsid w:val="00050886"/>
    <w:rsid w:val="000516D5"/>
    <w:rsid w:val="00052F1C"/>
    <w:rsid w:val="00053371"/>
    <w:rsid w:val="00054735"/>
    <w:rsid w:val="000554DA"/>
    <w:rsid w:val="00056E04"/>
    <w:rsid w:val="0006052F"/>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10530D"/>
    <w:rsid w:val="00105D99"/>
    <w:rsid w:val="001068BF"/>
    <w:rsid w:val="00112B55"/>
    <w:rsid w:val="00112DB3"/>
    <w:rsid w:val="0011794E"/>
    <w:rsid w:val="0012177D"/>
    <w:rsid w:val="001219DC"/>
    <w:rsid w:val="00122959"/>
    <w:rsid w:val="001258A1"/>
    <w:rsid w:val="00130A63"/>
    <w:rsid w:val="00133734"/>
    <w:rsid w:val="00137ABB"/>
    <w:rsid w:val="001428D4"/>
    <w:rsid w:val="00144E07"/>
    <w:rsid w:val="001456FB"/>
    <w:rsid w:val="0015216D"/>
    <w:rsid w:val="00156FF8"/>
    <w:rsid w:val="001613BA"/>
    <w:rsid w:val="00161D91"/>
    <w:rsid w:val="001705E2"/>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7EF0"/>
    <w:rsid w:val="001B0959"/>
    <w:rsid w:val="001B2396"/>
    <w:rsid w:val="001B4DD1"/>
    <w:rsid w:val="001B4F36"/>
    <w:rsid w:val="001C0CAD"/>
    <w:rsid w:val="001C277D"/>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2433"/>
    <w:rsid w:val="001F63F5"/>
    <w:rsid w:val="001F6A76"/>
    <w:rsid w:val="00200655"/>
    <w:rsid w:val="0020101C"/>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5319"/>
    <w:rsid w:val="00285C65"/>
    <w:rsid w:val="00292FBC"/>
    <w:rsid w:val="00295010"/>
    <w:rsid w:val="00295F78"/>
    <w:rsid w:val="00296F73"/>
    <w:rsid w:val="002A1867"/>
    <w:rsid w:val="002A5AB7"/>
    <w:rsid w:val="002B399B"/>
    <w:rsid w:val="002C08B3"/>
    <w:rsid w:val="002C17F2"/>
    <w:rsid w:val="002C35E9"/>
    <w:rsid w:val="002C6ED6"/>
    <w:rsid w:val="002D2EC5"/>
    <w:rsid w:val="002D2EC7"/>
    <w:rsid w:val="002D3296"/>
    <w:rsid w:val="002D377D"/>
    <w:rsid w:val="002D408C"/>
    <w:rsid w:val="002D7C04"/>
    <w:rsid w:val="002E19A3"/>
    <w:rsid w:val="002E22C2"/>
    <w:rsid w:val="002E3524"/>
    <w:rsid w:val="002E3EA3"/>
    <w:rsid w:val="002E6E3B"/>
    <w:rsid w:val="002F2934"/>
    <w:rsid w:val="002F492B"/>
    <w:rsid w:val="003067DB"/>
    <w:rsid w:val="00310410"/>
    <w:rsid w:val="00311955"/>
    <w:rsid w:val="00312F90"/>
    <w:rsid w:val="00324087"/>
    <w:rsid w:val="00325928"/>
    <w:rsid w:val="00325E51"/>
    <w:rsid w:val="003301F6"/>
    <w:rsid w:val="00333423"/>
    <w:rsid w:val="003359D1"/>
    <w:rsid w:val="00340D26"/>
    <w:rsid w:val="003418C3"/>
    <w:rsid w:val="003436E6"/>
    <w:rsid w:val="00343D27"/>
    <w:rsid w:val="00343E16"/>
    <w:rsid w:val="00344DEE"/>
    <w:rsid w:val="00344FF7"/>
    <w:rsid w:val="003471F4"/>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F43"/>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5C40"/>
    <w:rsid w:val="003D629A"/>
    <w:rsid w:val="003E7991"/>
    <w:rsid w:val="003F00E1"/>
    <w:rsid w:val="003F2435"/>
    <w:rsid w:val="003F38AF"/>
    <w:rsid w:val="003F6AF5"/>
    <w:rsid w:val="004002AC"/>
    <w:rsid w:val="00403080"/>
    <w:rsid w:val="00404B79"/>
    <w:rsid w:val="00412057"/>
    <w:rsid w:val="00417F42"/>
    <w:rsid w:val="00420C61"/>
    <w:rsid w:val="00421170"/>
    <w:rsid w:val="0042295C"/>
    <w:rsid w:val="0043284E"/>
    <w:rsid w:val="004363C5"/>
    <w:rsid w:val="004365F5"/>
    <w:rsid w:val="00437391"/>
    <w:rsid w:val="00440F30"/>
    <w:rsid w:val="0044280F"/>
    <w:rsid w:val="00442D18"/>
    <w:rsid w:val="004556D7"/>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3C52"/>
    <w:rsid w:val="004A45EE"/>
    <w:rsid w:val="004B0F03"/>
    <w:rsid w:val="004B5147"/>
    <w:rsid w:val="004B70B2"/>
    <w:rsid w:val="004C2564"/>
    <w:rsid w:val="004C26A5"/>
    <w:rsid w:val="004C44FF"/>
    <w:rsid w:val="004C5708"/>
    <w:rsid w:val="004D25D6"/>
    <w:rsid w:val="004D5DD4"/>
    <w:rsid w:val="004D6F58"/>
    <w:rsid w:val="004D7920"/>
    <w:rsid w:val="004E2804"/>
    <w:rsid w:val="004E62FC"/>
    <w:rsid w:val="004F1E72"/>
    <w:rsid w:val="004F3BB0"/>
    <w:rsid w:val="00500899"/>
    <w:rsid w:val="00500E3E"/>
    <w:rsid w:val="0050181F"/>
    <w:rsid w:val="00502320"/>
    <w:rsid w:val="005032AA"/>
    <w:rsid w:val="005033F5"/>
    <w:rsid w:val="005063C4"/>
    <w:rsid w:val="0050757C"/>
    <w:rsid w:val="005123A6"/>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5DAD"/>
    <w:rsid w:val="005A62E9"/>
    <w:rsid w:val="005B13AE"/>
    <w:rsid w:val="005B4111"/>
    <w:rsid w:val="005B53BC"/>
    <w:rsid w:val="005B64E5"/>
    <w:rsid w:val="005C19EC"/>
    <w:rsid w:val="005C559D"/>
    <w:rsid w:val="005C6BD3"/>
    <w:rsid w:val="005D42F6"/>
    <w:rsid w:val="005D431A"/>
    <w:rsid w:val="005D6BFC"/>
    <w:rsid w:val="005E5F22"/>
    <w:rsid w:val="005F5091"/>
    <w:rsid w:val="00606CBE"/>
    <w:rsid w:val="00613FE4"/>
    <w:rsid w:val="00615C34"/>
    <w:rsid w:val="006171CC"/>
    <w:rsid w:val="00620371"/>
    <w:rsid w:val="00624D3A"/>
    <w:rsid w:val="006258CC"/>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1"/>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1689A"/>
    <w:rsid w:val="00727D17"/>
    <w:rsid w:val="007307E8"/>
    <w:rsid w:val="007313C9"/>
    <w:rsid w:val="00731BD1"/>
    <w:rsid w:val="007327D0"/>
    <w:rsid w:val="0074340C"/>
    <w:rsid w:val="00744962"/>
    <w:rsid w:val="00746410"/>
    <w:rsid w:val="007468B6"/>
    <w:rsid w:val="00747645"/>
    <w:rsid w:val="0075311F"/>
    <w:rsid w:val="00757A26"/>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7794"/>
    <w:rsid w:val="007E50F3"/>
    <w:rsid w:val="007E640F"/>
    <w:rsid w:val="007E6B72"/>
    <w:rsid w:val="007F201B"/>
    <w:rsid w:val="007F43D9"/>
    <w:rsid w:val="007F7BF2"/>
    <w:rsid w:val="008018C3"/>
    <w:rsid w:val="0080305F"/>
    <w:rsid w:val="00803179"/>
    <w:rsid w:val="00805A8D"/>
    <w:rsid w:val="00806F2C"/>
    <w:rsid w:val="00812130"/>
    <w:rsid w:val="00812472"/>
    <w:rsid w:val="00812C2C"/>
    <w:rsid w:val="00815EB7"/>
    <w:rsid w:val="0082199B"/>
    <w:rsid w:val="008219B7"/>
    <w:rsid w:val="0082398B"/>
    <w:rsid w:val="008309EE"/>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227C"/>
    <w:rsid w:val="008934F0"/>
    <w:rsid w:val="008939FA"/>
    <w:rsid w:val="0089578A"/>
    <w:rsid w:val="00895F13"/>
    <w:rsid w:val="008A08FB"/>
    <w:rsid w:val="008A0C14"/>
    <w:rsid w:val="008A1297"/>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0287"/>
    <w:rsid w:val="00984583"/>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14B5"/>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F57"/>
    <w:rsid w:val="00A05403"/>
    <w:rsid w:val="00A078B3"/>
    <w:rsid w:val="00A079BA"/>
    <w:rsid w:val="00A14942"/>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13A3"/>
    <w:rsid w:val="00A5163D"/>
    <w:rsid w:val="00A523CF"/>
    <w:rsid w:val="00A527C8"/>
    <w:rsid w:val="00A625CE"/>
    <w:rsid w:val="00A74C4A"/>
    <w:rsid w:val="00A74E34"/>
    <w:rsid w:val="00A800B4"/>
    <w:rsid w:val="00A8071E"/>
    <w:rsid w:val="00A80A08"/>
    <w:rsid w:val="00A80A36"/>
    <w:rsid w:val="00A82CC4"/>
    <w:rsid w:val="00A82D7A"/>
    <w:rsid w:val="00A83C6A"/>
    <w:rsid w:val="00A84A69"/>
    <w:rsid w:val="00A85987"/>
    <w:rsid w:val="00A906CE"/>
    <w:rsid w:val="00A92CBE"/>
    <w:rsid w:val="00A93010"/>
    <w:rsid w:val="00A94007"/>
    <w:rsid w:val="00A95FFD"/>
    <w:rsid w:val="00A96E34"/>
    <w:rsid w:val="00AA6BD0"/>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861"/>
    <w:rsid w:val="00B02CBC"/>
    <w:rsid w:val="00B03C22"/>
    <w:rsid w:val="00B05467"/>
    <w:rsid w:val="00B05812"/>
    <w:rsid w:val="00B116B1"/>
    <w:rsid w:val="00B11ABE"/>
    <w:rsid w:val="00B12A69"/>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71A50"/>
    <w:rsid w:val="00B71C04"/>
    <w:rsid w:val="00B779B1"/>
    <w:rsid w:val="00B85444"/>
    <w:rsid w:val="00B87099"/>
    <w:rsid w:val="00B9504D"/>
    <w:rsid w:val="00B96F14"/>
    <w:rsid w:val="00BA1A83"/>
    <w:rsid w:val="00BA1C7D"/>
    <w:rsid w:val="00BA27A6"/>
    <w:rsid w:val="00BA44A2"/>
    <w:rsid w:val="00BB14AE"/>
    <w:rsid w:val="00BB1C86"/>
    <w:rsid w:val="00BB30EF"/>
    <w:rsid w:val="00BB376A"/>
    <w:rsid w:val="00BB6016"/>
    <w:rsid w:val="00BC0782"/>
    <w:rsid w:val="00BC5F5F"/>
    <w:rsid w:val="00BC7140"/>
    <w:rsid w:val="00BD0978"/>
    <w:rsid w:val="00BD4366"/>
    <w:rsid w:val="00BD49B1"/>
    <w:rsid w:val="00BD4AB1"/>
    <w:rsid w:val="00BE1354"/>
    <w:rsid w:val="00BE15E8"/>
    <w:rsid w:val="00BE16DD"/>
    <w:rsid w:val="00BE4054"/>
    <w:rsid w:val="00BE4C17"/>
    <w:rsid w:val="00BE562D"/>
    <w:rsid w:val="00BF2904"/>
    <w:rsid w:val="00BF292F"/>
    <w:rsid w:val="00BF3AE1"/>
    <w:rsid w:val="00BF5DCB"/>
    <w:rsid w:val="00C02D49"/>
    <w:rsid w:val="00C03AD6"/>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48D1"/>
    <w:rsid w:val="00C45ADC"/>
    <w:rsid w:val="00C54169"/>
    <w:rsid w:val="00C54F21"/>
    <w:rsid w:val="00C56867"/>
    <w:rsid w:val="00C5703C"/>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02BD"/>
    <w:rsid w:val="00CC13F3"/>
    <w:rsid w:val="00CC1BCE"/>
    <w:rsid w:val="00CC2A84"/>
    <w:rsid w:val="00CC4519"/>
    <w:rsid w:val="00CC4B06"/>
    <w:rsid w:val="00CC4F7B"/>
    <w:rsid w:val="00CC6CDA"/>
    <w:rsid w:val="00CC7F83"/>
    <w:rsid w:val="00CD0361"/>
    <w:rsid w:val="00CD10CA"/>
    <w:rsid w:val="00CD392A"/>
    <w:rsid w:val="00CD5BF8"/>
    <w:rsid w:val="00CD6B19"/>
    <w:rsid w:val="00CE0010"/>
    <w:rsid w:val="00CE0ED0"/>
    <w:rsid w:val="00CE10A2"/>
    <w:rsid w:val="00CE1AD0"/>
    <w:rsid w:val="00CE1EA5"/>
    <w:rsid w:val="00CE29E8"/>
    <w:rsid w:val="00CF27E8"/>
    <w:rsid w:val="00CF2957"/>
    <w:rsid w:val="00CF5860"/>
    <w:rsid w:val="00CF598C"/>
    <w:rsid w:val="00CF5A85"/>
    <w:rsid w:val="00CF60FF"/>
    <w:rsid w:val="00D03255"/>
    <w:rsid w:val="00D051E6"/>
    <w:rsid w:val="00D05CEF"/>
    <w:rsid w:val="00D14081"/>
    <w:rsid w:val="00D15B08"/>
    <w:rsid w:val="00D21C0E"/>
    <w:rsid w:val="00D22B6B"/>
    <w:rsid w:val="00D24515"/>
    <w:rsid w:val="00D272EF"/>
    <w:rsid w:val="00D313E4"/>
    <w:rsid w:val="00D31FEC"/>
    <w:rsid w:val="00D32442"/>
    <w:rsid w:val="00D353EF"/>
    <w:rsid w:val="00D361B8"/>
    <w:rsid w:val="00D40182"/>
    <w:rsid w:val="00D43121"/>
    <w:rsid w:val="00D4572E"/>
    <w:rsid w:val="00D45C1D"/>
    <w:rsid w:val="00D501EB"/>
    <w:rsid w:val="00D52B80"/>
    <w:rsid w:val="00D567B2"/>
    <w:rsid w:val="00D56B14"/>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F435B"/>
    <w:rsid w:val="00DF57DA"/>
    <w:rsid w:val="00E02BBE"/>
    <w:rsid w:val="00E03F58"/>
    <w:rsid w:val="00E07B51"/>
    <w:rsid w:val="00E11925"/>
    <w:rsid w:val="00E12705"/>
    <w:rsid w:val="00E1345E"/>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008B"/>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BE9"/>
    <w:rsid w:val="00F56E56"/>
    <w:rsid w:val="00F602EA"/>
    <w:rsid w:val="00F60FC4"/>
    <w:rsid w:val="00F614A6"/>
    <w:rsid w:val="00F62566"/>
    <w:rsid w:val="00F6343B"/>
    <w:rsid w:val="00F63E54"/>
    <w:rsid w:val="00F65A73"/>
    <w:rsid w:val="00F668AD"/>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A6828"/>
    <w:rsid w:val="00FB04A7"/>
    <w:rsid w:val="00FB26E4"/>
    <w:rsid w:val="00FB42C2"/>
    <w:rsid w:val="00FC06C6"/>
    <w:rsid w:val="00FC19A5"/>
    <w:rsid w:val="00FC3987"/>
    <w:rsid w:val="00FD3CF2"/>
    <w:rsid w:val="00FD5132"/>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1"/>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cs="Calibri"/>
      <w:b/>
      <w:sz w:val="24"/>
      <w:lang w:eastAsia="en-US"/>
    </w:rPr>
  </w:style>
  <w:style w:type="character" w:customStyle="1" w:styleId="Ttulo3Car">
    <w:name w:val="Título 3 Car"/>
    <w:link w:val="Ttulo3"/>
    <w:uiPriority w:val="99"/>
    <w:rsid w:val="003D629A"/>
    <w:rPr>
      <w:rFonts w:cs="Calibri"/>
      <w:b/>
      <w:sz w:val="22"/>
      <w:lang w:eastAsia="en-US"/>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219560580">
      <w:bodyDiv w:val="1"/>
      <w:marLeft w:val="0"/>
      <w:marRight w:val="0"/>
      <w:marTop w:val="0"/>
      <w:marBottom w:val="0"/>
      <w:divBdr>
        <w:top w:val="none" w:sz="0" w:space="0" w:color="auto"/>
        <w:left w:val="none" w:sz="0" w:space="0" w:color="auto"/>
        <w:bottom w:val="none" w:sz="0" w:space="0" w:color="auto"/>
        <w:right w:val="none" w:sz="0" w:space="0" w:color="auto"/>
      </w:divBdr>
    </w:div>
    <w:div w:id="553352233">
      <w:bodyDiv w:val="1"/>
      <w:marLeft w:val="0"/>
      <w:marRight w:val="0"/>
      <w:marTop w:val="0"/>
      <w:marBottom w:val="0"/>
      <w:divBdr>
        <w:top w:val="none" w:sz="0" w:space="0" w:color="auto"/>
        <w:left w:val="none" w:sz="0" w:space="0" w:color="auto"/>
        <w:bottom w:val="none" w:sz="0" w:space="0" w:color="auto"/>
        <w:right w:val="none" w:sz="0" w:space="0" w:color="auto"/>
      </w:divBdr>
    </w:div>
    <w:div w:id="729038031">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63861770">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04363126">
      <w:bodyDiv w:val="1"/>
      <w:marLeft w:val="0"/>
      <w:marRight w:val="0"/>
      <w:marTop w:val="0"/>
      <w:marBottom w:val="0"/>
      <w:divBdr>
        <w:top w:val="none" w:sz="0" w:space="0" w:color="auto"/>
        <w:left w:val="none" w:sz="0" w:space="0" w:color="auto"/>
        <w:bottom w:val="none" w:sz="0" w:space="0" w:color="auto"/>
        <w:right w:val="none" w:sz="0" w:space="0" w:color="auto"/>
      </w:divBdr>
      <w:divsChild>
        <w:div w:id="1818691883">
          <w:marLeft w:val="0"/>
          <w:marRight w:val="0"/>
          <w:marTop w:val="0"/>
          <w:marBottom w:val="0"/>
          <w:divBdr>
            <w:top w:val="none" w:sz="0" w:space="0" w:color="auto"/>
            <w:left w:val="none" w:sz="0" w:space="0" w:color="auto"/>
            <w:bottom w:val="none" w:sz="0" w:space="0" w:color="auto"/>
            <w:right w:val="none" w:sz="0" w:space="0" w:color="auto"/>
          </w:divBdr>
        </w:div>
      </w:divsChild>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448694090">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7363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c9az8mGH5nmIP9BkuILPCEsBxQOXKhdo3u6YIET/d/A=</DigestValue>
    </Reference>
    <Reference Type="http://www.w3.org/2000/09/xmldsig#Object" URI="#idOfficeObject">
      <DigestMethod Algorithm="http://www.w3.org/2001/04/xmlenc#sha256"/>
      <DigestValue>w0XXfD6At1aJ1gjWHnlFYNK6c5m6qkCsEGJLapkr9ZM=</DigestValue>
    </Reference>
    <Reference Type="http://uri.etsi.org/01903#SignedProperties" URI="#idSignedProperties">
      <Transforms>
        <Transform Algorithm="http://www.w3.org/TR/2001/REC-xml-c14n-20010315"/>
      </Transforms>
      <DigestMethod Algorithm="http://www.w3.org/2001/04/xmlenc#sha256"/>
      <DigestValue>M1DsBbC/yhQc8Sr/aFqD+5Oc3P6En74kCUVPGwI0elQ=</DigestValue>
    </Reference>
    <Reference Type="http://www.w3.org/2000/09/xmldsig#Object" URI="#idValidSigLnImg">
      <DigestMethod Algorithm="http://www.w3.org/2001/04/xmlenc#sha256"/>
      <DigestValue>HeOemloEcfvd8dO/V8UY3hI4bOjnMmg6qieFyA11TAA=</DigestValue>
    </Reference>
    <Reference Type="http://www.w3.org/2000/09/xmldsig#Object" URI="#idInvalidSigLnImg">
      <DigestMethod Algorithm="http://www.w3.org/2001/04/xmlenc#sha256"/>
      <DigestValue>Pc8A3BASPGNB8TgnN7phE2gCZjMJEGV29phak8PmYf4=</DigestValue>
    </Reference>
  </SignedInfo>
  <SignatureValue>A3jPQ1bx7RrGKKDFqy6P+YIsy79EGV3CQY5JjJy+SNCz8DFVBFxoNERnp+wmmwUMx4bVL/0HkM/u
uU3usRxAeTwLfc7WNRSNZGyrZQBThwweY4wvw7RUjwDCaEm+opG24bcuRgiv1BkpvVyBLnuC2Tlx
Ym2EQ3FtI1fCRiz/rCT1fgfAP7rsWQYrcVD0icREUD55JSlBbezP1vHzxCa+TB69NOgILSd7ITm0
baLhcTkHzj+aCFTXlvVhOluWS/1xCR4o+wKu1AMs9PauOQnM6swfBh2tBDwU7t0iPG36eFm+htLZ
k/Ro0va9qmLcc1ZC2owkRnb0YSK9QGOLjgqHlg==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YtBKyT9UTpFSBK5N5gnpqsHeWKHZdhDspKRsUUduP9w=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fU/vTcWfWbUW0eFbSXpDPkk2eeWCThcyAWo6QXNp0co=</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gr0e9NBnxKS6tKyNWrMVDvOU/3piVx+DD5p5T9RbRvQ=</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dfI74X24+mgze/8XdbqU8TYvRw0tIoK9lJGZvJDEVqg=</DigestValue>
      </Reference>
      <Reference URI="/word/media/image2.emf?ContentType=image/x-emf">
        <DigestMethod Algorithm="http://www.w3.org/2001/04/xmlenc#sha256"/>
        <DigestValue>SJKQTMsBXIBlNY6xYX9kQdu37S03nv1Pk+wzQGY9mAQ=</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J9DTL+nOA3BR/eUignrrKHF4VY20LIWbNAjSHeAhfmA=</DigestValue>
      </Reference>
      <Reference URI="/word/media/image5.emf?ContentType=image/x-emf">
        <DigestMethod Algorithm="http://www.w3.org/2001/04/xmlenc#sha256"/>
        <DigestValue>E9MkfiF/1aC/QtA7f8jL5BsLrlQufzl7kWNfUQTIJX8=</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qklhlMGxtATQeB9QkvOkvTXr9ejyC9WAmpnF2lhknZQ=</DigestValue>
      </Reference>
      <Reference URI="/word/styles.xml?ContentType=application/vnd.openxmlformats-officedocument.wordprocessingml.styles+xml">
        <DigestMethod Algorithm="http://www.w3.org/2001/04/xmlenc#sha256"/>
        <DigestValue>sFouVcBkJq2faXxEGcJXRvTdaR2ew+0OgCPnc6fo3Uk=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2019-10-08T20:22:14Z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16.0.12026/19</OfficeVersion>
          <ApplicationVersion>16.0.12026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2019-10-08T20:22:14Z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wDghq8APdLBdQCErwCYhK8AAAAAALIz2HcwbuV38JWHBeiVhwXAApwP6JWHBeiVhwXEiK8AZmQ2D/CVhwUYia8AoA8AALnPOA9cmu3CKEblE77SOA8AAAAAAAAAAAiW7cICAAAAFAAAAEATtRgAAAAASIavAJnLwXWYhK8AAAAAAKXLwXUoiaQP4P///wAAAAAAAAAAAAAAAJABAAAAAAABAAAAAGEAcgBpAGEAbAAAAAAAAAAAAAAABgAAAAAAAABYWZJ1AAAAAFQGS/8GAAAA+IWvAGjph3X4ha8AAAAAAAACAAAAAAAAAAAAAAAAAAAAAAAAAAAAAOjQwAV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CvAJfh23cAAIB1CN+0AMbh23cM6a8ACN+0AMI6VRAAAAAAwjpVEAAAAAAI37QAAAAAAAAAAAAAAAAAAAAAACDttAAAAAAAAAAAAAAAAAAAAAAAAAAAAAAAAAAAAAAAAAAAAAAAAAAAAAAAAAAAAAAAAAAAAAAAAAAAAAAAAAAAAAAA1FXxSqQuHw6w6a8AwtPXdwAAAAABAAAADOmvAP//AAAAAAAAjNbXd4zW13fg1x0O4OmvAAcAAAAAAAAAAACSdQAAAABUBkv/BwAAABzqrwBo6Yd1HOqvAAAAAAAAAgAAAAAAAAAAAAAAAAAAAAAAAMAAAAAAAAgBMOuv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FcrAAAAABAAAAADAQAA/EcAABwAAAEgCFcrAAAAABRLWhQAAAAAAQAAAAEAAAAAAAAAAAAAAEiQrwACAAAAAAAAAAEAAAABAAAIBwAAABAAAAADAQAACgAAAH4AAAHlZpJ1AMBOKAAAAADkBAAAAAAAABUAAAA4hq8AOIavAAAAAAAAhK8AWD+0AC3Mm3eYhK8A01Z1dTiGrwAgVHV191Z1df//////////AAAAAAEAAAApB9MRAKiwBQAAAAAAAAAAAAAAAAAAAAAAAAAAAAAAAAAAAAAAAAAAAAAAAAAAAAAAAAAAAAAAAP///+c4ha8A/////wEAAAAElq8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8A8JAAAAXFJVEFCw7cKAuYV30Nm0AKAC9wCgoP8TEKOvAGIgWA98sO3CHAAAAAAAAACgAvcTAQAAAAyjrwAQo68AoCBYD/////8co68AY1E1D6Cg/xPk2T0PhLHtwgAAAAABAAAAAQAAAMw0tRi8se3C1KSvAJnLwXUko68AAAAAAKXLwXX/////9f///wAAAAAAAAAAAAAAAJABAAAAAAABAAAAAHMAZQBnAG8A3B7xSoCjrwAJAAAAAAAAAAAAknUAAAAAVAZL/wkAAACEpK8AaOmHdYSkrwAAAAAAAAIAAAAAAAAAAAAAAAAAAAAAAABcUlUQ9NjwD5C9Xkp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PAPCQAAAFxSVRBQsO3CgLmFd9DZtACgAvcAoKD/ExCjrwBiIFgPfLDtwhwAAAAAAAAAoAL3EwEAAAAMo68AEKOvAKAgWA//////HKOvAGNRNQ+goP8T5Nk9D4Sx7cIAAAAAAQAAAAEAAADMNLUYvLHtwtSkrwCZy8F1JKOvAAAAAACly8F1//////X///8AAAAAAAAAAAAAAACQAQAAAAAAAQAAAABzAGUAZwBvANwe8UqAo68ACQAAAAAAAAAAAJJ1AAAAAFQGS/8JAAAAhKSvAGjph3WEpK8AAAAAAAACAAAAAAAAAAAAAAAAAAAAAAAAXFJVEPTY8A+QvV5K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K8Al+HbdwAAgHUI37QAxuHbdwzprwAI37QAwjpVEAAAAADCOlUQAAAAAAjftAAAAAAAAAAAAAAAAAAAAAAAIO20AAAAAAAAAAAAAAAAAAAAAAAAAAAAAAAAAAAAAAAAAAAAAAAAAAAAAAAAAAAAAAAAAAAAAAAAAAAAAAAAAAAAAADUVfFKpC4fDrDprwDC09d3AAAAAAEAAAAM6a8A//8AAAAAAACM1td3jNbXd+DXHQ7g6a8ABwAAAAAAAAAAAJJ1AAAAAFQGS/8HAAAAHOqvAGjph3Uc6q8AAAAAAAACAAAAAAAAAAAAAAAAAAAAAAAAwAAAAAAACAEw668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rwDghq8APdLBdQCErwCYhK8AAAAAALIz2HcwbuV38JWHBeiVhwXAApwP6JWHBeiVhwXEiK8AZmQ2D/CVhwUYia8AoA8AALnPOA9cmu3CKEblE77SOA8AAAAAAAAAAAiW7cICAAAAFAAAAEATtRgAAAAASIavAJnLwXWYhK8AAAAAAKXLwXUoiaQP4P///wAAAAAAAAAAAAAAAJABAAAAAAABAAAAAGEAcgBpAGEAbAAAAAAAAAAAAAAABgAAAAAAAABYWZJ1AAAAAFQGS/8GAAAA+IWvAGjph3X4ha8AAAAAAAACAAAAAAAAAAAAAAAAAAAAAAAAAAAAAOjQwAV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PxHAAAcAAABAAAAAAAAAAAUS1oUAAAAAAEAAAABAAAAAAAAAPzotRisg68AMGfEdcwkIZIAXuYaDwAAAP////8AAAAA/NgzG9yDrwAAAAAA/////+SDrwCTZ8V1zCQhkgBe5hoPAAAA/////wAAAAAAADMb3IOvAABSPhuQ2DMbzCQhkk4AAAANAAAAVISvAFMTwnXMJCGSIwAAAAQAAAAAAAAAAQAAAABe5hoPAAAAAAAAAJDYMxtMHtN3TB7TdwBSPhsPAAAAYBPCdUjxhQUAXuYaAAAAAAAAyEEAAIA/AAAAAAAAAAAAAIA/AAAAAG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IM9s8+hxl+OI7q0XsNavsI8lRKR/wLrU+NEBoOWbavQ=</DigestValue>
    </Reference>
    <Reference Type="http://www.w3.org/2000/09/xmldsig#Object" URI="#idOfficeObject">
      <DigestMethod Algorithm="http://www.w3.org/2001/04/xmlenc#sha256"/>
      <DigestValue>23Y0vEvhV6pGijO5HaJfWdifYZyGOMBPdCGXD5iDv+g=</DigestValue>
    </Reference>
    <Reference Type="http://uri.etsi.org/01903#SignedProperties" URI="#idSignedProperties">
      <Transforms>
        <Transform Algorithm="http://www.w3.org/TR/2001/REC-xml-c14n-20010315"/>
      </Transforms>
      <DigestMethod Algorithm="http://www.w3.org/2001/04/xmlenc#sha256"/>
      <DigestValue>8FQlJE+8+9xa3opiB/HefDeGJJoZeiyZW/9OmXCeROo=</DigestValue>
    </Reference>
    <Reference Type="http://www.w3.org/2000/09/xmldsig#Object" URI="#idValidSigLnImg">
      <DigestMethod Algorithm="http://www.w3.org/2001/04/xmlenc#sha256"/>
      <DigestValue>6gshbvQjnmsqtcrzDQNVo3Bp+t7qyrrqh7qA5W5LLi4=</DigestValue>
    </Reference>
    <Reference Type="http://www.w3.org/2000/09/xmldsig#Object" URI="#idInvalidSigLnImg">
      <DigestMethod Algorithm="http://www.w3.org/2001/04/xmlenc#sha256"/>
      <DigestValue>6WtawRsHrlDUDfw7aoMPrkMOqLpHYxger37DdrWjwd8=</DigestValue>
    </Reference>
  </SignedInfo>
  <SignatureValue>Zc+aupMea8aWEFabtemTZHMf6wGgrdEiFUWovR+H1IjxB5YrgLYeHfsnWNblN7l27+ZSYxdo906u
wTUuSQpw+f2YgA6hy52od6BSE7UD3nTs65Mhm8EJUcOmfHtqcgxSuEoalw2N5mIN5E1auaFqVwLp
nMenphfdoo34iQK1AggNeGIU7kGyopZ4h9eiV2nJ+IWljGmG9RAcOkUekCs22Wur2H0D6LFXbKuK
fM05zIyZD/U8fL4MA2Dsif2lupWxlVTNaCOXR4h9iKh0GQJtXL7x6Jo4n7jgi3vrWFXVlsGi/7qv
xh+wixN59J4wCYhRT1Dx1RAMPGI09Z3QAT5hiA==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YtBKyT9UTpFSBK5N5gnpqsHeWKHZdhDspKRsUUduP9w=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fU/vTcWfWbUW0eFbSXpDPkk2eeWCThcyAWo6QXNp0co=</DigestValue>
      </Reference>
      <Reference URI="/word/endnotes.xml?ContentType=application/vnd.openxmlformats-officedocument.wordprocessingml.endnotes+xml">
        <DigestMethod Algorithm="http://www.w3.org/2001/04/xmlenc#sha256"/>
        <DigestValue>euOQGj9iwWDQhcJaFrAzjChJyX8hwgvTMqIHwU4LFOs=</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gr0e9NBnxKS6tKyNWrMVDvOU/3piVx+DD5p5T9RbRvQ=</DigestValue>
      </Reference>
      <Reference URI="/word/footnotes.xml?ContentType=application/vnd.openxmlformats-officedocument.wordprocessingml.footnotes+xml">
        <DigestMethod Algorithm="http://www.w3.org/2001/04/xmlenc#sha256"/>
        <DigestValue>RV866i80OZJkzhCy89r643dqG+GLiwtl+GA9ij6k3Js=</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dfI74X24+mgze/8XdbqU8TYvRw0tIoK9lJGZvJDEVqg=</DigestValue>
      </Reference>
      <Reference URI="/word/media/image2.emf?ContentType=image/x-emf">
        <DigestMethod Algorithm="http://www.w3.org/2001/04/xmlenc#sha256"/>
        <DigestValue>SJKQTMsBXIBlNY6xYX9kQdu37S03nv1Pk+wzQGY9mAQ=</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J9DTL+nOA3BR/eUignrrKHF4VY20LIWbNAjSHeAhfmA=</DigestValue>
      </Reference>
      <Reference URI="/word/media/image5.emf?ContentType=image/x-emf">
        <DigestMethod Algorithm="http://www.w3.org/2001/04/xmlenc#sha256"/>
        <DigestValue>E9MkfiF/1aC/QtA7f8jL5BsLrlQufzl7kWNfUQTIJX8=</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qklhlMGxtATQeB9QkvOkvTXr9ejyC9WAmpnF2lhknZQ=</DigestValue>
      </Reference>
      <Reference URI="/word/styles.xml?ContentType=application/vnd.openxmlformats-officedocument.wordprocessingml.styles+xml">
        <DigestMethod Algorithm="http://www.w3.org/2001/04/xmlenc#sha256"/>
        <DigestValue>sFouVcBkJq2faXxEGcJXRvTdaR2ew+0OgCPnc6fo3Uk=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2019-11-20T21:01:06Z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2019-11-20T21:01:06Z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QLQduQQCAABuRzSi/38AALAR250EAgAAOUpvzZkAAACo/7Oi/38AAID/s6L/fwAA/v////////8CAAAAAAAAAAADJ5sEAgAAAQAAAAAAAAAQEyebBAIAAAEAAAD/fwAAUGf73/9/AAD+zDLmAAAAAMjQBuD/fwAAAAAAAAAAAAA4//e4BAIAAEMutN//fwAAAAAAAAAAAAAAAAAAAAAAAK0UCTAWlQAAOyRKogAAAAA4//e4BAIAAOD///8AAAAA0NHinQQCAABYTG/NmQAAAAAAAAAAAAAABgAAAAAAAAAAAAAAAAAAAHxLb81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AAAAACQAAAP9/AADlhE+bBAIAAAQAAAD/fwAAAPaVqgQCAAAI5m/NmQAAADgAAAAAAAAAAAAAAAAAAAAQAAAAAAAAAAQAAAAAAAAAAAAAAAAAAAAAAAAAAAAAAAAA55oEAgAAK5Jk4/9/AABQZ/vf/38AAAAAAAAAAAAAyNAG4P9/AAAAAAAAAAAAAAAAMEH/////AACAPwAAAAAAAAAAAAAAAAAAAAAAAAAAjbkJMBaVAABWr6PUAAAAAAAAAAAAAAAAMgGKAQAAAADQ0eKdBAIAAGDnb82ZAAAA4IfinQQCAAAHAAAAAAAAAAAAAAAAAAAAnOZvz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KQPCgAAAAAAAAAAAAAAAAAAAAAAAAAAADAAAAAAAAAAiHFvzZkAAADAcW/NmQAAAAAAAID8/3NCCNwXs4QdsD483/9BYPWKvAMAAAAAAAAA7vls+ZkFAACkDwoAAAAAAFIPDAAAAAAAAAAAAAAAAACwxsSsBAIAAAAAAAAAAAAA/v////////+o+7Tf/38AABidjLwEAgAAO6bxy/9/AAAAAAAAAAAAAFRhs98AAAAAIAAAAAAAAADo+bLf/38AAAAAAAAAAAAAQKEBrQQCAAACAAAAAAAAAAAAAAAAAAAAuhkj///////8Mg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AEAgAAoFxf4v9/AAB+hU+bBAIAAAQAAAAAAAAAoFxf4v9/AAAZnm/NmQAAAAAAAAAAAAAA4CPlnQQCAACAmAGtBAIAAEgAAAAAAAAAFEm3mwQCAABQZ/vf/38AAIBPt5sAAAAAyNAG4P9/AAAAAAAAAAAAAAAAXeL/fwAAAAAAAAAAAAAAAAAAAAAAAAAAAAAAAAAArcAJMBaVAAD1////AAAAANDR4p0EAgAA9f///wAAAADQ0eKdBAIAAFigb82ZAAAAAAAAAAAAAAAJAAAAAAAAAAAAAAAAAAAAfJ9vzW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E+bBAIAAAQAAAD/fwAAAPaVqgQCAAAI5m/NmQAAADgAAAAAAAAAAAAAAAAAAAAQAAAAAAAAAAQAAAAAAAAAAAAAAAAAAAAAAAAAAAAAAAAA55oEAgAAK5Jk4/9/AABQZ/vf/38AAAAAAAAAAAAAyNAG4P9/AAAAAAAAAAAAAAAAMEH/////AACAPwAAAAAAAAAAAAAAAAAAAAAAAAAAjbkJMBaVAABWr6PUAAAAAAAAAAAAAAAAMgGKAQAAAADQ0eKdBAIAAGDnb82ZAAAA4IfinQQCAAAHAAAAAAAAAAAAAAAAAAAAnOZvz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EC0HbkEAgAAbkc0ov9/AACwEdudBAIAADlKb82ZAAAAqP+zov9/AACA/7Oi/38AAP7/////////AgAAAAAAAAAAAyebBAIAAAEAAAAAAAAAEBMnmwQCAAABAAAA/38AAFBn+9//fwAA/swy5gAAAADI0Abg/38AAAAAAAAAAAAAOP/3uAQCAABDLrTf/38AAAAAAAAAAAAAAAAAAAAAAACtFAkwFpUAADskSqIAAAAAOP/3uAQCAADg////AAAAANDR4p0EAgAAWExvzZkAAAAAAAAAAAAAAAYAAAAAAAAAAAAAAAAAAAB8S2/N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BYcW/NmQAAACQTUKL/fwAA0HbSuQQCAABVCT3Q/38AAFB5vjtl3wAAAAAAAAQCAAD+/////////xYUUKL/fwAAAAAAAAAAAABXTDzQ/38AAFhxb82ZAAAAsHJvzZkAAADQ/QAAAAAAAPwyAAAAAAAAAQAAAAAAAABeDCDAAAAAAAQAAAAAAAAA24hWov9/AADhAAAAAAAAAAAAAAAAAAAA7/0AAAAAAAAAAAAAAAAAAA8AAAAAAAAABAAAAAAAAAAAAAAAAAAAAEWIVqL/fwAAXgwgwAQCAAAAAAAAAAAAAMByb82ZAAAAuFqcrwQCAABIcm/NmQAAAIByb81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HpD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FB83A-6370-403D-8D26-78273561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983</Words>
  <Characters>5411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Nicolas Poblete</cp:lastModifiedBy>
  <cp:revision>18</cp:revision>
  <cp:lastPrinted>2017-11-27T17:28:00Z</cp:lastPrinted>
  <dcterms:created xsi:type="dcterms:W3CDTF">2019-07-29T17:26:00Z</dcterms:created>
  <dcterms:modified xsi:type="dcterms:W3CDTF">2019-10-08T20:21:00Z</dcterms:modified>
</cp:coreProperties>
</file>