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982A0" w14:textId="77777777" w:rsidR="00D870B9" w:rsidRPr="001029E5" w:rsidRDefault="00B32B3B" w:rsidP="00B32B3B">
      <w:pPr>
        <w:jc w:val="center"/>
        <w:rPr>
          <w:sz w:val="28"/>
          <w:szCs w:val="28"/>
        </w:rPr>
      </w:pPr>
      <w:r>
        <w:rPr>
          <w:noProof/>
          <w:lang w:eastAsia="es-CL"/>
        </w:rPr>
        <w:drawing>
          <wp:inline distT="0" distB="0" distL="0" distR="0" wp14:anchorId="20FB9901" wp14:editId="6F2987F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53750785" w14:textId="77777777" w:rsidR="00B32B3B" w:rsidRPr="001029E5" w:rsidRDefault="00B32B3B" w:rsidP="00B32B3B">
      <w:pPr>
        <w:jc w:val="center"/>
        <w:rPr>
          <w:sz w:val="28"/>
          <w:szCs w:val="28"/>
        </w:rPr>
      </w:pPr>
    </w:p>
    <w:p w14:paraId="4BAE5986"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AAD4C35" w14:textId="77777777" w:rsidR="007A7DEB" w:rsidRDefault="007A7DEB" w:rsidP="007A7DEB">
      <w:pPr>
        <w:spacing w:after="0" w:line="240" w:lineRule="auto"/>
        <w:jc w:val="center"/>
        <w:rPr>
          <w:rFonts w:ascii="Calibri" w:eastAsia="Calibri" w:hAnsi="Calibri" w:cs="Calibri"/>
          <w:b/>
          <w:sz w:val="24"/>
          <w:szCs w:val="24"/>
        </w:rPr>
      </w:pPr>
    </w:p>
    <w:p w14:paraId="655187FC"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03DABCC5" w14:textId="77777777" w:rsidR="004B4617" w:rsidRDefault="004B4617" w:rsidP="007A7DEB">
      <w:pPr>
        <w:spacing w:after="0" w:line="240" w:lineRule="auto"/>
        <w:jc w:val="center"/>
        <w:rPr>
          <w:rFonts w:ascii="Calibri" w:eastAsia="Calibri" w:hAnsi="Calibri" w:cs="Calibri"/>
          <w:b/>
          <w:sz w:val="24"/>
          <w:szCs w:val="24"/>
        </w:rPr>
      </w:pPr>
    </w:p>
    <w:p w14:paraId="79888C75" w14:textId="77777777" w:rsidR="004B4617" w:rsidRPr="007A7DEB" w:rsidRDefault="004B4617" w:rsidP="007A7DEB">
      <w:pPr>
        <w:spacing w:after="0" w:line="240" w:lineRule="auto"/>
        <w:jc w:val="center"/>
        <w:rPr>
          <w:rFonts w:ascii="Calibri" w:eastAsia="Calibri" w:hAnsi="Calibri" w:cs="Calibri"/>
          <w:b/>
          <w:sz w:val="24"/>
          <w:szCs w:val="24"/>
        </w:rPr>
      </w:pPr>
    </w:p>
    <w:p w14:paraId="06815BDE" w14:textId="77777777" w:rsidR="008532E7" w:rsidRPr="004F5D03" w:rsidRDefault="008532E7" w:rsidP="008532E7">
      <w:pPr>
        <w:jc w:val="center"/>
        <w:rPr>
          <w:rFonts w:cstheme="minorHAnsi"/>
          <w:b/>
          <w:sz w:val="40"/>
          <w:szCs w:val="20"/>
        </w:rPr>
      </w:pPr>
      <w:r w:rsidRPr="004F5D03">
        <w:rPr>
          <w:rFonts w:cstheme="minorHAnsi"/>
          <w:b/>
          <w:sz w:val="40"/>
          <w:szCs w:val="20"/>
        </w:rPr>
        <w:t xml:space="preserve">CES </w:t>
      </w:r>
      <w:r w:rsidR="005210D2">
        <w:rPr>
          <w:rFonts w:cstheme="minorHAnsi"/>
          <w:b/>
          <w:sz w:val="40"/>
          <w:szCs w:val="20"/>
        </w:rPr>
        <w:t>BUTAN</w:t>
      </w:r>
      <w:r w:rsidR="00D46F66" w:rsidRPr="004F5D03">
        <w:rPr>
          <w:rFonts w:cstheme="minorHAnsi"/>
          <w:b/>
          <w:sz w:val="40"/>
          <w:szCs w:val="20"/>
        </w:rPr>
        <w:t xml:space="preserve"> </w:t>
      </w:r>
      <w:r w:rsidR="009311EA">
        <w:rPr>
          <w:rFonts w:cstheme="minorHAnsi"/>
          <w:b/>
          <w:sz w:val="40"/>
          <w:szCs w:val="20"/>
        </w:rPr>
        <w:t>4</w:t>
      </w:r>
      <w:r w:rsidR="0064498B">
        <w:rPr>
          <w:rFonts w:cstheme="minorHAnsi"/>
          <w:b/>
          <w:sz w:val="40"/>
          <w:szCs w:val="20"/>
        </w:rPr>
        <w:t xml:space="preserve"> </w:t>
      </w:r>
      <w:r w:rsidR="00D46F66" w:rsidRPr="004F5D03">
        <w:rPr>
          <w:rFonts w:cstheme="minorHAnsi"/>
          <w:b/>
          <w:sz w:val="40"/>
          <w:szCs w:val="20"/>
        </w:rPr>
        <w:t>RNA 110</w:t>
      </w:r>
      <w:r w:rsidR="0064498B">
        <w:rPr>
          <w:rFonts w:cstheme="minorHAnsi"/>
          <w:b/>
          <w:sz w:val="40"/>
          <w:szCs w:val="20"/>
        </w:rPr>
        <w:t>36</w:t>
      </w:r>
      <w:r w:rsidR="009311EA">
        <w:rPr>
          <w:rFonts w:cstheme="minorHAnsi"/>
          <w:b/>
          <w:sz w:val="40"/>
          <w:szCs w:val="20"/>
        </w:rPr>
        <w:t>7</w:t>
      </w:r>
    </w:p>
    <w:p w14:paraId="2BAE14C3" w14:textId="77777777" w:rsidR="008532E7" w:rsidRPr="004F5D03" w:rsidRDefault="008532E7" w:rsidP="008532E7">
      <w:pPr>
        <w:jc w:val="center"/>
        <w:rPr>
          <w:rFonts w:cstheme="minorHAnsi"/>
          <w:b/>
          <w:sz w:val="40"/>
          <w:szCs w:val="20"/>
        </w:rPr>
      </w:pPr>
    </w:p>
    <w:p w14:paraId="505F50C2" w14:textId="77777777" w:rsidR="007E6866" w:rsidRPr="004F5D03" w:rsidRDefault="00FE6A66" w:rsidP="008532E7">
      <w:pPr>
        <w:jc w:val="center"/>
        <w:rPr>
          <w:rFonts w:cstheme="minorHAnsi"/>
          <w:b/>
          <w:sz w:val="40"/>
          <w:szCs w:val="20"/>
        </w:rPr>
      </w:pPr>
      <w:r w:rsidRPr="00BA73C8">
        <w:rPr>
          <w:rFonts w:cstheme="minorHAnsi"/>
          <w:b/>
          <w:sz w:val="40"/>
          <w:szCs w:val="20"/>
        </w:rPr>
        <w:t>DFZ-201</w:t>
      </w:r>
      <w:r w:rsidR="00BA73C8" w:rsidRPr="00BA73C8">
        <w:rPr>
          <w:rFonts w:cstheme="minorHAnsi"/>
          <w:b/>
          <w:sz w:val="40"/>
          <w:szCs w:val="20"/>
        </w:rPr>
        <w:t>9</w:t>
      </w:r>
      <w:r w:rsidRPr="00BA73C8">
        <w:rPr>
          <w:rFonts w:cstheme="minorHAnsi"/>
          <w:b/>
          <w:sz w:val="40"/>
          <w:szCs w:val="20"/>
        </w:rPr>
        <w:t>-</w:t>
      </w:r>
      <w:r w:rsidR="009311EA">
        <w:rPr>
          <w:rFonts w:cstheme="minorHAnsi"/>
          <w:b/>
          <w:sz w:val="40"/>
          <w:szCs w:val="20"/>
        </w:rPr>
        <w:t>40</w:t>
      </w:r>
      <w:r w:rsidRPr="00BA73C8">
        <w:rPr>
          <w:rFonts w:cstheme="minorHAnsi"/>
          <w:b/>
          <w:sz w:val="40"/>
          <w:szCs w:val="20"/>
        </w:rPr>
        <w:t>-XI-RCA-IA</w:t>
      </w:r>
    </w:p>
    <w:p w14:paraId="73AA0D19" w14:textId="77777777" w:rsidR="007E6866" w:rsidRPr="00F56E60" w:rsidRDefault="00A02D3B" w:rsidP="007E6866">
      <w:pPr>
        <w:jc w:val="center"/>
        <w:rPr>
          <w:rFonts w:cstheme="minorHAnsi"/>
          <w:b/>
          <w:sz w:val="24"/>
          <w:szCs w:val="20"/>
        </w:rPr>
      </w:pPr>
      <w:r>
        <w:rPr>
          <w:rFonts w:cstheme="minorHAnsi"/>
          <w:b/>
          <w:sz w:val="24"/>
          <w:szCs w:val="20"/>
        </w:rPr>
        <w:t>Agosto 2019</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1958"/>
        <w:gridCol w:w="2843"/>
      </w:tblGrid>
      <w:tr w:rsidR="007E6866" w:rsidRPr="00BA49A6" w14:paraId="66892A69" w14:textId="77777777" w:rsidTr="007E6866">
        <w:trPr>
          <w:trHeight w:val="567"/>
          <w:jc w:val="center"/>
        </w:trPr>
        <w:tc>
          <w:tcPr>
            <w:tcW w:w="1189" w:type="dxa"/>
            <w:shd w:val="clear" w:color="auto" w:fill="D9D9D9" w:themeFill="background1" w:themeFillShade="D9"/>
            <w:vAlign w:val="center"/>
          </w:tcPr>
          <w:p w14:paraId="5DC56421" w14:textId="77777777" w:rsidR="007E6866" w:rsidRPr="00BA49A6" w:rsidRDefault="007E6866" w:rsidP="007E6866">
            <w:pPr>
              <w:spacing w:line="276" w:lineRule="auto"/>
              <w:jc w:val="center"/>
              <w:rPr>
                <w:rFonts w:cstheme="minorHAnsi"/>
                <w:b/>
                <w:sz w:val="20"/>
                <w:szCs w:val="20"/>
                <w:highlight w:val="yellow"/>
              </w:rPr>
            </w:pPr>
          </w:p>
        </w:tc>
        <w:tc>
          <w:tcPr>
            <w:tcW w:w="1973" w:type="dxa"/>
            <w:shd w:val="clear" w:color="auto" w:fill="D9D9D9" w:themeFill="background1" w:themeFillShade="D9"/>
            <w:vAlign w:val="center"/>
          </w:tcPr>
          <w:p w14:paraId="789F1D20" w14:textId="77777777"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6" w:type="dxa"/>
            <w:shd w:val="clear" w:color="auto" w:fill="D9D9D9" w:themeFill="background1" w:themeFillShade="D9"/>
            <w:vAlign w:val="center"/>
          </w:tcPr>
          <w:p w14:paraId="0B2D5E59" w14:textId="77777777"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7E6866" w:rsidRPr="00BA49A6" w14:paraId="74B40D20" w14:textId="77777777"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372CF32F" w14:textId="77777777"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1973" w:type="dxa"/>
            <w:tcBorders>
              <w:top w:val="single" w:sz="4" w:space="0" w:color="auto"/>
              <w:left w:val="single" w:sz="4" w:space="0" w:color="auto"/>
              <w:bottom w:val="single" w:sz="4" w:space="0" w:color="auto"/>
              <w:right w:val="single" w:sz="4" w:space="0" w:color="auto"/>
            </w:tcBorders>
            <w:vAlign w:val="center"/>
          </w:tcPr>
          <w:p w14:paraId="527A2146" w14:textId="77777777" w:rsidR="007E6866" w:rsidRPr="00BA49A6" w:rsidRDefault="007E6866" w:rsidP="007E6866">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6" w:type="dxa"/>
            <w:tcBorders>
              <w:top w:val="single" w:sz="4" w:space="0" w:color="auto"/>
              <w:left w:val="single" w:sz="4" w:space="0" w:color="auto"/>
              <w:bottom w:val="single" w:sz="4" w:space="0" w:color="auto"/>
              <w:right w:val="single" w:sz="4" w:space="0" w:color="auto"/>
            </w:tcBorders>
            <w:vAlign w:val="center"/>
          </w:tcPr>
          <w:p w14:paraId="325B540C" w14:textId="77777777" w:rsidR="007E6866" w:rsidRPr="00BA49A6" w:rsidRDefault="004A4FA3" w:rsidP="007E6866">
            <w:pPr>
              <w:spacing w:line="276" w:lineRule="auto"/>
              <w:jc w:val="center"/>
              <w:rPr>
                <w:rFonts w:cstheme="minorHAnsi"/>
                <w:sz w:val="20"/>
                <w:szCs w:val="20"/>
                <w:lang w:val="es-ES_tradnl"/>
              </w:rPr>
            </w:pPr>
            <w:r>
              <w:rPr>
                <w:rFonts w:cstheme="minorHAnsi"/>
                <w:sz w:val="20"/>
                <w:szCs w:val="20"/>
                <w:lang w:val="es-ES_tradnl"/>
              </w:rPr>
              <w:pict w14:anchorId="2750F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1.25pt;height:64.5pt">
                  <v:imagedata r:id="rId9"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7E6866" w:rsidRPr="00BA49A6" w14:paraId="5D0BAFF2" w14:textId="77777777"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3A686A61" w14:textId="77777777"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Elaborado</w:t>
            </w:r>
          </w:p>
        </w:tc>
        <w:tc>
          <w:tcPr>
            <w:tcW w:w="1973" w:type="dxa"/>
            <w:tcBorders>
              <w:top w:val="single" w:sz="4" w:space="0" w:color="auto"/>
              <w:left w:val="single" w:sz="4" w:space="0" w:color="auto"/>
              <w:bottom w:val="single" w:sz="4" w:space="0" w:color="auto"/>
              <w:right w:val="single" w:sz="4" w:space="0" w:color="auto"/>
            </w:tcBorders>
            <w:vAlign w:val="center"/>
          </w:tcPr>
          <w:p w14:paraId="52C5D87D" w14:textId="77777777" w:rsidR="007E6866" w:rsidRPr="00BA49A6" w:rsidRDefault="007E6866" w:rsidP="007E6866">
            <w:pPr>
              <w:spacing w:line="276" w:lineRule="auto"/>
              <w:jc w:val="center"/>
              <w:rPr>
                <w:rFonts w:cstheme="minorHAnsi"/>
                <w:b/>
                <w:sz w:val="20"/>
                <w:szCs w:val="20"/>
                <w:lang w:val="es-ES_tradnl"/>
              </w:rPr>
            </w:pPr>
            <w:r>
              <w:rPr>
                <w:rFonts w:cstheme="minorHAnsi"/>
                <w:b/>
                <w:sz w:val="20"/>
                <w:szCs w:val="20"/>
              </w:rPr>
              <w:t>Claudio Coñecar Abarzúa</w:t>
            </w:r>
          </w:p>
        </w:tc>
        <w:tc>
          <w:tcPr>
            <w:tcW w:w="2826" w:type="dxa"/>
            <w:tcBorders>
              <w:top w:val="single" w:sz="4" w:space="0" w:color="auto"/>
              <w:left w:val="single" w:sz="4" w:space="0" w:color="auto"/>
              <w:bottom w:val="single" w:sz="4" w:space="0" w:color="auto"/>
              <w:right w:val="single" w:sz="4" w:space="0" w:color="auto"/>
            </w:tcBorders>
            <w:vAlign w:val="center"/>
          </w:tcPr>
          <w:p w14:paraId="0B0F17AB" w14:textId="77777777" w:rsidR="007E6866" w:rsidRPr="00BA49A6" w:rsidRDefault="004A4FA3" w:rsidP="007E6866">
            <w:pPr>
              <w:spacing w:line="276" w:lineRule="auto"/>
              <w:jc w:val="center"/>
              <w:rPr>
                <w:rFonts w:cstheme="minorHAnsi"/>
                <w:sz w:val="20"/>
                <w:szCs w:val="20"/>
              </w:rPr>
            </w:pPr>
            <w:r>
              <w:rPr>
                <w:rFonts w:cstheme="minorHAnsi"/>
                <w:sz w:val="20"/>
                <w:szCs w:val="20"/>
              </w:rPr>
              <w:pict w14:anchorId="67BEE021">
                <v:shape id="_x0000_i1026" type="#_x0000_t75" alt="Línea de firma de Microsoft Office..." style="width:131.25pt;height:64.5pt">
                  <v:imagedata r:id="rId10" o:title=""/>
                  <o:lock v:ext="edit" ungrouping="t" rotation="t" cropping="t" verticies="t" text="t" grouping="t"/>
                  <o:signatureline v:ext="edit" id="{E38B0A8C-2EF8-4804-B8E7-4D68841ECDCD}" provid="{00000000-0000-0000-0000-000000000000}" o:suggestedsigner="Claudio Coñecar Abarzúa" o:suggestedsigner2="Fiscalizador SMA Región de Aysén" showsigndate="f" issignatureline="t"/>
                </v:shape>
              </w:pict>
            </w:r>
          </w:p>
        </w:tc>
      </w:tr>
    </w:tbl>
    <w:p w14:paraId="2469B2EE" w14:textId="77777777" w:rsidR="007A7DEB" w:rsidRDefault="007A7DEB" w:rsidP="007A7DEB">
      <w:pPr>
        <w:spacing w:after="0" w:line="240" w:lineRule="auto"/>
        <w:jc w:val="center"/>
        <w:rPr>
          <w:rFonts w:ascii="Calibri" w:eastAsia="Calibri" w:hAnsi="Calibri" w:cs="Times New Roman"/>
          <w:b/>
          <w:sz w:val="24"/>
          <w:szCs w:val="24"/>
        </w:rPr>
      </w:pPr>
    </w:p>
    <w:p w14:paraId="06020A0A" w14:textId="77777777" w:rsidR="004B4617" w:rsidRPr="007A7DEB" w:rsidRDefault="004B4617" w:rsidP="007A7DEB">
      <w:pPr>
        <w:spacing w:after="0" w:line="240" w:lineRule="auto"/>
        <w:jc w:val="center"/>
        <w:rPr>
          <w:rFonts w:ascii="Calibri" w:eastAsia="Calibri" w:hAnsi="Calibri" w:cs="Times New Roman"/>
          <w:b/>
          <w:sz w:val="24"/>
          <w:szCs w:val="24"/>
        </w:rPr>
      </w:pPr>
    </w:p>
    <w:p w14:paraId="1747D03E" w14:textId="77777777" w:rsidR="007A7DEB" w:rsidRPr="007A7DEB" w:rsidRDefault="007A7DEB" w:rsidP="007A7DEB">
      <w:pPr>
        <w:spacing w:after="0" w:line="240" w:lineRule="auto"/>
        <w:jc w:val="center"/>
        <w:rPr>
          <w:rFonts w:ascii="Calibri" w:eastAsia="Calibri" w:hAnsi="Calibri" w:cs="Times New Roman"/>
          <w:b/>
          <w:szCs w:val="28"/>
        </w:rPr>
      </w:pPr>
    </w:p>
    <w:p w14:paraId="390C8D40"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25166824"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3193A8F7" w14:textId="77777777" w:rsidR="004438A3" w:rsidRPr="0061391F" w:rsidRDefault="007A7DEB" w:rsidP="00272051">
          <w:pPr>
            <w:spacing w:after="0" w:line="240" w:lineRule="auto"/>
            <w:ind w:left="705" w:hanging="705"/>
            <w:contextualSpacing/>
            <w:jc w:val="center"/>
            <w:outlineLvl w:val="0"/>
            <w:rPr>
              <w:rFonts w:ascii="Calibri" w:eastAsia="Calibri" w:hAnsi="Calibri" w:cs="Calibri"/>
              <w:b/>
              <w:lang w:val="es-ES"/>
            </w:rPr>
          </w:pPr>
          <w:r w:rsidRPr="0061391F">
            <w:rPr>
              <w:rFonts w:ascii="Calibri" w:eastAsia="Calibri" w:hAnsi="Calibri" w:cs="Calibri"/>
              <w:b/>
              <w:lang w:val="es-ES"/>
            </w:rPr>
            <w:t>Contenido</w:t>
          </w:r>
          <w:bookmarkEnd w:id="5"/>
          <w:bookmarkEnd w:id="4"/>
        </w:p>
        <w:p w14:paraId="08C5E7F9" w14:textId="475E7895" w:rsidR="00532BD3" w:rsidRDefault="007A7DEB">
          <w:pPr>
            <w:pStyle w:val="TDC1"/>
            <w:rPr>
              <w:rFonts w:eastAsiaTheme="minorEastAsia"/>
              <w:noProof/>
              <w:lang w:eastAsia="es-CL"/>
            </w:rPr>
          </w:pPr>
          <w:r w:rsidRPr="0061391F">
            <w:rPr>
              <w:rFonts w:ascii="Calibri" w:eastAsia="Calibri" w:hAnsi="Calibri" w:cs="Calibri"/>
              <w:b/>
            </w:rPr>
            <w:fldChar w:fldCharType="begin"/>
          </w:r>
          <w:r w:rsidRPr="0061391F">
            <w:rPr>
              <w:rFonts w:ascii="Calibri" w:eastAsia="Calibri" w:hAnsi="Calibri" w:cs="Calibri"/>
              <w:b/>
            </w:rPr>
            <w:instrText xml:space="preserve"> TOC \o "1-3" \h \z \u </w:instrText>
          </w:r>
          <w:r w:rsidRPr="0061391F">
            <w:rPr>
              <w:rFonts w:ascii="Calibri" w:eastAsia="Calibri" w:hAnsi="Calibri" w:cs="Calibri"/>
              <w:b/>
            </w:rPr>
            <w:fldChar w:fldCharType="separate"/>
          </w:r>
          <w:hyperlink w:anchor="_Toc25166824" w:history="1">
            <w:r w:rsidR="00532BD3" w:rsidRPr="006C1B79">
              <w:rPr>
                <w:rStyle w:val="Hipervnculo"/>
                <w:rFonts w:ascii="Calibri" w:eastAsia="Calibri" w:hAnsi="Calibri" w:cs="Calibri"/>
                <w:b/>
                <w:noProof/>
                <w:lang w:val="es-ES"/>
              </w:rPr>
              <w:t>Contenido</w:t>
            </w:r>
            <w:r w:rsidR="00532BD3">
              <w:rPr>
                <w:noProof/>
                <w:webHidden/>
              </w:rPr>
              <w:tab/>
            </w:r>
            <w:r w:rsidR="00532BD3">
              <w:rPr>
                <w:noProof/>
                <w:webHidden/>
              </w:rPr>
              <w:fldChar w:fldCharType="begin"/>
            </w:r>
            <w:r w:rsidR="00532BD3">
              <w:rPr>
                <w:noProof/>
                <w:webHidden/>
              </w:rPr>
              <w:instrText xml:space="preserve"> PAGEREF _Toc25166824 \h </w:instrText>
            </w:r>
            <w:r w:rsidR="00532BD3">
              <w:rPr>
                <w:noProof/>
                <w:webHidden/>
              </w:rPr>
            </w:r>
            <w:r w:rsidR="00532BD3">
              <w:rPr>
                <w:noProof/>
                <w:webHidden/>
              </w:rPr>
              <w:fldChar w:fldCharType="separate"/>
            </w:r>
            <w:r w:rsidR="00B06DC4">
              <w:rPr>
                <w:noProof/>
                <w:webHidden/>
              </w:rPr>
              <w:t>5</w:t>
            </w:r>
            <w:r w:rsidR="00532BD3">
              <w:rPr>
                <w:noProof/>
                <w:webHidden/>
              </w:rPr>
              <w:fldChar w:fldCharType="end"/>
            </w:r>
          </w:hyperlink>
        </w:p>
        <w:p w14:paraId="2B60DF93" w14:textId="77DBB08D" w:rsidR="00532BD3" w:rsidRDefault="00F42007">
          <w:pPr>
            <w:pStyle w:val="TDC1"/>
            <w:rPr>
              <w:rFonts w:eastAsiaTheme="minorEastAsia"/>
              <w:noProof/>
              <w:lang w:eastAsia="es-CL"/>
            </w:rPr>
          </w:pPr>
          <w:hyperlink w:anchor="_Toc25166825" w:history="1">
            <w:r w:rsidR="00532BD3" w:rsidRPr="006C1B79">
              <w:rPr>
                <w:rStyle w:val="Hipervnculo"/>
                <w:noProof/>
              </w:rPr>
              <w:t>1</w:t>
            </w:r>
            <w:r w:rsidR="00532BD3">
              <w:rPr>
                <w:rFonts w:eastAsiaTheme="minorEastAsia"/>
                <w:noProof/>
                <w:lang w:eastAsia="es-CL"/>
              </w:rPr>
              <w:tab/>
            </w:r>
            <w:r w:rsidR="00532BD3" w:rsidRPr="006C1B79">
              <w:rPr>
                <w:rStyle w:val="Hipervnculo"/>
                <w:noProof/>
              </w:rPr>
              <w:t>RESUMEN</w:t>
            </w:r>
            <w:r w:rsidR="00532BD3">
              <w:rPr>
                <w:noProof/>
                <w:webHidden/>
              </w:rPr>
              <w:tab/>
            </w:r>
            <w:r w:rsidR="00532BD3">
              <w:rPr>
                <w:noProof/>
                <w:webHidden/>
              </w:rPr>
              <w:fldChar w:fldCharType="begin"/>
            </w:r>
            <w:r w:rsidR="00532BD3">
              <w:rPr>
                <w:noProof/>
                <w:webHidden/>
              </w:rPr>
              <w:instrText xml:space="preserve"> PAGEREF _Toc25166825 \h </w:instrText>
            </w:r>
            <w:r w:rsidR="00532BD3">
              <w:rPr>
                <w:noProof/>
                <w:webHidden/>
              </w:rPr>
            </w:r>
            <w:r w:rsidR="00532BD3">
              <w:rPr>
                <w:noProof/>
                <w:webHidden/>
              </w:rPr>
              <w:fldChar w:fldCharType="separate"/>
            </w:r>
            <w:r w:rsidR="00B06DC4">
              <w:rPr>
                <w:noProof/>
                <w:webHidden/>
              </w:rPr>
              <w:t>6</w:t>
            </w:r>
            <w:r w:rsidR="00532BD3">
              <w:rPr>
                <w:noProof/>
                <w:webHidden/>
              </w:rPr>
              <w:fldChar w:fldCharType="end"/>
            </w:r>
          </w:hyperlink>
        </w:p>
        <w:p w14:paraId="3E6DD302" w14:textId="3EF07D05" w:rsidR="00532BD3" w:rsidRDefault="00F42007">
          <w:pPr>
            <w:pStyle w:val="TDC1"/>
            <w:rPr>
              <w:rFonts w:eastAsiaTheme="minorEastAsia"/>
              <w:noProof/>
              <w:lang w:eastAsia="es-CL"/>
            </w:rPr>
          </w:pPr>
          <w:hyperlink w:anchor="_Toc25166826" w:history="1">
            <w:r w:rsidR="00532BD3" w:rsidRPr="006C1B79">
              <w:rPr>
                <w:rStyle w:val="Hipervnculo"/>
                <w:noProof/>
              </w:rPr>
              <w:t>2</w:t>
            </w:r>
            <w:r w:rsidR="00532BD3">
              <w:rPr>
                <w:rFonts w:eastAsiaTheme="minorEastAsia"/>
                <w:noProof/>
                <w:lang w:eastAsia="es-CL"/>
              </w:rPr>
              <w:tab/>
            </w:r>
            <w:r w:rsidR="00532BD3" w:rsidRPr="006C1B79">
              <w:rPr>
                <w:rStyle w:val="Hipervnculo"/>
                <w:noProof/>
              </w:rPr>
              <w:t>IDENTIFICACIÓN DE LA UNIDAD FISCALIZABLE</w:t>
            </w:r>
            <w:r w:rsidR="00532BD3">
              <w:rPr>
                <w:noProof/>
                <w:webHidden/>
              </w:rPr>
              <w:tab/>
            </w:r>
            <w:r w:rsidR="00532BD3">
              <w:rPr>
                <w:noProof/>
                <w:webHidden/>
              </w:rPr>
              <w:fldChar w:fldCharType="begin"/>
            </w:r>
            <w:r w:rsidR="00532BD3">
              <w:rPr>
                <w:noProof/>
                <w:webHidden/>
              </w:rPr>
              <w:instrText xml:space="preserve"> PAGEREF _Toc25166826 \h </w:instrText>
            </w:r>
            <w:r w:rsidR="00532BD3">
              <w:rPr>
                <w:noProof/>
                <w:webHidden/>
              </w:rPr>
            </w:r>
            <w:r w:rsidR="00532BD3">
              <w:rPr>
                <w:noProof/>
                <w:webHidden/>
              </w:rPr>
              <w:fldChar w:fldCharType="separate"/>
            </w:r>
            <w:r w:rsidR="00B06DC4">
              <w:rPr>
                <w:noProof/>
                <w:webHidden/>
              </w:rPr>
              <w:t>7</w:t>
            </w:r>
            <w:r w:rsidR="00532BD3">
              <w:rPr>
                <w:noProof/>
                <w:webHidden/>
              </w:rPr>
              <w:fldChar w:fldCharType="end"/>
            </w:r>
          </w:hyperlink>
        </w:p>
        <w:p w14:paraId="1644CDF1" w14:textId="33989130" w:rsidR="00532BD3" w:rsidRDefault="00F42007">
          <w:pPr>
            <w:pStyle w:val="TDC2"/>
            <w:tabs>
              <w:tab w:val="left" w:pos="880"/>
              <w:tab w:val="right" w:leader="dot" w:pos="9962"/>
            </w:tabs>
            <w:rPr>
              <w:rFonts w:eastAsiaTheme="minorEastAsia"/>
              <w:noProof/>
              <w:lang w:eastAsia="es-CL"/>
            </w:rPr>
          </w:pPr>
          <w:hyperlink w:anchor="_Toc25166827" w:history="1">
            <w:r w:rsidR="00532BD3" w:rsidRPr="006C1B79">
              <w:rPr>
                <w:rStyle w:val="Hipervnculo"/>
                <w:noProof/>
              </w:rPr>
              <w:t>2.1</w:t>
            </w:r>
            <w:r w:rsidR="00532BD3">
              <w:rPr>
                <w:rFonts w:eastAsiaTheme="minorEastAsia"/>
                <w:noProof/>
                <w:lang w:eastAsia="es-CL"/>
              </w:rPr>
              <w:tab/>
            </w:r>
            <w:r w:rsidR="00532BD3" w:rsidRPr="006C1B79">
              <w:rPr>
                <w:rStyle w:val="Hipervnculo"/>
                <w:noProof/>
              </w:rPr>
              <w:t>Antecedentes Generales</w:t>
            </w:r>
            <w:r w:rsidR="00532BD3">
              <w:rPr>
                <w:noProof/>
                <w:webHidden/>
              </w:rPr>
              <w:tab/>
            </w:r>
            <w:r w:rsidR="00532BD3">
              <w:rPr>
                <w:noProof/>
                <w:webHidden/>
              </w:rPr>
              <w:fldChar w:fldCharType="begin"/>
            </w:r>
            <w:r w:rsidR="00532BD3">
              <w:rPr>
                <w:noProof/>
                <w:webHidden/>
              </w:rPr>
              <w:instrText xml:space="preserve"> PAGEREF _Toc25166827 \h </w:instrText>
            </w:r>
            <w:r w:rsidR="00532BD3">
              <w:rPr>
                <w:noProof/>
                <w:webHidden/>
              </w:rPr>
            </w:r>
            <w:r w:rsidR="00532BD3">
              <w:rPr>
                <w:noProof/>
                <w:webHidden/>
              </w:rPr>
              <w:fldChar w:fldCharType="separate"/>
            </w:r>
            <w:r w:rsidR="00B06DC4">
              <w:rPr>
                <w:noProof/>
                <w:webHidden/>
              </w:rPr>
              <w:t>7</w:t>
            </w:r>
            <w:r w:rsidR="00532BD3">
              <w:rPr>
                <w:noProof/>
                <w:webHidden/>
              </w:rPr>
              <w:fldChar w:fldCharType="end"/>
            </w:r>
          </w:hyperlink>
        </w:p>
        <w:p w14:paraId="689D64B3" w14:textId="413D0AAB" w:rsidR="00532BD3" w:rsidRDefault="00F42007">
          <w:pPr>
            <w:pStyle w:val="TDC2"/>
            <w:tabs>
              <w:tab w:val="left" w:pos="880"/>
              <w:tab w:val="right" w:leader="dot" w:pos="9962"/>
            </w:tabs>
            <w:rPr>
              <w:rFonts w:eastAsiaTheme="minorEastAsia"/>
              <w:noProof/>
              <w:lang w:eastAsia="es-CL"/>
            </w:rPr>
          </w:pPr>
          <w:hyperlink w:anchor="_Toc25166828" w:history="1">
            <w:r w:rsidR="00532BD3" w:rsidRPr="006C1B79">
              <w:rPr>
                <w:rStyle w:val="Hipervnculo"/>
                <w:noProof/>
              </w:rPr>
              <w:t>2.2</w:t>
            </w:r>
            <w:r w:rsidR="00532BD3">
              <w:rPr>
                <w:rFonts w:eastAsiaTheme="minorEastAsia"/>
                <w:noProof/>
                <w:lang w:eastAsia="es-CL"/>
              </w:rPr>
              <w:tab/>
            </w:r>
            <w:r w:rsidR="00532BD3" w:rsidRPr="006C1B79">
              <w:rPr>
                <w:rStyle w:val="Hipervnculo"/>
                <w:noProof/>
              </w:rPr>
              <w:t>Ubicación y Layout</w:t>
            </w:r>
            <w:r w:rsidR="00532BD3">
              <w:rPr>
                <w:noProof/>
                <w:webHidden/>
              </w:rPr>
              <w:tab/>
            </w:r>
            <w:r w:rsidR="00532BD3">
              <w:rPr>
                <w:noProof/>
                <w:webHidden/>
              </w:rPr>
              <w:fldChar w:fldCharType="begin"/>
            </w:r>
            <w:r w:rsidR="00532BD3">
              <w:rPr>
                <w:noProof/>
                <w:webHidden/>
              </w:rPr>
              <w:instrText xml:space="preserve"> PAGEREF _Toc25166828 \h </w:instrText>
            </w:r>
            <w:r w:rsidR="00532BD3">
              <w:rPr>
                <w:noProof/>
                <w:webHidden/>
              </w:rPr>
            </w:r>
            <w:r w:rsidR="00532BD3">
              <w:rPr>
                <w:noProof/>
                <w:webHidden/>
              </w:rPr>
              <w:fldChar w:fldCharType="separate"/>
            </w:r>
            <w:r w:rsidR="00B06DC4">
              <w:rPr>
                <w:noProof/>
                <w:webHidden/>
              </w:rPr>
              <w:t>5</w:t>
            </w:r>
            <w:r w:rsidR="00532BD3">
              <w:rPr>
                <w:noProof/>
                <w:webHidden/>
              </w:rPr>
              <w:fldChar w:fldCharType="end"/>
            </w:r>
          </w:hyperlink>
        </w:p>
        <w:p w14:paraId="792D122C" w14:textId="3E9BC0BB" w:rsidR="00532BD3" w:rsidRDefault="00F42007">
          <w:pPr>
            <w:pStyle w:val="TDC1"/>
            <w:rPr>
              <w:rFonts w:eastAsiaTheme="minorEastAsia"/>
              <w:noProof/>
              <w:lang w:eastAsia="es-CL"/>
            </w:rPr>
          </w:pPr>
          <w:hyperlink w:anchor="_Toc25166829" w:history="1">
            <w:r w:rsidR="00532BD3" w:rsidRPr="006C1B79">
              <w:rPr>
                <w:rStyle w:val="Hipervnculo"/>
                <w:noProof/>
              </w:rPr>
              <w:t>3</w:t>
            </w:r>
            <w:r w:rsidR="00532BD3">
              <w:rPr>
                <w:rFonts w:eastAsiaTheme="minorEastAsia"/>
                <w:noProof/>
                <w:lang w:eastAsia="es-CL"/>
              </w:rPr>
              <w:tab/>
            </w:r>
            <w:r w:rsidR="00532BD3" w:rsidRPr="006C1B79">
              <w:rPr>
                <w:rStyle w:val="Hipervnculo"/>
                <w:noProof/>
              </w:rPr>
              <w:t>INSTRUMENTOS DE CARÁCTER AMBIENTAL FISCALIZADOS</w:t>
            </w:r>
            <w:r w:rsidR="00532BD3">
              <w:rPr>
                <w:noProof/>
                <w:webHidden/>
              </w:rPr>
              <w:tab/>
            </w:r>
            <w:r w:rsidR="00532BD3">
              <w:rPr>
                <w:noProof/>
                <w:webHidden/>
              </w:rPr>
              <w:fldChar w:fldCharType="begin"/>
            </w:r>
            <w:r w:rsidR="00532BD3">
              <w:rPr>
                <w:noProof/>
                <w:webHidden/>
              </w:rPr>
              <w:instrText xml:space="preserve"> PAGEREF _Toc25166829 \h </w:instrText>
            </w:r>
            <w:r w:rsidR="00532BD3">
              <w:rPr>
                <w:noProof/>
                <w:webHidden/>
              </w:rPr>
            </w:r>
            <w:r w:rsidR="00532BD3">
              <w:rPr>
                <w:noProof/>
                <w:webHidden/>
              </w:rPr>
              <w:fldChar w:fldCharType="separate"/>
            </w:r>
            <w:r w:rsidR="00B06DC4">
              <w:rPr>
                <w:noProof/>
                <w:webHidden/>
              </w:rPr>
              <w:t>8</w:t>
            </w:r>
            <w:r w:rsidR="00532BD3">
              <w:rPr>
                <w:noProof/>
                <w:webHidden/>
              </w:rPr>
              <w:fldChar w:fldCharType="end"/>
            </w:r>
          </w:hyperlink>
        </w:p>
        <w:p w14:paraId="511F1872" w14:textId="45E744BD" w:rsidR="00532BD3" w:rsidRDefault="00F42007">
          <w:pPr>
            <w:pStyle w:val="TDC1"/>
            <w:rPr>
              <w:rFonts w:eastAsiaTheme="minorEastAsia"/>
              <w:noProof/>
              <w:lang w:eastAsia="es-CL"/>
            </w:rPr>
          </w:pPr>
          <w:hyperlink w:anchor="_Toc25166830" w:history="1">
            <w:r w:rsidR="00532BD3" w:rsidRPr="006C1B79">
              <w:rPr>
                <w:rStyle w:val="Hipervnculo"/>
                <w:noProof/>
              </w:rPr>
              <w:t>4</w:t>
            </w:r>
            <w:r w:rsidR="00532BD3">
              <w:rPr>
                <w:rFonts w:eastAsiaTheme="minorEastAsia"/>
                <w:noProof/>
                <w:lang w:eastAsia="es-CL"/>
              </w:rPr>
              <w:tab/>
            </w:r>
            <w:r w:rsidR="00532BD3" w:rsidRPr="006C1B79">
              <w:rPr>
                <w:rStyle w:val="Hipervnculo"/>
                <w:noProof/>
              </w:rPr>
              <w:t>ANTECEDENTES DE LA ACTIVIDAD DE FISCALIZACIÓN</w:t>
            </w:r>
            <w:r w:rsidR="00532BD3">
              <w:rPr>
                <w:noProof/>
                <w:webHidden/>
              </w:rPr>
              <w:tab/>
            </w:r>
            <w:r w:rsidR="00532BD3">
              <w:rPr>
                <w:noProof/>
                <w:webHidden/>
              </w:rPr>
              <w:fldChar w:fldCharType="begin"/>
            </w:r>
            <w:r w:rsidR="00532BD3">
              <w:rPr>
                <w:noProof/>
                <w:webHidden/>
              </w:rPr>
              <w:instrText xml:space="preserve"> PAGEREF _Toc25166830 \h </w:instrText>
            </w:r>
            <w:r w:rsidR="00532BD3">
              <w:rPr>
                <w:noProof/>
                <w:webHidden/>
              </w:rPr>
            </w:r>
            <w:r w:rsidR="00532BD3">
              <w:rPr>
                <w:noProof/>
                <w:webHidden/>
              </w:rPr>
              <w:fldChar w:fldCharType="separate"/>
            </w:r>
            <w:r w:rsidR="00B06DC4">
              <w:rPr>
                <w:noProof/>
                <w:webHidden/>
              </w:rPr>
              <w:t>8</w:t>
            </w:r>
            <w:r w:rsidR="00532BD3">
              <w:rPr>
                <w:noProof/>
                <w:webHidden/>
              </w:rPr>
              <w:fldChar w:fldCharType="end"/>
            </w:r>
          </w:hyperlink>
        </w:p>
        <w:p w14:paraId="30F9ADFF" w14:textId="63263A1E" w:rsidR="00532BD3" w:rsidRDefault="00F42007">
          <w:pPr>
            <w:pStyle w:val="TDC2"/>
            <w:tabs>
              <w:tab w:val="left" w:pos="880"/>
              <w:tab w:val="right" w:leader="dot" w:pos="9962"/>
            </w:tabs>
            <w:rPr>
              <w:rFonts w:eastAsiaTheme="minorEastAsia"/>
              <w:noProof/>
              <w:lang w:eastAsia="es-CL"/>
            </w:rPr>
          </w:pPr>
          <w:hyperlink w:anchor="_Toc25166831" w:history="1">
            <w:r w:rsidR="00532BD3" w:rsidRPr="006C1B79">
              <w:rPr>
                <w:rStyle w:val="Hipervnculo"/>
                <w:noProof/>
              </w:rPr>
              <w:t>4.1</w:t>
            </w:r>
            <w:r w:rsidR="00532BD3">
              <w:rPr>
                <w:rFonts w:eastAsiaTheme="minorEastAsia"/>
                <w:noProof/>
                <w:lang w:eastAsia="es-CL"/>
              </w:rPr>
              <w:tab/>
            </w:r>
            <w:r w:rsidR="00532BD3" w:rsidRPr="006C1B79">
              <w:rPr>
                <w:rStyle w:val="Hipervnculo"/>
                <w:noProof/>
              </w:rPr>
              <w:t>Motivo de la Actividad de Fiscalización</w:t>
            </w:r>
            <w:r w:rsidR="00532BD3">
              <w:rPr>
                <w:noProof/>
                <w:webHidden/>
              </w:rPr>
              <w:tab/>
            </w:r>
            <w:r w:rsidR="00532BD3">
              <w:rPr>
                <w:noProof/>
                <w:webHidden/>
              </w:rPr>
              <w:fldChar w:fldCharType="begin"/>
            </w:r>
            <w:r w:rsidR="00532BD3">
              <w:rPr>
                <w:noProof/>
                <w:webHidden/>
              </w:rPr>
              <w:instrText xml:space="preserve"> PAGEREF _Toc25166831 \h </w:instrText>
            </w:r>
            <w:r w:rsidR="00532BD3">
              <w:rPr>
                <w:noProof/>
                <w:webHidden/>
              </w:rPr>
            </w:r>
            <w:r w:rsidR="00532BD3">
              <w:rPr>
                <w:noProof/>
                <w:webHidden/>
              </w:rPr>
              <w:fldChar w:fldCharType="separate"/>
            </w:r>
            <w:r w:rsidR="00B06DC4">
              <w:rPr>
                <w:noProof/>
                <w:webHidden/>
              </w:rPr>
              <w:t>8</w:t>
            </w:r>
            <w:r w:rsidR="00532BD3">
              <w:rPr>
                <w:noProof/>
                <w:webHidden/>
              </w:rPr>
              <w:fldChar w:fldCharType="end"/>
            </w:r>
          </w:hyperlink>
        </w:p>
        <w:p w14:paraId="7594EEA5" w14:textId="5B4F4CE1" w:rsidR="00532BD3" w:rsidRDefault="00F42007">
          <w:pPr>
            <w:pStyle w:val="TDC2"/>
            <w:tabs>
              <w:tab w:val="left" w:pos="880"/>
              <w:tab w:val="right" w:leader="dot" w:pos="9962"/>
            </w:tabs>
            <w:rPr>
              <w:rFonts w:eastAsiaTheme="minorEastAsia"/>
              <w:noProof/>
              <w:lang w:eastAsia="es-CL"/>
            </w:rPr>
          </w:pPr>
          <w:hyperlink w:anchor="_Toc25166832" w:history="1">
            <w:r w:rsidR="00532BD3" w:rsidRPr="006C1B79">
              <w:rPr>
                <w:rStyle w:val="Hipervnculo"/>
                <w:noProof/>
              </w:rPr>
              <w:t>4.2</w:t>
            </w:r>
            <w:r w:rsidR="00532BD3">
              <w:rPr>
                <w:rFonts w:eastAsiaTheme="minorEastAsia"/>
                <w:noProof/>
                <w:lang w:eastAsia="es-CL"/>
              </w:rPr>
              <w:tab/>
            </w:r>
            <w:r w:rsidR="00532BD3" w:rsidRPr="006C1B79">
              <w:rPr>
                <w:rStyle w:val="Hipervnculo"/>
                <w:noProof/>
              </w:rPr>
              <w:t>Materia Específica Objeto de la Fiscalización Ambiental</w:t>
            </w:r>
            <w:r w:rsidR="00532BD3">
              <w:rPr>
                <w:noProof/>
                <w:webHidden/>
              </w:rPr>
              <w:tab/>
            </w:r>
            <w:r w:rsidR="00532BD3">
              <w:rPr>
                <w:noProof/>
                <w:webHidden/>
              </w:rPr>
              <w:fldChar w:fldCharType="begin"/>
            </w:r>
            <w:r w:rsidR="00532BD3">
              <w:rPr>
                <w:noProof/>
                <w:webHidden/>
              </w:rPr>
              <w:instrText xml:space="preserve"> PAGEREF _Toc25166832 \h </w:instrText>
            </w:r>
            <w:r w:rsidR="00532BD3">
              <w:rPr>
                <w:noProof/>
                <w:webHidden/>
              </w:rPr>
            </w:r>
            <w:r w:rsidR="00532BD3">
              <w:rPr>
                <w:noProof/>
                <w:webHidden/>
              </w:rPr>
              <w:fldChar w:fldCharType="separate"/>
            </w:r>
            <w:r w:rsidR="00B06DC4">
              <w:rPr>
                <w:noProof/>
                <w:webHidden/>
              </w:rPr>
              <w:t>8</w:t>
            </w:r>
            <w:r w:rsidR="00532BD3">
              <w:rPr>
                <w:noProof/>
                <w:webHidden/>
              </w:rPr>
              <w:fldChar w:fldCharType="end"/>
            </w:r>
          </w:hyperlink>
        </w:p>
        <w:p w14:paraId="6D941611" w14:textId="42A66801" w:rsidR="00532BD3" w:rsidRDefault="00F42007">
          <w:pPr>
            <w:pStyle w:val="TDC2"/>
            <w:tabs>
              <w:tab w:val="left" w:pos="880"/>
              <w:tab w:val="right" w:leader="dot" w:pos="9962"/>
            </w:tabs>
            <w:rPr>
              <w:rFonts w:eastAsiaTheme="minorEastAsia"/>
              <w:noProof/>
              <w:lang w:eastAsia="es-CL"/>
            </w:rPr>
          </w:pPr>
          <w:hyperlink w:anchor="_Toc25166833" w:history="1">
            <w:r w:rsidR="00532BD3" w:rsidRPr="006C1B79">
              <w:rPr>
                <w:rStyle w:val="Hipervnculo"/>
                <w:noProof/>
              </w:rPr>
              <w:t>4.3</w:t>
            </w:r>
            <w:r w:rsidR="00532BD3">
              <w:rPr>
                <w:rFonts w:eastAsiaTheme="minorEastAsia"/>
                <w:noProof/>
                <w:lang w:eastAsia="es-CL"/>
              </w:rPr>
              <w:tab/>
            </w:r>
            <w:r w:rsidR="00532BD3" w:rsidRPr="006C1B79">
              <w:rPr>
                <w:rStyle w:val="Hipervnculo"/>
                <w:noProof/>
              </w:rPr>
              <w:t>Aspectos relativos a la ejecución de la Inspección Ambiental</w:t>
            </w:r>
            <w:r w:rsidR="00532BD3">
              <w:rPr>
                <w:noProof/>
                <w:webHidden/>
              </w:rPr>
              <w:tab/>
            </w:r>
            <w:r w:rsidR="00532BD3">
              <w:rPr>
                <w:noProof/>
                <w:webHidden/>
              </w:rPr>
              <w:fldChar w:fldCharType="begin"/>
            </w:r>
            <w:r w:rsidR="00532BD3">
              <w:rPr>
                <w:noProof/>
                <w:webHidden/>
              </w:rPr>
              <w:instrText xml:space="preserve"> PAGEREF _Toc25166833 \h </w:instrText>
            </w:r>
            <w:r w:rsidR="00532BD3">
              <w:rPr>
                <w:noProof/>
                <w:webHidden/>
              </w:rPr>
            </w:r>
            <w:r w:rsidR="00532BD3">
              <w:rPr>
                <w:noProof/>
                <w:webHidden/>
              </w:rPr>
              <w:fldChar w:fldCharType="separate"/>
            </w:r>
            <w:r w:rsidR="00B06DC4">
              <w:rPr>
                <w:noProof/>
                <w:webHidden/>
              </w:rPr>
              <w:t>8</w:t>
            </w:r>
            <w:r w:rsidR="00532BD3">
              <w:rPr>
                <w:noProof/>
                <w:webHidden/>
              </w:rPr>
              <w:fldChar w:fldCharType="end"/>
            </w:r>
          </w:hyperlink>
        </w:p>
        <w:p w14:paraId="651F7A31" w14:textId="28304245" w:rsidR="00532BD3" w:rsidRDefault="00F42007">
          <w:pPr>
            <w:pStyle w:val="TDC3"/>
            <w:rPr>
              <w:rFonts w:asciiTheme="minorHAnsi" w:eastAsiaTheme="minorEastAsia" w:hAnsiTheme="minorHAnsi" w:cstheme="minorBidi"/>
              <w:lang w:eastAsia="es-CL"/>
            </w:rPr>
          </w:pPr>
          <w:hyperlink w:anchor="_Toc25166834" w:history="1">
            <w:r w:rsidR="00532BD3" w:rsidRPr="006C1B79">
              <w:rPr>
                <w:rStyle w:val="Hipervnculo"/>
              </w:rPr>
              <w:t>4.3.1</w:t>
            </w:r>
            <w:r w:rsidR="00532BD3">
              <w:rPr>
                <w:rFonts w:asciiTheme="minorHAnsi" w:eastAsiaTheme="minorEastAsia" w:hAnsiTheme="minorHAnsi" w:cstheme="minorBidi"/>
                <w:lang w:eastAsia="es-CL"/>
              </w:rPr>
              <w:tab/>
            </w:r>
            <w:r w:rsidR="00532BD3" w:rsidRPr="006C1B79">
              <w:rPr>
                <w:rStyle w:val="Hipervnculo"/>
              </w:rPr>
              <w:t>Ejecución de la inspección</w:t>
            </w:r>
            <w:r w:rsidR="00532BD3">
              <w:rPr>
                <w:webHidden/>
              </w:rPr>
              <w:tab/>
            </w:r>
            <w:r w:rsidR="00532BD3">
              <w:rPr>
                <w:webHidden/>
              </w:rPr>
              <w:fldChar w:fldCharType="begin"/>
            </w:r>
            <w:r w:rsidR="00532BD3">
              <w:rPr>
                <w:webHidden/>
              </w:rPr>
              <w:instrText xml:space="preserve"> PAGEREF _Toc25166834 \h </w:instrText>
            </w:r>
            <w:r w:rsidR="00532BD3">
              <w:rPr>
                <w:webHidden/>
              </w:rPr>
            </w:r>
            <w:r w:rsidR="00532BD3">
              <w:rPr>
                <w:webHidden/>
              </w:rPr>
              <w:fldChar w:fldCharType="separate"/>
            </w:r>
            <w:r w:rsidR="00B06DC4">
              <w:rPr>
                <w:webHidden/>
              </w:rPr>
              <w:t>8</w:t>
            </w:r>
            <w:r w:rsidR="00532BD3">
              <w:rPr>
                <w:webHidden/>
              </w:rPr>
              <w:fldChar w:fldCharType="end"/>
            </w:r>
          </w:hyperlink>
        </w:p>
        <w:p w14:paraId="039F98EC" w14:textId="45CD42C8" w:rsidR="00532BD3" w:rsidRDefault="00F42007">
          <w:pPr>
            <w:pStyle w:val="TDC3"/>
            <w:rPr>
              <w:rFonts w:asciiTheme="minorHAnsi" w:eastAsiaTheme="minorEastAsia" w:hAnsiTheme="minorHAnsi" w:cstheme="minorBidi"/>
              <w:lang w:eastAsia="es-CL"/>
            </w:rPr>
          </w:pPr>
          <w:hyperlink w:anchor="_Toc25166835" w:history="1">
            <w:r w:rsidR="00532BD3" w:rsidRPr="006C1B79">
              <w:rPr>
                <w:rStyle w:val="Hipervnculo"/>
              </w:rPr>
              <w:t>4.3.2</w:t>
            </w:r>
            <w:r w:rsidR="00532BD3">
              <w:rPr>
                <w:rFonts w:asciiTheme="minorHAnsi" w:eastAsiaTheme="minorEastAsia" w:hAnsiTheme="minorHAnsi" w:cstheme="minorBidi"/>
                <w:lang w:eastAsia="es-CL"/>
              </w:rPr>
              <w:tab/>
            </w:r>
            <w:r w:rsidR="00532BD3" w:rsidRPr="006C1B79">
              <w:rPr>
                <w:rStyle w:val="Hipervnculo"/>
              </w:rPr>
              <w:t>Esquema de recorrido</w:t>
            </w:r>
            <w:r w:rsidR="00532BD3">
              <w:rPr>
                <w:webHidden/>
              </w:rPr>
              <w:tab/>
            </w:r>
            <w:r w:rsidR="00532BD3">
              <w:rPr>
                <w:webHidden/>
              </w:rPr>
              <w:fldChar w:fldCharType="begin"/>
            </w:r>
            <w:r w:rsidR="00532BD3">
              <w:rPr>
                <w:webHidden/>
              </w:rPr>
              <w:instrText xml:space="preserve"> PAGEREF _Toc25166835 \h </w:instrText>
            </w:r>
            <w:r w:rsidR="00532BD3">
              <w:rPr>
                <w:webHidden/>
              </w:rPr>
            </w:r>
            <w:r w:rsidR="00532BD3">
              <w:rPr>
                <w:webHidden/>
              </w:rPr>
              <w:fldChar w:fldCharType="separate"/>
            </w:r>
            <w:r w:rsidR="00B06DC4">
              <w:rPr>
                <w:webHidden/>
              </w:rPr>
              <w:t>9</w:t>
            </w:r>
            <w:r w:rsidR="00532BD3">
              <w:rPr>
                <w:webHidden/>
              </w:rPr>
              <w:fldChar w:fldCharType="end"/>
            </w:r>
          </w:hyperlink>
        </w:p>
        <w:p w14:paraId="1CBA5786" w14:textId="11259762" w:rsidR="00532BD3" w:rsidRDefault="00F42007">
          <w:pPr>
            <w:pStyle w:val="TDC2"/>
            <w:tabs>
              <w:tab w:val="right" w:leader="dot" w:pos="9962"/>
            </w:tabs>
            <w:rPr>
              <w:rFonts w:eastAsiaTheme="minorEastAsia"/>
              <w:noProof/>
              <w:lang w:eastAsia="es-CL"/>
            </w:rPr>
          </w:pPr>
          <w:hyperlink w:anchor="_Toc25166836" w:history="1">
            <w:r w:rsidR="00532BD3" w:rsidRPr="006C1B79">
              <w:rPr>
                <w:rStyle w:val="Hipervnculo"/>
                <w:b/>
                <w:noProof/>
              </w:rPr>
              <w:t>Figura 4. Esquema de recorrido</w:t>
            </w:r>
            <w:r w:rsidR="00532BD3">
              <w:rPr>
                <w:noProof/>
                <w:webHidden/>
              </w:rPr>
              <w:tab/>
            </w:r>
            <w:r w:rsidR="00532BD3">
              <w:rPr>
                <w:noProof/>
                <w:webHidden/>
              </w:rPr>
              <w:fldChar w:fldCharType="begin"/>
            </w:r>
            <w:r w:rsidR="00532BD3">
              <w:rPr>
                <w:noProof/>
                <w:webHidden/>
              </w:rPr>
              <w:instrText xml:space="preserve"> PAGEREF _Toc25166836 \h </w:instrText>
            </w:r>
            <w:r w:rsidR="00532BD3">
              <w:rPr>
                <w:noProof/>
                <w:webHidden/>
              </w:rPr>
            </w:r>
            <w:r w:rsidR="00532BD3">
              <w:rPr>
                <w:noProof/>
                <w:webHidden/>
              </w:rPr>
              <w:fldChar w:fldCharType="separate"/>
            </w:r>
            <w:r w:rsidR="00B06DC4">
              <w:rPr>
                <w:noProof/>
                <w:webHidden/>
              </w:rPr>
              <w:t>9</w:t>
            </w:r>
            <w:r w:rsidR="00532BD3">
              <w:rPr>
                <w:noProof/>
                <w:webHidden/>
              </w:rPr>
              <w:fldChar w:fldCharType="end"/>
            </w:r>
          </w:hyperlink>
        </w:p>
        <w:p w14:paraId="33BC7597" w14:textId="0DE96256" w:rsidR="00532BD3" w:rsidRDefault="00F42007">
          <w:pPr>
            <w:pStyle w:val="TDC3"/>
            <w:rPr>
              <w:rFonts w:asciiTheme="minorHAnsi" w:eastAsiaTheme="minorEastAsia" w:hAnsiTheme="minorHAnsi" w:cstheme="minorBidi"/>
              <w:lang w:eastAsia="es-CL"/>
            </w:rPr>
          </w:pPr>
          <w:hyperlink w:anchor="_Toc25166837" w:history="1">
            <w:r w:rsidR="00532BD3" w:rsidRPr="006C1B79">
              <w:rPr>
                <w:rStyle w:val="Hipervnculo"/>
              </w:rPr>
              <w:t>4.3.3</w:t>
            </w:r>
            <w:r w:rsidR="00532BD3">
              <w:rPr>
                <w:rFonts w:asciiTheme="minorHAnsi" w:eastAsiaTheme="minorEastAsia" w:hAnsiTheme="minorHAnsi" w:cstheme="minorBidi"/>
                <w:lang w:eastAsia="es-CL"/>
              </w:rPr>
              <w:tab/>
            </w:r>
            <w:r w:rsidR="00532BD3" w:rsidRPr="006C1B79">
              <w:rPr>
                <w:rStyle w:val="Hipervnculo"/>
              </w:rPr>
              <w:t>Detalle del Recorrido de la Inspección.</w:t>
            </w:r>
            <w:r w:rsidR="00532BD3">
              <w:rPr>
                <w:webHidden/>
              </w:rPr>
              <w:tab/>
            </w:r>
            <w:r w:rsidR="00532BD3">
              <w:rPr>
                <w:webHidden/>
              </w:rPr>
              <w:fldChar w:fldCharType="begin"/>
            </w:r>
            <w:r w:rsidR="00532BD3">
              <w:rPr>
                <w:webHidden/>
              </w:rPr>
              <w:instrText xml:space="preserve"> PAGEREF _Toc25166837 \h </w:instrText>
            </w:r>
            <w:r w:rsidR="00532BD3">
              <w:rPr>
                <w:webHidden/>
              </w:rPr>
            </w:r>
            <w:r w:rsidR="00532BD3">
              <w:rPr>
                <w:webHidden/>
              </w:rPr>
              <w:fldChar w:fldCharType="separate"/>
            </w:r>
            <w:r w:rsidR="00B06DC4">
              <w:rPr>
                <w:webHidden/>
              </w:rPr>
              <w:t>9</w:t>
            </w:r>
            <w:r w:rsidR="00532BD3">
              <w:rPr>
                <w:webHidden/>
              </w:rPr>
              <w:fldChar w:fldCharType="end"/>
            </w:r>
          </w:hyperlink>
        </w:p>
        <w:p w14:paraId="5FF7E763" w14:textId="552A630A" w:rsidR="00532BD3" w:rsidRDefault="00F42007">
          <w:pPr>
            <w:pStyle w:val="TDC2"/>
            <w:tabs>
              <w:tab w:val="left" w:pos="880"/>
              <w:tab w:val="right" w:leader="dot" w:pos="9962"/>
            </w:tabs>
            <w:rPr>
              <w:rFonts w:eastAsiaTheme="minorEastAsia"/>
              <w:noProof/>
              <w:lang w:eastAsia="es-CL"/>
            </w:rPr>
          </w:pPr>
          <w:hyperlink w:anchor="_Toc25166838" w:history="1">
            <w:r w:rsidR="00532BD3" w:rsidRPr="006C1B79">
              <w:rPr>
                <w:rStyle w:val="Hipervnculo"/>
                <w:rFonts w:cstheme="minorHAnsi"/>
                <w:noProof/>
              </w:rPr>
              <w:t>4.4</w:t>
            </w:r>
            <w:r w:rsidR="00532BD3">
              <w:rPr>
                <w:rFonts w:eastAsiaTheme="minorEastAsia"/>
                <w:noProof/>
                <w:lang w:eastAsia="es-CL"/>
              </w:rPr>
              <w:tab/>
            </w:r>
            <w:r w:rsidR="00532BD3" w:rsidRPr="006C1B79">
              <w:rPr>
                <w:rStyle w:val="Hipervnculo"/>
                <w:rFonts w:cstheme="minorHAnsi"/>
                <w:noProof/>
              </w:rPr>
              <w:t>Revisión Documental</w:t>
            </w:r>
            <w:r w:rsidR="00532BD3">
              <w:rPr>
                <w:noProof/>
                <w:webHidden/>
              </w:rPr>
              <w:tab/>
            </w:r>
            <w:r w:rsidR="00532BD3">
              <w:rPr>
                <w:noProof/>
                <w:webHidden/>
              </w:rPr>
              <w:fldChar w:fldCharType="begin"/>
            </w:r>
            <w:r w:rsidR="00532BD3">
              <w:rPr>
                <w:noProof/>
                <w:webHidden/>
              </w:rPr>
              <w:instrText xml:space="preserve"> PAGEREF _Toc25166838 \h </w:instrText>
            </w:r>
            <w:r w:rsidR="00532BD3">
              <w:rPr>
                <w:noProof/>
                <w:webHidden/>
              </w:rPr>
            </w:r>
            <w:r w:rsidR="00532BD3">
              <w:rPr>
                <w:noProof/>
                <w:webHidden/>
              </w:rPr>
              <w:fldChar w:fldCharType="separate"/>
            </w:r>
            <w:r w:rsidR="00B06DC4">
              <w:rPr>
                <w:noProof/>
                <w:webHidden/>
              </w:rPr>
              <w:t>10</w:t>
            </w:r>
            <w:r w:rsidR="00532BD3">
              <w:rPr>
                <w:noProof/>
                <w:webHidden/>
              </w:rPr>
              <w:fldChar w:fldCharType="end"/>
            </w:r>
          </w:hyperlink>
        </w:p>
        <w:p w14:paraId="4474B062" w14:textId="0A78385D" w:rsidR="00532BD3" w:rsidRDefault="00F42007">
          <w:pPr>
            <w:pStyle w:val="TDC3"/>
            <w:rPr>
              <w:rFonts w:asciiTheme="minorHAnsi" w:eastAsiaTheme="minorEastAsia" w:hAnsiTheme="minorHAnsi" w:cstheme="minorBidi"/>
              <w:lang w:eastAsia="es-CL"/>
            </w:rPr>
          </w:pPr>
          <w:hyperlink w:anchor="_Toc25166839" w:history="1">
            <w:r w:rsidR="00532BD3" w:rsidRPr="006C1B79">
              <w:rPr>
                <w:rStyle w:val="Hipervnculo"/>
                <w:rFonts w:cstheme="minorHAnsi"/>
              </w:rPr>
              <w:t>4.4.1</w:t>
            </w:r>
            <w:r w:rsidR="00532BD3">
              <w:rPr>
                <w:rFonts w:asciiTheme="minorHAnsi" w:eastAsiaTheme="minorEastAsia" w:hAnsiTheme="minorHAnsi" w:cstheme="minorBidi"/>
                <w:lang w:eastAsia="es-CL"/>
              </w:rPr>
              <w:tab/>
            </w:r>
            <w:r w:rsidR="00532BD3" w:rsidRPr="006C1B79">
              <w:rPr>
                <w:rStyle w:val="Hipervnculo"/>
                <w:rFonts w:cstheme="minorHAnsi"/>
              </w:rPr>
              <w:t>Documentos Revisados</w:t>
            </w:r>
            <w:r w:rsidR="00532BD3">
              <w:rPr>
                <w:webHidden/>
              </w:rPr>
              <w:tab/>
            </w:r>
            <w:r w:rsidR="00532BD3">
              <w:rPr>
                <w:webHidden/>
              </w:rPr>
              <w:fldChar w:fldCharType="begin"/>
            </w:r>
            <w:r w:rsidR="00532BD3">
              <w:rPr>
                <w:webHidden/>
              </w:rPr>
              <w:instrText xml:space="preserve"> PAGEREF _Toc25166839 \h </w:instrText>
            </w:r>
            <w:r w:rsidR="00532BD3">
              <w:rPr>
                <w:webHidden/>
              </w:rPr>
            </w:r>
            <w:r w:rsidR="00532BD3">
              <w:rPr>
                <w:webHidden/>
              </w:rPr>
              <w:fldChar w:fldCharType="separate"/>
            </w:r>
            <w:r w:rsidR="00B06DC4">
              <w:rPr>
                <w:webHidden/>
              </w:rPr>
              <w:t>10</w:t>
            </w:r>
            <w:r w:rsidR="00532BD3">
              <w:rPr>
                <w:webHidden/>
              </w:rPr>
              <w:fldChar w:fldCharType="end"/>
            </w:r>
          </w:hyperlink>
        </w:p>
        <w:p w14:paraId="4B9F7D43" w14:textId="22969BC7" w:rsidR="00532BD3" w:rsidRDefault="00F42007">
          <w:pPr>
            <w:pStyle w:val="TDC1"/>
            <w:rPr>
              <w:rFonts w:eastAsiaTheme="minorEastAsia"/>
              <w:noProof/>
              <w:lang w:eastAsia="es-CL"/>
            </w:rPr>
          </w:pPr>
          <w:hyperlink w:anchor="_Toc25166840" w:history="1">
            <w:r w:rsidR="00532BD3" w:rsidRPr="006C1B79">
              <w:rPr>
                <w:rStyle w:val="Hipervnculo"/>
                <w:noProof/>
              </w:rPr>
              <w:t>5</w:t>
            </w:r>
            <w:r w:rsidR="00532BD3">
              <w:rPr>
                <w:rFonts w:eastAsiaTheme="minorEastAsia"/>
                <w:noProof/>
                <w:lang w:eastAsia="es-CL"/>
              </w:rPr>
              <w:tab/>
            </w:r>
            <w:r w:rsidR="00532BD3" w:rsidRPr="006C1B79">
              <w:rPr>
                <w:rStyle w:val="Hipervnculo"/>
                <w:noProof/>
              </w:rPr>
              <w:t>HECHOS CONSTATADOS.</w:t>
            </w:r>
            <w:r w:rsidR="00532BD3">
              <w:rPr>
                <w:noProof/>
                <w:webHidden/>
              </w:rPr>
              <w:tab/>
            </w:r>
            <w:r w:rsidR="00532BD3">
              <w:rPr>
                <w:noProof/>
                <w:webHidden/>
              </w:rPr>
              <w:fldChar w:fldCharType="begin"/>
            </w:r>
            <w:r w:rsidR="00532BD3">
              <w:rPr>
                <w:noProof/>
                <w:webHidden/>
              </w:rPr>
              <w:instrText xml:space="preserve"> PAGEREF _Toc25166840 \h </w:instrText>
            </w:r>
            <w:r w:rsidR="00532BD3">
              <w:rPr>
                <w:noProof/>
                <w:webHidden/>
              </w:rPr>
            </w:r>
            <w:r w:rsidR="00532BD3">
              <w:rPr>
                <w:noProof/>
                <w:webHidden/>
              </w:rPr>
              <w:fldChar w:fldCharType="separate"/>
            </w:r>
            <w:r w:rsidR="00B06DC4">
              <w:rPr>
                <w:noProof/>
                <w:webHidden/>
              </w:rPr>
              <w:t>11</w:t>
            </w:r>
            <w:r w:rsidR="00532BD3">
              <w:rPr>
                <w:noProof/>
                <w:webHidden/>
              </w:rPr>
              <w:fldChar w:fldCharType="end"/>
            </w:r>
          </w:hyperlink>
        </w:p>
        <w:p w14:paraId="40954F21" w14:textId="5A4E48FF" w:rsidR="00532BD3" w:rsidRDefault="00F42007">
          <w:pPr>
            <w:pStyle w:val="TDC2"/>
            <w:tabs>
              <w:tab w:val="left" w:pos="880"/>
              <w:tab w:val="right" w:leader="dot" w:pos="9962"/>
            </w:tabs>
            <w:rPr>
              <w:rFonts w:eastAsiaTheme="minorEastAsia"/>
              <w:noProof/>
              <w:lang w:eastAsia="es-CL"/>
            </w:rPr>
          </w:pPr>
          <w:hyperlink w:anchor="_Toc25166841" w:history="1">
            <w:r w:rsidR="00532BD3" w:rsidRPr="006C1B79">
              <w:rPr>
                <w:rStyle w:val="Hipervnculo"/>
                <w:noProof/>
              </w:rPr>
              <w:t>5.1</w:t>
            </w:r>
            <w:r w:rsidR="00532BD3">
              <w:rPr>
                <w:rFonts w:eastAsiaTheme="minorEastAsia"/>
                <w:noProof/>
                <w:lang w:eastAsia="es-CL"/>
              </w:rPr>
              <w:tab/>
            </w:r>
            <w:r w:rsidR="00532BD3" w:rsidRPr="006C1B79">
              <w:rPr>
                <w:rStyle w:val="Hipervnculo"/>
                <w:noProof/>
              </w:rPr>
              <w:t>PLAN DE CONTINGENCIA ANTE DERRAME DE HIDROCARBUROS</w:t>
            </w:r>
            <w:r w:rsidR="00532BD3">
              <w:rPr>
                <w:noProof/>
                <w:webHidden/>
              </w:rPr>
              <w:tab/>
            </w:r>
            <w:r w:rsidR="00532BD3">
              <w:rPr>
                <w:noProof/>
                <w:webHidden/>
              </w:rPr>
              <w:fldChar w:fldCharType="begin"/>
            </w:r>
            <w:r w:rsidR="00532BD3">
              <w:rPr>
                <w:noProof/>
                <w:webHidden/>
              </w:rPr>
              <w:instrText xml:space="preserve"> PAGEREF _Toc25166841 \h </w:instrText>
            </w:r>
            <w:r w:rsidR="00532BD3">
              <w:rPr>
                <w:noProof/>
                <w:webHidden/>
              </w:rPr>
            </w:r>
            <w:r w:rsidR="00532BD3">
              <w:rPr>
                <w:noProof/>
                <w:webHidden/>
              </w:rPr>
              <w:fldChar w:fldCharType="separate"/>
            </w:r>
            <w:r w:rsidR="00B06DC4">
              <w:rPr>
                <w:noProof/>
                <w:webHidden/>
              </w:rPr>
              <w:t>11</w:t>
            </w:r>
            <w:r w:rsidR="00532BD3">
              <w:rPr>
                <w:noProof/>
                <w:webHidden/>
              </w:rPr>
              <w:fldChar w:fldCharType="end"/>
            </w:r>
          </w:hyperlink>
        </w:p>
        <w:p w14:paraId="3B096C05" w14:textId="392B77CF" w:rsidR="00532BD3" w:rsidRDefault="00F42007">
          <w:pPr>
            <w:pStyle w:val="TDC2"/>
            <w:tabs>
              <w:tab w:val="left" w:pos="880"/>
              <w:tab w:val="right" w:leader="dot" w:pos="9962"/>
            </w:tabs>
            <w:rPr>
              <w:rFonts w:eastAsiaTheme="minorEastAsia"/>
              <w:noProof/>
              <w:lang w:eastAsia="es-CL"/>
            </w:rPr>
          </w:pPr>
          <w:hyperlink w:anchor="_Toc25166844" w:history="1">
            <w:r w:rsidR="00532BD3" w:rsidRPr="006C1B79">
              <w:rPr>
                <w:rStyle w:val="Hipervnculo"/>
                <w:noProof/>
              </w:rPr>
              <w:t>5.2</w:t>
            </w:r>
            <w:r w:rsidR="00532BD3">
              <w:rPr>
                <w:rFonts w:eastAsiaTheme="minorEastAsia"/>
                <w:noProof/>
                <w:lang w:eastAsia="es-CL"/>
              </w:rPr>
              <w:tab/>
            </w:r>
            <w:r w:rsidR="00532BD3" w:rsidRPr="006C1B79">
              <w:rPr>
                <w:rStyle w:val="Hipervnculo"/>
                <w:noProof/>
              </w:rPr>
              <w:t>MANEJO DE RESIDUOS SOLIDOS</w:t>
            </w:r>
            <w:r w:rsidR="00532BD3">
              <w:rPr>
                <w:noProof/>
                <w:webHidden/>
              </w:rPr>
              <w:tab/>
            </w:r>
            <w:r w:rsidR="00532BD3">
              <w:rPr>
                <w:noProof/>
                <w:webHidden/>
              </w:rPr>
              <w:fldChar w:fldCharType="begin"/>
            </w:r>
            <w:r w:rsidR="00532BD3">
              <w:rPr>
                <w:noProof/>
                <w:webHidden/>
              </w:rPr>
              <w:instrText xml:space="preserve"> PAGEREF _Toc25166844 \h </w:instrText>
            </w:r>
            <w:r w:rsidR="00532BD3">
              <w:rPr>
                <w:noProof/>
                <w:webHidden/>
              </w:rPr>
            </w:r>
            <w:r w:rsidR="00532BD3">
              <w:rPr>
                <w:noProof/>
                <w:webHidden/>
              </w:rPr>
              <w:fldChar w:fldCharType="separate"/>
            </w:r>
            <w:r w:rsidR="00B06DC4">
              <w:rPr>
                <w:noProof/>
                <w:webHidden/>
              </w:rPr>
              <w:t>12</w:t>
            </w:r>
            <w:r w:rsidR="00532BD3">
              <w:rPr>
                <w:noProof/>
                <w:webHidden/>
              </w:rPr>
              <w:fldChar w:fldCharType="end"/>
            </w:r>
          </w:hyperlink>
        </w:p>
        <w:p w14:paraId="7381DD25" w14:textId="51B4D527" w:rsidR="00532BD3" w:rsidRDefault="00F42007">
          <w:pPr>
            <w:pStyle w:val="TDC2"/>
            <w:tabs>
              <w:tab w:val="right" w:leader="dot" w:pos="9962"/>
            </w:tabs>
            <w:rPr>
              <w:rFonts w:eastAsiaTheme="minorEastAsia"/>
              <w:noProof/>
              <w:lang w:eastAsia="es-CL"/>
            </w:rPr>
          </w:pPr>
          <w:hyperlink w:anchor="_Toc25166847" w:history="1">
            <w:r w:rsidR="00532BD3" w:rsidRPr="006C1B79">
              <w:rPr>
                <w:rStyle w:val="Hipervnculo"/>
                <w:noProof/>
              </w:rPr>
              <w:t>5.2.2 RESIDUOS DOMICILIARIOS</w:t>
            </w:r>
            <w:r w:rsidR="00532BD3">
              <w:rPr>
                <w:noProof/>
                <w:webHidden/>
              </w:rPr>
              <w:tab/>
            </w:r>
            <w:r w:rsidR="00532BD3">
              <w:rPr>
                <w:noProof/>
                <w:webHidden/>
              </w:rPr>
              <w:fldChar w:fldCharType="begin"/>
            </w:r>
            <w:r w:rsidR="00532BD3">
              <w:rPr>
                <w:noProof/>
                <w:webHidden/>
              </w:rPr>
              <w:instrText xml:space="preserve"> PAGEREF _Toc25166847 \h </w:instrText>
            </w:r>
            <w:r w:rsidR="00532BD3">
              <w:rPr>
                <w:noProof/>
                <w:webHidden/>
              </w:rPr>
            </w:r>
            <w:r w:rsidR="00532BD3">
              <w:rPr>
                <w:noProof/>
                <w:webHidden/>
              </w:rPr>
              <w:fldChar w:fldCharType="separate"/>
            </w:r>
            <w:r w:rsidR="00B06DC4">
              <w:rPr>
                <w:noProof/>
                <w:webHidden/>
              </w:rPr>
              <w:t>15</w:t>
            </w:r>
            <w:r w:rsidR="00532BD3">
              <w:rPr>
                <w:noProof/>
                <w:webHidden/>
              </w:rPr>
              <w:fldChar w:fldCharType="end"/>
            </w:r>
          </w:hyperlink>
        </w:p>
        <w:p w14:paraId="580DD2C5" w14:textId="10A37497" w:rsidR="00532BD3" w:rsidRDefault="00F42007">
          <w:pPr>
            <w:pStyle w:val="TDC2"/>
            <w:tabs>
              <w:tab w:val="right" w:leader="dot" w:pos="9962"/>
            </w:tabs>
            <w:rPr>
              <w:rFonts w:eastAsiaTheme="minorEastAsia"/>
              <w:noProof/>
              <w:lang w:eastAsia="es-CL"/>
            </w:rPr>
          </w:pPr>
          <w:hyperlink w:anchor="_Toc25166850" w:history="1">
            <w:r w:rsidR="00532BD3" w:rsidRPr="006C1B79">
              <w:rPr>
                <w:rStyle w:val="Hipervnculo"/>
                <w:noProof/>
              </w:rPr>
              <w:t>5.2.3 RESIDUOS PELIGROSOS</w:t>
            </w:r>
            <w:r w:rsidR="00532BD3">
              <w:rPr>
                <w:noProof/>
                <w:webHidden/>
              </w:rPr>
              <w:tab/>
            </w:r>
            <w:r w:rsidR="00532BD3">
              <w:rPr>
                <w:noProof/>
                <w:webHidden/>
              </w:rPr>
              <w:fldChar w:fldCharType="begin"/>
            </w:r>
            <w:r w:rsidR="00532BD3">
              <w:rPr>
                <w:noProof/>
                <w:webHidden/>
              </w:rPr>
              <w:instrText xml:space="preserve"> PAGEREF _Toc25166850 \h </w:instrText>
            </w:r>
            <w:r w:rsidR="00532BD3">
              <w:rPr>
                <w:noProof/>
                <w:webHidden/>
              </w:rPr>
            </w:r>
            <w:r w:rsidR="00532BD3">
              <w:rPr>
                <w:noProof/>
                <w:webHidden/>
              </w:rPr>
              <w:fldChar w:fldCharType="separate"/>
            </w:r>
            <w:r w:rsidR="00B06DC4">
              <w:rPr>
                <w:noProof/>
                <w:webHidden/>
              </w:rPr>
              <w:t>16</w:t>
            </w:r>
            <w:r w:rsidR="00532BD3">
              <w:rPr>
                <w:noProof/>
                <w:webHidden/>
              </w:rPr>
              <w:fldChar w:fldCharType="end"/>
            </w:r>
          </w:hyperlink>
        </w:p>
        <w:p w14:paraId="255BB300" w14:textId="20D43148" w:rsidR="00532BD3" w:rsidRDefault="00F42007">
          <w:pPr>
            <w:pStyle w:val="TDC2"/>
            <w:tabs>
              <w:tab w:val="left" w:pos="880"/>
              <w:tab w:val="right" w:leader="dot" w:pos="9962"/>
            </w:tabs>
            <w:rPr>
              <w:rFonts w:eastAsiaTheme="minorEastAsia"/>
              <w:noProof/>
              <w:lang w:eastAsia="es-CL"/>
            </w:rPr>
          </w:pPr>
          <w:hyperlink w:anchor="_Toc25166853" w:history="1">
            <w:r w:rsidR="00532BD3" w:rsidRPr="006C1B79">
              <w:rPr>
                <w:rStyle w:val="Hipervnculo"/>
                <w:noProof/>
              </w:rPr>
              <w:t>5.3</w:t>
            </w:r>
            <w:r w:rsidR="00532BD3">
              <w:rPr>
                <w:rFonts w:eastAsiaTheme="minorEastAsia"/>
                <w:noProof/>
                <w:lang w:eastAsia="es-CL"/>
              </w:rPr>
              <w:tab/>
            </w:r>
            <w:r w:rsidR="00532BD3" w:rsidRPr="006C1B79">
              <w:rPr>
                <w:rStyle w:val="Hipervnculo"/>
                <w:noProof/>
              </w:rPr>
              <w:t>MANEJO DE RESIDUOS LIQUIDOS</w:t>
            </w:r>
            <w:r w:rsidR="00532BD3">
              <w:rPr>
                <w:noProof/>
                <w:webHidden/>
              </w:rPr>
              <w:tab/>
            </w:r>
            <w:r w:rsidR="00532BD3">
              <w:rPr>
                <w:noProof/>
                <w:webHidden/>
              </w:rPr>
              <w:fldChar w:fldCharType="begin"/>
            </w:r>
            <w:r w:rsidR="00532BD3">
              <w:rPr>
                <w:noProof/>
                <w:webHidden/>
              </w:rPr>
              <w:instrText xml:space="preserve"> PAGEREF _Toc25166853 \h </w:instrText>
            </w:r>
            <w:r w:rsidR="00532BD3">
              <w:rPr>
                <w:noProof/>
                <w:webHidden/>
              </w:rPr>
            </w:r>
            <w:r w:rsidR="00532BD3">
              <w:rPr>
                <w:noProof/>
                <w:webHidden/>
              </w:rPr>
              <w:fldChar w:fldCharType="separate"/>
            </w:r>
            <w:r w:rsidR="00B06DC4">
              <w:rPr>
                <w:noProof/>
                <w:webHidden/>
              </w:rPr>
              <w:t>17</w:t>
            </w:r>
            <w:r w:rsidR="00532BD3">
              <w:rPr>
                <w:noProof/>
                <w:webHidden/>
              </w:rPr>
              <w:fldChar w:fldCharType="end"/>
            </w:r>
          </w:hyperlink>
        </w:p>
        <w:p w14:paraId="49EEBBE6" w14:textId="3D925A75" w:rsidR="00532BD3" w:rsidRDefault="00F42007">
          <w:pPr>
            <w:pStyle w:val="TDC2"/>
            <w:tabs>
              <w:tab w:val="left" w:pos="880"/>
              <w:tab w:val="right" w:leader="dot" w:pos="9962"/>
            </w:tabs>
            <w:rPr>
              <w:rFonts w:eastAsiaTheme="minorEastAsia"/>
              <w:noProof/>
              <w:lang w:eastAsia="es-CL"/>
            </w:rPr>
          </w:pPr>
          <w:hyperlink w:anchor="_Toc25166856" w:history="1">
            <w:r w:rsidR="00532BD3" w:rsidRPr="006C1B79">
              <w:rPr>
                <w:rStyle w:val="Hipervnculo"/>
                <w:bCs/>
                <w:noProof/>
              </w:rPr>
              <w:t>5.4</w:t>
            </w:r>
            <w:r w:rsidR="00532BD3">
              <w:rPr>
                <w:rFonts w:eastAsiaTheme="minorEastAsia"/>
                <w:noProof/>
                <w:lang w:eastAsia="es-CL"/>
              </w:rPr>
              <w:tab/>
            </w:r>
            <w:r w:rsidR="00532BD3" w:rsidRPr="006C1B79">
              <w:rPr>
                <w:rStyle w:val="Hipervnculo"/>
                <w:bCs/>
                <w:noProof/>
              </w:rPr>
              <w:t>LIMPIEZA DEL BORDE COSTERO</w:t>
            </w:r>
            <w:r w:rsidR="00532BD3">
              <w:rPr>
                <w:noProof/>
                <w:webHidden/>
              </w:rPr>
              <w:tab/>
            </w:r>
            <w:r w:rsidR="00532BD3">
              <w:rPr>
                <w:noProof/>
                <w:webHidden/>
              </w:rPr>
              <w:fldChar w:fldCharType="begin"/>
            </w:r>
            <w:r w:rsidR="00532BD3">
              <w:rPr>
                <w:noProof/>
                <w:webHidden/>
              </w:rPr>
              <w:instrText xml:space="preserve"> PAGEREF _Toc25166856 \h </w:instrText>
            </w:r>
            <w:r w:rsidR="00532BD3">
              <w:rPr>
                <w:noProof/>
                <w:webHidden/>
              </w:rPr>
            </w:r>
            <w:r w:rsidR="00532BD3">
              <w:rPr>
                <w:noProof/>
                <w:webHidden/>
              </w:rPr>
              <w:fldChar w:fldCharType="separate"/>
            </w:r>
            <w:r w:rsidR="00B06DC4">
              <w:rPr>
                <w:noProof/>
                <w:webHidden/>
              </w:rPr>
              <w:t>18</w:t>
            </w:r>
            <w:r w:rsidR="00532BD3">
              <w:rPr>
                <w:noProof/>
                <w:webHidden/>
              </w:rPr>
              <w:fldChar w:fldCharType="end"/>
            </w:r>
          </w:hyperlink>
        </w:p>
        <w:p w14:paraId="66AB4988" w14:textId="0EF3EB6E" w:rsidR="00532BD3" w:rsidRDefault="00F42007">
          <w:pPr>
            <w:pStyle w:val="TDC2"/>
            <w:tabs>
              <w:tab w:val="left" w:pos="880"/>
              <w:tab w:val="right" w:leader="dot" w:pos="9962"/>
            </w:tabs>
            <w:rPr>
              <w:rFonts w:eastAsiaTheme="minorEastAsia"/>
              <w:noProof/>
              <w:lang w:eastAsia="es-CL"/>
            </w:rPr>
          </w:pPr>
          <w:hyperlink w:anchor="_Toc25166861" w:history="1">
            <w:r w:rsidR="00532BD3" w:rsidRPr="006C1B79">
              <w:rPr>
                <w:rStyle w:val="Hipervnculo"/>
                <w:bCs/>
                <w:noProof/>
              </w:rPr>
              <w:t>5.5</w:t>
            </w:r>
            <w:r w:rsidR="00532BD3">
              <w:rPr>
                <w:rFonts w:eastAsiaTheme="minorEastAsia"/>
                <w:noProof/>
                <w:lang w:eastAsia="es-CL"/>
              </w:rPr>
              <w:tab/>
            </w:r>
            <w:r w:rsidR="00532BD3" w:rsidRPr="006C1B79">
              <w:rPr>
                <w:rStyle w:val="Hipervnculo"/>
                <w:bCs/>
                <w:noProof/>
              </w:rPr>
              <w:t>POSICIONAMIENTO DE ESTRUCTURAS</w:t>
            </w:r>
            <w:r w:rsidR="00532BD3">
              <w:rPr>
                <w:noProof/>
                <w:webHidden/>
              </w:rPr>
              <w:tab/>
            </w:r>
            <w:r w:rsidR="00532BD3">
              <w:rPr>
                <w:noProof/>
                <w:webHidden/>
              </w:rPr>
              <w:fldChar w:fldCharType="begin"/>
            </w:r>
            <w:r w:rsidR="00532BD3">
              <w:rPr>
                <w:noProof/>
                <w:webHidden/>
              </w:rPr>
              <w:instrText xml:space="preserve"> PAGEREF _Toc25166861 \h </w:instrText>
            </w:r>
            <w:r w:rsidR="00532BD3">
              <w:rPr>
                <w:noProof/>
                <w:webHidden/>
              </w:rPr>
            </w:r>
            <w:r w:rsidR="00532BD3">
              <w:rPr>
                <w:noProof/>
                <w:webHidden/>
              </w:rPr>
              <w:fldChar w:fldCharType="separate"/>
            </w:r>
            <w:r w:rsidR="00B06DC4">
              <w:rPr>
                <w:noProof/>
                <w:webHidden/>
              </w:rPr>
              <w:t>20</w:t>
            </w:r>
            <w:r w:rsidR="00532BD3">
              <w:rPr>
                <w:noProof/>
                <w:webHidden/>
              </w:rPr>
              <w:fldChar w:fldCharType="end"/>
            </w:r>
          </w:hyperlink>
        </w:p>
        <w:p w14:paraId="5430E496" w14:textId="0AFADAFF" w:rsidR="00532BD3" w:rsidRDefault="00F42007">
          <w:pPr>
            <w:pStyle w:val="TDC2"/>
            <w:tabs>
              <w:tab w:val="left" w:pos="880"/>
              <w:tab w:val="right" w:leader="dot" w:pos="9962"/>
            </w:tabs>
            <w:rPr>
              <w:rFonts w:eastAsiaTheme="minorEastAsia"/>
              <w:noProof/>
              <w:lang w:eastAsia="es-CL"/>
            </w:rPr>
          </w:pPr>
          <w:hyperlink w:anchor="_Toc25166863" w:history="1">
            <w:r w:rsidR="00532BD3" w:rsidRPr="006C1B79">
              <w:rPr>
                <w:rStyle w:val="Hipervnculo"/>
                <w:noProof/>
              </w:rPr>
              <w:t>5.6</w:t>
            </w:r>
            <w:r w:rsidR="00532BD3">
              <w:rPr>
                <w:rFonts w:eastAsiaTheme="minorEastAsia"/>
                <w:noProof/>
                <w:lang w:eastAsia="es-CL"/>
              </w:rPr>
              <w:tab/>
            </w:r>
            <w:r w:rsidR="00532BD3" w:rsidRPr="006C1B79">
              <w:rPr>
                <w:rStyle w:val="Hipervnculo"/>
                <w:noProof/>
              </w:rPr>
              <w:t>AFECTACIÓN DEL SUSTRATO BENTÓNICO</w:t>
            </w:r>
            <w:r w:rsidR="00532BD3">
              <w:rPr>
                <w:noProof/>
                <w:webHidden/>
              </w:rPr>
              <w:tab/>
            </w:r>
            <w:r w:rsidR="00532BD3">
              <w:rPr>
                <w:noProof/>
                <w:webHidden/>
              </w:rPr>
              <w:fldChar w:fldCharType="begin"/>
            </w:r>
            <w:r w:rsidR="00532BD3">
              <w:rPr>
                <w:noProof/>
                <w:webHidden/>
              </w:rPr>
              <w:instrText xml:space="preserve"> PAGEREF _Toc25166863 \h </w:instrText>
            </w:r>
            <w:r w:rsidR="00532BD3">
              <w:rPr>
                <w:noProof/>
                <w:webHidden/>
              </w:rPr>
            </w:r>
            <w:r w:rsidR="00532BD3">
              <w:rPr>
                <w:noProof/>
                <w:webHidden/>
              </w:rPr>
              <w:fldChar w:fldCharType="separate"/>
            </w:r>
            <w:r w:rsidR="00B06DC4">
              <w:rPr>
                <w:noProof/>
                <w:webHidden/>
              </w:rPr>
              <w:t>22</w:t>
            </w:r>
            <w:r w:rsidR="00532BD3">
              <w:rPr>
                <w:noProof/>
                <w:webHidden/>
              </w:rPr>
              <w:fldChar w:fldCharType="end"/>
            </w:r>
          </w:hyperlink>
        </w:p>
        <w:p w14:paraId="72BE23D5" w14:textId="6340CE6E" w:rsidR="00532BD3" w:rsidRDefault="00F42007">
          <w:pPr>
            <w:pStyle w:val="TDC2"/>
            <w:tabs>
              <w:tab w:val="left" w:pos="880"/>
              <w:tab w:val="right" w:leader="dot" w:pos="9962"/>
            </w:tabs>
            <w:rPr>
              <w:rFonts w:eastAsiaTheme="minorEastAsia"/>
              <w:noProof/>
              <w:lang w:eastAsia="es-CL"/>
            </w:rPr>
          </w:pPr>
          <w:hyperlink w:anchor="_Toc25166864" w:history="1">
            <w:r w:rsidR="00532BD3" w:rsidRPr="006C1B79">
              <w:rPr>
                <w:rStyle w:val="Hipervnculo"/>
                <w:noProof/>
              </w:rPr>
              <w:t>5.7</w:t>
            </w:r>
            <w:r w:rsidR="00532BD3">
              <w:rPr>
                <w:rFonts w:eastAsiaTheme="minorEastAsia"/>
                <w:noProof/>
                <w:lang w:eastAsia="es-CL"/>
              </w:rPr>
              <w:tab/>
            </w:r>
            <w:r w:rsidR="00532BD3" w:rsidRPr="006C1B79">
              <w:rPr>
                <w:rStyle w:val="Hipervnculo"/>
                <w:noProof/>
              </w:rPr>
              <w:t>PRODUCCIÓN DE BIOMASA</w:t>
            </w:r>
            <w:r w:rsidR="00532BD3">
              <w:rPr>
                <w:noProof/>
                <w:webHidden/>
              </w:rPr>
              <w:tab/>
            </w:r>
            <w:r w:rsidR="00532BD3">
              <w:rPr>
                <w:noProof/>
                <w:webHidden/>
              </w:rPr>
              <w:fldChar w:fldCharType="begin"/>
            </w:r>
            <w:r w:rsidR="00532BD3">
              <w:rPr>
                <w:noProof/>
                <w:webHidden/>
              </w:rPr>
              <w:instrText xml:space="preserve"> PAGEREF _Toc25166864 \h </w:instrText>
            </w:r>
            <w:r w:rsidR="00532BD3">
              <w:rPr>
                <w:noProof/>
                <w:webHidden/>
              </w:rPr>
            </w:r>
            <w:r w:rsidR="00532BD3">
              <w:rPr>
                <w:noProof/>
                <w:webHidden/>
              </w:rPr>
              <w:fldChar w:fldCharType="separate"/>
            </w:r>
            <w:r w:rsidR="00B06DC4">
              <w:rPr>
                <w:noProof/>
                <w:webHidden/>
              </w:rPr>
              <w:t>23</w:t>
            </w:r>
            <w:r w:rsidR="00532BD3">
              <w:rPr>
                <w:noProof/>
                <w:webHidden/>
              </w:rPr>
              <w:fldChar w:fldCharType="end"/>
            </w:r>
          </w:hyperlink>
        </w:p>
        <w:p w14:paraId="03719E50" w14:textId="55AF41B0" w:rsidR="00532BD3" w:rsidRDefault="00F42007">
          <w:pPr>
            <w:pStyle w:val="TDC1"/>
            <w:rPr>
              <w:rFonts w:eastAsiaTheme="minorEastAsia"/>
              <w:noProof/>
              <w:lang w:eastAsia="es-CL"/>
            </w:rPr>
          </w:pPr>
          <w:hyperlink w:anchor="_Toc25166865" w:history="1">
            <w:r w:rsidR="00532BD3" w:rsidRPr="006C1B79">
              <w:rPr>
                <w:rStyle w:val="Hipervnculo"/>
                <w:noProof/>
              </w:rPr>
              <w:t>6</w:t>
            </w:r>
            <w:r w:rsidR="00532BD3">
              <w:rPr>
                <w:rFonts w:eastAsiaTheme="minorEastAsia"/>
                <w:noProof/>
                <w:lang w:eastAsia="es-CL"/>
              </w:rPr>
              <w:tab/>
            </w:r>
            <w:r w:rsidR="00532BD3" w:rsidRPr="006C1B79">
              <w:rPr>
                <w:rStyle w:val="Hipervnculo"/>
                <w:noProof/>
              </w:rPr>
              <w:t>OTROS HECHOS</w:t>
            </w:r>
            <w:r w:rsidR="00532BD3">
              <w:rPr>
                <w:noProof/>
                <w:webHidden/>
              </w:rPr>
              <w:tab/>
            </w:r>
            <w:r w:rsidR="00532BD3">
              <w:rPr>
                <w:noProof/>
                <w:webHidden/>
              </w:rPr>
              <w:fldChar w:fldCharType="begin"/>
            </w:r>
            <w:r w:rsidR="00532BD3">
              <w:rPr>
                <w:noProof/>
                <w:webHidden/>
              </w:rPr>
              <w:instrText xml:space="preserve"> PAGEREF _Toc25166865 \h </w:instrText>
            </w:r>
            <w:r w:rsidR="00532BD3">
              <w:rPr>
                <w:noProof/>
                <w:webHidden/>
              </w:rPr>
            </w:r>
            <w:r w:rsidR="00532BD3">
              <w:rPr>
                <w:noProof/>
                <w:webHidden/>
              </w:rPr>
              <w:fldChar w:fldCharType="separate"/>
            </w:r>
            <w:r w:rsidR="00B06DC4">
              <w:rPr>
                <w:noProof/>
                <w:webHidden/>
              </w:rPr>
              <w:t>23</w:t>
            </w:r>
            <w:r w:rsidR="00532BD3">
              <w:rPr>
                <w:noProof/>
                <w:webHidden/>
              </w:rPr>
              <w:fldChar w:fldCharType="end"/>
            </w:r>
          </w:hyperlink>
        </w:p>
        <w:p w14:paraId="38D32753" w14:textId="70C69C61" w:rsidR="00532BD3" w:rsidRDefault="00F42007">
          <w:pPr>
            <w:pStyle w:val="TDC1"/>
            <w:rPr>
              <w:rFonts w:eastAsiaTheme="minorEastAsia"/>
              <w:noProof/>
              <w:lang w:eastAsia="es-CL"/>
            </w:rPr>
          </w:pPr>
          <w:hyperlink w:anchor="_Toc25166866" w:history="1">
            <w:r w:rsidR="00532BD3" w:rsidRPr="006C1B79">
              <w:rPr>
                <w:rStyle w:val="Hipervnculo"/>
                <w:noProof/>
              </w:rPr>
              <w:t>7</w:t>
            </w:r>
            <w:r w:rsidR="00532BD3">
              <w:rPr>
                <w:rFonts w:eastAsiaTheme="minorEastAsia"/>
                <w:noProof/>
                <w:lang w:eastAsia="es-CL"/>
              </w:rPr>
              <w:tab/>
            </w:r>
            <w:r w:rsidR="00532BD3" w:rsidRPr="006C1B79">
              <w:rPr>
                <w:rStyle w:val="Hipervnculo"/>
                <w:noProof/>
              </w:rPr>
              <w:t>CONCLUSIONES</w:t>
            </w:r>
            <w:r w:rsidR="00532BD3">
              <w:rPr>
                <w:noProof/>
                <w:webHidden/>
              </w:rPr>
              <w:tab/>
            </w:r>
            <w:r w:rsidR="00532BD3">
              <w:rPr>
                <w:noProof/>
                <w:webHidden/>
              </w:rPr>
              <w:fldChar w:fldCharType="begin"/>
            </w:r>
            <w:r w:rsidR="00532BD3">
              <w:rPr>
                <w:noProof/>
                <w:webHidden/>
              </w:rPr>
              <w:instrText xml:space="preserve"> PAGEREF _Toc25166866 \h </w:instrText>
            </w:r>
            <w:r w:rsidR="00532BD3">
              <w:rPr>
                <w:noProof/>
                <w:webHidden/>
              </w:rPr>
            </w:r>
            <w:r w:rsidR="00532BD3">
              <w:rPr>
                <w:noProof/>
                <w:webHidden/>
              </w:rPr>
              <w:fldChar w:fldCharType="separate"/>
            </w:r>
            <w:r w:rsidR="00B06DC4">
              <w:rPr>
                <w:noProof/>
                <w:webHidden/>
              </w:rPr>
              <w:t>25</w:t>
            </w:r>
            <w:r w:rsidR="00532BD3">
              <w:rPr>
                <w:noProof/>
                <w:webHidden/>
              </w:rPr>
              <w:fldChar w:fldCharType="end"/>
            </w:r>
          </w:hyperlink>
        </w:p>
        <w:p w14:paraId="179860D7" w14:textId="7E3A4F8B" w:rsidR="00532BD3" w:rsidRDefault="00F42007">
          <w:pPr>
            <w:pStyle w:val="TDC1"/>
            <w:rPr>
              <w:rFonts w:eastAsiaTheme="minorEastAsia"/>
              <w:noProof/>
              <w:lang w:eastAsia="es-CL"/>
            </w:rPr>
          </w:pPr>
          <w:hyperlink w:anchor="_Toc25166868" w:history="1">
            <w:r w:rsidR="00532BD3" w:rsidRPr="006C1B79">
              <w:rPr>
                <w:rStyle w:val="Hipervnculo"/>
                <w:noProof/>
              </w:rPr>
              <w:t>8</w:t>
            </w:r>
            <w:r w:rsidR="00532BD3">
              <w:rPr>
                <w:rFonts w:eastAsiaTheme="minorEastAsia"/>
                <w:noProof/>
                <w:lang w:eastAsia="es-CL"/>
              </w:rPr>
              <w:tab/>
            </w:r>
            <w:r w:rsidR="00532BD3" w:rsidRPr="006C1B79">
              <w:rPr>
                <w:rStyle w:val="Hipervnculo"/>
                <w:noProof/>
              </w:rPr>
              <w:t>ANEXOS</w:t>
            </w:r>
            <w:r w:rsidR="00532BD3">
              <w:rPr>
                <w:noProof/>
                <w:webHidden/>
              </w:rPr>
              <w:tab/>
            </w:r>
            <w:r w:rsidR="00532BD3">
              <w:rPr>
                <w:noProof/>
                <w:webHidden/>
              </w:rPr>
              <w:fldChar w:fldCharType="begin"/>
            </w:r>
            <w:r w:rsidR="00532BD3">
              <w:rPr>
                <w:noProof/>
                <w:webHidden/>
              </w:rPr>
              <w:instrText xml:space="preserve"> PAGEREF _Toc25166868 \h </w:instrText>
            </w:r>
            <w:r w:rsidR="00532BD3">
              <w:rPr>
                <w:noProof/>
                <w:webHidden/>
              </w:rPr>
            </w:r>
            <w:r w:rsidR="00532BD3">
              <w:rPr>
                <w:noProof/>
                <w:webHidden/>
              </w:rPr>
              <w:fldChar w:fldCharType="separate"/>
            </w:r>
            <w:r w:rsidR="00B06DC4">
              <w:rPr>
                <w:noProof/>
                <w:webHidden/>
              </w:rPr>
              <w:t>25</w:t>
            </w:r>
            <w:r w:rsidR="00532BD3">
              <w:rPr>
                <w:noProof/>
                <w:webHidden/>
              </w:rPr>
              <w:fldChar w:fldCharType="end"/>
            </w:r>
          </w:hyperlink>
        </w:p>
        <w:p w14:paraId="4BC7C8BC" w14:textId="77777777" w:rsidR="007A7DEB" w:rsidRPr="007A7DEB" w:rsidRDefault="007A7DEB" w:rsidP="007A7DEB">
          <w:pPr>
            <w:spacing w:line="240" w:lineRule="auto"/>
          </w:pPr>
          <w:r w:rsidRPr="0061391F">
            <w:rPr>
              <w:b/>
              <w:bCs/>
              <w:lang w:val="es-ES"/>
            </w:rPr>
            <w:fldChar w:fldCharType="end"/>
          </w:r>
        </w:p>
        <w:bookmarkStart w:id="6" w:name="_GoBack" w:displacedByCustomXml="next"/>
        <w:bookmarkEnd w:id="6" w:displacedByCustomXml="next"/>
      </w:sdtContent>
    </w:sdt>
    <w:p w14:paraId="4A6CA9B7" w14:textId="77777777" w:rsidR="007A7DEB" w:rsidRPr="004438A3" w:rsidRDefault="007A7DEB" w:rsidP="007A7DEB">
      <w:pPr>
        <w:spacing w:after="0" w:line="240" w:lineRule="auto"/>
        <w:jc w:val="center"/>
        <w:rPr>
          <w:rFonts w:ascii="Calibri" w:eastAsia="Calibri" w:hAnsi="Calibri" w:cs="Calibri"/>
          <w:b/>
          <w:sz w:val="20"/>
          <w:szCs w:val="20"/>
        </w:rPr>
      </w:pPr>
    </w:p>
    <w:p w14:paraId="45B7AE04" w14:textId="77777777" w:rsidR="00D14AAD" w:rsidRPr="004438A3" w:rsidRDefault="00D14AAD" w:rsidP="007A7DEB">
      <w:pPr>
        <w:spacing w:after="0" w:line="240" w:lineRule="auto"/>
        <w:jc w:val="center"/>
        <w:rPr>
          <w:rFonts w:ascii="Calibri" w:eastAsia="Calibri" w:hAnsi="Calibri" w:cs="Calibri"/>
          <w:b/>
          <w:sz w:val="20"/>
          <w:szCs w:val="20"/>
        </w:rPr>
      </w:pPr>
    </w:p>
    <w:p w14:paraId="329BB5CE" w14:textId="77777777" w:rsidR="00D14AAD" w:rsidRPr="004438A3" w:rsidRDefault="00D14AAD" w:rsidP="007A7DEB">
      <w:pPr>
        <w:spacing w:after="0" w:line="240" w:lineRule="auto"/>
        <w:jc w:val="center"/>
        <w:rPr>
          <w:rFonts w:ascii="Calibri" w:eastAsia="Calibri" w:hAnsi="Calibri" w:cs="Calibri"/>
          <w:b/>
          <w:sz w:val="20"/>
          <w:szCs w:val="20"/>
        </w:rPr>
      </w:pPr>
    </w:p>
    <w:p w14:paraId="1A9A7E53" w14:textId="77777777" w:rsidR="00D14AAD" w:rsidRPr="004438A3" w:rsidRDefault="00D14AAD" w:rsidP="007A7DEB">
      <w:pPr>
        <w:spacing w:after="0" w:line="240" w:lineRule="auto"/>
        <w:jc w:val="center"/>
        <w:rPr>
          <w:rFonts w:ascii="Calibri" w:eastAsia="Calibri" w:hAnsi="Calibri" w:cs="Calibri"/>
          <w:b/>
          <w:sz w:val="20"/>
          <w:szCs w:val="20"/>
        </w:rPr>
      </w:pPr>
    </w:p>
    <w:p w14:paraId="33ECEB81" w14:textId="77777777" w:rsidR="00D14AAD" w:rsidRPr="004438A3" w:rsidRDefault="00D14AAD" w:rsidP="007A7DEB">
      <w:pPr>
        <w:spacing w:after="0" w:line="240" w:lineRule="auto"/>
        <w:jc w:val="center"/>
        <w:rPr>
          <w:rFonts w:ascii="Calibri" w:eastAsia="Calibri" w:hAnsi="Calibri" w:cs="Calibri"/>
          <w:b/>
          <w:sz w:val="20"/>
          <w:szCs w:val="20"/>
        </w:rPr>
      </w:pPr>
    </w:p>
    <w:p w14:paraId="231373EE" w14:textId="77777777" w:rsidR="00D42470" w:rsidRPr="00D42470" w:rsidRDefault="00A97060" w:rsidP="00987770">
      <w:pPr>
        <w:pStyle w:val="Ttulo1"/>
      </w:pPr>
      <w:bookmarkStart w:id="7" w:name="_Toc449085405"/>
      <w:bookmarkStart w:id="8" w:name="_Toc25166825"/>
      <w:r>
        <w:t>R</w:t>
      </w:r>
      <w:r w:rsidR="00D42470" w:rsidRPr="00D42470">
        <w:t>ESUMEN</w:t>
      </w:r>
      <w:bookmarkEnd w:id="7"/>
      <w:bookmarkEnd w:id="8"/>
    </w:p>
    <w:p w14:paraId="3C53308D" w14:textId="77777777" w:rsidR="007E6866" w:rsidRPr="004F67E1" w:rsidRDefault="007E6866" w:rsidP="004F67E1">
      <w:pPr>
        <w:pStyle w:val="Prrafodelista"/>
        <w:ind w:left="0" w:firstLine="432"/>
        <w:rPr>
          <w:rFonts w:cstheme="minorHAnsi"/>
          <w:sz w:val="20"/>
          <w:szCs w:val="20"/>
        </w:rPr>
      </w:pPr>
      <w:r w:rsidRPr="008C741D">
        <w:rPr>
          <w:rFonts w:cstheme="minorHAnsi"/>
          <w:sz w:val="20"/>
          <w:szCs w:val="20"/>
        </w:rPr>
        <w:t xml:space="preserve">El presente documento da cuenta de los resultados de la actividad de fiscalización ambiental realizada durante el día </w:t>
      </w:r>
      <w:r w:rsidR="009553D5">
        <w:rPr>
          <w:rFonts w:cstheme="minorHAnsi"/>
          <w:sz w:val="20"/>
          <w:szCs w:val="20"/>
        </w:rPr>
        <w:t xml:space="preserve">20 de agosto de 2019 </w:t>
      </w:r>
      <w:r w:rsidR="001E1532">
        <w:rPr>
          <w:rFonts w:cstheme="minorHAnsi"/>
          <w:sz w:val="20"/>
          <w:szCs w:val="20"/>
        </w:rPr>
        <w:t>(</w:t>
      </w:r>
      <w:r w:rsidR="004F5D03">
        <w:rPr>
          <w:rFonts w:cstheme="minorHAnsi"/>
          <w:sz w:val="20"/>
          <w:szCs w:val="20"/>
        </w:rPr>
        <w:t xml:space="preserve">Acta de Inspección </w:t>
      </w:r>
      <w:r w:rsidR="005D7E0C">
        <w:rPr>
          <w:rFonts w:cstheme="minorHAnsi"/>
          <w:sz w:val="20"/>
          <w:szCs w:val="20"/>
        </w:rPr>
        <w:t>Ambiental en</w:t>
      </w:r>
      <w:r w:rsidR="004F5D03">
        <w:rPr>
          <w:rFonts w:cstheme="minorHAnsi"/>
          <w:sz w:val="20"/>
          <w:szCs w:val="20"/>
        </w:rPr>
        <w:t xml:space="preserve"> </w:t>
      </w:r>
      <w:r w:rsidR="001E1532">
        <w:rPr>
          <w:rFonts w:cstheme="minorHAnsi"/>
          <w:sz w:val="20"/>
          <w:szCs w:val="20"/>
        </w:rPr>
        <w:t>Anexo 1)</w:t>
      </w:r>
      <w:r w:rsidRPr="008C741D">
        <w:rPr>
          <w:rFonts w:cstheme="minorHAnsi"/>
          <w:sz w:val="20"/>
          <w:szCs w:val="20"/>
        </w:rPr>
        <w:t xml:space="preserve"> por </w:t>
      </w:r>
      <w:r>
        <w:rPr>
          <w:rFonts w:cstheme="minorHAnsi"/>
          <w:sz w:val="20"/>
          <w:szCs w:val="20"/>
        </w:rPr>
        <w:t>funcionarios de SERNAPESCA</w:t>
      </w:r>
      <w:r w:rsidR="005D7E0C">
        <w:rPr>
          <w:rFonts w:cstheme="minorHAnsi"/>
          <w:sz w:val="20"/>
          <w:szCs w:val="20"/>
        </w:rPr>
        <w:t xml:space="preserve"> Aysén</w:t>
      </w:r>
      <w:r w:rsidR="009553D5">
        <w:rPr>
          <w:rFonts w:cstheme="minorHAnsi"/>
          <w:sz w:val="20"/>
          <w:szCs w:val="20"/>
        </w:rPr>
        <w:t xml:space="preserve"> y </w:t>
      </w:r>
      <w:proofErr w:type="spellStart"/>
      <w:r w:rsidR="009553D5">
        <w:rPr>
          <w:rFonts w:cstheme="minorHAnsi"/>
          <w:sz w:val="20"/>
          <w:szCs w:val="20"/>
        </w:rPr>
        <w:t>Directemar</w:t>
      </w:r>
      <w:proofErr w:type="spellEnd"/>
      <w:r w:rsidR="00D47370">
        <w:rPr>
          <w:rFonts w:cstheme="minorHAnsi"/>
          <w:sz w:val="20"/>
          <w:szCs w:val="20"/>
        </w:rPr>
        <w:t>,</w:t>
      </w:r>
      <w:r>
        <w:rPr>
          <w:rFonts w:cstheme="minorHAnsi"/>
          <w:sz w:val="20"/>
          <w:szCs w:val="20"/>
        </w:rPr>
        <w:t xml:space="preserve"> al Centro Engorda de Salmónidos, </w:t>
      </w:r>
      <w:r w:rsidR="008532E7" w:rsidRPr="008532E7">
        <w:rPr>
          <w:rFonts w:cstheme="minorHAnsi"/>
          <w:sz w:val="20"/>
          <w:szCs w:val="20"/>
        </w:rPr>
        <w:t>CES</w:t>
      </w:r>
      <w:r w:rsidR="005D7E0C">
        <w:rPr>
          <w:rFonts w:cstheme="minorHAnsi"/>
          <w:sz w:val="20"/>
          <w:szCs w:val="20"/>
        </w:rPr>
        <w:t xml:space="preserve"> Bután</w:t>
      </w:r>
      <w:r w:rsidR="00C85BF2">
        <w:rPr>
          <w:rFonts w:cstheme="minorHAnsi"/>
          <w:sz w:val="20"/>
          <w:szCs w:val="20"/>
        </w:rPr>
        <w:t xml:space="preserve"> </w:t>
      </w:r>
      <w:r w:rsidR="009311EA">
        <w:rPr>
          <w:rFonts w:cstheme="minorHAnsi"/>
          <w:sz w:val="20"/>
          <w:szCs w:val="20"/>
        </w:rPr>
        <w:t>4</w:t>
      </w:r>
      <w:r w:rsidR="008532E7" w:rsidRPr="008532E7">
        <w:rPr>
          <w:rFonts w:cstheme="minorHAnsi"/>
          <w:sz w:val="20"/>
          <w:szCs w:val="20"/>
        </w:rPr>
        <w:t xml:space="preserve"> (RNA 110</w:t>
      </w:r>
      <w:r w:rsidR="005D7E0C">
        <w:rPr>
          <w:rFonts w:cstheme="minorHAnsi"/>
          <w:sz w:val="20"/>
          <w:szCs w:val="20"/>
        </w:rPr>
        <w:t>36</w:t>
      </w:r>
      <w:r w:rsidR="009311EA">
        <w:rPr>
          <w:rFonts w:cstheme="minorHAnsi"/>
          <w:sz w:val="20"/>
          <w:szCs w:val="20"/>
        </w:rPr>
        <w:t>7</w:t>
      </w:r>
      <w:r w:rsidR="008532E7" w:rsidRPr="008532E7">
        <w:rPr>
          <w:rFonts w:cstheme="minorHAnsi"/>
          <w:sz w:val="20"/>
          <w:szCs w:val="20"/>
        </w:rPr>
        <w:t xml:space="preserve">) perteneciente al concesionario </w:t>
      </w:r>
      <w:r w:rsidR="009553D5">
        <w:rPr>
          <w:rFonts w:cstheme="minorHAnsi"/>
          <w:sz w:val="20"/>
          <w:szCs w:val="20"/>
        </w:rPr>
        <w:t>MOWI Chile S.A.</w:t>
      </w:r>
      <w:r w:rsidR="008532E7" w:rsidRPr="008532E7">
        <w:rPr>
          <w:rFonts w:cstheme="minorHAnsi"/>
          <w:sz w:val="20"/>
          <w:szCs w:val="20"/>
        </w:rPr>
        <w:t xml:space="preserve">, localizada en </w:t>
      </w:r>
      <w:r w:rsidR="005D7E0C">
        <w:rPr>
          <w:rFonts w:cstheme="minorHAnsi"/>
          <w:sz w:val="20"/>
          <w:szCs w:val="20"/>
        </w:rPr>
        <w:t xml:space="preserve">Isla </w:t>
      </w:r>
      <w:proofErr w:type="spellStart"/>
      <w:r w:rsidR="005D7E0C">
        <w:rPr>
          <w:rFonts w:cstheme="minorHAnsi"/>
          <w:sz w:val="20"/>
          <w:szCs w:val="20"/>
        </w:rPr>
        <w:t>Dring</w:t>
      </w:r>
      <w:proofErr w:type="spellEnd"/>
      <w:r w:rsidR="005D7E0C">
        <w:rPr>
          <w:rFonts w:cstheme="minorHAnsi"/>
          <w:sz w:val="20"/>
          <w:szCs w:val="20"/>
        </w:rPr>
        <w:t xml:space="preserve">, Estero Bután, </w:t>
      </w:r>
      <w:r w:rsidR="00C97536">
        <w:rPr>
          <w:rFonts w:cstheme="minorHAnsi"/>
          <w:sz w:val="20"/>
          <w:szCs w:val="20"/>
        </w:rPr>
        <w:t xml:space="preserve">Caleta </w:t>
      </w:r>
      <w:proofErr w:type="spellStart"/>
      <w:r w:rsidR="009311EA">
        <w:rPr>
          <w:rFonts w:cstheme="minorHAnsi"/>
          <w:sz w:val="20"/>
          <w:szCs w:val="20"/>
        </w:rPr>
        <w:t>Nor</w:t>
      </w:r>
      <w:proofErr w:type="spellEnd"/>
      <w:r w:rsidR="009311EA">
        <w:rPr>
          <w:rFonts w:cstheme="minorHAnsi"/>
          <w:sz w:val="20"/>
          <w:szCs w:val="20"/>
        </w:rPr>
        <w:t>-Este</w:t>
      </w:r>
      <w:r w:rsidR="005D7E0C">
        <w:rPr>
          <w:rFonts w:cstheme="minorHAnsi"/>
          <w:sz w:val="20"/>
          <w:szCs w:val="20"/>
        </w:rPr>
        <w:t xml:space="preserve">, </w:t>
      </w:r>
      <w:r w:rsidR="00C97536">
        <w:rPr>
          <w:rFonts w:cstheme="minorHAnsi"/>
          <w:sz w:val="20"/>
          <w:szCs w:val="20"/>
        </w:rPr>
        <w:t>comuna de</w:t>
      </w:r>
      <w:r w:rsidR="005D7E0C">
        <w:rPr>
          <w:rFonts w:cstheme="minorHAnsi"/>
          <w:sz w:val="20"/>
          <w:szCs w:val="20"/>
        </w:rPr>
        <w:t xml:space="preserve"> Aysén</w:t>
      </w:r>
      <w:r w:rsidR="008532E7" w:rsidRPr="008532E7">
        <w:rPr>
          <w:rFonts w:cstheme="minorHAnsi"/>
          <w:sz w:val="20"/>
          <w:szCs w:val="20"/>
        </w:rPr>
        <w:t>, Región de Aysén</w:t>
      </w:r>
      <w:r w:rsidR="00344162">
        <w:rPr>
          <w:rFonts w:cstheme="minorHAnsi"/>
          <w:sz w:val="20"/>
          <w:szCs w:val="20"/>
        </w:rPr>
        <w:t>.</w:t>
      </w:r>
      <w:r w:rsidR="00DD76DE">
        <w:rPr>
          <w:rFonts w:cstheme="minorHAnsi"/>
          <w:sz w:val="20"/>
          <w:szCs w:val="20"/>
        </w:rPr>
        <w:t xml:space="preserve"> </w:t>
      </w:r>
      <w:r w:rsidRPr="00325020">
        <w:rPr>
          <w:rFonts w:cstheme="minorHAnsi"/>
          <w:sz w:val="20"/>
          <w:szCs w:val="20"/>
        </w:rPr>
        <w:t xml:space="preserve">Los antecedentes </w:t>
      </w:r>
      <w:r w:rsidR="009553D5">
        <w:rPr>
          <w:rFonts w:cstheme="minorHAnsi"/>
          <w:sz w:val="20"/>
          <w:szCs w:val="20"/>
        </w:rPr>
        <w:t xml:space="preserve">de la Fiscalización Ambiental </w:t>
      </w:r>
      <w:r w:rsidRPr="00325020">
        <w:rPr>
          <w:rFonts w:cstheme="minorHAnsi"/>
          <w:sz w:val="20"/>
          <w:szCs w:val="20"/>
        </w:rPr>
        <w:t xml:space="preserve">fueron </w:t>
      </w:r>
      <w:r w:rsidR="009553D5">
        <w:rPr>
          <w:rFonts w:cstheme="minorHAnsi"/>
          <w:sz w:val="20"/>
          <w:szCs w:val="20"/>
        </w:rPr>
        <w:t>entregados a la SMA</w:t>
      </w:r>
      <w:r w:rsidRPr="00325020">
        <w:rPr>
          <w:rFonts w:cstheme="minorHAnsi"/>
          <w:sz w:val="20"/>
          <w:szCs w:val="20"/>
        </w:rPr>
        <w:t xml:space="preserve"> por</w:t>
      </w:r>
      <w:r w:rsidR="009553D5">
        <w:rPr>
          <w:rFonts w:cstheme="minorHAnsi"/>
          <w:sz w:val="20"/>
          <w:szCs w:val="20"/>
        </w:rPr>
        <w:t xml:space="preserve"> el Director Regional de </w:t>
      </w:r>
      <w:proofErr w:type="spellStart"/>
      <w:r w:rsidR="009553D5">
        <w:rPr>
          <w:rFonts w:cstheme="minorHAnsi"/>
          <w:sz w:val="20"/>
          <w:szCs w:val="20"/>
        </w:rPr>
        <w:t>Sernapesca</w:t>
      </w:r>
      <w:proofErr w:type="spellEnd"/>
      <w:r w:rsidR="009553D5">
        <w:rPr>
          <w:rFonts w:cstheme="minorHAnsi"/>
          <w:sz w:val="20"/>
          <w:szCs w:val="20"/>
        </w:rPr>
        <w:t xml:space="preserve"> Aysén, mediante Ord N°18150</w:t>
      </w:r>
      <w:r w:rsidR="009311EA">
        <w:rPr>
          <w:rFonts w:cstheme="minorHAnsi"/>
          <w:sz w:val="20"/>
          <w:szCs w:val="20"/>
        </w:rPr>
        <w:t xml:space="preserve"> de fecha </w:t>
      </w:r>
      <w:r w:rsidR="009553D5">
        <w:rPr>
          <w:rFonts w:cstheme="minorHAnsi"/>
          <w:sz w:val="20"/>
          <w:szCs w:val="20"/>
        </w:rPr>
        <w:t>02.09.2019 (Anexo 2)</w:t>
      </w:r>
      <w:r w:rsidRPr="004F67E1">
        <w:rPr>
          <w:rFonts w:cstheme="minorHAnsi"/>
          <w:sz w:val="20"/>
          <w:szCs w:val="20"/>
        </w:rPr>
        <w:t>.</w:t>
      </w:r>
    </w:p>
    <w:p w14:paraId="5E7A68D0" w14:textId="77777777" w:rsidR="007E6866" w:rsidRPr="00585099" w:rsidRDefault="007E6866" w:rsidP="007E6866">
      <w:pPr>
        <w:pStyle w:val="Prrafodelista"/>
        <w:ind w:left="0"/>
        <w:rPr>
          <w:rFonts w:cstheme="minorHAnsi"/>
          <w:color w:val="FF0000"/>
          <w:sz w:val="20"/>
          <w:szCs w:val="20"/>
        </w:rPr>
      </w:pPr>
    </w:p>
    <w:p w14:paraId="1913DA5E" w14:textId="77777777" w:rsidR="007E6866" w:rsidRDefault="007E6866" w:rsidP="00DD76DE">
      <w:pPr>
        <w:ind w:firstLine="432"/>
        <w:jc w:val="both"/>
        <w:rPr>
          <w:rFonts w:cstheme="minorHAnsi"/>
          <w:sz w:val="20"/>
          <w:szCs w:val="20"/>
        </w:rPr>
      </w:pPr>
      <w:r>
        <w:rPr>
          <w:rFonts w:cstheme="minorHAnsi"/>
          <w:sz w:val="20"/>
          <w:szCs w:val="20"/>
        </w:rPr>
        <w:t>La fiscalización ambiental</w:t>
      </w:r>
      <w:r w:rsidR="001E1532">
        <w:rPr>
          <w:rFonts w:cstheme="minorHAnsi"/>
          <w:sz w:val="20"/>
          <w:szCs w:val="20"/>
        </w:rPr>
        <w:t xml:space="preserve"> </w:t>
      </w:r>
      <w:r>
        <w:rPr>
          <w:rFonts w:cstheme="minorHAnsi"/>
          <w:sz w:val="20"/>
          <w:szCs w:val="20"/>
        </w:rPr>
        <w:t>tuvo por objeto realizar la inspección en terreno</w:t>
      </w:r>
      <w:r w:rsidR="00546849">
        <w:rPr>
          <w:rFonts w:cstheme="minorHAnsi"/>
          <w:sz w:val="20"/>
          <w:szCs w:val="20"/>
        </w:rPr>
        <w:t>, en</w:t>
      </w:r>
      <w:r>
        <w:rPr>
          <w:rFonts w:cstheme="minorHAnsi"/>
          <w:sz w:val="20"/>
          <w:szCs w:val="20"/>
        </w:rPr>
        <w:t xml:space="preserve"> cumplimiento al Programa de Fiscalización de RCAs 201</w:t>
      </w:r>
      <w:r w:rsidR="00BA73C8">
        <w:rPr>
          <w:rFonts w:cstheme="minorHAnsi"/>
          <w:sz w:val="20"/>
          <w:szCs w:val="20"/>
        </w:rPr>
        <w:t>9</w:t>
      </w:r>
      <w:r>
        <w:rPr>
          <w:rFonts w:cstheme="minorHAnsi"/>
          <w:sz w:val="20"/>
          <w:szCs w:val="20"/>
        </w:rPr>
        <w:t>.</w:t>
      </w:r>
    </w:p>
    <w:p w14:paraId="29AD03B8" w14:textId="77777777" w:rsidR="00271FA0" w:rsidRDefault="00271FA0" w:rsidP="00DD76DE">
      <w:pPr>
        <w:ind w:firstLine="432"/>
        <w:jc w:val="both"/>
        <w:rPr>
          <w:rFonts w:cstheme="minorHAnsi"/>
          <w:sz w:val="20"/>
          <w:szCs w:val="20"/>
        </w:rPr>
      </w:pPr>
      <w:r>
        <w:rPr>
          <w:rFonts w:cstheme="minorHAnsi"/>
          <w:sz w:val="20"/>
          <w:szCs w:val="20"/>
        </w:rPr>
        <w:t>El proyecto tiene asociada la siguiente R</w:t>
      </w:r>
      <w:r w:rsidR="002717A7">
        <w:rPr>
          <w:rFonts w:cstheme="minorHAnsi"/>
          <w:sz w:val="20"/>
          <w:szCs w:val="20"/>
        </w:rPr>
        <w:t>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1182"/>
        <w:gridCol w:w="1239"/>
        <w:gridCol w:w="1715"/>
        <w:gridCol w:w="1558"/>
        <w:gridCol w:w="3588"/>
      </w:tblGrid>
      <w:tr w:rsidR="00271FA0" w:rsidRPr="00A8205A" w14:paraId="025B3933" w14:textId="77777777" w:rsidTr="00CE5024">
        <w:trPr>
          <w:trHeight w:val="498"/>
          <w:jc w:val="center"/>
        </w:trPr>
        <w:tc>
          <w:tcPr>
            <w:tcW w:w="341" w:type="pct"/>
            <w:shd w:val="clear" w:color="auto" w:fill="D9D9D9" w:themeFill="background1" w:themeFillShade="D9"/>
            <w:vAlign w:val="center"/>
            <w:hideMark/>
          </w:tcPr>
          <w:p w14:paraId="6D746CD4"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bookmarkStart w:id="9" w:name="_Hlk498427569"/>
            <w:r w:rsidRPr="00A8205A">
              <w:rPr>
                <w:rFonts w:ascii="Calibri" w:eastAsia="Times New Roman" w:hAnsi="Calibri" w:cs="Calibri"/>
                <w:b/>
                <w:bCs/>
                <w:sz w:val="20"/>
                <w:szCs w:val="20"/>
                <w:lang w:eastAsia="es-CL"/>
              </w:rPr>
              <w:t>N°</w:t>
            </w:r>
          </w:p>
        </w:tc>
        <w:tc>
          <w:tcPr>
            <w:tcW w:w="593" w:type="pct"/>
            <w:shd w:val="clear" w:color="auto" w:fill="D9D9D9" w:themeFill="background1" w:themeFillShade="D9"/>
            <w:vAlign w:val="center"/>
            <w:hideMark/>
          </w:tcPr>
          <w:p w14:paraId="267FE9B1"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Tipo de instrumento</w:t>
            </w:r>
          </w:p>
        </w:tc>
        <w:tc>
          <w:tcPr>
            <w:tcW w:w="622" w:type="pct"/>
            <w:shd w:val="clear" w:color="auto" w:fill="D9D9D9" w:themeFill="background1" w:themeFillShade="D9"/>
            <w:vAlign w:val="center"/>
            <w:hideMark/>
          </w:tcPr>
          <w:p w14:paraId="1434FBB4"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N°/</w:t>
            </w:r>
          </w:p>
          <w:p w14:paraId="4FA8D80B"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Descripción</w:t>
            </w:r>
          </w:p>
        </w:tc>
        <w:tc>
          <w:tcPr>
            <w:tcW w:w="861" w:type="pct"/>
            <w:shd w:val="clear" w:color="auto" w:fill="D9D9D9" w:themeFill="background1" w:themeFillShade="D9"/>
            <w:vAlign w:val="center"/>
          </w:tcPr>
          <w:p w14:paraId="1B750BEB"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Fecha</w:t>
            </w:r>
          </w:p>
        </w:tc>
        <w:tc>
          <w:tcPr>
            <w:tcW w:w="782" w:type="pct"/>
            <w:shd w:val="clear" w:color="auto" w:fill="D9D9D9" w:themeFill="background1" w:themeFillShade="D9"/>
            <w:vAlign w:val="center"/>
            <w:hideMark/>
          </w:tcPr>
          <w:p w14:paraId="7456FBC0" w14:textId="77777777" w:rsidR="00271FA0" w:rsidRPr="00A8205A" w:rsidRDefault="004E2E63"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titular</w:t>
            </w:r>
          </w:p>
        </w:tc>
        <w:tc>
          <w:tcPr>
            <w:tcW w:w="1801" w:type="pct"/>
            <w:shd w:val="clear" w:color="auto" w:fill="D9D9D9" w:themeFill="background1" w:themeFillShade="D9"/>
            <w:vAlign w:val="center"/>
            <w:hideMark/>
          </w:tcPr>
          <w:p w14:paraId="4804FC98"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Título</w:t>
            </w:r>
          </w:p>
        </w:tc>
      </w:tr>
      <w:tr w:rsidR="009311EA" w:rsidRPr="00A8205A" w14:paraId="6C55D7E0" w14:textId="77777777" w:rsidTr="00892979">
        <w:trPr>
          <w:trHeight w:val="894"/>
          <w:jc w:val="center"/>
        </w:trPr>
        <w:tc>
          <w:tcPr>
            <w:tcW w:w="341" w:type="pct"/>
            <w:shd w:val="clear" w:color="auto" w:fill="auto"/>
            <w:noWrap/>
            <w:vAlign w:val="center"/>
            <w:hideMark/>
          </w:tcPr>
          <w:p w14:paraId="00AE152D" w14:textId="77777777" w:rsidR="009311EA" w:rsidRPr="00511868" w:rsidRDefault="009311EA" w:rsidP="009311EA">
            <w:pPr>
              <w:spacing w:after="0" w:line="0" w:lineRule="atLeast"/>
              <w:jc w:val="center"/>
              <w:rPr>
                <w:rFonts w:ascii="Calibri" w:eastAsia="Calibri" w:hAnsi="Calibri" w:cs="Times New Roman"/>
                <w:color w:val="000000"/>
                <w:sz w:val="20"/>
                <w:szCs w:val="20"/>
              </w:rPr>
            </w:pPr>
            <w:r w:rsidRPr="00511868">
              <w:rPr>
                <w:rFonts w:ascii="Calibri" w:eastAsia="Calibri" w:hAnsi="Calibri" w:cs="Times New Roman"/>
                <w:color w:val="000000"/>
                <w:sz w:val="20"/>
                <w:szCs w:val="20"/>
              </w:rPr>
              <w:t>1</w:t>
            </w:r>
          </w:p>
        </w:tc>
        <w:tc>
          <w:tcPr>
            <w:tcW w:w="593" w:type="pct"/>
            <w:shd w:val="clear" w:color="auto" w:fill="auto"/>
            <w:noWrap/>
            <w:vAlign w:val="center"/>
          </w:tcPr>
          <w:p w14:paraId="316F02F1" w14:textId="77777777" w:rsidR="009311EA" w:rsidRPr="00511868" w:rsidRDefault="009311EA" w:rsidP="009311EA">
            <w:pPr>
              <w:spacing w:after="0" w:line="0" w:lineRule="atLeast"/>
              <w:jc w:val="center"/>
              <w:rPr>
                <w:rFonts w:ascii="Calibri" w:eastAsia="Calibri" w:hAnsi="Calibri" w:cs="Times New Roman"/>
                <w:color w:val="000000"/>
                <w:sz w:val="20"/>
                <w:szCs w:val="20"/>
              </w:rPr>
            </w:pPr>
            <w:r w:rsidRPr="00511868">
              <w:rPr>
                <w:rFonts w:ascii="Calibri" w:eastAsia="Calibri" w:hAnsi="Calibri" w:cs="Times New Roman"/>
                <w:color w:val="000000"/>
                <w:sz w:val="20"/>
                <w:szCs w:val="20"/>
              </w:rPr>
              <w:t>RCA</w:t>
            </w:r>
          </w:p>
        </w:tc>
        <w:tc>
          <w:tcPr>
            <w:tcW w:w="622" w:type="pct"/>
            <w:shd w:val="clear" w:color="auto" w:fill="auto"/>
            <w:noWrap/>
            <w:vAlign w:val="center"/>
          </w:tcPr>
          <w:p w14:paraId="0AD0ACBE" w14:textId="77777777" w:rsidR="009311EA" w:rsidRPr="00511868" w:rsidRDefault="009311EA" w:rsidP="009311EA">
            <w:pPr>
              <w:jc w:val="center"/>
              <w:rPr>
                <w:sz w:val="20"/>
                <w:szCs w:val="20"/>
              </w:rPr>
            </w:pPr>
            <w:r>
              <w:rPr>
                <w:sz w:val="20"/>
                <w:szCs w:val="20"/>
              </w:rPr>
              <w:t>088</w:t>
            </w:r>
            <w:r w:rsidRPr="00511868">
              <w:rPr>
                <w:sz w:val="20"/>
                <w:szCs w:val="20"/>
              </w:rPr>
              <w:t>/20</w:t>
            </w:r>
            <w:r>
              <w:rPr>
                <w:sz w:val="20"/>
                <w:szCs w:val="20"/>
              </w:rPr>
              <w:t>12</w:t>
            </w:r>
          </w:p>
        </w:tc>
        <w:tc>
          <w:tcPr>
            <w:tcW w:w="861" w:type="pct"/>
            <w:vAlign w:val="center"/>
          </w:tcPr>
          <w:p w14:paraId="027FA984" w14:textId="77777777" w:rsidR="009311EA" w:rsidRPr="00375FED" w:rsidRDefault="009311EA" w:rsidP="009311EA">
            <w:pPr>
              <w:jc w:val="center"/>
              <w:rPr>
                <w:color w:val="FF0000"/>
                <w:sz w:val="20"/>
                <w:szCs w:val="20"/>
              </w:rPr>
            </w:pPr>
            <w:r>
              <w:rPr>
                <w:sz w:val="20"/>
                <w:szCs w:val="20"/>
              </w:rPr>
              <w:t>16</w:t>
            </w:r>
            <w:r w:rsidRPr="0001580B">
              <w:rPr>
                <w:sz w:val="20"/>
                <w:szCs w:val="20"/>
              </w:rPr>
              <w:t xml:space="preserve"> de </w:t>
            </w:r>
            <w:r>
              <w:rPr>
                <w:sz w:val="20"/>
                <w:szCs w:val="20"/>
              </w:rPr>
              <w:t>febrero</w:t>
            </w:r>
            <w:r w:rsidRPr="0001580B">
              <w:rPr>
                <w:sz w:val="20"/>
                <w:szCs w:val="20"/>
              </w:rPr>
              <w:t xml:space="preserve"> de 20</w:t>
            </w:r>
            <w:r>
              <w:rPr>
                <w:sz w:val="20"/>
                <w:szCs w:val="20"/>
              </w:rPr>
              <w:t>12</w:t>
            </w:r>
          </w:p>
        </w:tc>
        <w:tc>
          <w:tcPr>
            <w:tcW w:w="782" w:type="pct"/>
            <w:shd w:val="clear" w:color="auto" w:fill="auto"/>
            <w:noWrap/>
            <w:vAlign w:val="center"/>
          </w:tcPr>
          <w:p w14:paraId="7696D66C" w14:textId="77777777" w:rsidR="009311EA" w:rsidRPr="00375FED" w:rsidRDefault="009311EA" w:rsidP="009311EA">
            <w:pPr>
              <w:spacing w:after="0"/>
              <w:jc w:val="center"/>
              <w:rPr>
                <w:color w:val="FF0000"/>
                <w:sz w:val="20"/>
                <w:szCs w:val="20"/>
              </w:rPr>
            </w:pPr>
            <w:r>
              <w:rPr>
                <w:sz w:val="20"/>
                <w:szCs w:val="20"/>
              </w:rPr>
              <w:t xml:space="preserve">Marine </w:t>
            </w:r>
            <w:proofErr w:type="spellStart"/>
            <w:r>
              <w:rPr>
                <w:sz w:val="20"/>
                <w:szCs w:val="20"/>
              </w:rPr>
              <w:t>Harvest</w:t>
            </w:r>
            <w:proofErr w:type="spellEnd"/>
            <w:r>
              <w:rPr>
                <w:sz w:val="20"/>
                <w:szCs w:val="20"/>
              </w:rPr>
              <w:t xml:space="preserve"> Chile S.A.</w:t>
            </w:r>
          </w:p>
        </w:tc>
        <w:tc>
          <w:tcPr>
            <w:tcW w:w="1801" w:type="pct"/>
            <w:shd w:val="clear" w:color="auto" w:fill="auto"/>
            <w:noWrap/>
            <w:vAlign w:val="center"/>
          </w:tcPr>
          <w:p w14:paraId="13ACEEE7" w14:textId="77777777" w:rsidR="009311EA" w:rsidRPr="00511868" w:rsidRDefault="009311EA" w:rsidP="009311EA">
            <w:pPr>
              <w:jc w:val="center"/>
              <w:rPr>
                <w:sz w:val="20"/>
                <w:szCs w:val="20"/>
              </w:rPr>
            </w:pPr>
            <w:r w:rsidRPr="00511868">
              <w:rPr>
                <w:sz w:val="20"/>
                <w:szCs w:val="20"/>
              </w:rPr>
              <w:t>“</w:t>
            </w:r>
            <w:r>
              <w:rPr>
                <w:sz w:val="20"/>
                <w:szCs w:val="20"/>
              </w:rPr>
              <w:t xml:space="preserve">Declaración de Impacto Ambiental ampliación de producción centro de engorda de salmones Isla </w:t>
            </w:r>
            <w:proofErr w:type="spellStart"/>
            <w:r>
              <w:rPr>
                <w:sz w:val="20"/>
                <w:szCs w:val="20"/>
              </w:rPr>
              <w:t>Dring</w:t>
            </w:r>
            <w:proofErr w:type="spellEnd"/>
            <w:r>
              <w:rPr>
                <w:sz w:val="20"/>
                <w:szCs w:val="20"/>
              </w:rPr>
              <w:t xml:space="preserve"> estero Bután caleta </w:t>
            </w:r>
            <w:proofErr w:type="spellStart"/>
            <w:r>
              <w:rPr>
                <w:sz w:val="20"/>
                <w:szCs w:val="20"/>
              </w:rPr>
              <w:t>nor</w:t>
            </w:r>
            <w:proofErr w:type="spellEnd"/>
            <w:r>
              <w:rPr>
                <w:sz w:val="20"/>
                <w:szCs w:val="20"/>
              </w:rPr>
              <w:t xml:space="preserve">-este XI Región </w:t>
            </w:r>
            <w:proofErr w:type="spellStart"/>
            <w:r>
              <w:rPr>
                <w:sz w:val="20"/>
                <w:szCs w:val="20"/>
              </w:rPr>
              <w:t>Pert</w:t>
            </w:r>
            <w:proofErr w:type="spellEnd"/>
            <w:r>
              <w:rPr>
                <w:sz w:val="20"/>
                <w:szCs w:val="20"/>
              </w:rPr>
              <w:t xml:space="preserve"> N°211111226”</w:t>
            </w:r>
            <w:r w:rsidRPr="00511868">
              <w:rPr>
                <w:sz w:val="20"/>
                <w:szCs w:val="20"/>
              </w:rPr>
              <w:t>”</w:t>
            </w:r>
          </w:p>
        </w:tc>
      </w:tr>
      <w:bookmarkEnd w:id="9"/>
    </w:tbl>
    <w:p w14:paraId="3447A2EA" w14:textId="77777777" w:rsidR="00892979" w:rsidRDefault="00892979" w:rsidP="00DD76DE">
      <w:pPr>
        <w:ind w:firstLine="432"/>
        <w:jc w:val="both"/>
        <w:rPr>
          <w:rFonts w:cstheme="minorHAnsi"/>
          <w:sz w:val="20"/>
          <w:szCs w:val="20"/>
        </w:rPr>
      </w:pPr>
    </w:p>
    <w:p w14:paraId="3B41AC45" w14:textId="77777777" w:rsidR="00BE5C67" w:rsidRDefault="008E5FEB" w:rsidP="00DD76DE">
      <w:pPr>
        <w:ind w:firstLine="432"/>
        <w:jc w:val="both"/>
        <w:rPr>
          <w:rFonts w:cstheme="minorHAnsi"/>
          <w:sz w:val="20"/>
          <w:szCs w:val="20"/>
        </w:rPr>
      </w:pPr>
      <w:r w:rsidRPr="00BF0C3F">
        <w:rPr>
          <w:rFonts w:cstheme="minorHAnsi"/>
          <w:sz w:val="20"/>
          <w:szCs w:val="20"/>
        </w:rPr>
        <w:t>El proyecto</w:t>
      </w:r>
      <w:r w:rsidR="001F21DB" w:rsidRPr="00BF0C3F">
        <w:rPr>
          <w:rFonts w:cstheme="minorHAnsi"/>
          <w:sz w:val="20"/>
          <w:szCs w:val="20"/>
        </w:rPr>
        <w:t xml:space="preserve"> </w:t>
      </w:r>
      <w:r w:rsidR="00892979" w:rsidRPr="00BF0C3F">
        <w:rPr>
          <w:rFonts w:cstheme="minorHAnsi"/>
          <w:sz w:val="20"/>
          <w:szCs w:val="20"/>
        </w:rPr>
        <w:t>aprobado mediante RCA N°</w:t>
      </w:r>
      <w:r w:rsidR="009311EA">
        <w:rPr>
          <w:rFonts w:cstheme="minorHAnsi"/>
          <w:sz w:val="20"/>
          <w:szCs w:val="20"/>
        </w:rPr>
        <w:t>088</w:t>
      </w:r>
      <w:r w:rsidR="00892979" w:rsidRPr="00BF0C3F">
        <w:rPr>
          <w:rFonts w:cstheme="minorHAnsi"/>
          <w:sz w:val="20"/>
          <w:szCs w:val="20"/>
        </w:rPr>
        <w:t>/20</w:t>
      </w:r>
      <w:r w:rsidR="000E4123" w:rsidRPr="00BF0C3F">
        <w:rPr>
          <w:rFonts w:cstheme="minorHAnsi"/>
          <w:sz w:val="20"/>
          <w:szCs w:val="20"/>
        </w:rPr>
        <w:t>1</w:t>
      </w:r>
      <w:r w:rsidR="00E9475D" w:rsidRPr="00BF0C3F">
        <w:rPr>
          <w:rFonts w:cstheme="minorHAnsi"/>
          <w:sz w:val="20"/>
          <w:szCs w:val="20"/>
        </w:rPr>
        <w:t>2</w:t>
      </w:r>
      <w:r w:rsidR="001E1532">
        <w:rPr>
          <w:rFonts w:cstheme="minorHAnsi"/>
          <w:sz w:val="20"/>
          <w:szCs w:val="20"/>
        </w:rPr>
        <w:t xml:space="preserve"> (Anexo 3)</w:t>
      </w:r>
      <w:r w:rsidR="00892979" w:rsidRPr="00BF0C3F">
        <w:rPr>
          <w:rFonts w:cstheme="minorHAnsi"/>
          <w:sz w:val="20"/>
          <w:szCs w:val="20"/>
        </w:rPr>
        <w:t xml:space="preserve"> </w:t>
      </w:r>
      <w:r w:rsidR="00B105F3" w:rsidRPr="00B105F3">
        <w:rPr>
          <w:rFonts w:cstheme="minorHAnsi"/>
          <w:sz w:val="20"/>
          <w:szCs w:val="20"/>
        </w:rPr>
        <w:t>contempla un aumento de producción a 5.232,6 toneladas de salmónidos</w:t>
      </w:r>
      <w:r w:rsidR="004F67E1">
        <w:rPr>
          <w:rFonts w:cstheme="minorHAnsi"/>
          <w:sz w:val="20"/>
          <w:szCs w:val="20"/>
        </w:rPr>
        <w:t>,</w:t>
      </w:r>
      <w:r w:rsidR="00B105F3" w:rsidRPr="00B105F3">
        <w:rPr>
          <w:rFonts w:cstheme="minorHAnsi"/>
          <w:sz w:val="20"/>
          <w:szCs w:val="20"/>
        </w:rPr>
        <w:t xml:space="preserve"> la instalación de 18 balsas de 30x30x19</w:t>
      </w:r>
      <w:r w:rsidR="004C0B18">
        <w:rPr>
          <w:rFonts w:cstheme="minorHAnsi"/>
          <w:sz w:val="20"/>
          <w:szCs w:val="20"/>
        </w:rPr>
        <w:t xml:space="preserve"> </w:t>
      </w:r>
      <w:r w:rsidR="00B105F3">
        <w:rPr>
          <w:rFonts w:cstheme="minorHAnsi"/>
          <w:sz w:val="20"/>
          <w:szCs w:val="20"/>
        </w:rPr>
        <w:t xml:space="preserve">m y un sistema de ensilaje dimensionada para tratar 150,2 </w:t>
      </w:r>
      <w:r w:rsidR="00025938">
        <w:rPr>
          <w:rFonts w:cstheme="minorHAnsi"/>
          <w:sz w:val="20"/>
          <w:szCs w:val="20"/>
        </w:rPr>
        <w:t>toneladas</w:t>
      </w:r>
      <w:r w:rsidR="00B105F3">
        <w:rPr>
          <w:rFonts w:cstheme="minorHAnsi"/>
          <w:sz w:val="20"/>
          <w:szCs w:val="20"/>
        </w:rPr>
        <w:t xml:space="preserve"> por ciclo, </w:t>
      </w:r>
      <w:r w:rsidR="00325020">
        <w:rPr>
          <w:rFonts w:cstheme="minorHAnsi"/>
          <w:sz w:val="20"/>
          <w:szCs w:val="20"/>
        </w:rPr>
        <w:t xml:space="preserve">donde se realiza molienda de mortalidad y </w:t>
      </w:r>
      <w:r w:rsidR="00B105F3">
        <w:rPr>
          <w:rFonts w:cstheme="minorHAnsi"/>
          <w:sz w:val="20"/>
          <w:szCs w:val="20"/>
        </w:rPr>
        <w:t>acidificación</w:t>
      </w:r>
      <w:r w:rsidR="00E10092">
        <w:rPr>
          <w:rFonts w:cstheme="minorHAnsi"/>
          <w:sz w:val="20"/>
          <w:szCs w:val="20"/>
        </w:rPr>
        <w:t xml:space="preserve"> in situ con </w:t>
      </w:r>
      <w:r w:rsidR="00A16150">
        <w:rPr>
          <w:rFonts w:cstheme="minorHAnsi"/>
          <w:sz w:val="20"/>
          <w:szCs w:val="20"/>
        </w:rPr>
        <w:t>á</w:t>
      </w:r>
      <w:r w:rsidR="00B105F3">
        <w:rPr>
          <w:rFonts w:cstheme="minorHAnsi"/>
          <w:sz w:val="20"/>
          <w:szCs w:val="20"/>
        </w:rPr>
        <w:t>cido</w:t>
      </w:r>
      <w:r w:rsidR="00E10092">
        <w:rPr>
          <w:rFonts w:cstheme="minorHAnsi"/>
          <w:sz w:val="20"/>
          <w:szCs w:val="20"/>
        </w:rPr>
        <w:t xml:space="preserve"> </w:t>
      </w:r>
      <w:r w:rsidR="00A16150">
        <w:rPr>
          <w:rFonts w:cstheme="minorHAnsi"/>
          <w:sz w:val="20"/>
          <w:szCs w:val="20"/>
        </w:rPr>
        <w:t>f</w:t>
      </w:r>
      <w:r w:rsidR="00E10092">
        <w:rPr>
          <w:rFonts w:cstheme="minorHAnsi"/>
          <w:sz w:val="20"/>
          <w:szCs w:val="20"/>
        </w:rPr>
        <w:t xml:space="preserve">órmico, para luego de cumplido el plazo de almacenamiento ser despachado a planta reductora. </w:t>
      </w:r>
    </w:p>
    <w:p w14:paraId="617AB4EC" w14:textId="77777777" w:rsidR="004F555B" w:rsidRDefault="004F555B" w:rsidP="00DD76DE">
      <w:pPr>
        <w:ind w:firstLine="432"/>
        <w:jc w:val="both"/>
        <w:rPr>
          <w:rFonts w:cstheme="minorHAnsi"/>
          <w:sz w:val="20"/>
          <w:szCs w:val="20"/>
        </w:rPr>
      </w:pPr>
      <w:r w:rsidRPr="004F555B">
        <w:rPr>
          <w:rFonts w:cstheme="minorHAnsi"/>
          <w:sz w:val="20"/>
          <w:szCs w:val="20"/>
        </w:rPr>
        <w:t xml:space="preserve">Mediante correo electrónico de fecha 17 de octubre 2019, se solicitó a la Unidad de Programa </w:t>
      </w:r>
      <w:r w:rsidR="00302AB8">
        <w:rPr>
          <w:rFonts w:cstheme="minorHAnsi"/>
          <w:sz w:val="20"/>
          <w:szCs w:val="20"/>
        </w:rPr>
        <w:t>Gestión</w:t>
      </w:r>
      <w:r w:rsidRPr="004F555B">
        <w:rPr>
          <w:rFonts w:cstheme="minorHAnsi"/>
          <w:sz w:val="20"/>
          <w:szCs w:val="20"/>
        </w:rPr>
        <w:t xml:space="preserve"> </w:t>
      </w:r>
      <w:r w:rsidR="00A16150">
        <w:rPr>
          <w:rFonts w:cstheme="minorHAnsi"/>
          <w:sz w:val="20"/>
          <w:szCs w:val="20"/>
        </w:rPr>
        <w:t>A</w:t>
      </w:r>
      <w:r w:rsidRPr="004F555B">
        <w:rPr>
          <w:rFonts w:cstheme="minorHAnsi"/>
          <w:sz w:val="20"/>
          <w:szCs w:val="20"/>
        </w:rPr>
        <w:t xml:space="preserve">mbiental de </w:t>
      </w:r>
      <w:proofErr w:type="spellStart"/>
      <w:r w:rsidRPr="004F555B">
        <w:rPr>
          <w:rFonts w:cstheme="minorHAnsi"/>
          <w:sz w:val="20"/>
          <w:szCs w:val="20"/>
        </w:rPr>
        <w:t>Sernapesca</w:t>
      </w:r>
      <w:proofErr w:type="spellEnd"/>
      <w:r w:rsidRPr="004F555B">
        <w:rPr>
          <w:rFonts w:cstheme="minorHAnsi"/>
          <w:sz w:val="20"/>
          <w:szCs w:val="20"/>
        </w:rPr>
        <w:t xml:space="preserve"> información respecto de la producción de los últimos 3 años y condiciones de aerobicidad del CES </w:t>
      </w:r>
      <w:r w:rsidR="006A59EE" w:rsidRPr="004F555B">
        <w:rPr>
          <w:rFonts w:cstheme="minorHAnsi"/>
          <w:sz w:val="20"/>
          <w:szCs w:val="20"/>
        </w:rPr>
        <w:t>Bután</w:t>
      </w:r>
      <w:r w:rsidRPr="004F555B">
        <w:rPr>
          <w:rFonts w:cstheme="minorHAnsi"/>
          <w:sz w:val="20"/>
          <w:szCs w:val="20"/>
        </w:rPr>
        <w:t xml:space="preserve"> 4. Mediante Correo electrónico de fecha 23 de octubre </w:t>
      </w:r>
      <w:proofErr w:type="spellStart"/>
      <w:r w:rsidRPr="004F555B">
        <w:rPr>
          <w:rFonts w:cstheme="minorHAnsi"/>
          <w:sz w:val="20"/>
          <w:szCs w:val="20"/>
        </w:rPr>
        <w:t>Sernapesca</w:t>
      </w:r>
      <w:proofErr w:type="spellEnd"/>
      <w:r w:rsidRPr="004F555B">
        <w:rPr>
          <w:rFonts w:cstheme="minorHAnsi"/>
          <w:sz w:val="20"/>
          <w:szCs w:val="20"/>
        </w:rPr>
        <w:t xml:space="preserve"> adjunta información requerida a la SMA</w:t>
      </w:r>
      <w:r w:rsidR="00FD5F83">
        <w:rPr>
          <w:rFonts w:cstheme="minorHAnsi"/>
          <w:sz w:val="20"/>
          <w:szCs w:val="20"/>
        </w:rPr>
        <w:t xml:space="preserve"> (Anexo 5)</w:t>
      </w:r>
      <w:r w:rsidRPr="004F555B">
        <w:rPr>
          <w:rFonts w:cstheme="minorHAnsi"/>
          <w:sz w:val="20"/>
          <w:szCs w:val="20"/>
        </w:rPr>
        <w:t>.</w:t>
      </w:r>
    </w:p>
    <w:p w14:paraId="1153D956" w14:textId="108C3F75" w:rsidR="007E6866" w:rsidRDefault="00B11B30" w:rsidP="00F42007">
      <w:pPr>
        <w:pStyle w:val="Prrafodelista"/>
        <w:ind w:left="0" w:firstLine="426"/>
        <w:rPr>
          <w:rFonts w:cstheme="minorHAnsi"/>
          <w:color w:val="FF0000"/>
          <w:sz w:val="20"/>
          <w:szCs w:val="20"/>
        </w:rPr>
      </w:pPr>
      <w:r>
        <w:rPr>
          <w:rFonts w:cstheme="minorHAnsi"/>
          <w:sz w:val="20"/>
          <w:szCs w:val="20"/>
        </w:rPr>
        <w:t xml:space="preserve">En la planificación de la actividad de </w:t>
      </w:r>
      <w:r w:rsidR="00FA5613">
        <w:rPr>
          <w:rFonts w:cstheme="minorHAnsi"/>
          <w:sz w:val="20"/>
          <w:szCs w:val="20"/>
        </w:rPr>
        <w:t xml:space="preserve">fiscalización se definieron como aspectos ambientalmente </w:t>
      </w:r>
      <w:r w:rsidR="007E6866" w:rsidRPr="00380CFD">
        <w:rPr>
          <w:rFonts w:cstheme="minorHAnsi"/>
          <w:sz w:val="20"/>
          <w:szCs w:val="20"/>
        </w:rPr>
        <w:t>relevantes</w:t>
      </w:r>
      <w:r w:rsidR="00FA5613">
        <w:rPr>
          <w:rFonts w:cstheme="minorHAnsi"/>
          <w:sz w:val="20"/>
          <w:szCs w:val="20"/>
        </w:rPr>
        <w:t xml:space="preserve">: </w:t>
      </w:r>
      <w:r w:rsidR="00F42007" w:rsidRPr="00F42007">
        <w:rPr>
          <w:rFonts w:cstheme="minorHAnsi"/>
          <w:sz w:val="20"/>
          <w:szCs w:val="20"/>
        </w:rPr>
        <w:t>Planes de contingencia ante derrame de hidrocarburos</w:t>
      </w:r>
      <w:r w:rsidR="00F42007">
        <w:rPr>
          <w:rFonts w:cstheme="minorHAnsi"/>
          <w:sz w:val="20"/>
          <w:szCs w:val="20"/>
        </w:rPr>
        <w:t xml:space="preserve">, </w:t>
      </w:r>
      <w:r w:rsidR="00F42007" w:rsidRPr="00F42007">
        <w:rPr>
          <w:rFonts w:cstheme="minorHAnsi"/>
          <w:sz w:val="20"/>
          <w:szCs w:val="20"/>
        </w:rPr>
        <w:t>Manejo de Residuos sólidos</w:t>
      </w:r>
      <w:r w:rsidR="00F42007">
        <w:rPr>
          <w:rFonts w:cstheme="minorHAnsi"/>
          <w:sz w:val="20"/>
          <w:szCs w:val="20"/>
        </w:rPr>
        <w:t xml:space="preserve">, </w:t>
      </w:r>
      <w:r w:rsidR="00F42007" w:rsidRPr="00F42007">
        <w:rPr>
          <w:rFonts w:cstheme="minorHAnsi"/>
          <w:sz w:val="20"/>
          <w:szCs w:val="20"/>
        </w:rPr>
        <w:t>Manejo de residuos líquidos</w:t>
      </w:r>
      <w:r w:rsidR="00F42007">
        <w:rPr>
          <w:rFonts w:cstheme="minorHAnsi"/>
          <w:sz w:val="20"/>
          <w:szCs w:val="20"/>
        </w:rPr>
        <w:t xml:space="preserve">, </w:t>
      </w:r>
      <w:r w:rsidR="00F42007" w:rsidRPr="00F42007">
        <w:rPr>
          <w:rFonts w:cstheme="minorHAnsi"/>
          <w:sz w:val="20"/>
          <w:szCs w:val="20"/>
        </w:rPr>
        <w:tab/>
        <w:t>Limpieza del borde costero</w:t>
      </w:r>
      <w:r w:rsidR="00F42007">
        <w:rPr>
          <w:rFonts w:cstheme="minorHAnsi"/>
          <w:sz w:val="20"/>
          <w:szCs w:val="20"/>
        </w:rPr>
        <w:t xml:space="preserve">, </w:t>
      </w:r>
      <w:r w:rsidR="00F42007" w:rsidRPr="00F42007">
        <w:rPr>
          <w:rFonts w:cstheme="minorHAnsi"/>
          <w:sz w:val="20"/>
          <w:szCs w:val="20"/>
        </w:rPr>
        <w:t>Posicionamiento de estructuras</w:t>
      </w:r>
      <w:r w:rsidR="00F42007">
        <w:rPr>
          <w:rFonts w:cstheme="minorHAnsi"/>
          <w:sz w:val="20"/>
          <w:szCs w:val="20"/>
        </w:rPr>
        <w:t xml:space="preserve">, </w:t>
      </w:r>
      <w:r w:rsidR="00F42007" w:rsidRPr="00F42007">
        <w:rPr>
          <w:rFonts w:cstheme="minorHAnsi"/>
          <w:sz w:val="20"/>
          <w:szCs w:val="20"/>
        </w:rPr>
        <w:t>Afectación del Sustrato Bentónico</w:t>
      </w:r>
      <w:r w:rsidR="00F42007">
        <w:rPr>
          <w:rFonts w:cstheme="minorHAnsi"/>
          <w:sz w:val="20"/>
          <w:szCs w:val="20"/>
        </w:rPr>
        <w:t xml:space="preserve"> y </w:t>
      </w:r>
      <w:r w:rsidR="00F42007" w:rsidRPr="00F42007">
        <w:rPr>
          <w:rFonts w:cstheme="minorHAnsi"/>
          <w:sz w:val="20"/>
          <w:szCs w:val="20"/>
        </w:rPr>
        <w:t>Producción de biomasa</w:t>
      </w:r>
      <w:r w:rsidR="00F42007">
        <w:rPr>
          <w:rFonts w:cstheme="minorHAnsi"/>
          <w:color w:val="FF0000"/>
          <w:sz w:val="20"/>
          <w:szCs w:val="20"/>
        </w:rPr>
        <w:t xml:space="preserve">. </w:t>
      </w:r>
    </w:p>
    <w:p w14:paraId="6F6B2964" w14:textId="77777777" w:rsidR="00F42007" w:rsidRPr="0001580B" w:rsidRDefault="00F42007" w:rsidP="00F42007">
      <w:pPr>
        <w:pStyle w:val="Prrafodelista"/>
        <w:ind w:left="0" w:firstLine="426"/>
        <w:rPr>
          <w:rFonts w:cstheme="minorHAnsi"/>
          <w:color w:val="FF0000"/>
          <w:sz w:val="20"/>
          <w:szCs w:val="20"/>
        </w:rPr>
      </w:pPr>
    </w:p>
    <w:p w14:paraId="58C561D4" w14:textId="4B4FADD3" w:rsidR="00D144C0" w:rsidRPr="001E1532" w:rsidRDefault="007E6866" w:rsidP="00892979">
      <w:pPr>
        <w:pStyle w:val="Prrafodelista"/>
        <w:ind w:left="0" w:firstLine="432"/>
        <w:rPr>
          <w:rFonts w:ascii="Calibri" w:hAnsi="Calibri" w:cs="Calibri"/>
          <w:sz w:val="20"/>
          <w:szCs w:val="20"/>
        </w:rPr>
      </w:pPr>
      <w:r w:rsidRPr="004F67E1">
        <w:rPr>
          <w:rFonts w:cstheme="minorHAnsi"/>
          <w:sz w:val="20"/>
          <w:szCs w:val="20"/>
        </w:rPr>
        <w:t xml:space="preserve">Al momento de la visita el centro </w:t>
      </w:r>
      <w:r w:rsidR="00C67017" w:rsidRPr="004F67E1">
        <w:rPr>
          <w:rFonts w:cstheme="minorHAnsi"/>
          <w:sz w:val="20"/>
          <w:szCs w:val="20"/>
        </w:rPr>
        <w:t>se</w:t>
      </w:r>
      <w:r w:rsidRPr="004F67E1">
        <w:rPr>
          <w:rFonts w:cstheme="minorHAnsi"/>
          <w:sz w:val="20"/>
          <w:szCs w:val="20"/>
        </w:rPr>
        <w:t xml:space="preserve"> encontraba en operación.</w:t>
      </w:r>
      <w:r w:rsidR="00546849" w:rsidRPr="004F67E1">
        <w:rPr>
          <w:rFonts w:cstheme="minorHAnsi"/>
          <w:sz w:val="20"/>
          <w:szCs w:val="20"/>
        </w:rPr>
        <w:t xml:space="preserve"> </w:t>
      </w:r>
      <w:r w:rsidR="006A59EE">
        <w:rPr>
          <w:rFonts w:cstheme="minorHAnsi"/>
          <w:sz w:val="20"/>
          <w:szCs w:val="20"/>
        </w:rPr>
        <w:t xml:space="preserve">Si bien es cierto no se constataron </w:t>
      </w:r>
      <w:r w:rsidR="00A16150">
        <w:rPr>
          <w:rFonts w:cstheme="minorHAnsi"/>
          <w:sz w:val="20"/>
          <w:szCs w:val="20"/>
        </w:rPr>
        <w:t>h</w:t>
      </w:r>
      <w:r w:rsidR="006A59EE">
        <w:rPr>
          <w:rFonts w:cstheme="minorHAnsi"/>
          <w:sz w:val="20"/>
          <w:szCs w:val="20"/>
        </w:rPr>
        <w:t xml:space="preserve">allazgos en relación a las materias ambientales relevantes consideradas en la </w:t>
      </w:r>
      <w:r w:rsidR="00E31F86">
        <w:rPr>
          <w:rFonts w:cstheme="minorHAnsi"/>
          <w:sz w:val="20"/>
          <w:szCs w:val="20"/>
        </w:rPr>
        <w:t>f</w:t>
      </w:r>
      <w:r w:rsidR="006A59EE">
        <w:rPr>
          <w:rFonts w:cstheme="minorHAnsi"/>
          <w:sz w:val="20"/>
          <w:szCs w:val="20"/>
        </w:rPr>
        <w:t>iscalización del CES Bután 4, se informó al titular mediante</w:t>
      </w:r>
      <w:r w:rsidR="006A59EE" w:rsidRPr="006A59EE">
        <w:t xml:space="preserve"> </w:t>
      </w:r>
      <w:r w:rsidR="006A59EE" w:rsidRPr="006A59EE">
        <w:rPr>
          <w:rFonts w:cstheme="minorHAnsi"/>
          <w:sz w:val="20"/>
          <w:szCs w:val="20"/>
        </w:rPr>
        <w:t>Ord. N° 127 de fecha 30 de octubre de 2019 (Anexo 8)</w:t>
      </w:r>
      <w:r w:rsidR="006A59EE">
        <w:rPr>
          <w:rFonts w:cstheme="minorHAnsi"/>
          <w:sz w:val="20"/>
          <w:szCs w:val="20"/>
        </w:rPr>
        <w:t xml:space="preserve">, la obligatoriedad de informar los planes de </w:t>
      </w:r>
      <w:r w:rsidR="00E31F86">
        <w:rPr>
          <w:rFonts w:cstheme="minorHAnsi"/>
          <w:sz w:val="20"/>
          <w:szCs w:val="20"/>
        </w:rPr>
        <w:t>s</w:t>
      </w:r>
      <w:r w:rsidR="006A59EE">
        <w:rPr>
          <w:rFonts w:cstheme="minorHAnsi"/>
          <w:sz w:val="20"/>
          <w:szCs w:val="20"/>
        </w:rPr>
        <w:t>eguimiento ambiental a la SMA y subir dichos antecedentes a la plataforma digital que la misma institución tiene habilitada, esto en cumplimiento a Res. Ex. N° 223/2015</w:t>
      </w:r>
      <w:r w:rsidR="00275E7D">
        <w:rPr>
          <w:rFonts w:cstheme="minorHAnsi"/>
          <w:sz w:val="20"/>
          <w:szCs w:val="20"/>
        </w:rPr>
        <w:t xml:space="preserve"> (Anexo 11)</w:t>
      </w:r>
      <w:r w:rsidR="00A14AA2">
        <w:rPr>
          <w:rFonts w:cstheme="minorHAnsi"/>
          <w:sz w:val="20"/>
          <w:szCs w:val="20"/>
        </w:rPr>
        <w:t>.</w:t>
      </w:r>
      <w:r w:rsidR="000161D9">
        <w:rPr>
          <w:rFonts w:cstheme="minorHAnsi"/>
          <w:sz w:val="20"/>
          <w:szCs w:val="20"/>
        </w:rPr>
        <w:t xml:space="preserve"> El titular del proyecto mediante carta de fecha 18 de noviembre de 2019</w:t>
      </w:r>
      <w:r w:rsidR="00532BD3">
        <w:rPr>
          <w:rFonts w:cstheme="minorHAnsi"/>
          <w:sz w:val="20"/>
          <w:szCs w:val="20"/>
        </w:rPr>
        <w:t xml:space="preserve"> (Anexo 12)</w:t>
      </w:r>
      <w:r w:rsidR="000161D9">
        <w:rPr>
          <w:rFonts w:cstheme="minorHAnsi"/>
          <w:sz w:val="20"/>
          <w:szCs w:val="20"/>
        </w:rPr>
        <w:t xml:space="preserve">, informó a la SMA que subió al sistema Electrónico de Seguimiento Ambiental los monitoreos puntuales de efluentes </w:t>
      </w:r>
      <w:r w:rsidR="00532BD3">
        <w:rPr>
          <w:rFonts w:cstheme="minorHAnsi"/>
          <w:sz w:val="20"/>
          <w:szCs w:val="20"/>
        </w:rPr>
        <w:t xml:space="preserve">generados en el sistema de tratamiento de aguas servidas, realizados por </w:t>
      </w:r>
      <w:proofErr w:type="spellStart"/>
      <w:r w:rsidR="00532BD3">
        <w:rPr>
          <w:rFonts w:cstheme="minorHAnsi"/>
          <w:sz w:val="20"/>
          <w:szCs w:val="20"/>
        </w:rPr>
        <w:t>Mowi</w:t>
      </w:r>
      <w:proofErr w:type="spellEnd"/>
      <w:r w:rsidR="00532BD3">
        <w:rPr>
          <w:rFonts w:cstheme="minorHAnsi"/>
          <w:sz w:val="20"/>
          <w:szCs w:val="20"/>
        </w:rPr>
        <w:t xml:space="preserve"> Chile S.A. durante el período en que, siendo </w:t>
      </w:r>
      <w:r w:rsidR="00F42007">
        <w:rPr>
          <w:rFonts w:cstheme="minorHAnsi"/>
          <w:sz w:val="20"/>
          <w:szCs w:val="20"/>
        </w:rPr>
        <w:t>esta</w:t>
      </w:r>
      <w:r w:rsidR="00532BD3">
        <w:rPr>
          <w:rFonts w:cstheme="minorHAnsi"/>
          <w:sz w:val="20"/>
          <w:szCs w:val="20"/>
        </w:rPr>
        <w:t xml:space="preserve"> titular de la RCA N°88/2012, el centro de engorda ha operado con pontón que descargue aguas servidas. </w:t>
      </w:r>
      <w:r w:rsidR="006A59EE">
        <w:rPr>
          <w:rFonts w:cstheme="minorHAnsi"/>
          <w:sz w:val="20"/>
          <w:szCs w:val="20"/>
        </w:rPr>
        <w:t xml:space="preserve"> </w:t>
      </w:r>
    </w:p>
    <w:p w14:paraId="2746D497" w14:textId="77777777" w:rsidR="00D144C0" w:rsidRDefault="00D144C0" w:rsidP="00D144C0">
      <w:pPr>
        <w:pStyle w:val="Prrafodelista"/>
        <w:ind w:left="0" w:firstLine="432"/>
        <w:rPr>
          <w:rFonts w:ascii="Calibri" w:hAnsi="Calibri" w:cs="Calibri"/>
          <w:sz w:val="20"/>
          <w:szCs w:val="20"/>
        </w:rPr>
      </w:pPr>
    </w:p>
    <w:p w14:paraId="63565EC6" w14:textId="77777777" w:rsidR="003E70D0" w:rsidRPr="0001580B" w:rsidRDefault="003E70D0" w:rsidP="00892979">
      <w:pPr>
        <w:pStyle w:val="Prrafodelista"/>
        <w:ind w:left="0" w:firstLine="432"/>
        <w:rPr>
          <w:rFonts w:ascii="Calibri" w:hAnsi="Calibri" w:cs="Calibri"/>
          <w:color w:val="FF0000"/>
          <w:sz w:val="20"/>
          <w:szCs w:val="20"/>
        </w:rPr>
      </w:pPr>
    </w:p>
    <w:p w14:paraId="037EBB6F" w14:textId="77777777" w:rsidR="007A3DB8" w:rsidRDefault="007A3DB8" w:rsidP="00892979">
      <w:pPr>
        <w:pStyle w:val="Prrafodelista"/>
        <w:ind w:left="0" w:firstLine="432"/>
        <w:rPr>
          <w:rFonts w:ascii="Calibri" w:hAnsi="Calibri" w:cs="Calibri"/>
          <w:color w:val="FF0000"/>
          <w:sz w:val="20"/>
          <w:szCs w:val="20"/>
        </w:rPr>
      </w:pPr>
    </w:p>
    <w:p w14:paraId="2FE93B36" w14:textId="77777777" w:rsidR="00380CFD" w:rsidRDefault="00380CFD" w:rsidP="00892979">
      <w:pPr>
        <w:pStyle w:val="Prrafodelista"/>
        <w:ind w:left="0" w:firstLine="432"/>
        <w:rPr>
          <w:rFonts w:ascii="Calibri" w:hAnsi="Calibri" w:cs="Calibri"/>
          <w:sz w:val="20"/>
          <w:szCs w:val="20"/>
        </w:rPr>
      </w:pPr>
    </w:p>
    <w:p w14:paraId="21914EB3" w14:textId="77777777" w:rsidR="00380CFD" w:rsidRDefault="00380CFD" w:rsidP="00892979">
      <w:pPr>
        <w:pStyle w:val="Prrafodelista"/>
        <w:ind w:left="0" w:firstLine="432"/>
        <w:rPr>
          <w:rFonts w:ascii="Calibri" w:hAnsi="Calibri" w:cs="Calibri"/>
          <w:sz w:val="20"/>
          <w:szCs w:val="20"/>
        </w:rPr>
      </w:pPr>
    </w:p>
    <w:p w14:paraId="5E84F8D3" w14:textId="77777777" w:rsidR="0061391F" w:rsidRDefault="0061391F" w:rsidP="00892979">
      <w:pPr>
        <w:pStyle w:val="Prrafodelista"/>
        <w:ind w:left="0" w:firstLine="432"/>
        <w:rPr>
          <w:rFonts w:ascii="Calibri" w:hAnsi="Calibri" w:cs="Calibri"/>
          <w:sz w:val="20"/>
          <w:szCs w:val="20"/>
        </w:rPr>
      </w:pPr>
    </w:p>
    <w:p w14:paraId="2E4AA1A7" w14:textId="77777777" w:rsidR="0061391F" w:rsidRDefault="0061391F" w:rsidP="00892979">
      <w:pPr>
        <w:pStyle w:val="Prrafodelista"/>
        <w:ind w:left="0" w:firstLine="432"/>
        <w:rPr>
          <w:rFonts w:ascii="Calibri" w:hAnsi="Calibri" w:cs="Calibri"/>
          <w:sz w:val="20"/>
          <w:szCs w:val="20"/>
        </w:rPr>
      </w:pPr>
    </w:p>
    <w:p w14:paraId="002845D5" w14:textId="77777777" w:rsidR="0061391F" w:rsidRDefault="0061391F" w:rsidP="00892979">
      <w:pPr>
        <w:pStyle w:val="Prrafodelista"/>
        <w:ind w:left="0" w:firstLine="432"/>
        <w:rPr>
          <w:rFonts w:ascii="Calibri" w:hAnsi="Calibri" w:cs="Calibri"/>
          <w:sz w:val="20"/>
          <w:szCs w:val="20"/>
        </w:rPr>
      </w:pPr>
    </w:p>
    <w:p w14:paraId="240BBEC4" w14:textId="77777777" w:rsidR="0061391F" w:rsidRDefault="0061391F" w:rsidP="00892979">
      <w:pPr>
        <w:pStyle w:val="Prrafodelista"/>
        <w:ind w:left="0" w:firstLine="432"/>
        <w:rPr>
          <w:rFonts w:ascii="Calibri" w:hAnsi="Calibri" w:cs="Calibri"/>
          <w:sz w:val="20"/>
          <w:szCs w:val="20"/>
        </w:rPr>
      </w:pPr>
    </w:p>
    <w:p w14:paraId="71A23C7E" w14:textId="77777777" w:rsidR="0061391F" w:rsidRDefault="0061391F" w:rsidP="00892979">
      <w:pPr>
        <w:pStyle w:val="Prrafodelista"/>
        <w:ind w:left="0" w:firstLine="432"/>
        <w:rPr>
          <w:rFonts w:ascii="Calibri" w:hAnsi="Calibri" w:cs="Calibri"/>
          <w:sz w:val="20"/>
          <w:szCs w:val="20"/>
        </w:rPr>
      </w:pPr>
    </w:p>
    <w:p w14:paraId="77F7AD73" w14:textId="77777777" w:rsidR="00D42470" w:rsidRDefault="00D42470" w:rsidP="00987770">
      <w:pPr>
        <w:pStyle w:val="Ttulo1"/>
      </w:pPr>
      <w:bookmarkStart w:id="10" w:name="_Toc390777017"/>
      <w:bookmarkStart w:id="11" w:name="_Toc449085406"/>
      <w:bookmarkStart w:id="12" w:name="_Toc25166826"/>
      <w:r w:rsidRPr="00D42470">
        <w:t xml:space="preserve">IDENTIFICACIÓN </w:t>
      </w:r>
      <w:bookmarkEnd w:id="10"/>
      <w:r w:rsidRPr="00D42470">
        <w:t>DE LA UNIDAD FISCALIZABLE</w:t>
      </w:r>
      <w:bookmarkEnd w:id="11"/>
      <w:bookmarkEnd w:id="12"/>
    </w:p>
    <w:p w14:paraId="73C60265" w14:textId="77777777" w:rsidR="002A1184" w:rsidRPr="0025129B" w:rsidRDefault="002A1184" w:rsidP="002A1184">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96004166"/>
      <w:bookmarkStart w:id="23" w:name="_Toc25166827"/>
      <w:r w:rsidRPr="0025129B">
        <w:t>Antecedentes Generales</w:t>
      </w:r>
      <w:bookmarkEnd w:id="13"/>
      <w:bookmarkEnd w:id="14"/>
      <w:bookmarkEnd w:id="15"/>
      <w:bookmarkEnd w:id="16"/>
      <w:bookmarkEnd w:id="17"/>
      <w:bookmarkEnd w:id="18"/>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A103C6" w:rsidRPr="00A103C6" w14:paraId="679C0C26" w14:textId="77777777" w:rsidTr="0061391F">
        <w:trPr>
          <w:trHeight w:val="50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56D302" w14:textId="77777777" w:rsidR="00A103C6" w:rsidRPr="00A103C6" w:rsidRDefault="00A103C6" w:rsidP="0061391F">
            <w:pPr>
              <w:spacing w:after="0"/>
              <w:rPr>
                <w:rFonts w:ascii="Calibri" w:hAnsi="Calibri" w:cs="Calibri"/>
                <w:sz w:val="20"/>
                <w:szCs w:val="20"/>
              </w:rPr>
            </w:pPr>
            <w:r w:rsidRPr="00A103C6">
              <w:rPr>
                <w:rFonts w:ascii="Calibri" w:hAnsi="Calibri" w:cs="Calibri"/>
                <w:b/>
                <w:sz w:val="20"/>
                <w:szCs w:val="20"/>
              </w:rPr>
              <w:t>Identificación de la Unidad Fiscalizable:</w:t>
            </w:r>
            <w:r w:rsidRPr="00A103C6">
              <w:rPr>
                <w:rFonts w:ascii="Calibri" w:hAnsi="Calibri" w:cs="Calibri"/>
                <w:sz w:val="20"/>
                <w:szCs w:val="20"/>
              </w:rPr>
              <w:t xml:space="preserve"> </w:t>
            </w:r>
          </w:p>
          <w:p w14:paraId="33E9A003" w14:textId="77777777" w:rsidR="00A103C6" w:rsidRPr="00A103C6" w:rsidRDefault="00A103C6" w:rsidP="0061391F">
            <w:pPr>
              <w:spacing w:after="0"/>
              <w:rPr>
                <w:rFonts w:ascii="Calibri" w:hAnsi="Calibri" w:cs="Calibri"/>
                <w:sz w:val="20"/>
                <w:szCs w:val="20"/>
              </w:rPr>
            </w:pPr>
            <w:r w:rsidRPr="00A103C6">
              <w:rPr>
                <w:rFonts w:ascii="Calibri" w:hAnsi="Calibri" w:cs="Calibri"/>
                <w:sz w:val="20"/>
                <w:szCs w:val="20"/>
              </w:rPr>
              <w:t xml:space="preserve">CES </w:t>
            </w:r>
            <w:r w:rsidR="004D65FA">
              <w:rPr>
                <w:rFonts w:ascii="Calibri" w:hAnsi="Calibri" w:cs="Calibri"/>
                <w:sz w:val="20"/>
                <w:szCs w:val="20"/>
              </w:rPr>
              <w:t xml:space="preserve">BUTAN </w:t>
            </w:r>
            <w:r w:rsidR="00B105F3">
              <w:rPr>
                <w:rFonts w:ascii="Calibri" w:hAnsi="Calibri" w:cs="Calibri"/>
                <w:sz w:val="20"/>
                <w:szCs w:val="20"/>
              </w:rPr>
              <w:t>2</w:t>
            </w:r>
            <w:r w:rsidR="002F31D4">
              <w:rPr>
                <w:rFonts w:ascii="Calibri" w:hAnsi="Calibri" w:cs="Calibri"/>
                <w:sz w:val="20"/>
                <w:szCs w:val="20"/>
              </w:rPr>
              <w:t>,</w:t>
            </w:r>
            <w:r w:rsidRPr="00A103C6">
              <w:rPr>
                <w:rFonts w:ascii="Calibri" w:hAnsi="Calibri" w:cs="Calibri"/>
                <w:sz w:val="20"/>
                <w:szCs w:val="20"/>
              </w:rPr>
              <w:t xml:space="preserve"> RNA: 110</w:t>
            </w:r>
            <w:r w:rsidR="004D65FA">
              <w:rPr>
                <w:rFonts w:ascii="Calibri" w:hAnsi="Calibri" w:cs="Calibri"/>
                <w:sz w:val="20"/>
                <w:szCs w:val="20"/>
              </w:rPr>
              <w:t>36</w:t>
            </w:r>
            <w:r w:rsidR="00B86A92">
              <w:rPr>
                <w:rFonts w:ascii="Calibri" w:hAnsi="Calibri" w:cs="Calibri"/>
                <w:sz w:val="20"/>
                <w:szCs w:val="20"/>
              </w:rPr>
              <w:t>5</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4AC53FB" w14:textId="77777777" w:rsidR="00A103C6" w:rsidRPr="00A103C6" w:rsidRDefault="00A103C6" w:rsidP="0061391F">
            <w:pPr>
              <w:spacing w:after="0"/>
              <w:rPr>
                <w:rFonts w:ascii="Calibri" w:hAnsi="Calibri" w:cs="Calibri"/>
                <w:b/>
                <w:sz w:val="20"/>
                <w:szCs w:val="20"/>
                <w:lang w:eastAsia="es-ES"/>
              </w:rPr>
            </w:pPr>
            <w:r w:rsidRPr="00A103C6">
              <w:rPr>
                <w:rFonts w:ascii="Calibri" w:hAnsi="Calibri" w:cs="Calibri"/>
                <w:b/>
                <w:sz w:val="20"/>
                <w:szCs w:val="20"/>
                <w:lang w:eastAsia="es-ES"/>
              </w:rPr>
              <w:t>Estado operacional de la Unidad Fiscalizable:</w:t>
            </w:r>
          </w:p>
          <w:p w14:paraId="021E8334" w14:textId="77777777" w:rsidR="00A103C6" w:rsidRPr="00A103C6" w:rsidRDefault="004D65FA" w:rsidP="0061391F">
            <w:pPr>
              <w:spacing w:after="0"/>
              <w:rPr>
                <w:rFonts w:ascii="Calibri" w:hAnsi="Calibri" w:cs="Calibri"/>
                <w:sz w:val="20"/>
                <w:szCs w:val="20"/>
                <w:lang w:eastAsia="es-ES"/>
              </w:rPr>
            </w:pPr>
            <w:r>
              <w:rPr>
                <w:rFonts w:ascii="Calibri" w:hAnsi="Calibri" w:cs="Calibri"/>
                <w:sz w:val="20"/>
                <w:szCs w:val="20"/>
                <w:lang w:eastAsia="es-ES"/>
              </w:rPr>
              <w:t>En Operación</w:t>
            </w:r>
          </w:p>
        </w:tc>
      </w:tr>
      <w:tr w:rsidR="00A103C6" w:rsidRPr="00A103C6" w14:paraId="77D2CDC8" w14:textId="77777777" w:rsidTr="00097E4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8AF8BA" w14:textId="77777777" w:rsidR="00A103C6" w:rsidRPr="00A103C6" w:rsidRDefault="00A103C6" w:rsidP="0061391F">
            <w:pPr>
              <w:spacing w:after="0"/>
              <w:rPr>
                <w:rFonts w:ascii="Calibri" w:hAnsi="Calibri" w:cs="Calibri"/>
                <w:sz w:val="20"/>
                <w:szCs w:val="20"/>
              </w:rPr>
            </w:pPr>
            <w:r w:rsidRPr="00A103C6">
              <w:rPr>
                <w:rFonts w:ascii="Calibri" w:hAnsi="Calibri" w:cs="Calibri"/>
                <w:b/>
                <w:sz w:val="20"/>
                <w:szCs w:val="20"/>
              </w:rPr>
              <w:t>Región:</w:t>
            </w:r>
            <w:r w:rsidRPr="00A103C6">
              <w:rPr>
                <w:rFonts w:ascii="Calibri" w:hAnsi="Calibri" w:cs="Calibri"/>
                <w:sz w:val="20"/>
                <w:szCs w:val="20"/>
              </w:rPr>
              <w:t xml:space="preserve"> </w:t>
            </w:r>
          </w:p>
          <w:p w14:paraId="3674F021" w14:textId="77777777" w:rsidR="00A103C6" w:rsidRPr="00A103C6" w:rsidRDefault="00A103C6" w:rsidP="0061391F">
            <w:pPr>
              <w:spacing w:after="0"/>
              <w:rPr>
                <w:rFonts w:ascii="Calibri" w:hAnsi="Calibri" w:cs="Calibri"/>
                <w:b/>
                <w:sz w:val="20"/>
                <w:szCs w:val="20"/>
              </w:rPr>
            </w:pPr>
            <w:r w:rsidRPr="00A103C6">
              <w:rPr>
                <w:rFonts w:ascii="Calibri" w:hAnsi="Calibri" w:cs="Calibri"/>
                <w:sz w:val="20"/>
                <w:szCs w:val="20"/>
              </w:rPr>
              <w:t>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3F2D05CB" w14:textId="77777777" w:rsidR="00A103C6" w:rsidRPr="00A103C6" w:rsidRDefault="00A103C6" w:rsidP="0061391F">
            <w:pPr>
              <w:spacing w:after="0" w:line="276" w:lineRule="auto"/>
              <w:ind w:left="46"/>
              <w:rPr>
                <w:rFonts w:ascii="Calibri" w:hAnsi="Calibri" w:cs="Calibri"/>
                <w:sz w:val="20"/>
                <w:szCs w:val="20"/>
              </w:rPr>
            </w:pPr>
            <w:r w:rsidRPr="00A103C6">
              <w:rPr>
                <w:rFonts w:ascii="Calibri" w:hAnsi="Calibri" w:cs="Calibri"/>
                <w:b/>
                <w:sz w:val="20"/>
                <w:szCs w:val="20"/>
              </w:rPr>
              <w:t>Ubicación específica de la unidad fiscalizable:</w:t>
            </w:r>
            <w:r w:rsidRPr="00A103C6">
              <w:rPr>
                <w:rFonts w:ascii="Calibri" w:hAnsi="Calibri" w:cs="Calibri"/>
                <w:sz w:val="20"/>
                <w:szCs w:val="20"/>
              </w:rPr>
              <w:t xml:space="preserve"> </w:t>
            </w:r>
          </w:p>
          <w:p w14:paraId="3D44147D" w14:textId="77777777" w:rsidR="00A103C6" w:rsidRPr="00A103C6" w:rsidRDefault="00B86A92" w:rsidP="0061391F">
            <w:pPr>
              <w:spacing w:after="0" w:line="276" w:lineRule="auto"/>
              <w:ind w:left="46"/>
              <w:rPr>
                <w:rFonts w:ascii="Calibri" w:hAnsi="Calibri" w:cs="Calibri"/>
                <w:sz w:val="20"/>
                <w:szCs w:val="20"/>
              </w:rPr>
            </w:pPr>
            <w:r>
              <w:rPr>
                <w:rFonts w:cstheme="minorHAnsi"/>
                <w:sz w:val="20"/>
                <w:szCs w:val="20"/>
              </w:rPr>
              <w:t xml:space="preserve">Isla </w:t>
            </w:r>
            <w:proofErr w:type="spellStart"/>
            <w:r>
              <w:rPr>
                <w:rFonts w:cstheme="minorHAnsi"/>
                <w:sz w:val="20"/>
                <w:szCs w:val="20"/>
              </w:rPr>
              <w:t>Dring</w:t>
            </w:r>
            <w:proofErr w:type="spellEnd"/>
            <w:r>
              <w:rPr>
                <w:rFonts w:cstheme="minorHAnsi"/>
                <w:sz w:val="20"/>
                <w:szCs w:val="20"/>
              </w:rPr>
              <w:t>, Estero Bután, Caleta Ximena, comuna de Aysén</w:t>
            </w:r>
            <w:r w:rsidRPr="008532E7">
              <w:rPr>
                <w:rFonts w:cstheme="minorHAnsi"/>
                <w:sz w:val="20"/>
                <w:szCs w:val="20"/>
              </w:rPr>
              <w:t>, Región de Aysén</w:t>
            </w:r>
          </w:p>
        </w:tc>
      </w:tr>
      <w:tr w:rsidR="00A103C6" w:rsidRPr="00A103C6" w14:paraId="0908FE42" w14:textId="77777777" w:rsidTr="00097E4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2D71B5" w14:textId="77777777" w:rsidR="00A103C6" w:rsidRPr="00A103C6" w:rsidRDefault="00A103C6" w:rsidP="0061391F">
            <w:pPr>
              <w:spacing w:after="0"/>
              <w:rPr>
                <w:rFonts w:ascii="Calibri" w:hAnsi="Calibri" w:cs="Calibri"/>
                <w:sz w:val="20"/>
                <w:szCs w:val="20"/>
              </w:rPr>
            </w:pPr>
            <w:r w:rsidRPr="00A103C6">
              <w:rPr>
                <w:rFonts w:ascii="Calibri" w:hAnsi="Calibri" w:cs="Calibri"/>
                <w:b/>
                <w:sz w:val="20"/>
                <w:szCs w:val="20"/>
              </w:rPr>
              <w:t>Provincia:</w:t>
            </w:r>
            <w:r w:rsidRPr="00A103C6">
              <w:rPr>
                <w:rFonts w:ascii="Calibri" w:hAnsi="Calibri" w:cs="Calibri"/>
                <w:sz w:val="20"/>
                <w:szCs w:val="20"/>
              </w:rPr>
              <w:t xml:space="preserve"> </w:t>
            </w:r>
          </w:p>
          <w:p w14:paraId="037016EE" w14:textId="77777777" w:rsidR="00A103C6" w:rsidRPr="00A103C6" w:rsidRDefault="00A103C6" w:rsidP="0061391F">
            <w:pPr>
              <w:spacing w:after="0"/>
              <w:rPr>
                <w:rFonts w:ascii="Calibri" w:hAnsi="Calibri" w:cs="Calibri"/>
                <w:sz w:val="20"/>
                <w:szCs w:val="20"/>
              </w:rPr>
            </w:pPr>
            <w:r w:rsidRPr="00A103C6">
              <w:rPr>
                <w:rFonts w:ascii="Calibri" w:hAnsi="Calibri" w:cs="Calibri"/>
                <w:sz w:val="20"/>
                <w:szCs w:val="20"/>
              </w:rPr>
              <w:t>Aysén</w:t>
            </w:r>
          </w:p>
        </w:tc>
        <w:tc>
          <w:tcPr>
            <w:tcW w:w="2296" w:type="pct"/>
            <w:vMerge/>
            <w:tcBorders>
              <w:left w:val="single" w:sz="4" w:space="0" w:color="auto"/>
              <w:right w:val="single" w:sz="4" w:space="0" w:color="auto"/>
            </w:tcBorders>
            <w:shd w:val="clear" w:color="auto" w:fill="FFFFFF"/>
          </w:tcPr>
          <w:p w14:paraId="7E2C6AC5" w14:textId="77777777" w:rsidR="00A103C6" w:rsidRPr="00A103C6" w:rsidRDefault="00A103C6" w:rsidP="0061391F">
            <w:pPr>
              <w:spacing w:after="0"/>
              <w:ind w:left="188"/>
              <w:rPr>
                <w:rFonts w:ascii="Calibri" w:hAnsi="Calibri" w:cs="Calibri"/>
                <w:b/>
                <w:sz w:val="20"/>
                <w:szCs w:val="20"/>
              </w:rPr>
            </w:pPr>
          </w:p>
        </w:tc>
      </w:tr>
      <w:tr w:rsidR="00A103C6" w:rsidRPr="00A103C6" w14:paraId="2C2911AB" w14:textId="77777777" w:rsidTr="0061391F">
        <w:trPr>
          <w:trHeight w:val="49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0ED2AA" w14:textId="77777777" w:rsidR="00A103C6" w:rsidRPr="00A103C6" w:rsidRDefault="00A103C6" w:rsidP="0061391F">
            <w:pPr>
              <w:spacing w:after="0" w:line="276" w:lineRule="auto"/>
              <w:rPr>
                <w:rFonts w:ascii="Calibri" w:hAnsi="Calibri" w:cs="Calibri"/>
                <w:sz w:val="20"/>
                <w:szCs w:val="20"/>
              </w:rPr>
            </w:pPr>
            <w:r w:rsidRPr="00A103C6">
              <w:rPr>
                <w:rFonts w:ascii="Calibri" w:hAnsi="Calibri" w:cs="Calibri"/>
                <w:b/>
                <w:sz w:val="20"/>
                <w:szCs w:val="20"/>
              </w:rPr>
              <w:t>Comuna:</w:t>
            </w:r>
            <w:r w:rsidRPr="00A103C6">
              <w:rPr>
                <w:rFonts w:ascii="Calibri" w:hAnsi="Calibri" w:cs="Calibri"/>
                <w:sz w:val="20"/>
                <w:szCs w:val="20"/>
              </w:rPr>
              <w:t xml:space="preserve"> </w:t>
            </w:r>
          </w:p>
          <w:p w14:paraId="08B48F70" w14:textId="77777777" w:rsidR="00A103C6" w:rsidRPr="00A103C6" w:rsidRDefault="00E9475D" w:rsidP="0061391F">
            <w:pPr>
              <w:spacing w:after="0" w:line="276" w:lineRule="auto"/>
              <w:rPr>
                <w:rFonts w:ascii="Calibri" w:hAnsi="Calibri" w:cs="Calibri"/>
                <w:sz w:val="20"/>
                <w:szCs w:val="20"/>
              </w:rPr>
            </w:pPr>
            <w:r>
              <w:rPr>
                <w:rFonts w:ascii="Calibri" w:hAnsi="Calibri" w:cs="Calibri"/>
                <w:sz w:val="20"/>
                <w:szCs w:val="20"/>
              </w:rPr>
              <w:t>Aysén</w:t>
            </w:r>
          </w:p>
        </w:tc>
        <w:tc>
          <w:tcPr>
            <w:tcW w:w="2296" w:type="pct"/>
            <w:vMerge/>
            <w:tcBorders>
              <w:left w:val="single" w:sz="4" w:space="0" w:color="auto"/>
              <w:bottom w:val="single" w:sz="4" w:space="0" w:color="auto"/>
              <w:right w:val="single" w:sz="4" w:space="0" w:color="auto"/>
            </w:tcBorders>
            <w:shd w:val="clear" w:color="auto" w:fill="FFFFFF"/>
          </w:tcPr>
          <w:p w14:paraId="11EF80B3" w14:textId="77777777" w:rsidR="00A103C6" w:rsidRPr="00A103C6" w:rsidRDefault="00A103C6" w:rsidP="0061391F">
            <w:pPr>
              <w:spacing w:after="0"/>
              <w:ind w:left="188"/>
              <w:rPr>
                <w:rFonts w:ascii="Calibri" w:hAnsi="Calibri" w:cs="Calibri"/>
                <w:b/>
                <w:sz w:val="20"/>
                <w:szCs w:val="20"/>
              </w:rPr>
            </w:pPr>
          </w:p>
        </w:tc>
      </w:tr>
      <w:tr w:rsidR="00A103C6" w:rsidRPr="00A103C6" w14:paraId="3050A77E" w14:textId="77777777" w:rsidTr="006139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97A144" w14:textId="77777777" w:rsidR="00A103C6" w:rsidRPr="00A103C6" w:rsidRDefault="00A103C6" w:rsidP="0061391F">
            <w:pPr>
              <w:spacing w:after="0" w:line="276" w:lineRule="auto"/>
              <w:rPr>
                <w:rFonts w:ascii="Calibri" w:hAnsi="Calibri" w:cs="Calibri"/>
                <w:sz w:val="20"/>
                <w:szCs w:val="20"/>
              </w:rPr>
            </w:pPr>
            <w:r w:rsidRPr="00A103C6">
              <w:rPr>
                <w:rFonts w:ascii="Calibri" w:hAnsi="Calibri" w:cs="Calibri"/>
                <w:b/>
                <w:sz w:val="20"/>
                <w:szCs w:val="20"/>
              </w:rPr>
              <w:t>Titular(es) de la unidad fiscalizable:</w:t>
            </w:r>
            <w:r w:rsidRPr="00A103C6">
              <w:rPr>
                <w:rFonts w:ascii="Calibri" w:hAnsi="Calibri" w:cs="Calibri"/>
                <w:sz w:val="20"/>
                <w:szCs w:val="20"/>
              </w:rPr>
              <w:t xml:space="preserve"> </w:t>
            </w:r>
          </w:p>
          <w:p w14:paraId="5A1286DE" w14:textId="77777777" w:rsidR="00A103C6" w:rsidRPr="00A103C6" w:rsidRDefault="004F67E1" w:rsidP="0061391F">
            <w:pPr>
              <w:spacing w:after="0" w:line="276" w:lineRule="auto"/>
              <w:rPr>
                <w:rFonts w:ascii="Calibri" w:hAnsi="Calibri" w:cs="Calibri"/>
                <w:sz w:val="20"/>
                <w:szCs w:val="20"/>
              </w:rPr>
            </w:pPr>
            <w:r>
              <w:rPr>
                <w:rFonts w:ascii="Calibri" w:hAnsi="Calibri" w:cs="Calibri"/>
                <w:sz w:val="20"/>
                <w:szCs w:val="20"/>
              </w:rPr>
              <w:t>MOWI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CCD256" w14:textId="77777777" w:rsidR="00A103C6" w:rsidRPr="00A103C6" w:rsidRDefault="00A103C6" w:rsidP="0061391F">
            <w:pPr>
              <w:spacing w:after="0"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14:paraId="33ADDEFF" w14:textId="77777777" w:rsidR="00A103C6" w:rsidRPr="00A103C6" w:rsidRDefault="00BA73C8" w:rsidP="0061391F">
            <w:pPr>
              <w:spacing w:after="0" w:line="276" w:lineRule="auto"/>
              <w:rPr>
                <w:rFonts w:ascii="Calibri" w:hAnsi="Calibri" w:cs="Calibri"/>
                <w:sz w:val="20"/>
                <w:szCs w:val="20"/>
                <w:lang w:val="es-ES" w:eastAsia="es-ES"/>
              </w:rPr>
            </w:pPr>
            <w:r>
              <w:rPr>
                <w:rFonts w:ascii="Calibri" w:hAnsi="Calibri" w:cs="Calibri"/>
                <w:sz w:val="20"/>
                <w:szCs w:val="20"/>
                <w:lang w:val="es-ES" w:eastAsia="es-ES"/>
              </w:rPr>
              <w:t>96.633.780-K</w:t>
            </w:r>
          </w:p>
        </w:tc>
      </w:tr>
      <w:tr w:rsidR="00A103C6" w:rsidRPr="00A103C6" w14:paraId="4F1E36A9" w14:textId="77777777" w:rsidTr="0061391F">
        <w:trPr>
          <w:trHeight w:val="633"/>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3651DC" w14:textId="77777777" w:rsidR="00A103C6" w:rsidRPr="00A103C6" w:rsidRDefault="00A103C6" w:rsidP="0061391F">
            <w:pPr>
              <w:spacing w:after="0" w:line="276" w:lineRule="auto"/>
              <w:rPr>
                <w:rFonts w:ascii="Calibri" w:hAnsi="Calibri" w:cs="Calibri"/>
                <w:sz w:val="20"/>
                <w:szCs w:val="20"/>
              </w:rPr>
            </w:pPr>
            <w:r w:rsidRPr="00A103C6">
              <w:rPr>
                <w:rFonts w:ascii="Calibri" w:hAnsi="Calibri" w:cs="Calibri"/>
                <w:b/>
                <w:sz w:val="20"/>
                <w:szCs w:val="20"/>
              </w:rPr>
              <w:t>Domicilio titular(es):</w:t>
            </w:r>
            <w:r w:rsidRPr="00A103C6">
              <w:rPr>
                <w:rFonts w:ascii="Calibri" w:hAnsi="Calibri" w:cs="Calibri"/>
                <w:sz w:val="20"/>
                <w:szCs w:val="20"/>
              </w:rPr>
              <w:t xml:space="preserve"> </w:t>
            </w:r>
          </w:p>
          <w:p w14:paraId="3BEF2A88" w14:textId="77777777" w:rsidR="00A103C6" w:rsidRPr="00A103C6" w:rsidRDefault="00BA73C8" w:rsidP="0061391F">
            <w:pPr>
              <w:spacing w:after="0" w:line="276" w:lineRule="auto"/>
              <w:rPr>
                <w:rFonts w:ascii="Calibri" w:hAnsi="Calibri" w:cs="Calibri"/>
                <w:sz w:val="20"/>
                <w:szCs w:val="20"/>
              </w:rPr>
            </w:pPr>
            <w:r>
              <w:rPr>
                <w:rFonts w:ascii="Calibri" w:hAnsi="Calibri" w:cs="Calibri"/>
                <w:sz w:val="20"/>
                <w:szCs w:val="20"/>
              </w:rPr>
              <w:t>Camino Chinquihue KM 12, Puerto Montt,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3F736E" w14:textId="77777777" w:rsidR="00A103C6" w:rsidRPr="00380CFD" w:rsidRDefault="00A103C6" w:rsidP="0061391F">
            <w:pPr>
              <w:spacing w:after="0" w:line="276" w:lineRule="auto"/>
              <w:rPr>
                <w:rFonts w:ascii="Calibri" w:hAnsi="Calibri" w:cs="Calibri"/>
                <w:sz w:val="20"/>
                <w:szCs w:val="20"/>
              </w:rPr>
            </w:pPr>
            <w:r w:rsidRPr="00380CFD">
              <w:rPr>
                <w:rFonts w:ascii="Calibri" w:hAnsi="Calibri" w:cs="Calibri"/>
                <w:b/>
                <w:sz w:val="20"/>
                <w:szCs w:val="20"/>
              </w:rPr>
              <w:t>Correo electrónico:</w:t>
            </w:r>
            <w:r w:rsidRPr="00380CFD">
              <w:rPr>
                <w:rFonts w:ascii="Calibri" w:hAnsi="Calibri" w:cs="Calibri"/>
                <w:sz w:val="20"/>
                <w:szCs w:val="20"/>
              </w:rPr>
              <w:t xml:space="preserve"> </w:t>
            </w:r>
          </w:p>
          <w:p w14:paraId="5A3C1C80" w14:textId="77777777" w:rsidR="00A103C6" w:rsidRPr="00380CFD" w:rsidRDefault="009311EA" w:rsidP="0061391F">
            <w:pPr>
              <w:spacing w:after="0" w:line="276" w:lineRule="auto"/>
              <w:rPr>
                <w:rFonts w:ascii="Calibri" w:hAnsi="Calibri" w:cs="Calibri"/>
                <w:sz w:val="20"/>
                <w:szCs w:val="20"/>
              </w:rPr>
            </w:pPr>
            <w:r w:rsidRPr="009311EA">
              <w:rPr>
                <w:rFonts w:ascii="Calibri" w:hAnsi="Calibri" w:cs="Calibri"/>
                <w:sz w:val="20"/>
                <w:szCs w:val="20"/>
              </w:rPr>
              <w:t>notificaciones@mowi.com</w:t>
            </w:r>
          </w:p>
        </w:tc>
      </w:tr>
      <w:tr w:rsidR="00A103C6" w:rsidRPr="00A103C6" w14:paraId="0AE61F2B" w14:textId="77777777" w:rsidTr="0061391F">
        <w:trPr>
          <w:trHeight w:val="47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523DB44" w14:textId="77777777" w:rsidR="00A103C6" w:rsidRPr="00A103C6" w:rsidRDefault="00A103C6" w:rsidP="0061391F">
            <w:pPr>
              <w:spacing w:after="0"/>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9FB2CB" w14:textId="77777777" w:rsidR="00A103C6" w:rsidRPr="00A103C6" w:rsidRDefault="00A103C6" w:rsidP="0061391F">
            <w:pPr>
              <w:spacing w:after="0"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14:paraId="189AEF96" w14:textId="77777777" w:rsidR="00A103C6" w:rsidRPr="00A103C6" w:rsidRDefault="00A103C6" w:rsidP="0061391F">
            <w:pPr>
              <w:spacing w:after="0" w:line="276" w:lineRule="auto"/>
              <w:rPr>
                <w:rFonts w:ascii="Calibri" w:hAnsi="Calibri" w:cs="Calibri"/>
                <w:sz w:val="20"/>
                <w:szCs w:val="20"/>
              </w:rPr>
            </w:pPr>
            <w:r w:rsidRPr="00A103C6">
              <w:rPr>
                <w:rFonts w:ascii="Calibri" w:hAnsi="Calibri" w:cs="Calibri"/>
                <w:sz w:val="20"/>
                <w:szCs w:val="20"/>
              </w:rPr>
              <w:t>(</w:t>
            </w:r>
            <w:r w:rsidR="00BA73C8">
              <w:rPr>
                <w:rFonts w:ascii="Calibri" w:hAnsi="Calibri" w:cs="Calibri"/>
                <w:sz w:val="20"/>
                <w:szCs w:val="20"/>
              </w:rPr>
              <w:t>65) 2221910</w:t>
            </w:r>
          </w:p>
        </w:tc>
      </w:tr>
      <w:tr w:rsidR="00A103C6" w:rsidRPr="00A103C6" w14:paraId="768C4DE4" w14:textId="77777777" w:rsidTr="0061391F">
        <w:trPr>
          <w:trHeight w:val="60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4667A6" w14:textId="77777777" w:rsidR="00A103C6" w:rsidRPr="00A103C6" w:rsidRDefault="00A103C6" w:rsidP="0061391F">
            <w:pPr>
              <w:spacing w:after="0" w:line="276" w:lineRule="auto"/>
              <w:rPr>
                <w:rFonts w:ascii="Calibri" w:hAnsi="Calibri" w:cs="Calibri"/>
                <w:b/>
                <w:sz w:val="20"/>
                <w:szCs w:val="20"/>
              </w:rPr>
            </w:pPr>
            <w:r w:rsidRPr="00A103C6">
              <w:rPr>
                <w:rFonts w:ascii="Calibri" w:hAnsi="Calibri" w:cs="Calibri"/>
                <w:b/>
                <w:sz w:val="20"/>
                <w:szCs w:val="20"/>
              </w:rPr>
              <w:t>Identificación representante(s) legal(es):</w:t>
            </w:r>
          </w:p>
          <w:p w14:paraId="5D031987" w14:textId="77777777" w:rsidR="00A103C6" w:rsidRPr="00A103C6" w:rsidRDefault="009311EA" w:rsidP="0061391F">
            <w:pPr>
              <w:spacing w:after="0" w:line="276" w:lineRule="auto"/>
              <w:rPr>
                <w:rFonts w:ascii="Calibri" w:hAnsi="Calibri" w:cs="Calibri"/>
                <w:sz w:val="20"/>
                <w:szCs w:val="20"/>
              </w:rPr>
            </w:pPr>
            <w:r>
              <w:rPr>
                <w:rFonts w:ascii="Calibri" w:hAnsi="Calibri" w:cs="Calibri"/>
                <w:sz w:val="20"/>
                <w:szCs w:val="20"/>
              </w:rPr>
              <w:t>Fernando Villarroel Toledo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F74228" w14:textId="77777777" w:rsidR="00A103C6" w:rsidRPr="00A103C6" w:rsidRDefault="00A103C6" w:rsidP="0061391F">
            <w:pPr>
              <w:spacing w:after="0"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14:paraId="5AB1EADF" w14:textId="77777777" w:rsidR="00A103C6" w:rsidRPr="00A103C6" w:rsidRDefault="009311EA" w:rsidP="0061391F">
            <w:pPr>
              <w:spacing w:after="0" w:line="276" w:lineRule="auto"/>
              <w:rPr>
                <w:rFonts w:ascii="Calibri" w:hAnsi="Calibri" w:cs="Calibri"/>
                <w:sz w:val="20"/>
                <w:szCs w:val="20"/>
                <w:lang w:val="es-ES" w:eastAsia="es-ES"/>
              </w:rPr>
            </w:pPr>
            <w:r>
              <w:rPr>
                <w:rFonts w:ascii="Calibri" w:hAnsi="Calibri" w:cs="Calibri"/>
                <w:sz w:val="20"/>
                <w:szCs w:val="20"/>
                <w:lang w:val="es-ES" w:eastAsia="es-ES"/>
              </w:rPr>
              <w:t>15.318.633-2</w:t>
            </w:r>
          </w:p>
        </w:tc>
      </w:tr>
      <w:tr w:rsidR="00A103C6" w:rsidRPr="00A103C6" w14:paraId="27409FEC" w14:textId="77777777" w:rsidTr="00097E4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951EB5" w14:textId="77777777" w:rsidR="00A103C6" w:rsidRPr="00A103C6" w:rsidRDefault="00A103C6" w:rsidP="0061391F">
            <w:pPr>
              <w:spacing w:after="0" w:line="276" w:lineRule="auto"/>
              <w:rPr>
                <w:rFonts w:ascii="Calibri" w:hAnsi="Calibri" w:cs="Calibri"/>
                <w:sz w:val="20"/>
                <w:szCs w:val="20"/>
              </w:rPr>
            </w:pPr>
            <w:r w:rsidRPr="00A103C6">
              <w:rPr>
                <w:rFonts w:ascii="Calibri" w:hAnsi="Calibri" w:cs="Calibri"/>
                <w:b/>
                <w:sz w:val="20"/>
                <w:szCs w:val="20"/>
              </w:rPr>
              <w:t>Domicilio representante(s) legal(es):</w:t>
            </w:r>
            <w:r w:rsidRPr="00A103C6">
              <w:rPr>
                <w:rFonts w:ascii="Calibri" w:hAnsi="Calibri" w:cs="Calibri"/>
                <w:sz w:val="20"/>
                <w:szCs w:val="20"/>
              </w:rPr>
              <w:t xml:space="preserve"> </w:t>
            </w:r>
          </w:p>
          <w:p w14:paraId="16C801C3" w14:textId="77777777" w:rsidR="00A103C6" w:rsidRPr="00A103C6" w:rsidRDefault="00BA73C8" w:rsidP="0061391F">
            <w:pPr>
              <w:spacing w:after="0" w:line="276" w:lineRule="auto"/>
              <w:rPr>
                <w:rFonts w:ascii="Calibri" w:hAnsi="Calibri" w:cs="Calibri"/>
                <w:sz w:val="20"/>
                <w:szCs w:val="20"/>
                <w:lang w:val="es-ES" w:eastAsia="es-ES"/>
              </w:rPr>
            </w:pPr>
            <w:r>
              <w:rPr>
                <w:rFonts w:ascii="Calibri" w:hAnsi="Calibri" w:cs="Calibri"/>
                <w:sz w:val="20"/>
                <w:szCs w:val="20"/>
              </w:rPr>
              <w:t>Camino Chinquihue KM 12, Puerto Montt,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F860FF" w14:textId="77777777" w:rsidR="00A103C6" w:rsidRPr="00A103C6" w:rsidRDefault="00A103C6" w:rsidP="0061391F">
            <w:pPr>
              <w:spacing w:after="0" w:line="276" w:lineRule="auto"/>
              <w:rPr>
                <w:rFonts w:ascii="Calibri" w:hAnsi="Calibri" w:cs="Calibri"/>
                <w:b/>
                <w:sz w:val="20"/>
                <w:szCs w:val="20"/>
              </w:rPr>
            </w:pPr>
            <w:r w:rsidRPr="00A103C6">
              <w:rPr>
                <w:rFonts w:ascii="Calibri" w:hAnsi="Calibri" w:cs="Calibri"/>
                <w:b/>
                <w:sz w:val="20"/>
                <w:szCs w:val="20"/>
              </w:rPr>
              <w:t>Correo electrónico</w:t>
            </w:r>
          </w:p>
          <w:p w14:paraId="00ADD13C" w14:textId="77777777" w:rsidR="00A103C6" w:rsidRPr="00A103C6" w:rsidRDefault="009311EA" w:rsidP="0061391F">
            <w:pPr>
              <w:spacing w:after="0" w:line="276" w:lineRule="auto"/>
              <w:rPr>
                <w:rFonts w:ascii="Calibri" w:hAnsi="Calibri" w:cs="Calibri"/>
                <w:sz w:val="20"/>
                <w:szCs w:val="20"/>
              </w:rPr>
            </w:pPr>
            <w:r>
              <w:rPr>
                <w:rFonts w:ascii="Calibri" w:hAnsi="Calibri" w:cs="Calibri"/>
                <w:sz w:val="20"/>
                <w:szCs w:val="20"/>
              </w:rPr>
              <w:t>notificaciones@mowi.com</w:t>
            </w:r>
          </w:p>
        </w:tc>
      </w:tr>
      <w:tr w:rsidR="00A103C6" w:rsidRPr="00A103C6" w14:paraId="5892FFFC" w14:textId="77777777" w:rsidTr="0061391F">
        <w:trPr>
          <w:trHeight w:val="78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543F241" w14:textId="77777777" w:rsidR="00A103C6" w:rsidRPr="00A103C6" w:rsidRDefault="00A103C6" w:rsidP="0061391F">
            <w:pPr>
              <w:spacing w:after="0"/>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B1A4EE" w14:textId="77777777" w:rsidR="00A103C6" w:rsidRDefault="00A103C6" w:rsidP="0061391F">
            <w:pPr>
              <w:spacing w:after="0"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14:paraId="1C1123B1" w14:textId="77777777" w:rsidR="00A103C6" w:rsidRPr="00A103C6" w:rsidRDefault="009311EA" w:rsidP="0061391F">
            <w:pPr>
              <w:spacing w:after="0" w:line="276" w:lineRule="auto"/>
              <w:rPr>
                <w:rFonts w:ascii="Calibri" w:hAnsi="Calibri" w:cs="Calibri"/>
                <w:sz w:val="20"/>
                <w:szCs w:val="20"/>
                <w:lang w:val="es-ES" w:eastAsia="es-ES"/>
              </w:rPr>
            </w:pPr>
            <w:r w:rsidRPr="009311EA">
              <w:rPr>
                <w:rFonts w:ascii="Calibri" w:hAnsi="Calibri" w:cs="Calibri"/>
                <w:sz w:val="20"/>
                <w:szCs w:val="20"/>
              </w:rPr>
              <w:t>(65) 2221910</w:t>
            </w:r>
          </w:p>
        </w:tc>
      </w:tr>
    </w:tbl>
    <w:p w14:paraId="1A7359B7" w14:textId="77777777" w:rsidR="0007552A" w:rsidRPr="0007552A" w:rsidRDefault="0007552A" w:rsidP="00987770">
      <w:pPr>
        <w:pStyle w:val="Ttulo1"/>
        <w:numPr>
          <w:ilvl w:val="0"/>
          <w:numId w:val="0"/>
        </w:numPr>
        <w:ind w:left="718"/>
      </w:pPr>
    </w:p>
    <w:p w14:paraId="56457BEC" w14:textId="77777777" w:rsidR="00D42470" w:rsidRPr="00D42470" w:rsidRDefault="00D42470" w:rsidP="00D42470">
      <w:pPr>
        <w:contextualSpacing/>
      </w:pPr>
    </w:p>
    <w:p w14:paraId="42B000A6" w14:textId="77777777" w:rsidR="0061391F" w:rsidRDefault="0061391F" w:rsidP="00D42470">
      <w:pPr>
        <w:contextualSpacing/>
      </w:pPr>
    </w:p>
    <w:p w14:paraId="7515BA11" w14:textId="77777777" w:rsidR="0061391F" w:rsidRDefault="0061391F" w:rsidP="00D42470">
      <w:pPr>
        <w:contextualSpacing/>
      </w:pPr>
    </w:p>
    <w:p w14:paraId="5D900F3E" w14:textId="77777777" w:rsidR="0061391F" w:rsidRDefault="0061391F" w:rsidP="00D42470">
      <w:pPr>
        <w:contextualSpacing/>
      </w:pPr>
    </w:p>
    <w:p w14:paraId="7AA59B1B" w14:textId="77777777" w:rsidR="0061391F" w:rsidRDefault="0061391F" w:rsidP="00D42470">
      <w:pPr>
        <w:contextualSpacing/>
      </w:pPr>
    </w:p>
    <w:p w14:paraId="3E3C55FE" w14:textId="77777777" w:rsidR="0061391F" w:rsidRDefault="0061391F" w:rsidP="00D42470">
      <w:pPr>
        <w:contextualSpacing/>
      </w:pPr>
    </w:p>
    <w:p w14:paraId="2BBBBC6E" w14:textId="77777777" w:rsidR="0061391F" w:rsidRDefault="0061391F" w:rsidP="00D42470">
      <w:pPr>
        <w:contextualSpacing/>
      </w:pPr>
    </w:p>
    <w:p w14:paraId="5C38828E" w14:textId="77777777" w:rsidR="0061391F" w:rsidRDefault="0061391F" w:rsidP="00D42470">
      <w:pPr>
        <w:contextualSpacing/>
      </w:pPr>
    </w:p>
    <w:p w14:paraId="7EF55D12" w14:textId="77777777" w:rsidR="0061391F" w:rsidRDefault="0061391F" w:rsidP="00D42470">
      <w:pPr>
        <w:contextualSpacing/>
      </w:pPr>
    </w:p>
    <w:p w14:paraId="2600736D" w14:textId="77777777" w:rsidR="0061391F" w:rsidRDefault="0061391F" w:rsidP="00D42470">
      <w:pPr>
        <w:contextualSpacing/>
      </w:pPr>
    </w:p>
    <w:p w14:paraId="7A58E80C" w14:textId="77777777" w:rsidR="0061391F" w:rsidRDefault="0061391F" w:rsidP="00D42470">
      <w:pPr>
        <w:contextualSpacing/>
      </w:pPr>
    </w:p>
    <w:p w14:paraId="3FCB1131" w14:textId="77777777" w:rsidR="0061391F" w:rsidRDefault="0061391F" w:rsidP="00D42470">
      <w:pPr>
        <w:contextualSpacing/>
      </w:pPr>
    </w:p>
    <w:p w14:paraId="6C5F4FF4" w14:textId="77777777" w:rsidR="0061391F" w:rsidRDefault="0061391F" w:rsidP="00D42470">
      <w:pPr>
        <w:contextualSpacing/>
      </w:pPr>
    </w:p>
    <w:p w14:paraId="1F8B249A" w14:textId="77777777" w:rsidR="0061391F" w:rsidRDefault="0061391F" w:rsidP="00D42470">
      <w:pPr>
        <w:contextualSpacing/>
      </w:pPr>
    </w:p>
    <w:p w14:paraId="3807DD38" w14:textId="77777777" w:rsidR="0061391F" w:rsidRDefault="0061391F" w:rsidP="00D42470">
      <w:pPr>
        <w:contextualSpacing/>
      </w:pPr>
    </w:p>
    <w:p w14:paraId="20BE8CCE" w14:textId="77777777" w:rsidR="0061391F" w:rsidRDefault="0061391F" w:rsidP="00EF1051">
      <w:pPr>
        <w:pStyle w:val="Ttulo2"/>
        <w:sectPr w:rsidR="0061391F" w:rsidSect="0061391F">
          <w:type w:val="nextColumn"/>
          <w:pgSz w:w="12240" w:h="15840" w:code="1"/>
          <w:pgMar w:top="1134" w:right="1134" w:bottom="1134" w:left="1134" w:header="709" w:footer="709" w:gutter="0"/>
          <w:pgNumType w:start="5"/>
          <w:cols w:space="708"/>
          <w:docGrid w:linePitch="360"/>
        </w:sectPr>
      </w:pPr>
      <w:bookmarkStart w:id="24" w:name="_Toc352840379"/>
      <w:bookmarkStart w:id="25" w:name="_Toc352841439"/>
      <w:bookmarkStart w:id="26" w:name="_Toc353998106"/>
      <w:bookmarkStart w:id="27" w:name="_Toc353998179"/>
      <w:bookmarkStart w:id="28" w:name="_Toc382383533"/>
      <w:bookmarkStart w:id="29" w:name="_Toc382472355"/>
      <w:bookmarkStart w:id="30" w:name="_Toc390184267"/>
      <w:bookmarkStart w:id="31" w:name="_Toc390359998"/>
      <w:bookmarkStart w:id="32" w:name="_Toc390777019"/>
      <w:bookmarkStart w:id="33" w:name="_Toc449085408"/>
    </w:p>
    <w:p w14:paraId="492C7E0C" w14:textId="77777777" w:rsidR="00D42470" w:rsidRPr="00D42470" w:rsidRDefault="00D42470" w:rsidP="00EF1051">
      <w:pPr>
        <w:pStyle w:val="Ttulo2"/>
      </w:pPr>
      <w:bookmarkStart w:id="34" w:name="_Toc25166828"/>
      <w:r w:rsidRPr="00D42470">
        <w:lastRenderedPageBreak/>
        <w:t>Ubicación</w:t>
      </w:r>
      <w:bookmarkEnd w:id="24"/>
      <w:bookmarkEnd w:id="25"/>
      <w:bookmarkEnd w:id="26"/>
      <w:bookmarkEnd w:id="27"/>
      <w:bookmarkEnd w:id="28"/>
      <w:bookmarkEnd w:id="29"/>
      <w:r w:rsidRPr="00D42470">
        <w:t xml:space="preserve"> y Layout</w:t>
      </w:r>
      <w:bookmarkEnd w:id="30"/>
      <w:bookmarkEnd w:id="31"/>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6D44BC87" w14:textId="77777777" w:rsidTr="006C0212">
        <w:trPr>
          <w:trHeight w:val="8723"/>
          <w:jc w:val="center"/>
        </w:trPr>
        <w:tc>
          <w:tcPr>
            <w:tcW w:w="5000" w:type="pct"/>
            <w:shd w:val="clear" w:color="auto" w:fill="FFFFFF"/>
            <w:tcMar>
              <w:top w:w="58" w:type="dxa"/>
              <w:left w:w="58" w:type="dxa"/>
              <w:bottom w:w="58" w:type="dxa"/>
              <w:right w:w="58" w:type="dxa"/>
            </w:tcMar>
            <w:hideMark/>
          </w:tcPr>
          <w:p w14:paraId="4AEC6993" w14:textId="77777777" w:rsidR="00D42470" w:rsidRPr="00D42470" w:rsidRDefault="00D42470" w:rsidP="00D42470">
            <w:pPr>
              <w:spacing w:after="0" w:line="240" w:lineRule="auto"/>
              <w:jc w:val="both"/>
              <w:rPr>
                <w:rFonts w:ascii="Calibri" w:eastAsia="Calibri" w:hAnsi="Calibri" w:cs="Times New Roman"/>
                <w:color w:val="FF0000"/>
                <w:sz w:val="20"/>
                <w:szCs w:val="20"/>
              </w:rPr>
            </w:pPr>
            <w:bookmarkStart w:id="35" w:name="_Toc352840382"/>
            <w:bookmarkStart w:id="36" w:name="_Toc352841442"/>
            <w:bookmarkStart w:id="37" w:name="_Toc352940732"/>
            <w:bookmarkStart w:id="38" w:name="_Toc353998108"/>
            <w:bookmarkStart w:id="39" w:name="_Toc353998181"/>
            <w:r w:rsidRPr="00D42470">
              <w:rPr>
                <w:rFonts w:ascii="Calibri" w:eastAsia="Calibri" w:hAnsi="Calibri" w:cs="Times New Roman"/>
                <w:b/>
              </w:rPr>
              <w:t>Figura 1. Mapa de ubicación</w:t>
            </w:r>
            <w:r w:rsidR="006C0212">
              <w:rPr>
                <w:rFonts w:ascii="Calibri" w:eastAsia="Calibri" w:hAnsi="Calibri" w:cs="Times New Roman"/>
                <w:b/>
              </w:rPr>
              <w:t xml:space="preserve"> Regional</w:t>
            </w:r>
            <w:r w:rsidRPr="00D42470">
              <w:rPr>
                <w:rFonts w:ascii="Calibri" w:eastAsia="Calibri" w:hAnsi="Calibri" w:cs="Times New Roman"/>
                <w:b/>
              </w:rPr>
              <w:t xml:space="preserve"> </w:t>
            </w:r>
            <w:bookmarkEnd w:id="35"/>
            <w:bookmarkEnd w:id="36"/>
            <w:bookmarkEnd w:id="37"/>
            <w:bookmarkEnd w:id="38"/>
            <w:bookmarkEnd w:id="39"/>
            <w:r w:rsidR="0069295E" w:rsidRPr="0069295E">
              <w:rPr>
                <w:rFonts w:ascii="Calibri" w:eastAsia="Calibri" w:hAnsi="Calibri" w:cs="Times New Roman"/>
                <w:sz w:val="20"/>
                <w:szCs w:val="20"/>
              </w:rPr>
              <w:t>(Fuente: http://gis.sma.gob.cl/NEPA)</w:t>
            </w:r>
          </w:p>
          <w:p w14:paraId="6A9B16B9" w14:textId="77777777" w:rsidR="00EB361D" w:rsidRDefault="006F4F7B" w:rsidP="00D42470">
            <w:pPr>
              <w:spacing w:after="0" w:line="240" w:lineRule="auto"/>
              <w:jc w:val="center"/>
              <w:rPr>
                <w:noProof/>
              </w:rPr>
            </w:pPr>
            <w:r>
              <w:rPr>
                <w:noProof/>
              </w:rPr>
              <w:drawing>
                <wp:anchor distT="0" distB="0" distL="114300" distR="114300" simplePos="0" relativeHeight="251659263" behindDoc="0" locked="0" layoutInCell="1" allowOverlap="1" wp14:anchorId="20A93199" wp14:editId="15E08BBB">
                  <wp:simplePos x="0" y="0"/>
                  <wp:positionH relativeFrom="column">
                    <wp:posOffset>41078</wp:posOffset>
                  </wp:positionH>
                  <wp:positionV relativeFrom="paragraph">
                    <wp:posOffset>146032</wp:posOffset>
                  </wp:positionV>
                  <wp:extent cx="3009756" cy="5259031"/>
                  <wp:effectExtent l="0" t="0" r="63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009756" cy="5259031"/>
                          </a:xfrm>
                          <a:prstGeom prst="rect">
                            <a:avLst/>
                          </a:prstGeom>
                        </pic:spPr>
                      </pic:pic>
                    </a:graphicData>
                  </a:graphic>
                  <wp14:sizeRelH relativeFrom="margin">
                    <wp14:pctWidth>0</wp14:pctWidth>
                  </wp14:sizeRelH>
                  <wp14:sizeRelV relativeFrom="margin">
                    <wp14:pctHeight>0</wp14:pctHeight>
                  </wp14:sizeRelV>
                </wp:anchor>
              </w:drawing>
            </w:r>
          </w:p>
          <w:p w14:paraId="5AC3ADBE" w14:textId="77777777" w:rsidR="006F19BE" w:rsidRDefault="006F19BE" w:rsidP="00D42470">
            <w:pPr>
              <w:spacing w:after="0" w:line="240" w:lineRule="auto"/>
              <w:jc w:val="center"/>
              <w:rPr>
                <w:rFonts w:ascii="Calibri" w:eastAsia="Calibri" w:hAnsi="Calibri" w:cs="Calibri"/>
                <w:b/>
                <w:noProof/>
                <w:sz w:val="24"/>
                <w:szCs w:val="20"/>
                <w:lang w:eastAsia="es-CL"/>
              </w:rPr>
            </w:pPr>
          </w:p>
          <w:p w14:paraId="1FED3980" w14:textId="77777777" w:rsidR="00EB361D" w:rsidRDefault="00B572E3" w:rsidP="00D42470">
            <w:pPr>
              <w:spacing w:after="0" w:line="240" w:lineRule="auto"/>
              <w:jc w:val="center"/>
              <w:rPr>
                <w:rFonts w:ascii="Calibri" w:eastAsia="Calibri" w:hAnsi="Calibri" w:cs="Calibri"/>
                <w:b/>
                <w:noProof/>
                <w:sz w:val="24"/>
                <w:szCs w:val="20"/>
                <w:lang w:eastAsia="es-CL"/>
              </w:rPr>
            </w:pPr>
            <w:r>
              <w:rPr>
                <w:noProof/>
              </w:rPr>
              <mc:AlternateContent>
                <mc:Choice Requires="wps">
                  <w:drawing>
                    <wp:anchor distT="0" distB="0" distL="114300" distR="114300" simplePos="0" relativeHeight="251661312" behindDoc="0" locked="0" layoutInCell="1" allowOverlap="1" wp14:anchorId="625D53E8" wp14:editId="3168D65B">
                      <wp:simplePos x="0" y="0"/>
                      <wp:positionH relativeFrom="column">
                        <wp:posOffset>938076</wp:posOffset>
                      </wp:positionH>
                      <wp:positionV relativeFrom="paragraph">
                        <wp:posOffset>75672</wp:posOffset>
                      </wp:positionV>
                      <wp:extent cx="2129662" cy="1552175"/>
                      <wp:effectExtent l="0" t="0" r="23495" b="29210"/>
                      <wp:wrapNone/>
                      <wp:docPr id="13" name="Conector recto 13"/>
                      <wp:cNvGraphicFramePr/>
                      <a:graphic xmlns:a="http://schemas.openxmlformats.org/drawingml/2006/main">
                        <a:graphicData uri="http://schemas.microsoft.com/office/word/2010/wordprocessingShape">
                          <wps:wsp>
                            <wps:cNvCnPr/>
                            <wps:spPr>
                              <a:xfrm flipV="1">
                                <a:off x="0" y="0"/>
                                <a:ext cx="2129662" cy="155217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02D7F" id="Conector recto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5.95pt" to="241.55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" strokecolor="red" strokeweight="1.25pt">
                      <v:stroke joinstyle="miter"/>
                    </v:line>
                  </w:pict>
                </mc:Fallback>
              </mc:AlternateContent>
            </w:r>
            <w:r>
              <w:rPr>
                <w:noProof/>
              </w:rPr>
              <w:drawing>
                <wp:anchor distT="0" distB="0" distL="114300" distR="114300" simplePos="0" relativeHeight="251986944" behindDoc="0" locked="0" layoutInCell="1" allowOverlap="1" wp14:anchorId="1DF42A31" wp14:editId="3B035811">
                  <wp:simplePos x="0" y="0"/>
                  <wp:positionH relativeFrom="column">
                    <wp:posOffset>3059430</wp:posOffset>
                  </wp:positionH>
                  <wp:positionV relativeFrom="paragraph">
                    <wp:posOffset>83185</wp:posOffset>
                  </wp:positionV>
                  <wp:extent cx="5467350" cy="4143375"/>
                  <wp:effectExtent l="19050" t="19050" r="19050" b="285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67350" cy="4143375"/>
                          </a:xfrm>
                          <a:prstGeom prst="rect">
                            <a:avLst/>
                          </a:prstGeom>
                          <a:ln w="15875">
                            <a:solidFill>
                              <a:srgbClr val="FF0000"/>
                            </a:solidFill>
                          </a:ln>
                        </pic:spPr>
                      </pic:pic>
                    </a:graphicData>
                  </a:graphic>
                  <wp14:sizeRelH relativeFrom="page">
                    <wp14:pctWidth>0</wp14:pctWidth>
                  </wp14:sizeRelH>
                  <wp14:sizeRelV relativeFrom="page">
                    <wp14:pctHeight>0</wp14:pctHeight>
                  </wp14:sizeRelV>
                </wp:anchor>
              </w:drawing>
            </w:r>
          </w:p>
          <w:p w14:paraId="6AC3B76B" w14:textId="77777777" w:rsidR="00B572E3" w:rsidRDefault="00C809EE" w:rsidP="00D42470">
            <w:pPr>
              <w:spacing w:after="0" w:line="240" w:lineRule="auto"/>
              <w:jc w:val="center"/>
              <w:rPr>
                <w:rFonts w:ascii="Calibri" w:eastAsia="Calibri" w:hAnsi="Calibri" w:cs="Calibri"/>
                <w:b/>
                <w:noProof/>
                <w:sz w:val="24"/>
                <w:szCs w:val="20"/>
                <w:lang w:eastAsia="es-CL"/>
              </w:rPr>
            </w:pPr>
            <w:r>
              <w:rPr>
                <w:noProof/>
                <w:lang w:eastAsia="es-CL"/>
              </w:rPr>
              <w:drawing>
                <wp:anchor distT="0" distB="0" distL="114300" distR="114300" simplePos="0" relativeHeight="251995136" behindDoc="0" locked="0" layoutInCell="1" allowOverlap="1" wp14:anchorId="0A565BD8" wp14:editId="2E0E34E0">
                  <wp:simplePos x="0" y="0"/>
                  <wp:positionH relativeFrom="column">
                    <wp:posOffset>7735570</wp:posOffset>
                  </wp:positionH>
                  <wp:positionV relativeFrom="paragraph">
                    <wp:posOffset>156210</wp:posOffset>
                  </wp:positionV>
                  <wp:extent cx="462280" cy="563514"/>
                  <wp:effectExtent l="133350" t="133350" r="90170" b="141605"/>
                  <wp:wrapNone/>
                  <wp:docPr id="35" name="Imagen 3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4"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71606E7E" w14:textId="77777777" w:rsidR="00EB361D" w:rsidRPr="00EB361D" w:rsidRDefault="009311EA" w:rsidP="00EB361D">
            <w:pPr>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1990016" behindDoc="0" locked="0" layoutInCell="1" allowOverlap="1" wp14:anchorId="720F532F" wp14:editId="50F71BCC">
                      <wp:simplePos x="0" y="0"/>
                      <wp:positionH relativeFrom="column">
                        <wp:posOffset>5289652</wp:posOffset>
                      </wp:positionH>
                      <wp:positionV relativeFrom="paragraph">
                        <wp:posOffset>41776</wp:posOffset>
                      </wp:positionV>
                      <wp:extent cx="918845" cy="247650"/>
                      <wp:effectExtent l="0" t="0" r="14605" b="1047750"/>
                      <wp:wrapNone/>
                      <wp:docPr id="22" name="Bocadillo: rectángulo 22"/>
                      <wp:cNvGraphicFramePr/>
                      <a:graphic xmlns:a="http://schemas.openxmlformats.org/drawingml/2006/main">
                        <a:graphicData uri="http://schemas.microsoft.com/office/word/2010/wordprocessingShape">
                          <wps:wsp>
                            <wps:cNvSpPr/>
                            <wps:spPr>
                              <a:xfrm>
                                <a:off x="0" y="0"/>
                                <a:ext cx="918845" cy="247650"/>
                              </a:xfrm>
                              <a:prstGeom prst="wedgeRectCallout">
                                <a:avLst>
                                  <a:gd name="adj1" fmla="val -15008"/>
                                  <a:gd name="adj2" fmla="val 44485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8A3D64" w14:textId="77777777" w:rsidR="00F42007" w:rsidRPr="00A20B23" w:rsidRDefault="00F42007" w:rsidP="00802C8A">
                                  <w:pPr>
                                    <w:jc w:val="center"/>
                                    <w:rPr>
                                      <w:color w:val="000000" w:themeColor="text1"/>
                                      <w:sz w:val="20"/>
                                      <w:szCs w:val="20"/>
                                    </w:rPr>
                                  </w:pPr>
                                  <w:r>
                                    <w:rPr>
                                      <w:color w:val="000000" w:themeColor="text1"/>
                                      <w:sz w:val="20"/>
                                      <w:szCs w:val="20"/>
                                    </w:rPr>
                                    <w:t xml:space="preserve">CES </w:t>
                                  </w:r>
                                  <w:proofErr w:type="spellStart"/>
                                  <w:r>
                                    <w:rPr>
                                      <w:color w:val="000000" w:themeColor="text1"/>
                                      <w:sz w:val="20"/>
                                      <w:szCs w:val="20"/>
                                    </w:rPr>
                                    <w:t>Butan</w:t>
                                  </w:r>
                                  <w:proofErr w:type="spellEnd"/>
                                  <w:r>
                                    <w:rPr>
                                      <w:color w:val="000000" w:themeColor="text1"/>
                                      <w:sz w:val="20"/>
                                      <w:szCs w:val="20"/>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F53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2" o:spid="_x0000_s1026" type="#_x0000_t61" style="position:absolute;margin-left:416.5pt;margin-top:3.3pt;width:72.35pt;height:1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" adj="7558,106889" fillcolor="white [3212]" strokecolor="#1f4d78 [1604]" strokeweight="1pt">
                      <v:textbox>
                        <w:txbxContent>
                          <w:p w14:paraId="108A3D64" w14:textId="77777777" w:rsidR="00F42007" w:rsidRPr="00A20B23" w:rsidRDefault="00F42007" w:rsidP="00802C8A">
                            <w:pPr>
                              <w:jc w:val="center"/>
                              <w:rPr>
                                <w:color w:val="000000" w:themeColor="text1"/>
                                <w:sz w:val="20"/>
                                <w:szCs w:val="20"/>
                              </w:rPr>
                            </w:pPr>
                            <w:r>
                              <w:rPr>
                                <w:color w:val="000000" w:themeColor="text1"/>
                                <w:sz w:val="20"/>
                                <w:szCs w:val="20"/>
                              </w:rPr>
                              <w:t xml:space="preserve">CES </w:t>
                            </w:r>
                            <w:proofErr w:type="spellStart"/>
                            <w:r>
                              <w:rPr>
                                <w:color w:val="000000" w:themeColor="text1"/>
                                <w:sz w:val="20"/>
                                <w:szCs w:val="20"/>
                              </w:rPr>
                              <w:t>Butan</w:t>
                            </w:r>
                            <w:proofErr w:type="spellEnd"/>
                            <w:r>
                              <w:rPr>
                                <w:color w:val="000000" w:themeColor="text1"/>
                                <w:sz w:val="20"/>
                                <w:szCs w:val="20"/>
                              </w:rPr>
                              <w:t xml:space="preserve"> 4</w:t>
                            </w:r>
                          </w:p>
                        </w:txbxContent>
                      </v:textbox>
                    </v:shape>
                  </w:pict>
                </mc:Fallback>
              </mc:AlternateContent>
            </w:r>
          </w:p>
          <w:p w14:paraId="1B7BC3D3" w14:textId="77777777" w:rsidR="00EB361D" w:rsidRPr="00EB361D" w:rsidRDefault="00B770C0" w:rsidP="00EB361D">
            <w:pPr>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1751424" behindDoc="0" locked="0" layoutInCell="1" allowOverlap="1" wp14:anchorId="32F24657" wp14:editId="13813A4B">
                      <wp:simplePos x="0" y="0"/>
                      <wp:positionH relativeFrom="column">
                        <wp:posOffset>5673725</wp:posOffset>
                      </wp:positionH>
                      <wp:positionV relativeFrom="paragraph">
                        <wp:posOffset>256540</wp:posOffset>
                      </wp:positionV>
                      <wp:extent cx="1122863" cy="264210"/>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1122863" cy="264210"/>
                              </a:xfrm>
                              <a:prstGeom prst="rect">
                                <a:avLst/>
                              </a:prstGeom>
                              <a:noFill/>
                              <a:ln w="6350">
                                <a:noFill/>
                              </a:ln>
                            </wps:spPr>
                            <wps:txbx>
                              <w:txbxContent>
                                <w:p w14:paraId="1F2BC3FC" w14:textId="77777777" w:rsidR="00F42007" w:rsidRPr="00E51484" w:rsidRDefault="00F42007">
                                  <w:pPr>
                                    <w:rPr>
                                      <w:sz w:val="18"/>
                                      <w:szCs w:val="18"/>
                                    </w:rPr>
                                  </w:pPr>
                                  <w:r>
                                    <w:rPr>
                                      <w:color w:val="FFFFFF" w:themeColor="background1"/>
                                      <w:sz w:val="18"/>
                                      <w:szCs w:val="18"/>
                                    </w:rPr>
                                    <w:t>CANAL MORALEDA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24657" id="_x0000_t202" coordsize="21600,21600" o:spt="202" path="m,l,21600r21600,l21600,xe">
                      <v:stroke joinstyle="miter"/>
                      <v:path gradientshapeok="t" o:connecttype="rect"/>
                    </v:shapetype>
                    <v:shape id="Cuadro de texto 4" o:spid="_x0000_s1027" type="#_x0000_t202" style="position:absolute;margin-left:446.75pt;margin-top:20.2pt;width:88.4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" filled="f" stroked="f" strokeweight=".5pt">
                      <v:textbox>
                        <w:txbxContent>
                          <w:p w14:paraId="1F2BC3FC" w14:textId="77777777" w:rsidR="00F42007" w:rsidRPr="00E51484" w:rsidRDefault="00F42007">
                            <w:pPr>
                              <w:rPr>
                                <w:sz w:val="18"/>
                                <w:szCs w:val="18"/>
                              </w:rPr>
                            </w:pPr>
                            <w:r>
                              <w:rPr>
                                <w:color w:val="FFFFFF" w:themeColor="background1"/>
                                <w:sz w:val="18"/>
                                <w:szCs w:val="18"/>
                              </w:rPr>
                              <w:t>CANAL MORALEDA</w:t>
                            </w:r>
                          </w:p>
                        </w:txbxContent>
                      </v:textbox>
                    </v:shape>
                  </w:pict>
                </mc:Fallback>
              </mc:AlternateContent>
            </w:r>
          </w:p>
          <w:p w14:paraId="7614266D" w14:textId="77777777" w:rsidR="00EB361D" w:rsidRPr="00EB361D" w:rsidRDefault="00B770C0" w:rsidP="00A20B23">
            <w:pPr>
              <w:jc w:val="center"/>
              <w:rPr>
                <w:rFonts w:ascii="Calibri" w:eastAsia="Calibri" w:hAnsi="Calibri" w:cs="Calibri"/>
                <w:sz w:val="24"/>
                <w:szCs w:val="20"/>
                <w:lang w:eastAsia="es-CL"/>
              </w:rPr>
            </w:pPr>
            <w:r w:rsidRPr="00694172">
              <w:rPr>
                <w:rFonts w:ascii="Calibri" w:eastAsia="Calibri" w:hAnsi="Calibri" w:cs="Calibri"/>
                <w:noProof/>
                <w:sz w:val="24"/>
                <w:szCs w:val="20"/>
                <w:lang w:eastAsia="es-CL"/>
              </w:rPr>
              <mc:AlternateContent>
                <mc:Choice Requires="wps">
                  <w:drawing>
                    <wp:anchor distT="0" distB="0" distL="114300" distR="114300" simplePos="0" relativeHeight="251752448" behindDoc="0" locked="0" layoutInCell="1" allowOverlap="1" wp14:anchorId="5FA61C0C" wp14:editId="028ED92C">
                      <wp:simplePos x="0" y="0"/>
                      <wp:positionH relativeFrom="column">
                        <wp:posOffset>3821430</wp:posOffset>
                      </wp:positionH>
                      <wp:positionV relativeFrom="paragraph">
                        <wp:posOffset>254635</wp:posOffset>
                      </wp:positionV>
                      <wp:extent cx="895350" cy="264210"/>
                      <wp:effectExtent l="0" t="0" r="0" b="2540"/>
                      <wp:wrapNone/>
                      <wp:docPr id="44" name="Cuadro de texto 44"/>
                      <wp:cNvGraphicFramePr/>
                      <a:graphic xmlns:a="http://schemas.openxmlformats.org/drawingml/2006/main">
                        <a:graphicData uri="http://schemas.microsoft.com/office/word/2010/wordprocessingShape">
                          <wps:wsp>
                            <wps:cNvSpPr txBox="1"/>
                            <wps:spPr>
                              <a:xfrm>
                                <a:off x="0" y="0"/>
                                <a:ext cx="895350" cy="264210"/>
                              </a:xfrm>
                              <a:prstGeom prst="rect">
                                <a:avLst/>
                              </a:prstGeom>
                              <a:noFill/>
                              <a:ln w="6350">
                                <a:noFill/>
                              </a:ln>
                            </wps:spPr>
                            <wps:txbx>
                              <w:txbxContent>
                                <w:p w14:paraId="40B05EB8" w14:textId="77777777" w:rsidR="00F42007" w:rsidRPr="00694172" w:rsidRDefault="00F42007"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1C0C" id="Cuadro de texto 44" o:spid="_x0000_s1028" type="#_x0000_t202" style="position:absolute;left:0;text-align:left;margin-left:300.9pt;margin-top:20.05pt;width:70.5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" filled="f" stroked="f" strokeweight=".5pt">
                      <v:textbox>
                        <w:txbxContent>
                          <w:p w14:paraId="40B05EB8" w14:textId="77777777" w:rsidR="00F42007" w:rsidRPr="00694172" w:rsidRDefault="00F42007"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v:textbox>
                    </v:shape>
                  </w:pict>
                </mc:Fallback>
              </mc:AlternateContent>
            </w:r>
          </w:p>
          <w:p w14:paraId="7E132D50" w14:textId="77777777" w:rsidR="00EB361D" w:rsidRPr="00EB361D" w:rsidRDefault="00C809EE" w:rsidP="00EB361D">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94112" behindDoc="0" locked="0" layoutInCell="1" allowOverlap="1" wp14:anchorId="3D2E142C" wp14:editId="2BC8B5C1">
                      <wp:simplePos x="0" y="0"/>
                      <wp:positionH relativeFrom="column">
                        <wp:posOffset>6917056</wp:posOffset>
                      </wp:positionH>
                      <wp:positionV relativeFrom="paragraph">
                        <wp:posOffset>126365</wp:posOffset>
                      </wp:positionV>
                      <wp:extent cx="914400" cy="260350"/>
                      <wp:effectExtent l="0" t="0" r="0" b="6350"/>
                      <wp:wrapNone/>
                      <wp:docPr id="28" name="Cuadro de texto 28"/>
                      <wp:cNvGraphicFramePr/>
                      <a:graphic xmlns:a="http://schemas.openxmlformats.org/drawingml/2006/main">
                        <a:graphicData uri="http://schemas.microsoft.com/office/word/2010/wordprocessingShape">
                          <wps:wsp>
                            <wps:cNvSpPr txBox="1"/>
                            <wps:spPr>
                              <a:xfrm>
                                <a:off x="0" y="0"/>
                                <a:ext cx="914400" cy="260350"/>
                              </a:xfrm>
                              <a:prstGeom prst="rect">
                                <a:avLst/>
                              </a:prstGeom>
                              <a:noFill/>
                              <a:ln w="6350">
                                <a:noFill/>
                              </a:ln>
                            </wps:spPr>
                            <wps:txbx>
                              <w:txbxContent>
                                <w:p w14:paraId="1D2AF950" w14:textId="77777777" w:rsidR="00F42007" w:rsidRPr="00B572E3" w:rsidRDefault="00F42007" w:rsidP="00C809EE">
                                  <w:pPr>
                                    <w:rPr>
                                      <w:b/>
                                      <w:color w:val="FFFFFF" w:themeColor="background1"/>
                                      <w:sz w:val="18"/>
                                      <w:szCs w:val="18"/>
                                    </w:rPr>
                                  </w:pPr>
                                  <w:r>
                                    <w:rPr>
                                      <w:b/>
                                      <w:color w:val="FFFFFF" w:themeColor="background1"/>
                                      <w:sz w:val="18"/>
                                      <w:szCs w:val="18"/>
                                    </w:rPr>
                                    <w:t>ISLA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142C" id="Cuadro de texto 28" o:spid="_x0000_s1029" type="#_x0000_t202" style="position:absolute;margin-left:544.65pt;margin-top:9.95pt;width:1in;height:2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" filled="f" stroked="f" strokeweight=".5pt">
                      <v:textbox>
                        <w:txbxContent>
                          <w:p w14:paraId="1D2AF950" w14:textId="77777777" w:rsidR="00F42007" w:rsidRPr="00B572E3" w:rsidRDefault="00F42007" w:rsidP="00C809EE">
                            <w:pPr>
                              <w:rPr>
                                <w:b/>
                                <w:color w:val="FFFFFF" w:themeColor="background1"/>
                                <w:sz w:val="18"/>
                                <w:szCs w:val="18"/>
                              </w:rPr>
                            </w:pPr>
                            <w:r>
                              <w:rPr>
                                <w:b/>
                                <w:color w:val="FFFFFF" w:themeColor="background1"/>
                                <w:sz w:val="18"/>
                                <w:szCs w:val="18"/>
                              </w:rPr>
                              <w:t>ISLA VICTORIA</w:t>
                            </w:r>
                          </w:p>
                        </w:txbxContent>
                      </v:textbox>
                    </v:shape>
                  </w:pict>
                </mc:Fallback>
              </mc:AlternateContent>
            </w:r>
          </w:p>
          <w:p w14:paraId="40BE50DF" w14:textId="77777777" w:rsidR="0029622B" w:rsidRDefault="009E014C" w:rsidP="00EB361D">
            <w:pPr>
              <w:rPr>
                <w:noProof/>
              </w:rPr>
            </w:pPr>
            <w:r>
              <w:rPr>
                <w:noProof/>
              </w:rPr>
              <mc:AlternateContent>
                <mc:Choice Requires="wps">
                  <w:drawing>
                    <wp:anchor distT="0" distB="0" distL="114300" distR="114300" simplePos="0" relativeHeight="251663360" behindDoc="0" locked="0" layoutInCell="1" allowOverlap="1" wp14:anchorId="4DF16875" wp14:editId="414124F3">
                      <wp:simplePos x="0" y="0"/>
                      <wp:positionH relativeFrom="column">
                        <wp:posOffset>938893</wp:posOffset>
                      </wp:positionH>
                      <wp:positionV relativeFrom="paragraph">
                        <wp:posOffset>195158</wp:posOffset>
                      </wp:positionV>
                      <wp:extent cx="2113098" cy="2455311"/>
                      <wp:effectExtent l="0" t="0" r="20955" b="21590"/>
                      <wp:wrapNone/>
                      <wp:docPr id="14" name="Conector recto 14"/>
                      <wp:cNvGraphicFramePr/>
                      <a:graphic xmlns:a="http://schemas.openxmlformats.org/drawingml/2006/main">
                        <a:graphicData uri="http://schemas.microsoft.com/office/word/2010/wordprocessingShape">
                          <wps:wsp>
                            <wps:cNvCnPr/>
                            <wps:spPr>
                              <a:xfrm>
                                <a:off x="0" y="0"/>
                                <a:ext cx="2113098" cy="2455311"/>
                              </a:xfrm>
                              <a:prstGeom prst="line">
                                <a:avLst/>
                              </a:prstGeom>
                              <a:noFill/>
                              <a:ln w="158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54BDB8"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15.35pt" to="240.3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" strokecolor="red" strokeweight="1.25pt">
                      <v:stroke joinstyle="miter"/>
                    </v:line>
                  </w:pict>
                </mc:Fallback>
              </mc:AlternateContent>
            </w:r>
            <w:r w:rsidR="00B572E3">
              <w:rPr>
                <w:rFonts w:ascii="Calibri" w:eastAsia="Calibri" w:hAnsi="Calibri" w:cs="Calibri"/>
                <w:noProof/>
                <w:sz w:val="24"/>
                <w:szCs w:val="20"/>
                <w:lang w:eastAsia="es-CL"/>
              </w:rPr>
              <mc:AlternateContent>
                <mc:Choice Requires="wps">
                  <w:drawing>
                    <wp:anchor distT="0" distB="0" distL="114300" distR="114300" simplePos="0" relativeHeight="251660288" behindDoc="0" locked="0" layoutInCell="1" allowOverlap="1" wp14:anchorId="7B334CF3" wp14:editId="7A1BFBD6">
                      <wp:simplePos x="0" y="0"/>
                      <wp:positionH relativeFrom="column">
                        <wp:posOffset>807309</wp:posOffset>
                      </wp:positionH>
                      <wp:positionV relativeFrom="paragraph">
                        <wp:posOffset>31936</wp:posOffset>
                      </wp:positionV>
                      <wp:extent cx="131805" cy="164756"/>
                      <wp:effectExtent l="0" t="0" r="20955" b="26035"/>
                      <wp:wrapNone/>
                      <wp:docPr id="12" name="Rectángulo 12"/>
                      <wp:cNvGraphicFramePr/>
                      <a:graphic xmlns:a="http://schemas.openxmlformats.org/drawingml/2006/main">
                        <a:graphicData uri="http://schemas.microsoft.com/office/word/2010/wordprocessingShape">
                          <wps:wsp>
                            <wps:cNvSpPr/>
                            <wps:spPr>
                              <a:xfrm>
                                <a:off x="0" y="0"/>
                                <a:ext cx="131805" cy="1647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B8559" id="Rectángulo 12" o:spid="_x0000_s1026" style="position:absolute;margin-left:63.55pt;margin-top:2.5pt;width:10.4pt;height: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" filled="f" strokecolor="red" strokeweight="1.5pt"/>
                  </w:pict>
                </mc:Fallback>
              </mc:AlternateContent>
            </w:r>
          </w:p>
          <w:p w14:paraId="603149C2" w14:textId="77777777" w:rsidR="00EB361D" w:rsidRPr="00EB361D" w:rsidRDefault="00C809EE" w:rsidP="00EB361D">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92064" behindDoc="0" locked="0" layoutInCell="1" allowOverlap="1" wp14:anchorId="1E9940CC" wp14:editId="785795EB">
                      <wp:simplePos x="0" y="0"/>
                      <wp:positionH relativeFrom="column">
                        <wp:posOffset>4460875</wp:posOffset>
                      </wp:positionH>
                      <wp:positionV relativeFrom="paragraph">
                        <wp:posOffset>290830</wp:posOffset>
                      </wp:positionV>
                      <wp:extent cx="1030613" cy="260350"/>
                      <wp:effectExtent l="0" t="0" r="0" b="6350"/>
                      <wp:wrapNone/>
                      <wp:docPr id="18" name="Cuadro de texto 18"/>
                      <wp:cNvGraphicFramePr/>
                      <a:graphic xmlns:a="http://schemas.openxmlformats.org/drawingml/2006/main">
                        <a:graphicData uri="http://schemas.microsoft.com/office/word/2010/wordprocessingShape">
                          <wps:wsp>
                            <wps:cNvSpPr txBox="1"/>
                            <wps:spPr>
                              <a:xfrm>
                                <a:off x="0" y="0"/>
                                <a:ext cx="1030613" cy="260350"/>
                              </a:xfrm>
                              <a:prstGeom prst="rect">
                                <a:avLst/>
                              </a:prstGeom>
                              <a:noFill/>
                              <a:ln w="6350">
                                <a:noFill/>
                              </a:ln>
                            </wps:spPr>
                            <wps:txbx>
                              <w:txbxContent>
                                <w:p w14:paraId="094F7CD2" w14:textId="77777777" w:rsidR="00F42007" w:rsidRPr="00B572E3" w:rsidRDefault="00F42007" w:rsidP="00C809EE">
                                  <w:pPr>
                                    <w:rPr>
                                      <w:b/>
                                      <w:color w:val="FFFFFF" w:themeColor="background1"/>
                                      <w:sz w:val="18"/>
                                      <w:szCs w:val="18"/>
                                    </w:rPr>
                                  </w:pPr>
                                  <w:r>
                                    <w:rPr>
                                      <w:b/>
                                      <w:color w:val="FFFFFF" w:themeColor="background1"/>
                                      <w:sz w:val="18"/>
                                      <w:szCs w:val="18"/>
                                    </w:rPr>
                                    <w:t>ISLA ISQUILIAC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940CC" id="Cuadro de texto 18" o:spid="_x0000_s1030" type="#_x0000_t202" style="position:absolute;margin-left:351.25pt;margin-top:22.9pt;width:81.15pt;height:2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" filled="f" stroked="f" strokeweight=".5pt">
                      <v:textbox>
                        <w:txbxContent>
                          <w:p w14:paraId="094F7CD2" w14:textId="77777777" w:rsidR="00F42007" w:rsidRPr="00B572E3" w:rsidRDefault="00F42007" w:rsidP="00C809EE">
                            <w:pPr>
                              <w:rPr>
                                <w:b/>
                                <w:color w:val="FFFFFF" w:themeColor="background1"/>
                                <w:sz w:val="18"/>
                                <w:szCs w:val="18"/>
                              </w:rPr>
                            </w:pPr>
                            <w:r>
                              <w:rPr>
                                <w:b/>
                                <w:color w:val="FFFFFF" w:themeColor="background1"/>
                                <w:sz w:val="18"/>
                                <w:szCs w:val="18"/>
                              </w:rPr>
                              <w:t>ISLA ISQUILIAC</w:t>
                            </w:r>
                          </w:p>
                        </w:txbxContent>
                      </v:textbox>
                    </v:shape>
                  </w:pict>
                </mc:Fallback>
              </mc:AlternateContent>
            </w:r>
          </w:p>
          <w:p w14:paraId="5DE79402" w14:textId="77777777" w:rsidR="00694172" w:rsidRDefault="00C809EE" w:rsidP="00514589">
            <w:pPr>
              <w:tabs>
                <w:tab w:val="left" w:pos="5419"/>
              </w:tabs>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88992" behindDoc="0" locked="0" layoutInCell="1" allowOverlap="1" wp14:anchorId="531F40F8" wp14:editId="710C59CF">
                      <wp:simplePos x="0" y="0"/>
                      <wp:positionH relativeFrom="column">
                        <wp:posOffset>5453062</wp:posOffset>
                      </wp:positionH>
                      <wp:positionV relativeFrom="paragraph">
                        <wp:posOffset>125176</wp:posOffset>
                      </wp:positionV>
                      <wp:extent cx="875665" cy="269377"/>
                      <wp:effectExtent l="17463" t="0" r="170497" b="0"/>
                      <wp:wrapNone/>
                      <wp:docPr id="34" name="Cuadro de texto 34"/>
                      <wp:cNvGraphicFramePr/>
                      <a:graphic xmlns:a="http://schemas.openxmlformats.org/drawingml/2006/main">
                        <a:graphicData uri="http://schemas.microsoft.com/office/word/2010/wordprocessingShape">
                          <wps:wsp>
                            <wps:cNvSpPr txBox="1"/>
                            <wps:spPr>
                              <a:xfrm rot="4021338">
                                <a:off x="0" y="0"/>
                                <a:ext cx="875665" cy="269377"/>
                              </a:xfrm>
                              <a:prstGeom prst="rect">
                                <a:avLst/>
                              </a:prstGeom>
                              <a:noFill/>
                              <a:ln w="6350">
                                <a:noFill/>
                              </a:ln>
                            </wps:spPr>
                            <wps:txbx>
                              <w:txbxContent>
                                <w:p w14:paraId="096CB8D0" w14:textId="77777777" w:rsidR="00F42007" w:rsidRPr="00C809EE" w:rsidRDefault="00F42007" w:rsidP="0083520C">
                                  <w:pPr>
                                    <w:rPr>
                                      <w:b/>
                                      <w:color w:val="FFFFFF" w:themeColor="background1"/>
                                      <w:sz w:val="16"/>
                                      <w:szCs w:val="16"/>
                                    </w:rPr>
                                  </w:pPr>
                                  <w:r w:rsidRPr="00C809EE">
                                    <w:rPr>
                                      <w:b/>
                                      <w:color w:val="FFFFFF" w:themeColor="background1"/>
                                      <w:sz w:val="16"/>
                                      <w:szCs w:val="16"/>
                                    </w:rPr>
                                    <w:t xml:space="preserve">ESTERO </w:t>
                                  </w:r>
                                  <w:r>
                                    <w:rPr>
                                      <w:b/>
                                      <w:color w:val="FFFFFF" w:themeColor="background1"/>
                                      <w:sz w:val="16"/>
                                      <w:szCs w:val="16"/>
                                    </w:rPr>
                                    <w:t>BUTAN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40F8" id="Cuadro de texto 34" o:spid="_x0000_s1031" type="#_x0000_t202" style="position:absolute;margin-left:429.35pt;margin-top:9.85pt;width:68.95pt;height:21.2pt;rotation:4392373fd;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" filled="f" stroked="f" strokeweight=".5pt">
                      <v:textbox>
                        <w:txbxContent>
                          <w:p w14:paraId="096CB8D0" w14:textId="77777777" w:rsidR="00F42007" w:rsidRPr="00C809EE" w:rsidRDefault="00F42007" w:rsidP="0083520C">
                            <w:pPr>
                              <w:rPr>
                                <w:b/>
                                <w:color w:val="FFFFFF" w:themeColor="background1"/>
                                <w:sz w:val="16"/>
                                <w:szCs w:val="16"/>
                              </w:rPr>
                            </w:pPr>
                            <w:r w:rsidRPr="00C809EE">
                              <w:rPr>
                                <w:b/>
                                <w:color w:val="FFFFFF" w:themeColor="background1"/>
                                <w:sz w:val="16"/>
                                <w:szCs w:val="16"/>
                              </w:rPr>
                              <w:t xml:space="preserve">ESTERO </w:t>
                            </w:r>
                            <w:r>
                              <w:rPr>
                                <w:b/>
                                <w:color w:val="FFFFFF" w:themeColor="background1"/>
                                <w:sz w:val="16"/>
                                <w:szCs w:val="16"/>
                              </w:rPr>
                              <w:t>BUTAN</w:t>
                            </w:r>
                          </w:p>
                        </w:txbxContent>
                      </v:textbox>
                    </v:shape>
                  </w:pict>
                </mc:Fallback>
              </mc:AlternateContent>
            </w:r>
            <w:r w:rsidR="00B770C0" w:rsidRPr="00B770C0">
              <w:rPr>
                <w:rFonts w:ascii="Calibri" w:eastAsia="Calibri" w:hAnsi="Calibri" w:cs="Calibri"/>
                <w:noProof/>
                <w:sz w:val="24"/>
                <w:szCs w:val="20"/>
                <w:lang w:eastAsia="es-CL"/>
              </w:rPr>
              <mc:AlternateContent>
                <mc:Choice Requires="wps">
                  <w:drawing>
                    <wp:anchor distT="0" distB="0" distL="114300" distR="114300" simplePos="0" relativeHeight="251754496" behindDoc="0" locked="0" layoutInCell="1" allowOverlap="1" wp14:anchorId="01DE53BD" wp14:editId="493F1EC0">
                      <wp:simplePos x="0" y="0"/>
                      <wp:positionH relativeFrom="column">
                        <wp:posOffset>4345305</wp:posOffset>
                      </wp:positionH>
                      <wp:positionV relativeFrom="paragraph">
                        <wp:posOffset>50800</wp:posOffset>
                      </wp:positionV>
                      <wp:extent cx="990600" cy="23812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990600" cy="238125"/>
                              </a:xfrm>
                              <a:prstGeom prst="rect">
                                <a:avLst/>
                              </a:prstGeom>
                              <a:noFill/>
                              <a:ln w="6350">
                                <a:noFill/>
                              </a:ln>
                            </wps:spPr>
                            <wps:txbx>
                              <w:txbxContent>
                                <w:p w14:paraId="6DC01E26" w14:textId="77777777" w:rsidR="00F42007" w:rsidRPr="00694172" w:rsidRDefault="00F42007"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53BD" id="Cuadro de texto 49" o:spid="_x0000_s1032" type="#_x0000_t202" style="position:absolute;margin-left:342.15pt;margin-top:4pt;width:78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" filled="f" stroked="f" strokeweight=".5pt">
                      <v:textbox>
                        <w:txbxContent>
                          <w:p w14:paraId="6DC01E26" w14:textId="77777777" w:rsidR="00F42007" w:rsidRPr="00694172" w:rsidRDefault="00F42007"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v:textbox>
                    </v:shape>
                  </w:pict>
                </mc:Fallback>
              </mc:AlternateContent>
            </w:r>
          </w:p>
          <w:p w14:paraId="1825E639" w14:textId="77777777" w:rsidR="00694172" w:rsidRPr="00694172" w:rsidRDefault="00694172" w:rsidP="00694172">
            <w:pPr>
              <w:rPr>
                <w:rFonts w:ascii="Calibri" w:eastAsia="Calibri" w:hAnsi="Calibri" w:cs="Calibri"/>
                <w:sz w:val="24"/>
                <w:szCs w:val="20"/>
                <w:lang w:eastAsia="es-CL"/>
              </w:rPr>
            </w:pPr>
          </w:p>
          <w:p w14:paraId="00FDD5DA" w14:textId="77777777" w:rsidR="00694172" w:rsidRPr="00694172" w:rsidRDefault="00C809EE" w:rsidP="00694172">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87968" behindDoc="0" locked="0" layoutInCell="1" allowOverlap="1" wp14:anchorId="158B8239" wp14:editId="240F805A">
                      <wp:simplePos x="0" y="0"/>
                      <wp:positionH relativeFrom="column">
                        <wp:posOffset>4746134</wp:posOffset>
                      </wp:positionH>
                      <wp:positionV relativeFrom="paragraph">
                        <wp:posOffset>235098</wp:posOffset>
                      </wp:positionV>
                      <wp:extent cx="1030613" cy="260350"/>
                      <wp:effectExtent l="0" t="95250" r="0" b="101600"/>
                      <wp:wrapNone/>
                      <wp:docPr id="39" name="Cuadro de texto 39"/>
                      <wp:cNvGraphicFramePr/>
                      <a:graphic xmlns:a="http://schemas.openxmlformats.org/drawingml/2006/main">
                        <a:graphicData uri="http://schemas.microsoft.com/office/word/2010/wordprocessingShape">
                          <wps:wsp>
                            <wps:cNvSpPr txBox="1"/>
                            <wps:spPr>
                              <a:xfrm rot="859090">
                                <a:off x="0" y="0"/>
                                <a:ext cx="1030613" cy="260350"/>
                              </a:xfrm>
                              <a:prstGeom prst="rect">
                                <a:avLst/>
                              </a:prstGeom>
                              <a:noFill/>
                              <a:ln w="6350">
                                <a:noFill/>
                              </a:ln>
                            </wps:spPr>
                            <wps:txbx>
                              <w:txbxContent>
                                <w:p w14:paraId="1A2D62E4" w14:textId="77777777" w:rsidR="00F42007" w:rsidRPr="00B572E3" w:rsidRDefault="00F42007" w:rsidP="0083520C">
                                  <w:pPr>
                                    <w:rPr>
                                      <w:b/>
                                      <w:color w:val="FFFFFF" w:themeColor="background1"/>
                                      <w:sz w:val="18"/>
                                      <w:szCs w:val="18"/>
                                    </w:rPr>
                                  </w:pPr>
                                  <w:r>
                                    <w:rPr>
                                      <w:b/>
                                      <w:color w:val="FFFFFF" w:themeColor="background1"/>
                                      <w:sz w:val="18"/>
                                      <w:szCs w:val="18"/>
                                    </w:rPr>
                                    <w:t>CANAL DARWIN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B8239" id="Cuadro de texto 39" o:spid="_x0000_s1033" type="#_x0000_t202" style="position:absolute;margin-left:373.7pt;margin-top:18.5pt;width:81.15pt;height:20.5pt;rotation:938355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" filled="f" stroked="f" strokeweight=".5pt">
                      <v:textbox>
                        <w:txbxContent>
                          <w:p w14:paraId="1A2D62E4" w14:textId="77777777" w:rsidR="00F42007" w:rsidRPr="00B572E3" w:rsidRDefault="00F42007" w:rsidP="0083520C">
                            <w:pPr>
                              <w:rPr>
                                <w:b/>
                                <w:color w:val="FFFFFF" w:themeColor="background1"/>
                                <w:sz w:val="18"/>
                                <w:szCs w:val="18"/>
                              </w:rPr>
                            </w:pPr>
                            <w:r>
                              <w:rPr>
                                <w:b/>
                                <w:color w:val="FFFFFF" w:themeColor="background1"/>
                                <w:sz w:val="18"/>
                                <w:szCs w:val="18"/>
                              </w:rPr>
                              <w:t>CANAL DARWIN</w:t>
                            </w:r>
                          </w:p>
                        </w:txbxContent>
                      </v:textbox>
                    </v:shape>
                  </w:pict>
                </mc:Fallback>
              </mc:AlternateContent>
            </w:r>
          </w:p>
          <w:p w14:paraId="2501C811" w14:textId="77777777" w:rsidR="00694172" w:rsidRPr="00694172" w:rsidRDefault="00694172" w:rsidP="00694172">
            <w:pPr>
              <w:rPr>
                <w:rFonts w:ascii="Calibri" w:eastAsia="Calibri" w:hAnsi="Calibri" w:cs="Calibri"/>
                <w:sz w:val="24"/>
                <w:szCs w:val="20"/>
                <w:lang w:eastAsia="es-CL"/>
              </w:rPr>
            </w:pPr>
          </w:p>
          <w:p w14:paraId="5064ECAC" w14:textId="77777777" w:rsidR="00694172" w:rsidRPr="00694172" w:rsidRDefault="00694172" w:rsidP="00694172">
            <w:pPr>
              <w:rPr>
                <w:rFonts w:ascii="Calibri" w:eastAsia="Calibri" w:hAnsi="Calibri" w:cs="Calibri"/>
                <w:sz w:val="24"/>
                <w:szCs w:val="20"/>
                <w:lang w:eastAsia="es-CL"/>
              </w:rPr>
            </w:pPr>
          </w:p>
          <w:p w14:paraId="4AD8662D" w14:textId="77777777" w:rsidR="00694172" w:rsidRPr="00694172" w:rsidRDefault="00694172" w:rsidP="00694172">
            <w:pPr>
              <w:rPr>
                <w:rFonts w:ascii="Calibri" w:eastAsia="Calibri" w:hAnsi="Calibri" w:cs="Calibri"/>
                <w:sz w:val="24"/>
                <w:szCs w:val="20"/>
                <w:lang w:eastAsia="es-CL"/>
              </w:rPr>
            </w:pPr>
          </w:p>
          <w:p w14:paraId="6AD4ACDA" w14:textId="77777777" w:rsidR="00694172" w:rsidRPr="00694172" w:rsidRDefault="00694172" w:rsidP="00694172">
            <w:pPr>
              <w:rPr>
                <w:rFonts w:ascii="Calibri" w:eastAsia="Calibri" w:hAnsi="Calibri" w:cs="Calibri"/>
                <w:sz w:val="24"/>
                <w:szCs w:val="20"/>
                <w:lang w:eastAsia="es-CL"/>
              </w:rPr>
            </w:pPr>
          </w:p>
          <w:p w14:paraId="7BF82599" w14:textId="77777777" w:rsidR="00B770C0" w:rsidRPr="00694172" w:rsidRDefault="00694172" w:rsidP="00B770C0">
            <w:pPr>
              <w:rPr>
                <w:rFonts w:ascii="Calibri" w:eastAsia="Calibri" w:hAnsi="Calibri" w:cs="Calibri"/>
                <w:sz w:val="24"/>
                <w:szCs w:val="20"/>
                <w:lang w:eastAsia="es-CL"/>
              </w:rPr>
            </w:pPr>
            <w:r>
              <w:rPr>
                <w:rFonts w:ascii="Calibri" w:eastAsia="Calibri" w:hAnsi="Calibri" w:cs="Calibri"/>
                <w:sz w:val="24"/>
                <w:szCs w:val="20"/>
                <w:lang w:eastAsia="es-CL"/>
              </w:rPr>
              <w:tab/>
            </w:r>
          </w:p>
          <w:p w14:paraId="79C748E7" w14:textId="77777777" w:rsidR="00EB361D" w:rsidRPr="00694172" w:rsidRDefault="00EB361D" w:rsidP="00694172">
            <w:pPr>
              <w:tabs>
                <w:tab w:val="left" w:pos="5550"/>
              </w:tabs>
              <w:rPr>
                <w:rFonts w:ascii="Calibri" w:eastAsia="Calibri" w:hAnsi="Calibri" w:cs="Calibri"/>
                <w:sz w:val="24"/>
                <w:szCs w:val="20"/>
                <w:lang w:eastAsia="es-CL"/>
              </w:rPr>
            </w:pPr>
          </w:p>
        </w:tc>
      </w:tr>
    </w:tbl>
    <w:p w14:paraId="01017591" w14:textId="77777777" w:rsidR="006C0212" w:rsidRDefault="00005659">
      <w:r w:rsidRPr="0083520C">
        <w:rPr>
          <w:rFonts w:ascii="Calibri" w:eastAsia="Calibri" w:hAnsi="Calibri" w:cs="Calibri"/>
          <w:noProof/>
          <w:sz w:val="24"/>
          <w:szCs w:val="20"/>
          <w:lang w:eastAsia="es-CL"/>
        </w:rPr>
        <mc:AlternateContent>
          <mc:Choice Requires="wps">
            <w:drawing>
              <wp:anchor distT="0" distB="0" distL="114300" distR="114300" simplePos="0" relativeHeight="251927552" behindDoc="0" locked="0" layoutInCell="1" allowOverlap="1" wp14:anchorId="01BBC6A7" wp14:editId="1BC0B2DC">
                <wp:simplePos x="0" y="0"/>
                <wp:positionH relativeFrom="column">
                  <wp:posOffset>2244091</wp:posOffset>
                </wp:positionH>
                <wp:positionV relativeFrom="paragraph">
                  <wp:posOffset>445770</wp:posOffset>
                </wp:positionV>
                <wp:extent cx="1093392" cy="220438"/>
                <wp:effectExtent l="17145" t="0" r="29210" b="0"/>
                <wp:wrapNone/>
                <wp:docPr id="43" name="Cuadro de texto 43"/>
                <wp:cNvGraphicFramePr/>
                <a:graphic xmlns:a="http://schemas.openxmlformats.org/drawingml/2006/main">
                  <a:graphicData uri="http://schemas.microsoft.com/office/word/2010/wordprocessingShape">
                    <wps:wsp>
                      <wps:cNvSpPr txBox="1"/>
                      <wps:spPr>
                        <a:xfrm rot="5221755" flipH="1">
                          <a:off x="0" y="0"/>
                          <a:ext cx="1093392" cy="220438"/>
                        </a:xfrm>
                        <a:prstGeom prst="rect">
                          <a:avLst/>
                        </a:prstGeom>
                        <a:noFill/>
                        <a:ln w="6350">
                          <a:noFill/>
                        </a:ln>
                      </wps:spPr>
                      <wps:txbx>
                        <w:txbxContent>
                          <w:p w14:paraId="1FD7F9F0" w14:textId="77777777" w:rsidR="00F42007" w:rsidRPr="002A11A0" w:rsidRDefault="00F42007" w:rsidP="0083520C">
                            <w:pPr>
                              <w:rPr>
                                <w:b/>
                                <w:sz w:val="18"/>
                                <w:szCs w:val="18"/>
                              </w:rPr>
                            </w:pPr>
                            <w:r>
                              <w:rPr>
                                <w:b/>
                                <w:color w:val="FFFFFF" w:themeColor="background1"/>
                                <w:sz w:val="18"/>
                                <w:szCs w:val="18"/>
                              </w:rPr>
                              <w:t>CANAL CHAFFERS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C6A7" id="Cuadro de texto 43" o:spid="_x0000_s1034" type="#_x0000_t202" style="position:absolute;margin-left:176.7pt;margin-top:35.1pt;width:86.1pt;height:17.35pt;rotation:-5703549fd;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" filled="f" stroked="f" strokeweight=".5pt">
                <v:textbox>
                  <w:txbxContent>
                    <w:p w14:paraId="1FD7F9F0" w14:textId="77777777" w:rsidR="00F42007" w:rsidRPr="002A11A0" w:rsidRDefault="00F42007" w:rsidP="0083520C">
                      <w:pPr>
                        <w:rPr>
                          <w:b/>
                          <w:sz w:val="18"/>
                          <w:szCs w:val="18"/>
                        </w:rPr>
                      </w:pPr>
                      <w:r>
                        <w:rPr>
                          <w:b/>
                          <w:color w:val="FFFFFF" w:themeColor="background1"/>
                          <w:sz w:val="18"/>
                          <w:szCs w:val="18"/>
                        </w:rPr>
                        <w:t>CANAL CHAFFERS</w:t>
                      </w:r>
                    </w:p>
                  </w:txbxContent>
                </v:textbox>
              </v:shape>
            </w:pict>
          </mc:Fallback>
        </mc:AlternateContent>
      </w:r>
      <w:r w:rsidR="006C0212">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6C0212" w:rsidRPr="00D42470" w14:paraId="55121D7B" w14:textId="77777777" w:rsidTr="005B6126">
        <w:trPr>
          <w:trHeight w:val="8012"/>
          <w:jc w:val="center"/>
        </w:trPr>
        <w:tc>
          <w:tcPr>
            <w:tcW w:w="5000" w:type="pct"/>
            <w:gridSpan w:val="4"/>
            <w:shd w:val="clear" w:color="auto" w:fill="FFFFFF"/>
            <w:tcMar>
              <w:top w:w="58" w:type="dxa"/>
              <w:left w:w="58" w:type="dxa"/>
              <w:bottom w:w="58" w:type="dxa"/>
              <w:right w:w="58" w:type="dxa"/>
            </w:tcMar>
            <w:hideMark/>
          </w:tcPr>
          <w:p w14:paraId="3007EC28" w14:textId="77777777" w:rsidR="00873FB1" w:rsidRDefault="006C0212" w:rsidP="00B92FC9">
            <w:pPr>
              <w:spacing w:after="0" w:line="240" w:lineRule="auto"/>
              <w:jc w:val="both"/>
              <w:rPr>
                <w:noProof/>
              </w:rPr>
            </w:pPr>
            <w:r w:rsidRPr="00D42470">
              <w:rPr>
                <w:rFonts w:ascii="Calibri" w:eastAsia="Calibri" w:hAnsi="Calibri" w:cs="Times New Roman"/>
                <w:b/>
              </w:rPr>
              <w:lastRenderedPageBreak/>
              <w:t xml:space="preserve">Figura </w:t>
            </w:r>
            <w:r w:rsidR="003B1248">
              <w:rPr>
                <w:rFonts w:ascii="Calibri" w:eastAsia="Calibri" w:hAnsi="Calibri" w:cs="Times New Roman"/>
                <w:b/>
              </w:rPr>
              <w:t>2</w:t>
            </w:r>
            <w:r w:rsidRPr="00D42470">
              <w:rPr>
                <w:rFonts w:ascii="Calibri" w:eastAsia="Calibri" w:hAnsi="Calibri" w:cs="Times New Roman"/>
                <w:b/>
              </w:rPr>
              <w:t>. Mapa de ubicación</w:t>
            </w:r>
            <w:r>
              <w:rPr>
                <w:rFonts w:ascii="Calibri" w:eastAsia="Calibri" w:hAnsi="Calibri" w:cs="Times New Roman"/>
                <w:b/>
              </w:rPr>
              <w:t xml:space="preserve"> local</w:t>
            </w:r>
            <w:r w:rsidR="0069295E">
              <w:rPr>
                <w:rFonts w:ascii="Calibri" w:eastAsia="Calibri" w:hAnsi="Calibri" w:cs="Times New Roman"/>
                <w:b/>
              </w:rPr>
              <w:t xml:space="preserve"> </w:t>
            </w:r>
            <w:r w:rsidR="0069295E" w:rsidRPr="0069295E">
              <w:rPr>
                <w:rFonts w:ascii="Calibri" w:eastAsia="Calibri" w:hAnsi="Calibri" w:cs="Times New Roman"/>
              </w:rPr>
              <w:t>(Fuente: Google Earth Pro)</w:t>
            </w:r>
            <w:r w:rsidR="0069295E" w:rsidRPr="0069295E">
              <w:rPr>
                <w:rFonts w:ascii="Calibri" w:eastAsia="Calibri" w:hAnsi="Calibri" w:cs="Times New Roman"/>
                <w:b/>
              </w:rPr>
              <w:t xml:space="preserve"> </w:t>
            </w:r>
            <w:r w:rsidRPr="00D42470">
              <w:rPr>
                <w:rFonts w:ascii="Calibri" w:eastAsia="Calibri" w:hAnsi="Calibri" w:cs="Times New Roman"/>
                <w:b/>
              </w:rPr>
              <w:t xml:space="preserve"> </w:t>
            </w:r>
          </w:p>
          <w:p w14:paraId="3AFB8204" w14:textId="77777777" w:rsidR="005B6126" w:rsidRDefault="00180451" w:rsidP="00664BC1">
            <w:pPr>
              <w:spacing w:after="0" w:line="240" w:lineRule="auto"/>
              <w:jc w:val="center"/>
              <w:rPr>
                <w:noProof/>
              </w:rPr>
            </w:pPr>
            <w:r>
              <w:rPr>
                <w:noProof/>
              </w:rPr>
              <w:drawing>
                <wp:anchor distT="0" distB="0" distL="114300" distR="114300" simplePos="0" relativeHeight="252100608" behindDoc="0" locked="0" layoutInCell="1" allowOverlap="1" wp14:anchorId="4A9A729F" wp14:editId="222C204B">
                  <wp:simplePos x="0" y="0"/>
                  <wp:positionH relativeFrom="column">
                    <wp:posOffset>768974</wp:posOffset>
                  </wp:positionH>
                  <wp:positionV relativeFrom="paragraph">
                    <wp:posOffset>72134</wp:posOffset>
                  </wp:positionV>
                  <wp:extent cx="5972175" cy="4857750"/>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72175" cy="4857750"/>
                          </a:xfrm>
                          <a:prstGeom prst="rect">
                            <a:avLst/>
                          </a:prstGeom>
                        </pic:spPr>
                      </pic:pic>
                    </a:graphicData>
                  </a:graphic>
                  <wp14:sizeRelH relativeFrom="page">
                    <wp14:pctWidth>0</wp14:pctWidth>
                  </wp14:sizeRelH>
                  <wp14:sizeRelV relativeFrom="page">
                    <wp14:pctHeight>0</wp14:pctHeight>
                  </wp14:sizeRelV>
                </wp:anchor>
              </w:drawing>
            </w:r>
          </w:p>
          <w:p w14:paraId="5DB79D5E" w14:textId="77777777" w:rsidR="006C0212" w:rsidRDefault="00180451" w:rsidP="00664BC1">
            <w:pPr>
              <w:spacing w:after="0" w:line="240" w:lineRule="auto"/>
              <w:jc w:val="center"/>
              <w:rPr>
                <w:rFonts w:ascii="Calibri" w:eastAsia="Calibri" w:hAnsi="Calibri" w:cs="Calibri"/>
                <w:b/>
                <w:noProof/>
                <w:sz w:val="24"/>
                <w:szCs w:val="20"/>
                <w:lang w:eastAsia="es-CL"/>
              </w:rPr>
            </w:pPr>
            <w:r>
              <w:rPr>
                <w:noProof/>
                <w:lang w:eastAsia="es-CL"/>
              </w:rPr>
              <w:drawing>
                <wp:anchor distT="0" distB="0" distL="114300" distR="114300" simplePos="0" relativeHeight="252103680" behindDoc="0" locked="0" layoutInCell="1" allowOverlap="1" wp14:anchorId="11DFB19E" wp14:editId="4DADC21B">
                  <wp:simplePos x="0" y="0"/>
                  <wp:positionH relativeFrom="column">
                    <wp:posOffset>5974064</wp:posOffset>
                  </wp:positionH>
                  <wp:positionV relativeFrom="paragraph">
                    <wp:posOffset>6585</wp:posOffset>
                  </wp:positionV>
                  <wp:extent cx="428645" cy="522514"/>
                  <wp:effectExtent l="133350" t="133350" r="104775" b="125730"/>
                  <wp:wrapNone/>
                  <wp:docPr id="6" name="Imagen 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4"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28645" cy="522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681D136F" w14:textId="77777777" w:rsidR="006C0212" w:rsidRDefault="006C0212" w:rsidP="00664BC1">
            <w:pPr>
              <w:spacing w:after="0" w:line="240" w:lineRule="auto"/>
              <w:jc w:val="center"/>
              <w:rPr>
                <w:rFonts w:ascii="Calibri" w:eastAsia="Calibri" w:hAnsi="Calibri" w:cs="Calibri"/>
                <w:b/>
                <w:noProof/>
                <w:sz w:val="24"/>
                <w:szCs w:val="20"/>
                <w:lang w:eastAsia="es-CL"/>
              </w:rPr>
            </w:pPr>
          </w:p>
          <w:p w14:paraId="3E7F85EE" w14:textId="77777777" w:rsidR="00B770C0" w:rsidRDefault="00B770C0" w:rsidP="00664BC1">
            <w:pPr>
              <w:jc w:val="right"/>
              <w:rPr>
                <w:rFonts w:ascii="Calibri" w:eastAsia="Calibri" w:hAnsi="Calibri" w:cs="Calibri"/>
                <w:sz w:val="24"/>
                <w:szCs w:val="20"/>
                <w:lang w:eastAsia="es-CL"/>
              </w:rPr>
            </w:pPr>
          </w:p>
          <w:p w14:paraId="3D41D7EC" w14:textId="77777777" w:rsidR="00B770C0" w:rsidRDefault="00B770C0" w:rsidP="00664BC1">
            <w:pPr>
              <w:jc w:val="right"/>
              <w:rPr>
                <w:rFonts w:ascii="Calibri" w:eastAsia="Calibri" w:hAnsi="Calibri" w:cs="Calibri"/>
                <w:sz w:val="24"/>
                <w:szCs w:val="20"/>
                <w:lang w:eastAsia="es-CL"/>
              </w:rPr>
            </w:pPr>
          </w:p>
          <w:p w14:paraId="2205581F" w14:textId="77777777" w:rsidR="00B770C0" w:rsidRDefault="00735CE1" w:rsidP="00664BC1">
            <w:pPr>
              <w:jc w:val="right"/>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2108800" behindDoc="0" locked="0" layoutInCell="1" allowOverlap="1" wp14:anchorId="1DFC5922" wp14:editId="74F4203A">
                      <wp:simplePos x="0" y="0"/>
                      <wp:positionH relativeFrom="column">
                        <wp:posOffset>1568876</wp:posOffset>
                      </wp:positionH>
                      <wp:positionV relativeFrom="paragraph">
                        <wp:posOffset>218755</wp:posOffset>
                      </wp:positionV>
                      <wp:extent cx="971550" cy="260350"/>
                      <wp:effectExtent l="0" t="0" r="0" b="6350"/>
                      <wp:wrapNone/>
                      <wp:docPr id="32" name="Cuadro de texto 32"/>
                      <wp:cNvGraphicFramePr/>
                      <a:graphic xmlns:a="http://schemas.openxmlformats.org/drawingml/2006/main">
                        <a:graphicData uri="http://schemas.microsoft.com/office/word/2010/wordprocessingShape">
                          <wps:wsp>
                            <wps:cNvSpPr txBox="1"/>
                            <wps:spPr>
                              <a:xfrm>
                                <a:off x="0" y="0"/>
                                <a:ext cx="971550" cy="260350"/>
                              </a:xfrm>
                              <a:prstGeom prst="rect">
                                <a:avLst/>
                              </a:prstGeom>
                              <a:noFill/>
                              <a:ln w="6350">
                                <a:noFill/>
                              </a:ln>
                            </wps:spPr>
                            <wps:txbx>
                              <w:txbxContent>
                                <w:p w14:paraId="71773768" w14:textId="77777777" w:rsidR="00F42007" w:rsidRPr="00344224" w:rsidRDefault="00F42007" w:rsidP="00735CE1">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DRING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5922" id="Cuadro de texto 32" o:spid="_x0000_s1035" type="#_x0000_t202" style="position:absolute;left:0;text-align:left;margin-left:123.55pt;margin-top:17.2pt;width:76.5pt;height:2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" filled="f" stroked="f" strokeweight=".5pt">
                      <v:textbox>
                        <w:txbxContent>
                          <w:p w14:paraId="71773768" w14:textId="77777777" w:rsidR="00F42007" w:rsidRPr="00344224" w:rsidRDefault="00F42007" w:rsidP="00735CE1">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DRING</w:t>
                            </w:r>
                          </w:p>
                        </w:txbxContent>
                      </v:textbox>
                    </v:shape>
                  </w:pict>
                </mc:Fallback>
              </mc:AlternateContent>
            </w:r>
            <w:r w:rsidR="004C0B18" w:rsidRPr="0046663D">
              <w:rPr>
                <w:rFonts w:ascii="Calibri" w:eastAsia="Calibri" w:hAnsi="Calibri" w:cs="Calibri"/>
                <w:noProof/>
                <w:sz w:val="24"/>
                <w:szCs w:val="20"/>
                <w:lang w:eastAsia="es-CL"/>
              </w:rPr>
              <mc:AlternateContent>
                <mc:Choice Requires="wps">
                  <w:drawing>
                    <wp:anchor distT="0" distB="0" distL="114300" distR="114300" simplePos="0" relativeHeight="252101632" behindDoc="0" locked="0" layoutInCell="1" allowOverlap="1" wp14:anchorId="548537B9" wp14:editId="15B7885B">
                      <wp:simplePos x="0" y="0"/>
                      <wp:positionH relativeFrom="column">
                        <wp:posOffset>3677984</wp:posOffset>
                      </wp:positionH>
                      <wp:positionV relativeFrom="paragraph">
                        <wp:posOffset>134994</wp:posOffset>
                      </wp:positionV>
                      <wp:extent cx="929610" cy="231775"/>
                      <wp:effectExtent l="24765" t="0" r="48260" b="0"/>
                      <wp:wrapNone/>
                      <wp:docPr id="48" name="Cuadro de texto 48"/>
                      <wp:cNvGraphicFramePr/>
                      <a:graphic xmlns:a="http://schemas.openxmlformats.org/drawingml/2006/main">
                        <a:graphicData uri="http://schemas.microsoft.com/office/word/2010/wordprocessingShape">
                          <wps:wsp>
                            <wps:cNvSpPr txBox="1"/>
                            <wps:spPr>
                              <a:xfrm rot="4621999">
                                <a:off x="0" y="0"/>
                                <a:ext cx="929610" cy="231775"/>
                              </a:xfrm>
                              <a:prstGeom prst="rect">
                                <a:avLst/>
                              </a:prstGeom>
                              <a:noFill/>
                              <a:ln w="6350">
                                <a:noFill/>
                              </a:ln>
                            </wps:spPr>
                            <wps:txbx>
                              <w:txbxContent>
                                <w:p w14:paraId="55246E16" w14:textId="77777777" w:rsidR="00F42007" w:rsidRPr="00190203" w:rsidRDefault="00F42007" w:rsidP="0046663D">
                                  <w:pPr>
                                    <w:rPr>
                                      <w:b/>
                                      <w:color w:val="FFFFFF" w:themeColor="background1"/>
                                      <w:sz w:val="18"/>
                                      <w:szCs w:val="18"/>
                                    </w:rPr>
                                  </w:pPr>
                                  <w:r w:rsidRPr="00190203">
                                    <w:rPr>
                                      <w:b/>
                                      <w:color w:val="FFFFFF" w:themeColor="background1"/>
                                      <w:sz w:val="18"/>
                                      <w:szCs w:val="18"/>
                                    </w:rPr>
                                    <w:t xml:space="preserve">ESTERO </w:t>
                                  </w:r>
                                  <w:r>
                                    <w:rPr>
                                      <w:b/>
                                      <w:color w:val="FFFFFF" w:themeColor="background1"/>
                                      <w:sz w:val="18"/>
                                      <w:szCs w:val="18"/>
                                    </w:rPr>
                                    <w:t>BUTAN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37B9" id="Cuadro de texto 48" o:spid="_x0000_s1036" type="#_x0000_t202" style="position:absolute;left:0;text-align:left;margin-left:289.6pt;margin-top:10.65pt;width:73.2pt;height:18.25pt;rotation:5048455fd;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" filled="f" stroked="f" strokeweight=".5pt">
                      <v:textbox>
                        <w:txbxContent>
                          <w:p w14:paraId="55246E16" w14:textId="77777777" w:rsidR="00F42007" w:rsidRPr="00190203" w:rsidRDefault="00F42007" w:rsidP="0046663D">
                            <w:pPr>
                              <w:rPr>
                                <w:b/>
                                <w:color w:val="FFFFFF" w:themeColor="background1"/>
                                <w:sz w:val="18"/>
                                <w:szCs w:val="18"/>
                              </w:rPr>
                            </w:pPr>
                            <w:r w:rsidRPr="00190203">
                              <w:rPr>
                                <w:b/>
                                <w:color w:val="FFFFFF" w:themeColor="background1"/>
                                <w:sz w:val="18"/>
                                <w:szCs w:val="18"/>
                              </w:rPr>
                              <w:t xml:space="preserve">ESTERO </w:t>
                            </w:r>
                            <w:r>
                              <w:rPr>
                                <w:b/>
                                <w:color w:val="FFFFFF" w:themeColor="background1"/>
                                <w:sz w:val="18"/>
                                <w:szCs w:val="18"/>
                              </w:rPr>
                              <w:t>BUTAN</w:t>
                            </w:r>
                          </w:p>
                        </w:txbxContent>
                      </v:textbox>
                    </v:shape>
                  </w:pict>
                </mc:Fallback>
              </mc:AlternateContent>
            </w:r>
          </w:p>
          <w:p w14:paraId="42125981" w14:textId="77777777" w:rsidR="00B770C0" w:rsidRDefault="00794CC7" w:rsidP="00664BC1">
            <w:pPr>
              <w:jc w:val="right"/>
              <w:rPr>
                <w:rFonts w:ascii="Calibri" w:eastAsia="Calibri" w:hAnsi="Calibri" w:cs="Calibri"/>
                <w:sz w:val="24"/>
                <w:szCs w:val="20"/>
                <w:lang w:eastAsia="es-CL"/>
              </w:rPr>
            </w:pPr>
            <w:r w:rsidRPr="00983F25">
              <w:rPr>
                <w:rFonts w:ascii="Calibri" w:eastAsia="Calibri" w:hAnsi="Calibri" w:cs="Calibri"/>
                <w:noProof/>
                <w:sz w:val="24"/>
                <w:szCs w:val="20"/>
                <w:lang w:eastAsia="es-CL"/>
              </w:rPr>
              <mc:AlternateContent>
                <mc:Choice Requires="wps">
                  <w:drawing>
                    <wp:anchor distT="0" distB="0" distL="114300" distR="114300" simplePos="0" relativeHeight="251759616" behindDoc="0" locked="0" layoutInCell="1" allowOverlap="1" wp14:anchorId="3CF6BDDC" wp14:editId="60DE809B">
                      <wp:simplePos x="0" y="0"/>
                      <wp:positionH relativeFrom="column">
                        <wp:posOffset>1697355</wp:posOffset>
                      </wp:positionH>
                      <wp:positionV relativeFrom="paragraph">
                        <wp:posOffset>177800</wp:posOffset>
                      </wp:positionV>
                      <wp:extent cx="7620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762000" cy="257175"/>
                              </a:xfrm>
                              <a:prstGeom prst="rect">
                                <a:avLst/>
                              </a:prstGeom>
                              <a:noFill/>
                              <a:ln w="6350">
                                <a:noFill/>
                              </a:ln>
                            </wps:spPr>
                            <wps:txbx>
                              <w:txbxContent>
                                <w:p w14:paraId="29130CA0" w14:textId="77777777" w:rsidR="00F42007" w:rsidRPr="002A11A0" w:rsidRDefault="00F42007" w:rsidP="00983F25">
                                  <w:pPr>
                                    <w:rPr>
                                      <w:b/>
                                      <w:sz w:val="18"/>
                                      <w:szCs w:val="18"/>
                                    </w:rPr>
                                  </w:pPr>
                                  <w:r>
                                    <w:rPr>
                                      <w:b/>
                                      <w:color w:val="FFFFFF" w:themeColor="background1"/>
                                      <w:sz w:val="18"/>
                                      <w:szCs w:val="18"/>
                                    </w:rPr>
                                    <w:t>ISLA</w:t>
                                  </w:r>
                                  <w:r w:rsidRPr="00B770C0">
                                    <w:rPr>
                                      <w:b/>
                                      <w:color w:val="FFFFFF" w:themeColor="background1"/>
                                      <w:sz w:val="18"/>
                                      <w:szCs w:val="18"/>
                                    </w:rPr>
                                    <w:t xml:space="preserve"> </w:t>
                                  </w:r>
                                  <w:r>
                                    <w:rPr>
                                      <w:b/>
                                      <w:color w:val="FFFFFF" w:themeColor="background1"/>
                                      <w:sz w:val="18"/>
                                      <w:szCs w:val="18"/>
                                    </w:rPr>
                                    <w:t>JAMES</w:t>
                                  </w:r>
                                  <w:r w:rsidRPr="00B770C0">
                                    <w:rPr>
                                      <w:b/>
                                      <w:color w:val="FFFFFF" w:themeColor="background1"/>
                                      <w:sz w:val="18"/>
                                      <w:szCs w:val="18"/>
                                    </w:rPr>
                                    <w:t xml:space="preserve"> </w:t>
                                  </w:r>
                                  <w:r w:rsidRPr="002A11A0">
                                    <w:rPr>
                                      <w:b/>
                                      <w:sz w:val="18"/>
                                      <w:szCs w:val="18"/>
                                    </w:rPr>
                                    <w:t>MAGDALENA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BDDC" id="Cuadro de texto 51" o:spid="_x0000_s1037" type="#_x0000_t202" style="position:absolute;left:0;text-align:left;margin-left:133.65pt;margin-top:14pt;width:60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" filled="f" stroked="f" strokeweight=".5pt">
                      <v:textbox>
                        <w:txbxContent>
                          <w:p w14:paraId="29130CA0" w14:textId="77777777" w:rsidR="00F42007" w:rsidRPr="002A11A0" w:rsidRDefault="00F42007" w:rsidP="00983F25">
                            <w:pPr>
                              <w:rPr>
                                <w:b/>
                                <w:sz w:val="18"/>
                                <w:szCs w:val="18"/>
                              </w:rPr>
                            </w:pPr>
                            <w:r>
                              <w:rPr>
                                <w:b/>
                                <w:color w:val="FFFFFF" w:themeColor="background1"/>
                                <w:sz w:val="18"/>
                                <w:szCs w:val="18"/>
                              </w:rPr>
                              <w:t>ISLA</w:t>
                            </w:r>
                            <w:r w:rsidRPr="00B770C0">
                              <w:rPr>
                                <w:b/>
                                <w:color w:val="FFFFFF" w:themeColor="background1"/>
                                <w:sz w:val="18"/>
                                <w:szCs w:val="18"/>
                              </w:rPr>
                              <w:t xml:space="preserve"> </w:t>
                            </w:r>
                            <w:r>
                              <w:rPr>
                                <w:b/>
                                <w:color w:val="FFFFFF" w:themeColor="background1"/>
                                <w:sz w:val="18"/>
                                <w:szCs w:val="18"/>
                              </w:rPr>
                              <w:t>JAMES</w:t>
                            </w:r>
                            <w:r w:rsidRPr="00B770C0">
                              <w:rPr>
                                <w:b/>
                                <w:color w:val="FFFFFF" w:themeColor="background1"/>
                                <w:sz w:val="18"/>
                                <w:szCs w:val="18"/>
                              </w:rPr>
                              <w:t xml:space="preserve"> </w:t>
                            </w:r>
                            <w:r w:rsidRPr="002A11A0">
                              <w:rPr>
                                <w:b/>
                                <w:sz w:val="18"/>
                                <w:szCs w:val="18"/>
                              </w:rPr>
                              <w:t>MAGDALENA</w:t>
                            </w:r>
                          </w:p>
                        </w:txbxContent>
                      </v:textbox>
                    </v:shape>
                  </w:pict>
                </mc:Fallback>
              </mc:AlternateContent>
            </w:r>
          </w:p>
          <w:p w14:paraId="55008533" w14:textId="77777777" w:rsidR="00B770C0" w:rsidRPr="00B770C0" w:rsidRDefault="00B770C0" w:rsidP="00B770C0">
            <w:pPr>
              <w:rPr>
                <w:rFonts w:ascii="Calibri" w:eastAsia="Calibri" w:hAnsi="Calibri" w:cs="Calibri"/>
                <w:sz w:val="24"/>
                <w:szCs w:val="20"/>
                <w:lang w:eastAsia="es-CL"/>
              </w:rPr>
            </w:pPr>
          </w:p>
          <w:p w14:paraId="1002DF7B" w14:textId="77777777" w:rsidR="00B770C0" w:rsidRPr="00B770C0" w:rsidRDefault="004C0B18" w:rsidP="00B770C0">
            <w:pPr>
              <w:rPr>
                <w:rFonts w:ascii="Calibri" w:eastAsia="Calibri" w:hAnsi="Calibri" w:cs="Calibri"/>
                <w:sz w:val="24"/>
                <w:szCs w:val="20"/>
                <w:lang w:eastAsia="es-CL"/>
              </w:rPr>
            </w:pPr>
            <w:r>
              <w:rPr>
                <w:rFonts w:ascii="Calibri" w:eastAsia="Calibri" w:hAnsi="Calibri" w:cs="Calibri"/>
                <w:b/>
                <w:noProof/>
                <w:sz w:val="20"/>
                <w:szCs w:val="16"/>
              </w:rPr>
              <mc:AlternateContent>
                <mc:Choice Requires="wps">
                  <w:drawing>
                    <wp:anchor distT="0" distB="0" distL="114300" distR="114300" simplePos="0" relativeHeight="252106752" behindDoc="0" locked="0" layoutInCell="1" allowOverlap="1" wp14:anchorId="52F8926C" wp14:editId="25162A74">
                      <wp:simplePos x="0" y="0"/>
                      <wp:positionH relativeFrom="column">
                        <wp:posOffset>3427228</wp:posOffset>
                      </wp:positionH>
                      <wp:positionV relativeFrom="paragraph">
                        <wp:posOffset>238760</wp:posOffset>
                      </wp:positionV>
                      <wp:extent cx="161365" cy="153681"/>
                      <wp:effectExtent l="0" t="0" r="10160" b="17780"/>
                      <wp:wrapNone/>
                      <wp:docPr id="31" name="Diagrama de flujo: conector 31"/>
                      <wp:cNvGraphicFramePr/>
                      <a:graphic xmlns:a="http://schemas.openxmlformats.org/drawingml/2006/main">
                        <a:graphicData uri="http://schemas.microsoft.com/office/word/2010/wordprocessingShape">
                          <wps:wsp>
                            <wps:cNvSpPr/>
                            <wps:spPr>
                              <a:xfrm>
                                <a:off x="0" y="0"/>
                                <a:ext cx="161365" cy="153681"/>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B06F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31" o:spid="_x0000_s1026" type="#_x0000_t120" style="position:absolute;margin-left:269.85pt;margin-top:18.8pt;width:12.7pt;height:12.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" fillcolor="red" strokecolor="#1f4d78 [1604]" strokeweight="1pt">
                      <v:stroke joinstyle="miter"/>
                    </v:shape>
                  </w:pict>
                </mc:Fallback>
              </mc:AlternateContent>
            </w:r>
          </w:p>
          <w:p w14:paraId="59441F04" w14:textId="77777777" w:rsidR="00B770C0" w:rsidRPr="00B770C0" w:rsidRDefault="004C0B18" w:rsidP="00B770C0">
            <w:pPr>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2105728" behindDoc="0" locked="0" layoutInCell="1" allowOverlap="1" wp14:anchorId="5E676939" wp14:editId="403C9BAE">
                      <wp:simplePos x="0" y="0"/>
                      <wp:positionH relativeFrom="column">
                        <wp:posOffset>3760369</wp:posOffset>
                      </wp:positionH>
                      <wp:positionV relativeFrom="paragraph">
                        <wp:posOffset>177026</wp:posOffset>
                      </wp:positionV>
                      <wp:extent cx="918845" cy="247650"/>
                      <wp:effectExtent l="266700" t="152400" r="14605" b="19050"/>
                      <wp:wrapNone/>
                      <wp:docPr id="30" name="Bocadillo: rectángulo 30"/>
                      <wp:cNvGraphicFramePr/>
                      <a:graphic xmlns:a="http://schemas.openxmlformats.org/drawingml/2006/main">
                        <a:graphicData uri="http://schemas.microsoft.com/office/word/2010/wordprocessingShape">
                          <wps:wsp>
                            <wps:cNvSpPr/>
                            <wps:spPr>
                              <a:xfrm>
                                <a:off x="0" y="0"/>
                                <a:ext cx="918845" cy="247650"/>
                              </a:xfrm>
                              <a:prstGeom prst="wedgeRectCallout">
                                <a:avLst>
                                  <a:gd name="adj1" fmla="val -74383"/>
                                  <a:gd name="adj2" fmla="val -104336"/>
                                </a:avLst>
                              </a:prstGeom>
                              <a:solidFill>
                                <a:sysClr val="window" lastClr="FFFFFF"/>
                              </a:solidFill>
                              <a:ln w="12700" cap="flat" cmpd="sng" algn="ctr">
                                <a:solidFill>
                                  <a:srgbClr val="5B9BD5">
                                    <a:shade val="50000"/>
                                  </a:srgbClr>
                                </a:solidFill>
                                <a:prstDash val="solid"/>
                                <a:miter lim="800000"/>
                              </a:ln>
                              <a:effectLst/>
                            </wps:spPr>
                            <wps:txbx>
                              <w:txbxContent>
                                <w:p w14:paraId="320E2FE8" w14:textId="77777777" w:rsidR="00F42007" w:rsidRPr="00A20B23" w:rsidRDefault="00F42007" w:rsidP="004C0B18">
                                  <w:pPr>
                                    <w:jc w:val="center"/>
                                    <w:rPr>
                                      <w:color w:val="000000" w:themeColor="text1"/>
                                      <w:sz w:val="20"/>
                                      <w:szCs w:val="20"/>
                                    </w:rPr>
                                  </w:pPr>
                                  <w:r>
                                    <w:rPr>
                                      <w:color w:val="000000" w:themeColor="text1"/>
                                      <w:sz w:val="20"/>
                                      <w:szCs w:val="20"/>
                                    </w:rPr>
                                    <w:t xml:space="preserve">CES </w:t>
                                  </w:r>
                                  <w:proofErr w:type="spellStart"/>
                                  <w:r>
                                    <w:rPr>
                                      <w:color w:val="000000" w:themeColor="text1"/>
                                      <w:sz w:val="20"/>
                                      <w:szCs w:val="20"/>
                                    </w:rPr>
                                    <w:t>Butan</w:t>
                                  </w:r>
                                  <w:proofErr w:type="spellEnd"/>
                                  <w:r>
                                    <w:rPr>
                                      <w:color w:val="000000" w:themeColor="text1"/>
                                      <w:sz w:val="20"/>
                                      <w:szCs w:val="20"/>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76939" id="Bocadillo: rectángulo 30" o:spid="_x0000_s1038" type="#_x0000_t61" style="position:absolute;margin-left:296.1pt;margin-top:13.95pt;width:72.35pt;height:1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" adj="-5267,-11737" fillcolor="window" strokecolor="#41719c" strokeweight="1pt">
                      <v:textbox>
                        <w:txbxContent>
                          <w:p w14:paraId="320E2FE8" w14:textId="77777777" w:rsidR="00F42007" w:rsidRPr="00A20B23" w:rsidRDefault="00F42007" w:rsidP="004C0B18">
                            <w:pPr>
                              <w:jc w:val="center"/>
                              <w:rPr>
                                <w:color w:val="000000" w:themeColor="text1"/>
                                <w:sz w:val="20"/>
                                <w:szCs w:val="20"/>
                              </w:rPr>
                            </w:pPr>
                            <w:r>
                              <w:rPr>
                                <w:color w:val="000000" w:themeColor="text1"/>
                                <w:sz w:val="20"/>
                                <w:szCs w:val="20"/>
                              </w:rPr>
                              <w:t xml:space="preserve">CES </w:t>
                            </w:r>
                            <w:proofErr w:type="spellStart"/>
                            <w:r>
                              <w:rPr>
                                <w:color w:val="000000" w:themeColor="text1"/>
                                <w:sz w:val="20"/>
                                <w:szCs w:val="20"/>
                              </w:rPr>
                              <w:t>Butan</w:t>
                            </w:r>
                            <w:proofErr w:type="spellEnd"/>
                            <w:r>
                              <w:rPr>
                                <w:color w:val="000000" w:themeColor="text1"/>
                                <w:sz w:val="20"/>
                                <w:szCs w:val="20"/>
                              </w:rPr>
                              <w:t xml:space="preserve"> 4</w:t>
                            </w:r>
                          </w:p>
                        </w:txbxContent>
                      </v:textbox>
                    </v:shape>
                  </w:pict>
                </mc:Fallback>
              </mc:AlternateContent>
            </w:r>
          </w:p>
          <w:p w14:paraId="2566B22C" w14:textId="77777777" w:rsidR="00B770C0" w:rsidRPr="00B770C0" w:rsidRDefault="00B770C0" w:rsidP="00B770C0">
            <w:pPr>
              <w:rPr>
                <w:rFonts w:ascii="Calibri" w:eastAsia="Calibri" w:hAnsi="Calibri" w:cs="Calibri"/>
                <w:sz w:val="24"/>
                <w:szCs w:val="20"/>
                <w:lang w:eastAsia="es-CL"/>
              </w:rPr>
            </w:pPr>
          </w:p>
          <w:p w14:paraId="6FCE1407" w14:textId="77777777" w:rsidR="00B770C0" w:rsidRPr="00B770C0" w:rsidRDefault="00B770C0" w:rsidP="00B770C0">
            <w:pPr>
              <w:rPr>
                <w:rFonts w:ascii="Calibri" w:eastAsia="Calibri" w:hAnsi="Calibri" w:cs="Calibri"/>
                <w:sz w:val="24"/>
                <w:szCs w:val="20"/>
                <w:lang w:eastAsia="es-CL"/>
              </w:rPr>
            </w:pPr>
          </w:p>
          <w:p w14:paraId="4FE34CC6" w14:textId="77777777" w:rsidR="00B770C0" w:rsidRDefault="0035627B" w:rsidP="00B770C0">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2102656" behindDoc="0" locked="0" layoutInCell="1" allowOverlap="1" wp14:anchorId="702D323B" wp14:editId="10ED0157">
                      <wp:simplePos x="0" y="0"/>
                      <wp:positionH relativeFrom="column">
                        <wp:posOffset>5379544</wp:posOffset>
                      </wp:positionH>
                      <wp:positionV relativeFrom="paragraph">
                        <wp:posOffset>95997</wp:posOffset>
                      </wp:positionV>
                      <wp:extent cx="971550" cy="260350"/>
                      <wp:effectExtent l="0" t="0" r="0" b="6350"/>
                      <wp:wrapNone/>
                      <wp:docPr id="37" name="Cuadro de texto 37"/>
                      <wp:cNvGraphicFramePr/>
                      <a:graphic xmlns:a="http://schemas.openxmlformats.org/drawingml/2006/main">
                        <a:graphicData uri="http://schemas.microsoft.com/office/word/2010/wordprocessingShape">
                          <wps:wsp>
                            <wps:cNvSpPr txBox="1"/>
                            <wps:spPr>
                              <a:xfrm>
                                <a:off x="0" y="0"/>
                                <a:ext cx="971550" cy="260350"/>
                              </a:xfrm>
                              <a:prstGeom prst="rect">
                                <a:avLst/>
                              </a:prstGeom>
                              <a:noFill/>
                              <a:ln w="6350">
                                <a:noFill/>
                              </a:ln>
                            </wps:spPr>
                            <wps:txbx>
                              <w:txbxContent>
                                <w:p w14:paraId="5F29F7AA" w14:textId="77777777" w:rsidR="00F42007" w:rsidRPr="00344224" w:rsidRDefault="00F42007" w:rsidP="00344224">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DRING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323B" id="Cuadro de texto 37" o:spid="_x0000_s1039" type="#_x0000_t202" style="position:absolute;margin-left:423.6pt;margin-top:7.55pt;width:76.5pt;height:2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" filled="f" stroked="f" strokeweight=".5pt">
                      <v:textbox>
                        <w:txbxContent>
                          <w:p w14:paraId="5F29F7AA" w14:textId="77777777" w:rsidR="00F42007" w:rsidRPr="00344224" w:rsidRDefault="00F42007" w:rsidP="00344224">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DRING</w:t>
                            </w:r>
                          </w:p>
                        </w:txbxContent>
                      </v:textbox>
                    </v:shape>
                  </w:pict>
                </mc:Fallback>
              </mc:AlternateContent>
            </w:r>
          </w:p>
          <w:p w14:paraId="5E052810" w14:textId="77777777" w:rsidR="006C0212" w:rsidRDefault="00B770C0" w:rsidP="00B770C0">
            <w:pPr>
              <w:tabs>
                <w:tab w:val="left" w:pos="11790"/>
              </w:tabs>
              <w:rPr>
                <w:rFonts w:ascii="Calibri" w:eastAsia="Calibri" w:hAnsi="Calibri" w:cs="Calibri"/>
                <w:sz w:val="24"/>
                <w:szCs w:val="20"/>
                <w:lang w:eastAsia="es-CL"/>
              </w:rPr>
            </w:pPr>
            <w:r>
              <w:rPr>
                <w:rFonts w:ascii="Calibri" w:eastAsia="Calibri" w:hAnsi="Calibri" w:cs="Calibri"/>
                <w:sz w:val="24"/>
                <w:szCs w:val="20"/>
                <w:lang w:eastAsia="es-CL"/>
              </w:rPr>
              <w:tab/>
            </w:r>
          </w:p>
          <w:p w14:paraId="06DEC961" w14:textId="77777777" w:rsidR="00B770C0" w:rsidRDefault="00B770C0" w:rsidP="00B770C0">
            <w:pPr>
              <w:tabs>
                <w:tab w:val="left" w:pos="11790"/>
              </w:tabs>
              <w:rPr>
                <w:rFonts w:ascii="Calibri" w:eastAsia="Calibri" w:hAnsi="Calibri" w:cs="Calibri"/>
                <w:sz w:val="24"/>
                <w:szCs w:val="20"/>
                <w:lang w:eastAsia="es-CL"/>
              </w:rPr>
            </w:pPr>
          </w:p>
          <w:p w14:paraId="2BE0405E" w14:textId="77777777" w:rsidR="00B770C0" w:rsidRPr="00B770C0" w:rsidRDefault="00344224" w:rsidP="00B770C0">
            <w:pPr>
              <w:tabs>
                <w:tab w:val="left" w:pos="11790"/>
              </w:tabs>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2002304" behindDoc="0" locked="0" layoutInCell="1" allowOverlap="1" wp14:anchorId="6F591C7A" wp14:editId="48A6652A">
                      <wp:simplePos x="0" y="0"/>
                      <wp:positionH relativeFrom="column">
                        <wp:posOffset>1754504</wp:posOffset>
                      </wp:positionH>
                      <wp:positionV relativeFrom="paragraph">
                        <wp:posOffset>219710</wp:posOffset>
                      </wp:positionV>
                      <wp:extent cx="1095375" cy="260350"/>
                      <wp:effectExtent l="0" t="0" r="0" b="6350"/>
                      <wp:wrapNone/>
                      <wp:docPr id="38" name="Cuadro de texto 38"/>
                      <wp:cNvGraphicFramePr/>
                      <a:graphic xmlns:a="http://schemas.openxmlformats.org/drawingml/2006/main">
                        <a:graphicData uri="http://schemas.microsoft.com/office/word/2010/wordprocessingShape">
                          <wps:wsp>
                            <wps:cNvSpPr txBox="1"/>
                            <wps:spPr>
                              <a:xfrm>
                                <a:off x="0" y="0"/>
                                <a:ext cx="1095375" cy="260350"/>
                              </a:xfrm>
                              <a:prstGeom prst="rect">
                                <a:avLst/>
                              </a:prstGeom>
                              <a:noFill/>
                              <a:ln w="6350">
                                <a:noFill/>
                              </a:ln>
                            </wps:spPr>
                            <wps:txbx>
                              <w:txbxContent>
                                <w:p w14:paraId="2470981A" w14:textId="77777777" w:rsidR="00F42007" w:rsidRPr="00344224" w:rsidRDefault="00F42007" w:rsidP="00344224">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VENERIA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1C7A" id="Cuadro de texto 38" o:spid="_x0000_s1040" type="#_x0000_t202" style="position:absolute;margin-left:138.15pt;margin-top:17.3pt;width:86.25pt;height:2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" filled="f" stroked="f" strokeweight=".5pt">
                      <v:textbox>
                        <w:txbxContent>
                          <w:p w14:paraId="2470981A" w14:textId="77777777" w:rsidR="00F42007" w:rsidRPr="00344224" w:rsidRDefault="00F42007" w:rsidP="00344224">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VENERIA</w:t>
                            </w:r>
                          </w:p>
                        </w:txbxContent>
                      </v:textbox>
                    </v:shape>
                  </w:pict>
                </mc:Fallback>
              </mc:AlternateContent>
            </w:r>
          </w:p>
        </w:tc>
      </w:tr>
      <w:tr w:rsidR="006C0212" w:rsidRPr="00D42470" w14:paraId="7ABBA055" w14:textId="77777777" w:rsidTr="00664BC1">
        <w:trPr>
          <w:trHeight w:val="229"/>
          <w:jc w:val="center"/>
        </w:trPr>
        <w:tc>
          <w:tcPr>
            <w:tcW w:w="1798" w:type="pct"/>
            <w:shd w:val="clear" w:color="auto" w:fill="FFFFFF"/>
            <w:tcMar>
              <w:top w:w="58" w:type="dxa"/>
              <w:left w:w="58" w:type="dxa"/>
              <w:bottom w:w="58" w:type="dxa"/>
              <w:right w:w="58" w:type="dxa"/>
            </w:tcMar>
            <w:hideMark/>
          </w:tcPr>
          <w:p w14:paraId="3301CE87" w14:textId="77777777"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005475D9">
              <w:rPr>
                <w:rFonts w:ascii="Calibri" w:eastAsia="Calibri" w:hAnsi="Calibri" w:cs="Calibri"/>
                <w:b/>
                <w:sz w:val="20"/>
                <w:szCs w:val="18"/>
              </w:rPr>
              <w:t>WGS84</w:t>
            </w:r>
          </w:p>
        </w:tc>
        <w:tc>
          <w:tcPr>
            <w:tcW w:w="928" w:type="pct"/>
            <w:shd w:val="clear" w:color="auto" w:fill="FFFFFF"/>
          </w:tcPr>
          <w:p w14:paraId="675CD886" w14:textId="77777777"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18G</w:t>
            </w:r>
          </w:p>
        </w:tc>
        <w:tc>
          <w:tcPr>
            <w:tcW w:w="1146" w:type="pct"/>
            <w:shd w:val="clear" w:color="auto" w:fill="FFFFFF"/>
          </w:tcPr>
          <w:p w14:paraId="6FEB7175" w14:textId="77777777"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3074F8">
              <w:rPr>
                <w:rFonts w:ascii="Calibri" w:eastAsia="Calibri" w:hAnsi="Calibri" w:cs="Calibri"/>
                <w:b/>
                <w:sz w:val="20"/>
                <w:szCs w:val="18"/>
              </w:rPr>
              <w:t xml:space="preserve"> </w:t>
            </w:r>
            <w:r w:rsidR="00344224">
              <w:rPr>
                <w:rFonts w:ascii="Calibri" w:eastAsia="Calibri" w:hAnsi="Calibri" w:cs="Calibri"/>
                <w:b/>
                <w:sz w:val="20"/>
                <w:szCs w:val="18"/>
              </w:rPr>
              <w:t>4980936</w:t>
            </w:r>
          </w:p>
        </w:tc>
        <w:tc>
          <w:tcPr>
            <w:tcW w:w="1128" w:type="pct"/>
            <w:shd w:val="clear" w:color="auto" w:fill="FFFFFF"/>
          </w:tcPr>
          <w:p w14:paraId="366C7B1C" w14:textId="77777777" w:rsidR="006C0212" w:rsidRPr="00D42470" w:rsidRDefault="006C0212" w:rsidP="00664BC1">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344224">
              <w:rPr>
                <w:rFonts w:ascii="Calibri" w:eastAsia="Calibri" w:hAnsi="Calibri" w:cs="Calibri"/>
                <w:b/>
                <w:sz w:val="20"/>
                <w:szCs w:val="16"/>
              </w:rPr>
              <w:t>558446</w:t>
            </w:r>
          </w:p>
        </w:tc>
      </w:tr>
      <w:tr w:rsidR="006C0212" w:rsidRPr="00D42470" w14:paraId="089D584F" w14:textId="77777777" w:rsidTr="00664BC1">
        <w:trPr>
          <w:trHeight w:val="449"/>
          <w:jc w:val="center"/>
        </w:trPr>
        <w:tc>
          <w:tcPr>
            <w:tcW w:w="5000" w:type="pct"/>
            <w:gridSpan w:val="4"/>
            <w:shd w:val="clear" w:color="auto" w:fill="FFFFFF"/>
            <w:tcMar>
              <w:top w:w="58" w:type="dxa"/>
              <w:left w:w="58" w:type="dxa"/>
              <w:bottom w:w="58" w:type="dxa"/>
              <w:right w:w="58" w:type="dxa"/>
            </w:tcMar>
          </w:tcPr>
          <w:p w14:paraId="0B02E1CE" w14:textId="77777777" w:rsidR="00793C88" w:rsidRPr="00D42470" w:rsidRDefault="006C0212" w:rsidP="00664BC1">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Pr="005A4F16">
              <w:rPr>
                <w:rFonts w:ascii="Calibri" w:eastAsia="Calibri" w:hAnsi="Calibri" w:cs="Calibri"/>
                <w:sz w:val="20"/>
                <w:szCs w:val="18"/>
              </w:rPr>
              <w:t xml:space="preserve">El CES se ubica </w:t>
            </w:r>
            <w:r w:rsidR="004D6630">
              <w:rPr>
                <w:rFonts w:ascii="Calibri" w:eastAsia="Calibri" w:hAnsi="Calibri" w:cs="Calibri"/>
                <w:sz w:val="20"/>
                <w:szCs w:val="18"/>
              </w:rPr>
              <w:t xml:space="preserve">aproximadamente </w:t>
            </w:r>
            <w:r w:rsidR="003074F8" w:rsidRPr="005A4F16">
              <w:rPr>
                <w:rFonts w:ascii="Calibri" w:eastAsia="Calibri" w:hAnsi="Calibri" w:cs="Calibri"/>
                <w:sz w:val="20"/>
                <w:szCs w:val="18"/>
              </w:rPr>
              <w:t xml:space="preserve">a </w:t>
            </w:r>
            <w:r w:rsidR="00F722A8">
              <w:rPr>
                <w:rFonts w:ascii="Calibri" w:eastAsia="Calibri" w:hAnsi="Calibri" w:cs="Calibri"/>
                <w:sz w:val="20"/>
                <w:szCs w:val="18"/>
              </w:rPr>
              <w:t>7</w:t>
            </w:r>
            <w:r w:rsidR="00735CE1">
              <w:rPr>
                <w:rFonts w:ascii="Calibri" w:eastAsia="Calibri" w:hAnsi="Calibri" w:cs="Calibri"/>
                <w:sz w:val="20"/>
                <w:szCs w:val="18"/>
              </w:rPr>
              <w:t>4</w:t>
            </w:r>
            <w:r w:rsidR="003074F8" w:rsidRPr="005A4F16">
              <w:rPr>
                <w:rFonts w:ascii="Calibri" w:eastAsia="Calibri" w:hAnsi="Calibri" w:cs="Calibri"/>
                <w:sz w:val="20"/>
                <w:szCs w:val="18"/>
              </w:rPr>
              <w:t xml:space="preserve"> millas náuticas </w:t>
            </w:r>
            <w:r w:rsidR="00AE3106" w:rsidRPr="005A4F16">
              <w:rPr>
                <w:rFonts w:ascii="Calibri" w:eastAsia="Calibri" w:hAnsi="Calibri" w:cs="Calibri"/>
                <w:sz w:val="20"/>
                <w:szCs w:val="18"/>
              </w:rPr>
              <w:t xml:space="preserve">al </w:t>
            </w:r>
            <w:r w:rsidR="00F722A8">
              <w:rPr>
                <w:rFonts w:ascii="Calibri" w:eastAsia="Calibri" w:hAnsi="Calibri" w:cs="Calibri"/>
                <w:sz w:val="20"/>
                <w:szCs w:val="18"/>
              </w:rPr>
              <w:t>oeste</w:t>
            </w:r>
            <w:r w:rsidR="008866F6">
              <w:rPr>
                <w:rFonts w:ascii="Calibri" w:eastAsia="Calibri" w:hAnsi="Calibri" w:cs="Calibri"/>
                <w:sz w:val="20"/>
                <w:szCs w:val="18"/>
              </w:rPr>
              <w:t xml:space="preserve"> de Pto. Chacabuco</w:t>
            </w:r>
            <w:r w:rsidR="004D6630">
              <w:rPr>
                <w:rFonts w:ascii="Calibri" w:eastAsia="Calibri" w:hAnsi="Calibri" w:cs="Calibri"/>
                <w:sz w:val="20"/>
                <w:szCs w:val="18"/>
              </w:rPr>
              <w:t xml:space="preserve">, </w:t>
            </w:r>
            <w:r w:rsidR="00F722A8">
              <w:rPr>
                <w:rFonts w:ascii="Calibri" w:eastAsia="Calibri" w:hAnsi="Calibri" w:cs="Calibri"/>
                <w:sz w:val="20"/>
                <w:szCs w:val="18"/>
              </w:rPr>
              <w:t xml:space="preserve">llegando a canal Darwin, para luego seguir en dirección norte por Estero </w:t>
            </w:r>
            <w:r w:rsidR="00A14AA2">
              <w:rPr>
                <w:rFonts w:ascii="Calibri" w:eastAsia="Calibri" w:hAnsi="Calibri" w:cs="Calibri"/>
                <w:sz w:val="20"/>
                <w:szCs w:val="18"/>
              </w:rPr>
              <w:t>Bután</w:t>
            </w:r>
            <w:r w:rsidR="00F722A8">
              <w:rPr>
                <w:rFonts w:ascii="Calibri" w:eastAsia="Calibri" w:hAnsi="Calibri" w:cs="Calibri"/>
                <w:sz w:val="20"/>
                <w:szCs w:val="18"/>
              </w:rPr>
              <w:t>.</w:t>
            </w:r>
          </w:p>
        </w:tc>
      </w:tr>
      <w:tr w:rsidR="00D42470" w:rsidRPr="00D42470" w14:paraId="058C7ED8" w14:textId="77777777" w:rsidTr="00556C92">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517238" w14:textId="77777777" w:rsidR="00C033FD" w:rsidRDefault="00D42470" w:rsidP="00793C88">
            <w:pPr>
              <w:spacing w:after="0"/>
              <w:jc w:val="center"/>
              <w:rPr>
                <w:sz w:val="20"/>
                <w:szCs w:val="20"/>
              </w:rPr>
            </w:pPr>
            <w:r w:rsidRPr="00D42470">
              <w:rPr>
                <w:b/>
              </w:rPr>
              <w:lastRenderedPageBreak/>
              <w:t xml:space="preserve">Figura </w:t>
            </w:r>
            <w:r w:rsidR="003B1248">
              <w:rPr>
                <w:b/>
              </w:rPr>
              <w:t>3</w:t>
            </w:r>
            <w:r w:rsidRPr="00D42470">
              <w:rPr>
                <w:b/>
              </w:rPr>
              <w:t xml:space="preserve">. Layout del proyecto </w:t>
            </w:r>
            <w:r w:rsidRPr="00D42470">
              <w:rPr>
                <w:sz w:val="20"/>
                <w:szCs w:val="20"/>
              </w:rPr>
              <w:t>(</w:t>
            </w:r>
            <w:r w:rsidR="00F50612" w:rsidRPr="00F50612">
              <w:rPr>
                <w:sz w:val="20"/>
                <w:szCs w:val="20"/>
              </w:rPr>
              <w:t xml:space="preserve">Fuente: Elaboración propia en base a imagen </w:t>
            </w:r>
            <w:r w:rsidR="00EE473A">
              <w:rPr>
                <w:sz w:val="20"/>
                <w:szCs w:val="20"/>
              </w:rPr>
              <w:t>Google Earth Pro)</w:t>
            </w:r>
            <w:r w:rsidR="00F50612" w:rsidRPr="00F50612">
              <w:rPr>
                <w:sz w:val="20"/>
                <w:szCs w:val="20"/>
              </w:rPr>
              <w:t>.</w:t>
            </w:r>
            <w:r w:rsidR="00627ED3">
              <w:rPr>
                <w:rFonts w:ascii="Calibri" w:eastAsia="Calibri" w:hAnsi="Calibri" w:cs="Calibri"/>
                <w:noProof/>
                <w:sz w:val="24"/>
                <w:szCs w:val="20"/>
                <w:lang w:eastAsia="es-CL"/>
              </w:rPr>
              <w:t xml:space="preserve"> </w:t>
            </w:r>
            <w:r w:rsidR="00C033FD">
              <w:rPr>
                <w:sz w:val="20"/>
                <w:szCs w:val="20"/>
              </w:rPr>
              <w:t xml:space="preserve"> </w:t>
            </w:r>
          </w:p>
          <w:p w14:paraId="2A978591" w14:textId="77777777" w:rsidR="00464E77" w:rsidRDefault="00C3287E" w:rsidP="00793C88">
            <w:pPr>
              <w:spacing w:after="0"/>
              <w:jc w:val="center"/>
              <w:rPr>
                <w:noProof/>
              </w:rPr>
            </w:pPr>
            <w:r>
              <w:rPr>
                <w:rFonts w:cstheme="minorHAnsi"/>
                <w:noProof/>
                <w:lang w:eastAsia="es-ES"/>
              </w:rPr>
              <w:drawing>
                <wp:anchor distT="0" distB="0" distL="114300" distR="114300" simplePos="0" relativeHeight="252190720" behindDoc="0" locked="0" layoutInCell="1" allowOverlap="1" wp14:anchorId="3283C504" wp14:editId="0429EC3F">
                  <wp:simplePos x="0" y="0"/>
                  <wp:positionH relativeFrom="column">
                    <wp:posOffset>1144538</wp:posOffset>
                  </wp:positionH>
                  <wp:positionV relativeFrom="paragraph">
                    <wp:posOffset>42974</wp:posOffset>
                  </wp:positionV>
                  <wp:extent cx="6652219" cy="488109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2219" cy="4881093"/>
                          </a:xfrm>
                          <a:prstGeom prst="rect">
                            <a:avLst/>
                          </a:prstGeom>
                          <a:noFill/>
                        </pic:spPr>
                      </pic:pic>
                    </a:graphicData>
                  </a:graphic>
                  <wp14:sizeRelH relativeFrom="page">
                    <wp14:pctWidth>0</wp14:pctWidth>
                  </wp14:sizeRelH>
                  <wp14:sizeRelV relativeFrom="page">
                    <wp14:pctHeight>0</wp14:pctHeight>
                  </wp14:sizeRelV>
                </wp:anchor>
              </w:drawing>
            </w:r>
          </w:p>
          <w:p w14:paraId="11EBE07F" w14:textId="77777777" w:rsidR="00464E77" w:rsidRDefault="00464E77" w:rsidP="00793C88">
            <w:pPr>
              <w:spacing w:after="0"/>
              <w:jc w:val="center"/>
              <w:rPr>
                <w:sz w:val="20"/>
                <w:szCs w:val="20"/>
              </w:rPr>
            </w:pPr>
          </w:p>
          <w:p w14:paraId="2110334B" w14:textId="77777777" w:rsidR="00793C88" w:rsidRPr="00A4305F" w:rsidRDefault="00AB03E9" w:rsidP="00E559A7">
            <w:pPr>
              <w:jc w:val="center"/>
              <w:rPr>
                <w:rFonts w:cstheme="minorHAnsi"/>
                <w:lang w:eastAsia="es-ES"/>
              </w:rPr>
            </w:pPr>
            <w:r>
              <w:rPr>
                <w:rFonts w:ascii="Calibri" w:eastAsia="Calibri" w:hAnsi="Calibri" w:cs="Calibri"/>
                <w:noProof/>
                <w:sz w:val="24"/>
                <w:szCs w:val="20"/>
                <w:lang w:eastAsia="es-CL"/>
              </w:rPr>
              <mc:AlternateContent>
                <mc:Choice Requires="wps">
                  <w:drawing>
                    <wp:anchor distT="0" distB="0" distL="114300" distR="114300" simplePos="0" relativeHeight="252210176" behindDoc="0" locked="0" layoutInCell="1" allowOverlap="1" wp14:anchorId="5758CC6E" wp14:editId="04A783DD">
                      <wp:simplePos x="0" y="0"/>
                      <wp:positionH relativeFrom="column">
                        <wp:posOffset>4436271</wp:posOffset>
                      </wp:positionH>
                      <wp:positionV relativeFrom="paragraph">
                        <wp:posOffset>2165574</wp:posOffset>
                      </wp:positionV>
                      <wp:extent cx="1217054" cy="390525"/>
                      <wp:effectExtent l="0" t="0" r="21590" b="28575"/>
                      <wp:wrapNone/>
                      <wp:docPr id="112" name="Cuadro de texto 112"/>
                      <wp:cNvGraphicFramePr/>
                      <a:graphic xmlns:a="http://schemas.openxmlformats.org/drawingml/2006/main">
                        <a:graphicData uri="http://schemas.microsoft.com/office/word/2010/wordprocessingShape">
                          <wps:wsp>
                            <wps:cNvSpPr txBox="1"/>
                            <wps:spPr>
                              <a:xfrm>
                                <a:off x="0" y="0"/>
                                <a:ext cx="1217054" cy="390525"/>
                              </a:xfrm>
                              <a:prstGeom prst="rect">
                                <a:avLst/>
                              </a:prstGeom>
                              <a:solidFill>
                                <a:sysClr val="window" lastClr="FFFFFF"/>
                              </a:solidFill>
                              <a:ln w="6350">
                                <a:solidFill>
                                  <a:prstClr val="black"/>
                                </a:solidFill>
                              </a:ln>
                            </wps:spPr>
                            <wps:txbx>
                              <w:txbxContent>
                                <w:p w14:paraId="0D6C2822" w14:textId="77777777" w:rsidR="00F42007" w:rsidRPr="00AB03E9" w:rsidRDefault="00F42007" w:rsidP="00AB03E9">
                                  <w:pPr>
                                    <w:jc w:val="both"/>
                                    <w:rPr>
                                      <w:sz w:val="18"/>
                                      <w:szCs w:val="18"/>
                                    </w:rPr>
                                  </w:pPr>
                                  <w:r w:rsidRPr="00AB03E9">
                                    <w:rPr>
                                      <w:sz w:val="18"/>
                                      <w:szCs w:val="18"/>
                                    </w:rPr>
                                    <w:t xml:space="preserve">Área concesión CES Bután </w:t>
                                  </w:r>
                                  <w:r>
                                    <w:rPr>
                                      <w:sz w:val="18"/>
                                      <w:szCs w:val="18"/>
                                    </w:rPr>
                                    <w:t>4</w:t>
                                  </w:r>
                                  <w:r w:rsidRPr="00AB03E9">
                                    <w:rPr>
                                      <w:sz w:val="18"/>
                                      <w:szCs w:val="18"/>
                                    </w:rPr>
                                    <w:t>, RNA 11036</w:t>
                                  </w: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CC6E" id="Cuadro de texto 112" o:spid="_x0000_s1041" type="#_x0000_t202" style="position:absolute;left:0;text-align:left;margin-left:349.3pt;margin-top:170.5pt;width:95.85pt;height:30.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" fillcolor="window" strokeweight=".5pt">
                      <v:textbox>
                        <w:txbxContent>
                          <w:p w14:paraId="0D6C2822" w14:textId="77777777" w:rsidR="00F42007" w:rsidRPr="00AB03E9" w:rsidRDefault="00F42007" w:rsidP="00AB03E9">
                            <w:pPr>
                              <w:jc w:val="both"/>
                              <w:rPr>
                                <w:sz w:val="18"/>
                                <w:szCs w:val="18"/>
                              </w:rPr>
                            </w:pPr>
                            <w:r w:rsidRPr="00AB03E9">
                              <w:rPr>
                                <w:sz w:val="18"/>
                                <w:szCs w:val="18"/>
                              </w:rPr>
                              <w:t xml:space="preserve">Área concesión CES Bután </w:t>
                            </w:r>
                            <w:r>
                              <w:rPr>
                                <w:sz w:val="18"/>
                                <w:szCs w:val="18"/>
                              </w:rPr>
                              <w:t>4</w:t>
                            </w:r>
                            <w:r w:rsidRPr="00AB03E9">
                              <w:rPr>
                                <w:sz w:val="18"/>
                                <w:szCs w:val="18"/>
                              </w:rPr>
                              <w:t>, RNA 11036</w:t>
                            </w:r>
                            <w:r>
                              <w:rPr>
                                <w:sz w:val="18"/>
                                <w:szCs w:val="18"/>
                              </w:rPr>
                              <w:t>7</w:t>
                            </w:r>
                          </w:p>
                        </w:txbxContent>
                      </v:textbox>
                    </v:shape>
                  </w:pict>
                </mc:Fallback>
              </mc:AlternateContent>
            </w:r>
            <w:r>
              <w:rPr>
                <w:noProof/>
                <w:sz w:val="20"/>
                <w:szCs w:val="20"/>
              </w:rPr>
              <w:drawing>
                <wp:anchor distT="0" distB="0" distL="114300" distR="114300" simplePos="0" relativeHeight="252192768" behindDoc="0" locked="0" layoutInCell="1" allowOverlap="1" wp14:anchorId="297A57FB" wp14:editId="558DEF7B">
                  <wp:simplePos x="0" y="0"/>
                  <wp:positionH relativeFrom="column">
                    <wp:posOffset>5621101</wp:posOffset>
                  </wp:positionH>
                  <wp:positionV relativeFrom="paragraph">
                    <wp:posOffset>925140</wp:posOffset>
                  </wp:positionV>
                  <wp:extent cx="547263" cy="2697599"/>
                  <wp:effectExtent l="0" t="0" r="5715"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63" cy="2697599"/>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1744" behindDoc="0" locked="0" layoutInCell="1" allowOverlap="1" wp14:anchorId="41291D79" wp14:editId="615C71FD">
                  <wp:simplePos x="0" y="0"/>
                  <wp:positionH relativeFrom="column">
                    <wp:posOffset>6148965</wp:posOffset>
                  </wp:positionH>
                  <wp:positionV relativeFrom="paragraph">
                    <wp:posOffset>925289</wp:posOffset>
                  </wp:positionV>
                  <wp:extent cx="495837" cy="2777862"/>
                  <wp:effectExtent l="0" t="0" r="0" b="381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837" cy="2777862"/>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4"/>
                <w:szCs w:val="20"/>
                <w:lang w:eastAsia="es-CL"/>
              </w:rPr>
              <mc:AlternateContent>
                <mc:Choice Requires="wps">
                  <w:drawing>
                    <wp:anchor distT="0" distB="0" distL="114300" distR="114300" simplePos="0" relativeHeight="252208128" behindDoc="0" locked="0" layoutInCell="1" allowOverlap="1" wp14:anchorId="328DD83E" wp14:editId="06AD9A7E">
                      <wp:simplePos x="0" y="0"/>
                      <wp:positionH relativeFrom="column">
                        <wp:posOffset>2324395</wp:posOffset>
                      </wp:positionH>
                      <wp:positionV relativeFrom="paragraph">
                        <wp:posOffset>3524563</wp:posOffset>
                      </wp:positionV>
                      <wp:extent cx="1524716" cy="270510"/>
                      <wp:effectExtent l="0" t="0" r="780415" b="15240"/>
                      <wp:wrapNone/>
                      <wp:docPr id="110" name="Bocadillo: rectángulo 110"/>
                      <wp:cNvGraphicFramePr/>
                      <a:graphic xmlns:a="http://schemas.openxmlformats.org/drawingml/2006/main">
                        <a:graphicData uri="http://schemas.microsoft.com/office/word/2010/wordprocessingShape">
                          <wps:wsp>
                            <wps:cNvSpPr/>
                            <wps:spPr>
                              <a:xfrm>
                                <a:off x="0" y="0"/>
                                <a:ext cx="1524716" cy="270510"/>
                              </a:xfrm>
                              <a:prstGeom prst="wedgeRectCallout">
                                <a:avLst>
                                  <a:gd name="adj1" fmla="val 98177"/>
                                  <a:gd name="adj2" fmla="val -34870"/>
                                </a:avLst>
                              </a:prstGeom>
                              <a:solidFill>
                                <a:sysClr val="window" lastClr="FFFFFF"/>
                              </a:solidFill>
                              <a:ln w="12700" cap="flat" cmpd="sng" algn="ctr">
                                <a:solidFill>
                                  <a:srgbClr val="5B9BD5">
                                    <a:shade val="50000"/>
                                  </a:srgbClr>
                                </a:solidFill>
                                <a:prstDash val="solid"/>
                                <a:miter lim="800000"/>
                              </a:ln>
                              <a:effectLst/>
                            </wps:spPr>
                            <wps:txbx>
                              <w:txbxContent>
                                <w:p w14:paraId="4E3914B5" w14:textId="77777777" w:rsidR="00F42007" w:rsidRPr="00A20B23" w:rsidRDefault="00F42007" w:rsidP="00AB03E9">
                                  <w:pPr>
                                    <w:rPr>
                                      <w:color w:val="000000" w:themeColor="text1"/>
                                      <w:sz w:val="20"/>
                                      <w:szCs w:val="20"/>
                                    </w:rPr>
                                  </w:pPr>
                                  <w:r>
                                    <w:rPr>
                                      <w:color w:val="000000" w:themeColor="text1"/>
                                      <w:sz w:val="20"/>
                                      <w:szCs w:val="20"/>
                                    </w:rPr>
                                    <w:t>Plataforma Combustibles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D83E" id="Bocadillo: rectángulo 110" o:spid="_x0000_s1042" type="#_x0000_t61" style="position:absolute;left:0;text-align:left;margin-left:183pt;margin-top:277.5pt;width:120.05pt;height:21.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" adj="32006,3268" fillcolor="window" strokecolor="#41719c" strokeweight="1pt">
                      <v:textbox>
                        <w:txbxContent>
                          <w:p w14:paraId="4E3914B5" w14:textId="77777777" w:rsidR="00F42007" w:rsidRPr="00A20B23" w:rsidRDefault="00F42007" w:rsidP="00AB03E9">
                            <w:pPr>
                              <w:rPr>
                                <w:color w:val="000000" w:themeColor="text1"/>
                                <w:sz w:val="20"/>
                                <w:szCs w:val="20"/>
                              </w:rPr>
                            </w:pPr>
                            <w:r>
                              <w:rPr>
                                <w:color w:val="000000" w:themeColor="text1"/>
                                <w:sz w:val="20"/>
                                <w:szCs w:val="20"/>
                              </w:rPr>
                              <w:t>Plataforma Combustibles</w:t>
                            </w:r>
                          </w:p>
                        </w:txbxContent>
                      </v:textbox>
                    </v:shape>
                  </w:pict>
                </mc:Fallback>
              </mc:AlternateContent>
            </w:r>
            <w:r w:rsidR="00C3287E">
              <w:rPr>
                <w:rFonts w:ascii="Calibri" w:eastAsia="Calibri" w:hAnsi="Calibri" w:cs="Calibri"/>
                <w:noProof/>
                <w:sz w:val="24"/>
                <w:szCs w:val="20"/>
                <w:lang w:eastAsia="es-CL"/>
              </w:rPr>
              <mc:AlternateContent>
                <mc:Choice Requires="wps">
                  <w:drawing>
                    <wp:anchor distT="0" distB="0" distL="114300" distR="114300" simplePos="0" relativeHeight="252206080" behindDoc="0" locked="0" layoutInCell="1" allowOverlap="1" wp14:anchorId="4D0C90B1" wp14:editId="7617A3A0">
                      <wp:simplePos x="0" y="0"/>
                      <wp:positionH relativeFrom="column">
                        <wp:posOffset>2852429</wp:posOffset>
                      </wp:positionH>
                      <wp:positionV relativeFrom="paragraph">
                        <wp:posOffset>2610163</wp:posOffset>
                      </wp:positionV>
                      <wp:extent cx="1377646" cy="270510"/>
                      <wp:effectExtent l="0" t="0" r="375285" b="396240"/>
                      <wp:wrapNone/>
                      <wp:docPr id="108" name="Bocadillo: rectángulo 108"/>
                      <wp:cNvGraphicFramePr/>
                      <a:graphic xmlns:a="http://schemas.openxmlformats.org/drawingml/2006/main">
                        <a:graphicData uri="http://schemas.microsoft.com/office/word/2010/wordprocessingShape">
                          <wps:wsp>
                            <wps:cNvSpPr/>
                            <wps:spPr>
                              <a:xfrm>
                                <a:off x="0" y="0"/>
                                <a:ext cx="1377646" cy="270510"/>
                              </a:xfrm>
                              <a:prstGeom prst="wedgeRectCallout">
                                <a:avLst>
                                  <a:gd name="adj1" fmla="val 72463"/>
                                  <a:gd name="adj2" fmla="val 181754"/>
                                </a:avLst>
                              </a:prstGeom>
                              <a:solidFill>
                                <a:sysClr val="window" lastClr="FFFFFF"/>
                              </a:solidFill>
                              <a:ln w="12700" cap="flat" cmpd="sng" algn="ctr">
                                <a:solidFill>
                                  <a:srgbClr val="5B9BD5">
                                    <a:shade val="50000"/>
                                  </a:srgbClr>
                                </a:solidFill>
                                <a:prstDash val="solid"/>
                                <a:miter lim="800000"/>
                              </a:ln>
                              <a:effectLst/>
                            </wps:spPr>
                            <wps:txbx>
                              <w:txbxContent>
                                <w:p w14:paraId="62D4BAA6" w14:textId="77777777" w:rsidR="00F42007" w:rsidRPr="00A20B23" w:rsidRDefault="00F42007" w:rsidP="00C3287E">
                                  <w:pPr>
                                    <w:rPr>
                                      <w:color w:val="000000" w:themeColor="text1"/>
                                      <w:sz w:val="20"/>
                                      <w:szCs w:val="20"/>
                                    </w:rPr>
                                  </w:pPr>
                                  <w:proofErr w:type="gramStart"/>
                                  <w:r>
                                    <w:rPr>
                                      <w:color w:val="000000" w:themeColor="text1"/>
                                      <w:sz w:val="20"/>
                                      <w:szCs w:val="20"/>
                                    </w:rPr>
                                    <w:t>Plataforma materiales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C90B1" id="Bocadillo: rectángulo 108" o:spid="_x0000_s1043" type="#_x0000_t61" style="position:absolute;left:0;text-align:left;margin-left:224.6pt;margin-top:205.5pt;width:108.5pt;height:21.3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" adj="26452,50059" fillcolor="window" strokecolor="#41719c" strokeweight="1pt">
                      <v:textbox>
                        <w:txbxContent>
                          <w:p w14:paraId="62D4BAA6" w14:textId="77777777" w:rsidR="00F42007" w:rsidRPr="00A20B23" w:rsidRDefault="00F42007" w:rsidP="00C3287E">
                            <w:pPr>
                              <w:rPr>
                                <w:color w:val="000000" w:themeColor="text1"/>
                                <w:sz w:val="20"/>
                                <w:szCs w:val="20"/>
                              </w:rPr>
                            </w:pPr>
                            <w:proofErr w:type="gramStart"/>
                            <w:r>
                              <w:rPr>
                                <w:color w:val="000000" w:themeColor="text1"/>
                                <w:sz w:val="20"/>
                                <w:szCs w:val="20"/>
                              </w:rPr>
                              <w:t>Plataforma materiales</w:t>
                            </w:r>
                            <w:proofErr w:type="gramEnd"/>
                          </w:p>
                        </w:txbxContent>
                      </v:textbox>
                    </v:shape>
                  </w:pict>
                </mc:Fallback>
              </mc:AlternateContent>
            </w:r>
            <w:r w:rsidR="00C3287E">
              <w:rPr>
                <w:rFonts w:ascii="Calibri" w:eastAsia="Calibri" w:hAnsi="Calibri" w:cs="Calibri"/>
                <w:noProof/>
                <w:sz w:val="24"/>
                <w:szCs w:val="20"/>
                <w:lang w:eastAsia="es-CL"/>
              </w:rPr>
              <mc:AlternateContent>
                <mc:Choice Requires="wps">
                  <w:drawing>
                    <wp:anchor distT="0" distB="0" distL="114300" distR="114300" simplePos="0" relativeHeight="252201984" behindDoc="0" locked="0" layoutInCell="1" allowOverlap="1" wp14:anchorId="03ED1C5A" wp14:editId="3A655979">
                      <wp:simplePos x="0" y="0"/>
                      <wp:positionH relativeFrom="column">
                        <wp:posOffset>5672455</wp:posOffset>
                      </wp:positionH>
                      <wp:positionV relativeFrom="paragraph">
                        <wp:posOffset>310882</wp:posOffset>
                      </wp:positionV>
                      <wp:extent cx="918845" cy="295910"/>
                      <wp:effectExtent l="0" t="0" r="14605" b="485140"/>
                      <wp:wrapNone/>
                      <wp:docPr id="105" name="Bocadillo: rectángulo 105"/>
                      <wp:cNvGraphicFramePr/>
                      <a:graphic xmlns:a="http://schemas.openxmlformats.org/drawingml/2006/main">
                        <a:graphicData uri="http://schemas.microsoft.com/office/word/2010/wordprocessingShape">
                          <wps:wsp>
                            <wps:cNvSpPr/>
                            <wps:spPr>
                              <a:xfrm>
                                <a:off x="0" y="0"/>
                                <a:ext cx="918845" cy="295910"/>
                              </a:xfrm>
                              <a:prstGeom prst="wedgeRectCallout">
                                <a:avLst>
                                  <a:gd name="adj1" fmla="val -11431"/>
                                  <a:gd name="adj2" fmla="val 190129"/>
                                </a:avLst>
                              </a:prstGeom>
                              <a:solidFill>
                                <a:sysClr val="window" lastClr="FFFFFF"/>
                              </a:solidFill>
                              <a:ln w="12700" cap="flat" cmpd="sng" algn="ctr">
                                <a:solidFill>
                                  <a:srgbClr val="5B9BD5">
                                    <a:shade val="50000"/>
                                  </a:srgbClr>
                                </a:solidFill>
                                <a:prstDash val="solid"/>
                                <a:miter lim="800000"/>
                              </a:ln>
                              <a:effectLst/>
                            </wps:spPr>
                            <wps:txbx>
                              <w:txbxContent>
                                <w:p w14:paraId="7D987AA9" w14:textId="77777777" w:rsidR="00F42007" w:rsidRPr="00A20B23" w:rsidRDefault="00F42007" w:rsidP="00C3287E">
                                  <w:pPr>
                                    <w:jc w:val="center"/>
                                    <w:rPr>
                                      <w:color w:val="000000" w:themeColor="text1"/>
                                      <w:sz w:val="20"/>
                                      <w:szCs w:val="20"/>
                                    </w:rPr>
                                  </w:pPr>
                                  <w:r>
                                    <w:rPr>
                                      <w:color w:val="000000" w:themeColor="text1"/>
                                      <w:sz w:val="20"/>
                                      <w:szCs w:val="20"/>
                                    </w:rPr>
                                    <w:t>Balsas Jaulas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1C5A" id="Bocadillo: rectángulo 105" o:spid="_x0000_s1044" type="#_x0000_t61" style="position:absolute;left:0;text-align:left;margin-left:446.65pt;margin-top:24.5pt;width:72.35pt;height:23.3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" adj="8331,51868" fillcolor="window" strokecolor="#41719c" strokeweight="1pt">
                      <v:textbox>
                        <w:txbxContent>
                          <w:p w14:paraId="7D987AA9" w14:textId="77777777" w:rsidR="00F42007" w:rsidRPr="00A20B23" w:rsidRDefault="00F42007" w:rsidP="00C3287E">
                            <w:pPr>
                              <w:jc w:val="center"/>
                              <w:rPr>
                                <w:color w:val="000000" w:themeColor="text1"/>
                                <w:sz w:val="20"/>
                                <w:szCs w:val="20"/>
                              </w:rPr>
                            </w:pPr>
                            <w:r>
                              <w:rPr>
                                <w:color w:val="000000" w:themeColor="text1"/>
                                <w:sz w:val="20"/>
                                <w:szCs w:val="20"/>
                              </w:rPr>
                              <w:t>Balsas Jaulas</w:t>
                            </w:r>
                          </w:p>
                        </w:txbxContent>
                      </v:textbox>
                    </v:shape>
                  </w:pict>
                </mc:Fallback>
              </mc:AlternateContent>
            </w:r>
            <w:r w:rsidR="00C3287E">
              <w:rPr>
                <w:rFonts w:ascii="Calibri" w:eastAsia="Calibri" w:hAnsi="Calibri" w:cs="Calibri"/>
                <w:noProof/>
                <w:sz w:val="24"/>
                <w:szCs w:val="20"/>
                <w:lang w:eastAsia="es-CL"/>
              </w:rPr>
              <mc:AlternateContent>
                <mc:Choice Requires="wps">
                  <w:drawing>
                    <wp:anchor distT="0" distB="0" distL="114300" distR="114300" simplePos="0" relativeHeight="252204032" behindDoc="0" locked="0" layoutInCell="1" allowOverlap="1" wp14:anchorId="5D265A4F" wp14:editId="2363835C">
                      <wp:simplePos x="0" y="0"/>
                      <wp:positionH relativeFrom="column">
                        <wp:posOffset>4005088</wp:posOffset>
                      </wp:positionH>
                      <wp:positionV relativeFrom="paragraph">
                        <wp:posOffset>253329</wp:posOffset>
                      </wp:positionV>
                      <wp:extent cx="1216660" cy="270510"/>
                      <wp:effectExtent l="0" t="0" r="21590" b="472440"/>
                      <wp:wrapNone/>
                      <wp:docPr id="107" name="Bocadillo: rectángulo 107"/>
                      <wp:cNvGraphicFramePr/>
                      <a:graphic xmlns:a="http://schemas.openxmlformats.org/drawingml/2006/main">
                        <a:graphicData uri="http://schemas.microsoft.com/office/word/2010/wordprocessingShape">
                          <wps:wsp>
                            <wps:cNvSpPr/>
                            <wps:spPr>
                              <a:xfrm>
                                <a:off x="0" y="0"/>
                                <a:ext cx="1216660" cy="270510"/>
                              </a:xfrm>
                              <a:prstGeom prst="wedgeRectCallout">
                                <a:avLst>
                                  <a:gd name="adj1" fmla="val 1541"/>
                                  <a:gd name="adj2" fmla="val 207940"/>
                                </a:avLst>
                              </a:prstGeom>
                              <a:solidFill>
                                <a:sysClr val="window" lastClr="FFFFFF"/>
                              </a:solidFill>
                              <a:ln w="12700" cap="flat" cmpd="sng" algn="ctr">
                                <a:solidFill>
                                  <a:srgbClr val="5B9BD5">
                                    <a:shade val="50000"/>
                                  </a:srgbClr>
                                </a:solidFill>
                                <a:prstDash val="solid"/>
                                <a:miter lim="800000"/>
                              </a:ln>
                              <a:effectLst/>
                            </wps:spPr>
                            <wps:txbx>
                              <w:txbxContent>
                                <w:p w14:paraId="5EC3DDF7" w14:textId="77777777" w:rsidR="00F42007" w:rsidRPr="00A20B23" w:rsidRDefault="00F42007" w:rsidP="00C3287E">
                                  <w:pPr>
                                    <w:rPr>
                                      <w:color w:val="000000" w:themeColor="text1"/>
                                      <w:sz w:val="20"/>
                                      <w:szCs w:val="20"/>
                                    </w:rPr>
                                  </w:pPr>
                                  <w:r>
                                    <w:rPr>
                                      <w:color w:val="000000" w:themeColor="text1"/>
                                      <w:sz w:val="20"/>
                                      <w:szCs w:val="20"/>
                                    </w:rPr>
                                    <w:t>Plataforma Ensilaje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5A4F" id="Bocadillo: rectángulo 107" o:spid="_x0000_s1045" type="#_x0000_t61" style="position:absolute;left:0;text-align:left;margin-left:315.35pt;margin-top:19.95pt;width:95.8pt;height:21.3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" adj="11133,55715" fillcolor="window" strokecolor="#41719c" strokeweight="1pt">
                      <v:textbox>
                        <w:txbxContent>
                          <w:p w14:paraId="5EC3DDF7" w14:textId="77777777" w:rsidR="00F42007" w:rsidRPr="00A20B23" w:rsidRDefault="00F42007" w:rsidP="00C3287E">
                            <w:pPr>
                              <w:rPr>
                                <w:color w:val="000000" w:themeColor="text1"/>
                                <w:sz w:val="20"/>
                                <w:szCs w:val="20"/>
                              </w:rPr>
                            </w:pPr>
                            <w:r>
                              <w:rPr>
                                <w:color w:val="000000" w:themeColor="text1"/>
                                <w:sz w:val="20"/>
                                <w:szCs w:val="20"/>
                              </w:rPr>
                              <w:t>Plataforma Ensilaje</w:t>
                            </w:r>
                          </w:p>
                        </w:txbxContent>
                      </v:textbox>
                    </v:shape>
                  </w:pict>
                </mc:Fallback>
              </mc:AlternateContent>
            </w:r>
            <w:r w:rsidR="00C3287E">
              <w:rPr>
                <w:rFonts w:ascii="Calibri" w:eastAsia="Calibri" w:hAnsi="Calibri" w:cs="Calibri"/>
                <w:noProof/>
                <w:sz w:val="24"/>
                <w:szCs w:val="20"/>
                <w:lang w:eastAsia="es-CL"/>
              </w:rPr>
              <mc:AlternateContent>
                <mc:Choice Requires="wps">
                  <w:drawing>
                    <wp:anchor distT="0" distB="0" distL="114300" distR="114300" simplePos="0" relativeHeight="252199936" behindDoc="0" locked="0" layoutInCell="1" allowOverlap="1" wp14:anchorId="3BB32129" wp14:editId="620BF956">
                      <wp:simplePos x="0" y="0"/>
                      <wp:positionH relativeFrom="column">
                        <wp:posOffset>3006975</wp:posOffset>
                      </wp:positionH>
                      <wp:positionV relativeFrom="paragraph">
                        <wp:posOffset>1328715</wp:posOffset>
                      </wp:positionV>
                      <wp:extent cx="918845" cy="438150"/>
                      <wp:effectExtent l="0" t="0" r="700405" b="190500"/>
                      <wp:wrapNone/>
                      <wp:docPr id="93" name="Bocadillo: rectángulo 93"/>
                      <wp:cNvGraphicFramePr/>
                      <a:graphic xmlns:a="http://schemas.openxmlformats.org/drawingml/2006/main">
                        <a:graphicData uri="http://schemas.microsoft.com/office/word/2010/wordprocessingShape">
                          <wps:wsp>
                            <wps:cNvSpPr/>
                            <wps:spPr>
                              <a:xfrm>
                                <a:off x="0" y="0"/>
                                <a:ext cx="918845" cy="438150"/>
                              </a:xfrm>
                              <a:prstGeom prst="wedgeRectCallout">
                                <a:avLst>
                                  <a:gd name="adj1" fmla="val 119622"/>
                                  <a:gd name="adj2" fmla="val 80470"/>
                                </a:avLst>
                              </a:prstGeom>
                              <a:solidFill>
                                <a:sysClr val="window" lastClr="FFFFFF"/>
                              </a:solidFill>
                              <a:ln w="12700" cap="flat" cmpd="sng" algn="ctr">
                                <a:solidFill>
                                  <a:srgbClr val="5B9BD5">
                                    <a:shade val="50000"/>
                                  </a:srgbClr>
                                </a:solidFill>
                                <a:prstDash val="solid"/>
                                <a:miter lim="800000"/>
                              </a:ln>
                              <a:effectLst/>
                            </wps:spPr>
                            <wps:txbx>
                              <w:txbxContent>
                                <w:p w14:paraId="4783E646" w14:textId="77777777" w:rsidR="00F42007" w:rsidRPr="00A20B23" w:rsidRDefault="00F42007" w:rsidP="00C3287E">
                                  <w:pPr>
                                    <w:jc w:val="center"/>
                                    <w:rPr>
                                      <w:color w:val="000000" w:themeColor="text1"/>
                                      <w:sz w:val="20"/>
                                      <w:szCs w:val="20"/>
                                    </w:rPr>
                                  </w:pPr>
                                  <w:r>
                                    <w:rPr>
                                      <w:color w:val="000000" w:themeColor="text1"/>
                                      <w:sz w:val="20"/>
                                      <w:szCs w:val="20"/>
                                    </w:rPr>
                                    <w:t>Pontón de Habitabilidad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2129" id="Bocadillo: rectángulo 93" o:spid="_x0000_s1046" type="#_x0000_t61" style="position:absolute;left:0;text-align:left;margin-left:236.75pt;margin-top:104.6pt;width:72.35pt;height:34.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" adj="36638,28182" fillcolor="window" strokecolor="#41719c" strokeweight="1pt">
                      <v:textbox>
                        <w:txbxContent>
                          <w:p w14:paraId="4783E646" w14:textId="77777777" w:rsidR="00F42007" w:rsidRPr="00A20B23" w:rsidRDefault="00F42007" w:rsidP="00C3287E">
                            <w:pPr>
                              <w:jc w:val="center"/>
                              <w:rPr>
                                <w:color w:val="000000" w:themeColor="text1"/>
                                <w:sz w:val="20"/>
                                <w:szCs w:val="20"/>
                              </w:rPr>
                            </w:pPr>
                            <w:r>
                              <w:rPr>
                                <w:color w:val="000000" w:themeColor="text1"/>
                                <w:sz w:val="20"/>
                                <w:szCs w:val="20"/>
                              </w:rPr>
                              <w:t>Pontón de Habitabilidad</w:t>
                            </w:r>
                          </w:p>
                        </w:txbxContent>
                      </v:textbox>
                    </v:shape>
                  </w:pict>
                </mc:Fallback>
              </mc:AlternateContent>
            </w:r>
            <w:r w:rsidR="00C3287E">
              <w:rPr>
                <w:noProof/>
                <w:sz w:val="20"/>
                <w:szCs w:val="20"/>
              </w:rPr>
              <w:drawing>
                <wp:anchor distT="0" distB="0" distL="114300" distR="114300" simplePos="0" relativeHeight="252197888" behindDoc="0" locked="0" layoutInCell="1" allowOverlap="1" wp14:anchorId="0069311D" wp14:editId="5E8DC2FB">
                  <wp:simplePos x="0" y="0"/>
                  <wp:positionH relativeFrom="column">
                    <wp:posOffset>4525145</wp:posOffset>
                  </wp:positionH>
                  <wp:positionV relativeFrom="paragraph">
                    <wp:posOffset>3475981</wp:posOffset>
                  </wp:positionV>
                  <wp:extent cx="128270" cy="189230"/>
                  <wp:effectExtent l="0" t="0" r="5080" b="127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 cy="189230"/>
                          </a:xfrm>
                          <a:prstGeom prst="rect">
                            <a:avLst/>
                          </a:prstGeom>
                          <a:noFill/>
                        </pic:spPr>
                      </pic:pic>
                    </a:graphicData>
                  </a:graphic>
                  <wp14:sizeRelH relativeFrom="page">
                    <wp14:pctWidth>0</wp14:pctWidth>
                  </wp14:sizeRelH>
                  <wp14:sizeRelV relativeFrom="page">
                    <wp14:pctHeight>0</wp14:pctHeight>
                  </wp14:sizeRelV>
                </wp:anchor>
              </w:drawing>
            </w:r>
            <w:r w:rsidR="00C3287E">
              <w:rPr>
                <w:noProof/>
                <w:sz w:val="20"/>
                <w:szCs w:val="20"/>
              </w:rPr>
              <w:drawing>
                <wp:anchor distT="0" distB="0" distL="114300" distR="114300" simplePos="0" relativeHeight="252196864" behindDoc="0" locked="0" layoutInCell="1" allowOverlap="1" wp14:anchorId="7F7DFFC8" wp14:editId="1FCA99C3">
                  <wp:simplePos x="0" y="0"/>
                  <wp:positionH relativeFrom="column">
                    <wp:posOffset>4480864</wp:posOffset>
                  </wp:positionH>
                  <wp:positionV relativeFrom="paragraph">
                    <wp:posOffset>3189104</wp:posOffset>
                  </wp:positionV>
                  <wp:extent cx="128270" cy="189230"/>
                  <wp:effectExtent l="0" t="0" r="5080" b="127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 cy="189230"/>
                          </a:xfrm>
                          <a:prstGeom prst="rect">
                            <a:avLst/>
                          </a:prstGeom>
                          <a:noFill/>
                        </pic:spPr>
                      </pic:pic>
                    </a:graphicData>
                  </a:graphic>
                  <wp14:sizeRelH relativeFrom="page">
                    <wp14:pctWidth>0</wp14:pctWidth>
                  </wp14:sizeRelH>
                  <wp14:sizeRelV relativeFrom="page">
                    <wp14:pctHeight>0</wp14:pctHeight>
                  </wp14:sizeRelV>
                </wp:anchor>
              </w:drawing>
            </w:r>
            <w:r w:rsidR="00C3287E">
              <w:rPr>
                <w:noProof/>
                <w:sz w:val="20"/>
                <w:szCs w:val="20"/>
              </w:rPr>
              <w:drawing>
                <wp:anchor distT="0" distB="0" distL="114300" distR="114300" simplePos="0" relativeHeight="252195840" behindDoc="0" locked="0" layoutInCell="1" allowOverlap="1" wp14:anchorId="3A799C4A" wp14:editId="666DA38A">
                  <wp:simplePos x="0" y="0"/>
                  <wp:positionH relativeFrom="column">
                    <wp:posOffset>4571383</wp:posOffset>
                  </wp:positionH>
                  <wp:positionV relativeFrom="paragraph">
                    <wp:posOffset>1843584</wp:posOffset>
                  </wp:positionV>
                  <wp:extent cx="128270" cy="189230"/>
                  <wp:effectExtent l="0" t="0" r="5080" b="127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 cy="189230"/>
                          </a:xfrm>
                          <a:prstGeom prst="rect">
                            <a:avLst/>
                          </a:prstGeom>
                          <a:noFill/>
                        </pic:spPr>
                      </pic:pic>
                    </a:graphicData>
                  </a:graphic>
                  <wp14:sizeRelH relativeFrom="page">
                    <wp14:pctWidth>0</wp14:pctWidth>
                  </wp14:sizeRelH>
                  <wp14:sizeRelV relativeFrom="page">
                    <wp14:pctHeight>0</wp14:pctHeight>
                  </wp14:sizeRelV>
                </wp:anchor>
              </w:drawing>
            </w:r>
            <w:r w:rsidR="00C3287E">
              <w:rPr>
                <w:rFonts w:cs="Calibri"/>
                <w:noProof/>
                <w:sz w:val="24"/>
                <w:lang w:eastAsia="es-CL"/>
              </w:rPr>
              <mc:AlternateContent>
                <mc:Choice Requires="wps">
                  <w:drawing>
                    <wp:anchor distT="0" distB="0" distL="114300" distR="114300" simplePos="0" relativeHeight="252194816" behindDoc="0" locked="0" layoutInCell="1" allowOverlap="1" wp14:anchorId="1727CB1D" wp14:editId="6CA7D32D">
                      <wp:simplePos x="0" y="0"/>
                      <wp:positionH relativeFrom="column">
                        <wp:posOffset>4539561</wp:posOffset>
                      </wp:positionH>
                      <wp:positionV relativeFrom="paragraph">
                        <wp:posOffset>910152</wp:posOffset>
                      </wp:positionV>
                      <wp:extent cx="141668" cy="193183"/>
                      <wp:effectExtent l="0" t="0" r="10795" b="16510"/>
                      <wp:wrapNone/>
                      <wp:docPr id="79" name="Rectángulo 79"/>
                      <wp:cNvGraphicFramePr/>
                      <a:graphic xmlns:a="http://schemas.openxmlformats.org/drawingml/2006/main">
                        <a:graphicData uri="http://schemas.microsoft.com/office/word/2010/wordprocessingShape">
                          <wps:wsp>
                            <wps:cNvSpPr/>
                            <wps:spPr>
                              <a:xfrm>
                                <a:off x="0" y="0"/>
                                <a:ext cx="141668" cy="193183"/>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FEDE" id="Rectángulo 79" o:spid="_x0000_s1026" style="position:absolute;margin-left:357.45pt;margin-top:71.65pt;width:11.15pt;height:15.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" filled="f" strokecolor="red" strokeweight="2pt"/>
                  </w:pict>
                </mc:Fallback>
              </mc:AlternateContent>
            </w:r>
            <w:r w:rsidR="005F5020" w:rsidRPr="005F5020">
              <w:rPr>
                <w:rFonts w:ascii="Calibri" w:eastAsia="Calibri" w:hAnsi="Calibri" w:cs="Calibri"/>
                <w:noProof/>
                <w:sz w:val="24"/>
                <w:szCs w:val="20"/>
                <w:lang w:eastAsia="es-CL"/>
              </w:rPr>
              <mc:AlternateContent>
                <mc:Choice Requires="wps">
                  <w:drawing>
                    <wp:anchor distT="0" distB="0" distL="114300" distR="114300" simplePos="0" relativeHeight="251974656" behindDoc="0" locked="0" layoutInCell="1" allowOverlap="1" wp14:anchorId="7D5D55A9" wp14:editId="00AC3F64">
                      <wp:simplePos x="0" y="0"/>
                      <wp:positionH relativeFrom="column">
                        <wp:posOffset>4067278</wp:posOffset>
                      </wp:positionH>
                      <wp:positionV relativeFrom="paragraph">
                        <wp:posOffset>2120093</wp:posOffset>
                      </wp:positionV>
                      <wp:extent cx="1227438" cy="411892"/>
                      <wp:effectExtent l="0" t="0" r="0" b="7620"/>
                      <wp:wrapNone/>
                      <wp:docPr id="15" name="Cuadro de texto 15"/>
                      <wp:cNvGraphicFramePr/>
                      <a:graphic xmlns:a="http://schemas.openxmlformats.org/drawingml/2006/main">
                        <a:graphicData uri="http://schemas.microsoft.com/office/word/2010/wordprocessingShape">
                          <wps:wsp>
                            <wps:cNvSpPr txBox="1"/>
                            <wps:spPr>
                              <a:xfrm>
                                <a:off x="0" y="0"/>
                                <a:ext cx="1227438" cy="411892"/>
                              </a:xfrm>
                              <a:prstGeom prst="rect">
                                <a:avLst/>
                              </a:prstGeom>
                              <a:noFill/>
                              <a:ln w="6350">
                                <a:noFill/>
                              </a:ln>
                            </wps:spPr>
                            <wps:txbx>
                              <w:txbxContent>
                                <w:p w14:paraId="089793BD" w14:textId="77777777" w:rsidR="00F42007" w:rsidRPr="00190203" w:rsidRDefault="00F42007" w:rsidP="005F5020">
                                  <w:pPr>
                                    <w:jc w:val="center"/>
                                    <w:rPr>
                                      <w:b/>
                                      <w:color w:val="FFFFFF" w:themeColor="background1"/>
                                      <w:sz w:val="18"/>
                                      <w:szCs w:val="18"/>
                                    </w:rPr>
                                  </w:pPr>
                                  <w:r>
                                    <w:rPr>
                                      <w:b/>
                                      <w:color w:val="FFFFFF" w:themeColor="background1"/>
                                      <w:sz w:val="18"/>
                                      <w:szCs w:val="18"/>
                                    </w:rPr>
                                    <w:t>ÁREA DE CONCESIÓN    CES HUILLINES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D55A9" id="Cuadro de texto 15" o:spid="_x0000_s1047" type="#_x0000_t202" style="position:absolute;left:0;text-align:left;margin-left:320.25pt;margin-top:166.95pt;width:96.65pt;height:32.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" filled="f" stroked="f" strokeweight=".5pt">
                      <v:textbox>
                        <w:txbxContent>
                          <w:p w14:paraId="089793BD" w14:textId="77777777" w:rsidR="00F42007" w:rsidRPr="00190203" w:rsidRDefault="00F42007" w:rsidP="005F5020">
                            <w:pPr>
                              <w:jc w:val="center"/>
                              <w:rPr>
                                <w:b/>
                                <w:color w:val="FFFFFF" w:themeColor="background1"/>
                                <w:sz w:val="18"/>
                                <w:szCs w:val="18"/>
                              </w:rPr>
                            </w:pPr>
                            <w:r>
                              <w:rPr>
                                <w:b/>
                                <w:color w:val="FFFFFF" w:themeColor="background1"/>
                                <w:sz w:val="18"/>
                                <w:szCs w:val="18"/>
                              </w:rPr>
                              <w:t>ÁREA DE CONCESIÓN    CES HUILLINES 2</w:t>
                            </w:r>
                          </w:p>
                        </w:txbxContent>
                      </v:textbox>
                    </v:shape>
                  </w:pict>
                </mc:Fallback>
              </mc:AlternateContent>
            </w:r>
          </w:p>
        </w:tc>
      </w:tr>
    </w:tbl>
    <w:p w14:paraId="79EAD997" w14:textId="77777777" w:rsidR="00D42470" w:rsidRPr="00D42470" w:rsidRDefault="00D42470" w:rsidP="00D42470">
      <w:pPr>
        <w:ind w:left="360" w:hanging="360"/>
        <w:contextualSpacing/>
        <w:rPr>
          <w:sz w:val="24"/>
          <w:szCs w:val="24"/>
        </w:rPr>
        <w:sectPr w:rsidR="00D42470" w:rsidRPr="00D42470" w:rsidSect="0061391F">
          <w:pgSz w:w="15840" w:h="12240" w:orient="landscape" w:code="1"/>
          <w:pgMar w:top="1134" w:right="1134" w:bottom="1134" w:left="1134" w:header="709" w:footer="709" w:gutter="0"/>
          <w:pgNumType w:start="5"/>
          <w:cols w:space="708"/>
          <w:docGrid w:linePitch="360"/>
        </w:sectPr>
      </w:pPr>
    </w:p>
    <w:p w14:paraId="41AA6DBE" w14:textId="77777777" w:rsidR="00D42470" w:rsidRDefault="00D42470" w:rsidP="00987770">
      <w:pPr>
        <w:pStyle w:val="Ttulo1"/>
      </w:pPr>
      <w:bookmarkStart w:id="40" w:name="_Toc390777020"/>
      <w:bookmarkStart w:id="41" w:name="_Toc449085409"/>
      <w:bookmarkStart w:id="42" w:name="_Toc25166829"/>
      <w:r w:rsidRPr="00D42470">
        <w:lastRenderedPageBreak/>
        <w:t>INSTRUMENTOS DE CARÁCTER AMBIENTAL FISCALIZADOS</w:t>
      </w:r>
      <w:bookmarkEnd w:id="40"/>
      <w:bookmarkEnd w:id="41"/>
      <w:bookmarkEnd w:id="42"/>
    </w:p>
    <w:p w14:paraId="4240DD7A"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1255"/>
        <w:gridCol w:w="1136"/>
        <w:gridCol w:w="853"/>
        <w:gridCol w:w="1415"/>
        <w:gridCol w:w="3118"/>
        <w:gridCol w:w="1604"/>
      </w:tblGrid>
      <w:tr w:rsidR="005933B2" w:rsidRPr="00D42470" w14:paraId="23A157FD" w14:textId="77777777" w:rsidTr="00962FD7">
        <w:trPr>
          <w:trHeight w:val="498"/>
        </w:trPr>
        <w:tc>
          <w:tcPr>
            <w:tcW w:w="5000" w:type="pct"/>
            <w:gridSpan w:val="7"/>
            <w:shd w:val="clear" w:color="000000" w:fill="D9D9D9"/>
            <w:noWrap/>
          </w:tcPr>
          <w:p w14:paraId="4D7D67C9"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5F037B62"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962FD7" w:rsidRPr="00D42470" w14:paraId="1CB677C4" w14:textId="77777777" w:rsidTr="00BA73C8">
        <w:trPr>
          <w:trHeight w:val="498"/>
        </w:trPr>
        <w:tc>
          <w:tcPr>
            <w:tcW w:w="292" w:type="pct"/>
            <w:shd w:val="clear" w:color="auto" w:fill="auto"/>
            <w:vAlign w:val="center"/>
            <w:hideMark/>
          </w:tcPr>
          <w:p w14:paraId="7FB9424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0" w:type="pct"/>
            <w:shd w:val="clear" w:color="auto" w:fill="auto"/>
            <w:vAlign w:val="center"/>
            <w:hideMark/>
          </w:tcPr>
          <w:p w14:paraId="01306E9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3A0E8353"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59D0C80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8" w:type="pct"/>
            <w:vAlign w:val="center"/>
          </w:tcPr>
          <w:p w14:paraId="3997187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0" w:type="pct"/>
            <w:shd w:val="clear" w:color="auto" w:fill="auto"/>
            <w:vAlign w:val="center"/>
            <w:hideMark/>
          </w:tcPr>
          <w:p w14:paraId="7492C8E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65" w:type="pct"/>
            <w:shd w:val="clear" w:color="auto" w:fill="auto"/>
            <w:vAlign w:val="center"/>
            <w:hideMark/>
          </w:tcPr>
          <w:p w14:paraId="3E330650"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tcPr>
          <w:p w14:paraId="4685F936"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D7155" w:rsidRPr="00D42470" w14:paraId="38B96475" w14:textId="77777777" w:rsidTr="00BA73C8">
        <w:trPr>
          <w:trHeight w:val="498"/>
        </w:trPr>
        <w:tc>
          <w:tcPr>
            <w:tcW w:w="292" w:type="pct"/>
            <w:shd w:val="clear" w:color="auto" w:fill="auto"/>
            <w:noWrap/>
            <w:vAlign w:val="center"/>
            <w:hideMark/>
          </w:tcPr>
          <w:p w14:paraId="1F1D6A4E" w14:textId="77777777" w:rsidR="008D7155" w:rsidRPr="009903F8" w:rsidRDefault="008D7155" w:rsidP="008D7155">
            <w:pPr>
              <w:spacing w:after="0" w:line="0" w:lineRule="atLeast"/>
              <w:jc w:val="center"/>
              <w:rPr>
                <w:rFonts w:ascii="Calibri" w:eastAsia="Calibri" w:hAnsi="Calibri" w:cs="Times New Roman"/>
                <w:color w:val="000000"/>
                <w:sz w:val="20"/>
                <w:szCs w:val="20"/>
              </w:rPr>
            </w:pPr>
            <w:r w:rsidRPr="009903F8">
              <w:rPr>
                <w:rFonts w:ascii="Calibri" w:eastAsia="Calibri" w:hAnsi="Calibri" w:cs="Times New Roman"/>
                <w:color w:val="000000"/>
                <w:sz w:val="20"/>
                <w:szCs w:val="20"/>
              </w:rPr>
              <w:t>1</w:t>
            </w:r>
          </w:p>
        </w:tc>
        <w:tc>
          <w:tcPr>
            <w:tcW w:w="630" w:type="pct"/>
            <w:shd w:val="clear" w:color="auto" w:fill="auto"/>
            <w:noWrap/>
            <w:vAlign w:val="center"/>
          </w:tcPr>
          <w:p w14:paraId="4683EC7B" w14:textId="77777777" w:rsidR="008D7155" w:rsidRPr="009903F8" w:rsidRDefault="008D7155" w:rsidP="008D7155">
            <w:pPr>
              <w:spacing w:after="0" w:line="0" w:lineRule="atLeast"/>
              <w:jc w:val="center"/>
              <w:rPr>
                <w:rFonts w:ascii="Calibri" w:eastAsia="Calibri" w:hAnsi="Calibri" w:cs="Times New Roman"/>
                <w:color w:val="000000"/>
                <w:sz w:val="20"/>
                <w:szCs w:val="20"/>
              </w:rPr>
            </w:pPr>
            <w:r w:rsidRPr="009903F8">
              <w:rPr>
                <w:rFonts w:ascii="Calibri" w:eastAsia="Calibri" w:hAnsi="Calibri" w:cs="Times New Roman"/>
                <w:color w:val="000000"/>
                <w:sz w:val="20"/>
                <w:szCs w:val="20"/>
              </w:rPr>
              <w:t>RCA</w:t>
            </w:r>
          </w:p>
        </w:tc>
        <w:tc>
          <w:tcPr>
            <w:tcW w:w="570" w:type="pct"/>
            <w:shd w:val="clear" w:color="auto" w:fill="auto"/>
            <w:noWrap/>
          </w:tcPr>
          <w:p w14:paraId="4E1402B9" w14:textId="77777777" w:rsidR="008D7155" w:rsidRPr="009903F8" w:rsidRDefault="008D7155" w:rsidP="008D7155">
            <w:pPr>
              <w:jc w:val="center"/>
              <w:rPr>
                <w:sz w:val="20"/>
                <w:szCs w:val="20"/>
              </w:rPr>
            </w:pPr>
          </w:p>
          <w:p w14:paraId="70B95D74" w14:textId="77777777" w:rsidR="008D7155" w:rsidRPr="009903F8" w:rsidRDefault="00B86A92" w:rsidP="008D7155">
            <w:pPr>
              <w:jc w:val="center"/>
              <w:rPr>
                <w:sz w:val="20"/>
                <w:szCs w:val="20"/>
              </w:rPr>
            </w:pPr>
            <w:r>
              <w:rPr>
                <w:sz w:val="20"/>
                <w:szCs w:val="20"/>
              </w:rPr>
              <w:t>163</w:t>
            </w:r>
            <w:r w:rsidR="008D7155" w:rsidRPr="009903F8">
              <w:rPr>
                <w:sz w:val="20"/>
                <w:szCs w:val="20"/>
              </w:rPr>
              <w:t>/20</w:t>
            </w:r>
            <w:r w:rsidR="00916DE1">
              <w:rPr>
                <w:sz w:val="20"/>
                <w:szCs w:val="20"/>
              </w:rPr>
              <w:t>12</w:t>
            </w:r>
          </w:p>
        </w:tc>
        <w:tc>
          <w:tcPr>
            <w:tcW w:w="428" w:type="pct"/>
          </w:tcPr>
          <w:p w14:paraId="12431AB6" w14:textId="77777777" w:rsidR="008D7155" w:rsidRPr="009903F8" w:rsidRDefault="00B86A92" w:rsidP="008D7155">
            <w:pPr>
              <w:jc w:val="center"/>
              <w:rPr>
                <w:sz w:val="20"/>
                <w:szCs w:val="20"/>
              </w:rPr>
            </w:pPr>
            <w:r>
              <w:rPr>
                <w:sz w:val="20"/>
                <w:szCs w:val="20"/>
              </w:rPr>
              <w:t>18 de abril de 2012</w:t>
            </w:r>
          </w:p>
        </w:tc>
        <w:tc>
          <w:tcPr>
            <w:tcW w:w="710" w:type="pct"/>
            <w:shd w:val="clear" w:color="auto" w:fill="auto"/>
            <w:noWrap/>
          </w:tcPr>
          <w:p w14:paraId="33647D6D" w14:textId="77777777" w:rsidR="008D7155" w:rsidRPr="009903F8" w:rsidRDefault="00BA73C8" w:rsidP="00AA0943">
            <w:pPr>
              <w:jc w:val="center"/>
              <w:rPr>
                <w:sz w:val="20"/>
                <w:szCs w:val="20"/>
              </w:rPr>
            </w:pPr>
            <w:r>
              <w:rPr>
                <w:sz w:val="20"/>
                <w:szCs w:val="20"/>
              </w:rPr>
              <w:t>Comisión de Evaluación Ambiental de la Región de Aysén</w:t>
            </w:r>
          </w:p>
        </w:tc>
        <w:tc>
          <w:tcPr>
            <w:tcW w:w="1565" w:type="pct"/>
            <w:shd w:val="clear" w:color="auto" w:fill="auto"/>
            <w:noWrap/>
          </w:tcPr>
          <w:p w14:paraId="312C991D" w14:textId="77777777" w:rsidR="008D7155" w:rsidRPr="009903F8" w:rsidRDefault="00BA73C8" w:rsidP="00F9793A">
            <w:pPr>
              <w:jc w:val="both"/>
              <w:rPr>
                <w:sz w:val="20"/>
                <w:szCs w:val="20"/>
              </w:rPr>
            </w:pPr>
            <w:r w:rsidRPr="00511868">
              <w:rPr>
                <w:sz w:val="20"/>
                <w:szCs w:val="20"/>
              </w:rPr>
              <w:t>“</w:t>
            </w:r>
            <w:r w:rsidR="00B86A92">
              <w:rPr>
                <w:sz w:val="20"/>
                <w:szCs w:val="20"/>
              </w:rPr>
              <w:t xml:space="preserve">Declaración de Impacto Ambiental ampliación de producción centro de engorda de salmones Isla </w:t>
            </w:r>
            <w:proofErr w:type="spellStart"/>
            <w:r w:rsidR="00B86A92">
              <w:rPr>
                <w:sz w:val="20"/>
                <w:szCs w:val="20"/>
              </w:rPr>
              <w:t>Dring</w:t>
            </w:r>
            <w:proofErr w:type="spellEnd"/>
            <w:r w:rsidR="00B86A92">
              <w:rPr>
                <w:sz w:val="20"/>
                <w:szCs w:val="20"/>
              </w:rPr>
              <w:t xml:space="preserve"> Estero Bután Caleta Ximena XI Región </w:t>
            </w:r>
            <w:proofErr w:type="spellStart"/>
            <w:r w:rsidR="00B86A92">
              <w:rPr>
                <w:sz w:val="20"/>
                <w:szCs w:val="20"/>
              </w:rPr>
              <w:t>pert</w:t>
            </w:r>
            <w:proofErr w:type="spellEnd"/>
            <w:r w:rsidR="00B86A92">
              <w:rPr>
                <w:sz w:val="20"/>
                <w:szCs w:val="20"/>
              </w:rPr>
              <w:t xml:space="preserve"> N°211111227</w:t>
            </w:r>
            <w:r w:rsidRPr="00511868">
              <w:rPr>
                <w:sz w:val="20"/>
                <w:szCs w:val="20"/>
              </w:rPr>
              <w:t>”</w:t>
            </w:r>
          </w:p>
        </w:tc>
        <w:tc>
          <w:tcPr>
            <w:tcW w:w="805" w:type="pct"/>
          </w:tcPr>
          <w:p w14:paraId="16FAB133" w14:textId="77777777" w:rsidR="000D52B0" w:rsidRDefault="000D52B0" w:rsidP="00192E9E">
            <w:pPr>
              <w:spacing w:after="0" w:line="0" w:lineRule="atLeast"/>
              <w:jc w:val="center"/>
              <w:rPr>
                <w:rFonts w:ascii="Calibri" w:eastAsia="Times New Roman" w:hAnsi="Calibri" w:cs="Calibri"/>
                <w:color w:val="000000"/>
                <w:sz w:val="20"/>
                <w:szCs w:val="20"/>
                <w:lang w:eastAsia="es-CL"/>
              </w:rPr>
            </w:pPr>
          </w:p>
          <w:p w14:paraId="2A6CA5D4" w14:textId="77777777" w:rsidR="000D52B0" w:rsidRDefault="000D52B0" w:rsidP="00192E9E">
            <w:pPr>
              <w:spacing w:after="0" w:line="0" w:lineRule="atLeast"/>
              <w:jc w:val="center"/>
              <w:rPr>
                <w:rFonts w:ascii="Calibri" w:eastAsia="Times New Roman" w:hAnsi="Calibri" w:cs="Calibri"/>
                <w:color w:val="000000"/>
                <w:sz w:val="20"/>
                <w:szCs w:val="20"/>
                <w:lang w:eastAsia="es-CL"/>
              </w:rPr>
            </w:pPr>
          </w:p>
          <w:p w14:paraId="2522879D" w14:textId="77777777" w:rsidR="008D7155" w:rsidRPr="009903F8" w:rsidRDefault="000D52B0" w:rsidP="00192E9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S/C</w:t>
            </w:r>
          </w:p>
        </w:tc>
      </w:tr>
    </w:tbl>
    <w:p w14:paraId="3B4FAEDA"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7AF3AC92" w14:textId="77777777" w:rsidR="00D854D0" w:rsidRPr="00D854D0" w:rsidRDefault="00D854D0" w:rsidP="00D854D0">
      <w:pPr>
        <w:rPr>
          <w:rFonts w:ascii="Calibri" w:eastAsia="Calibri" w:hAnsi="Calibri" w:cs="Calibri"/>
          <w:sz w:val="20"/>
          <w:szCs w:val="20"/>
        </w:rPr>
      </w:pPr>
    </w:p>
    <w:p w14:paraId="713052E6" w14:textId="77777777" w:rsidR="00D42470" w:rsidRPr="00533BBE" w:rsidRDefault="00D42470" w:rsidP="00987770">
      <w:pPr>
        <w:pStyle w:val="Ttulo1"/>
      </w:pPr>
      <w:bookmarkStart w:id="43" w:name="_Toc352840385"/>
      <w:bookmarkStart w:id="44" w:name="_Toc352841445"/>
      <w:bookmarkStart w:id="45" w:name="_Toc447875232"/>
      <w:bookmarkStart w:id="46" w:name="_Toc449085410"/>
      <w:bookmarkStart w:id="47" w:name="_Toc25166830"/>
      <w:r w:rsidRPr="00533BBE">
        <w:t>ANTECEDENTES DE LA ACTIVIDAD DE FISCALIZACIÓN</w:t>
      </w:r>
      <w:bookmarkEnd w:id="43"/>
      <w:bookmarkEnd w:id="44"/>
      <w:bookmarkEnd w:id="45"/>
      <w:bookmarkEnd w:id="46"/>
      <w:bookmarkEnd w:id="47"/>
    </w:p>
    <w:p w14:paraId="65E9371D" w14:textId="77777777" w:rsidR="00D42470" w:rsidRPr="00681AE6" w:rsidRDefault="00D42470" w:rsidP="0098777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47875233"/>
      <w:bookmarkStart w:id="58" w:name="_Toc449085411"/>
      <w:bookmarkStart w:id="59" w:name="_Toc25166831"/>
      <w:r w:rsidRPr="00681AE6">
        <w:t>Motivo de la Actividad de Fiscalización</w:t>
      </w:r>
      <w:bookmarkEnd w:id="48"/>
      <w:bookmarkEnd w:id="49"/>
      <w:bookmarkEnd w:id="50"/>
      <w:bookmarkEnd w:id="51"/>
      <w:bookmarkEnd w:id="52"/>
      <w:bookmarkEnd w:id="53"/>
      <w:bookmarkEnd w:id="54"/>
      <w:bookmarkEnd w:id="55"/>
      <w:bookmarkEnd w:id="56"/>
      <w:bookmarkEnd w:id="57"/>
      <w:bookmarkEnd w:id="58"/>
      <w:bookmarkEnd w:id="59"/>
    </w:p>
    <w:p w14:paraId="3EF45397" w14:textId="77777777" w:rsidR="005933B2" w:rsidRPr="00681AE6"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681AE6" w:rsidRPr="00681AE6" w14:paraId="4C8CE5E3" w14:textId="77777777" w:rsidTr="0031512B">
        <w:trPr>
          <w:trHeight w:val="350"/>
        </w:trPr>
        <w:tc>
          <w:tcPr>
            <w:tcW w:w="1210" w:type="pct"/>
            <w:gridSpan w:val="2"/>
            <w:vAlign w:val="center"/>
          </w:tcPr>
          <w:p w14:paraId="3E378B97" w14:textId="77777777" w:rsidR="00D42470" w:rsidRPr="00681AE6" w:rsidRDefault="00D42470" w:rsidP="00D42470">
            <w:pPr>
              <w:rPr>
                <w:b/>
              </w:rPr>
            </w:pPr>
            <w:r w:rsidRPr="00681AE6">
              <w:rPr>
                <w:b/>
              </w:rPr>
              <w:t>Motivo</w:t>
            </w:r>
          </w:p>
        </w:tc>
        <w:tc>
          <w:tcPr>
            <w:tcW w:w="3790" w:type="pct"/>
            <w:gridSpan w:val="2"/>
            <w:vAlign w:val="center"/>
          </w:tcPr>
          <w:p w14:paraId="73F3017C" w14:textId="77777777" w:rsidR="00D42470" w:rsidRPr="00681AE6" w:rsidRDefault="00D42470" w:rsidP="00D42470">
            <w:pPr>
              <w:rPr>
                <w:b/>
              </w:rPr>
            </w:pPr>
            <w:r w:rsidRPr="00681AE6">
              <w:rPr>
                <w:b/>
              </w:rPr>
              <w:t>Descripción</w:t>
            </w:r>
          </w:p>
        </w:tc>
      </w:tr>
      <w:tr w:rsidR="00681AE6" w:rsidRPr="00681AE6" w14:paraId="7DCBA577" w14:textId="77777777" w:rsidTr="0031512B">
        <w:trPr>
          <w:trHeight w:val="481"/>
        </w:trPr>
        <w:tc>
          <w:tcPr>
            <w:tcW w:w="246" w:type="pct"/>
            <w:vAlign w:val="center"/>
          </w:tcPr>
          <w:p w14:paraId="545C0869" w14:textId="77777777" w:rsidR="00D42470" w:rsidRPr="00681AE6" w:rsidRDefault="00D42470" w:rsidP="00D42470">
            <w:pPr>
              <w:jc w:val="center"/>
            </w:pPr>
            <w:r w:rsidRPr="00681AE6">
              <w:t>X</w:t>
            </w:r>
          </w:p>
        </w:tc>
        <w:tc>
          <w:tcPr>
            <w:tcW w:w="964" w:type="pct"/>
            <w:vAlign w:val="center"/>
          </w:tcPr>
          <w:p w14:paraId="69BB80E7" w14:textId="77777777" w:rsidR="00D42470" w:rsidRPr="00681AE6" w:rsidRDefault="00D42470" w:rsidP="00D42470">
            <w:r w:rsidRPr="00681AE6">
              <w:t>Programada</w:t>
            </w:r>
          </w:p>
        </w:tc>
        <w:tc>
          <w:tcPr>
            <w:tcW w:w="3790" w:type="pct"/>
            <w:gridSpan w:val="2"/>
            <w:vAlign w:val="center"/>
          </w:tcPr>
          <w:p w14:paraId="594D192C" w14:textId="77777777" w:rsidR="00D42470" w:rsidRPr="00681AE6" w:rsidRDefault="004C7E72" w:rsidP="00D42470">
            <w:r w:rsidRPr="00681AE6">
              <w:rPr>
                <w:rFonts w:cstheme="minorHAnsi"/>
              </w:rPr>
              <w:t>Según Res.</w:t>
            </w:r>
            <w:r w:rsidR="00681AE6">
              <w:rPr>
                <w:rFonts w:cstheme="minorHAnsi"/>
              </w:rPr>
              <w:t xml:space="preserve"> </w:t>
            </w:r>
            <w:r w:rsidRPr="00681AE6">
              <w:rPr>
                <w:rFonts w:cstheme="minorHAnsi"/>
              </w:rPr>
              <w:t>Ex. N°</w:t>
            </w:r>
            <w:r w:rsidR="00BA73C8">
              <w:rPr>
                <w:rFonts w:cstheme="minorHAnsi"/>
              </w:rPr>
              <w:t>1637</w:t>
            </w:r>
            <w:r w:rsidRPr="00681AE6">
              <w:rPr>
                <w:rFonts w:cstheme="minorHAnsi"/>
              </w:rPr>
              <w:t xml:space="preserve"> de fecha </w:t>
            </w:r>
            <w:r w:rsidR="00BA73C8">
              <w:rPr>
                <w:rFonts w:cstheme="minorHAnsi"/>
              </w:rPr>
              <w:t>28</w:t>
            </w:r>
            <w:r w:rsidRPr="00681AE6">
              <w:rPr>
                <w:rFonts w:cstheme="minorHAnsi"/>
              </w:rPr>
              <w:t>.</w:t>
            </w:r>
            <w:r w:rsidR="000C437C">
              <w:rPr>
                <w:rFonts w:cstheme="minorHAnsi"/>
              </w:rPr>
              <w:t>12</w:t>
            </w:r>
            <w:r w:rsidRPr="00681AE6">
              <w:rPr>
                <w:rFonts w:cstheme="minorHAnsi"/>
              </w:rPr>
              <w:t>.201</w:t>
            </w:r>
            <w:r w:rsidR="00BA73C8">
              <w:rPr>
                <w:rFonts w:cstheme="minorHAnsi"/>
              </w:rPr>
              <w:t>8</w:t>
            </w:r>
            <w:r w:rsidRPr="00681AE6">
              <w:rPr>
                <w:rFonts w:cstheme="minorHAnsi"/>
              </w:rPr>
              <w:t xml:space="preserve"> que fija Programa y Subprogramas Sectoriales de Fiscalización Ambiental de Resoluciones de Calificación Ambiental para el año 201</w:t>
            </w:r>
            <w:r w:rsidR="00BA73C8">
              <w:rPr>
                <w:rFonts w:cstheme="minorHAnsi"/>
              </w:rPr>
              <w:t>9</w:t>
            </w:r>
          </w:p>
        </w:tc>
      </w:tr>
      <w:tr w:rsidR="00681AE6" w:rsidRPr="00681AE6" w14:paraId="2EE1EF48" w14:textId="77777777" w:rsidTr="0031512B">
        <w:trPr>
          <w:trHeight w:val="350"/>
        </w:trPr>
        <w:tc>
          <w:tcPr>
            <w:tcW w:w="246" w:type="pct"/>
            <w:vMerge w:val="restart"/>
            <w:vAlign w:val="center"/>
          </w:tcPr>
          <w:p w14:paraId="0897C96F" w14:textId="77777777" w:rsidR="00D42470" w:rsidRPr="00681AE6" w:rsidRDefault="00D42470" w:rsidP="00D42470">
            <w:pPr>
              <w:jc w:val="center"/>
            </w:pPr>
          </w:p>
        </w:tc>
        <w:tc>
          <w:tcPr>
            <w:tcW w:w="964" w:type="pct"/>
            <w:vMerge w:val="restart"/>
            <w:vAlign w:val="center"/>
          </w:tcPr>
          <w:p w14:paraId="42175CE6" w14:textId="77777777" w:rsidR="00D42470" w:rsidRPr="00681AE6" w:rsidRDefault="00D42470" w:rsidP="00D42470">
            <w:r w:rsidRPr="00681AE6">
              <w:t>No programada</w:t>
            </w:r>
          </w:p>
        </w:tc>
        <w:tc>
          <w:tcPr>
            <w:tcW w:w="266" w:type="pct"/>
            <w:vAlign w:val="center"/>
          </w:tcPr>
          <w:p w14:paraId="1553B887" w14:textId="77777777" w:rsidR="00D42470" w:rsidRPr="00681AE6" w:rsidRDefault="00D42470" w:rsidP="00D42470">
            <w:pPr>
              <w:jc w:val="center"/>
            </w:pPr>
          </w:p>
        </w:tc>
        <w:tc>
          <w:tcPr>
            <w:tcW w:w="3524" w:type="pct"/>
            <w:vAlign w:val="center"/>
          </w:tcPr>
          <w:p w14:paraId="47DAC5C5" w14:textId="77777777" w:rsidR="00D42470" w:rsidRPr="00681AE6" w:rsidRDefault="00D42470" w:rsidP="00D42470">
            <w:r w:rsidRPr="00681AE6">
              <w:t>Denuncia</w:t>
            </w:r>
          </w:p>
        </w:tc>
      </w:tr>
      <w:tr w:rsidR="00681AE6" w:rsidRPr="00681AE6" w14:paraId="41C5F9B1" w14:textId="77777777" w:rsidTr="0031512B">
        <w:trPr>
          <w:trHeight w:val="372"/>
        </w:trPr>
        <w:tc>
          <w:tcPr>
            <w:tcW w:w="246" w:type="pct"/>
            <w:vMerge/>
          </w:tcPr>
          <w:p w14:paraId="2CA57965" w14:textId="77777777" w:rsidR="00D42470" w:rsidRPr="00681AE6" w:rsidRDefault="00D42470" w:rsidP="00D42470"/>
        </w:tc>
        <w:tc>
          <w:tcPr>
            <w:tcW w:w="964" w:type="pct"/>
            <w:vMerge/>
          </w:tcPr>
          <w:p w14:paraId="632EE22B" w14:textId="77777777" w:rsidR="00D42470" w:rsidRPr="00681AE6" w:rsidRDefault="00D42470" w:rsidP="00D42470"/>
        </w:tc>
        <w:tc>
          <w:tcPr>
            <w:tcW w:w="266" w:type="pct"/>
            <w:vAlign w:val="center"/>
          </w:tcPr>
          <w:p w14:paraId="18A77A98" w14:textId="77777777" w:rsidR="00D42470" w:rsidRPr="00681AE6" w:rsidRDefault="00D42470" w:rsidP="00D42470">
            <w:pPr>
              <w:jc w:val="center"/>
            </w:pPr>
          </w:p>
        </w:tc>
        <w:tc>
          <w:tcPr>
            <w:tcW w:w="3524" w:type="pct"/>
            <w:vAlign w:val="center"/>
          </w:tcPr>
          <w:p w14:paraId="6C16CD11" w14:textId="77777777" w:rsidR="00D42470" w:rsidRPr="00681AE6" w:rsidRDefault="00D42470" w:rsidP="00D42470">
            <w:r w:rsidRPr="00681AE6">
              <w:t>Autodenuncia</w:t>
            </w:r>
          </w:p>
        </w:tc>
      </w:tr>
      <w:tr w:rsidR="00681AE6" w:rsidRPr="00681AE6" w14:paraId="5EE03DC5" w14:textId="77777777" w:rsidTr="0031512B">
        <w:trPr>
          <w:trHeight w:val="372"/>
        </w:trPr>
        <w:tc>
          <w:tcPr>
            <w:tcW w:w="246" w:type="pct"/>
            <w:vMerge/>
          </w:tcPr>
          <w:p w14:paraId="6308C028" w14:textId="77777777" w:rsidR="00D42470" w:rsidRPr="00681AE6" w:rsidRDefault="00D42470" w:rsidP="00D42470"/>
        </w:tc>
        <w:tc>
          <w:tcPr>
            <w:tcW w:w="964" w:type="pct"/>
            <w:vMerge/>
          </w:tcPr>
          <w:p w14:paraId="61C0BBF6" w14:textId="77777777" w:rsidR="00D42470" w:rsidRPr="00681AE6" w:rsidRDefault="00D42470" w:rsidP="00D42470"/>
        </w:tc>
        <w:tc>
          <w:tcPr>
            <w:tcW w:w="266" w:type="pct"/>
            <w:vAlign w:val="center"/>
          </w:tcPr>
          <w:p w14:paraId="39F7A8C1" w14:textId="77777777" w:rsidR="00D42470" w:rsidRPr="00681AE6" w:rsidRDefault="00D42470" w:rsidP="00D42470">
            <w:pPr>
              <w:jc w:val="center"/>
            </w:pPr>
          </w:p>
        </w:tc>
        <w:tc>
          <w:tcPr>
            <w:tcW w:w="3524" w:type="pct"/>
            <w:vAlign w:val="center"/>
          </w:tcPr>
          <w:p w14:paraId="6D11CC87" w14:textId="77777777" w:rsidR="00D42470" w:rsidRPr="00681AE6" w:rsidRDefault="00D42470" w:rsidP="00D42470">
            <w:r w:rsidRPr="00681AE6">
              <w:t>De Oficio</w:t>
            </w:r>
          </w:p>
        </w:tc>
      </w:tr>
      <w:tr w:rsidR="00681AE6" w:rsidRPr="00681AE6" w14:paraId="1DC0F983" w14:textId="77777777" w:rsidTr="0031512B">
        <w:trPr>
          <w:trHeight w:val="372"/>
        </w:trPr>
        <w:tc>
          <w:tcPr>
            <w:tcW w:w="246" w:type="pct"/>
            <w:vMerge/>
          </w:tcPr>
          <w:p w14:paraId="5BAE899A" w14:textId="77777777" w:rsidR="00D42470" w:rsidRPr="00681AE6" w:rsidRDefault="00D42470" w:rsidP="00D42470"/>
        </w:tc>
        <w:tc>
          <w:tcPr>
            <w:tcW w:w="964" w:type="pct"/>
            <w:vMerge/>
          </w:tcPr>
          <w:p w14:paraId="51E1CD62" w14:textId="77777777" w:rsidR="00D42470" w:rsidRPr="00681AE6" w:rsidRDefault="00D42470" w:rsidP="00D42470"/>
        </w:tc>
        <w:tc>
          <w:tcPr>
            <w:tcW w:w="266" w:type="pct"/>
            <w:vAlign w:val="center"/>
          </w:tcPr>
          <w:p w14:paraId="5E910CC7" w14:textId="77777777" w:rsidR="00D42470" w:rsidRPr="00681AE6" w:rsidRDefault="00D42470" w:rsidP="00D42470">
            <w:pPr>
              <w:jc w:val="center"/>
            </w:pPr>
          </w:p>
        </w:tc>
        <w:tc>
          <w:tcPr>
            <w:tcW w:w="3524" w:type="pct"/>
            <w:vAlign w:val="center"/>
          </w:tcPr>
          <w:p w14:paraId="7DA428DF" w14:textId="77777777" w:rsidR="00D42470" w:rsidRPr="00681AE6" w:rsidRDefault="00D42470" w:rsidP="00D42470">
            <w:r w:rsidRPr="00681AE6">
              <w:t>Otro</w:t>
            </w:r>
          </w:p>
        </w:tc>
      </w:tr>
      <w:tr w:rsidR="00D42470" w:rsidRPr="00681AE6" w14:paraId="6728FACC" w14:textId="77777777" w:rsidTr="0031512B">
        <w:trPr>
          <w:trHeight w:val="372"/>
        </w:trPr>
        <w:tc>
          <w:tcPr>
            <w:tcW w:w="246" w:type="pct"/>
            <w:vMerge/>
          </w:tcPr>
          <w:p w14:paraId="0F30CBDE" w14:textId="77777777" w:rsidR="00D42470" w:rsidRPr="00681AE6" w:rsidRDefault="00D42470" w:rsidP="00D42470"/>
        </w:tc>
        <w:tc>
          <w:tcPr>
            <w:tcW w:w="964" w:type="pct"/>
            <w:vMerge/>
          </w:tcPr>
          <w:p w14:paraId="5E09BCBE" w14:textId="77777777" w:rsidR="00D42470" w:rsidRPr="00681AE6" w:rsidRDefault="00D42470" w:rsidP="00D42470"/>
        </w:tc>
        <w:tc>
          <w:tcPr>
            <w:tcW w:w="3790" w:type="pct"/>
            <w:gridSpan w:val="2"/>
            <w:vAlign w:val="center"/>
          </w:tcPr>
          <w:p w14:paraId="369AAE99" w14:textId="77777777" w:rsidR="00D42470" w:rsidRPr="00681AE6" w:rsidRDefault="00E53682" w:rsidP="00D42470">
            <w:r w:rsidRPr="00681AE6">
              <w:t>Detalles</w:t>
            </w:r>
            <w:r w:rsidR="00D42470" w:rsidRPr="00681AE6">
              <w:t xml:space="preserve">: </w:t>
            </w:r>
          </w:p>
        </w:tc>
      </w:tr>
    </w:tbl>
    <w:p w14:paraId="2A2A4E6F" w14:textId="77777777" w:rsidR="005933B2" w:rsidRDefault="005933B2" w:rsidP="00192E9E">
      <w:pPr>
        <w:spacing w:after="0" w:line="240" w:lineRule="auto"/>
        <w:contextualSpacing/>
        <w:outlineLvl w:val="0"/>
        <w:rPr>
          <w:rFonts w:ascii="Calibri" w:eastAsia="Calibri" w:hAnsi="Calibri" w:cs="Calibri"/>
          <w:b/>
          <w:sz w:val="24"/>
          <w:szCs w:val="20"/>
        </w:rPr>
      </w:pPr>
      <w:bookmarkStart w:id="60" w:name="_Toc352840387"/>
      <w:bookmarkStart w:id="61" w:name="_Toc352841447"/>
      <w:bookmarkStart w:id="62" w:name="_Toc353998113"/>
      <w:bookmarkStart w:id="63" w:name="_Toc353998186"/>
      <w:bookmarkStart w:id="64" w:name="_Toc382383538"/>
      <w:bookmarkStart w:id="65" w:name="_Toc382472360"/>
      <w:bookmarkStart w:id="66" w:name="_Toc390184271"/>
      <w:bookmarkStart w:id="67" w:name="_Toc390360002"/>
      <w:bookmarkStart w:id="68" w:name="_Toc390777023"/>
      <w:bookmarkStart w:id="69" w:name="_Toc447875234"/>
      <w:bookmarkStart w:id="70" w:name="_Toc449085412"/>
    </w:p>
    <w:p w14:paraId="340FC880" w14:textId="77777777" w:rsidR="00D42470" w:rsidRDefault="00D42470" w:rsidP="00987770">
      <w:pPr>
        <w:pStyle w:val="Ttulo2"/>
      </w:pPr>
      <w:bookmarkStart w:id="71" w:name="_Toc25166832"/>
      <w:r w:rsidRPr="00D42470">
        <w:t>Materia Específica Objeto de la Fiscalización Ambiental</w:t>
      </w:r>
      <w:bookmarkEnd w:id="60"/>
      <w:bookmarkEnd w:id="61"/>
      <w:bookmarkEnd w:id="62"/>
      <w:bookmarkEnd w:id="63"/>
      <w:bookmarkEnd w:id="64"/>
      <w:bookmarkEnd w:id="65"/>
      <w:bookmarkEnd w:id="66"/>
      <w:bookmarkEnd w:id="67"/>
      <w:bookmarkEnd w:id="68"/>
      <w:bookmarkEnd w:id="69"/>
      <w:bookmarkEnd w:id="70"/>
      <w:bookmarkEnd w:id="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48494012" w14:textId="77777777" w:rsidTr="00025938">
        <w:trPr>
          <w:trHeight w:val="2264"/>
          <w:jc w:val="center"/>
        </w:trPr>
        <w:tc>
          <w:tcPr>
            <w:tcW w:w="5000" w:type="pct"/>
            <w:tcBorders>
              <w:top w:val="single" w:sz="4" w:space="0" w:color="auto"/>
              <w:left w:val="single" w:sz="4" w:space="0" w:color="auto"/>
              <w:bottom w:val="single" w:sz="4" w:space="0" w:color="auto"/>
              <w:right w:val="single" w:sz="4" w:space="0" w:color="auto"/>
            </w:tcBorders>
            <w:vAlign w:val="center"/>
          </w:tcPr>
          <w:p w14:paraId="5C8B979C" w14:textId="77777777" w:rsidR="00025938" w:rsidRPr="00A97060" w:rsidRDefault="00025938" w:rsidP="00025938">
            <w:pPr>
              <w:pStyle w:val="Prrafodelista"/>
              <w:numPr>
                <w:ilvl w:val="0"/>
                <w:numId w:val="4"/>
              </w:numPr>
              <w:spacing w:line="276" w:lineRule="auto"/>
              <w:rPr>
                <w:rFonts w:ascii="Calibri" w:eastAsia="Times New Roman" w:hAnsi="Calibri" w:cs="Calibri"/>
                <w:color w:val="FF0000"/>
                <w:sz w:val="16"/>
                <w:szCs w:val="16"/>
                <w:lang w:eastAsia="es-CL"/>
              </w:rPr>
            </w:pPr>
            <w:bookmarkStart w:id="72" w:name="_Hlk25249896"/>
            <w:r w:rsidRPr="00A97060">
              <w:rPr>
                <w:rFonts w:ascii="Calibri" w:eastAsia="Times New Roman" w:hAnsi="Calibri" w:cs="Calibri"/>
                <w:sz w:val="20"/>
                <w:szCs w:val="16"/>
                <w:lang w:eastAsia="es-CL"/>
              </w:rPr>
              <w:t xml:space="preserve">Planes de contingencia </w:t>
            </w:r>
            <w:r>
              <w:rPr>
                <w:rFonts w:ascii="Calibri" w:eastAsia="Times New Roman" w:hAnsi="Calibri" w:cs="Calibri"/>
                <w:sz w:val="20"/>
                <w:szCs w:val="16"/>
                <w:lang w:eastAsia="es-CL"/>
              </w:rPr>
              <w:t>ante</w:t>
            </w:r>
            <w:r w:rsidRPr="00A97060">
              <w:rPr>
                <w:rFonts w:ascii="Calibri" w:eastAsia="Times New Roman" w:hAnsi="Calibri" w:cs="Calibri"/>
                <w:sz w:val="20"/>
                <w:szCs w:val="16"/>
                <w:lang w:eastAsia="es-CL"/>
              </w:rPr>
              <w:t xml:space="preserve"> derrame de </w:t>
            </w:r>
            <w:r>
              <w:rPr>
                <w:rFonts w:ascii="Calibri" w:eastAsia="Times New Roman" w:hAnsi="Calibri" w:cs="Calibri"/>
                <w:sz w:val="20"/>
                <w:szCs w:val="16"/>
                <w:lang w:eastAsia="es-CL"/>
              </w:rPr>
              <w:t>hidrocarburos</w:t>
            </w:r>
            <w:r w:rsidRPr="00A97060">
              <w:rPr>
                <w:rFonts w:ascii="Calibri" w:eastAsia="Times New Roman" w:hAnsi="Calibri" w:cs="Calibri"/>
                <w:sz w:val="20"/>
                <w:szCs w:val="16"/>
                <w:lang w:eastAsia="es-CL"/>
              </w:rPr>
              <w:t xml:space="preserve"> </w:t>
            </w:r>
          </w:p>
          <w:p w14:paraId="724435F4" w14:textId="77777777" w:rsidR="00025938" w:rsidRPr="00A97060" w:rsidRDefault="00025938" w:rsidP="00025938">
            <w:pPr>
              <w:pStyle w:val="Prrafodelista"/>
              <w:numPr>
                <w:ilvl w:val="0"/>
                <w:numId w:val="4"/>
              </w:numPr>
              <w:spacing w:line="276" w:lineRule="auto"/>
              <w:rPr>
                <w:rFonts w:ascii="Calibri" w:eastAsia="Times New Roman" w:hAnsi="Calibri" w:cs="Calibri"/>
                <w:color w:val="FF0000"/>
                <w:sz w:val="16"/>
                <w:szCs w:val="16"/>
                <w:lang w:eastAsia="es-CL"/>
              </w:rPr>
            </w:pPr>
            <w:r w:rsidRPr="00A97060">
              <w:rPr>
                <w:rFonts w:ascii="Calibri" w:eastAsia="Times New Roman" w:hAnsi="Calibri" w:cs="Calibri"/>
                <w:sz w:val="20"/>
                <w:szCs w:val="16"/>
                <w:lang w:eastAsia="es-CL"/>
              </w:rPr>
              <w:t>Manejo de Residuos sólidos</w:t>
            </w:r>
          </w:p>
          <w:p w14:paraId="3DD6BC44" w14:textId="77777777" w:rsidR="00025938" w:rsidRDefault="00025938" w:rsidP="00025938">
            <w:pPr>
              <w:pStyle w:val="Prrafodelista"/>
              <w:numPr>
                <w:ilvl w:val="0"/>
                <w:numId w:val="4"/>
              </w:numPr>
              <w:spacing w:line="276" w:lineRule="auto"/>
              <w:rPr>
                <w:rFonts w:ascii="Calibri" w:eastAsia="Times New Roman" w:hAnsi="Calibri" w:cs="Calibri"/>
                <w:sz w:val="20"/>
                <w:szCs w:val="20"/>
                <w:lang w:eastAsia="es-CL"/>
              </w:rPr>
            </w:pPr>
            <w:r w:rsidRPr="003E5AF3">
              <w:rPr>
                <w:rFonts w:ascii="Calibri" w:eastAsia="Times New Roman" w:hAnsi="Calibri" w:cs="Calibri"/>
                <w:sz w:val="20"/>
                <w:szCs w:val="20"/>
                <w:lang w:eastAsia="es-CL"/>
              </w:rPr>
              <w:t>Manejo de residuos líquidos</w:t>
            </w:r>
          </w:p>
          <w:p w14:paraId="72014275" w14:textId="77777777" w:rsidR="00025938" w:rsidRDefault="00341D0D" w:rsidP="00025938">
            <w:pPr>
              <w:pStyle w:val="Prrafodelista"/>
              <w:numPr>
                <w:ilvl w:val="0"/>
                <w:numId w:val="4"/>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Limpieza</w:t>
            </w:r>
            <w:r w:rsidR="00025938">
              <w:rPr>
                <w:rFonts w:ascii="Calibri" w:eastAsia="Times New Roman" w:hAnsi="Calibri" w:cs="Calibri"/>
                <w:sz w:val="20"/>
                <w:szCs w:val="20"/>
                <w:lang w:eastAsia="es-CL"/>
              </w:rPr>
              <w:t xml:space="preserve"> del borde costero</w:t>
            </w:r>
          </w:p>
          <w:p w14:paraId="355F86D4" w14:textId="77777777" w:rsidR="00025938" w:rsidRPr="003E5AF3" w:rsidRDefault="00025938" w:rsidP="00025938">
            <w:pPr>
              <w:pStyle w:val="Prrafodelista"/>
              <w:numPr>
                <w:ilvl w:val="0"/>
                <w:numId w:val="4"/>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Posicionamiento de estructuras</w:t>
            </w:r>
          </w:p>
          <w:p w14:paraId="2CC44477" w14:textId="77777777" w:rsidR="00025938" w:rsidRPr="00064474" w:rsidRDefault="00025938" w:rsidP="00025938">
            <w:pPr>
              <w:pStyle w:val="Prrafodelista"/>
              <w:numPr>
                <w:ilvl w:val="0"/>
                <w:numId w:val="4"/>
              </w:numPr>
              <w:rPr>
                <w:rFonts w:ascii="Calibri" w:eastAsia="Times New Roman" w:hAnsi="Calibri" w:cs="Calibri"/>
                <w:color w:val="FF0000"/>
                <w:sz w:val="16"/>
                <w:szCs w:val="16"/>
                <w:lang w:eastAsia="es-CL"/>
              </w:rPr>
            </w:pPr>
            <w:r w:rsidRPr="00506E49">
              <w:rPr>
                <w:rFonts w:ascii="Calibri" w:eastAsia="Times New Roman" w:hAnsi="Calibri" w:cs="Calibri"/>
                <w:sz w:val="20"/>
                <w:szCs w:val="20"/>
                <w:lang w:eastAsia="es-CL"/>
              </w:rPr>
              <w:t>Afectación del Sustrato Bentónico</w:t>
            </w:r>
          </w:p>
          <w:p w14:paraId="00834DB8" w14:textId="77777777" w:rsidR="002873D4" w:rsidRPr="00025938" w:rsidRDefault="00025938" w:rsidP="00453D1D">
            <w:pPr>
              <w:pStyle w:val="Prrafodelista"/>
              <w:numPr>
                <w:ilvl w:val="0"/>
                <w:numId w:val="4"/>
              </w:numPr>
              <w:rPr>
                <w:rFonts w:ascii="Calibri" w:eastAsia="Times New Roman" w:hAnsi="Calibri" w:cs="Calibri"/>
                <w:color w:val="FF0000"/>
                <w:sz w:val="20"/>
                <w:szCs w:val="20"/>
                <w:lang w:eastAsia="es-CL"/>
              </w:rPr>
            </w:pPr>
            <w:r>
              <w:rPr>
                <w:rFonts w:ascii="Calibri" w:eastAsia="Times New Roman" w:hAnsi="Calibri" w:cs="Calibri"/>
                <w:sz w:val="20"/>
                <w:szCs w:val="20"/>
                <w:lang w:eastAsia="es-CL"/>
              </w:rPr>
              <w:t>Producción de biomasa</w:t>
            </w:r>
            <w:bookmarkEnd w:id="72"/>
          </w:p>
        </w:tc>
      </w:tr>
    </w:tbl>
    <w:p w14:paraId="3D2BBD2B" w14:textId="77777777" w:rsidR="005933B2" w:rsidRDefault="005933B2" w:rsidP="00D42470">
      <w:pPr>
        <w:spacing w:after="0" w:line="240" w:lineRule="auto"/>
        <w:jc w:val="both"/>
        <w:rPr>
          <w:rFonts w:ascii="Calibri" w:eastAsia="Calibri" w:hAnsi="Calibri" w:cs="Times New Roman"/>
        </w:rPr>
      </w:pPr>
    </w:p>
    <w:p w14:paraId="5204FCA0" w14:textId="77777777" w:rsidR="00D42470" w:rsidRPr="00D42470" w:rsidRDefault="00D42470" w:rsidP="00987770">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390184272"/>
      <w:bookmarkStart w:id="82" w:name="_Toc390360003"/>
      <w:bookmarkStart w:id="83" w:name="_Toc390777024"/>
      <w:bookmarkStart w:id="84" w:name="_Toc447875235"/>
      <w:bookmarkStart w:id="85" w:name="_Toc449085413"/>
      <w:bookmarkStart w:id="86" w:name="_Toc25166833"/>
      <w:r w:rsidRPr="00D42470">
        <w:t>Aspectos relativos a la ejecución de la Inspección Ambiental</w:t>
      </w: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47875236"/>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45C7672" w14:textId="77777777" w:rsidR="00D14AAD" w:rsidRDefault="00D42470" w:rsidP="00D14AAD">
      <w:pPr>
        <w:pStyle w:val="Ttulo3"/>
        <w:spacing w:line="240" w:lineRule="auto"/>
        <w:contextualSpacing/>
        <w:jc w:val="both"/>
      </w:pPr>
      <w:bookmarkStart w:id="95" w:name="_Toc25166834"/>
      <w:bookmarkStart w:id="96" w:name="_Toc449085414"/>
      <w:r w:rsidRPr="00987770">
        <w:t>Ejecución de la inspección</w:t>
      </w:r>
      <w:bookmarkEnd w:id="95"/>
      <w:r w:rsidRPr="00987770">
        <w:t xml:space="preserve"> </w:t>
      </w:r>
      <w:bookmarkEnd w:id="87"/>
      <w:bookmarkEnd w:id="88"/>
      <w:bookmarkEnd w:id="89"/>
      <w:bookmarkEnd w:id="90"/>
      <w:bookmarkEnd w:id="91"/>
      <w:bookmarkEnd w:id="92"/>
      <w:bookmarkEnd w:id="93"/>
      <w:bookmarkEnd w:id="94"/>
      <w:bookmarkEnd w:id="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40F71041"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A38B19C"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5E73C6">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C025802"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Pr="001F5B0A">
              <w:rPr>
                <w:rFonts w:ascii="Calibri" w:eastAsia="Calibri" w:hAnsi="Calibri" w:cs="Times New Roman"/>
                <w:b/>
                <w:color w:val="000000" w:themeColor="text1"/>
                <w:sz w:val="20"/>
                <w:szCs w:val="20"/>
              </w:rPr>
              <w:t xml:space="preserve">: </w:t>
            </w:r>
            <w:r w:rsidR="005E73C6" w:rsidRPr="005E73C6">
              <w:rPr>
                <w:rFonts w:ascii="Calibri" w:eastAsia="Calibri" w:hAnsi="Calibri" w:cs="Times New Roman"/>
                <w:color w:val="000000" w:themeColor="text1"/>
                <w:sz w:val="20"/>
                <w:szCs w:val="20"/>
              </w:rPr>
              <w:t>NO</w:t>
            </w:r>
          </w:p>
        </w:tc>
      </w:tr>
      <w:tr w:rsidR="00D42470" w:rsidRPr="00D42470" w14:paraId="327545B4"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376B0C" w14:textId="77777777" w:rsidR="00D42470" w:rsidRPr="005E73C6"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5E73C6">
              <w:rPr>
                <w:rFonts w:ascii="Calibri" w:eastAsia="Calibri" w:hAnsi="Calibri" w:cs="Times New Roman"/>
                <w:b/>
                <w:sz w:val="20"/>
                <w:szCs w:val="20"/>
              </w:rPr>
              <w:t xml:space="preserve"> </w:t>
            </w:r>
            <w:r w:rsidRPr="00D42470">
              <w:rPr>
                <w:rFonts w:ascii="Calibri" w:eastAsia="Calibri" w:hAnsi="Calibri" w:cs="Times New Roman"/>
                <w:b/>
                <w:color w:val="FF0000"/>
                <w:sz w:val="20"/>
                <w:szCs w:val="20"/>
              </w:rPr>
              <w:t xml:space="preserve"> </w:t>
            </w:r>
            <w:r w:rsidR="003E5AF3" w:rsidRPr="003E5AF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612989B"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5E73C6">
              <w:rPr>
                <w:rFonts w:ascii="Calibri" w:eastAsia="Calibri" w:hAnsi="Calibri" w:cs="Times New Roman"/>
                <w:b/>
                <w:sz w:val="20"/>
                <w:szCs w:val="20"/>
              </w:rPr>
              <w:t xml:space="preserve"> </w:t>
            </w:r>
            <w:r w:rsidR="003E5AF3" w:rsidRPr="003E5AF3">
              <w:rPr>
                <w:rFonts w:ascii="Calibri" w:eastAsia="Calibri" w:hAnsi="Calibri" w:cs="Times New Roman"/>
                <w:sz w:val="20"/>
                <w:szCs w:val="20"/>
              </w:rPr>
              <w:t>SI</w:t>
            </w:r>
          </w:p>
        </w:tc>
      </w:tr>
      <w:tr w:rsidR="00D42470" w:rsidRPr="00D42470" w14:paraId="0FD7D21E"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FFEA99" w14:textId="77777777" w:rsidR="00211B03" w:rsidRPr="00211B03" w:rsidRDefault="00D42470" w:rsidP="000C437C">
            <w:pPr>
              <w:spacing w:after="0" w:line="0" w:lineRule="atLeast"/>
              <w:jc w:val="both"/>
              <w:rPr>
                <w:rFonts w:ascii="Calibri" w:eastAsia="Calibri" w:hAnsi="Calibri" w:cs="Times New Roman"/>
                <w:sz w:val="20"/>
                <w:szCs w:val="20"/>
              </w:rPr>
            </w:pPr>
            <w:r w:rsidRPr="00D42470">
              <w:rPr>
                <w:rFonts w:ascii="Calibri" w:eastAsia="Calibri" w:hAnsi="Calibri" w:cs="Times New Roman"/>
                <w:b/>
                <w:sz w:val="20"/>
                <w:szCs w:val="20"/>
              </w:rPr>
              <w:t>Observaciones:</w:t>
            </w:r>
            <w:r w:rsidR="005E73C6">
              <w:rPr>
                <w:rFonts w:ascii="Calibri" w:eastAsia="Calibri" w:hAnsi="Calibri" w:cs="Times New Roman"/>
                <w:b/>
                <w:sz w:val="20"/>
                <w:szCs w:val="20"/>
              </w:rPr>
              <w:t xml:space="preserve"> </w:t>
            </w:r>
            <w:r w:rsidRPr="00D42470">
              <w:rPr>
                <w:rFonts w:ascii="Calibri" w:eastAsia="Calibri" w:hAnsi="Calibri" w:cs="Times New Roman"/>
                <w:b/>
                <w:color w:val="FF0000"/>
                <w:sz w:val="20"/>
                <w:szCs w:val="20"/>
              </w:rPr>
              <w:t xml:space="preserve"> </w:t>
            </w:r>
            <w:r w:rsidR="00025938" w:rsidRPr="00025938">
              <w:rPr>
                <w:rFonts w:ascii="Calibri" w:eastAsia="Calibri" w:hAnsi="Calibri" w:cs="Times New Roman"/>
                <w:b/>
                <w:sz w:val="20"/>
                <w:szCs w:val="20"/>
              </w:rPr>
              <w:t xml:space="preserve">Sin </w:t>
            </w:r>
            <w:r w:rsidR="004D1C5B">
              <w:rPr>
                <w:rFonts w:ascii="Calibri" w:eastAsia="Calibri" w:hAnsi="Calibri" w:cs="Times New Roman"/>
                <w:b/>
                <w:sz w:val="20"/>
                <w:szCs w:val="20"/>
              </w:rPr>
              <w:t>o</w:t>
            </w:r>
            <w:r w:rsidR="00025938" w:rsidRPr="00025938">
              <w:rPr>
                <w:rFonts w:ascii="Calibri" w:eastAsia="Calibri" w:hAnsi="Calibri" w:cs="Times New Roman"/>
                <w:b/>
                <w:sz w:val="20"/>
                <w:szCs w:val="20"/>
              </w:rPr>
              <w:t>bservaciones</w:t>
            </w:r>
          </w:p>
        </w:tc>
      </w:tr>
    </w:tbl>
    <w:p w14:paraId="65A476E7"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97" w:name="_Toc390184274"/>
      <w:bookmarkStart w:id="98" w:name="_Toc390360005"/>
      <w:bookmarkStart w:id="99" w:name="_Toc390777026"/>
      <w:bookmarkStart w:id="100" w:name="_Toc447875237"/>
      <w:bookmarkStart w:id="101" w:name="_Toc449085415"/>
      <w:bookmarkStart w:id="102" w:name="_Toc352840390"/>
      <w:bookmarkStart w:id="103" w:name="_Toc352841450"/>
      <w:bookmarkStart w:id="104" w:name="_Toc353998117"/>
      <w:bookmarkStart w:id="105" w:name="_Toc353998190"/>
      <w:bookmarkStart w:id="106" w:name="_Toc382383541"/>
      <w:bookmarkStart w:id="107" w:name="_Toc382472363"/>
    </w:p>
    <w:p w14:paraId="717269FC" w14:textId="77777777" w:rsidR="00D42470" w:rsidRPr="00D42470" w:rsidRDefault="00D42470" w:rsidP="00EF1051">
      <w:pPr>
        <w:pStyle w:val="Ttulo3"/>
        <w:rPr>
          <w:rFonts w:eastAsia="Calibri"/>
        </w:rPr>
      </w:pPr>
      <w:bookmarkStart w:id="108" w:name="_Toc25166835"/>
      <w:r w:rsidRPr="00D42470">
        <w:rPr>
          <w:rFonts w:eastAsia="Calibri"/>
        </w:rPr>
        <w:lastRenderedPageBreak/>
        <w:t>Esquema de recorrido</w:t>
      </w:r>
      <w:bookmarkEnd w:id="108"/>
      <w:r w:rsidRPr="00D42470">
        <w:rPr>
          <w:rFonts w:eastAsia="Calibri"/>
        </w:rPr>
        <w:t xml:space="preserve"> </w:t>
      </w:r>
      <w:bookmarkEnd w:id="97"/>
      <w:bookmarkEnd w:id="98"/>
      <w:bookmarkEnd w:id="99"/>
      <w:bookmarkEnd w:id="100"/>
      <w:bookmarkEnd w:id="101"/>
    </w:p>
    <w:tbl>
      <w:tblPr>
        <w:tblStyle w:val="Tablaconcuadrcula"/>
        <w:tblW w:w="5000" w:type="pct"/>
        <w:tblLook w:val="04A0" w:firstRow="1" w:lastRow="0" w:firstColumn="1" w:lastColumn="0" w:noHBand="0" w:noVBand="1"/>
      </w:tblPr>
      <w:tblGrid>
        <w:gridCol w:w="9962"/>
      </w:tblGrid>
      <w:tr w:rsidR="00D42470" w:rsidRPr="00D42470" w14:paraId="3FBAC0D9" w14:textId="77777777" w:rsidTr="00DF6F41">
        <w:trPr>
          <w:trHeight w:val="6925"/>
        </w:trPr>
        <w:tc>
          <w:tcPr>
            <w:tcW w:w="5000" w:type="pct"/>
          </w:tcPr>
          <w:p w14:paraId="4D58E23B" w14:textId="77777777" w:rsidR="00664BC1" w:rsidRPr="00664BC1" w:rsidRDefault="00664BC1" w:rsidP="00664BC1">
            <w:pPr>
              <w:contextualSpacing/>
              <w:jc w:val="both"/>
              <w:outlineLvl w:val="1"/>
              <w:rPr>
                <w:b/>
                <w:color w:val="000000" w:themeColor="text1"/>
              </w:rPr>
            </w:pPr>
            <w:bookmarkStart w:id="109" w:name="_Toc498089347"/>
            <w:bookmarkStart w:id="110" w:name="_Toc501553462"/>
            <w:bookmarkStart w:id="111" w:name="_Toc523510090"/>
            <w:bookmarkStart w:id="112" w:name="_Toc24444171"/>
            <w:bookmarkStart w:id="113" w:name="_Toc24445305"/>
            <w:bookmarkStart w:id="114" w:name="_Toc25166836"/>
            <w:r w:rsidRPr="00664BC1">
              <w:rPr>
                <w:b/>
                <w:color w:val="000000" w:themeColor="text1"/>
              </w:rPr>
              <w:t>Figura 4. Esquema de recorrido</w:t>
            </w:r>
            <w:bookmarkEnd w:id="109"/>
            <w:bookmarkEnd w:id="110"/>
            <w:bookmarkEnd w:id="111"/>
            <w:bookmarkEnd w:id="112"/>
            <w:bookmarkEnd w:id="113"/>
            <w:bookmarkEnd w:id="114"/>
            <w:r w:rsidRPr="00664BC1">
              <w:rPr>
                <w:b/>
                <w:color w:val="000000" w:themeColor="text1"/>
              </w:rPr>
              <w:t xml:space="preserve"> </w:t>
            </w:r>
          </w:p>
          <w:p w14:paraId="65EBCAAC" w14:textId="3CE895E8" w:rsidR="00D42470" w:rsidRPr="00D42470" w:rsidRDefault="00664BC1" w:rsidP="00D42470">
            <w:r w:rsidRPr="00664BC1">
              <w:t>(</w:t>
            </w:r>
            <w:r w:rsidR="00A8205A">
              <w:rPr>
                <w:i/>
              </w:rPr>
              <w:t xml:space="preserve">Fuente: </w:t>
            </w:r>
            <w:r w:rsidR="0040379E">
              <w:rPr>
                <w:i/>
              </w:rPr>
              <w:t>Elaboración</w:t>
            </w:r>
            <w:r w:rsidR="00856E93">
              <w:rPr>
                <w:i/>
              </w:rPr>
              <w:t xml:space="preserve"> propia</w:t>
            </w:r>
            <w:r w:rsidR="0040379E">
              <w:rPr>
                <w:i/>
              </w:rPr>
              <w:t xml:space="preserve"> </w:t>
            </w:r>
            <w:r w:rsidR="0040379E" w:rsidRPr="00664BC1">
              <w:rPr>
                <w:i/>
              </w:rPr>
              <w:t>en</w:t>
            </w:r>
            <w:r w:rsidRPr="00664BC1">
              <w:rPr>
                <w:i/>
              </w:rPr>
              <w:t xml:space="preserve"> base a superposición de imagen Google Earth y track de navegación proporcionado por </w:t>
            </w:r>
            <w:proofErr w:type="spellStart"/>
            <w:r w:rsidR="00F42007">
              <w:rPr>
                <w:i/>
              </w:rPr>
              <w:t>Directemar</w:t>
            </w:r>
            <w:proofErr w:type="spellEnd"/>
            <w:r w:rsidRPr="00664BC1">
              <w:t>)</w:t>
            </w:r>
            <w:r w:rsidR="00411540">
              <w:t xml:space="preserve"> </w:t>
            </w:r>
          </w:p>
          <w:p w14:paraId="21CB0F23" w14:textId="77777777" w:rsidR="00D42470" w:rsidRPr="00D42470" w:rsidRDefault="00AC36B8" w:rsidP="00D42470">
            <w:r>
              <w:rPr>
                <w:noProof/>
              </w:rPr>
              <w:drawing>
                <wp:anchor distT="0" distB="0" distL="114300" distR="114300" simplePos="0" relativeHeight="252136448" behindDoc="1" locked="0" layoutInCell="1" allowOverlap="1" wp14:anchorId="6B0890B4" wp14:editId="42A43E21">
                  <wp:simplePos x="0" y="0"/>
                  <wp:positionH relativeFrom="column">
                    <wp:posOffset>455295</wp:posOffset>
                  </wp:positionH>
                  <wp:positionV relativeFrom="paragraph">
                    <wp:posOffset>7620</wp:posOffset>
                  </wp:positionV>
                  <wp:extent cx="5267325" cy="3868420"/>
                  <wp:effectExtent l="0" t="0" r="9525"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67325" cy="3868420"/>
                          </a:xfrm>
                          <a:prstGeom prst="rect">
                            <a:avLst/>
                          </a:prstGeom>
                        </pic:spPr>
                      </pic:pic>
                    </a:graphicData>
                  </a:graphic>
                  <wp14:sizeRelH relativeFrom="page">
                    <wp14:pctWidth>0</wp14:pctWidth>
                  </wp14:sizeRelH>
                  <wp14:sizeRelV relativeFrom="page">
                    <wp14:pctHeight>0</wp14:pctHeight>
                  </wp14:sizeRelV>
                </wp:anchor>
              </w:drawing>
            </w:r>
          </w:p>
          <w:p w14:paraId="061085B7" w14:textId="77777777" w:rsidR="00DE03EC" w:rsidRDefault="00AC36B8" w:rsidP="00D42470">
            <w:r>
              <w:rPr>
                <w:noProof/>
                <w:lang w:eastAsia="es-CL"/>
              </w:rPr>
              <w:drawing>
                <wp:anchor distT="0" distB="0" distL="114300" distR="114300" simplePos="0" relativeHeight="252036096" behindDoc="0" locked="0" layoutInCell="1" allowOverlap="1" wp14:anchorId="31F05D38" wp14:editId="6D34F007">
                  <wp:simplePos x="0" y="0"/>
                  <wp:positionH relativeFrom="column">
                    <wp:posOffset>5110480</wp:posOffset>
                  </wp:positionH>
                  <wp:positionV relativeFrom="paragraph">
                    <wp:posOffset>15240</wp:posOffset>
                  </wp:positionV>
                  <wp:extent cx="403225" cy="491490"/>
                  <wp:effectExtent l="133350" t="133350" r="130175" b="137160"/>
                  <wp:wrapNone/>
                  <wp:docPr id="55" name="Imagen 5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4"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03225" cy="49149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42E66258" w14:textId="77777777" w:rsidR="00DE03EC" w:rsidRDefault="00DE03EC" w:rsidP="00D42470"/>
          <w:p w14:paraId="1B57B1E6" w14:textId="77777777" w:rsidR="00B9725F" w:rsidRDefault="00B9725F" w:rsidP="00D42470"/>
          <w:p w14:paraId="0E507590" w14:textId="77777777" w:rsidR="00D42470" w:rsidRPr="00D42470" w:rsidRDefault="00AC36B8" w:rsidP="00DB093E">
            <w:r>
              <w:rPr>
                <w:noProof/>
              </w:rPr>
              <mc:AlternateContent>
                <mc:Choice Requires="wps">
                  <w:drawing>
                    <wp:anchor distT="0" distB="0" distL="114300" distR="114300" simplePos="0" relativeHeight="252130304" behindDoc="0" locked="0" layoutInCell="1" allowOverlap="1" wp14:anchorId="22E92FB6" wp14:editId="66D813A2">
                      <wp:simplePos x="0" y="0"/>
                      <wp:positionH relativeFrom="column">
                        <wp:posOffset>3317875</wp:posOffset>
                      </wp:positionH>
                      <wp:positionV relativeFrom="paragraph">
                        <wp:posOffset>146050</wp:posOffset>
                      </wp:positionV>
                      <wp:extent cx="285750" cy="247650"/>
                      <wp:effectExtent l="0" t="0" r="19050" b="19050"/>
                      <wp:wrapNone/>
                      <wp:docPr id="76" name="Elipse 76"/>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60FCA531" w14:textId="77777777" w:rsidR="00F42007" w:rsidRPr="009D5BD9" w:rsidRDefault="00F42007" w:rsidP="00DB093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E92FB6" id="Elipse 76" o:spid="_x0000_s1048" style="position:absolute;margin-left:261.25pt;margin-top:11.5pt;width:22.5pt;height:19.5pt;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" fillcolor="yellow" strokecolor="#41719c" strokeweight="1pt">
                      <v:stroke joinstyle="miter"/>
                      <v:textbox inset="0,0,0,0">
                        <w:txbxContent>
                          <w:p w14:paraId="60FCA531" w14:textId="77777777" w:rsidR="00F42007" w:rsidRPr="009D5BD9" w:rsidRDefault="00F42007" w:rsidP="00DB093E">
                            <w:pPr>
                              <w:jc w:val="center"/>
                              <w:rPr>
                                <w:color w:val="000000" w:themeColor="text1"/>
                              </w:rPr>
                            </w:pPr>
                            <w:r>
                              <w:rPr>
                                <w:color w:val="000000" w:themeColor="text1"/>
                              </w:rPr>
                              <w:t>2</w:t>
                            </w:r>
                          </w:p>
                        </w:txbxContent>
                      </v:textbox>
                    </v:oval>
                  </w:pict>
                </mc:Fallback>
              </mc:AlternateContent>
            </w:r>
            <w:r>
              <w:rPr>
                <w:noProof/>
              </w:rPr>
              <mc:AlternateContent>
                <mc:Choice Requires="wps">
                  <w:drawing>
                    <wp:anchor distT="0" distB="0" distL="114300" distR="114300" simplePos="0" relativeHeight="252129280" behindDoc="0" locked="0" layoutInCell="1" allowOverlap="1" wp14:anchorId="0A7628BD" wp14:editId="720589F0">
                      <wp:simplePos x="0" y="0"/>
                      <wp:positionH relativeFrom="column">
                        <wp:posOffset>3879850</wp:posOffset>
                      </wp:positionH>
                      <wp:positionV relativeFrom="paragraph">
                        <wp:posOffset>1165225</wp:posOffset>
                      </wp:positionV>
                      <wp:extent cx="285750" cy="247650"/>
                      <wp:effectExtent l="0" t="0" r="19050" b="19050"/>
                      <wp:wrapNone/>
                      <wp:docPr id="74" name="Elipse 74"/>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386B59B1" w14:textId="77777777" w:rsidR="00F42007" w:rsidRPr="009D5BD9" w:rsidRDefault="00F42007" w:rsidP="00DB093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628BD" id="Elipse 74" o:spid="_x0000_s1049" style="position:absolute;margin-left:305.5pt;margin-top:91.75pt;width:22.5pt;height:19.5pt;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" fillcolor="yellow" strokecolor="#41719c" strokeweight="1pt">
                      <v:stroke joinstyle="miter"/>
                      <v:textbox inset="0,0,0,0">
                        <w:txbxContent>
                          <w:p w14:paraId="386B59B1" w14:textId="77777777" w:rsidR="00F42007" w:rsidRPr="009D5BD9" w:rsidRDefault="00F42007" w:rsidP="00DB093E">
                            <w:pPr>
                              <w:jc w:val="center"/>
                              <w:rPr>
                                <w:color w:val="000000" w:themeColor="text1"/>
                              </w:rPr>
                            </w:pPr>
                            <w:r>
                              <w:rPr>
                                <w:color w:val="000000" w:themeColor="text1"/>
                              </w:rPr>
                              <w:t>3</w:t>
                            </w:r>
                          </w:p>
                        </w:txbxContent>
                      </v:textbox>
                    </v:oval>
                  </w:pict>
                </mc:Fallback>
              </mc:AlternateContent>
            </w:r>
            <w:r>
              <w:rPr>
                <w:noProof/>
              </w:rPr>
              <mc:AlternateContent>
                <mc:Choice Requires="wps">
                  <w:drawing>
                    <wp:anchor distT="0" distB="0" distL="114300" distR="114300" simplePos="0" relativeHeight="252133376" behindDoc="0" locked="0" layoutInCell="1" allowOverlap="1" wp14:anchorId="5989ADA1" wp14:editId="11D6D3A1">
                      <wp:simplePos x="0" y="0"/>
                      <wp:positionH relativeFrom="column">
                        <wp:posOffset>1268730</wp:posOffset>
                      </wp:positionH>
                      <wp:positionV relativeFrom="paragraph">
                        <wp:posOffset>2137410</wp:posOffset>
                      </wp:positionV>
                      <wp:extent cx="285750" cy="247650"/>
                      <wp:effectExtent l="0" t="0" r="19050" b="19050"/>
                      <wp:wrapNone/>
                      <wp:docPr id="66" name="Elipse 66"/>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40FD8186" w14:textId="77777777" w:rsidR="00F42007" w:rsidRPr="009D5BD9" w:rsidRDefault="00F42007" w:rsidP="00B9725F">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9ADA1" id="Elipse 66" o:spid="_x0000_s1050" style="position:absolute;margin-left:99.9pt;margin-top:168.3pt;width:22.5pt;height:19.5pt;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" fillcolor="yellow" strokecolor="#41719c" strokeweight="1pt">
                      <v:stroke joinstyle="miter"/>
                      <v:textbox inset="0,0,0,0">
                        <w:txbxContent>
                          <w:p w14:paraId="40FD8186" w14:textId="77777777" w:rsidR="00F42007" w:rsidRPr="009D5BD9" w:rsidRDefault="00F42007" w:rsidP="00B9725F">
                            <w:pPr>
                              <w:jc w:val="center"/>
                              <w:rPr>
                                <w:color w:val="000000" w:themeColor="text1"/>
                              </w:rPr>
                            </w:pPr>
                            <w:r>
                              <w:rPr>
                                <w:color w:val="000000" w:themeColor="text1"/>
                              </w:rPr>
                              <w:t>6</w:t>
                            </w:r>
                          </w:p>
                        </w:txbxContent>
                      </v:textbox>
                    </v:oval>
                  </w:pict>
                </mc:Fallback>
              </mc:AlternateContent>
            </w:r>
            <w:r>
              <w:rPr>
                <w:noProof/>
              </w:rPr>
              <mc:AlternateContent>
                <mc:Choice Requires="wps">
                  <w:drawing>
                    <wp:anchor distT="0" distB="0" distL="114300" distR="114300" simplePos="0" relativeHeight="252131328" behindDoc="0" locked="0" layoutInCell="1" allowOverlap="1" wp14:anchorId="79818EAB" wp14:editId="7A4B2563">
                      <wp:simplePos x="0" y="0"/>
                      <wp:positionH relativeFrom="column">
                        <wp:posOffset>1803400</wp:posOffset>
                      </wp:positionH>
                      <wp:positionV relativeFrom="paragraph">
                        <wp:posOffset>332740</wp:posOffset>
                      </wp:positionV>
                      <wp:extent cx="285750" cy="247650"/>
                      <wp:effectExtent l="0" t="0" r="19050" b="19050"/>
                      <wp:wrapNone/>
                      <wp:docPr id="73" name="Elipse 73"/>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45E3B3CF" w14:textId="77777777" w:rsidR="00F42007" w:rsidRPr="009D5BD9" w:rsidRDefault="00F42007" w:rsidP="00DB093E">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18EAB" id="Elipse 73" o:spid="_x0000_s1051" style="position:absolute;margin-left:142pt;margin-top:26.2pt;width:22.5pt;height:19.5pt;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" fillcolor="yellow" strokecolor="#41719c" strokeweight="1pt">
                      <v:stroke joinstyle="miter"/>
                      <v:textbox inset="0,0,0,0">
                        <w:txbxContent>
                          <w:p w14:paraId="45E3B3CF" w14:textId="77777777" w:rsidR="00F42007" w:rsidRPr="009D5BD9" w:rsidRDefault="00F42007" w:rsidP="00DB093E">
                            <w:pPr>
                              <w:jc w:val="center"/>
                              <w:rPr>
                                <w:color w:val="000000" w:themeColor="text1"/>
                              </w:rPr>
                            </w:pPr>
                            <w:r>
                              <w:rPr>
                                <w:color w:val="000000" w:themeColor="text1"/>
                              </w:rPr>
                              <w:t>6</w:t>
                            </w:r>
                          </w:p>
                        </w:txbxContent>
                      </v:textbox>
                    </v:oval>
                  </w:pict>
                </mc:Fallback>
              </mc:AlternateContent>
            </w:r>
            <w:r>
              <w:rPr>
                <w:noProof/>
              </w:rPr>
              <mc:AlternateContent>
                <mc:Choice Requires="wps">
                  <w:drawing>
                    <wp:anchor distT="0" distB="0" distL="114300" distR="114300" simplePos="0" relativeHeight="252132352" behindDoc="0" locked="0" layoutInCell="1" allowOverlap="1" wp14:anchorId="2FE63D21" wp14:editId="2EC3DFB3">
                      <wp:simplePos x="0" y="0"/>
                      <wp:positionH relativeFrom="column">
                        <wp:posOffset>2746375</wp:posOffset>
                      </wp:positionH>
                      <wp:positionV relativeFrom="paragraph">
                        <wp:posOffset>2365375</wp:posOffset>
                      </wp:positionV>
                      <wp:extent cx="285750" cy="247650"/>
                      <wp:effectExtent l="0" t="0" r="19050" b="19050"/>
                      <wp:wrapNone/>
                      <wp:docPr id="72" name="Elipse 72"/>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06A7AC8E" w14:textId="77777777" w:rsidR="00F42007" w:rsidRPr="009D5BD9" w:rsidRDefault="00F42007" w:rsidP="00DB093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63D21" id="Elipse 72" o:spid="_x0000_s1052" style="position:absolute;margin-left:216.25pt;margin-top:186.25pt;width:22.5pt;height:19.5pt;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" fillcolor="yellow" strokecolor="#41719c" strokeweight="1pt">
                      <v:stroke joinstyle="miter"/>
                      <v:textbox inset="0,0,0,0">
                        <w:txbxContent>
                          <w:p w14:paraId="06A7AC8E" w14:textId="77777777" w:rsidR="00F42007" w:rsidRPr="009D5BD9" w:rsidRDefault="00F42007" w:rsidP="00DB093E">
                            <w:pPr>
                              <w:jc w:val="center"/>
                              <w:rPr>
                                <w:color w:val="000000" w:themeColor="text1"/>
                              </w:rPr>
                            </w:pPr>
                            <w:r>
                              <w:rPr>
                                <w:color w:val="000000" w:themeColor="text1"/>
                              </w:rPr>
                              <w:t>5</w:t>
                            </w:r>
                          </w:p>
                        </w:txbxContent>
                      </v:textbox>
                    </v:oval>
                  </w:pict>
                </mc:Fallback>
              </mc:AlternateContent>
            </w:r>
            <w:r>
              <w:rPr>
                <w:noProof/>
              </w:rPr>
              <mc:AlternateContent>
                <mc:Choice Requires="wps">
                  <w:drawing>
                    <wp:anchor distT="0" distB="0" distL="114300" distR="114300" simplePos="0" relativeHeight="252128256" behindDoc="0" locked="0" layoutInCell="1" allowOverlap="1" wp14:anchorId="2B699F29" wp14:editId="0E0BA62A">
                      <wp:simplePos x="0" y="0"/>
                      <wp:positionH relativeFrom="column">
                        <wp:posOffset>2746375</wp:posOffset>
                      </wp:positionH>
                      <wp:positionV relativeFrom="paragraph">
                        <wp:posOffset>1946275</wp:posOffset>
                      </wp:positionV>
                      <wp:extent cx="285750" cy="247650"/>
                      <wp:effectExtent l="0" t="0" r="19050" b="19050"/>
                      <wp:wrapNone/>
                      <wp:docPr id="75" name="Elipse 75"/>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BA9F732" w14:textId="77777777" w:rsidR="00F42007" w:rsidRPr="009D5BD9" w:rsidRDefault="00F42007" w:rsidP="00DB093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99F29" id="Elipse 75" o:spid="_x0000_s1053" style="position:absolute;margin-left:216.25pt;margin-top:153.25pt;width:22.5pt;height:19.5pt;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" fillcolor="yellow" strokecolor="#41719c" strokeweight="1pt">
                      <v:stroke joinstyle="miter"/>
                      <v:textbox inset="0,0,0,0">
                        <w:txbxContent>
                          <w:p w14:paraId="5BA9F732" w14:textId="77777777" w:rsidR="00F42007" w:rsidRPr="009D5BD9" w:rsidRDefault="00F42007" w:rsidP="00DB093E">
                            <w:pPr>
                              <w:jc w:val="center"/>
                              <w:rPr>
                                <w:color w:val="000000" w:themeColor="text1"/>
                              </w:rPr>
                            </w:pPr>
                            <w:r>
                              <w:rPr>
                                <w:color w:val="000000" w:themeColor="text1"/>
                              </w:rPr>
                              <w:t>4</w:t>
                            </w:r>
                          </w:p>
                        </w:txbxContent>
                      </v:textbox>
                    </v:oval>
                  </w:pict>
                </mc:Fallback>
              </mc:AlternateContent>
            </w:r>
            <w:r w:rsidRPr="00EE37B0">
              <w:rPr>
                <w:noProof/>
              </w:rPr>
              <mc:AlternateContent>
                <mc:Choice Requires="wps">
                  <w:drawing>
                    <wp:anchor distT="0" distB="0" distL="114300" distR="114300" simplePos="0" relativeHeight="252127232" behindDoc="0" locked="0" layoutInCell="1" allowOverlap="1" wp14:anchorId="6FF24A8F" wp14:editId="3D233DB8">
                      <wp:simplePos x="0" y="0"/>
                      <wp:positionH relativeFrom="column">
                        <wp:posOffset>2827020</wp:posOffset>
                      </wp:positionH>
                      <wp:positionV relativeFrom="paragraph">
                        <wp:posOffset>1094105</wp:posOffset>
                      </wp:positionV>
                      <wp:extent cx="247650" cy="247650"/>
                      <wp:effectExtent l="0" t="0" r="19050" b="19050"/>
                      <wp:wrapNone/>
                      <wp:docPr id="29" name="Elipse 29"/>
                      <wp:cNvGraphicFramePr/>
                      <a:graphic xmlns:a="http://schemas.openxmlformats.org/drawingml/2006/main">
                        <a:graphicData uri="http://schemas.microsoft.com/office/word/2010/wordprocessingShape">
                          <wps:wsp>
                            <wps:cNvSpPr/>
                            <wps:spPr>
                              <a:xfrm flipH="1">
                                <a:off x="0" y="0"/>
                                <a:ext cx="2476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352929B3" w14:textId="77777777" w:rsidR="00F42007" w:rsidRPr="009D5BD9" w:rsidRDefault="00F42007" w:rsidP="00EE37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24A8F" id="Elipse 29" o:spid="_x0000_s1054" style="position:absolute;margin-left:222.6pt;margin-top:86.15pt;width:19.5pt;height:19.5pt;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" fillcolor="yellow" strokecolor="#41719c" strokeweight="1pt">
                      <v:stroke joinstyle="miter"/>
                      <v:textbox inset="0,0,0,0">
                        <w:txbxContent>
                          <w:p w14:paraId="352929B3" w14:textId="77777777" w:rsidR="00F42007" w:rsidRPr="009D5BD9" w:rsidRDefault="00F42007" w:rsidP="00EE37B0">
                            <w:pPr>
                              <w:jc w:val="center"/>
                              <w:rPr>
                                <w:color w:val="000000" w:themeColor="text1"/>
                              </w:rPr>
                            </w:pPr>
                            <w:r>
                              <w:rPr>
                                <w:color w:val="000000" w:themeColor="text1"/>
                              </w:rPr>
                              <w:t>1</w:t>
                            </w:r>
                          </w:p>
                        </w:txbxContent>
                      </v:textbox>
                    </v:oval>
                  </w:pict>
                </mc:Fallback>
              </mc:AlternateContent>
            </w:r>
            <w:r>
              <w:rPr>
                <w:rFonts w:cs="Calibri"/>
                <w:noProof/>
                <w:sz w:val="24"/>
                <w:lang w:eastAsia="es-CL"/>
              </w:rPr>
              <mc:AlternateContent>
                <mc:Choice Requires="wps">
                  <w:drawing>
                    <wp:anchor distT="0" distB="0" distL="114300" distR="114300" simplePos="0" relativeHeight="252126208" behindDoc="0" locked="0" layoutInCell="1" allowOverlap="1" wp14:anchorId="0C0399BB" wp14:editId="012D6544">
                      <wp:simplePos x="0" y="0"/>
                      <wp:positionH relativeFrom="column">
                        <wp:posOffset>3103880</wp:posOffset>
                      </wp:positionH>
                      <wp:positionV relativeFrom="paragraph">
                        <wp:posOffset>2408555</wp:posOffset>
                      </wp:positionV>
                      <wp:extent cx="95250" cy="9525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95250" cy="952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61F6B" id="Rectángulo 62" o:spid="_x0000_s1026" style="position:absolute;margin-left:244.4pt;margin-top:189.65pt;width:7.5pt;height: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" filled="f" strokecolor="red" strokeweight="2pt"/>
                  </w:pict>
                </mc:Fallback>
              </mc:AlternateContent>
            </w:r>
            <w:r>
              <w:rPr>
                <w:rFonts w:cs="Calibri"/>
                <w:noProof/>
                <w:sz w:val="24"/>
                <w:lang w:eastAsia="es-CL"/>
              </w:rPr>
              <mc:AlternateContent>
                <mc:Choice Requires="wps">
                  <w:drawing>
                    <wp:anchor distT="0" distB="0" distL="114300" distR="114300" simplePos="0" relativeHeight="252125184" behindDoc="0" locked="0" layoutInCell="1" allowOverlap="1" wp14:anchorId="45929C5F" wp14:editId="2485CAF8">
                      <wp:simplePos x="0" y="0"/>
                      <wp:positionH relativeFrom="column">
                        <wp:posOffset>3084830</wp:posOffset>
                      </wp:positionH>
                      <wp:positionV relativeFrom="paragraph">
                        <wp:posOffset>2141855</wp:posOffset>
                      </wp:positionV>
                      <wp:extent cx="123825" cy="95250"/>
                      <wp:effectExtent l="0" t="0" r="28575" b="19050"/>
                      <wp:wrapNone/>
                      <wp:docPr id="98" name="Rectángulo 98"/>
                      <wp:cNvGraphicFramePr/>
                      <a:graphic xmlns:a="http://schemas.openxmlformats.org/drawingml/2006/main">
                        <a:graphicData uri="http://schemas.microsoft.com/office/word/2010/wordprocessingShape">
                          <wps:wsp>
                            <wps:cNvSpPr/>
                            <wps:spPr>
                              <a:xfrm>
                                <a:off x="0" y="0"/>
                                <a:ext cx="123825" cy="952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2047" id="Rectángulo 98" o:spid="_x0000_s1026" style="position:absolute;margin-left:242.9pt;margin-top:168.65pt;width:9.75pt;height: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" filled="f" strokecolor="red" strokeweight="2pt"/>
                  </w:pict>
                </mc:Fallback>
              </mc:AlternateContent>
            </w:r>
            <w:r>
              <w:rPr>
                <w:rFonts w:cs="Calibri"/>
                <w:noProof/>
                <w:sz w:val="24"/>
                <w:lang w:eastAsia="es-CL"/>
              </w:rPr>
              <mc:AlternateContent>
                <mc:Choice Requires="wps">
                  <w:drawing>
                    <wp:anchor distT="0" distB="0" distL="114300" distR="114300" simplePos="0" relativeHeight="252123136" behindDoc="0" locked="0" layoutInCell="1" allowOverlap="1" wp14:anchorId="3BC864F6" wp14:editId="11D5F52E">
                      <wp:simplePos x="0" y="0"/>
                      <wp:positionH relativeFrom="column">
                        <wp:posOffset>3146425</wp:posOffset>
                      </wp:positionH>
                      <wp:positionV relativeFrom="paragraph">
                        <wp:posOffset>1150620</wp:posOffset>
                      </wp:positionV>
                      <wp:extent cx="104775" cy="161925"/>
                      <wp:effectExtent l="0" t="0" r="28575" b="28575"/>
                      <wp:wrapNone/>
                      <wp:docPr id="97" name="Rectángulo 97"/>
                      <wp:cNvGraphicFramePr/>
                      <a:graphic xmlns:a="http://schemas.openxmlformats.org/drawingml/2006/main">
                        <a:graphicData uri="http://schemas.microsoft.com/office/word/2010/wordprocessingShape">
                          <wps:wsp>
                            <wps:cNvSpPr/>
                            <wps:spPr>
                              <a:xfrm>
                                <a:off x="0" y="0"/>
                                <a:ext cx="104775" cy="1619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3DDB2" id="Rectángulo 97" o:spid="_x0000_s1026" style="position:absolute;margin-left:247.75pt;margin-top:90.6pt;width:8.25pt;height:12.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" filled="f" strokecolor="red" strokeweight="2pt"/>
                  </w:pict>
                </mc:Fallback>
              </mc:AlternateContent>
            </w:r>
            <w:r>
              <w:rPr>
                <w:rFonts w:cs="Calibri"/>
                <w:noProof/>
                <w:sz w:val="24"/>
                <w:lang w:eastAsia="es-CL"/>
              </w:rPr>
              <mc:AlternateContent>
                <mc:Choice Requires="wps">
                  <w:drawing>
                    <wp:anchor distT="0" distB="0" distL="114300" distR="114300" simplePos="0" relativeHeight="252121088" behindDoc="0" locked="0" layoutInCell="1" allowOverlap="1" wp14:anchorId="582BA7F2" wp14:editId="1DD6DEA2">
                      <wp:simplePos x="0" y="0"/>
                      <wp:positionH relativeFrom="column">
                        <wp:posOffset>3146425</wp:posOffset>
                      </wp:positionH>
                      <wp:positionV relativeFrom="paragraph">
                        <wp:posOffset>302895</wp:posOffset>
                      </wp:positionV>
                      <wp:extent cx="104775" cy="161925"/>
                      <wp:effectExtent l="0" t="0" r="28575" b="28575"/>
                      <wp:wrapNone/>
                      <wp:docPr id="96" name="Rectángulo 96"/>
                      <wp:cNvGraphicFramePr/>
                      <a:graphic xmlns:a="http://schemas.openxmlformats.org/drawingml/2006/main">
                        <a:graphicData uri="http://schemas.microsoft.com/office/word/2010/wordprocessingShape">
                          <wps:wsp>
                            <wps:cNvSpPr/>
                            <wps:spPr>
                              <a:xfrm>
                                <a:off x="0" y="0"/>
                                <a:ext cx="104775" cy="1619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FD37" id="Rectángulo 96" o:spid="_x0000_s1026" style="position:absolute;margin-left:247.75pt;margin-top:23.85pt;width:8.25pt;height:12.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" filled="f" strokecolor="red" strokeweight="2pt"/>
                  </w:pict>
                </mc:Fallback>
              </mc:AlternateContent>
            </w:r>
            <w:r>
              <w:rPr>
                <w:rFonts w:cs="Calibri"/>
                <w:noProof/>
                <w:sz w:val="24"/>
                <w:lang w:eastAsia="es-CL"/>
              </w:rPr>
              <mc:AlternateContent>
                <mc:Choice Requires="wps">
                  <w:drawing>
                    <wp:anchor distT="0" distB="0" distL="114300" distR="114300" simplePos="0" relativeHeight="252119040" behindDoc="0" locked="0" layoutInCell="1" allowOverlap="1" wp14:anchorId="5727C005" wp14:editId="2AFE717C">
                      <wp:simplePos x="0" y="0"/>
                      <wp:positionH relativeFrom="column">
                        <wp:posOffset>3904615</wp:posOffset>
                      </wp:positionH>
                      <wp:positionV relativeFrom="paragraph">
                        <wp:posOffset>368935</wp:posOffset>
                      </wp:positionV>
                      <wp:extent cx="266700" cy="2085975"/>
                      <wp:effectExtent l="76200" t="19050" r="76200" b="28575"/>
                      <wp:wrapNone/>
                      <wp:docPr id="84" name="Rectángulo 84"/>
                      <wp:cNvGraphicFramePr/>
                      <a:graphic xmlns:a="http://schemas.openxmlformats.org/drawingml/2006/main">
                        <a:graphicData uri="http://schemas.microsoft.com/office/word/2010/wordprocessingShape">
                          <wps:wsp>
                            <wps:cNvSpPr/>
                            <wps:spPr>
                              <a:xfrm rot="168737">
                                <a:off x="0" y="0"/>
                                <a:ext cx="266700" cy="208597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65FFE" id="Rectángulo 84" o:spid="_x0000_s1026" style="position:absolute;margin-left:307.45pt;margin-top:29.05pt;width:21pt;height:164.25pt;rotation:184306fd;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" filled="f" strokecolor="red" strokeweight="2pt"/>
                  </w:pict>
                </mc:Fallback>
              </mc:AlternateContent>
            </w:r>
            <w:r>
              <w:rPr>
                <w:rFonts w:cs="Calibri"/>
                <w:noProof/>
                <w:sz w:val="24"/>
                <w:lang w:eastAsia="es-CL"/>
              </w:rPr>
              <mc:AlternateContent>
                <mc:Choice Requires="wps">
                  <w:drawing>
                    <wp:anchor distT="0" distB="0" distL="114300" distR="114300" simplePos="0" relativeHeight="252116992" behindDoc="0" locked="0" layoutInCell="1" allowOverlap="1" wp14:anchorId="7E546A93" wp14:editId="07898304">
                      <wp:simplePos x="0" y="0"/>
                      <wp:positionH relativeFrom="column">
                        <wp:posOffset>4331971</wp:posOffset>
                      </wp:positionH>
                      <wp:positionV relativeFrom="paragraph">
                        <wp:posOffset>350520</wp:posOffset>
                      </wp:positionV>
                      <wp:extent cx="266700" cy="2085975"/>
                      <wp:effectExtent l="76200" t="19050" r="76200" b="28575"/>
                      <wp:wrapNone/>
                      <wp:docPr id="58" name="Rectángulo 58"/>
                      <wp:cNvGraphicFramePr/>
                      <a:graphic xmlns:a="http://schemas.openxmlformats.org/drawingml/2006/main">
                        <a:graphicData uri="http://schemas.microsoft.com/office/word/2010/wordprocessingShape">
                          <wps:wsp>
                            <wps:cNvSpPr/>
                            <wps:spPr>
                              <a:xfrm rot="168737">
                                <a:off x="0" y="0"/>
                                <a:ext cx="266700" cy="208597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6C74B" id="Rectángulo 58" o:spid="_x0000_s1026" style="position:absolute;margin-left:341.1pt;margin-top:27.6pt;width:21pt;height:164.25pt;rotation:184306fd;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" filled="f" strokecolor="red" strokeweight="2pt"/>
                  </w:pict>
                </mc:Fallback>
              </mc:AlternateContent>
            </w:r>
            <w:r w:rsidR="00222EA7">
              <w:t xml:space="preserve">          </w:t>
            </w:r>
          </w:p>
        </w:tc>
      </w:tr>
    </w:tbl>
    <w:p w14:paraId="7A850CC3" w14:textId="77777777" w:rsidR="00674829" w:rsidRDefault="00674829" w:rsidP="00674829">
      <w:pPr>
        <w:pStyle w:val="Ttulo3"/>
        <w:numPr>
          <w:ilvl w:val="0"/>
          <w:numId w:val="0"/>
        </w:numPr>
      </w:pPr>
      <w:bookmarkStart w:id="115" w:name="_Toc382383544"/>
      <w:bookmarkStart w:id="116" w:name="_Toc382472366"/>
      <w:bookmarkStart w:id="117" w:name="_Toc390184276"/>
      <w:bookmarkStart w:id="118" w:name="_Toc390360007"/>
      <w:bookmarkStart w:id="119" w:name="_Toc390777028"/>
      <w:bookmarkStart w:id="120" w:name="_Toc352840392"/>
      <w:bookmarkStart w:id="121" w:name="_Toc352841452"/>
      <w:bookmarkEnd w:id="102"/>
      <w:bookmarkEnd w:id="103"/>
      <w:bookmarkEnd w:id="104"/>
      <w:bookmarkEnd w:id="105"/>
      <w:bookmarkEnd w:id="106"/>
      <w:bookmarkEnd w:id="107"/>
    </w:p>
    <w:p w14:paraId="5D477D10" w14:textId="77777777" w:rsidR="00DE03EC" w:rsidRPr="009D1C64" w:rsidRDefault="00DE03EC" w:rsidP="00DE03EC">
      <w:pPr>
        <w:pStyle w:val="Ttulo3"/>
        <w:ind w:left="567" w:hanging="567"/>
      </w:pPr>
      <w:bookmarkStart w:id="122" w:name="_Toc25166837"/>
      <w:r w:rsidRPr="0025129B">
        <w:t>Detalle del Recorrido de la Inspección.</w:t>
      </w:r>
      <w:bookmarkEnd w:id="122"/>
    </w:p>
    <w:tbl>
      <w:tblPr>
        <w:tblW w:w="5000" w:type="pct"/>
        <w:jc w:val="center"/>
        <w:tblCellMar>
          <w:left w:w="70" w:type="dxa"/>
          <w:right w:w="70" w:type="dxa"/>
        </w:tblCellMar>
        <w:tblLook w:val="04A0" w:firstRow="1" w:lastRow="0" w:firstColumn="1" w:lastColumn="0" w:noHBand="0" w:noVBand="1"/>
      </w:tblPr>
      <w:tblGrid>
        <w:gridCol w:w="1062"/>
        <w:gridCol w:w="2477"/>
        <w:gridCol w:w="6423"/>
      </w:tblGrid>
      <w:tr w:rsidR="00DE03EC" w:rsidRPr="0025129B" w14:paraId="7DDB83E0" w14:textId="77777777" w:rsidTr="00477BB7">
        <w:trPr>
          <w:trHeight w:val="343"/>
          <w:jc w:val="center"/>
        </w:trPr>
        <w:tc>
          <w:tcPr>
            <w:tcW w:w="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A95C221" w14:textId="77777777" w:rsidR="00DE03EC" w:rsidRDefault="00DE03EC" w:rsidP="00377F74">
            <w:pPr>
              <w:rPr>
                <w:rFonts w:eastAsia="Times New Roman" w:cstheme="minorHAnsi"/>
                <w:sz w:val="20"/>
                <w:szCs w:val="20"/>
                <w:lang w:val="es-ES_tradnl" w:eastAsia="es-CL"/>
              </w:rPr>
            </w:pPr>
            <w:r>
              <w:rPr>
                <w:rFonts w:eastAsia="Times New Roman" w:cstheme="minorHAnsi"/>
                <w:sz w:val="20"/>
                <w:szCs w:val="20"/>
                <w:lang w:val="es-ES_tradnl" w:eastAsia="es-CL"/>
              </w:rPr>
              <w:t>N° Estación</w:t>
            </w:r>
          </w:p>
        </w:tc>
        <w:tc>
          <w:tcPr>
            <w:tcW w:w="124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E45345E" w14:textId="77777777" w:rsidR="00DE03EC" w:rsidRDefault="00DE03EC" w:rsidP="00377F74">
            <w:pPr>
              <w:rPr>
                <w:rFonts w:eastAsia="Times New Roman" w:cstheme="minorHAnsi"/>
                <w:sz w:val="20"/>
                <w:szCs w:val="20"/>
                <w:lang w:val="es-ES_tradnl" w:eastAsia="es-CL"/>
              </w:rPr>
            </w:pPr>
            <w:r w:rsidRPr="0025129B">
              <w:rPr>
                <w:rFonts w:cstheme="minorHAnsi"/>
                <w:b/>
                <w:sz w:val="20"/>
                <w:szCs w:val="20"/>
              </w:rPr>
              <w:t>Nombre del sector</w:t>
            </w:r>
          </w:p>
        </w:tc>
        <w:tc>
          <w:tcPr>
            <w:tcW w:w="3224"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FF6E5D2" w14:textId="77777777" w:rsidR="00DE03EC" w:rsidRDefault="00DE03EC" w:rsidP="00377F74">
            <w:pPr>
              <w:rPr>
                <w:rFonts w:eastAsia="Times New Roman" w:cstheme="minorHAnsi"/>
                <w:sz w:val="20"/>
                <w:szCs w:val="20"/>
                <w:lang w:val="es-ES_tradnl" w:eastAsia="es-CL"/>
              </w:rPr>
            </w:pPr>
            <w:r>
              <w:rPr>
                <w:rFonts w:cstheme="minorHAnsi"/>
                <w:b/>
                <w:sz w:val="20"/>
                <w:szCs w:val="20"/>
              </w:rPr>
              <w:t>Descripción e</w:t>
            </w:r>
            <w:r w:rsidRPr="0025129B">
              <w:rPr>
                <w:rFonts w:cstheme="minorHAnsi"/>
                <w:b/>
                <w:sz w:val="20"/>
                <w:szCs w:val="20"/>
              </w:rPr>
              <w:t>stación</w:t>
            </w:r>
          </w:p>
        </w:tc>
      </w:tr>
      <w:tr w:rsidR="00942FE8" w:rsidRPr="0025129B" w14:paraId="01350D56" w14:textId="77777777" w:rsidTr="00477BB7">
        <w:trPr>
          <w:trHeight w:val="365"/>
          <w:jc w:val="center"/>
        </w:trPr>
        <w:tc>
          <w:tcPr>
            <w:tcW w:w="533" w:type="pct"/>
            <w:tcBorders>
              <w:top w:val="nil"/>
              <w:left w:val="single" w:sz="8" w:space="0" w:color="auto"/>
              <w:bottom w:val="single" w:sz="4" w:space="0" w:color="auto"/>
              <w:right w:val="single" w:sz="4" w:space="0" w:color="auto"/>
            </w:tcBorders>
            <w:noWrap/>
            <w:vAlign w:val="center"/>
          </w:tcPr>
          <w:p w14:paraId="695F195D" w14:textId="77777777" w:rsidR="00942FE8" w:rsidRDefault="00942FE8" w:rsidP="00377F7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43" w:type="pct"/>
            <w:tcBorders>
              <w:top w:val="nil"/>
              <w:left w:val="nil"/>
              <w:bottom w:val="single" w:sz="4" w:space="0" w:color="auto"/>
              <w:right w:val="single" w:sz="4" w:space="0" w:color="auto"/>
            </w:tcBorders>
            <w:vAlign w:val="center"/>
          </w:tcPr>
          <w:p w14:paraId="005D01B2" w14:textId="77777777" w:rsidR="00942FE8" w:rsidRDefault="00DB093E"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Pontón de habitabilidad</w:t>
            </w:r>
          </w:p>
        </w:tc>
        <w:tc>
          <w:tcPr>
            <w:tcW w:w="3224" w:type="pct"/>
            <w:tcBorders>
              <w:top w:val="nil"/>
              <w:left w:val="nil"/>
              <w:bottom w:val="single" w:sz="4" w:space="0" w:color="auto"/>
              <w:right w:val="single" w:sz="8" w:space="0" w:color="auto"/>
            </w:tcBorders>
            <w:vAlign w:val="center"/>
          </w:tcPr>
          <w:p w14:paraId="0B16B547" w14:textId="77777777" w:rsidR="00942FE8" w:rsidRDefault="00DB093E" w:rsidP="00674829">
            <w:pPr>
              <w:spacing w:after="0"/>
              <w:jc w:val="both"/>
              <w:rPr>
                <w:rFonts w:eastAsia="Times New Roman" w:cstheme="minorHAnsi"/>
                <w:sz w:val="20"/>
                <w:szCs w:val="20"/>
                <w:lang w:val="es-ES_tradnl" w:eastAsia="es-CL"/>
              </w:rPr>
            </w:pPr>
            <w:r>
              <w:rPr>
                <w:rFonts w:eastAsia="Times New Roman" w:cstheme="minorHAnsi"/>
                <w:sz w:val="20"/>
                <w:szCs w:val="20"/>
                <w:lang w:val="es-ES_tradnl" w:eastAsia="es-CL"/>
              </w:rPr>
              <w:t>Plataforma donde se mantiene oficinas administrativas, con registros de la actividad acuícola y pernocta el personal del centro.</w:t>
            </w:r>
          </w:p>
        </w:tc>
      </w:tr>
      <w:tr w:rsidR="00A63CC4" w:rsidRPr="0025129B" w14:paraId="7F63B320" w14:textId="77777777" w:rsidTr="00AC36B8">
        <w:trPr>
          <w:trHeight w:val="176"/>
          <w:jc w:val="center"/>
        </w:trPr>
        <w:tc>
          <w:tcPr>
            <w:tcW w:w="533" w:type="pct"/>
            <w:tcBorders>
              <w:top w:val="single" w:sz="4" w:space="0" w:color="auto"/>
              <w:left w:val="single" w:sz="8" w:space="0" w:color="auto"/>
              <w:bottom w:val="single" w:sz="4" w:space="0" w:color="auto"/>
              <w:right w:val="single" w:sz="4" w:space="0" w:color="auto"/>
            </w:tcBorders>
            <w:noWrap/>
            <w:vAlign w:val="center"/>
          </w:tcPr>
          <w:p w14:paraId="6B4D41FF" w14:textId="77777777" w:rsidR="00A63CC4" w:rsidRDefault="00411540"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43" w:type="pct"/>
            <w:tcBorders>
              <w:top w:val="single" w:sz="4" w:space="0" w:color="auto"/>
              <w:left w:val="nil"/>
              <w:bottom w:val="single" w:sz="4" w:space="0" w:color="auto"/>
              <w:right w:val="single" w:sz="4" w:space="0" w:color="auto"/>
            </w:tcBorders>
          </w:tcPr>
          <w:p w14:paraId="0DE9B334" w14:textId="77777777" w:rsidR="00A63CC4" w:rsidRPr="00A63CC4" w:rsidRDefault="005C08C2" w:rsidP="00A63CC4">
            <w:pPr>
              <w:jc w:val="center"/>
              <w:rPr>
                <w:sz w:val="20"/>
                <w:szCs w:val="20"/>
              </w:rPr>
            </w:pPr>
            <w:r>
              <w:rPr>
                <w:sz w:val="20"/>
                <w:szCs w:val="20"/>
              </w:rPr>
              <w:t>Plataforma Ensilaje</w:t>
            </w:r>
          </w:p>
        </w:tc>
        <w:tc>
          <w:tcPr>
            <w:tcW w:w="3224" w:type="pct"/>
            <w:tcBorders>
              <w:top w:val="single" w:sz="4" w:space="0" w:color="auto"/>
              <w:left w:val="nil"/>
              <w:bottom w:val="single" w:sz="4" w:space="0" w:color="auto"/>
              <w:right w:val="single" w:sz="8" w:space="0" w:color="auto"/>
            </w:tcBorders>
          </w:tcPr>
          <w:p w14:paraId="598C88A9" w14:textId="77777777" w:rsidR="00A63CC4" w:rsidRPr="00A63CC4" w:rsidRDefault="005C08C2" w:rsidP="00A63CC4">
            <w:pPr>
              <w:rPr>
                <w:sz w:val="20"/>
                <w:szCs w:val="20"/>
              </w:rPr>
            </w:pPr>
            <w:r>
              <w:rPr>
                <w:sz w:val="20"/>
                <w:szCs w:val="20"/>
              </w:rPr>
              <w:t>Se dispone el Sistema de tratamiento de la mortalidad</w:t>
            </w:r>
          </w:p>
        </w:tc>
      </w:tr>
      <w:tr w:rsidR="00477BB7" w:rsidRPr="0025129B" w14:paraId="5A225ECD" w14:textId="77777777" w:rsidTr="00477BB7">
        <w:trPr>
          <w:trHeight w:val="222"/>
          <w:jc w:val="center"/>
        </w:trPr>
        <w:tc>
          <w:tcPr>
            <w:tcW w:w="533" w:type="pct"/>
            <w:tcBorders>
              <w:top w:val="single" w:sz="4" w:space="0" w:color="auto"/>
              <w:left w:val="single" w:sz="8" w:space="0" w:color="auto"/>
              <w:bottom w:val="single" w:sz="4" w:space="0" w:color="auto"/>
              <w:right w:val="single" w:sz="4" w:space="0" w:color="auto"/>
            </w:tcBorders>
            <w:noWrap/>
            <w:vAlign w:val="center"/>
          </w:tcPr>
          <w:p w14:paraId="2EDBDCDE" w14:textId="77777777" w:rsidR="00477BB7" w:rsidRDefault="00AC36B8"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43" w:type="pct"/>
            <w:tcBorders>
              <w:top w:val="single" w:sz="4" w:space="0" w:color="auto"/>
              <w:left w:val="nil"/>
              <w:bottom w:val="single" w:sz="4" w:space="0" w:color="auto"/>
              <w:right w:val="single" w:sz="4" w:space="0" w:color="auto"/>
            </w:tcBorders>
          </w:tcPr>
          <w:p w14:paraId="43B50F6F" w14:textId="77777777" w:rsidR="00477BB7" w:rsidRDefault="00477BB7" w:rsidP="00A63CC4">
            <w:pPr>
              <w:jc w:val="center"/>
              <w:rPr>
                <w:sz w:val="20"/>
                <w:szCs w:val="20"/>
              </w:rPr>
            </w:pPr>
            <w:r>
              <w:rPr>
                <w:sz w:val="20"/>
                <w:szCs w:val="20"/>
              </w:rPr>
              <w:t>Balsas Jaulas</w:t>
            </w:r>
          </w:p>
        </w:tc>
        <w:tc>
          <w:tcPr>
            <w:tcW w:w="3224" w:type="pct"/>
            <w:tcBorders>
              <w:top w:val="single" w:sz="4" w:space="0" w:color="auto"/>
              <w:left w:val="nil"/>
              <w:bottom w:val="single" w:sz="4" w:space="0" w:color="auto"/>
              <w:right w:val="single" w:sz="8" w:space="0" w:color="auto"/>
            </w:tcBorders>
          </w:tcPr>
          <w:p w14:paraId="141DE68D" w14:textId="77777777" w:rsidR="00477BB7" w:rsidRDefault="00AC36B8" w:rsidP="00DF6F41">
            <w:pPr>
              <w:jc w:val="both"/>
              <w:rPr>
                <w:sz w:val="20"/>
                <w:szCs w:val="20"/>
              </w:rPr>
            </w:pPr>
            <w:r>
              <w:rPr>
                <w:rFonts w:cstheme="minorHAnsi"/>
                <w:sz w:val="20"/>
                <w:szCs w:val="20"/>
              </w:rPr>
              <w:t>12</w:t>
            </w:r>
            <w:r w:rsidR="00DF6F41">
              <w:rPr>
                <w:rFonts w:cstheme="minorHAnsi"/>
                <w:sz w:val="20"/>
                <w:szCs w:val="20"/>
              </w:rPr>
              <w:t xml:space="preserve"> estructuras rectangulares </w:t>
            </w:r>
            <w:r w:rsidR="00DF6F41" w:rsidRPr="00B105F3">
              <w:rPr>
                <w:rFonts w:cstheme="minorHAnsi"/>
                <w:sz w:val="20"/>
                <w:szCs w:val="20"/>
              </w:rPr>
              <w:t xml:space="preserve">de </w:t>
            </w:r>
            <w:r>
              <w:rPr>
                <w:rFonts w:cstheme="minorHAnsi"/>
                <w:sz w:val="20"/>
                <w:szCs w:val="20"/>
              </w:rPr>
              <w:t>40</w:t>
            </w:r>
            <w:r w:rsidR="00DF6F41" w:rsidRPr="00B105F3">
              <w:rPr>
                <w:rFonts w:cstheme="minorHAnsi"/>
                <w:sz w:val="20"/>
                <w:szCs w:val="20"/>
              </w:rPr>
              <w:t>x</w:t>
            </w:r>
            <w:r>
              <w:rPr>
                <w:rFonts w:cstheme="minorHAnsi"/>
                <w:sz w:val="20"/>
                <w:szCs w:val="20"/>
              </w:rPr>
              <w:t>40</w:t>
            </w:r>
            <w:r w:rsidR="00DF6F41" w:rsidRPr="00B105F3">
              <w:rPr>
                <w:rFonts w:cstheme="minorHAnsi"/>
                <w:sz w:val="20"/>
                <w:szCs w:val="20"/>
              </w:rPr>
              <w:t>x</w:t>
            </w:r>
            <w:r>
              <w:rPr>
                <w:rFonts w:cstheme="minorHAnsi"/>
                <w:sz w:val="20"/>
                <w:szCs w:val="20"/>
              </w:rPr>
              <w:t>15</w:t>
            </w:r>
            <w:r w:rsidR="00DF6F41">
              <w:rPr>
                <w:rFonts w:cstheme="minorHAnsi"/>
                <w:sz w:val="20"/>
                <w:szCs w:val="20"/>
              </w:rPr>
              <w:t>m, al interior de sus mallas se mantienen los salmónidos en cultivo</w:t>
            </w:r>
          </w:p>
        </w:tc>
      </w:tr>
      <w:tr w:rsidR="00AC36B8" w:rsidRPr="00AC36B8" w14:paraId="2B540885" w14:textId="77777777" w:rsidTr="00AC36B8">
        <w:trPr>
          <w:trHeight w:val="603"/>
          <w:jc w:val="center"/>
        </w:trPr>
        <w:tc>
          <w:tcPr>
            <w:tcW w:w="533" w:type="pct"/>
            <w:tcBorders>
              <w:top w:val="single" w:sz="4" w:space="0" w:color="auto"/>
              <w:left w:val="single" w:sz="8" w:space="0" w:color="auto"/>
              <w:bottom w:val="single" w:sz="4" w:space="0" w:color="auto"/>
              <w:right w:val="single" w:sz="4" w:space="0" w:color="auto"/>
            </w:tcBorders>
            <w:noWrap/>
          </w:tcPr>
          <w:p w14:paraId="739BC56C" w14:textId="77777777" w:rsidR="00AC36B8" w:rsidRPr="00AC36B8" w:rsidRDefault="00AC36B8" w:rsidP="00AC36B8">
            <w:pPr>
              <w:jc w:val="center"/>
              <w:rPr>
                <w:sz w:val="20"/>
                <w:szCs w:val="20"/>
              </w:rPr>
            </w:pPr>
            <w:r w:rsidRPr="00AC36B8">
              <w:rPr>
                <w:sz w:val="20"/>
                <w:szCs w:val="20"/>
              </w:rPr>
              <w:t>4</w:t>
            </w:r>
          </w:p>
        </w:tc>
        <w:tc>
          <w:tcPr>
            <w:tcW w:w="1243" w:type="pct"/>
            <w:tcBorders>
              <w:top w:val="single" w:sz="4" w:space="0" w:color="auto"/>
              <w:left w:val="nil"/>
              <w:bottom w:val="single" w:sz="4" w:space="0" w:color="auto"/>
              <w:right w:val="single" w:sz="4" w:space="0" w:color="auto"/>
            </w:tcBorders>
          </w:tcPr>
          <w:p w14:paraId="39F1B01A" w14:textId="77777777" w:rsidR="00AC36B8" w:rsidRPr="00AC36B8" w:rsidRDefault="00AC36B8" w:rsidP="00AC36B8">
            <w:pPr>
              <w:rPr>
                <w:sz w:val="20"/>
                <w:szCs w:val="20"/>
              </w:rPr>
            </w:pPr>
            <w:r w:rsidRPr="00AC36B8">
              <w:rPr>
                <w:sz w:val="20"/>
                <w:szCs w:val="20"/>
              </w:rPr>
              <w:t xml:space="preserve">Plataforma de materiales  </w:t>
            </w:r>
          </w:p>
        </w:tc>
        <w:tc>
          <w:tcPr>
            <w:tcW w:w="3224" w:type="pct"/>
            <w:tcBorders>
              <w:top w:val="single" w:sz="4" w:space="0" w:color="auto"/>
              <w:left w:val="nil"/>
              <w:bottom w:val="single" w:sz="4" w:space="0" w:color="auto"/>
              <w:right w:val="single" w:sz="8" w:space="0" w:color="auto"/>
            </w:tcBorders>
          </w:tcPr>
          <w:p w14:paraId="07FDB6A2" w14:textId="77777777" w:rsidR="00AC36B8" w:rsidRPr="00AC36B8" w:rsidRDefault="00AC36B8" w:rsidP="00AC36B8">
            <w:pPr>
              <w:rPr>
                <w:sz w:val="20"/>
                <w:szCs w:val="20"/>
              </w:rPr>
            </w:pPr>
            <w:r w:rsidRPr="00AC36B8">
              <w:rPr>
                <w:sz w:val="20"/>
                <w:szCs w:val="20"/>
              </w:rPr>
              <w:t>Plataforma con materiales varios y brazo hidráulico, ubicada a un costado de la balsa jaula.</w:t>
            </w:r>
          </w:p>
        </w:tc>
      </w:tr>
      <w:tr w:rsidR="00477BB7" w:rsidRPr="0025129B" w14:paraId="73B4746A" w14:textId="77777777" w:rsidTr="00AC36B8">
        <w:trPr>
          <w:trHeight w:val="613"/>
          <w:jc w:val="center"/>
        </w:trPr>
        <w:tc>
          <w:tcPr>
            <w:tcW w:w="533" w:type="pct"/>
            <w:tcBorders>
              <w:top w:val="single" w:sz="4" w:space="0" w:color="auto"/>
              <w:left w:val="single" w:sz="8" w:space="0" w:color="auto"/>
              <w:bottom w:val="single" w:sz="4" w:space="0" w:color="auto"/>
              <w:right w:val="single" w:sz="4" w:space="0" w:color="auto"/>
            </w:tcBorders>
            <w:noWrap/>
            <w:vAlign w:val="center"/>
          </w:tcPr>
          <w:p w14:paraId="51D79B79" w14:textId="77777777" w:rsidR="00477BB7" w:rsidRDefault="00AC36B8"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243" w:type="pct"/>
            <w:tcBorders>
              <w:top w:val="single" w:sz="4" w:space="0" w:color="auto"/>
              <w:left w:val="nil"/>
              <w:bottom w:val="single" w:sz="4" w:space="0" w:color="auto"/>
              <w:right w:val="single" w:sz="4" w:space="0" w:color="auto"/>
            </w:tcBorders>
          </w:tcPr>
          <w:p w14:paraId="577463E5" w14:textId="77777777" w:rsidR="00477BB7" w:rsidRPr="00477BB7" w:rsidRDefault="00AC36B8" w:rsidP="00A63CC4">
            <w:pPr>
              <w:jc w:val="center"/>
              <w:rPr>
                <w:sz w:val="20"/>
                <w:szCs w:val="20"/>
              </w:rPr>
            </w:pPr>
            <w:proofErr w:type="gramStart"/>
            <w:r w:rsidRPr="00477BB7">
              <w:rPr>
                <w:sz w:val="20"/>
                <w:szCs w:val="20"/>
              </w:rPr>
              <w:t xml:space="preserve">Plataforma </w:t>
            </w:r>
            <w:r>
              <w:rPr>
                <w:sz w:val="20"/>
                <w:szCs w:val="20"/>
              </w:rPr>
              <w:t>combustibles</w:t>
            </w:r>
            <w:proofErr w:type="gramEnd"/>
          </w:p>
        </w:tc>
        <w:tc>
          <w:tcPr>
            <w:tcW w:w="3224" w:type="pct"/>
            <w:tcBorders>
              <w:top w:val="single" w:sz="4" w:space="0" w:color="auto"/>
              <w:left w:val="nil"/>
              <w:bottom w:val="single" w:sz="4" w:space="0" w:color="auto"/>
              <w:right w:val="single" w:sz="8" w:space="0" w:color="auto"/>
            </w:tcBorders>
          </w:tcPr>
          <w:p w14:paraId="27293A75" w14:textId="5FBBF630" w:rsidR="00477BB7" w:rsidRDefault="003501A5" w:rsidP="003501A5">
            <w:pPr>
              <w:jc w:val="both"/>
              <w:rPr>
                <w:sz w:val="20"/>
                <w:szCs w:val="20"/>
              </w:rPr>
            </w:pPr>
            <w:r>
              <w:rPr>
                <w:sz w:val="20"/>
                <w:szCs w:val="20"/>
              </w:rPr>
              <w:t xml:space="preserve">Plataforma sin cierre perimetral, contiene </w:t>
            </w:r>
            <w:r w:rsidR="00F42007">
              <w:rPr>
                <w:sz w:val="20"/>
                <w:szCs w:val="20"/>
              </w:rPr>
              <w:t xml:space="preserve">combustible, </w:t>
            </w:r>
            <w:r>
              <w:rPr>
                <w:sz w:val="20"/>
                <w:szCs w:val="20"/>
              </w:rPr>
              <w:t>flotadores, estructuras metálicas, mangueras y lonas</w:t>
            </w:r>
          </w:p>
        </w:tc>
      </w:tr>
      <w:tr w:rsidR="00477BB7" w:rsidRPr="0025129B" w14:paraId="1D60D3AD" w14:textId="77777777" w:rsidTr="00477BB7">
        <w:trPr>
          <w:trHeight w:val="245"/>
          <w:jc w:val="center"/>
        </w:trPr>
        <w:tc>
          <w:tcPr>
            <w:tcW w:w="533" w:type="pct"/>
            <w:tcBorders>
              <w:top w:val="single" w:sz="4" w:space="0" w:color="auto"/>
              <w:left w:val="single" w:sz="8" w:space="0" w:color="auto"/>
              <w:bottom w:val="single" w:sz="4" w:space="0" w:color="auto"/>
              <w:right w:val="single" w:sz="4" w:space="0" w:color="auto"/>
            </w:tcBorders>
            <w:noWrap/>
            <w:vAlign w:val="center"/>
          </w:tcPr>
          <w:p w14:paraId="6CE30582" w14:textId="77777777" w:rsidR="00477BB7" w:rsidRDefault="00AC36B8"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243" w:type="pct"/>
            <w:tcBorders>
              <w:top w:val="single" w:sz="4" w:space="0" w:color="auto"/>
              <w:left w:val="nil"/>
              <w:bottom w:val="single" w:sz="4" w:space="0" w:color="auto"/>
              <w:right w:val="single" w:sz="4" w:space="0" w:color="auto"/>
            </w:tcBorders>
          </w:tcPr>
          <w:p w14:paraId="5C5747EF" w14:textId="77777777" w:rsidR="00477BB7" w:rsidRPr="00477BB7" w:rsidRDefault="00477BB7" w:rsidP="00A63CC4">
            <w:pPr>
              <w:jc w:val="center"/>
              <w:rPr>
                <w:sz w:val="20"/>
                <w:szCs w:val="20"/>
              </w:rPr>
            </w:pPr>
            <w:r>
              <w:rPr>
                <w:sz w:val="20"/>
                <w:szCs w:val="20"/>
              </w:rPr>
              <w:t>Borde costero</w:t>
            </w:r>
          </w:p>
        </w:tc>
        <w:tc>
          <w:tcPr>
            <w:tcW w:w="3224" w:type="pct"/>
            <w:tcBorders>
              <w:top w:val="single" w:sz="4" w:space="0" w:color="auto"/>
              <w:left w:val="nil"/>
              <w:bottom w:val="single" w:sz="4" w:space="0" w:color="auto"/>
              <w:right w:val="single" w:sz="8" w:space="0" w:color="auto"/>
            </w:tcBorders>
          </w:tcPr>
          <w:p w14:paraId="1B6F7178" w14:textId="77777777" w:rsidR="00477BB7" w:rsidRDefault="003501A5" w:rsidP="00052D44">
            <w:pPr>
              <w:jc w:val="both"/>
              <w:rPr>
                <w:sz w:val="20"/>
                <w:szCs w:val="20"/>
              </w:rPr>
            </w:pPr>
            <w:r>
              <w:rPr>
                <w:sz w:val="20"/>
                <w:szCs w:val="20"/>
              </w:rPr>
              <w:t xml:space="preserve">Sector de la costa de la Isla </w:t>
            </w:r>
            <w:proofErr w:type="spellStart"/>
            <w:r>
              <w:rPr>
                <w:sz w:val="20"/>
                <w:szCs w:val="20"/>
              </w:rPr>
              <w:t>Dring</w:t>
            </w:r>
            <w:proofErr w:type="spellEnd"/>
            <w:r>
              <w:rPr>
                <w:sz w:val="20"/>
                <w:szCs w:val="20"/>
              </w:rPr>
              <w:t>, aledaño al CES</w:t>
            </w:r>
            <w:r w:rsidR="00DF3A55">
              <w:rPr>
                <w:sz w:val="20"/>
                <w:szCs w:val="20"/>
              </w:rPr>
              <w:t>, incluye playa y sectores rocosos</w:t>
            </w:r>
          </w:p>
        </w:tc>
      </w:tr>
    </w:tbl>
    <w:p w14:paraId="26A5477A" w14:textId="77777777"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2DB3CC91" w14:textId="77777777" w:rsidR="00C637A5" w:rsidRDefault="00C637A5" w:rsidP="00C637A5">
      <w:pPr>
        <w:rPr>
          <w:rFonts w:ascii="Calibri" w:eastAsia="Calibri" w:hAnsi="Calibri" w:cs="Calibri"/>
          <w:b/>
          <w:bCs/>
          <w:sz w:val="20"/>
          <w:szCs w:val="20"/>
        </w:rPr>
      </w:pPr>
    </w:p>
    <w:p w14:paraId="65BBA7D2" w14:textId="77777777" w:rsidR="0061391F" w:rsidRDefault="0061391F" w:rsidP="00C637A5">
      <w:pPr>
        <w:rPr>
          <w:rFonts w:ascii="Calibri" w:eastAsia="Calibri" w:hAnsi="Calibri" w:cs="Calibri"/>
          <w:b/>
          <w:bCs/>
          <w:sz w:val="20"/>
          <w:szCs w:val="20"/>
        </w:rPr>
      </w:pPr>
    </w:p>
    <w:p w14:paraId="6B2218A0" w14:textId="77777777" w:rsidR="00C637A5" w:rsidRPr="00C637A5" w:rsidRDefault="00C637A5" w:rsidP="00C637A5">
      <w:pPr>
        <w:pStyle w:val="Ttulo2"/>
        <w:rPr>
          <w:rFonts w:asciiTheme="minorHAnsi" w:hAnsiTheme="minorHAnsi" w:cstheme="minorHAnsi"/>
        </w:rPr>
      </w:pPr>
      <w:bookmarkStart w:id="123" w:name="_Toc449085417"/>
      <w:bookmarkStart w:id="124" w:name="_Toc449106091"/>
      <w:bookmarkStart w:id="125" w:name="_Toc25166838"/>
      <w:r w:rsidRPr="00C637A5">
        <w:rPr>
          <w:rFonts w:asciiTheme="minorHAnsi" w:hAnsiTheme="minorHAnsi" w:cstheme="minorHAnsi"/>
        </w:rPr>
        <w:lastRenderedPageBreak/>
        <w:t>Revisión Documental</w:t>
      </w:r>
      <w:bookmarkEnd w:id="123"/>
      <w:bookmarkEnd w:id="124"/>
      <w:bookmarkEnd w:id="125"/>
    </w:p>
    <w:p w14:paraId="16179D33" w14:textId="77777777" w:rsidR="00C637A5" w:rsidRPr="00C637A5" w:rsidRDefault="00C637A5" w:rsidP="00C637A5">
      <w:pPr>
        <w:pStyle w:val="Ttulo3"/>
        <w:rPr>
          <w:rFonts w:asciiTheme="minorHAnsi" w:eastAsia="Calibri" w:hAnsiTheme="minorHAnsi" w:cstheme="minorHAnsi"/>
          <w:szCs w:val="22"/>
        </w:rPr>
      </w:pPr>
      <w:bookmarkStart w:id="126" w:name="_Toc382383545"/>
      <w:bookmarkStart w:id="127" w:name="_Toc382472367"/>
      <w:bookmarkStart w:id="128" w:name="_Toc390184277"/>
      <w:bookmarkStart w:id="129" w:name="_Toc390360008"/>
      <w:bookmarkStart w:id="130" w:name="_Toc390777029"/>
      <w:bookmarkStart w:id="131" w:name="_Toc449085418"/>
      <w:bookmarkStart w:id="132" w:name="_Toc449106092"/>
      <w:bookmarkStart w:id="133" w:name="_Toc25166839"/>
      <w:r w:rsidRPr="00C637A5">
        <w:rPr>
          <w:rFonts w:asciiTheme="minorHAnsi" w:eastAsia="Calibri" w:hAnsiTheme="minorHAnsi" w:cstheme="minorHAnsi"/>
          <w:szCs w:val="22"/>
        </w:rPr>
        <w:t>Documentos Revisados</w:t>
      </w:r>
      <w:bookmarkEnd w:id="126"/>
      <w:bookmarkEnd w:id="127"/>
      <w:bookmarkEnd w:id="128"/>
      <w:bookmarkEnd w:id="129"/>
      <w:bookmarkEnd w:id="130"/>
      <w:bookmarkEnd w:id="131"/>
      <w:bookmarkEnd w:id="132"/>
      <w:bookmarkEnd w:id="133"/>
    </w:p>
    <w:p w14:paraId="22F676BC" w14:textId="77777777" w:rsidR="00C637A5" w:rsidRPr="00C637A5" w:rsidRDefault="00C637A5" w:rsidP="00C637A5">
      <w:pPr>
        <w:spacing w:after="0" w:line="240" w:lineRule="auto"/>
        <w:contextualSpacing/>
        <w:jc w:val="both"/>
        <w:outlineLvl w:val="1"/>
        <w:rPr>
          <w:rFonts w:eastAsia="Calibri" w:cstheme="minorHAns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78"/>
        <w:gridCol w:w="1879"/>
        <w:gridCol w:w="3971"/>
        <w:gridCol w:w="1194"/>
        <w:gridCol w:w="2530"/>
      </w:tblGrid>
      <w:tr w:rsidR="00C637A5" w:rsidRPr="00E31F86" w14:paraId="77EFF597" w14:textId="77777777" w:rsidTr="006A59EE">
        <w:trPr>
          <w:trHeight w:val="1221"/>
        </w:trPr>
        <w:tc>
          <w:tcPr>
            <w:tcW w:w="190" w:type="pct"/>
            <w:shd w:val="clear" w:color="auto" w:fill="D9D9D9"/>
            <w:vAlign w:val="center"/>
          </w:tcPr>
          <w:p w14:paraId="6435CF87" w14:textId="77777777" w:rsidR="00C637A5" w:rsidRPr="00E31F86" w:rsidRDefault="00C637A5" w:rsidP="00C75470">
            <w:pPr>
              <w:spacing w:after="0" w:line="240" w:lineRule="auto"/>
              <w:jc w:val="center"/>
              <w:rPr>
                <w:rFonts w:eastAsia="Calibri" w:cstheme="minorHAnsi"/>
                <w:b/>
                <w:bCs/>
                <w:sz w:val="20"/>
                <w:szCs w:val="20"/>
                <w:lang w:val="es-ES" w:eastAsia="es-ES"/>
              </w:rPr>
            </w:pPr>
            <w:r w:rsidRPr="00E31F86">
              <w:rPr>
                <w:rFonts w:eastAsia="Calibri" w:cstheme="minorHAnsi"/>
                <w:b/>
                <w:bCs/>
                <w:sz w:val="20"/>
                <w:szCs w:val="20"/>
                <w:lang w:val="es-ES" w:eastAsia="es-ES"/>
              </w:rPr>
              <w:t>ID</w:t>
            </w:r>
          </w:p>
        </w:tc>
        <w:tc>
          <w:tcPr>
            <w:tcW w:w="944" w:type="pct"/>
            <w:shd w:val="clear" w:color="auto" w:fill="D9D9D9"/>
            <w:tcMar>
              <w:top w:w="0" w:type="dxa"/>
              <w:left w:w="108" w:type="dxa"/>
              <w:bottom w:w="0" w:type="dxa"/>
              <w:right w:w="108" w:type="dxa"/>
            </w:tcMar>
            <w:vAlign w:val="center"/>
          </w:tcPr>
          <w:p w14:paraId="7F6767F3" w14:textId="77777777" w:rsidR="00C637A5" w:rsidRPr="00E31F86" w:rsidRDefault="00C637A5" w:rsidP="00C75470">
            <w:pPr>
              <w:spacing w:after="0" w:line="240" w:lineRule="auto"/>
              <w:jc w:val="center"/>
              <w:rPr>
                <w:rFonts w:eastAsia="Calibri" w:cstheme="minorHAnsi"/>
                <w:b/>
                <w:bCs/>
                <w:sz w:val="20"/>
                <w:szCs w:val="20"/>
                <w:lang w:val="es-ES" w:eastAsia="es-ES"/>
              </w:rPr>
            </w:pPr>
            <w:r w:rsidRPr="00E31F86">
              <w:rPr>
                <w:rFonts w:eastAsia="Calibri" w:cstheme="minorHAnsi"/>
                <w:b/>
                <w:bCs/>
                <w:sz w:val="20"/>
                <w:szCs w:val="20"/>
                <w:lang w:val="es-ES" w:eastAsia="es-ES"/>
              </w:rPr>
              <w:t>Nombre del documento revisado</w:t>
            </w:r>
          </w:p>
        </w:tc>
        <w:tc>
          <w:tcPr>
            <w:tcW w:w="1995" w:type="pct"/>
            <w:shd w:val="clear" w:color="auto" w:fill="D9D9D9"/>
            <w:vAlign w:val="center"/>
          </w:tcPr>
          <w:p w14:paraId="3D0BC36C" w14:textId="77777777" w:rsidR="00C637A5" w:rsidRPr="00E31F86" w:rsidRDefault="00C637A5" w:rsidP="00C75470">
            <w:pPr>
              <w:spacing w:after="0" w:line="240" w:lineRule="auto"/>
              <w:jc w:val="center"/>
              <w:rPr>
                <w:rFonts w:eastAsia="Calibri" w:cstheme="minorHAnsi"/>
                <w:b/>
                <w:bCs/>
                <w:sz w:val="20"/>
                <w:szCs w:val="20"/>
                <w:lang w:val="es-ES" w:eastAsia="es-ES"/>
              </w:rPr>
            </w:pPr>
            <w:r w:rsidRPr="00E31F86">
              <w:rPr>
                <w:rFonts w:eastAsia="Calibri" w:cstheme="minorHAnsi"/>
                <w:b/>
                <w:bCs/>
                <w:sz w:val="20"/>
                <w:szCs w:val="20"/>
                <w:lang w:val="es-ES" w:eastAsia="es-ES"/>
              </w:rPr>
              <w:t xml:space="preserve">Origen/ Fuente </w:t>
            </w:r>
          </w:p>
          <w:p w14:paraId="0754E0AD" w14:textId="77777777" w:rsidR="00C637A5" w:rsidRPr="00E31F86" w:rsidRDefault="00C637A5" w:rsidP="00C75470">
            <w:pPr>
              <w:spacing w:after="0" w:line="240" w:lineRule="auto"/>
              <w:jc w:val="center"/>
              <w:rPr>
                <w:rFonts w:eastAsia="Calibri" w:cstheme="minorHAnsi"/>
                <w:b/>
                <w:bCs/>
                <w:sz w:val="20"/>
                <w:szCs w:val="20"/>
                <w:lang w:val="es-ES" w:eastAsia="es-ES"/>
              </w:rPr>
            </w:pPr>
          </w:p>
        </w:tc>
        <w:tc>
          <w:tcPr>
            <w:tcW w:w="600" w:type="pct"/>
            <w:shd w:val="clear" w:color="auto" w:fill="D9D9D9"/>
            <w:vAlign w:val="center"/>
          </w:tcPr>
          <w:p w14:paraId="5E3C098A" w14:textId="77777777" w:rsidR="00C637A5" w:rsidRPr="00E31F86" w:rsidRDefault="00C637A5" w:rsidP="00C75470">
            <w:pPr>
              <w:spacing w:after="0" w:line="240" w:lineRule="auto"/>
              <w:jc w:val="center"/>
              <w:rPr>
                <w:rFonts w:eastAsia="Calibri" w:cstheme="minorHAnsi"/>
                <w:b/>
                <w:bCs/>
                <w:sz w:val="20"/>
                <w:szCs w:val="20"/>
                <w:lang w:val="es-ES" w:eastAsia="es-ES"/>
              </w:rPr>
            </w:pPr>
            <w:r w:rsidRPr="00E31F86">
              <w:rPr>
                <w:rFonts w:eastAsia="Calibri" w:cstheme="minorHAnsi"/>
                <w:b/>
                <w:bCs/>
                <w:sz w:val="20"/>
                <w:szCs w:val="20"/>
                <w:lang w:val="es-ES" w:eastAsia="es-ES"/>
              </w:rPr>
              <w:t>Organismo encomendado</w:t>
            </w:r>
          </w:p>
        </w:tc>
        <w:tc>
          <w:tcPr>
            <w:tcW w:w="1271" w:type="pct"/>
            <w:shd w:val="clear" w:color="auto" w:fill="D9D9D9"/>
            <w:vAlign w:val="center"/>
          </w:tcPr>
          <w:p w14:paraId="4046D1EB" w14:textId="77777777" w:rsidR="00C637A5" w:rsidRPr="00E31F86" w:rsidRDefault="00C637A5" w:rsidP="00C75470">
            <w:pPr>
              <w:spacing w:after="0" w:line="240" w:lineRule="auto"/>
              <w:jc w:val="center"/>
              <w:rPr>
                <w:rFonts w:eastAsia="Calibri" w:cstheme="minorHAnsi"/>
                <w:b/>
                <w:bCs/>
                <w:sz w:val="20"/>
                <w:szCs w:val="20"/>
                <w:lang w:val="es-ES" w:eastAsia="es-ES"/>
              </w:rPr>
            </w:pPr>
            <w:r w:rsidRPr="00E31F86">
              <w:rPr>
                <w:rFonts w:eastAsia="Calibri" w:cstheme="minorHAnsi"/>
                <w:b/>
                <w:bCs/>
                <w:sz w:val="20"/>
                <w:szCs w:val="20"/>
                <w:lang w:val="es-ES" w:eastAsia="es-ES"/>
              </w:rPr>
              <w:t xml:space="preserve">Observaciones </w:t>
            </w:r>
          </w:p>
        </w:tc>
      </w:tr>
      <w:tr w:rsidR="001F0B40" w:rsidRPr="00E31F86" w14:paraId="372B4121" w14:textId="77777777" w:rsidTr="006A59EE">
        <w:trPr>
          <w:trHeight w:val="1221"/>
        </w:trPr>
        <w:tc>
          <w:tcPr>
            <w:tcW w:w="190" w:type="pct"/>
            <w:shd w:val="clear" w:color="auto" w:fill="auto"/>
            <w:vAlign w:val="center"/>
          </w:tcPr>
          <w:p w14:paraId="4BAD9E29" w14:textId="77777777" w:rsidR="001F0B40" w:rsidRPr="00E31F86" w:rsidRDefault="001F0B40" w:rsidP="00C75470">
            <w:pPr>
              <w:spacing w:after="0" w:line="240" w:lineRule="auto"/>
              <w:jc w:val="center"/>
              <w:rPr>
                <w:rFonts w:eastAsia="Calibri" w:cstheme="minorHAnsi"/>
                <w:sz w:val="20"/>
                <w:szCs w:val="20"/>
                <w:lang w:val="es-ES" w:eastAsia="es-ES"/>
              </w:rPr>
            </w:pPr>
            <w:r w:rsidRPr="00E31F86">
              <w:rPr>
                <w:rFonts w:eastAsia="Calibri" w:cstheme="minorHAnsi"/>
                <w:sz w:val="20"/>
                <w:szCs w:val="20"/>
                <w:lang w:val="es-ES" w:eastAsia="es-ES"/>
              </w:rPr>
              <w:t>1</w:t>
            </w:r>
          </w:p>
        </w:tc>
        <w:tc>
          <w:tcPr>
            <w:tcW w:w="944" w:type="pct"/>
            <w:shd w:val="clear" w:color="auto" w:fill="auto"/>
            <w:tcMar>
              <w:top w:w="0" w:type="dxa"/>
              <w:left w:w="108" w:type="dxa"/>
              <w:bottom w:w="0" w:type="dxa"/>
              <w:right w:w="108" w:type="dxa"/>
            </w:tcMar>
            <w:vAlign w:val="center"/>
          </w:tcPr>
          <w:p w14:paraId="5E9971EB" w14:textId="77777777" w:rsidR="001F0B40" w:rsidRPr="00E31F86" w:rsidRDefault="001F0B40" w:rsidP="006A59EE">
            <w:pPr>
              <w:spacing w:after="0" w:line="240" w:lineRule="auto"/>
              <w:jc w:val="both"/>
              <w:rPr>
                <w:rFonts w:eastAsia="Calibri" w:cstheme="minorHAnsi"/>
                <w:sz w:val="20"/>
                <w:szCs w:val="20"/>
                <w:lang w:val="es-ES" w:eastAsia="es-ES"/>
              </w:rPr>
            </w:pPr>
            <w:r w:rsidRPr="00E31F86">
              <w:rPr>
                <w:rFonts w:eastAsia="Calibri" w:cstheme="minorHAnsi"/>
                <w:sz w:val="20"/>
                <w:szCs w:val="20"/>
                <w:lang w:val="es-ES" w:eastAsia="es-ES"/>
              </w:rPr>
              <w:t xml:space="preserve">Correo electrónico </w:t>
            </w:r>
            <w:proofErr w:type="spellStart"/>
            <w:r w:rsidRPr="00E31F86">
              <w:rPr>
                <w:rFonts w:eastAsia="Calibri" w:cstheme="minorHAnsi"/>
                <w:sz w:val="20"/>
                <w:szCs w:val="20"/>
                <w:lang w:val="es-ES" w:eastAsia="es-ES"/>
              </w:rPr>
              <w:t>Sernapesca</w:t>
            </w:r>
            <w:proofErr w:type="spellEnd"/>
            <w:r w:rsidRPr="00E31F86">
              <w:rPr>
                <w:rFonts w:eastAsia="Calibri" w:cstheme="minorHAnsi"/>
                <w:sz w:val="20"/>
                <w:szCs w:val="20"/>
                <w:lang w:val="es-ES" w:eastAsia="es-ES"/>
              </w:rPr>
              <w:t xml:space="preserve"> de fecha </w:t>
            </w:r>
            <w:r w:rsidR="006A59EE" w:rsidRPr="00E31F86">
              <w:rPr>
                <w:rFonts w:eastAsia="Calibri" w:cstheme="minorHAnsi"/>
                <w:sz w:val="20"/>
                <w:szCs w:val="20"/>
                <w:lang w:val="es-ES" w:eastAsia="es-ES"/>
              </w:rPr>
              <w:t>23 de octubre 2019</w:t>
            </w:r>
            <w:r w:rsidR="00AB03E9" w:rsidRPr="00E31F86">
              <w:rPr>
                <w:rFonts w:eastAsia="Calibri" w:cstheme="minorHAnsi"/>
                <w:sz w:val="20"/>
                <w:szCs w:val="20"/>
                <w:lang w:val="es-ES" w:eastAsia="es-ES"/>
              </w:rPr>
              <w:t xml:space="preserve"> (Anexo 5)</w:t>
            </w:r>
          </w:p>
        </w:tc>
        <w:tc>
          <w:tcPr>
            <w:tcW w:w="1995" w:type="pct"/>
            <w:shd w:val="clear" w:color="auto" w:fill="auto"/>
            <w:vAlign w:val="center"/>
          </w:tcPr>
          <w:p w14:paraId="3FB43B35" w14:textId="77777777" w:rsidR="001F0B40" w:rsidRPr="00E31F86" w:rsidRDefault="006A59EE" w:rsidP="006A59EE">
            <w:pPr>
              <w:spacing w:after="0" w:line="240" w:lineRule="auto"/>
              <w:jc w:val="both"/>
              <w:rPr>
                <w:rFonts w:eastAsia="Calibri" w:cstheme="minorHAnsi"/>
                <w:sz w:val="20"/>
                <w:szCs w:val="20"/>
                <w:lang w:val="es-ES" w:eastAsia="es-ES"/>
              </w:rPr>
            </w:pPr>
            <w:r w:rsidRPr="00E31F86">
              <w:rPr>
                <w:rFonts w:eastAsia="Calibri" w:cstheme="minorHAnsi"/>
                <w:sz w:val="20"/>
                <w:szCs w:val="20"/>
                <w:lang w:val="es-ES" w:eastAsia="es-ES"/>
              </w:rPr>
              <w:t xml:space="preserve">Respuesta a consulta efectuada por la SMA en relación a condición de </w:t>
            </w:r>
            <w:proofErr w:type="spellStart"/>
            <w:r w:rsidRPr="00E31F86">
              <w:rPr>
                <w:rFonts w:eastAsia="Calibri" w:cstheme="minorHAnsi"/>
                <w:sz w:val="20"/>
                <w:szCs w:val="20"/>
                <w:lang w:val="es-ES" w:eastAsia="es-ES"/>
              </w:rPr>
              <w:t>aeorobicidad</w:t>
            </w:r>
            <w:proofErr w:type="spellEnd"/>
            <w:r w:rsidRPr="00E31F86">
              <w:rPr>
                <w:rFonts w:eastAsia="Calibri" w:cstheme="minorHAnsi"/>
                <w:sz w:val="20"/>
                <w:szCs w:val="20"/>
                <w:lang w:val="es-ES" w:eastAsia="es-ES"/>
              </w:rPr>
              <w:t xml:space="preserve"> y producción de biomasa en los últimos 3 años</w:t>
            </w:r>
          </w:p>
        </w:tc>
        <w:tc>
          <w:tcPr>
            <w:tcW w:w="600" w:type="pct"/>
            <w:shd w:val="clear" w:color="auto" w:fill="auto"/>
            <w:vAlign w:val="center"/>
          </w:tcPr>
          <w:p w14:paraId="00503D3E" w14:textId="77777777" w:rsidR="001F0B40" w:rsidRPr="00E31F86" w:rsidRDefault="006A59EE" w:rsidP="00C75470">
            <w:pPr>
              <w:spacing w:after="0" w:line="240" w:lineRule="auto"/>
              <w:jc w:val="center"/>
              <w:rPr>
                <w:rFonts w:eastAsia="Calibri" w:cstheme="minorHAnsi"/>
                <w:sz w:val="20"/>
                <w:szCs w:val="20"/>
                <w:lang w:val="es-ES" w:eastAsia="es-ES"/>
              </w:rPr>
            </w:pPr>
            <w:r w:rsidRPr="00E31F86">
              <w:rPr>
                <w:rFonts w:eastAsia="Calibri" w:cstheme="minorHAnsi"/>
                <w:sz w:val="20"/>
                <w:szCs w:val="20"/>
                <w:lang w:val="es-ES" w:eastAsia="es-ES"/>
              </w:rPr>
              <w:t>--</w:t>
            </w:r>
          </w:p>
        </w:tc>
        <w:tc>
          <w:tcPr>
            <w:tcW w:w="1271" w:type="pct"/>
            <w:shd w:val="clear" w:color="auto" w:fill="auto"/>
            <w:vAlign w:val="center"/>
          </w:tcPr>
          <w:p w14:paraId="214A36F6" w14:textId="77777777" w:rsidR="001F0B40" w:rsidRPr="00E31F86" w:rsidRDefault="006A59EE" w:rsidP="00C75470">
            <w:pPr>
              <w:spacing w:after="0" w:line="240" w:lineRule="auto"/>
              <w:jc w:val="center"/>
              <w:rPr>
                <w:rFonts w:eastAsia="Calibri" w:cstheme="minorHAnsi"/>
                <w:sz w:val="20"/>
                <w:szCs w:val="20"/>
                <w:lang w:val="es-ES" w:eastAsia="es-ES"/>
              </w:rPr>
            </w:pPr>
            <w:r w:rsidRPr="00E31F86">
              <w:rPr>
                <w:rFonts w:eastAsia="Calibri" w:cstheme="minorHAnsi"/>
                <w:sz w:val="20"/>
                <w:szCs w:val="20"/>
                <w:lang w:val="es-ES" w:eastAsia="es-ES"/>
              </w:rPr>
              <w:t xml:space="preserve">Correo </w:t>
            </w:r>
            <w:proofErr w:type="spellStart"/>
            <w:r w:rsidRPr="00E31F86">
              <w:rPr>
                <w:rFonts w:eastAsia="Calibri" w:cstheme="minorHAnsi"/>
                <w:sz w:val="20"/>
                <w:szCs w:val="20"/>
                <w:lang w:val="es-ES" w:eastAsia="es-ES"/>
              </w:rPr>
              <w:t>recepcionado</w:t>
            </w:r>
            <w:proofErr w:type="spellEnd"/>
            <w:r w:rsidRPr="00E31F86">
              <w:rPr>
                <w:rFonts w:eastAsia="Calibri" w:cstheme="minorHAnsi"/>
                <w:sz w:val="20"/>
                <w:szCs w:val="20"/>
                <w:lang w:val="es-ES" w:eastAsia="es-ES"/>
              </w:rPr>
              <w:t xml:space="preserve"> por la SMA con fecha 23 de octubre de 2019</w:t>
            </w:r>
          </w:p>
        </w:tc>
      </w:tr>
      <w:tr w:rsidR="00C75470" w:rsidRPr="00E31F86" w14:paraId="12709C05" w14:textId="77777777" w:rsidTr="006A59EE">
        <w:trPr>
          <w:trHeight w:val="409"/>
        </w:trPr>
        <w:tc>
          <w:tcPr>
            <w:tcW w:w="190" w:type="pct"/>
          </w:tcPr>
          <w:p w14:paraId="116E54F9" w14:textId="77777777" w:rsidR="00C75470" w:rsidRPr="00E31F86" w:rsidRDefault="001F0B40" w:rsidP="00C75470">
            <w:pPr>
              <w:spacing w:after="0" w:line="240" w:lineRule="auto"/>
              <w:jc w:val="center"/>
              <w:rPr>
                <w:rFonts w:eastAsia="Calibri" w:cstheme="minorHAnsi"/>
                <w:sz w:val="20"/>
                <w:szCs w:val="20"/>
                <w:lang w:val="es-ES"/>
              </w:rPr>
            </w:pPr>
            <w:r w:rsidRPr="00E31F86">
              <w:rPr>
                <w:rFonts w:eastAsia="Calibri" w:cstheme="minorHAnsi"/>
                <w:sz w:val="20"/>
                <w:szCs w:val="20"/>
                <w:lang w:val="es-ES"/>
              </w:rPr>
              <w:t>2</w:t>
            </w:r>
          </w:p>
        </w:tc>
        <w:tc>
          <w:tcPr>
            <w:tcW w:w="944" w:type="pct"/>
            <w:tcMar>
              <w:top w:w="0" w:type="dxa"/>
              <w:left w:w="108" w:type="dxa"/>
              <w:bottom w:w="0" w:type="dxa"/>
              <w:right w:w="108" w:type="dxa"/>
            </w:tcMar>
          </w:tcPr>
          <w:p w14:paraId="50BEA0F5" w14:textId="77777777" w:rsidR="00C75470" w:rsidRPr="00E31F86" w:rsidRDefault="00C75470" w:rsidP="00D95BB0">
            <w:pPr>
              <w:jc w:val="both"/>
              <w:rPr>
                <w:sz w:val="20"/>
                <w:szCs w:val="20"/>
              </w:rPr>
            </w:pPr>
            <w:r w:rsidRPr="00E31F86">
              <w:rPr>
                <w:sz w:val="20"/>
                <w:szCs w:val="20"/>
              </w:rPr>
              <w:t xml:space="preserve">Carta </w:t>
            </w:r>
            <w:proofErr w:type="spellStart"/>
            <w:r w:rsidRPr="00E31F86">
              <w:rPr>
                <w:sz w:val="20"/>
                <w:szCs w:val="20"/>
              </w:rPr>
              <w:t>Mowi</w:t>
            </w:r>
            <w:proofErr w:type="spellEnd"/>
            <w:r w:rsidRPr="00E31F86">
              <w:rPr>
                <w:sz w:val="20"/>
                <w:szCs w:val="20"/>
              </w:rPr>
              <w:t xml:space="preserve"> de fecha 05 de noviembre de 2019</w:t>
            </w:r>
            <w:r w:rsidR="00AB03E9" w:rsidRPr="00E31F86">
              <w:rPr>
                <w:sz w:val="20"/>
                <w:szCs w:val="20"/>
              </w:rPr>
              <w:t xml:space="preserve"> (Anexo 9)</w:t>
            </w:r>
          </w:p>
        </w:tc>
        <w:tc>
          <w:tcPr>
            <w:tcW w:w="1995" w:type="pct"/>
          </w:tcPr>
          <w:p w14:paraId="3C31C24D" w14:textId="77777777" w:rsidR="00C75470" w:rsidRPr="00E31F86" w:rsidRDefault="00C75470" w:rsidP="00D95BB0">
            <w:pPr>
              <w:jc w:val="both"/>
              <w:rPr>
                <w:sz w:val="20"/>
                <w:szCs w:val="20"/>
              </w:rPr>
            </w:pPr>
            <w:r w:rsidRPr="00E31F86">
              <w:rPr>
                <w:sz w:val="20"/>
                <w:szCs w:val="20"/>
              </w:rPr>
              <w:t>Carta en respuesta a requerimiento efectuado por la SMA mediante Res. Ex AYS N° 40/2019, adjunta antecedentes solicitados</w:t>
            </w:r>
          </w:p>
        </w:tc>
        <w:tc>
          <w:tcPr>
            <w:tcW w:w="600" w:type="pct"/>
          </w:tcPr>
          <w:p w14:paraId="5BF7E202" w14:textId="77777777" w:rsidR="00D95BB0" w:rsidRPr="00E31F86" w:rsidRDefault="00D95BB0" w:rsidP="00D95BB0">
            <w:pPr>
              <w:jc w:val="center"/>
              <w:rPr>
                <w:sz w:val="20"/>
                <w:szCs w:val="20"/>
              </w:rPr>
            </w:pPr>
          </w:p>
          <w:p w14:paraId="4FA63EFE" w14:textId="77777777" w:rsidR="00C75470" w:rsidRPr="00E31F86" w:rsidRDefault="00C75470" w:rsidP="00D95BB0">
            <w:pPr>
              <w:jc w:val="center"/>
              <w:rPr>
                <w:sz w:val="20"/>
                <w:szCs w:val="20"/>
              </w:rPr>
            </w:pPr>
            <w:r w:rsidRPr="00E31F86">
              <w:rPr>
                <w:sz w:val="20"/>
                <w:szCs w:val="20"/>
              </w:rPr>
              <w:t>--</w:t>
            </w:r>
          </w:p>
        </w:tc>
        <w:tc>
          <w:tcPr>
            <w:tcW w:w="1271" w:type="pct"/>
          </w:tcPr>
          <w:p w14:paraId="37CB6F10" w14:textId="77777777" w:rsidR="00C75470" w:rsidRPr="00E31F86" w:rsidRDefault="00C75470" w:rsidP="00D95BB0">
            <w:pPr>
              <w:jc w:val="both"/>
              <w:rPr>
                <w:sz w:val="20"/>
                <w:szCs w:val="20"/>
              </w:rPr>
            </w:pPr>
            <w:r w:rsidRPr="00E31F86">
              <w:rPr>
                <w:sz w:val="20"/>
                <w:szCs w:val="20"/>
              </w:rPr>
              <w:t>Carta ingresada a la SMA Oficina Regional de Aysén con fecha 05 de noviembre de 2019</w:t>
            </w:r>
          </w:p>
        </w:tc>
      </w:tr>
      <w:tr w:rsidR="00D95BB0" w:rsidRPr="00E31F86" w14:paraId="26EC43C1" w14:textId="77777777" w:rsidTr="006A59EE">
        <w:trPr>
          <w:trHeight w:val="409"/>
        </w:trPr>
        <w:tc>
          <w:tcPr>
            <w:tcW w:w="190" w:type="pct"/>
          </w:tcPr>
          <w:p w14:paraId="051E322E" w14:textId="77777777" w:rsidR="00D95BB0" w:rsidRPr="00E31F86" w:rsidRDefault="001F0B40" w:rsidP="00C75470">
            <w:pPr>
              <w:spacing w:after="0" w:line="240" w:lineRule="auto"/>
              <w:jc w:val="center"/>
              <w:rPr>
                <w:rFonts w:eastAsia="Calibri" w:cstheme="minorHAnsi"/>
                <w:sz w:val="20"/>
                <w:szCs w:val="20"/>
                <w:lang w:val="es-ES"/>
              </w:rPr>
            </w:pPr>
            <w:r w:rsidRPr="00E31F86">
              <w:rPr>
                <w:rFonts w:eastAsia="Calibri" w:cstheme="minorHAnsi"/>
                <w:sz w:val="20"/>
                <w:szCs w:val="20"/>
                <w:lang w:val="es-ES"/>
              </w:rPr>
              <w:t>3</w:t>
            </w:r>
          </w:p>
        </w:tc>
        <w:tc>
          <w:tcPr>
            <w:tcW w:w="944" w:type="pct"/>
            <w:tcMar>
              <w:top w:w="0" w:type="dxa"/>
              <w:left w:w="108" w:type="dxa"/>
              <w:bottom w:w="0" w:type="dxa"/>
              <w:right w:w="108" w:type="dxa"/>
            </w:tcMar>
          </w:tcPr>
          <w:p w14:paraId="7277B153" w14:textId="77777777" w:rsidR="00D95BB0" w:rsidRPr="00E31F86" w:rsidRDefault="00D95BB0" w:rsidP="00D95BB0">
            <w:pPr>
              <w:jc w:val="both"/>
              <w:rPr>
                <w:sz w:val="20"/>
                <w:szCs w:val="20"/>
              </w:rPr>
            </w:pPr>
            <w:r w:rsidRPr="00E31F86">
              <w:rPr>
                <w:sz w:val="20"/>
                <w:szCs w:val="20"/>
              </w:rPr>
              <w:t xml:space="preserve">Ord. N°18436 de fecha 05.11.2019 </w:t>
            </w:r>
            <w:proofErr w:type="spellStart"/>
            <w:r w:rsidRPr="00E31F86">
              <w:rPr>
                <w:sz w:val="20"/>
                <w:szCs w:val="20"/>
              </w:rPr>
              <w:t>Sernapesca</w:t>
            </w:r>
            <w:proofErr w:type="spellEnd"/>
            <w:r w:rsidRPr="00E31F86">
              <w:rPr>
                <w:sz w:val="20"/>
                <w:szCs w:val="20"/>
              </w:rPr>
              <w:t xml:space="preserve"> </w:t>
            </w:r>
            <w:r w:rsidR="00AB03E9" w:rsidRPr="00E31F86">
              <w:rPr>
                <w:sz w:val="20"/>
                <w:szCs w:val="20"/>
              </w:rPr>
              <w:t>(Anexo 10)</w:t>
            </w:r>
          </w:p>
        </w:tc>
        <w:tc>
          <w:tcPr>
            <w:tcW w:w="1995" w:type="pct"/>
          </w:tcPr>
          <w:p w14:paraId="74DABA34" w14:textId="77777777" w:rsidR="00D95BB0" w:rsidRPr="00E31F86" w:rsidRDefault="00D95BB0" w:rsidP="00D95BB0">
            <w:pPr>
              <w:jc w:val="both"/>
              <w:rPr>
                <w:sz w:val="20"/>
                <w:szCs w:val="20"/>
              </w:rPr>
            </w:pPr>
            <w:r w:rsidRPr="00E31F86">
              <w:rPr>
                <w:sz w:val="20"/>
                <w:szCs w:val="20"/>
              </w:rPr>
              <w:t>Respuesta a derivación de Hallazgos menores efectuada por SMA mediante Ord AYS N°122/2019, respecto a constatación de basura en playa en Fiscalización Ambiental de fecha 20 de agosto de 2019</w:t>
            </w:r>
          </w:p>
        </w:tc>
        <w:tc>
          <w:tcPr>
            <w:tcW w:w="600" w:type="pct"/>
          </w:tcPr>
          <w:p w14:paraId="0626633E" w14:textId="77777777" w:rsidR="00D95BB0" w:rsidRPr="00E31F86" w:rsidRDefault="00D95BB0" w:rsidP="00D95BB0">
            <w:pPr>
              <w:jc w:val="center"/>
              <w:rPr>
                <w:sz w:val="20"/>
                <w:szCs w:val="20"/>
              </w:rPr>
            </w:pPr>
          </w:p>
          <w:p w14:paraId="09B9E8DD" w14:textId="77777777" w:rsidR="00D95BB0" w:rsidRPr="00E31F86" w:rsidRDefault="00D95BB0" w:rsidP="00D95BB0">
            <w:pPr>
              <w:jc w:val="center"/>
              <w:rPr>
                <w:sz w:val="20"/>
                <w:szCs w:val="20"/>
              </w:rPr>
            </w:pPr>
          </w:p>
          <w:p w14:paraId="3C2727A0" w14:textId="77777777" w:rsidR="00D95BB0" w:rsidRPr="00E31F86" w:rsidRDefault="00D95BB0" w:rsidP="00D95BB0">
            <w:pPr>
              <w:jc w:val="center"/>
              <w:rPr>
                <w:sz w:val="20"/>
                <w:szCs w:val="20"/>
              </w:rPr>
            </w:pPr>
            <w:r w:rsidRPr="00E31F86">
              <w:rPr>
                <w:sz w:val="20"/>
                <w:szCs w:val="20"/>
              </w:rPr>
              <w:t>--</w:t>
            </w:r>
          </w:p>
        </w:tc>
        <w:tc>
          <w:tcPr>
            <w:tcW w:w="1271" w:type="pct"/>
          </w:tcPr>
          <w:p w14:paraId="4527E796" w14:textId="77777777" w:rsidR="00D95BB0" w:rsidRPr="00E31F86" w:rsidRDefault="00D95BB0" w:rsidP="00D95BB0">
            <w:pPr>
              <w:jc w:val="both"/>
              <w:rPr>
                <w:sz w:val="20"/>
                <w:szCs w:val="20"/>
              </w:rPr>
            </w:pPr>
            <w:r w:rsidRPr="00E31F86">
              <w:rPr>
                <w:sz w:val="20"/>
                <w:szCs w:val="20"/>
              </w:rPr>
              <w:t>Ord. Ingresado a la SMA Oficina Regional de Aysén con fecha 06 de noviembre de 2019</w:t>
            </w:r>
          </w:p>
        </w:tc>
      </w:tr>
      <w:tr w:rsidR="009A3D08" w:rsidRPr="00E31F86" w14:paraId="06F974D8" w14:textId="77777777" w:rsidTr="009A3D08">
        <w:trPr>
          <w:trHeight w:val="1204"/>
        </w:trPr>
        <w:tc>
          <w:tcPr>
            <w:tcW w:w="190" w:type="pct"/>
          </w:tcPr>
          <w:p w14:paraId="50F009EB" w14:textId="77777777" w:rsidR="009A3D08" w:rsidRPr="00E31F86" w:rsidRDefault="009A3D08" w:rsidP="009A3D08">
            <w:pPr>
              <w:spacing w:after="0" w:line="240" w:lineRule="auto"/>
              <w:jc w:val="center"/>
              <w:rPr>
                <w:rFonts w:eastAsia="Calibri" w:cstheme="minorHAnsi"/>
                <w:sz w:val="20"/>
                <w:szCs w:val="20"/>
                <w:lang w:val="es-ES"/>
              </w:rPr>
            </w:pPr>
            <w:r w:rsidRPr="00E31F86">
              <w:rPr>
                <w:rFonts w:eastAsia="Calibri" w:cstheme="minorHAnsi"/>
                <w:sz w:val="20"/>
                <w:szCs w:val="20"/>
                <w:lang w:val="es-ES"/>
              </w:rPr>
              <w:t>4</w:t>
            </w:r>
          </w:p>
        </w:tc>
        <w:tc>
          <w:tcPr>
            <w:tcW w:w="944" w:type="pct"/>
            <w:tcMar>
              <w:top w:w="0" w:type="dxa"/>
              <w:left w:w="108" w:type="dxa"/>
              <w:bottom w:w="0" w:type="dxa"/>
              <w:right w:w="108" w:type="dxa"/>
            </w:tcMar>
          </w:tcPr>
          <w:p w14:paraId="23B96F2A" w14:textId="77777777" w:rsidR="009A3D08" w:rsidRPr="00E31F86" w:rsidRDefault="009A3D08" w:rsidP="009A3D08">
            <w:pPr>
              <w:rPr>
                <w:sz w:val="20"/>
                <w:szCs w:val="20"/>
              </w:rPr>
            </w:pPr>
            <w:r w:rsidRPr="00E31F86">
              <w:rPr>
                <w:sz w:val="20"/>
                <w:szCs w:val="20"/>
              </w:rPr>
              <w:t xml:space="preserve">Carta </w:t>
            </w:r>
            <w:proofErr w:type="spellStart"/>
            <w:r w:rsidRPr="00E31F86">
              <w:rPr>
                <w:sz w:val="20"/>
                <w:szCs w:val="20"/>
              </w:rPr>
              <w:t>Mowi</w:t>
            </w:r>
            <w:proofErr w:type="spellEnd"/>
            <w:r w:rsidRPr="00E31F86">
              <w:rPr>
                <w:sz w:val="20"/>
                <w:szCs w:val="20"/>
              </w:rPr>
              <w:t xml:space="preserve"> de fecha 18 de noviembre de 2019 (Anexo 12)</w:t>
            </w:r>
          </w:p>
        </w:tc>
        <w:tc>
          <w:tcPr>
            <w:tcW w:w="1995" w:type="pct"/>
          </w:tcPr>
          <w:p w14:paraId="1BEA5C3A" w14:textId="77777777" w:rsidR="009A3D08" w:rsidRPr="00E31F86" w:rsidRDefault="009A3D08" w:rsidP="009A3D08">
            <w:pPr>
              <w:rPr>
                <w:sz w:val="20"/>
                <w:szCs w:val="20"/>
              </w:rPr>
            </w:pPr>
            <w:r w:rsidRPr="00E31F86">
              <w:rPr>
                <w:sz w:val="20"/>
                <w:szCs w:val="20"/>
              </w:rPr>
              <w:t>Carta en respuesta a Ord. AYS N° 128/2019 de la SMA</w:t>
            </w:r>
          </w:p>
        </w:tc>
        <w:tc>
          <w:tcPr>
            <w:tcW w:w="600" w:type="pct"/>
          </w:tcPr>
          <w:p w14:paraId="08E0D8DE" w14:textId="77777777" w:rsidR="009A3D08" w:rsidRPr="00E31F86" w:rsidRDefault="009A3D08" w:rsidP="009A3D08">
            <w:pPr>
              <w:rPr>
                <w:sz w:val="20"/>
                <w:szCs w:val="20"/>
              </w:rPr>
            </w:pPr>
            <w:r w:rsidRPr="00E31F86">
              <w:rPr>
                <w:sz w:val="20"/>
                <w:szCs w:val="20"/>
              </w:rPr>
              <w:t xml:space="preserve">          </w:t>
            </w:r>
          </w:p>
          <w:p w14:paraId="34EC6E2D" w14:textId="77777777" w:rsidR="009A3D08" w:rsidRPr="00E31F86" w:rsidRDefault="009A3D08" w:rsidP="009A3D08">
            <w:pPr>
              <w:rPr>
                <w:sz w:val="20"/>
                <w:szCs w:val="20"/>
              </w:rPr>
            </w:pPr>
            <w:r w:rsidRPr="00E31F86">
              <w:rPr>
                <w:sz w:val="20"/>
                <w:szCs w:val="20"/>
              </w:rPr>
              <w:t xml:space="preserve">           --</w:t>
            </w:r>
          </w:p>
        </w:tc>
        <w:tc>
          <w:tcPr>
            <w:tcW w:w="1271" w:type="pct"/>
          </w:tcPr>
          <w:p w14:paraId="6D4B90A8" w14:textId="77777777" w:rsidR="009A3D08" w:rsidRPr="00E31F86" w:rsidRDefault="009A3D08" w:rsidP="009A3D08">
            <w:pPr>
              <w:rPr>
                <w:sz w:val="20"/>
                <w:szCs w:val="20"/>
              </w:rPr>
            </w:pPr>
            <w:r w:rsidRPr="00E31F86">
              <w:rPr>
                <w:sz w:val="20"/>
                <w:szCs w:val="20"/>
              </w:rPr>
              <w:t>Carta ingresada a la SMA con fecha 19 de noviembre de 2019</w:t>
            </w:r>
          </w:p>
        </w:tc>
      </w:tr>
    </w:tbl>
    <w:p w14:paraId="2B044708" w14:textId="77777777" w:rsidR="00C637A5" w:rsidRDefault="00C637A5" w:rsidP="00C637A5">
      <w:pPr>
        <w:rPr>
          <w:rFonts w:ascii="Calibri" w:eastAsia="Calibri" w:hAnsi="Calibri" w:cs="Calibri"/>
          <w:b/>
          <w:bCs/>
          <w:sz w:val="20"/>
          <w:szCs w:val="20"/>
        </w:rPr>
      </w:pPr>
    </w:p>
    <w:p w14:paraId="5E25B919" w14:textId="77777777" w:rsidR="00C637A5" w:rsidRDefault="00C637A5" w:rsidP="00C637A5">
      <w:pPr>
        <w:rPr>
          <w:rFonts w:ascii="Calibri" w:eastAsia="Calibri" w:hAnsi="Calibri" w:cs="Calibri"/>
          <w:b/>
          <w:bCs/>
          <w:sz w:val="20"/>
          <w:szCs w:val="20"/>
        </w:rPr>
      </w:pPr>
    </w:p>
    <w:p w14:paraId="683AE0F3" w14:textId="77777777" w:rsidR="00C637A5" w:rsidRPr="00C637A5" w:rsidRDefault="00C637A5" w:rsidP="00C637A5">
      <w:pPr>
        <w:rPr>
          <w:rFonts w:ascii="Calibri" w:eastAsia="Calibri" w:hAnsi="Calibri" w:cs="Calibri"/>
          <w:sz w:val="20"/>
          <w:szCs w:val="20"/>
        </w:rPr>
        <w:sectPr w:rsidR="00C637A5" w:rsidRPr="00C637A5" w:rsidSect="00694732">
          <w:pgSz w:w="12240" w:h="15840" w:code="1"/>
          <w:pgMar w:top="1134" w:right="1134" w:bottom="1134" w:left="1134" w:header="709" w:footer="709" w:gutter="0"/>
          <w:cols w:space="708"/>
          <w:docGrid w:linePitch="360"/>
        </w:sectPr>
      </w:pPr>
    </w:p>
    <w:p w14:paraId="35D4C78F" w14:textId="77777777" w:rsidR="00D42470" w:rsidRPr="0088171C" w:rsidRDefault="00D42470" w:rsidP="005863D4">
      <w:pPr>
        <w:pStyle w:val="Ttulo1"/>
      </w:pPr>
      <w:bookmarkStart w:id="134" w:name="_Toc390777030"/>
      <w:bookmarkStart w:id="135" w:name="_Toc449085419"/>
      <w:bookmarkStart w:id="136" w:name="_Toc25166840"/>
      <w:bookmarkEnd w:id="115"/>
      <w:bookmarkEnd w:id="116"/>
      <w:bookmarkEnd w:id="117"/>
      <w:bookmarkEnd w:id="118"/>
      <w:bookmarkEnd w:id="119"/>
      <w:bookmarkEnd w:id="120"/>
      <w:bookmarkEnd w:id="121"/>
      <w:r w:rsidRPr="0088171C">
        <w:lastRenderedPageBreak/>
        <w:t>HECHOS CONSTATADOS.</w:t>
      </w:r>
      <w:bookmarkStart w:id="137" w:name="_Ref352922216"/>
      <w:bookmarkStart w:id="138" w:name="_Toc353998120"/>
      <w:bookmarkStart w:id="139" w:name="_Toc353998193"/>
      <w:bookmarkStart w:id="140" w:name="_Toc382383547"/>
      <w:bookmarkStart w:id="141" w:name="_Toc382472369"/>
      <w:bookmarkStart w:id="142" w:name="_Toc390184279"/>
      <w:bookmarkStart w:id="143" w:name="_Toc390360010"/>
      <w:bookmarkStart w:id="144" w:name="_Toc390777031"/>
      <w:bookmarkEnd w:id="134"/>
      <w:bookmarkEnd w:id="135"/>
      <w:bookmarkEnd w:id="136"/>
    </w:p>
    <w:p w14:paraId="3EF88766" w14:textId="77777777" w:rsidR="00090462" w:rsidRPr="0088171C" w:rsidRDefault="0042320A" w:rsidP="00090462">
      <w:pPr>
        <w:pStyle w:val="Ttulo2"/>
      </w:pPr>
      <w:bookmarkStart w:id="145" w:name="_Toc25166841"/>
      <w:bookmarkStart w:id="146" w:name="_Hlk22029212"/>
      <w:r w:rsidRPr="0088171C">
        <w:t>PLAN DE CONTINGENCIA ANTE DERRAME DE HIDROCARBUROS</w:t>
      </w:r>
      <w:bookmarkEnd w:id="145"/>
    </w:p>
    <w:tbl>
      <w:tblPr>
        <w:tblStyle w:val="Tablaconcuadrcula"/>
        <w:tblW w:w="5001" w:type="pct"/>
        <w:tblLook w:val="04A0" w:firstRow="1" w:lastRow="0" w:firstColumn="1" w:lastColumn="0" w:noHBand="0" w:noVBand="1"/>
      </w:tblPr>
      <w:tblGrid>
        <w:gridCol w:w="3768"/>
        <w:gridCol w:w="9797"/>
      </w:tblGrid>
      <w:tr w:rsidR="00090462" w:rsidRPr="0088171C" w14:paraId="42E44ABA" w14:textId="77777777" w:rsidTr="00090462">
        <w:trPr>
          <w:trHeight w:val="142"/>
        </w:trPr>
        <w:tc>
          <w:tcPr>
            <w:tcW w:w="1389" w:type="pct"/>
          </w:tcPr>
          <w:p w14:paraId="5F6F34B6" w14:textId="77777777" w:rsidR="00090462" w:rsidRPr="0088171C" w:rsidRDefault="00090462" w:rsidP="00090462">
            <w:pPr>
              <w:rPr>
                <w:lang w:val="es-CL"/>
              </w:rPr>
            </w:pPr>
            <w:r w:rsidRPr="0088171C">
              <w:rPr>
                <w:rFonts w:eastAsia="Times New Roman"/>
                <w:b/>
                <w:bCs/>
                <w:lang w:eastAsia="es-CL"/>
              </w:rPr>
              <w:t xml:space="preserve">Número de hecho constatado: </w:t>
            </w:r>
            <w:r w:rsidR="00674829" w:rsidRPr="0088171C">
              <w:rPr>
                <w:rFonts w:eastAsia="Times New Roman"/>
                <w:b/>
                <w:bCs/>
                <w:lang w:eastAsia="es-CL"/>
              </w:rPr>
              <w:t>1</w:t>
            </w:r>
          </w:p>
        </w:tc>
        <w:tc>
          <w:tcPr>
            <w:tcW w:w="3611" w:type="pct"/>
          </w:tcPr>
          <w:p w14:paraId="48461018" w14:textId="77777777" w:rsidR="00090462" w:rsidRPr="0088171C" w:rsidRDefault="00090462" w:rsidP="00090462">
            <w:r w:rsidRPr="0088171C">
              <w:rPr>
                <w:rFonts w:eastAsia="Times New Roman"/>
                <w:b/>
                <w:bCs/>
                <w:lang w:eastAsia="es-CL"/>
              </w:rPr>
              <w:t>Estación N°</w:t>
            </w:r>
            <w:r w:rsidRPr="0088171C">
              <w:rPr>
                <w:rFonts w:eastAsia="Times New Roman"/>
                <w:lang w:eastAsia="es-CL"/>
              </w:rPr>
              <w:t>:</w:t>
            </w:r>
            <w:r w:rsidR="006F1B3F">
              <w:rPr>
                <w:rFonts w:eastAsia="Times New Roman"/>
                <w:lang w:eastAsia="es-CL"/>
              </w:rPr>
              <w:t>1</w:t>
            </w:r>
          </w:p>
        </w:tc>
      </w:tr>
      <w:tr w:rsidR="00090462" w:rsidRPr="0088171C" w14:paraId="6751E1AA" w14:textId="77777777" w:rsidTr="00090462">
        <w:trPr>
          <w:trHeight w:val="627"/>
        </w:trPr>
        <w:tc>
          <w:tcPr>
            <w:tcW w:w="5000" w:type="pct"/>
            <w:gridSpan w:val="2"/>
          </w:tcPr>
          <w:p w14:paraId="4B138B86" w14:textId="77777777" w:rsidR="00090462" w:rsidRPr="0088171C" w:rsidRDefault="00090462" w:rsidP="00090462">
            <w:pPr>
              <w:rPr>
                <w:b/>
              </w:rPr>
            </w:pPr>
            <w:r w:rsidRPr="0088171C">
              <w:rPr>
                <w:b/>
              </w:rPr>
              <w:t xml:space="preserve">Exigencia (s): </w:t>
            </w:r>
          </w:p>
          <w:p w14:paraId="47DC783C" w14:textId="77777777" w:rsidR="00090462" w:rsidRPr="00C434AC" w:rsidRDefault="00F75697" w:rsidP="00090462">
            <w:pPr>
              <w:rPr>
                <w:b/>
              </w:rPr>
            </w:pPr>
            <w:r w:rsidRPr="0088171C">
              <w:rPr>
                <w:b/>
              </w:rPr>
              <w:t>RCA N°</w:t>
            </w:r>
            <w:r w:rsidR="009174A3">
              <w:rPr>
                <w:b/>
              </w:rPr>
              <w:t>88</w:t>
            </w:r>
            <w:r w:rsidRPr="0088171C">
              <w:rPr>
                <w:b/>
              </w:rPr>
              <w:t>/20</w:t>
            </w:r>
            <w:r w:rsidR="00674829" w:rsidRPr="0088171C">
              <w:rPr>
                <w:b/>
              </w:rPr>
              <w:t>12</w:t>
            </w:r>
            <w:r w:rsidRPr="0088171C">
              <w:rPr>
                <w:b/>
              </w:rPr>
              <w:t xml:space="preserve"> Considerando 3.</w:t>
            </w:r>
            <w:r w:rsidR="00E86E0C" w:rsidRPr="0088171C">
              <w:rPr>
                <w:b/>
              </w:rPr>
              <w:t>11</w:t>
            </w:r>
            <w:r w:rsidR="00722F2B" w:rsidRPr="0088171C">
              <w:rPr>
                <w:b/>
              </w:rPr>
              <w:t>.</w:t>
            </w:r>
            <w:r w:rsidR="0088171C" w:rsidRPr="0088171C">
              <w:rPr>
                <w:b/>
              </w:rPr>
              <w:t xml:space="preserve">3 </w:t>
            </w:r>
            <w:r w:rsidR="0088171C" w:rsidRPr="00C434AC">
              <w:rPr>
                <w:b/>
              </w:rPr>
              <w:t>P</w:t>
            </w:r>
            <w:r w:rsidR="009174A3" w:rsidRPr="00C434AC">
              <w:rPr>
                <w:b/>
              </w:rPr>
              <w:t>lanes de Contingencia y Procedimientos</w:t>
            </w:r>
          </w:p>
          <w:p w14:paraId="6FFD667E" w14:textId="77777777" w:rsidR="008D342F" w:rsidRPr="0088171C" w:rsidRDefault="009174A3" w:rsidP="00B76239">
            <w:pPr>
              <w:pStyle w:val="Prrafodelista"/>
              <w:numPr>
                <w:ilvl w:val="0"/>
                <w:numId w:val="35"/>
              </w:numPr>
              <w:rPr>
                <w:b/>
              </w:rPr>
            </w:pPr>
            <w:r w:rsidRPr="00C434AC">
              <w:rPr>
                <w:b/>
              </w:rPr>
              <w:t>Derrame de Hidrocarburos</w:t>
            </w:r>
          </w:p>
        </w:tc>
      </w:tr>
      <w:tr w:rsidR="006F1B3F" w:rsidRPr="0088171C" w14:paraId="1A52890D" w14:textId="77777777" w:rsidTr="00B76239">
        <w:trPr>
          <w:trHeight w:val="1259"/>
        </w:trPr>
        <w:tc>
          <w:tcPr>
            <w:tcW w:w="5000" w:type="pct"/>
            <w:gridSpan w:val="2"/>
          </w:tcPr>
          <w:p w14:paraId="4B4B1431" w14:textId="77777777" w:rsidR="00025938" w:rsidRPr="0088171C" w:rsidRDefault="00090462" w:rsidP="00E85271">
            <w:pPr>
              <w:jc w:val="both"/>
            </w:pPr>
            <w:r w:rsidRPr="0088171C">
              <w:rPr>
                <w:b/>
              </w:rPr>
              <w:t>Hecho (s):</w:t>
            </w:r>
            <w:r w:rsidRPr="0088171C">
              <w:t xml:space="preserve"> </w:t>
            </w:r>
            <w:r w:rsidR="003014F7" w:rsidRPr="0088171C">
              <w:rPr>
                <w:rFonts w:eastAsia="Times New Roman"/>
                <w:lang w:eastAsia="es-CL"/>
              </w:rPr>
              <w:t>En Fiscalización</w:t>
            </w:r>
            <w:r w:rsidR="004D41F9" w:rsidRPr="0088171C">
              <w:rPr>
                <w:rFonts w:eastAsia="Times New Roman"/>
                <w:lang w:eastAsia="es-CL"/>
              </w:rPr>
              <w:t>,</w:t>
            </w:r>
            <w:r w:rsidR="003014F7" w:rsidRPr="0088171C">
              <w:rPr>
                <w:rFonts w:eastAsia="Times New Roman"/>
                <w:lang w:eastAsia="es-CL"/>
              </w:rPr>
              <w:t xml:space="preserve"> se </w:t>
            </w:r>
            <w:r w:rsidR="001614DA" w:rsidRPr="0088171C">
              <w:rPr>
                <w:rFonts w:eastAsia="Times New Roman"/>
                <w:lang w:eastAsia="es-CL"/>
              </w:rPr>
              <w:t>constató</w:t>
            </w:r>
            <w:r w:rsidR="00826AFC">
              <w:rPr>
                <w:rFonts w:eastAsia="Times New Roman"/>
                <w:lang w:eastAsia="es-CL"/>
              </w:rPr>
              <w:t xml:space="preserve"> y quedó </w:t>
            </w:r>
            <w:r w:rsidR="00AB03E9">
              <w:rPr>
                <w:rFonts w:eastAsia="Times New Roman"/>
                <w:lang w:eastAsia="es-CL"/>
              </w:rPr>
              <w:t>consignado</w:t>
            </w:r>
            <w:r w:rsidR="00826AFC">
              <w:rPr>
                <w:rFonts w:eastAsia="Times New Roman"/>
                <w:lang w:eastAsia="es-CL"/>
              </w:rPr>
              <w:t xml:space="preserve"> en acta de Inspección</w:t>
            </w:r>
            <w:r w:rsidR="00AB03E9">
              <w:rPr>
                <w:rFonts w:eastAsia="Times New Roman"/>
                <w:lang w:eastAsia="es-CL"/>
              </w:rPr>
              <w:t xml:space="preserve"> (Anexo 1)</w:t>
            </w:r>
            <w:r w:rsidR="00826AFC">
              <w:rPr>
                <w:rFonts w:eastAsia="Times New Roman"/>
                <w:lang w:eastAsia="es-CL"/>
              </w:rPr>
              <w:t>, la existencia del plan de contingencia ante derrame de hidrocarburos</w:t>
            </w:r>
            <w:r w:rsidR="003014F7" w:rsidRPr="0088171C">
              <w:rPr>
                <w:rFonts w:eastAsia="Times New Roman"/>
                <w:lang w:eastAsia="es-CL"/>
              </w:rPr>
              <w:t xml:space="preserve"> </w:t>
            </w:r>
            <w:r w:rsidR="00826AFC">
              <w:rPr>
                <w:rFonts w:eastAsia="Times New Roman"/>
                <w:lang w:eastAsia="es-CL"/>
              </w:rPr>
              <w:t>en el centro. Los implementos o equipamiento observados al momento de la Fiscalización corresponden a 2</w:t>
            </w:r>
            <w:r w:rsidR="000904B9">
              <w:rPr>
                <w:rFonts w:eastAsia="Times New Roman"/>
                <w:lang w:eastAsia="es-CL"/>
              </w:rPr>
              <w:t>1 metros de barreras absorbentes y</w:t>
            </w:r>
            <w:r w:rsidR="00826AFC">
              <w:rPr>
                <w:rFonts w:eastAsia="Times New Roman"/>
                <w:lang w:eastAsia="es-CL"/>
              </w:rPr>
              <w:t xml:space="preserve"> </w:t>
            </w:r>
            <w:r w:rsidR="000904B9">
              <w:rPr>
                <w:rFonts w:eastAsia="Times New Roman"/>
                <w:lang w:eastAsia="es-CL"/>
              </w:rPr>
              <w:t>300</w:t>
            </w:r>
            <w:r w:rsidR="00826AFC">
              <w:rPr>
                <w:rFonts w:eastAsia="Times New Roman"/>
                <w:lang w:eastAsia="es-CL"/>
              </w:rPr>
              <w:t xml:space="preserve"> paños absorbentes </w:t>
            </w:r>
            <w:r w:rsidR="000904B9">
              <w:rPr>
                <w:rFonts w:eastAsia="Times New Roman"/>
                <w:lang w:eastAsia="es-CL"/>
              </w:rPr>
              <w:t>en bodega de materiales</w:t>
            </w:r>
            <w:r w:rsidR="00E85271">
              <w:rPr>
                <w:rFonts w:eastAsia="Times New Roman"/>
                <w:lang w:eastAsia="es-CL"/>
              </w:rPr>
              <w:t xml:space="preserve"> (Fotografía 1)</w:t>
            </w:r>
            <w:r w:rsidR="00826AFC">
              <w:rPr>
                <w:rFonts w:eastAsia="Times New Roman"/>
                <w:lang w:eastAsia="es-CL"/>
              </w:rPr>
              <w:t xml:space="preserve">. Según el plan se deben </w:t>
            </w:r>
            <w:r w:rsidR="00B765F2">
              <w:rPr>
                <w:rFonts w:eastAsia="Times New Roman"/>
                <w:lang w:eastAsia="es-CL"/>
              </w:rPr>
              <w:t>mantener en</w:t>
            </w:r>
            <w:r w:rsidR="00826AFC">
              <w:rPr>
                <w:rFonts w:eastAsia="Times New Roman"/>
                <w:lang w:eastAsia="es-CL"/>
              </w:rPr>
              <w:t xml:space="preserve"> el centro 300 paños absorbentes y 18 </w:t>
            </w:r>
            <w:proofErr w:type="spellStart"/>
            <w:r w:rsidR="00826AFC">
              <w:rPr>
                <w:rFonts w:eastAsia="Times New Roman"/>
                <w:lang w:eastAsia="es-CL"/>
              </w:rPr>
              <w:t>mts</w:t>
            </w:r>
            <w:proofErr w:type="spellEnd"/>
            <w:r w:rsidR="00826AFC">
              <w:rPr>
                <w:rFonts w:eastAsia="Times New Roman"/>
                <w:lang w:eastAsia="es-CL"/>
              </w:rPr>
              <w:t xml:space="preserve"> </w:t>
            </w:r>
            <w:r w:rsidR="00B76239">
              <w:rPr>
                <w:rFonts w:eastAsia="Times New Roman"/>
                <w:lang w:eastAsia="es-CL"/>
              </w:rPr>
              <w:t xml:space="preserve">mínimo </w:t>
            </w:r>
            <w:r w:rsidR="00826AFC">
              <w:rPr>
                <w:rFonts w:eastAsia="Times New Roman"/>
                <w:lang w:eastAsia="es-CL"/>
              </w:rPr>
              <w:t xml:space="preserve">de </w:t>
            </w:r>
            <w:r w:rsidR="00B76239">
              <w:rPr>
                <w:rFonts w:eastAsia="Times New Roman"/>
                <w:lang w:eastAsia="es-CL"/>
              </w:rPr>
              <w:t>barreras absorbentes.</w:t>
            </w:r>
            <w:r w:rsidR="00E85271">
              <w:rPr>
                <w:rFonts w:eastAsia="Times New Roman"/>
                <w:lang w:eastAsia="es-CL"/>
              </w:rPr>
              <w:t xml:space="preserve"> Se cuenta con certificado Sr. Sandro Araya, curso OMI 4.02 operador primera respuesta de fecha 22 de junio de 2017 (Fotografía 2)</w:t>
            </w:r>
          </w:p>
        </w:tc>
      </w:tr>
      <w:bookmarkEnd w:id="146"/>
    </w:tbl>
    <w:p w14:paraId="6B6064C1" w14:textId="77777777" w:rsidR="00B76239" w:rsidRDefault="00B76239" w:rsidP="00DC3109"/>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DC3109" w14:paraId="4212CC52" w14:textId="77777777" w:rsidTr="00DC310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6C062052" w14:textId="77777777" w:rsidR="00DC3109" w:rsidRDefault="00DC310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Registros </w:t>
            </w:r>
          </w:p>
        </w:tc>
      </w:tr>
      <w:tr w:rsidR="00DC3109" w14:paraId="7DCA7591" w14:textId="77777777" w:rsidTr="00B76239">
        <w:trPr>
          <w:trHeight w:val="4180"/>
          <w:jc w:val="center"/>
        </w:trPr>
        <w:tc>
          <w:tcPr>
            <w:tcW w:w="2558" w:type="pct"/>
            <w:gridSpan w:val="2"/>
            <w:tcBorders>
              <w:top w:val="nil"/>
              <w:left w:val="single" w:sz="4" w:space="0" w:color="auto"/>
              <w:bottom w:val="nil"/>
              <w:right w:val="single" w:sz="4" w:space="0" w:color="auto"/>
            </w:tcBorders>
            <w:noWrap/>
            <w:vAlign w:val="center"/>
            <w:hideMark/>
          </w:tcPr>
          <w:p w14:paraId="66353A3B" w14:textId="77777777" w:rsidR="00DC3109" w:rsidRDefault="00E85271">
            <w:pPr>
              <w:spacing w:after="0"/>
              <w:jc w:val="center"/>
            </w:pPr>
            <w:r>
              <w:rPr>
                <w:noProof/>
              </w:rPr>
              <w:drawing>
                <wp:anchor distT="0" distB="0" distL="114300" distR="114300" simplePos="0" relativeHeight="252137472" behindDoc="0" locked="0" layoutInCell="1" allowOverlap="1" wp14:anchorId="4173DC70" wp14:editId="14DC8011">
                  <wp:simplePos x="0" y="0"/>
                  <wp:positionH relativeFrom="column">
                    <wp:posOffset>10160</wp:posOffset>
                  </wp:positionH>
                  <wp:positionV relativeFrom="paragraph">
                    <wp:posOffset>-84455</wp:posOffset>
                  </wp:positionV>
                  <wp:extent cx="3848100" cy="2569845"/>
                  <wp:effectExtent l="0" t="0" r="0" b="190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48100" cy="2569845"/>
                          </a:xfrm>
                          <a:prstGeom prst="rect">
                            <a:avLst/>
                          </a:prstGeom>
                        </pic:spPr>
                      </pic:pic>
                    </a:graphicData>
                  </a:graphic>
                  <wp14:sizeRelH relativeFrom="page">
                    <wp14:pctWidth>0</wp14:pctWidth>
                  </wp14:sizeRelH>
                  <wp14:sizeRelV relativeFrom="page">
                    <wp14:pctHeight>0</wp14:pctHeight>
                  </wp14:sizeRelV>
                </wp:anchor>
              </w:drawing>
            </w:r>
          </w:p>
          <w:p w14:paraId="2307DE79" w14:textId="77777777" w:rsidR="00DC3109" w:rsidRDefault="00DC3109">
            <w:pPr>
              <w:spacing w:after="0"/>
              <w:jc w:val="center"/>
            </w:pPr>
          </w:p>
          <w:p w14:paraId="7FEE9727" w14:textId="77777777" w:rsidR="009553D5" w:rsidRDefault="009553D5">
            <w:pPr>
              <w:spacing w:after="0"/>
              <w:jc w:val="center"/>
            </w:pPr>
          </w:p>
        </w:tc>
        <w:tc>
          <w:tcPr>
            <w:tcW w:w="2442" w:type="pct"/>
            <w:gridSpan w:val="2"/>
            <w:tcBorders>
              <w:top w:val="nil"/>
              <w:left w:val="single" w:sz="4" w:space="0" w:color="auto"/>
              <w:bottom w:val="nil"/>
              <w:right w:val="single" w:sz="4" w:space="0" w:color="auto"/>
            </w:tcBorders>
            <w:noWrap/>
            <w:vAlign w:val="center"/>
            <w:hideMark/>
          </w:tcPr>
          <w:p w14:paraId="7F29B324" w14:textId="77777777" w:rsidR="00DC3109" w:rsidRDefault="00E85271">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38496" behindDoc="0" locked="0" layoutInCell="1" allowOverlap="1" wp14:anchorId="6A29DBAC" wp14:editId="62DD4AF8">
                  <wp:simplePos x="0" y="0"/>
                  <wp:positionH relativeFrom="column">
                    <wp:posOffset>183515</wp:posOffset>
                  </wp:positionH>
                  <wp:positionV relativeFrom="paragraph">
                    <wp:posOffset>34290</wp:posOffset>
                  </wp:positionV>
                  <wp:extent cx="3620770" cy="257175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20770" cy="2571750"/>
                          </a:xfrm>
                          <a:prstGeom prst="rect">
                            <a:avLst/>
                          </a:prstGeom>
                        </pic:spPr>
                      </pic:pic>
                    </a:graphicData>
                  </a:graphic>
                  <wp14:sizeRelH relativeFrom="page">
                    <wp14:pctWidth>0</wp14:pctWidth>
                  </wp14:sizeRelH>
                  <wp14:sizeRelV relativeFrom="page">
                    <wp14:pctHeight>0</wp14:pctHeight>
                  </wp14:sizeRelV>
                </wp:anchor>
              </w:drawing>
            </w:r>
          </w:p>
        </w:tc>
      </w:tr>
      <w:tr w:rsidR="00DC3109" w14:paraId="75ACA3A1" w14:textId="77777777" w:rsidTr="00B76239">
        <w:trPr>
          <w:trHeight w:val="70"/>
          <w:jc w:val="center"/>
        </w:trPr>
        <w:tc>
          <w:tcPr>
            <w:tcW w:w="1318" w:type="pct"/>
            <w:tcBorders>
              <w:top w:val="single" w:sz="4" w:space="0" w:color="auto"/>
              <w:left w:val="single" w:sz="4" w:space="0" w:color="auto"/>
              <w:bottom w:val="single" w:sz="4" w:space="0" w:color="auto"/>
              <w:right w:val="nil"/>
            </w:tcBorders>
            <w:noWrap/>
            <w:vAlign w:val="center"/>
            <w:hideMark/>
          </w:tcPr>
          <w:p w14:paraId="5B0D47DE" w14:textId="77777777" w:rsidR="00DC3109" w:rsidRDefault="00DC3109">
            <w:pPr>
              <w:spacing w:after="0" w:line="240" w:lineRule="auto"/>
              <w:contextualSpacing/>
              <w:outlineLvl w:val="1"/>
              <w:rPr>
                <w:rFonts w:ascii="Calibri" w:eastAsia="Times New Roman" w:hAnsi="Calibri" w:cs="Calibri"/>
                <w:b/>
                <w:color w:val="000000"/>
                <w:sz w:val="18"/>
                <w:szCs w:val="18"/>
                <w:lang w:eastAsia="es-CL"/>
              </w:rPr>
            </w:pPr>
            <w:bookmarkStart w:id="147" w:name="_Toc353998123"/>
            <w:bookmarkStart w:id="148" w:name="_Toc353998196"/>
            <w:bookmarkStart w:id="149" w:name="_Toc382383549"/>
            <w:bookmarkStart w:id="150" w:name="_Toc382472371"/>
            <w:bookmarkStart w:id="151" w:name="_Toc390184281"/>
            <w:bookmarkStart w:id="152" w:name="_Toc390360012"/>
            <w:bookmarkStart w:id="153" w:name="_Toc390777033"/>
            <w:bookmarkStart w:id="154" w:name="_Toc447875244"/>
            <w:bookmarkStart w:id="155" w:name="_Toc448926734"/>
            <w:bookmarkStart w:id="156" w:name="_Toc448926923"/>
            <w:bookmarkStart w:id="157" w:name="_Toc448927011"/>
            <w:bookmarkStart w:id="158" w:name="_Toc448928074"/>
            <w:bookmarkStart w:id="159" w:name="_Toc449085422"/>
            <w:bookmarkStart w:id="160" w:name="_Toc449105980"/>
            <w:bookmarkStart w:id="161" w:name="_Toc449106096"/>
            <w:bookmarkStart w:id="162" w:name="_Toc24444177"/>
            <w:bookmarkStart w:id="163" w:name="_Toc24445311"/>
            <w:bookmarkStart w:id="164" w:name="_Toc25166842"/>
            <w:r>
              <w:rPr>
                <w:rFonts w:ascii="Calibri" w:eastAsia="Calibri" w:hAnsi="Calibri" w:cs="Calibri"/>
                <w:b/>
                <w:sz w:val="18"/>
                <w:szCs w:val="20"/>
              </w:rPr>
              <w:t>F</w:t>
            </w:r>
            <w:r w:rsidR="00E85271">
              <w:rPr>
                <w:rFonts w:ascii="Calibri" w:eastAsia="Calibri" w:hAnsi="Calibri" w:cs="Calibri"/>
                <w:b/>
                <w:sz w:val="18"/>
                <w:szCs w:val="20"/>
              </w:rPr>
              <w:t>otografía</w:t>
            </w:r>
            <w:r>
              <w:rPr>
                <w:rFonts w:ascii="Calibri" w:eastAsia="Calibri" w:hAnsi="Calibri" w:cs="Calibri"/>
                <w:b/>
                <w:sz w:val="18"/>
                <w:szCs w:val="20"/>
              </w:rPr>
              <w:t xml:space="preserve"> </w:t>
            </w:r>
            <w:r w:rsidR="00E85271">
              <w:rPr>
                <w:rFonts w:ascii="Calibri" w:eastAsia="Calibri" w:hAnsi="Calibri" w:cs="Calibri"/>
                <w:b/>
                <w:sz w:val="18"/>
                <w:szCs w:val="20"/>
              </w:rPr>
              <w:t>1</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c>
          <w:tcPr>
            <w:tcW w:w="1240" w:type="pct"/>
            <w:tcBorders>
              <w:top w:val="single" w:sz="4" w:space="0" w:color="auto"/>
              <w:left w:val="single" w:sz="4" w:space="0" w:color="auto"/>
              <w:bottom w:val="single" w:sz="4" w:space="0" w:color="auto"/>
              <w:right w:val="single" w:sz="4" w:space="0" w:color="000000"/>
            </w:tcBorders>
            <w:noWrap/>
            <w:vAlign w:val="center"/>
            <w:hideMark/>
          </w:tcPr>
          <w:p w14:paraId="278AE3CB" w14:textId="77777777" w:rsidR="00DC3109" w:rsidRDefault="00DC3109">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28-08-2019</w:t>
            </w:r>
            <w:r>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14:paraId="1651BBEA" w14:textId="77777777" w:rsidR="00DC3109" w:rsidRDefault="00DC3109">
            <w:pPr>
              <w:spacing w:after="0" w:line="240" w:lineRule="auto"/>
              <w:contextualSpacing/>
              <w:outlineLvl w:val="1"/>
              <w:rPr>
                <w:rFonts w:ascii="Calibri" w:eastAsia="Calibri" w:hAnsi="Calibri" w:cs="Calibri"/>
                <w:b/>
                <w:sz w:val="18"/>
                <w:szCs w:val="18"/>
              </w:rPr>
            </w:pPr>
            <w:bookmarkStart w:id="165" w:name="_Toc353998124"/>
            <w:bookmarkStart w:id="166" w:name="_Toc353998197"/>
            <w:bookmarkStart w:id="167" w:name="_Toc382383550"/>
            <w:bookmarkStart w:id="168" w:name="_Toc382472372"/>
            <w:bookmarkStart w:id="169" w:name="_Toc390184282"/>
            <w:bookmarkStart w:id="170" w:name="_Toc390360013"/>
            <w:bookmarkStart w:id="171" w:name="_Toc390777034"/>
            <w:bookmarkStart w:id="172" w:name="_Toc447875245"/>
            <w:bookmarkStart w:id="173" w:name="_Toc448926735"/>
            <w:bookmarkStart w:id="174" w:name="_Toc448926924"/>
            <w:bookmarkStart w:id="175" w:name="_Toc448927012"/>
            <w:bookmarkStart w:id="176" w:name="_Toc448928075"/>
            <w:bookmarkStart w:id="177" w:name="_Toc449085423"/>
            <w:bookmarkStart w:id="178" w:name="_Toc449105981"/>
            <w:bookmarkStart w:id="179" w:name="_Toc449106097"/>
            <w:bookmarkStart w:id="180" w:name="_Toc24444178"/>
            <w:bookmarkStart w:id="181" w:name="_Toc24445312"/>
            <w:bookmarkStart w:id="182" w:name="_Toc25166843"/>
            <w:r>
              <w:rPr>
                <w:rFonts w:ascii="Calibri" w:eastAsia="Calibri" w:hAnsi="Calibri" w:cs="Calibri"/>
                <w:b/>
                <w:sz w:val="18"/>
                <w:szCs w:val="20"/>
              </w:rPr>
              <w:t>F</w:t>
            </w:r>
            <w:r w:rsidR="00E85271">
              <w:rPr>
                <w:rFonts w:ascii="Calibri" w:eastAsia="Calibri" w:hAnsi="Calibri" w:cs="Calibri"/>
                <w:b/>
                <w:sz w:val="18"/>
                <w:szCs w:val="20"/>
              </w:rPr>
              <w:t>otografía</w:t>
            </w:r>
            <w:r>
              <w:rPr>
                <w:rFonts w:ascii="Calibri" w:eastAsia="Calibri" w:hAnsi="Calibri" w:cs="Calibri"/>
                <w:b/>
                <w:sz w:val="18"/>
                <w:szCs w:val="20"/>
              </w:rPr>
              <w:t xml:space="preserve"> </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00E85271">
              <w:rPr>
                <w:rFonts w:ascii="Calibri" w:eastAsia="Calibri" w:hAnsi="Calibri" w:cs="Calibri"/>
                <w:b/>
                <w:sz w:val="18"/>
                <w:szCs w:val="20"/>
              </w:rPr>
              <w:t>2</w:t>
            </w:r>
            <w:bookmarkEnd w:id="180"/>
            <w:bookmarkEnd w:id="181"/>
            <w:bookmarkEnd w:id="182"/>
          </w:p>
        </w:tc>
        <w:tc>
          <w:tcPr>
            <w:tcW w:w="1304" w:type="pct"/>
            <w:tcBorders>
              <w:top w:val="single" w:sz="4" w:space="0" w:color="auto"/>
              <w:left w:val="single" w:sz="4" w:space="0" w:color="auto"/>
              <w:bottom w:val="single" w:sz="4" w:space="0" w:color="auto"/>
              <w:right w:val="single" w:sz="4" w:space="0" w:color="000000"/>
            </w:tcBorders>
            <w:noWrap/>
            <w:vAlign w:val="center"/>
            <w:hideMark/>
          </w:tcPr>
          <w:p w14:paraId="58A2B954" w14:textId="77777777" w:rsidR="00DC3109" w:rsidRDefault="00DC3109">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28-08-2019</w:t>
            </w:r>
          </w:p>
        </w:tc>
      </w:tr>
      <w:tr w:rsidR="00DC3109" w14:paraId="45E439A9" w14:textId="77777777" w:rsidTr="00DC3109">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14:paraId="7B0E48B4" w14:textId="77777777" w:rsidR="00DC3109" w:rsidRDefault="00DC3109" w:rsidP="00340B26">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E85271">
              <w:rPr>
                <w:rFonts w:ascii="Calibri" w:eastAsia="Times New Roman" w:hAnsi="Calibri" w:cs="Times New Roman"/>
                <w:color w:val="000000"/>
                <w:sz w:val="18"/>
                <w:szCs w:val="18"/>
                <w:lang w:eastAsia="es-CL"/>
              </w:rPr>
              <w:t>Paños y barreras absorbentes disponibles en Ces Bután 4</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14:paraId="6E080CE9" w14:textId="77777777" w:rsidR="00DC3109" w:rsidRDefault="00DC3109" w:rsidP="00340B26">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E85271">
              <w:rPr>
                <w:rFonts w:ascii="Calibri" w:eastAsia="Times New Roman" w:hAnsi="Calibri" w:cs="Times New Roman"/>
                <w:color w:val="000000"/>
                <w:sz w:val="18"/>
                <w:szCs w:val="18"/>
                <w:lang w:eastAsia="es-CL"/>
              </w:rPr>
              <w:t xml:space="preserve">Certificado Sr. Sandro Araya Mansilla </w:t>
            </w:r>
            <w:r w:rsidR="00841F33">
              <w:rPr>
                <w:rFonts w:ascii="Calibri" w:eastAsia="Times New Roman" w:hAnsi="Calibri" w:cs="Times New Roman"/>
                <w:color w:val="000000"/>
                <w:sz w:val="18"/>
                <w:szCs w:val="18"/>
                <w:lang w:eastAsia="es-CL"/>
              </w:rPr>
              <w:t>Curso OMI</w:t>
            </w:r>
            <w:r w:rsidR="00E85271" w:rsidRPr="00E85271">
              <w:rPr>
                <w:rFonts w:ascii="Calibri" w:eastAsia="Times New Roman" w:hAnsi="Calibri" w:cs="Times New Roman"/>
                <w:color w:val="000000"/>
                <w:sz w:val="18"/>
                <w:szCs w:val="18"/>
                <w:lang w:eastAsia="es-CL"/>
              </w:rPr>
              <w:t xml:space="preserve"> 4.02 operador primera respuesta de fecha 22 de junio de 2017 </w:t>
            </w:r>
          </w:p>
        </w:tc>
      </w:tr>
      <w:tr w:rsidR="00DC3109" w14:paraId="45A66C0B" w14:textId="77777777" w:rsidTr="00DC3109">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F84DB57" w14:textId="77777777" w:rsidR="00DC3109" w:rsidRDefault="00DC3109">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6DF755F" w14:textId="77777777" w:rsidR="00DC3109" w:rsidRDefault="00DC3109">
            <w:pPr>
              <w:spacing w:after="0"/>
              <w:rPr>
                <w:rFonts w:ascii="Calibri" w:eastAsia="Times New Roman" w:hAnsi="Calibri" w:cs="Times New Roman"/>
                <w:b/>
                <w:color w:val="000000"/>
                <w:sz w:val="18"/>
                <w:szCs w:val="18"/>
                <w:lang w:eastAsia="es-CL"/>
              </w:rPr>
            </w:pPr>
          </w:p>
        </w:tc>
      </w:tr>
    </w:tbl>
    <w:p w14:paraId="1C8BB41F" w14:textId="77777777" w:rsidR="006F1B3F" w:rsidRDefault="006F1B3F" w:rsidP="006F1B3F">
      <w:pPr>
        <w:pStyle w:val="Ttulo2"/>
      </w:pPr>
      <w:bookmarkStart w:id="183" w:name="_Toc25166844"/>
      <w:bookmarkStart w:id="184" w:name="_Hlk22204654"/>
      <w:r>
        <w:lastRenderedPageBreak/>
        <w:t>MA</w:t>
      </w:r>
      <w:r w:rsidR="001A48E7">
        <w:t>N</w:t>
      </w:r>
      <w:r>
        <w:t>EJO DE RESIDUOS SOLIDOS</w:t>
      </w:r>
      <w:bookmarkEnd w:id="183"/>
    </w:p>
    <w:bookmarkEnd w:id="184"/>
    <w:p w14:paraId="3689BFBC" w14:textId="77777777" w:rsidR="00544008" w:rsidRPr="001A48E7" w:rsidRDefault="001A48E7" w:rsidP="00544008">
      <w:pPr>
        <w:rPr>
          <w:rFonts w:ascii="Calibri" w:hAnsi="Calibri" w:cs="Calibri"/>
          <w:b/>
          <w:bCs/>
        </w:rPr>
      </w:pPr>
      <w:r w:rsidRPr="001A48E7">
        <w:rPr>
          <w:rFonts w:ascii="Calibri" w:hAnsi="Calibri" w:cs="Calibri"/>
          <w:b/>
          <w:bCs/>
        </w:rPr>
        <w:t>5.2.1   MORTALIDAD ENSILADA</w:t>
      </w:r>
    </w:p>
    <w:tbl>
      <w:tblPr>
        <w:tblStyle w:val="Tablaconcuadrcula"/>
        <w:tblW w:w="5001" w:type="pct"/>
        <w:tblLook w:val="04A0" w:firstRow="1" w:lastRow="0" w:firstColumn="1" w:lastColumn="0" w:noHBand="0" w:noVBand="1"/>
      </w:tblPr>
      <w:tblGrid>
        <w:gridCol w:w="3768"/>
        <w:gridCol w:w="9797"/>
      </w:tblGrid>
      <w:tr w:rsidR="006F1B3F" w:rsidRPr="0088171C" w14:paraId="72051B66" w14:textId="77777777" w:rsidTr="006C6088">
        <w:trPr>
          <w:trHeight w:val="142"/>
        </w:trPr>
        <w:tc>
          <w:tcPr>
            <w:tcW w:w="1389" w:type="pct"/>
          </w:tcPr>
          <w:p w14:paraId="5D8D6B28" w14:textId="77777777" w:rsidR="006F1B3F" w:rsidRPr="0088171C" w:rsidRDefault="006F1B3F" w:rsidP="006C6088">
            <w:pPr>
              <w:rPr>
                <w:lang w:val="es-CL"/>
              </w:rPr>
            </w:pPr>
            <w:r w:rsidRPr="0088171C">
              <w:rPr>
                <w:rFonts w:eastAsia="Times New Roman"/>
                <w:b/>
                <w:bCs/>
                <w:lang w:eastAsia="es-CL"/>
              </w:rPr>
              <w:t xml:space="preserve">Número de hecho constatado: </w:t>
            </w:r>
            <w:r>
              <w:rPr>
                <w:rFonts w:eastAsia="Times New Roman"/>
                <w:b/>
                <w:bCs/>
                <w:lang w:eastAsia="es-CL"/>
              </w:rPr>
              <w:t>2</w:t>
            </w:r>
          </w:p>
        </w:tc>
        <w:tc>
          <w:tcPr>
            <w:tcW w:w="3611" w:type="pct"/>
          </w:tcPr>
          <w:p w14:paraId="1554D1E6" w14:textId="77777777" w:rsidR="006F1B3F" w:rsidRPr="0088171C" w:rsidRDefault="006F1B3F" w:rsidP="006C6088">
            <w:r w:rsidRPr="0088171C">
              <w:rPr>
                <w:rFonts w:eastAsia="Times New Roman"/>
                <w:b/>
                <w:bCs/>
                <w:lang w:eastAsia="es-CL"/>
              </w:rPr>
              <w:t>Estación N°</w:t>
            </w:r>
            <w:r w:rsidRPr="0088171C">
              <w:rPr>
                <w:rFonts w:eastAsia="Times New Roman"/>
                <w:lang w:eastAsia="es-CL"/>
              </w:rPr>
              <w:t>:</w:t>
            </w:r>
            <w:r w:rsidRPr="0088171C">
              <w:rPr>
                <w:rFonts w:eastAsia="Times New Roman"/>
                <w:b/>
                <w:lang w:eastAsia="es-CL"/>
              </w:rPr>
              <w:t>2</w:t>
            </w:r>
          </w:p>
        </w:tc>
      </w:tr>
      <w:tr w:rsidR="006F1B3F" w:rsidRPr="0088171C" w14:paraId="05B6C6AB" w14:textId="77777777" w:rsidTr="006C6088">
        <w:trPr>
          <w:trHeight w:val="627"/>
        </w:trPr>
        <w:tc>
          <w:tcPr>
            <w:tcW w:w="5000" w:type="pct"/>
            <w:gridSpan w:val="2"/>
          </w:tcPr>
          <w:p w14:paraId="48F916C2" w14:textId="77777777" w:rsidR="006F1B3F" w:rsidRPr="0088171C" w:rsidRDefault="006F1B3F" w:rsidP="00AB4945">
            <w:pPr>
              <w:jc w:val="both"/>
              <w:rPr>
                <w:b/>
              </w:rPr>
            </w:pPr>
            <w:r w:rsidRPr="0088171C">
              <w:rPr>
                <w:b/>
              </w:rPr>
              <w:t xml:space="preserve">Exigencia (s): </w:t>
            </w:r>
          </w:p>
          <w:p w14:paraId="16EAF050" w14:textId="77777777" w:rsidR="00802AD1" w:rsidRDefault="00802AD1" w:rsidP="00802AD1">
            <w:pPr>
              <w:jc w:val="both"/>
              <w:rPr>
                <w:b/>
              </w:rPr>
            </w:pPr>
            <w:r w:rsidRPr="0088171C">
              <w:rPr>
                <w:b/>
              </w:rPr>
              <w:t>RCA N°</w:t>
            </w:r>
            <w:r>
              <w:rPr>
                <w:b/>
              </w:rPr>
              <w:t>088</w:t>
            </w:r>
            <w:r w:rsidRPr="0088171C">
              <w:rPr>
                <w:b/>
              </w:rPr>
              <w:t>/2012 Considerando 3.11.</w:t>
            </w:r>
            <w:r>
              <w:rPr>
                <w:b/>
              </w:rPr>
              <w:t xml:space="preserve">1 Fase o etapa de operación </w:t>
            </w:r>
          </w:p>
          <w:p w14:paraId="4E11ECC0" w14:textId="6016C114" w:rsidR="00802AD1" w:rsidRPr="00802AD1" w:rsidRDefault="00B06DC4" w:rsidP="00802AD1">
            <w:pPr>
              <w:jc w:val="both"/>
              <w:rPr>
                <w:bCs/>
              </w:rPr>
            </w:pPr>
            <w:r>
              <w:rPr>
                <w:b/>
              </w:rPr>
              <w:t>“</w:t>
            </w:r>
            <w:r w:rsidR="00802AD1">
              <w:rPr>
                <w:b/>
              </w:rPr>
              <w:t xml:space="preserve">Pretil de contención de derrames. </w:t>
            </w:r>
            <w:r w:rsidR="00802AD1" w:rsidRPr="00802AD1">
              <w:rPr>
                <w:bCs/>
              </w:rPr>
              <w:t>Estanque de plástico reforzado en fibra de vidrio que contiene al estanque triturador y al estanque de ácido fórmico, impidiendo que</w:t>
            </w:r>
            <w:r w:rsidR="00802AD1">
              <w:rPr>
                <w:bCs/>
              </w:rPr>
              <w:t xml:space="preserve"> </w:t>
            </w:r>
            <w:r w:rsidR="00802AD1" w:rsidRPr="00802AD1">
              <w:rPr>
                <w:bCs/>
              </w:rPr>
              <w:t>pueda haber derrames desde estos.</w:t>
            </w:r>
            <w:r>
              <w:rPr>
                <w:bCs/>
              </w:rPr>
              <w:t>”</w:t>
            </w:r>
          </w:p>
          <w:p w14:paraId="20B46ABA" w14:textId="77777777" w:rsidR="00AB4945" w:rsidRDefault="006F1B3F" w:rsidP="00AB4945">
            <w:pPr>
              <w:jc w:val="both"/>
              <w:rPr>
                <w:b/>
              </w:rPr>
            </w:pPr>
            <w:r w:rsidRPr="0088171C">
              <w:rPr>
                <w:b/>
              </w:rPr>
              <w:t>RCA N°</w:t>
            </w:r>
            <w:r w:rsidR="0098478B">
              <w:rPr>
                <w:b/>
              </w:rPr>
              <w:t>088</w:t>
            </w:r>
            <w:r w:rsidRPr="0088171C">
              <w:rPr>
                <w:b/>
              </w:rPr>
              <w:t>/2012 Considerando 3.11.</w:t>
            </w:r>
            <w:r w:rsidR="001A48E7">
              <w:rPr>
                <w:b/>
              </w:rPr>
              <w:t>2</w:t>
            </w:r>
            <w:r w:rsidR="00AB4945">
              <w:rPr>
                <w:b/>
              </w:rPr>
              <w:t xml:space="preserve"> Etapa o fase de operación </w:t>
            </w:r>
          </w:p>
          <w:p w14:paraId="446F2767" w14:textId="77777777" w:rsidR="006F1B3F" w:rsidRPr="0088171C" w:rsidRDefault="00AB4945" w:rsidP="00AB4945">
            <w:pPr>
              <w:jc w:val="both"/>
              <w:rPr>
                <w:b/>
              </w:rPr>
            </w:pPr>
            <w:r>
              <w:rPr>
                <w:b/>
              </w:rPr>
              <w:t xml:space="preserve">c) Manejo de Mortalidad. </w:t>
            </w:r>
          </w:p>
          <w:p w14:paraId="77477F58" w14:textId="2FEA6624" w:rsidR="006F1B3F" w:rsidRDefault="00B06DC4" w:rsidP="00AB4945">
            <w:pPr>
              <w:jc w:val="both"/>
            </w:pPr>
            <w:r>
              <w:t>“…</w:t>
            </w:r>
            <w:r w:rsidR="00AB4945">
              <w:t>El centro de cultivo contempla la implementación de un sistema de ensilaje el cual tiene como objetivo principal detener tempranamente la actividad biológica y posterior descomposición de la mortalidad. Esto se realiza mediante la molienda y acidificación in situ con Acido Fórmico, el cual preserva la mortalidad producto de la inactivación de la desnaturalización de esta, impidiendo así la proliferación de patógenos y deteniendo con esto el proceso de descomposición de la mortalidad.</w:t>
            </w:r>
            <w:r>
              <w:t>”</w:t>
            </w:r>
          </w:p>
          <w:p w14:paraId="0CED4683" w14:textId="77777777" w:rsidR="0079100C" w:rsidRPr="0088171C" w:rsidRDefault="0079100C" w:rsidP="00AB4945">
            <w:pPr>
              <w:jc w:val="both"/>
              <w:rPr>
                <w:b/>
              </w:rPr>
            </w:pPr>
          </w:p>
        </w:tc>
      </w:tr>
      <w:tr w:rsidR="006F1B3F" w:rsidRPr="0088171C" w14:paraId="13CDC84B" w14:textId="77777777" w:rsidTr="006C6088">
        <w:trPr>
          <w:trHeight w:val="1690"/>
        </w:trPr>
        <w:tc>
          <w:tcPr>
            <w:tcW w:w="5000" w:type="pct"/>
            <w:gridSpan w:val="2"/>
          </w:tcPr>
          <w:p w14:paraId="4FF02EA4" w14:textId="77777777" w:rsidR="006F1B3F" w:rsidRPr="0088171C" w:rsidRDefault="006F1B3F" w:rsidP="006C6088">
            <w:r w:rsidRPr="0088171C">
              <w:rPr>
                <w:b/>
              </w:rPr>
              <w:t>Hecho (s):</w:t>
            </w:r>
            <w:r w:rsidRPr="0088171C">
              <w:t xml:space="preserve"> </w:t>
            </w:r>
          </w:p>
          <w:p w14:paraId="4C3A1CF9" w14:textId="77777777" w:rsidR="00AB4945" w:rsidRDefault="006F1B3F" w:rsidP="004B14BB">
            <w:pPr>
              <w:jc w:val="both"/>
              <w:rPr>
                <w:rFonts w:eastAsia="Times New Roman"/>
                <w:lang w:eastAsia="es-CL"/>
              </w:rPr>
            </w:pPr>
            <w:r w:rsidRPr="0088171C">
              <w:rPr>
                <w:rFonts w:eastAsia="Times New Roman"/>
                <w:lang w:eastAsia="es-CL"/>
              </w:rPr>
              <w:t>En Fiscalización, se constató</w:t>
            </w:r>
            <w:r>
              <w:rPr>
                <w:rFonts w:eastAsia="Times New Roman"/>
                <w:lang w:eastAsia="es-CL"/>
              </w:rPr>
              <w:t xml:space="preserve"> </w:t>
            </w:r>
            <w:r w:rsidR="001A48E7">
              <w:rPr>
                <w:rFonts w:eastAsia="Times New Roman"/>
                <w:lang w:eastAsia="es-CL"/>
              </w:rPr>
              <w:t xml:space="preserve">que el CES </w:t>
            </w:r>
            <w:r w:rsidR="00AB03E9">
              <w:rPr>
                <w:rFonts w:eastAsia="Times New Roman"/>
                <w:lang w:eastAsia="es-CL"/>
              </w:rPr>
              <w:t>cuenta con</w:t>
            </w:r>
            <w:r w:rsidR="001A48E7">
              <w:rPr>
                <w:rFonts w:eastAsia="Times New Roman"/>
                <w:lang w:eastAsia="es-CL"/>
              </w:rPr>
              <w:t xml:space="preserve"> un sistema de ensilaje</w:t>
            </w:r>
            <w:r w:rsidR="004B14BB">
              <w:rPr>
                <w:rFonts w:eastAsia="Times New Roman"/>
                <w:lang w:eastAsia="es-CL"/>
              </w:rPr>
              <w:t xml:space="preserve">, el cual </w:t>
            </w:r>
            <w:r w:rsidR="00AB03E9">
              <w:rPr>
                <w:rFonts w:eastAsia="Times New Roman"/>
                <w:lang w:eastAsia="es-CL"/>
              </w:rPr>
              <w:t>dispone de un</w:t>
            </w:r>
            <w:r w:rsidR="00AB4945">
              <w:rPr>
                <w:rFonts w:eastAsia="Times New Roman"/>
                <w:lang w:eastAsia="es-CL"/>
              </w:rPr>
              <w:t xml:space="preserve"> triturador de mortalidad, olla de ensilaje y un acumulador de 30</w:t>
            </w:r>
            <w:r w:rsidR="00475FD8">
              <w:rPr>
                <w:rFonts w:eastAsia="Times New Roman"/>
                <w:lang w:eastAsia="es-CL"/>
              </w:rPr>
              <w:t xml:space="preserve"> </w:t>
            </w:r>
            <w:r w:rsidR="00AB4945">
              <w:rPr>
                <w:rFonts w:eastAsia="Times New Roman"/>
                <w:lang w:eastAsia="es-CL"/>
              </w:rPr>
              <w:t>m3 que se encuentra en sistema estanco al interior de una caseta</w:t>
            </w:r>
            <w:r w:rsidR="002B25E5">
              <w:rPr>
                <w:rFonts w:eastAsia="Times New Roman"/>
                <w:lang w:eastAsia="es-CL"/>
              </w:rPr>
              <w:t xml:space="preserve"> (Fotografía 3)</w:t>
            </w:r>
            <w:r w:rsidR="00AB4945">
              <w:rPr>
                <w:rFonts w:eastAsia="Times New Roman"/>
                <w:lang w:eastAsia="es-CL"/>
              </w:rPr>
              <w:t xml:space="preserve">. </w:t>
            </w:r>
            <w:r w:rsidR="0079100C">
              <w:rPr>
                <w:rFonts w:eastAsia="Times New Roman"/>
                <w:lang w:eastAsia="es-CL"/>
              </w:rPr>
              <w:t xml:space="preserve">La olla cuenta con pretil propio de contención. </w:t>
            </w:r>
            <w:r w:rsidR="001B26FC">
              <w:rPr>
                <w:rFonts w:eastAsia="Times New Roman"/>
                <w:lang w:eastAsia="es-CL"/>
              </w:rPr>
              <w:t>Si bien no es posible constatar la presencia de un e</w:t>
            </w:r>
            <w:r w:rsidR="001B26FC" w:rsidRPr="001B26FC">
              <w:rPr>
                <w:rFonts w:eastAsia="Times New Roman"/>
                <w:lang w:eastAsia="es-CL"/>
              </w:rPr>
              <w:t>stanque de plástico reforzado en fibra de vidrio que cont</w:t>
            </w:r>
            <w:r w:rsidR="001B26FC">
              <w:rPr>
                <w:rFonts w:eastAsia="Times New Roman"/>
                <w:lang w:eastAsia="es-CL"/>
              </w:rPr>
              <w:t>enga</w:t>
            </w:r>
            <w:r w:rsidR="001B26FC" w:rsidRPr="001B26FC">
              <w:rPr>
                <w:rFonts w:eastAsia="Times New Roman"/>
                <w:lang w:eastAsia="es-CL"/>
              </w:rPr>
              <w:t xml:space="preserve"> al estanque triturador y al estanque de ácido fórmico</w:t>
            </w:r>
            <w:r w:rsidR="001B26FC">
              <w:rPr>
                <w:rFonts w:eastAsia="Times New Roman"/>
                <w:lang w:eastAsia="es-CL"/>
              </w:rPr>
              <w:t>,</w:t>
            </w:r>
            <w:r w:rsidR="0079100C">
              <w:rPr>
                <w:rFonts w:eastAsia="Times New Roman"/>
                <w:lang w:eastAsia="es-CL"/>
              </w:rPr>
              <w:t xml:space="preserve"> la caseta</w:t>
            </w:r>
            <w:r w:rsidR="001B26FC">
              <w:rPr>
                <w:rFonts w:eastAsia="Times New Roman"/>
                <w:lang w:eastAsia="es-CL"/>
              </w:rPr>
              <w:t xml:space="preserve"> y la olla</w:t>
            </w:r>
            <w:r w:rsidR="0079100C">
              <w:rPr>
                <w:rFonts w:eastAsia="Times New Roman"/>
                <w:lang w:eastAsia="es-CL"/>
              </w:rPr>
              <w:t xml:space="preserve"> </w:t>
            </w:r>
            <w:r w:rsidR="0098478B">
              <w:rPr>
                <w:rFonts w:eastAsia="Times New Roman"/>
                <w:lang w:eastAsia="es-CL"/>
              </w:rPr>
              <w:t xml:space="preserve">si </w:t>
            </w:r>
            <w:r w:rsidR="0079100C">
              <w:rPr>
                <w:rFonts w:eastAsia="Times New Roman"/>
                <w:lang w:eastAsia="es-CL"/>
              </w:rPr>
              <w:t xml:space="preserve">cuenta con pretil, por </w:t>
            </w:r>
            <w:r w:rsidR="0098478B">
              <w:rPr>
                <w:rFonts w:eastAsia="Times New Roman"/>
                <w:lang w:eastAsia="es-CL"/>
              </w:rPr>
              <w:t>l</w:t>
            </w:r>
            <w:r w:rsidR="0079100C">
              <w:rPr>
                <w:rFonts w:eastAsia="Times New Roman"/>
                <w:lang w:eastAsia="es-CL"/>
              </w:rPr>
              <w:t>o que serviría de barrera ante un eventual derrame</w:t>
            </w:r>
            <w:r w:rsidR="001B26FC">
              <w:rPr>
                <w:rFonts w:eastAsia="Times New Roman"/>
                <w:lang w:eastAsia="es-CL"/>
              </w:rPr>
              <w:t xml:space="preserve"> (Fotografía 4)</w:t>
            </w:r>
          </w:p>
          <w:p w14:paraId="6C765CAA" w14:textId="77777777" w:rsidR="006F1B3F" w:rsidRPr="0088171C" w:rsidRDefault="006F1B3F" w:rsidP="004B14BB">
            <w:pPr>
              <w:jc w:val="both"/>
            </w:pPr>
          </w:p>
        </w:tc>
      </w:tr>
    </w:tbl>
    <w:p w14:paraId="58899353" w14:textId="77777777" w:rsidR="006F1B3F" w:rsidRDefault="006F1B3F" w:rsidP="006F1B3F">
      <w:pPr>
        <w:pStyle w:val="Ttulo2"/>
        <w:numPr>
          <w:ilvl w:val="0"/>
          <w:numId w:val="0"/>
        </w:numPr>
        <w:rPr>
          <w:color w:val="FF0000"/>
        </w:rPr>
      </w:pPr>
    </w:p>
    <w:tbl>
      <w:tblPr>
        <w:tblStyle w:val="Tablaconcuadrcula"/>
        <w:tblW w:w="5001" w:type="pct"/>
        <w:tblLook w:val="04A0" w:firstRow="1" w:lastRow="0" w:firstColumn="1" w:lastColumn="0" w:noHBand="0" w:noVBand="1"/>
      </w:tblPr>
      <w:tblGrid>
        <w:gridCol w:w="3768"/>
        <w:gridCol w:w="9797"/>
      </w:tblGrid>
      <w:tr w:rsidR="004B14BB" w:rsidRPr="0088171C" w14:paraId="2F32309E" w14:textId="77777777" w:rsidTr="006C6088">
        <w:trPr>
          <w:trHeight w:val="142"/>
        </w:trPr>
        <w:tc>
          <w:tcPr>
            <w:tcW w:w="1389" w:type="pct"/>
          </w:tcPr>
          <w:p w14:paraId="30E5CC31" w14:textId="77777777" w:rsidR="004B14BB" w:rsidRPr="0088171C" w:rsidRDefault="004B14BB" w:rsidP="006C6088">
            <w:pPr>
              <w:rPr>
                <w:lang w:val="es-CL"/>
              </w:rPr>
            </w:pPr>
            <w:r w:rsidRPr="0088171C">
              <w:rPr>
                <w:rFonts w:eastAsia="Times New Roman"/>
                <w:b/>
                <w:bCs/>
                <w:lang w:eastAsia="es-CL"/>
              </w:rPr>
              <w:t xml:space="preserve">Número de hecho constatado: </w:t>
            </w:r>
            <w:r>
              <w:rPr>
                <w:rFonts w:eastAsia="Times New Roman"/>
                <w:b/>
                <w:bCs/>
                <w:lang w:eastAsia="es-CL"/>
              </w:rPr>
              <w:t>3</w:t>
            </w:r>
          </w:p>
        </w:tc>
        <w:tc>
          <w:tcPr>
            <w:tcW w:w="3611" w:type="pct"/>
          </w:tcPr>
          <w:p w14:paraId="7AD742FF" w14:textId="77777777" w:rsidR="004B14BB" w:rsidRPr="0088171C" w:rsidRDefault="004B14BB" w:rsidP="006C6088">
            <w:r w:rsidRPr="0088171C">
              <w:rPr>
                <w:rFonts w:eastAsia="Times New Roman"/>
                <w:b/>
                <w:bCs/>
                <w:lang w:eastAsia="es-CL"/>
              </w:rPr>
              <w:t>Estación N°</w:t>
            </w:r>
            <w:r w:rsidRPr="0088171C">
              <w:rPr>
                <w:rFonts w:eastAsia="Times New Roman"/>
                <w:lang w:eastAsia="es-CL"/>
              </w:rPr>
              <w:t>:</w:t>
            </w:r>
            <w:r w:rsidRPr="0088171C">
              <w:rPr>
                <w:rFonts w:eastAsia="Times New Roman"/>
                <w:b/>
                <w:lang w:eastAsia="es-CL"/>
              </w:rPr>
              <w:t>2</w:t>
            </w:r>
          </w:p>
        </w:tc>
      </w:tr>
      <w:tr w:rsidR="00900402" w:rsidRPr="0088171C" w14:paraId="7472291E" w14:textId="77777777" w:rsidTr="006C6088">
        <w:trPr>
          <w:trHeight w:val="627"/>
        </w:trPr>
        <w:tc>
          <w:tcPr>
            <w:tcW w:w="5000" w:type="pct"/>
            <w:gridSpan w:val="2"/>
          </w:tcPr>
          <w:p w14:paraId="337FDA2B" w14:textId="77777777" w:rsidR="004B14BB" w:rsidRPr="0088171C" w:rsidRDefault="004B14BB" w:rsidP="006C6088">
            <w:pPr>
              <w:rPr>
                <w:b/>
              </w:rPr>
            </w:pPr>
            <w:r w:rsidRPr="0088171C">
              <w:rPr>
                <w:b/>
              </w:rPr>
              <w:t xml:space="preserve">Exigencia (s): </w:t>
            </w:r>
          </w:p>
          <w:p w14:paraId="4AE16303" w14:textId="77777777" w:rsidR="004B14BB" w:rsidRPr="0088171C" w:rsidRDefault="004B14BB" w:rsidP="006C6088">
            <w:pPr>
              <w:rPr>
                <w:b/>
              </w:rPr>
            </w:pPr>
            <w:r w:rsidRPr="0088171C">
              <w:rPr>
                <w:b/>
              </w:rPr>
              <w:t>RCA N°</w:t>
            </w:r>
            <w:r w:rsidR="00A8647D">
              <w:rPr>
                <w:b/>
              </w:rPr>
              <w:t>088</w:t>
            </w:r>
            <w:r w:rsidRPr="0088171C">
              <w:rPr>
                <w:b/>
              </w:rPr>
              <w:t>/2012 Considerando 3.11.</w:t>
            </w:r>
            <w:r>
              <w:rPr>
                <w:b/>
              </w:rPr>
              <w:t>2</w:t>
            </w:r>
            <w:r w:rsidR="0079100C">
              <w:rPr>
                <w:b/>
              </w:rPr>
              <w:t xml:space="preserve"> </w:t>
            </w:r>
            <w:r w:rsidR="0079100C" w:rsidRPr="0079100C">
              <w:rPr>
                <w:b/>
              </w:rPr>
              <w:t>Etapa o fase de operación</w:t>
            </w:r>
          </w:p>
          <w:p w14:paraId="43A03731" w14:textId="77777777" w:rsidR="004B14BB" w:rsidRPr="0088171C" w:rsidRDefault="0079100C" w:rsidP="00900402">
            <w:pPr>
              <w:jc w:val="both"/>
              <w:rPr>
                <w:b/>
              </w:rPr>
            </w:pPr>
            <w:r w:rsidRPr="0079100C">
              <w:rPr>
                <w:b/>
                <w:bCs/>
              </w:rPr>
              <w:t>c) Manejo de Mortalidad. Descarga.</w:t>
            </w:r>
            <w:r>
              <w:t xml:space="preserve"> </w:t>
            </w:r>
            <w:r w:rsidR="00A8647D" w:rsidRPr="00A8647D">
              <w:t>El producto del ensilaje será retirado por una empresa externa, encargada de procesar esta mezcla para obtener aceite de salmón.</w:t>
            </w:r>
          </w:p>
        </w:tc>
      </w:tr>
      <w:tr w:rsidR="004B14BB" w:rsidRPr="0088171C" w14:paraId="3AA2B763" w14:textId="77777777" w:rsidTr="006C6088">
        <w:trPr>
          <w:trHeight w:val="1690"/>
        </w:trPr>
        <w:tc>
          <w:tcPr>
            <w:tcW w:w="5000" w:type="pct"/>
            <w:gridSpan w:val="2"/>
          </w:tcPr>
          <w:p w14:paraId="5AA04754" w14:textId="77777777" w:rsidR="004B14BB" w:rsidRPr="00EA044F" w:rsidRDefault="004B14BB" w:rsidP="006C6088">
            <w:r w:rsidRPr="00EA044F">
              <w:rPr>
                <w:b/>
              </w:rPr>
              <w:t>Hecho (s):</w:t>
            </w:r>
            <w:r w:rsidRPr="00EA044F">
              <w:t xml:space="preserve"> </w:t>
            </w:r>
          </w:p>
          <w:p w14:paraId="51DD3CDA" w14:textId="77777777" w:rsidR="004B14BB" w:rsidRPr="00EA044F" w:rsidRDefault="004B14BB" w:rsidP="006C6088">
            <w:pPr>
              <w:jc w:val="both"/>
              <w:rPr>
                <w:rFonts w:eastAsia="Times New Roman"/>
                <w:lang w:eastAsia="es-CL"/>
              </w:rPr>
            </w:pPr>
            <w:r w:rsidRPr="00EA044F">
              <w:rPr>
                <w:rFonts w:eastAsia="Times New Roman"/>
                <w:lang w:eastAsia="es-CL"/>
              </w:rPr>
              <w:t>En Fiscalización efectuada con fecha 20 de agosto de 2019</w:t>
            </w:r>
            <w:r w:rsidR="00F83468" w:rsidRPr="00EA044F">
              <w:rPr>
                <w:rFonts w:eastAsia="Times New Roman"/>
                <w:lang w:eastAsia="es-CL"/>
              </w:rPr>
              <w:t>,</w:t>
            </w:r>
            <w:r w:rsidRPr="00EA044F">
              <w:rPr>
                <w:rFonts w:eastAsia="Times New Roman"/>
                <w:lang w:eastAsia="es-CL"/>
              </w:rPr>
              <w:t xml:space="preserve"> se </w:t>
            </w:r>
            <w:r w:rsidR="00F83468" w:rsidRPr="00EA044F">
              <w:rPr>
                <w:rFonts w:eastAsia="Times New Roman"/>
                <w:lang w:eastAsia="es-CL"/>
              </w:rPr>
              <w:t>tuvo a la vista las guías de despacho de mortalidad ensilada</w:t>
            </w:r>
            <w:r w:rsidR="00EA044F" w:rsidRPr="00EA044F">
              <w:rPr>
                <w:rFonts w:eastAsia="Times New Roman"/>
                <w:lang w:eastAsia="es-CL"/>
              </w:rPr>
              <w:t xml:space="preserve"> desde CES Bután 4 a Planta los Glaciares ubicada en la ciudad de Puerto Montt</w:t>
            </w:r>
            <w:r w:rsidR="00F83468" w:rsidRPr="00EA044F">
              <w:rPr>
                <w:rFonts w:eastAsia="Times New Roman"/>
                <w:lang w:eastAsia="es-CL"/>
              </w:rPr>
              <w:t xml:space="preserve"> y </w:t>
            </w:r>
            <w:r w:rsidR="00EA044F" w:rsidRPr="00EA044F">
              <w:rPr>
                <w:rFonts w:eastAsia="Times New Roman"/>
                <w:lang w:eastAsia="es-CL"/>
              </w:rPr>
              <w:t xml:space="preserve">registro diario de operaciones </w:t>
            </w:r>
            <w:r w:rsidR="00F83468" w:rsidRPr="00EA044F">
              <w:rPr>
                <w:rFonts w:eastAsia="Times New Roman"/>
                <w:lang w:eastAsia="es-CL"/>
              </w:rPr>
              <w:t xml:space="preserve">de ensilaje desde enero </w:t>
            </w:r>
            <w:r w:rsidR="00EA044F" w:rsidRPr="00EA044F">
              <w:rPr>
                <w:rFonts w:eastAsia="Times New Roman"/>
                <w:lang w:eastAsia="es-CL"/>
              </w:rPr>
              <w:t xml:space="preserve">a </w:t>
            </w:r>
            <w:r w:rsidR="00F83468" w:rsidRPr="00EA044F">
              <w:rPr>
                <w:rFonts w:eastAsia="Times New Roman"/>
                <w:lang w:eastAsia="es-CL"/>
              </w:rPr>
              <w:t>agosto de 2019, lo que quedo señalado en acta de inspección</w:t>
            </w:r>
            <w:r w:rsidR="00AB03E9">
              <w:rPr>
                <w:rFonts w:eastAsia="Times New Roman"/>
                <w:lang w:eastAsia="es-CL"/>
              </w:rPr>
              <w:t xml:space="preserve"> (Anexo 1)</w:t>
            </w:r>
            <w:r w:rsidR="00F83468" w:rsidRPr="00EA044F">
              <w:rPr>
                <w:rFonts w:eastAsia="Times New Roman"/>
                <w:lang w:eastAsia="es-CL"/>
              </w:rPr>
              <w:t xml:space="preserve"> y </w:t>
            </w:r>
            <w:r w:rsidR="00EA044F" w:rsidRPr="00EA044F">
              <w:rPr>
                <w:rFonts w:eastAsia="Times New Roman"/>
                <w:lang w:eastAsia="es-CL"/>
              </w:rPr>
              <w:t xml:space="preserve">en </w:t>
            </w:r>
            <w:r w:rsidR="00F83468" w:rsidRPr="00EA044F">
              <w:rPr>
                <w:rFonts w:eastAsia="Times New Roman"/>
                <w:lang w:eastAsia="es-CL"/>
              </w:rPr>
              <w:t>registro fotográfico. No obstante</w:t>
            </w:r>
            <w:r w:rsidR="006C2488" w:rsidRPr="00EA044F">
              <w:rPr>
                <w:rFonts w:eastAsia="Times New Roman"/>
                <w:lang w:eastAsia="es-CL"/>
              </w:rPr>
              <w:t>,</w:t>
            </w:r>
            <w:r w:rsidR="00F83468" w:rsidRPr="00EA044F">
              <w:rPr>
                <w:rFonts w:eastAsia="Times New Roman"/>
                <w:lang w:eastAsia="es-CL"/>
              </w:rPr>
              <w:t xml:space="preserve"> entre los registros</w:t>
            </w:r>
            <w:r w:rsidR="00EA044F" w:rsidRPr="00EA044F">
              <w:rPr>
                <w:rFonts w:eastAsia="Times New Roman"/>
                <w:lang w:eastAsia="es-CL"/>
              </w:rPr>
              <w:t>,</w:t>
            </w:r>
            <w:r w:rsidR="00F83468" w:rsidRPr="00EA044F">
              <w:rPr>
                <w:rFonts w:eastAsia="Times New Roman"/>
                <w:lang w:eastAsia="es-CL"/>
              </w:rPr>
              <w:t xml:space="preserve"> no se tuvo la documentación que acredite </w:t>
            </w:r>
            <w:r w:rsidR="00EA044F" w:rsidRPr="00EA044F">
              <w:rPr>
                <w:rFonts w:eastAsia="Times New Roman"/>
                <w:lang w:eastAsia="es-CL"/>
              </w:rPr>
              <w:t>la entrega o disposición de la mortalidad en Planta Reductora Los Glaciares</w:t>
            </w:r>
            <w:r w:rsidR="00F83468" w:rsidRPr="00EA044F">
              <w:rPr>
                <w:rFonts w:eastAsia="Times New Roman"/>
                <w:lang w:eastAsia="es-CL"/>
              </w:rPr>
              <w:t xml:space="preserve">, por lo que se </w:t>
            </w:r>
            <w:r w:rsidR="006C2488" w:rsidRPr="00EA044F">
              <w:rPr>
                <w:rFonts w:eastAsia="Times New Roman"/>
                <w:lang w:eastAsia="es-CL"/>
              </w:rPr>
              <w:t>efectuó</w:t>
            </w:r>
            <w:r w:rsidR="00F83468" w:rsidRPr="00EA044F">
              <w:rPr>
                <w:rFonts w:eastAsia="Times New Roman"/>
                <w:lang w:eastAsia="es-CL"/>
              </w:rPr>
              <w:t xml:space="preserve"> requerimiento de información mediante Res Ex. AYS N°</w:t>
            </w:r>
            <w:r w:rsidR="006C2488" w:rsidRPr="00EA044F">
              <w:rPr>
                <w:rFonts w:eastAsia="Times New Roman"/>
                <w:lang w:eastAsia="es-CL"/>
              </w:rPr>
              <w:t xml:space="preserve">40/2019 (Anexo </w:t>
            </w:r>
            <w:r w:rsidR="00AB03E9">
              <w:rPr>
                <w:rFonts w:eastAsia="Times New Roman"/>
                <w:lang w:eastAsia="es-CL"/>
              </w:rPr>
              <w:t>4</w:t>
            </w:r>
            <w:r w:rsidR="006C2488" w:rsidRPr="00EA044F">
              <w:rPr>
                <w:rFonts w:eastAsia="Times New Roman"/>
                <w:lang w:eastAsia="es-CL"/>
              </w:rPr>
              <w:t>) para que la empresa entregue a la SMA documentación que acredite la recepción de la mortalidad ensilada en empresa reductora</w:t>
            </w:r>
            <w:r w:rsidR="00C362FA">
              <w:rPr>
                <w:rFonts w:eastAsia="Times New Roman"/>
                <w:lang w:eastAsia="es-CL"/>
              </w:rPr>
              <w:t>,</w:t>
            </w:r>
            <w:r w:rsidR="006C2488" w:rsidRPr="00EA044F">
              <w:rPr>
                <w:rFonts w:eastAsia="Times New Roman"/>
                <w:lang w:eastAsia="es-CL"/>
              </w:rPr>
              <w:t xml:space="preserve"> documentación que acredite la Autorización Ambiental de la misma</w:t>
            </w:r>
            <w:r w:rsidR="00C362FA">
              <w:rPr>
                <w:rFonts w:eastAsia="Times New Roman"/>
                <w:lang w:eastAsia="es-CL"/>
              </w:rPr>
              <w:t xml:space="preserve"> y Formulario de Seguimiento SIDREP del último envío realizado.</w:t>
            </w:r>
          </w:p>
          <w:p w14:paraId="2F746125" w14:textId="77777777" w:rsidR="006C2488" w:rsidRPr="00A8647D" w:rsidRDefault="006C2488" w:rsidP="006C6088">
            <w:pPr>
              <w:jc w:val="both"/>
              <w:rPr>
                <w:color w:val="FF0000"/>
              </w:rPr>
            </w:pPr>
          </w:p>
          <w:p w14:paraId="1EBF9C23" w14:textId="77777777" w:rsidR="006C2488" w:rsidRDefault="00C362FA" w:rsidP="006C6088">
            <w:pPr>
              <w:jc w:val="both"/>
            </w:pPr>
            <w:r w:rsidRPr="00C362FA">
              <w:lastRenderedPageBreak/>
              <w:t>Mediante carta de fecha 05 de noviembre de 2019</w:t>
            </w:r>
            <w:r w:rsidR="002219F4">
              <w:t xml:space="preserve"> (Anexo 9)</w:t>
            </w:r>
            <w:r w:rsidRPr="00C362FA">
              <w:t xml:space="preserve">, </w:t>
            </w:r>
            <w:proofErr w:type="gramStart"/>
            <w:r w:rsidRPr="00C362FA">
              <w:t>el titular adjunta</w:t>
            </w:r>
            <w:proofErr w:type="gramEnd"/>
            <w:r w:rsidRPr="00C362FA">
              <w:t xml:space="preserve"> certificados de recepción de materia prima de Pesquera </w:t>
            </w:r>
            <w:proofErr w:type="spellStart"/>
            <w:r w:rsidRPr="00C362FA">
              <w:t>Pacific</w:t>
            </w:r>
            <w:proofErr w:type="spellEnd"/>
            <w:r w:rsidRPr="00C362FA">
              <w:t xml:space="preserve"> </w:t>
            </w:r>
            <w:proofErr w:type="spellStart"/>
            <w:r w:rsidRPr="00C362FA">
              <w:t>Star</w:t>
            </w:r>
            <w:proofErr w:type="spellEnd"/>
            <w:r w:rsidRPr="00C362FA">
              <w:t xml:space="preserve"> S.A</w:t>
            </w:r>
            <w:r w:rsidR="009D26C6">
              <w:t xml:space="preserve">, Planta reductora Los Glaciares S.A ubicada en Puerto Montt </w:t>
            </w:r>
            <w:r w:rsidRPr="00C362FA">
              <w:t xml:space="preserve">de Puerto Chacabuco, que acreditan el ingreso de mortalidad provenientes del CES Bután </w:t>
            </w:r>
            <w:r>
              <w:t>4</w:t>
            </w:r>
            <w:r w:rsidRPr="00C362FA">
              <w:t>, correspondientes a las siguientes Guías de despacho</w:t>
            </w:r>
            <w:r w:rsidR="009D26C6">
              <w:t>;</w:t>
            </w:r>
          </w:p>
          <w:p w14:paraId="37D5C06F" w14:textId="77777777" w:rsidR="009D26C6" w:rsidRDefault="009D26C6" w:rsidP="006C6088">
            <w:pPr>
              <w:jc w:val="both"/>
            </w:pPr>
          </w:p>
          <w:tbl>
            <w:tblPr>
              <w:tblStyle w:val="Tablaconcuadrcula"/>
              <w:tblW w:w="0" w:type="auto"/>
              <w:tblInd w:w="1300" w:type="dxa"/>
              <w:tblLook w:val="04A0" w:firstRow="1" w:lastRow="0" w:firstColumn="1" w:lastColumn="0" w:noHBand="0" w:noVBand="1"/>
            </w:tblPr>
            <w:tblGrid>
              <w:gridCol w:w="2053"/>
              <w:gridCol w:w="2165"/>
              <w:gridCol w:w="2045"/>
              <w:gridCol w:w="1857"/>
              <w:gridCol w:w="1898"/>
              <w:gridCol w:w="2021"/>
            </w:tblGrid>
            <w:tr w:rsidR="009D26C6" w14:paraId="4AC5D827" w14:textId="77777777" w:rsidTr="00D95BB0">
              <w:tc>
                <w:tcPr>
                  <w:tcW w:w="2053" w:type="dxa"/>
                </w:tcPr>
                <w:p w14:paraId="1E443460" w14:textId="77777777" w:rsidR="009D26C6" w:rsidRPr="00F83BE6" w:rsidRDefault="009D26C6" w:rsidP="009D26C6">
                  <w:pPr>
                    <w:jc w:val="center"/>
                    <w:rPr>
                      <w:b/>
                      <w:bCs/>
                    </w:rPr>
                  </w:pPr>
                  <w:r w:rsidRPr="00F83BE6">
                    <w:rPr>
                      <w:b/>
                      <w:bCs/>
                    </w:rPr>
                    <w:t xml:space="preserve">Certificado </w:t>
                  </w:r>
                  <w:proofErr w:type="spellStart"/>
                  <w:r w:rsidRPr="00F83BE6">
                    <w:rPr>
                      <w:b/>
                      <w:bCs/>
                    </w:rPr>
                    <w:t>Pacific</w:t>
                  </w:r>
                  <w:proofErr w:type="spellEnd"/>
                  <w:r w:rsidRPr="00F83BE6">
                    <w:rPr>
                      <w:b/>
                      <w:bCs/>
                    </w:rPr>
                    <w:t xml:space="preserve"> </w:t>
                  </w:r>
                  <w:proofErr w:type="spellStart"/>
                  <w:r w:rsidRPr="00F83BE6">
                    <w:rPr>
                      <w:b/>
                      <w:bCs/>
                    </w:rPr>
                    <w:t>Star</w:t>
                  </w:r>
                  <w:proofErr w:type="spellEnd"/>
                  <w:r>
                    <w:rPr>
                      <w:b/>
                      <w:bCs/>
                    </w:rPr>
                    <w:t xml:space="preserve"> S.A.</w:t>
                  </w:r>
                </w:p>
              </w:tc>
              <w:tc>
                <w:tcPr>
                  <w:tcW w:w="2165" w:type="dxa"/>
                </w:tcPr>
                <w:p w14:paraId="3999F661" w14:textId="77777777" w:rsidR="009D26C6" w:rsidRPr="00F83BE6" w:rsidRDefault="009D26C6" w:rsidP="009D26C6">
                  <w:pPr>
                    <w:jc w:val="center"/>
                    <w:rPr>
                      <w:b/>
                      <w:bCs/>
                    </w:rPr>
                  </w:pPr>
                  <w:r w:rsidRPr="00F83BE6">
                    <w:rPr>
                      <w:b/>
                      <w:bCs/>
                    </w:rPr>
                    <w:t>Fecha ingreso ensilaje</w:t>
                  </w:r>
                </w:p>
              </w:tc>
              <w:tc>
                <w:tcPr>
                  <w:tcW w:w="2045" w:type="dxa"/>
                </w:tcPr>
                <w:p w14:paraId="628DC738" w14:textId="77777777" w:rsidR="009D26C6" w:rsidRPr="00F83BE6" w:rsidRDefault="009D26C6" w:rsidP="009D26C6">
                  <w:pPr>
                    <w:jc w:val="center"/>
                    <w:rPr>
                      <w:b/>
                      <w:bCs/>
                    </w:rPr>
                  </w:pPr>
                  <w:r w:rsidRPr="00F83BE6">
                    <w:rPr>
                      <w:b/>
                      <w:bCs/>
                    </w:rPr>
                    <w:t>N° Guía despacho</w:t>
                  </w:r>
                </w:p>
              </w:tc>
              <w:tc>
                <w:tcPr>
                  <w:tcW w:w="1857" w:type="dxa"/>
                </w:tcPr>
                <w:p w14:paraId="7420A354" w14:textId="77777777" w:rsidR="009D26C6" w:rsidRPr="00F83BE6" w:rsidRDefault="009D26C6" w:rsidP="009D26C6">
                  <w:pPr>
                    <w:jc w:val="center"/>
                    <w:rPr>
                      <w:b/>
                      <w:bCs/>
                    </w:rPr>
                  </w:pPr>
                  <w:r>
                    <w:rPr>
                      <w:b/>
                      <w:bCs/>
                    </w:rPr>
                    <w:t>Planta Reductora</w:t>
                  </w:r>
                </w:p>
              </w:tc>
              <w:tc>
                <w:tcPr>
                  <w:tcW w:w="1898" w:type="dxa"/>
                </w:tcPr>
                <w:p w14:paraId="2326D49D" w14:textId="77777777" w:rsidR="009D26C6" w:rsidRPr="00F83BE6" w:rsidRDefault="009D26C6" w:rsidP="009D26C6">
                  <w:pPr>
                    <w:jc w:val="center"/>
                    <w:rPr>
                      <w:b/>
                      <w:bCs/>
                    </w:rPr>
                  </w:pPr>
                  <w:r w:rsidRPr="00F83BE6">
                    <w:rPr>
                      <w:b/>
                      <w:bCs/>
                    </w:rPr>
                    <w:t>Centro</w:t>
                  </w:r>
                </w:p>
              </w:tc>
              <w:tc>
                <w:tcPr>
                  <w:tcW w:w="2021" w:type="dxa"/>
                </w:tcPr>
                <w:p w14:paraId="23B751B2" w14:textId="77777777" w:rsidR="009D26C6" w:rsidRPr="00F83BE6" w:rsidRDefault="009D26C6" w:rsidP="009D26C6">
                  <w:pPr>
                    <w:jc w:val="center"/>
                    <w:rPr>
                      <w:b/>
                      <w:bCs/>
                    </w:rPr>
                  </w:pPr>
                  <w:r w:rsidRPr="00F83BE6">
                    <w:rPr>
                      <w:b/>
                      <w:bCs/>
                    </w:rPr>
                    <w:t>T</w:t>
                  </w:r>
                  <w:r>
                    <w:rPr>
                      <w:b/>
                      <w:bCs/>
                    </w:rPr>
                    <w:t>ON</w:t>
                  </w:r>
                </w:p>
              </w:tc>
            </w:tr>
            <w:tr w:rsidR="009D26C6" w14:paraId="53053CFC" w14:textId="77777777" w:rsidTr="00D95BB0">
              <w:tc>
                <w:tcPr>
                  <w:tcW w:w="2053" w:type="dxa"/>
                </w:tcPr>
                <w:p w14:paraId="23023CBE" w14:textId="77777777" w:rsidR="009D26C6" w:rsidRDefault="009D26C6" w:rsidP="009D26C6">
                  <w:pPr>
                    <w:jc w:val="center"/>
                  </w:pPr>
                  <w:r>
                    <w:t>10 abril 2019</w:t>
                  </w:r>
                </w:p>
              </w:tc>
              <w:tc>
                <w:tcPr>
                  <w:tcW w:w="2165" w:type="dxa"/>
                </w:tcPr>
                <w:p w14:paraId="27E10012" w14:textId="77777777" w:rsidR="009D26C6" w:rsidRDefault="009D26C6" w:rsidP="009D26C6">
                  <w:pPr>
                    <w:jc w:val="center"/>
                  </w:pPr>
                  <w:r>
                    <w:t>14 marzo 2019</w:t>
                  </w:r>
                </w:p>
              </w:tc>
              <w:tc>
                <w:tcPr>
                  <w:tcW w:w="2045" w:type="dxa"/>
                </w:tcPr>
                <w:p w14:paraId="7DCC6B1B" w14:textId="77777777" w:rsidR="009D26C6" w:rsidRDefault="009D26C6" w:rsidP="009D26C6">
                  <w:pPr>
                    <w:jc w:val="center"/>
                  </w:pPr>
                  <w:r>
                    <w:t>845570</w:t>
                  </w:r>
                </w:p>
              </w:tc>
              <w:tc>
                <w:tcPr>
                  <w:tcW w:w="1857" w:type="dxa"/>
                </w:tcPr>
                <w:p w14:paraId="2635F055" w14:textId="77777777" w:rsidR="009D26C6" w:rsidRDefault="009D26C6" w:rsidP="009D26C6">
                  <w:pPr>
                    <w:jc w:val="center"/>
                  </w:pPr>
                  <w:r w:rsidRPr="009D26C6">
                    <w:t xml:space="preserve">Los Glaciares, </w:t>
                  </w:r>
                  <w:proofErr w:type="spellStart"/>
                  <w:r w:rsidRPr="009D26C6">
                    <w:t>Panitao</w:t>
                  </w:r>
                  <w:proofErr w:type="spellEnd"/>
                </w:p>
              </w:tc>
              <w:tc>
                <w:tcPr>
                  <w:tcW w:w="1898" w:type="dxa"/>
                </w:tcPr>
                <w:p w14:paraId="7E51BABA" w14:textId="77777777" w:rsidR="009D26C6" w:rsidRDefault="009D26C6" w:rsidP="009D26C6">
                  <w:pPr>
                    <w:jc w:val="center"/>
                  </w:pPr>
                  <w:r>
                    <w:t>Bután 4</w:t>
                  </w:r>
                </w:p>
              </w:tc>
              <w:tc>
                <w:tcPr>
                  <w:tcW w:w="2021" w:type="dxa"/>
                </w:tcPr>
                <w:p w14:paraId="20756736" w14:textId="77777777" w:rsidR="009D26C6" w:rsidRDefault="009D26C6" w:rsidP="009D26C6">
                  <w:pPr>
                    <w:jc w:val="center"/>
                  </w:pPr>
                  <w:r>
                    <w:t>2,3</w:t>
                  </w:r>
                </w:p>
              </w:tc>
            </w:tr>
            <w:tr w:rsidR="009D26C6" w14:paraId="10FA7424" w14:textId="77777777" w:rsidTr="00D95BB0">
              <w:tc>
                <w:tcPr>
                  <w:tcW w:w="2053" w:type="dxa"/>
                </w:tcPr>
                <w:p w14:paraId="0B017C7F" w14:textId="77777777" w:rsidR="009D26C6" w:rsidRDefault="009D26C6" w:rsidP="009D26C6">
                  <w:pPr>
                    <w:jc w:val="center"/>
                  </w:pPr>
                  <w:r>
                    <w:t>1</w:t>
                  </w:r>
                  <w:r w:rsidR="00540FBB">
                    <w:t>0 mayo</w:t>
                  </w:r>
                  <w:r>
                    <w:t xml:space="preserve"> 2019</w:t>
                  </w:r>
                </w:p>
              </w:tc>
              <w:tc>
                <w:tcPr>
                  <w:tcW w:w="2165" w:type="dxa"/>
                </w:tcPr>
                <w:p w14:paraId="5311CBA8" w14:textId="77777777" w:rsidR="009D26C6" w:rsidRDefault="009D26C6" w:rsidP="009D26C6">
                  <w:pPr>
                    <w:jc w:val="center"/>
                  </w:pPr>
                  <w:r>
                    <w:t>18 abril de 2019</w:t>
                  </w:r>
                </w:p>
              </w:tc>
              <w:tc>
                <w:tcPr>
                  <w:tcW w:w="2045" w:type="dxa"/>
                </w:tcPr>
                <w:p w14:paraId="6CBEDCB9" w14:textId="77777777" w:rsidR="009D26C6" w:rsidRDefault="009D26C6" w:rsidP="009D26C6">
                  <w:pPr>
                    <w:jc w:val="center"/>
                  </w:pPr>
                  <w:r>
                    <w:t>83</w:t>
                  </w:r>
                  <w:r w:rsidR="00540FBB">
                    <w:t>0915</w:t>
                  </w:r>
                </w:p>
              </w:tc>
              <w:tc>
                <w:tcPr>
                  <w:tcW w:w="1857" w:type="dxa"/>
                </w:tcPr>
                <w:p w14:paraId="7126863D" w14:textId="77777777" w:rsidR="009D26C6" w:rsidRDefault="009D26C6" w:rsidP="009D26C6">
                  <w:pPr>
                    <w:jc w:val="center"/>
                  </w:pPr>
                  <w:r>
                    <w:t xml:space="preserve">Los Glaciares, </w:t>
                  </w:r>
                  <w:proofErr w:type="spellStart"/>
                  <w:r>
                    <w:t>Panitao</w:t>
                  </w:r>
                  <w:proofErr w:type="spellEnd"/>
                </w:p>
              </w:tc>
              <w:tc>
                <w:tcPr>
                  <w:tcW w:w="1898" w:type="dxa"/>
                </w:tcPr>
                <w:p w14:paraId="6DF8B4B0" w14:textId="77777777" w:rsidR="009D26C6" w:rsidRDefault="009D26C6" w:rsidP="009D26C6">
                  <w:pPr>
                    <w:jc w:val="center"/>
                  </w:pPr>
                  <w:r>
                    <w:t xml:space="preserve">Bután </w:t>
                  </w:r>
                  <w:r w:rsidR="00540FBB">
                    <w:t>4</w:t>
                  </w:r>
                </w:p>
              </w:tc>
              <w:tc>
                <w:tcPr>
                  <w:tcW w:w="2021" w:type="dxa"/>
                </w:tcPr>
                <w:p w14:paraId="7938BEBE" w14:textId="77777777" w:rsidR="009D26C6" w:rsidRDefault="00540FBB" w:rsidP="009D26C6">
                  <w:pPr>
                    <w:jc w:val="center"/>
                  </w:pPr>
                  <w:r>
                    <w:t>2,85</w:t>
                  </w:r>
                </w:p>
              </w:tc>
            </w:tr>
            <w:tr w:rsidR="009D26C6" w14:paraId="7292CD37" w14:textId="77777777" w:rsidTr="00D95BB0">
              <w:tc>
                <w:tcPr>
                  <w:tcW w:w="2053" w:type="dxa"/>
                </w:tcPr>
                <w:p w14:paraId="734638F4" w14:textId="77777777" w:rsidR="009D26C6" w:rsidRDefault="009D26C6" w:rsidP="009D26C6">
                  <w:pPr>
                    <w:jc w:val="center"/>
                  </w:pPr>
                  <w:r>
                    <w:t>19 agosto 2019</w:t>
                  </w:r>
                </w:p>
              </w:tc>
              <w:tc>
                <w:tcPr>
                  <w:tcW w:w="2165" w:type="dxa"/>
                </w:tcPr>
                <w:p w14:paraId="6803EB77" w14:textId="77777777" w:rsidR="009D26C6" w:rsidRDefault="00540FBB" w:rsidP="009D26C6">
                  <w:pPr>
                    <w:jc w:val="center"/>
                  </w:pPr>
                  <w:r>
                    <w:t>29</w:t>
                  </w:r>
                  <w:r w:rsidR="009D26C6">
                    <w:t xml:space="preserve"> julio de 2019</w:t>
                  </w:r>
                </w:p>
              </w:tc>
              <w:tc>
                <w:tcPr>
                  <w:tcW w:w="2045" w:type="dxa"/>
                </w:tcPr>
                <w:p w14:paraId="796D13C3" w14:textId="77777777" w:rsidR="009D26C6" w:rsidRDefault="009D26C6" w:rsidP="009D26C6">
                  <w:pPr>
                    <w:jc w:val="center"/>
                  </w:pPr>
                  <w:r>
                    <w:t>83</w:t>
                  </w:r>
                  <w:r w:rsidR="00540FBB">
                    <w:t>3825</w:t>
                  </w:r>
                </w:p>
              </w:tc>
              <w:tc>
                <w:tcPr>
                  <w:tcW w:w="1857" w:type="dxa"/>
                </w:tcPr>
                <w:p w14:paraId="689C1061" w14:textId="77777777" w:rsidR="009D26C6" w:rsidRDefault="009D26C6" w:rsidP="009D26C6">
                  <w:pPr>
                    <w:jc w:val="center"/>
                  </w:pPr>
                  <w:r w:rsidRPr="00575212">
                    <w:t xml:space="preserve">Los Glaciares, </w:t>
                  </w:r>
                  <w:proofErr w:type="spellStart"/>
                  <w:r w:rsidRPr="00575212">
                    <w:t>Panitao</w:t>
                  </w:r>
                  <w:proofErr w:type="spellEnd"/>
                </w:p>
              </w:tc>
              <w:tc>
                <w:tcPr>
                  <w:tcW w:w="1898" w:type="dxa"/>
                </w:tcPr>
                <w:p w14:paraId="462D52D9" w14:textId="77777777" w:rsidR="009D26C6" w:rsidRDefault="009D26C6" w:rsidP="009D26C6">
                  <w:pPr>
                    <w:jc w:val="center"/>
                  </w:pPr>
                  <w:r>
                    <w:t xml:space="preserve">Bután </w:t>
                  </w:r>
                  <w:r w:rsidR="00540FBB">
                    <w:t>4</w:t>
                  </w:r>
                </w:p>
              </w:tc>
              <w:tc>
                <w:tcPr>
                  <w:tcW w:w="2021" w:type="dxa"/>
                </w:tcPr>
                <w:p w14:paraId="53D0211A" w14:textId="77777777" w:rsidR="009D26C6" w:rsidRDefault="00540FBB" w:rsidP="009D26C6">
                  <w:pPr>
                    <w:jc w:val="center"/>
                  </w:pPr>
                  <w:r>
                    <w:t>10,89</w:t>
                  </w:r>
                </w:p>
              </w:tc>
            </w:tr>
            <w:tr w:rsidR="00540FBB" w14:paraId="216ACF05" w14:textId="77777777" w:rsidTr="00D95BB0">
              <w:tc>
                <w:tcPr>
                  <w:tcW w:w="2053" w:type="dxa"/>
                </w:tcPr>
                <w:p w14:paraId="04D7B0F8" w14:textId="77777777" w:rsidR="00540FBB" w:rsidRDefault="00540FBB" w:rsidP="009D26C6">
                  <w:pPr>
                    <w:jc w:val="center"/>
                  </w:pPr>
                  <w:r>
                    <w:t>17 octubre 2019</w:t>
                  </w:r>
                </w:p>
              </w:tc>
              <w:tc>
                <w:tcPr>
                  <w:tcW w:w="2165" w:type="dxa"/>
                </w:tcPr>
                <w:p w14:paraId="61ACC27A" w14:textId="77777777" w:rsidR="00540FBB" w:rsidRDefault="00540FBB" w:rsidP="009D26C6">
                  <w:pPr>
                    <w:jc w:val="center"/>
                  </w:pPr>
                  <w:r>
                    <w:t>17 septiembre 2019</w:t>
                  </w:r>
                </w:p>
              </w:tc>
              <w:tc>
                <w:tcPr>
                  <w:tcW w:w="2045" w:type="dxa"/>
                </w:tcPr>
                <w:p w14:paraId="3BADBEDA" w14:textId="77777777" w:rsidR="00540FBB" w:rsidRDefault="00540FBB" w:rsidP="009D26C6">
                  <w:pPr>
                    <w:jc w:val="center"/>
                  </w:pPr>
                  <w:r>
                    <w:t>841815</w:t>
                  </w:r>
                </w:p>
              </w:tc>
              <w:tc>
                <w:tcPr>
                  <w:tcW w:w="1857" w:type="dxa"/>
                </w:tcPr>
                <w:p w14:paraId="137F86B1" w14:textId="77777777" w:rsidR="00540FBB" w:rsidRPr="00575212" w:rsidRDefault="00540FBB" w:rsidP="009D26C6">
                  <w:pPr>
                    <w:jc w:val="center"/>
                  </w:pPr>
                  <w:r w:rsidRPr="00540FBB">
                    <w:t xml:space="preserve">Los Glaciares, </w:t>
                  </w:r>
                  <w:proofErr w:type="spellStart"/>
                  <w:r w:rsidRPr="00540FBB">
                    <w:t>Panitao</w:t>
                  </w:r>
                  <w:proofErr w:type="spellEnd"/>
                </w:p>
              </w:tc>
              <w:tc>
                <w:tcPr>
                  <w:tcW w:w="1898" w:type="dxa"/>
                </w:tcPr>
                <w:p w14:paraId="1E5EF172" w14:textId="77777777" w:rsidR="00540FBB" w:rsidRDefault="00540FBB" w:rsidP="009D26C6">
                  <w:pPr>
                    <w:jc w:val="center"/>
                  </w:pPr>
                  <w:r w:rsidRPr="00540FBB">
                    <w:t>Bután 4</w:t>
                  </w:r>
                </w:p>
              </w:tc>
              <w:tc>
                <w:tcPr>
                  <w:tcW w:w="2021" w:type="dxa"/>
                </w:tcPr>
                <w:p w14:paraId="3B615E48" w14:textId="77777777" w:rsidR="00540FBB" w:rsidRDefault="00540FBB" w:rsidP="009D26C6">
                  <w:pPr>
                    <w:jc w:val="center"/>
                  </w:pPr>
                  <w:r>
                    <w:t>13,47</w:t>
                  </w:r>
                </w:p>
              </w:tc>
            </w:tr>
            <w:tr w:rsidR="009D26C6" w14:paraId="0AEF0261" w14:textId="77777777" w:rsidTr="00D95BB0">
              <w:tc>
                <w:tcPr>
                  <w:tcW w:w="2053" w:type="dxa"/>
                </w:tcPr>
                <w:p w14:paraId="1994A4A5" w14:textId="77777777" w:rsidR="009D26C6" w:rsidRDefault="009D26C6" w:rsidP="009D26C6">
                  <w:pPr>
                    <w:jc w:val="center"/>
                  </w:pPr>
                  <w:r>
                    <w:t>25 octubre 2019</w:t>
                  </w:r>
                </w:p>
              </w:tc>
              <w:tc>
                <w:tcPr>
                  <w:tcW w:w="2165" w:type="dxa"/>
                </w:tcPr>
                <w:p w14:paraId="767D1FC3" w14:textId="77777777" w:rsidR="009D26C6" w:rsidRDefault="009D26C6" w:rsidP="009D26C6">
                  <w:pPr>
                    <w:jc w:val="center"/>
                  </w:pPr>
                  <w:r>
                    <w:t>0</w:t>
                  </w:r>
                  <w:r w:rsidR="00540FBB">
                    <w:t>4</w:t>
                  </w:r>
                  <w:r>
                    <w:t xml:space="preserve"> octubre 2019</w:t>
                  </w:r>
                </w:p>
              </w:tc>
              <w:tc>
                <w:tcPr>
                  <w:tcW w:w="2045" w:type="dxa"/>
                </w:tcPr>
                <w:p w14:paraId="3938632B" w14:textId="77777777" w:rsidR="009D26C6" w:rsidRDefault="009D26C6" w:rsidP="009D26C6">
                  <w:pPr>
                    <w:jc w:val="center"/>
                  </w:pPr>
                  <w:r>
                    <w:t>84</w:t>
                  </w:r>
                  <w:r w:rsidR="00540FBB">
                    <w:t>5531</w:t>
                  </w:r>
                </w:p>
              </w:tc>
              <w:tc>
                <w:tcPr>
                  <w:tcW w:w="1857" w:type="dxa"/>
                </w:tcPr>
                <w:p w14:paraId="43412EAE" w14:textId="77777777" w:rsidR="009D26C6" w:rsidRDefault="009D26C6" w:rsidP="009D26C6">
                  <w:pPr>
                    <w:jc w:val="center"/>
                  </w:pPr>
                  <w:r w:rsidRPr="00575212">
                    <w:t xml:space="preserve">Los Glaciares, </w:t>
                  </w:r>
                  <w:proofErr w:type="spellStart"/>
                  <w:r w:rsidRPr="00575212">
                    <w:t>Panitao</w:t>
                  </w:r>
                  <w:proofErr w:type="spellEnd"/>
                </w:p>
              </w:tc>
              <w:tc>
                <w:tcPr>
                  <w:tcW w:w="1898" w:type="dxa"/>
                </w:tcPr>
                <w:p w14:paraId="36A89CAF" w14:textId="77777777" w:rsidR="009D26C6" w:rsidRDefault="009D26C6" w:rsidP="009D26C6">
                  <w:pPr>
                    <w:jc w:val="center"/>
                  </w:pPr>
                  <w:r>
                    <w:t xml:space="preserve">Bután </w:t>
                  </w:r>
                  <w:r w:rsidR="00540FBB">
                    <w:t>4</w:t>
                  </w:r>
                </w:p>
              </w:tc>
              <w:tc>
                <w:tcPr>
                  <w:tcW w:w="2021" w:type="dxa"/>
                </w:tcPr>
                <w:p w14:paraId="7D8FA662" w14:textId="77777777" w:rsidR="009D26C6" w:rsidRDefault="009D26C6" w:rsidP="009D26C6">
                  <w:pPr>
                    <w:jc w:val="center"/>
                  </w:pPr>
                  <w:r>
                    <w:t>13,47</w:t>
                  </w:r>
                </w:p>
              </w:tc>
            </w:tr>
          </w:tbl>
          <w:p w14:paraId="0E3AF19F" w14:textId="77777777" w:rsidR="009D26C6" w:rsidRDefault="00CB277F" w:rsidP="006C6088">
            <w:pPr>
              <w:jc w:val="both"/>
              <w:rPr>
                <w:color w:val="FF0000"/>
              </w:rPr>
            </w:pPr>
            <w:r>
              <w:rPr>
                <w:color w:val="FF0000"/>
              </w:rPr>
              <w:t xml:space="preserve">     </w:t>
            </w:r>
          </w:p>
          <w:p w14:paraId="065424F3" w14:textId="77777777" w:rsidR="00CB277F" w:rsidRPr="00CB277F" w:rsidRDefault="00CB277F" w:rsidP="006C6088">
            <w:pPr>
              <w:jc w:val="both"/>
            </w:pPr>
            <w:proofErr w:type="gramStart"/>
            <w:r w:rsidRPr="00CB277F">
              <w:t>El titular adjunta</w:t>
            </w:r>
            <w:proofErr w:type="gramEnd"/>
            <w:r w:rsidRPr="00CB277F">
              <w:t xml:space="preserve">, además, </w:t>
            </w:r>
            <w:r w:rsidR="002219F4">
              <w:t xml:space="preserve">en la misma carta, </w:t>
            </w:r>
            <w:r w:rsidRPr="00CB277F">
              <w:t>RCA N°896 de fecha 20 de noviembre 2007 “</w:t>
            </w:r>
            <w:r w:rsidR="00475FD8">
              <w:t>A</w:t>
            </w:r>
            <w:r w:rsidRPr="00CB277F">
              <w:t xml:space="preserve">mpliación instalaciones Planta de harinas y aceites de Salmón, </w:t>
            </w:r>
            <w:proofErr w:type="spellStart"/>
            <w:r w:rsidRPr="00CB277F">
              <w:t>Panitao</w:t>
            </w:r>
            <w:proofErr w:type="spellEnd"/>
            <w:r w:rsidRPr="00CB277F">
              <w:t>, versión 2”</w:t>
            </w:r>
            <w:r w:rsidR="002219F4">
              <w:t xml:space="preserve"> y Formulario Seguimiento SIDREP N° Folio 920940 correspondiente al mes de septiembre de 2019, mediante el cual acredita la disposición de RESPEL en empresa </w:t>
            </w:r>
            <w:proofErr w:type="spellStart"/>
            <w:r w:rsidR="002219F4">
              <w:t>Hidronor</w:t>
            </w:r>
            <w:proofErr w:type="spellEnd"/>
            <w:r w:rsidR="002219F4">
              <w:t xml:space="preserve"> Chile S.A. (Anexo 9) </w:t>
            </w:r>
          </w:p>
          <w:p w14:paraId="651A3CFE" w14:textId="77777777" w:rsidR="00CB277F" w:rsidRPr="00A8647D" w:rsidRDefault="00CB277F" w:rsidP="006C6088">
            <w:pPr>
              <w:jc w:val="both"/>
              <w:rPr>
                <w:color w:val="FF0000"/>
              </w:rPr>
            </w:pPr>
          </w:p>
        </w:tc>
      </w:tr>
    </w:tbl>
    <w:p w14:paraId="0F622603" w14:textId="77777777" w:rsidR="006F1B3F" w:rsidRDefault="006F1B3F" w:rsidP="006F1B3F">
      <w:pPr>
        <w:pStyle w:val="Ttulo2"/>
        <w:numPr>
          <w:ilvl w:val="0"/>
          <w:numId w:val="0"/>
        </w:numPr>
        <w:rPr>
          <w:color w:val="FF0000"/>
        </w:rPr>
      </w:pPr>
    </w:p>
    <w:p w14:paraId="4358FAC9" w14:textId="77777777" w:rsidR="0017645D" w:rsidRDefault="00CB277F" w:rsidP="00CB277F">
      <w:pPr>
        <w:tabs>
          <w:tab w:val="left" w:pos="2574"/>
        </w:tabs>
      </w:pPr>
      <w:r>
        <w:tab/>
      </w:r>
    </w:p>
    <w:p w14:paraId="4799C59D" w14:textId="77777777" w:rsidR="00CB277F" w:rsidRDefault="00CB277F" w:rsidP="00CB277F">
      <w:pPr>
        <w:tabs>
          <w:tab w:val="left" w:pos="2574"/>
        </w:tabs>
      </w:pPr>
    </w:p>
    <w:p w14:paraId="713EF4A5" w14:textId="77777777" w:rsidR="00CB277F" w:rsidRDefault="00CB277F" w:rsidP="00CB277F">
      <w:pPr>
        <w:tabs>
          <w:tab w:val="left" w:pos="2574"/>
        </w:tabs>
      </w:pPr>
    </w:p>
    <w:p w14:paraId="173C4B44" w14:textId="77777777" w:rsidR="00CB277F" w:rsidRDefault="00CB277F" w:rsidP="00CB277F">
      <w:pPr>
        <w:tabs>
          <w:tab w:val="left" w:pos="2574"/>
        </w:tabs>
      </w:pPr>
    </w:p>
    <w:p w14:paraId="7F2023C6" w14:textId="77777777" w:rsidR="00CB277F" w:rsidRDefault="00CB277F" w:rsidP="00CB277F">
      <w:pPr>
        <w:tabs>
          <w:tab w:val="left" w:pos="2574"/>
        </w:tabs>
      </w:pPr>
    </w:p>
    <w:p w14:paraId="0F096C5A" w14:textId="77777777" w:rsidR="00CB277F" w:rsidRDefault="00CB277F" w:rsidP="00CB277F">
      <w:pPr>
        <w:tabs>
          <w:tab w:val="left" w:pos="2574"/>
        </w:tabs>
      </w:pPr>
    </w:p>
    <w:p w14:paraId="778E7143" w14:textId="77777777" w:rsidR="00CB277F" w:rsidRDefault="00CB277F" w:rsidP="00CB277F">
      <w:pPr>
        <w:tabs>
          <w:tab w:val="left" w:pos="2574"/>
        </w:tabs>
      </w:pPr>
    </w:p>
    <w:p w14:paraId="2E9C1CDD" w14:textId="77777777" w:rsidR="00CB277F" w:rsidRDefault="00CB277F" w:rsidP="00CB277F">
      <w:pPr>
        <w:tabs>
          <w:tab w:val="left" w:pos="2574"/>
        </w:tabs>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17645D" w14:paraId="0906C5FE" w14:textId="77777777" w:rsidTr="00E922E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60C1823" w14:textId="77777777" w:rsidR="0017645D" w:rsidRDefault="0017645D" w:rsidP="00E922E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 xml:space="preserve">Registros </w:t>
            </w:r>
          </w:p>
        </w:tc>
      </w:tr>
      <w:tr w:rsidR="0017645D" w14:paraId="7A2A57E0" w14:textId="77777777" w:rsidTr="00E922EC">
        <w:trPr>
          <w:trHeight w:val="70"/>
          <w:jc w:val="center"/>
        </w:trPr>
        <w:tc>
          <w:tcPr>
            <w:tcW w:w="2558" w:type="pct"/>
            <w:gridSpan w:val="2"/>
            <w:tcBorders>
              <w:top w:val="nil"/>
              <w:left w:val="single" w:sz="4" w:space="0" w:color="auto"/>
              <w:bottom w:val="nil"/>
              <w:right w:val="single" w:sz="4" w:space="0" w:color="auto"/>
            </w:tcBorders>
            <w:noWrap/>
            <w:vAlign w:val="center"/>
            <w:hideMark/>
          </w:tcPr>
          <w:p w14:paraId="63E65B7E" w14:textId="77777777" w:rsidR="0017645D" w:rsidRDefault="0017645D" w:rsidP="00E922EC">
            <w:pPr>
              <w:spacing w:after="0"/>
              <w:jc w:val="center"/>
            </w:pPr>
            <w:r>
              <w:rPr>
                <w:noProof/>
              </w:rPr>
              <w:drawing>
                <wp:anchor distT="0" distB="0" distL="114300" distR="114300" simplePos="0" relativeHeight="252144640" behindDoc="0" locked="0" layoutInCell="1" allowOverlap="1" wp14:anchorId="5E92051A" wp14:editId="22DA9DB3">
                  <wp:simplePos x="0" y="0"/>
                  <wp:positionH relativeFrom="column">
                    <wp:posOffset>-5715</wp:posOffset>
                  </wp:positionH>
                  <wp:positionV relativeFrom="paragraph">
                    <wp:posOffset>99060</wp:posOffset>
                  </wp:positionV>
                  <wp:extent cx="4299585" cy="2926080"/>
                  <wp:effectExtent l="19050" t="19050" r="24765" b="266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99585" cy="2926080"/>
                          </a:xfrm>
                          <a:prstGeom prst="rect">
                            <a:avLst/>
                          </a:prstGeom>
                          <a:ln w="0">
                            <a:solidFill>
                              <a:schemeClr val="tx1"/>
                            </a:solidFill>
                          </a:ln>
                        </pic:spPr>
                      </pic:pic>
                    </a:graphicData>
                  </a:graphic>
                  <wp14:sizeRelH relativeFrom="page">
                    <wp14:pctWidth>0</wp14:pctWidth>
                  </wp14:sizeRelH>
                  <wp14:sizeRelV relativeFrom="page">
                    <wp14:pctHeight>0</wp14:pctHeight>
                  </wp14:sizeRelV>
                </wp:anchor>
              </w:drawing>
            </w:r>
          </w:p>
          <w:p w14:paraId="1750CFC9" w14:textId="77777777" w:rsidR="0017645D" w:rsidRDefault="0017645D" w:rsidP="00E922EC">
            <w:pPr>
              <w:spacing w:after="0"/>
              <w:jc w:val="center"/>
            </w:pPr>
          </w:p>
          <w:p w14:paraId="124011C9" w14:textId="77777777" w:rsidR="0017645D" w:rsidRDefault="0017645D" w:rsidP="00E922EC">
            <w:pPr>
              <w:spacing w:after="0"/>
              <w:jc w:val="center"/>
            </w:pPr>
          </w:p>
          <w:p w14:paraId="3EF71599" w14:textId="77777777" w:rsidR="0017645D" w:rsidRDefault="0017645D" w:rsidP="00E922EC">
            <w:pPr>
              <w:spacing w:after="0"/>
              <w:jc w:val="center"/>
            </w:pPr>
          </w:p>
          <w:p w14:paraId="280476A9" w14:textId="77777777" w:rsidR="0017645D" w:rsidRDefault="0017645D" w:rsidP="00E922EC">
            <w:pPr>
              <w:spacing w:after="0"/>
              <w:jc w:val="center"/>
            </w:pPr>
          </w:p>
          <w:p w14:paraId="4E48F055" w14:textId="77777777" w:rsidR="0017645D" w:rsidRDefault="0017645D" w:rsidP="00E922EC">
            <w:pPr>
              <w:spacing w:after="0"/>
              <w:jc w:val="center"/>
            </w:pPr>
          </w:p>
          <w:p w14:paraId="5F38DCE5" w14:textId="77777777" w:rsidR="0017645D" w:rsidRDefault="0017645D" w:rsidP="00E922EC">
            <w:pPr>
              <w:spacing w:after="0"/>
              <w:jc w:val="center"/>
            </w:pPr>
          </w:p>
          <w:p w14:paraId="237F2C3D" w14:textId="77777777" w:rsidR="0017645D" w:rsidRDefault="0017645D" w:rsidP="00E922EC">
            <w:pPr>
              <w:spacing w:after="0"/>
              <w:jc w:val="center"/>
            </w:pPr>
          </w:p>
          <w:p w14:paraId="60D0DAFA" w14:textId="77777777" w:rsidR="0017645D" w:rsidRDefault="0017645D" w:rsidP="00E922EC">
            <w:pPr>
              <w:spacing w:after="0"/>
              <w:jc w:val="center"/>
            </w:pPr>
          </w:p>
          <w:p w14:paraId="476D9936" w14:textId="77777777" w:rsidR="0017645D" w:rsidRDefault="0017645D" w:rsidP="00E922EC">
            <w:pPr>
              <w:spacing w:after="0"/>
              <w:jc w:val="center"/>
            </w:pPr>
          </w:p>
          <w:p w14:paraId="529B9823" w14:textId="77777777" w:rsidR="0017645D" w:rsidRDefault="0017645D" w:rsidP="00E922EC">
            <w:pPr>
              <w:spacing w:after="0"/>
              <w:jc w:val="center"/>
            </w:pPr>
          </w:p>
          <w:p w14:paraId="362869A8" w14:textId="77777777" w:rsidR="0017645D" w:rsidRDefault="0017645D" w:rsidP="00E922EC">
            <w:pPr>
              <w:spacing w:after="0"/>
              <w:jc w:val="center"/>
            </w:pPr>
          </w:p>
          <w:p w14:paraId="476A1DEF" w14:textId="77777777" w:rsidR="0017645D" w:rsidRDefault="00A30BED" w:rsidP="00E922EC">
            <w:pPr>
              <w:spacing w:after="0"/>
              <w:jc w:val="center"/>
            </w:pPr>
            <w:r>
              <w:rPr>
                <w:rFonts w:ascii="Calibri" w:eastAsia="Calibri" w:hAnsi="Calibri" w:cs="Calibri"/>
                <w:b/>
                <w:noProof/>
                <w:sz w:val="18"/>
                <w:szCs w:val="20"/>
              </w:rPr>
              <mc:AlternateContent>
                <mc:Choice Requires="wps">
                  <w:drawing>
                    <wp:anchor distT="0" distB="0" distL="114300" distR="114300" simplePos="0" relativeHeight="252156928" behindDoc="0" locked="0" layoutInCell="1" allowOverlap="1" wp14:anchorId="37E09B0B" wp14:editId="3EA8C59F">
                      <wp:simplePos x="0" y="0"/>
                      <wp:positionH relativeFrom="column">
                        <wp:posOffset>3011805</wp:posOffset>
                      </wp:positionH>
                      <wp:positionV relativeFrom="paragraph">
                        <wp:posOffset>109220</wp:posOffset>
                      </wp:positionV>
                      <wp:extent cx="1005840" cy="309880"/>
                      <wp:effectExtent l="0" t="0" r="22860" b="33020"/>
                      <wp:wrapNone/>
                      <wp:docPr id="46" name="Conector recto 46"/>
                      <wp:cNvGraphicFramePr/>
                      <a:graphic xmlns:a="http://schemas.openxmlformats.org/drawingml/2006/main">
                        <a:graphicData uri="http://schemas.microsoft.com/office/word/2010/wordprocessingShape">
                          <wps:wsp>
                            <wps:cNvCnPr/>
                            <wps:spPr>
                              <a:xfrm>
                                <a:off x="0" y="0"/>
                                <a:ext cx="1005840" cy="30988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BBEDB8" id="Conector recto 46"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5pt,8.6pt" to="316.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" strokecolor="red" strokeweight="1.5pt">
                      <v:stroke joinstyle="miter"/>
                    </v:line>
                  </w:pict>
                </mc:Fallback>
              </mc:AlternateContent>
            </w:r>
            <w:r>
              <w:rPr>
                <w:rFonts w:ascii="Calibri" w:eastAsia="Calibri" w:hAnsi="Calibri" w:cs="Calibri"/>
                <w:b/>
                <w:noProof/>
                <w:sz w:val="18"/>
                <w:szCs w:val="20"/>
              </w:rPr>
              <mc:AlternateContent>
                <mc:Choice Requires="wps">
                  <w:drawing>
                    <wp:anchor distT="0" distB="0" distL="114300" distR="114300" simplePos="0" relativeHeight="252154880" behindDoc="0" locked="0" layoutInCell="1" allowOverlap="1" wp14:anchorId="6BB22952" wp14:editId="2CE81059">
                      <wp:simplePos x="0" y="0"/>
                      <wp:positionH relativeFrom="column">
                        <wp:posOffset>3011805</wp:posOffset>
                      </wp:positionH>
                      <wp:positionV relativeFrom="paragraph">
                        <wp:posOffset>109220</wp:posOffset>
                      </wp:positionV>
                      <wp:extent cx="17780" cy="309880"/>
                      <wp:effectExtent l="0" t="0" r="20320" b="33020"/>
                      <wp:wrapNone/>
                      <wp:docPr id="45" name="Conector recto 45"/>
                      <wp:cNvGraphicFramePr/>
                      <a:graphic xmlns:a="http://schemas.openxmlformats.org/drawingml/2006/main">
                        <a:graphicData uri="http://schemas.microsoft.com/office/word/2010/wordprocessingShape">
                          <wps:wsp>
                            <wps:cNvCnPr/>
                            <wps:spPr>
                              <a:xfrm>
                                <a:off x="0" y="0"/>
                                <a:ext cx="17780" cy="3098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7F609" id="Conector recto 45"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5pt,8.6pt" to="238.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" strokecolor="red" strokeweight="1.5pt">
                      <v:stroke joinstyle="miter"/>
                    </v:line>
                  </w:pict>
                </mc:Fallback>
              </mc:AlternateContent>
            </w:r>
          </w:p>
          <w:p w14:paraId="4D0B33BD" w14:textId="77777777" w:rsidR="0017645D" w:rsidRDefault="0017645D" w:rsidP="00E922EC">
            <w:pPr>
              <w:spacing w:after="0"/>
              <w:jc w:val="center"/>
            </w:pPr>
          </w:p>
          <w:p w14:paraId="41CCB24D" w14:textId="77777777" w:rsidR="0017645D" w:rsidRDefault="00A30BED" w:rsidP="00E922EC">
            <w:pPr>
              <w:spacing w:after="0"/>
              <w:jc w:val="center"/>
            </w:pPr>
            <w:r>
              <w:rPr>
                <w:noProof/>
              </w:rPr>
              <mc:AlternateContent>
                <mc:Choice Requires="wps">
                  <w:drawing>
                    <wp:anchor distT="0" distB="0" distL="114300" distR="114300" simplePos="0" relativeHeight="252153856" behindDoc="0" locked="0" layoutInCell="1" allowOverlap="1" wp14:anchorId="5DC7ECFD" wp14:editId="59DB8AC3">
                      <wp:simplePos x="0" y="0"/>
                      <wp:positionH relativeFrom="column">
                        <wp:posOffset>3023870</wp:posOffset>
                      </wp:positionH>
                      <wp:positionV relativeFrom="paragraph">
                        <wp:posOffset>52705</wp:posOffset>
                      </wp:positionV>
                      <wp:extent cx="1139825" cy="353060"/>
                      <wp:effectExtent l="0" t="0" r="22225" b="27940"/>
                      <wp:wrapNone/>
                      <wp:docPr id="42" name="Rectángulo 42"/>
                      <wp:cNvGraphicFramePr/>
                      <a:graphic xmlns:a="http://schemas.openxmlformats.org/drawingml/2006/main">
                        <a:graphicData uri="http://schemas.microsoft.com/office/word/2010/wordprocessingShape">
                          <wps:wsp>
                            <wps:cNvSpPr/>
                            <wps:spPr>
                              <a:xfrm>
                                <a:off x="0" y="0"/>
                                <a:ext cx="1139825" cy="353060"/>
                              </a:xfrm>
                              <a:prstGeom prst="rect">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A1414" w14:textId="77777777" w:rsidR="00F42007" w:rsidRPr="00A30BED" w:rsidRDefault="00F42007" w:rsidP="001B26FC">
                                  <w:pPr>
                                    <w:jc w:val="center"/>
                                    <w:rPr>
                                      <w:color w:val="000000" w:themeColor="text1"/>
                                      <w:sz w:val="16"/>
                                      <w:szCs w:val="16"/>
                                    </w:rPr>
                                  </w:pPr>
                                  <w:r w:rsidRPr="00A30BED">
                                    <w:rPr>
                                      <w:color w:val="000000" w:themeColor="text1"/>
                                      <w:sz w:val="16"/>
                                      <w:szCs w:val="16"/>
                                    </w:rPr>
                                    <w:t>Es</w:t>
                                  </w:r>
                                  <w:r>
                                    <w:rPr>
                                      <w:color w:val="000000" w:themeColor="text1"/>
                                      <w:sz w:val="16"/>
                                      <w:szCs w:val="16"/>
                                    </w:rPr>
                                    <w:t>tanque acumulador mortalidad ensilada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7ECFD" id="Rectángulo 42" o:spid="_x0000_s1055" style="position:absolute;left:0;text-align:left;margin-left:238.1pt;margin-top:4.15pt;width:89.75pt;height:27.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" fillcolor="white [3212]" strokecolor="red" strokeweight="1pt">
                      <v:textbox>
                        <w:txbxContent>
                          <w:p w14:paraId="0F7A1414" w14:textId="77777777" w:rsidR="00F42007" w:rsidRPr="00A30BED" w:rsidRDefault="00F42007" w:rsidP="001B26FC">
                            <w:pPr>
                              <w:jc w:val="center"/>
                              <w:rPr>
                                <w:color w:val="000000" w:themeColor="text1"/>
                                <w:sz w:val="16"/>
                                <w:szCs w:val="16"/>
                              </w:rPr>
                            </w:pPr>
                            <w:r w:rsidRPr="00A30BED">
                              <w:rPr>
                                <w:color w:val="000000" w:themeColor="text1"/>
                                <w:sz w:val="16"/>
                                <w:szCs w:val="16"/>
                              </w:rPr>
                              <w:t>Es</w:t>
                            </w:r>
                            <w:r>
                              <w:rPr>
                                <w:color w:val="000000" w:themeColor="text1"/>
                                <w:sz w:val="16"/>
                                <w:szCs w:val="16"/>
                              </w:rPr>
                              <w:t>tanque acumulador mortalidad ensilada</w:t>
                            </w:r>
                          </w:p>
                        </w:txbxContent>
                      </v:textbox>
                    </v:rect>
                  </w:pict>
                </mc:Fallback>
              </mc:AlternateContent>
            </w:r>
          </w:p>
          <w:p w14:paraId="64E1093D" w14:textId="77777777" w:rsidR="0017645D" w:rsidRDefault="0017645D" w:rsidP="00E922EC">
            <w:pPr>
              <w:spacing w:after="0"/>
              <w:jc w:val="center"/>
            </w:pPr>
          </w:p>
          <w:p w14:paraId="282C5E20" w14:textId="77777777" w:rsidR="0017645D" w:rsidRDefault="0017645D" w:rsidP="00E922EC">
            <w:pPr>
              <w:spacing w:after="0"/>
              <w:jc w:val="center"/>
            </w:pPr>
          </w:p>
          <w:p w14:paraId="4923B9DB" w14:textId="77777777" w:rsidR="0017645D" w:rsidRDefault="0017645D" w:rsidP="00E922EC">
            <w:pPr>
              <w:spacing w:after="0"/>
              <w:jc w:val="center"/>
            </w:pPr>
          </w:p>
        </w:tc>
        <w:tc>
          <w:tcPr>
            <w:tcW w:w="2442" w:type="pct"/>
            <w:gridSpan w:val="2"/>
            <w:tcBorders>
              <w:top w:val="nil"/>
              <w:left w:val="single" w:sz="4" w:space="0" w:color="auto"/>
              <w:bottom w:val="nil"/>
              <w:right w:val="single" w:sz="4" w:space="0" w:color="auto"/>
            </w:tcBorders>
            <w:noWrap/>
            <w:vAlign w:val="center"/>
            <w:hideMark/>
          </w:tcPr>
          <w:p w14:paraId="7A9DE44A" w14:textId="77777777" w:rsidR="00165331" w:rsidRDefault="00A30BED" w:rsidP="00E922EC">
            <w:pPr>
              <w:spacing w:after="0" w:line="240" w:lineRule="auto"/>
              <w:jc w:val="center"/>
              <w:rPr>
                <w:noProof/>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2150784" behindDoc="0" locked="0" layoutInCell="1" allowOverlap="1" wp14:anchorId="56674769" wp14:editId="532B688D">
                      <wp:simplePos x="0" y="0"/>
                      <wp:positionH relativeFrom="column">
                        <wp:posOffset>1524000</wp:posOffset>
                      </wp:positionH>
                      <wp:positionV relativeFrom="paragraph">
                        <wp:posOffset>77470</wp:posOffset>
                      </wp:positionV>
                      <wp:extent cx="755650" cy="359410"/>
                      <wp:effectExtent l="0" t="0" r="25400" b="935990"/>
                      <wp:wrapNone/>
                      <wp:docPr id="33" name="Bocadillo: rectángulo 33"/>
                      <wp:cNvGraphicFramePr/>
                      <a:graphic xmlns:a="http://schemas.openxmlformats.org/drawingml/2006/main">
                        <a:graphicData uri="http://schemas.microsoft.com/office/word/2010/wordprocessingShape">
                          <wps:wsp>
                            <wps:cNvSpPr/>
                            <wps:spPr>
                              <a:xfrm>
                                <a:off x="0" y="0"/>
                                <a:ext cx="755650" cy="359410"/>
                              </a:xfrm>
                              <a:prstGeom prst="wedgeRectCallout">
                                <a:avLst>
                                  <a:gd name="adj1" fmla="val -1763"/>
                                  <a:gd name="adj2" fmla="val 289006"/>
                                </a:avLst>
                              </a:prstGeom>
                              <a:solidFill>
                                <a:sysClr val="window" lastClr="FFFFFF">
                                  <a:lumMod val="95000"/>
                                </a:sysClr>
                              </a:solidFill>
                              <a:ln w="12700" cap="flat" cmpd="sng" algn="ctr">
                                <a:solidFill>
                                  <a:srgbClr val="5B9BD5">
                                    <a:shade val="50000"/>
                                  </a:srgbClr>
                                </a:solidFill>
                                <a:prstDash val="solid"/>
                                <a:miter lim="800000"/>
                              </a:ln>
                              <a:effectLst/>
                            </wps:spPr>
                            <wps:txbx>
                              <w:txbxContent>
                                <w:p w14:paraId="7AB2687D" w14:textId="77777777" w:rsidR="00F42007" w:rsidRPr="00165331" w:rsidRDefault="00F42007" w:rsidP="00A30BED">
                                  <w:pPr>
                                    <w:jc w:val="center"/>
                                    <w:rPr>
                                      <w:color w:val="000000" w:themeColor="text1"/>
                                      <w:sz w:val="16"/>
                                      <w:szCs w:val="16"/>
                                    </w:rPr>
                                  </w:pPr>
                                  <w:r>
                                    <w:rPr>
                                      <w:color w:val="000000" w:themeColor="text1"/>
                                      <w:sz w:val="16"/>
                                      <w:szCs w:val="16"/>
                                    </w:rPr>
                                    <w:t>Triturador de mortalidad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4769" id="Bocadillo: rectángulo 33" o:spid="_x0000_s1056" type="#_x0000_t61" style="position:absolute;left:0;text-align:left;margin-left:120pt;margin-top:6.1pt;width:59.5pt;height:28.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" adj="10419,73225" fillcolor="#f2f2f2" strokecolor="#41719c" strokeweight="1pt">
                      <v:textbox>
                        <w:txbxContent>
                          <w:p w14:paraId="7AB2687D" w14:textId="77777777" w:rsidR="00F42007" w:rsidRPr="00165331" w:rsidRDefault="00F42007" w:rsidP="00A30BED">
                            <w:pPr>
                              <w:jc w:val="center"/>
                              <w:rPr>
                                <w:color w:val="000000" w:themeColor="text1"/>
                                <w:sz w:val="16"/>
                                <w:szCs w:val="16"/>
                              </w:rPr>
                            </w:pPr>
                            <w:r>
                              <w:rPr>
                                <w:color w:val="000000" w:themeColor="text1"/>
                                <w:sz w:val="16"/>
                                <w:szCs w:val="16"/>
                              </w:rPr>
                              <w:t>Triturador de mortalidad</w:t>
                            </w:r>
                          </w:p>
                        </w:txbxContent>
                      </v:textbox>
                    </v:shape>
                  </w:pict>
                </mc:Fallback>
              </mc:AlternateContent>
            </w:r>
            <w:r w:rsidR="00165331">
              <w:rPr>
                <w:noProof/>
              </w:rPr>
              <w:drawing>
                <wp:anchor distT="0" distB="0" distL="114300" distR="114300" simplePos="0" relativeHeight="252145664" behindDoc="0" locked="0" layoutInCell="1" allowOverlap="1" wp14:anchorId="4356C828" wp14:editId="734985B0">
                  <wp:simplePos x="0" y="0"/>
                  <wp:positionH relativeFrom="column">
                    <wp:posOffset>-1270</wp:posOffset>
                  </wp:positionH>
                  <wp:positionV relativeFrom="paragraph">
                    <wp:posOffset>3810</wp:posOffset>
                  </wp:positionV>
                  <wp:extent cx="4116070" cy="2834640"/>
                  <wp:effectExtent l="0" t="0" r="0" b="381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978"/>
                          <a:stretch/>
                        </pic:blipFill>
                        <pic:spPr bwMode="auto">
                          <a:xfrm>
                            <a:off x="0" y="0"/>
                            <a:ext cx="4116070"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BF401" w14:textId="77777777" w:rsidR="00165331" w:rsidRPr="00165331" w:rsidRDefault="00165331" w:rsidP="00165331">
            <w:pPr>
              <w:jc w:val="center"/>
              <w:rPr>
                <w:color w:val="000000" w:themeColor="text1"/>
                <w:sz w:val="16"/>
                <w:szCs w:val="16"/>
              </w:rPr>
            </w:pPr>
            <w:r w:rsidRPr="00165331">
              <w:rPr>
                <w:color w:val="000000" w:themeColor="text1"/>
                <w:sz w:val="16"/>
                <w:szCs w:val="16"/>
              </w:rPr>
              <w:t>Pretil caseta de ensilaje</w:t>
            </w:r>
          </w:p>
          <w:p w14:paraId="7ADC8D6C" w14:textId="77777777" w:rsidR="0017645D" w:rsidRDefault="00A30BED" w:rsidP="00E922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2148736" behindDoc="0" locked="0" layoutInCell="1" allowOverlap="1" wp14:anchorId="669AA500" wp14:editId="55B8D8C6">
                      <wp:simplePos x="0" y="0"/>
                      <wp:positionH relativeFrom="column">
                        <wp:posOffset>463550</wp:posOffset>
                      </wp:positionH>
                      <wp:positionV relativeFrom="paragraph">
                        <wp:posOffset>499745</wp:posOffset>
                      </wp:positionV>
                      <wp:extent cx="853440" cy="243840"/>
                      <wp:effectExtent l="0" t="0" r="346710" b="1165860"/>
                      <wp:wrapNone/>
                      <wp:docPr id="25" name="Bocadillo: rectángulo 25"/>
                      <wp:cNvGraphicFramePr/>
                      <a:graphic xmlns:a="http://schemas.openxmlformats.org/drawingml/2006/main">
                        <a:graphicData uri="http://schemas.microsoft.com/office/word/2010/wordprocessingShape">
                          <wps:wsp>
                            <wps:cNvSpPr/>
                            <wps:spPr>
                              <a:xfrm>
                                <a:off x="5632704" y="2261616"/>
                                <a:ext cx="853440" cy="243840"/>
                              </a:xfrm>
                              <a:prstGeom prst="wedgeRectCallout">
                                <a:avLst>
                                  <a:gd name="adj1" fmla="val 83951"/>
                                  <a:gd name="adj2" fmla="val 490322"/>
                                </a:avLst>
                              </a:prstGeom>
                              <a:solidFill>
                                <a:sysClr val="window" lastClr="FFFFFF">
                                  <a:lumMod val="95000"/>
                                </a:sysClr>
                              </a:solidFill>
                              <a:ln w="12700" cap="flat" cmpd="sng" algn="ctr">
                                <a:solidFill>
                                  <a:srgbClr val="5B9BD5">
                                    <a:shade val="50000"/>
                                  </a:srgbClr>
                                </a:solidFill>
                                <a:prstDash val="solid"/>
                                <a:miter lim="800000"/>
                              </a:ln>
                              <a:effectLst/>
                            </wps:spPr>
                            <wps:txbx>
                              <w:txbxContent>
                                <w:p w14:paraId="51AA7FF3" w14:textId="77777777" w:rsidR="00F42007" w:rsidRPr="00165331" w:rsidRDefault="00F42007" w:rsidP="00A30BED">
                                  <w:pPr>
                                    <w:rPr>
                                      <w:color w:val="000000" w:themeColor="text1"/>
                                      <w:sz w:val="16"/>
                                      <w:szCs w:val="16"/>
                                    </w:rPr>
                                  </w:pPr>
                                  <w:r>
                                    <w:rPr>
                                      <w:color w:val="000000" w:themeColor="text1"/>
                                      <w:sz w:val="16"/>
                                      <w:szCs w:val="16"/>
                                    </w:rPr>
                                    <w:t>Olla de Ensilaje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A500" id="Bocadillo: rectángulo 25" o:spid="_x0000_s1057" type="#_x0000_t61" style="position:absolute;left:0;text-align:left;margin-left:36.5pt;margin-top:39.35pt;width:67.2pt;height:19.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" adj="28933,116710" fillcolor="#f2f2f2" strokecolor="#41719c" strokeweight="1pt">
                      <v:textbox>
                        <w:txbxContent>
                          <w:p w14:paraId="51AA7FF3" w14:textId="77777777" w:rsidR="00F42007" w:rsidRPr="00165331" w:rsidRDefault="00F42007" w:rsidP="00A30BED">
                            <w:pPr>
                              <w:rPr>
                                <w:color w:val="000000" w:themeColor="text1"/>
                                <w:sz w:val="16"/>
                                <w:szCs w:val="16"/>
                              </w:rPr>
                            </w:pPr>
                            <w:r>
                              <w:rPr>
                                <w:color w:val="000000" w:themeColor="text1"/>
                                <w:sz w:val="16"/>
                                <w:szCs w:val="16"/>
                              </w:rPr>
                              <w:t>Olla de Ensilaje</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2152832" behindDoc="0" locked="0" layoutInCell="1" allowOverlap="1" wp14:anchorId="2F6113B9" wp14:editId="3A3E7A59">
                      <wp:simplePos x="0" y="0"/>
                      <wp:positionH relativeFrom="column">
                        <wp:posOffset>1535430</wp:posOffset>
                      </wp:positionH>
                      <wp:positionV relativeFrom="paragraph">
                        <wp:posOffset>2054225</wp:posOffset>
                      </wp:positionV>
                      <wp:extent cx="750570" cy="349250"/>
                      <wp:effectExtent l="742950" t="0" r="11430" b="12700"/>
                      <wp:wrapNone/>
                      <wp:docPr id="40" name="Bocadillo: rectángulo 40"/>
                      <wp:cNvGraphicFramePr/>
                      <a:graphic xmlns:a="http://schemas.openxmlformats.org/drawingml/2006/main">
                        <a:graphicData uri="http://schemas.microsoft.com/office/word/2010/wordprocessingShape">
                          <wps:wsp>
                            <wps:cNvSpPr/>
                            <wps:spPr>
                              <a:xfrm>
                                <a:off x="6704838" y="3816096"/>
                                <a:ext cx="750570" cy="349250"/>
                              </a:xfrm>
                              <a:prstGeom prst="wedgeRectCallout">
                                <a:avLst>
                                  <a:gd name="adj1" fmla="val -143742"/>
                                  <a:gd name="adj2" fmla="val -24213"/>
                                </a:avLst>
                              </a:prstGeom>
                              <a:solidFill>
                                <a:sysClr val="window" lastClr="FFFFFF">
                                  <a:lumMod val="95000"/>
                                </a:sysClr>
                              </a:solidFill>
                              <a:ln w="12700" cap="flat" cmpd="sng" algn="ctr">
                                <a:solidFill>
                                  <a:srgbClr val="5B9BD5">
                                    <a:shade val="50000"/>
                                  </a:srgbClr>
                                </a:solidFill>
                                <a:prstDash val="solid"/>
                                <a:miter lim="800000"/>
                              </a:ln>
                              <a:effectLst/>
                            </wps:spPr>
                            <wps:txbx>
                              <w:txbxContent>
                                <w:p w14:paraId="0C7BD264" w14:textId="77777777" w:rsidR="00F42007" w:rsidRPr="00165331" w:rsidRDefault="00F42007" w:rsidP="00A30BED">
                                  <w:pPr>
                                    <w:jc w:val="center"/>
                                    <w:rPr>
                                      <w:color w:val="000000" w:themeColor="text1"/>
                                      <w:sz w:val="16"/>
                                      <w:szCs w:val="16"/>
                                    </w:rPr>
                                  </w:pPr>
                                  <w:r w:rsidRPr="00165331">
                                    <w:rPr>
                                      <w:color w:val="000000" w:themeColor="text1"/>
                                      <w:sz w:val="16"/>
                                      <w:szCs w:val="16"/>
                                    </w:rPr>
                                    <w:t>Pret</w:t>
                                  </w:r>
                                  <w:r>
                                    <w:rPr>
                                      <w:color w:val="000000" w:themeColor="text1"/>
                                      <w:sz w:val="16"/>
                                      <w:szCs w:val="16"/>
                                    </w:rPr>
                                    <w:t>il Olla de ensilaje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13B9" id="Bocadillo: rectángulo 40" o:spid="_x0000_s1058" type="#_x0000_t61" style="position:absolute;left:0;text-align:left;margin-left:120.9pt;margin-top:161.75pt;width:59.1pt;height:2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" adj="-20248,5570" fillcolor="#f2f2f2" strokecolor="#41719c" strokeweight="1pt">
                      <v:textbox>
                        <w:txbxContent>
                          <w:p w14:paraId="0C7BD264" w14:textId="77777777" w:rsidR="00F42007" w:rsidRPr="00165331" w:rsidRDefault="00F42007" w:rsidP="00A30BED">
                            <w:pPr>
                              <w:jc w:val="center"/>
                              <w:rPr>
                                <w:color w:val="000000" w:themeColor="text1"/>
                                <w:sz w:val="16"/>
                                <w:szCs w:val="16"/>
                              </w:rPr>
                            </w:pPr>
                            <w:r w:rsidRPr="00165331">
                              <w:rPr>
                                <w:color w:val="000000" w:themeColor="text1"/>
                                <w:sz w:val="16"/>
                                <w:szCs w:val="16"/>
                              </w:rPr>
                              <w:t>Pret</w:t>
                            </w:r>
                            <w:r>
                              <w:rPr>
                                <w:color w:val="000000" w:themeColor="text1"/>
                                <w:sz w:val="16"/>
                                <w:szCs w:val="16"/>
                              </w:rPr>
                              <w:t>il Olla de ensilaje</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2146688" behindDoc="0" locked="0" layoutInCell="1" allowOverlap="1" wp14:anchorId="09E86F84" wp14:editId="350AE3DC">
                      <wp:simplePos x="0" y="0"/>
                      <wp:positionH relativeFrom="column">
                        <wp:posOffset>66040</wp:posOffset>
                      </wp:positionH>
                      <wp:positionV relativeFrom="paragraph">
                        <wp:posOffset>1071245</wp:posOffset>
                      </wp:positionV>
                      <wp:extent cx="750570" cy="349250"/>
                      <wp:effectExtent l="0" t="0" r="11430" b="412750"/>
                      <wp:wrapNone/>
                      <wp:docPr id="24" name="Bocadillo: rectángulo 24"/>
                      <wp:cNvGraphicFramePr/>
                      <a:graphic xmlns:a="http://schemas.openxmlformats.org/drawingml/2006/main">
                        <a:graphicData uri="http://schemas.microsoft.com/office/word/2010/wordprocessingShape">
                          <wps:wsp>
                            <wps:cNvSpPr/>
                            <wps:spPr>
                              <a:xfrm>
                                <a:off x="5234940" y="2833116"/>
                                <a:ext cx="750570" cy="349250"/>
                              </a:xfrm>
                              <a:prstGeom prst="wedgeRectCallout">
                                <a:avLst>
                                  <a:gd name="adj1" fmla="val -7295"/>
                                  <a:gd name="adj2" fmla="val 153823"/>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89ED94" w14:textId="77777777" w:rsidR="00F42007" w:rsidRPr="00165331" w:rsidRDefault="00F42007">
                                  <w:pPr>
                                    <w:rPr>
                                      <w:color w:val="000000" w:themeColor="text1"/>
                                      <w:sz w:val="16"/>
                                      <w:szCs w:val="16"/>
                                    </w:rPr>
                                  </w:pPr>
                                  <w:r w:rsidRPr="00165331">
                                    <w:rPr>
                                      <w:color w:val="000000" w:themeColor="text1"/>
                                      <w:sz w:val="16"/>
                                      <w:szCs w:val="16"/>
                                    </w:rPr>
                                    <w:t>Pret</w:t>
                                  </w:r>
                                  <w:r>
                                    <w:rPr>
                                      <w:color w:val="000000" w:themeColor="text1"/>
                                      <w:sz w:val="16"/>
                                      <w:szCs w:val="16"/>
                                    </w:rPr>
                                    <w:t>il caseta de ensilaje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86F84" id="Bocadillo: rectángulo 24" o:spid="_x0000_s1059" type="#_x0000_t61" style="position:absolute;left:0;text-align:left;margin-left:5.2pt;margin-top:84.35pt;width:59.1pt;height:2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" adj="9224,44026" fillcolor="#f2f2f2 [3052]" strokecolor="#1f4d78 [1604]" strokeweight="1pt">
                      <v:textbox>
                        <w:txbxContent>
                          <w:p w14:paraId="7789ED94" w14:textId="77777777" w:rsidR="00F42007" w:rsidRPr="00165331" w:rsidRDefault="00F42007">
                            <w:pPr>
                              <w:rPr>
                                <w:color w:val="000000" w:themeColor="text1"/>
                                <w:sz w:val="16"/>
                                <w:szCs w:val="16"/>
                              </w:rPr>
                            </w:pPr>
                            <w:r w:rsidRPr="00165331">
                              <w:rPr>
                                <w:color w:val="000000" w:themeColor="text1"/>
                                <w:sz w:val="16"/>
                                <w:szCs w:val="16"/>
                              </w:rPr>
                              <w:t>Pret</w:t>
                            </w:r>
                            <w:r>
                              <w:rPr>
                                <w:color w:val="000000" w:themeColor="text1"/>
                                <w:sz w:val="16"/>
                                <w:szCs w:val="16"/>
                              </w:rPr>
                              <w:t>il caseta de ensilaje</w:t>
                            </w:r>
                          </w:p>
                        </w:txbxContent>
                      </v:textbox>
                    </v:shape>
                  </w:pict>
                </mc:Fallback>
              </mc:AlternateContent>
            </w:r>
          </w:p>
        </w:tc>
      </w:tr>
      <w:tr w:rsidR="0017645D" w14:paraId="17BCE10E" w14:textId="77777777" w:rsidTr="00E922EC">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14:paraId="457A1F17" w14:textId="77777777" w:rsidR="0017645D" w:rsidRDefault="0017645D" w:rsidP="00E922EC">
            <w:pPr>
              <w:spacing w:after="0" w:line="240" w:lineRule="auto"/>
              <w:contextualSpacing/>
              <w:outlineLvl w:val="1"/>
              <w:rPr>
                <w:rFonts w:ascii="Calibri" w:eastAsia="Times New Roman" w:hAnsi="Calibri" w:cs="Calibri"/>
                <w:b/>
                <w:color w:val="000000"/>
                <w:sz w:val="18"/>
                <w:szCs w:val="18"/>
                <w:lang w:eastAsia="es-CL"/>
              </w:rPr>
            </w:pPr>
            <w:bookmarkStart w:id="185" w:name="_Toc24444180"/>
            <w:bookmarkStart w:id="186" w:name="_Toc24445314"/>
            <w:bookmarkStart w:id="187" w:name="_Toc25166845"/>
            <w:r>
              <w:rPr>
                <w:rFonts w:ascii="Calibri" w:eastAsia="Calibri" w:hAnsi="Calibri" w:cs="Calibri"/>
                <w:b/>
                <w:sz w:val="18"/>
                <w:szCs w:val="20"/>
              </w:rPr>
              <w:t xml:space="preserve">Fotografía </w:t>
            </w:r>
            <w:r w:rsidR="00165331">
              <w:rPr>
                <w:rFonts w:ascii="Calibri" w:eastAsia="Calibri" w:hAnsi="Calibri" w:cs="Calibri"/>
                <w:b/>
                <w:sz w:val="18"/>
                <w:szCs w:val="20"/>
              </w:rPr>
              <w:t>3</w:t>
            </w:r>
            <w:bookmarkEnd w:id="185"/>
            <w:bookmarkEnd w:id="186"/>
            <w:bookmarkEnd w:id="187"/>
          </w:p>
        </w:tc>
        <w:tc>
          <w:tcPr>
            <w:tcW w:w="1240" w:type="pct"/>
            <w:tcBorders>
              <w:top w:val="single" w:sz="4" w:space="0" w:color="auto"/>
              <w:left w:val="single" w:sz="4" w:space="0" w:color="auto"/>
              <w:bottom w:val="single" w:sz="4" w:space="0" w:color="auto"/>
              <w:right w:val="single" w:sz="4" w:space="0" w:color="000000"/>
            </w:tcBorders>
            <w:noWrap/>
            <w:vAlign w:val="center"/>
            <w:hideMark/>
          </w:tcPr>
          <w:p w14:paraId="790792CA" w14:textId="77777777" w:rsidR="0017645D" w:rsidRDefault="0017645D" w:rsidP="00E922EC">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r>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14:paraId="32973CA1" w14:textId="77777777" w:rsidR="0017645D" w:rsidRDefault="0017645D" w:rsidP="00E922EC">
            <w:pPr>
              <w:spacing w:after="0" w:line="240" w:lineRule="auto"/>
              <w:contextualSpacing/>
              <w:outlineLvl w:val="1"/>
              <w:rPr>
                <w:rFonts w:ascii="Calibri" w:eastAsia="Calibri" w:hAnsi="Calibri" w:cs="Calibri"/>
                <w:b/>
                <w:sz w:val="18"/>
                <w:szCs w:val="18"/>
              </w:rPr>
            </w:pPr>
            <w:bookmarkStart w:id="188" w:name="_Toc24444181"/>
            <w:bookmarkStart w:id="189" w:name="_Toc24445315"/>
            <w:bookmarkStart w:id="190" w:name="_Toc25166846"/>
            <w:r>
              <w:rPr>
                <w:rFonts w:ascii="Calibri" w:eastAsia="Calibri" w:hAnsi="Calibri" w:cs="Calibri"/>
                <w:b/>
                <w:sz w:val="18"/>
                <w:szCs w:val="20"/>
              </w:rPr>
              <w:t xml:space="preserve">Fotografía </w:t>
            </w:r>
            <w:r w:rsidR="00165331">
              <w:rPr>
                <w:rFonts w:ascii="Calibri" w:eastAsia="Calibri" w:hAnsi="Calibri" w:cs="Calibri"/>
                <w:b/>
                <w:sz w:val="18"/>
                <w:szCs w:val="20"/>
              </w:rPr>
              <w:t>4</w:t>
            </w:r>
            <w:bookmarkEnd w:id="188"/>
            <w:bookmarkEnd w:id="189"/>
            <w:bookmarkEnd w:id="190"/>
          </w:p>
        </w:tc>
        <w:tc>
          <w:tcPr>
            <w:tcW w:w="1304" w:type="pct"/>
            <w:tcBorders>
              <w:top w:val="single" w:sz="4" w:space="0" w:color="auto"/>
              <w:left w:val="single" w:sz="4" w:space="0" w:color="auto"/>
              <w:bottom w:val="single" w:sz="4" w:space="0" w:color="auto"/>
              <w:right w:val="single" w:sz="4" w:space="0" w:color="000000"/>
            </w:tcBorders>
            <w:noWrap/>
            <w:vAlign w:val="center"/>
            <w:hideMark/>
          </w:tcPr>
          <w:p w14:paraId="6EFDC008" w14:textId="77777777" w:rsidR="0017645D" w:rsidRDefault="0017645D" w:rsidP="00E922EC">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1B26FC">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0-</w:t>
            </w:r>
            <w:r w:rsidR="001B26FC">
              <w:rPr>
                <w:rFonts w:ascii="Calibri" w:eastAsia="Times New Roman" w:hAnsi="Calibri" w:cs="Times New Roman"/>
                <w:color w:val="000000"/>
                <w:sz w:val="18"/>
                <w:szCs w:val="18"/>
                <w:lang w:eastAsia="es-CL"/>
              </w:rPr>
              <w:t>08</w:t>
            </w:r>
            <w:r>
              <w:rPr>
                <w:rFonts w:ascii="Calibri" w:eastAsia="Times New Roman" w:hAnsi="Calibri" w:cs="Times New Roman"/>
                <w:color w:val="000000"/>
                <w:sz w:val="18"/>
                <w:szCs w:val="18"/>
                <w:lang w:eastAsia="es-CL"/>
              </w:rPr>
              <w:t>-201</w:t>
            </w:r>
            <w:r w:rsidR="001B26FC">
              <w:rPr>
                <w:rFonts w:ascii="Calibri" w:eastAsia="Times New Roman" w:hAnsi="Calibri" w:cs="Times New Roman"/>
                <w:color w:val="000000"/>
                <w:sz w:val="18"/>
                <w:szCs w:val="18"/>
                <w:lang w:eastAsia="es-CL"/>
              </w:rPr>
              <w:t>9</w:t>
            </w:r>
          </w:p>
        </w:tc>
      </w:tr>
      <w:tr w:rsidR="0017645D" w14:paraId="5C952E0F" w14:textId="77777777" w:rsidTr="00E922EC">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14:paraId="44128A29" w14:textId="6796596E" w:rsidR="0017645D" w:rsidRDefault="0017645D" w:rsidP="00E922E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497FDF">
              <w:rPr>
                <w:rFonts w:ascii="Calibri" w:eastAsia="Times New Roman" w:hAnsi="Calibri" w:cs="Times New Roman"/>
                <w:color w:val="000000"/>
                <w:sz w:val="18"/>
                <w:szCs w:val="18"/>
                <w:lang w:eastAsia="es-CL"/>
              </w:rPr>
              <w:t xml:space="preserve">En la imagen se aprecia </w:t>
            </w:r>
            <w:r>
              <w:rPr>
                <w:rFonts w:ascii="Calibri" w:eastAsia="Times New Roman" w:hAnsi="Calibri" w:cs="Times New Roman"/>
                <w:color w:val="000000"/>
                <w:sz w:val="18"/>
                <w:szCs w:val="18"/>
                <w:lang w:eastAsia="es-CL"/>
              </w:rPr>
              <w:t xml:space="preserve">Plataforma de ensilaje </w:t>
            </w:r>
            <w:r w:rsidR="00A30BED">
              <w:rPr>
                <w:rFonts w:ascii="Calibri" w:eastAsia="Times New Roman" w:hAnsi="Calibri" w:cs="Times New Roman"/>
                <w:color w:val="000000"/>
                <w:sz w:val="18"/>
                <w:szCs w:val="18"/>
                <w:lang w:eastAsia="es-CL"/>
              </w:rPr>
              <w:t>C</w:t>
            </w:r>
            <w:r>
              <w:rPr>
                <w:rFonts w:ascii="Calibri" w:eastAsia="Times New Roman" w:hAnsi="Calibri" w:cs="Times New Roman"/>
                <w:color w:val="000000"/>
                <w:sz w:val="18"/>
                <w:szCs w:val="18"/>
                <w:lang w:eastAsia="es-CL"/>
              </w:rPr>
              <w:t xml:space="preserve">ES </w:t>
            </w:r>
            <w:r w:rsidR="00A76113">
              <w:rPr>
                <w:rFonts w:ascii="Calibri" w:eastAsia="Times New Roman" w:hAnsi="Calibri" w:cs="Times New Roman"/>
                <w:color w:val="000000"/>
                <w:sz w:val="18"/>
                <w:szCs w:val="18"/>
                <w:lang w:eastAsia="es-CL"/>
              </w:rPr>
              <w:t>Bután</w:t>
            </w:r>
            <w:r>
              <w:rPr>
                <w:rFonts w:ascii="Calibri" w:eastAsia="Times New Roman" w:hAnsi="Calibri" w:cs="Times New Roman"/>
                <w:color w:val="000000"/>
                <w:sz w:val="18"/>
                <w:szCs w:val="18"/>
                <w:lang w:eastAsia="es-CL"/>
              </w:rPr>
              <w:t xml:space="preserve"> 4</w:t>
            </w:r>
            <w:r w:rsidR="00497FDF">
              <w:rPr>
                <w:rFonts w:ascii="Calibri" w:eastAsia="Times New Roman" w:hAnsi="Calibri" w:cs="Times New Roman"/>
                <w:color w:val="000000"/>
                <w:sz w:val="18"/>
                <w:szCs w:val="18"/>
                <w:lang w:eastAsia="es-CL"/>
              </w:rPr>
              <w:t>, la base de la plataforma color azul y café, corresponden al estanque acumulador de mortalidad ensilada.</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14:paraId="164B29F4" w14:textId="77777777" w:rsidR="0017645D" w:rsidRDefault="0017645D" w:rsidP="00E922E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1B26FC">
              <w:rPr>
                <w:rFonts w:ascii="Calibri" w:eastAsia="Times New Roman" w:hAnsi="Calibri" w:cs="Times New Roman"/>
                <w:color w:val="000000"/>
                <w:sz w:val="18"/>
                <w:szCs w:val="18"/>
                <w:lang w:eastAsia="es-CL"/>
              </w:rPr>
              <w:t>Parte del sistema de tratamiento de mortalidad, se aprecia pretil de la caseta y olla de ensilaje</w:t>
            </w:r>
            <w:r w:rsidR="002B25E5">
              <w:rPr>
                <w:rFonts w:ascii="Calibri" w:eastAsia="Times New Roman" w:hAnsi="Calibri" w:cs="Times New Roman"/>
                <w:color w:val="000000"/>
                <w:sz w:val="18"/>
                <w:szCs w:val="18"/>
                <w:lang w:eastAsia="es-CL"/>
              </w:rPr>
              <w:t>.</w:t>
            </w:r>
          </w:p>
        </w:tc>
      </w:tr>
      <w:tr w:rsidR="0017645D" w14:paraId="529D2691" w14:textId="77777777" w:rsidTr="00E922EC">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14ED08" w14:textId="77777777" w:rsidR="0017645D" w:rsidRDefault="0017645D" w:rsidP="00E922EC">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D64836" w14:textId="77777777" w:rsidR="0017645D" w:rsidRDefault="0017645D" w:rsidP="00E922EC">
            <w:pPr>
              <w:spacing w:after="0"/>
              <w:rPr>
                <w:rFonts w:ascii="Calibri" w:eastAsia="Times New Roman" w:hAnsi="Calibri" w:cs="Times New Roman"/>
                <w:b/>
                <w:color w:val="000000"/>
                <w:sz w:val="18"/>
                <w:szCs w:val="18"/>
                <w:lang w:eastAsia="es-CL"/>
              </w:rPr>
            </w:pPr>
          </w:p>
        </w:tc>
      </w:tr>
    </w:tbl>
    <w:p w14:paraId="71DD788A" w14:textId="77777777" w:rsidR="0017645D" w:rsidRDefault="0017645D" w:rsidP="001B64C3"/>
    <w:p w14:paraId="58664D9A" w14:textId="77777777" w:rsidR="0017645D" w:rsidRDefault="0017645D" w:rsidP="001B64C3"/>
    <w:p w14:paraId="67BBF65E" w14:textId="77777777" w:rsidR="00260E07" w:rsidRDefault="00260E07" w:rsidP="001B64C3"/>
    <w:p w14:paraId="30E763CB" w14:textId="77777777" w:rsidR="00E858A2" w:rsidRDefault="00E858A2" w:rsidP="001B64C3"/>
    <w:p w14:paraId="37EC2EF3" w14:textId="77777777" w:rsidR="00E858A2" w:rsidRDefault="00E858A2" w:rsidP="001B64C3"/>
    <w:p w14:paraId="7AD1EFB3" w14:textId="77777777" w:rsidR="006F1B3F" w:rsidRPr="002D7AF2" w:rsidRDefault="001B64C3" w:rsidP="006F1B3F">
      <w:pPr>
        <w:pStyle w:val="Ttulo2"/>
        <w:numPr>
          <w:ilvl w:val="0"/>
          <w:numId w:val="0"/>
        </w:numPr>
      </w:pPr>
      <w:bookmarkStart w:id="191" w:name="_Toc25166847"/>
      <w:r w:rsidRPr="002D7AF2">
        <w:lastRenderedPageBreak/>
        <w:t>5.2.2 RESIDUOS DOMICILIARIOS</w:t>
      </w:r>
      <w:bookmarkEnd w:id="191"/>
    </w:p>
    <w:tbl>
      <w:tblPr>
        <w:tblStyle w:val="Tablaconcuadrcula"/>
        <w:tblW w:w="5001" w:type="pct"/>
        <w:tblLook w:val="04A0" w:firstRow="1" w:lastRow="0" w:firstColumn="1" w:lastColumn="0" w:noHBand="0" w:noVBand="1"/>
      </w:tblPr>
      <w:tblGrid>
        <w:gridCol w:w="3768"/>
        <w:gridCol w:w="9797"/>
      </w:tblGrid>
      <w:tr w:rsidR="001B64C3" w:rsidRPr="0088171C" w14:paraId="0BFBE1E0" w14:textId="77777777" w:rsidTr="006C6088">
        <w:trPr>
          <w:trHeight w:val="142"/>
        </w:trPr>
        <w:tc>
          <w:tcPr>
            <w:tcW w:w="1389" w:type="pct"/>
          </w:tcPr>
          <w:p w14:paraId="62E5948B" w14:textId="77777777" w:rsidR="001B64C3" w:rsidRPr="0088171C" w:rsidRDefault="001B64C3" w:rsidP="006C6088">
            <w:pPr>
              <w:rPr>
                <w:lang w:val="es-CL"/>
              </w:rPr>
            </w:pPr>
            <w:r w:rsidRPr="0088171C">
              <w:rPr>
                <w:rFonts w:eastAsia="Times New Roman"/>
                <w:b/>
                <w:bCs/>
                <w:lang w:eastAsia="es-CL"/>
              </w:rPr>
              <w:t xml:space="preserve">Número de hecho constatado: </w:t>
            </w:r>
            <w:r w:rsidR="00015367">
              <w:rPr>
                <w:rFonts w:eastAsia="Times New Roman"/>
                <w:b/>
                <w:bCs/>
                <w:lang w:eastAsia="es-CL"/>
              </w:rPr>
              <w:t>4</w:t>
            </w:r>
          </w:p>
        </w:tc>
        <w:tc>
          <w:tcPr>
            <w:tcW w:w="3611" w:type="pct"/>
          </w:tcPr>
          <w:p w14:paraId="1C8095B4" w14:textId="77777777" w:rsidR="001B64C3" w:rsidRPr="0088171C" w:rsidRDefault="001B64C3" w:rsidP="006C6088">
            <w:r w:rsidRPr="0088171C">
              <w:rPr>
                <w:rFonts w:eastAsia="Times New Roman"/>
                <w:b/>
                <w:bCs/>
                <w:lang w:eastAsia="es-CL"/>
              </w:rPr>
              <w:t>Estación N°</w:t>
            </w:r>
            <w:r w:rsidRPr="0088171C">
              <w:rPr>
                <w:rFonts w:eastAsia="Times New Roman"/>
                <w:lang w:eastAsia="es-CL"/>
              </w:rPr>
              <w:t>:</w:t>
            </w:r>
            <w:r w:rsidR="00260E07">
              <w:rPr>
                <w:rFonts w:eastAsia="Times New Roman"/>
                <w:lang w:eastAsia="es-CL"/>
              </w:rPr>
              <w:t xml:space="preserve"> 1 y 4</w:t>
            </w:r>
          </w:p>
        </w:tc>
      </w:tr>
      <w:tr w:rsidR="002D7AF2" w:rsidRPr="0088171C" w14:paraId="2E345B8D" w14:textId="77777777" w:rsidTr="006C6088">
        <w:trPr>
          <w:trHeight w:val="627"/>
        </w:trPr>
        <w:tc>
          <w:tcPr>
            <w:tcW w:w="5000" w:type="pct"/>
            <w:gridSpan w:val="2"/>
          </w:tcPr>
          <w:p w14:paraId="59150CCA" w14:textId="77777777" w:rsidR="001B64C3" w:rsidRPr="0088171C" w:rsidRDefault="001B64C3" w:rsidP="006C6088">
            <w:pPr>
              <w:rPr>
                <w:b/>
              </w:rPr>
            </w:pPr>
            <w:r w:rsidRPr="0088171C">
              <w:rPr>
                <w:b/>
              </w:rPr>
              <w:t xml:space="preserve">Exigencia (s): </w:t>
            </w:r>
          </w:p>
          <w:p w14:paraId="179886FD" w14:textId="77777777" w:rsidR="001B64C3" w:rsidRPr="0088171C" w:rsidRDefault="001B64C3" w:rsidP="006C6088">
            <w:pPr>
              <w:rPr>
                <w:b/>
              </w:rPr>
            </w:pPr>
            <w:r w:rsidRPr="0088171C">
              <w:rPr>
                <w:b/>
              </w:rPr>
              <w:t>RCA N°</w:t>
            </w:r>
            <w:r w:rsidR="00EA044F">
              <w:rPr>
                <w:b/>
              </w:rPr>
              <w:t>088</w:t>
            </w:r>
            <w:r w:rsidRPr="0088171C">
              <w:rPr>
                <w:b/>
              </w:rPr>
              <w:t xml:space="preserve">/2012 Considerando </w:t>
            </w:r>
            <w:r w:rsidR="00247A78">
              <w:rPr>
                <w:b/>
              </w:rPr>
              <w:t>4.1 Normas de emisión y otras normas ambientales</w:t>
            </w:r>
          </w:p>
          <w:p w14:paraId="517F5713" w14:textId="77777777" w:rsidR="001B64C3" w:rsidRDefault="00247A78" w:rsidP="002D7AF2">
            <w:r w:rsidRPr="00247A78">
              <w:t>D.S N°</w:t>
            </w:r>
            <w:r w:rsidR="00EF519B">
              <w:t>320 Reglamento Ambiental para la acuicultura</w:t>
            </w:r>
          </w:p>
          <w:p w14:paraId="1D3C5277" w14:textId="77777777" w:rsidR="00247A78" w:rsidRPr="0088171C" w:rsidRDefault="00EF519B" w:rsidP="00AF3A3E">
            <w:pPr>
              <w:rPr>
                <w:b/>
              </w:rPr>
            </w:pPr>
            <w:r>
              <w:t xml:space="preserve">Art 4. Letra a) “la acumulación, traslado y disposición de dichos desechos y residuos deberá hacerse en contenedores herméticos. </w:t>
            </w:r>
            <w:r w:rsidRPr="00EF519B">
              <w:t>El transporte fuera del centro y la disposición final deberá realizarse conforme los procedimientos establecidos por la autoridad competente</w:t>
            </w:r>
            <w:r>
              <w:t>”</w:t>
            </w:r>
          </w:p>
        </w:tc>
      </w:tr>
      <w:tr w:rsidR="001B64C3" w:rsidRPr="0088171C" w14:paraId="1D95ED03" w14:textId="77777777" w:rsidTr="00C64715">
        <w:trPr>
          <w:trHeight w:val="1337"/>
        </w:trPr>
        <w:tc>
          <w:tcPr>
            <w:tcW w:w="5000" w:type="pct"/>
            <w:gridSpan w:val="2"/>
          </w:tcPr>
          <w:p w14:paraId="29A8EC2B" w14:textId="77777777" w:rsidR="001B64C3" w:rsidRPr="0088171C" w:rsidRDefault="001B64C3" w:rsidP="006C6088">
            <w:r w:rsidRPr="0088171C">
              <w:rPr>
                <w:b/>
              </w:rPr>
              <w:t>Hecho (s):</w:t>
            </w:r>
            <w:r w:rsidRPr="0088171C">
              <w:t xml:space="preserve"> </w:t>
            </w:r>
          </w:p>
          <w:p w14:paraId="5078ED16" w14:textId="77777777" w:rsidR="00C64715" w:rsidRDefault="001B64C3" w:rsidP="006C6088">
            <w:pPr>
              <w:jc w:val="both"/>
              <w:rPr>
                <w:rFonts w:eastAsia="Times New Roman"/>
                <w:lang w:eastAsia="es-CL"/>
              </w:rPr>
            </w:pPr>
            <w:r w:rsidRPr="0088171C">
              <w:rPr>
                <w:rFonts w:eastAsia="Times New Roman"/>
                <w:lang w:eastAsia="es-CL"/>
              </w:rPr>
              <w:t>En Fiscalización efectuada con fecha 20 de agosto de 201</w:t>
            </w:r>
            <w:r>
              <w:rPr>
                <w:rFonts w:eastAsia="Times New Roman"/>
                <w:lang w:eastAsia="es-CL"/>
              </w:rPr>
              <w:t>9</w:t>
            </w:r>
            <w:r w:rsidR="00A95C5D">
              <w:rPr>
                <w:rFonts w:eastAsia="Times New Roman"/>
                <w:lang w:eastAsia="es-CL"/>
              </w:rPr>
              <w:t>,</w:t>
            </w:r>
            <w:r w:rsidRPr="0088171C">
              <w:rPr>
                <w:rFonts w:eastAsia="Times New Roman"/>
                <w:lang w:eastAsia="es-CL"/>
              </w:rPr>
              <w:t xml:space="preserve"> se </w:t>
            </w:r>
            <w:r w:rsidR="00A95C5D">
              <w:rPr>
                <w:rFonts w:eastAsia="Times New Roman"/>
                <w:lang w:eastAsia="es-CL"/>
              </w:rPr>
              <w:t>tuvo a la vista y se tomó fotografías de las Guías de despacho de residuos sólidos domiciliarios</w:t>
            </w:r>
            <w:r w:rsidR="00AF3A3E">
              <w:rPr>
                <w:rFonts w:eastAsia="Times New Roman"/>
                <w:lang w:eastAsia="es-CL"/>
              </w:rPr>
              <w:t xml:space="preserve"> </w:t>
            </w:r>
            <w:r w:rsidR="0046454E">
              <w:rPr>
                <w:rFonts w:eastAsia="Times New Roman"/>
                <w:lang w:eastAsia="es-CL"/>
              </w:rPr>
              <w:t>retirados del CES B</w:t>
            </w:r>
            <w:r w:rsidR="002219F4">
              <w:rPr>
                <w:rFonts w:eastAsia="Times New Roman"/>
                <w:lang w:eastAsia="es-CL"/>
              </w:rPr>
              <w:t>u</w:t>
            </w:r>
            <w:r w:rsidR="0046454E">
              <w:rPr>
                <w:rFonts w:eastAsia="Times New Roman"/>
                <w:lang w:eastAsia="es-CL"/>
              </w:rPr>
              <w:t>tán 4 (</w:t>
            </w:r>
            <w:r w:rsidR="00AF3A3E">
              <w:rPr>
                <w:rFonts w:eastAsia="Times New Roman"/>
                <w:lang w:eastAsia="es-CL"/>
              </w:rPr>
              <w:t>Fotografía 6)</w:t>
            </w:r>
            <w:r w:rsidR="0061790C">
              <w:rPr>
                <w:rFonts w:eastAsia="Times New Roman"/>
                <w:lang w:eastAsia="es-CL"/>
              </w:rPr>
              <w:t xml:space="preserve"> y certificados de recepción de basura domiciliaria y asimilable en vertedero de la empresa Servicios Industriales Bahamonde Ltda.</w:t>
            </w:r>
            <w:r w:rsidR="003035D1">
              <w:rPr>
                <w:rFonts w:eastAsia="Times New Roman"/>
                <w:lang w:eastAsia="es-CL"/>
              </w:rPr>
              <w:t xml:space="preserve"> </w:t>
            </w:r>
            <w:r w:rsidR="00362F73">
              <w:rPr>
                <w:rFonts w:eastAsia="Times New Roman"/>
                <w:lang w:eastAsia="es-CL"/>
              </w:rPr>
              <w:t xml:space="preserve">correspondiente a los meses de enero a julio 2019 </w:t>
            </w:r>
            <w:r w:rsidR="003035D1">
              <w:rPr>
                <w:rFonts w:eastAsia="Times New Roman"/>
                <w:lang w:eastAsia="es-CL"/>
              </w:rPr>
              <w:t xml:space="preserve">(Fotografía </w:t>
            </w:r>
            <w:r w:rsidR="00AF3A3E">
              <w:rPr>
                <w:rFonts w:eastAsia="Times New Roman"/>
                <w:lang w:eastAsia="es-CL"/>
              </w:rPr>
              <w:t>5</w:t>
            </w:r>
            <w:r w:rsidR="003035D1">
              <w:rPr>
                <w:rFonts w:eastAsia="Times New Roman"/>
                <w:lang w:eastAsia="es-CL"/>
              </w:rPr>
              <w:t>)</w:t>
            </w:r>
            <w:r w:rsidR="0061790C">
              <w:rPr>
                <w:rFonts w:eastAsia="Times New Roman"/>
                <w:lang w:eastAsia="es-CL"/>
              </w:rPr>
              <w:t xml:space="preserve"> ubicado en la comuna de Puerto A</w:t>
            </w:r>
            <w:r w:rsidR="00FB006F">
              <w:rPr>
                <w:rFonts w:eastAsia="Times New Roman"/>
                <w:lang w:eastAsia="es-CL"/>
              </w:rPr>
              <w:t>ysén</w:t>
            </w:r>
            <w:r w:rsidR="00AF3A3E">
              <w:rPr>
                <w:rFonts w:eastAsia="Times New Roman"/>
                <w:lang w:eastAsia="es-CL"/>
              </w:rPr>
              <w:t xml:space="preserve">. En acta de </w:t>
            </w:r>
            <w:r w:rsidR="00FB006F">
              <w:rPr>
                <w:rFonts w:eastAsia="Times New Roman"/>
                <w:lang w:eastAsia="es-CL"/>
              </w:rPr>
              <w:t>Inspección</w:t>
            </w:r>
            <w:r w:rsidR="00AF3A3E">
              <w:rPr>
                <w:rFonts w:eastAsia="Times New Roman"/>
                <w:lang w:eastAsia="es-CL"/>
              </w:rPr>
              <w:t xml:space="preserve"> se </w:t>
            </w:r>
            <w:r w:rsidR="00110AB8">
              <w:rPr>
                <w:rFonts w:eastAsia="Times New Roman"/>
                <w:lang w:eastAsia="es-CL"/>
              </w:rPr>
              <w:t>dejó</w:t>
            </w:r>
            <w:r w:rsidR="00AF3A3E">
              <w:rPr>
                <w:rFonts w:eastAsia="Times New Roman"/>
                <w:lang w:eastAsia="es-CL"/>
              </w:rPr>
              <w:t xml:space="preserve"> constancia de la presencia de receptáculo de basura en pontón de habitabilidad</w:t>
            </w:r>
            <w:r w:rsidR="00260E07">
              <w:rPr>
                <w:rFonts w:eastAsia="Times New Roman"/>
                <w:lang w:eastAsia="es-CL"/>
              </w:rPr>
              <w:t xml:space="preserve"> y 2 bins con tapa con residuos domiciliario y asimilables en plataforma de materiales</w:t>
            </w:r>
          </w:p>
          <w:p w14:paraId="4A2C3910" w14:textId="77777777" w:rsidR="001B64C3" w:rsidRPr="0088171C" w:rsidRDefault="001B64C3" w:rsidP="006C6088">
            <w:pPr>
              <w:jc w:val="both"/>
            </w:pPr>
          </w:p>
        </w:tc>
      </w:tr>
    </w:tbl>
    <w:p w14:paraId="1BB24989" w14:textId="77777777" w:rsidR="001B64C3" w:rsidRDefault="001B64C3" w:rsidP="001B64C3"/>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C64715" w14:paraId="3A7A862E" w14:textId="77777777" w:rsidTr="006C608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21BBBE26" w14:textId="77777777" w:rsidR="00C64715" w:rsidRDefault="00C64715" w:rsidP="006C608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Registros </w:t>
            </w:r>
          </w:p>
        </w:tc>
      </w:tr>
      <w:tr w:rsidR="00C64715" w14:paraId="7A58FADC" w14:textId="77777777" w:rsidTr="00C64715">
        <w:trPr>
          <w:trHeight w:val="70"/>
          <w:jc w:val="center"/>
        </w:trPr>
        <w:tc>
          <w:tcPr>
            <w:tcW w:w="2558" w:type="pct"/>
            <w:gridSpan w:val="2"/>
            <w:tcBorders>
              <w:top w:val="nil"/>
              <w:left w:val="single" w:sz="4" w:space="0" w:color="auto"/>
              <w:bottom w:val="nil"/>
              <w:right w:val="single" w:sz="4" w:space="0" w:color="auto"/>
            </w:tcBorders>
            <w:noWrap/>
            <w:vAlign w:val="center"/>
            <w:hideMark/>
          </w:tcPr>
          <w:p w14:paraId="097A6C67" w14:textId="77777777" w:rsidR="00C64715" w:rsidRDefault="00362F73" w:rsidP="006C6088">
            <w:pPr>
              <w:spacing w:after="0"/>
              <w:jc w:val="center"/>
            </w:pPr>
            <w:r>
              <w:rPr>
                <w:noProof/>
              </w:rPr>
              <w:drawing>
                <wp:anchor distT="0" distB="0" distL="114300" distR="114300" simplePos="0" relativeHeight="252139520" behindDoc="0" locked="0" layoutInCell="1" allowOverlap="1" wp14:anchorId="7DD43EA4" wp14:editId="527423F8">
                  <wp:simplePos x="0" y="0"/>
                  <wp:positionH relativeFrom="column">
                    <wp:posOffset>374015</wp:posOffset>
                  </wp:positionH>
                  <wp:positionV relativeFrom="paragraph">
                    <wp:posOffset>33020</wp:posOffset>
                  </wp:positionV>
                  <wp:extent cx="3552190" cy="232029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52190" cy="2320290"/>
                          </a:xfrm>
                          <a:prstGeom prst="rect">
                            <a:avLst/>
                          </a:prstGeom>
                        </pic:spPr>
                      </pic:pic>
                    </a:graphicData>
                  </a:graphic>
                  <wp14:sizeRelH relativeFrom="page">
                    <wp14:pctWidth>0</wp14:pctWidth>
                  </wp14:sizeRelH>
                  <wp14:sizeRelV relativeFrom="page">
                    <wp14:pctHeight>0</wp14:pctHeight>
                  </wp14:sizeRelV>
                </wp:anchor>
              </w:drawing>
            </w:r>
          </w:p>
          <w:p w14:paraId="389D6F27" w14:textId="77777777" w:rsidR="00C64715" w:rsidRDefault="00C64715" w:rsidP="006C6088">
            <w:pPr>
              <w:spacing w:after="0"/>
              <w:jc w:val="center"/>
            </w:pPr>
          </w:p>
          <w:p w14:paraId="0ABE0CCE" w14:textId="77777777" w:rsidR="00C64715" w:rsidRDefault="00C64715" w:rsidP="006C6088">
            <w:pPr>
              <w:spacing w:after="0"/>
              <w:jc w:val="center"/>
            </w:pPr>
          </w:p>
          <w:p w14:paraId="37FDE1F3" w14:textId="77777777" w:rsidR="00C64715" w:rsidRDefault="00C64715" w:rsidP="006C6088">
            <w:pPr>
              <w:spacing w:after="0"/>
              <w:jc w:val="center"/>
            </w:pPr>
          </w:p>
          <w:p w14:paraId="21D1FA13" w14:textId="77777777" w:rsidR="00C64715" w:rsidRDefault="00C64715" w:rsidP="006C6088">
            <w:pPr>
              <w:spacing w:after="0"/>
              <w:jc w:val="center"/>
            </w:pPr>
          </w:p>
          <w:p w14:paraId="0F7379BB" w14:textId="77777777" w:rsidR="0099445A" w:rsidRDefault="0099445A" w:rsidP="006C6088">
            <w:pPr>
              <w:spacing w:after="0"/>
              <w:jc w:val="center"/>
            </w:pPr>
          </w:p>
          <w:p w14:paraId="5C11B1B4" w14:textId="77777777" w:rsidR="0099445A" w:rsidRDefault="0099445A" w:rsidP="006C6088">
            <w:pPr>
              <w:spacing w:after="0"/>
              <w:jc w:val="center"/>
            </w:pPr>
          </w:p>
          <w:p w14:paraId="2DDB3E21" w14:textId="77777777" w:rsidR="0099445A" w:rsidRDefault="0099445A" w:rsidP="006C6088">
            <w:pPr>
              <w:spacing w:after="0"/>
              <w:jc w:val="center"/>
            </w:pPr>
          </w:p>
          <w:p w14:paraId="4EEB3581" w14:textId="77777777" w:rsidR="0099445A" w:rsidRDefault="0099445A" w:rsidP="006C6088">
            <w:pPr>
              <w:spacing w:after="0"/>
              <w:jc w:val="center"/>
            </w:pPr>
          </w:p>
          <w:p w14:paraId="30707493" w14:textId="77777777" w:rsidR="0099445A" w:rsidRDefault="0099445A" w:rsidP="006C6088">
            <w:pPr>
              <w:spacing w:after="0"/>
              <w:jc w:val="center"/>
            </w:pPr>
          </w:p>
          <w:p w14:paraId="6534F5A8" w14:textId="77777777" w:rsidR="0099445A" w:rsidRDefault="0099445A" w:rsidP="006C6088">
            <w:pPr>
              <w:spacing w:after="0"/>
              <w:jc w:val="center"/>
            </w:pPr>
          </w:p>
          <w:p w14:paraId="3BC10818" w14:textId="77777777" w:rsidR="0099445A" w:rsidRDefault="0099445A" w:rsidP="006C6088">
            <w:pPr>
              <w:spacing w:after="0"/>
              <w:jc w:val="center"/>
            </w:pPr>
          </w:p>
          <w:p w14:paraId="7760674B" w14:textId="77777777" w:rsidR="0099445A" w:rsidRDefault="0099445A" w:rsidP="006C6088">
            <w:pPr>
              <w:spacing w:after="0"/>
              <w:jc w:val="center"/>
            </w:pPr>
          </w:p>
        </w:tc>
        <w:tc>
          <w:tcPr>
            <w:tcW w:w="2442" w:type="pct"/>
            <w:gridSpan w:val="2"/>
            <w:tcBorders>
              <w:top w:val="nil"/>
              <w:left w:val="single" w:sz="4" w:space="0" w:color="auto"/>
              <w:bottom w:val="nil"/>
              <w:right w:val="single" w:sz="4" w:space="0" w:color="auto"/>
            </w:tcBorders>
            <w:noWrap/>
            <w:vAlign w:val="center"/>
            <w:hideMark/>
          </w:tcPr>
          <w:p w14:paraId="48679BA3" w14:textId="77777777" w:rsidR="00A14AA2" w:rsidRDefault="00A14AA2" w:rsidP="006C6088">
            <w:pPr>
              <w:spacing w:after="0" w:line="240" w:lineRule="auto"/>
              <w:jc w:val="center"/>
              <w:rPr>
                <w:noProof/>
              </w:rPr>
            </w:pPr>
            <w:r>
              <w:rPr>
                <w:noProof/>
              </w:rPr>
              <w:drawing>
                <wp:anchor distT="0" distB="0" distL="114300" distR="114300" simplePos="0" relativeHeight="252189696" behindDoc="0" locked="0" layoutInCell="1" allowOverlap="1" wp14:anchorId="4C94CDD0" wp14:editId="03A893E9">
                  <wp:simplePos x="0" y="0"/>
                  <wp:positionH relativeFrom="column">
                    <wp:posOffset>384175</wp:posOffset>
                  </wp:positionH>
                  <wp:positionV relativeFrom="paragraph">
                    <wp:posOffset>2540</wp:posOffset>
                  </wp:positionV>
                  <wp:extent cx="3102610" cy="2365375"/>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32381"/>
                          <a:stretch/>
                        </pic:blipFill>
                        <pic:spPr bwMode="auto">
                          <a:xfrm>
                            <a:off x="0" y="0"/>
                            <a:ext cx="3102610" cy="236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A8B90" w14:textId="77777777" w:rsidR="00C64715" w:rsidRDefault="00C64715" w:rsidP="006C6088">
            <w:pPr>
              <w:spacing w:after="0" w:line="240" w:lineRule="auto"/>
              <w:jc w:val="center"/>
              <w:rPr>
                <w:rFonts w:ascii="Calibri" w:eastAsia="Times New Roman" w:hAnsi="Calibri" w:cs="Times New Roman"/>
                <w:color w:val="000000"/>
                <w:sz w:val="20"/>
                <w:szCs w:val="20"/>
                <w:lang w:eastAsia="es-CL"/>
              </w:rPr>
            </w:pPr>
          </w:p>
        </w:tc>
      </w:tr>
      <w:tr w:rsidR="0099445A" w14:paraId="4BC04A31" w14:textId="77777777" w:rsidTr="006C6088">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14:paraId="429CCB2C" w14:textId="77777777" w:rsidR="00C64715" w:rsidRDefault="00C64715" w:rsidP="006C6088">
            <w:pPr>
              <w:spacing w:after="0" w:line="240" w:lineRule="auto"/>
              <w:contextualSpacing/>
              <w:outlineLvl w:val="1"/>
              <w:rPr>
                <w:rFonts w:ascii="Calibri" w:eastAsia="Times New Roman" w:hAnsi="Calibri" w:cs="Calibri"/>
                <w:b/>
                <w:color w:val="000000"/>
                <w:sz w:val="18"/>
                <w:szCs w:val="18"/>
                <w:lang w:eastAsia="es-CL"/>
              </w:rPr>
            </w:pPr>
            <w:bookmarkStart w:id="192" w:name="_Toc24444183"/>
            <w:bookmarkStart w:id="193" w:name="_Toc24445317"/>
            <w:bookmarkStart w:id="194" w:name="_Toc25166848"/>
            <w:r>
              <w:rPr>
                <w:rFonts w:ascii="Calibri" w:eastAsia="Calibri" w:hAnsi="Calibri" w:cs="Calibri"/>
                <w:b/>
                <w:sz w:val="18"/>
                <w:szCs w:val="20"/>
              </w:rPr>
              <w:t>F</w:t>
            </w:r>
            <w:r w:rsidR="0099445A">
              <w:rPr>
                <w:rFonts w:ascii="Calibri" w:eastAsia="Calibri" w:hAnsi="Calibri" w:cs="Calibri"/>
                <w:b/>
                <w:sz w:val="18"/>
                <w:szCs w:val="20"/>
              </w:rPr>
              <w:t xml:space="preserve">otografía </w:t>
            </w:r>
            <w:r w:rsidR="00BF72C3">
              <w:rPr>
                <w:rFonts w:ascii="Calibri" w:eastAsia="Calibri" w:hAnsi="Calibri" w:cs="Calibri"/>
                <w:b/>
                <w:sz w:val="18"/>
                <w:szCs w:val="20"/>
              </w:rPr>
              <w:t>5</w:t>
            </w:r>
            <w:bookmarkEnd w:id="192"/>
            <w:bookmarkEnd w:id="193"/>
            <w:bookmarkEnd w:id="194"/>
          </w:p>
        </w:tc>
        <w:tc>
          <w:tcPr>
            <w:tcW w:w="1240" w:type="pct"/>
            <w:tcBorders>
              <w:top w:val="single" w:sz="4" w:space="0" w:color="auto"/>
              <w:left w:val="single" w:sz="4" w:space="0" w:color="auto"/>
              <w:bottom w:val="single" w:sz="4" w:space="0" w:color="auto"/>
              <w:right w:val="single" w:sz="4" w:space="0" w:color="000000"/>
            </w:tcBorders>
            <w:noWrap/>
            <w:vAlign w:val="center"/>
            <w:hideMark/>
          </w:tcPr>
          <w:p w14:paraId="142B3D90" w14:textId="77777777" w:rsidR="00C64715" w:rsidRDefault="00C64715" w:rsidP="006C608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w:t>
            </w:r>
            <w:r w:rsidR="0099445A">
              <w:rPr>
                <w:rFonts w:ascii="Calibri" w:eastAsia="Times New Roman" w:hAnsi="Calibri" w:cs="Times New Roman"/>
                <w:color w:val="000000"/>
                <w:sz w:val="18"/>
                <w:szCs w:val="18"/>
                <w:lang w:eastAsia="es-CL"/>
              </w:rPr>
              <w:t>0</w:t>
            </w:r>
            <w:r>
              <w:rPr>
                <w:rFonts w:ascii="Calibri" w:eastAsia="Times New Roman" w:hAnsi="Calibri" w:cs="Times New Roman"/>
                <w:color w:val="000000"/>
                <w:sz w:val="18"/>
                <w:szCs w:val="18"/>
                <w:lang w:eastAsia="es-CL"/>
              </w:rPr>
              <w:t>-08-2019</w:t>
            </w:r>
            <w:r>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14:paraId="59E58A56" w14:textId="77777777" w:rsidR="00C64715" w:rsidRDefault="0099445A" w:rsidP="006C6088">
            <w:pPr>
              <w:spacing w:after="0" w:line="240" w:lineRule="auto"/>
              <w:contextualSpacing/>
              <w:outlineLvl w:val="1"/>
              <w:rPr>
                <w:rFonts w:ascii="Calibri" w:eastAsia="Calibri" w:hAnsi="Calibri" w:cs="Calibri"/>
                <w:b/>
                <w:sz w:val="18"/>
                <w:szCs w:val="18"/>
              </w:rPr>
            </w:pPr>
            <w:bookmarkStart w:id="195" w:name="_Toc24444184"/>
            <w:bookmarkStart w:id="196" w:name="_Toc24445318"/>
            <w:bookmarkStart w:id="197" w:name="_Toc25166849"/>
            <w:r>
              <w:rPr>
                <w:rFonts w:ascii="Calibri" w:eastAsia="Calibri" w:hAnsi="Calibri" w:cs="Calibri"/>
                <w:b/>
                <w:sz w:val="18"/>
                <w:szCs w:val="20"/>
              </w:rPr>
              <w:t xml:space="preserve">Fotografía </w:t>
            </w:r>
            <w:r w:rsidR="00BF72C3">
              <w:rPr>
                <w:rFonts w:ascii="Calibri" w:eastAsia="Calibri" w:hAnsi="Calibri" w:cs="Calibri"/>
                <w:b/>
                <w:sz w:val="18"/>
                <w:szCs w:val="20"/>
              </w:rPr>
              <w:t>6</w:t>
            </w:r>
            <w:bookmarkEnd w:id="195"/>
            <w:bookmarkEnd w:id="196"/>
            <w:bookmarkEnd w:id="197"/>
          </w:p>
        </w:tc>
        <w:tc>
          <w:tcPr>
            <w:tcW w:w="1304" w:type="pct"/>
            <w:tcBorders>
              <w:top w:val="single" w:sz="4" w:space="0" w:color="auto"/>
              <w:left w:val="single" w:sz="4" w:space="0" w:color="auto"/>
              <w:bottom w:val="single" w:sz="4" w:space="0" w:color="auto"/>
              <w:right w:val="single" w:sz="4" w:space="0" w:color="000000"/>
            </w:tcBorders>
            <w:noWrap/>
            <w:vAlign w:val="center"/>
            <w:hideMark/>
          </w:tcPr>
          <w:p w14:paraId="55F8FAF4" w14:textId="77777777" w:rsidR="00C64715" w:rsidRDefault="00C64715" w:rsidP="006C608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A14AA2">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w:t>
            </w:r>
            <w:r w:rsidR="00A14AA2">
              <w:rPr>
                <w:rFonts w:ascii="Calibri" w:eastAsia="Times New Roman" w:hAnsi="Calibri" w:cs="Times New Roman"/>
                <w:color w:val="000000"/>
                <w:sz w:val="18"/>
                <w:szCs w:val="18"/>
                <w:lang w:eastAsia="es-CL"/>
              </w:rPr>
              <w:t>08</w:t>
            </w:r>
            <w:r>
              <w:rPr>
                <w:rFonts w:ascii="Calibri" w:eastAsia="Times New Roman" w:hAnsi="Calibri" w:cs="Times New Roman"/>
                <w:color w:val="000000"/>
                <w:sz w:val="18"/>
                <w:szCs w:val="18"/>
                <w:lang w:eastAsia="es-CL"/>
              </w:rPr>
              <w:t>-201</w:t>
            </w:r>
            <w:r w:rsidR="00A14AA2">
              <w:rPr>
                <w:rFonts w:ascii="Calibri" w:eastAsia="Times New Roman" w:hAnsi="Calibri" w:cs="Times New Roman"/>
                <w:color w:val="000000"/>
                <w:sz w:val="18"/>
                <w:szCs w:val="18"/>
                <w:lang w:eastAsia="es-CL"/>
              </w:rPr>
              <w:t>9</w:t>
            </w:r>
          </w:p>
        </w:tc>
      </w:tr>
      <w:tr w:rsidR="00C64715" w14:paraId="791CD71B" w14:textId="77777777" w:rsidTr="006C6088">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14:paraId="2AEB14B1" w14:textId="68584ABE" w:rsidR="00C64715" w:rsidRDefault="00C64715" w:rsidP="00926CF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99445A">
              <w:rPr>
                <w:rFonts w:ascii="Calibri" w:eastAsia="Times New Roman" w:hAnsi="Calibri" w:cs="Times New Roman"/>
                <w:color w:val="000000"/>
                <w:sz w:val="18"/>
                <w:szCs w:val="18"/>
                <w:lang w:eastAsia="es-CL"/>
              </w:rPr>
              <w:t xml:space="preserve">Certificado empresa Servicio Industriales Bahamonde Ltda., correspondiente a recepción de residuos domiciliario del CES Bután </w:t>
            </w:r>
            <w:r w:rsidR="00F42007">
              <w:rPr>
                <w:rFonts w:ascii="Calibri" w:eastAsia="Times New Roman" w:hAnsi="Calibri" w:cs="Times New Roman"/>
                <w:color w:val="000000"/>
                <w:sz w:val="18"/>
                <w:szCs w:val="18"/>
                <w:lang w:eastAsia="es-CL"/>
              </w:rPr>
              <w:t>4</w:t>
            </w:r>
            <w:r w:rsidR="0099445A">
              <w:rPr>
                <w:rFonts w:ascii="Calibri" w:eastAsia="Times New Roman" w:hAnsi="Calibri" w:cs="Times New Roman"/>
                <w:color w:val="000000"/>
                <w:sz w:val="18"/>
                <w:szCs w:val="18"/>
                <w:lang w:eastAsia="es-CL"/>
              </w:rPr>
              <w:t xml:space="preserve">, entre otros, </w:t>
            </w:r>
            <w:proofErr w:type="spellStart"/>
            <w:r w:rsidR="00926CF2">
              <w:rPr>
                <w:rFonts w:ascii="Calibri" w:eastAsia="Times New Roman" w:hAnsi="Calibri" w:cs="Times New Roman"/>
                <w:color w:val="000000"/>
                <w:sz w:val="18"/>
                <w:szCs w:val="18"/>
                <w:lang w:eastAsia="es-CL"/>
              </w:rPr>
              <w:t>recepcionado</w:t>
            </w:r>
            <w:proofErr w:type="spellEnd"/>
            <w:r w:rsidR="00926CF2">
              <w:rPr>
                <w:rFonts w:ascii="Calibri" w:eastAsia="Times New Roman" w:hAnsi="Calibri" w:cs="Times New Roman"/>
                <w:color w:val="000000"/>
                <w:sz w:val="18"/>
                <w:szCs w:val="18"/>
                <w:lang w:eastAsia="es-CL"/>
              </w:rPr>
              <w:t xml:space="preserve"> en el mes de </w:t>
            </w:r>
            <w:r w:rsidR="00362F73">
              <w:rPr>
                <w:rFonts w:ascii="Calibri" w:eastAsia="Times New Roman" w:hAnsi="Calibri" w:cs="Times New Roman"/>
                <w:color w:val="000000"/>
                <w:sz w:val="18"/>
                <w:szCs w:val="18"/>
                <w:lang w:eastAsia="es-CL"/>
              </w:rPr>
              <w:t>enero</w:t>
            </w:r>
            <w:r w:rsidR="00926CF2">
              <w:rPr>
                <w:rFonts w:ascii="Calibri" w:eastAsia="Times New Roman" w:hAnsi="Calibri" w:cs="Times New Roman"/>
                <w:color w:val="000000"/>
                <w:sz w:val="18"/>
                <w:szCs w:val="18"/>
                <w:lang w:eastAsia="es-CL"/>
              </w:rPr>
              <w:t xml:space="preserve"> de 2019</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14:paraId="17858A71" w14:textId="77777777" w:rsidR="00C64715" w:rsidRDefault="00C64715" w:rsidP="00926CF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A14AA2">
              <w:rPr>
                <w:rFonts w:ascii="Calibri" w:eastAsia="Times New Roman" w:hAnsi="Calibri" w:cs="Times New Roman"/>
                <w:color w:val="000000"/>
                <w:sz w:val="18"/>
                <w:szCs w:val="18"/>
                <w:lang w:eastAsia="es-CL"/>
              </w:rPr>
              <w:t>Guía de despacho N°8</w:t>
            </w:r>
            <w:r w:rsidR="0046454E">
              <w:rPr>
                <w:rFonts w:ascii="Calibri" w:eastAsia="Times New Roman" w:hAnsi="Calibri" w:cs="Times New Roman"/>
                <w:color w:val="000000"/>
                <w:sz w:val="18"/>
                <w:szCs w:val="18"/>
                <w:lang w:eastAsia="es-CL"/>
              </w:rPr>
              <w:t>33838</w:t>
            </w:r>
            <w:r w:rsidR="00A14AA2">
              <w:rPr>
                <w:rFonts w:ascii="Calibri" w:eastAsia="Times New Roman" w:hAnsi="Calibri" w:cs="Times New Roman"/>
                <w:color w:val="000000"/>
                <w:sz w:val="18"/>
                <w:szCs w:val="18"/>
                <w:lang w:eastAsia="es-CL"/>
              </w:rPr>
              <w:t xml:space="preserve"> de fecha </w:t>
            </w:r>
            <w:r w:rsidR="0046454E">
              <w:rPr>
                <w:rFonts w:ascii="Calibri" w:eastAsia="Times New Roman" w:hAnsi="Calibri" w:cs="Times New Roman"/>
                <w:color w:val="000000"/>
                <w:sz w:val="18"/>
                <w:szCs w:val="18"/>
                <w:lang w:eastAsia="es-CL"/>
              </w:rPr>
              <w:t>22</w:t>
            </w:r>
            <w:r w:rsidR="00A14AA2">
              <w:rPr>
                <w:rFonts w:ascii="Calibri" w:eastAsia="Times New Roman" w:hAnsi="Calibri" w:cs="Times New Roman"/>
                <w:color w:val="000000"/>
                <w:sz w:val="18"/>
                <w:szCs w:val="18"/>
                <w:lang w:eastAsia="es-CL"/>
              </w:rPr>
              <w:t xml:space="preserve"> de </w:t>
            </w:r>
            <w:r w:rsidR="0046454E">
              <w:rPr>
                <w:rFonts w:ascii="Calibri" w:eastAsia="Times New Roman" w:hAnsi="Calibri" w:cs="Times New Roman"/>
                <w:color w:val="000000"/>
                <w:sz w:val="18"/>
                <w:szCs w:val="18"/>
                <w:lang w:eastAsia="es-CL"/>
              </w:rPr>
              <w:t>julio</w:t>
            </w:r>
            <w:r w:rsidR="00A14AA2">
              <w:rPr>
                <w:rFonts w:ascii="Calibri" w:eastAsia="Times New Roman" w:hAnsi="Calibri" w:cs="Times New Roman"/>
                <w:color w:val="000000"/>
                <w:sz w:val="18"/>
                <w:szCs w:val="18"/>
                <w:lang w:eastAsia="es-CL"/>
              </w:rPr>
              <w:t xml:space="preserve"> de </w:t>
            </w:r>
            <w:r w:rsidR="0046454E">
              <w:rPr>
                <w:rFonts w:ascii="Calibri" w:eastAsia="Times New Roman" w:hAnsi="Calibri" w:cs="Times New Roman"/>
                <w:color w:val="000000"/>
                <w:sz w:val="18"/>
                <w:szCs w:val="18"/>
                <w:lang w:eastAsia="es-CL"/>
              </w:rPr>
              <w:t>2019, correspondiente al retiro de residuos domiciliarios y asimilables desde el CES Bután 4 con destino a vertedero.</w:t>
            </w:r>
          </w:p>
        </w:tc>
      </w:tr>
      <w:tr w:rsidR="00C64715" w14:paraId="2E7EFC44" w14:textId="77777777" w:rsidTr="006C6088">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7520A4" w14:textId="77777777" w:rsidR="00C64715" w:rsidRDefault="00C64715" w:rsidP="006C6088">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721AE8" w14:textId="77777777" w:rsidR="00C64715" w:rsidRDefault="00C64715" w:rsidP="006C6088">
            <w:pPr>
              <w:spacing w:after="0"/>
              <w:rPr>
                <w:rFonts w:ascii="Calibri" w:eastAsia="Times New Roman" w:hAnsi="Calibri" w:cs="Times New Roman"/>
                <w:b/>
                <w:color w:val="000000"/>
                <w:sz w:val="18"/>
                <w:szCs w:val="18"/>
                <w:lang w:eastAsia="es-CL"/>
              </w:rPr>
            </w:pPr>
          </w:p>
        </w:tc>
      </w:tr>
    </w:tbl>
    <w:p w14:paraId="58A08934" w14:textId="77777777" w:rsidR="00926CF2" w:rsidRPr="002D7AF2" w:rsidRDefault="00926CF2" w:rsidP="00926CF2">
      <w:pPr>
        <w:pStyle w:val="Ttulo2"/>
        <w:numPr>
          <w:ilvl w:val="0"/>
          <w:numId w:val="0"/>
        </w:numPr>
      </w:pPr>
      <w:bookmarkStart w:id="198" w:name="_Hlk24444496"/>
      <w:bookmarkStart w:id="199" w:name="_Toc25166850"/>
      <w:r w:rsidRPr="002D7AF2">
        <w:lastRenderedPageBreak/>
        <w:t>5.2.</w:t>
      </w:r>
      <w:r>
        <w:t>3</w:t>
      </w:r>
      <w:r w:rsidRPr="002D7AF2">
        <w:t xml:space="preserve"> </w:t>
      </w:r>
      <w:bookmarkEnd w:id="198"/>
      <w:r w:rsidRPr="002D7AF2">
        <w:t xml:space="preserve">RESIDUOS </w:t>
      </w:r>
      <w:r>
        <w:t>PELIGROSOS</w:t>
      </w:r>
      <w:bookmarkEnd w:id="199"/>
    </w:p>
    <w:tbl>
      <w:tblPr>
        <w:tblStyle w:val="Tablaconcuadrcula"/>
        <w:tblW w:w="5001" w:type="pct"/>
        <w:tblLook w:val="04A0" w:firstRow="1" w:lastRow="0" w:firstColumn="1" w:lastColumn="0" w:noHBand="0" w:noVBand="1"/>
      </w:tblPr>
      <w:tblGrid>
        <w:gridCol w:w="3768"/>
        <w:gridCol w:w="9797"/>
      </w:tblGrid>
      <w:tr w:rsidR="00926CF2" w:rsidRPr="0088171C" w14:paraId="546E0039" w14:textId="77777777" w:rsidTr="006C6088">
        <w:trPr>
          <w:trHeight w:val="142"/>
        </w:trPr>
        <w:tc>
          <w:tcPr>
            <w:tcW w:w="1389" w:type="pct"/>
          </w:tcPr>
          <w:p w14:paraId="21BC7B31" w14:textId="77777777" w:rsidR="00926CF2" w:rsidRPr="0088171C" w:rsidRDefault="00926CF2" w:rsidP="006C6088">
            <w:pPr>
              <w:rPr>
                <w:lang w:val="es-CL"/>
              </w:rPr>
            </w:pPr>
            <w:r w:rsidRPr="0088171C">
              <w:rPr>
                <w:rFonts w:eastAsia="Times New Roman"/>
                <w:b/>
                <w:bCs/>
                <w:lang w:eastAsia="es-CL"/>
              </w:rPr>
              <w:t xml:space="preserve">Número de hecho constatado: </w:t>
            </w:r>
            <w:r w:rsidR="00015367">
              <w:rPr>
                <w:rFonts w:eastAsia="Times New Roman"/>
                <w:b/>
                <w:bCs/>
                <w:lang w:eastAsia="es-CL"/>
              </w:rPr>
              <w:t>5</w:t>
            </w:r>
          </w:p>
        </w:tc>
        <w:tc>
          <w:tcPr>
            <w:tcW w:w="3611" w:type="pct"/>
          </w:tcPr>
          <w:p w14:paraId="56CEBE79" w14:textId="77777777" w:rsidR="00926CF2" w:rsidRPr="0088171C" w:rsidRDefault="00926CF2" w:rsidP="006C6088">
            <w:r w:rsidRPr="0088171C">
              <w:rPr>
                <w:rFonts w:eastAsia="Times New Roman"/>
                <w:b/>
                <w:bCs/>
                <w:lang w:eastAsia="es-CL"/>
              </w:rPr>
              <w:t>Estación N°</w:t>
            </w:r>
            <w:r w:rsidRPr="0088171C">
              <w:rPr>
                <w:rFonts w:eastAsia="Times New Roman"/>
                <w:lang w:eastAsia="es-CL"/>
              </w:rPr>
              <w:t>:</w:t>
            </w:r>
            <w:r w:rsidR="00260E07">
              <w:rPr>
                <w:rFonts w:eastAsia="Times New Roman"/>
                <w:lang w:eastAsia="es-CL"/>
              </w:rPr>
              <w:t xml:space="preserve"> 5</w:t>
            </w:r>
          </w:p>
        </w:tc>
      </w:tr>
      <w:tr w:rsidR="00926CF2" w:rsidRPr="0088171C" w14:paraId="64C9F1D4" w14:textId="77777777" w:rsidTr="006C6088">
        <w:trPr>
          <w:trHeight w:val="627"/>
        </w:trPr>
        <w:tc>
          <w:tcPr>
            <w:tcW w:w="5000" w:type="pct"/>
            <w:gridSpan w:val="2"/>
          </w:tcPr>
          <w:p w14:paraId="1B0B6380" w14:textId="77777777" w:rsidR="00926CF2" w:rsidRPr="0088171C" w:rsidRDefault="00926CF2" w:rsidP="0004732E">
            <w:pPr>
              <w:jc w:val="both"/>
              <w:rPr>
                <w:b/>
              </w:rPr>
            </w:pPr>
            <w:r w:rsidRPr="0088171C">
              <w:rPr>
                <w:b/>
              </w:rPr>
              <w:t xml:space="preserve">Exigencia (s): </w:t>
            </w:r>
          </w:p>
          <w:p w14:paraId="1EF4E258" w14:textId="77777777" w:rsidR="00513262" w:rsidRPr="00513262" w:rsidRDefault="00513262" w:rsidP="00513262">
            <w:pPr>
              <w:jc w:val="both"/>
              <w:rPr>
                <w:b/>
              </w:rPr>
            </w:pPr>
            <w:r w:rsidRPr="00513262">
              <w:rPr>
                <w:b/>
              </w:rPr>
              <w:t>RCA N°088/2012 Considerando 4.1 Normas de emisión y otras normas ambientales</w:t>
            </w:r>
          </w:p>
          <w:p w14:paraId="339C1054" w14:textId="77777777" w:rsidR="00F84D4B" w:rsidRDefault="00513262" w:rsidP="00513262">
            <w:pPr>
              <w:jc w:val="both"/>
            </w:pPr>
            <w:r w:rsidRPr="00513262">
              <w:rPr>
                <w:b/>
              </w:rPr>
              <w:t>D.S N°</w:t>
            </w:r>
            <w:r w:rsidR="000A5D45">
              <w:rPr>
                <w:b/>
              </w:rPr>
              <w:t>148/03 MINSAL</w:t>
            </w:r>
            <w:r w:rsidRPr="00513262">
              <w:rPr>
                <w:b/>
              </w:rPr>
              <w:t xml:space="preserve"> </w:t>
            </w:r>
            <w:r w:rsidR="000A5D45">
              <w:rPr>
                <w:b/>
              </w:rPr>
              <w:t>“</w:t>
            </w:r>
            <w:r w:rsidRPr="00513262">
              <w:rPr>
                <w:b/>
              </w:rPr>
              <w:t xml:space="preserve">Reglamento </w:t>
            </w:r>
            <w:r w:rsidR="000A5D45">
              <w:rPr>
                <w:b/>
              </w:rPr>
              <w:t>Sanitario sobre manejo de Residuos Peligrosos”</w:t>
            </w:r>
          </w:p>
          <w:p w14:paraId="052B2F80" w14:textId="77777777" w:rsidR="00124360" w:rsidRPr="0088171C" w:rsidRDefault="000A5D45" w:rsidP="000A5D45">
            <w:pPr>
              <w:jc w:val="both"/>
              <w:rPr>
                <w:b/>
              </w:rPr>
            </w:pPr>
            <w:r>
              <w:rPr>
                <w:noProof/>
              </w:rPr>
              <w:t>Almacenaje diferenciado de residuos peligrosos, debidamente rotulados, en envases herméticos y retirados por empresa autorizada.</w:t>
            </w:r>
          </w:p>
        </w:tc>
      </w:tr>
      <w:tr w:rsidR="00926CF2" w:rsidRPr="0088171C" w14:paraId="2D0B2BF8" w14:textId="77777777" w:rsidTr="00642880">
        <w:trPr>
          <w:trHeight w:val="936"/>
        </w:trPr>
        <w:tc>
          <w:tcPr>
            <w:tcW w:w="5000" w:type="pct"/>
            <w:gridSpan w:val="2"/>
          </w:tcPr>
          <w:p w14:paraId="324F31ED" w14:textId="77777777" w:rsidR="00926CF2" w:rsidRPr="0088171C" w:rsidRDefault="00926CF2" w:rsidP="000A5D45">
            <w:pPr>
              <w:jc w:val="both"/>
            </w:pPr>
            <w:r w:rsidRPr="0088171C">
              <w:rPr>
                <w:b/>
              </w:rPr>
              <w:t>Hecho (s):</w:t>
            </w:r>
            <w:r w:rsidRPr="0088171C">
              <w:t xml:space="preserve"> </w:t>
            </w:r>
          </w:p>
          <w:p w14:paraId="233B17C2" w14:textId="77777777" w:rsidR="00926CF2" w:rsidRPr="0088171C" w:rsidRDefault="00926CF2" w:rsidP="000A5D45">
            <w:pPr>
              <w:jc w:val="both"/>
            </w:pPr>
            <w:r w:rsidRPr="0088171C">
              <w:rPr>
                <w:rFonts w:eastAsia="Times New Roman"/>
                <w:lang w:eastAsia="es-CL"/>
              </w:rPr>
              <w:t>En Fiscalización efectuada con fecha 20 de agosto de 201</w:t>
            </w:r>
            <w:r>
              <w:rPr>
                <w:rFonts w:eastAsia="Times New Roman"/>
                <w:lang w:eastAsia="es-CL"/>
              </w:rPr>
              <w:t>9,</w:t>
            </w:r>
            <w:r w:rsidRPr="0088171C">
              <w:rPr>
                <w:rFonts w:eastAsia="Times New Roman"/>
                <w:lang w:eastAsia="es-CL"/>
              </w:rPr>
              <w:t xml:space="preserve"> se</w:t>
            </w:r>
            <w:r w:rsidR="00642880">
              <w:rPr>
                <w:rFonts w:eastAsia="Times New Roman"/>
                <w:lang w:eastAsia="es-CL"/>
              </w:rPr>
              <w:t xml:space="preserve"> constató la existencia de</w:t>
            </w:r>
            <w:r w:rsidR="00642880" w:rsidRPr="00642880">
              <w:rPr>
                <w:rFonts w:eastAsia="Times New Roman"/>
                <w:lang w:eastAsia="es-CL"/>
              </w:rPr>
              <w:t xml:space="preserve"> plataforma </w:t>
            </w:r>
            <w:r w:rsidR="001F089E">
              <w:rPr>
                <w:rFonts w:eastAsia="Times New Roman"/>
                <w:lang w:eastAsia="es-CL"/>
              </w:rPr>
              <w:t xml:space="preserve">de combustible </w:t>
            </w:r>
            <w:r w:rsidR="00642880" w:rsidRPr="00642880">
              <w:rPr>
                <w:rFonts w:eastAsia="Times New Roman"/>
                <w:lang w:eastAsia="es-CL"/>
              </w:rPr>
              <w:t xml:space="preserve">con cierre perimetral donde se disponen Residuos Peligrosos en </w:t>
            </w:r>
            <w:r w:rsidR="001F089E">
              <w:rPr>
                <w:rFonts w:eastAsia="Times New Roman"/>
                <w:lang w:eastAsia="es-CL"/>
              </w:rPr>
              <w:t>contenedor</w:t>
            </w:r>
            <w:r w:rsidR="00AF3A3E">
              <w:rPr>
                <w:rFonts w:eastAsia="Times New Roman"/>
                <w:lang w:eastAsia="es-CL"/>
              </w:rPr>
              <w:t xml:space="preserve"> (Fotografías 7 y 8)</w:t>
            </w:r>
            <w:r w:rsidR="00642880" w:rsidRPr="00642880">
              <w:rPr>
                <w:rFonts w:eastAsia="Times New Roman"/>
                <w:lang w:eastAsia="es-CL"/>
              </w:rPr>
              <w:t>.</w:t>
            </w:r>
            <w:r w:rsidR="00642880">
              <w:rPr>
                <w:rFonts w:eastAsia="Times New Roman"/>
                <w:lang w:eastAsia="es-CL"/>
              </w:rPr>
              <w:t xml:space="preserve"> Se</w:t>
            </w:r>
            <w:r w:rsidRPr="0088171C">
              <w:rPr>
                <w:rFonts w:eastAsia="Times New Roman"/>
                <w:lang w:eastAsia="es-CL"/>
              </w:rPr>
              <w:t xml:space="preserve"> </w:t>
            </w:r>
            <w:r>
              <w:rPr>
                <w:rFonts w:eastAsia="Times New Roman"/>
                <w:lang w:eastAsia="es-CL"/>
              </w:rPr>
              <w:t xml:space="preserve">tuvo a la vista </w:t>
            </w:r>
            <w:r w:rsidR="0091714E">
              <w:rPr>
                <w:rFonts w:eastAsia="Times New Roman"/>
                <w:lang w:eastAsia="es-CL"/>
              </w:rPr>
              <w:t xml:space="preserve">las </w:t>
            </w:r>
            <w:r>
              <w:rPr>
                <w:rFonts w:eastAsia="Times New Roman"/>
                <w:lang w:eastAsia="es-CL"/>
              </w:rPr>
              <w:t xml:space="preserve">Guías de despacho de residuos </w:t>
            </w:r>
            <w:r w:rsidR="0004732E">
              <w:rPr>
                <w:rFonts w:eastAsia="Times New Roman"/>
                <w:lang w:eastAsia="es-CL"/>
              </w:rPr>
              <w:t>peligrosos despachados a Planta Transitoria MOWI en Puerto Chacabuco</w:t>
            </w:r>
            <w:r w:rsidR="0091714E">
              <w:rPr>
                <w:rFonts w:eastAsia="Times New Roman"/>
                <w:lang w:eastAsia="es-CL"/>
              </w:rPr>
              <w:t xml:space="preserve"> e </w:t>
            </w:r>
            <w:proofErr w:type="spellStart"/>
            <w:r w:rsidR="0091714E">
              <w:rPr>
                <w:rFonts w:eastAsia="Times New Roman"/>
                <w:lang w:eastAsia="es-CL"/>
              </w:rPr>
              <w:t>Hidronor</w:t>
            </w:r>
            <w:proofErr w:type="spellEnd"/>
            <w:r w:rsidR="0091714E">
              <w:rPr>
                <w:rFonts w:eastAsia="Times New Roman"/>
                <w:lang w:eastAsia="es-CL"/>
              </w:rPr>
              <w:t xml:space="preserve"> Chile S.A., quedo registro en Acta de Inspección</w:t>
            </w:r>
            <w:r w:rsidR="00B64E59">
              <w:rPr>
                <w:rFonts w:eastAsia="Times New Roman"/>
                <w:lang w:eastAsia="es-CL"/>
              </w:rPr>
              <w:t>.</w:t>
            </w:r>
          </w:p>
        </w:tc>
      </w:tr>
    </w:tbl>
    <w:p w14:paraId="20A28F4E" w14:textId="77777777" w:rsidR="000A5D45" w:rsidRDefault="000A5D45" w:rsidP="001B64C3"/>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642880" w14:paraId="67118E2C" w14:textId="77777777" w:rsidTr="00F931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17605E62" w14:textId="77777777" w:rsidR="00642880" w:rsidRDefault="00642880" w:rsidP="00F9314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Registros </w:t>
            </w:r>
          </w:p>
        </w:tc>
      </w:tr>
      <w:tr w:rsidR="00642880" w14:paraId="0AE3DBF1" w14:textId="77777777" w:rsidTr="00F9314A">
        <w:trPr>
          <w:trHeight w:val="70"/>
          <w:jc w:val="center"/>
        </w:trPr>
        <w:tc>
          <w:tcPr>
            <w:tcW w:w="2558" w:type="pct"/>
            <w:gridSpan w:val="2"/>
            <w:tcBorders>
              <w:top w:val="nil"/>
              <w:left w:val="single" w:sz="4" w:space="0" w:color="auto"/>
              <w:bottom w:val="nil"/>
              <w:right w:val="single" w:sz="4" w:space="0" w:color="auto"/>
            </w:tcBorders>
            <w:noWrap/>
            <w:vAlign w:val="center"/>
            <w:hideMark/>
          </w:tcPr>
          <w:p w14:paraId="27880D25" w14:textId="77777777" w:rsidR="00642880" w:rsidRDefault="00B64E59" w:rsidP="00F9314A">
            <w:pPr>
              <w:spacing w:after="0"/>
              <w:jc w:val="center"/>
            </w:pPr>
            <w:r>
              <w:rPr>
                <w:noProof/>
              </w:rPr>
              <w:drawing>
                <wp:anchor distT="0" distB="0" distL="114300" distR="114300" simplePos="0" relativeHeight="252141568" behindDoc="0" locked="0" layoutInCell="1" allowOverlap="1" wp14:anchorId="753F01F8" wp14:editId="0D3B8D5E">
                  <wp:simplePos x="0" y="0"/>
                  <wp:positionH relativeFrom="column">
                    <wp:posOffset>372110</wp:posOffset>
                  </wp:positionH>
                  <wp:positionV relativeFrom="paragraph">
                    <wp:posOffset>31750</wp:posOffset>
                  </wp:positionV>
                  <wp:extent cx="3914140" cy="249301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14140" cy="2493010"/>
                          </a:xfrm>
                          <a:prstGeom prst="rect">
                            <a:avLst/>
                          </a:prstGeom>
                        </pic:spPr>
                      </pic:pic>
                    </a:graphicData>
                  </a:graphic>
                  <wp14:sizeRelH relativeFrom="page">
                    <wp14:pctWidth>0</wp14:pctWidth>
                  </wp14:sizeRelH>
                  <wp14:sizeRelV relativeFrom="page">
                    <wp14:pctHeight>0</wp14:pctHeight>
                  </wp14:sizeRelV>
                </wp:anchor>
              </w:drawing>
            </w:r>
          </w:p>
          <w:p w14:paraId="296D1225" w14:textId="77777777" w:rsidR="00642880" w:rsidRDefault="00642880" w:rsidP="00F9314A">
            <w:pPr>
              <w:spacing w:after="0"/>
              <w:jc w:val="center"/>
            </w:pPr>
          </w:p>
          <w:p w14:paraId="585DD6C7" w14:textId="77777777" w:rsidR="00642880" w:rsidRDefault="00642880" w:rsidP="00F9314A">
            <w:pPr>
              <w:spacing w:after="0"/>
              <w:jc w:val="center"/>
            </w:pPr>
          </w:p>
          <w:p w14:paraId="2305791F" w14:textId="77777777" w:rsidR="00642880" w:rsidRDefault="00642880" w:rsidP="00F9314A">
            <w:pPr>
              <w:spacing w:after="0"/>
              <w:jc w:val="center"/>
            </w:pPr>
          </w:p>
          <w:p w14:paraId="24045229" w14:textId="77777777" w:rsidR="00642880" w:rsidRDefault="00642880" w:rsidP="00F9314A">
            <w:pPr>
              <w:spacing w:after="0"/>
              <w:jc w:val="center"/>
            </w:pPr>
          </w:p>
          <w:p w14:paraId="54D0B5B3" w14:textId="77777777" w:rsidR="00642880" w:rsidRDefault="00642880" w:rsidP="00F9314A">
            <w:pPr>
              <w:spacing w:after="0"/>
              <w:jc w:val="center"/>
            </w:pPr>
          </w:p>
          <w:p w14:paraId="65D786D1" w14:textId="77777777" w:rsidR="00642880" w:rsidRDefault="00642880" w:rsidP="00F9314A">
            <w:pPr>
              <w:spacing w:after="0"/>
              <w:jc w:val="center"/>
            </w:pPr>
          </w:p>
          <w:p w14:paraId="185BE442" w14:textId="77777777" w:rsidR="00642880" w:rsidRDefault="00642880" w:rsidP="00F9314A">
            <w:pPr>
              <w:spacing w:after="0"/>
              <w:jc w:val="center"/>
            </w:pPr>
          </w:p>
          <w:p w14:paraId="185073C6" w14:textId="77777777" w:rsidR="00642880" w:rsidRDefault="00642880" w:rsidP="00F9314A">
            <w:pPr>
              <w:spacing w:after="0"/>
              <w:jc w:val="center"/>
            </w:pPr>
          </w:p>
          <w:p w14:paraId="61762475" w14:textId="77777777" w:rsidR="00642880" w:rsidRDefault="00783E0F" w:rsidP="00F9314A">
            <w:pPr>
              <w:spacing w:after="0"/>
              <w:jc w:val="center"/>
            </w:pPr>
            <w:r>
              <w:rPr>
                <w:rFonts w:ascii="Calibri" w:eastAsia="Calibri" w:hAnsi="Calibri" w:cs="Calibri"/>
                <w:b/>
                <w:noProof/>
                <w:sz w:val="18"/>
                <w:szCs w:val="20"/>
              </w:rPr>
              <mc:AlternateContent>
                <mc:Choice Requires="wps">
                  <w:drawing>
                    <wp:anchor distT="0" distB="0" distL="114300" distR="114300" simplePos="0" relativeHeight="252143616" behindDoc="0" locked="0" layoutInCell="1" allowOverlap="1" wp14:anchorId="40AB15CE" wp14:editId="7E7064B0">
                      <wp:simplePos x="0" y="0"/>
                      <wp:positionH relativeFrom="column">
                        <wp:posOffset>627380</wp:posOffset>
                      </wp:positionH>
                      <wp:positionV relativeFrom="paragraph">
                        <wp:posOffset>104140</wp:posOffset>
                      </wp:positionV>
                      <wp:extent cx="1030605" cy="229870"/>
                      <wp:effectExtent l="133350" t="400050" r="17145" b="17780"/>
                      <wp:wrapNone/>
                      <wp:docPr id="10" name="Bocadillo: rectángulo 10"/>
                      <wp:cNvGraphicFramePr/>
                      <a:graphic xmlns:a="http://schemas.openxmlformats.org/drawingml/2006/main">
                        <a:graphicData uri="http://schemas.microsoft.com/office/word/2010/wordprocessingShape">
                          <wps:wsp>
                            <wps:cNvSpPr/>
                            <wps:spPr>
                              <a:xfrm>
                                <a:off x="0" y="0"/>
                                <a:ext cx="1030605" cy="229870"/>
                              </a:xfrm>
                              <a:prstGeom prst="wedgeRectCallout">
                                <a:avLst>
                                  <a:gd name="adj1" fmla="val -58231"/>
                                  <a:gd name="adj2" fmla="val -21150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950249" w14:textId="77777777" w:rsidR="00F42007" w:rsidRDefault="00F42007" w:rsidP="00783E0F">
                                  <w:pPr>
                                    <w:jc w:val="center"/>
                                  </w:pPr>
                                  <w:r w:rsidRPr="00783E0F">
                                    <w:rPr>
                                      <w:color w:val="000000" w:themeColor="text1"/>
                                      <w:sz w:val="16"/>
                                      <w:szCs w:val="16"/>
                                    </w:rPr>
                                    <w:t>Pret</w:t>
                                  </w:r>
                                  <w:r>
                                    <w:rPr>
                                      <w:color w:val="000000" w:themeColor="text1"/>
                                      <w:sz w:val="16"/>
                                      <w:szCs w:val="16"/>
                                    </w:rPr>
                                    <w:t xml:space="preserve">il </w:t>
                                  </w:r>
                                  <w:r w:rsidRPr="00783E0F">
                                    <w:rPr>
                                      <w:color w:val="000000" w:themeColor="text1"/>
                                      <w:sz w:val="16"/>
                                      <w:szCs w:val="16"/>
                                    </w:rPr>
                                    <w:t>de</w:t>
                                  </w:r>
                                  <w:r>
                                    <w:rPr>
                                      <w:color w:val="000000" w:themeColor="text1"/>
                                      <w:sz w:val="16"/>
                                      <w:szCs w:val="16"/>
                                    </w:rPr>
                                    <w:t xml:space="preserve"> contención</w:t>
                                  </w:r>
                                  <w:r w:rsidRPr="00783E0F">
                                    <w:rPr>
                                      <w:color w:val="000000" w:themeColor="text1"/>
                                    </w:rPr>
                                    <w:t xml:space="preserve"> </w:t>
                                  </w:r>
                                  <w:proofErr w:type="spellStart"/>
                                  <w:r>
                                    <w:t>contención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15CE" id="Bocadillo: rectángulo 10" o:spid="_x0000_s1060" type="#_x0000_t61" style="position:absolute;left:0;text-align:left;margin-left:49.4pt;margin-top:8.2pt;width:81.15pt;height:18.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" adj="-1778,-34886" fillcolor="white [3212]" strokecolor="#1f4d78 [1604]" strokeweight="1pt">
                      <v:textbox>
                        <w:txbxContent>
                          <w:p w14:paraId="32950249" w14:textId="77777777" w:rsidR="00F42007" w:rsidRDefault="00F42007" w:rsidP="00783E0F">
                            <w:pPr>
                              <w:jc w:val="center"/>
                            </w:pPr>
                            <w:r w:rsidRPr="00783E0F">
                              <w:rPr>
                                <w:color w:val="000000" w:themeColor="text1"/>
                                <w:sz w:val="16"/>
                                <w:szCs w:val="16"/>
                              </w:rPr>
                              <w:t>Pret</w:t>
                            </w:r>
                            <w:r>
                              <w:rPr>
                                <w:color w:val="000000" w:themeColor="text1"/>
                                <w:sz w:val="16"/>
                                <w:szCs w:val="16"/>
                              </w:rPr>
                              <w:t xml:space="preserve">il </w:t>
                            </w:r>
                            <w:r w:rsidRPr="00783E0F">
                              <w:rPr>
                                <w:color w:val="000000" w:themeColor="text1"/>
                                <w:sz w:val="16"/>
                                <w:szCs w:val="16"/>
                              </w:rPr>
                              <w:t>de</w:t>
                            </w:r>
                            <w:r>
                              <w:rPr>
                                <w:color w:val="000000" w:themeColor="text1"/>
                                <w:sz w:val="16"/>
                                <w:szCs w:val="16"/>
                              </w:rPr>
                              <w:t xml:space="preserve"> contención</w:t>
                            </w:r>
                            <w:r w:rsidRPr="00783E0F">
                              <w:rPr>
                                <w:color w:val="000000" w:themeColor="text1"/>
                              </w:rPr>
                              <w:t xml:space="preserve"> </w:t>
                            </w:r>
                            <w:proofErr w:type="spellStart"/>
                            <w:r>
                              <w:t>contención</w:t>
                            </w:r>
                            <w:proofErr w:type="spellEnd"/>
                          </w:p>
                        </w:txbxContent>
                      </v:textbox>
                    </v:shape>
                  </w:pict>
                </mc:Fallback>
              </mc:AlternateContent>
            </w:r>
          </w:p>
          <w:p w14:paraId="0C6178D2" w14:textId="77777777" w:rsidR="00642880" w:rsidRDefault="00642880" w:rsidP="00F9314A">
            <w:pPr>
              <w:spacing w:after="0"/>
              <w:jc w:val="center"/>
            </w:pPr>
          </w:p>
          <w:p w14:paraId="1264BB60" w14:textId="77777777" w:rsidR="00642880" w:rsidRDefault="00642880" w:rsidP="00F9314A">
            <w:pPr>
              <w:spacing w:after="0"/>
              <w:jc w:val="center"/>
            </w:pPr>
          </w:p>
          <w:p w14:paraId="3D75165C" w14:textId="77777777" w:rsidR="00B64E59" w:rsidRDefault="00B64E59" w:rsidP="00F9314A">
            <w:pPr>
              <w:spacing w:after="0"/>
              <w:jc w:val="center"/>
            </w:pPr>
          </w:p>
          <w:p w14:paraId="4FE7A202" w14:textId="77777777" w:rsidR="00642880" w:rsidRDefault="00642880" w:rsidP="00F9314A">
            <w:pPr>
              <w:spacing w:after="0"/>
              <w:jc w:val="center"/>
            </w:pPr>
          </w:p>
        </w:tc>
        <w:tc>
          <w:tcPr>
            <w:tcW w:w="2442" w:type="pct"/>
            <w:gridSpan w:val="2"/>
            <w:tcBorders>
              <w:top w:val="nil"/>
              <w:left w:val="single" w:sz="4" w:space="0" w:color="auto"/>
              <w:bottom w:val="nil"/>
              <w:right w:val="single" w:sz="4" w:space="0" w:color="auto"/>
            </w:tcBorders>
            <w:noWrap/>
            <w:vAlign w:val="center"/>
            <w:hideMark/>
          </w:tcPr>
          <w:p w14:paraId="043F17B9" w14:textId="77777777" w:rsidR="00642880" w:rsidRDefault="00B64E59" w:rsidP="00F9314A">
            <w:pPr>
              <w:spacing w:after="0" w:line="240" w:lineRule="auto"/>
              <w:jc w:val="center"/>
              <w:rPr>
                <w:noProof/>
              </w:rPr>
            </w:pPr>
            <w:r>
              <w:rPr>
                <w:noProof/>
              </w:rPr>
              <w:drawing>
                <wp:anchor distT="0" distB="0" distL="114300" distR="114300" simplePos="0" relativeHeight="252142592" behindDoc="0" locked="0" layoutInCell="1" allowOverlap="1" wp14:anchorId="38D3A082" wp14:editId="29C17CB6">
                  <wp:simplePos x="0" y="0"/>
                  <wp:positionH relativeFrom="column">
                    <wp:posOffset>254635</wp:posOffset>
                  </wp:positionH>
                  <wp:positionV relativeFrom="paragraph">
                    <wp:posOffset>-80010</wp:posOffset>
                  </wp:positionV>
                  <wp:extent cx="3517265" cy="2489835"/>
                  <wp:effectExtent l="0" t="0" r="698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17265" cy="2489835"/>
                          </a:xfrm>
                          <a:prstGeom prst="rect">
                            <a:avLst/>
                          </a:prstGeom>
                        </pic:spPr>
                      </pic:pic>
                    </a:graphicData>
                  </a:graphic>
                  <wp14:sizeRelH relativeFrom="page">
                    <wp14:pctWidth>0</wp14:pctWidth>
                  </wp14:sizeRelH>
                  <wp14:sizeRelV relativeFrom="page">
                    <wp14:pctHeight>0</wp14:pctHeight>
                  </wp14:sizeRelV>
                </wp:anchor>
              </w:drawing>
            </w:r>
          </w:p>
          <w:p w14:paraId="037DC464" w14:textId="77777777" w:rsidR="00642880" w:rsidRDefault="00642880" w:rsidP="00F9314A">
            <w:pPr>
              <w:spacing w:after="0" w:line="240" w:lineRule="auto"/>
              <w:jc w:val="center"/>
              <w:rPr>
                <w:rFonts w:ascii="Calibri" w:eastAsia="Times New Roman" w:hAnsi="Calibri" w:cs="Times New Roman"/>
                <w:color w:val="000000"/>
                <w:sz w:val="20"/>
                <w:szCs w:val="20"/>
                <w:lang w:eastAsia="es-CL"/>
              </w:rPr>
            </w:pPr>
          </w:p>
        </w:tc>
      </w:tr>
      <w:tr w:rsidR="00642880" w14:paraId="3FB3B18A" w14:textId="77777777" w:rsidTr="00F9314A">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14:paraId="62795516" w14:textId="77777777" w:rsidR="00642880" w:rsidRDefault="00642880" w:rsidP="00F9314A">
            <w:pPr>
              <w:spacing w:after="0" w:line="240" w:lineRule="auto"/>
              <w:contextualSpacing/>
              <w:outlineLvl w:val="1"/>
              <w:rPr>
                <w:rFonts w:ascii="Calibri" w:eastAsia="Times New Roman" w:hAnsi="Calibri" w:cs="Calibri"/>
                <w:b/>
                <w:color w:val="000000"/>
                <w:sz w:val="18"/>
                <w:szCs w:val="18"/>
                <w:lang w:eastAsia="es-CL"/>
              </w:rPr>
            </w:pPr>
            <w:bookmarkStart w:id="200" w:name="_Toc24444186"/>
            <w:bookmarkStart w:id="201" w:name="_Toc24445320"/>
            <w:bookmarkStart w:id="202" w:name="_Toc25166851"/>
            <w:r>
              <w:rPr>
                <w:rFonts w:ascii="Calibri" w:eastAsia="Calibri" w:hAnsi="Calibri" w:cs="Calibri"/>
                <w:b/>
                <w:sz w:val="18"/>
                <w:szCs w:val="20"/>
              </w:rPr>
              <w:t xml:space="preserve">Fotografía </w:t>
            </w:r>
            <w:r w:rsidR="00BF72C3">
              <w:rPr>
                <w:rFonts w:ascii="Calibri" w:eastAsia="Calibri" w:hAnsi="Calibri" w:cs="Calibri"/>
                <w:b/>
                <w:sz w:val="18"/>
                <w:szCs w:val="20"/>
              </w:rPr>
              <w:t>7</w:t>
            </w:r>
            <w:bookmarkEnd w:id="200"/>
            <w:bookmarkEnd w:id="201"/>
            <w:bookmarkEnd w:id="202"/>
          </w:p>
        </w:tc>
        <w:tc>
          <w:tcPr>
            <w:tcW w:w="1240" w:type="pct"/>
            <w:tcBorders>
              <w:top w:val="single" w:sz="4" w:space="0" w:color="auto"/>
              <w:left w:val="single" w:sz="4" w:space="0" w:color="auto"/>
              <w:bottom w:val="single" w:sz="4" w:space="0" w:color="auto"/>
              <w:right w:val="single" w:sz="4" w:space="0" w:color="000000"/>
            </w:tcBorders>
            <w:noWrap/>
            <w:vAlign w:val="center"/>
            <w:hideMark/>
          </w:tcPr>
          <w:p w14:paraId="63C21118" w14:textId="77777777" w:rsidR="00642880" w:rsidRDefault="00642880"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r>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14:paraId="2716B956" w14:textId="77777777" w:rsidR="00642880" w:rsidRDefault="00642880" w:rsidP="00F9314A">
            <w:pPr>
              <w:spacing w:after="0" w:line="240" w:lineRule="auto"/>
              <w:contextualSpacing/>
              <w:outlineLvl w:val="1"/>
              <w:rPr>
                <w:rFonts w:ascii="Calibri" w:eastAsia="Calibri" w:hAnsi="Calibri" w:cs="Calibri"/>
                <w:b/>
                <w:sz w:val="18"/>
                <w:szCs w:val="18"/>
              </w:rPr>
            </w:pPr>
            <w:bookmarkStart w:id="203" w:name="_Toc24444187"/>
            <w:bookmarkStart w:id="204" w:name="_Toc24445321"/>
            <w:bookmarkStart w:id="205" w:name="_Toc25166852"/>
            <w:r>
              <w:rPr>
                <w:rFonts w:ascii="Calibri" w:eastAsia="Calibri" w:hAnsi="Calibri" w:cs="Calibri"/>
                <w:b/>
                <w:sz w:val="18"/>
                <w:szCs w:val="20"/>
              </w:rPr>
              <w:t xml:space="preserve">Fotografía </w:t>
            </w:r>
            <w:r w:rsidR="00BF72C3">
              <w:rPr>
                <w:rFonts w:ascii="Calibri" w:eastAsia="Calibri" w:hAnsi="Calibri" w:cs="Calibri"/>
                <w:b/>
                <w:sz w:val="18"/>
                <w:szCs w:val="20"/>
              </w:rPr>
              <w:t>8</w:t>
            </w:r>
            <w:bookmarkEnd w:id="203"/>
            <w:bookmarkEnd w:id="204"/>
            <w:bookmarkEnd w:id="205"/>
          </w:p>
        </w:tc>
        <w:tc>
          <w:tcPr>
            <w:tcW w:w="1304" w:type="pct"/>
            <w:tcBorders>
              <w:top w:val="single" w:sz="4" w:space="0" w:color="auto"/>
              <w:left w:val="single" w:sz="4" w:space="0" w:color="auto"/>
              <w:bottom w:val="single" w:sz="4" w:space="0" w:color="auto"/>
              <w:right w:val="single" w:sz="4" w:space="0" w:color="000000"/>
            </w:tcBorders>
            <w:noWrap/>
            <w:vAlign w:val="center"/>
            <w:hideMark/>
          </w:tcPr>
          <w:p w14:paraId="2DD0D622" w14:textId="77777777" w:rsidR="00642880" w:rsidRDefault="00642880"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p>
        </w:tc>
      </w:tr>
      <w:tr w:rsidR="00642880" w14:paraId="36169848" w14:textId="77777777" w:rsidTr="00F9314A">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14:paraId="6BAED724" w14:textId="77777777" w:rsidR="00642880" w:rsidRDefault="00642880"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783E0F">
              <w:rPr>
                <w:rFonts w:ascii="Calibri" w:eastAsia="Times New Roman" w:hAnsi="Calibri" w:cs="Times New Roman"/>
                <w:color w:val="000000"/>
                <w:sz w:val="18"/>
                <w:szCs w:val="18"/>
                <w:lang w:eastAsia="es-CL"/>
              </w:rPr>
              <w:t>Receptáculo</w:t>
            </w:r>
            <w:r>
              <w:rPr>
                <w:rFonts w:ascii="Calibri" w:eastAsia="Times New Roman" w:hAnsi="Calibri" w:cs="Times New Roman"/>
                <w:color w:val="000000"/>
                <w:sz w:val="18"/>
                <w:szCs w:val="18"/>
                <w:lang w:eastAsia="es-CL"/>
              </w:rPr>
              <w:t xml:space="preserve"> con tapa para disposición de residuos peligrosos, dispuesto sobre plataforma </w:t>
            </w:r>
            <w:r w:rsidR="00015367">
              <w:rPr>
                <w:rFonts w:ascii="Calibri" w:eastAsia="Times New Roman" w:hAnsi="Calibri" w:cs="Times New Roman"/>
                <w:color w:val="000000"/>
                <w:sz w:val="18"/>
                <w:szCs w:val="18"/>
                <w:lang w:eastAsia="es-CL"/>
              </w:rPr>
              <w:t>con cierre perimetral</w:t>
            </w:r>
            <w:r w:rsidR="00783E0F">
              <w:rPr>
                <w:rFonts w:ascii="Calibri" w:eastAsia="Times New Roman" w:hAnsi="Calibri" w:cs="Times New Roman"/>
                <w:color w:val="000000"/>
                <w:sz w:val="18"/>
                <w:szCs w:val="18"/>
                <w:lang w:eastAsia="es-CL"/>
              </w:rPr>
              <w:t xml:space="preserve"> y pretil de contención</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14:paraId="2D808261" w14:textId="77777777" w:rsidR="00642880" w:rsidRDefault="00642880"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783E0F">
              <w:rPr>
                <w:rFonts w:ascii="Calibri" w:eastAsia="Times New Roman" w:hAnsi="Calibri" w:cs="Times New Roman"/>
                <w:color w:val="000000"/>
                <w:sz w:val="18"/>
                <w:szCs w:val="18"/>
                <w:lang w:eastAsia="es-CL"/>
              </w:rPr>
              <w:t>Tambor con filtros de aceite al interior de receptáculo de contención.</w:t>
            </w:r>
            <w:r w:rsidR="00015367">
              <w:rPr>
                <w:rFonts w:ascii="Calibri" w:eastAsia="Times New Roman" w:hAnsi="Calibri" w:cs="Times New Roman"/>
                <w:color w:val="000000"/>
                <w:sz w:val="18"/>
                <w:szCs w:val="18"/>
                <w:lang w:eastAsia="es-CL"/>
              </w:rPr>
              <w:t xml:space="preserve"> </w:t>
            </w:r>
          </w:p>
        </w:tc>
      </w:tr>
      <w:tr w:rsidR="00642880" w14:paraId="23BDE004" w14:textId="77777777" w:rsidTr="00F9314A">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DCE238" w14:textId="77777777" w:rsidR="00642880" w:rsidRDefault="00642880" w:rsidP="00F9314A">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DF2C94" w14:textId="77777777" w:rsidR="00642880" w:rsidRDefault="00642880" w:rsidP="00F9314A">
            <w:pPr>
              <w:spacing w:after="0"/>
              <w:rPr>
                <w:rFonts w:ascii="Calibri" w:eastAsia="Times New Roman" w:hAnsi="Calibri" w:cs="Times New Roman"/>
                <w:b/>
                <w:color w:val="000000"/>
                <w:sz w:val="18"/>
                <w:szCs w:val="18"/>
                <w:lang w:eastAsia="es-CL"/>
              </w:rPr>
            </w:pPr>
          </w:p>
        </w:tc>
      </w:tr>
    </w:tbl>
    <w:p w14:paraId="4647C069" w14:textId="77777777" w:rsidR="00642880" w:rsidRDefault="00642880" w:rsidP="001B64C3"/>
    <w:p w14:paraId="49AD5682" w14:textId="77777777" w:rsidR="00A76113" w:rsidRDefault="00A76113" w:rsidP="00A76113">
      <w:pPr>
        <w:pStyle w:val="Ttulo2"/>
        <w:ind w:left="567"/>
      </w:pPr>
      <w:bookmarkStart w:id="206" w:name="_Toc25166853"/>
      <w:r>
        <w:lastRenderedPageBreak/>
        <w:t>MANEJO DE RESIDUOS LIQUIDOS</w:t>
      </w:r>
      <w:bookmarkEnd w:id="206"/>
    </w:p>
    <w:tbl>
      <w:tblPr>
        <w:tblStyle w:val="Tablaconcuadrcula"/>
        <w:tblW w:w="5001" w:type="pct"/>
        <w:tblLook w:val="04A0" w:firstRow="1" w:lastRow="0" w:firstColumn="1" w:lastColumn="0" w:noHBand="0" w:noVBand="1"/>
      </w:tblPr>
      <w:tblGrid>
        <w:gridCol w:w="3768"/>
        <w:gridCol w:w="9797"/>
      </w:tblGrid>
      <w:tr w:rsidR="00015367" w:rsidRPr="0088171C" w14:paraId="7786FAF0" w14:textId="77777777" w:rsidTr="00F9314A">
        <w:trPr>
          <w:trHeight w:val="142"/>
        </w:trPr>
        <w:tc>
          <w:tcPr>
            <w:tcW w:w="1389" w:type="pct"/>
          </w:tcPr>
          <w:p w14:paraId="19DC9551" w14:textId="77777777" w:rsidR="00015367" w:rsidRPr="0088171C" w:rsidRDefault="00015367" w:rsidP="00F9314A">
            <w:pPr>
              <w:rPr>
                <w:lang w:val="es-CL"/>
              </w:rPr>
            </w:pPr>
            <w:r w:rsidRPr="0088171C">
              <w:rPr>
                <w:rFonts w:eastAsia="Times New Roman"/>
                <w:b/>
                <w:bCs/>
                <w:lang w:eastAsia="es-CL"/>
              </w:rPr>
              <w:t xml:space="preserve">Número de hecho constatado: </w:t>
            </w:r>
            <w:r>
              <w:rPr>
                <w:rFonts w:eastAsia="Times New Roman"/>
                <w:b/>
                <w:bCs/>
                <w:lang w:eastAsia="es-CL"/>
              </w:rPr>
              <w:t>6</w:t>
            </w:r>
          </w:p>
        </w:tc>
        <w:tc>
          <w:tcPr>
            <w:tcW w:w="3611" w:type="pct"/>
          </w:tcPr>
          <w:p w14:paraId="3E5900F8" w14:textId="77777777" w:rsidR="00015367" w:rsidRPr="0088171C" w:rsidRDefault="00015367" w:rsidP="00F9314A">
            <w:r w:rsidRPr="0088171C">
              <w:rPr>
                <w:rFonts w:eastAsia="Times New Roman"/>
                <w:b/>
                <w:bCs/>
                <w:lang w:eastAsia="es-CL"/>
              </w:rPr>
              <w:t>Estación N°</w:t>
            </w:r>
            <w:r w:rsidRPr="0088171C">
              <w:rPr>
                <w:rFonts w:eastAsia="Times New Roman"/>
                <w:lang w:eastAsia="es-CL"/>
              </w:rPr>
              <w:t>:</w:t>
            </w:r>
            <w:r w:rsidR="00260E07">
              <w:rPr>
                <w:rFonts w:eastAsia="Times New Roman"/>
                <w:lang w:eastAsia="es-CL"/>
              </w:rPr>
              <w:t>1</w:t>
            </w:r>
          </w:p>
        </w:tc>
      </w:tr>
      <w:tr w:rsidR="00015367" w:rsidRPr="0088171C" w14:paraId="26AB8D53" w14:textId="77777777" w:rsidTr="00F9314A">
        <w:trPr>
          <w:trHeight w:val="627"/>
        </w:trPr>
        <w:tc>
          <w:tcPr>
            <w:tcW w:w="5000" w:type="pct"/>
            <w:gridSpan w:val="2"/>
          </w:tcPr>
          <w:p w14:paraId="1055C905" w14:textId="77777777" w:rsidR="00015367" w:rsidRPr="0088171C" w:rsidRDefault="00015367" w:rsidP="00A35A85">
            <w:pPr>
              <w:jc w:val="both"/>
              <w:rPr>
                <w:b/>
              </w:rPr>
            </w:pPr>
            <w:r w:rsidRPr="0088171C">
              <w:rPr>
                <w:b/>
              </w:rPr>
              <w:t xml:space="preserve">Exigencia (s): </w:t>
            </w:r>
          </w:p>
          <w:p w14:paraId="460D73CC" w14:textId="77777777" w:rsidR="00C861FD" w:rsidRDefault="00015367" w:rsidP="00A35A85">
            <w:pPr>
              <w:jc w:val="both"/>
              <w:rPr>
                <w:b/>
                <w:bCs/>
              </w:rPr>
            </w:pPr>
            <w:r w:rsidRPr="0088171C">
              <w:rPr>
                <w:b/>
              </w:rPr>
              <w:t>RCA N°</w:t>
            </w:r>
            <w:r w:rsidR="00783E0F">
              <w:rPr>
                <w:b/>
              </w:rPr>
              <w:t>088</w:t>
            </w:r>
            <w:r w:rsidRPr="0088171C">
              <w:rPr>
                <w:b/>
              </w:rPr>
              <w:t>/2012 Considerando 3.11.</w:t>
            </w:r>
            <w:r w:rsidR="00C861FD">
              <w:rPr>
                <w:b/>
              </w:rPr>
              <w:t>1</w:t>
            </w:r>
            <w:r>
              <w:rPr>
                <w:b/>
              </w:rPr>
              <w:t xml:space="preserve"> </w:t>
            </w:r>
            <w:r w:rsidR="00C861FD" w:rsidRPr="00C861FD">
              <w:rPr>
                <w:b/>
                <w:bCs/>
              </w:rPr>
              <w:t>Tratamientos de Aguas Sucias</w:t>
            </w:r>
          </w:p>
          <w:p w14:paraId="0D202EAE" w14:textId="77777777" w:rsidR="00015367" w:rsidRPr="0088171C" w:rsidRDefault="00C861FD" w:rsidP="00A35A85">
            <w:pPr>
              <w:jc w:val="both"/>
              <w:rPr>
                <w:b/>
              </w:rPr>
            </w:pPr>
            <w:r>
              <w:t>Las aguas servidas domésticas generadas durante la etapa de operación del proyecto, se tratarán en una planta de tratamiento instalada en el pontón flotante. El caudal es de aproximadamente 1.200 L/día. La frecuencia de emisión es discontinua. Estas aguas podrán ser vertidas en las aguas sometidas a jurisdicción nacional desde el pontón, previo paso por la planta de tratamiento, cumpliendo las prescripciones operativas estipuladas por la Dirección General, con el Art. 95° del “Reglamento para el Control de la Contaminación Acuática”.</w:t>
            </w:r>
          </w:p>
        </w:tc>
      </w:tr>
      <w:tr w:rsidR="00015367" w:rsidRPr="0088171C" w14:paraId="722DB80D" w14:textId="77777777" w:rsidTr="00796E01">
        <w:trPr>
          <w:trHeight w:val="1037"/>
        </w:trPr>
        <w:tc>
          <w:tcPr>
            <w:tcW w:w="5000" w:type="pct"/>
            <w:gridSpan w:val="2"/>
          </w:tcPr>
          <w:p w14:paraId="1E5960E7" w14:textId="77777777" w:rsidR="00015367" w:rsidRPr="0088171C" w:rsidRDefault="00015367" w:rsidP="00F9314A">
            <w:r w:rsidRPr="0088171C">
              <w:rPr>
                <w:b/>
              </w:rPr>
              <w:t>Hecho (s):</w:t>
            </w:r>
            <w:r w:rsidRPr="0088171C">
              <w:t xml:space="preserve"> </w:t>
            </w:r>
          </w:p>
          <w:p w14:paraId="65E736C9" w14:textId="7E894623" w:rsidR="00015367" w:rsidRPr="0088171C" w:rsidRDefault="00015367" w:rsidP="00F9314A">
            <w:pPr>
              <w:jc w:val="both"/>
            </w:pPr>
            <w:r w:rsidRPr="0088171C">
              <w:rPr>
                <w:rFonts w:eastAsia="Times New Roman"/>
                <w:lang w:eastAsia="es-CL"/>
              </w:rPr>
              <w:t>En Fiscalización efectuada con fecha 20 de agosto de 201</w:t>
            </w:r>
            <w:r>
              <w:rPr>
                <w:rFonts w:eastAsia="Times New Roman"/>
                <w:lang w:eastAsia="es-CL"/>
              </w:rPr>
              <w:t>9</w:t>
            </w:r>
            <w:r w:rsidR="00796E01">
              <w:rPr>
                <w:rFonts w:eastAsia="Times New Roman"/>
                <w:lang w:eastAsia="es-CL"/>
              </w:rPr>
              <w:t>, se constató que el pontón de habitabilidad dispone de una planta de tratamiento de aguas servidas (PTAS) marca MARINER OMNIPURE</w:t>
            </w:r>
            <w:r w:rsidR="007B44E2">
              <w:rPr>
                <w:rFonts w:eastAsia="Times New Roman"/>
                <w:lang w:eastAsia="es-CL"/>
              </w:rPr>
              <w:t xml:space="preserve"> (Fotografía 9)</w:t>
            </w:r>
            <w:r w:rsidR="00796E01">
              <w:rPr>
                <w:rFonts w:eastAsia="Times New Roman"/>
                <w:lang w:eastAsia="es-CL"/>
              </w:rPr>
              <w:t>, la que se encontraba operando en modo automático. Se observ</w:t>
            </w:r>
            <w:r w:rsidR="00E801F6">
              <w:rPr>
                <w:rFonts w:eastAsia="Times New Roman"/>
                <w:lang w:eastAsia="es-CL"/>
              </w:rPr>
              <w:t>ó</w:t>
            </w:r>
            <w:r w:rsidR="00796E01">
              <w:rPr>
                <w:rFonts w:eastAsia="Times New Roman"/>
                <w:lang w:eastAsia="es-CL"/>
              </w:rPr>
              <w:t xml:space="preserve"> punto de descarga en el mar, observándose efluente transparente y sin sólidos</w:t>
            </w:r>
            <w:r w:rsidR="00A35A85">
              <w:rPr>
                <w:rFonts w:eastAsia="Times New Roman"/>
                <w:lang w:eastAsia="es-CL"/>
              </w:rPr>
              <w:t>, se dejó registro en acta de inspección</w:t>
            </w:r>
            <w:r w:rsidR="00110AB8">
              <w:rPr>
                <w:rFonts w:eastAsia="Times New Roman"/>
                <w:lang w:eastAsia="es-CL"/>
              </w:rPr>
              <w:t xml:space="preserve"> (Anexo 1)</w:t>
            </w:r>
            <w:r w:rsidR="00796E01">
              <w:rPr>
                <w:rFonts w:eastAsia="Times New Roman"/>
                <w:lang w:eastAsia="es-CL"/>
              </w:rPr>
              <w:t>.</w:t>
            </w:r>
            <w:r w:rsidR="00703449">
              <w:rPr>
                <w:rFonts w:eastAsia="Times New Roman"/>
                <w:lang w:eastAsia="es-CL"/>
              </w:rPr>
              <w:t xml:space="preserve"> Se tuvo a la vista</w:t>
            </w:r>
            <w:r w:rsidR="00497FDF">
              <w:rPr>
                <w:rFonts w:eastAsia="Times New Roman"/>
                <w:lang w:eastAsia="es-CL"/>
              </w:rPr>
              <w:t xml:space="preserve"> y se tomó registro fotográfico</w:t>
            </w:r>
            <w:r w:rsidR="00497FDF" w:rsidRPr="00497FDF">
              <w:rPr>
                <w:rFonts w:eastAsia="Times New Roman"/>
                <w:lang w:eastAsia="es-CL"/>
              </w:rPr>
              <w:t xml:space="preserve"> de informe de servicio técnico </w:t>
            </w:r>
            <w:proofErr w:type="spellStart"/>
            <w:r w:rsidR="00497FDF" w:rsidRPr="00497FDF">
              <w:rPr>
                <w:rFonts w:eastAsia="Times New Roman"/>
                <w:lang w:eastAsia="es-CL"/>
              </w:rPr>
              <w:t>Keeper</w:t>
            </w:r>
            <w:proofErr w:type="spellEnd"/>
            <w:r w:rsidR="00497FDF" w:rsidRPr="00497FDF">
              <w:rPr>
                <w:rFonts w:eastAsia="Times New Roman"/>
                <w:lang w:eastAsia="es-CL"/>
              </w:rPr>
              <w:t xml:space="preserve"> de fecha 09 de abril y 29 de mayo de 2019, efectuado a la PTAS (Anexo 1)</w:t>
            </w:r>
            <w:r w:rsidR="00497FDF">
              <w:rPr>
                <w:rFonts w:eastAsia="Times New Roman"/>
                <w:lang w:eastAsia="es-CL"/>
              </w:rPr>
              <w:t>, se</w:t>
            </w:r>
            <w:r w:rsidR="00703449">
              <w:rPr>
                <w:rFonts w:eastAsia="Times New Roman"/>
                <w:lang w:eastAsia="es-CL"/>
              </w:rPr>
              <w:t xml:space="preserve"> dej</w:t>
            </w:r>
            <w:r w:rsidR="00E801F6">
              <w:rPr>
                <w:rFonts w:eastAsia="Times New Roman"/>
                <w:lang w:eastAsia="es-CL"/>
              </w:rPr>
              <w:t>ó</w:t>
            </w:r>
            <w:r w:rsidR="00703449">
              <w:rPr>
                <w:rFonts w:eastAsia="Times New Roman"/>
                <w:lang w:eastAsia="es-CL"/>
              </w:rPr>
              <w:t xml:space="preserve"> constancia en el acta de inspección</w:t>
            </w:r>
            <w:r w:rsidR="00497FDF">
              <w:rPr>
                <w:rFonts w:eastAsia="Times New Roman"/>
                <w:lang w:eastAsia="es-CL"/>
              </w:rPr>
              <w:t>.</w:t>
            </w:r>
          </w:p>
        </w:tc>
      </w:tr>
    </w:tbl>
    <w:p w14:paraId="5EFAAE4D" w14:textId="77777777" w:rsidR="00642880" w:rsidRDefault="00642880" w:rsidP="001B64C3"/>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796E01" w14:paraId="0B52B799" w14:textId="77777777" w:rsidTr="00F931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51FDA93F" w14:textId="77777777" w:rsidR="00796E01" w:rsidRDefault="00796E01" w:rsidP="00F9314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Registros </w:t>
            </w:r>
          </w:p>
        </w:tc>
      </w:tr>
      <w:tr w:rsidR="00796E01" w14:paraId="15AFA20F" w14:textId="77777777" w:rsidTr="00F9314A">
        <w:trPr>
          <w:trHeight w:val="70"/>
          <w:jc w:val="center"/>
        </w:trPr>
        <w:tc>
          <w:tcPr>
            <w:tcW w:w="2558" w:type="pct"/>
            <w:gridSpan w:val="2"/>
            <w:tcBorders>
              <w:top w:val="nil"/>
              <w:left w:val="single" w:sz="4" w:space="0" w:color="auto"/>
              <w:bottom w:val="nil"/>
              <w:right w:val="single" w:sz="4" w:space="0" w:color="auto"/>
            </w:tcBorders>
            <w:noWrap/>
            <w:vAlign w:val="center"/>
            <w:hideMark/>
          </w:tcPr>
          <w:p w14:paraId="7F5A16A9" w14:textId="77777777" w:rsidR="00796E01" w:rsidRDefault="000601F1" w:rsidP="00F9314A">
            <w:pPr>
              <w:spacing w:after="0"/>
              <w:jc w:val="center"/>
            </w:pPr>
            <w:r>
              <w:rPr>
                <w:noProof/>
              </w:rPr>
              <w:drawing>
                <wp:anchor distT="0" distB="0" distL="114300" distR="114300" simplePos="0" relativeHeight="252157952" behindDoc="0" locked="0" layoutInCell="1" allowOverlap="1" wp14:anchorId="7EDA11A7" wp14:editId="0EE43513">
                  <wp:simplePos x="0" y="0"/>
                  <wp:positionH relativeFrom="column">
                    <wp:posOffset>231775</wp:posOffset>
                  </wp:positionH>
                  <wp:positionV relativeFrom="paragraph">
                    <wp:posOffset>18415</wp:posOffset>
                  </wp:positionV>
                  <wp:extent cx="3395345" cy="2169160"/>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95345" cy="2169160"/>
                          </a:xfrm>
                          <a:prstGeom prst="rect">
                            <a:avLst/>
                          </a:prstGeom>
                        </pic:spPr>
                      </pic:pic>
                    </a:graphicData>
                  </a:graphic>
                  <wp14:sizeRelH relativeFrom="page">
                    <wp14:pctWidth>0</wp14:pctWidth>
                  </wp14:sizeRelH>
                  <wp14:sizeRelV relativeFrom="page">
                    <wp14:pctHeight>0</wp14:pctHeight>
                  </wp14:sizeRelV>
                </wp:anchor>
              </w:drawing>
            </w:r>
          </w:p>
          <w:p w14:paraId="3E24466F" w14:textId="77777777" w:rsidR="00796E01" w:rsidRDefault="00796E01" w:rsidP="00F9314A">
            <w:pPr>
              <w:spacing w:after="0"/>
              <w:jc w:val="center"/>
            </w:pPr>
          </w:p>
          <w:p w14:paraId="10AEDFAD" w14:textId="77777777" w:rsidR="00796E01" w:rsidRDefault="00796E01" w:rsidP="00F9314A">
            <w:pPr>
              <w:spacing w:after="0"/>
              <w:jc w:val="center"/>
            </w:pPr>
          </w:p>
          <w:p w14:paraId="1FC7B10A" w14:textId="77777777" w:rsidR="00796E01" w:rsidRDefault="00796E01" w:rsidP="00F9314A">
            <w:pPr>
              <w:spacing w:after="0"/>
              <w:jc w:val="center"/>
            </w:pPr>
          </w:p>
          <w:p w14:paraId="4ADF8128" w14:textId="77777777" w:rsidR="00796E01" w:rsidRDefault="00796E01" w:rsidP="00F9314A">
            <w:pPr>
              <w:spacing w:after="0"/>
              <w:jc w:val="center"/>
            </w:pPr>
          </w:p>
          <w:p w14:paraId="7B6AC208" w14:textId="77777777" w:rsidR="00796E01" w:rsidRDefault="00796E01" w:rsidP="00F9314A">
            <w:pPr>
              <w:spacing w:after="0"/>
              <w:jc w:val="center"/>
            </w:pPr>
          </w:p>
          <w:p w14:paraId="49A29954" w14:textId="77777777" w:rsidR="00796E01" w:rsidRDefault="00796E01" w:rsidP="00F9314A">
            <w:pPr>
              <w:spacing w:after="0"/>
              <w:jc w:val="center"/>
            </w:pPr>
          </w:p>
          <w:p w14:paraId="7DE0FF0F" w14:textId="77777777" w:rsidR="00796E01" w:rsidRDefault="00796E01" w:rsidP="00F9314A">
            <w:pPr>
              <w:spacing w:after="0"/>
              <w:jc w:val="center"/>
            </w:pPr>
          </w:p>
          <w:p w14:paraId="3BA5D098" w14:textId="77777777" w:rsidR="00796E01" w:rsidRDefault="00796E01" w:rsidP="00F9314A">
            <w:pPr>
              <w:spacing w:after="0"/>
              <w:jc w:val="center"/>
            </w:pPr>
          </w:p>
          <w:p w14:paraId="634031A8" w14:textId="77777777" w:rsidR="00796E01" w:rsidRDefault="00796E01" w:rsidP="00F9314A">
            <w:pPr>
              <w:spacing w:after="0"/>
              <w:jc w:val="center"/>
            </w:pPr>
          </w:p>
          <w:p w14:paraId="30BDDD16" w14:textId="77777777" w:rsidR="00796E01" w:rsidRDefault="00796E01" w:rsidP="00F9314A">
            <w:pPr>
              <w:spacing w:after="0"/>
              <w:jc w:val="center"/>
            </w:pPr>
          </w:p>
          <w:p w14:paraId="7ED773C6" w14:textId="77777777" w:rsidR="00796E01" w:rsidRDefault="00796E01" w:rsidP="00F9314A">
            <w:pPr>
              <w:spacing w:after="0"/>
              <w:jc w:val="center"/>
            </w:pPr>
          </w:p>
        </w:tc>
        <w:tc>
          <w:tcPr>
            <w:tcW w:w="2442" w:type="pct"/>
            <w:gridSpan w:val="2"/>
            <w:tcBorders>
              <w:top w:val="nil"/>
              <w:left w:val="single" w:sz="4" w:space="0" w:color="auto"/>
              <w:bottom w:val="nil"/>
              <w:right w:val="single" w:sz="4" w:space="0" w:color="auto"/>
            </w:tcBorders>
            <w:noWrap/>
            <w:vAlign w:val="center"/>
            <w:hideMark/>
          </w:tcPr>
          <w:p w14:paraId="2A816A84" w14:textId="77777777" w:rsidR="00796E01" w:rsidRDefault="00313A39" w:rsidP="00F9314A">
            <w:pPr>
              <w:spacing w:after="0" w:line="240" w:lineRule="auto"/>
              <w:jc w:val="center"/>
              <w:rPr>
                <w:noProof/>
              </w:rPr>
            </w:pPr>
            <w:r>
              <w:rPr>
                <w:noProof/>
              </w:rPr>
              <w:drawing>
                <wp:anchor distT="0" distB="0" distL="114300" distR="114300" simplePos="0" relativeHeight="252158976" behindDoc="0" locked="0" layoutInCell="1" allowOverlap="1" wp14:anchorId="63D4C1B0" wp14:editId="74176815">
                  <wp:simplePos x="0" y="0"/>
                  <wp:positionH relativeFrom="column">
                    <wp:posOffset>339090</wp:posOffset>
                  </wp:positionH>
                  <wp:positionV relativeFrom="paragraph">
                    <wp:posOffset>-55880</wp:posOffset>
                  </wp:positionV>
                  <wp:extent cx="3272790" cy="2121535"/>
                  <wp:effectExtent l="0" t="0" r="381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2790" cy="2121535"/>
                          </a:xfrm>
                          <a:prstGeom prst="rect">
                            <a:avLst/>
                          </a:prstGeom>
                        </pic:spPr>
                      </pic:pic>
                    </a:graphicData>
                  </a:graphic>
                  <wp14:sizeRelH relativeFrom="page">
                    <wp14:pctWidth>0</wp14:pctWidth>
                  </wp14:sizeRelH>
                  <wp14:sizeRelV relativeFrom="page">
                    <wp14:pctHeight>0</wp14:pctHeight>
                  </wp14:sizeRelV>
                </wp:anchor>
              </w:drawing>
            </w:r>
          </w:p>
          <w:p w14:paraId="41E01FE5" w14:textId="77777777" w:rsidR="00796E01" w:rsidRDefault="00796E01" w:rsidP="00F9314A">
            <w:pPr>
              <w:spacing w:after="0" w:line="240" w:lineRule="auto"/>
              <w:jc w:val="center"/>
              <w:rPr>
                <w:rFonts w:ascii="Calibri" w:eastAsia="Times New Roman" w:hAnsi="Calibri" w:cs="Times New Roman"/>
                <w:color w:val="000000"/>
                <w:sz w:val="20"/>
                <w:szCs w:val="20"/>
                <w:lang w:eastAsia="es-CL"/>
              </w:rPr>
            </w:pPr>
          </w:p>
          <w:p w14:paraId="4E347B24" w14:textId="77777777" w:rsidR="00A35A85" w:rsidRPr="00A35A85" w:rsidRDefault="00A35A85" w:rsidP="00A35A85">
            <w:pPr>
              <w:rPr>
                <w:rFonts w:ascii="Calibri" w:eastAsia="Times New Roman" w:hAnsi="Calibri" w:cs="Times New Roman"/>
                <w:sz w:val="20"/>
                <w:szCs w:val="20"/>
                <w:lang w:eastAsia="es-CL"/>
              </w:rPr>
            </w:pPr>
          </w:p>
          <w:p w14:paraId="4E6503F2" w14:textId="77777777" w:rsidR="00A35A85" w:rsidRPr="00A35A85" w:rsidRDefault="00A35A85" w:rsidP="00A35A85">
            <w:pPr>
              <w:rPr>
                <w:rFonts w:ascii="Calibri" w:eastAsia="Times New Roman" w:hAnsi="Calibri" w:cs="Times New Roman"/>
                <w:sz w:val="20"/>
                <w:szCs w:val="20"/>
                <w:lang w:eastAsia="es-CL"/>
              </w:rPr>
            </w:pPr>
          </w:p>
          <w:p w14:paraId="14553C06" w14:textId="77777777" w:rsidR="00A35A85" w:rsidRPr="00A35A85" w:rsidRDefault="00A35A85" w:rsidP="00A35A85">
            <w:pPr>
              <w:rPr>
                <w:rFonts w:ascii="Calibri" w:eastAsia="Times New Roman" w:hAnsi="Calibri" w:cs="Times New Roman"/>
                <w:sz w:val="20"/>
                <w:szCs w:val="20"/>
                <w:lang w:eastAsia="es-CL"/>
              </w:rPr>
            </w:pPr>
          </w:p>
          <w:p w14:paraId="24EC753E" w14:textId="77777777" w:rsidR="00A35A85" w:rsidRPr="00A35A85" w:rsidRDefault="00A35A85" w:rsidP="00A35A85">
            <w:pPr>
              <w:rPr>
                <w:rFonts w:ascii="Calibri" w:eastAsia="Times New Roman" w:hAnsi="Calibri" w:cs="Times New Roman"/>
                <w:sz w:val="20"/>
                <w:szCs w:val="20"/>
                <w:lang w:eastAsia="es-CL"/>
              </w:rPr>
            </w:pPr>
          </w:p>
          <w:p w14:paraId="1E5A94CE" w14:textId="77777777" w:rsidR="00A35A85" w:rsidRDefault="00A35A85" w:rsidP="00A35A85">
            <w:pPr>
              <w:rPr>
                <w:rFonts w:ascii="Calibri" w:eastAsia="Times New Roman" w:hAnsi="Calibri" w:cs="Times New Roman"/>
                <w:color w:val="000000"/>
                <w:sz w:val="20"/>
                <w:szCs w:val="20"/>
                <w:lang w:eastAsia="es-CL"/>
              </w:rPr>
            </w:pPr>
          </w:p>
          <w:p w14:paraId="140B6F0B" w14:textId="77777777" w:rsidR="00A35A85" w:rsidRPr="00A35A85" w:rsidRDefault="00A35A85" w:rsidP="00A35A85">
            <w:pPr>
              <w:rPr>
                <w:rFonts w:ascii="Calibri" w:eastAsia="Times New Roman" w:hAnsi="Calibri" w:cs="Times New Roman"/>
                <w:sz w:val="20"/>
                <w:szCs w:val="20"/>
                <w:lang w:eastAsia="es-CL"/>
              </w:rPr>
            </w:pPr>
          </w:p>
        </w:tc>
      </w:tr>
      <w:tr w:rsidR="00796E01" w14:paraId="175F2908" w14:textId="77777777" w:rsidTr="00F9314A">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14:paraId="0DE8E19C" w14:textId="77777777" w:rsidR="00796E01" w:rsidRDefault="00796E01" w:rsidP="00F9314A">
            <w:pPr>
              <w:spacing w:after="0" w:line="240" w:lineRule="auto"/>
              <w:contextualSpacing/>
              <w:outlineLvl w:val="1"/>
              <w:rPr>
                <w:rFonts w:ascii="Calibri" w:eastAsia="Times New Roman" w:hAnsi="Calibri" w:cs="Calibri"/>
                <w:b/>
                <w:color w:val="000000"/>
                <w:sz w:val="18"/>
                <w:szCs w:val="18"/>
                <w:lang w:eastAsia="es-CL"/>
              </w:rPr>
            </w:pPr>
            <w:bookmarkStart w:id="207" w:name="_Toc24444188"/>
            <w:bookmarkStart w:id="208" w:name="_Toc24445323"/>
            <w:bookmarkStart w:id="209" w:name="_Toc25166854"/>
            <w:r>
              <w:rPr>
                <w:rFonts w:ascii="Calibri" w:eastAsia="Calibri" w:hAnsi="Calibri" w:cs="Calibri"/>
                <w:b/>
                <w:sz w:val="18"/>
                <w:szCs w:val="20"/>
              </w:rPr>
              <w:t xml:space="preserve">Fotografía </w:t>
            </w:r>
            <w:r w:rsidR="00BF72C3">
              <w:rPr>
                <w:rFonts w:ascii="Calibri" w:eastAsia="Calibri" w:hAnsi="Calibri" w:cs="Calibri"/>
                <w:b/>
                <w:sz w:val="18"/>
                <w:szCs w:val="20"/>
              </w:rPr>
              <w:t>9</w:t>
            </w:r>
            <w:bookmarkEnd w:id="207"/>
            <w:bookmarkEnd w:id="208"/>
            <w:bookmarkEnd w:id="209"/>
          </w:p>
        </w:tc>
        <w:tc>
          <w:tcPr>
            <w:tcW w:w="1240" w:type="pct"/>
            <w:tcBorders>
              <w:top w:val="single" w:sz="4" w:space="0" w:color="auto"/>
              <w:left w:val="single" w:sz="4" w:space="0" w:color="auto"/>
              <w:bottom w:val="single" w:sz="4" w:space="0" w:color="auto"/>
              <w:right w:val="single" w:sz="4" w:space="0" w:color="000000"/>
            </w:tcBorders>
            <w:noWrap/>
            <w:vAlign w:val="center"/>
            <w:hideMark/>
          </w:tcPr>
          <w:p w14:paraId="3A23CE14" w14:textId="77777777" w:rsidR="00796E01" w:rsidRDefault="00796E01"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r>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14:paraId="0AA595C8" w14:textId="77777777" w:rsidR="00796E01" w:rsidRDefault="00796E01" w:rsidP="00F9314A">
            <w:pPr>
              <w:spacing w:after="0" w:line="240" w:lineRule="auto"/>
              <w:contextualSpacing/>
              <w:outlineLvl w:val="1"/>
              <w:rPr>
                <w:rFonts w:ascii="Calibri" w:eastAsia="Calibri" w:hAnsi="Calibri" w:cs="Calibri"/>
                <w:b/>
                <w:sz w:val="18"/>
                <w:szCs w:val="18"/>
              </w:rPr>
            </w:pPr>
            <w:bookmarkStart w:id="210" w:name="_Toc24444189"/>
            <w:bookmarkStart w:id="211" w:name="_Toc24445324"/>
            <w:bookmarkStart w:id="212" w:name="_Toc25166855"/>
            <w:r>
              <w:rPr>
                <w:rFonts w:ascii="Calibri" w:eastAsia="Calibri" w:hAnsi="Calibri" w:cs="Calibri"/>
                <w:b/>
                <w:sz w:val="18"/>
                <w:szCs w:val="20"/>
              </w:rPr>
              <w:t xml:space="preserve">Fotografía </w:t>
            </w:r>
            <w:r w:rsidR="00BF72C3">
              <w:rPr>
                <w:rFonts w:ascii="Calibri" w:eastAsia="Calibri" w:hAnsi="Calibri" w:cs="Calibri"/>
                <w:b/>
                <w:sz w:val="18"/>
                <w:szCs w:val="20"/>
              </w:rPr>
              <w:t>10</w:t>
            </w:r>
            <w:bookmarkEnd w:id="210"/>
            <w:bookmarkEnd w:id="211"/>
            <w:bookmarkEnd w:id="212"/>
          </w:p>
        </w:tc>
        <w:tc>
          <w:tcPr>
            <w:tcW w:w="1304" w:type="pct"/>
            <w:tcBorders>
              <w:top w:val="single" w:sz="4" w:space="0" w:color="auto"/>
              <w:left w:val="single" w:sz="4" w:space="0" w:color="auto"/>
              <w:bottom w:val="single" w:sz="4" w:space="0" w:color="auto"/>
              <w:right w:val="single" w:sz="4" w:space="0" w:color="000000"/>
            </w:tcBorders>
            <w:noWrap/>
            <w:vAlign w:val="center"/>
            <w:hideMark/>
          </w:tcPr>
          <w:p w14:paraId="0D6FDC32" w14:textId="77777777" w:rsidR="00796E01" w:rsidRDefault="00796E01"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p>
        </w:tc>
      </w:tr>
      <w:tr w:rsidR="00796E01" w14:paraId="2DAC8EA0" w14:textId="77777777" w:rsidTr="00F9314A">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14:paraId="38B5DA98" w14:textId="77777777" w:rsidR="00796E01" w:rsidRDefault="00796E01"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341D0D">
              <w:rPr>
                <w:rFonts w:ascii="Calibri" w:eastAsia="Times New Roman" w:hAnsi="Calibri" w:cs="Times New Roman"/>
                <w:color w:val="000000"/>
                <w:sz w:val="18"/>
                <w:szCs w:val="18"/>
                <w:lang w:eastAsia="es-CL"/>
              </w:rPr>
              <w:t xml:space="preserve">PTAS Mariner </w:t>
            </w:r>
            <w:proofErr w:type="spellStart"/>
            <w:r w:rsidR="00341D0D">
              <w:rPr>
                <w:rFonts w:ascii="Calibri" w:eastAsia="Times New Roman" w:hAnsi="Calibri" w:cs="Times New Roman"/>
                <w:color w:val="000000"/>
                <w:sz w:val="18"/>
                <w:szCs w:val="18"/>
                <w:lang w:eastAsia="es-CL"/>
              </w:rPr>
              <w:t>Omnipure</w:t>
            </w:r>
            <w:proofErr w:type="spellEnd"/>
            <w:r w:rsidR="00341D0D">
              <w:rPr>
                <w:rFonts w:ascii="Calibri" w:eastAsia="Times New Roman" w:hAnsi="Calibri" w:cs="Times New Roman"/>
                <w:color w:val="000000"/>
                <w:sz w:val="18"/>
                <w:szCs w:val="18"/>
                <w:lang w:eastAsia="es-CL"/>
              </w:rPr>
              <w:t>, ubicada en pontón de habitabilidad.</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14:paraId="338FC605" w14:textId="77777777" w:rsidR="00796E01" w:rsidRDefault="00796E01"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A35A85">
              <w:rPr>
                <w:rFonts w:ascii="Calibri" w:eastAsia="Times New Roman" w:hAnsi="Calibri" w:cs="Times New Roman"/>
                <w:color w:val="000000"/>
                <w:sz w:val="18"/>
                <w:szCs w:val="18"/>
                <w:lang w:eastAsia="es-CL"/>
              </w:rPr>
              <w:t xml:space="preserve">Estanque de aguas </w:t>
            </w:r>
            <w:r w:rsidR="009C3080">
              <w:rPr>
                <w:rFonts w:ascii="Calibri" w:eastAsia="Times New Roman" w:hAnsi="Calibri" w:cs="Times New Roman"/>
                <w:color w:val="000000"/>
                <w:sz w:val="18"/>
                <w:szCs w:val="18"/>
                <w:lang w:eastAsia="es-CL"/>
              </w:rPr>
              <w:t>negras</w:t>
            </w:r>
            <w:r w:rsidR="00A35A85">
              <w:rPr>
                <w:rFonts w:ascii="Calibri" w:eastAsia="Times New Roman" w:hAnsi="Calibri" w:cs="Times New Roman"/>
                <w:color w:val="000000"/>
                <w:sz w:val="18"/>
                <w:szCs w:val="18"/>
                <w:lang w:eastAsia="es-CL"/>
              </w:rPr>
              <w:t xml:space="preserve"> en Pontón de habitabilidad.</w:t>
            </w:r>
            <w:r w:rsidR="00341D0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 </w:t>
            </w:r>
          </w:p>
        </w:tc>
      </w:tr>
      <w:tr w:rsidR="00796E01" w14:paraId="66B844BD" w14:textId="77777777" w:rsidTr="00F9314A">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E85DAD" w14:textId="77777777" w:rsidR="00796E01" w:rsidRDefault="00796E01" w:rsidP="00F9314A">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5E8F9D" w14:textId="77777777" w:rsidR="00796E01" w:rsidRDefault="00796E01" w:rsidP="00F9314A">
            <w:pPr>
              <w:spacing w:after="0"/>
              <w:rPr>
                <w:rFonts w:ascii="Calibri" w:eastAsia="Times New Roman" w:hAnsi="Calibri" w:cs="Times New Roman"/>
                <w:b/>
                <w:color w:val="000000"/>
                <w:sz w:val="18"/>
                <w:szCs w:val="18"/>
                <w:lang w:eastAsia="es-CL"/>
              </w:rPr>
            </w:pPr>
          </w:p>
        </w:tc>
      </w:tr>
    </w:tbl>
    <w:p w14:paraId="4631E42C" w14:textId="77777777" w:rsidR="00A76113" w:rsidRDefault="00A76113" w:rsidP="00341D0D">
      <w:pPr>
        <w:rPr>
          <w:b/>
          <w:bCs/>
        </w:rPr>
      </w:pPr>
    </w:p>
    <w:p w14:paraId="030B39D7" w14:textId="77777777" w:rsidR="00341D0D" w:rsidRPr="00A76113" w:rsidRDefault="00A76113" w:rsidP="00A76113">
      <w:pPr>
        <w:pStyle w:val="Ttulo2"/>
        <w:ind w:left="709"/>
        <w:rPr>
          <w:bCs/>
        </w:rPr>
      </w:pPr>
      <w:bookmarkStart w:id="213" w:name="_Toc25166856"/>
      <w:r w:rsidRPr="00A76113">
        <w:rPr>
          <w:bCs/>
        </w:rPr>
        <w:lastRenderedPageBreak/>
        <w:t xml:space="preserve">LIMPIEZA </w:t>
      </w:r>
      <w:r>
        <w:rPr>
          <w:bCs/>
        </w:rPr>
        <w:t xml:space="preserve">DEL </w:t>
      </w:r>
      <w:r w:rsidRPr="00A76113">
        <w:rPr>
          <w:bCs/>
        </w:rPr>
        <w:t>BORDE COSTERO</w:t>
      </w:r>
      <w:bookmarkEnd w:id="213"/>
    </w:p>
    <w:tbl>
      <w:tblPr>
        <w:tblStyle w:val="Tablaconcuadrcula"/>
        <w:tblW w:w="5001" w:type="pct"/>
        <w:tblLook w:val="04A0" w:firstRow="1" w:lastRow="0" w:firstColumn="1" w:lastColumn="0" w:noHBand="0" w:noVBand="1"/>
      </w:tblPr>
      <w:tblGrid>
        <w:gridCol w:w="3768"/>
        <w:gridCol w:w="9797"/>
      </w:tblGrid>
      <w:tr w:rsidR="00341D0D" w:rsidRPr="0088171C" w14:paraId="15296749" w14:textId="77777777" w:rsidTr="00F9314A">
        <w:trPr>
          <w:trHeight w:val="142"/>
        </w:trPr>
        <w:tc>
          <w:tcPr>
            <w:tcW w:w="1389" w:type="pct"/>
          </w:tcPr>
          <w:p w14:paraId="60B69604" w14:textId="77777777" w:rsidR="00341D0D" w:rsidRPr="000E17F9" w:rsidRDefault="00341D0D" w:rsidP="00F9314A">
            <w:pPr>
              <w:rPr>
                <w:color w:val="000000" w:themeColor="text1"/>
                <w:lang w:val="es-CL"/>
              </w:rPr>
            </w:pPr>
            <w:r w:rsidRPr="000E17F9">
              <w:rPr>
                <w:rFonts w:eastAsia="Times New Roman"/>
                <w:b/>
                <w:bCs/>
                <w:color w:val="000000" w:themeColor="text1"/>
                <w:lang w:eastAsia="es-CL"/>
              </w:rPr>
              <w:t xml:space="preserve">Número de hecho constatado: </w:t>
            </w:r>
            <w:r w:rsidR="00451580" w:rsidRPr="000E17F9">
              <w:rPr>
                <w:rFonts w:eastAsia="Times New Roman"/>
                <w:b/>
                <w:bCs/>
                <w:color w:val="000000" w:themeColor="text1"/>
                <w:lang w:eastAsia="es-CL"/>
              </w:rPr>
              <w:t>7</w:t>
            </w:r>
          </w:p>
        </w:tc>
        <w:tc>
          <w:tcPr>
            <w:tcW w:w="3611" w:type="pct"/>
          </w:tcPr>
          <w:p w14:paraId="57A5F809" w14:textId="77777777" w:rsidR="00341D0D" w:rsidRPr="000E17F9" w:rsidRDefault="00341D0D" w:rsidP="00F9314A">
            <w:pPr>
              <w:rPr>
                <w:color w:val="000000" w:themeColor="text1"/>
              </w:rPr>
            </w:pPr>
            <w:r w:rsidRPr="000E17F9">
              <w:rPr>
                <w:rFonts w:eastAsia="Times New Roman"/>
                <w:b/>
                <w:bCs/>
                <w:color w:val="000000" w:themeColor="text1"/>
                <w:lang w:eastAsia="es-CL"/>
              </w:rPr>
              <w:t>Estación N°</w:t>
            </w:r>
            <w:r w:rsidRPr="000E17F9">
              <w:rPr>
                <w:rFonts w:eastAsia="Times New Roman"/>
                <w:color w:val="000000" w:themeColor="text1"/>
                <w:lang w:eastAsia="es-CL"/>
              </w:rPr>
              <w:t>:</w:t>
            </w:r>
            <w:r w:rsidR="00260E07">
              <w:rPr>
                <w:rFonts w:eastAsia="Times New Roman"/>
                <w:color w:val="000000" w:themeColor="text1"/>
                <w:lang w:eastAsia="es-CL"/>
              </w:rPr>
              <w:t>6</w:t>
            </w:r>
          </w:p>
        </w:tc>
      </w:tr>
      <w:tr w:rsidR="00341D0D" w:rsidRPr="0088171C" w14:paraId="34A6046A" w14:textId="77777777" w:rsidTr="00F9314A">
        <w:trPr>
          <w:trHeight w:val="627"/>
        </w:trPr>
        <w:tc>
          <w:tcPr>
            <w:tcW w:w="5000" w:type="pct"/>
            <w:gridSpan w:val="2"/>
          </w:tcPr>
          <w:p w14:paraId="706C1237" w14:textId="77777777" w:rsidR="00341D0D" w:rsidRPr="000E17F9" w:rsidRDefault="00341D0D" w:rsidP="00F9314A">
            <w:pPr>
              <w:rPr>
                <w:b/>
                <w:color w:val="000000" w:themeColor="text1"/>
              </w:rPr>
            </w:pPr>
            <w:r w:rsidRPr="000E17F9">
              <w:rPr>
                <w:b/>
                <w:color w:val="000000" w:themeColor="text1"/>
              </w:rPr>
              <w:t xml:space="preserve">Exigencia (s): </w:t>
            </w:r>
          </w:p>
          <w:p w14:paraId="7D03B8BF" w14:textId="77777777" w:rsidR="008A5D16" w:rsidRPr="000E17F9" w:rsidRDefault="008A5D16" w:rsidP="00451580">
            <w:pPr>
              <w:jc w:val="both"/>
              <w:rPr>
                <w:b/>
                <w:color w:val="000000" w:themeColor="text1"/>
              </w:rPr>
            </w:pPr>
            <w:r w:rsidRPr="000E17F9">
              <w:rPr>
                <w:b/>
                <w:color w:val="000000" w:themeColor="text1"/>
              </w:rPr>
              <w:t xml:space="preserve">RCA N°088/2012 Considerando 4.1 Normas de emisión y otras normas ambientales </w:t>
            </w:r>
          </w:p>
          <w:p w14:paraId="12D35F77" w14:textId="77777777" w:rsidR="00FA5099" w:rsidRDefault="00FA5099" w:rsidP="008A5D16">
            <w:pPr>
              <w:jc w:val="both"/>
              <w:rPr>
                <w:b/>
                <w:bCs/>
                <w:color w:val="000000" w:themeColor="text1"/>
              </w:rPr>
            </w:pPr>
            <w:r>
              <w:rPr>
                <w:b/>
                <w:bCs/>
                <w:color w:val="000000" w:themeColor="text1"/>
              </w:rPr>
              <w:t xml:space="preserve">D.S. N°320 Reglamento Ambiental para la Acuicultura </w:t>
            </w:r>
          </w:p>
          <w:p w14:paraId="5202173F" w14:textId="77777777" w:rsidR="008A5D16" w:rsidRPr="000E17F9" w:rsidRDefault="008A5D16" w:rsidP="008A5D16">
            <w:pPr>
              <w:jc w:val="both"/>
              <w:rPr>
                <w:color w:val="000000" w:themeColor="text1"/>
              </w:rPr>
            </w:pPr>
            <w:r w:rsidRPr="000E17F9">
              <w:rPr>
                <w:b/>
                <w:bCs/>
                <w:color w:val="000000" w:themeColor="text1"/>
              </w:rPr>
              <w:t>Artículo 4º</w:t>
            </w:r>
            <w:r w:rsidRPr="000E17F9">
              <w:rPr>
                <w:color w:val="000000" w:themeColor="text1"/>
              </w:rPr>
              <w:t>.- Todo centro de cultivo deberá cumplir siempre con las siguientes condiciones:</w:t>
            </w:r>
          </w:p>
          <w:p w14:paraId="35429C83" w14:textId="77777777" w:rsidR="00341D0D" w:rsidRDefault="008A5D16" w:rsidP="00E7044C">
            <w:pPr>
              <w:jc w:val="both"/>
              <w:rPr>
                <w:color w:val="000000" w:themeColor="text1"/>
              </w:rPr>
            </w:pPr>
            <w:r w:rsidRPr="000E17F9">
              <w:rPr>
                <w:color w:val="000000" w:themeColor="text1"/>
              </w:rPr>
              <w:t>b) Mantener la limpieza de las playas y terrenos de playa aledaños al centro de cultivo de todo residuo sólido generado por la acuicultura.</w:t>
            </w:r>
          </w:p>
          <w:p w14:paraId="577B1226" w14:textId="77777777" w:rsidR="00310609" w:rsidRDefault="00310609" w:rsidP="00E7044C">
            <w:pPr>
              <w:jc w:val="both"/>
              <w:rPr>
                <w:b/>
                <w:color w:val="000000" w:themeColor="text1"/>
              </w:rPr>
            </w:pPr>
          </w:p>
          <w:p w14:paraId="27741D5D" w14:textId="77777777" w:rsidR="00310609" w:rsidRDefault="00310609" w:rsidP="00E7044C">
            <w:pPr>
              <w:jc w:val="both"/>
              <w:rPr>
                <w:b/>
                <w:color w:val="000000" w:themeColor="text1"/>
              </w:rPr>
            </w:pPr>
            <w:r>
              <w:rPr>
                <w:b/>
                <w:color w:val="000000" w:themeColor="text1"/>
              </w:rPr>
              <w:t>Res. Ex N°3009/2013 Servicio Nacional de Pesca y Acuicultura</w:t>
            </w:r>
          </w:p>
          <w:p w14:paraId="2C973F4B" w14:textId="77777777" w:rsidR="00310609" w:rsidRDefault="00310609" w:rsidP="00E7044C">
            <w:pPr>
              <w:jc w:val="both"/>
              <w:rPr>
                <w:bCs/>
                <w:color w:val="000000" w:themeColor="text1"/>
              </w:rPr>
            </w:pPr>
            <w:proofErr w:type="spellStart"/>
            <w:r w:rsidRPr="00310609">
              <w:rPr>
                <w:bCs/>
                <w:color w:val="000000" w:themeColor="text1"/>
              </w:rPr>
              <w:t>Determínanse</w:t>
            </w:r>
            <w:proofErr w:type="spellEnd"/>
            <w:r w:rsidRPr="00310609">
              <w:rPr>
                <w:bCs/>
                <w:color w:val="000000" w:themeColor="text1"/>
              </w:rPr>
              <w:t>, conforme al artículo 120 C de la Ley General de Pesca y Acuicultura, citada en Vistos, como incumplimientos menores que darán lugar a disconformidades las siguientes:</w:t>
            </w:r>
            <w:r>
              <w:rPr>
                <w:bCs/>
                <w:color w:val="000000" w:themeColor="text1"/>
              </w:rPr>
              <w:t xml:space="preserve"> </w:t>
            </w:r>
          </w:p>
          <w:p w14:paraId="4163F72A" w14:textId="77777777" w:rsidR="00310609" w:rsidRPr="006B6E01" w:rsidRDefault="00310609" w:rsidP="006B6E01">
            <w:pPr>
              <w:pStyle w:val="Prrafodelista"/>
              <w:numPr>
                <w:ilvl w:val="0"/>
                <w:numId w:val="39"/>
              </w:numPr>
              <w:rPr>
                <w:bCs/>
                <w:color w:val="000000" w:themeColor="text1"/>
              </w:rPr>
            </w:pPr>
            <w:r w:rsidRPr="006B6E01">
              <w:rPr>
                <w:bCs/>
                <w:color w:val="000000" w:themeColor="text1"/>
              </w:rPr>
              <w:t>Artículo 4 letra b), en lo relativo a la mantención de la limpieza de las playas y terrenos de playas aledaños a los centros de cultivo de todo residuo sólido generado por la acuicultura.</w:t>
            </w:r>
          </w:p>
          <w:p w14:paraId="330DD4B5" w14:textId="77777777" w:rsidR="006B6E01" w:rsidRPr="006B6E01" w:rsidRDefault="006B6E01" w:rsidP="00176E5C">
            <w:pPr>
              <w:pStyle w:val="Prrafodelista"/>
              <w:rPr>
                <w:bCs/>
                <w:color w:val="000000" w:themeColor="text1"/>
              </w:rPr>
            </w:pPr>
          </w:p>
        </w:tc>
      </w:tr>
      <w:tr w:rsidR="00341D0D" w:rsidRPr="0088171C" w14:paraId="418B9A83" w14:textId="77777777" w:rsidTr="00F9314A">
        <w:trPr>
          <w:trHeight w:val="1037"/>
        </w:trPr>
        <w:tc>
          <w:tcPr>
            <w:tcW w:w="5000" w:type="pct"/>
            <w:gridSpan w:val="2"/>
          </w:tcPr>
          <w:p w14:paraId="6004161F" w14:textId="77777777" w:rsidR="00341D0D" w:rsidRPr="002A5D2C" w:rsidRDefault="00341D0D" w:rsidP="00F9314A">
            <w:r w:rsidRPr="002A5D2C">
              <w:rPr>
                <w:b/>
              </w:rPr>
              <w:t>Hecho (s):</w:t>
            </w:r>
            <w:r w:rsidRPr="002A5D2C">
              <w:t xml:space="preserve"> </w:t>
            </w:r>
          </w:p>
          <w:p w14:paraId="17D18545" w14:textId="6470E730" w:rsidR="00C001B6" w:rsidRDefault="00341D0D" w:rsidP="009B4E1B">
            <w:pPr>
              <w:jc w:val="both"/>
              <w:rPr>
                <w:rFonts w:eastAsia="Times New Roman"/>
                <w:lang w:eastAsia="es-CL"/>
              </w:rPr>
            </w:pPr>
            <w:r w:rsidRPr="002A5D2C">
              <w:rPr>
                <w:rFonts w:eastAsia="Times New Roman"/>
                <w:lang w:eastAsia="es-CL"/>
              </w:rPr>
              <w:t>En Fiscalización efectuada</w:t>
            </w:r>
            <w:r w:rsidR="008965A2" w:rsidRPr="002A5D2C">
              <w:rPr>
                <w:rFonts w:eastAsia="Times New Roman"/>
                <w:lang w:eastAsia="es-CL"/>
              </w:rPr>
              <w:t xml:space="preserve">, </w:t>
            </w:r>
            <w:r w:rsidRPr="002A5D2C">
              <w:rPr>
                <w:rFonts w:eastAsia="Times New Roman"/>
                <w:lang w:eastAsia="es-CL"/>
              </w:rPr>
              <w:t xml:space="preserve">se </w:t>
            </w:r>
            <w:r w:rsidR="001F44E0" w:rsidRPr="002A5D2C">
              <w:rPr>
                <w:rFonts w:eastAsia="Times New Roman"/>
                <w:lang w:eastAsia="es-CL"/>
              </w:rPr>
              <w:t xml:space="preserve">tuvo a la vista registros de limpieza de playas, siendo el último realizado el </w:t>
            </w:r>
            <w:r w:rsidR="00E7044C" w:rsidRPr="002A5D2C">
              <w:rPr>
                <w:rFonts w:eastAsia="Times New Roman"/>
                <w:lang w:eastAsia="es-CL"/>
              </w:rPr>
              <w:t>3</w:t>
            </w:r>
            <w:r w:rsidR="001F44E0" w:rsidRPr="002A5D2C">
              <w:rPr>
                <w:rFonts w:eastAsia="Times New Roman"/>
                <w:lang w:eastAsia="es-CL"/>
              </w:rPr>
              <w:t>1 de julio de 2019</w:t>
            </w:r>
            <w:r w:rsidR="00C001B6" w:rsidRPr="002A5D2C">
              <w:rPr>
                <w:rFonts w:eastAsia="Times New Roman"/>
                <w:lang w:eastAsia="es-CL"/>
              </w:rPr>
              <w:t xml:space="preserve"> (Fotografía </w:t>
            </w:r>
            <w:r w:rsidR="008965A2" w:rsidRPr="002A5D2C">
              <w:rPr>
                <w:rFonts w:eastAsia="Times New Roman"/>
                <w:lang w:eastAsia="es-CL"/>
              </w:rPr>
              <w:t>11</w:t>
            </w:r>
            <w:r w:rsidR="001143EF" w:rsidRPr="002A5D2C">
              <w:rPr>
                <w:rFonts w:eastAsia="Times New Roman"/>
                <w:lang w:eastAsia="es-CL"/>
              </w:rPr>
              <w:t>)</w:t>
            </w:r>
            <w:r w:rsidR="001F44E0" w:rsidRPr="002A5D2C">
              <w:rPr>
                <w:rFonts w:eastAsia="Times New Roman"/>
                <w:lang w:eastAsia="es-CL"/>
              </w:rPr>
              <w:t xml:space="preserve">. En </w:t>
            </w:r>
            <w:r w:rsidR="00C001B6" w:rsidRPr="002A5D2C">
              <w:rPr>
                <w:rFonts w:eastAsia="Times New Roman"/>
                <w:lang w:eastAsia="es-CL"/>
              </w:rPr>
              <w:t xml:space="preserve">la inspección </w:t>
            </w:r>
            <w:r w:rsidR="001F44E0" w:rsidRPr="002A5D2C">
              <w:rPr>
                <w:rFonts w:eastAsia="Times New Roman"/>
                <w:lang w:eastAsia="es-CL"/>
              </w:rPr>
              <w:t>del borde costero</w:t>
            </w:r>
            <w:r w:rsidR="00C001B6" w:rsidRPr="002A5D2C">
              <w:rPr>
                <w:rFonts w:eastAsia="Times New Roman"/>
                <w:lang w:eastAsia="es-CL"/>
              </w:rPr>
              <w:t xml:space="preserve"> aledaño a la concesión, se constató la existencia de</w:t>
            </w:r>
            <w:r w:rsidR="00DB5A20" w:rsidRPr="002A5D2C">
              <w:rPr>
                <w:rFonts w:eastAsia="Times New Roman"/>
                <w:lang w:eastAsia="es-CL"/>
              </w:rPr>
              <w:t xml:space="preserve"> cabos de diferente tamaño colgando en ramas (Fotografía </w:t>
            </w:r>
            <w:r w:rsidR="008965A2" w:rsidRPr="002A5D2C">
              <w:rPr>
                <w:rFonts w:eastAsia="Times New Roman"/>
                <w:lang w:eastAsia="es-CL"/>
              </w:rPr>
              <w:t>12</w:t>
            </w:r>
            <w:r w:rsidR="00A57BAB">
              <w:rPr>
                <w:rFonts w:eastAsia="Times New Roman"/>
                <w:lang w:eastAsia="es-CL"/>
              </w:rPr>
              <w:t xml:space="preserve"> y 14</w:t>
            </w:r>
            <w:r w:rsidR="00A57BAB" w:rsidRPr="002A5D2C">
              <w:rPr>
                <w:rFonts w:eastAsia="Times New Roman"/>
                <w:lang w:eastAsia="es-CL"/>
              </w:rPr>
              <w:t>) una</w:t>
            </w:r>
            <w:r w:rsidR="00DB5A20" w:rsidRPr="002A5D2C">
              <w:rPr>
                <w:rFonts w:eastAsia="Times New Roman"/>
                <w:lang w:eastAsia="es-CL"/>
              </w:rPr>
              <w:t xml:space="preserve"> boya fondeada</w:t>
            </w:r>
            <w:r w:rsidR="00080C82" w:rsidRPr="002A5D2C">
              <w:rPr>
                <w:rFonts w:eastAsia="Times New Roman"/>
                <w:lang w:eastAsia="es-CL"/>
              </w:rPr>
              <w:t xml:space="preserve"> (Fotografía 13)</w:t>
            </w:r>
            <w:r w:rsidR="00DB5A20" w:rsidRPr="002A5D2C">
              <w:rPr>
                <w:rFonts w:eastAsia="Times New Roman"/>
                <w:lang w:eastAsia="es-CL"/>
              </w:rPr>
              <w:t xml:space="preserve">, </w:t>
            </w:r>
            <w:r w:rsidR="00497FDF">
              <w:rPr>
                <w:rFonts w:eastAsia="Times New Roman"/>
                <w:lang w:eastAsia="es-CL"/>
              </w:rPr>
              <w:t>cuyo retiro fue encomendado a</w:t>
            </w:r>
            <w:r w:rsidR="00DB5A20" w:rsidRPr="002A5D2C">
              <w:rPr>
                <w:rFonts w:eastAsia="Times New Roman"/>
                <w:lang w:eastAsia="es-CL"/>
              </w:rPr>
              <w:t xml:space="preserve"> barcaza “Gabriela S”</w:t>
            </w:r>
            <w:r w:rsidR="00C001B6" w:rsidRPr="002A5D2C">
              <w:rPr>
                <w:rFonts w:eastAsia="Times New Roman"/>
                <w:lang w:eastAsia="es-CL"/>
              </w:rPr>
              <w:t xml:space="preserve"> </w:t>
            </w:r>
            <w:r w:rsidR="009B4E1B" w:rsidRPr="002A5D2C">
              <w:rPr>
                <w:rFonts w:eastAsia="Times New Roman"/>
                <w:lang w:eastAsia="es-CL"/>
              </w:rPr>
              <w:t>CA 6630, según lo detallado en acta de inspección</w:t>
            </w:r>
            <w:r w:rsidR="00110AB8">
              <w:rPr>
                <w:rFonts w:eastAsia="Times New Roman"/>
                <w:lang w:eastAsia="es-CL"/>
              </w:rPr>
              <w:t xml:space="preserve"> (Anexo 1)</w:t>
            </w:r>
            <w:r w:rsidR="009B4E1B" w:rsidRPr="002A5D2C">
              <w:rPr>
                <w:rFonts w:eastAsia="Times New Roman"/>
                <w:lang w:eastAsia="es-CL"/>
              </w:rPr>
              <w:t xml:space="preserve">.  </w:t>
            </w:r>
          </w:p>
          <w:p w14:paraId="5BF27205" w14:textId="77777777" w:rsidR="00260E07" w:rsidRPr="002A5D2C" w:rsidRDefault="00260E07" w:rsidP="009B4E1B">
            <w:pPr>
              <w:jc w:val="both"/>
              <w:rPr>
                <w:rFonts w:eastAsia="Times New Roman"/>
                <w:lang w:eastAsia="es-CL"/>
              </w:rPr>
            </w:pPr>
          </w:p>
          <w:p w14:paraId="7F0D0E5E" w14:textId="77777777" w:rsidR="00ED4C0C" w:rsidRDefault="00ED4C0C" w:rsidP="009B4E1B">
            <w:pPr>
              <w:jc w:val="both"/>
            </w:pPr>
            <w:r w:rsidRPr="00643CEE">
              <w:t xml:space="preserve">Con respecto a los cabos encontrados en el borde costero, </w:t>
            </w:r>
            <w:r w:rsidR="002A5D2C" w:rsidRPr="00643CEE">
              <w:t xml:space="preserve">y en consideración a que este hecho constituye un hallazgo menor en el marco de la </w:t>
            </w:r>
            <w:r w:rsidR="003966FF">
              <w:t>f</w:t>
            </w:r>
            <w:r w:rsidR="002A5D2C" w:rsidRPr="00643CEE">
              <w:t>iscalización</w:t>
            </w:r>
            <w:r w:rsidR="00260E07" w:rsidRPr="00643CEE">
              <w:t xml:space="preserve"> y</w:t>
            </w:r>
            <w:r w:rsidR="00310609">
              <w:t xml:space="preserve"> que así también lo define </w:t>
            </w:r>
            <w:r w:rsidR="00643CEE" w:rsidRPr="00643CEE">
              <w:t xml:space="preserve">en </w:t>
            </w:r>
            <w:r w:rsidR="00310609">
              <w:t xml:space="preserve">su </w:t>
            </w:r>
            <w:r w:rsidR="00643CEE" w:rsidRPr="00643CEE">
              <w:t xml:space="preserve">Resuelvo 1 letra a) </w:t>
            </w:r>
            <w:r w:rsidR="00310609">
              <w:t>la</w:t>
            </w:r>
            <w:r w:rsidR="00260E07" w:rsidRPr="00643CEE">
              <w:t xml:space="preserve"> Res. </w:t>
            </w:r>
            <w:r w:rsidR="009A2B73" w:rsidRPr="00643CEE">
              <w:t xml:space="preserve">Ex. </w:t>
            </w:r>
            <w:r w:rsidR="00260E07" w:rsidRPr="00643CEE">
              <w:t xml:space="preserve">N°3009/2013 </w:t>
            </w:r>
            <w:r w:rsidR="00643CEE" w:rsidRPr="00643CEE">
              <w:t>de la Dirección Nacional del Servicio Nacional de Pesca y Acuicultura</w:t>
            </w:r>
            <w:r w:rsidR="00310609">
              <w:t xml:space="preserve"> (Anexo 6), </w:t>
            </w:r>
            <w:r w:rsidRPr="00643CEE">
              <w:t xml:space="preserve">se </w:t>
            </w:r>
            <w:r w:rsidR="002A5D2C" w:rsidRPr="00643CEE">
              <w:t>derivó</w:t>
            </w:r>
            <w:r w:rsidRPr="00643CEE">
              <w:t xml:space="preserve"> estos antecedentes a </w:t>
            </w:r>
            <w:proofErr w:type="spellStart"/>
            <w:r w:rsidR="00A57BAB" w:rsidRPr="00643CEE">
              <w:t>Sernapesca</w:t>
            </w:r>
            <w:proofErr w:type="spellEnd"/>
            <w:r w:rsidR="00A57BAB" w:rsidRPr="00643CEE">
              <w:t xml:space="preserve"> mediante</w:t>
            </w:r>
            <w:r w:rsidR="002A5D2C" w:rsidRPr="00643CEE">
              <w:t xml:space="preserve"> Ord. N° </w:t>
            </w:r>
            <w:r w:rsidR="003326E1">
              <w:t>122 de fecha 28 de octubre de 2019</w:t>
            </w:r>
            <w:r w:rsidR="002A5D2C" w:rsidRPr="00643CEE">
              <w:t>,</w:t>
            </w:r>
            <w:r w:rsidR="00310609">
              <w:t xml:space="preserve"> (Anexo 7)</w:t>
            </w:r>
            <w:r w:rsidR="002A5D2C" w:rsidRPr="00643CEE">
              <w:t xml:space="preserve"> para que </w:t>
            </w:r>
            <w:r w:rsidR="00643CEE" w:rsidRPr="00643CEE">
              <w:t xml:space="preserve">resuelva </w:t>
            </w:r>
            <w:r w:rsidR="002A5D2C" w:rsidRPr="00643CEE">
              <w:t>en el marco de sus competencias sectoriales</w:t>
            </w:r>
            <w:r w:rsidR="00643CEE" w:rsidRPr="00643CEE">
              <w:t>.</w:t>
            </w:r>
          </w:p>
          <w:p w14:paraId="32ED2336" w14:textId="77777777" w:rsidR="00D95BB0" w:rsidRDefault="00D95BB0" w:rsidP="009B4E1B">
            <w:pPr>
              <w:jc w:val="both"/>
            </w:pPr>
          </w:p>
          <w:p w14:paraId="4E6C9A38" w14:textId="77777777" w:rsidR="00D95BB0" w:rsidRPr="00643CEE" w:rsidRDefault="00D95BB0" w:rsidP="009B4E1B">
            <w:pPr>
              <w:jc w:val="both"/>
            </w:pPr>
            <w:proofErr w:type="spellStart"/>
            <w:r>
              <w:t>Sernapesca</w:t>
            </w:r>
            <w:proofErr w:type="spellEnd"/>
            <w:r>
              <w:t xml:space="preserve"> Región de Aysén, mediante Ord N°18436 de fecha 05 de noviembre de 2019 </w:t>
            </w:r>
            <w:r w:rsidR="001F0B40">
              <w:t xml:space="preserve">(Anexo 10) </w:t>
            </w:r>
            <w:r>
              <w:t xml:space="preserve">informa a la SMA que en </w:t>
            </w:r>
            <w:r w:rsidR="001F0B40">
              <w:t>función</w:t>
            </w:r>
            <w:r>
              <w:t xml:space="preserve"> de los antecedentes proporcionados por el Titular </w:t>
            </w:r>
            <w:proofErr w:type="spellStart"/>
            <w:r>
              <w:t>Mowi</w:t>
            </w:r>
            <w:proofErr w:type="spellEnd"/>
            <w:r>
              <w:t xml:space="preserve"> Chile S.A., determinó que el hallazgo menor </w:t>
            </w:r>
            <w:r w:rsidR="001F0B40">
              <w:t xml:space="preserve">(Basura en playa) </w:t>
            </w:r>
            <w:r>
              <w:t xml:space="preserve">detectado en </w:t>
            </w:r>
            <w:r w:rsidR="001F0B40">
              <w:t xml:space="preserve">Fiscalización ambiental fue subsanado. </w:t>
            </w:r>
          </w:p>
          <w:p w14:paraId="37653AC0" w14:textId="77777777" w:rsidR="00ED4C0C" w:rsidRPr="009C3080" w:rsidRDefault="00ED4C0C" w:rsidP="009B4E1B">
            <w:pPr>
              <w:jc w:val="both"/>
              <w:rPr>
                <w:color w:val="FF0000"/>
              </w:rPr>
            </w:pPr>
          </w:p>
        </w:tc>
      </w:tr>
    </w:tbl>
    <w:p w14:paraId="23B3675D" w14:textId="77777777" w:rsidR="00796E01" w:rsidRDefault="00796E01" w:rsidP="001B64C3"/>
    <w:p w14:paraId="3491111C" w14:textId="77777777" w:rsidR="002C26D9" w:rsidRDefault="002C26D9" w:rsidP="001B64C3"/>
    <w:p w14:paraId="3C4A2D19" w14:textId="77777777" w:rsidR="002C26D9" w:rsidRDefault="002C26D9" w:rsidP="001B64C3"/>
    <w:p w14:paraId="04B0EE54" w14:textId="77777777" w:rsidR="002C26D9" w:rsidRDefault="002C26D9" w:rsidP="001B64C3"/>
    <w:p w14:paraId="12B3C29E" w14:textId="77777777" w:rsidR="002C26D9" w:rsidRDefault="002C26D9" w:rsidP="001B64C3"/>
    <w:p w14:paraId="153DE06C" w14:textId="77777777" w:rsidR="002C26D9" w:rsidRDefault="002C26D9" w:rsidP="001B64C3"/>
    <w:tbl>
      <w:tblPr>
        <w:tblW w:w="5000" w:type="pct"/>
        <w:jc w:val="center"/>
        <w:tblCellMar>
          <w:left w:w="70" w:type="dxa"/>
          <w:right w:w="70" w:type="dxa"/>
        </w:tblCellMar>
        <w:tblLook w:val="04A0" w:firstRow="1" w:lastRow="0" w:firstColumn="1" w:lastColumn="0" w:noHBand="0" w:noVBand="1"/>
      </w:tblPr>
      <w:tblGrid>
        <w:gridCol w:w="3594"/>
        <w:gridCol w:w="3122"/>
        <w:gridCol w:w="3662"/>
        <w:gridCol w:w="3184"/>
      </w:tblGrid>
      <w:tr w:rsidR="002C26D9" w:rsidRPr="00D42470" w14:paraId="3B7762A9" w14:textId="77777777" w:rsidTr="00F931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D74B7B" w14:textId="77777777" w:rsidR="002C26D9" w:rsidRPr="00D42470" w:rsidRDefault="002C26D9" w:rsidP="00F9314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2C26D9" w:rsidRPr="00D42470" w14:paraId="1C9C961D" w14:textId="77777777" w:rsidTr="0033252C">
        <w:trPr>
          <w:trHeight w:val="2805"/>
          <w:jc w:val="center"/>
        </w:trPr>
        <w:tc>
          <w:tcPr>
            <w:tcW w:w="2476" w:type="pct"/>
            <w:gridSpan w:val="2"/>
            <w:tcBorders>
              <w:top w:val="nil"/>
              <w:left w:val="single" w:sz="4" w:space="0" w:color="auto"/>
              <w:right w:val="single" w:sz="4" w:space="0" w:color="auto"/>
            </w:tcBorders>
            <w:shd w:val="clear" w:color="auto" w:fill="auto"/>
            <w:noWrap/>
            <w:vAlign w:val="center"/>
            <w:hideMark/>
          </w:tcPr>
          <w:p w14:paraId="6E10B0FB" w14:textId="77777777" w:rsidR="002C26D9" w:rsidRDefault="00E7044C" w:rsidP="00F9314A">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60000" behindDoc="0" locked="0" layoutInCell="1" allowOverlap="1" wp14:anchorId="4100E417" wp14:editId="5A3B26F0">
                  <wp:simplePos x="0" y="0"/>
                  <wp:positionH relativeFrom="column">
                    <wp:posOffset>397510</wp:posOffset>
                  </wp:positionH>
                  <wp:positionV relativeFrom="paragraph">
                    <wp:posOffset>30480</wp:posOffset>
                  </wp:positionV>
                  <wp:extent cx="3448050" cy="1955800"/>
                  <wp:effectExtent l="0" t="0" r="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48050" cy="1955800"/>
                          </a:xfrm>
                          <a:prstGeom prst="rect">
                            <a:avLst/>
                          </a:prstGeom>
                        </pic:spPr>
                      </pic:pic>
                    </a:graphicData>
                  </a:graphic>
                  <wp14:sizeRelH relativeFrom="page">
                    <wp14:pctWidth>0</wp14:pctWidth>
                  </wp14:sizeRelH>
                  <wp14:sizeRelV relativeFrom="page">
                    <wp14:pctHeight>0</wp14:pctHeight>
                  </wp14:sizeRelV>
                </wp:anchor>
              </w:drawing>
            </w:r>
          </w:p>
          <w:p w14:paraId="116277E2"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099DE5C2"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0983EFFD"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259A6C57"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303B1E9F"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67128B82"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4D7EDA95"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16947699"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589697B5"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2446E993"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4F7B78AE" w14:textId="77777777" w:rsidR="00E7044C" w:rsidRDefault="00E7044C" w:rsidP="00F9314A">
            <w:pPr>
              <w:spacing w:after="0" w:line="240" w:lineRule="auto"/>
              <w:jc w:val="center"/>
              <w:rPr>
                <w:rFonts w:ascii="Calibri" w:eastAsia="Times New Roman" w:hAnsi="Calibri" w:cs="Times New Roman"/>
                <w:color w:val="000000"/>
                <w:sz w:val="20"/>
                <w:szCs w:val="20"/>
                <w:lang w:eastAsia="es-CL"/>
              </w:rPr>
            </w:pPr>
          </w:p>
          <w:p w14:paraId="4ED1819A" w14:textId="77777777" w:rsidR="00E7044C" w:rsidRPr="00D42470" w:rsidRDefault="00E7044C" w:rsidP="00F9314A">
            <w:pPr>
              <w:spacing w:after="0" w:line="240" w:lineRule="auto"/>
              <w:jc w:val="center"/>
              <w:rPr>
                <w:rFonts w:ascii="Calibri" w:eastAsia="Times New Roman" w:hAnsi="Calibri" w:cs="Times New Roman"/>
                <w:color w:val="000000"/>
                <w:sz w:val="20"/>
                <w:szCs w:val="20"/>
                <w:lang w:eastAsia="es-CL"/>
              </w:rPr>
            </w:pPr>
          </w:p>
        </w:tc>
        <w:tc>
          <w:tcPr>
            <w:tcW w:w="2524" w:type="pct"/>
            <w:gridSpan w:val="2"/>
            <w:tcBorders>
              <w:top w:val="nil"/>
              <w:left w:val="single" w:sz="4" w:space="0" w:color="auto"/>
              <w:right w:val="single" w:sz="4" w:space="0" w:color="auto"/>
            </w:tcBorders>
            <w:shd w:val="clear" w:color="auto" w:fill="auto"/>
            <w:noWrap/>
            <w:vAlign w:val="center"/>
            <w:hideMark/>
          </w:tcPr>
          <w:p w14:paraId="5665DB58" w14:textId="77777777" w:rsidR="002C26D9" w:rsidRPr="00D42470" w:rsidRDefault="00DB5A20" w:rsidP="00F9314A">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61024" behindDoc="0" locked="0" layoutInCell="1" allowOverlap="1" wp14:anchorId="2A51A433" wp14:editId="1914F84B">
                  <wp:simplePos x="0" y="0"/>
                  <wp:positionH relativeFrom="column">
                    <wp:posOffset>328295</wp:posOffset>
                  </wp:positionH>
                  <wp:positionV relativeFrom="paragraph">
                    <wp:posOffset>15875</wp:posOffset>
                  </wp:positionV>
                  <wp:extent cx="3448050" cy="196405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48050" cy="1964055"/>
                          </a:xfrm>
                          <a:prstGeom prst="rect">
                            <a:avLst/>
                          </a:prstGeom>
                        </pic:spPr>
                      </pic:pic>
                    </a:graphicData>
                  </a:graphic>
                  <wp14:sizeRelH relativeFrom="page">
                    <wp14:pctWidth>0</wp14:pctWidth>
                  </wp14:sizeRelH>
                  <wp14:sizeRelV relativeFrom="page">
                    <wp14:pctHeight>0</wp14:pctHeight>
                  </wp14:sizeRelV>
                </wp:anchor>
              </w:drawing>
            </w:r>
          </w:p>
        </w:tc>
      </w:tr>
      <w:tr w:rsidR="002C26D9" w:rsidRPr="00D42470" w14:paraId="17DE0816" w14:textId="77777777" w:rsidTr="0033252C">
        <w:trPr>
          <w:trHeight w:val="300"/>
          <w:jc w:val="center"/>
        </w:trPr>
        <w:tc>
          <w:tcPr>
            <w:tcW w:w="1325" w:type="pct"/>
            <w:tcBorders>
              <w:top w:val="single" w:sz="4" w:space="0" w:color="auto"/>
              <w:left w:val="single" w:sz="4" w:space="0" w:color="auto"/>
              <w:bottom w:val="single" w:sz="4" w:space="0" w:color="auto"/>
              <w:right w:val="nil"/>
            </w:tcBorders>
            <w:shd w:val="clear" w:color="auto" w:fill="auto"/>
            <w:noWrap/>
            <w:vAlign w:val="center"/>
            <w:hideMark/>
          </w:tcPr>
          <w:p w14:paraId="3E379387" w14:textId="77777777" w:rsidR="002C26D9" w:rsidRPr="00D42470" w:rsidRDefault="002C26D9" w:rsidP="00F9314A">
            <w:pPr>
              <w:spacing w:after="0" w:line="240" w:lineRule="auto"/>
              <w:contextualSpacing/>
              <w:outlineLvl w:val="1"/>
              <w:rPr>
                <w:rFonts w:ascii="Calibri" w:eastAsia="Times New Roman" w:hAnsi="Calibri" w:cs="Calibri"/>
                <w:b/>
                <w:color w:val="000000"/>
                <w:sz w:val="18"/>
                <w:szCs w:val="20"/>
                <w:lang w:eastAsia="es-CL"/>
              </w:rPr>
            </w:pPr>
            <w:bookmarkStart w:id="214" w:name="_Toc353998127"/>
            <w:bookmarkStart w:id="215" w:name="_Toc353998200"/>
            <w:bookmarkStart w:id="216" w:name="_Toc382383551"/>
            <w:bookmarkStart w:id="217" w:name="_Toc382472373"/>
            <w:bookmarkStart w:id="218" w:name="_Toc390184283"/>
            <w:bookmarkStart w:id="219" w:name="_Toc390360014"/>
            <w:bookmarkStart w:id="220" w:name="_Toc390777035"/>
            <w:bookmarkStart w:id="221" w:name="_Toc447875246"/>
            <w:bookmarkStart w:id="222" w:name="_Toc448926736"/>
            <w:bookmarkStart w:id="223" w:name="_Toc448926925"/>
            <w:bookmarkStart w:id="224" w:name="_Toc448927013"/>
            <w:bookmarkStart w:id="225" w:name="_Toc448928076"/>
            <w:bookmarkStart w:id="226" w:name="_Toc449085424"/>
            <w:bookmarkStart w:id="227" w:name="_Toc449105982"/>
            <w:bookmarkStart w:id="228" w:name="_Toc449106098"/>
            <w:bookmarkStart w:id="229" w:name="_Toc24444190"/>
            <w:bookmarkStart w:id="230" w:name="_Toc24445326"/>
            <w:bookmarkStart w:id="231" w:name="_Toc25166857"/>
            <w:r w:rsidRPr="00D42470">
              <w:rPr>
                <w:rFonts w:ascii="Calibri" w:eastAsia="Calibri" w:hAnsi="Calibri" w:cs="Calibri"/>
                <w:b/>
                <w:sz w:val="18"/>
                <w:szCs w:val="20"/>
              </w:rPr>
              <w:t xml:space="preserve">Fotografía </w:t>
            </w:r>
            <w:r w:rsidR="00E7044C">
              <w:rPr>
                <w:rFonts w:ascii="Calibri" w:eastAsia="Calibri" w:hAnsi="Calibri" w:cs="Calibri"/>
                <w:b/>
                <w:sz w:val="18"/>
                <w:szCs w:val="20"/>
              </w:rPr>
              <w:t>11</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c>
        <w:tc>
          <w:tcPr>
            <w:tcW w:w="11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237656" w14:textId="77777777"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DB49DF" w:rsidRPr="00DB49DF">
              <w:rPr>
                <w:rFonts w:ascii="Calibri" w:eastAsia="Times New Roman" w:hAnsi="Calibri" w:cs="Times New Roman"/>
                <w:sz w:val="18"/>
                <w:szCs w:val="18"/>
                <w:lang w:eastAsia="es-CL"/>
              </w:rPr>
              <w:t>20-08-2019</w:t>
            </w:r>
          </w:p>
        </w:tc>
        <w:tc>
          <w:tcPr>
            <w:tcW w:w="1350" w:type="pct"/>
            <w:tcBorders>
              <w:top w:val="single" w:sz="4" w:space="0" w:color="auto"/>
              <w:left w:val="nil"/>
              <w:bottom w:val="single" w:sz="4" w:space="0" w:color="auto"/>
              <w:right w:val="nil"/>
            </w:tcBorders>
            <w:shd w:val="clear" w:color="auto" w:fill="auto"/>
            <w:noWrap/>
            <w:vAlign w:val="center"/>
            <w:hideMark/>
          </w:tcPr>
          <w:p w14:paraId="6C7FA857" w14:textId="77777777" w:rsidR="002C26D9" w:rsidRPr="00D42470" w:rsidRDefault="002C26D9" w:rsidP="00F9314A">
            <w:pPr>
              <w:spacing w:after="0" w:line="240" w:lineRule="auto"/>
              <w:contextualSpacing/>
              <w:outlineLvl w:val="1"/>
              <w:rPr>
                <w:rFonts w:ascii="Calibri" w:eastAsia="Calibri" w:hAnsi="Calibri" w:cs="Calibri"/>
                <w:b/>
                <w:sz w:val="18"/>
                <w:szCs w:val="20"/>
              </w:rPr>
            </w:pPr>
            <w:bookmarkStart w:id="232" w:name="_Toc353998128"/>
            <w:bookmarkStart w:id="233" w:name="_Toc353998201"/>
            <w:bookmarkStart w:id="234" w:name="_Toc382383552"/>
            <w:bookmarkStart w:id="235" w:name="_Toc382472374"/>
            <w:bookmarkStart w:id="236" w:name="_Toc390184284"/>
            <w:bookmarkStart w:id="237" w:name="_Toc390360015"/>
            <w:bookmarkStart w:id="238" w:name="_Toc390777036"/>
            <w:bookmarkStart w:id="239" w:name="_Toc447875247"/>
            <w:bookmarkStart w:id="240" w:name="_Toc448926737"/>
            <w:bookmarkStart w:id="241" w:name="_Toc448926926"/>
            <w:bookmarkStart w:id="242" w:name="_Toc448927014"/>
            <w:bookmarkStart w:id="243" w:name="_Toc448928077"/>
            <w:bookmarkStart w:id="244" w:name="_Toc449085425"/>
            <w:bookmarkStart w:id="245" w:name="_Toc449105983"/>
            <w:bookmarkStart w:id="246" w:name="_Toc449106099"/>
            <w:bookmarkStart w:id="247" w:name="_Toc24444191"/>
            <w:bookmarkStart w:id="248" w:name="_Toc24445327"/>
            <w:bookmarkStart w:id="249" w:name="_Toc25166858"/>
            <w:r w:rsidRPr="00D42470">
              <w:rPr>
                <w:rFonts w:ascii="Calibri" w:eastAsia="Calibri" w:hAnsi="Calibri" w:cs="Calibri"/>
                <w:b/>
                <w:sz w:val="18"/>
                <w:szCs w:val="20"/>
              </w:rPr>
              <w:t xml:space="preserve">Fotografía </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008965A2">
              <w:rPr>
                <w:rFonts w:ascii="Calibri" w:eastAsia="Calibri" w:hAnsi="Calibri" w:cs="Calibri"/>
                <w:b/>
                <w:sz w:val="18"/>
                <w:szCs w:val="20"/>
              </w:rPr>
              <w:t>12</w:t>
            </w:r>
            <w:bookmarkEnd w:id="247"/>
            <w:bookmarkEnd w:id="248"/>
            <w:bookmarkEnd w:id="249"/>
          </w:p>
        </w:tc>
        <w:tc>
          <w:tcPr>
            <w:tcW w:w="117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6A0F68" w14:textId="77777777"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B49DF" w:rsidRPr="00DB49DF">
              <w:rPr>
                <w:rFonts w:ascii="Calibri" w:eastAsia="Times New Roman" w:hAnsi="Calibri" w:cs="Times New Roman"/>
                <w:sz w:val="18"/>
                <w:szCs w:val="18"/>
                <w:lang w:eastAsia="es-CL"/>
              </w:rPr>
              <w:t>2</w:t>
            </w:r>
            <w:r w:rsidR="0033252C">
              <w:rPr>
                <w:rFonts w:ascii="Calibri" w:eastAsia="Times New Roman" w:hAnsi="Calibri" w:cs="Times New Roman"/>
                <w:sz w:val="18"/>
                <w:szCs w:val="18"/>
                <w:lang w:eastAsia="es-CL"/>
              </w:rPr>
              <w:t>0</w:t>
            </w:r>
            <w:r w:rsidR="00DB49DF" w:rsidRPr="00DB49DF">
              <w:rPr>
                <w:rFonts w:ascii="Calibri" w:eastAsia="Times New Roman" w:hAnsi="Calibri" w:cs="Times New Roman"/>
                <w:sz w:val="18"/>
                <w:szCs w:val="18"/>
                <w:lang w:eastAsia="es-CL"/>
              </w:rPr>
              <w:t>-08-2019</w:t>
            </w:r>
          </w:p>
        </w:tc>
      </w:tr>
      <w:tr w:rsidR="002C26D9" w:rsidRPr="00D42470" w14:paraId="3DA3EAAA" w14:textId="77777777" w:rsidTr="0033252C">
        <w:trPr>
          <w:trHeight w:val="582"/>
          <w:jc w:val="center"/>
        </w:trPr>
        <w:tc>
          <w:tcPr>
            <w:tcW w:w="247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BE8FED9" w14:textId="77777777" w:rsidR="002C26D9" w:rsidRPr="00D42470" w:rsidRDefault="002C26D9" w:rsidP="00F9314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80C82">
              <w:rPr>
                <w:rFonts w:ascii="Calibri" w:eastAsia="Times New Roman" w:hAnsi="Calibri" w:cs="Times New Roman"/>
                <w:color w:val="000000"/>
                <w:sz w:val="18"/>
                <w:szCs w:val="18"/>
                <w:lang w:eastAsia="es-CL"/>
              </w:rPr>
              <w:t>Registro Limpieza playas aledañas a CES Bután 4 de fecha 31 de julio 2019</w:t>
            </w:r>
          </w:p>
          <w:p w14:paraId="74858FEA" w14:textId="77777777" w:rsidR="002C26D9" w:rsidRPr="00D42470" w:rsidRDefault="002C26D9" w:rsidP="00F9314A">
            <w:pPr>
              <w:spacing w:after="0" w:line="240" w:lineRule="auto"/>
              <w:rPr>
                <w:rFonts w:ascii="Calibri" w:eastAsia="Times New Roman" w:hAnsi="Calibri" w:cs="Times New Roman"/>
                <w:b/>
                <w:color w:val="000000"/>
                <w:sz w:val="18"/>
                <w:szCs w:val="18"/>
                <w:lang w:eastAsia="es-CL"/>
              </w:rPr>
            </w:pPr>
          </w:p>
        </w:tc>
        <w:tc>
          <w:tcPr>
            <w:tcW w:w="252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2EEEFFB" w14:textId="77777777"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80C82">
              <w:rPr>
                <w:rFonts w:ascii="Calibri" w:eastAsia="Times New Roman" w:hAnsi="Calibri" w:cs="Times New Roman"/>
                <w:color w:val="000000"/>
                <w:sz w:val="18"/>
                <w:szCs w:val="18"/>
                <w:lang w:eastAsia="es-CL"/>
              </w:rPr>
              <w:t>Cabos en el borde costero</w:t>
            </w:r>
          </w:p>
          <w:p w14:paraId="63794048" w14:textId="77777777" w:rsidR="002C26D9" w:rsidRPr="00D42470" w:rsidRDefault="002C26D9" w:rsidP="00F9314A">
            <w:pPr>
              <w:spacing w:after="0" w:line="240" w:lineRule="auto"/>
              <w:rPr>
                <w:rFonts w:ascii="Calibri" w:eastAsia="Times New Roman" w:hAnsi="Calibri" w:cs="Times New Roman"/>
                <w:b/>
                <w:color w:val="000000"/>
                <w:sz w:val="18"/>
                <w:szCs w:val="18"/>
                <w:lang w:eastAsia="es-CL"/>
              </w:rPr>
            </w:pPr>
          </w:p>
        </w:tc>
      </w:tr>
      <w:tr w:rsidR="002C26D9" w:rsidRPr="00D42470" w14:paraId="06EEAABF" w14:textId="77777777" w:rsidTr="00694732">
        <w:trPr>
          <w:trHeight w:val="2887"/>
          <w:jc w:val="center"/>
        </w:trPr>
        <w:tc>
          <w:tcPr>
            <w:tcW w:w="2476" w:type="pct"/>
            <w:gridSpan w:val="2"/>
            <w:tcBorders>
              <w:top w:val="nil"/>
              <w:left w:val="single" w:sz="4" w:space="0" w:color="auto"/>
              <w:right w:val="single" w:sz="4" w:space="0" w:color="auto"/>
            </w:tcBorders>
            <w:shd w:val="clear" w:color="auto" w:fill="auto"/>
            <w:noWrap/>
            <w:vAlign w:val="center"/>
            <w:hideMark/>
          </w:tcPr>
          <w:p w14:paraId="546E53CC" w14:textId="77777777" w:rsidR="00DB49DF" w:rsidRDefault="00146EFF" w:rsidP="00F9314A">
            <w:pPr>
              <w:spacing w:after="0" w:line="240" w:lineRule="auto"/>
              <w:jc w:val="center"/>
              <w:rPr>
                <w:noProof/>
              </w:rPr>
            </w:pPr>
            <w:r>
              <w:rPr>
                <w:noProof/>
              </w:rPr>
              <w:drawing>
                <wp:anchor distT="0" distB="0" distL="114300" distR="114300" simplePos="0" relativeHeight="252162048" behindDoc="0" locked="0" layoutInCell="1" allowOverlap="1" wp14:anchorId="54861ED3" wp14:editId="38596CBB">
                  <wp:simplePos x="0" y="0"/>
                  <wp:positionH relativeFrom="column">
                    <wp:posOffset>250190</wp:posOffset>
                  </wp:positionH>
                  <wp:positionV relativeFrom="paragraph">
                    <wp:posOffset>20955</wp:posOffset>
                  </wp:positionV>
                  <wp:extent cx="3139440" cy="1951355"/>
                  <wp:effectExtent l="0" t="0" r="381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39440" cy="1951355"/>
                          </a:xfrm>
                          <a:prstGeom prst="rect">
                            <a:avLst/>
                          </a:prstGeom>
                        </pic:spPr>
                      </pic:pic>
                    </a:graphicData>
                  </a:graphic>
                  <wp14:sizeRelH relativeFrom="page">
                    <wp14:pctWidth>0</wp14:pctWidth>
                  </wp14:sizeRelH>
                  <wp14:sizeRelV relativeFrom="page">
                    <wp14:pctHeight>0</wp14:pctHeight>
                  </wp14:sizeRelV>
                </wp:anchor>
              </w:drawing>
            </w:r>
          </w:p>
          <w:p w14:paraId="2791A35C"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1934C9A1"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1927EABA"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2B648EC1"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4BC549E5"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6AB0B07A"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176F33CE"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20232680"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7F88CCF8"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3E2C4972" w14:textId="77777777" w:rsidR="00694732" w:rsidRDefault="00694732" w:rsidP="00F9314A">
            <w:pPr>
              <w:spacing w:after="0" w:line="240" w:lineRule="auto"/>
              <w:jc w:val="center"/>
              <w:rPr>
                <w:rFonts w:ascii="Calibri" w:eastAsia="Times New Roman" w:hAnsi="Calibri" w:cs="Times New Roman"/>
                <w:color w:val="000000"/>
                <w:sz w:val="20"/>
                <w:szCs w:val="20"/>
                <w:lang w:eastAsia="es-CL"/>
              </w:rPr>
            </w:pPr>
          </w:p>
          <w:p w14:paraId="440A5DED" w14:textId="77777777" w:rsidR="002C26D9" w:rsidRDefault="002C26D9" w:rsidP="00F9314A">
            <w:pPr>
              <w:spacing w:after="0" w:line="240" w:lineRule="auto"/>
              <w:jc w:val="center"/>
              <w:rPr>
                <w:rFonts w:ascii="Calibri" w:eastAsia="Times New Roman" w:hAnsi="Calibri" w:cs="Times New Roman"/>
                <w:color w:val="000000"/>
                <w:sz w:val="20"/>
                <w:szCs w:val="20"/>
                <w:lang w:eastAsia="es-CL"/>
              </w:rPr>
            </w:pPr>
          </w:p>
          <w:p w14:paraId="5CC219D3" w14:textId="77777777" w:rsidR="002C26D9" w:rsidRPr="00D42470" w:rsidRDefault="002C26D9" w:rsidP="00F9314A">
            <w:pPr>
              <w:spacing w:after="0" w:line="240" w:lineRule="auto"/>
              <w:jc w:val="center"/>
              <w:rPr>
                <w:rFonts w:ascii="Calibri" w:eastAsia="Times New Roman" w:hAnsi="Calibri" w:cs="Times New Roman"/>
                <w:color w:val="000000"/>
                <w:sz w:val="20"/>
                <w:szCs w:val="20"/>
                <w:lang w:eastAsia="es-CL"/>
              </w:rPr>
            </w:pPr>
          </w:p>
        </w:tc>
        <w:tc>
          <w:tcPr>
            <w:tcW w:w="2524" w:type="pct"/>
            <w:gridSpan w:val="2"/>
            <w:tcBorders>
              <w:top w:val="nil"/>
              <w:left w:val="single" w:sz="4" w:space="0" w:color="auto"/>
              <w:right w:val="single" w:sz="4" w:space="0" w:color="auto"/>
            </w:tcBorders>
            <w:shd w:val="clear" w:color="auto" w:fill="auto"/>
            <w:noWrap/>
            <w:vAlign w:val="center"/>
            <w:hideMark/>
          </w:tcPr>
          <w:p w14:paraId="1D658D7E" w14:textId="77777777" w:rsidR="002C26D9" w:rsidRDefault="00694732" w:rsidP="00F9314A">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63072" behindDoc="0" locked="0" layoutInCell="1" allowOverlap="1" wp14:anchorId="59AD00DF" wp14:editId="5D075B07">
                  <wp:simplePos x="0" y="0"/>
                  <wp:positionH relativeFrom="column">
                    <wp:posOffset>381635</wp:posOffset>
                  </wp:positionH>
                  <wp:positionV relativeFrom="paragraph">
                    <wp:posOffset>-26035</wp:posOffset>
                  </wp:positionV>
                  <wp:extent cx="3102610" cy="1978660"/>
                  <wp:effectExtent l="0" t="0" r="254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2610" cy="1978660"/>
                          </a:xfrm>
                          <a:prstGeom prst="rect">
                            <a:avLst/>
                          </a:prstGeom>
                        </pic:spPr>
                      </pic:pic>
                    </a:graphicData>
                  </a:graphic>
                  <wp14:sizeRelH relativeFrom="page">
                    <wp14:pctWidth>0</wp14:pctWidth>
                  </wp14:sizeRelH>
                  <wp14:sizeRelV relativeFrom="page">
                    <wp14:pctHeight>0</wp14:pctHeight>
                  </wp14:sizeRelV>
                </wp:anchor>
              </w:drawing>
            </w:r>
          </w:p>
          <w:p w14:paraId="5BF1EC72" w14:textId="77777777" w:rsidR="00694732" w:rsidRPr="00694732" w:rsidRDefault="00694732" w:rsidP="00694732">
            <w:pPr>
              <w:rPr>
                <w:rFonts w:ascii="Calibri" w:eastAsia="Times New Roman" w:hAnsi="Calibri" w:cs="Times New Roman"/>
                <w:sz w:val="20"/>
                <w:szCs w:val="20"/>
                <w:lang w:eastAsia="es-CL"/>
              </w:rPr>
            </w:pPr>
            <w:r>
              <w:rPr>
                <w:noProof/>
              </w:rPr>
              <mc:AlternateContent>
                <mc:Choice Requires="wps">
                  <w:drawing>
                    <wp:anchor distT="0" distB="0" distL="114300" distR="114300" simplePos="0" relativeHeight="252164096" behindDoc="0" locked="0" layoutInCell="1" allowOverlap="1" wp14:anchorId="7E3C0A95" wp14:editId="606EFDAC">
                      <wp:simplePos x="0" y="0"/>
                      <wp:positionH relativeFrom="column">
                        <wp:posOffset>501650</wp:posOffset>
                      </wp:positionH>
                      <wp:positionV relativeFrom="paragraph">
                        <wp:posOffset>129540</wp:posOffset>
                      </wp:positionV>
                      <wp:extent cx="2164080" cy="688340"/>
                      <wp:effectExtent l="0" t="0" r="26670" b="16510"/>
                      <wp:wrapNone/>
                      <wp:docPr id="36" name="Elipse 36"/>
                      <wp:cNvGraphicFramePr/>
                      <a:graphic xmlns:a="http://schemas.openxmlformats.org/drawingml/2006/main">
                        <a:graphicData uri="http://schemas.microsoft.com/office/word/2010/wordprocessingShape">
                          <wps:wsp>
                            <wps:cNvSpPr/>
                            <wps:spPr>
                              <a:xfrm>
                                <a:off x="0" y="0"/>
                                <a:ext cx="2164080" cy="6883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E0801" id="Elipse 36" o:spid="_x0000_s1026" style="position:absolute;margin-left:39.5pt;margin-top:10.2pt;width:170.4pt;height:54.2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" filled="f" strokecolor="red" strokeweight="1.5pt">
                      <v:stroke joinstyle="miter"/>
                    </v:oval>
                  </w:pict>
                </mc:Fallback>
              </mc:AlternateContent>
            </w:r>
          </w:p>
          <w:p w14:paraId="6B08AACD" w14:textId="77777777" w:rsidR="00694732" w:rsidRPr="00694732" w:rsidRDefault="00694732" w:rsidP="00694732">
            <w:pPr>
              <w:rPr>
                <w:rFonts w:ascii="Calibri" w:eastAsia="Times New Roman" w:hAnsi="Calibri" w:cs="Times New Roman"/>
                <w:sz w:val="20"/>
                <w:szCs w:val="20"/>
                <w:lang w:eastAsia="es-CL"/>
              </w:rPr>
            </w:pPr>
          </w:p>
          <w:p w14:paraId="468D6F10" w14:textId="77777777" w:rsidR="00694732" w:rsidRPr="00694732" w:rsidRDefault="00694732" w:rsidP="00694732">
            <w:pPr>
              <w:rPr>
                <w:rFonts w:ascii="Calibri" w:eastAsia="Times New Roman" w:hAnsi="Calibri" w:cs="Times New Roman"/>
                <w:sz w:val="20"/>
                <w:szCs w:val="20"/>
                <w:lang w:eastAsia="es-CL"/>
              </w:rPr>
            </w:pPr>
          </w:p>
          <w:p w14:paraId="3AEA8491" w14:textId="77777777" w:rsidR="00694732" w:rsidRDefault="00694732" w:rsidP="00694732">
            <w:pPr>
              <w:rPr>
                <w:rFonts w:ascii="Calibri" w:eastAsia="Times New Roman" w:hAnsi="Calibri" w:cs="Times New Roman"/>
                <w:color w:val="000000"/>
                <w:sz w:val="20"/>
                <w:szCs w:val="20"/>
                <w:lang w:eastAsia="es-CL"/>
              </w:rPr>
            </w:pPr>
          </w:p>
          <w:p w14:paraId="51EC7AA7" w14:textId="77777777" w:rsidR="00694732" w:rsidRDefault="00694732" w:rsidP="00694732">
            <w:pPr>
              <w:rPr>
                <w:rFonts w:ascii="Calibri" w:eastAsia="Times New Roman" w:hAnsi="Calibri" w:cs="Times New Roman"/>
                <w:color w:val="000000"/>
                <w:sz w:val="20"/>
                <w:szCs w:val="20"/>
                <w:lang w:eastAsia="es-CL"/>
              </w:rPr>
            </w:pPr>
          </w:p>
          <w:p w14:paraId="782A398C" w14:textId="77777777" w:rsidR="00694732" w:rsidRPr="00694732" w:rsidRDefault="00694732" w:rsidP="00694732">
            <w:pPr>
              <w:rPr>
                <w:rFonts w:ascii="Calibri" w:eastAsia="Times New Roman" w:hAnsi="Calibri" w:cs="Times New Roman"/>
                <w:sz w:val="20"/>
                <w:szCs w:val="20"/>
                <w:lang w:eastAsia="es-CL"/>
              </w:rPr>
            </w:pPr>
          </w:p>
        </w:tc>
      </w:tr>
      <w:tr w:rsidR="002C26D9" w:rsidRPr="00D42470" w14:paraId="38242576" w14:textId="77777777" w:rsidTr="0033252C">
        <w:trPr>
          <w:trHeight w:val="300"/>
          <w:jc w:val="center"/>
        </w:trPr>
        <w:tc>
          <w:tcPr>
            <w:tcW w:w="1325" w:type="pct"/>
            <w:tcBorders>
              <w:top w:val="single" w:sz="4" w:space="0" w:color="auto"/>
              <w:left w:val="single" w:sz="4" w:space="0" w:color="auto"/>
              <w:bottom w:val="single" w:sz="4" w:space="0" w:color="auto"/>
              <w:right w:val="nil"/>
            </w:tcBorders>
            <w:shd w:val="clear" w:color="auto" w:fill="auto"/>
            <w:noWrap/>
            <w:vAlign w:val="center"/>
            <w:hideMark/>
          </w:tcPr>
          <w:p w14:paraId="0D1910AB" w14:textId="77777777" w:rsidR="002C26D9" w:rsidRPr="00D42470" w:rsidRDefault="002C26D9" w:rsidP="00F9314A">
            <w:pPr>
              <w:spacing w:after="0" w:line="240" w:lineRule="auto"/>
              <w:contextualSpacing/>
              <w:outlineLvl w:val="1"/>
              <w:rPr>
                <w:rFonts w:ascii="Calibri" w:eastAsia="Times New Roman" w:hAnsi="Calibri" w:cs="Calibri"/>
                <w:b/>
                <w:color w:val="000000"/>
                <w:sz w:val="18"/>
                <w:szCs w:val="20"/>
                <w:lang w:eastAsia="es-CL"/>
              </w:rPr>
            </w:pPr>
            <w:bookmarkStart w:id="250" w:name="_Toc353998129"/>
            <w:bookmarkStart w:id="251" w:name="_Toc353998202"/>
            <w:bookmarkStart w:id="252" w:name="_Toc382383553"/>
            <w:bookmarkStart w:id="253" w:name="_Toc382472375"/>
            <w:bookmarkStart w:id="254" w:name="_Toc390184285"/>
            <w:bookmarkStart w:id="255" w:name="_Toc390360016"/>
            <w:bookmarkStart w:id="256" w:name="_Toc390777037"/>
            <w:bookmarkStart w:id="257" w:name="_Toc447875248"/>
            <w:bookmarkStart w:id="258" w:name="_Toc448926738"/>
            <w:bookmarkStart w:id="259" w:name="_Toc448926927"/>
            <w:bookmarkStart w:id="260" w:name="_Toc448927015"/>
            <w:bookmarkStart w:id="261" w:name="_Toc448928078"/>
            <w:bookmarkStart w:id="262" w:name="_Toc449085426"/>
            <w:bookmarkStart w:id="263" w:name="_Toc449105984"/>
            <w:bookmarkStart w:id="264" w:name="_Toc449106100"/>
            <w:bookmarkStart w:id="265" w:name="_Toc24444192"/>
            <w:bookmarkStart w:id="266" w:name="_Toc24445328"/>
            <w:bookmarkStart w:id="267" w:name="_Toc25166859"/>
            <w:r w:rsidRPr="00D42470">
              <w:rPr>
                <w:rFonts w:ascii="Calibri" w:eastAsia="Calibri" w:hAnsi="Calibri" w:cs="Calibri"/>
                <w:b/>
                <w:sz w:val="18"/>
                <w:szCs w:val="20"/>
              </w:rPr>
              <w:t>F</w:t>
            </w:r>
            <w:r w:rsidR="00A57BAB">
              <w:rPr>
                <w:rFonts w:ascii="Calibri" w:eastAsia="Calibri" w:hAnsi="Calibri" w:cs="Calibri"/>
                <w:b/>
                <w:sz w:val="18"/>
                <w:szCs w:val="20"/>
              </w:rPr>
              <w:t>otografía</w:t>
            </w:r>
            <w:r w:rsidR="001143EF">
              <w:rPr>
                <w:rFonts w:ascii="Calibri" w:eastAsia="Calibri" w:hAnsi="Calibri" w:cs="Calibri"/>
                <w:b/>
                <w:sz w:val="18"/>
                <w:szCs w:val="20"/>
              </w:rPr>
              <w:t xml:space="preserve"> </w:t>
            </w:r>
            <w:r w:rsidR="008965A2">
              <w:rPr>
                <w:rFonts w:ascii="Calibri" w:eastAsia="Calibri" w:hAnsi="Calibri" w:cs="Calibri"/>
                <w:b/>
                <w:sz w:val="18"/>
                <w:szCs w:val="20"/>
              </w:rPr>
              <w:t>13</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tc>
        <w:tc>
          <w:tcPr>
            <w:tcW w:w="11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A13B34" w14:textId="77777777"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DB49DF" w:rsidRPr="00DB49DF">
              <w:rPr>
                <w:rFonts w:ascii="Calibri" w:eastAsia="Times New Roman" w:hAnsi="Calibri" w:cs="Times New Roman"/>
                <w:bCs/>
                <w:sz w:val="18"/>
                <w:szCs w:val="18"/>
                <w:lang w:eastAsia="es-CL"/>
              </w:rPr>
              <w:t>2</w:t>
            </w:r>
            <w:r w:rsidR="0033252C">
              <w:rPr>
                <w:rFonts w:ascii="Calibri" w:eastAsia="Times New Roman" w:hAnsi="Calibri" w:cs="Times New Roman"/>
                <w:bCs/>
                <w:sz w:val="18"/>
                <w:szCs w:val="18"/>
                <w:lang w:eastAsia="es-CL"/>
              </w:rPr>
              <w:t>0-0</w:t>
            </w:r>
            <w:r w:rsidR="00DB49DF" w:rsidRPr="00DB49DF">
              <w:rPr>
                <w:rFonts w:ascii="Calibri" w:eastAsia="Times New Roman" w:hAnsi="Calibri" w:cs="Times New Roman"/>
                <w:bCs/>
                <w:sz w:val="18"/>
                <w:szCs w:val="18"/>
                <w:lang w:eastAsia="es-CL"/>
              </w:rPr>
              <w:t>8-2019</w:t>
            </w:r>
          </w:p>
        </w:tc>
        <w:tc>
          <w:tcPr>
            <w:tcW w:w="1350" w:type="pct"/>
            <w:tcBorders>
              <w:top w:val="single" w:sz="4" w:space="0" w:color="auto"/>
              <w:left w:val="nil"/>
              <w:bottom w:val="single" w:sz="4" w:space="0" w:color="auto"/>
              <w:right w:val="nil"/>
            </w:tcBorders>
            <w:shd w:val="clear" w:color="auto" w:fill="auto"/>
            <w:noWrap/>
            <w:vAlign w:val="center"/>
            <w:hideMark/>
          </w:tcPr>
          <w:p w14:paraId="6568ED84" w14:textId="77777777" w:rsidR="002C26D9" w:rsidRPr="00D42470" w:rsidRDefault="002C26D9" w:rsidP="00F9314A">
            <w:pPr>
              <w:spacing w:after="0" w:line="240" w:lineRule="auto"/>
              <w:contextualSpacing/>
              <w:outlineLvl w:val="1"/>
              <w:rPr>
                <w:rFonts w:ascii="Calibri" w:eastAsia="Calibri" w:hAnsi="Calibri" w:cs="Calibri"/>
                <w:b/>
                <w:sz w:val="18"/>
                <w:szCs w:val="20"/>
              </w:rPr>
            </w:pPr>
            <w:bookmarkStart w:id="268" w:name="_Toc353998130"/>
            <w:bookmarkStart w:id="269" w:name="_Toc353998203"/>
            <w:bookmarkStart w:id="270" w:name="_Toc382383554"/>
            <w:bookmarkStart w:id="271" w:name="_Toc382472376"/>
            <w:bookmarkStart w:id="272" w:name="_Toc390184286"/>
            <w:bookmarkStart w:id="273" w:name="_Toc390360017"/>
            <w:bookmarkStart w:id="274" w:name="_Toc390777038"/>
            <w:bookmarkStart w:id="275" w:name="_Toc447875249"/>
            <w:bookmarkStart w:id="276" w:name="_Toc448926739"/>
            <w:bookmarkStart w:id="277" w:name="_Toc448926928"/>
            <w:bookmarkStart w:id="278" w:name="_Toc448927016"/>
            <w:bookmarkStart w:id="279" w:name="_Toc448928079"/>
            <w:bookmarkStart w:id="280" w:name="_Toc449085427"/>
            <w:bookmarkStart w:id="281" w:name="_Toc449105985"/>
            <w:bookmarkStart w:id="282" w:name="_Toc449106101"/>
            <w:bookmarkStart w:id="283" w:name="_Toc24444193"/>
            <w:bookmarkStart w:id="284" w:name="_Toc24445329"/>
            <w:bookmarkStart w:id="285" w:name="_Toc25166860"/>
            <w:r w:rsidRPr="00D42470">
              <w:rPr>
                <w:rFonts w:ascii="Calibri" w:eastAsia="Calibri" w:hAnsi="Calibri" w:cs="Calibri"/>
                <w:b/>
                <w:sz w:val="18"/>
                <w:szCs w:val="20"/>
              </w:rPr>
              <w:t>F</w:t>
            </w:r>
            <w:r w:rsidR="00A57BAB">
              <w:rPr>
                <w:rFonts w:ascii="Calibri" w:eastAsia="Calibri" w:hAnsi="Calibri" w:cs="Calibri"/>
                <w:b/>
                <w:sz w:val="18"/>
                <w:szCs w:val="20"/>
              </w:rPr>
              <w:t>otografía</w:t>
            </w:r>
            <w:r w:rsidRPr="00D42470">
              <w:rPr>
                <w:rFonts w:ascii="Calibri" w:eastAsia="Calibri" w:hAnsi="Calibri" w:cs="Calibri"/>
                <w:b/>
                <w:sz w:val="18"/>
                <w:szCs w:val="20"/>
              </w:rPr>
              <w:t xml:space="preserve"> </w:t>
            </w:r>
            <w:r w:rsidR="008965A2">
              <w:rPr>
                <w:rFonts w:ascii="Calibri" w:eastAsia="Calibri" w:hAnsi="Calibri" w:cs="Calibri"/>
                <w:b/>
                <w:sz w:val="18"/>
                <w:szCs w:val="20"/>
              </w:rPr>
              <w:t>14</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tc>
        <w:tc>
          <w:tcPr>
            <w:tcW w:w="117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6CC091" w14:textId="48F0D9BA"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B49DF">
              <w:rPr>
                <w:rFonts w:ascii="Calibri" w:eastAsia="Times New Roman" w:hAnsi="Calibri" w:cs="Times New Roman"/>
                <w:b/>
                <w:color w:val="000000"/>
                <w:sz w:val="18"/>
                <w:szCs w:val="18"/>
                <w:lang w:eastAsia="es-CL"/>
              </w:rPr>
              <w:t>2</w:t>
            </w:r>
            <w:r w:rsidR="001B1315">
              <w:rPr>
                <w:rFonts w:ascii="Calibri" w:eastAsia="Times New Roman" w:hAnsi="Calibri" w:cs="Times New Roman"/>
                <w:b/>
                <w:color w:val="000000"/>
                <w:sz w:val="18"/>
                <w:szCs w:val="18"/>
                <w:lang w:eastAsia="es-CL"/>
              </w:rPr>
              <w:t>0</w:t>
            </w:r>
            <w:r w:rsidR="00DB49DF">
              <w:rPr>
                <w:rFonts w:ascii="Calibri" w:eastAsia="Times New Roman" w:hAnsi="Calibri" w:cs="Times New Roman"/>
                <w:b/>
                <w:color w:val="000000"/>
                <w:sz w:val="18"/>
                <w:szCs w:val="18"/>
                <w:lang w:eastAsia="es-CL"/>
              </w:rPr>
              <w:t>-08-2019</w:t>
            </w:r>
          </w:p>
        </w:tc>
      </w:tr>
      <w:tr w:rsidR="002C26D9" w:rsidRPr="00D42470" w14:paraId="128142D8" w14:textId="77777777" w:rsidTr="0033252C">
        <w:trPr>
          <w:trHeight w:val="850"/>
          <w:jc w:val="center"/>
        </w:trPr>
        <w:tc>
          <w:tcPr>
            <w:tcW w:w="2476"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DBDEED7" w14:textId="2FE51DBD" w:rsidR="002C26D9" w:rsidRPr="00D42470" w:rsidRDefault="002C26D9" w:rsidP="00E7044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80C82">
              <w:rPr>
                <w:rFonts w:ascii="Calibri" w:eastAsia="Times New Roman" w:hAnsi="Calibri" w:cs="Times New Roman"/>
                <w:color w:val="000000"/>
                <w:sz w:val="18"/>
                <w:szCs w:val="18"/>
                <w:lang w:eastAsia="es-CL"/>
              </w:rPr>
              <w:t xml:space="preserve">boya </w:t>
            </w:r>
            <w:r w:rsidR="0033252C">
              <w:rPr>
                <w:rFonts w:ascii="Calibri" w:eastAsia="Times New Roman" w:hAnsi="Calibri" w:cs="Times New Roman"/>
                <w:color w:val="000000"/>
                <w:sz w:val="18"/>
                <w:szCs w:val="18"/>
                <w:lang w:eastAsia="es-CL"/>
              </w:rPr>
              <w:t xml:space="preserve">fondeada en cercanías del CES, se </w:t>
            </w:r>
            <w:r w:rsidR="00497FDF">
              <w:rPr>
                <w:rFonts w:ascii="Calibri" w:eastAsia="Times New Roman" w:hAnsi="Calibri" w:cs="Times New Roman"/>
                <w:color w:val="000000"/>
                <w:sz w:val="18"/>
                <w:szCs w:val="18"/>
                <w:lang w:eastAsia="es-CL"/>
              </w:rPr>
              <w:t>encomendó el</w:t>
            </w:r>
            <w:r w:rsidR="0033252C">
              <w:rPr>
                <w:rFonts w:ascii="Calibri" w:eastAsia="Times New Roman" w:hAnsi="Calibri" w:cs="Times New Roman"/>
                <w:color w:val="000000"/>
                <w:sz w:val="18"/>
                <w:szCs w:val="18"/>
                <w:lang w:eastAsia="es-CL"/>
              </w:rPr>
              <w:t xml:space="preserve"> retiro de ésta</w:t>
            </w:r>
            <w:r w:rsidR="00497FDF">
              <w:rPr>
                <w:rFonts w:ascii="Calibri" w:eastAsia="Times New Roman" w:hAnsi="Calibri" w:cs="Times New Roman"/>
                <w:color w:val="000000"/>
                <w:sz w:val="18"/>
                <w:szCs w:val="18"/>
                <w:lang w:eastAsia="es-CL"/>
              </w:rPr>
              <w:t>,</w:t>
            </w:r>
            <w:r w:rsidR="0033252C">
              <w:rPr>
                <w:rFonts w:ascii="Calibri" w:eastAsia="Times New Roman" w:hAnsi="Calibri" w:cs="Times New Roman"/>
                <w:color w:val="000000"/>
                <w:sz w:val="18"/>
                <w:szCs w:val="18"/>
                <w:lang w:eastAsia="es-CL"/>
              </w:rPr>
              <w:t xml:space="preserve"> en barcaza Gabriela S CA 6630, según lo detallado en Acta de Inspección.</w:t>
            </w:r>
          </w:p>
        </w:tc>
        <w:tc>
          <w:tcPr>
            <w:tcW w:w="2524"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A80992D" w14:textId="77777777" w:rsidR="002C26D9" w:rsidRPr="00D42470" w:rsidRDefault="002C26D9" w:rsidP="009B4E1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B4E1B">
              <w:rPr>
                <w:rFonts w:ascii="Calibri" w:eastAsia="Times New Roman" w:hAnsi="Calibri" w:cs="Times New Roman"/>
                <w:color w:val="000000"/>
                <w:sz w:val="18"/>
                <w:szCs w:val="18"/>
                <w:lang w:eastAsia="es-CL"/>
              </w:rPr>
              <w:t>Cabos en borde costero, encerrados en círculo rojo.</w:t>
            </w:r>
          </w:p>
        </w:tc>
      </w:tr>
    </w:tbl>
    <w:p w14:paraId="03EE16BD" w14:textId="77777777" w:rsidR="00EB779A" w:rsidRPr="00A76113" w:rsidRDefault="00A76113" w:rsidP="00A76113">
      <w:pPr>
        <w:pStyle w:val="Ttulo2"/>
        <w:ind w:left="709"/>
        <w:rPr>
          <w:bCs/>
        </w:rPr>
      </w:pPr>
      <w:bookmarkStart w:id="286" w:name="_Toc25166861"/>
      <w:r w:rsidRPr="00A76113">
        <w:rPr>
          <w:bCs/>
        </w:rPr>
        <w:lastRenderedPageBreak/>
        <w:t>POSICIONAMIENTO DE ESTRUCTURAS</w:t>
      </w:r>
      <w:bookmarkEnd w:id="286"/>
    </w:p>
    <w:tbl>
      <w:tblPr>
        <w:tblStyle w:val="Tablaconcuadrcula"/>
        <w:tblW w:w="5001" w:type="pct"/>
        <w:tblLook w:val="04A0" w:firstRow="1" w:lastRow="0" w:firstColumn="1" w:lastColumn="0" w:noHBand="0" w:noVBand="1"/>
      </w:tblPr>
      <w:tblGrid>
        <w:gridCol w:w="3768"/>
        <w:gridCol w:w="9797"/>
      </w:tblGrid>
      <w:tr w:rsidR="00EB779A" w:rsidRPr="0088171C" w14:paraId="6E8BA486" w14:textId="77777777" w:rsidTr="00F9314A">
        <w:trPr>
          <w:trHeight w:val="142"/>
        </w:trPr>
        <w:tc>
          <w:tcPr>
            <w:tcW w:w="1389" w:type="pct"/>
          </w:tcPr>
          <w:p w14:paraId="5FEB01F6" w14:textId="77777777" w:rsidR="00EB779A" w:rsidRPr="0088171C" w:rsidRDefault="00EB779A" w:rsidP="00F9314A">
            <w:pPr>
              <w:rPr>
                <w:lang w:val="es-CL"/>
              </w:rPr>
            </w:pPr>
            <w:r w:rsidRPr="0088171C">
              <w:rPr>
                <w:rFonts w:eastAsia="Times New Roman"/>
                <w:b/>
                <w:bCs/>
                <w:lang w:eastAsia="es-CL"/>
              </w:rPr>
              <w:t xml:space="preserve">Número de hecho constatado: </w:t>
            </w:r>
            <w:r w:rsidR="00F26D60">
              <w:rPr>
                <w:rFonts w:eastAsia="Times New Roman"/>
                <w:b/>
                <w:bCs/>
                <w:lang w:eastAsia="es-CL"/>
              </w:rPr>
              <w:t>8</w:t>
            </w:r>
          </w:p>
        </w:tc>
        <w:tc>
          <w:tcPr>
            <w:tcW w:w="3611" w:type="pct"/>
          </w:tcPr>
          <w:p w14:paraId="55B72823" w14:textId="77777777" w:rsidR="00EB779A" w:rsidRPr="0088171C" w:rsidRDefault="00EB779A" w:rsidP="00F9314A">
            <w:r w:rsidRPr="0088171C">
              <w:rPr>
                <w:rFonts w:eastAsia="Times New Roman"/>
                <w:b/>
                <w:bCs/>
                <w:lang w:eastAsia="es-CL"/>
              </w:rPr>
              <w:t>Estación N°</w:t>
            </w:r>
            <w:r w:rsidRPr="0088171C">
              <w:rPr>
                <w:rFonts w:eastAsia="Times New Roman"/>
                <w:lang w:eastAsia="es-CL"/>
              </w:rPr>
              <w:t>:</w:t>
            </w:r>
            <w:r w:rsidR="00F26D60">
              <w:rPr>
                <w:rFonts w:eastAsia="Times New Roman"/>
                <w:lang w:eastAsia="es-CL"/>
              </w:rPr>
              <w:t xml:space="preserve"> </w:t>
            </w:r>
            <w:r w:rsidR="009736F3">
              <w:rPr>
                <w:rFonts w:eastAsia="Times New Roman"/>
                <w:lang w:eastAsia="es-CL"/>
              </w:rPr>
              <w:t xml:space="preserve">1, 2, 3, </w:t>
            </w:r>
            <w:r w:rsidR="00F26D60">
              <w:rPr>
                <w:rFonts w:eastAsia="Times New Roman"/>
                <w:lang w:eastAsia="es-CL"/>
              </w:rPr>
              <w:t>4</w:t>
            </w:r>
            <w:r w:rsidR="009736F3">
              <w:rPr>
                <w:rFonts w:eastAsia="Times New Roman"/>
                <w:lang w:eastAsia="es-CL"/>
              </w:rPr>
              <w:t xml:space="preserve"> y 5</w:t>
            </w:r>
          </w:p>
        </w:tc>
      </w:tr>
      <w:tr w:rsidR="00EB779A" w:rsidRPr="0088171C" w14:paraId="5BCA7499" w14:textId="77777777" w:rsidTr="00F9314A">
        <w:trPr>
          <w:trHeight w:val="627"/>
        </w:trPr>
        <w:tc>
          <w:tcPr>
            <w:tcW w:w="5000" w:type="pct"/>
            <w:gridSpan w:val="2"/>
          </w:tcPr>
          <w:p w14:paraId="7E339266" w14:textId="77777777" w:rsidR="00EB779A" w:rsidRPr="0088171C" w:rsidRDefault="00EB779A" w:rsidP="00F9314A">
            <w:pPr>
              <w:rPr>
                <w:b/>
              </w:rPr>
            </w:pPr>
            <w:r w:rsidRPr="0088171C">
              <w:rPr>
                <w:b/>
              </w:rPr>
              <w:t xml:space="preserve">Exigencia (s): </w:t>
            </w:r>
          </w:p>
          <w:p w14:paraId="1B845EA6" w14:textId="77777777" w:rsidR="00EB779A" w:rsidRDefault="00EB779A" w:rsidP="009D0E51">
            <w:pPr>
              <w:rPr>
                <w:b/>
              </w:rPr>
            </w:pPr>
            <w:r w:rsidRPr="0088171C">
              <w:rPr>
                <w:b/>
              </w:rPr>
              <w:t>RCA N°</w:t>
            </w:r>
            <w:r w:rsidR="00E42D78">
              <w:rPr>
                <w:b/>
              </w:rPr>
              <w:t>088</w:t>
            </w:r>
            <w:r w:rsidRPr="0088171C">
              <w:rPr>
                <w:b/>
              </w:rPr>
              <w:t>/2012 Considerando 3.1</w:t>
            </w:r>
            <w:r w:rsidR="009D0E51">
              <w:rPr>
                <w:b/>
              </w:rPr>
              <w:t xml:space="preserve">0 Coordenadas Geográficas </w:t>
            </w:r>
          </w:p>
          <w:p w14:paraId="402FC911" w14:textId="77777777" w:rsidR="00E42D78" w:rsidRDefault="00E42D78" w:rsidP="009D0E51">
            <w:pPr>
              <w:rPr>
                <w:b/>
              </w:rPr>
            </w:pPr>
            <w:r>
              <w:rPr>
                <w:noProof/>
              </w:rPr>
              <w:drawing>
                <wp:inline distT="0" distB="0" distL="0" distR="0" wp14:anchorId="1D069FF4" wp14:editId="22331FC5">
                  <wp:extent cx="3457575" cy="2241661"/>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80311" cy="2256402"/>
                          </a:xfrm>
                          <a:prstGeom prst="rect">
                            <a:avLst/>
                          </a:prstGeom>
                        </pic:spPr>
                      </pic:pic>
                    </a:graphicData>
                  </a:graphic>
                </wp:inline>
              </w:drawing>
            </w:r>
          </w:p>
          <w:p w14:paraId="044164F3" w14:textId="77777777" w:rsidR="009D0E51" w:rsidRPr="0088171C" w:rsidRDefault="009D0E51" w:rsidP="00F9314A">
            <w:pPr>
              <w:jc w:val="both"/>
              <w:rPr>
                <w:b/>
              </w:rPr>
            </w:pPr>
          </w:p>
        </w:tc>
      </w:tr>
      <w:tr w:rsidR="00EB779A" w:rsidRPr="0088171C" w14:paraId="15672414" w14:textId="77777777" w:rsidTr="00F9314A">
        <w:trPr>
          <w:trHeight w:val="1037"/>
        </w:trPr>
        <w:tc>
          <w:tcPr>
            <w:tcW w:w="5000" w:type="pct"/>
            <w:gridSpan w:val="2"/>
          </w:tcPr>
          <w:p w14:paraId="00E805E0" w14:textId="77777777" w:rsidR="00EB779A" w:rsidRPr="0088171C" w:rsidRDefault="00EB779A" w:rsidP="007009CC">
            <w:pPr>
              <w:jc w:val="both"/>
            </w:pPr>
            <w:r w:rsidRPr="0088171C">
              <w:rPr>
                <w:b/>
              </w:rPr>
              <w:t>Hecho (s):</w:t>
            </w:r>
            <w:r w:rsidRPr="0088171C">
              <w:t xml:space="preserve"> </w:t>
            </w:r>
          </w:p>
          <w:p w14:paraId="60361241" w14:textId="77777777" w:rsidR="00EB779A" w:rsidRPr="0088171C" w:rsidRDefault="00110AB8" w:rsidP="007009CC">
            <w:pPr>
              <w:jc w:val="both"/>
            </w:pPr>
            <w:r>
              <w:rPr>
                <w:rFonts w:eastAsia="Times New Roman"/>
                <w:lang w:eastAsia="es-CL"/>
              </w:rPr>
              <w:t>Al momento de la</w:t>
            </w:r>
            <w:r w:rsidR="00EB779A" w:rsidRPr="0088171C">
              <w:rPr>
                <w:rFonts w:eastAsia="Times New Roman"/>
                <w:lang w:eastAsia="es-CL"/>
              </w:rPr>
              <w:t xml:space="preserve"> Fiscalización</w:t>
            </w:r>
            <w:r w:rsidR="00EB779A">
              <w:rPr>
                <w:rFonts w:eastAsia="Times New Roman"/>
                <w:lang w:eastAsia="es-CL"/>
              </w:rPr>
              <w:t xml:space="preserve">, se </w:t>
            </w:r>
            <w:r w:rsidR="009D0E51">
              <w:rPr>
                <w:rFonts w:eastAsia="Times New Roman"/>
                <w:lang w:eastAsia="es-CL"/>
              </w:rPr>
              <w:t>efectuó georreferenciación de los 4 vértices del módulo de cultivo</w:t>
            </w:r>
            <w:r w:rsidR="006921D9">
              <w:rPr>
                <w:rFonts w:eastAsia="Times New Roman"/>
                <w:lang w:eastAsia="es-CL"/>
              </w:rPr>
              <w:t xml:space="preserve"> y de las estructuras flotantes, se </w:t>
            </w:r>
            <w:r>
              <w:rPr>
                <w:rFonts w:eastAsia="Times New Roman"/>
                <w:lang w:eastAsia="es-CL"/>
              </w:rPr>
              <w:t>elaboró</w:t>
            </w:r>
            <w:r w:rsidR="006921D9">
              <w:rPr>
                <w:rFonts w:eastAsia="Times New Roman"/>
                <w:lang w:eastAsia="es-CL"/>
              </w:rPr>
              <w:t xml:space="preserve"> imagen superponiendo el track de navegación levantado por los fiscalizadores en terreno, sobre el mapa de la concesión</w:t>
            </w:r>
            <w:r w:rsidR="00A57BAB">
              <w:rPr>
                <w:rFonts w:eastAsia="Times New Roman"/>
                <w:lang w:eastAsia="es-CL"/>
              </w:rPr>
              <w:t xml:space="preserve"> (Figura 5)</w:t>
            </w:r>
            <w:r w:rsidR="006921D9">
              <w:rPr>
                <w:rFonts w:eastAsia="Times New Roman"/>
                <w:lang w:eastAsia="es-CL"/>
              </w:rPr>
              <w:t>, constatándose que todas las estructuras flotantes del CES, se ubican al interior de la zona de concesión. Se apreci</w:t>
            </w:r>
            <w:r w:rsidR="009736F3">
              <w:rPr>
                <w:rFonts w:eastAsia="Times New Roman"/>
                <w:lang w:eastAsia="es-CL"/>
              </w:rPr>
              <w:t>ó</w:t>
            </w:r>
            <w:r w:rsidR="006921D9">
              <w:rPr>
                <w:rFonts w:eastAsia="Times New Roman"/>
                <w:lang w:eastAsia="es-CL"/>
              </w:rPr>
              <w:t xml:space="preserve"> una boya de flotación rota y 3 grupos de planzas amarradas a las boyas, el asistente de centro señala que se están utilizando en el reemplazo de las líneas de alimentación</w:t>
            </w:r>
            <w:r w:rsidR="009D0E51">
              <w:rPr>
                <w:rFonts w:eastAsia="Times New Roman"/>
                <w:lang w:eastAsia="es-CL"/>
              </w:rPr>
              <w:t xml:space="preserve">. </w:t>
            </w:r>
          </w:p>
        </w:tc>
      </w:tr>
    </w:tbl>
    <w:p w14:paraId="30DFD7C0" w14:textId="77777777" w:rsidR="002C26D9" w:rsidRDefault="002C26D9" w:rsidP="001B64C3"/>
    <w:p w14:paraId="1664BB57" w14:textId="77777777" w:rsidR="002C26D9" w:rsidRDefault="002C26D9" w:rsidP="001B64C3"/>
    <w:p w14:paraId="3173C33C" w14:textId="77777777" w:rsidR="00EB779A" w:rsidRDefault="00EB779A" w:rsidP="001B64C3"/>
    <w:p w14:paraId="4115AB57" w14:textId="77777777" w:rsidR="001143EF" w:rsidRDefault="001143EF" w:rsidP="001B64C3"/>
    <w:p w14:paraId="775AFA93" w14:textId="77777777" w:rsidR="0046454E" w:rsidRDefault="0046454E" w:rsidP="001B64C3"/>
    <w:p w14:paraId="784BCEA9" w14:textId="77777777" w:rsidR="0046454E" w:rsidRDefault="0046454E" w:rsidP="001B64C3"/>
    <w:p w14:paraId="0F4433F1" w14:textId="77777777" w:rsidR="00A76113" w:rsidRDefault="00A76113" w:rsidP="001B64C3"/>
    <w:tbl>
      <w:tblPr>
        <w:tblW w:w="5000" w:type="pct"/>
        <w:jc w:val="center"/>
        <w:tblCellMar>
          <w:left w:w="70" w:type="dxa"/>
          <w:right w:w="70" w:type="dxa"/>
        </w:tblCellMar>
        <w:tblLook w:val="04A0" w:firstRow="1" w:lastRow="0" w:firstColumn="1" w:lastColumn="0" w:noHBand="0" w:noVBand="1"/>
      </w:tblPr>
      <w:tblGrid>
        <w:gridCol w:w="6030"/>
        <w:gridCol w:w="7532"/>
      </w:tblGrid>
      <w:tr w:rsidR="001143EF" w:rsidRPr="00D42470" w14:paraId="1D2E1FCA" w14:textId="77777777" w:rsidTr="00F9314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89527B" w14:textId="77777777" w:rsidR="001143EF" w:rsidRPr="00D42470" w:rsidRDefault="001143EF" w:rsidP="00F9314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1143EF" w:rsidRPr="00D42470" w14:paraId="2235A77C" w14:textId="77777777" w:rsidTr="00F9314A">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0D863977" w14:textId="77777777" w:rsidR="001143EF" w:rsidRDefault="001143EF" w:rsidP="00F9314A">
            <w:pPr>
              <w:spacing w:after="0" w:line="240" w:lineRule="auto"/>
              <w:jc w:val="center"/>
              <w:rPr>
                <w:rFonts w:ascii="Calibri" w:eastAsia="Times New Roman" w:hAnsi="Calibri" w:cs="Times New Roman"/>
                <w:color w:val="000000"/>
                <w:sz w:val="20"/>
                <w:szCs w:val="20"/>
                <w:lang w:eastAsia="es-CL"/>
              </w:rPr>
            </w:pPr>
          </w:p>
          <w:p w14:paraId="71573CBB" w14:textId="77777777" w:rsidR="005869E7" w:rsidRPr="005869E7" w:rsidRDefault="00F4396E" w:rsidP="005869E7">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w:drawing>
                <wp:anchor distT="0" distB="0" distL="114300" distR="114300" simplePos="0" relativeHeight="252178432" behindDoc="0" locked="0" layoutInCell="1" allowOverlap="1" wp14:anchorId="1E569106" wp14:editId="7A065F74">
                  <wp:simplePos x="0" y="0"/>
                  <wp:positionH relativeFrom="column">
                    <wp:posOffset>121285</wp:posOffset>
                  </wp:positionH>
                  <wp:positionV relativeFrom="paragraph">
                    <wp:posOffset>6350</wp:posOffset>
                  </wp:positionV>
                  <wp:extent cx="2171700" cy="1343025"/>
                  <wp:effectExtent l="19050" t="19050" r="19050" b="2857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266"/>
                          <a:stretch/>
                        </pic:blipFill>
                        <pic:spPr bwMode="auto">
                          <a:xfrm>
                            <a:off x="0" y="0"/>
                            <a:ext cx="2171700" cy="1343025"/>
                          </a:xfrm>
                          <a:prstGeom prst="rect">
                            <a:avLst/>
                          </a:prstGeom>
                          <a:noFill/>
                          <a:ln w="2222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862">
              <w:rPr>
                <w:rFonts w:ascii="Calibri" w:eastAsia="Times New Roman" w:hAnsi="Calibri" w:cs="Times New Roman"/>
                <w:noProof/>
                <w:color w:val="000000"/>
                <w:sz w:val="20"/>
                <w:szCs w:val="20"/>
                <w:lang w:eastAsia="es-CL"/>
              </w:rPr>
              <w:drawing>
                <wp:anchor distT="0" distB="0" distL="114300" distR="114300" simplePos="0" relativeHeight="252165120" behindDoc="0" locked="0" layoutInCell="1" allowOverlap="1" wp14:anchorId="6188E1E5" wp14:editId="5B4EF8AA">
                  <wp:simplePos x="0" y="0"/>
                  <wp:positionH relativeFrom="column">
                    <wp:posOffset>1235710</wp:posOffset>
                  </wp:positionH>
                  <wp:positionV relativeFrom="paragraph">
                    <wp:posOffset>46990</wp:posOffset>
                  </wp:positionV>
                  <wp:extent cx="5267325" cy="3871595"/>
                  <wp:effectExtent l="0" t="0" r="698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871595"/>
                          </a:xfrm>
                          <a:prstGeom prst="rect">
                            <a:avLst/>
                          </a:prstGeom>
                          <a:noFill/>
                        </pic:spPr>
                      </pic:pic>
                    </a:graphicData>
                  </a:graphic>
                  <wp14:sizeRelH relativeFrom="page">
                    <wp14:pctWidth>0</wp14:pctWidth>
                  </wp14:sizeRelH>
                  <wp14:sizeRelV relativeFrom="page">
                    <wp14:pctHeight>0</wp14:pctHeight>
                  </wp14:sizeRelV>
                </wp:anchor>
              </w:drawing>
            </w:r>
          </w:p>
          <w:p w14:paraId="3AC1BC1C" w14:textId="77777777" w:rsidR="005869E7" w:rsidRPr="005869E7" w:rsidRDefault="005869E7" w:rsidP="005869E7">
            <w:pPr>
              <w:rPr>
                <w:rFonts w:ascii="Calibri" w:eastAsia="Times New Roman" w:hAnsi="Calibri" w:cs="Times New Roman"/>
                <w:sz w:val="20"/>
                <w:szCs w:val="20"/>
                <w:lang w:eastAsia="es-CL"/>
              </w:rPr>
            </w:pPr>
          </w:p>
          <w:p w14:paraId="355A407C" w14:textId="77777777" w:rsidR="005869E7" w:rsidRPr="005869E7" w:rsidRDefault="006921D9" w:rsidP="005869E7">
            <w:pPr>
              <w:rPr>
                <w:rFonts w:ascii="Calibri" w:eastAsia="Times New Roman" w:hAnsi="Calibri" w:cs="Times New Roman"/>
                <w:sz w:val="20"/>
                <w:szCs w:val="20"/>
                <w:lang w:eastAsia="es-CL"/>
              </w:rPr>
            </w:pPr>
            <w:r>
              <w:rPr>
                <w:noProof/>
              </w:rPr>
              <mc:AlternateContent>
                <mc:Choice Requires="wps">
                  <w:drawing>
                    <wp:anchor distT="0" distB="0" distL="114300" distR="114300" simplePos="0" relativeHeight="252182528" behindDoc="0" locked="0" layoutInCell="1" allowOverlap="1" wp14:anchorId="7FA66FDD" wp14:editId="2F1E76E2">
                      <wp:simplePos x="0" y="0"/>
                      <wp:positionH relativeFrom="column">
                        <wp:posOffset>2038985</wp:posOffset>
                      </wp:positionH>
                      <wp:positionV relativeFrom="paragraph">
                        <wp:posOffset>205740</wp:posOffset>
                      </wp:positionV>
                      <wp:extent cx="1895475" cy="276225"/>
                      <wp:effectExtent l="38100" t="57150" r="66675" b="85725"/>
                      <wp:wrapNone/>
                      <wp:docPr id="68" name="Conector recto 68"/>
                      <wp:cNvGraphicFramePr/>
                      <a:graphic xmlns:a="http://schemas.openxmlformats.org/drawingml/2006/main">
                        <a:graphicData uri="http://schemas.microsoft.com/office/word/2010/wordprocessingShape">
                          <wps:wsp>
                            <wps:cNvCnPr/>
                            <wps:spPr>
                              <a:xfrm>
                                <a:off x="0" y="0"/>
                                <a:ext cx="1895475" cy="276225"/>
                              </a:xfrm>
                              <a:prstGeom prst="line">
                                <a:avLst/>
                              </a:prstGeom>
                              <a:noFill/>
                              <a:ln w="25400" cap="flat" cmpd="sng" algn="ctr">
                                <a:solidFill>
                                  <a:srgbClr val="FFC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47E5E63" id="Conector recto 68"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5pt,16.2pt" to="309.8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" strokecolor="#ffc000" strokeweight="2pt">
                      <v:stroke startarrow="block" endarrow="block" joinstyle="miter"/>
                    </v:line>
                  </w:pict>
                </mc:Fallback>
              </mc:AlternateContent>
            </w:r>
          </w:p>
          <w:p w14:paraId="6268A55E" w14:textId="77777777" w:rsidR="005869E7" w:rsidRPr="005869E7" w:rsidRDefault="00C67862" w:rsidP="005869E7">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w:drawing>
                <wp:anchor distT="0" distB="0" distL="114300" distR="114300" simplePos="0" relativeHeight="252167168" behindDoc="0" locked="0" layoutInCell="1" allowOverlap="1" wp14:anchorId="3EC390D9" wp14:editId="6F989904">
                  <wp:simplePos x="0" y="0"/>
                  <wp:positionH relativeFrom="column">
                    <wp:posOffset>4684395</wp:posOffset>
                  </wp:positionH>
                  <wp:positionV relativeFrom="paragraph">
                    <wp:posOffset>150495</wp:posOffset>
                  </wp:positionV>
                  <wp:extent cx="402590" cy="213360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590" cy="21336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sz w:val="20"/>
                <w:szCs w:val="20"/>
                <w:lang w:eastAsia="es-CL"/>
              </w:rPr>
              <w:drawing>
                <wp:anchor distT="0" distB="0" distL="114300" distR="114300" simplePos="0" relativeHeight="252166144" behindDoc="0" locked="0" layoutInCell="1" allowOverlap="1" wp14:anchorId="4C331388" wp14:editId="5E812398">
                  <wp:simplePos x="0" y="0"/>
                  <wp:positionH relativeFrom="column">
                    <wp:posOffset>5061585</wp:posOffset>
                  </wp:positionH>
                  <wp:positionV relativeFrom="paragraph">
                    <wp:posOffset>175260</wp:posOffset>
                  </wp:positionV>
                  <wp:extent cx="402590" cy="21336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590" cy="2133600"/>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sz w:val="24"/>
                <w:lang w:eastAsia="es-CL"/>
              </w:rPr>
              <mc:AlternateContent>
                <mc:Choice Requires="wps">
                  <w:drawing>
                    <wp:anchor distT="0" distB="0" distL="114300" distR="114300" simplePos="0" relativeHeight="252169216" behindDoc="0" locked="0" layoutInCell="1" allowOverlap="1" wp14:anchorId="1B3F5A3C" wp14:editId="6875655E">
                      <wp:simplePos x="0" y="0"/>
                      <wp:positionH relativeFrom="column">
                        <wp:posOffset>3987800</wp:posOffset>
                      </wp:positionH>
                      <wp:positionV relativeFrom="paragraph">
                        <wp:posOffset>119380</wp:posOffset>
                      </wp:positionV>
                      <wp:extent cx="104775" cy="161925"/>
                      <wp:effectExtent l="0" t="0" r="28575" b="28575"/>
                      <wp:wrapNone/>
                      <wp:docPr id="56" name="Rectángulo 56"/>
                      <wp:cNvGraphicFramePr/>
                      <a:graphic xmlns:a="http://schemas.openxmlformats.org/drawingml/2006/main">
                        <a:graphicData uri="http://schemas.microsoft.com/office/word/2010/wordprocessingShape">
                          <wps:wsp>
                            <wps:cNvSpPr/>
                            <wps:spPr>
                              <a:xfrm>
                                <a:off x="0" y="0"/>
                                <a:ext cx="104775" cy="1619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9A321" id="Rectángulo 56" o:spid="_x0000_s1026" style="position:absolute;margin-left:314pt;margin-top:9.4pt;width:8.25pt;height:12.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" filled="f" strokecolor="red" strokeweight="2pt"/>
                  </w:pict>
                </mc:Fallback>
              </mc:AlternateContent>
            </w:r>
          </w:p>
          <w:p w14:paraId="639CFC8F" w14:textId="77777777" w:rsidR="000B0678" w:rsidRDefault="00906CE7" w:rsidP="005869E7">
            <w:pPr>
              <w:rPr>
                <w:noProof/>
              </w:rPr>
            </w:pPr>
            <w:r w:rsidRPr="00110AB8">
              <w:rPr>
                <w:rFonts w:ascii="Calibri" w:eastAsia="Times New Roman" w:hAnsi="Calibri" w:cs="Times New Roman"/>
                <w:noProof/>
                <w:sz w:val="20"/>
                <w:szCs w:val="20"/>
                <w:lang w:val="es-ES" w:eastAsia="es-CL"/>
              </w:rPr>
              <mc:AlternateContent>
                <mc:Choice Requires="wps">
                  <w:drawing>
                    <wp:anchor distT="45720" distB="45720" distL="114300" distR="114300" simplePos="0" relativeHeight="252218368" behindDoc="0" locked="0" layoutInCell="1" allowOverlap="1" wp14:anchorId="7ABEC27A" wp14:editId="0337C1C7">
                      <wp:simplePos x="0" y="0"/>
                      <wp:positionH relativeFrom="margin">
                        <wp:posOffset>241300</wp:posOffset>
                      </wp:positionH>
                      <wp:positionV relativeFrom="paragraph">
                        <wp:posOffset>81280</wp:posOffset>
                      </wp:positionV>
                      <wp:extent cx="1191260" cy="263525"/>
                      <wp:effectExtent l="0" t="0" r="27940" b="22225"/>
                      <wp:wrapSquare wrapText="bothSides"/>
                      <wp:docPr id="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63525"/>
                              </a:xfrm>
                              <a:prstGeom prst="rect">
                                <a:avLst/>
                              </a:prstGeom>
                              <a:solidFill>
                                <a:srgbClr val="FFFFFF"/>
                              </a:solidFill>
                              <a:ln w="9525">
                                <a:solidFill>
                                  <a:srgbClr val="000000"/>
                                </a:solidFill>
                                <a:miter lim="800000"/>
                                <a:headEnd/>
                                <a:tailEnd/>
                              </a:ln>
                            </wps:spPr>
                            <wps:txbx>
                              <w:txbxContent>
                                <w:p w14:paraId="3247B9B1" w14:textId="77777777" w:rsidR="00F42007" w:rsidRPr="00906CE7" w:rsidRDefault="00F42007" w:rsidP="00906CE7">
                                  <w:pPr>
                                    <w:rPr>
                                      <w:sz w:val="20"/>
                                      <w:szCs w:val="20"/>
                                    </w:rPr>
                                  </w:pPr>
                                  <w:r w:rsidRPr="00906CE7">
                                    <w:rPr>
                                      <w:sz w:val="20"/>
                                      <w:szCs w:val="20"/>
                                    </w:rPr>
                                    <w:t>Plataforma Ensilaje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C27A" id="Cuadro de texto 2" o:spid="_x0000_s1061" type="#_x0000_t202" style="position:absolute;margin-left:19pt;margin-top:6.4pt;width:93.8pt;height:20.75pt;z-index:25221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">
                      <v:textbox>
                        <w:txbxContent>
                          <w:p w14:paraId="3247B9B1" w14:textId="77777777" w:rsidR="00F42007" w:rsidRPr="00906CE7" w:rsidRDefault="00F42007" w:rsidP="00906CE7">
                            <w:pPr>
                              <w:rPr>
                                <w:sz w:val="20"/>
                                <w:szCs w:val="20"/>
                              </w:rPr>
                            </w:pPr>
                            <w:r w:rsidRPr="00906CE7">
                              <w:rPr>
                                <w:sz w:val="20"/>
                                <w:szCs w:val="20"/>
                              </w:rPr>
                              <w:t>Plataforma Ensilaje</w:t>
                            </w:r>
                          </w:p>
                        </w:txbxContent>
                      </v:textbox>
                      <w10:wrap type="square" anchorx="margin"/>
                    </v:shape>
                  </w:pict>
                </mc:Fallback>
              </mc:AlternateContent>
            </w:r>
            <w:r w:rsidR="000B0678">
              <w:rPr>
                <w:noProof/>
              </w:rPr>
              <w:drawing>
                <wp:anchor distT="0" distB="0" distL="114300" distR="114300" simplePos="0" relativeHeight="252179456" behindDoc="0" locked="0" layoutInCell="1" allowOverlap="1" wp14:anchorId="0D11A1B9" wp14:editId="7875F30C">
                  <wp:simplePos x="0" y="0"/>
                  <wp:positionH relativeFrom="column">
                    <wp:posOffset>5995035</wp:posOffset>
                  </wp:positionH>
                  <wp:positionV relativeFrom="paragraph">
                    <wp:posOffset>104140</wp:posOffset>
                  </wp:positionV>
                  <wp:extent cx="2571750" cy="1431925"/>
                  <wp:effectExtent l="19050" t="19050" r="19050" b="1587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71750" cy="1431925"/>
                          </a:xfrm>
                          <a:prstGeom prst="rect">
                            <a:avLst/>
                          </a:prstGeom>
                          <a:ln w="22225">
                            <a:solidFill>
                              <a:srgbClr val="FF0000"/>
                            </a:solidFill>
                          </a:ln>
                        </pic:spPr>
                      </pic:pic>
                    </a:graphicData>
                  </a:graphic>
                  <wp14:sizeRelH relativeFrom="page">
                    <wp14:pctWidth>0</wp14:pctWidth>
                  </wp14:sizeRelH>
                  <wp14:sizeRelV relativeFrom="page">
                    <wp14:pctHeight>0</wp14:pctHeight>
                  </wp14:sizeRelV>
                </wp:anchor>
              </w:drawing>
            </w:r>
          </w:p>
          <w:p w14:paraId="1891EBFE" w14:textId="77777777" w:rsidR="005869E7" w:rsidRPr="005869E7" w:rsidRDefault="00906CE7" w:rsidP="005869E7">
            <w:pPr>
              <w:rPr>
                <w:rFonts w:ascii="Calibri" w:eastAsia="Times New Roman" w:hAnsi="Calibri" w:cs="Times New Roman"/>
                <w:sz w:val="20"/>
                <w:szCs w:val="20"/>
                <w:lang w:eastAsia="es-CL"/>
              </w:rPr>
            </w:pPr>
            <w:r w:rsidRPr="00110AB8">
              <w:rPr>
                <w:rFonts w:ascii="Calibri" w:eastAsia="Times New Roman" w:hAnsi="Calibri" w:cs="Times New Roman"/>
                <w:noProof/>
                <w:sz w:val="20"/>
                <w:szCs w:val="20"/>
                <w:lang w:val="es-ES" w:eastAsia="es-CL"/>
              </w:rPr>
              <mc:AlternateContent>
                <mc:Choice Requires="wps">
                  <w:drawing>
                    <wp:anchor distT="45720" distB="45720" distL="114300" distR="114300" simplePos="0" relativeHeight="252220416" behindDoc="0" locked="0" layoutInCell="1" allowOverlap="1" wp14:anchorId="5FFA1713" wp14:editId="18540B0C">
                      <wp:simplePos x="0" y="0"/>
                      <wp:positionH relativeFrom="margin">
                        <wp:posOffset>3903980</wp:posOffset>
                      </wp:positionH>
                      <wp:positionV relativeFrom="paragraph">
                        <wp:posOffset>194310</wp:posOffset>
                      </wp:positionV>
                      <wp:extent cx="804545" cy="443865"/>
                      <wp:effectExtent l="0" t="0" r="0" b="0"/>
                      <wp:wrapSquare wrapText="bothSides"/>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443865"/>
                              </a:xfrm>
                              <a:prstGeom prst="rect">
                                <a:avLst/>
                              </a:prstGeom>
                              <a:solidFill>
                                <a:srgbClr val="FFFFFF"/>
                              </a:solidFill>
                              <a:ln w="9525">
                                <a:noFill/>
                                <a:miter lim="800000"/>
                                <a:headEnd/>
                                <a:tailEnd/>
                              </a:ln>
                            </wps:spPr>
                            <wps:txbx>
                              <w:txbxContent>
                                <w:p w14:paraId="43536109" w14:textId="77777777" w:rsidR="00F42007" w:rsidRDefault="00F42007" w:rsidP="00906CE7">
                                  <w:pPr>
                                    <w:jc w:val="center"/>
                                  </w:pPr>
                                  <w:r>
                                    <w:t>Área Concesión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A1713" id="_x0000_s1062" type="#_x0000_t202" style="position:absolute;margin-left:307.4pt;margin-top:15.3pt;width:63.35pt;height:34.95pt;z-index:25222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" stroked="f">
                      <v:textbox>
                        <w:txbxContent>
                          <w:p w14:paraId="43536109" w14:textId="77777777" w:rsidR="00F42007" w:rsidRDefault="00F42007" w:rsidP="00906CE7">
                            <w:pPr>
                              <w:jc w:val="center"/>
                            </w:pPr>
                            <w:r>
                              <w:t>Área Concesión</w:t>
                            </w:r>
                          </w:p>
                        </w:txbxContent>
                      </v:textbox>
                      <w10:wrap type="square" anchorx="margin"/>
                    </v:shape>
                  </w:pict>
                </mc:Fallback>
              </mc:AlternateContent>
            </w:r>
            <w:r w:rsidR="00F4396E">
              <w:rPr>
                <w:noProof/>
              </w:rPr>
              <w:drawing>
                <wp:anchor distT="0" distB="0" distL="114300" distR="114300" simplePos="0" relativeHeight="252177408" behindDoc="0" locked="0" layoutInCell="1" allowOverlap="1" wp14:anchorId="6B388859" wp14:editId="72D3B8FD">
                  <wp:simplePos x="0" y="0"/>
                  <wp:positionH relativeFrom="column">
                    <wp:posOffset>60960</wp:posOffset>
                  </wp:positionH>
                  <wp:positionV relativeFrom="paragraph">
                    <wp:posOffset>142240</wp:posOffset>
                  </wp:positionV>
                  <wp:extent cx="2294890" cy="1247775"/>
                  <wp:effectExtent l="19050" t="19050" r="10160" b="2857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13816"/>
                          <a:stretch/>
                        </pic:blipFill>
                        <pic:spPr bwMode="auto">
                          <a:xfrm>
                            <a:off x="0" y="0"/>
                            <a:ext cx="2294890" cy="1247775"/>
                          </a:xfrm>
                          <a:prstGeom prst="rect">
                            <a:avLst/>
                          </a:prstGeom>
                          <a:ln w="2222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73449" w14:textId="77777777" w:rsidR="005869E7" w:rsidRPr="005869E7" w:rsidRDefault="005869E7" w:rsidP="005869E7">
            <w:pPr>
              <w:rPr>
                <w:rFonts w:ascii="Calibri" w:eastAsia="Times New Roman" w:hAnsi="Calibri" w:cs="Times New Roman"/>
                <w:sz w:val="20"/>
                <w:szCs w:val="20"/>
                <w:lang w:eastAsia="es-CL"/>
              </w:rPr>
            </w:pPr>
          </w:p>
          <w:p w14:paraId="623D9328" w14:textId="77777777" w:rsidR="005869E7" w:rsidRPr="005869E7" w:rsidRDefault="006921D9" w:rsidP="005869E7">
            <w:pPr>
              <w:rPr>
                <w:rFonts w:ascii="Calibri" w:eastAsia="Times New Roman" w:hAnsi="Calibri" w:cs="Times New Roman"/>
                <w:sz w:val="20"/>
                <w:szCs w:val="20"/>
                <w:lang w:eastAsia="es-CL"/>
              </w:rPr>
            </w:pPr>
            <w:r>
              <w:rPr>
                <w:noProof/>
              </w:rPr>
              <mc:AlternateContent>
                <mc:Choice Requires="wps">
                  <w:drawing>
                    <wp:anchor distT="0" distB="0" distL="114300" distR="114300" simplePos="0" relativeHeight="252184576" behindDoc="0" locked="0" layoutInCell="1" allowOverlap="1" wp14:anchorId="3F6CA916" wp14:editId="469F8F7A">
                      <wp:simplePos x="0" y="0"/>
                      <wp:positionH relativeFrom="column">
                        <wp:posOffset>2162810</wp:posOffset>
                      </wp:positionH>
                      <wp:positionV relativeFrom="paragraph">
                        <wp:posOffset>139700</wp:posOffset>
                      </wp:positionV>
                      <wp:extent cx="1743075" cy="180975"/>
                      <wp:effectExtent l="0" t="57150" r="66675" b="85725"/>
                      <wp:wrapNone/>
                      <wp:docPr id="69" name="Conector recto 69"/>
                      <wp:cNvGraphicFramePr/>
                      <a:graphic xmlns:a="http://schemas.openxmlformats.org/drawingml/2006/main">
                        <a:graphicData uri="http://schemas.microsoft.com/office/word/2010/wordprocessingShape">
                          <wps:wsp>
                            <wps:cNvCnPr/>
                            <wps:spPr>
                              <a:xfrm>
                                <a:off x="0" y="0"/>
                                <a:ext cx="1743075" cy="180975"/>
                              </a:xfrm>
                              <a:prstGeom prst="line">
                                <a:avLst/>
                              </a:prstGeom>
                              <a:noFill/>
                              <a:ln w="25400" cap="flat" cmpd="sng" algn="ctr">
                                <a:solidFill>
                                  <a:srgbClr val="FFC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60699EFF" id="Conector recto 69"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3pt,11pt" to="307.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" strokecolor="#ffc000" strokeweight="2pt">
                      <v:stroke startarrow="block" endarrow="block" joinstyle="miter"/>
                    </v:line>
                  </w:pict>
                </mc:Fallback>
              </mc:AlternateContent>
            </w:r>
            <w:r>
              <w:rPr>
                <w:noProof/>
              </w:rPr>
              <mc:AlternateContent>
                <mc:Choice Requires="wps">
                  <w:drawing>
                    <wp:anchor distT="0" distB="0" distL="114300" distR="114300" simplePos="0" relativeHeight="252180480" behindDoc="0" locked="0" layoutInCell="1" allowOverlap="1" wp14:anchorId="72501708" wp14:editId="05907456">
                      <wp:simplePos x="0" y="0"/>
                      <wp:positionH relativeFrom="column">
                        <wp:posOffset>5448935</wp:posOffset>
                      </wp:positionH>
                      <wp:positionV relativeFrom="paragraph">
                        <wp:posOffset>24765</wp:posOffset>
                      </wp:positionV>
                      <wp:extent cx="619125" cy="9525"/>
                      <wp:effectExtent l="38100" t="76200" r="66675" b="85725"/>
                      <wp:wrapNone/>
                      <wp:docPr id="95" name="Conector recto 95"/>
                      <wp:cNvGraphicFramePr/>
                      <a:graphic xmlns:a="http://schemas.openxmlformats.org/drawingml/2006/main">
                        <a:graphicData uri="http://schemas.microsoft.com/office/word/2010/wordprocessingShape">
                          <wps:wsp>
                            <wps:cNvCnPr/>
                            <wps:spPr>
                              <a:xfrm>
                                <a:off x="0" y="0"/>
                                <a:ext cx="619125" cy="9525"/>
                              </a:xfrm>
                              <a:prstGeom prst="line">
                                <a:avLst/>
                              </a:prstGeom>
                              <a:noFill/>
                              <a:ln w="25400" cap="flat" cmpd="sng" algn="ctr">
                                <a:solidFill>
                                  <a:schemeClr val="accent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3613D0D8" id="Conector recto 95"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05pt,1.95pt" to="477.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" strokecolor="#ffc000 [3207]" strokeweight="2pt">
                      <v:stroke startarrow="block" endarrow="block" joinstyle="miter"/>
                    </v:line>
                  </w:pict>
                </mc:Fallback>
              </mc:AlternateContent>
            </w:r>
            <w:r w:rsidR="00C67862">
              <w:rPr>
                <w:rFonts w:cs="Calibri"/>
                <w:noProof/>
                <w:sz w:val="24"/>
                <w:lang w:eastAsia="es-CL"/>
              </w:rPr>
              <mc:AlternateContent>
                <mc:Choice Requires="wps">
                  <w:drawing>
                    <wp:anchor distT="0" distB="0" distL="114300" distR="114300" simplePos="0" relativeHeight="252171264" behindDoc="0" locked="0" layoutInCell="1" allowOverlap="1" wp14:anchorId="11CBC669" wp14:editId="51876257">
                      <wp:simplePos x="0" y="0"/>
                      <wp:positionH relativeFrom="column">
                        <wp:posOffset>3940175</wp:posOffset>
                      </wp:positionH>
                      <wp:positionV relativeFrom="paragraph">
                        <wp:posOffset>246380</wp:posOffset>
                      </wp:positionV>
                      <wp:extent cx="104775" cy="161925"/>
                      <wp:effectExtent l="0" t="0" r="28575" b="28575"/>
                      <wp:wrapNone/>
                      <wp:docPr id="57" name="Rectángulo 57"/>
                      <wp:cNvGraphicFramePr/>
                      <a:graphic xmlns:a="http://schemas.openxmlformats.org/drawingml/2006/main">
                        <a:graphicData uri="http://schemas.microsoft.com/office/word/2010/wordprocessingShape">
                          <wps:wsp>
                            <wps:cNvSpPr/>
                            <wps:spPr>
                              <a:xfrm>
                                <a:off x="0" y="0"/>
                                <a:ext cx="104775" cy="1619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4D359" id="Rectángulo 57" o:spid="_x0000_s1026" style="position:absolute;margin-left:310.25pt;margin-top:19.4pt;width:8.25pt;height:12.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" filled="f" strokecolor="red" strokeweight="2pt"/>
                  </w:pict>
                </mc:Fallback>
              </mc:AlternateContent>
            </w:r>
          </w:p>
          <w:p w14:paraId="6F436009" w14:textId="77777777" w:rsidR="005869E7" w:rsidRPr="005869E7" w:rsidRDefault="00110AB8" w:rsidP="005869E7">
            <w:pPr>
              <w:rPr>
                <w:rFonts w:ascii="Calibri" w:eastAsia="Times New Roman" w:hAnsi="Calibri" w:cs="Times New Roman"/>
                <w:sz w:val="20"/>
                <w:szCs w:val="20"/>
                <w:lang w:eastAsia="es-CL"/>
              </w:rPr>
            </w:pPr>
            <w:r w:rsidRPr="00110AB8">
              <w:rPr>
                <w:rFonts w:ascii="Calibri" w:eastAsia="Times New Roman" w:hAnsi="Calibri" w:cs="Times New Roman"/>
                <w:noProof/>
                <w:sz w:val="20"/>
                <w:szCs w:val="20"/>
                <w:lang w:val="es-ES" w:eastAsia="es-CL"/>
              </w:rPr>
              <mc:AlternateContent>
                <mc:Choice Requires="wps">
                  <w:drawing>
                    <wp:anchor distT="45720" distB="45720" distL="114300" distR="114300" simplePos="0" relativeHeight="252214272" behindDoc="0" locked="0" layoutInCell="1" allowOverlap="1" wp14:anchorId="51D48649" wp14:editId="613080D3">
                      <wp:simplePos x="0" y="0"/>
                      <wp:positionH relativeFrom="margin">
                        <wp:posOffset>6859270</wp:posOffset>
                      </wp:positionH>
                      <wp:positionV relativeFrom="paragraph">
                        <wp:posOffset>160655</wp:posOffset>
                      </wp:positionV>
                      <wp:extent cx="862330" cy="257175"/>
                      <wp:effectExtent l="0" t="0" r="13970" b="28575"/>
                      <wp:wrapSquare wrapText="bothSides"/>
                      <wp:docPr id="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57175"/>
                              </a:xfrm>
                              <a:prstGeom prst="rect">
                                <a:avLst/>
                              </a:prstGeom>
                              <a:solidFill>
                                <a:srgbClr val="FFFFFF"/>
                              </a:solidFill>
                              <a:ln w="9525">
                                <a:solidFill>
                                  <a:srgbClr val="000000"/>
                                </a:solidFill>
                                <a:miter lim="800000"/>
                                <a:headEnd/>
                                <a:tailEnd/>
                              </a:ln>
                            </wps:spPr>
                            <wps:txbx>
                              <w:txbxContent>
                                <w:p w14:paraId="51F005A0" w14:textId="77777777" w:rsidR="00F42007" w:rsidRPr="00906CE7" w:rsidRDefault="00F42007" w:rsidP="00110AB8">
                                  <w:pPr>
                                    <w:rPr>
                                      <w:sz w:val="20"/>
                                      <w:szCs w:val="20"/>
                                    </w:rPr>
                                  </w:pPr>
                                  <w:r w:rsidRPr="00906CE7">
                                    <w:rPr>
                                      <w:sz w:val="20"/>
                                      <w:szCs w:val="20"/>
                                    </w:rPr>
                                    <w:t>Balsas Jaulas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48649" id="_x0000_s1063" type="#_x0000_t202" style="position:absolute;margin-left:540.1pt;margin-top:12.65pt;width:67.9pt;height:20.25pt;z-index:25221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">
                      <v:textbox>
                        <w:txbxContent>
                          <w:p w14:paraId="51F005A0" w14:textId="77777777" w:rsidR="00F42007" w:rsidRPr="00906CE7" w:rsidRDefault="00F42007" w:rsidP="00110AB8">
                            <w:pPr>
                              <w:rPr>
                                <w:sz w:val="20"/>
                                <w:szCs w:val="20"/>
                              </w:rPr>
                            </w:pPr>
                            <w:r w:rsidRPr="00906CE7">
                              <w:rPr>
                                <w:sz w:val="20"/>
                                <w:szCs w:val="20"/>
                              </w:rPr>
                              <w:t>Balsas Jaulas</w:t>
                            </w:r>
                          </w:p>
                        </w:txbxContent>
                      </v:textbox>
                      <w10:wrap type="square" anchorx="margin"/>
                    </v:shape>
                  </w:pict>
                </mc:Fallback>
              </mc:AlternateContent>
            </w:r>
            <w:r w:rsidR="009F6A26">
              <w:rPr>
                <w:noProof/>
              </w:rPr>
              <mc:AlternateContent>
                <mc:Choice Requires="wps">
                  <w:drawing>
                    <wp:anchor distT="0" distB="0" distL="114300" distR="114300" simplePos="0" relativeHeight="252096512" behindDoc="0" locked="0" layoutInCell="1" allowOverlap="1" wp14:anchorId="1CCB047B" wp14:editId="3377B6C1">
                      <wp:simplePos x="0" y="0"/>
                      <wp:positionH relativeFrom="column">
                        <wp:posOffset>3445510</wp:posOffset>
                      </wp:positionH>
                      <wp:positionV relativeFrom="paragraph">
                        <wp:posOffset>258445</wp:posOffset>
                      </wp:positionV>
                      <wp:extent cx="923925" cy="533400"/>
                      <wp:effectExtent l="0" t="0" r="28575" b="19050"/>
                      <wp:wrapNone/>
                      <wp:docPr id="94" name="Conector recto 94"/>
                      <wp:cNvGraphicFramePr/>
                      <a:graphic xmlns:a="http://schemas.openxmlformats.org/drawingml/2006/main">
                        <a:graphicData uri="http://schemas.microsoft.com/office/word/2010/wordprocessingShape">
                          <wps:wsp>
                            <wps:cNvCnPr/>
                            <wps:spPr>
                              <a:xfrm>
                                <a:off x="0" y="0"/>
                                <a:ext cx="923925" cy="533400"/>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B06DD" id="Conector recto 94"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3pt,20.35pt" to="344.0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" strokecolor="yellow" strokeweight="2pt">
                      <v:stroke joinstyle="miter"/>
                    </v:line>
                  </w:pict>
                </mc:Fallback>
              </mc:AlternateContent>
            </w:r>
          </w:p>
          <w:p w14:paraId="06C838CD" w14:textId="77777777" w:rsidR="005869E7" w:rsidRPr="005869E7" w:rsidRDefault="0048719A" w:rsidP="005869E7">
            <w:pPr>
              <w:rPr>
                <w:rFonts w:ascii="Calibri" w:eastAsia="Times New Roman" w:hAnsi="Calibri" w:cs="Times New Roman"/>
                <w:sz w:val="20"/>
                <w:szCs w:val="20"/>
                <w:lang w:eastAsia="es-CL"/>
              </w:rPr>
            </w:pPr>
            <w:r w:rsidRPr="00110AB8">
              <w:rPr>
                <w:rFonts w:ascii="Calibri" w:eastAsia="Times New Roman" w:hAnsi="Calibri" w:cs="Times New Roman"/>
                <w:noProof/>
                <w:sz w:val="20"/>
                <w:szCs w:val="20"/>
                <w:lang w:val="es-ES" w:eastAsia="es-CL"/>
              </w:rPr>
              <mc:AlternateContent>
                <mc:Choice Requires="wps">
                  <w:drawing>
                    <wp:anchor distT="45720" distB="45720" distL="114300" distR="114300" simplePos="0" relativeHeight="252212224" behindDoc="0" locked="0" layoutInCell="1" allowOverlap="1" wp14:anchorId="12AADC50" wp14:editId="3FD2A681">
                      <wp:simplePos x="0" y="0"/>
                      <wp:positionH relativeFrom="margin">
                        <wp:posOffset>444500</wp:posOffset>
                      </wp:positionH>
                      <wp:positionV relativeFrom="paragraph">
                        <wp:posOffset>37465</wp:posOffset>
                      </wp:positionV>
                      <wp:extent cx="1480820" cy="238125"/>
                      <wp:effectExtent l="0" t="0" r="2413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38125"/>
                              </a:xfrm>
                              <a:prstGeom prst="rect">
                                <a:avLst/>
                              </a:prstGeom>
                              <a:solidFill>
                                <a:srgbClr val="FFFFFF"/>
                              </a:solidFill>
                              <a:ln w="9525">
                                <a:solidFill>
                                  <a:srgbClr val="000000"/>
                                </a:solidFill>
                                <a:miter lim="800000"/>
                                <a:headEnd/>
                                <a:tailEnd/>
                              </a:ln>
                            </wps:spPr>
                            <wps:txbx>
                              <w:txbxContent>
                                <w:p w14:paraId="32FDE9EC" w14:textId="77777777" w:rsidR="00F42007" w:rsidRPr="00906CE7" w:rsidRDefault="00F42007" w:rsidP="00110AB8">
                                  <w:pPr>
                                    <w:rPr>
                                      <w:sz w:val="20"/>
                                      <w:szCs w:val="20"/>
                                    </w:rPr>
                                  </w:pPr>
                                  <w:r w:rsidRPr="00906CE7">
                                    <w:rPr>
                                      <w:sz w:val="20"/>
                                      <w:szCs w:val="20"/>
                                    </w:rPr>
                                    <w:t>Pontón de Habitabilidad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ADC50" id="_x0000_s1064" type="#_x0000_t202" style="position:absolute;margin-left:35pt;margin-top:2.95pt;width:116.6pt;height:18.75pt;z-index:25221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">
                      <v:textbox>
                        <w:txbxContent>
                          <w:p w14:paraId="32FDE9EC" w14:textId="77777777" w:rsidR="00F42007" w:rsidRPr="00906CE7" w:rsidRDefault="00F42007" w:rsidP="00110AB8">
                            <w:pPr>
                              <w:rPr>
                                <w:sz w:val="20"/>
                                <w:szCs w:val="20"/>
                              </w:rPr>
                            </w:pPr>
                            <w:r w:rsidRPr="00906CE7">
                              <w:rPr>
                                <w:sz w:val="20"/>
                                <w:szCs w:val="20"/>
                              </w:rPr>
                              <w:t>Pontón de Habitabilidad</w:t>
                            </w:r>
                          </w:p>
                        </w:txbxContent>
                      </v:textbox>
                      <w10:wrap type="square" anchorx="margin"/>
                    </v:shape>
                  </w:pict>
                </mc:Fallback>
              </mc:AlternateContent>
            </w:r>
            <w:r>
              <w:rPr>
                <w:noProof/>
              </w:rPr>
              <mc:AlternateContent>
                <mc:Choice Requires="wps">
                  <w:drawing>
                    <wp:anchor distT="0" distB="0" distL="114300" distR="114300" simplePos="0" relativeHeight="252186624" behindDoc="0" locked="0" layoutInCell="1" allowOverlap="1" wp14:anchorId="0F4A7A9C" wp14:editId="374E5AAF">
                      <wp:simplePos x="0" y="0"/>
                      <wp:positionH relativeFrom="column">
                        <wp:posOffset>1038860</wp:posOffset>
                      </wp:positionH>
                      <wp:positionV relativeFrom="paragraph">
                        <wp:posOffset>73660</wp:posOffset>
                      </wp:positionV>
                      <wp:extent cx="2828925" cy="1466850"/>
                      <wp:effectExtent l="38100" t="38100" r="47625" b="57150"/>
                      <wp:wrapNone/>
                      <wp:docPr id="70" name="Conector recto 70"/>
                      <wp:cNvGraphicFramePr/>
                      <a:graphic xmlns:a="http://schemas.openxmlformats.org/drawingml/2006/main">
                        <a:graphicData uri="http://schemas.microsoft.com/office/word/2010/wordprocessingShape">
                          <wps:wsp>
                            <wps:cNvCnPr/>
                            <wps:spPr>
                              <a:xfrm flipV="1">
                                <a:off x="0" y="0"/>
                                <a:ext cx="2828925" cy="1466850"/>
                              </a:xfrm>
                              <a:prstGeom prst="line">
                                <a:avLst/>
                              </a:prstGeom>
                              <a:noFill/>
                              <a:ln w="25400" cap="flat" cmpd="sng" algn="ctr">
                                <a:solidFill>
                                  <a:srgbClr val="FFC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7C565B43" id="Conector recto 70" o:spid="_x0000_s1026" style="position:absolute;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5.8pt" to="304.55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" strokecolor="#ffc000" strokeweight="2pt">
                      <v:stroke startarrow="block" endarrow="block" joinstyle="miter"/>
                    </v:line>
                  </w:pict>
                </mc:Fallback>
              </mc:AlternateContent>
            </w:r>
            <w:r w:rsidR="000B0678">
              <w:rPr>
                <w:rFonts w:cs="Calibri"/>
                <w:noProof/>
                <w:sz w:val="24"/>
                <w:lang w:eastAsia="es-CL"/>
              </w:rPr>
              <mc:AlternateContent>
                <mc:Choice Requires="wps">
                  <w:drawing>
                    <wp:anchor distT="0" distB="0" distL="114300" distR="114300" simplePos="0" relativeHeight="252173312" behindDoc="0" locked="0" layoutInCell="1" allowOverlap="1" wp14:anchorId="53F9C543" wp14:editId="30118571">
                      <wp:simplePos x="0" y="0"/>
                      <wp:positionH relativeFrom="column">
                        <wp:posOffset>3898900</wp:posOffset>
                      </wp:positionH>
                      <wp:positionV relativeFrom="paragraph">
                        <wp:posOffset>236220</wp:posOffset>
                      </wp:positionV>
                      <wp:extent cx="104775" cy="161925"/>
                      <wp:effectExtent l="0" t="0" r="28575" b="28575"/>
                      <wp:wrapNone/>
                      <wp:docPr id="59" name="Rectángulo 59"/>
                      <wp:cNvGraphicFramePr/>
                      <a:graphic xmlns:a="http://schemas.openxmlformats.org/drawingml/2006/main">
                        <a:graphicData uri="http://schemas.microsoft.com/office/word/2010/wordprocessingShape">
                          <wps:wsp>
                            <wps:cNvSpPr/>
                            <wps:spPr>
                              <a:xfrm>
                                <a:off x="0" y="0"/>
                                <a:ext cx="104775" cy="1619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59EE" id="Rectángulo 59" o:spid="_x0000_s1026" style="position:absolute;margin-left:307pt;margin-top:18.6pt;width:8.25pt;height:12.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" filled="f" strokecolor="red" strokeweight="2pt"/>
                  </w:pict>
                </mc:Fallback>
              </mc:AlternateContent>
            </w:r>
          </w:p>
          <w:p w14:paraId="4A37C9F1" w14:textId="77777777" w:rsidR="005869E7" w:rsidRPr="005869E7" w:rsidRDefault="005869E7" w:rsidP="005869E7">
            <w:pPr>
              <w:rPr>
                <w:rFonts w:ascii="Calibri" w:eastAsia="Times New Roman" w:hAnsi="Calibri" w:cs="Times New Roman"/>
                <w:sz w:val="20"/>
                <w:szCs w:val="20"/>
                <w:lang w:eastAsia="es-CL"/>
              </w:rPr>
            </w:pPr>
          </w:p>
          <w:p w14:paraId="594B089A" w14:textId="77777777" w:rsidR="000B0678" w:rsidRDefault="0048719A" w:rsidP="005869E7">
            <w:pPr>
              <w:rPr>
                <w:noProof/>
              </w:rPr>
            </w:pPr>
            <w:r w:rsidRPr="00110AB8">
              <w:rPr>
                <w:rFonts w:ascii="Calibri" w:eastAsia="Times New Roman" w:hAnsi="Calibri" w:cs="Times New Roman"/>
                <w:noProof/>
                <w:sz w:val="20"/>
                <w:szCs w:val="20"/>
                <w:lang w:val="es-ES" w:eastAsia="es-CL"/>
              </w:rPr>
              <mc:AlternateContent>
                <mc:Choice Requires="wps">
                  <w:drawing>
                    <wp:anchor distT="45720" distB="45720" distL="114300" distR="114300" simplePos="0" relativeHeight="252216320" behindDoc="0" locked="0" layoutInCell="1" allowOverlap="1" wp14:anchorId="2B38FB52" wp14:editId="440E4644">
                      <wp:simplePos x="0" y="0"/>
                      <wp:positionH relativeFrom="margin">
                        <wp:posOffset>153670</wp:posOffset>
                      </wp:positionH>
                      <wp:positionV relativeFrom="paragraph">
                        <wp:posOffset>137795</wp:posOffset>
                      </wp:positionV>
                      <wp:extent cx="2092325" cy="257175"/>
                      <wp:effectExtent l="0" t="0" r="22225" b="28575"/>
                      <wp:wrapSquare wrapText="bothSides"/>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257175"/>
                              </a:xfrm>
                              <a:prstGeom prst="rect">
                                <a:avLst/>
                              </a:prstGeom>
                              <a:solidFill>
                                <a:srgbClr val="FFFFFF"/>
                              </a:solidFill>
                              <a:ln w="9525">
                                <a:solidFill>
                                  <a:srgbClr val="000000"/>
                                </a:solidFill>
                                <a:miter lim="800000"/>
                                <a:headEnd/>
                                <a:tailEnd/>
                              </a:ln>
                            </wps:spPr>
                            <wps:txbx>
                              <w:txbxContent>
                                <w:p w14:paraId="75D9393F" w14:textId="77777777" w:rsidR="00F42007" w:rsidRPr="00906CE7" w:rsidRDefault="00F42007" w:rsidP="00110AB8">
                                  <w:pPr>
                                    <w:rPr>
                                      <w:sz w:val="20"/>
                                      <w:szCs w:val="20"/>
                                    </w:rPr>
                                  </w:pPr>
                                  <w:proofErr w:type="spellStart"/>
                                  <w:r w:rsidRPr="00906CE7">
                                    <w:rPr>
                                      <w:sz w:val="20"/>
                                      <w:szCs w:val="20"/>
                                    </w:rPr>
                                    <w:t>Plat</w:t>
                                  </w:r>
                                  <w:proofErr w:type="spellEnd"/>
                                  <w:r w:rsidRPr="00906CE7">
                                    <w:rPr>
                                      <w:sz w:val="20"/>
                                      <w:szCs w:val="20"/>
                                    </w:rPr>
                                    <w:t xml:space="preserve">. Materiales y </w:t>
                                  </w:r>
                                  <w:proofErr w:type="spellStart"/>
                                  <w:r w:rsidRPr="00906CE7">
                                    <w:rPr>
                                      <w:sz w:val="20"/>
                                      <w:szCs w:val="20"/>
                                    </w:rPr>
                                    <w:t>Plat</w:t>
                                  </w:r>
                                  <w:proofErr w:type="spellEnd"/>
                                  <w:r w:rsidRPr="00906CE7">
                                    <w:rPr>
                                      <w:sz w:val="20"/>
                                      <w:szCs w:val="20"/>
                                    </w:rPr>
                                    <w:t>. Combustibles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8FB52" id="_x0000_s1065" type="#_x0000_t202" style="position:absolute;margin-left:12.1pt;margin-top:10.85pt;width:164.75pt;height:20.25pt;z-index:25221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">
                      <v:textbox>
                        <w:txbxContent>
                          <w:p w14:paraId="75D9393F" w14:textId="77777777" w:rsidR="00F42007" w:rsidRPr="00906CE7" w:rsidRDefault="00F42007" w:rsidP="00110AB8">
                            <w:pPr>
                              <w:rPr>
                                <w:sz w:val="20"/>
                                <w:szCs w:val="20"/>
                              </w:rPr>
                            </w:pPr>
                            <w:proofErr w:type="spellStart"/>
                            <w:r w:rsidRPr="00906CE7">
                              <w:rPr>
                                <w:sz w:val="20"/>
                                <w:szCs w:val="20"/>
                              </w:rPr>
                              <w:t>Plat</w:t>
                            </w:r>
                            <w:proofErr w:type="spellEnd"/>
                            <w:r w:rsidRPr="00906CE7">
                              <w:rPr>
                                <w:sz w:val="20"/>
                                <w:szCs w:val="20"/>
                              </w:rPr>
                              <w:t xml:space="preserve">. Materiales y </w:t>
                            </w:r>
                            <w:proofErr w:type="spellStart"/>
                            <w:r w:rsidRPr="00906CE7">
                              <w:rPr>
                                <w:sz w:val="20"/>
                                <w:szCs w:val="20"/>
                              </w:rPr>
                              <w:t>Plat</w:t>
                            </w:r>
                            <w:proofErr w:type="spellEnd"/>
                            <w:r w:rsidRPr="00906CE7">
                              <w:rPr>
                                <w:sz w:val="20"/>
                                <w:szCs w:val="20"/>
                              </w:rPr>
                              <w:t>. Combustibles</w:t>
                            </w:r>
                          </w:p>
                        </w:txbxContent>
                      </v:textbox>
                      <w10:wrap type="square" anchorx="margin"/>
                    </v:shape>
                  </w:pict>
                </mc:Fallback>
              </mc:AlternateContent>
            </w:r>
            <w:r>
              <w:rPr>
                <w:noProof/>
              </w:rPr>
              <w:drawing>
                <wp:anchor distT="0" distB="0" distL="114300" distR="114300" simplePos="0" relativeHeight="252176384" behindDoc="0" locked="0" layoutInCell="1" allowOverlap="1" wp14:anchorId="72AA717F" wp14:editId="0FD10A54">
                  <wp:simplePos x="0" y="0"/>
                  <wp:positionH relativeFrom="column">
                    <wp:posOffset>146050</wp:posOffset>
                  </wp:positionH>
                  <wp:positionV relativeFrom="paragraph">
                    <wp:posOffset>45720</wp:posOffset>
                  </wp:positionV>
                  <wp:extent cx="2220595" cy="1285875"/>
                  <wp:effectExtent l="19050" t="19050" r="27305" b="2857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23295"/>
                          <a:stretch/>
                        </pic:blipFill>
                        <pic:spPr bwMode="auto">
                          <a:xfrm>
                            <a:off x="0" y="0"/>
                            <a:ext cx="2220595" cy="1285875"/>
                          </a:xfrm>
                          <a:prstGeom prst="rect">
                            <a:avLst/>
                          </a:prstGeom>
                          <a:ln w="2222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96E">
              <w:rPr>
                <w:noProof/>
              </w:rPr>
              <mc:AlternateContent>
                <mc:Choice Requires="wps">
                  <w:drawing>
                    <wp:anchor distT="0" distB="0" distL="114300" distR="114300" simplePos="0" relativeHeight="252188672" behindDoc="0" locked="0" layoutInCell="1" allowOverlap="1" wp14:anchorId="6185EF49" wp14:editId="6A39BB41">
                      <wp:simplePos x="0" y="0"/>
                      <wp:positionH relativeFrom="column">
                        <wp:posOffset>2105660</wp:posOffset>
                      </wp:positionH>
                      <wp:positionV relativeFrom="paragraph">
                        <wp:posOffset>130175</wp:posOffset>
                      </wp:positionV>
                      <wp:extent cx="1809750" cy="962025"/>
                      <wp:effectExtent l="38100" t="38100" r="57150" b="47625"/>
                      <wp:wrapNone/>
                      <wp:docPr id="71" name="Conector recto 71"/>
                      <wp:cNvGraphicFramePr/>
                      <a:graphic xmlns:a="http://schemas.openxmlformats.org/drawingml/2006/main">
                        <a:graphicData uri="http://schemas.microsoft.com/office/word/2010/wordprocessingShape">
                          <wps:wsp>
                            <wps:cNvCnPr/>
                            <wps:spPr>
                              <a:xfrm flipV="1">
                                <a:off x="0" y="0"/>
                                <a:ext cx="1809750" cy="962025"/>
                              </a:xfrm>
                              <a:prstGeom prst="line">
                                <a:avLst/>
                              </a:prstGeom>
                              <a:noFill/>
                              <a:ln w="25400" cap="flat" cmpd="sng" algn="ctr">
                                <a:solidFill>
                                  <a:srgbClr val="FFC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7C0AE8D0" id="Conector recto 71" o:spid="_x0000_s1026" style="position:absolute;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pt,10.25pt" to="308.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" strokecolor="#ffc000" strokeweight="2pt">
                      <v:stroke startarrow="block" endarrow="block" joinstyle="miter"/>
                    </v:line>
                  </w:pict>
                </mc:Fallback>
              </mc:AlternateContent>
            </w:r>
            <w:r w:rsidR="000B0678">
              <w:rPr>
                <w:rFonts w:cs="Calibri"/>
                <w:noProof/>
                <w:sz w:val="24"/>
                <w:lang w:eastAsia="es-CL"/>
              </w:rPr>
              <mc:AlternateContent>
                <mc:Choice Requires="wps">
                  <w:drawing>
                    <wp:anchor distT="0" distB="0" distL="114300" distR="114300" simplePos="0" relativeHeight="252175360" behindDoc="0" locked="0" layoutInCell="1" allowOverlap="1" wp14:anchorId="43D1907E" wp14:editId="59A1107B">
                      <wp:simplePos x="0" y="0"/>
                      <wp:positionH relativeFrom="column">
                        <wp:posOffset>3898900</wp:posOffset>
                      </wp:positionH>
                      <wp:positionV relativeFrom="paragraph">
                        <wp:posOffset>3175</wp:posOffset>
                      </wp:positionV>
                      <wp:extent cx="104775" cy="161925"/>
                      <wp:effectExtent l="0" t="0" r="28575" b="28575"/>
                      <wp:wrapNone/>
                      <wp:docPr id="60" name="Rectángulo 60"/>
                      <wp:cNvGraphicFramePr/>
                      <a:graphic xmlns:a="http://schemas.openxmlformats.org/drawingml/2006/main">
                        <a:graphicData uri="http://schemas.microsoft.com/office/word/2010/wordprocessingShape">
                          <wps:wsp>
                            <wps:cNvSpPr/>
                            <wps:spPr>
                              <a:xfrm>
                                <a:off x="0" y="0"/>
                                <a:ext cx="104775" cy="1619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FBDD3" id="Rectángulo 60" o:spid="_x0000_s1026" style="position:absolute;margin-left:307pt;margin-top:.25pt;width:8.25pt;height:12.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" filled="f" strokecolor="red" strokeweight="2pt"/>
                  </w:pict>
                </mc:Fallback>
              </mc:AlternateContent>
            </w:r>
          </w:p>
          <w:p w14:paraId="2E95E4EC" w14:textId="77777777" w:rsidR="005869E7" w:rsidRPr="005869E7" w:rsidRDefault="005869E7" w:rsidP="005869E7">
            <w:pPr>
              <w:rPr>
                <w:rFonts w:ascii="Calibri" w:eastAsia="Times New Roman" w:hAnsi="Calibri" w:cs="Times New Roman"/>
                <w:sz w:val="20"/>
                <w:szCs w:val="20"/>
                <w:lang w:eastAsia="es-CL"/>
              </w:rPr>
            </w:pPr>
          </w:p>
          <w:p w14:paraId="477BF791" w14:textId="77777777" w:rsidR="005869E7" w:rsidRPr="005869E7" w:rsidRDefault="005869E7" w:rsidP="005869E7">
            <w:pPr>
              <w:rPr>
                <w:rFonts w:ascii="Calibri" w:eastAsia="Times New Roman" w:hAnsi="Calibri" w:cs="Times New Roman"/>
                <w:sz w:val="20"/>
                <w:szCs w:val="20"/>
                <w:lang w:eastAsia="es-CL"/>
              </w:rPr>
            </w:pPr>
          </w:p>
          <w:p w14:paraId="79D55A9A" w14:textId="77777777" w:rsidR="005869E7" w:rsidRPr="005869E7" w:rsidRDefault="005869E7" w:rsidP="005869E7">
            <w:pPr>
              <w:rPr>
                <w:rFonts w:ascii="Calibri" w:eastAsia="Times New Roman" w:hAnsi="Calibri" w:cs="Times New Roman"/>
                <w:sz w:val="20"/>
                <w:szCs w:val="20"/>
                <w:lang w:eastAsia="es-CL"/>
              </w:rPr>
            </w:pPr>
          </w:p>
          <w:p w14:paraId="0901B97D" w14:textId="77777777" w:rsidR="00C67862" w:rsidRPr="005869E7" w:rsidRDefault="00C67862" w:rsidP="000B0678">
            <w:pPr>
              <w:rPr>
                <w:rFonts w:ascii="Calibri" w:eastAsia="Times New Roman" w:hAnsi="Calibri" w:cs="Times New Roman"/>
                <w:sz w:val="20"/>
                <w:szCs w:val="20"/>
                <w:lang w:eastAsia="es-CL"/>
              </w:rPr>
            </w:pPr>
          </w:p>
        </w:tc>
      </w:tr>
      <w:tr w:rsidR="001143EF" w:rsidRPr="00D42470" w14:paraId="3FAAD0D7" w14:textId="77777777" w:rsidTr="00F9314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F6706ED" w14:textId="77777777" w:rsidR="001143EF" w:rsidRPr="00D42470" w:rsidRDefault="001143EF" w:rsidP="00F9314A">
            <w:pPr>
              <w:spacing w:after="0" w:line="240" w:lineRule="auto"/>
              <w:contextualSpacing/>
              <w:outlineLvl w:val="1"/>
              <w:rPr>
                <w:rFonts w:ascii="Calibri" w:eastAsia="Times New Roman" w:hAnsi="Calibri" w:cs="Calibri"/>
                <w:b/>
                <w:color w:val="000000"/>
                <w:sz w:val="18"/>
                <w:szCs w:val="20"/>
                <w:lang w:eastAsia="es-CL"/>
              </w:rPr>
            </w:pPr>
            <w:bookmarkStart w:id="287" w:name="_Toc353998121"/>
            <w:bookmarkStart w:id="288" w:name="_Toc353998194"/>
            <w:bookmarkStart w:id="289" w:name="_Toc382383548"/>
            <w:bookmarkStart w:id="290" w:name="_Toc382472370"/>
            <w:bookmarkStart w:id="291" w:name="_Toc390184280"/>
            <w:bookmarkStart w:id="292" w:name="_Toc390360011"/>
            <w:bookmarkStart w:id="293" w:name="_Toc390777032"/>
            <w:bookmarkStart w:id="294" w:name="_Toc447875243"/>
            <w:bookmarkStart w:id="295" w:name="_Toc448926733"/>
            <w:bookmarkStart w:id="296" w:name="_Toc448926922"/>
            <w:bookmarkStart w:id="297" w:name="_Toc448927010"/>
            <w:bookmarkStart w:id="298" w:name="_Toc448928073"/>
            <w:bookmarkStart w:id="299" w:name="_Toc449085421"/>
            <w:bookmarkStart w:id="300" w:name="_Toc449105979"/>
            <w:bookmarkStart w:id="301" w:name="_Toc449106095"/>
            <w:bookmarkStart w:id="302" w:name="_Toc24444194"/>
            <w:bookmarkStart w:id="303" w:name="_Toc24445331"/>
            <w:bookmarkStart w:id="304" w:name="_Toc25166862"/>
            <w:r w:rsidRPr="00D42470">
              <w:rPr>
                <w:rFonts w:ascii="Calibri" w:eastAsia="Calibri" w:hAnsi="Calibri" w:cs="Calibri"/>
                <w:b/>
                <w:sz w:val="18"/>
                <w:szCs w:val="20"/>
              </w:rPr>
              <w:t>F</w:t>
            </w:r>
            <w:r w:rsidR="00A57BAB">
              <w:rPr>
                <w:rFonts w:ascii="Calibri" w:eastAsia="Calibri" w:hAnsi="Calibri" w:cs="Calibri"/>
                <w:b/>
                <w:sz w:val="18"/>
                <w:szCs w:val="20"/>
              </w:rPr>
              <w:t>igura 5</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E81ABDC" w14:textId="77777777" w:rsidR="001143EF" w:rsidRPr="00D42470" w:rsidRDefault="001143EF"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869E7">
              <w:rPr>
                <w:rFonts w:ascii="Calibri" w:eastAsia="Times New Roman" w:hAnsi="Calibri" w:cs="Times New Roman"/>
                <w:b/>
                <w:color w:val="000000"/>
                <w:sz w:val="18"/>
                <w:szCs w:val="18"/>
                <w:lang w:eastAsia="es-CL"/>
              </w:rPr>
              <w:t>20-08-2019</w:t>
            </w:r>
          </w:p>
        </w:tc>
      </w:tr>
      <w:tr w:rsidR="001143EF" w:rsidRPr="00D42470" w14:paraId="3857D108" w14:textId="77777777" w:rsidTr="00F9314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71AB19B" w14:textId="77777777" w:rsidR="001143EF" w:rsidRDefault="001143EF" w:rsidP="007009C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009CC">
              <w:rPr>
                <w:rFonts w:ascii="Calibri" w:eastAsia="Times New Roman" w:hAnsi="Calibri" w:cs="Times New Roman"/>
                <w:color w:val="000000"/>
                <w:sz w:val="18"/>
                <w:szCs w:val="18"/>
                <w:lang w:eastAsia="es-CL"/>
              </w:rPr>
              <w:t>Imagen elaborada superponiendo el track de navegación sobre el mapa de</w:t>
            </w:r>
            <w:r w:rsidR="009F6A26">
              <w:rPr>
                <w:rFonts w:ascii="Calibri" w:eastAsia="Times New Roman" w:hAnsi="Calibri" w:cs="Times New Roman"/>
                <w:color w:val="000000"/>
                <w:sz w:val="18"/>
                <w:szCs w:val="18"/>
                <w:lang w:eastAsia="es-CL"/>
              </w:rPr>
              <w:t xml:space="preserve"> </w:t>
            </w:r>
            <w:r w:rsidR="007009CC">
              <w:rPr>
                <w:rFonts w:ascii="Calibri" w:eastAsia="Times New Roman" w:hAnsi="Calibri" w:cs="Times New Roman"/>
                <w:color w:val="000000"/>
                <w:sz w:val="18"/>
                <w:szCs w:val="18"/>
                <w:lang w:eastAsia="es-CL"/>
              </w:rPr>
              <w:t xml:space="preserve">la concesión, </w:t>
            </w:r>
            <w:r w:rsidR="00C67862">
              <w:rPr>
                <w:rFonts w:ascii="Calibri" w:eastAsia="Times New Roman" w:hAnsi="Calibri" w:cs="Times New Roman"/>
                <w:color w:val="000000"/>
                <w:sz w:val="18"/>
                <w:szCs w:val="18"/>
                <w:lang w:eastAsia="es-CL"/>
              </w:rPr>
              <w:t xml:space="preserve">la totalidad de las </w:t>
            </w:r>
            <w:r w:rsidR="007009CC">
              <w:rPr>
                <w:rFonts w:ascii="Calibri" w:eastAsia="Times New Roman" w:hAnsi="Calibri" w:cs="Times New Roman"/>
                <w:color w:val="000000"/>
                <w:sz w:val="18"/>
                <w:szCs w:val="18"/>
                <w:lang w:eastAsia="es-CL"/>
              </w:rPr>
              <w:t xml:space="preserve">estructuras flotantes se encuentran al interior del área de la concesión. </w:t>
            </w:r>
          </w:p>
          <w:p w14:paraId="761C578E" w14:textId="77777777" w:rsidR="00532BD3" w:rsidRPr="00D42470" w:rsidRDefault="00532BD3" w:rsidP="007009CC">
            <w:pPr>
              <w:spacing w:after="0" w:line="240" w:lineRule="auto"/>
              <w:jc w:val="both"/>
              <w:rPr>
                <w:rFonts w:ascii="Calibri" w:eastAsia="Times New Roman" w:hAnsi="Calibri" w:cs="Times New Roman"/>
                <w:color w:val="000000"/>
                <w:sz w:val="18"/>
                <w:szCs w:val="18"/>
                <w:lang w:eastAsia="es-CL"/>
              </w:rPr>
            </w:pPr>
            <w:r w:rsidRPr="0048719A">
              <w:rPr>
                <w:rFonts w:ascii="Calibri" w:eastAsia="Times New Roman" w:hAnsi="Calibri" w:cs="Times New Roman"/>
                <w:b/>
                <w:bCs/>
                <w:color w:val="000000"/>
                <w:sz w:val="18"/>
                <w:szCs w:val="18"/>
                <w:lang w:eastAsia="es-CL"/>
              </w:rPr>
              <w:t>Nota</w:t>
            </w:r>
            <w:r>
              <w:rPr>
                <w:rFonts w:ascii="Calibri" w:eastAsia="Times New Roman" w:hAnsi="Calibri" w:cs="Times New Roman"/>
                <w:color w:val="000000"/>
                <w:sz w:val="18"/>
                <w:szCs w:val="18"/>
                <w:lang w:eastAsia="es-CL"/>
              </w:rPr>
              <w:t xml:space="preserve">: las imágenes de estructuras que aparecen alrededor del área de concesión corresponden a la imagen tomada </w:t>
            </w:r>
            <w:r w:rsidR="0048719A">
              <w:rPr>
                <w:rFonts w:ascii="Calibri" w:eastAsia="Times New Roman" w:hAnsi="Calibri" w:cs="Times New Roman"/>
                <w:color w:val="000000"/>
                <w:sz w:val="18"/>
                <w:szCs w:val="18"/>
                <w:lang w:eastAsia="es-CL"/>
              </w:rPr>
              <w:t xml:space="preserve">desde </w:t>
            </w:r>
            <w:r>
              <w:rPr>
                <w:rFonts w:ascii="Calibri" w:eastAsia="Times New Roman" w:hAnsi="Calibri" w:cs="Times New Roman"/>
                <w:color w:val="000000"/>
                <w:sz w:val="18"/>
                <w:szCs w:val="18"/>
                <w:lang w:eastAsia="es-CL"/>
              </w:rPr>
              <w:t>Google Earth</w:t>
            </w:r>
            <w:r w:rsidR="0048719A">
              <w:rPr>
                <w:rFonts w:ascii="Calibri" w:eastAsia="Times New Roman" w:hAnsi="Calibri" w:cs="Times New Roman"/>
                <w:color w:val="000000"/>
                <w:sz w:val="18"/>
                <w:szCs w:val="18"/>
                <w:lang w:eastAsia="es-CL"/>
              </w:rPr>
              <w:t xml:space="preserve"> correspondiente a la condición de la concesión en el año 2013 y no a la condición que presenta a la fecha.</w:t>
            </w:r>
          </w:p>
        </w:tc>
      </w:tr>
      <w:tr w:rsidR="001143EF" w:rsidRPr="00D42470" w14:paraId="04D07722" w14:textId="77777777" w:rsidTr="00F9314A">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BFAEFDB" w14:textId="77777777" w:rsidR="001143EF" w:rsidRPr="00D42470" w:rsidRDefault="001143EF" w:rsidP="00F9314A">
            <w:pPr>
              <w:spacing w:after="0" w:line="240" w:lineRule="auto"/>
              <w:rPr>
                <w:rFonts w:ascii="Calibri" w:eastAsia="Times New Roman" w:hAnsi="Calibri" w:cs="Times New Roman"/>
                <w:color w:val="000000"/>
                <w:lang w:eastAsia="es-CL"/>
              </w:rPr>
            </w:pPr>
          </w:p>
        </w:tc>
      </w:tr>
    </w:tbl>
    <w:p w14:paraId="4C770D45" w14:textId="77777777" w:rsidR="0048719A" w:rsidRDefault="0048719A" w:rsidP="0048719A">
      <w:pPr>
        <w:pStyle w:val="Ttulo2"/>
        <w:numPr>
          <w:ilvl w:val="0"/>
          <w:numId w:val="0"/>
        </w:numPr>
        <w:ind w:left="133"/>
      </w:pPr>
      <w:bookmarkStart w:id="305" w:name="_Toc25166863"/>
    </w:p>
    <w:p w14:paraId="0E44F992" w14:textId="77777777" w:rsidR="00090462" w:rsidRPr="009F6A26" w:rsidRDefault="00090462" w:rsidP="00694732">
      <w:pPr>
        <w:pStyle w:val="Ttulo2"/>
        <w:numPr>
          <w:ilvl w:val="1"/>
          <w:numId w:val="34"/>
        </w:numPr>
        <w:ind w:left="709"/>
      </w:pPr>
      <w:r w:rsidRPr="009F6A26">
        <w:lastRenderedPageBreak/>
        <w:t>AFECTACIÓN DEL SUSTRATO BENTÓNICO</w:t>
      </w:r>
      <w:bookmarkEnd w:id="305"/>
      <w:r w:rsidR="00CE0487" w:rsidRPr="009F6A26">
        <w:t xml:space="preserve"> </w:t>
      </w:r>
    </w:p>
    <w:tbl>
      <w:tblPr>
        <w:tblStyle w:val="Tablaconcuadrcula"/>
        <w:tblW w:w="5000" w:type="pct"/>
        <w:tblLook w:val="04A0" w:firstRow="1" w:lastRow="0" w:firstColumn="1" w:lastColumn="0" w:noHBand="0" w:noVBand="1"/>
      </w:tblPr>
      <w:tblGrid>
        <w:gridCol w:w="3768"/>
        <w:gridCol w:w="9794"/>
      </w:tblGrid>
      <w:tr w:rsidR="00090462" w:rsidRPr="00097EDF" w14:paraId="4FC88782" w14:textId="77777777" w:rsidTr="00090462">
        <w:trPr>
          <w:trHeight w:val="142"/>
        </w:trPr>
        <w:tc>
          <w:tcPr>
            <w:tcW w:w="1389" w:type="pct"/>
          </w:tcPr>
          <w:p w14:paraId="0726FFEE" w14:textId="77777777" w:rsidR="00090462" w:rsidRPr="00F4396E" w:rsidRDefault="00090462" w:rsidP="00FC508D">
            <w:pPr>
              <w:rPr>
                <w:color w:val="000000" w:themeColor="text1"/>
              </w:rPr>
            </w:pPr>
            <w:r w:rsidRPr="00F4396E">
              <w:rPr>
                <w:rFonts w:eastAsia="Times New Roman"/>
                <w:b/>
                <w:bCs/>
                <w:color w:val="000000" w:themeColor="text1"/>
                <w:lang w:eastAsia="es-CL"/>
              </w:rPr>
              <w:t>Número de hecho constatado</w:t>
            </w:r>
            <w:r w:rsidRPr="00F4396E">
              <w:rPr>
                <w:rFonts w:eastAsia="Times New Roman"/>
                <w:color w:val="000000" w:themeColor="text1"/>
                <w:lang w:eastAsia="es-CL"/>
              </w:rPr>
              <w:t xml:space="preserve">: </w:t>
            </w:r>
            <w:r w:rsidR="00310173">
              <w:rPr>
                <w:rFonts w:eastAsia="Times New Roman"/>
                <w:color w:val="000000" w:themeColor="text1"/>
                <w:lang w:eastAsia="es-CL"/>
              </w:rPr>
              <w:t>9</w:t>
            </w:r>
          </w:p>
        </w:tc>
        <w:tc>
          <w:tcPr>
            <w:tcW w:w="3611" w:type="pct"/>
          </w:tcPr>
          <w:p w14:paraId="7E34EF2D" w14:textId="77777777" w:rsidR="00090462" w:rsidRPr="00F4396E" w:rsidRDefault="00090462" w:rsidP="00FC508D">
            <w:pPr>
              <w:rPr>
                <w:color w:val="000000" w:themeColor="text1"/>
              </w:rPr>
            </w:pPr>
            <w:r w:rsidRPr="00F4396E">
              <w:rPr>
                <w:rFonts w:eastAsia="Times New Roman"/>
                <w:b/>
                <w:bCs/>
                <w:color w:val="000000" w:themeColor="text1"/>
                <w:lang w:eastAsia="es-CL"/>
              </w:rPr>
              <w:t>Estación N°</w:t>
            </w:r>
            <w:r w:rsidRPr="00F4396E">
              <w:rPr>
                <w:rFonts w:eastAsia="Times New Roman"/>
                <w:color w:val="000000" w:themeColor="text1"/>
                <w:lang w:eastAsia="es-CL"/>
              </w:rPr>
              <w:t>: N/A</w:t>
            </w:r>
          </w:p>
        </w:tc>
      </w:tr>
      <w:tr w:rsidR="00090462" w:rsidRPr="00097EDF" w14:paraId="5E59AA13" w14:textId="77777777" w:rsidTr="00090462">
        <w:trPr>
          <w:trHeight w:val="142"/>
        </w:trPr>
        <w:tc>
          <w:tcPr>
            <w:tcW w:w="5000" w:type="pct"/>
            <w:gridSpan w:val="2"/>
          </w:tcPr>
          <w:p w14:paraId="5B03714C" w14:textId="77777777" w:rsidR="00090462" w:rsidRPr="00F4396E" w:rsidRDefault="00090462" w:rsidP="00FC508D">
            <w:pPr>
              <w:rPr>
                <w:rFonts w:eastAsia="Times New Roman"/>
                <w:b/>
                <w:bCs/>
                <w:color w:val="000000" w:themeColor="text1"/>
                <w:lang w:eastAsia="es-CL"/>
              </w:rPr>
            </w:pPr>
            <w:r w:rsidRPr="00F4396E">
              <w:rPr>
                <w:rFonts w:eastAsia="Times New Roman"/>
                <w:b/>
                <w:bCs/>
                <w:color w:val="000000" w:themeColor="text1"/>
                <w:lang w:eastAsia="es-CL"/>
              </w:rPr>
              <w:t>Documentación Revisada:</w:t>
            </w:r>
          </w:p>
          <w:p w14:paraId="2E1E601B" w14:textId="77777777" w:rsidR="00090462" w:rsidRPr="00F4396E" w:rsidRDefault="00090462" w:rsidP="00694732">
            <w:pPr>
              <w:pStyle w:val="Prrafodelista"/>
              <w:numPr>
                <w:ilvl w:val="0"/>
                <w:numId w:val="20"/>
              </w:numPr>
              <w:rPr>
                <w:rFonts w:eastAsia="Times New Roman"/>
                <w:b/>
                <w:bCs/>
                <w:color w:val="000000" w:themeColor="text1"/>
                <w:lang w:eastAsia="es-CL"/>
              </w:rPr>
            </w:pPr>
            <w:r w:rsidRPr="00F4396E">
              <w:rPr>
                <w:rFonts w:cstheme="minorHAnsi"/>
                <w:color w:val="000000" w:themeColor="text1"/>
              </w:rPr>
              <w:t xml:space="preserve">Correo electrónico enviado por el Departamento de </w:t>
            </w:r>
            <w:r w:rsidR="00FC508D" w:rsidRPr="00F4396E">
              <w:rPr>
                <w:rFonts w:cstheme="minorHAnsi"/>
                <w:color w:val="000000" w:themeColor="text1"/>
              </w:rPr>
              <w:t>G</w:t>
            </w:r>
            <w:r w:rsidRPr="00F4396E">
              <w:rPr>
                <w:rFonts w:cstheme="minorHAnsi"/>
                <w:color w:val="000000" w:themeColor="text1"/>
              </w:rPr>
              <w:t xml:space="preserve">estión Ambiental de SERNAPESCA-Aysén, en respuesta a requerimiento de información de la SMA, en que informa estado de aerobicidad y biomasa producida en últimos ciclos productivos. (ver Anexo </w:t>
            </w:r>
            <w:r w:rsidR="00A57BAB">
              <w:rPr>
                <w:rFonts w:cstheme="minorHAnsi"/>
                <w:color w:val="000000" w:themeColor="text1"/>
              </w:rPr>
              <w:t>5</w:t>
            </w:r>
            <w:r w:rsidRPr="00F4396E">
              <w:rPr>
                <w:rFonts w:cstheme="minorHAnsi"/>
                <w:color w:val="000000" w:themeColor="text1"/>
              </w:rPr>
              <w:t>)</w:t>
            </w:r>
          </w:p>
        </w:tc>
      </w:tr>
      <w:tr w:rsidR="00090462" w:rsidRPr="00097EDF" w14:paraId="278D26D3" w14:textId="77777777" w:rsidTr="00090462">
        <w:trPr>
          <w:trHeight w:val="319"/>
        </w:trPr>
        <w:tc>
          <w:tcPr>
            <w:tcW w:w="5000" w:type="pct"/>
            <w:gridSpan w:val="2"/>
            <w:tcBorders>
              <w:bottom w:val="single" w:sz="4" w:space="0" w:color="auto"/>
            </w:tcBorders>
          </w:tcPr>
          <w:p w14:paraId="30DE7292" w14:textId="77777777" w:rsidR="00090462" w:rsidRPr="00530072" w:rsidRDefault="00090462" w:rsidP="007775A9">
            <w:pPr>
              <w:jc w:val="both"/>
              <w:rPr>
                <w:color w:val="000000" w:themeColor="text1"/>
              </w:rPr>
            </w:pPr>
            <w:r w:rsidRPr="00530072">
              <w:rPr>
                <w:b/>
                <w:color w:val="000000" w:themeColor="text1"/>
              </w:rPr>
              <w:t xml:space="preserve">Exigencia (s): </w:t>
            </w:r>
          </w:p>
          <w:p w14:paraId="60DE1272" w14:textId="77777777" w:rsidR="00090462" w:rsidRPr="00530072" w:rsidRDefault="00090462" w:rsidP="007775A9">
            <w:pPr>
              <w:jc w:val="both"/>
              <w:rPr>
                <w:rFonts w:cstheme="minorHAnsi"/>
                <w:b/>
                <w:color w:val="000000" w:themeColor="text1"/>
              </w:rPr>
            </w:pPr>
            <w:r w:rsidRPr="00530072">
              <w:rPr>
                <w:b/>
                <w:color w:val="000000" w:themeColor="text1"/>
              </w:rPr>
              <w:t xml:space="preserve">RCA N° </w:t>
            </w:r>
            <w:r w:rsidR="00F4396E">
              <w:rPr>
                <w:b/>
                <w:color w:val="000000" w:themeColor="text1"/>
              </w:rPr>
              <w:t>088</w:t>
            </w:r>
            <w:r w:rsidRPr="00530072">
              <w:rPr>
                <w:b/>
                <w:color w:val="000000" w:themeColor="text1"/>
              </w:rPr>
              <w:t>/201</w:t>
            </w:r>
            <w:r w:rsidR="00CE0487" w:rsidRPr="00530072">
              <w:rPr>
                <w:b/>
                <w:color w:val="000000" w:themeColor="text1"/>
              </w:rPr>
              <w:t>2</w:t>
            </w:r>
            <w:r w:rsidRPr="00530072">
              <w:rPr>
                <w:b/>
                <w:color w:val="000000" w:themeColor="text1"/>
              </w:rPr>
              <w:t xml:space="preserve"> Considerando</w:t>
            </w:r>
            <w:r w:rsidRPr="00530072">
              <w:rPr>
                <w:rFonts w:cstheme="minorHAnsi"/>
                <w:b/>
                <w:color w:val="000000" w:themeColor="text1"/>
              </w:rPr>
              <w:t xml:space="preserve"> 4.1 Normas de emisión y otras normas ambientales.</w:t>
            </w:r>
          </w:p>
          <w:p w14:paraId="42767D39" w14:textId="77777777" w:rsidR="00090462" w:rsidRPr="00530072" w:rsidRDefault="00090462" w:rsidP="007775A9">
            <w:pPr>
              <w:jc w:val="both"/>
              <w:rPr>
                <w:rFonts w:eastAsia="Times New Roman"/>
                <w:b/>
                <w:bCs/>
                <w:color w:val="000000" w:themeColor="text1"/>
                <w:lang w:eastAsia="es-CL"/>
              </w:rPr>
            </w:pPr>
            <w:r w:rsidRPr="00530072">
              <w:rPr>
                <w:rFonts w:cstheme="minorHAnsi"/>
                <w:color w:val="000000" w:themeColor="text1"/>
              </w:rPr>
              <w:t>“</w:t>
            </w:r>
            <w:r w:rsidRPr="00530072">
              <w:rPr>
                <w:rFonts w:eastAsia="Times New Roman"/>
                <w:b/>
                <w:bCs/>
                <w:color w:val="000000" w:themeColor="text1"/>
                <w:lang w:eastAsia="es-CL"/>
              </w:rPr>
              <w:t xml:space="preserve">Componente y/o Aspecto Ambiental Regulado: </w:t>
            </w:r>
            <w:r w:rsidRPr="00530072">
              <w:rPr>
                <w:rFonts w:eastAsia="Times New Roman"/>
                <w:color w:val="000000" w:themeColor="text1"/>
                <w:lang w:eastAsia="es-CL"/>
              </w:rPr>
              <w:t xml:space="preserve">Requerimientos ambientales para las actividades de acuicultura. </w:t>
            </w:r>
          </w:p>
          <w:p w14:paraId="56AEDD6E" w14:textId="77777777" w:rsidR="00090462" w:rsidRPr="00530072" w:rsidRDefault="00090462" w:rsidP="007775A9">
            <w:pPr>
              <w:jc w:val="both"/>
              <w:rPr>
                <w:rFonts w:cstheme="minorHAnsi"/>
                <w:color w:val="000000" w:themeColor="text1"/>
              </w:rPr>
            </w:pPr>
            <w:r w:rsidRPr="00530072">
              <w:rPr>
                <w:rFonts w:eastAsia="Times New Roman"/>
                <w:b/>
                <w:bCs/>
                <w:color w:val="000000" w:themeColor="text1"/>
                <w:lang w:eastAsia="es-CL"/>
              </w:rPr>
              <w:t xml:space="preserve"> Texto Normativo:</w:t>
            </w:r>
            <w:r w:rsidRPr="00530072">
              <w:rPr>
                <w:rFonts w:cstheme="minorHAnsi"/>
                <w:color w:val="000000" w:themeColor="text1"/>
              </w:rPr>
              <w:t xml:space="preserve"> D. S. MINECON 320/01, Reglamento Ambiental para la Acuicultura. </w:t>
            </w:r>
            <w:r w:rsidRPr="00530072">
              <w:rPr>
                <w:rFonts w:eastAsia="Times New Roman"/>
                <w:b/>
                <w:bCs/>
                <w:color w:val="000000" w:themeColor="text1"/>
                <w:lang w:eastAsia="es-CL"/>
              </w:rPr>
              <w:t>Materia Regulada y Cumplimiento:</w:t>
            </w:r>
            <w:r w:rsidRPr="00530072">
              <w:rPr>
                <w:rFonts w:cstheme="minorHAnsi"/>
                <w:color w:val="000000" w:themeColor="text1"/>
              </w:rPr>
              <w:t xml:space="preserve">  Íntegro: Establece estándares ambientales mínimos para la instalación y operación de centros de cultivo, que aseguren su sustentabilidad.”</w:t>
            </w:r>
          </w:p>
          <w:p w14:paraId="0D71AA1E" w14:textId="77777777" w:rsidR="00090462" w:rsidRPr="00530072" w:rsidRDefault="00090462" w:rsidP="007775A9">
            <w:pPr>
              <w:jc w:val="both"/>
              <w:rPr>
                <w:rFonts w:cstheme="minorHAnsi"/>
                <w:b/>
                <w:color w:val="000000" w:themeColor="text1"/>
              </w:rPr>
            </w:pPr>
            <w:r w:rsidRPr="00530072">
              <w:rPr>
                <w:rFonts w:cstheme="minorHAnsi"/>
                <w:b/>
                <w:color w:val="000000" w:themeColor="text1"/>
              </w:rPr>
              <w:t>D.S. N°320 REGLAMENTO AMBIENTAL PARA LA ACUICULTURA</w:t>
            </w:r>
          </w:p>
          <w:p w14:paraId="5C97FC9D" w14:textId="77777777" w:rsidR="00090462" w:rsidRPr="00530072" w:rsidRDefault="00090462" w:rsidP="007775A9">
            <w:pPr>
              <w:jc w:val="both"/>
              <w:rPr>
                <w:rFonts w:cstheme="minorHAnsi"/>
                <w:b/>
                <w:color w:val="000000" w:themeColor="text1"/>
              </w:rPr>
            </w:pPr>
            <w:r w:rsidRPr="00530072">
              <w:rPr>
                <w:rFonts w:cstheme="minorHAnsi"/>
                <w:b/>
                <w:color w:val="000000" w:themeColor="text1"/>
              </w:rPr>
              <w:t>Artículo 2º.-</w:t>
            </w:r>
          </w:p>
          <w:p w14:paraId="4DC30A52" w14:textId="77777777" w:rsidR="00090462" w:rsidRPr="00530072" w:rsidRDefault="00090462" w:rsidP="007775A9">
            <w:pPr>
              <w:jc w:val="both"/>
              <w:rPr>
                <w:rFonts w:cstheme="minorHAnsi"/>
                <w:color w:val="000000" w:themeColor="text1"/>
              </w:rPr>
            </w:pPr>
            <w:r w:rsidRPr="00530072">
              <w:rPr>
                <w:rFonts w:cstheme="minorHAnsi"/>
                <w:color w:val="000000" w:themeColor="text1"/>
              </w:rPr>
              <w:t>Para los efectos del presente Reglamento, se entenderá por:</w:t>
            </w:r>
          </w:p>
          <w:p w14:paraId="4E6FCC39" w14:textId="77777777" w:rsidR="00090462" w:rsidRPr="00530072" w:rsidRDefault="00090462" w:rsidP="007775A9">
            <w:pPr>
              <w:jc w:val="both"/>
              <w:rPr>
                <w:rFonts w:cstheme="minorHAnsi"/>
                <w:color w:val="000000" w:themeColor="text1"/>
              </w:rPr>
            </w:pPr>
            <w:r w:rsidRPr="00530072">
              <w:rPr>
                <w:rFonts w:cstheme="minorHAnsi"/>
                <w:color w:val="000000" w:themeColor="text1"/>
              </w:rPr>
              <w:t>h) Condiciones anaeróbicas: condición que indica la ausencia de oxígeno disuelto en el agua intersticial de los primeros tres centímetros del sedimento. En el caso de sustratos duros o semiduros o sitios con profundidades superiores a 60 metros, las condiciones anaeróbicas se constatarán en el decil más profundo de la columna de agua, medidas a una distancia máxima de 3 metros desde el fondo…”</w:t>
            </w:r>
          </w:p>
          <w:p w14:paraId="31FA77C8" w14:textId="77777777" w:rsidR="00090462" w:rsidRPr="00530072" w:rsidRDefault="00090462" w:rsidP="007775A9">
            <w:pPr>
              <w:jc w:val="both"/>
              <w:rPr>
                <w:rFonts w:cstheme="minorHAnsi"/>
                <w:b/>
                <w:color w:val="000000" w:themeColor="text1"/>
              </w:rPr>
            </w:pPr>
            <w:r w:rsidRPr="00530072">
              <w:rPr>
                <w:rFonts w:cstheme="minorHAnsi"/>
                <w:b/>
                <w:color w:val="000000" w:themeColor="text1"/>
              </w:rPr>
              <w:t>Artículo 3º.-</w:t>
            </w:r>
          </w:p>
          <w:p w14:paraId="70D1FBA9" w14:textId="77777777" w:rsidR="00090462" w:rsidRPr="00530072" w:rsidRDefault="00090462" w:rsidP="007775A9">
            <w:pPr>
              <w:jc w:val="both"/>
              <w:rPr>
                <w:rFonts w:cstheme="minorHAnsi"/>
                <w:color w:val="000000" w:themeColor="text1"/>
              </w:rPr>
            </w:pPr>
            <w:r w:rsidRPr="00530072">
              <w:rPr>
                <w:rFonts w:cstheme="minorHAnsi"/>
                <w:color w:val="000000" w:themeColor="text1"/>
              </w:rPr>
              <w:t>“…. Asimismo, para los efectos del presente reglamento, se entenderá que se supera la capacidad de un cuerpo de agua cuando el área de sedimentación o la columna de agua, según corresponda, presente condiciones anaeróbicas.”</w:t>
            </w:r>
          </w:p>
          <w:p w14:paraId="42B07197" w14:textId="77777777" w:rsidR="00090462" w:rsidRPr="00530072" w:rsidRDefault="00090462" w:rsidP="007775A9">
            <w:pPr>
              <w:jc w:val="both"/>
              <w:rPr>
                <w:rFonts w:cstheme="minorHAnsi"/>
                <w:b/>
                <w:color w:val="000000" w:themeColor="text1"/>
              </w:rPr>
            </w:pPr>
            <w:r w:rsidRPr="00530072">
              <w:rPr>
                <w:rFonts w:cstheme="minorHAnsi"/>
                <w:b/>
                <w:color w:val="000000" w:themeColor="text1"/>
              </w:rPr>
              <w:t xml:space="preserve">Artículo 17º.- </w:t>
            </w:r>
          </w:p>
          <w:p w14:paraId="0602769D" w14:textId="77777777" w:rsidR="00090462" w:rsidRPr="00530072" w:rsidRDefault="00090462" w:rsidP="00694732">
            <w:pPr>
              <w:jc w:val="both"/>
              <w:rPr>
                <w:b/>
                <w:color w:val="000000" w:themeColor="text1"/>
              </w:rPr>
            </w:pPr>
            <w:r w:rsidRPr="00530072">
              <w:rPr>
                <w:rFonts w:cstheme="minorHAnsi"/>
                <w:color w:val="000000" w:themeColor="text1"/>
              </w:rPr>
              <w:t>Es responsabilidad del titular que su centro opere en niveles compatibles con las capacidades de los cuerpos de agua lacustres, fluviales y/o marítimos, para lo cual deberá mantener siempre condiciones aeróbicas.</w:t>
            </w:r>
            <w:r w:rsidR="00CE0487" w:rsidRPr="00530072">
              <w:rPr>
                <w:rFonts w:cstheme="minorHAnsi"/>
                <w:color w:val="000000" w:themeColor="text1"/>
              </w:rPr>
              <w:t xml:space="preserve">   </w:t>
            </w:r>
          </w:p>
        </w:tc>
      </w:tr>
      <w:tr w:rsidR="00090462" w:rsidRPr="00097EDF" w14:paraId="24FDE4E4" w14:textId="77777777" w:rsidTr="00694732">
        <w:trPr>
          <w:trHeight w:val="944"/>
        </w:trPr>
        <w:tc>
          <w:tcPr>
            <w:tcW w:w="5000" w:type="pct"/>
            <w:gridSpan w:val="2"/>
          </w:tcPr>
          <w:p w14:paraId="6D17328F" w14:textId="77777777" w:rsidR="00090462" w:rsidRPr="00310173" w:rsidRDefault="00090462" w:rsidP="00975C56">
            <w:pPr>
              <w:jc w:val="both"/>
              <w:rPr>
                <w:color w:val="000000" w:themeColor="text1"/>
              </w:rPr>
            </w:pPr>
            <w:r w:rsidRPr="00310173">
              <w:rPr>
                <w:b/>
                <w:color w:val="000000" w:themeColor="text1"/>
              </w:rPr>
              <w:t>Hecho constatado:</w:t>
            </w:r>
            <w:r w:rsidRPr="00310173">
              <w:rPr>
                <w:color w:val="000000" w:themeColor="text1"/>
              </w:rPr>
              <w:t xml:space="preserve"> </w:t>
            </w:r>
          </w:p>
          <w:p w14:paraId="2DFB83D9" w14:textId="77777777" w:rsidR="00090462" w:rsidRPr="00097EDF" w:rsidRDefault="00090462" w:rsidP="00694732">
            <w:pPr>
              <w:jc w:val="both"/>
              <w:rPr>
                <w:color w:val="FF0000"/>
              </w:rPr>
            </w:pPr>
            <w:r w:rsidRPr="00310173">
              <w:rPr>
                <w:rFonts w:eastAsia="Times New Roman"/>
                <w:color w:val="000000" w:themeColor="text1"/>
                <w:lang w:eastAsia="es-CL"/>
              </w:rPr>
              <w:t xml:space="preserve">Mediante correo electrónico del </w:t>
            </w:r>
            <w:r w:rsidR="00310173" w:rsidRPr="00310173">
              <w:rPr>
                <w:rFonts w:eastAsia="Times New Roman"/>
                <w:color w:val="000000" w:themeColor="text1"/>
                <w:lang w:eastAsia="es-CL"/>
              </w:rPr>
              <w:t>23</w:t>
            </w:r>
            <w:r w:rsidRPr="00310173">
              <w:rPr>
                <w:rFonts w:eastAsia="Times New Roman"/>
                <w:color w:val="000000" w:themeColor="text1"/>
                <w:lang w:eastAsia="es-CL"/>
              </w:rPr>
              <w:t xml:space="preserve"> de </w:t>
            </w:r>
            <w:r w:rsidR="00310173" w:rsidRPr="00310173">
              <w:rPr>
                <w:rFonts w:eastAsia="Times New Roman"/>
                <w:color w:val="000000" w:themeColor="text1"/>
                <w:lang w:eastAsia="es-CL"/>
              </w:rPr>
              <w:t>octubre</w:t>
            </w:r>
            <w:r w:rsidRPr="00310173">
              <w:rPr>
                <w:rFonts w:eastAsia="Times New Roman"/>
                <w:color w:val="000000" w:themeColor="text1"/>
                <w:lang w:eastAsia="es-CL"/>
              </w:rPr>
              <w:t xml:space="preserve"> 201</w:t>
            </w:r>
            <w:r w:rsidR="00310173">
              <w:rPr>
                <w:rFonts w:eastAsia="Times New Roman"/>
                <w:color w:val="000000" w:themeColor="text1"/>
                <w:lang w:eastAsia="es-CL"/>
              </w:rPr>
              <w:t>9</w:t>
            </w:r>
            <w:r w:rsidRPr="00310173">
              <w:rPr>
                <w:rFonts w:eastAsia="Times New Roman"/>
                <w:color w:val="000000" w:themeColor="text1"/>
                <w:lang w:eastAsia="es-CL"/>
              </w:rPr>
              <w:t xml:space="preserve"> (Anexo </w:t>
            </w:r>
            <w:r w:rsidR="00A57BAB">
              <w:rPr>
                <w:rFonts w:eastAsia="Times New Roman"/>
                <w:color w:val="000000" w:themeColor="text1"/>
                <w:lang w:eastAsia="es-CL"/>
              </w:rPr>
              <w:t>5</w:t>
            </w:r>
            <w:r w:rsidRPr="00310173">
              <w:rPr>
                <w:rFonts w:eastAsia="Times New Roman"/>
                <w:color w:val="000000" w:themeColor="text1"/>
                <w:lang w:eastAsia="es-CL"/>
              </w:rPr>
              <w:t>), el departamento de Gestión Ambiental de SERNAPESCA-Aysén</w:t>
            </w:r>
            <w:r w:rsidR="006329D5" w:rsidRPr="00310173">
              <w:rPr>
                <w:rFonts w:eastAsia="Times New Roman"/>
                <w:color w:val="000000" w:themeColor="text1"/>
                <w:lang w:eastAsia="es-CL"/>
              </w:rPr>
              <w:t>,</w:t>
            </w:r>
            <w:r w:rsidRPr="00310173">
              <w:rPr>
                <w:rFonts w:eastAsia="Times New Roman"/>
                <w:color w:val="000000" w:themeColor="text1"/>
                <w:lang w:eastAsia="es-CL"/>
              </w:rPr>
              <w:t xml:space="preserve"> informó respecto a las INFAS realizadas en los últimos ciclos productivos donde se indica que el CES </w:t>
            </w:r>
            <w:proofErr w:type="spellStart"/>
            <w:r w:rsidR="00F4396E" w:rsidRPr="00310173">
              <w:rPr>
                <w:rFonts w:eastAsia="Times New Roman"/>
                <w:color w:val="000000" w:themeColor="text1"/>
                <w:lang w:eastAsia="es-CL"/>
              </w:rPr>
              <w:t>Butan</w:t>
            </w:r>
            <w:proofErr w:type="spellEnd"/>
            <w:r w:rsidR="00F4396E" w:rsidRPr="00310173">
              <w:rPr>
                <w:rFonts w:eastAsia="Times New Roman"/>
                <w:color w:val="000000" w:themeColor="text1"/>
                <w:lang w:eastAsia="es-CL"/>
              </w:rPr>
              <w:t xml:space="preserve"> 4</w:t>
            </w:r>
            <w:r w:rsidRPr="00310173">
              <w:rPr>
                <w:rFonts w:eastAsia="Times New Roman"/>
                <w:color w:val="000000" w:themeColor="text1"/>
                <w:lang w:eastAsia="es-CL"/>
              </w:rPr>
              <w:t xml:space="preserve"> (RNA 110</w:t>
            </w:r>
            <w:r w:rsidR="00F4396E" w:rsidRPr="00310173">
              <w:rPr>
                <w:rFonts w:eastAsia="Times New Roman"/>
                <w:color w:val="000000" w:themeColor="text1"/>
                <w:lang w:eastAsia="es-CL"/>
              </w:rPr>
              <w:t>367</w:t>
            </w:r>
            <w:r w:rsidRPr="00310173">
              <w:rPr>
                <w:rFonts w:eastAsia="Times New Roman"/>
                <w:color w:val="000000" w:themeColor="text1"/>
                <w:lang w:eastAsia="es-CL"/>
              </w:rPr>
              <w:t xml:space="preserve">) presentó condiciones de </w:t>
            </w:r>
            <w:r w:rsidRPr="00310173">
              <w:rPr>
                <w:rFonts w:eastAsia="Times New Roman"/>
                <w:bCs/>
                <w:color w:val="000000" w:themeColor="text1"/>
                <w:lang w:eastAsia="es-CL"/>
              </w:rPr>
              <w:t>aerobicidad</w:t>
            </w:r>
            <w:r w:rsidRPr="00310173">
              <w:rPr>
                <w:rFonts w:eastAsia="Times New Roman"/>
                <w:color w:val="000000" w:themeColor="text1"/>
                <w:lang w:eastAsia="es-CL"/>
              </w:rPr>
              <w:t xml:space="preserve"> en su</w:t>
            </w:r>
            <w:r w:rsidR="00F4396E" w:rsidRPr="00310173">
              <w:rPr>
                <w:rFonts w:eastAsia="Times New Roman"/>
                <w:color w:val="000000" w:themeColor="text1"/>
                <w:lang w:eastAsia="es-CL"/>
              </w:rPr>
              <w:t>s</w:t>
            </w:r>
            <w:r w:rsidRPr="00310173">
              <w:rPr>
                <w:rFonts w:eastAsia="Times New Roman"/>
                <w:color w:val="000000" w:themeColor="text1"/>
                <w:lang w:eastAsia="es-CL"/>
              </w:rPr>
              <w:t xml:space="preserve"> INFA</w:t>
            </w:r>
            <w:r w:rsidR="00F4396E" w:rsidRPr="00310173">
              <w:rPr>
                <w:rFonts w:eastAsia="Times New Roman"/>
                <w:color w:val="000000" w:themeColor="text1"/>
                <w:lang w:eastAsia="es-CL"/>
              </w:rPr>
              <w:t>s</w:t>
            </w:r>
            <w:r w:rsidRPr="00310173">
              <w:rPr>
                <w:rFonts w:eastAsia="Times New Roman"/>
                <w:color w:val="000000" w:themeColor="text1"/>
                <w:lang w:eastAsia="es-CL"/>
              </w:rPr>
              <w:t xml:space="preserve"> del </w:t>
            </w:r>
            <w:r w:rsidR="00F4396E" w:rsidRPr="00310173">
              <w:rPr>
                <w:rFonts w:eastAsia="Times New Roman"/>
                <w:color w:val="000000" w:themeColor="text1"/>
                <w:lang w:eastAsia="es-CL"/>
              </w:rPr>
              <w:t>20</w:t>
            </w:r>
            <w:r w:rsidRPr="00310173">
              <w:rPr>
                <w:rFonts w:eastAsia="Times New Roman"/>
                <w:color w:val="000000" w:themeColor="text1"/>
                <w:lang w:eastAsia="es-CL"/>
              </w:rPr>
              <w:t xml:space="preserve"> de </w:t>
            </w:r>
            <w:r w:rsidR="00F4396E" w:rsidRPr="00310173">
              <w:rPr>
                <w:rFonts w:eastAsia="Times New Roman"/>
                <w:color w:val="000000" w:themeColor="text1"/>
                <w:lang w:eastAsia="es-CL"/>
              </w:rPr>
              <w:t>agosto</w:t>
            </w:r>
            <w:r w:rsidRPr="00310173">
              <w:rPr>
                <w:rFonts w:eastAsia="Times New Roman"/>
                <w:color w:val="000000" w:themeColor="text1"/>
                <w:lang w:eastAsia="es-CL"/>
              </w:rPr>
              <w:t xml:space="preserve"> 201</w:t>
            </w:r>
            <w:r w:rsidR="00F4396E" w:rsidRPr="00310173">
              <w:rPr>
                <w:rFonts w:eastAsia="Times New Roman"/>
                <w:color w:val="000000" w:themeColor="text1"/>
                <w:lang w:eastAsia="es-CL"/>
              </w:rPr>
              <w:t>4</w:t>
            </w:r>
            <w:r w:rsidRPr="00310173">
              <w:rPr>
                <w:rFonts w:eastAsia="Times New Roman"/>
                <w:color w:val="000000" w:themeColor="text1"/>
                <w:lang w:eastAsia="es-CL"/>
              </w:rPr>
              <w:t xml:space="preserve"> y </w:t>
            </w:r>
            <w:r w:rsidR="00F4396E" w:rsidRPr="00310173">
              <w:rPr>
                <w:rFonts w:eastAsia="Times New Roman"/>
                <w:color w:val="000000" w:themeColor="text1"/>
                <w:lang w:eastAsia="es-CL"/>
              </w:rPr>
              <w:t>04 enero 2018</w:t>
            </w:r>
            <w:r w:rsidRPr="00310173">
              <w:rPr>
                <w:rFonts w:eastAsia="Times New Roman"/>
                <w:color w:val="000000" w:themeColor="text1"/>
                <w:lang w:eastAsia="es-CL"/>
              </w:rPr>
              <w:t>.</w:t>
            </w:r>
            <w:r w:rsidR="006329D5" w:rsidRPr="00310173">
              <w:rPr>
                <w:rFonts w:eastAsia="Times New Roman"/>
                <w:color w:val="000000" w:themeColor="text1"/>
                <w:lang w:eastAsia="es-CL"/>
              </w:rPr>
              <w:t xml:space="preserve"> </w:t>
            </w:r>
          </w:p>
        </w:tc>
      </w:tr>
    </w:tbl>
    <w:p w14:paraId="3B42B620" w14:textId="77777777" w:rsidR="00211FC7" w:rsidRDefault="00211FC7" w:rsidP="00090462">
      <w:pPr>
        <w:rPr>
          <w:rFonts w:ascii="Calibri" w:eastAsia="Calibri" w:hAnsi="Calibri" w:cs="Calibri"/>
          <w:color w:val="FF0000"/>
          <w:sz w:val="28"/>
          <w:szCs w:val="32"/>
        </w:rPr>
      </w:pPr>
    </w:p>
    <w:p w14:paraId="0951C56A" w14:textId="77777777" w:rsidR="00694732" w:rsidRDefault="00694732" w:rsidP="00090462">
      <w:pPr>
        <w:rPr>
          <w:rFonts w:ascii="Calibri" w:eastAsia="Calibri" w:hAnsi="Calibri" w:cs="Calibri"/>
          <w:color w:val="FF0000"/>
          <w:sz w:val="28"/>
          <w:szCs w:val="32"/>
        </w:rPr>
      </w:pPr>
    </w:p>
    <w:p w14:paraId="210F3A8B" w14:textId="77777777" w:rsidR="00694732" w:rsidRDefault="00694732" w:rsidP="00090462">
      <w:pPr>
        <w:rPr>
          <w:rFonts w:ascii="Calibri" w:eastAsia="Calibri" w:hAnsi="Calibri" w:cs="Calibri"/>
          <w:color w:val="FF0000"/>
          <w:sz w:val="28"/>
          <w:szCs w:val="32"/>
        </w:rPr>
      </w:pPr>
    </w:p>
    <w:p w14:paraId="6045A177" w14:textId="77777777" w:rsidR="00694732" w:rsidRDefault="00694732" w:rsidP="00090462">
      <w:pPr>
        <w:rPr>
          <w:rFonts w:ascii="Calibri" w:eastAsia="Calibri" w:hAnsi="Calibri" w:cs="Calibri"/>
          <w:color w:val="FF0000"/>
          <w:sz w:val="28"/>
          <w:szCs w:val="32"/>
        </w:rPr>
      </w:pPr>
    </w:p>
    <w:p w14:paraId="6A502A32" w14:textId="77777777" w:rsidR="00694732" w:rsidRPr="00097EDF" w:rsidRDefault="00694732" w:rsidP="00090462">
      <w:pPr>
        <w:rPr>
          <w:rFonts w:ascii="Calibri" w:eastAsia="Calibri" w:hAnsi="Calibri" w:cs="Calibri"/>
          <w:color w:val="FF0000"/>
          <w:sz w:val="28"/>
          <w:szCs w:val="32"/>
        </w:rPr>
      </w:pPr>
    </w:p>
    <w:p w14:paraId="206FA372" w14:textId="77777777" w:rsidR="00211FC7" w:rsidRPr="00310173" w:rsidRDefault="00211FC7" w:rsidP="00694732">
      <w:pPr>
        <w:pStyle w:val="Ttulo2"/>
        <w:ind w:left="567"/>
        <w:rPr>
          <w:color w:val="000000" w:themeColor="text1"/>
        </w:rPr>
      </w:pPr>
      <w:bookmarkStart w:id="306" w:name="_Toc25166864"/>
      <w:r w:rsidRPr="00310173">
        <w:rPr>
          <w:color w:val="000000" w:themeColor="text1"/>
        </w:rPr>
        <w:lastRenderedPageBreak/>
        <w:t>PRODUCCIÓN DE BIOMASA</w:t>
      </w:r>
      <w:bookmarkEnd w:id="306"/>
    </w:p>
    <w:tbl>
      <w:tblPr>
        <w:tblStyle w:val="Tablaconcuadrcula"/>
        <w:tblW w:w="5000" w:type="pct"/>
        <w:tblLook w:val="04A0" w:firstRow="1" w:lastRow="0" w:firstColumn="1" w:lastColumn="0" w:noHBand="0" w:noVBand="1"/>
      </w:tblPr>
      <w:tblGrid>
        <w:gridCol w:w="3768"/>
        <w:gridCol w:w="9794"/>
      </w:tblGrid>
      <w:tr w:rsidR="00211FC7" w:rsidRPr="00310173" w14:paraId="430E7F3E" w14:textId="77777777" w:rsidTr="005210D2">
        <w:trPr>
          <w:trHeight w:val="142"/>
        </w:trPr>
        <w:tc>
          <w:tcPr>
            <w:tcW w:w="1389" w:type="pct"/>
          </w:tcPr>
          <w:p w14:paraId="75DE19BD" w14:textId="77777777" w:rsidR="00211FC7" w:rsidRPr="00310173" w:rsidRDefault="00211FC7" w:rsidP="005210D2">
            <w:pPr>
              <w:rPr>
                <w:color w:val="000000" w:themeColor="text1"/>
              </w:rPr>
            </w:pPr>
            <w:r w:rsidRPr="00310173">
              <w:rPr>
                <w:rFonts w:eastAsia="Times New Roman"/>
                <w:b/>
                <w:bCs/>
                <w:color w:val="000000" w:themeColor="text1"/>
                <w:lang w:eastAsia="es-CL"/>
              </w:rPr>
              <w:t>Número de hecho constatado</w:t>
            </w:r>
            <w:r w:rsidRPr="00310173">
              <w:rPr>
                <w:rFonts w:eastAsia="Times New Roman"/>
                <w:color w:val="000000" w:themeColor="text1"/>
                <w:lang w:eastAsia="es-CL"/>
              </w:rPr>
              <w:t xml:space="preserve">: </w:t>
            </w:r>
            <w:r w:rsidR="00310173" w:rsidRPr="00310173">
              <w:rPr>
                <w:rFonts w:eastAsia="Times New Roman"/>
                <w:color w:val="000000" w:themeColor="text1"/>
                <w:lang w:eastAsia="es-CL"/>
              </w:rPr>
              <w:t>10</w:t>
            </w:r>
          </w:p>
        </w:tc>
        <w:tc>
          <w:tcPr>
            <w:tcW w:w="3611" w:type="pct"/>
          </w:tcPr>
          <w:p w14:paraId="648E52E1" w14:textId="77777777" w:rsidR="00211FC7" w:rsidRPr="00310173" w:rsidRDefault="00211FC7" w:rsidP="005210D2">
            <w:pPr>
              <w:rPr>
                <w:color w:val="000000" w:themeColor="text1"/>
              </w:rPr>
            </w:pPr>
            <w:r w:rsidRPr="00310173">
              <w:rPr>
                <w:rFonts w:eastAsia="Times New Roman"/>
                <w:b/>
                <w:bCs/>
                <w:color w:val="000000" w:themeColor="text1"/>
                <w:lang w:eastAsia="es-CL"/>
              </w:rPr>
              <w:t>Estación N°</w:t>
            </w:r>
            <w:r w:rsidRPr="00310173">
              <w:rPr>
                <w:rFonts w:eastAsia="Times New Roman"/>
                <w:color w:val="000000" w:themeColor="text1"/>
                <w:lang w:eastAsia="es-CL"/>
              </w:rPr>
              <w:t>: N/A</w:t>
            </w:r>
          </w:p>
        </w:tc>
      </w:tr>
      <w:tr w:rsidR="00310173" w:rsidRPr="00310173" w14:paraId="69E1C601" w14:textId="77777777" w:rsidTr="005210D2">
        <w:trPr>
          <w:trHeight w:val="142"/>
        </w:trPr>
        <w:tc>
          <w:tcPr>
            <w:tcW w:w="5000" w:type="pct"/>
            <w:gridSpan w:val="2"/>
          </w:tcPr>
          <w:p w14:paraId="1E3450E1" w14:textId="77777777" w:rsidR="00211FC7" w:rsidRPr="00310173" w:rsidRDefault="00211FC7" w:rsidP="005210D2">
            <w:pPr>
              <w:rPr>
                <w:rFonts w:eastAsia="Times New Roman"/>
                <w:b/>
                <w:bCs/>
                <w:color w:val="000000" w:themeColor="text1"/>
                <w:lang w:eastAsia="es-CL"/>
              </w:rPr>
            </w:pPr>
            <w:r w:rsidRPr="00310173">
              <w:rPr>
                <w:rFonts w:eastAsia="Times New Roman"/>
                <w:b/>
                <w:bCs/>
                <w:color w:val="000000" w:themeColor="text1"/>
                <w:lang w:eastAsia="es-CL"/>
              </w:rPr>
              <w:t>Documentación Revisada:</w:t>
            </w:r>
          </w:p>
          <w:p w14:paraId="580F9C08" w14:textId="77777777" w:rsidR="00211FC7" w:rsidRPr="00310173" w:rsidRDefault="00211FC7" w:rsidP="00310173">
            <w:pPr>
              <w:pStyle w:val="Prrafodelista"/>
              <w:numPr>
                <w:ilvl w:val="0"/>
                <w:numId w:val="20"/>
              </w:numPr>
              <w:rPr>
                <w:rFonts w:eastAsia="Times New Roman"/>
                <w:b/>
                <w:bCs/>
                <w:color w:val="000000" w:themeColor="text1"/>
                <w:lang w:eastAsia="es-CL"/>
              </w:rPr>
            </w:pPr>
            <w:r w:rsidRPr="00310173">
              <w:rPr>
                <w:rFonts w:cstheme="minorHAnsi"/>
                <w:color w:val="000000" w:themeColor="text1"/>
              </w:rPr>
              <w:t xml:space="preserve">Correo electrónico enviado por el Departamento de Gestión Ambiental de SERNAPESCA-Aysén, en respuesta a requerimiento de información de la SMA, en que informa estado de aerobicidad y biomasa producida en últimos ciclos productivos. (ver Anexo </w:t>
            </w:r>
            <w:r w:rsidR="00A57BAB">
              <w:rPr>
                <w:rFonts w:cstheme="minorHAnsi"/>
                <w:color w:val="000000" w:themeColor="text1"/>
              </w:rPr>
              <w:t>5</w:t>
            </w:r>
            <w:r w:rsidRPr="00310173">
              <w:rPr>
                <w:rFonts w:cstheme="minorHAnsi"/>
                <w:color w:val="000000" w:themeColor="text1"/>
              </w:rPr>
              <w:t>)</w:t>
            </w:r>
          </w:p>
        </w:tc>
      </w:tr>
      <w:tr w:rsidR="00310173" w:rsidRPr="00310173" w14:paraId="411B8338" w14:textId="77777777" w:rsidTr="005210D2">
        <w:trPr>
          <w:trHeight w:val="319"/>
        </w:trPr>
        <w:tc>
          <w:tcPr>
            <w:tcW w:w="5000" w:type="pct"/>
            <w:gridSpan w:val="2"/>
            <w:tcBorders>
              <w:bottom w:val="single" w:sz="4" w:space="0" w:color="auto"/>
            </w:tcBorders>
          </w:tcPr>
          <w:p w14:paraId="1576122C" w14:textId="77777777" w:rsidR="00211FC7" w:rsidRPr="00310173" w:rsidRDefault="00211FC7" w:rsidP="005210D2">
            <w:pPr>
              <w:jc w:val="both"/>
              <w:rPr>
                <w:color w:val="000000" w:themeColor="text1"/>
              </w:rPr>
            </w:pPr>
            <w:r w:rsidRPr="00310173">
              <w:rPr>
                <w:b/>
                <w:color w:val="000000" w:themeColor="text1"/>
              </w:rPr>
              <w:t xml:space="preserve">Exigencia (s): </w:t>
            </w:r>
          </w:p>
          <w:p w14:paraId="6DA3D47C" w14:textId="77777777" w:rsidR="00211FC7" w:rsidRPr="00310173" w:rsidRDefault="00310173" w:rsidP="00694732">
            <w:pPr>
              <w:jc w:val="both"/>
              <w:rPr>
                <w:b/>
                <w:color w:val="000000" w:themeColor="text1"/>
              </w:rPr>
            </w:pPr>
            <w:r w:rsidRPr="00310173">
              <w:rPr>
                <w:rFonts w:eastAsia="Times New Roman"/>
                <w:color w:val="000000" w:themeColor="text1"/>
                <w:lang w:eastAsia="es-CL"/>
              </w:rPr>
              <w:t>R</w:t>
            </w:r>
            <w:r w:rsidR="00F26D60" w:rsidRPr="00310173">
              <w:rPr>
                <w:rFonts w:eastAsia="Times New Roman"/>
                <w:color w:val="000000" w:themeColor="text1"/>
                <w:lang w:eastAsia="es-CL"/>
              </w:rPr>
              <w:t>CA N°</w:t>
            </w:r>
            <w:r w:rsidRPr="00310173">
              <w:rPr>
                <w:rFonts w:eastAsia="Times New Roman"/>
                <w:color w:val="000000" w:themeColor="text1"/>
                <w:lang w:eastAsia="es-CL"/>
              </w:rPr>
              <w:t>088</w:t>
            </w:r>
            <w:r w:rsidR="00F26D60" w:rsidRPr="00310173">
              <w:rPr>
                <w:rFonts w:eastAsia="Times New Roman"/>
                <w:color w:val="000000" w:themeColor="text1"/>
                <w:lang w:eastAsia="es-CL"/>
              </w:rPr>
              <w:t xml:space="preserve">/2012 Considerando </w:t>
            </w:r>
            <w:r w:rsidRPr="00310173">
              <w:rPr>
                <w:rFonts w:eastAsia="Times New Roman"/>
                <w:color w:val="000000" w:themeColor="text1"/>
                <w:lang w:eastAsia="es-CL"/>
              </w:rPr>
              <w:t>3.7</w:t>
            </w:r>
            <w:r w:rsidR="00694732">
              <w:rPr>
                <w:rFonts w:eastAsia="Times New Roman"/>
                <w:color w:val="000000" w:themeColor="text1"/>
                <w:lang w:eastAsia="es-CL"/>
              </w:rPr>
              <w:t xml:space="preserve">. </w:t>
            </w:r>
            <w:r>
              <w:rPr>
                <w:rFonts w:eastAsia="Times New Roman"/>
                <w:color w:val="000000" w:themeColor="text1"/>
                <w:lang w:eastAsia="es-CL"/>
              </w:rPr>
              <w:t>La producción máxima</w:t>
            </w:r>
            <w:r>
              <w:t xml:space="preserve"> </w:t>
            </w:r>
            <w:r w:rsidRPr="00310173">
              <w:rPr>
                <w:rFonts w:eastAsia="Times New Roman"/>
                <w:color w:val="000000" w:themeColor="text1"/>
                <w:lang w:eastAsia="es-CL"/>
              </w:rPr>
              <w:t>es de 5.232,6 toneladas de salmónidos</w:t>
            </w:r>
            <w:r w:rsidR="001F0B40">
              <w:rPr>
                <w:rFonts w:eastAsia="Times New Roman"/>
                <w:color w:val="000000" w:themeColor="text1"/>
                <w:lang w:eastAsia="es-CL"/>
              </w:rPr>
              <w:t>…</w:t>
            </w:r>
          </w:p>
        </w:tc>
      </w:tr>
      <w:tr w:rsidR="00211FC7" w:rsidRPr="00097EDF" w14:paraId="1FD38821" w14:textId="77777777" w:rsidTr="007B44E2">
        <w:trPr>
          <w:trHeight w:val="1003"/>
        </w:trPr>
        <w:tc>
          <w:tcPr>
            <w:tcW w:w="5000" w:type="pct"/>
            <w:gridSpan w:val="2"/>
          </w:tcPr>
          <w:p w14:paraId="5785E404" w14:textId="77777777" w:rsidR="00211FC7" w:rsidRPr="0094756C" w:rsidRDefault="00211FC7" w:rsidP="005210D2">
            <w:pPr>
              <w:rPr>
                <w:color w:val="000000" w:themeColor="text1"/>
              </w:rPr>
            </w:pPr>
            <w:r w:rsidRPr="0094756C">
              <w:rPr>
                <w:b/>
                <w:color w:val="000000" w:themeColor="text1"/>
              </w:rPr>
              <w:t>Hecho constatado:</w:t>
            </w:r>
            <w:r w:rsidRPr="0094756C">
              <w:rPr>
                <w:color w:val="000000" w:themeColor="text1"/>
              </w:rPr>
              <w:t xml:space="preserve"> </w:t>
            </w:r>
          </w:p>
          <w:p w14:paraId="46896424" w14:textId="77777777" w:rsidR="00211FC7" w:rsidRPr="00097EDF" w:rsidRDefault="00211FC7" w:rsidP="0094756C">
            <w:pPr>
              <w:jc w:val="both"/>
              <w:rPr>
                <w:color w:val="FF0000"/>
              </w:rPr>
            </w:pPr>
            <w:r w:rsidRPr="0094756C">
              <w:rPr>
                <w:rFonts w:eastAsia="Times New Roman"/>
                <w:color w:val="000000" w:themeColor="text1"/>
                <w:lang w:eastAsia="es-CL"/>
              </w:rPr>
              <w:t xml:space="preserve">Mediante correo electrónico del </w:t>
            </w:r>
            <w:r w:rsidR="00310173" w:rsidRPr="0094756C">
              <w:rPr>
                <w:rFonts w:eastAsia="Times New Roman"/>
                <w:color w:val="000000" w:themeColor="text1"/>
                <w:lang w:eastAsia="es-CL"/>
              </w:rPr>
              <w:t>23</w:t>
            </w:r>
            <w:r w:rsidRPr="0094756C">
              <w:rPr>
                <w:rFonts w:eastAsia="Times New Roman"/>
                <w:color w:val="000000" w:themeColor="text1"/>
                <w:lang w:eastAsia="es-CL"/>
              </w:rPr>
              <w:t xml:space="preserve"> de </w:t>
            </w:r>
            <w:r w:rsidR="00310173" w:rsidRPr="0094756C">
              <w:rPr>
                <w:rFonts w:eastAsia="Times New Roman"/>
                <w:color w:val="000000" w:themeColor="text1"/>
                <w:lang w:eastAsia="es-CL"/>
              </w:rPr>
              <w:t>octubre</w:t>
            </w:r>
            <w:r w:rsidRPr="0094756C">
              <w:rPr>
                <w:rFonts w:eastAsia="Times New Roman"/>
                <w:color w:val="000000" w:themeColor="text1"/>
                <w:lang w:eastAsia="es-CL"/>
              </w:rPr>
              <w:t xml:space="preserve"> 201</w:t>
            </w:r>
            <w:r w:rsidR="00310173" w:rsidRPr="0094756C">
              <w:rPr>
                <w:rFonts w:eastAsia="Times New Roman"/>
                <w:color w:val="000000" w:themeColor="text1"/>
                <w:lang w:eastAsia="es-CL"/>
              </w:rPr>
              <w:t>9</w:t>
            </w:r>
            <w:r w:rsidRPr="0094756C">
              <w:rPr>
                <w:rFonts w:eastAsia="Times New Roman"/>
                <w:color w:val="000000" w:themeColor="text1"/>
                <w:lang w:eastAsia="es-CL"/>
              </w:rPr>
              <w:t xml:space="preserve"> (Anexo </w:t>
            </w:r>
            <w:r w:rsidR="00A57BAB">
              <w:rPr>
                <w:rFonts w:eastAsia="Times New Roman"/>
                <w:color w:val="000000" w:themeColor="text1"/>
                <w:lang w:eastAsia="es-CL"/>
              </w:rPr>
              <w:t>5</w:t>
            </w:r>
            <w:r w:rsidRPr="0094756C">
              <w:rPr>
                <w:rFonts w:eastAsia="Times New Roman"/>
                <w:color w:val="000000" w:themeColor="text1"/>
                <w:lang w:eastAsia="es-CL"/>
              </w:rPr>
              <w:t xml:space="preserve">), el departamento de Gestión Ambiental de SERNAPESCA-Aysén, informó respecto a la producción de Biomasa del CES </w:t>
            </w:r>
            <w:proofErr w:type="spellStart"/>
            <w:r w:rsidR="00310173" w:rsidRPr="0094756C">
              <w:rPr>
                <w:rFonts w:eastAsia="Times New Roman"/>
                <w:color w:val="000000" w:themeColor="text1"/>
                <w:lang w:eastAsia="es-CL"/>
              </w:rPr>
              <w:t>Butan</w:t>
            </w:r>
            <w:proofErr w:type="spellEnd"/>
            <w:r w:rsidR="00310173" w:rsidRPr="0094756C">
              <w:rPr>
                <w:rFonts w:eastAsia="Times New Roman"/>
                <w:color w:val="000000" w:themeColor="text1"/>
                <w:lang w:eastAsia="es-CL"/>
              </w:rPr>
              <w:t xml:space="preserve"> 4</w:t>
            </w:r>
            <w:r w:rsidRPr="0094756C">
              <w:rPr>
                <w:rFonts w:eastAsia="Times New Roman"/>
                <w:color w:val="000000" w:themeColor="text1"/>
                <w:lang w:eastAsia="es-CL"/>
              </w:rPr>
              <w:t xml:space="preserve">, </w:t>
            </w:r>
            <w:r w:rsidR="00C73C03" w:rsidRPr="0094756C">
              <w:rPr>
                <w:rFonts w:eastAsia="Times New Roman"/>
                <w:color w:val="000000" w:themeColor="text1"/>
                <w:lang w:eastAsia="es-CL"/>
              </w:rPr>
              <w:t xml:space="preserve">para </w:t>
            </w:r>
            <w:r w:rsidR="00310173" w:rsidRPr="0094756C">
              <w:rPr>
                <w:rFonts w:eastAsia="Times New Roman"/>
                <w:color w:val="000000" w:themeColor="text1"/>
                <w:lang w:eastAsia="es-CL"/>
              </w:rPr>
              <w:t>último ciclo de cosecha terminado el 28 de febrero</w:t>
            </w:r>
            <w:r w:rsidR="0094756C" w:rsidRPr="0094756C">
              <w:rPr>
                <w:rFonts w:eastAsia="Times New Roman"/>
                <w:color w:val="000000" w:themeColor="text1"/>
                <w:lang w:eastAsia="es-CL"/>
              </w:rPr>
              <w:t xml:space="preserve"> 2018, un total de 4.303 To</w:t>
            </w:r>
            <w:r w:rsidR="00BF0076">
              <w:rPr>
                <w:rFonts w:eastAsia="Times New Roman"/>
                <w:color w:val="000000" w:themeColor="text1"/>
                <w:lang w:eastAsia="es-CL"/>
              </w:rPr>
              <w:t>n. Esta producción es menor a la producción máxima establecida en RCA</w:t>
            </w:r>
          </w:p>
        </w:tc>
      </w:tr>
    </w:tbl>
    <w:p w14:paraId="111A25AB" w14:textId="77777777" w:rsidR="00C73C03" w:rsidRPr="00097EDF" w:rsidRDefault="00C73C03">
      <w:pPr>
        <w:rPr>
          <w:rFonts w:ascii="Calibri" w:eastAsia="Calibri" w:hAnsi="Calibri" w:cs="Calibri"/>
          <w:color w:val="FF0000"/>
          <w:sz w:val="28"/>
          <w:szCs w:val="32"/>
        </w:rPr>
      </w:pPr>
    </w:p>
    <w:p w14:paraId="3323D622" w14:textId="77777777" w:rsidR="00E678C1" w:rsidRPr="00F9314A" w:rsidRDefault="00E678C1" w:rsidP="00E678C1">
      <w:pPr>
        <w:pStyle w:val="Ttulo1"/>
      </w:pPr>
      <w:bookmarkStart w:id="307" w:name="_Toc25166865"/>
      <w:bookmarkEnd w:id="137"/>
      <w:bookmarkEnd w:id="138"/>
      <w:bookmarkEnd w:id="139"/>
      <w:bookmarkEnd w:id="140"/>
      <w:bookmarkEnd w:id="141"/>
      <w:bookmarkEnd w:id="142"/>
      <w:bookmarkEnd w:id="143"/>
      <w:bookmarkEnd w:id="144"/>
      <w:r w:rsidRPr="00F9314A">
        <w:t>OTROS HECHOS</w:t>
      </w:r>
      <w:bookmarkEnd w:id="3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E678C1" w:rsidRPr="00097EDF" w14:paraId="0153EA0B" w14:textId="77777777" w:rsidTr="008E6CB0">
        <w:trPr>
          <w:trHeight w:val="54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0DA94FF" w14:textId="77777777" w:rsidR="00C82CE7" w:rsidRPr="00F9314A" w:rsidRDefault="00E678C1" w:rsidP="008E6CB0">
            <w:pPr>
              <w:spacing w:line="240" w:lineRule="auto"/>
              <w:contextualSpacing/>
              <w:rPr>
                <w:rFonts w:eastAsia="Times New Roman"/>
                <w:b/>
                <w:bCs/>
                <w:sz w:val="20"/>
                <w:szCs w:val="20"/>
                <w:lang w:val="es-ES" w:eastAsia="es-CL"/>
              </w:rPr>
            </w:pPr>
            <w:bookmarkStart w:id="308" w:name="_Hlk499648242"/>
            <w:r w:rsidRPr="00F9314A">
              <w:rPr>
                <w:rFonts w:eastAsia="Times New Roman"/>
                <w:b/>
                <w:bCs/>
                <w:sz w:val="20"/>
                <w:szCs w:val="20"/>
                <w:lang w:val="es-ES" w:eastAsia="es-CL"/>
              </w:rPr>
              <w:t>Otro hecho N°</w:t>
            </w:r>
            <w:r w:rsidR="00F65FC1">
              <w:rPr>
                <w:rFonts w:eastAsia="Times New Roman"/>
                <w:b/>
                <w:bCs/>
                <w:sz w:val="20"/>
                <w:szCs w:val="20"/>
                <w:lang w:val="es-ES" w:eastAsia="es-CL"/>
              </w:rPr>
              <w:t>11</w:t>
            </w:r>
          </w:p>
          <w:p w14:paraId="5C92A86B" w14:textId="77777777" w:rsidR="00E678C1" w:rsidRPr="00F9314A" w:rsidRDefault="00E678C1" w:rsidP="008E6CB0">
            <w:pPr>
              <w:spacing w:line="240" w:lineRule="auto"/>
              <w:contextualSpacing/>
              <w:rPr>
                <w:rFonts w:eastAsia="Times New Roman"/>
                <w:b/>
                <w:bCs/>
                <w:sz w:val="20"/>
                <w:szCs w:val="20"/>
                <w:lang w:val="es-ES" w:eastAsia="es-CL"/>
              </w:rPr>
            </w:pPr>
            <w:r w:rsidRPr="00F9314A">
              <w:rPr>
                <w:rFonts w:eastAsia="Times New Roman"/>
                <w:bCs/>
                <w:sz w:val="20"/>
                <w:szCs w:val="20"/>
                <w:lang w:val="es-ES" w:eastAsia="es-CL"/>
              </w:rPr>
              <w:t>Verificar obligatoriedad de actualizar antecedentes de autorizaciones ambientales ante la Superintendencia del Medio Ambiente</w:t>
            </w:r>
          </w:p>
        </w:tc>
      </w:tr>
      <w:tr w:rsidR="00E678C1" w:rsidRPr="00097EDF" w14:paraId="5C8FA8DF" w14:textId="77777777" w:rsidTr="005B2443">
        <w:trPr>
          <w:trHeight w:val="2741"/>
          <w:jc w:val="center"/>
        </w:trPr>
        <w:tc>
          <w:tcPr>
            <w:tcW w:w="5000" w:type="pct"/>
            <w:tcBorders>
              <w:top w:val="single" w:sz="4" w:space="0" w:color="auto"/>
              <w:left w:val="single" w:sz="4" w:space="0" w:color="auto"/>
              <w:bottom w:val="single" w:sz="4" w:space="0" w:color="auto"/>
              <w:right w:val="single" w:sz="4" w:space="0" w:color="auto"/>
            </w:tcBorders>
            <w:noWrap/>
          </w:tcPr>
          <w:p w14:paraId="0B46466C" w14:textId="77777777" w:rsidR="00E678C1" w:rsidRPr="00F9314A" w:rsidRDefault="00E678C1" w:rsidP="002148A6">
            <w:pPr>
              <w:contextualSpacing/>
              <w:rPr>
                <w:rFonts w:eastAsia="Times New Roman"/>
                <w:sz w:val="20"/>
                <w:szCs w:val="20"/>
                <w:lang w:val="es-ES" w:eastAsia="es-CL"/>
              </w:rPr>
            </w:pPr>
            <w:r w:rsidRPr="00F9314A">
              <w:rPr>
                <w:rFonts w:eastAsia="Times New Roman"/>
                <w:b/>
                <w:bCs/>
                <w:sz w:val="20"/>
                <w:szCs w:val="20"/>
                <w:lang w:val="es-ES" w:eastAsia="es-CL"/>
              </w:rPr>
              <w:t>Descripción</w:t>
            </w:r>
            <w:r w:rsidRPr="00F9314A">
              <w:rPr>
                <w:rFonts w:eastAsia="Times New Roman"/>
                <w:sz w:val="20"/>
                <w:szCs w:val="20"/>
                <w:lang w:val="es-ES" w:eastAsia="es-CL"/>
              </w:rPr>
              <w:t>:</w:t>
            </w:r>
          </w:p>
          <w:p w14:paraId="220846F9" w14:textId="77777777" w:rsidR="00E678C1" w:rsidRPr="00F9314A" w:rsidRDefault="00E678C1" w:rsidP="00556A61">
            <w:pPr>
              <w:contextualSpacing/>
              <w:jc w:val="both"/>
              <w:rPr>
                <w:rFonts w:ascii="Calibri" w:eastAsia="Times New Roman" w:hAnsi="Calibri"/>
                <w:sz w:val="20"/>
                <w:szCs w:val="20"/>
                <w:lang w:val="es-ES" w:eastAsia="es-CL"/>
              </w:rPr>
            </w:pPr>
            <w:r w:rsidRPr="00F9314A">
              <w:rPr>
                <w:rFonts w:ascii="Calibri" w:eastAsia="Times New Roman" w:hAnsi="Calibri"/>
                <w:sz w:val="20"/>
                <w:szCs w:val="20"/>
                <w:lang w:val="es-ES" w:eastAsia="es-CL"/>
              </w:rPr>
              <w:t xml:space="preserve">En relación a la obligación de actualizar los antecedentes del titular y de los proyectos calificados ambientalmente contenida en las Resoluciones Exentas N° 300/2014 y N°1518/2013, que fijan el texto refundido, coordinado y sistematizado de la Resolución Exenta N°574/2012 de la Superintendencia del Medio </w:t>
            </w:r>
            <w:r w:rsidR="00556A61" w:rsidRPr="00F9314A">
              <w:rPr>
                <w:rFonts w:ascii="Calibri" w:eastAsia="Times New Roman" w:hAnsi="Calibri"/>
                <w:sz w:val="20"/>
                <w:szCs w:val="20"/>
                <w:lang w:val="es-ES" w:eastAsia="es-CL"/>
              </w:rPr>
              <w:t>Ambiente,</w:t>
            </w:r>
            <w:r w:rsidRPr="00F9314A">
              <w:rPr>
                <w:rFonts w:ascii="Calibri" w:eastAsia="Times New Roman" w:hAnsi="Calibri"/>
                <w:sz w:val="20"/>
                <w:szCs w:val="20"/>
                <w:lang w:val="es-ES" w:eastAsia="es-CL"/>
              </w:rPr>
              <w:t xml:space="preserve"> se informa que el titular ha dado cumplimiento a dicha obligación.</w:t>
            </w:r>
          </w:p>
          <w:p w14:paraId="3297841B" w14:textId="77777777" w:rsidR="00E678C1" w:rsidRPr="00F9314A" w:rsidRDefault="00E678C1" w:rsidP="00556A61">
            <w:pPr>
              <w:jc w:val="both"/>
              <w:rPr>
                <w:rFonts w:ascii="Calibri" w:eastAsia="Times New Roman" w:hAnsi="Calibri"/>
                <w:sz w:val="20"/>
                <w:szCs w:val="20"/>
                <w:lang w:val="es-ES" w:eastAsia="es-CL"/>
              </w:rPr>
            </w:pPr>
            <w:r w:rsidRPr="00F9314A">
              <w:rPr>
                <w:rFonts w:ascii="Calibri" w:eastAsia="Times New Roman" w:hAnsi="Calibri"/>
                <w:sz w:val="20"/>
                <w:szCs w:val="20"/>
                <w:lang w:val="es-ES" w:eastAsia="es-CL"/>
              </w:rPr>
              <w:t>En la plataforma digital del Sistema de Fiscalización – SISFA de esta Superintendencia se constata el siguiente estado de envío de registros:</w:t>
            </w:r>
          </w:p>
          <w:tbl>
            <w:tblPr>
              <w:tblW w:w="12620"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1505"/>
              <w:gridCol w:w="2542"/>
              <w:gridCol w:w="4982"/>
              <w:gridCol w:w="2826"/>
            </w:tblGrid>
            <w:tr w:rsidR="00F9314A" w:rsidRPr="00F9314A" w14:paraId="156EF009" w14:textId="77777777" w:rsidTr="005B2443">
              <w:trPr>
                <w:trHeight w:val="216"/>
              </w:trPr>
              <w:tc>
                <w:tcPr>
                  <w:tcW w:w="765" w:type="dxa"/>
                  <w:shd w:val="clear" w:color="auto" w:fill="D9D9D9" w:themeFill="background1" w:themeFillShade="D9"/>
                  <w:vAlign w:val="center"/>
                  <w:hideMark/>
                </w:tcPr>
                <w:p w14:paraId="79B3C022" w14:textId="77777777" w:rsidR="00A8205A" w:rsidRPr="00F9314A" w:rsidRDefault="00A8205A"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RCA N°</w:t>
                  </w:r>
                </w:p>
              </w:tc>
              <w:tc>
                <w:tcPr>
                  <w:tcW w:w="1505" w:type="dxa"/>
                  <w:shd w:val="clear" w:color="auto" w:fill="D9D9D9" w:themeFill="background1" w:themeFillShade="D9"/>
                  <w:vAlign w:val="center"/>
                </w:tcPr>
                <w:p w14:paraId="7FDEC302" w14:textId="77777777" w:rsidR="00A8205A" w:rsidRPr="00F9314A" w:rsidRDefault="00A8205A"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Fecha</w:t>
                  </w:r>
                </w:p>
              </w:tc>
              <w:tc>
                <w:tcPr>
                  <w:tcW w:w="2542" w:type="dxa"/>
                  <w:shd w:val="clear" w:color="auto" w:fill="D9D9D9" w:themeFill="background1" w:themeFillShade="D9"/>
                  <w:vAlign w:val="center"/>
                  <w:hideMark/>
                </w:tcPr>
                <w:p w14:paraId="1FEC267B" w14:textId="77777777" w:rsidR="00A8205A" w:rsidRPr="00F9314A" w:rsidRDefault="00A8205A"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Comisión / Institución</w:t>
                  </w:r>
                </w:p>
              </w:tc>
              <w:tc>
                <w:tcPr>
                  <w:tcW w:w="4982" w:type="dxa"/>
                  <w:shd w:val="clear" w:color="auto" w:fill="D9D9D9" w:themeFill="background1" w:themeFillShade="D9"/>
                  <w:vAlign w:val="center"/>
                  <w:hideMark/>
                </w:tcPr>
                <w:p w14:paraId="418CEED0" w14:textId="77777777" w:rsidR="00A8205A" w:rsidRPr="00F9314A" w:rsidRDefault="00580166"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Título</w:t>
                  </w:r>
                  <w:r w:rsidR="00A8205A" w:rsidRPr="00F9314A">
                    <w:rPr>
                      <w:rFonts w:eastAsia="Times New Roman" w:cstheme="minorHAnsi"/>
                      <w:b/>
                      <w:bCs/>
                      <w:sz w:val="20"/>
                      <w:szCs w:val="20"/>
                      <w:lang w:eastAsia="es-CL"/>
                    </w:rPr>
                    <w:t xml:space="preserve"> del Proyecto</w:t>
                  </w:r>
                </w:p>
              </w:tc>
              <w:tc>
                <w:tcPr>
                  <w:tcW w:w="2826" w:type="dxa"/>
                  <w:shd w:val="clear" w:color="auto" w:fill="D9D9D9" w:themeFill="background1" w:themeFillShade="D9"/>
                  <w:vAlign w:val="center"/>
                  <w:hideMark/>
                </w:tcPr>
                <w:p w14:paraId="56B268E5" w14:textId="77777777" w:rsidR="00A8205A" w:rsidRPr="00F9314A" w:rsidRDefault="00A8205A"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Estado de Registro</w:t>
                  </w:r>
                </w:p>
              </w:tc>
            </w:tr>
            <w:tr w:rsidR="00F9314A" w:rsidRPr="00F9314A" w14:paraId="2D24748B" w14:textId="77777777" w:rsidTr="00C82CE7">
              <w:trPr>
                <w:trHeight w:val="498"/>
              </w:trPr>
              <w:tc>
                <w:tcPr>
                  <w:tcW w:w="765" w:type="dxa"/>
                  <w:shd w:val="clear" w:color="auto" w:fill="auto"/>
                  <w:noWrap/>
                  <w:vAlign w:val="center"/>
                </w:tcPr>
                <w:p w14:paraId="5BFB50C0" w14:textId="77777777" w:rsidR="00A8205A" w:rsidRPr="00F9314A" w:rsidRDefault="00BF0076" w:rsidP="00A8205A">
                  <w:pPr>
                    <w:spacing w:line="0" w:lineRule="atLeast"/>
                    <w:jc w:val="center"/>
                    <w:rPr>
                      <w:sz w:val="20"/>
                      <w:szCs w:val="20"/>
                    </w:rPr>
                  </w:pPr>
                  <w:r>
                    <w:rPr>
                      <w:sz w:val="20"/>
                      <w:szCs w:val="20"/>
                    </w:rPr>
                    <w:t>088</w:t>
                  </w:r>
                </w:p>
              </w:tc>
              <w:tc>
                <w:tcPr>
                  <w:tcW w:w="1505" w:type="dxa"/>
                  <w:vAlign w:val="center"/>
                </w:tcPr>
                <w:p w14:paraId="5355BA87" w14:textId="77777777" w:rsidR="00A8205A" w:rsidRPr="00F9314A" w:rsidRDefault="00F9314A" w:rsidP="00A8205A">
                  <w:pPr>
                    <w:spacing w:line="0" w:lineRule="atLeast"/>
                    <w:jc w:val="center"/>
                    <w:rPr>
                      <w:sz w:val="20"/>
                      <w:szCs w:val="20"/>
                    </w:rPr>
                  </w:pPr>
                  <w:r>
                    <w:rPr>
                      <w:sz w:val="20"/>
                      <w:szCs w:val="20"/>
                    </w:rPr>
                    <w:t>1</w:t>
                  </w:r>
                  <w:r w:rsidR="00BF0076">
                    <w:rPr>
                      <w:sz w:val="20"/>
                      <w:szCs w:val="20"/>
                    </w:rPr>
                    <w:t>5</w:t>
                  </w:r>
                  <w:r w:rsidR="00A8205A" w:rsidRPr="00F9314A">
                    <w:rPr>
                      <w:sz w:val="20"/>
                      <w:szCs w:val="20"/>
                    </w:rPr>
                    <w:t xml:space="preserve"> </w:t>
                  </w:r>
                  <w:r w:rsidR="00BF0076">
                    <w:rPr>
                      <w:sz w:val="20"/>
                      <w:szCs w:val="20"/>
                    </w:rPr>
                    <w:t>febrero</w:t>
                  </w:r>
                  <w:r w:rsidR="00A8205A" w:rsidRPr="00F9314A">
                    <w:rPr>
                      <w:sz w:val="20"/>
                      <w:szCs w:val="20"/>
                    </w:rPr>
                    <w:t xml:space="preserve"> 20</w:t>
                  </w:r>
                  <w:r w:rsidR="005F36F3" w:rsidRPr="00F9314A">
                    <w:rPr>
                      <w:sz w:val="20"/>
                      <w:szCs w:val="20"/>
                    </w:rPr>
                    <w:t>12</w:t>
                  </w:r>
                </w:p>
              </w:tc>
              <w:tc>
                <w:tcPr>
                  <w:tcW w:w="2542" w:type="dxa"/>
                  <w:shd w:val="clear" w:color="auto" w:fill="auto"/>
                  <w:noWrap/>
                  <w:vAlign w:val="center"/>
                </w:tcPr>
                <w:p w14:paraId="1AE1B2A6" w14:textId="77777777" w:rsidR="00A8205A" w:rsidRPr="00F9314A" w:rsidRDefault="00A8205A" w:rsidP="00A8205A">
                  <w:pPr>
                    <w:spacing w:line="0" w:lineRule="atLeast"/>
                    <w:jc w:val="center"/>
                    <w:rPr>
                      <w:sz w:val="20"/>
                      <w:szCs w:val="20"/>
                    </w:rPr>
                  </w:pPr>
                  <w:r w:rsidRPr="00F9314A">
                    <w:rPr>
                      <w:sz w:val="20"/>
                      <w:szCs w:val="20"/>
                    </w:rPr>
                    <w:t xml:space="preserve">Comisión </w:t>
                  </w:r>
                  <w:r w:rsidR="005F36F3" w:rsidRPr="00F9314A">
                    <w:rPr>
                      <w:sz w:val="20"/>
                      <w:szCs w:val="20"/>
                    </w:rPr>
                    <w:t>Evaluación</w:t>
                  </w:r>
                  <w:r w:rsidRPr="00F9314A">
                    <w:rPr>
                      <w:sz w:val="20"/>
                      <w:szCs w:val="20"/>
                    </w:rPr>
                    <w:t xml:space="preserve"> Ambient</w:t>
                  </w:r>
                  <w:r w:rsidR="005F36F3" w:rsidRPr="00F9314A">
                    <w:rPr>
                      <w:sz w:val="20"/>
                      <w:szCs w:val="20"/>
                    </w:rPr>
                    <w:t>al</w:t>
                  </w:r>
                </w:p>
              </w:tc>
              <w:tc>
                <w:tcPr>
                  <w:tcW w:w="4982" w:type="dxa"/>
                  <w:shd w:val="clear" w:color="auto" w:fill="auto"/>
                  <w:noWrap/>
                  <w:vAlign w:val="center"/>
                </w:tcPr>
                <w:p w14:paraId="5F8F4978" w14:textId="77777777" w:rsidR="00F9314A" w:rsidRPr="00F9314A" w:rsidRDefault="001F0B40" w:rsidP="00F9314A">
                  <w:pPr>
                    <w:spacing w:before="100" w:beforeAutospacing="1" w:after="100" w:afterAutospacing="1" w:line="240" w:lineRule="auto"/>
                    <w:contextualSpacing/>
                    <w:jc w:val="both"/>
                    <w:rPr>
                      <w:sz w:val="20"/>
                      <w:szCs w:val="20"/>
                    </w:rPr>
                  </w:pPr>
                  <w:r>
                    <w:rPr>
                      <w:sz w:val="20"/>
                      <w:szCs w:val="20"/>
                    </w:rPr>
                    <w:t>“</w:t>
                  </w:r>
                  <w:r w:rsidR="00F9314A" w:rsidRPr="00F9314A">
                    <w:rPr>
                      <w:sz w:val="20"/>
                      <w:szCs w:val="20"/>
                    </w:rPr>
                    <w:t>DECLARACIÓN DE</w:t>
                  </w:r>
                  <w:r w:rsidR="00F9314A">
                    <w:rPr>
                      <w:sz w:val="20"/>
                      <w:szCs w:val="20"/>
                    </w:rPr>
                    <w:t xml:space="preserve"> </w:t>
                  </w:r>
                  <w:r w:rsidR="00F9314A" w:rsidRPr="00F9314A">
                    <w:rPr>
                      <w:sz w:val="20"/>
                      <w:szCs w:val="20"/>
                    </w:rPr>
                    <w:t>IMPACTO AMBIENTAL AMPLIACIÓN DE</w:t>
                  </w:r>
                </w:p>
                <w:p w14:paraId="17025F28" w14:textId="77777777" w:rsidR="00A8205A" w:rsidRPr="00F9314A" w:rsidRDefault="00F9314A" w:rsidP="00F9314A">
                  <w:pPr>
                    <w:spacing w:before="100" w:beforeAutospacing="1" w:after="100" w:afterAutospacing="1" w:line="240" w:lineRule="auto"/>
                    <w:contextualSpacing/>
                    <w:jc w:val="both"/>
                    <w:rPr>
                      <w:sz w:val="20"/>
                      <w:szCs w:val="20"/>
                    </w:rPr>
                  </w:pPr>
                  <w:r w:rsidRPr="00F9314A">
                    <w:rPr>
                      <w:sz w:val="20"/>
                      <w:szCs w:val="20"/>
                    </w:rPr>
                    <w:t>PRODUCCIÓN, CENTRO DE ENGORDA DE</w:t>
                  </w:r>
                  <w:r>
                    <w:rPr>
                      <w:sz w:val="20"/>
                      <w:szCs w:val="20"/>
                    </w:rPr>
                    <w:t xml:space="preserve"> </w:t>
                  </w:r>
                  <w:r w:rsidRPr="00F9314A">
                    <w:rPr>
                      <w:sz w:val="20"/>
                      <w:szCs w:val="20"/>
                    </w:rPr>
                    <w:t>SALMONES ISLA DRING, ESTERO BUTAN, CALETA</w:t>
                  </w:r>
                  <w:r>
                    <w:rPr>
                      <w:sz w:val="20"/>
                      <w:szCs w:val="20"/>
                    </w:rPr>
                    <w:t xml:space="preserve"> </w:t>
                  </w:r>
                  <w:r w:rsidR="00BF0076">
                    <w:rPr>
                      <w:sz w:val="20"/>
                      <w:szCs w:val="20"/>
                    </w:rPr>
                    <w:t>NOR-ESTE</w:t>
                  </w:r>
                  <w:r w:rsidRPr="00F9314A">
                    <w:rPr>
                      <w:sz w:val="20"/>
                      <w:szCs w:val="20"/>
                    </w:rPr>
                    <w:t xml:space="preserve"> XI REGIÓN PERT N° 21111122</w:t>
                  </w:r>
                  <w:r w:rsidR="00BF0076">
                    <w:rPr>
                      <w:sz w:val="20"/>
                      <w:szCs w:val="20"/>
                    </w:rPr>
                    <w:t>6</w:t>
                  </w:r>
                  <w:r>
                    <w:rPr>
                      <w:sz w:val="20"/>
                      <w:szCs w:val="20"/>
                    </w:rPr>
                    <w:t>”</w:t>
                  </w:r>
                </w:p>
              </w:tc>
              <w:tc>
                <w:tcPr>
                  <w:tcW w:w="2826" w:type="dxa"/>
                  <w:shd w:val="clear" w:color="auto" w:fill="auto"/>
                  <w:noWrap/>
                </w:tcPr>
                <w:p w14:paraId="51093DD9" w14:textId="77777777" w:rsidR="005B2443" w:rsidRPr="00F9314A" w:rsidRDefault="005B2443" w:rsidP="005B2443">
                  <w:pPr>
                    <w:spacing w:after="0"/>
                    <w:rPr>
                      <w:sz w:val="20"/>
                      <w:szCs w:val="20"/>
                    </w:rPr>
                  </w:pPr>
                  <w:r w:rsidRPr="00F9314A">
                    <w:rPr>
                      <w:sz w:val="20"/>
                      <w:szCs w:val="20"/>
                    </w:rPr>
                    <w:t>Fecha de actualización:</w:t>
                  </w:r>
                </w:p>
                <w:p w14:paraId="6A969023" w14:textId="77777777" w:rsidR="00A8205A" w:rsidRPr="00F9314A" w:rsidRDefault="00F9314A" w:rsidP="005B2443">
                  <w:pPr>
                    <w:spacing w:after="0"/>
                    <w:rPr>
                      <w:sz w:val="20"/>
                      <w:szCs w:val="20"/>
                    </w:rPr>
                  </w:pPr>
                  <w:r>
                    <w:rPr>
                      <w:sz w:val="20"/>
                      <w:szCs w:val="20"/>
                    </w:rPr>
                    <w:t>2</w:t>
                  </w:r>
                  <w:r w:rsidR="00BF0076">
                    <w:rPr>
                      <w:sz w:val="20"/>
                      <w:szCs w:val="20"/>
                    </w:rPr>
                    <w:t>4</w:t>
                  </w:r>
                  <w:r w:rsidR="00A8205A" w:rsidRPr="00F9314A">
                    <w:rPr>
                      <w:sz w:val="20"/>
                      <w:szCs w:val="20"/>
                    </w:rPr>
                    <w:t>-0</w:t>
                  </w:r>
                  <w:r w:rsidR="00BF0076">
                    <w:rPr>
                      <w:sz w:val="20"/>
                      <w:szCs w:val="20"/>
                    </w:rPr>
                    <w:t>4</w:t>
                  </w:r>
                  <w:r w:rsidR="00A8205A" w:rsidRPr="00F9314A">
                    <w:rPr>
                      <w:sz w:val="20"/>
                      <w:szCs w:val="20"/>
                    </w:rPr>
                    <w:t>-201</w:t>
                  </w:r>
                  <w:r>
                    <w:rPr>
                      <w:sz w:val="20"/>
                      <w:szCs w:val="20"/>
                    </w:rPr>
                    <w:t>9</w:t>
                  </w:r>
                </w:p>
              </w:tc>
            </w:tr>
          </w:tbl>
          <w:p w14:paraId="6A97CC90" w14:textId="77777777" w:rsidR="00E678C1" w:rsidRPr="00F9314A" w:rsidRDefault="00E678C1" w:rsidP="00A8205A">
            <w:pPr>
              <w:rPr>
                <w:rFonts w:eastAsia="Times New Roman"/>
                <w:sz w:val="20"/>
                <w:szCs w:val="20"/>
                <w:lang w:val="es-ES" w:eastAsia="es-CL"/>
              </w:rPr>
            </w:pPr>
          </w:p>
        </w:tc>
      </w:tr>
      <w:bookmarkEnd w:id="308"/>
    </w:tbl>
    <w:p w14:paraId="0E4E56D2" w14:textId="77777777" w:rsidR="005B47BA" w:rsidRDefault="005B47BA" w:rsidP="00E678C1">
      <w:pPr>
        <w:pStyle w:val="Prrafodelista"/>
        <w:ind w:left="0"/>
        <w:rPr>
          <w:rFonts w:cstheme="minorHAnsi"/>
          <w:b/>
          <w:color w:val="FF0000"/>
          <w:sz w:val="14"/>
          <w:szCs w:val="24"/>
        </w:rPr>
      </w:pPr>
    </w:p>
    <w:p w14:paraId="6E6567AA" w14:textId="77777777" w:rsidR="00694732" w:rsidRDefault="00694732" w:rsidP="00E678C1">
      <w:pPr>
        <w:pStyle w:val="Prrafodelista"/>
        <w:ind w:left="0"/>
        <w:rPr>
          <w:rFonts w:cstheme="minorHAnsi"/>
          <w:b/>
          <w:color w:val="FF0000"/>
          <w:sz w:val="14"/>
          <w:szCs w:val="24"/>
        </w:rPr>
      </w:pPr>
    </w:p>
    <w:p w14:paraId="4346D97F" w14:textId="77777777" w:rsidR="00694732" w:rsidRDefault="00694732" w:rsidP="00E678C1">
      <w:pPr>
        <w:pStyle w:val="Prrafodelista"/>
        <w:ind w:left="0"/>
        <w:rPr>
          <w:rFonts w:cstheme="minorHAnsi"/>
          <w:b/>
          <w:color w:val="FF0000"/>
          <w:sz w:val="14"/>
          <w:szCs w:val="24"/>
        </w:rPr>
      </w:pPr>
    </w:p>
    <w:p w14:paraId="1012B6FB" w14:textId="77777777" w:rsidR="00694732" w:rsidRDefault="00694732" w:rsidP="00E678C1">
      <w:pPr>
        <w:pStyle w:val="Prrafodelista"/>
        <w:ind w:left="0"/>
        <w:rPr>
          <w:rFonts w:cstheme="minorHAnsi"/>
          <w:b/>
          <w:color w:val="FF0000"/>
          <w:sz w:val="14"/>
          <w:szCs w:val="24"/>
        </w:rPr>
      </w:pPr>
    </w:p>
    <w:p w14:paraId="3902667E" w14:textId="77777777" w:rsidR="00694732" w:rsidRDefault="00694732" w:rsidP="00E678C1">
      <w:pPr>
        <w:pStyle w:val="Prrafodelista"/>
        <w:ind w:left="0"/>
        <w:rPr>
          <w:rFonts w:cstheme="minorHAnsi"/>
          <w:b/>
          <w:color w:val="FF0000"/>
          <w:sz w:val="14"/>
          <w:szCs w:val="24"/>
        </w:rPr>
      </w:pPr>
    </w:p>
    <w:p w14:paraId="2C22C92A" w14:textId="77777777" w:rsidR="00694732" w:rsidRDefault="00694732" w:rsidP="00E678C1">
      <w:pPr>
        <w:pStyle w:val="Prrafodelista"/>
        <w:ind w:left="0"/>
        <w:rPr>
          <w:rFonts w:cstheme="minorHAnsi"/>
          <w:b/>
          <w:color w:val="FF0000"/>
          <w:sz w:val="14"/>
          <w:szCs w:val="24"/>
        </w:rPr>
      </w:pPr>
    </w:p>
    <w:p w14:paraId="4D8C1E7C" w14:textId="77777777" w:rsidR="00694732" w:rsidRDefault="00694732" w:rsidP="00E678C1">
      <w:pPr>
        <w:pStyle w:val="Prrafodelista"/>
        <w:ind w:left="0"/>
        <w:rPr>
          <w:rFonts w:cstheme="minorHAnsi"/>
          <w:b/>
          <w:color w:val="FF0000"/>
          <w:sz w:val="14"/>
          <w:szCs w:val="24"/>
        </w:rPr>
      </w:pPr>
    </w:p>
    <w:p w14:paraId="137A46CD" w14:textId="77777777" w:rsidR="00694732" w:rsidRDefault="00694732" w:rsidP="00E678C1">
      <w:pPr>
        <w:pStyle w:val="Prrafodelista"/>
        <w:ind w:left="0"/>
        <w:rPr>
          <w:rFonts w:cstheme="minorHAnsi"/>
          <w:b/>
          <w:color w:val="FF0000"/>
          <w:sz w:val="14"/>
          <w:szCs w:val="24"/>
        </w:rPr>
      </w:pPr>
    </w:p>
    <w:p w14:paraId="54FAF273" w14:textId="77777777" w:rsidR="00694732" w:rsidRDefault="00694732" w:rsidP="00E678C1">
      <w:pPr>
        <w:pStyle w:val="Prrafodelista"/>
        <w:ind w:left="0"/>
        <w:rPr>
          <w:rFonts w:cstheme="minorHAnsi"/>
          <w:b/>
          <w:color w:val="FF0000"/>
          <w:sz w:val="14"/>
          <w:szCs w:val="24"/>
        </w:rPr>
      </w:pPr>
    </w:p>
    <w:p w14:paraId="3A3406A9" w14:textId="77777777" w:rsidR="00694732" w:rsidRDefault="00694732" w:rsidP="00E678C1">
      <w:pPr>
        <w:pStyle w:val="Prrafodelista"/>
        <w:ind w:left="0"/>
        <w:rPr>
          <w:rFonts w:cstheme="minorHAnsi"/>
          <w:b/>
          <w:color w:val="FF0000"/>
          <w:sz w:val="14"/>
          <w:szCs w:val="24"/>
        </w:rPr>
      </w:pPr>
    </w:p>
    <w:p w14:paraId="78F055E9" w14:textId="77777777" w:rsidR="00694732" w:rsidRDefault="00694732" w:rsidP="00E678C1">
      <w:pPr>
        <w:pStyle w:val="Prrafodelista"/>
        <w:ind w:left="0"/>
        <w:rPr>
          <w:rFonts w:cstheme="minorHAnsi"/>
          <w:b/>
          <w:color w:val="FF0000"/>
          <w:sz w:val="14"/>
          <w:szCs w:val="24"/>
        </w:rPr>
      </w:pPr>
    </w:p>
    <w:p w14:paraId="371CC7A7" w14:textId="77777777" w:rsidR="00694732" w:rsidRDefault="00694732" w:rsidP="00E678C1">
      <w:pPr>
        <w:pStyle w:val="Prrafodelista"/>
        <w:ind w:left="0"/>
        <w:rPr>
          <w:rFonts w:cstheme="minorHAnsi"/>
          <w:b/>
          <w:color w:val="FF0000"/>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F47CCA" w:rsidRPr="00097EDF" w14:paraId="4E6E9D60" w14:textId="77777777" w:rsidTr="005210D2">
        <w:trPr>
          <w:trHeight w:val="36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6241CD2" w14:textId="77777777" w:rsidR="00F47CCA" w:rsidRPr="00F9314A" w:rsidRDefault="00F47CCA" w:rsidP="005210D2">
            <w:pPr>
              <w:spacing w:after="0"/>
              <w:rPr>
                <w:rFonts w:eastAsia="Times New Roman"/>
                <w:b/>
                <w:bCs/>
                <w:sz w:val="20"/>
                <w:szCs w:val="20"/>
                <w:lang w:val="es-ES" w:eastAsia="es-CL"/>
              </w:rPr>
            </w:pPr>
            <w:bookmarkStart w:id="309" w:name="_Hlk523492145"/>
            <w:r w:rsidRPr="00F9314A">
              <w:rPr>
                <w:rFonts w:eastAsia="Times New Roman"/>
                <w:b/>
                <w:bCs/>
                <w:sz w:val="20"/>
                <w:szCs w:val="20"/>
                <w:lang w:val="es-ES" w:eastAsia="es-CL"/>
              </w:rPr>
              <w:lastRenderedPageBreak/>
              <w:t>Otro hecho N°</w:t>
            </w:r>
            <w:r w:rsidR="00F65FC1">
              <w:rPr>
                <w:rFonts w:eastAsia="Times New Roman"/>
                <w:b/>
                <w:bCs/>
                <w:sz w:val="20"/>
                <w:szCs w:val="20"/>
                <w:lang w:val="es-ES" w:eastAsia="es-CL"/>
              </w:rPr>
              <w:t>12</w:t>
            </w:r>
          </w:p>
          <w:p w14:paraId="12728540" w14:textId="77777777" w:rsidR="00F47CCA" w:rsidRPr="00F9314A" w:rsidRDefault="00F47CCA" w:rsidP="005210D2">
            <w:pPr>
              <w:spacing w:after="0"/>
              <w:rPr>
                <w:rFonts w:eastAsia="Times New Roman"/>
                <w:b/>
                <w:bCs/>
                <w:sz w:val="20"/>
                <w:szCs w:val="20"/>
                <w:lang w:val="es-ES" w:eastAsia="es-CL"/>
              </w:rPr>
            </w:pPr>
            <w:r w:rsidRPr="00F9314A">
              <w:rPr>
                <w:rFonts w:eastAsia="Times New Roman"/>
                <w:bCs/>
                <w:sz w:val="20"/>
                <w:szCs w:val="20"/>
                <w:lang w:val="es-ES" w:eastAsia="es-CL"/>
              </w:rPr>
              <w:t xml:space="preserve">Verificar obligatoriedad de remitir al sistema electrónico de seguimiento ambiental de la SMA, los informes de seguimiento ambiental </w:t>
            </w:r>
          </w:p>
        </w:tc>
      </w:tr>
      <w:bookmarkEnd w:id="309"/>
      <w:tr w:rsidR="00F47CCA" w:rsidRPr="00097EDF" w14:paraId="0CE33DB1" w14:textId="77777777" w:rsidTr="005B2443">
        <w:trPr>
          <w:trHeight w:val="4223"/>
          <w:jc w:val="center"/>
        </w:trPr>
        <w:tc>
          <w:tcPr>
            <w:tcW w:w="5000" w:type="pct"/>
            <w:tcBorders>
              <w:top w:val="single" w:sz="4" w:space="0" w:color="auto"/>
              <w:left w:val="single" w:sz="4" w:space="0" w:color="auto"/>
              <w:bottom w:val="single" w:sz="4" w:space="0" w:color="auto"/>
              <w:right w:val="single" w:sz="4" w:space="0" w:color="auto"/>
            </w:tcBorders>
            <w:noWrap/>
          </w:tcPr>
          <w:p w14:paraId="04983D67" w14:textId="77777777" w:rsidR="00F47CCA" w:rsidRPr="00F9314A" w:rsidRDefault="00F47CCA" w:rsidP="005210D2">
            <w:pPr>
              <w:spacing w:after="0"/>
              <w:rPr>
                <w:rFonts w:eastAsia="Times New Roman"/>
                <w:sz w:val="20"/>
                <w:szCs w:val="20"/>
                <w:lang w:val="es-ES" w:eastAsia="es-CL"/>
              </w:rPr>
            </w:pPr>
            <w:r w:rsidRPr="00F9314A">
              <w:rPr>
                <w:rFonts w:eastAsia="Times New Roman"/>
                <w:b/>
                <w:bCs/>
                <w:sz w:val="20"/>
                <w:szCs w:val="20"/>
                <w:lang w:val="es-ES" w:eastAsia="es-CL"/>
              </w:rPr>
              <w:t>Descripción</w:t>
            </w:r>
            <w:r w:rsidRPr="00F9314A">
              <w:rPr>
                <w:rFonts w:eastAsia="Times New Roman"/>
                <w:sz w:val="20"/>
                <w:szCs w:val="20"/>
                <w:lang w:val="es-ES" w:eastAsia="es-CL"/>
              </w:rPr>
              <w:t>:</w:t>
            </w:r>
          </w:p>
          <w:p w14:paraId="5F783D82" w14:textId="77777777" w:rsidR="00F47CCA" w:rsidRPr="00F9314A" w:rsidRDefault="00F47CCA" w:rsidP="005210D2">
            <w:pPr>
              <w:spacing w:after="0"/>
              <w:jc w:val="both"/>
              <w:rPr>
                <w:rFonts w:ascii="Calibri" w:eastAsia="Times New Roman" w:hAnsi="Calibri"/>
                <w:sz w:val="20"/>
                <w:szCs w:val="20"/>
                <w:lang w:val="es-ES" w:eastAsia="es-CL"/>
              </w:rPr>
            </w:pPr>
            <w:r w:rsidRPr="00F9314A">
              <w:rPr>
                <w:rFonts w:ascii="Calibri" w:eastAsia="Times New Roman" w:hAnsi="Calibri"/>
                <w:sz w:val="20"/>
                <w:szCs w:val="20"/>
                <w:lang w:val="es-ES" w:eastAsia="es-CL"/>
              </w:rPr>
              <w:t>En relación a la obligación de remitir al sistema electrónico de seguimiento ambiental, los informes de seguimiento ambiental por parte de los titulares de las RCAs sujetas a un Plan de seguimiento o monitoreo de variables ambientales, contenida en Resolución Exenta N° 223/2015</w:t>
            </w:r>
            <w:r w:rsidR="00275E7D">
              <w:rPr>
                <w:rFonts w:ascii="Calibri" w:eastAsia="Times New Roman" w:hAnsi="Calibri"/>
                <w:sz w:val="20"/>
                <w:szCs w:val="20"/>
                <w:lang w:val="es-ES" w:eastAsia="es-CL"/>
              </w:rPr>
              <w:t xml:space="preserve"> (Anexo 11)</w:t>
            </w:r>
            <w:r w:rsidRPr="00F9314A">
              <w:rPr>
                <w:rFonts w:ascii="Calibri" w:eastAsia="Times New Roman" w:hAnsi="Calibri"/>
                <w:sz w:val="20"/>
                <w:szCs w:val="20"/>
                <w:lang w:val="es-ES" w:eastAsia="es-CL"/>
              </w:rPr>
              <w:t xml:space="preserve">, se informa que el titular no ha dado cumplimiento a dicha obligación, toda vez que en sistema SISFA de la SMA, no registra informes de seguimiento ambiental informados.  </w:t>
            </w:r>
          </w:p>
          <w:p w14:paraId="22DC7AB2" w14:textId="77777777" w:rsidR="00F47CCA" w:rsidRPr="00F9314A" w:rsidRDefault="00F47CCA" w:rsidP="005210D2">
            <w:pPr>
              <w:spacing w:after="0"/>
              <w:jc w:val="both"/>
              <w:rPr>
                <w:rFonts w:ascii="Calibri" w:eastAsia="Times New Roman" w:hAnsi="Calibri"/>
                <w:sz w:val="20"/>
                <w:szCs w:val="20"/>
                <w:lang w:val="es-ES" w:eastAsia="es-CL"/>
              </w:rPr>
            </w:pPr>
          </w:p>
          <w:p w14:paraId="7F5BC9AA" w14:textId="77777777" w:rsidR="00F47CCA" w:rsidRPr="00F9314A" w:rsidRDefault="00F26D60" w:rsidP="005210D2">
            <w:pPr>
              <w:jc w:val="both"/>
              <w:rPr>
                <w:rFonts w:ascii="Calibri" w:eastAsia="Times New Roman" w:hAnsi="Calibri"/>
                <w:sz w:val="20"/>
                <w:szCs w:val="20"/>
                <w:lang w:val="es-ES" w:eastAsia="es-CL"/>
              </w:rPr>
            </w:pPr>
            <w:r>
              <w:rPr>
                <w:noProof/>
              </w:rPr>
              <w:drawing>
                <wp:anchor distT="0" distB="0" distL="114300" distR="114300" simplePos="0" relativeHeight="252099584" behindDoc="0" locked="0" layoutInCell="1" allowOverlap="1" wp14:anchorId="13022F4E" wp14:editId="55DD7709">
                  <wp:simplePos x="0" y="0"/>
                  <wp:positionH relativeFrom="column">
                    <wp:posOffset>127635</wp:posOffset>
                  </wp:positionH>
                  <wp:positionV relativeFrom="paragraph">
                    <wp:posOffset>424180</wp:posOffset>
                  </wp:positionV>
                  <wp:extent cx="7477125" cy="127483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477125" cy="1274835"/>
                          </a:xfrm>
                          <a:prstGeom prst="rect">
                            <a:avLst/>
                          </a:prstGeom>
                        </pic:spPr>
                      </pic:pic>
                    </a:graphicData>
                  </a:graphic>
                  <wp14:sizeRelH relativeFrom="page">
                    <wp14:pctWidth>0</wp14:pctWidth>
                  </wp14:sizeRelH>
                  <wp14:sizeRelV relativeFrom="page">
                    <wp14:pctHeight>0</wp14:pctHeight>
                  </wp14:sizeRelV>
                </wp:anchor>
              </w:drawing>
            </w:r>
            <w:r w:rsidR="00F47CCA" w:rsidRPr="00F9314A">
              <w:rPr>
                <w:rFonts w:ascii="Calibri" w:eastAsia="Times New Roman" w:hAnsi="Calibri"/>
                <w:sz w:val="20"/>
                <w:szCs w:val="20"/>
                <w:lang w:val="es-ES" w:eastAsia="es-CL"/>
              </w:rPr>
              <w:t xml:space="preserve">En la plataforma digital del Sistema de Fiscalización – SISFA de esta Superintendencia con fecha </w:t>
            </w:r>
            <w:r w:rsidR="00C0441D">
              <w:rPr>
                <w:rFonts w:ascii="Calibri" w:eastAsia="Times New Roman" w:hAnsi="Calibri"/>
                <w:sz w:val="20"/>
                <w:szCs w:val="20"/>
                <w:lang w:val="es-ES" w:eastAsia="es-CL"/>
              </w:rPr>
              <w:t>30</w:t>
            </w:r>
            <w:r w:rsidR="00F47CCA" w:rsidRPr="00F9314A">
              <w:rPr>
                <w:rFonts w:ascii="Calibri" w:eastAsia="Times New Roman" w:hAnsi="Calibri"/>
                <w:sz w:val="20"/>
                <w:szCs w:val="20"/>
                <w:lang w:val="es-ES" w:eastAsia="es-CL"/>
              </w:rPr>
              <w:t xml:space="preserve"> de </w:t>
            </w:r>
            <w:r w:rsidR="00F9314A">
              <w:rPr>
                <w:rFonts w:ascii="Calibri" w:eastAsia="Times New Roman" w:hAnsi="Calibri"/>
                <w:sz w:val="20"/>
                <w:szCs w:val="20"/>
                <w:lang w:val="es-ES" w:eastAsia="es-CL"/>
              </w:rPr>
              <w:t>octubre</w:t>
            </w:r>
            <w:r w:rsidR="00F47CCA" w:rsidRPr="00F9314A">
              <w:rPr>
                <w:rFonts w:ascii="Calibri" w:eastAsia="Times New Roman" w:hAnsi="Calibri"/>
                <w:sz w:val="20"/>
                <w:szCs w:val="20"/>
                <w:lang w:val="es-ES" w:eastAsia="es-CL"/>
              </w:rPr>
              <w:t xml:space="preserve"> de 201</w:t>
            </w:r>
            <w:r>
              <w:rPr>
                <w:rFonts w:ascii="Calibri" w:eastAsia="Times New Roman" w:hAnsi="Calibri"/>
                <w:sz w:val="20"/>
                <w:szCs w:val="20"/>
                <w:lang w:val="es-ES" w:eastAsia="es-CL"/>
              </w:rPr>
              <w:t>9</w:t>
            </w:r>
            <w:r w:rsidR="00F47CCA" w:rsidRPr="00F9314A">
              <w:rPr>
                <w:rFonts w:ascii="Calibri" w:eastAsia="Times New Roman" w:hAnsi="Calibri"/>
                <w:sz w:val="20"/>
                <w:szCs w:val="20"/>
                <w:lang w:val="es-ES" w:eastAsia="es-CL"/>
              </w:rPr>
              <w:t xml:space="preserve">, se constata el siguiente estado de envío de registros para CES </w:t>
            </w:r>
            <w:r>
              <w:rPr>
                <w:rFonts w:ascii="Calibri" w:eastAsia="Times New Roman" w:hAnsi="Calibri"/>
                <w:sz w:val="20"/>
                <w:szCs w:val="20"/>
                <w:lang w:val="es-ES" w:eastAsia="es-CL"/>
              </w:rPr>
              <w:t>Bután</w:t>
            </w:r>
            <w:r w:rsidR="00C4566D">
              <w:rPr>
                <w:rFonts w:ascii="Calibri" w:eastAsia="Times New Roman" w:hAnsi="Calibri"/>
                <w:sz w:val="20"/>
                <w:szCs w:val="20"/>
                <w:lang w:val="es-ES" w:eastAsia="es-CL"/>
              </w:rPr>
              <w:t xml:space="preserve"> 4</w:t>
            </w:r>
            <w:r w:rsidR="00F47CCA" w:rsidRPr="00F9314A">
              <w:rPr>
                <w:rFonts w:ascii="Calibri" w:eastAsia="Times New Roman" w:hAnsi="Calibri"/>
                <w:sz w:val="20"/>
                <w:szCs w:val="20"/>
                <w:lang w:val="es-ES" w:eastAsia="es-CL"/>
              </w:rPr>
              <w:t xml:space="preserve"> RNA 110</w:t>
            </w:r>
            <w:r>
              <w:rPr>
                <w:rFonts w:ascii="Calibri" w:eastAsia="Times New Roman" w:hAnsi="Calibri"/>
                <w:sz w:val="20"/>
                <w:szCs w:val="20"/>
                <w:lang w:val="es-ES" w:eastAsia="es-CL"/>
              </w:rPr>
              <w:t>36</w:t>
            </w:r>
            <w:r w:rsidR="00C4566D">
              <w:rPr>
                <w:rFonts w:ascii="Calibri" w:eastAsia="Times New Roman" w:hAnsi="Calibri"/>
                <w:sz w:val="20"/>
                <w:szCs w:val="20"/>
                <w:lang w:val="es-ES" w:eastAsia="es-CL"/>
              </w:rPr>
              <w:t>7</w:t>
            </w:r>
            <w:r w:rsidR="00F47CCA" w:rsidRPr="00F9314A">
              <w:rPr>
                <w:rFonts w:ascii="Calibri" w:eastAsia="Times New Roman" w:hAnsi="Calibri"/>
                <w:sz w:val="20"/>
                <w:szCs w:val="20"/>
                <w:lang w:val="es-ES" w:eastAsia="es-CL"/>
              </w:rPr>
              <w:t>:</w:t>
            </w:r>
          </w:p>
          <w:p w14:paraId="7F547823" w14:textId="77777777" w:rsidR="00F47CCA" w:rsidRPr="00F9314A" w:rsidRDefault="00F47CCA" w:rsidP="005210D2">
            <w:pPr>
              <w:jc w:val="center"/>
              <w:rPr>
                <w:rFonts w:eastAsia="Times New Roman"/>
                <w:sz w:val="20"/>
                <w:szCs w:val="20"/>
                <w:lang w:val="es-ES" w:eastAsia="es-CL"/>
              </w:rPr>
            </w:pPr>
          </w:p>
          <w:p w14:paraId="6691E0CE" w14:textId="77777777" w:rsidR="00F47CCA" w:rsidRPr="00F9314A" w:rsidRDefault="00F47CCA" w:rsidP="005210D2">
            <w:pPr>
              <w:jc w:val="center"/>
              <w:rPr>
                <w:rFonts w:eastAsia="Times New Roman"/>
                <w:sz w:val="20"/>
                <w:szCs w:val="20"/>
                <w:lang w:val="es-ES" w:eastAsia="es-CL"/>
              </w:rPr>
            </w:pPr>
          </w:p>
          <w:p w14:paraId="056A360D" w14:textId="77777777" w:rsidR="00F47CCA" w:rsidRDefault="00F47CCA" w:rsidP="005B2443">
            <w:pPr>
              <w:rPr>
                <w:rFonts w:eastAsia="Times New Roman"/>
                <w:sz w:val="20"/>
                <w:szCs w:val="20"/>
                <w:lang w:val="es-ES" w:eastAsia="es-CL"/>
              </w:rPr>
            </w:pPr>
          </w:p>
          <w:p w14:paraId="56A843D3" w14:textId="77777777" w:rsidR="00F65FC1" w:rsidRDefault="00F65FC1" w:rsidP="005B2443">
            <w:pPr>
              <w:rPr>
                <w:rFonts w:eastAsia="Times New Roman"/>
                <w:sz w:val="20"/>
                <w:szCs w:val="20"/>
                <w:lang w:val="es-ES" w:eastAsia="es-CL"/>
              </w:rPr>
            </w:pPr>
          </w:p>
          <w:p w14:paraId="103ECAD9" w14:textId="77777777" w:rsidR="00F65FC1" w:rsidRDefault="00F65FC1" w:rsidP="005B2443">
            <w:pPr>
              <w:rPr>
                <w:rFonts w:eastAsia="Times New Roman"/>
                <w:sz w:val="20"/>
                <w:szCs w:val="20"/>
                <w:lang w:val="es-ES" w:eastAsia="es-CL"/>
              </w:rPr>
            </w:pPr>
          </w:p>
          <w:p w14:paraId="53F8AE76" w14:textId="77777777" w:rsidR="00C0441D" w:rsidRDefault="00C0441D" w:rsidP="008E6CB0">
            <w:pPr>
              <w:spacing w:line="240" w:lineRule="auto"/>
              <w:contextualSpacing/>
              <w:jc w:val="both"/>
              <w:rPr>
                <w:rFonts w:eastAsia="Times New Roman"/>
                <w:sz w:val="20"/>
                <w:szCs w:val="20"/>
                <w:lang w:val="es-ES" w:eastAsia="es-CL"/>
              </w:rPr>
            </w:pPr>
            <w:r w:rsidRPr="00C0441D">
              <w:rPr>
                <w:rFonts w:eastAsia="Times New Roman"/>
                <w:sz w:val="20"/>
                <w:szCs w:val="20"/>
                <w:lang w:val="es-ES" w:eastAsia="es-CL"/>
              </w:rPr>
              <w:t>Por lo anteriormente señalado</w:t>
            </w:r>
            <w:r w:rsidR="00275E7D">
              <w:rPr>
                <w:rFonts w:eastAsia="Times New Roman"/>
                <w:sz w:val="20"/>
                <w:szCs w:val="20"/>
                <w:lang w:val="es-ES" w:eastAsia="es-CL"/>
              </w:rPr>
              <w:t>,</w:t>
            </w:r>
            <w:r w:rsidRPr="00C0441D">
              <w:rPr>
                <w:rFonts w:eastAsia="Times New Roman"/>
                <w:sz w:val="20"/>
                <w:szCs w:val="20"/>
                <w:lang w:val="es-ES" w:eastAsia="es-CL"/>
              </w:rPr>
              <w:t xml:space="preserve"> a través</w:t>
            </w:r>
            <w:r w:rsidR="00275E7D">
              <w:rPr>
                <w:rFonts w:eastAsia="Times New Roman"/>
                <w:sz w:val="20"/>
                <w:szCs w:val="20"/>
                <w:lang w:val="es-ES" w:eastAsia="es-CL"/>
              </w:rPr>
              <w:t>,</w:t>
            </w:r>
            <w:r w:rsidRPr="00C0441D">
              <w:rPr>
                <w:rFonts w:eastAsia="Times New Roman"/>
                <w:sz w:val="20"/>
                <w:szCs w:val="20"/>
                <w:lang w:val="es-ES" w:eastAsia="es-CL"/>
              </w:rPr>
              <w:t xml:space="preserve"> de Ord. N° 1</w:t>
            </w:r>
            <w:r>
              <w:rPr>
                <w:rFonts w:eastAsia="Times New Roman"/>
                <w:sz w:val="20"/>
                <w:szCs w:val="20"/>
                <w:lang w:val="es-ES" w:eastAsia="es-CL"/>
              </w:rPr>
              <w:t>2</w:t>
            </w:r>
            <w:r w:rsidR="00275E7D">
              <w:rPr>
                <w:rFonts w:eastAsia="Times New Roman"/>
                <w:sz w:val="20"/>
                <w:szCs w:val="20"/>
                <w:lang w:val="es-ES" w:eastAsia="es-CL"/>
              </w:rPr>
              <w:t>8</w:t>
            </w:r>
            <w:r w:rsidRPr="00C0441D">
              <w:rPr>
                <w:rFonts w:eastAsia="Times New Roman"/>
                <w:sz w:val="20"/>
                <w:szCs w:val="20"/>
                <w:lang w:val="es-ES" w:eastAsia="es-CL"/>
              </w:rPr>
              <w:t xml:space="preserve"> de fecha </w:t>
            </w:r>
            <w:r>
              <w:rPr>
                <w:rFonts w:eastAsia="Times New Roman"/>
                <w:sz w:val="20"/>
                <w:szCs w:val="20"/>
                <w:lang w:val="es-ES" w:eastAsia="es-CL"/>
              </w:rPr>
              <w:t>30</w:t>
            </w:r>
            <w:r w:rsidRPr="00C0441D">
              <w:rPr>
                <w:rFonts w:eastAsia="Times New Roman"/>
                <w:sz w:val="20"/>
                <w:szCs w:val="20"/>
                <w:lang w:val="es-ES" w:eastAsia="es-CL"/>
              </w:rPr>
              <w:t xml:space="preserve"> de octubre de 2019</w:t>
            </w:r>
            <w:r w:rsidR="00470982">
              <w:rPr>
                <w:rFonts w:eastAsia="Times New Roman"/>
                <w:sz w:val="20"/>
                <w:szCs w:val="20"/>
                <w:lang w:val="es-ES" w:eastAsia="es-CL"/>
              </w:rPr>
              <w:t xml:space="preserve"> (Anexo 8)</w:t>
            </w:r>
            <w:r w:rsidRPr="00C0441D">
              <w:rPr>
                <w:rFonts w:eastAsia="Times New Roman"/>
                <w:sz w:val="20"/>
                <w:szCs w:val="20"/>
                <w:lang w:val="es-ES" w:eastAsia="es-CL"/>
              </w:rPr>
              <w:t>, se advirtió al titular que los informes de seguimiento ambiental deben ser ingresados en el sistema Electrónico de Seguimiento Ambiental, según describe la Res. Ex. N°223/2015</w:t>
            </w:r>
            <w:r w:rsidR="00275E7D">
              <w:rPr>
                <w:rFonts w:eastAsia="Times New Roman"/>
                <w:sz w:val="20"/>
                <w:szCs w:val="20"/>
                <w:lang w:val="es-ES" w:eastAsia="es-CL"/>
              </w:rPr>
              <w:t xml:space="preserve"> (Anexo 11)</w:t>
            </w:r>
            <w:r w:rsidR="009A3D08">
              <w:rPr>
                <w:rFonts w:eastAsia="Times New Roman"/>
                <w:sz w:val="20"/>
                <w:szCs w:val="20"/>
                <w:lang w:val="es-ES" w:eastAsia="es-CL"/>
              </w:rPr>
              <w:t>.</w:t>
            </w:r>
          </w:p>
          <w:p w14:paraId="0649D796" w14:textId="77777777" w:rsidR="009A3D08" w:rsidRDefault="009A3D08" w:rsidP="008E6CB0">
            <w:pPr>
              <w:spacing w:line="240" w:lineRule="auto"/>
              <w:contextualSpacing/>
              <w:jc w:val="both"/>
              <w:rPr>
                <w:rFonts w:eastAsia="Times New Roman"/>
                <w:sz w:val="20"/>
                <w:szCs w:val="20"/>
                <w:lang w:val="es-ES" w:eastAsia="es-CL"/>
              </w:rPr>
            </w:pPr>
          </w:p>
          <w:p w14:paraId="59E04C7D" w14:textId="77777777" w:rsidR="009A3D08" w:rsidRPr="00F9314A" w:rsidRDefault="009A3D08" w:rsidP="008E6CB0">
            <w:pPr>
              <w:spacing w:line="240" w:lineRule="auto"/>
              <w:contextualSpacing/>
              <w:jc w:val="both"/>
              <w:rPr>
                <w:rFonts w:eastAsia="Times New Roman"/>
                <w:sz w:val="20"/>
                <w:szCs w:val="20"/>
                <w:lang w:val="es-ES" w:eastAsia="es-CL"/>
              </w:rPr>
            </w:pPr>
            <w:r>
              <w:rPr>
                <w:rFonts w:eastAsia="Times New Roman"/>
                <w:sz w:val="20"/>
                <w:szCs w:val="20"/>
                <w:lang w:val="es-ES" w:eastAsia="es-CL"/>
              </w:rPr>
              <w:t>Mediante carta de fecha 18 de noviembre de 2019, empresa MOWI Chile S.A.</w:t>
            </w:r>
            <w:r w:rsidR="000170E5">
              <w:rPr>
                <w:rFonts w:eastAsia="Times New Roman"/>
                <w:sz w:val="20"/>
                <w:szCs w:val="20"/>
                <w:lang w:val="es-ES" w:eastAsia="es-CL"/>
              </w:rPr>
              <w:t xml:space="preserve"> (Anexo 12), señala que los informes de los monitoreos de efluentes generados en el sistema de tratamiento de aguas servidas desde el año 2016 a la fecha se encuentran subidos al sistema de Seguimiento Ambiental. La empresa adquirió el CES Bután 4 a empresa </w:t>
            </w:r>
            <w:proofErr w:type="spellStart"/>
            <w:r w:rsidR="000170E5">
              <w:rPr>
                <w:rFonts w:eastAsia="Times New Roman"/>
                <w:sz w:val="20"/>
                <w:szCs w:val="20"/>
                <w:lang w:val="es-ES" w:eastAsia="es-CL"/>
              </w:rPr>
              <w:t>Acuinova</w:t>
            </w:r>
            <w:proofErr w:type="spellEnd"/>
            <w:r w:rsidR="000170E5">
              <w:rPr>
                <w:rFonts w:eastAsia="Times New Roman"/>
                <w:sz w:val="20"/>
                <w:szCs w:val="20"/>
                <w:lang w:val="es-ES" w:eastAsia="es-CL"/>
              </w:rPr>
              <w:t xml:space="preserve"> Chile S.A. en noviembre del año 2015, los monitoreos anteriores al año 2016 fueron responsabilidad de </w:t>
            </w:r>
            <w:proofErr w:type="spellStart"/>
            <w:r w:rsidR="000170E5">
              <w:rPr>
                <w:rFonts w:eastAsia="Times New Roman"/>
                <w:sz w:val="20"/>
                <w:szCs w:val="20"/>
                <w:lang w:val="es-ES" w:eastAsia="es-CL"/>
              </w:rPr>
              <w:t>Acuinova</w:t>
            </w:r>
            <w:proofErr w:type="spellEnd"/>
            <w:r w:rsidR="000170E5">
              <w:rPr>
                <w:rFonts w:eastAsia="Times New Roman"/>
                <w:sz w:val="20"/>
                <w:szCs w:val="20"/>
                <w:lang w:val="es-ES" w:eastAsia="es-CL"/>
              </w:rPr>
              <w:t xml:space="preserve"> Chile S.A. en quiebra, y no están en poder de </w:t>
            </w:r>
            <w:proofErr w:type="spellStart"/>
            <w:r w:rsidR="000170E5">
              <w:rPr>
                <w:rFonts w:eastAsia="Times New Roman"/>
                <w:sz w:val="20"/>
                <w:szCs w:val="20"/>
                <w:lang w:val="es-ES" w:eastAsia="es-CL"/>
              </w:rPr>
              <w:t>Mowi</w:t>
            </w:r>
            <w:proofErr w:type="spellEnd"/>
            <w:r w:rsidR="000170E5">
              <w:rPr>
                <w:rFonts w:eastAsia="Times New Roman"/>
                <w:sz w:val="20"/>
                <w:szCs w:val="20"/>
                <w:lang w:val="es-ES" w:eastAsia="es-CL"/>
              </w:rPr>
              <w:t xml:space="preserve">, por lo que se encuentran imposibilitados de cargarlos en el sistema electrónico de Seguimiento Ambiental. </w:t>
            </w:r>
            <w:r w:rsidR="000161D9">
              <w:rPr>
                <w:rFonts w:eastAsia="Times New Roman"/>
                <w:sz w:val="20"/>
                <w:szCs w:val="20"/>
                <w:lang w:val="es-ES" w:eastAsia="es-CL"/>
              </w:rPr>
              <w:t xml:space="preserve">La empresa acredita cumplimiento a </w:t>
            </w:r>
            <w:r w:rsidR="000161D9" w:rsidRPr="000161D9">
              <w:rPr>
                <w:rFonts w:eastAsia="Times New Roman"/>
                <w:sz w:val="20"/>
                <w:szCs w:val="20"/>
                <w:lang w:val="es-ES" w:eastAsia="es-CL"/>
              </w:rPr>
              <w:t>Res. Ex. N°223/2015</w:t>
            </w:r>
            <w:r w:rsidR="000161D9">
              <w:rPr>
                <w:rFonts w:eastAsia="Times New Roman"/>
                <w:sz w:val="20"/>
                <w:szCs w:val="20"/>
                <w:lang w:val="es-ES" w:eastAsia="es-CL"/>
              </w:rPr>
              <w:t>, adjuntando los comprobantes de remisión de antecedentes respecto de las condiciones, compromisos y medidas establecidas en las Resoluciones de calificación ambiental (ver detalle en anexo 12)</w:t>
            </w:r>
          </w:p>
        </w:tc>
      </w:tr>
    </w:tbl>
    <w:p w14:paraId="04C26075" w14:textId="77777777" w:rsidR="00F47CCA" w:rsidRPr="00097EDF" w:rsidRDefault="00F47CCA" w:rsidP="00F47CCA">
      <w:pPr>
        <w:pStyle w:val="Prrafodelista"/>
        <w:ind w:left="0"/>
        <w:rPr>
          <w:rFonts w:cstheme="minorHAnsi"/>
          <w:b/>
          <w:color w:val="FF0000"/>
          <w:sz w:val="14"/>
          <w:szCs w:val="24"/>
        </w:rPr>
      </w:pPr>
    </w:p>
    <w:p w14:paraId="2FFB21FA" w14:textId="77777777" w:rsidR="00694732" w:rsidRDefault="00694732" w:rsidP="005863D4">
      <w:pPr>
        <w:pStyle w:val="Ttulo1"/>
        <w:sectPr w:rsidR="00694732" w:rsidSect="00694732">
          <w:footerReference w:type="default" r:id="rId42"/>
          <w:pgSz w:w="15840" w:h="12240" w:orient="landscape" w:code="1"/>
          <w:pgMar w:top="1134" w:right="1134" w:bottom="1134" w:left="1134" w:header="709" w:footer="709" w:gutter="0"/>
          <w:cols w:space="708"/>
          <w:docGrid w:linePitch="360"/>
        </w:sectPr>
      </w:pPr>
      <w:bookmarkStart w:id="310" w:name="_Toc352840404"/>
      <w:bookmarkStart w:id="311" w:name="_Toc352841464"/>
      <w:bookmarkStart w:id="312" w:name="_Toc447875253"/>
      <w:bookmarkStart w:id="313" w:name="_Toc449085431"/>
    </w:p>
    <w:p w14:paraId="50533382" w14:textId="77777777" w:rsidR="00D42470" w:rsidRPr="00930644" w:rsidRDefault="00D42470" w:rsidP="005863D4">
      <w:pPr>
        <w:pStyle w:val="Ttulo1"/>
      </w:pPr>
      <w:bookmarkStart w:id="314" w:name="_Toc25166866"/>
      <w:r w:rsidRPr="00930644">
        <w:lastRenderedPageBreak/>
        <w:t>CONCLUSIONES</w:t>
      </w:r>
      <w:bookmarkEnd w:id="310"/>
      <w:bookmarkEnd w:id="311"/>
      <w:bookmarkEnd w:id="312"/>
      <w:bookmarkEnd w:id="313"/>
      <w:bookmarkEnd w:id="314"/>
    </w:p>
    <w:p w14:paraId="22EBEB34" w14:textId="77777777" w:rsidR="00D42470" w:rsidRPr="00930644" w:rsidRDefault="0015694D" w:rsidP="00D42470">
      <w:pPr>
        <w:spacing w:after="0" w:line="240" w:lineRule="auto"/>
        <w:jc w:val="both"/>
        <w:rPr>
          <w:rFonts w:eastAsia="Calibri" w:cs="Calibri"/>
          <w:sz w:val="20"/>
          <w:szCs w:val="20"/>
        </w:rPr>
      </w:pPr>
      <w:r w:rsidRPr="0015694D">
        <w:rPr>
          <w:rFonts w:eastAsia="Calibri" w:cs="Calibri"/>
          <w:sz w:val="20"/>
          <w:szCs w:val="20"/>
        </w:rPr>
        <w:t>Los resultados de las actividades de fiscalización, asociados los Instrumentos de Carácter Ambiental indicados en el punto 3, permitieron concluir que se verifica la conformidad de las materias relevantes objeto de la fiscalización.</w:t>
      </w:r>
    </w:p>
    <w:p w14:paraId="4FAAEFB9" w14:textId="77777777" w:rsidR="00D42470" w:rsidRPr="00097EDF" w:rsidRDefault="00D42470" w:rsidP="00D42470">
      <w:pPr>
        <w:spacing w:after="0" w:line="240" w:lineRule="auto"/>
        <w:ind w:left="3409"/>
        <w:contextualSpacing/>
        <w:outlineLvl w:val="0"/>
        <w:rPr>
          <w:rFonts w:eastAsia="Calibri" w:cs="Calibri"/>
          <w:b/>
          <w:color w:val="FF0000"/>
          <w:sz w:val="20"/>
          <w:szCs w:val="20"/>
        </w:rPr>
      </w:pPr>
    </w:p>
    <w:p w14:paraId="6BBB7122" w14:textId="77777777" w:rsidR="00F55E2A" w:rsidRPr="0015694D" w:rsidRDefault="0015694D" w:rsidP="0015694D">
      <w:pPr>
        <w:spacing w:after="0" w:line="240" w:lineRule="auto"/>
        <w:contextualSpacing/>
        <w:jc w:val="both"/>
        <w:outlineLvl w:val="0"/>
        <w:rPr>
          <w:rFonts w:eastAsia="Calibri" w:cs="Calibri"/>
          <w:bCs/>
          <w:sz w:val="20"/>
          <w:szCs w:val="20"/>
        </w:rPr>
      </w:pPr>
      <w:bookmarkStart w:id="315" w:name="_Toc24444199"/>
      <w:bookmarkStart w:id="316" w:name="_Toc24445336"/>
      <w:bookmarkStart w:id="317" w:name="_Toc25166867"/>
      <w:r w:rsidRPr="0015694D">
        <w:rPr>
          <w:rFonts w:eastAsia="Calibri" w:cs="Calibri"/>
          <w:bCs/>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bookmarkEnd w:id="315"/>
      <w:bookmarkEnd w:id="316"/>
      <w:bookmarkEnd w:id="317"/>
    </w:p>
    <w:p w14:paraId="10F018E5" w14:textId="77777777" w:rsidR="00B530EB" w:rsidRPr="0015694D" w:rsidRDefault="00B530EB" w:rsidP="00D42470">
      <w:pPr>
        <w:spacing w:after="0" w:line="240" w:lineRule="auto"/>
        <w:ind w:left="3409"/>
        <w:contextualSpacing/>
        <w:outlineLvl w:val="0"/>
        <w:rPr>
          <w:rFonts w:eastAsia="Calibri" w:cs="Calibri"/>
          <w:bCs/>
          <w:color w:val="FF0000"/>
          <w:sz w:val="20"/>
          <w:szCs w:val="20"/>
        </w:rPr>
      </w:pPr>
    </w:p>
    <w:p w14:paraId="65F7C043" w14:textId="77777777" w:rsidR="003E70D0" w:rsidRPr="00097EDF" w:rsidRDefault="003E70D0" w:rsidP="00D42470">
      <w:pPr>
        <w:spacing w:after="0" w:line="240" w:lineRule="auto"/>
        <w:ind w:left="3409"/>
        <w:contextualSpacing/>
        <w:outlineLvl w:val="0"/>
        <w:rPr>
          <w:rFonts w:eastAsia="Calibri" w:cs="Calibri"/>
          <w:b/>
          <w:color w:val="FF0000"/>
          <w:sz w:val="20"/>
          <w:szCs w:val="20"/>
        </w:rPr>
      </w:pPr>
    </w:p>
    <w:p w14:paraId="6C97B795" w14:textId="77777777" w:rsidR="00D42470" w:rsidRPr="006F1B3F" w:rsidRDefault="00416552" w:rsidP="005B632C">
      <w:pPr>
        <w:pStyle w:val="Ttulo1"/>
      </w:pPr>
      <w:bookmarkStart w:id="318" w:name="_Toc25166868"/>
      <w:r w:rsidRPr="006F1B3F">
        <w:t>ANEXOS</w:t>
      </w:r>
      <w:bookmarkEnd w:id="318"/>
    </w:p>
    <w:p w14:paraId="136AC8E4" w14:textId="77777777" w:rsidR="00D42470" w:rsidRPr="006F1B3F" w:rsidRDefault="00D42470" w:rsidP="00416552">
      <w:pPr>
        <w:spacing w:after="0" w:line="240" w:lineRule="auto"/>
        <w:contextualSpacing/>
        <w:outlineLvl w:val="0"/>
        <w:rPr>
          <w:rFonts w:ascii="Calibri" w:eastAsia="Calibri" w:hAnsi="Calibri" w:cs="Calibri"/>
          <w:b/>
          <w:sz w:val="24"/>
          <w:szCs w:val="20"/>
        </w:rPr>
      </w:pPr>
    </w:p>
    <w:tbl>
      <w:tblPr>
        <w:tblStyle w:val="Tablaconcuadrcula2"/>
        <w:tblW w:w="5000" w:type="pct"/>
        <w:jc w:val="center"/>
        <w:tblLook w:val="04A0" w:firstRow="1" w:lastRow="0" w:firstColumn="1" w:lastColumn="0" w:noHBand="0" w:noVBand="1"/>
      </w:tblPr>
      <w:tblGrid>
        <w:gridCol w:w="2068"/>
        <w:gridCol w:w="7894"/>
      </w:tblGrid>
      <w:tr w:rsidR="00416552" w:rsidRPr="006F1B3F" w14:paraId="5AF028B7" w14:textId="77777777" w:rsidTr="00BD406F">
        <w:trPr>
          <w:trHeight w:val="286"/>
          <w:jc w:val="center"/>
        </w:trPr>
        <w:tc>
          <w:tcPr>
            <w:tcW w:w="1038" w:type="pct"/>
            <w:shd w:val="clear" w:color="auto" w:fill="D9D9D9"/>
          </w:tcPr>
          <w:p w14:paraId="02A98CC0" w14:textId="77777777" w:rsidR="00416552" w:rsidRPr="006F1B3F" w:rsidRDefault="00416552" w:rsidP="00BD406F">
            <w:pPr>
              <w:jc w:val="center"/>
              <w:rPr>
                <w:rFonts w:cs="Calibri"/>
                <w:b/>
                <w:lang w:val="es-CL" w:eastAsia="en-US"/>
              </w:rPr>
            </w:pPr>
            <w:bookmarkStart w:id="319" w:name="_Hlk25249663"/>
            <w:r w:rsidRPr="006F1B3F">
              <w:rPr>
                <w:rFonts w:cs="Calibri"/>
                <w:b/>
                <w:lang w:val="es-CL" w:eastAsia="en-US"/>
              </w:rPr>
              <w:t>N° Anexo</w:t>
            </w:r>
          </w:p>
        </w:tc>
        <w:tc>
          <w:tcPr>
            <w:tcW w:w="3962" w:type="pct"/>
            <w:shd w:val="clear" w:color="auto" w:fill="D9D9D9"/>
          </w:tcPr>
          <w:p w14:paraId="3D8964E3" w14:textId="77777777" w:rsidR="00416552" w:rsidRPr="006F1B3F" w:rsidRDefault="00416552" w:rsidP="00BD406F">
            <w:pPr>
              <w:jc w:val="center"/>
              <w:rPr>
                <w:rFonts w:cs="Calibri"/>
                <w:b/>
                <w:lang w:val="es-CL" w:eastAsia="en-US"/>
              </w:rPr>
            </w:pPr>
            <w:r w:rsidRPr="006F1B3F">
              <w:rPr>
                <w:rFonts w:cs="Calibri"/>
                <w:b/>
                <w:lang w:val="es-CL" w:eastAsia="en-US"/>
              </w:rPr>
              <w:t>Nombre Anexo</w:t>
            </w:r>
          </w:p>
        </w:tc>
      </w:tr>
      <w:tr w:rsidR="00416552" w:rsidRPr="006F1B3F" w14:paraId="7ABE099A" w14:textId="77777777" w:rsidTr="00BD406F">
        <w:trPr>
          <w:trHeight w:val="286"/>
          <w:jc w:val="center"/>
        </w:trPr>
        <w:tc>
          <w:tcPr>
            <w:tcW w:w="1038" w:type="pct"/>
            <w:vAlign w:val="center"/>
          </w:tcPr>
          <w:p w14:paraId="4A56D390" w14:textId="77777777" w:rsidR="00416552" w:rsidRPr="006F1B3F" w:rsidRDefault="00416552" w:rsidP="00BD406F">
            <w:pPr>
              <w:jc w:val="center"/>
              <w:rPr>
                <w:rFonts w:cs="Calibri"/>
                <w:lang w:val="es-CL" w:eastAsia="en-US"/>
              </w:rPr>
            </w:pPr>
            <w:r w:rsidRPr="006F1B3F">
              <w:rPr>
                <w:rFonts w:cs="Calibri"/>
                <w:lang w:val="es-CL" w:eastAsia="en-US"/>
              </w:rPr>
              <w:t>1</w:t>
            </w:r>
          </w:p>
        </w:tc>
        <w:tc>
          <w:tcPr>
            <w:tcW w:w="3962" w:type="pct"/>
            <w:vAlign w:val="center"/>
          </w:tcPr>
          <w:p w14:paraId="7FFF2868" w14:textId="77777777" w:rsidR="00416552" w:rsidRPr="006F1B3F" w:rsidRDefault="002D4203" w:rsidP="00BD406F">
            <w:pPr>
              <w:jc w:val="both"/>
              <w:rPr>
                <w:rFonts w:cs="Calibri"/>
                <w:lang w:val="es-CL" w:eastAsia="en-US"/>
              </w:rPr>
            </w:pPr>
            <w:r w:rsidRPr="006F1B3F">
              <w:rPr>
                <w:rFonts w:cs="Calibri"/>
                <w:lang w:val="es-CL" w:eastAsia="en-US"/>
              </w:rPr>
              <w:t>Acta de inspección Ambiental de fecha 2</w:t>
            </w:r>
            <w:r w:rsidR="009553D5" w:rsidRPr="006F1B3F">
              <w:rPr>
                <w:rFonts w:cs="Calibri"/>
                <w:lang w:val="es-CL" w:eastAsia="en-US"/>
              </w:rPr>
              <w:t>0</w:t>
            </w:r>
            <w:r w:rsidRPr="006F1B3F">
              <w:rPr>
                <w:rFonts w:cs="Calibri"/>
                <w:lang w:val="es-CL" w:eastAsia="en-US"/>
              </w:rPr>
              <w:t xml:space="preserve"> de </w:t>
            </w:r>
            <w:r w:rsidR="00102EB9" w:rsidRPr="006F1B3F">
              <w:rPr>
                <w:rFonts w:cs="Calibri"/>
                <w:lang w:val="es-CL" w:eastAsia="en-US"/>
              </w:rPr>
              <w:t>a</w:t>
            </w:r>
            <w:r w:rsidR="009553D5" w:rsidRPr="006F1B3F">
              <w:rPr>
                <w:rFonts w:cs="Calibri"/>
                <w:lang w:val="es-CL" w:eastAsia="en-US"/>
              </w:rPr>
              <w:t>gosto</w:t>
            </w:r>
            <w:r w:rsidRPr="006F1B3F">
              <w:rPr>
                <w:rFonts w:cs="Calibri"/>
                <w:lang w:val="es-CL" w:eastAsia="en-US"/>
              </w:rPr>
              <w:t xml:space="preserve"> </w:t>
            </w:r>
            <w:r w:rsidR="00102EB9" w:rsidRPr="006F1B3F">
              <w:rPr>
                <w:rFonts w:cs="Calibri"/>
                <w:lang w:val="es-CL" w:eastAsia="en-US"/>
              </w:rPr>
              <w:t xml:space="preserve">de </w:t>
            </w:r>
            <w:r w:rsidRPr="006F1B3F">
              <w:rPr>
                <w:rFonts w:cs="Calibri"/>
                <w:lang w:val="es-CL" w:eastAsia="en-US"/>
              </w:rPr>
              <w:t>201</w:t>
            </w:r>
            <w:r w:rsidR="009553D5" w:rsidRPr="006F1B3F">
              <w:rPr>
                <w:rFonts w:cs="Calibri"/>
                <w:lang w:val="es-CL" w:eastAsia="en-US"/>
              </w:rPr>
              <w:t>9</w:t>
            </w:r>
            <w:r w:rsidR="006F1B3F">
              <w:rPr>
                <w:rFonts w:cs="Calibri"/>
                <w:lang w:val="es-CL" w:eastAsia="en-US"/>
              </w:rPr>
              <w:t xml:space="preserve"> levantada en CES Bután </w:t>
            </w:r>
            <w:r w:rsidR="00C4566D">
              <w:rPr>
                <w:rFonts w:cs="Calibri"/>
                <w:lang w:val="es-CL" w:eastAsia="en-US"/>
              </w:rPr>
              <w:t>4</w:t>
            </w:r>
          </w:p>
        </w:tc>
      </w:tr>
      <w:tr w:rsidR="00BD406F" w:rsidRPr="006F1B3F" w14:paraId="3738C422" w14:textId="77777777" w:rsidTr="00BD406F">
        <w:trPr>
          <w:trHeight w:val="286"/>
          <w:jc w:val="center"/>
        </w:trPr>
        <w:tc>
          <w:tcPr>
            <w:tcW w:w="1038" w:type="pct"/>
            <w:vAlign w:val="center"/>
          </w:tcPr>
          <w:p w14:paraId="67834178" w14:textId="77777777" w:rsidR="00BD406F" w:rsidRPr="006F1B3F" w:rsidRDefault="00BD406F" w:rsidP="00BD406F">
            <w:pPr>
              <w:jc w:val="center"/>
              <w:rPr>
                <w:rFonts w:cs="Calibri"/>
              </w:rPr>
            </w:pPr>
            <w:r w:rsidRPr="006F1B3F">
              <w:rPr>
                <w:rFonts w:cs="Calibri"/>
              </w:rPr>
              <w:t>2</w:t>
            </w:r>
          </w:p>
        </w:tc>
        <w:tc>
          <w:tcPr>
            <w:tcW w:w="3962" w:type="pct"/>
            <w:vAlign w:val="center"/>
          </w:tcPr>
          <w:p w14:paraId="3173816B" w14:textId="77777777" w:rsidR="00BD406F" w:rsidRPr="006F1B3F" w:rsidRDefault="00BD406F" w:rsidP="00BD406F">
            <w:pPr>
              <w:jc w:val="both"/>
              <w:rPr>
                <w:rFonts w:cs="Calibri"/>
              </w:rPr>
            </w:pPr>
            <w:r w:rsidRPr="006F1B3F">
              <w:rPr>
                <w:rFonts w:cs="Calibri"/>
              </w:rPr>
              <w:t>ORD N°</w:t>
            </w:r>
            <w:r w:rsidR="006F1B3F">
              <w:rPr>
                <w:rFonts w:cs="Calibri"/>
              </w:rPr>
              <w:t>18150</w:t>
            </w:r>
            <w:r w:rsidR="00102EB9" w:rsidRPr="006F1B3F">
              <w:rPr>
                <w:rFonts w:cs="Calibri"/>
              </w:rPr>
              <w:t>/201</w:t>
            </w:r>
            <w:r w:rsidR="006F1B3F">
              <w:rPr>
                <w:rFonts w:cs="Calibri"/>
              </w:rPr>
              <w:t>9</w:t>
            </w:r>
            <w:r w:rsidR="00102EB9" w:rsidRPr="006F1B3F">
              <w:rPr>
                <w:rFonts w:cs="Calibri"/>
              </w:rPr>
              <w:t xml:space="preserve"> </w:t>
            </w:r>
            <w:r w:rsidRPr="006F1B3F">
              <w:rPr>
                <w:rFonts w:cs="Calibri"/>
              </w:rPr>
              <w:t xml:space="preserve">de fecha </w:t>
            </w:r>
            <w:r w:rsidR="006F1B3F">
              <w:rPr>
                <w:rFonts w:cs="Calibri"/>
              </w:rPr>
              <w:t>02</w:t>
            </w:r>
            <w:r w:rsidRPr="006F1B3F">
              <w:rPr>
                <w:rFonts w:cs="Calibri"/>
              </w:rPr>
              <w:t xml:space="preserve"> de </w:t>
            </w:r>
            <w:r w:rsidR="006F1B3F">
              <w:rPr>
                <w:rFonts w:cs="Calibri"/>
              </w:rPr>
              <w:t>septiembre</w:t>
            </w:r>
            <w:r w:rsidRPr="006F1B3F">
              <w:rPr>
                <w:rFonts w:cs="Calibri"/>
              </w:rPr>
              <w:t xml:space="preserve"> del 201</w:t>
            </w:r>
            <w:r w:rsidR="006F1B3F">
              <w:rPr>
                <w:rFonts w:cs="Calibri"/>
              </w:rPr>
              <w:t>9</w:t>
            </w:r>
            <w:r w:rsidRPr="006F1B3F">
              <w:t xml:space="preserve"> de</w:t>
            </w:r>
            <w:r w:rsidR="006F1B3F">
              <w:t>l</w:t>
            </w:r>
            <w:r w:rsidR="00102EB9" w:rsidRPr="006F1B3F">
              <w:t xml:space="preserve"> Director</w:t>
            </w:r>
            <w:r w:rsidR="006F1B3F">
              <w:t xml:space="preserve"> Regional de </w:t>
            </w:r>
            <w:proofErr w:type="spellStart"/>
            <w:r w:rsidR="006F1B3F">
              <w:t>Sernapesca</w:t>
            </w:r>
            <w:proofErr w:type="spellEnd"/>
            <w:r w:rsidR="006F1B3F">
              <w:t>, Región de Aysén</w:t>
            </w:r>
          </w:p>
        </w:tc>
      </w:tr>
      <w:tr w:rsidR="001E1532" w:rsidRPr="006F1B3F" w14:paraId="0DA7A61F" w14:textId="77777777" w:rsidTr="00BD406F">
        <w:trPr>
          <w:trHeight w:val="286"/>
          <w:jc w:val="center"/>
        </w:trPr>
        <w:tc>
          <w:tcPr>
            <w:tcW w:w="1038" w:type="pct"/>
            <w:vAlign w:val="center"/>
          </w:tcPr>
          <w:p w14:paraId="17C91329" w14:textId="77777777" w:rsidR="001E1532" w:rsidRPr="006F1B3F" w:rsidRDefault="001E1532" w:rsidP="00BD406F">
            <w:pPr>
              <w:jc w:val="center"/>
              <w:rPr>
                <w:rFonts w:cs="Calibri"/>
              </w:rPr>
            </w:pPr>
            <w:r w:rsidRPr="006F1B3F">
              <w:rPr>
                <w:rFonts w:cs="Calibri"/>
              </w:rPr>
              <w:t>3</w:t>
            </w:r>
          </w:p>
        </w:tc>
        <w:tc>
          <w:tcPr>
            <w:tcW w:w="3962" w:type="pct"/>
            <w:vAlign w:val="center"/>
          </w:tcPr>
          <w:p w14:paraId="17F0D853" w14:textId="77777777" w:rsidR="001E1532" w:rsidRPr="006F1B3F" w:rsidRDefault="001E1532" w:rsidP="00BD406F">
            <w:pPr>
              <w:jc w:val="both"/>
              <w:rPr>
                <w:rFonts w:cs="Calibri"/>
              </w:rPr>
            </w:pPr>
            <w:r w:rsidRPr="006F1B3F">
              <w:rPr>
                <w:rFonts w:cs="Calibri"/>
              </w:rPr>
              <w:t>RCA N°</w:t>
            </w:r>
            <w:r w:rsidR="00C4566D">
              <w:rPr>
                <w:rFonts w:cs="Calibri"/>
              </w:rPr>
              <w:t>088</w:t>
            </w:r>
            <w:r w:rsidRPr="006F1B3F">
              <w:rPr>
                <w:rFonts w:cs="Calibri"/>
              </w:rPr>
              <w:t>/2012</w:t>
            </w:r>
          </w:p>
        </w:tc>
      </w:tr>
      <w:tr w:rsidR="006F1B3F" w:rsidRPr="006F1B3F" w14:paraId="2B77EA35" w14:textId="77777777" w:rsidTr="00BD406F">
        <w:trPr>
          <w:trHeight w:val="286"/>
          <w:jc w:val="center"/>
        </w:trPr>
        <w:tc>
          <w:tcPr>
            <w:tcW w:w="1038" w:type="pct"/>
            <w:vAlign w:val="center"/>
          </w:tcPr>
          <w:p w14:paraId="739CAF0D" w14:textId="77777777" w:rsidR="005B632C" w:rsidRPr="006F1B3F" w:rsidRDefault="00C4566D" w:rsidP="00BD406F">
            <w:pPr>
              <w:jc w:val="center"/>
              <w:rPr>
                <w:rFonts w:cs="Calibri"/>
              </w:rPr>
            </w:pPr>
            <w:r>
              <w:rPr>
                <w:rFonts w:cs="Calibri"/>
              </w:rPr>
              <w:t>4</w:t>
            </w:r>
          </w:p>
        </w:tc>
        <w:tc>
          <w:tcPr>
            <w:tcW w:w="3962" w:type="pct"/>
            <w:vAlign w:val="center"/>
          </w:tcPr>
          <w:p w14:paraId="5CF483FA" w14:textId="77777777" w:rsidR="005B632C" w:rsidRPr="006F1B3F" w:rsidRDefault="006C2488" w:rsidP="00BD406F">
            <w:pPr>
              <w:jc w:val="both"/>
              <w:rPr>
                <w:rFonts w:cs="Calibri"/>
              </w:rPr>
            </w:pPr>
            <w:r>
              <w:rPr>
                <w:rFonts w:cs="Calibri"/>
              </w:rPr>
              <w:t>Res. Ex AYS N°40 de fecha 14 de octubre de 2019</w:t>
            </w:r>
          </w:p>
        </w:tc>
      </w:tr>
      <w:tr w:rsidR="001B64C3" w:rsidRPr="006F1B3F" w14:paraId="28EE70CC" w14:textId="77777777" w:rsidTr="00BD406F">
        <w:trPr>
          <w:trHeight w:val="286"/>
          <w:jc w:val="center"/>
        </w:trPr>
        <w:tc>
          <w:tcPr>
            <w:tcW w:w="1038" w:type="pct"/>
            <w:vAlign w:val="center"/>
          </w:tcPr>
          <w:p w14:paraId="3260CBAC" w14:textId="77777777" w:rsidR="001B64C3" w:rsidRPr="006F1B3F" w:rsidRDefault="00C4566D" w:rsidP="00BD406F">
            <w:pPr>
              <w:jc w:val="center"/>
              <w:rPr>
                <w:rFonts w:cs="Calibri"/>
              </w:rPr>
            </w:pPr>
            <w:r>
              <w:rPr>
                <w:rFonts w:cs="Calibri"/>
              </w:rPr>
              <w:t>5</w:t>
            </w:r>
          </w:p>
        </w:tc>
        <w:tc>
          <w:tcPr>
            <w:tcW w:w="3962" w:type="pct"/>
            <w:vAlign w:val="center"/>
          </w:tcPr>
          <w:p w14:paraId="467245D9" w14:textId="77777777" w:rsidR="001B64C3" w:rsidRDefault="00C4566D" w:rsidP="00BD406F">
            <w:pPr>
              <w:jc w:val="both"/>
              <w:rPr>
                <w:rFonts w:cs="Calibri"/>
              </w:rPr>
            </w:pPr>
            <w:r>
              <w:rPr>
                <w:rFonts w:cs="Calibri"/>
              </w:rPr>
              <w:t xml:space="preserve">Correo Electrónico </w:t>
            </w:r>
            <w:proofErr w:type="spellStart"/>
            <w:r>
              <w:rPr>
                <w:rFonts w:cs="Calibri"/>
              </w:rPr>
              <w:t>Sernapesca</w:t>
            </w:r>
            <w:proofErr w:type="spellEnd"/>
            <w:r>
              <w:rPr>
                <w:rFonts w:cs="Calibri"/>
              </w:rPr>
              <w:t xml:space="preserve"> de fecha 23 de octubre 2019</w:t>
            </w:r>
          </w:p>
        </w:tc>
      </w:tr>
      <w:tr w:rsidR="00310609" w:rsidRPr="006F1B3F" w14:paraId="36507D00" w14:textId="77777777" w:rsidTr="00BD406F">
        <w:trPr>
          <w:trHeight w:val="286"/>
          <w:jc w:val="center"/>
        </w:trPr>
        <w:tc>
          <w:tcPr>
            <w:tcW w:w="1038" w:type="pct"/>
            <w:vAlign w:val="center"/>
          </w:tcPr>
          <w:p w14:paraId="5E6A0937" w14:textId="77777777" w:rsidR="00310609" w:rsidRDefault="00310609" w:rsidP="00BD406F">
            <w:pPr>
              <w:jc w:val="center"/>
              <w:rPr>
                <w:rFonts w:cs="Calibri"/>
              </w:rPr>
            </w:pPr>
            <w:r>
              <w:rPr>
                <w:rFonts w:cs="Calibri"/>
              </w:rPr>
              <w:t>6</w:t>
            </w:r>
          </w:p>
        </w:tc>
        <w:tc>
          <w:tcPr>
            <w:tcW w:w="3962" w:type="pct"/>
            <w:vAlign w:val="center"/>
          </w:tcPr>
          <w:p w14:paraId="24F06B48" w14:textId="77777777" w:rsidR="00310609" w:rsidRDefault="00310609" w:rsidP="00BD406F">
            <w:pPr>
              <w:jc w:val="both"/>
              <w:rPr>
                <w:rFonts w:cs="Calibri"/>
              </w:rPr>
            </w:pPr>
            <w:r>
              <w:rPr>
                <w:rFonts w:cs="Calibri"/>
              </w:rPr>
              <w:t>Res. Ex N°3009/2013 de la Dirección Nacional del Servicio Nacional de Pesca y Acuicultura</w:t>
            </w:r>
          </w:p>
        </w:tc>
      </w:tr>
      <w:tr w:rsidR="00310609" w:rsidRPr="006F1B3F" w14:paraId="306AF25C" w14:textId="77777777" w:rsidTr="00BD406F">
        <w:trPr>
          <w:trHeight w:val="286"/>
          <w:jc w:val="center"/>
        </w:trPr>
        <w:tc>
          <w:tcPr>
            <w:tcW w:w="1038" w:type="pct"/>
            <w:vAlign w:val="center"/>
          </w:tcPr>
          <w:p w14:paraId="48D84CA8" w14:textId="77777777" w:rsidR="00310609" w:rsidRDefault="00310609" w:rsidP="00BD406F">
            <w:pPr>
              <w:jc w:val="center"/>
              <w:rPr>
                <w:rFonts w:cs="Calibri"/>
              </w:rPr>
            </w:pPr>
            <w:r>
              <w:rPr>
                <w:rFonts w:cs="Calibri"/>
              </w:rPr>
              <w:t>7</w:t>
            </w:r>
          </w:p>
        </w:tc>
        <w:tc>
          <w:tcPr>
            <w:tcW w:w="3962" w:type="pct"/>
            <w:vAlign w:val="center"/>
          </w:tcPr>
          <w:p w14:paraId="2D0192D6" w14:textId="77777777" w:rsidR="00310609" w:rsidRDefault="00310609" w:rsidP="00BD406F">
            <w:pPr>
              <w:jc w:val="both"/>
              <w:rPr>
                <w:rFonts w:cs="Calibri"/>
              </w:rPr>
            </w:pPr>
            <w:r>
              <w:rPr>
                <w:rFonts w:cs="Calibri"/>
              </w:rPr>
              <w:t>Ord. AYS N°</w:t>
            </w:r>
            <w:r w:rsidR="00C0441D">
              <w:rPr>
                <w:rFonts w:cs="Calibri"/>
              </w:rPr>
              <w:t>122</w:t>
            </w:r>
            <w:r>
              <w:rPr>
                <w:rFonts w:cs="Calibri"/>
              </w:rPr>
              <w:t xml:space="preserve"> de fecha 28 de octubre de 2019, deriva antecedentes a </w:t>
            </w:r>
            <w:proofErr w:type="spellStart"/>
            <w:r>
              <w:rPr>
                <w:rFonts w:cs="Calibri"/>
              </w:rPr>
              <w:t>Sernapesca</w:t>
            </w:r>
            <w:proofErr w:type="spellEnd"/>
            <w:r>
              <w:rPr>
                <w:rFonts w:cs="Calibri"/>
              </w:rPr>
              <w:t xml:space="preserve"> Región de Aysén</w:t>
            </w:r>
          </w:p>
        </w:tc>
      </w:tr>
      <w:tr w:rsidR="00C0441D" w:rsidRPr="006F1B3F" w14:paraId="301DF6CB" w14:textId="77777777" w:rsidTr="00BD406F">
        <w:trPr>
          <w:trHeight w:val="286"/>
          <w:jc w:val="center"/>
        </w:trPr>
        <w:tc>
          <w:tcPr>
            <w:tcW w:w="1038" w:type="pct"/>
            <w:vAlign w:val="center"/>
          </w:tcPr>
          <w:p w14:paraId="11E08C5D" w14:textId="77777777" w:rsidR="00C0441D" w:rsidRDefault="00C0441D" w:rsidP="00BD406F">
            <w:pPr>
              <w:jc w:val="center"/>
              <w:rPr>
                <w:rFonts w:cs="Calibri"/>
              </w:rPr>
            </w:pPr>
            <w:r>
              <w:rPr>
                <w:rFonts w:cs="Calibri"/>
              </w:rPr>
              <w:t>8</w:t>
            </w:r>
          </w:p>
        </w:tc>
        <w:tc>
          <w:tcPr>
            <w:tcW w:w="3962" w:type="pct"/>
            <w:vAlign w:val="center"/>
          </w:tcPr>
          <w:p w14:paraId="6E759690" w14:textId="77777777" w:rsidR="00C0441D" w:rsidRDefault="00C0441D" w:rsidP="00BD406F">
            <w:pPr>
              <w:jc w:val="both"/>
              <w:rPr>
                <w:rFonts w:cs="Calibri"/>
              </w:rPr>
            </w:pPr>
            <w:r w:rsidRPr="00C0441D">
              <w:rPr>
                <w:rFonts w:cs="Calibri"/>
              </w:rPr>
              <w:t>Ord. AYS N°</w:t>
            </w:r>
            <w:r w:rsidR="00470982">
              <w:rPr>
                <w:rFonts w:cs="Calibri"/>
              </w:rPr>
              <w:t>12</w:t>
            </w:r>
            <w:r w:rsidR="00E072CB">
              <w:rPr>
                <w:rFonts w:cs="Calibri"/>
              </w:rPr>
              <w:t>8</w:t>
            </w:r>
            <w:r w:rsidRPr="00C0441D">
              <w:rPr>
                <w:rFonts w:cs="Calibri"/>
              </w:rPr>
              <w:t xml:space="preserve"> de fecha </w:t>
            </w:r>
            <w:r w:rsidR="00470982">
              <w:rPr>
                <w:rFonts w:cs="Calibri"/>
              </w:rPr>
              <w:t>30</w:t>
            </w:r>
            <w:r w:rsidRPr="00C0441D">
              <w:rPr>
                <w:rFonts w:cs="Calibri"/>
              </w:rPr>
              <w:t xml:space="preserve"> de octubre de 2019, </w:t>
            </w:r>
            <w:r w:rsidR="00470982">
              <w:rPr>
                <w:rFonts w:cs="Calibri"/>
              </w:rPr>
              <w:t xml:space="preserve">se advierte a titular cumplimiento </w:t>
            </w:r>
            <w:r w:rsidR="00470982" w:rsidRPr="00470982">
              <w:rPr>
                <w:rFonts w:cs="Calibri"/>
              </w:rPr>
              <w:t>Res. Ex. N°223/2015.</w:t>
            </w:r>
          </w:p>
        </w:tc>
      </w:tr>
      <w:tr w:rsidR="004F67E1" w:rsidRPr="006F1B3F" w14:paraId="6201370B" w14:textId="77777777" w:rsidTr="00BD406F">
        <w:trPr>
          <w:trHeight w:val="286"/>
          <w:jc w:val="center"/>
        </w:trPr>
        <w:tc>
          <w:tcPr>
            <w:tcW w:w="1038" w:type="pct"/>
            <w:vAlign w:val="center"/>
          </w:tcPr>
          <w:p w14:paraId="0891938E" w14:textId="77777777" w:rsidR="004F67E1" w:rsidRDefault="00C0441D" w:rsidP="00BD406F">
            <w:pPr>
              <w:jc w:val="center"/>
              <w:rPr>
                <w:rFonts w:cs="Calibri"/>
              </w:rPr>
            </w:pPr>
            <w:r>
              <w:rPr>
                <w:rFonts w:cs="Calibri"/>
              </w:rPr>
              <w:t>9</w:t>
            </w:r>
          </w:p>
        </w:tc>
        <w:tc>
          <w:tcPr>
            <w:tcW w:w="3962" w:type="pct"/>
            <w:vAlign w:val="center"/>
          </w:tcPr>
          <w:p w14:paraId="53D65ED7" w14:textId="77777777" w:rsidR="004F67E1" w:rsidRPr="00930644" w:rsidRDefault="00C4566D" w:rsidP="00BD406F">
            <w:pPr>
              <w:jc w:val="both"/>
              <w:rPr>
                <w:rFonts w:cs="Calibri"/>
              </w:rPr>
            </w:pPr>
            <w:r w:rsidRPr="00C4566D">
              <w:rPr>
                <w:rFonts w:cs="Calibri"/>
              </w:rPr>
              <w:t xml:space="preserve">Carta Empresa MOWI de fecha </w:t>
            </w:r>
            <w:r w:rsidR="008E6CB0">
              <w:rPr>
                <w:rFonts w:cs="Calibri"/>
              </w:rPr>
              <w:t xml:space="preserve">05 de noviembre </w:t>
            </w:r>
            <w:r w:rsidRPr="00C4566D">
              <w:rPr>
                <w:rFonts w:cs="Calibri"/>
              </w:rPr>
              <w:t>de 2019</w:t>
            </w:r>
            <w:r w:rsidR="0015694D">
              <w:rPr>
                <w:rFonts w:cs="Calibri"/>
              </w:rPr>
              <w:t>, respuesta a requerimiento Res. Ex AYS N°40/2019</w:t>
            </w:r>
          </w:p>
        </w:tc>
      </w:tr>
      <w:tr w:rsidR="001F0B40" w:rsidRPr="006F1B3F" w14:paraId="00CAA0E6" w14:textId="77777777" w:rsidTr="00BD406F">
        <w:trPr>
          <w:trHeight w:val="286"/>
          <w:jc w:val="center"/>
        </w:trPr>
        <w:tc>
          <w:tcPr>
            <w:tcW w:w="1038" w:type="pct"/>
            <w:vAlign w:val="center"/>
          </w:tcPr>
          <w:p w14:paraId="63A99223" w14:textId="77777777" w:rsidR="001F0B40" w:rsidRDefault="001F0B40" w:rsidP="00BD406F">
            <w:pPr>
              <w:jc w:val="center"/>
              <w:rPr>
                <w:rFonts w:cs="Calibri"/>
              </w:rPr>
            </w:pPr>
            <w:r>
              <w:rPr>
                <w:rFonts w:cs="Calibri"/>
              </w:rPr>
              <w:t>10</w:t>
            </w:r>
          </w:p>
        </w:tc>
        <w:tc>
          <w:tcPr>
            <w:tcW w:w="3962" w:type="pct"/>
            <w:vAlign w:val="center"/>
          </w:tcPr>
          <w:p w14:paraId="7B582D31" w14:textId="77777777" w:rsidR="001F0B40" w:rsidRPr="00C4566D" w:rsidRDefault="001F0B40" w:rsidP="00BD406F">
            <w:pPr>
              <w:jc w:val="both"/>
              <w:rPr>
                <w:rFonts w:cs="Calibri"/>
              </w:rPr>
            </w:pPr>
            <w:r>
              <w:rPr>
                <w:rFonts w:cs="Calibri"/>
              </w:rPr>
              <w:t xml:space="preserve">Ord. N°18436 de fecha 05 de noviembre de 2019 </w:t>
            </w:r>
            <w:proofErr w:type="spellStart"/>
            <w:r>
              <w:rPr>
                <w:rFonts w:cs="Calibri"/>
              </w:rPr>
              <w:t>Sernapesca</w:t>
            </w:r>
            <w:proofErr w:type="spellEnd"/>
            <w:r>
              <w:rPr>
                <w:rFonts w:cs="Calibri"/>
              </w:rPr>
              <w:t xml:space="preserve"> Región de Aysén y anexo</w:t>
            </w:r>
          </w:p>
        </w:tc>
      </w:tr>
      <w:tr w:rsidR="00275E7D" w:rsidRPr="006F1B3F" w14:paraId="5F272890" w14:textId="77777777" w:rsidTr="00BD406F">
        <w:trPr>
          <w:trHeight w:val="286"/>
          <w:jc w:val="center"/>
        </w:trPr>
        <w:tc>
          <w:tcPr>
            <w:tcW w:w="1038" w:type="pct"/>
            <w:vAlign w:val="center"/>
          </w:tcPr>
          <w:p w14:paraId="788B40D6" w14:textId="77777777" w:rsidR="00275E7D" w:rsidRDefault="00275E7D" w:rsidP="00BD406F">
            <w:pPr>
              <w:jc w:val="center"/>
              <w:rPr>
                <w:rFonts w:cs="Calibri"/>
              </w:rPr>
            </w:pPr>
            <w:r>
              <w:rPr>
                <w:rFonts w:cs="Calibri"/>
              </w:rPr>
              <w:t>11</w:t>
            </w:r>
          </w:p>
        </w:tc>
        <w:tc>
          <w:tcPr>
            <w:tcW w:w="3962" w:type="pct"/>
            <w:vAlign w:val="center"/>
          </w:tcPr>
          <w:p w14:paraId="1143552C" w14:textId="77777777" w:rsidR="00275E7D" w:rsidRDefault="00275E7D" w:rsidP="00BD406F">
            <w:pPr>
              <w:jc w:val="both"/>
              <w:rPr>
                <w:rFonts w:cs="Calibri"/>
              </w:rPr>
            </w:pPr>
            <w:r>
              <w:rPr>
                <w:rFonts w:cs="Calibri"/>
              </w:rPr>
              <w:t>Res. Ex N°223 de fecha 26 de marzo 2015 de la SMA</w:t>
            </w:r>
          </w:p>
        </w:tc>
      </w:tr>
      <w:tr w:rsidR="000161D9" w:rsidRPr="006F1B3F" w14:paraId="4E6EFF6F" w14:textId="77777777" w:rsidTr="00BD406F">
        <w:trPr>
          <w:trHeight w:val="286"/>
          <w:jc w:val="center"/>
        </w:trPr>
        <w:tc>
          <w:tcPr>
            <w:tcW w:w="1038" w:type="pct"/>
            <w:vAlign w:val="center"/>
          </w:tcPr>
          <w:p w14:paraId="7C4C0343" w14:textId="77777777" w:rsidR="000161D9" w:rsidRDefault="000161D9" w:rsidP="00BD406F">
            <w:pPr>
              <w:jc w:val="center"/>
              <w:rPr>
                <w:rFonts w:cs="Calibri"/>
              </w:rPr>
            </w:pPr>
            <w:r>
              <w:rPr>
                <w:rFonts w:cs="Calibri"/>
              </w:rPr>
              <w:t>12</w:t>
            </w:r>
          </w:p>
        </w:tc>
        <w:tc>
          <w:tcPr>
            <w:tcW w:w="3962" w:type="pct"/>
            <w:vAlign w:val="center"/>
          </w:tcPr>
          <w:p w14:paraId="0B261136" w14:textId="77777777" w:rsidR="000161D9" w:rsidRDefault="000161D9" w:rsidP="00BD406F">
            <w:pPr>
              <w:jc w:val="both"/>
              <w:rPr>
                <w:rFonts w:cs="Calibri"/>
              </w:rPr>
            </w:pPr>
            <w:r>
              <w:rPr>
                <w:rFonts w:cs="Calibri"/>
              </w:rPr>
              <w:t>C</w:t>
            </w:r>
            <w:r w:rsidRPr="000161D9">
              <w:rPr>
                <w:rFonts w:cs="Calibri"/>
              </w:rPr>
              <w:t>arta de fecha 18 de noviembre de 2019, empresa MOWI Chile S.A.</w:t>
            </w:r>
            <w:r>
              <w:rPr>
                <w:rFonts w:cs="Calibri"/>
              </w:rPr>
              <w:t>, respuesta a Ord. AYS N°128/30.10.2019</w:t>
            </w:r>
          </w:p>
        </w:tc>
      </w:tr>
      <w:bookmarkEnd w:id="319"/>
    </w:tbl>
    <w:p w14:paraId="134A35B8" w14:textId="77777777" w:rsidR="00E60DE0" w:rsidRDefault="00E60DE0" w:rsidP="007775A9">
      <w:pPr>
        <w:tabs>
          <w:tab w:val="left" w:pos="870"/>
        </w:tabs>
        <w:rPr>
          <w:rFonts w:ascii="Calibri" w:eastAsia="Calibri" w:hAnsi="Calibri" w:cs="Calibri"/>
          <w:sz w:val="24"/>
          <w:szCs w:val="20"/>
        </w:rPr>
      </w:pPr>
    </w:p>
    <w:sectPr w:rsidR="00E60DE0" w:rsidSect="00694732">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C8E42" w14:textId="77777777" w:rsidR="00F42007" w:rsidRDefault="00F42007" w:rsidP="00E56524">
      <w:pPr>
        <w:spacing w:after="0" w:line="240" w:lineRule="auto"/>
      </w:pPr>
      <w:r>
        <w:separator/>
      </w:r>
    </w:p>
    <w:p w14:paraId="45EA71DD" w14:textId="77777777" w:rsidR="00F42007" w:rsidRDefault="00F42007"/>
  </w:endnote>
  <w:endnote w:type="continuationSeparator" w:id="0">
    <w:p w14:paraId="14EC8721" w14:textId="77777777" w:rsidR="00F42007" w:rsidRDefault="00F42007" w:rsidP="00E56524">
      <w:pPr>
        <w:spacing w:after="0" w:line="240" w:lineRule="auto"/>
      </w:pPr>
      <w:r>
        <w:continuationSeparator/>
      </w:r>
    </w:p>
    <w:p w14:paraId="5108C7FE" w14:textId="77777777" w:rsidR="00F42007" w:rsidRDefault="00F42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1E15D6FA" w14:textId="77777777" w:rsidR="00F42007" w:rsidRDefault="00F42007">
        <w:pPr>
          <w:pStyle w:val="Piedepgina"/>
          <w:jc w:val="right"/>
        </w:pPr>
        <w:r>
          <w:fldChar w:fldCharType="begin"/>
        </w:r>
        <w:r>
          <w:instrText>PAGE   \* MERGEFORMAT</w:instrText>
        </w:r>
        <w:r>
          <w:fldChar w:fldCharType="separate"/>
        </w:r>
        <w:r w:rsidRPr="00250FC3">
          <w:rPr>
            <w:noProof/>
            <w:lang w:val="es-ES"/>
          </w:rPr>
          <w:t>3</w:t>
        </w:r>
        <w:r>
          <w:fldChar w:fldCharType="end"/>
        </w:r>
      </w:p>
    </w:sdtContent>
  </w:sdt>
  <w:p w14:paraId="46E50598" w14:textId="77777777" w:rsidR="00F42007" w:rsidRDefault="00F42007" w:rsidP="00CD7DB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B146AB7" w14:textId="77777777" w:rsidR="00F42007" w:rsidRDefault="00F42007" w:rsidP="00CD7DBE">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394EC7CC" w14:textId="77777777" w:rsidR="00F42007" w:rsidRDefault="00F420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09D57A07" w14:textId="77777777" w:rsidR="00F42007" w:rsidRDefault="00F42007">
        <w:pPr>
          <w:pStyle w:val="Piedepgina"/>
          <w:jc w:val="right"/>
        </w:pPr>
        <w:r>
          <w:fldChar w:fldCharType="begin"/>
        </w:r>
        <w:r>
          <w:instrText>PAGE   \* MERGEFORMAT</w:instrText>
        </w:r>
        <w:r>
          <w:fldChar w:fldCharType="separate"/>
        </w:r>
        <w:r w:rsidRPr="00250FC3">
          <w:rPr>
            <w:noProof/>
            <w:lang w:val="es-ES"/>
          </w:rPr>
          <w:t>22</w:t>
        </w:r>
        <w:r>
          <w:fldChar w:fldCharType="end"/>
        </w:r>
      </w:p>
    </w:sdtContent>
  </w:sdt>
  <w:p w14:paraId="5DB703C8" w14:textId="77777777" w:rsidR="00F42007" w:rsidRPr="00E56524" w:rsidRDefault="00F4200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118F40F" w14:textId="77777777" w:rsidR="00F42007" w:rsidRPr="00E56524" w:rsidRDefault="00F4200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557CC93" w14:textId="77777777" w:rsidR="00F42007" w:rsidRDefault="00F42007">
    <w:pPr>
      <w:pStyle w:val="Piedepgina"/>
    </w:pPr>
  </w:p>
  <w:p w14:paraId="544FF72C" w14:textId="77777777" w:rsidR="00F42007" w:rsidRDefault="00F420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14E82" w14:textId="77777777" w:rsidR="00F42007" w:rsidRDefault="00F42007" w:rsidP="00E56524">
      <w:pPr>
        <w:spacing w:after="0" w:line="240" w:lineRule="auto"/>
      </w:pPr>
      <w:r>
        <w:separator/>
      </w:r>
    </w:p>
    <w:p w14:paraId="605D9FAD" w14:textId="77777777" w:rsidR="00F42007" w:rsidRDefault="00F42007"/>
  </w:footnote>
  <w:footnote w:type="continuationSeparator" w:id="0">
    <w:p w14:paraId="238B8AD8" w14:textId="77777777" w:rsidR="00F42007" w:rsidRDefault="00F42007" w:rsidP="00E56524">
      <w:pPr>
        <w:spacing w:after="0" w:line="240" w:lineRule="auto"/>
      </w:pPr>
      <w:r>
        <w:continuationSeparator/>
      </w:r>
    </w:p>
    <w:p w14:paraId="3B5A3C1D" w14:textId="77777777" w:rsidR="00F42007" w:rsidRDefault="00F420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A3825"/>
    <w:multiLevelType w:val="hybridMultilevel"/>
    <w:tmpl w:val="F5BE0F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C688E42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860"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085A1CD0"/>
    <w:multiLevelType w:val="hybridMultilevel"/>
    <w:tmpl w:val="D1949E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13377F"/>
    <w:multiLevelType w:val="hybridMultilevel"/>
    <w:tmpl w:val="FCA28F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AAF03AA"/>
    <w:multiLevelType w:val="hybridMultilevel"/>
    <w:tmpl w:val="87F649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43562A9"/>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25FF56C9"/>
    <w:multiLevelType w:val="hybridMultilevel"/>
    <w:tmpl w:val="499AFD6A"/>
    <w:lvl w:ilvl="0" w:tplc="340A000F">
      <w:start w:val="1"/>
      <w:numFmt w:val="decimal"/>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0" w15:restartNumberingAfterBreak="0">
    <w:nsid w:val="2BD30852"/>
    <w:multiLevelType w:val="hybridMultilevel"/>
    <w:tmpl w:val="C5B8AF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4595C1E"/>
    <w:multiLevelType w:val="hybridMultilevel"/>
    <w:tmpl w:val="6AA6D9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2F723B"/>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B7946"/>
    <w:multiLevelType w:val="hybridMultilevel"/>
    <w:tmpl w:val="4296DDFA"/>
    <w:lvl w:ilvl="0" w:tplc="376A5974">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F07646A"/>
    <w:multiLevelType w:val="hybridMultilevel"/>
    <w:tmpl w:val="E9805068"/>
    <w:lvl w:ilvl="0" w:tplc="DAEAFD08">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1C93705"/>
    <w:multiLevelType w:val="hybridMultilevel"/>
    <w:tmpl w:val="682CE5AE"/>
    <w:lvl w:ilvl="0" w:tplc="E90CF88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3EA5137"/>
    <w:multiLevelType w:val="hybridMultilevel"/>
    <w:tmpl w:val="F612AF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5BA3AE1"/>
    <w:multiLevelType w:val="hybridMultilevel"/>
    <w:tmpl w:val="D910C6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F885F29"/>
    <w:multiLevelType w:val="hybridMultilevel"/>
    <w:tmpl w:val="F0FC79F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num w:numId="1">
    <w:abstractNumId w:val="1"/>
  </w:num>
  <w:num w:numId="2">
    <w:abstractNumId w:val="0"/>
  </w:num>
  <w:num w:numId="3">
    <w:abstractNumId w:val="15"/>
  </w:num>
  <w:num w:numId="4">
    <w:abstractNumId w:val="18"/>
  </w:num>
  <w:num w:numId="5">
    <w:abstractNumId w:val="8"/>
  </w:num>
  <w:num w:numId="6">
    <w:abstractNumId w:val="1"/>
  </w:num>
  <w:num w:numId="7">
    <w:abstractNumId w:val="17"/>
  </w:num>
  <w:num w:numId="8">
    <w:abstractNumId w:val="13"/>
  </w:num>
  <w:num w:numId="9">
    <w:abstractNumId w:val="14"/>
  </w:num>
  <w:num w:numId="10">
    <w:abstractNumId w:val="22"/>
  </w:num>
  <w:num w:numId="11">
    <w:abstractNumId w:val="24"/>
  </w:num>
  <w:num w:numId="12">
    <w:abstractNumId w:val="3"/>
  </w:num>
  <w:num w:numId="13">
    <w:abstractNumId w:val="11"/>
  </w:num>
  <w:num w:numId="14">
    <w:abstractNumId w:val="14"/>
  </w:num>
  <w:num w:numId="15">
    <w:abstractNumId w:val="14"/>
  </w:num>
  <w:num w:numId="16">
    <w:abstractNumId w:val="14"/>
  </w:num>
  <w:num w:numId="17">
    <w:abstractNumId w:val="14"/>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0"/>
  </w:num>
  <w:num w:numId="24">
    <w:abstractNumId w:val="25"/>
  </w:num>
  <w:num w:numId="25">
    <w:abstractNumId w:val="9"/>
  </w:num>
  <w:num w:numId="26">
    <w:abstractNumId w:val="4"/>
  </w:num>
  <w:num w:numId="27">
    <w:abstractNumId w:val="7"/>
  </w:num>
  <w:num w:numId="28">
    <w:abstractNumId w:val="16"/>
  </w:num>
  <w:num w:numId="29">
    <w:abstractNumId w:val="2"/>
  </w:num>
  <w:num w:numId="30">
    <w:abstractNumId w:val="5"/>
  </w:num>
  <w:num w:numId="31">
    <w:abstractNumId w:val="12"/>
  </w:num>
  <w:num w:numId="32">
    <w:abstractNumId w:val="19"/>
  </w:num>
  <w:num w:numId="33">
    <w:abstractNumId w:val="3"/>
    <w:lvlOverride w:ilvl="0">
      <w:startOverride w:val="5"/>
    </w:lvlOverride>
    <w:lvlOverride w:ilvl="1">
      <w:startOverride w:val="6"/>
    </w:lvlOverride>
  </w:num>
  <w:num w:numId="34">
    <w:abstractNumId w:val="3"/>
    <w:lvlOverride w:ilvl="0">
      <w:startOverride w:val="5"/>
    </w:lvlOverride>
    <w:lvlOverride w:ilvl="1">
      <w:startOverride w:val="6"/>
    </w:lvlOverride>
  </w:num>
  <w:num w:numId="35">
    <w:abstractNumId w:val="21"/>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659"/>
    <w:rsid w:val="00013188"/>
    <w:rsid w:val="00015367"/>
    <w:rsid w:val="0001580B"/>
    <w:rsid w:val="000161D9"/>
    <w:rsid w:val="000170E5"/>
    <w:rsid w:val="00017B61"/>
    <w:rsid w:val="00025938"/>
    <w:rsid w:val="00030A02"/>
    <w:rsid w:val="00031478"/>
    <w:rsid w:val="000318B6"/>
    <w:rsid w:val="0004732E"/>
    <w:rsid w:val="0004794B"/>
    <w:rsid w:val="00052D44"/>
    <w:rsid w:val="000556C1"/>
    <w:rsid w:val="00055E6B"/>
    <w:rsid w:val="000601F1"/>
    <w:rsid w:val="00062C8D"/>
    <w:rsid w:val="00064149"/>
    <w:rsid w:val="0007552A"/>
    <w:rsid w:val="00077548"/>
    <w:rsid w:val="00080C82"/>
    <w:rsid w:val="000855D4"/>
    <w:rsid w:val="00090462"/>
    <w:rsid w:val="000904B9"/>
    <w:rsid w:val="00095E1F"/>
    <w:rsid w:val="00097E43"/>
    <w:rsid w:val="00097EDF"/>
    <w:rsid w:val="000A2417"/>
    <w:rsid w:val="000A28D4"/>
    <w:rsid w:val="000A5D45"/>
    <w:rsid w:val="000B0678"/>
    <w:rsid w:val="000C437C"/>
    <w:rsid w:val="000D0B9F"/>
    <w:rsid w:val="000D13D1"/>
    <w:rsid w:val="000D1E64"/>
    <w:rsid w:val="000D52B0"/>
    <w:rsid w:val="000E17F9"/>
    <w:rsid w:val="000E4123"/>
    <w:rsid w:val="000E52B7"/>
    <w:rsid w:val="000F2655"/>
    <w:rsid w:val="001029E5"/>
    <w:rsid w:val="00102EB9"/>
    <w:rsid w:val="00103A3F"/>
    <w:rsid w:val="00105F10"/>
    <w:rsid w:val="00107ECC"/>
    <w:rsid w:val="00110AB8"/>
    <w:rsid w:val="001143EF"/>
    <w:rsid w:val="00124360"/>
    <w:rsid w:val="0012627A"/>
    <w:rsid w:val="001310F4"/>
    <w:rsid w:val="00132488"/>
    <w:rsid w:val="00136A11"/>
    <w:rsid w:val="00136A61"/>
    <w:rsid w:val="0013715C"/>
    <w:rsid w:val="0014229F"/>
    <w:rsid w:val="00145020"/>
    <w:rsid w:val="00146EFF"/>
    <w:rsid w:val="00150B1A"/>
    <w:rsid w:val="001520B1"/>
    <w:rsid w:val="0015694D"/>
    <w:rsid w:val="001613BA"/>
    <w:rsid w:val="001614DA"/>
    <w:rsid w:val="00165331"/>
    <w:rsid w:val="0016704F"/>
    <w:rsid w:val="00172B39"/>
    <w:rsid w:val="0017645D"/>
    <w:rsid w:val="00176E5C"/>
    <w:rsid w:val="0017796B"/>
    <w:rsid w:val="00180451"/>
    <w:rsid w:val="00182EA4"/>
    <w:rsid w:val="00184263"/>
    <w:rsid w:val="00191FC0"/>
    <w:rsid w:val="00192E9E"/>
    <w:rsid w:val="001A2054"/>
    <w:rsid w:val="001A48E7"/>
    <w:rsid w:val="001A6602"/>
    <w:rsid w:val="001A7FD0"/>
    <w:rsid w:val="001B1315"/>
    <w:rsid w:val="001B1AE4"/>
    <w:rsid w:val="001B26FC"/>
    <w:rsid w:val="001B64C3"/>
    <w:rsid w:val="001C0B67"/>
    <w:rsid w:val="001C286B"/>
    <w:rsid w:val="001C2BC9"/>
    <w:rsid w:val="001D72FD"/>
    <w:rsid w:val="001E1532"/>
    <w:rsid w:val="001F089E"/>
    <w:rsid w:val="001F0B40"/>
    <w:rsid w:val="001F1456"/>
    <w:rsid w:val="001F1DEC"/>
    <w:rsid w:val="001F21DB"/>
    <w:rsid w:val="001F44E0"/>
    <w:rsid w:val="001F5B0A"/>
    <w:rsid w:val="00211B03"/>
    <w:rsid w:val="00211FC7"/>
    <w:rsid w:val="002148A6"/>
    <w:rsid w:val="00215B22"/>
    <w:rsid w:val="00220280"/>
    <w:rsid w:val="002219F4"/>
    <w:rsid w:val="00222EA7"/>
    <w:rsid w:val="00224D77"/>
    <w:rsid w:val="00225D57"/>
    <w:rsid w:val="00227F68"/>
    <w:rsid w:val="00232DD5"/>
    <w:rsid w:val="00236422"/>
    <w:rsid w:val="00246C90"/>
    <w:rsid w:val="00247A78"/>
    <w:rsid w:val="002509CA"/>
    <w:rsid w:val="00250FC3"/>
    <w:rsid w:val="00254123"/>
    <w:rsid w:val="002561F7"/>
    <w:rsid w:val="00260E07"/>
    <w:rsid w:val="00262969"/>
    <w:rsid w:val="0026306C"/>
    <w:rsid w:val="002717A7"/>
    <w:rsid w:val="00271FA0"/>
    <w:rsid w:val="00272051"/>
    <w:rsid w:val="00275E7D"/>
    <w:rsid w:val="00281519"/>
    <w:rsid w:val="002873D4"/>
    <w:rsid w:val="00294186"/>
    <w:rsid w:val="0029622B"/>
    <w:rsid w:val="002A1184"/>
    <w:rsid w:val="002A11A0"/>
    <w:rsid w:val="002A56BE"/>
    <w:rsid w:val="002A5D2C"/>
    <w:rsid w:val="002B25E5"/>
    <w:rsid w:val="002B6797"/>
    <w:rsid w:val="002C0B9F"/>
    <w:rsid w:val="002C26D9"/>
    <w:rsid w:val="002C6F15"/>
    <w:rsid w:val="002D145A"/>
    <w:rsid w:val="002D3B77"/>
    <w:rsid w:val="002D4203"/>
    <w:rsid w:val="002D7AF2"/>
    <w:rsid w:val="002E3B5B"/>
    <w:rsid w:val="002E78C9"/>
    <w:rsid w:val="002F1B39"/>
    <w:rsid w:val="002F31D4"/>
    <w:rsid w:val="003014F7"/>
    <w:rsid w:val="00302AB8"/>
    <w:rsid w:val="003035D1"/>
    <w:rsid w:val="00303DE0"/>
    <w:rsid w:val="00306792"/>
    <w:rsid w:val="00306C31"/>
    <w:rsid w:val="003074F8"/>
    <w:rsid w:val="00310173"/>
    <w:rsid w:val="00310609"/>
    <w:rsid w:val="00313A39"/>
    <w:rsid w:val="0031512B"/>
    <w:rsid w:val="00322999"/>
    <w:rsid w:val="00324D53"/>
    <w:rsid w:val="00325020"/>
    <w:rsid w:val="00326087"/>
    <w:rsid w:val="0033252C"/>
    <w:rsid w:val="003326E1"/>
    <w:rsid w:val="00334F7C"/>
    <w:rsid w:val="00340B26"/>
    <w:rsid w:val="00341D0D"/>
    <w:rsid w:val="003437A1"/>
    <w:rsid w:val="00344162"/>
    <w:rsid w:val="00344224"/>
    <w:rsid w:val="003501A5"/>
    <w:rsid w:val="0035214F"/>
    <w:rsid w:val="00352A5F"/>
    <w:rsid w:val="0035627B"/>
    <w:rsid w:val="00356FD7"/>
    <w:rsid w:val="00362C8B"/>
    <w:rsid w:val="00362F73"/>
    <w:rsid w:val="003643F6"/>
    <w:rsid w:val="0036472E"/>
    <w:rsid w:val="003710DE"/>
    <w:rsid w:val="00371D20"/>
    <w:rsid w:val="00375FED"/>
    <w:rsid w:val="00377BD4"/>
    <w:rsid w:val="00377F74"/>
    <w:rsid w:val="00380CFD"/>
    <w:rsid w:val="00383558"/>
    <w:rsid w:val="0039522C"/>
    <w:rsid w:val="003958E3"/>
    <w:rsid w:val="003966FF"/>
    <w:rsid w:val="003A33B9"/>
    <w:rsid w:val="003A44B3"/>
    <w:rsid w:val="003B1248"/>
    <w:rsid w:val="003B59DF"/>
    <w:rsid w:val="003C1349"/>
    <w:rsid w:val="003C2877"/>
    <w:rsid w:val="003D3467"/>
    <w:rsid w:val="003E3673"/>
    <w:rsid w:val="003E4783"/>
    <w:rsid w:val="003E5AF3"/>
    <w:rsid w:val="003E70D0"/>
    <w:rsid w:val="003F3334"/>
    <w:rsid w:val="003F651E"/>
    <w:rsid w:val="003F6959"/>
    <w:rsid w:val="0040173F"/>
    <w:rsid w:val="0040379E"/>
    <w:rsid w:val="00403F5A"/>
    <w:rsid w:val="0041014F"/>
    <w:rsid w:val="004108F8"/>
    <w:rsid w:val="00411540"/>
    <w:rsid w:val="004124FC"/>
    <w:rsid w:val="00416552"/>
    <w:rsid w:val="0042320A"/>
    <w:rsid w:val="004255FB"/>
    <w:rsid w:val="004260B7"/>
    <w:rsid w:val="00440AE2"/>
    <w:rsid w:val="00443868"/>
    <w:rsid w:val="004438A3"/>
    <w:rsid w:val="0044610D"/>
    <w:rsid w:val="0045150E"/>
    <w:rsid w:val="00451580"/>
    <w:rsid w:val="00451BA9"/>
    <w:rsid w:val="00453D1D"/>
    <w:rsid w:val="004548C9"/>
    <w:rsid w:val="00457F97"/>
    <w:rsid w:val="00461871"/>
    <w:rsid w:val="004625DE"/>
    <w:rsid w:val="0046454E"/>
    <w:rsid w:val="00464C95"/>
    <w:rsid w:val="00464E77"/>
    <w:rsid w:val="00465AB6"/>
    <w:rsid w:val="0046663D"/>
    <w:rsid w:val="00470982"/>
    <w:rsid w:val="00471488"/>
    <w:rsid w:val="00475FD8"/>
    <w:rsid w:val="00477BB7"/>
    <w:rsid w:val="004848F9"/>
    <w:rsid w:val="00485072"/>
    <w:rsid w:val="0048719A"/>
    <w:rsid w:val="00492673"/>
    <w:rsid w:val="00497FDF"/>
    <w:rsid w:val="004A016D"/>
    <w:rsid w:val="004A344E"/>
    <w:rsid w:val="004A4FA3"/>
    <w:rsid w:val="004A653F"/>
    <w:rsid w:val="004B053A"/>
    <w:rsid w:val="004B0AAC"/>
    <w:rsid w:val="004B14BB"/>
    <w:rsid w:val="004B4617"/>
    <w:rsid w:val="004B4A9B"/>
    <w:rsid w:val="004B58F6"/>
    <w:rsid w:val="004B7359"/>
    <w:rsid w:val="004C08EA"/>
    <w:rsid w:val="004C0B18"/>
    <w:rsid w:val="004C7E72"/>
    <w:rsid w:val="004C7EB4"/>
    <w:rsid w:val="004D1C5B"/>
    <w:rsid w:val="004D41F9"/>
    <w:rsid w:val="004D52B3"/>
    <w:rsid w:val="004D65FA"/>
    <w:rsid w:val="004D6630"/>
    <w:rsid w:val="004E09F0"/>
    <w:rsid w:val="004E2E63"/>
    <w:rsid w:val="004F555B"/>
    <w:rsid w:val="004F5D03"/>
    <w:rsid w:val="004F67E1"/>
    <w:rsid w:val="004F689C"/>
    <w:rsid w:val="004F6AD8"/>
    <w:rsid w:val="004F7068"/>
    <w:rsid w:val="005008B1"/>
    <w:rsid w:val="00506E49"/>
    <w:rsid w:val="00511868"/>
    <w:rsid w:val="00511AF3"/>
    <w:rsid w:val="00513262"/>
    <w:rsid w:val="00514589"/>
    <w:rsid w:val="005210D2"/>
    <w:rsid w:val="00530072"/>
    <w:rsid w:val="00530F47"/>
    <w:rsid w:val="00532BD3"/>
    <w:rsid w:val="00533BBE"/>
    <w:rsid w:val="00540FBB"/>
    <w:rsid w:val="00541E5B"/>
    <w:rsid w:val="00544008"/>
    <w:rsid w:val="0054584D"/>
    <w:rsid w:val="00546849"/>
    <w:rsid w:val="005475D9"/>
    <w:rsid w:val="005502A0"/>
    <w:rsid w:val="00555438"/>
    <w:rsid w:val="00556A61"/>
    <w:rsid w:val="00556C92"/>
    <w:rsid w:val="00560482"/>
    <w:rsid w:val="005615DD"/>
    <w:rsid w:val="0056473C"/>
    <w:rsid w:val="00580166"/>
    <w:rsid w:val="005819D4"/>
    <w:rsid w:val="00585099"/>
    <w:rsid w:val="005863D4"/>
    <w:rsid w:val="005869E7"/>
    <w:rsid w:val="005933B2"/>
    <w:rsid w:val="00597F81"/>
    <w:rsid w:val="005A4F16"/>
    <w:rsid w:val="005B2443"/>
    <w:rsid w:val="005B47BA"/>
    <w:rsid w:val="005B6126"/>
    <w:rsid w:val="005B632C"/>
    <w:rsid w:val="005C08C2"/>
    <w:rsid w:val="005C1FFA"/>
    <w:rsid w:val="005C3CE1"/>
    <w:rsid w:val="005C422C"/>
    <w:rsid w:val="005D0050"/>
    <w:rsid w:val="005D736C"/>
    <w:rsid w:val="005D7E0C"/>
    <w:rsid w:val="005E05A7"/>
    <w:rsid w:val="005E1461"/>
    <w:rsid w:val="005E73C6"/>
    <w:rsid w:val="005F0EE2"/>
    <w:rsid w:val="005F36F3"/>
    <w:rsid w:val="005F471E"/>
    <w:rsid w:val="005F5020"/>
    <w:rsid w:val="005F510B"/>
    <w:rsid w:val="00610E5F"/>
    <w:rsid w:val="00612291"/>
    <w:rsid w:val="0061391F"/>
    <w:rsid w:val="00613C78"/>
    <w:rsid w:val="006151E0"/>
    <w:rsid w:val="00616140"/>
    <w:rsid w:val="0061790C"/>
    <w:rsid w:val="006260EC"/>
    <w:rsid w:val="00627ED3"/>
    <w:rsid w:val="006328A1"/>
    <w:rsid w:val="006329D5"/>
    <w:rsid w:val="0064197D"/>
    <w:rsid w:val="00641FD0"/>
    <w:rsid w:val="00642880"/>
    <w:rsid w:val="0064359C"/>
    <w:rsid w:val="00643CEE"/>
    <w:rsid w:val="0064498B"/>
    <w:rsid w:val="0065643D"/>
    <w:rsid w:val="00657E7A"/>
    <w:rsid w:val="00664BC1"/>
    <w:rsid w:val="00664D1C"/>
    <w:rsid w:val="00667D90"/>
    <w:rsid w:val="00670DE4"/>
    <w:rsid w:val="00674829"/>
    <w:rsid w:val="00674889"/>
    <w:rsid w:val="00676E00"/>
    <w:rsid w:val="00681AE6"/>
    <w:rsid w:val="00683A15"/>
    <w:rsid w:val="006921D9"/>
    <w:rsid w:val="0069295E"/>
    <w:rsid w:val="00693E9C"/>
    <w:rsid w:val="00694172"/>
    <w:rsid w:val="00694732"/>
    <w:rsid w:val="00694C2C"/>
    <w:rsid w:val="006A22A6"/>
    <w:rsid w:val="006A59EE"/>
    <w:rsid w:val="006B03F9"/>
    <w:rsid w:val="006B647C"/>
    <w:rsid w:val="006B6E01"/>
    <w:rsid w:val="006C0212"/>
    <w:rsid w:val="006C1281"/>
    <w:rsid w:val="006C2488"/>
    <w:rsid w:val="006C6088"/>
    <w:rsid w:val="006D0ED1"/>
    <w:rsid w:val="006D7A5B"/>
    <w:rsid w:val="006E368C"/>
    <w:rsid w:val="006E6166"/>
    <w:rsid w:val="006F06A9"/>
    <w:rsid w:val="006F19BE"/>
    <w:rsid w:val="006F1B3F"/>
    <w:rsid w:val="006F1F5F"/>
    <w:rsid w:val="006F2C51"/>
    <w:rsid w:val="006F31A3"/>
    <w:rsid w:val="006F4870"/>
    <w:rsid w:val="006F4EA6"/>
    <w:rsid w:val="006F4F7B"/>
    <w:rsid w:val="007009CC"/>
    <w:rsid w:val="00703449"/>
    <w:rsid w:val="007050BF"/>
    <w:rsid w:val="00711077"/>
    <w:rsid w:val="00722F2B"/>
    <w:rsid w:val="00727EEA"/>
    <w:rsid w:val="00734203"/>
    <w:rsid w:val="00735CE1"/>
    <w:rsid w:val="00742F86"/>
    <w:rsid w:val="00743E0A"/>
    <w:rsid w:val="00754BFC"/>
    <w:rsid w:val="00760B0C"/>
    <w:rsid w:val="00770FE9"/>
    <w:rsid w:val="007775A9"/>
    <w:rsid w:val="00783E0F"/>
    <w:rsid w:val="00787F31"/>
    <w:rsid w:val="00790746"/>
    <w:rsid w:val="0079100C"/>
    <w:rsid w:val="00791465"/>
    <w:rsid w:val="00791AB5"/>
    <w:rsid w:val="00793C88"/>
    <w:rsid w:val="00794CC7"/>
    <w:rsid w:val="007950E2"/>
    <w:rsid w:val="00796E01"/>
    <w:rsid w:val="007A1282"/>
    <w:rsid w:val="007A3BA0"/>
    <w:rsid w:val="007A3DB8"/>
    <w:rsid w:val="007A636D"/>
    <w:rsid w:val="007A7DEB"/>
    <w:rsid w:val="007B0FFE"/>
    <w:rsid w:val="007B3641"/>
    <w:rsid w:val="007B44E2"/>
    <w:rsid w:val="007B70F8"/>
    <w:rsid w:val="007C1EB9"/>
    <w:rsid w:val="007D3A31"/>
    <w:rsid w:val="007D4236"/>
    <w:rsid w:val="007E6866"/>
    <w:rsid w:val="007F1A42"/>
    <w:rsid w:val="007F1EED"/>
    <w:rsid w:val="007F5650"/>
    <w:rsid w:val="008021D4"/>
    <w:rsid w:val="00802AD1"/>
    <w:rsid w:val="00802C8A"/>
    <w:rsid w:val="008037AF"/>
    <w:rsid w:val="008043E3"/>
    <w:rsid w:val="00807774"/>
    <w:rsid w:val="00810D59"/>
    <w:rsid w:val="00811A6E"/>
    <w:rsid w:val="0082345A"/>
    <w:rsid w:val="00826AFC"/>
    <w:rsid w:val="00827433"/>
    <w:rsid w:val="0082746D"/>
    <w:rsid w:val="00831F1D"/>
    <w:rsid w:val="00833C3C"/>
    <w:rsid w:val="008343D8"/>
    <w:rsid w:val="0083520C"/>
    <w:rsid w:val="008372C3"/>
    <w:rsid w:val="00837E38"/>
    <w:rsid w:val="00840A2F"/>
    <w:rsid w:val="00841F33"/>
    <w:rsid w:val="0084496E"/>
    <w:rsid w:val="0085246F"/>
    <w:rsid w:val="008532E7"/>
    <w:rsid w:val="00855E18"/>
    <w:rsid w:val="00856E93"/>
    <w:rsid w:val="00863EE2"/>
    <w:rsid w:val="00863F4B"/>
    <w:rsid w:val="00867AB4"/>
    <w:rsid w:val="00873FB1"/>
    <w:rsid w:val="0087698F"/>
    <w:rsid w:val="0087732C"/>
    <w:rsid w:val="0088171C"/>
    <w:rsid w:val="008866F6"/>
    <w:rsid w:val="00892979"/>
    <w:rsid w:val="008965A2"/>
    <w:rsid w:val="00896A08"/>
    <w:rsid w:val="008A5D16"/>
    <w:rsid w:val="008C043B"/>
    <w:rsid w:val="008D342F"/>
    <w:rsid w:val="008D7155"/>
    <w:rsid w:val="008D72E1"/>
    <w:rsid w:val="008D7529"/>
    <w:rsid w:val="008E2FD8"/>
    <w:rsid w:val="008E5FEB"/>
    <w:rsid w:val="008E6CB0"/>
    <w:rsid w:val="008E6FC2"/>
    <w:rsid w:val="008F5A2B"/>
    <w:rsid w:val="00900402"/>
    <w:rsid w:val="00906CE7"/>
    <w:rsid w:val="009076E5"/>
    <w:rsid w:val="009139B3"/>
    <w:rsid w:val="00915821"/>
    <w:rsid w:val="00916DE1"/>
    <w:rsid w:val="0091714E"/>
    <w:rsid w:val="009174A3"/>
    <w:rsid w:val="00923BD3"/>
    <w:rsid w:val="00925900"/>
    <w:rsid w:val="00926A6B"/>
    <w:rsid w:val="00926CF2"/>
    <w:rsid w:val="0092793B"/>
    <w:rsid w:val="0093042A"/>
    <w:rsid w:val="00930644"/>
    <w:rsid w:val="009311EA"/>
    <w:rsid w:val="00932D4D"/>
    <w:rsid w:val="00933D7F"/>
    <w:rsid w:val="00942FE8"/>
    <w:rsid w:val="00945A14"/>
    <w:rsid w:val="0094756C"/>
    <w:rsid w:val="0095256C"/>
    <w:rsid w:val="0095487C"/>
    <w:rsid w:val="00954D03"/>
    <w:rsid w:val="009553D5"/>
    <w:rsid w:val="00956221"/>
    <w:rsid w:val="00956EAA"/>
    <w:rsid w:val="00960FD0"/>
    <w:rsid w:val="00962FD7"/>
    <w:rsid w:val="00971029"/>
    <w:rsid w:val="009736F3"/>
    <w:rsid w:val="00975C56"/>
    <w:rsid w:val="00983F25"/>
    <w:rsid w:val="0098478B"/>
    <w:rsid w:val="00984FF9"/>
    <w:rsid w:val="00985E10"/>
    <w:rsid w:val="00987770"/>
    <w:rsid w:val="00987C39"/>
    <w:rsid w:val="009903F8"/>
    <w:rsid w:val="00992B8C"/>
    <w:rsid w:val="00993BDE"/>
    <w:rsid w:val="0099445A"/>
    <w:rsid w:val="00997ABF"/>
    <w:rsid w:val="009A2B73"/>
    <w:rsid w:val="009A3990"/>
    <w:rsid w:val="009A3D08"/>
    <w:rsid w:val="009A7883"/>
    <w:rsid w:val="009B4E1B"/>
    <w:rsid w:val="009C3080"/>
    <w:rsid w:val="009C4C77"/>
    <w:rsid w:val="009D01B8"/>
    <w:rsid w:val="009D0E51"/>
    <w:rsid w:val="009D1342"/>
    <w:rsid w:val="009D26C6"/>
    <w:rsid w:val="009E014C"/>
    <w:rsid w:val="009E3305"/>
    <w:rsid w:val="009F1382"/>
    <w:rsid w:val="009F579F"/>
    <w:rsid w:val="009F6A26"/>
    <w:rsid w:val="009F7111"/>
    <w:rsid w:val="009F771E"/>
    <w:rsid w:val="00A02D3B"/>
    <w:rsid w:val="00A103C6"/>
    <w:rsid w:val="00A14AA2"/>
    <w:rsid w:val="00A16150"/>
    <w:rsid w:val="00A20B23"/>
    <w:rsid w:val="00A277F2"/>
    <w:rsid w:val="00A30BED"/>
    <w:rsid w:val="00A30D58"/>
    <w:rsid w:val="00A32749"/>
    <w:rsid w:val="00A35A85"/>
    <w:rsid w:val="00A369AB"/>
    <w:rsid w:val="00A37206"/>
    <w:rsid w:val="00A425B7"/>
    <w:rsid w:val="00A4305F"/>
    <w:rsid w:val="00A45C52"/>
    <w:rsid w:val="00A51235"/>
    <w:rsid w:val="00A51E04"/>
    <w:rsid w:val="00A57BAB"/>
    <w:rsid w:val="00A6065A"/>
    <w:rsid w:val="00A625C8"/>
    <w:rsid w:val="00A63CC4"/>
    <w:rsid w:val="00A65637"/>
    <w:rsid w:val="00A65CFC"/>
    <w:rsid w:val="00A71D11"/>
    <w:rsid w:val="00A76113"/>
    <w:rsid w:val="00A8205A"/>
    <w:rsid w:val="00A858AE"/>
    <w:rsid w:val="00A8647D"/>
    <w:rsid w:val="00A903A5"/>
    <w:rsid w:val="00A90730"/>
    <w:rsid w:val="00A91BA2"/>
    <w:rsid w:val="00A95C5D"/>
    <w:rsid w:val="00A97060"/>
    <w:rsid w:val="00A9797F"/>
    <w:rsid w:val="00AA081B"/>
    <w:rsid w:val="00AA0943"/>
    <w:rsid w:val="00AA3BFF"/>
    <w:rsid w:val="00AB03E9"/>
    <w:rsid w:val="00AB4945"/>
    <w:rsid w:val="00AB4A8F"/>
    <w:rsid w:val="00AB52F2"/>
    <w:rsid w:val="00AB63AE"/>
    <w:rsid w:val="00AB69C0"/>
    <w:rsid w:val="00AB756A"/>
    <w:rsid w:val="00AC36B8"/>
    <w:rsid w:val="00AC4D4D"/>
    <w:rsid w:val="00AD126B"/>
    <w:rsid w:val="00AD2175"/>
    <w:rsid w:val="00AD6A8F"/>
    <w:rsid w:val="00AD7471"/>
    <w:rsid w:val="00AE01DE"/>
    <w:rsid w:val="00AE1481"/>
    <w:rsid w:val="00AE3106"/>
    <w:rsid w:val="00AE67A9"/>
    <w:rsid w:val="00AF156A"/>
    <w:rsid w:val="00AF371D"/>
    <w:rsid w:val="00AF3A3E"/>
    <w:rsid w:val="00AF6DE7"/>
    <w:rsid w:val="00B00BE5"/>
    <w:rsid w:val="00B015A7"/>
    <w:rsid w:val="00B029F1"/>
    <w:rsid w:val="00B059ED"/>
    <w:rsid w:val="00B06DC4"/>
    <w:rsid w:val="00B105F3"/>
    <w:rsid w:val="00B11B30"/>
    <w:rsid w:val="00B22A88"/>
    <w:rsid w:val="00B237CF"/>
    <w:rsid w:val="00B240A3"/>
    <w:rsid w:val="00B30138"/>
    <w:rsid w:val="00B32B3B"/>
    <w:rsid w:val="00B36889"/>
    <w:rsid w:val="00B37C72"/>
    <w:rsid w:val="00B41E80"/>
    <w:rsid w:val="00B4210F"/>
    <w:rsid w:val="00B45DB5"/>
    <w:rsid w:val="00B50DD1"/>
    <w:rsid w:val="00B530EB"/>
    <w:rsid w:val="00B54A74"/>
    <w:rsid w:val="00B54A9E"/>
    <w:rsid w:val="00B5591A"/>
    <w:rsid w:val="00B572E3"/>
    <w:rsid w:val="00B62669"/>
    <w:rsid w:val="00B64A55"/>
    <w:rsid w:val="00B64E59"/>
    <w:rsid w:val="00B6714A"/>
    <w:rsid w:val="00B74A46"/>
    <w:rsid w:val="00B75B7E"/>
    <w:rsid w:val="00B75D9D"/>
    <w:rsid w:val="00B76239"/>
    <w:rsid w:val="00B765F2"/>
    <w:rsid w:val="00B770C0"/>
    <w:rsid w:val="00B8067E"/>
    <w:rsid w:val="00B86A92"/>
    <w:rsid w:val="00B87088"/>
    <w:rsid w:val="00B922A1"/>
    <w:rsid w:val="00B92FC9"/>
    <w:rsid w:val="00B9725F"/>
    <w:rsid w:val="00BA1A88"/>
    <w:rsid w:val="00BA268D"/>
    <w:rsid w:val="00BA73C8"/>
    <w:rsid w:val="00BB036B"/>
    <w:rsid w:val="00BB6028"/>
    <w:rsid w:val="00BD406F"/>
    <w:rsid w:val="00BD57AB"/>
    <w:rsid w:val="00BD7794"/>
    <w:rsid w:val="00BE5C67"/>
    <w:rsid w:val="00BE74F5"/>
    <w:rsid w:val="00BF0076"/>
    <w:rsid w:val="00BF01A4"/>
    <w:rsid w:val="00BF0C3F"/>
    <w:rsid w:val="00BF33C7"/>
    <w:rsid w:val="00BF72C3"/>
    <w:rsid w:val="00BF73BF"/>
    <w:rsid w:val="00C001B6"/>
    <w:rsid w:val="00C033FD"/>
    <w:rsid w:val="00C0441D"/>
    <w:rsid w:val="00C053FA"/>
    <w:rsid w:val="00C1005C"/>
    <w:rsid w:val="00C11245"/>
    <w:rsid w:val="00C15C6F"/>
    <w:rsid w:val="00C17117"/>
    <w:rsid w:val="00C17B1F"/>
    <w:rsid w:val="00C26285"/>
    <w:rsid w:val="00C26F67"/>
    <w:rsid w:val="00C3287E"/>
    <w:rsid w:val="00C362FA"/>
    <w:rsid w:val="00C41415"/>
    <w:rsid w:val="00C434AC"/>
    <w:rsid w:val="00C4549D"/>
    <w:rsid w:val="00C4566D"/>
    <w:rsid w:val="00C57FA5"/>
    <w:rsid w:val="00C637A5"/>
    <w:rsid w:val="00C64715"/>
    <w:rsid w:val="00C67017"/>
    <w:rsid w:val="00C67862"/>
    <w:rsid w:val="00C67A42"/>
    <w:rsid w:val="00C73C03"/>
    <w:rsid w:val="00C75470"/>
    <w:rsid w:val="00C80993"/>
    <w:rsid w:val="00C809EE"/>
    <w:rsid w:val="00C82CE7"/>
    <w:rsid w:val="00C85BF2"/>
    <w:rsid w:val="00C86133"/>
    <w:rsid w:val="00C861FD"/>
    <w:rsid w:val="00C9074D"/>
    <w:rsid w:val="00C95234"/>
    <w:rsid w:val="00C96739"/>
    <w:rsid w:val="00C97536"/>
    <w:rsid w:val="00C97A37"/>
    <w:rsid w:val="00CA14F1"/>
    <w:rsid w:val="00CB2172"/>
    <w:rsid w:val="00CB277F"/>
    <w:rsid w:val="00CC47BE"/>
    <w:rsid w:val="00CD1295"/>
    <w:rsid w:val="00CD7DBE"/>
    <w:rsid w:val="00CE0487"/>
    <w:rsid w:val="00CE29FB"/>
    <w:rsid w:val="00CE5024"/>
    <w:rsid w:val="00CF08AB"/>
    <w:rsid w:val="00CF3157"/>
    <w:rsid w:val="00D12124"/>
    <w:rsid w:val="00D123CB"/>
    <w:rsid w:val="00D144C0"/>
    <w:rsid w:val="00D14AAD"/>
    <w:rsid w:val="00D200F9"/>
    <w:rsid w:val="00D22E71"/>
    <w:rsid w:val="00D37134"/>
    <w:rsid w:val="00D377DA"/>
    <w:rsid w:val="00D41CC0"/>
    <w:rsid w:val="00D42470"/>
    <w:rsid w:val="00D44D44"/>
    <w:rsid w:val="00D45671"/>
    <w:rsid w:val="00D46F66"/>
    <w:rsid w:val="00D47370"/>
    <w:rsid w:val="00D50541"/>
    <w:rsid w:val="00D76E46"/>
    <w:rsid w:val="00D80DAF"/>
    <w:rsid w:val="00D816AA"/>
    <w:rsid w:val="00D854D0"/>
    <w:rsid w:val="00D870B9"/>
    <w:rsid w:val="00D95BB0"/>
    <w:rsid w:val="00DA032C"/>
    <w:rsid w:val="00DA2E65"/>
    <w:rsid w:val="00DB093E"/>
    <w:rsid w:val="00DB49DF"/>
    <w:rsid w:val="00DB5A20"/>
    <w:rsid w:val="00DC3109"/>
    <w:rsid w:val="00DC3370"/>
    <w:rsid w:val="00DD0A8E"/>
    <w:rsid w:val="00DD4637"/>
    <w:rsid w:val="00DD50BB"/>
    <w:rsid w:val="00DD55BC"/>
    <w:rsid w:val="00DD6203"/>
    <w:rsid w:val="00DD76DE"/>
    <w:rsid w:val="00DE03EC"/>
    <w:rsid w:val="00DE649A"/>
    <w:rsid w:val="00DF2ED9"/>
    <w:rsid w:val="00DF3A55"/>
    <w:rsid w:val="00DF5582"/>
    <w:rsid w:val="00DF6F41"/>
    <w:rsid w:val="00DF78AE"/>
    <w:rsid w:val="00E03045"/>
    <w:rsid w:val="00E072CB"/>
    <w:rsid w:val="00E10092"/>
    <w:rsid w:val="00E170E9"/>
    <w:rsid w:val="00E22786"/>
    <w:rsid w:val="00E24054"/>
    <w:rsid w:val="00E26CAE"/>
    <w:rsid w:val="00E31F86"/>
    <w:rsid w:val="00E325FE"/>
    <w:rsid w:val="00E3462E"/>
    <w:rsid w:val="00E378A2"/>
    <w:rsid w:val="00E4286F"/>
    <w:rsid w:val="00E42D78"/>
    <w:rsid w:val="00E431D9"/>
    <w:rsid w:val="00E46996"/>
    <w:rsid w:val="00E51484"/>
    <w:rsid w:val="00E51588"/>
    <w:rsid w:val="00E53682"/>
    <w:rsid w:val="00E55815"/>
    <w:rsid w:val="00E559A7"/>
    <w:rsid w:val="00E56524"/>
    <w:rsid w:val="00E56659"/>
    <w:rsid w:val="00E60DE0"/>
    <w:rsid w:val="00E6491C"/>
    <w:rsid w:val="00E65EF9"/>
    <w:rsid w:val="00E678C1"/>
    <w:rsid w:val="00E7044C"/>
    <w:rsid w:val="00E71D23"/>
    <w:rsid w:val="00E7354B"/>
    <w:rsid w:val="00E801F6"/>
    <w:rsid w:val="00E85271"/>
    <w:rsid w:val="00E858A2"/>
    <w:rsid w:val="00E86E0C"/>
    <w:rsid w:val="00E91512"/>
    <w:rsid w:val="00E922EC"/>
    <w:rsid w:val="00E93179"/>
    <w:rsid w:val="00E9475D"/>
    <w:rsid w:val="00E9526E"/>
    <w:rsid w:val="00EA044F"/>
    <w:rsid w:val="00EA23A9"/>
    <w:rsid w:val="00EB361D"/>
    <w:rsid w:val="00EB779A"/>
    <w:rsid w:val="00EC1FF3"/>
    <w:rsid w:val="00EC79AF"/>
    <w:rsid w:val="00ED4C0C"/>
    <w:rsid w:val="00EE0296"/>
    <w:rsid w:val="00EE3260"/>
    <w:rsid w:val="00EE37B0"/>
    <w:rsid w:val="00EE473A"/>
    <w:rsid w:val="00EF1051"/>
    <w:rsid w:val="00EF37A5"/>
    <w:rsid w:val="00EF4563"/>
    <w:rsid w:val="00EF519B"/>
    <w:rsid w:val="00EF52EB"/>
    <w:rsid w:val="00EF5D55"/>
    <w:rsid w:val="00F03CD4"/>
    <w:rsid w:val="00F04131"/>
    <w:rsid w:val="00F078C4"/>
    <w:rsid w:val="00F12320"/>
    <w:rsid w:val="00F13441"/>
    <w:rsid w:val="00F14D23"/>
    <w:rsid w:val="00F1635D"/>
    <w:rsid w:val="00F24CB7"/>
    <w:rsid w:val="00F26D60"/>
    <w:rsid w:val="00F346C4"/>
    <w:rsid w:val="00F40181"/>
    <w:rsid w:val="00F42007"/>
    <w:rsid w:val="00F424EC"/>
    <w:rsid w:val="00F4396E"/>
    <w:rsid w:val="00F444C7"/>
    <w:rsid w:val="00F47CCA"/>
    <w:rsid w:val="00F50612"/>
    <w:rsid w:val="00F519A7"/>
    <w:rsid w:val="00F55E2A"/>
    <w:rsid w:val="00F62A30"/>
    <w:rsid w:val="00F65FC1"/>
    <w:rsid w:val="00F66F58"/>
    <w:rsid w:val="00F67953"/>
    <w:rsid w:val="00F7032F"/>
    <w:rsid w:val="00F722A8"/>
    <w:rsid w:val="00F72D4E"/>
    <w:rsid w:val="00F7456A"/>
    <w:rsid w:val="00F74B7E"/>
    <w:rsid w:val="00F74D3B"/>
    <w:rsid w:val="00F75697"/>
    <w:rsid w:val="00F766F0"/>
    <w:rsid w:val="00F80484"/>
    <w:rsid w:val="00F83468"/>
    <w:rsid w:val="00F83CC4"/>
    <w:rsid w:val="00F84D4B"/>
    <w:rsid w:val="00F8609D"/>
    <w:rsid w:val="00F877D8"/>
    <w:rsid w:val="00F914FB"/>
    <w:rsid w:val="00F9314A"/>
    <w:rsid w:val="00F9793A"/>
    <w:rsid w:val="00F97EC4"/>
    <w:rsid w:val="00FA0183"/>
    <w:rsid w:val="00FA0BA5"/>
    <w:rsid w:val="00FA11B2"/>
    <w:rsid w:val="00FA1C39"/>
    <w:rsid w:val="00FA5099"/>
    <w:rsid w:val="00FA5613"/>
    <w:rsid w:val="00FB006F"/>
    <w:rsid w:val="00FC508D"/>
    <w:rsid w:val="00FC5FD6"/>
    <w:rsid w:val="00FC6AE0"/>
    <w:rsid w:val="00FC6B80"/>
    <w:rsid w:val="00FD274E"/>
    <w:rsid w:val="00FD33E5"/>
    <w:rsid w:val="00FD5F83"/>
    <w:rsid w:val="00FE36CE"/>
    <w:rsid w:val="00FE40FE"/>
    <w:rsid w:val="00FE4B96"/>
    <w:rsid w:val="00FE6A66"/>
    <w:rsid w:val="00FF195A"/>
    <w:rsid w:val="00FF48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6AC206"/>
  <w15:chartTrackingRefBased/>
  <w15:docId w15:val="{DC888B8D-004E-4B18-949A-35B90FBBB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B3F"/>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272051"/>
    <w:pPr>
      <w:tabs>
        <w:tab w:val="left" w:pos="660"/>
        <w:tab w:val="right" w:leader="dot" w:pos="9962"/>
      </w:tabs>
      <w:spacing w:after="100"/>
      <w:ind w:left="142" w:firstLine="142"/>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1A2054"/>
    <w:pPr>
      <w:tabs>
        <w:tab w:val="left" w:pos="1320"/>
        <w:tab w:val="right" w:leader="dot" w:pos="9962"/>
      </w:tabs>
      <w:spacing w:after="100"/>
      <w:ind w:left="440"/>
    </w:pPr>
    <w:rPr>
      <w:rFonts w:ascii="Calibri" w:eastAsia="Calibri" w:hAnsi="Calibri" w:cs="Calibri"/>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856E9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56E9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4581">
      <w:bodyDiv w:val="1"/>
      <w:marLeft w:val="0"/>
      <w:marRight w:val="0"/>
      <w:marTop w:val="0"/>
      <w:marBottom w:val="0"/>
      <w:divBdr>
        <w:top w:val="none" w:sz="0" w:space="0" w:color="auto"/>
        <w:left w:val="none" w:sz="0" w:space="0" w:color="auto"/>
        <w:bottom w:val="none" w:sz="0" w:space="0" w:color="auto"/>
        <w:right w:val="none" w:sz="0" w:space="0" w:color="auto"/>
      </w:divBdr>
    </w:div>
    <w:div w:id="29260816">
      <w:bodyDiv w:val="1"/>
      <w:marLeft w:val="0"/>
      <w:marRight w:val="0"/>
      <w:marTop w:val="0"/>
      <w:marBottom w:val="0"/>
      <w:divBdr>
        <w:top w:val="none" w:sz="0" w:space="0" w:color="auto"/>
        <w:left w:val="none" w:sz="0" w:space="0" w:color="auto"/>
        <w:bottom w:val="none" w:sz="0" w:space="0" w:color="auto"/>
        <w:right w:val="none" w:sz="0" w:space="0" w:color="auto"/>
      </w:divBdr>
    </w:div>
    <w:div w:id="32703881">
      <w:bodyDiv w:val="1"/>
      <w:marLeft w:val="0"/>
      <w:marRight w:val="0"/>
      <w:marTop w:val="0"/>
      <w:marBottom w:val="0"/>
      <w:divBdr>
        <w:top w:val="none" w:sz="0" w:space="0" w:color="auto"/>
        <w:left w:val="none" w:sz="0" w:space="0" w:color="auto"/>
        <w:bottom w:val="none" w:sz="0" w:space="0" w:color="auto"/>
        <w:right w:val="none" w:sz="0" w:space="0" w:color="auto"/>
      </w:divBdr>
    </w:div>
    <w:div w:id="579146198">
      <w:bodyDiv w:val="1"/>
      <w:marLeft w:val="0"/>
      <w:marRight w:val="0"/>
      <w:marTop w:val="0"/>
      <w:marBottom w:val="0"/>
      <w:divBdr>
        <w:top w:val="none" w:sz="0" w:space="0" w:color="auto"/>
        <w:left w:val="none" w:sz="0" w:space="0" w:color="auto"/>
        <w:bottom w:val="none" w:sz="0" w:space="0" w:color="auto"/>
        <w:right w:val="none" w:sz="0" w:space="0" w:color="auto"/>
      </w:divBdr>
    </w:div>
    <w:div w:id="632448180">
      <w:bodyDiv w:val="1"/>
      <w:marLeft w:val="0"/>
      <w:marRight w:val="0"/>
      <w:marTop w:val="0"/>
      <w:marBottom w:val="0"/>
      <w:divBdr>
        <w:top w:val="none" w:sz="0" w:space="0" w:color="auto"/>
        <w:left w:val="none" w:sz="0" w:space="0" w:color="auto"/>
        <w:bottom w:val="none" w:sz="0" w:space="0" w:color="auto"/>
        <w:right w:val="none" w:sz="0" w:space="0" w:color="auto"/>
      </w:divBdr>
    </w:div>
    <w:div w:id="922687095">
      <w:bodyDiv w:val="1"/>
      <w:marLeft w:val="0"/>
      <w:marRight w:val="0"/>
      <w:marTop w:val="0"/>
      <w:marBottom w:val="0"/>
      <w:divBdr>
        <w:top w:val="none" w:sz="0" w:space="0" w:color="auto"/>
        <w:left w:val="none" w:sz="0" w:space="0" w:color="auto"/>
        <w:bottom w:val="none" w:sz="0" w:space="0" w:color="auto"/>
        <w:right w:val="none" w:sz="0" w:space="0" w:color="auto"/>
      </w:divBdr>
    </w:div>
    <w:div w:id="1188449513">
      <w:bodyDiv w:val="1"/>
      <w:marLeft w:val="0"/>
      <w:marRight w:val="0"/>
      <w:marTop w:val="0"/>
      <w:marBottom w:val="0"/>
      <w:divBdr>
        <w:top w:val="none" w:sz="0" w:space="0" w:color="auto"/>
        <w:left w:val="none" w:sz="0" w:space="0" w:color="auto"/>
        <w:bottom w:val="none" w:sz="0" w:space="0" w:color="auto"/>
        <w:right w:val="none" w:sz="0" w:space="0" w:color="auto"/>
      </w:divBdr>
    </w:div>
    <w:div w:id="1524635560">
      <w:bodyDiv w:val="1"/>
      <w:marLeft w:val="0"/>
      <w:marRight w:val="0"/>
      <w:marTop w:val="0"/>
      <w:marBottom w:val="0"/>
      <w:divBdr>
        <w:top w:val="none" w:sz="0" w:space="0" w:color="auto"/>
        <w:left w:val="none" w:sz="0" w:space="0" w:color="auto"/>
        <w:bottom w:val="none" w:sz="0" w:space="0" w:color="auto"/>
        <w:right w:val="none" w:sz="0" w:space="0" w:color="auto"/>
      </w:divBdr>
    </w:div>
    <w:div w:id="1730884674">
      <w:bodyDiv w:val="1"/>
      <w:marLeft w:val="0"/>
      <w:marRight w:val="0"/>
      <w:marTop w:val="0"/>
      <w:marBottom w:val="0"/>
      <w:divBdr>
        <w:top w:val="none" w:sz="0" w:space="0" w:color="auto"/>
        <w:left w:val="none" w:sz="0" w:space="0" w:color="auto"/>
        <w:bottom w:val="none" w:sz="0" w:space="0" w:color="auto"/>
        <w:right w:val="none" w:sz="0" w:space="0" w:color="auto"/>
      </w:divBdr>
    </w:div>
    <w:div w:id="21309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czFLIp0MKkHsLepIoLqptIN8N7xorBTLd1rep+dJ/5w=</DigestValue>
    </Reference>
    <Reference Type="http://www.w3.org/2000/09/xmldsig#Object" URI="#idOfficeObject">
      <DigestMethod Algorithm="http://www.w3.org/2001/04/xmlenc#sha256"/>
      <DigestValue>23Y0vEvhV6pGijO5HaJfWdifYZyGOMBPdCGXD5iDv+g=</DigestValue>
    </Reference>
    <Reference Type="http://uri.etsi.org/01903#SignedProperties" URI="#idSignedProperties">
      <Transforms>
        <Transform Algorithm="http://www.w3.org/TR/2001/REC-xml-c14n-20010315"/>
      </Transforms>
      <DigestMethod Algorithm="http://www.w3.org/2001/04/xmlenc#sha256"/>
      <DigestValue>LAfh0pD+Ruc6+YST1RNlEYlbgJAhPb1Mwqb9s69NUDg=</DigestValue>
    </Reference>
    <Reference Type="http://www.w3.org/2000/09/xmldsig#Object" URI="#idValidSigLnImg">
      <DigestMethod Algorithm="http://www.w3.org/2001/04/xmlenc#sha256"/>
      <DigestValue>Qo+HoU9jOJMMdD0sfRbeZAkl9hPBRD6VeLRqbB3ItNA=</DigestValue>
    </Reference>
    <Reference Type="http://www.w3.org/2000/09/xmldsig#Object" URI="#idInvalidSigLnImg">
      <DigestMethod Algorithm="http://www.w3.org/2001/04/xmlenc#sha256"/>
      <DigestValue>J40xgDZYn0JTuqtEUT1VEFX+7+I4Pdet8iTnlHQ9cRc=</DigestValue>
    </Reference>
  </SignedInfo>
  <SignatureValue>jTFD3LCeFMSCxannmKa+Mvi+qDu5nl1JGYVR6iuR9hzBYplMN8OleTNNLcXBmagNkYBmgmibZSZp
SHE2rrMygpVirjkluZi32entDWgRzWmcLXVkeNq39Sc9wbLhIMFJHs2xojQv/eYRqPz2yGVEFIQs
JLvQCH4o+scYuFnAuH6u2SexNytkfsMXl09kICW0NU5PC65mzw1fhJU2/6tuBsPf04VzmlLCzCJ0
FR8IKJMH0hGXujz+g/x+zb5m+XLzTzl9OHox8O8h6i0fP3onMJKeXTQUN9S453fYP/9U5kD2eY/z
QI0xRRl2FUMHPvhCdba0FyMh3qpiTgfZjLXArA==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OF+WIeJEDKBH9zamFahQ94e74MrksPVpx4qIYKR98vw=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0SEPVd0gVPF/p5OStVAagIcvAWlJnbLrEIOfdiij8uk=</DigestValue>
      </Reference>
      <Reference URI="/word/endnotes.xml?ContentType=application/vnd.openxmlformats-officedocument.wordprocessingml.endnotes+xml">
        <DigestMethod Algorithm="http://www.w3.org/2001/04/xmlenc#sha256"/>
        <DigestValue>KdcCVyB9SZ+9Y/D7PXEhgdiEm2oISzo2IJCrEbJLpmE=</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2u+MjWO2bCZ4bFvbsrcN8Ad7KyoidzzXfVLGBXL9Q4o=</DigestValue>
      </Reference>
      <Reference URI="/word/footer2.xml?ContentType=application/vnd.openxmlformats-officedocument.wordprocessingml.footer+xml">
        <DigestMethod Algorithm="http://www.w3.org/2001/04/xmlenc#sha256"/>
        <DigestValue>yVt+8O/hFjABy3ZAoAs1iGUvhcDH303FHpG6f+tbiYE=</DigestValue>
      </Reference>
      <Reference URI="/word/footnotes.xml?ContentType=application/vnd.openxmlformats-officedocument.wordprocessingml.footnotes+xml">
        <DigestMethod Algorithm="http://www.w3.org/2001/04/xmlenc#sha256"/>
        <DigestValue>8oN4wuduUeD0/q9NrHea35qPsYrzdyQHZBsdH9TrNEU=</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DCy1M68QXIZZYO6GX6XClc0r2yfSvZabrWeQDqR8tHY=</DigestValue>
      </Reference>
      <Reference URI="/word/media/image11.png?ContentType=image/png">
        <DigestMethod Algorithm="http://www.w3.org/2001/04/xmlenc#sha256"/>
        <DigestValue>f6EdD3Ch3nvDZPs+fX5B5MWmUemdpPIWFxwjLsUGZCA=</DigestValue>
      </Reference>
      <Reference URI="/word/media/image12.png?ContentType=image/png">
        <DigestMethod Algorithm="http://www.w3.org/2001/04/xmlenc#sha256"/>
        <DigestValue>o61GzYY/OCVqf7EGdNyIvqHaipxPOeDhrwZq2yZ8C3s=</DigestValue>
      </Reference>
      <Reference URI="/word/media/image13.png?ContentType=image/png">
        <DigestMethod Algorithm="http://www.w3.org/2001/04/xmlenc#sha256"/>
        <DigestValue>dMVN5kQESYJ0IHk2uChWd/+VURnMs1tgmObzYG/m2m8=</DigestValue>
      </Reference>
      <Reference URI="/word/media/image14.png?ContentType=image/png">
        <DigestMethod Algorithm="http://www.w3.org/2001/04/xmlenc#sha256"/>
        <DigestValue>0GyGwgCKM9mkoMIFp7eDCsOe38Nf6cfTBEK5run3c2U=</DigestValue>
      </Reference>
      <Reference URI="/word/media/image15.png?ContentType=image/png">
        <DigestMethod Algorithm="http://www.w3.org/2001/04/xmlenc#sha256"/>
        <DigestValue>Pu5hUIQlluGPnxNJhp6tgReTAN8zmlRp3NPXdzv8ang=</DigestValue>
      </Reference>
      <Reference URI="/word/media/image16.png?ContentType=image/png">
        <DigestMethod Algorithm="http://www.w3.org/2001/04/xmlenc#sha256"/>
        <DigestValue>UzpyVsmvg2aPNMLXioQfQ0bD7yj6lCRLDpHOeXrzC3g=</DigestValue>
      </Reference>
      <Reference URI="/word/media/image17.png?ContentType=image/png">
        <DigestMethod Algorithm="http://www.w3.org/2001/04/xmlenc#sha256"/>
        <DigestValue>iAHcmqPq3M20xmGR1+/JO8v4brhRXU245NO9oIrTgSI=</DigestValue>
      </Reference>
      <Reference URI="/word/media/image18.png?ContentType=image/png">
        <DigestMethod Algorithm="http://www.w3.org/2001/04/xmlenc#sha256"/>
        <DigestValue>Y45NJaLdTbBcHBG+j8B0R1p430wzaStkk3LtP29dqv4=</DigestValue>
      </Reference>
      <Reference URI="/word/media/image19.png?ContentType=image/png">
        <DigestMethod Algorithm="http://www.w3.org/2001/04/xmlenc#sha256"/>
        <DigestValue>NgYal1Y0oGMCTBh5NGsUsCcIX0wm7fW7a2Vp/PkDDKc=</DigestValue>
      </Reference>
      <Reference URI="/word/media/image2.emf?ContentType=image/x-emf">
        <DigestMethod Algorithm="http://www.w3.org/2001/04/xmlenc#sha256"/>
        <DigestValue>DCsX1bBTXnjtpQAfGTRvpUi0NWfQ/5DAAgfzJuZBQwE=</DigestValue>
      </Reference>
      <Reference URI="/word/media/image20.png?ContentType=image/png">
        <DigestMethod Algorithm="http://www.w3.org/2001/04/xmlenc#sha256"/>
        <DigestValue>pw1dtlqFwMPrsySrFIIPo9xaTlA3zSU0F9wAsmzflps=</DigestValue>
      </Reference>
      <Reference URI="/word/media/image21.jpeg?ContentType=image/jpeg">
        <DigestMethod Algorithm="http://www.w3.org/2001/04/xmlenc#sha256"/>
        <DigestValue>eZE+wcjqR7toydJm1khz2CmuojGspFYMKBJBTS/3jZg=</DigestValue>
      </Reference>
      <Reference URI="/word/media/image22.png?ContentType=image/png">
        <DigestMethod Algorithm="http://www.w3.org/2001/04/xmlenc#sha256"/>
        <DigestValue>tO2LdDxV/rdZH3rkDe8sglrM8svgj4FphD70MFepI6s=</DigestValue>
      </Reference>
      <Reference URI="/word/media/image23.png?ContentType=image/png">
        <DigestMethod Algorithm="http://www.w3.org/2001/04/xmlenc#sha256"/>
        <DigestValue>CtMbgnhVah0S+9DyYNf0NhwA5RnBuXP3IXVXyOa+bfc=</DigestValue>
      </Reference>
      <Reference URI="/word/media/image24.png?ContentType=image/png">
        <DigestMethod Algorithm="http://www.w3.org/2001/04/xmlenc#sha256"/>
        <DigestValue>bYkw15/rAVuCo9HrGUQRozT4HRel2Uv5FgT+DMcgnMo=</DigestValue>
      </Reference>
      <Reference URI="/word/media/image25.jpeg?ContentType=image/jpeg">
        <DigestMethod Algorithm="http://www.w3.org/2001/04/xmlenc#sha256"/>
        <DigestValue>XNMhLyeNRpfOwxxod7R7bkMvMswYYhuIKTHJjrNjapQ=</DigestValue>
      </Reference>
      <Reference URI="/word/media/image26.png?ContentType=image/png">
        <DigestMethod Algorithm="http://www.w3.org/2001/04/xmlenc#sha256"/>
        <DigestValue>+sY+ahDsQaztwKs/AixRYZpa/ZbU0ex+kEYGAMCH4sM=</DigestValue>
      </Reference>
      <Reference URI="/word/media/image27.png?ContentType=image/png">
        <DigestMethod Algorithm="http://www.w3.org/2001/04/xmlenc#sha256"/>
        <DigestValue>jcNZ51RhLXarS33GsTHle4WJjGRSidsEhKSNsCwKml0=</DigestValue>
      </Reference>
      <Reference URI="/word/media/image28.png?ContentType=image/png">
        <DigestMethod Algorithm="http://www.w3.org/2001/04/xmlenc#sha256"/>
        <DigestValue>o8nKVyshQ61cSWbQ2uqkygWP9kzhJjw2HbAGHdcFjQY=</DigestValue>
      </Reference>
      <Reference URI="/word/media/image29.png?ContentType=image/png">
        <DigestMethod Algorithm="http://www.w3.org/2001/04/xmlenc#sha256"/>
        <DigestValue>ih1JxHwvmBVFX7UBdkXOTlIuDpVWuZJ3rpRPLriPLgM=</DigestValue>
      </Reference>
      <Reference URI="/word/media/image3.emf?ContentType=image/x-emf">
        <DigestMethod Algorithm="http://www.w3.org/2001/04/xmlenc#sha256"/>
        <DigestValue>j2SPdqU5GMfJbb7NNjyDn1vHktiDMnCutPNAZ8lPG1g=</DigestValue>
      </Reference>
      <Reference URI="/word/media/image30.png?ContentType=image/png">
        <DigestMethod Algorithm="http://www.w3.org/2001/04/xmlenc#sha256"/>
        <DigestValue>Dg4y2QHbnZVxMXNU24BNp5LRTs2wz3NQZ6sdMdVp1/8=</DigestValue>
      </Reference>
      <Reference URI="/word/media/image31.png?ContentType=image/png">
        <DigestMethod Algorithm="http://www.w3.org/2001/04/xmlenc#sha256"/>
        <DigestValue>iJqsBHBBH+5pcCioEH4U27b4lNWpQiWNhjEwHDP4+bs=</DigestValue>
      </Reference>
      <Reference URI="/word/media/image32.png?ContentType=image/png">
        <DigestMethod Algorithm="http://www.w3.org/2001/04/xmlenc#sha256"/>
        <DigestValue>XrVOByoh6CDUGfGjkKJRIQRx4tFC1HqClPCpAETvafI=</DigestValue>
      </Reference>
      <Reference URI="/word/media/image33.png?ContentType=image/png">
        <DigestMethod Algorithm="http://www.w3.org/2001/04/xmlenc#sha256"/>
        <DigestValue>n9SzII2ZeAOBIrC6BDnnjq/mXKZN092IbmvYU38/RE4=</DigestValue>
      </Reference>
      <Reference URI="/word/media/image4.png?ContentType=image/png">
        <DigestMethod Algorithm="http://www.w3.org/2001/04/xmlenc#sha256"/>
        <DigestValue>JsK9PhtJj+ta6bvycz5BRfoNaZ9wNq2ARJsg/x2fPrs=</DigestValue>
      </Reference>
      <Reference URI="/word/media/image5.png?ContentType=image/png">
        <DigestMethod Algorithm="http://www.w3.org/2001/04/xmlenc#sha256"/>
        <DigestValue>01wCKDIMMtfi5ZLGA7AsnaUtT6CI+8vx1b81KDEZYlk=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3eunS1e22mZZTwanZ/85up8QoojBWfhS0+wTk6ZkZIY=</DigestValue>
      </Reference>
      <Reference URI="/word/media/image8.png?ContentType=image/png">
        <DigestMethod Algorithm="http://www.w3.org/2001/04/xmlenc#sha256"/>
        <DigestValue>LQFe0UEwAguXQxnec4uI2kV0YI+07ChAiSeGgwEJJYc=</DigestValue>
      </Reference>
      <Reference URI="/word/media/image9.png?ContentType=image/png">
        <DigestMethod Algorithm="http://www.w3.org/2001/04/xmlenc#sha256"/>
        <DigestValue>uUC0/7v18y6QZp3h1aZZTVhY3atQ/ev4/WGVdaAkw7o=</DigestValue>
      </Reference>
      <Reference URI="/word/numbering.xml?ContentType=application/vnd.openxmlformats-officedocument.wordprocessingml.numbering+xml">
        <DigestMethod Algorithm="http://www.w3.org/2001/04/xmlenc#sha256"/>
        <DigestValue>odSR/57VGkA0UYZxm4JIjuQoslb8U+vkqm8sOKCQtUI=</DigestValue>
      </Reference>
      <Reference URI="/word/settings.xml?ContentType=application/vnd.openxmlformats-officedocument.wordprocessingml.settings+xml">
        <DigestMethod Algorithm="http://www.w3.org/2001/04/xmlenc#sha256"/>
        <DigestValue>jRw8PP+sNt6gaNY4VL2vw1FTsNUSbwUVpdIjL4HfFEI=</DigestValue>
      </Reference>
      <Reference URI="/word/styles.xml?ContentType=application/vnd.openxmlformats-officedocument.wordprocessingml.styles+xml">
        <DigestMethod Algorithm="http://www.w3.org/2001/04/xmlenc#sha256"/>
        <DigestValue>2qSHgDoU86MHnYXu322P4w6PKV1VU0uCfcWxvDW27JQ=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yo7EyTSOrpQPjU8saRMhSevIa41l5ZH4BeqB2Wh89tI=</DigestValue>
      </Reference>
    </Manifest>
    <SignatureProperties>
      <SignatureProperty Id="idSignatureTime" Target="#idPackageSignature">
        <mdssi:SignatureTime xmlns:mdssi="http://schemas.openxmlformats.org/package/2006/digital-signature">
          <mdssi:Format>YYYY-MM-DDThh:mm:ssTZD</mdssi:Format>
          <mdssi:Value>2019-11-22T15:45:21Z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2019-11-22T15:45:21Z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cpr/fwAAMJ3otfsBAABuR3Ka/38AAJCVpZr7AQAACUxdGogAAACo//Ga/38AAID/8Zr/fwAA/v////////8CAAAAAAAAAAAD0pr7AQAAAQAAAAAAAADwiNKa+wEAAAEAAAD/fwAAUGf73/9/AAAIh5uZAAAAAMjQBuD/fwAAAAAAAAAAAAAwvB2o+wEAAEMutN//fwAAAAAAAAAAAAAAAAAAAAAAAPy/qOmAwwAAOySImgAAAAAwvB2o+wEAAOD///8AAAAA4CHPmvsBAAAoTl0aiAAAAAAAAAAAAAAABgAAAAAAAAAAAAAAAAAAAExNXRp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AADlhMSh/38AAAQAAAD/fwAAYB9Pp/sBAADY510aiAAAADgAAAAAAAAAAAAAAAAAAAAQAAAAAAAAAAQAAAAAAAAAAAAAAAAAAAAAAAAAAAAAAAAAPZr7AQAAK5Jk4/9/AABQZ/vf/38AAAAAAAAAAAAAyNAG4P9/AAAAAAAAAAAAAAAAMEH/////AACAPwAAAAAAAAAAAAAAAAAAAAAAAAAA3BCo6YDDAABWrz/VAAAAAAAAAAAAAAAALgGKAQAAAADgIc+a+wEAADDpXRqIAAAAAATQmvsBAAAHAAAAAAAAAAAAAAAAAAAAbOhdG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P//kA+YmPsBAAD8QgAAAAAAAAoACgAAAAAADnbbvfsBAAAAQgAAAAAAAAB0XRqIAAAAwDqdmPsBAAB5c10aiAAAADBfmZj7AQAAAAAAAAAAAAAAAAAAAAAAACk2Haf/fwAA4HCcmPsBAAD4b2Tj/38AAAB1XRqIAAAAAgBdGgAAAAAJAAAAAAAAAOBzXRqIAAAA/v////////8QdV0aiAAAAPoA/AAAAAAAAHbbvfsBAAAQkNq9+wEAAMA6nZgAAAAAAAAAAAAAAAD4b2Tj/38AABCtm5j7AQAA/EIAAAAAAACAABBAAAAAAAAAAAAAAAAAyNdv3/9/AAAQdV0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D/fwAAoFxf4v9/AAB+hcSh/38AAAQAAAAAAAAAoFxf4v9/AADpn10aiAAAAAAAAAAAAAAA4Knxp/sBAABQlh6o+wEAAEgAAAAAAAAAFEksov9/AABQZ/vf/38AAIBPLKIAAAAAyNAG4P9/AAAAAAAAAAAAAAAAXeL/fwAAAAAAAAAAAAAAAAAAAAAAAAAAAAAAAAAA/Guo6YDDAAD1////AAAAAOAhz5r7AQAA9f///wAAAADgIc+a+wEAACiiXRqIAAAAAAAAAAAAAAAJAAAAAAAAAAAAAAAAAAAATKFdGm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w+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Ig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MSh/38AAAQAAAD/fwAAYB9Pp/sBAADY510aiAAAADgAAAAAAAAAAAAAAAAAAAAQAAAAAAAAAAQAAAAAAAAAAAAAAAAAAAAAAAAAAAAAAAAAPZr7AQAAK5Jk4/9/AABQZ/vf/38AAAAAAAAAAAAAyNAG4P9/AAAAAAAAAAAAAAAAMEH/////AACAPwAAAAAAAAAAAAAAAAAAAAAAAAAA3BCo6YDDAABWrz/VAAAAAAAAAAAAAAAALgGKAQAAAADgIc+a+wEAADDpXRqIAAAAAATQmvsBAAAHAAAAAAAAAAAAAAAAAAAAbOhdG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63Ka/38AADCd6LX7AQAAbkdymv9/AACQlaWa+wEAAAlMXRqIAAAAqP/xmv9/AACA//Ga/38AAP7/////////AgAAAAAAAAAAA9Ka+wEAAAEAAAAAAAAA8IjSmvsBAAABAAAA/38AAFBn+9//fwAACIebmQAAAADI0Abg/38AAAAAAAAAAAAAMLwdqPsBAABDLrTf/38AAAAAAAAAAAAAAAAAAAAAAAD8v6jpgMMAADskiJoAAAAAMLwdqPsBAADg////AAAAAOAhz5r7AQAAKE5dGogAAAAAAAAAAAAAAAYAAAAAAAAAAAAAAAAAAABMTV0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oc10aiAAAACQTjpr/fwAAINznywMCAABVCRSn/38AAO6WATadhQAAAAAAAPsBAAD+/////////xYUjpr/fwAAAAAAAAAAAABXTBOn/38AAChzXRqIAAAAgHRdGogAAADQ/QAAAAAAAIQsAAAAAAAAAQAAAAAAAABefsy9AAAAAAQAAAAAAAAA24iUmv9/AADhAAAAAAAAAAAAAAAAAAAA7/0AAAAAAAAAAAAAAAAAAA8AAAAAAAAABAAAAAAAAAAAAAAAAAAAAEWIlJr/fwAAXn7MvfsBAAAAAAAAAAAAAJB0XRqIAAAAWL/ctfsBAAAYdF0aiAAAAFB0XRp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eieTtt0ptbM1SRDt4YMgogzmZnTQsq940uKabgCt29w=</DigestValue>
    </Reference>
    <Reference Type="http://www.w3.org/2000/09/xmldsig#Object" URI="#idOfficeObject">
      <DigestMethod Algorithm="http://www.w3.org/2001/04/xmlenc#sha256"/>
      <DigestValue>erOKcC5TKFguqBqWgGYx5xHTZoYpx7UGUvs5Tw1gWRY=</DigestValue>
    </Reference>
    <Reference Type="http://uri.etsi.org/01903#SignedProperties" URI="#idSignedProperties">
      <Transforms>
        <Transform Algorithm="http://www.w3.org/TR/2001/REC-xml-c14n-20010315"/>
      </Transforms>
      <DigestMethod Algorithm="http://www.w3.org/2001/04/xmlenc#sha256"/>
      <DigestValue>8pPxqPplLKZEDfG6naCGk+Jwj6xbXOMuULSNApp3n1A=</DigestValue>
    </Reference>
    <Reference Type="http://www.w3.org/2000/09/xmldsig#Object" URI="#idValidSigLnImg">
      <DigestMethod Algorithm="http://www.w3.org/2001/04/xmlenc#sha256"/>
      <DigestValue>l8j1ui3BDKHFoC/7kxi9dgeTMCPhDiPfSKdnywZkAcs=</DigestValue>
    </Reference>
    <Reference Type="http://www.w3.org/2000/09/xmldsig#Object" URI="#idInvalidSigLnImg">
      <DigestMethod Algorithm="http://www.w3.org/2001/04/xmlenc#sha256"/>
      <DigestValue>znn1ASkDgixQrCUYKSWu840hdlhBjH6M19lLGUNIots=</DigestValue>
    </Reference>
  </SignedInfo>
  <SignatureValue>xeESQcaRv/EUSC4p3bBM4/jYQ6pbIxHV4+qVA+fgOQIOSK65+WOFOHdbAEq4cRt4+MOZfMuKZEzw
VbUhnnoAG2W5RTSu6Ii16RlY3TsKQsdSAg0h7+msoD1oN8cPWB8rYw9phH8tspxz3hnjQG5wjAsb
Ts+1c7uNJe9FN1W9gdPwCiJiuKkwLCNQCpeYxAQrmogTygevcfPUkkYErU3/Dn/8uI3jS0MtdT6m
91W5d9YrzYlOJyQQvDvk3AQhvffA/3Y/7tmLewfte2whyd+hXZaTdQgOLLcmHtTR5NVDftA3IAKd
W/otyoRaOuNDNzBRG7ML5oQ6r2YNos0Q5AMR5g==</SignatureValue>
  <KeyInfo>
    <X509Data>
      <X509Certificate>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cRqnUyN8YnxUtTHcgsqVCEWyFS9tu6UGsAFgvqy1Yz4AutxsfQTLh0mWxw0NUJcqTQjAuENgrnyunY8PHm1IKnPstu4EnwmRVmGJIo2+0RRSYMqjJG4Z/7cQ/8g6dC+QtN4u5lchVzRhXYC1PYxgh5IFhFf9OC9HT45d7ZiC9vn/sxjAF90qO2ROyDxdt5tHlqRY5mIwCqnPzhiady6YYRnqdJUifMizcamcuwRgYZuV5XaNB/YZGA1R8RtaM3pkg2Ubiq5ofA5h987xuIQ+ZJi1wagxBDvEtkL6yhGjX4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OF+WIeJEDKBH9zamFahQ94e74MrksPVpx4qIYKR98vw=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0SEPVd0gVPF/p5OStVAagIcvAWlJnbLrEIOfdiij8uk=</DigestValue>
      </Reference>
      <Reference URI="/word/endnotes.xml?ContentType=application/vnd.openxmlformats-officedocument.wordprocessingml.endnotes+xml">
        <DigestMethod Algorithm="http://www.w3.org/2001/04/xmlenc#sha256"/>
        <DigestValue>KdcCVyB9SZ+9Y/D7PXEhgdiEm2oISzo2IJCrEbJLpmE=</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2u+MjWO2bCZ4bFvbsrcN8Ad7KyoidzzXfVLGBXL9Q4o=</DigestValue>
      </Reference>
      <Reference URI="/word/footer2.xml?ContentType=application/vnd.openxmlformats-officedocument.wordprocessingml.footer+xml">
        <DigestMethod Algorithm="http://www.w3.org/2001/04/xmlenc#sha256"/>
        <DigestValue>yVt+8O/hFjABy3ZAoAs1iGUvhcDH303FHpG6f+tbiYE=</DigestValue>
      </Reference>
      <Reference URI="/word/footnotes.xml?ContentType=application/vnd.openxmlformats-officedocument.wordprocessingml.footnotes+xml">
        <DigestMethod Algorithm="http://www.w3.org/2001/04/xmlenc#sha256"/>
        <DigestValue>8oN4wuduUeD0/q9NrHea35qPsYrzdyQHZBsdH9TrNEU=</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DCy1M68QXIZZYO6GX6XClc0r2yfSvZabrWeQDqR8tHY=</DigestValue>
      </Reference>
      <Reference URI="/word/media/image11.png?ContentType=image/png">
        <DigestMethod Algorithm="http://www.w3.org/2001/04/xmlenc#sha256"/>
        <DigestValue>f6EdD3Ch3nvDZPs+fX5B5MWmUemdpPIWFxwjLsUGZCA=</DigestValue>
      </Reference>
      <Reference URI="/word/media/image12.png?ContentType=image/png">
        <DigestMethod Algorithm="http://www.w3.org/2001/04/xmlenc#sha256"/>
        <DigestValue>o61GzYY/OCVqf7EGdNyIvqHaipxPOeDhrwZq2yZ8C3s=</DigestValue>
      </Reference>
      <Reference URI="/word/media/image13.png?ContentType=image/png">
        <DigestMethod Algorithm="http://www.w3.org/2001/04/xmlenc#sha256"/>
        <DigestValue>dMVN5kQESYJ0IHk2uChWd/+VURnMs1tgmObzYG/m2m8=</DigestValue>
      </Reference>
      <Reference URI="/word/media/image14.png?ContentType=image/png">
        <DigestMethod Algorithm="http://www.w3.org/2001/04/xmlenc#sha256"/>
        <DigestValue>0GyGwgCKM9mkoMIFp7eDCsOe38Nf6cfTBEK5run3c2U=</DigestValue>
      </Reference>
      <Reference URI="/word/media/image15.png?ContentType=image/png">
        <DigestMethod Algorithm="http://www.w3.org/2001/04/xmlenc#sha256"/>
        <DigestValue>Pu5hUIQlluGPnxNJhp6tgReTAN8zmlRp3NPXdzv8ang=</DigestValue>
      </Reference>
      <Reference URI="/word/media/image16.png?ContentType=image/png">
        <DigestMethod Algorithm="http://www.w3.org/2001/04/xmlenc#sha256"/>
        <DigestValue>UzpyVsmvg2aPNMLXioQfQ0bD7yj6lCRLDpHOeXrzC3g=</DigestValue>
      </Reference>
      <Reference URI="/word/media/image17.png?ContentType=image/png">
        <DigestMethod Algorithm="http://www.w3.org/2001/04/xmlenc#sha256"/>
        <DigestValue>iAHcmqPq3M20xmGR1+/JO8v4brhRXU245NO9oIrTgSI=</DigestValue>
      </Reference>
      <Reference URI="/word/media/image18.png?ContentType=image/png">
        <DigestMethod Algorithm="http://www.w3.org/2001/04/xmlenc#sha256"/>
        <DigestValue>Y45NJaLdTbBcHBG+j8B0R1p430wzaStkk3LtP29dqv4=</DigestValue>
      </Reference>
      <Reference URI="/word/media/image19.png?ContentType=image/png">
        <DigestMethod Algorithm="http://www.w3.org/2001/04/xmlenc#sha256"/>
        <DigestValue>NgYal1Y0oGMCTBh5NGsUsCcIX0wm7fW7a2Vp/PkDDKc=</DigestValue>
      </Reference>
      <Reference URI="/word/media/image2.emf?ContentType=image/x-emf">
        <DigestMethod Algorithm="http://www.w3.org/2001/04/xmlenc#sha256"/>
        <DigestValue>DCsX1bBTXnjtpQAfGTRvpUi0NWfQ/5DAAgfzJuZBQwE=</DigestValue>
      </Reference>
      <Reference URI="/word/media/image20.png?ContentType=image/png">
        <DigestMethod Algorithm="http://www.w3.org/2001/04/xmlenc#sha256"/>
        <DigestValue>pw1dtlqFwMPrsySrFIIPo9xaTlA3zSU0F9wAsmzflps=</DigestValue>
      </Reference>
      <Reference URI="/word/media/image21.jpeg?ContentType=image/jpeg">
        <DigestMethod Algorithm="http://www.w3.org/2001/04/xmlenc#sha256"/>
        <DigestValue>eZE+wcjqR7toydJm1khz2CmuojGspFYMKBJBTS/3jZg=</DigestValue>
      </Reference>
      <Reference URI="/word/media/image22.png?ContentType=image/png">
        <DigestMethod Algorithm="http://www.w3.org/2001/04/xmlenc#sha256"/>
        <DigestValue>tO2LdDxV/rdZH3rkDe8sglrM8svgj4FphD70MFepI6s=</DigestValue>
      </Reference>
      <Reference URI="/word/media/image23.png?ContentType=image/png">
        <DigestMethod Algorithm="http://www.w3.org/2001/04/xmlenc#sha256"/>
        <DigestValue>CtMbgnhVah0S+9DyYNf0NhwA5RnBuXP3IXVXyOa+bfc=</DigestValue>
      </Reference>
      <Reference URI="/word/media/image24.png?ContentType=image/png">
        <DigestMethod Algorithm="http://www.w3.org/2001/04/xmlenc#sha256"/>
        <DigestValue>bYkw15/rAVuCo9HrGUQRozT4HRel2Uv5FgT+DMcgnMo=</DigestValue>
      </Reference>
      <Reference URI="/word/media/image25.jpeg?ContentType=image/jpeg">
        <DigestMethod Algorithm="http://www.w3.org/2001/04/xmlenc#sha256"/>
        <DigestValue>XNMhLyeNRpfOwxxod7R7bkMvMswYYhuIKTHJjrNjapQ=</DigestValue>
      </Reference>
      <Reference URI="/word/media/image26.png?ContentType=image/png">
        <DigestMethod Algorithm="http://www.w3.org/2001/04/xmlenc#sha256"/>
        <DigestValue>+sY+ahDsQaztwKs/AixRYZpa/ZbU0ex+kEYGAMCH4sM=</DigestValue>
      </Reference>
      <Reference URI="/word/media/image27.png?ContentType=image/png">
        <DigestMethod Algorithm="http://www.w3.org/2001/04/xmlenc#sha256"/>
        <DigestValue>jcNZ51RhLXarS33GsTHle4WJjGRSidsEhKSNsCwKml0=</DigestValue>
      </Reference>
      <Reference URI="/word/media/image28.png?ContentType=image/png">
        <DigestMethod Algorithm="http://www.w3.org/2001/04/xmlenc#sha256"/>
        <DigestValue>o8nKVyshQ61cSWbQ2uqkygWP9kzhJjw2HbAGHdcFjQY=</DigestValue>
      </Reference>
      <Reference URI="/word/media/image29.png?ContentType=image/png">
        <DigestMethod Algorithm="http://www.w3.org/2001/04/xmlenc#sha256"/>
        <DigestValue>ih1JxHwvmBVFX7UBdkXOTlIuDpVWuZJ3rpRPLriPLgM=</DigestValue>
      </Reference>
      <Reference URI="/word/media/image3.emf?ContentType=image/x-emf">
        <DigestMethod Algorithm="http://www.w3.org/2001/04/xmlenc#sha256"/>
        <DigestValue>j2SPdqU5GMfJbb7NNjyDn1vHktiDMnCutPNAZ8lPG1g=</DigestValue>
      </Reference>
      <Reference URI="/word/media/image30.png?ContentType=image/png">
        <DigestMethod Algorithm="http://www.w3.org/2001/04/xmlenc#sha256"/>
        <DigestValue>Dg4y2QHbnZVxMXNU24BNp5LRTs2wz3NQZ6sdMdVp1/8=</DigestValue>
      </Reference>
      <Reference URI="/word/media/image31.png?ContentType=image/png">
        <DigestMethod Algorithm="http://www.w3.org/2001/04/xmlenc#sha256"/>
        <DigestValue>iJqsBHBBH+5pcCioEH4U27b4lNWpQiWNhjEwHDP4+bs=</DigestValue>
      </Reference>
      <Reference URI="/word/media/image32.png?ContentType=image/png">
        <DigestMethod Algorithm="http://www.w3.org/2001/04/xmlenc#sha256"/>
        <DigestValue>XrVOByoh6CDUGfGjkKJRIQRx4tFC1HqClPCpAETvafI=</DigestValue>
      </Reference>
      <Reference URI="/word/media/image33.png?ContentType=image/png">
        <DigestMethod Algorithm="http://www.w3.org/2001/04/xmlenc#sha256"/>
        <DigestValue>n9SzII2ZeAOBIrC6BDnnjq/mXKZN092IbmvYU38/RE4=</DigestValue>
      </Reference>
      <Reference URI="/word/media/image4.png?ContentType=image/png">
        <DigestMethod Algorithm="http://www.w3.org/2001/04/xmlenc#sha256"/>
        <DigestValue>JsK9PhtJj+ta6bvycz5BRfoNaZ9wNq2ARJsg/x2fPrs=</DigestValue>
      </Reference>
      <Reference URI="/word/media/image5.png?ContentType=image/png">
        <DigestMethod Algorithm="http://www.w3.org/2001/04/xmlenc#sha256"/>
        <DigestValue>01wCKDIMMtfi5ZLGA7AsnaUtT6CI+8vx1b81KDEZYlk=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3eunS1e22mZZTwanZ/85up8QoojBWfhS0+wTk6ZkZIY=</DigestValue>
      </Reference>
      <Reference URI="/word/media/image8.png?ContentType=image/png">
        <DigestMethod Algorithm="http://www.w3.org/2001/04/xmlenc#sha256"/>
        <DigestValue>LQFe0UEwAguXQxnec4uI2kV0YI+07ChAiSeGgwEJJYc=</DigestValue>
      </Reference>
      <Reference URI="/word/media/image9.png?ContentType=image/png">
        <DigestMethod Algorithm="http://www.w3.org/2001/04/xmlenc#sha256"/>
        <DigestValue>uUC0/7v18y6QZp3h1aZZTVhY3atQ/ev4/WGVdaAkw7o=</DigestValue>
      </Reference>
      <Reference URI="/word/numbering.xml?ContentType=application/vnd.openxmlformats-officedocument.wordprocessingml.numbering+xml">
        <DigestMethod Algorithm="http://www.w3.org/2001/04/xmlenc#sha256"/>
        <DigestValue>odSR/57VGkA0UYZxm4JIjuQoslb8U+vkqm8sOKCQtUI=</DigestValue>
      </Reference>
      <Reference URI="/word/settings.xml?ContentType=application/vnd.openxmlformats-officedocument.wordprocessingml.settings+xml">
        <DigestMethod Algorithm="http://www.w3.org/2001/04/xmlenc#sha256"/>
        <DigestValue>jRw8PP+sNt6gaNY4VL2vw1FTsNUSbwUVpdIjL4HfFEI=</DigestValue>
      </Reference>
      <Reference URI="/word/styles.xml?ContentType=application/vnd.openxmlformats-officedocument.wordprocessingml.styles+xml">
        <DigestMethod Algorithm="http://www.w3.org/2001/04/xmlenc#sha256"/>
        <DigestValue>2qSHgDoU86MHnYXu322P4w6PKV1VU0uCfcWxvDW27JQ=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yo7EyTSOrpQPjU8saRMhSevIa41l5ZH4BeqB2Wh89tI=</DigestValue>
      </Reference>
    </Manifest>
    <SignatureProperties>
      <SignatureProperty Id="idSignatureTime" Target="#idPackageSignature">
        <mdssi:SignatureTime xmlns:mdssi="http://schemas.openxmlformats.org/package/2006/digital-signature">
          <mdssi:Format>YYYY-MM-DDThh:mm:ssTZD</mdssi:Format>
          <mdssi:Value>2019-11-22T18:33:46Z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16.0.12130/19</OfficeVersion>
          <ApplicationVersion>16.0.12130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2019-11-22T18:33:46Z</xd:SigningTime>
          <xd:SigningCertificate>
            <xd:Cert>
              <xd:CertDigest>
                <DigestMethod Algorithm="http://www.w3.org/2001/04/xmlenc#sha256"/>
                <DigestValue>n09RezsUnosuM0hsMBtb0stz2gB1Km7s7yv4Ml8VFHc=</DigestValue>
              </xd:CertDigest>
              <xd:IssuerSerial>
                <X509IssuerName>E=e-sign@esign-la.com, CN=ESign Class 3 Firma Electronica Avanzada para Estado de Chile CA, OU=Terminos de uso en www.esign-la.com/acuerdoterceros, O=E-Sign S.A., C=CL</X509IssuerName>
                <X509SerialNumber>8705753400369048231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BQiI8AAAAAAJCIjwBjWBN3KG4gd+i6lwLgupcC2AZ2Y2DDkxSQwnVjFI2PAMtfEGPoupcCaI2PAKAPAADVyhJje2TvENiXaQ7azRJjAAAAAAAAAAC8Lgd3fZcRdfCIjwBkAQAAAAAAAAAAAAB4O20UAgAAALjJsgLg////AACPAOuWEXX1lhF14P///wAAAAAAAAAAAAAAAJABAAAAAAABAAAAAGEAcgBpAGEAbAAAAAYAAAAAAAAACTlXdQAAAABUBpn+BgAAAEiKjwB0Y011SIqPAAAAAAAAAgAAAAAAAAAAAAAAAAAAAAAAAAAAAAB4wTQOGAF3FA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uZAAAAACsUhd3XO2PACi1EABi3i5kAAAAACi1EAAAAAAAKLUQAAAAAAAAAAAAAAAAAAAAAABYuRAAAAAAAAAAAAAAAAAAAAAAAAAAAAAAAAAAAAAAAAAAAAAAAAAAAAAAAAAAAAAAAAAAAAAAAAAAAAAAAAAAAAAAADnwdQUAAGsUAO6PAOCdE3cAAAAAAQAAAFztjwD//wAAAAAAAL6eE3e+nhN3MO6PADTujwAHAAAAAAAAAAk5V3VwsU9rAACZ/gcAAABs7o8AdGNNdWzujwAAAAAAAAIAAAAAAAAAAAAAAAAAAAAAAAAAAAAArPGPAFb293b4w3TV2CZkn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HAAAAftI+HYAAAAABEe4FAAAAAABAAAAAQAAAAAAAAABAAAAAQAACPPIzz8AAAAASJGPAAcAAAA/QD8/AQAAAQDIzz/YQ2SfYJGPAAcAAAA/QD8/WIiPAAAAAAAIiI8AEIiPAPCIjwD0Ubl26jzYAkBPuXYYUrl2/////wAA//8AAAAA4AkyJIAGAw3YPNgCAAAAAAAAAAAAAAAAAAAAAAEAAAAAAAAAAAAAAAcAAABIxXVjBwAAAEjFdWMAAFcOx2HvEHwsf2NIxXVjCAV3FOSIjwBKJjNj/////7SIjwAkPxhjSMV1Y/CIjwAQ3hNjSMV1Y59h7xAIBXcU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x2NnTu8Q0BjGdgD2LmS4OecA0LDDAlCnjwCGZTNjS07vEBwAAAAAAAAAuDnnAgEAAABMp48AUKePAGNlM2P/////XKePAIRPD2PQsMMCldIXYzNO7xC8Lgd3fZcRdWynjwBkAQAAAAAAAAAAAAAoKK4CAAAAAAjJsgL1////AACPAOuWEXX1lhF19f///wAAAAAAAAAAAAAAAJABAAAAAAABAAAAACG7dQXAp48ACQAAAAAAAAAJOVd1AAAAAAAAmf4JAAAAxKiPAHRjTXXEqI8AAAAAAAACAAAAAAAAAAAAAAAAAAAAAAAAAPYuZOXYx2OtHPoFaCzAIwBsZJ9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wd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uZAAAAACsUhd3XO2PACi1EABi3i5kAAAAACi1EAAAAAAAKLUQAAAAAAAAAAAAAAAAAAAAAABYuRAAAAAAAAAAAAAAAAAAAAAAAAAAAAAAAAAAAAAAAAAAAAAAAAAAAAAAAAAAAAAAAAAAAAAAAAAAAAAAAAAAAAAAADnwdQUAAGsUAO6PAOCdE3cAAAAAAQAAAFztjwD//wAAAAAAAL6eE3e+nhN3MO6PADTujwAHAAAAAAAAAAk5V3VwsU9rAACZ/gcAAABs7o8AdGNNdWzujwAAAAAAAAIAAAAAAAAAAAAAAAAAAAAAAAAAAAAArPGPAFb293b4w3TV2CZkn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UIiPAAAAAACQiI8AY1gTdyhuIHfoupcC4LqXAtgGdmNgw5MUkMJ1YxSNjwDLXxBj6LqXAmiNjwCgDwAA1coSY3tk7xDYl2kO2s0SYwAAAAAAAAAAvC4Hd32XEXXwiI8AZAEAAAAAAAAAAAAAeDttFAIAAAC4ybIC4P///wAAjwDrlhF19ZYRdeD///8AAAAAAAAAAAAAAACQAQAAAAAAAQAAAABhAHIAaQBhAGwAAAAGAAAAAAAAAAk5V3UAAAAAVAaZ/gYAAABIio8AdGNNdUiKjwAAAAAAAAIAAAAAAAAAAAAAAAAAAAAAAAAAAAAAeME0DhgBdxQC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cAAABAAAAAOCHjwAER7gUAAAAAAEAAAABAAAAAAAAAGAZbRsciI8AsFsRdYIYIRE4XowdDwAAAP////8AAAAArKvJAkyIjwAAAAAA/////1SIjwDxWBJ1ghghEThejB0PAAAA/////wAAAACsq8kCTIiPAOg3eR1Aq8kCAAAhEU4AAAANAAAAxIiPAIfgDnWCGCERIwAAAAQAAAAAAAAAAQAAADhejB0PAAAAAAAAAECryQLcITFg3CExYAAAAADoN3kdlOAOddCllgI4XowdAAAAAAAAQEQAAIA/AAAAAAAAAAAAAIA/AAAAAAAAAAAIEm0bORkBG1yLjw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7286D-75AE-4085-9CE0-3C6148EB5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5075</Words>
  <Characters>27913</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Claudio Coñecar Abarzúa</cp:lastModifiedBy>
  <cp:revision>2</cp:revision>
  <cp:lastPrinted>2019-11-18T14:15:00Z</cp:lastPrinted>
  <dcterms:created xsi:type="dcterms:W3CDTF">2019-11-22T13:15:00Z</dcterms:created>
  <dcterms:modified xsi:type="dcterms:W3CDTF">2019-11-22T13:15:00Z</dcterms:modified>
</cp:coreProperties>
</file>