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fa1d52db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f616f90cd304e9f"/>
      <w:headerReference w:type="even" r:id="R4b197bf091f640cf"/>
      <w:headerReference w:type="first" r:id="R14cbbed21615442a"/>
      <w:titlePg/>
      <w:footerReference w:type="default" r:id="R87c5eae319e744d7"/>
      <w:footerReference w:type="even" r:id="R03f71b5e91fd4036"/>
      <w:footerReference w:type="first" r:id="R0d4f2f527ba246a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d6f137f2e9405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EMBOTELLADORA LATINOAMERICANA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DFZ-2019-2044-VII-NE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26-11-2019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1953c1e265d41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EMBOTELLADORA LATINOAMERICANA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EMBOTELLADORA METROPOLITANA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76039282-0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EMBOTELLADORA LATINOAMERICANA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COLBÚN,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LINARES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COLBÚN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1269/2007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ON LEIVA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ON LEIVA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08-05-2007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EMBOTELLADORA LATINOAMERICANA.zip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EMBOTELLADORA LATINOAMERICANA.xlsx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2e47b735da741e3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3ad19a5974b43d0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0d71366eb2641f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d47f4c6284664" /><Relationship Type="http://schemas.openxmlformats.org/officeDocument/2006/relationships/numbering" Target="/word/numbering.xml" Id="R22ab45872537401b" /><Relationship Type="http://schemas.openxmlformats.org/officeDocument/2006/relationships/settings" Target="/word/settings.xml" Id="R3b8b64f8df6b4dae" /><Relationship Type="http://schemas.openxmlformats.org/officeDocument/2006/relationships/header" Target="/word/header1.xml" Id="Raf616f90cd304e9f" /><Relationship Type="http://schemas.openxmlformats.org/officeDocument/2006/relationships/header" Target="/word/header2.xml" Id="R4b197bf091f640cf" /><Relationship Type="http://schemas.openxmlformats.org/officeDocument/2006/relationships/header" Target="/word/header3.xml" Id="R14cbbed21615442a" /><Relationship Type="http://schemas.openxmlformats.org/officeDocument/2006/relationships/image" Target="/word/media/cb6163e8-372c-4f64-b0f6-8c538a680c65.png" Id="R208e63ad85084552" /><Relationship Type="http://schemas.openxmlformats.org/officeDocument/2006/relationships/footer" Target="/word/footer1.xml" Id="R87c5eae319e744d7" /><Relationship Type="http://schemas.openxmlformats.org/officeDocument/2006/relationships/footer" Target="/word/footer2.xml" Id="R03f71b5e91fd4036" /><Relationship Type="http://schemas.openxmlformats.org/officeDocument/2006/relationships/footer" Target="/word/footer3.xml" Id="R0d4f2f527ba246a5" /><Relationship Type="http://schemas.openxmlformats.org/officeDocument/2006/relationships/image" Target="/word/media/34e50cb4-c0db-4b0d-b10a-df5afa16bc74.png" Id="Rcde20d268edb41c8" /><Relationship Type="http://schemas.openxmlformats.org/officeDocument/2006/relationships/image" Target="/word/media/dae370fb-3572-4972-bed0-5699921e2975.png" Id="R89d6f137f2e9405a" /><Relationship Type="http://schemas.openxmlformats.org/officeDocument/2006/relationships/image" Target="/word/media/ae86756f-7697-4cf0-bb52-4e9362d853e8.png" Id="Rb1953c1e265d41e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4e50cb4-c0db-4b0d-b10a-df5afa16bc74.png" Id="R72e47b735da741e3" /><Relationship Type="http://schemas.openxmlformats.org/officeDocument/2006/relationships/hyperlink" Target="http://www.sma.gob.cl" TargetMode="External" Id="R13ad19a5974b43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b6163e8-372c-4f64-b0f6-8c538a680c65.png" Id="R30d71366eb2641f2" /></Relationships>
</file>