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C3549" w14:textId="77777777" w:rsidR="00D870B9" w:rsidRPr="001029E5" w:rsidRDefault="00B32B3B" w:rsidP="00373994">
      <w:pPr>
        <w:spacing w:line="240" w:lineRule="auto"/>
        <w:jc w:val="center"/>
        <w:rPr>
          <w:sz w:val="28"/>
          <w:szCs w:val="28"/>
        </w:rPr>
      </w:pPr>
      <w:bookmarkStart w:id="0" w:name="_GoBack"/>
      <w:bookmarkEnd w:id="0"/>
      <w:r>
        <w:rPr>
          <w:noProof/>
          <w:lang w:eastAsia="es-CL"/>
        </w:rPr>
        <w:drawing>
          <wp:inline distT="0" distB="0" distL="0" distR="0" wp14:anchorId="2E755BE7" wp14:editId="67537EA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C14F1CF" w14:textId="77777777"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14:paraId="5A8D6631" w14:textId="77777777" w:rsidR="001A526B" w:rsidRPr="001A526B" w:rsidRDefault="001A526B" w:rsidP="00373994">
      <w:pPr>
        <w:spacing w:after="0" w:line="240" w:lineRule="auto"/>
        <w:jc w:val="center"/>
        <w:rPr>
          <w:rFonts w:ascii="Calibri" w:eastAsia="Calibri" w:hAnsi="Calibri" w:cs="Times New Roman"/>
          <w:b/>
          <w:sz w:val="24"/>
          <w:szCs w:val="24"/>
        </w:rPr>
      </w:pPr>
    </w:p>
    <w:p w14:paraId="0BA37F42" w14:textId="77777777" w:rsidR="001A526B" w:rsidRPr="001A526B" w:rsidRDefault="001A526B" w:rsidP="00373994">
      <w:pPr>
        <w:spacing w:after="0" w:line="240" w:lineRule="auto"/>
        <w:jc w:val="center"/>
        <w:rPr>
          <w:rFonts w:ascii="Calibri" w:eastAsia="Calibri" w:hAnsi="Calibri" w:cs="Calibri"/>
          <w:b/>
          <w:sz w:val="24"/>
          <w:szCs w:val="24"/>
        </w:rPr>
      </w:pPr>
    </w:p>
    <w:p w14:paraId="1A55B80F" w14:textId="77777777" w:rsidR="001A526B" w:rsidRPr="001A526B" w:rsidRDefault="001A526B" w:rsidP="00373994">
      <w:pPr>
        <w:spacing w:after="0" w:line="240" w:lineRule="auto"/>
        <w:jc w:val="center"/>
        <w:rPr>
          <w:rFonts w:ascii="Calibri" w:eastAsia="Calibri" w:hAnsi="Calibri" w:cs="Calibri"/>
          <w:b/>
          <w:sz w:val="24"/>
          <w:szCs w:val="24"/>
        </w:rPr>
      </w:pPr>
    </w:p>
    <w:p w14:paraId="658A5973" w14:textId="48C7BAAC" w:rsidR="0078617D" w:rsidRDefault="004608F9" w:rsidP="00373994">
      <w:pPr>
        <w:spacing w:after="0" w:line="240" w:lineRule="auto"/>
        <w:jc w:val="center"/>
        <w:rPr>
          <w:rFonts w:ascii="Calibri" w:eastAsia="Calibri" w:hAnsi="Calibri" w:cs="Times New Roman"/>
          <w:b/>
          <w:sz w:val="24"/>
          <w:szCs w:val="24"/>
        </w:rPr>
      </w:pPr>
      <w:r w:rsidRPr="004608F9">
        <w:rPr>
          <w:rFonts w:ascii="Calibri" w:eastAsia="Calibri" w:hAnsi="Calibri" w:cs="Times New Roman"/>
          <w:b/>
          <w:sz w:val="24"/>
          <w:szCs w:val="24"/>
        </w:rPr>
        <w:t>MINERA METÁLICA PROYECTO EL ESPINO</w:t>
      </w:r>
    </w:p>
    <w:p w14:paraId="0CEEFFCD" w14:textId="77777777" w:rsidR="004608F9" w:rsidRPr="0078617D" w:rsidRDefault="004608F9" w:rsidP="00373994">
      <w:pPr>
        <w:spacing w:after="0" w:line="240" w:lineRule="auto"/>
        <w:jc w:val="center"/>
        <w:rPr>
          <w:rFonts w:ascii="Calibri" w:eastAsia="Calibri" w:hAnsi="Calibri" w:cs="Calibri"/>
          <w:b/>
          <w:sz w:val="24"/>
          <w:szCs w:val="24"/>
        </w:rPr>
      </w:pPr>
    </w:p>
    <w:p w14:paraId="0110FCE5" w14:textId="3BAC87AA" w:rsidR="00035CF0" w:rsidRPr="0078617D" w:rsidRDefault="00035CF0" w:rsidP="007B59A9">
      <w:pPr>
        <w:spacing w:after="0" w:line="240" w:lineRule="auto"/>
        <w:jc w:val="center"/>
        <w:rPr>
          <w:rFonts w:ascii="Calibri" w:eastAsia="Calibri" w:hAnsi="Calibri" w:cs="Times New Roman"/>
          <w:b/>
          <w:sz w:val="24"/>
          <w:szCs w:val="24"/>
        </w:rPr>
      </w:pPr>
      <w:r w:rsidRPr="00035CF0">
        <w:rPr>
          <w:rFonts w:ascii="Calibri" w:eastAsia="Calibri" w:hAnsi="Calibri" w:cs="Times New Roman"/>
          <w:b/>
          <w:sz w:val="24"/>
          <w:szCs w:val="24"/>
        </w:rPr>
        <w:t>DFZ-2019-1458-IV-RCA</w:t>
      </w:r>
      <w:r w:rsidRPr="00035CF0" w:rsidDel="00035CF0">
        <w:rPr>
          <w:rFonts w:ascii="Calibri" w:eastAsia="Calibri" w:hAnsi="Calibri" w:cs="Times New Roman"/>
          <w:b/>
          <w:sz w:val="24"/>
          <w:szCs w:val="24"/>
        </w:rPr>
        <w:t xml:space="preserve"> </w:t>
      </w:r>
    </w:p>
    <w:p w14:paraId="32BB4798" w14:textId="77777777" w:rsidR="0078617D" w:rsidRPr="0078617D" w:rsidRDefault="0078617D" w:rsidP="007B59A9">
      <w:pPr>
        <w:spacing w:after="0" w:line="240" w:lineRule="auto"/>
        <w:jc w:val="center"/>
        <w:rPr>
          <w:rFonts w:ascii="Calibri" w:eastAsia="Calibri" w:hAnsi="Calibri" w:cs="Times New Roman"/>
          <w:b/>
          <w:sz w:val="24"/>
          <w:szCs w:val="24"/>
        </w:rPr>
      </w:pPr>
    </w:p>
    <w:p w14:paraId="55B66563" w14:textId="0E3CAFE2" w:rsidR="007B59A9" w:rsidRDefault="00035CF0"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SEPTIEMBRE 2019</w:t>
      </w:r>
    </w:p>
    <w:p w14:paraId="493439B5" w14:textId="7396AEF7" w:rsidR="004E3BE8" w:rsidRDefault="004E3BE8" w:rsidP="007B59A9">
      <w:pPr>
        <w:spacing w:after="0" w:line="240" w:lineRule="auto"/>
        <w:jc w:val="center"/>
        <w:rPr>
          <w:rFonts w:ascii="Calibri" w:eastAsia="Calibri" w:hAnsi="Calibri" w:cs="Times New Roman"/>
          <w:b/>
          <w:sz w:val="24"/>
          <w:szCs w:val="24"/>
        </w:rPr>
      </w:pPr>
    </w:p>
    <w:p w14:paraId="76C32E3E" w14:textId="38D1EBBF" w:rsidR="004E3BE8" w:rsidRDefault="004E3BE8" w:rsidP="007B59A9">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E3BE8" w:rsidRPr="00963FEC" w14:paraId="5A534059" w14:textId="77777777" w:rsidTr="00FA46B8">
        <w:trPr>
          <w:trHeight w:val="567"/>
          <w:jc w:val="center"/>
        </w:trPr>
        <w:tc>
          <w:tcPr>
            <w:tcW w:w="1210" w:type="dxa"/>
            <w:shd w:val="clear" w:color="auto" w:fill="D9D9D9"/>
            <w:vAlign w:val="center"/>
          </w:tcPr>
          <w:p w14:paraId="29B27D6F" w14:textId="77777777" w:rsidR="004E3BE8" w:rsidRPr="00963FEC" w:rsidRDefault="004E3BE8" w:rsidP="00FA46B8">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3F82E2C4" w14:textId="77777777" w:rsidR="004E3BE8" w:rsidRPr="00963FEC" w:rsidRDefault="004E3BE8" w:rsidP="00FA46B8">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Nombre</w:t>
            </w:r>
          </w:p>
        </w:tc>
        <w:tc>
          <w:tcPr>
            <w:tcW w:w="2662" w:type="dxa"/>
            <w:shd w:val="clear" w:color="auto" w:fill="D9D9D9"/>
            <w:vAlign w:val="center"/>
          </w:tcPr>
          <w:p w14:paraId="1B425212" w14:textId="77777777" w:rsidR="004E3BE8" w:rsidRPr="00963FEC" w:rsidRDefault="004E3BE8" w:rsidP="00FA46B8">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Firma</w:t>
            </w:r>
          </w:p>
        </w:tc>
      </w:tr>
      <w:tr w:rsidR="004E3BE8" w:rsidRPr="00963FEC" w14:paraId="5E07848E" w14:textId="77777777" w:rsidTr="00FA46B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6D87EEF" w14:textId="77777777" w:rsidR="004E3BE8" w:rsidRPr="00963FEC" w:rsidRDefault="004E3BE8" w:rsidP="00FA46B8">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Revisado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7A8A602D" w14:textId="77777777" w:rsidR="004E3BE8" w:rsidRPr="00963FEC" w:rsidRDefault="004E3BE8" w:rsidP="00FA46B8">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Jesús Martínez L.</w:t>
            </w:r>
          </w:p>
        </w:tc>
        <w:tc>
          <w:tcPr>
            <w:tcW w:w="2662" w:type="dxa"/>
            <w:tcBorders>
              <w:top w:val="single" w:sz="4" w:space="0" w:color="auto"/>
              <w:left w:val="single" w:sz="4" w:space="0" w:color="auto"/>
              <w:bottom w:val="single" w:sz="4" w:space="0" w:color="auto"/>
              <w:right w:val="single" w:sz="4" w:space="0" w:color="auto"/>
            </w:tcBorders>
            <w:vAlign w:val="center"/>
          </w:tcPr>
          <w:p w14:paraId="299897E2" w14:textId="77777777" w:rsidR="004E3BE8" w:rsidRPr="00963FEC" w:rsidRDefault="004335AE" w:rsidP="00FA46B8">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D057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AC92931C-EAF3-4B91-86B0-A6EF205CD35B}" provid="{00000000-0000-0000-0000-000000000000}" o:suggestedsigner="Jesus Martinez L." o:suggestedsigner2="Jefe Oficina Regional Coquimbo" issignatureline="t"/>
                </v:shape>
              </w:pict>
            </w:r>
          </w:p>
        </w:tc>
      </w:tr>
      <w:tr w:rsidR="004E3BE8" w:rsidRPr="00963FEC" w14:paraId="66A0B59A" w14:textId="77777777" w:rsidTr="00FA46B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75120D" w14:textId="77777777" w:rsidR="004E3BE8" w:rsidRPr="00963FEC" w:rsidRDefault="004E3BE8" w:rsidP="00FA46B8">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3426E16" w14:textId="77777777" w:rsidR="004E3BE8" w:rsidRPr="00963FEC" w:rsidRDefault="004E3BE8" w:rsidP="00FA46B8">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06863B61" w14:textId="77777777" w:rsidR="004E3BE8" w:rsidRPr="00963FEC" w:rsidRDefault="004335AE" w:rsidP="00FA46B8">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6F5405A">
                <v:shape id="_x0000_i1026" type="#_x0000_t75" alt="Línea de firma de Microsoft Office..." style="width:113.95pt;height:54.45pt" wrapcoords="-84 0 -84 21262 21600 21262 21600 0 -84 0" o:allowoverlap="f">
                  <v:imagedata r:id="rId10" o:title=""/>
                  <o:lock v:ext="edit" ungrouping="t" rotation="t" aspectratio="f" cropping="t" verticies="t" text="t" grouping="t"/>
                  <o:signatureline v:ext="edit" id="{25D4BAF8-4EF7-4D22-A1BD-93634F984C9F}" provid="{00000000-0000-0000-0000-000000000000}" o:suggestedsigner="Andrea Masuero C." o:suggestedsigner2="Fiscalizador DFZ" issignatureline="t"/>
                </v:shape>
              </w:pict>
            </w:r>
          </w:p>
        </w:tc>
      </w:tr>
    </w:tbl>
    <w:p w14:paraId="684DD587" w14:textId="77777777" w:rsidR="004E3BE8" w:rsidRPr="0078617D" w:rsidRDefault="004E3BE8" w:rsidP="007B59A9">
      <w:pPr>
        <w:spacing w:after="0" w:line="240" w:lineRule="auto"/>
        <w:jc w:val="center"/>
        <w:rPr>
          <w:rFonts w:ascii="Calibri" w:eastAsia="Calibri" w:hAnsi="Calibri" w:cs="Times New Roman"/>
          <w:b/>
          <w:sz w:val="24"/>
          <w:szCs w:val="24"/>
        </w:rPr>
      </w:pPr>
    </w:p>
    <w:p w14:paraId="515C78A1" w14:textId="481688AF" w:rsidR="007B59A9" w:rsidRDefault="007B59A9" w:rsidP="007B59A9">
      <w:pPr>
        <w:spacing w:after="0" w:line="240" w:lineRule="auto"/>
        <w:jc w:val="center"/>
        <w:rPr>
          <w:rFonts w:ascii="Calibri" w:eastAsia="Calibri" w:hAnsi="Calibri" w:cs="Times New Roman"/>
          <w:b/>
        </w:rPr>
      </w:pPr>
    </w:p>
    <w:p w14:paraId="23867F9C" w14:textId="79DA5BEF" w:rsidR="00031447" w:rsidRDefault="00031447" w:rsidP="007B59A9">
      <w:pPr>
        <w:spacing w:after="0" w:line="240" w:lineRule="auto"/>
        <w:jc w:val="center"/>
        <w:rPr>
          <w:rFonts w:ascii="Calibri" w:eastAsia="Calibri" w:hAnsi="Calibri" w:cs="Times New Roman"/>
          <w:b/>
        </w:rPr>
      </w:pPr>
    </w:p>
    <w:p w14:paraId="4905DEFA" w14:textId="77777777" w:rsidR="00031447" w:rsidRPr="001A526B" w:rsidRDefault="00031447" w:rsidP="007B59A9">
      <w:pPr>
        <w:spacing w:after="0" w:line="240" w:lineRule="auto"/>
        <w:jc w:val="center"/>
        <w:rPr>
          <w:rFonts w:ascii="Calibri" w:eastAsia="Calibri" w:hAnsi="Calibri" w:cs="Times New Roman"/>
          <w:b/>
        </w:rPr>
      </w:pPr>
    </w:p>
    <w:p w14:paraId="638CA761" w14:textId="77777777" w:rsidR="001A526B" w:rsidRPr="001A526B" w:rsidRDefault="001A526B" w:rsidP="00373994">
      <w:pPr>
        <w:spacing w:after="0" w:line="240" w:lineRule="auto"/>
        <w:jc w:val="center"/>
        <w:rPr>
          <w:rFonts w:ascii="Calibri" w:eastAsia="Calibri" w:hAnsi="Calibri" w:cs="Times New Roman"/>
          <w:b/>
        </w:rPr>
      </w:pPr>
    </w:p>
    <w:p w14:paraId="0A56DCF9" w14:textId="77777777" w:rsidR="001A526B" w:rsidRPr="001A526B" w:rsidRDefault="001A526B" w:rsidP="00373994">
      <w:pPr>
        <w:spacing w:after="0" w:line="240" w:lineRule="auto"/>
        <w:jc w:val="center"/>
        <w:rPr>
          <w:rFonts w:ascii="Calibri" w:eastAsia="Calibri" w:hAnsi="Calibri" w:cs="Times New Roman"/>
          <w:b/>
          <w:szCs w:val="28"/>
        </w:rPr>
      </w:pPr>
    </w:p>
    <w:p w14:paraId="4167F1BB"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bookmarkStart w:id="6" w:name="_Toc25737947" w:displacedByCustomXml="next"/>
    <w:sdt>
      <w:sdtPr>
        <w:rPr>
          <w:lang w:val="es-ES"/>
        </w:rPr>
        <w:id w:val="-818871519"/>
        <w:docPartObj>
          <w:docPartGallery w:val="Table of Contents"/>
          <w:docPartUnique/>
        </w:docPartObj>
      </w:sdtPr>
      <w:sdtEndPr>
        <w:rPr>
          <w:bCs/>
        </w:rPr>
      </w:sdtEndPr>
      <w:sdtContent>
        <w:p w14:paraId="4BB17264"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6"/>
          <w:bookmarkEnd w:id="5"/>
        </w:p>
        <w:p w14:paraId="14ACACDC" w14:textId="7FDFC6E8" w:rsidR="00355375"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25737947" w:history="1">
            <w:r w:rsidR="00355375" w:rsidRPr="00FA13EB">
              <w:rPr>
                <w:rStyle w:val="Hipervnculo"/>
                <w:rFonts w:ascii="Calibri" w:eastAsia="Calibri" w:hAnsi="Calibri" w:cs="Calibri"/>
                <w:b/>
                <w:noProof/>
                <w:lang w:val="es-ES"/>
              </w:rPr>
              <w:t>Contenido</w:t>
            </w:r>
            <w:r w:rsidR="00355375">
              <w:rPr>
                <w:noProof/>
                <w:webHidden/>
              </w:rPr>
              <w:tab/>
            </w:r>
            <w:r w:rsidR="00355375">
              <w:rPr>
                <w:noProof/>
                <w:webHidden/>
              </w:rPr>
              <w:fldChar w:fldCharType="begin"/>
            </w:r>
            <w:r w:rsidR="00355375">
              <w:rPr>
                <w:noProof/>
                <w:webHidden/>
              </w:rPr>
              <w:instrText xml:space="preserve"> PAGEREF _Toc25737947 \h </w:instrText>
            </w:r>
            <w:r w:rsidR="00355375">
              <w:rPr>
                <w:noProof/>
                <w:webHidden/>
              </w:rPr>
            </w:r>
            <w:r w:rsidR="00355375">
              <w:rPr>
                <w:noProof/>
                <w:webHidden/>
              </w:rPr>
              <w:fldChar w:fldCharType="separate"/>
            </w:r>
            <w:r w:rsidR="00355375">
              <w:rPr>
                <w:noProof/>
                <w:webHidden/>
              </w:rPr>
              <w:t>1</w:t>
            </w:r>
            <w:r w:rsidR="00355375">
              <w:rPr>
                <w:noProof/>
                <w:webHidden/>
              </w:rPr>
              <w:fldChar w:fldCharType="end"/>
            </w:r>
          </w:hyperlink>
        </w:p>
        <w:p w14:paraId="3F701FD5" w14:textId="39EF56CD" w:rsidR="00355375" w:rsidRDefault="008A3720">
          <w:pPr>
            <w:pStyle w:val="TDC1"/>
            <w:tabs>
              <w:tab w:val="left" w:pos="440"/>
              <w:tab w:val="right" w:leader="dot" w:pos="9962"/>
            </w:tabs>
            <w:rPr>
              <w:rFonts w:eastAsiaTheme="minorEastAsia"/>
              <w:noProof/>
              <w:lang w:eastAsia="es-CL"/>
            </w:rPr>
          </w:pPr>
          <w:hyperlink w:anchor="_Toc25737948" w:history="1">
            <w:r w:rsidR="00355375" w:rsidRPr="00FA13EB">
              <w:rPr>
                <w:rStyle w:val="Hipervnculo"/>
                <w:rFonts w:ascii="Calibri" w:eastAsia="Calibri" w:hAnsi="Calibri" w:cs="Calibri"/>
                <w:b/>
                <w:noProof/>
              </w:rPr>
              <w:t>1</w:t>
            </w:r>
            <w:r w:rsidR="00355375">
              <w:rPr>
                <w:rFonts w:eastAsiaTheme="minorEastAsia"/>
                <w:noProof/>
                <w:lang w:eastAsia="es-CL"/>
              </w:rPr>
              <w:tab/>
            </w:r>
            <w:r w:rsidR="00355375" w:rsidRPr="00FA13EB">
              <w:rPr>
                <w:rStyle w:val="Hipervnculo"/>
                <w:rFonts w:ascii="Calibri" w:eastAsia="Calibri" w:hAnsi="Calibri" w:cs="Calibri"/>
                <w:b/>
                <w:noProof/>
              </w:rPr>
              <w:t>RESUMEN</w:t>
            </w:r>
            <w:r w:rsidR="00355375">
              <w:rPr>
                <w:noProof/>
                <w:webHidden/>
              </w:rPr>
              <w:tab/>
            </w:r>
            <w:r w:rsidR="00355375">
              <w:rPr>
                <w:noProof/>
                <w:webHidden/>
              </w:rPr>
              <w:fldChar w:fldCharType="begin"/>
            </w:r>
            <w:r w:rsidR="00355375">
              <w:rPr>
                <w:noProof/>
                <w:webHidden/>
              </w:rPr>
              <w:instrText xml:space="preserve"> PAGEREF _Toc25737948 \h </w:instrText>
            </w:r>
            <w:r w:rsidR="00355375">
              <w:rPr>
                <w:noProof/>
                <w:webHidden/>
              </w:rPr>
            </w:r>
            <w:r w:rsidR="00355375">
              <w:rPr>
                <w:noProof/>
                <w:webHidden/>
              </w:rPr>
              <w:fldChar w:fldCharType="separate"/>
            </w:r>
            <w:r w:rsidR="00355375">
              <w:rPr>
                <w:noProof/>
                <w:webHidden/>
              </w:rPr>
              <w:t>2</w:t>
            </w:r>
            <w:r w:rsidR="00355375">
              <w:rPr>
                <w:noProof/>
                <w:webHidden/>
              </w:rPr>
              <w:fldChar w:fldCharType="end"/>
            </w:r>
          </w:hyperlink>
        </w:p>
        <w:p w14:paraId="4B81F2CA" w14:textId="179ABBA5" w:rsidR="00355375" w:rsidRDefault="008A3720">
          <w:pPr>
            <w:pStyle w:val="TDC1"/>
            <w:tabs>
              <w:tab w:val="left" w:pos="440"/>
              <w:tab w:val="right" w:leader="dot" w:pos="9962"/>
            </w:tabs>
            <w:rPr>
              <w:rFonts w:eastAsiaTheme="minorEastAsia"/>
              <w:noProof/>
              <w:lang w:eastAsia="es-CL"/>
            </w:rPr>
          </w:pPr>
          <w:hyperlink w:anchor="_Toc25737949" w:history="1">
            <w:r w:rsidR="00355375" w:rsidRPr="00FA13EB">
              <w:rPr>
                <w:rStyle w:val="Hipervnculo"/>
                <w:noProof/>
              </w:rPr>
              <w:t>2</w:t>
            </w:r>
            <w:r w:rsidR="00355375">
              <w:rPr>
                <w:rFonts w:eastAsiaTheme="minorEastAsia"/>
                <w:noProof/>
                <w:lang w:eastAsia="es-CL"/>
              </w:rPr>
              <w:tab/>
            </w:r>
            <w:r w:rsidR="00355375" w:rsidRPr="00FA13EB">
              <w:rPr>
                <w:rStyle w:val="Hipervnculo"/>
                <w:noProof/>
              </w:rPr>
              <w:t>IDENTIFICACIÓN DE LA UNIDAD FISCALIZABLE</w:t>
            </w:r>
            <w:r w:rsidR="00355375">
              <w:rPr>
                <w:noProof/>
                <w:webHidden/>
              </w:rPr>
              <w:tab/>
            </w:r>
            <w:r w:rsidR="00355375">
              <w:rPr>
                <w:noProof/>
                <w:webHidden/>
              </w:rPr>
              <w:fldChar w:fldCharType="begin"/>
            </w:r>
            <w:r w:rsidR="00355375">
              <w:rPr>
                <w:noProof/>
                <w:webHidden/>
              </w:rPr>
              <w:instrText xml:space="preserve"> PAGEREF _Toc25737949 \h </w:instrText>
            </w:r>
            <w:r w:rsidR="00355375">
              <w:rPr>
                <w:noProof/>
                <w:webHidden/>
              </w:rPr>
            </w:r>
            <w:r w:rsidR="00355375">
              <w:rPr>
                <w:noProof/>
                <w:webHidden/>
              </w:rPr>
              <w:fldChar w:fldCharType="separate"/>
            </w:r>
            <w:r w:rsidR="00355375">
              <w:rPr>
                <w:noProof/>
                <w:webHidden/>
              </w:rPr>
              <w:t>3</w:t>
            </w:r>
            <w:r w:rsidR="00355375">
              <w:rPr>
                <w:noProof/>
                <w:webHidden/>
              </w:rPr>
              <w:fldChar w:fldCharType="end"/>
            </w:r>
          </w:hyperlink>
        </w:p>
        <w:p w14:paraId="534C0300" w14:textId="0EF74A6E" w:rsidR="00355375" w:rsidRDefault="008A3720">
          <w:pPr>
            <w:pStyle w:val="TDC1"/>
            <w:tabs>
              <w:tab w:val="left" w:pos="660"/>
              <w:tab w:val="right" w:leader="dot" w:pos="9962"/>
            </w:tabs>
            <w:rPr>
              <w:rFonts w:eastAsiaTheme="minorEastAsia"/>
              <w:noProof/>
              <w:lang w:eastAsia="es-CL"/>
            </w:rPr>
          </w:pPr>
          <w:hyperlink w:anchor="_Toc25737950" w:history="1">
            <w:r w:rsidR="00355375" w:rsidRPr="00FA13EB">
              <w:rPr>
                <w:rStyle w:val="Hipervnculo"/>
                <w:noProof/>
              </w:rPr>
              <w:t>2.1</w:t>
            </w:r>
            <w:r w:rsidR="00355375">
              <w:rPr>
                <w:rFonts w:eastAsiaTheme="minorEastAsia"/>
                <w:noProof/>
                <w:lang w:eastAsia="es-CL"/>
              </w:rPr>
              <w:tab/>
            </w:r>
            <w:r w:rsidR="00355375" w:rsidRPr="00FA13EB">
              <w:rPr>
                <w:rStyle w:val="Hipervnculo"/>
                <w:noProof/>
              </w:rPr>
              <w:t>Antecedentes Generales</w:t>
            </w:r>
            <w:r w:rsidR="00355375">
              <w:rPr>
                <w:noProof/>
                <w:webHidden/>
              </w:rPr>
              <w:tab/>
            </w:r>
            <w:r w:rsidR="00355375">
              <w:rPr>
                <w:noProof/>
                <w:webHidden/>
              </w:rPr>
              <w:fldChar w:fldCharType="begin"/>
            </w:r>
            <w:r w:rsidR="00355375">
              <w:rPr>
                <w:noProof/>
                <w:webHidden/>
              </w:rPr>
              <w:instrText xml:space="preserve"> PAGEREF _Toc25737950 \h </w:instrText>
            </w:r>
            <w:r w:rsidR="00355375">
              <w:rPr>
                <w:noProof/>
                <w:webHidden/>
              </w:rPr>
            </w:r>
            <w:r w:rsidR="00355375">
              <w:rPr>
                <w:noProof/>
                <w:webHidden/>
              </w:rPr>
              <w:fldChar w:fldCharType="separate"/>
            </w:r>
            <w:r w:rsidR="00355375">
              <w:rPr>
                <w:noProof/>
                <w:webHidden/>
              </w:rPr>
              <w:t>3</w:t>
            </w:r>
            <w:r w:rsidR="00355375">
              <w:rPr>
                <w:noProof/>
                <w:webHidden/>
              </w:rPr>
              <w:fldChar w:fldCharType="end"/>
            </w:r>
          </w:hyperlink>
        </w:p>
        <w:p w14:paraId="261C0C1D" w14:textId="5C258333" w:rsidR="00355375" w:rsidRDefault="008A3720">
          <w:pPr>
            <w:pStyle w:val="TDC1"/>
            <w:tabs>
              <w:tab w:val="left" w:pos="440"/>
              <w:tab w:val="right" w:leader="dot" w:pos="9962"/>
            </w:tabs>
            <w:rPr>
              <w:rFonts w:eastAsiaTheme="minorEastAsia"/>
              <w:noProof/>
              <w:lang w:eastAsia="es-CL"/>
            </w:rPr>
          </w:pPr>
          <w:hyperlink w:anchor="_Toc25737951" w:history="1">
            <w:r w:rsidR="00355375" w:rsidRPr="00FA13EB">
              <w:rPr>
                <w:rStyle w:val="Hipervnculo"/>
                <w:noProof/>
              </w:rPr>
              <w:t>3</w:t>
            </w:r>
            <w:r w:rsidR="00355375">
              <w:rPr>
                <w:rFonts w:eastAsiaTheme="minorEastAsia"/>
                <w:noProof/>
                <w:lang w:eastAsia="es-CL"/>
              </w:rPr>
              <w:tab/>
            </w:r>
            <w:r w:rsidR="00355375" w:rsidRPr="00FA13EB">
              <w:rPr>
                <w:rStyle w:val="Hipervnculo"/>
                <w:noProof/>
              </w:rPr>
              <w:t>INSTRUMENTOS DE CARÁCTER AMBIENTAL FISCALIZADOS</w:t>
            </w:r>
            <w:r w:rsidR="00355375">
              <w:rPr>
                <w:noProof/>
                <w:webHidden/>
              </w:rPr>
              <w:tab/>
            </w:r>
            <w:r w:rsidR="00355375">
              <w:rPr>
                <w:noProof/>
                <w:webHidden/>
              </w:rPr>
              <w:fldChar w:fldCharType="begin"/>
            </w:r>
            <w:r w:rsidR="00355375">
              <w:rPr>
                <w:noProof/>
                <w:webHidden/>
              </w:rPr>
              <w:instrText xml:space="preserve"> PAGEREF _Toc25737951 \h </w:instrText>
            </w:r>
            <w:r w:rsidR="00355375">
              <w:rPr>
                <w:noProof/>
                <w:webHidden/>
              </w:rPr>
            </w:r>
            <w:r w:rsidR="00355375">
              <w:rPr>
                <w:noProof/>
                <w:webHidden/>
              </w:rPr>
              <w:fldChar w:fldCharType="separate"/>
            </w:r>
            <w:r w:rsidR="00355375">
              <w:rPr>
                <w:noProof/>
                <w:webHidden/>
              </w:rPr>
              <w:t>4</w:t>
            </w:r>
            <w:r w:rsidR="00355375">
              <w:rPr>
                <w:noProof/>
                <w:webHidden/>
              </w:rPr>
              <w:fldChar w:fldCharType="end"/>
            </w:r>
          </w:hyperlink>
        </w:p>
        <w:p w14:paraId="1D098AB5" w14:textId="1A863DEF" w:rsidR="00355375" w:rsidRDefault="008A3720">
          <w:pPr>
            <w:pStyle w:val="TDC1"/>
            <w:tabs>
              <w:tab w:val="left" w:pos="440"/>
              <w:tab w:val="right" w:leader="dot" w:pos="9962"/>
            </w:tabs>
            <w:rPr>
              <w:rFonts w:eastAsiaTheme="minorEastAsia"/>
              <w:noProof/>
              <w:lang w:eastAsia="es-CL"/>
            </w:rPr>
          </w:pPr>
          <w:hyperlink w:anchor="_Toc25737952" w:history="1">
            <w:r w:rsidR="00355375" w:rsidRPr="00FA13EB">
              <w:rPr>
                <w:rStyle w:val="Hipervnculo"/>
                <w:noProof/>
              </w:rPr>
              <w:t>4</w:t>
            </w:r>
            <w:r w:rsidR="00355375">
              <w:rPr>
                <w:rFonts w:eastAsiaTheme="minorEastAsia"/>
                <w:noProof/>
                <w:lang w:eastAsia="es-CL"/>
              </w:rPr>
              <w:tab/>
            </w:r>
            <w:r w:rsidR="00355375" w:rsidRPr="00FA13EB">
              <w:rPr>
                <w:rStyle w:val="Hipervnculo"/>
                <w:noProof/>
              </w:rPr>
              <w:t>Revisión Documental</w:t>
            </w:r>
            <w:r w:rsidR="00355375">
              <w:rPr>
                <w:noProof/>
                <w:webHidden/>
              </w:rPr>
              <w:tab/>
            </w:r>
            <w:r w:rsidR="00355375">
              <w:rPr>
                <w:noProof/>
                <w:webHidden/>
              </w:rPr>
              <w:fldChar w:fldCharType="begin"/>
            </w:r>
            <w:r w:rsidR="00355375">
              <w:rPr>
                <w:noProof/>
                <w:webHidden/>
              </w:rPr>
              <w:instrText xml:space="preserve"> PAGEREF _Toc25737952 \h </w:instrText>
            </w:r>
            <w:r w:rsidR="00355375">
              <w:rPr>
                <w:noProof/>
                <w:webHidden/>
              </w:rPr>
            </w:r>
            <w:r w:rsidR="00355375">
              <w:rPr>
                <w:noProof/>
                <w:webHidden/>
              </w:rPr>
              <w:fldChar w:fldCharType="separate"/>
            </w:r>
            <w:r w:rsidR="00355375">
              <w:rPr>
                <w:noProof/>
                <w:webHidden/>
              </w:rPr>
              <w:t>4</w:t>
            </w:r>
            <w:r w:rsidR="00355375">
              <w:rPr>
                <w:noProof/>
                <w:webHidden/>
              </w:rPr>
              <w:fldChar w:fldCharType="end"/>
            </w:r>
          </w:hyperlink>
        </w:p>
        <w:p w14:paraId="121AF0E3" w14:textId="4DBB4F69" w:rsidR="00355375" w:rsidRDefault="008A3720">
          <w:pPr>
            <w:pStyle w:val="TDC1"/>
            <w:tabs>
              <w:tab w:val="left" w:pos="660"/>
              <w:tab w:val="right" w:leader="dot" w:pos="9962"/>
            </w:tabs>
            <w:rPr>
              <w:rFonts w:eastAsiaTheme="minorEastAsia"/>
              <w:noProof/>
              <w:lang w:eastAsia="es-CL"/>
            </w:rPr>
          </w:pPr>
          <w:hyperlink w:anchor="_Toc25737953" w:history="1">
            <w:r w:rsidR="00355375" w:rsidRPr="00FA13EB">
              <w:rPr>
                <w:rStyle w:val="Hipervnculo"/>
                <w:noProof/>
              </w:rPr>
              <w:t>4.1</w:t>
            </w:r>
            <w:r w:rsidR="00355375">
              <w:rPr>
                <w:rFonts w:eastAsiaTheme="minorEastAsia"/>
                <w:noProof/>
                <w:lang w:eastAsia="es-CL"/>
              </w:rPr>
              <w:tab/>
            </w:r>
            <w:r w:rsidR="00355375" w:rsidRPr="00FA13EB">
              <w:rPr>
                <w:rStyle w:val="Hipervnculo"/>
                <w:noProof/>
              </w:rPr>
              <w:t>Documentos Revisados</w:t>
            </w:r>
            <w:r w:rsidR="00355375">
              <w:rPr>
                <w:noProof/>
                <w:webHidden/>
              </w:rPr>
              <w:tab/>
            </w:r>
            <w:r w:rsidR="00355375">
              <w:rPr>
                <w:noProof/>
                <w:webHidden/>
              </w:rPr>
              <w:fldChar w:fldCharType="begin"/>
            </w:r>
            <w:r w:rsidR="00355375">
              <w:rPr>
                <w:noProof/>
                <w:webHidden/>
              </w:rPr>
              <w:instrText xml:space="preserve"> PAGEREF _Toc25737953 \h </w:instrText>
            </w:r>
            <w:r w:rsidR="00355375">
              <w:rPr>
                <w:noProof/>
                <w:webHidden/>
              </w:rPr>
            </w:r>
            <w:r w:rsidR="00355375">
              <w:rPr>
                <w:noProof/>
                <w:webHidden/>
              </w:rPr>
              <w:fldChar w:fldCharType="separate"/>
            </w:r>
            <w:r w:rsidR="00355375">
              <w:rPr>
                <w:noProof/>
                <w:webHidden/>
              </w:rPr>
              <w:t>4</w:t>
            </w:r>
            <w:r w:rsidR="00355375">
              <w:rPr>
                <w:noProof/>
                <w:webHidden/>
              </w:rPr>
              <w:fldChar w:fldCharType="end"/>
            </w:r>
          </w:hyperlink>
        </w:p>
        <w:p w14:paraId="2E97F19C" w14:textId="45907196" w:rsidR="00355375" w:rsidRDefault="008A3720">
          <w:pPr>
            <w:pStyle w:val="TDC1"/>
            <w:tabs>
              <w:tab w:val="left" w:pos="440"/>
              <w:tab w:val="right" w:leader="dot" w:pos="9962"/>
            </w:tabs>
            <w:rPr>
              <w:rFonts w:eastAsiaTheme="minorEastAsia"/>
              <w:noProof/>
              <w:lang w:eastAsia="es-CL"/>
            </w:rPr>
          </w:pPr>
          <w:hyperlink w:anchor="_Toc25737954" w:history="1">
            <w:r w:rsidR="00355375" w:rsidRPr="00FA13EB">
              <w:rPr>
                <w:rStyle w:val="Hipervnculo"/>
                <w:noProof/>
              </w:rPr>
              <w:t>5</w:t>
            </w:r>
            <w:r w:rsidR="00355375">
              <w:rPr>
                <w:rFonts w:eastAsiaTheme="minorEastAsia"/>
                <w:noProof/>
                <w:lang w:eastAsia="es-CL"/>
              </w:rPr>
              <w:tab/>
            </w:r>
            <w:r w:rsidR="00355375" w:rsidRPr="00FA13EB">
              <w:rPr>
                <w:rStyle w:val="Hipervnculo"/>
                <w:noProof/>
              </w:rPr>
              <w:t>RESULTADOS</w:t>
            </w:r>
            <w:r w:rsidR="00355375">
              <w:rPr>
                <w:noProof/>
                <w:webHidden/>
              </w:rPr>
              <w:tab/>
            </w:r>
            <w:r w:rsidR="00355375">
              <w:rPr>
                <w:noProof/>
                <w:webHidden/>
              </w:rPr>
              <w:fldChar w:fldCharType="begin"/>
            </w:r>
            <w:r w:rsidR="00355375">
              <w:rPr>
                <w:noProof/>
                <w:webHidden/>
              </w:rPr>
              <w:instrText xml:space="preserve"> PAGEREF _Toc25737954 \h </w:instrText>
            </w:r>
            <w:r w:rsidR="00355375">
              <w:rPr>
                <w:noProof/>
                <w:webHidden/>
              </w:rPr>
            </w:r>
            <w:r w:rsidR="00355375">
              <w:rPr>
                <w:noProof/>
                <w:webHidden/>
              </w:rPr>
              <w:fldChar w:fldCharType="separate"/>
            </w:r>
            <w:r w:rsidR="00355375">
              <w:rPr>
                <w:noProof/>
                <w:webHidden/>
              </w:rPr>
              <w:t>5</w:t>
            </w:r>
            <w:r w:rsidR="00355375">
              <w:rPr>
                <w:noProof/>
                <w:webHidden/>
              </w:rPr>
              <w:fldChar w:fldCharType="end"/>
            </w:r>
          </w:hyperlink>
        </w:p>
        <w:p w14:paraId="161CA98B" w14:textId="0AC318FF" w:rsidR="00355375" w:rsidRDefault="008A3720">
          <w:pPr>
            <w:pStyle w:val="TDC1"/>
            <w:tabs>
              <w:tab w:val="left" w:pos="440"/>
              <w:tab w:val="right" w:leader="dot" w:pos="9962"/>
            </w:tabs>
            <w:rPr>
              <w:rFonts w:eastAsiaTheme="minorEastAsia"/>
              <w:noProof/>
              <w:lang w:eastAsia="es-CL"/>
            </w:rPr>
          </w:pPr>
          <w:hyperlink w:anchor="_Toc25737955" w:history="1">
            <w:r w:rsidR="00355375" w:rsidRPr="00FA13EB">
              <w:rPr>
                <w:rStyle w:val="Hipervnculo"/>
                <w:noProof/>
              </w:rPr>
              <w:t>6</w:t>
            </w:r>
            <w:r w:rsidR="00355375">
              <w:rPr>
                <w:rFonts w:eastAsiaTheme="minorEastAsia"/>
                <w:noProof/>
                <w:lang w:eastAsia="es-CL"/>
              </w:rPr>
              <w:tab/>
            </w:r>
            <w:r w:rsidR="00355375" w:rsidRPr="00FA13EB">
              <w:rPr>
                <w:rStyle w:val="Hipervnculo"/>
                <w:noProof/>
              </w:rPr>
              <w:t>CONCLUSIONES</w:t>
            </w:r>
            <w:r w:rsidR="00355375">
              <w:rPr>
                <w:noProof/>
                <w:webHidden/>
              </w:rPr>
              <w:tab/>
            </w:r>
            <w:r w:rsidR="00355375">
              <w:rPr>
                <w:noProof/>
                <w:webHidden/>
              </w:rPr>
              <w:fldChar w:fldCharType="begin"/>
            </w:r>
            <w:r w:rsidR="00355375">
              <w:rPr>
                <w:noProof/>
                <w:webHidden/>
              </w:rPr>
              <w:instrText xml:space="preserve"> PAGEREF _Toc25737955 \h </w:instrText>
            </w:r>
            <w:r w:rsidR="00355375">
              <w:rPr>
                <w:noProof/>
                <w:webHidden/>
              </w:rPr>
            </w:r>
            <w:r w:rsidR="00355375">
              <w:rPr>
                <w:noProof/>
                <w:webHidden/>
              </w:rPr>
              <w:fldChar w:fldCharType="separate"/>
            </w:r>
            <w:r w:rsidR="00355375">
              <w:rPr>
                <w:noProof/>
                <w:webHidden/>
              </w:rPr>
              <w:t>7</w:t>
            </w:r>
            <w:r w:rsidR="00355375">
              <w:rPr>
                <w:noProof/>
                <w:webHidden/>
              </w:rPr>
              <w:fldChar w:fldCharType="end"/>
            </w:r>
          </w:hyperlink>
        </w:p>
        <w:p w14:paraId="64A0F1FD" w14:textId="607E7C8E" w:rsidR="00355375" w:rsidRDefault="008A3720">
          <w:pPr>
            <w:pStyle w:val="TDC1"/>
            <w:tabs>
              <w:tab w:val="left" w:pos="440"/>
              <w:tab w:val="right" w:leader="dot" w:pos="9962"/>
            </w:tabs>
            <w:rPr>
              <w:rFonts w:eastAsiaTheme="minorEastAsia"/>
              <w:noProof/>
              <w:lang w:eastAsia="es-CL"/>
            </w:rPr>
          </w:pPr>
          <w:hyperlink w:anchor="_Toc25737956" w:history="1">
            <w:r w:rsidR="00355375" w:rsidRPr="00FA13EB">
              <w:rPr>
                <w:rStyle w:val="Hipervnculo"/>
                <w:noProof/>
              </w:rPr>
              <w:t>7</w:t>
            </w:r>
            <w:r w:rsidR="00355375">
              <w:rPr>
                <w:rFonts w:eastAsiaTheme="minorEastAsia"/>
                <w:noProof/>
                <w:lang w:eastAsia="es-CL"/>
              </w:rPr>
              <w:tab/>
            </w:r>
            <w:r w:rsidR="00355375" w:rsidRPr="00FA13EB">
              <w:rPr>
                <w:rStyle w:val="Hipervnculo"/>
                <w:noProof/>
              </w:rPr>
              <w:t>ANEXOS</w:t>
            </w:r>
            <w:r w:rsidR="00355375">
              <w:rPr>
                <w:noProof/>
                <w:webHidden/>
              </w:rPr>
              <w:tab/>
            </w:r>
            <w:r w:rsidR="00355375">
              <w:rPr>
                <w:noProof/>
                <w:webHidden/>
              </w:rPr>
              <w:fldChar w:fldCharType="begin"/>
            </w:r>
            <w:r w:rsidR="00355375">
              <w:rPr>
                <w:noProof/>
                <w:webHidden/>
              </w:rPr>
              <w:instrText xml:space="preserve"> PAGEREF _Toc25737956 \h </w:instrText>
            </w:r>
            <w:r w:rsidR="00355375">
              <w:rPr>
                <w:noProof/>
                <w:webHidden/>
              </w:rPr>
            </w:r>
            <w:r w:rsidR="00355375">
              <w:rPr>
                <w:noProof/>
                <w:webHidden/>
              </w:rPr>
              <w:fldChar w:fldCharType="separate"/>
            </w:r>
            <w:r w:rsidR="00355375">
              <w:rPr>
                <w:noProof/>
                <w:webHidden/>
              </w:rPr>
              <w:t>7</w:t>
            </w:r>
            <w:r w:rsidR="00355375">
              <w:rPr>
                <w:noProof/>
                <w:webHidden/>
              </w:rPr>
              <w:fldChar w:fldCharType="end"/>
            </w:r>
          </w:hyperlink>
        </w:p>
        <w:p w14:paraId="5F194928" w14:textId="0D707578" w:rsidR="001A526B" w:rsidRPr="0009093C" w:rsidRDefault="001A526B" w:rsidP="00373994">
          <w:pPr>
            <w:spacing w:line="240" w:lineRule="auto"/>
          </w:pPr>
          <w:r w:rsidRPr="0009093C">
            <w:rPr>
              <w:bCs/>
              <w:lang w:val="es-ES"/>
            </w:rPr>
            <w:fldChar w:fldCharType="end"/>
          </w:r>
        </w:p>
      </w:sdtContent>
    </w:sdt>
    <w:p w14:paraId="68185B1F" w14:textId="77777777" w:rsidR="001A526B" w:rsidRPr="00E33C1D" w:rsidRDefault="001A526B" w:rsidP="00373994">
      <w:pPr>
        <w:spacing w:after="0" w:line="240" w:lineRule="auto"/>
        <w:jc w:val="center"/>
        <w:rPr>
          <w:rFonts w:ascii="Calibri" w:eastAsia="Calibri" w:hAnsi="Calibri" w:cs="Calibri"/>
          <w:b/>
          <w:sz w:val="20"/>
          <w:szCs w:val="20"/>
        </w:rPr>
      </w:pPr>
    </w:p>
    <w:p w14:paraId="096C9B11" w14:textId="77777777" w:rsidR="001A526B" w:rsidRPr="00E33C1D" w:rsidRDefault="001A526B" w:rsidP="00373994">
      <w:pPr>
        <w:spacing w:after="0" w:line="240" w:lineRule="auto"/>
        <w:jc w:val="center"/>
        <w:rPr>
          <w:rFonts w:ascii="Calibri" w:eastAsia="Calibri" w:hAnsi="Calibri" w:cs="Calibri"/>
          <w:b/>
          <w:sz w:val="20"/>
          <w:szCs w:val="20"/>
        </w:rPr>
      </w:pPr>
    </w:p>
    <w:p w14:paraId="268596BF" w14:textId="77777777" w:rsidR="001A526B" w:rsidRPr="00E33C1D" w:rsidRDefault="001A526B" w:rsidP="00373994">
      <w:pPr>
        <w:spacing w:after="0" w:line="240" w:lineRule="auto"/>
        <w:jc w:val="center"/>
        <w:rPr>
          <w:rFonts w:ascii="Calibri" w:eastAsia="Calibri" w:hAnsi="Calibri" w:cs="Calibri"/>
          <w:b/>
          <w:sz w:val="20"/>
          <w:szCs w:val="20"/>
        </w:rPr>
      </w:pPr>
    </w:p>
    <w:p w14:paraId="6DF4E05F" w14:textId="77777777" w:rsidR="001A526B" w:rsidRPr="00E33C1D" w:rsidRDefault="001A526B" w:rsidP="00373994">
      <w:pPr>
        <w:spacing w:after="0" w:line="240" w:lineRule="auto"/>
        <w:jc w:val="center"/>
        <w:rPr>
          <w:rFonts w:ascii="Calibri" w:eastAsia="Calibri" w:hAnsi="Calibri" w:cs="Calibri"/>
          <w:b/>
          <w:sz w:val="20"/>
          <w:szCs w:val="20"/>
        </w:rPr>
      </w:pPr>
    </w:p>
    <w:p w14:paraId="6650852F" w14:textId="77777777" w:rsidR="001A526B" w:rsidRPr="00E33C1D" w:rsidRDefault="001A526B" w:rsidP="00373994">
      <w:pPr>
        <w:spacing w:after="0" w:line="240" w:lineRule="auto"/>
        <w:jc w:val="center"/>
        <w:rPr>
          <w:rFonts w:ascii="Calibri" w:eastAsia="Calibri" w:hAnsi="Calibri" w:cs="Calibri"/>
          <w:b/>
          <w:sz w:val="20"/>
          <w:szCs w:val="20"/>
        </w:rPr>
      </w:pPr>
    </w:p>
    <w:p w14:paraId="3A1252D6" w14:textId="77777777" w:rsidR="001A526B" w:rsidRPr="00E33C1D" w:rsidRDefault="001A526B" w:rsidP="00373994">
      <w:pPr>
        <w:spacing w:after="0" w:line="240" w:lineRule="auto"/>
        <w:jc w:val="center"/>
        <w:rPr>
          <w:rFonts w:ascii="Calibri" w:eastAsia="Calibri" w:hAnsi="Calibri" w:cs="Calibri"/>
          <w:b/>
          <w:sz w:val="20"/>
          <w:szCs w:val="20"/>
        </w:rPr>
      </w:pPr>
    </w:p>
    <w:p w14:paraId="6C00B1C2" w14:textId="77777777" w:rsidR="001A526B" w:rsidRPr="00E33C1D" w:rsidRDefault="001A526B" w:rsidP="00373994">
      <w:pPr>
        <w:spacing w:after="0" w:line="240" w:lineRule="auto"/>
        <w:jc w:val="center"/>
        <w:rPr>
          <w:rFonts w:ascii="Calibri" w:eastAsia="Calibri" w:hAnsi="Calibri" w:cs="Calibri"/>
          <w:b/>
          <w:sz w:val="20"/>
          <w:szCs w:val="20"/>
        </w:rPr>
      </w:pPr>
    </w:p>
    <w:p w14:paraId="71B04D65" w14:textId="77777777" w:rsidR="001A526B" w:rsidRPr="00E33C1D" w:rsidRDefault="001A526B" w:rsidP="00373994">
      <w:pPr>
        <w:spacing w:after="0" w:line="240" w:lineRule="auto"/>
        <w:jc w:val="center"/>
        <w:rPr>
          <w:rFonts w:ascii="Calibri" w:eastAsia="Calibri" w:hAnsi="Calibri" w:cs="Calibri"/>
          <w:b/>
          <w:sz w:val="20"/>
          <w:szCs w:val="20"/>
        </w:rPr>
      </w:pPr>
    </w:p>
    <w:p w14:paraId="13960784" w14:textId="77777777" w:rsidR="001A526B" w:rsidRPr="00E33C1D" w:rsidRDefault="001A526B" w:rsidP="00373994">
      <w:pPr>
        <w:spacing w:after="0" w:line="240" w:lineRule="auto"/>
        <w:jc w:val="center"/>
        <w:rPr>
          <w:rFonts w:ascii="Calibri" w:eastAsia="Calibri" w:hAnsi="Calibri" w:cs="Calibri"/>
          <w:b/>
          <w:sz w:val="20"/>
          <w:szCs w:val="20"/>
        </w:rPr>
      </w:pPr>
    </w:p>
    <w:p w14:paraId="7DAB151D" w14:textId="77777777" w:rsidR="00ED740B" w:rsidRPr="00E33C1D" w:rsidRDefault="00ED740B" w:rsidP="00373994">
      <w:pPr>
        <w:spacing w:after="0" w:line="240" w:lineRule="auto"/>
        <w:jc w:val="center"/>
        <w:rPr>
          <w:rFonts w:ascii="Calibri" w:eastAsia="Calibri" w:hAnsi="Calibri" w:cs="Calibri"/>
          <w:b/>
          <w:sz w:val="20"/>
          <w:szCs w:val="20"/>
        </w:rPr>
      </w:pPr>
    </w:p>
    <w:p w14:paraId="2755E249" w14:textId="77777777" w:rsidR="00ED740B" w:rsidRPr="00E33C1D" w:rsidRDefault="00ED740B" w:rsidP="00373994">
      <w:pPr>
        <w:spacing w:after="0" w:line="240" w:lineRule="auto"/>
        <w:jc w:val="center"/>
        <w:rPr>
          <w:rFonts w:ascii="Calibri" w:eastAsia="Calibri" w:hAnsi="Calibri" w:cs="Calibri"/>
          <w:b/>
          <w:sz w:val="20"/>
          <w:szCs w:val="20"/>
        </w:rPr>
      </w:pPr>
    </w:p>
    <w:p w14:paraId="24D6E1F6" w14:textId="77777777" w:rsidR="00ED740B" w:rsidRPr="00E33C1D" w:rsidRDefault="00ED740B" w:rsidP="00373994">
      <w:pPr>
        <w:spacing w:after="0" w:line="240" w:lineRule="auto"/>
        <w:jc w:val="center"/>
        <w:rPr>
          <w:rFonts w:ascii="Calibri" w:eastAsia="Calibri" w:hAnsi="Calibri" w:cs="Calibri"/>
          <w:b/>
          <w:sz w:val="20"/>
          <w:szCs w:val="20"/>
        </w:rPr>
      </w:pPr>
    </w:p>
    <w:p w14:paraId="62A7733B" w14:textId="77777777" w:rsidR="0009093C" w:rsidRPr="00E33C1D" w:rsidRDefault="0009093C" w:rsidP="00373994">
      <w:pPr>
        <w:spacing w:after="0" w:line="240" w:lineRule="auto"/>
        <w:jc w:val="center"/>
        <w:rPr>
          <w:rFonts w:ascii="Calibri" w:eastAsia="Calibri" w:hAnsi="Calibri" w:cs="Calibri"/>
          <w:b/>
          <w:sz w:val="20"/>
          <w:szCs w:val="20"/>
        </w:rPr>
      </w:pPr>
    </w:p>
    <w:p w14:paraId="4CFC889B" w14:textId="77777777" w:rsidR="0009093C" w:rsidRPr="00E33C1D" w:rsidRDefault="0009093C" w:rsidP="00373994">
      <w:pPr>
        <w:spacing w:after="0" w:line="240" w:lineRule="auto"/>
        <w:jc w:val="center"/>
        <w:rPr>
          <w:rFonts w:ascii="Calibri" w:eastAsia="Calibri" w:hAnsi="Calibri" w:cs="Calibri"/>
          <w:b/>
          <w:sz w:val="20"/>
          <w:szCs w:val="20"/>
        </w:rPr>
      </w:pPr>
    </w:p>
    <w:p w14:paraId="0F118AE9" w14:textId="77777777" w:rsidR="0009093C" w:rsidRPr="00E33C1D" w:rsidRDefault="0009093C" w:rsidP="00373994">
      <w:pPr>
        <w:spacing w:after="0" w:line="240" w:lineRule="auto"/>
        <w:jc w:val="center"/>
        <w:rPr>
          <w:rFonts w:ascii="Calibri" w:eastAsia="Calibri" w:hAnsi="Calibri" w:cs="Calibri"/>
          <w:b/>
          <w:sz w:val="20"/>
          <w:szCs w:val="20"/>
        </w:rPr>
      </w:pPr>
    </w:p>
    <w:p w14:paraId="2F0AD600" w14:textId="77777777" w:rsidR="0009093C" w:rsidRPr="00E33C1D" w:rsidRDefault="0009093C" w:rsidP="00373994">
      <w:pPr>
        <w:spacing w:after="0" w:line="240" w:lineRule="auto"/>
        <w:jc w:val="center"/>
        <w:rPr>
          <w:rFonts w:ascii="Calibri" w:eastAsia="Calibri" w:hAnsi="Calibri" w:cs="Calibri"/>
          <w:b/>
          <w:sz w:val="20"/>
          <w:szCs w:val="20"/>
        </w:rPr>
      </w:pPr>
    </w:p>
    <w:p w14:paraId="4DC0912B" w14:textId="77777777" w:rsidR="0009093C" w:rsidRPr="00E33C1D" w:rsidRDefault="0009093C" w:rsidP="00373994">
      <w:pPr>
        <w:spacing w:after="0" w:line="240" w:lineRule="auto"/>
        <w:jc w:val="center"/>
        <w:rPr>
          <w:rFonts w:ascii="Calibri" w:eastAsia="Calibri" w:hAnsi="Calibri" w:cs="Calibri"/>
          <w:b/>
          <w:sz w:val="20"/>
          <w:szCs w:val="20"/>
        </w:rPr>
      </w:pPr>
    </w:p>
    <w:p w14:paraId="6F8E1049" w14:textId="77777777" w:rsidR="0009093C" w:rsidRPr="00E33C1D" w:rsidRDefault="0009093C" w:rsidP="00373994">
      <w:pPr>
        <w:spacing w:after="0" w:line="240" w:lineRule="auto"/>
        <w:jc w:val="center"/>
        <w:rPr>
          <w:rFonts w:ascii="Calibri" w:eastAsia="Calibri" w:hAnsi="Calibri" w:cs="Calibri"/>
          <w:b/>
          <w:sz w:val="20"/>
          <w:szCs w:val="20"/>
        </w:rPr>
      </w:pPr>
    </w:p>
    <w:p w14:paraId="3813AF6A" w14:textId="77777777" w:rsidR="0009093C" w:rsidRPr="00E33C1D" w:rsidRDefault="0009093C" w:rsidP="00373994">
      <w:pPr>
        <w:spacing w:after="0" w:line="240" w:lineRule="auto"/>
        <w:jc w:val="center"/>
        <w:rPr>
          <w:rFonts w:ascii="Calibri" w:eastAsia="Calibri" w:hAnsi="Calibri" w:cs="Calibri"/>
          <w:b/>
          <w:sz w:val="20"/>
          <w:szCs w:val="20"/>
        </w:rPr>
      </w:pPr>
    </w:p>
    <w:p w14:paraId="663D48C0" w14:textId="77777777" w:rsidR="00E33C1D" w:rsidRPr="00E33C1D" w:rsidRDefault="00E33C1D" w:rsidP="00373994">
      <w:pPr>
        <w:spacing w:after="0" w:line="240" w:lineRule="auto"/>
        <w:jc w:val="center"/>
        <w:rPr>
          <w:rFonts w:ascii="Calibri" w:eastAsia="Calibri" w:hAnsi="Calibri" w:cs="Calibri"/>
          <w:b/>
          <w:sz w:val="20"/>
          <w:szCs w:val="20"/>
        </w:rPr>
      </w:pPr>
    </w:p>
    <w:p w14:paraId="581CE662" w14:textId="77777777" w:rsidR="00E33C1D" w:rsidRPr="00E33C1D" w:rsidRDefault="00E33C1D" w:rsidP="00373994">
      <w:pPr>
        <w:spacing w:after="0" w:line="240" w:lineRule="auto"/>
        <w:jc w:val="center"/>
        <w:rPr>
          <w:rFonts w:ascii="Calibri" w:eastAsia="Calibri" w:hAnsi="Calibri" w:cs="Calibri"/>
          <w:b/>
          <w:sz w:val="20"/>
          <w:szCs w:val="20"/>
        </w:rPr>
      </w:pPr>
    </w:p>
    <w:p w14:paraId="67BF285F" w14:textId="77777777" w:rsidR="0009093C" w:rsidRDefault="0009093C" w:rsidP="00373994">
      <w:pPr>
        <w:spacing w:after="0" w:line="240" w:lineRule="auto"/>
        <w:jc w:val="center"/>
        <w:rPr>
          <w:rFonts w:ascii="Calibri" w:eastAsia="Calibri" w:hAnsi="Calibri" w:cs="Calibri"/>
          <w:b/>
          <w:sz w:val="20"/>
          <w:szCs w:val="20"/>
        </w:rPr>
      </w:pPr>
    </w:p>
    <w:p w14:paraId="2B7CBE7F" w14:textId="77777777" w:rsidR="00E33C1D" w:rsidRDefault="00E33C1D" w:rsidP="00373994">
      <w:pPr>
        <w:spacing w:after="0" w:line="240" w:lineRule="auto"/>
        <w:jc w:val="center"/>
        <w:rPr>
          <w:rFonts w:ascii="Calibri" w:eastAsia="Calibri" w:hAnsi="Calibri" w:cs="Calibri"/>
          <w:b/>
          <w:sz w:val="20"/>
          <w:szCs w:val="20"/>
        </w:rPr>
      </w:pPr>
    </w:p>
    <w:p w14:paraId="6BA4DCE2" w14:textId="77777777" w:rsidR="00E33C1D" w:rsidRDefault="00E33C1D" w:rsidP="00373994">
      <w:pPr>
        <w:spacing w:after="0" w:line="240" w:lineRule="auto"/>
        <w:jc w:val="center"/>
        <w:rPr>
          <w:rFonts w:ascii="Calibri" w:eastAsia="Calibri" w:hAnsi="Calibri" w:cs="Calibri"/>
          <w:b/>
          <w:sz w:val="20"/>
          <w:szCs w:val="20"/>
        </w:rPr>
      </w:pPr>
    </w:p>
    <w:p w14:paraId="2EBAC6A2" w14:textId="77777777" w:rsidR="00E33C1D" w:rsidRDefault="00E33C1D" w:rsidP="00373994">
      <w:pPr>
        <w:spacing w:after="0" w:line="240" w:lineRule="auto"/>
        <w:jc w:val="center"/>
        <w:rPr>
          <w:rFonts w:ascii="Calibri" w:eastAsia="Calibri" w:hAnsi="Calibri" w:cs="Calibri"/>
          <w:b/>
          <w:sz w:val="20"/>
          <w:szCs w:val="20"/>
        </w:rPr>
      </w:pPr>
    </w:p>
    <w:p w14:paraId="4E630A7E" w14:textId="77777777" w:rsidR="00E33C1D" w:rsidRDefault="00E33C1D" w:rsidP="00373994">
      <w:pPr>
        <w:spacing w:after="0" w:line="240" w:lineRule="auto"/>
        <w:jc w:val="center"/>
        <w:rPr>
          <w:rFonts w:ascii="Calibri" w:eastAsia="Calibri" w:hAnsi="Calibri" w:cs="Calibri"/>
          <w:b/>
          <w:sz w:val="20"/>
          <w:szCs w:val="20"/>
        </w:rPr>
      </w:pPr>
    </w:p>
    <w:p w14:paraId="48967537" w14:textId="77777777" w:rsidR="00E33C1D" w:rsidRDefault="00E33C1D" w:rsidP="00373994">
      <w:pPr>
        <w:spacing w:after="0" w:line="240" w:lineRule="auto"/>
        <w:jc w:val="center"/>
        <w:rPr>
          <w:rFonts w:ascii="Calibri" w:eastAsia="Calibri" w:hAnsi="Calibri" w:cs="Calibri"/>
          <w:b/>
          <w:sz w:val="20"/>
          <w:szCs w:val="20"/>
        </w:rPr>
      </w:pPr>
    </w:p>
    <w:p w14:paraId="4F1B98F8" w14:textId="6AD02A2C" w:rsidR="00E33C1D" w:rsidRDefault="00E33C1D" w:rsidP="00373994">
      <w:pPr>
        <w:spacing w:after="0" w:line="240" w:lineRule="auto"/>
        <w:jc w:val="center"/>
        <w:rPr>
          <w:rFonts w:ascii="Calibri" w:eastAsia="Calibri" w:hAnsi="Calibri" w:cs="Calibri"/>
          <w:b/>
          <w:sz w:val="20"/>
          <w:szCs w:val="20"/>
        </w:rPr>
      </w:pPr>
    </w:p>
    <w:p w14:paraId="4EEEB8C5" w14:textId="37332EDD" w:rsidR="00031447" w:rsidRDefault="00031447" w:rsidP="00373994">
      <w:pPr>
        <w:spacing w:after="0" w:line="240" w:lineRule="auto"/>
        <w:jc w:val="center"/>
        <w:rPr>
          <w:rFonts w:ascii="Calibri" w:eastAsia="Calibri" w:hAnsi="Calibri" w:cs="Calibri"/>
          <w:b/>
          <w:sz w:val="20"/>
          <w:szCs w:val="20"/>
        </w:rPr>
      </w:pPr>
    </w:p>
    <w:p w14:paraId="4199B132" w14:textId="402FADFF" w:rsidR="00031447" w:rsidRDefault="00031447" w:rsidP="00373994">
      <w:pPr>
        <w:spacing w:after="0" w:line="240" w:lineRule="auto"/>
        <w:jc w:val="center"/>
        <w:rPr>
          <w:rFonts w:ascii="Calibri" w:eastAsia="Calibri" w:hAnsi="Calibri" w:cs="Calibri"/>
          <w:b/>
          <w:sz w:val="20"/>
          <w:szCs w:val="20"/>
        </w:rPr>
      </w:pPr>
    </w:p>
    <w:p w14:paraId="0032D985" w14:textId="39CF7A8A" w:rsidR="00031447" w:rsidRDefault="00031447" w:rsidP="00373994">
      <w:pPr>
        <w:spacing w:after="0" w:line="240" w:lineRule="auto"/>
        <w:jc w:val="center"/>
        <w:rPr>
          <w:rFonts w:ascii="Calibri" w:eastAsia="Calibri" w:hAnsi="Calibri" w:cs="Calibri"/>
          <w:b/>
          <w:sz w:val="20"/>
          <w:szCs w:val="20"/>
        </w:rPr>
      </w:pPr>
    </w:p>
    <w:p w14:paraId="679CD4F3" w14:textId="77777777" w:rsidR="00031447" w:rsidRDefault="00031447" w:rsidP="00373994">
      <w:pPr>
        <w:spacing w:after="0" w:line="240" w:lineRule="auto"/>
        <w:jc w:val="center"/>
        <w:rPr>
          <w:rFonts w:ascii="Calibri" w:eastAsia="Calibri" w:hAnsi="Calibri" w:cs="Calibri"/>
          <w:b/>
          <w:sz w:val="20"/>
          <w:szCs w:val="20"/>
        </w:rPr>
      </w:pPr>
    </w:p>
    <w:p w14:paraId="70C841B3" w14:textId="77777777" w:rsidR="00E33C1D" w:rsidRDefault="00E33C1D" w:rsidP="00373994">
      <w:pPr>
        <w:spacing w:after="0" w:line="240" w:lineRule="auto"/>
        <w:jc w:val="center"/>
        <w:rPr>
          <w:rFonts w:ascii="Calibri" w:eastAsia="Calibri" w:hAnsi="Calibri" w:cs="Calibri"/>
          <w:b/>
          <w:sz w:val="20"/>
          <w:szCs w:val="20"/>
        </w:rPr>
      </w:pPr>
    </w:p>
    <w:p w14:paraId="4D8D678A" w14:textId="77777777" w:rsidR="00E33C1D" w:rsidRDefault="00E33C1D" w:rsidP="00373994">
      <w:pPr>
        <w:spacing w:after="0" w:line="240" w:lineRule="auto"/>
        <w:jc w:val="center"/>
        <w:rPr>
          <w:rFonts w:ascii="Calibri" w:eastAsia="Calibri" w:hAnsi="Calibri" w:cs="Calibri"/>
          <w:b/>
          <w:sz w:val="20"/>
          <w:szCs w:val="20"/>
        </w:rPr>
      </w:pPr>
    </w:p>
    <w:p w14:paraId="44C9E82F"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25737948"/>
      <w:r w:rsidRPr="001A526B">
        <w:rPr>
          <w:rFonts w:ascii="Calibri" w:eastAsia="Calibri" w:hAnsi="Calibri" w:cs="Calibri"/>
          <w:b/>
          <w:sz w:val="24"/>
          <w:szCs w:val="20"/>
        </w:rPr>
        <w:lastRenderedPageBreak/>
        <w:t>RESUMEN</w:t>
      </w:r>
      <w:bookmarkEnd w:id="7"/>
      <w:bookmarkEnd w:id="8"/>
      <w:bookmarkEnd w:id="9"/>
      <w:bookmarkEnd w:id="10"/>
    </w:p>
    <w:p w14:paraId="10DD1EC1" w14:textId="77777777" w:rsidR="001A526B" w:rsidRDefault="001A526B" w:rsidP="00373994">
      <w:pPr>
        <w:spacing w:after="0" w:line="240" w:lineRule="auto"/>
        <w:contextualSpacing/>
        <w:outlineLvl w:val="0"/>
        <w:rPr>
          <w:rFonts w:ascii="Calibri" w:eastAsia="Calibri" w:hAnsi="Calibri" w:cs="Calibri"/>
          <w:b/>
          <w:sz w:val="24"/>
          <w:szCs w:val="20"/>
        </w:rPr>
      </w:pPr>
    </w:p>
    <w:p w14:paraId="0DF19720" w14:textId="020A06D5" w:rsidR="001A526B" w:rsidRPr="008453EE" w:rsidRDefault="001A526B" w:rsidP="00373994">
      <w:pPr>
        <w:spacing w:after="0" w:line="240" w:lineRule="auto"/>
        <w:jc w:val="both"/>
        <w:rPr>
          <w:rFonts w:cstheme="minorHAnsi"/>
          <w:sz w:val="20"/>
          <w:szCs w:val="20"/>
        </w:rPr>
      </w:pPr>
      <w:r w:rsidRPr="008453EE">
        <w:rPr>
          <w:rFonts w:ascii="Calibri" w:eastAsia="Calibri" w:hAnsi="Calibri" w:cs="Calibri"/>
          <w:sz w:val="20"/>
          <w:szCs w:val="20"/>
        </w:rPr>
        <w:t xml:space="preserve">El presente documento da cuenta de los resultados de las actividades de fiscalización ambiental realizada por </w:t>
      </w:r>
      <w:r w:rsidR="00C0410D" w:rsidRPr="008453EE">
        <w:rPr>
          <w:rFonts w:ascii="Calibri" w:eastAsia="Calibri" w:hAnsi="Calibri" w:cs="Calibri"/>
          <w:sz w:val="20"/>
          <w:szCs w:val="20"/>
        </w:rPr>
        <w:t>la Superintendencia del Medio Ambiente</w:t>
      </w:r>
      <w:r w:rsidR="000178B9" w:rsidRPr="008453EE">
        <w:rPr>
          <w:rFonts w:ascii="Calibri" w:eastAsia="Calibri" w:hAnsi="Calibri" w:cs="Calibri"/>
          <w:sz w:val="20"/>
          <w:szCs w:val="20"/>
        </w:rPr>
        <w:t xml:space="preserve"> SMA</w:t>
      </w:r>
      <w:r w:rsidRPr="008453EE">
        <w:rPr>
          <w:rFonts w:ascii="Calibri" w:eastAsia="Calibri" w:hAnsi="Calibri" w:cs="Calibri"/>
          <w:sz w:val="20"/>
          <w:szCs w:val="20"/>
        </w:rPr>
        <w:t xml:space="preserve">, junto </w:t>
      </w:r>
      <w:r w:rsidR="000178B9" w:rsidRPr="008453EE">
        <w:rPr>
          <w:rFonts w:ascii="Calibri" w:eastAsia="Calibri" w:hAnsi="Calibri" w:cs="Calibri"/>
          <w:sz w:val="20"/>
          <w:szCs w:val="20"/>
        </w:rPr>
        <w:t>a la Corporación Nacional Forestal CONAF</w:t>
      </w:r>
      <w:r w:rsidRPr="008453EE">
        <w:rPr>
          <w:rFonts w:ascii="Calibri" w:eastAsia="Calibri" w:hAnsi="Calibri" w:cs="Calibri"/>
          <w:sz w:val="20"/>
          <w:szCs w:val="20"/>
        </w:rPr>
        <w:t>, a la unidad fiscalizable “</w:t>
      </w:r>
      <w:r w:rsidR="000178B9" w:rsidRPr="008453EE">
        <w:rPr>
          <w:rFonts w:ascii="Calibri" w:eastAsia="Calibri" w:hAnsi="Calibri" w:cs="Calibri"/>
          <w:sz w:val="20"/>
          <w:szCs w:val="20"/>
        </w:rPr>
        <w:t>Minera Metálica Proyecto El Espino</w:t>
      </w:r>
      <w:r w:rsidRPr="008453EE">
        <w:rPr>
          <w:rFonts w:ascii="Calibri" w:eastAsia="Calibri" w:hAnsi="Calibri" w:cs="Calibri"/>
          <w:sz w:val="20"/>
          <w:szCs w:val="20"/>
        </w:rPr>
        <w:t>”</w:t>
      </w:r>
      <w:r w:rsidR="00CE3600" w:rsidRPr="008453EE">
        <w:rPr>
          <w:rFonts w:ascii="Calibri" w:eastAsia="Calibri" w:hAnsi="Calibri" w:cs="Calibri"/>
          <w:sz w:val="20"/>
          <w:szCs w:val="20"/>
        </w:rPr>
        <w:t xml:space="preserve">, </w:t>
      </w:r>
      <w:r w:rsidR="00117A91" w:rsidRPr="008453EE">
        <w:rPr>
          <w:rFonts w:ascii="Calibri" w:eastAsia="Calibri" w:hAnsi="Calibri" w:cs="Calibri"/>
          <w:sz w:val="20"/>
          <w:szCs w:val="20"/>
        </w:rPr>
        <w:t>el cual desarrollará su ejecución desde el sector El Espino de la comuna de Illapel hasta el sector costero de Puerto Oscuro en la comuna de Canela, provincia de Choapa en la región de Coquimbo.</w:t>
      </w:r>
      <w:r w:rsidRPr="008453EE">
        <w:rPr>
          <w:rFonts w:ascii="Calibri" w:eastAsia="Calibri" w:hAnsi="Calibri" w:cs="Calibri"/>
          <w:sz w:val="20"/>
          <w:szCs w:val="20"/>
        </w:rPr>
        <w:t xml:space="preserve"> La actividad de inspección fue desarrollada </w:t>
      </w:r>
      <w:r w:rsidR="007C6D8B" w:rsidRPr="008453EE">
        <w:rPr>
          <w:rFonts w:ascii="Calibri" w:eastAsia="Calibri" w:hAnsi="Calibri" w:cs="Calibri"/>
          <w:sz w:val="20"/>
          <w:szCs w:val="20"/>
        </w:rPr>
        <w:t>los días 4 y 5</w:t>
      </w:r>
      <w:r w:rsidR="009F4C53" w:rsidRPr="008453EE">
        <w:rPr>
          <w:rFonts w:ascii="Calibri" w:eastAsia="Calibri" w:hAnsi="Calibri" w:cs="Calibri"/>
          <w:sz w:val="20"/>
          <w:szCs w:val="20"/>
        </w:rPr>
        <w:t xml:space="preserve"> de septiembre </w:t>
      </w:r>
      <w:r w:rsidR="00C0410D" w:rsidRPr="008453EE">
        <w:rPr>
          <w:rFonts w:ascii="Calibri" w:eastAsia="Calibri" w:hAnsi="Calibri" w:cs="Calibri"/>
          <w:sz w:val="20"/>
          <w:szCs w:val="20"/>
        </w:rPr>
        <w:t>de 201</w:t>
      </w:r>
      <w:r w:rsidR="009F4C53" w:rsidRPr="008453EE">
        <w:rPr>
          <w:rFonts w:ascii="Calibri" w:eastAsia="Calibri" w:hAnsi="Calibri" w:cs="Calibri"/>
          <w:sz w:val="20"/>
          <w:szCs w:val="20"/>
        </w:rPr>
        <w:t>9</w:t>
      </w:r>
      <w:r w:rsidR="00C0410D" w:rsidRPr="008453EE">
        <w:rPr>
          <w:rFonts w:ascii="Calibri" w:eastAsia="Calibri" w:hAnsi="Calibri" w:cs="Calibri"/>
          <w:sz w:val="20"/>
          <w:szCs w:val="20"/>
        </w:rPr>
        <w:t xml:space="preserve">. </w:t>
      </w:r>
      <w:r w:rsidRPr="008453EE">
        <w:rPr>
          <w:rFonts w:ascii="Calibri" w:eastAsia="Calibri" w:hAnsi="Calibri" w:cs="Calibri"/>
          <w:sz w:val="20"/>
          <w:szCs w:val="20"/>
        </w:rPr>
        <w:t xml:space="preserve"> </w:t>
      </w:r>
      <w:r w:rsidRPr="008453EE">
        <w:rPr>
          <w:rFonts w:cstheme="minorHAnsi"/>
          <w:sz w:val="20"/>
          <w:szCs w:val="20"/>
        </w:rPr>
        <w:t xml:space="preserve">(Ver </w:t>
      </w:r>
      <w:r w:rsidR="00C0410D" w:rsidRPr="008453EE">
        <w:rPr>
          <w:rFonts w:cstheme="minorHAnsi"/>
          <w:sz w:val="20"/>
          <w:szCs w:val="20"/>
        </w:rPr>
        <w:t>A</w:t>
      </w:r>
      <w:r w:rsidRPr="008453EE">
        <w:rPr>
          <w:rFonts w:cstheme="minorHAnsi"/>
          <w:sz w:val="20"/>
          <w:szCs w:val="20"/>
        </w:rPr>
        <w:t>nexo</w:t>
      </w:r>
      <w:r w:rsidR="00C0410D" w:rsidRPr="008453EE">
        <w:rPr>
          <w:rFonts w:cstheme="minorHAnsi"/>
          <w:sz w:val="20"/>
          <w:szCs w:val="20"/>
        </w:rPr>
        <w:t xml:space="preserve"> N°1, acta de inspección ambiental)</w:t>
      </w:r>
      <w:r w:rsidRPr="008453EE">
        <w:rPr>
          <w:rFonts w:cstheme="minorHAnsi"/>
          <w:sz w:val="20"/>
          <w:szCs w:val="20"/>
        </w:rPr>
        <w:t>.</w:t>
      </w:r>
    </w:p>
    <w:p w14:paraId="12FD277F" w14:textId="09C7F93A" w:rsidR="00C0410D" w:rsidRPr="008453EE" w:rsidRDefault="00C0410D" w:rsidP="00C0410D">
      <w:pPr>
        <w:spacing w:before="120" w:after="120" w:line="240" w:lineRule="auto"/>
        <w:jc w:val="both"/>
        <w:rPr>
          <w:rFonts w:ascii="Calibri" w:eastAsia="Calibri" w:hAnsi="Calibri" w:cs="Calibri"/>
          <w:color w:val="000000" w:themeColor="text1"/>
          <w:sz w:val="20"/>
          <w:szCs w:val="20"/>
        </w:rPr>
      </w:pPr>
      <w:r w:rsidRPr="008453EE">
        <w:rPr>
          <w:rFonts w:ascii="Calibri" w:eastAsia="Calibri" w:hAnsi="Calibri" w:cs="Calibri"/>
          <w:sz w:val="20"/>
          <w:szCs w:val="20"/>
        </w:rPr>
        <w:t xml:space="preserve">El motivo de la actividad de fiscalización </w:t>
      </w:r>
      <w:r w:rsidRPr="008453EE">
        <w:rPr>
          <w:rFonts w:ascii="Calibri" w:eastAsia="Calibri" w:hAnsi="Calibri" w:cs="Calibri"/>
          <w:color w:val="000000" w:themeColor="text1"/>
          <w:sz w:val="20"/>
          <w:szCs w:val="20"/>
        </w:rPr>
        <w:t xml:space="preserve">ambiental correspondió al </w:t>
      </w:r>
      <w:bookmarkStart w:id="11" w:name="_Hlk518559025"/>
      <w:r w:rsidRPr="008453EE">
        <w:rPr>
          <w:rFonts w:ascii="Calibri" w:eastAsia="Calibri" w:hAnsi="Calibri" w:cs="Calibri"/>
          <w:color w:val="000000" w:themeColor="text1"/>
          <w:sz w:val="20"/>
          <w:szCs w:val="20"/>
        </w:rPr>
        <w:t>programa de fiscalización anual de Resoluciones de Clasificación Ambiental del año 201</w:t>
      </w:r>
      <w:r w:rsidR="009F4C53" w:rsidRPr="008453EE">
        <w:rPr>
          <w:rFonts w:ascii="Calibri" w:eastAsia="Calibri" w:hAnsi="Calibri" w:cs="Calibri"/>
          <w:color w:val="000000" w:themeColor="text1"/>
          <w:sz w:val="20"/>
          <w:szCs w:val="20"/>
        </w:rPr>
        <w:t>9</w:t>
      </w:r>
      <w:r w:rsidRPr="008453EE">
        <w:rPr>
          <w:rFonts w:ascii="Calibri" w:eastAsia="Calibri" w:hAnsi="Calibri" w:cs="Calibri"/>
          <w:color w:val="000000" w:themeColor="text1"/>
          <w:sz w:val="20"/>
          <w:szCs w:val="20"/>
        </w:rPr>
        <w:t xml:space="preserve"> (SMA Res. Ex. N° 1.</w:t>
      </w:r>
      <w:r w:rsidR="009F4C53" w:rsidRPr="008453EE">
        <w:rPr>
          <w:rFonts w:ascii="Calibri" w:eastAsia="Calibri" w:hAnsi="Calibri" w:cs="Calibri"/>
          <w:color w:val="000000" w:themeColor="text1"/>
          <w:sz w:val="20"/>
          <w:szCs w:val="20"/>
        </w:rPr>
        <w:t>637</w:t>
      </w:r>
      <w:r w:rsidRPr="008453EE">
        <w:rPr>
          <w:rFonts w:ascii="Calibri" w:eastAsia="Calibri" w:hAnsi="Calibri" w:cs="Calibri"/>
          <w:color w:val="000000" w:themeColor="text1"/>
          <w:sz w:val="20"/>
          <w:szCs w:val="20"/>
        </w:rPr>
        <w:t>/201</w:t>
      </w:r>
      <w:r w:rsidR="009F4C53" w:rsidRPr="008453EE">
        <w:rPr>
          <w:rFonts w:ascii="Calibri" w:eastAsia="Calibri" w:hAnsi="Calibri" w:cs="Calibri"/>
          <w:color w:val="000000" w:themeColor="text1"/>
          <w:sz w:val="20"/>
          <w:szCs w:val="20"/>
        </w:rPr>
        <w:t>8</w:t>
      </w:r>
      <w:r w:rsidRPr="008453EE">
        <w:rPr>
          <w:rFonts w:ascii="Calibri" w:eastAsia="Calibri" w:hAnsi="Calibri" w:cs="Calibri"/>
          <w:color w:val="000000" w:themeColor="text1"/>
          <w:sz w:val="20"/>
          <w:szCs w:val="20"/>
        </w:rPr>
        <w:t>).</w:t>
      </w:r>
      <w:bookmarkEnd w:id="11"/>
    </w:p>
    <w:p w14:paraId="3706BC7D" w14:textId="77777777" w:rsidR="009F4C53" w:rsidRPr="008453EE" w:rsidRDefault="009F4C53" w:rsidP="009F4C53">
      <w:pPr>
        <w:spacing w:after="0" w:line="240" w:lineRule="auto"/>
        <w:jc w:val="both"/>
        <w:rPr>
          <w:rFonts w:ascii="Calibri" w:eastAsia="Calibri" w:hAnsi="Calibri" w:cs="Calibri"/>
          <w:sz w:val="20"/>
          <w:szCs w:val="20"/>
        </w:rPr>
      </w:pPr>
      <w:r w:rsidRPr="008453EE">
        <w:rPr>
          <w:rFonts w:ascii="Calibri" w:eastAsia="Calibri" w:hAnsi="Calibri" w:cs="Calibri"/>
          <w:sz w:val="20"/>
          <w:szCs w:val="20"/>
        </w:rPr>
        <w:t>El proyecto que compone la unidad fiscalizable y que fue fiscalizado durante el desarrollo de la actividad, consiste en la explotación del yacimiento minero “El Espino”, la producción de concentrado de cobre, mediante proceso metalúrgico de concentración, la construcción y operación de rajo minero, depósitos de lastre, plantas de procesos, depósito de relaves filtrados e instalaciones auxiliares. El proyecto también considera la captación y conducción de agua de mar desde el sector norte de Puerto Oscuro hasta el área de las instalaciones mineras.</w:t>
      </w:r>
    </w:p>
    <w:p w14:paraId="57B0DC78" w14:textId="5C945CF7" w:rsidR="009F4C53" w:rsidRPr="008453EE" w:rsidRDefault="009F4C53" w:rsidP="009F4C53">
      <w:pPr>
        <w:spacing w:before="120" w:after="120" w:line="240" w:lineRule="auto"/>
        <w:jc w:val="both"/>
        <w:rPr>
          <w:rFonts w:ascii="Calibri" w:eastAsia="Calibri" w:hAnsi="Calibri" w:cs="Calibri"/>
          <w:sz w:val="20"/>
          <w:szCs w:val="20"/>
        </w:rPr>
      </w:pPr>
      <w:r w:rsidRPr="008453EE">
        <w:rPr>
          <w:rFonts w:ascii="Calibri" w:eastAsia="Calibri" w:hAnsi="Calibri" w:cs="Calibri"/>
          <w:sz w:val="20"/>
          <w:szCs w:val="20"/>
        </w:rPr>
        <w:t>Las materias relevantes objeto de la fiscalización incluyeron: verificación de actividades de construcción del proyecto y manejo de flora y vegetación.</w:t>
      </w:r>
    </w:p>
    <w:p w14:paraId="4C5AEF0B" w14:textId="0BA46D05" w:rsidR="003E15C1" w:rsidRPr="008453EE" w:rsidRDefault="008453EE" w:rsidP="003E15C1">
      <w:pPr>
        <w:spacing w:line="240" w:lineRule="auto"/>
        <w:jc w:val="both"/>
        <w:rPr>
          <w:rFonts w:ascii="Calibri" w:eastAsia="Calibri" w:hAnsi="Calibri" w:cs="Calibri"/>
          <w:sz w:val="20"/>
          <w:szCs w:val="20"/>
        </w:rPr>
      </w:pPr>
      <w:r w:rsidRPr="008453EE">
        <w:rPr>
          <w:rFonts w:ascii="Calibri" w:eastAsia="Calibri" w:hAnsi="Calibri" w:cs="Calibri"/>
          <w:color w:val="000000" w:themeColor="text1"/>
          <w:sz w:val="20"/>
          <w:szCs w:val="20"/>
        </w:rPr>
        <w:t>En consideración a los hechos constatados, es posible concluir que no obstante la existencia de observaciones por parte de CONAF a los reportes de seguimiento ambiental —los cuales deberán ser subsanadas por el titular — se verifica la conformidad a la materia relevante objeto de la fiscalización.</w:t>
      </w:r>
    </w:p>
    <w:p w14:paraId="6E9FB971" w14:textId="25BEB575" w:rsidR="001A526B" w:rsidRDefault="00382596" w:rsidP="00373994">
      <w:pPr>
        <w:spacing w:line="240" w:lineRule="auto"/>
        <w:jc w:val="both"/>
        <w:rPr>
          <w:rFonts w:ascii="Calibri" w:eastAsia="Calibri" w:hAnsi="Calibri" w:cs="Calibri"/>
          <w:sz w:val="20"/>
          <w:szCs w:val="20"/>
        </w:rPr>
      </w:pPr>
      <w:r w:rsidRPr="008453EE">
        <w:rPr>
          <w:rFonts w:ascii="Calibri" w:eastAsia="Calibri" w:hAnsi="Calibri" w:cs="Calibri"/>
          <w:sz w:val="20"/>
          <w:szCs w:val="20"/>
        </w:rPr>
        <w:t>L</w:t>
      </w:r>
      <w:r w:rsidR="001A526B" w:rsidRPr="008453EE">
        <w:rPr>
          <w:rFonts w:ascii="Calibri" w:eastAsia="Calibri" w:hAnsi="Calibri" w:cs="Calibri"/>
          <w:sz w:val="20"/>
          <w:szCs w:val="20"/>
        </w:rPr>
        <w:t>o indicado precedentemente, no exime al titular de ninguna clase de responsabilidad que pudiese contraer por cualquier</w:t>
      </w:r>
      <w:r w:rsidR="003B5F82" w:rsidRPr="008453EE">
        <w:rPr>
          <w:rFonts w:ascii="Calibri" w:eastAsia="Calibri" w:hAnsi="Calibri" w:cs="Calibri"/>
          <w:sz w:val="20"/>
          <w:szCs w:val="20"/>
        </w:rPr>
        <w:t xml:space="preserve"> hallazgo</w:t>
      </w:r>
      <w:r w:rsidR="001A526B" w:rsidRPr="008453EE">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009A0A7B" w14:textId="77777777" w:rsidR="00ED21AD" w:rsidRDefault="00ED21AD" w:rsidP="00373994">
      <w:pPr>
        <w:spacing w:line="240" w:lineRule="auto"/>
        <w:jc w:val="both"/>
        <w:rPr>
          <w:rFonts w:ascii="Calibri" w:eastAsia="Calibri" w:hAnsi="Calibri" w:cs="Calibri"/>
          <w:sz w:val="20"/>
          <w:szCs w:val="20"/>
        </w:rPr>
      </w:pPr>
    </w:p>
    <w:p w14:paraId="62D8F37C" w14:textId="77777777" w:rsidR="00E6676C" w:rsidRPr="001A526B" w:rsidRDefault="00E6676C" w:rsidP="00E6676C">
      <w:pPr>
        <w:spacing w:after="0" w:line="240" w:lineRule="auto"/>
        <w:jc w:val="both"/>
        <w:rPr>
          <w:rFonts w:ascii="Calibri" w:eastAsia="Calibri" w:hAnsi="Calibri" w:cs="Calibri"/>
          <w:color w:val="FF0000"/>
          <w:sz w:val="20"/>
          <w:szCs w:val="20"/>
        </w:rPr>
      </w:pPr>
    </w:p>
    <w:p w14:paraId="3E829665" w14:textId="77777777" w:rsidR="00ED21AD" w:rsidRDefault="00ED21AD" w:rsidP="00373994">
      <w:pPr>
        <w:spacing w:line="240" w:lineRule="auto"/>
        <w:jc w:val="both"/>
        <w:rPr>
          <w:rFonts w:ascii="Calibri" w:eastAsia="Calibri" w:hAnsi="Calibri" w:cs="Calibri"/>
          <w:sz w:val="20"/>
          <w:szCs w:val="20"/>
        </w:rPr>
      </w:pPr>
    </w:p>
    <w:p w14:paraId="32D06883" w14:textId="77777777" w:rsidR="00ED21AD" w:rsidRDefault="00ED21AD" w:rsidP="00373994">
      <w:pPr>
        <w:spacing w:line="240" w:lineRule="auto"/>
        <w:jc w:val="both"/>
        <w:rPr>
          <w:rFonts w:ascii="Calibri" w:eastAsia="Calibri" w:hAnsi="Calibri" w:cs="Calibri"/>
          <w:sz w:val="20"/>
          <w:szCs w:val="20"/>
        </w:rPr>
      </w:pPr>
    </w:p>
    <w:p w14:paraId="00463439" w14:textId="77777777" w:rsidR="00ED21AD" w:rsidRDefault="00ED21AD" w:rsidP="00373994">
      <w:pPr>
        <w:spacing w:line="240" w:lineRule="auto"/>
        <w:jc w:val="both"/>
        <w:rPr>
          <w:rFonts w:ascii="Calibri" w:eastAsia="Calibri" w:hAnsi="Calibri" w:cs="Calibri"/>
          <w:sz w:val="20"/>
          <w:szCs w:val="20"/>
        </w:rPr>
      </w:pPr>
    </w:p>
    <w:p w14:paraId="204E1EE3" w14:textId="77777777" w:rsidR="00ED21AD" w:rsidRDefault="00ED21AD" w:rsidP="00373994">
      <w:pPr>
        <w:spacing w:line="240" w:lineRule="auto"/>
        <w:jc w:val="both"/>
        <w:rPr>
          <w:rFonts w:ascii="Calibri" w:eastAsia="Calibri" w:hAnsi="Calibri" w:cs="Calibri"/>
          <w:sz w:val="20"/>
          <w:szCs w:val="20"/>
        </w:rPr>
      </w:pPr>
    </w:p>
    <w:p w14:paraId="7003BC6F" w14:textId="77777777" w:rsidR="00ED21AD" w:rsidRDefault="00ED21AD" w:rsidP="00373994">
      <w:pPr>
        <w:spacing w:line="240" w:lineRule="auto"/>
        <w:jc w:val="both"/>
        <w:rPr>
          <w:rFonts w:ascii="Calibri" w:eastAsia="Calibri" w:hAnsi="Calibri" w:cs="Calibri"/>
          <w:sz w:val="20"/>
          <w:szCs w:val="20"/>
        </w:rPr>
      </w:pPr>
    </w:p>
    <w:p w14:paraId="5A60F1F9" w14:textId="77777777" w:rsidR="00ED21AD" w:rsidRDefault="00ED21AD" w:rsidP="00373994">
      <w:pPr>
        <w:spacing w:line="240" w:lineRule="auto"/>
        <w:jc w:val="both"/>
        <w:rPr>
          <w:rFonts w:ascii="Calibri" w:eastAsia="Calibri" w:hAnsi="Calibri" w:cs="Calibri"/>
          <w:sz w:val="20"/>
          <w:szCs w:val="20"/>
        </w:rPr>
      </w:pPr>
    </w:p>
    <w:p w14:paraId="542FBCD7" w14:textId="77777777" w:rsidR="0016144C" w:rsidRDefault="0016144C" w:rsidP="00373994">
      <w:pPr>
        <w:spacing w:line="240" w:lineRule="auto"/>
        <w:jc w:val="both"/>
        <w:rPr>
          <w:rFonts w:ascii="Calibri" w:eastAsia="Calibri" w:hAnsi="Calibri" w:cs="Calibri"/>
          <w:sz w:val="20"/>
          <w:szCs w:val="20"/>
        </w:rPr>
      </w:pPr>
    </w:p>
    <w:p w14:paraId="466C66B6" w14:textId="72D4411E" w:rsidR="00355375" w:rsidRDefault="00355375">
      <w:pPr>
        <w:rPr>
          <w:rFonts w:ascii="Calibri" w:eastAsia="Calibri" w:hAnsi="Calibri" w:cs="Calibri"/>
          <w:sz w:val="20"/>
          <w:szCs w:val="20"/>
        </w:rPr>
      </w:pPr>
      <w:r>
        <w:rPr>
          <w:rFonts w:ascii="Calibri" w:eastAsia="Calibri" w:hAnsi="Calibri" w:cs="Calibri"/>
          <w:sz w:val="20"/>
          <w:szCs w:val="20"/>
        </w:rPr>
        <w:br w:type="page"/>
      </w:r>
    </w:p>
    <w:p w14:paraId="275BCD71" w14:textId="77777777" w:rsidR="001A526B" w:rsidRDefault="001A526B" w:rsidP="00373994">
      <w:pPr>
        <w:pStyle w:val="IFA1"/>
      </w:pPr>
      <w:bookmarkStart w:id="12" w:name="_Toc390777017"/>
      <w:bookmarkStart w:id="13" w:name="_Toc25737949"/>
      <w:r w:rsidRPr="001A526B">
        <w:lastRenderedPageBreak/>
        <w:t xml:space="preserve">IDENTIFICACIÓN </w:t>
      </w:r>
      <w:bookmarkEnd w:id="12"/>
      <w:r w:rsidRPr="001A526B">
        <w:t>DE LA UNIDAD FISCALIZABLE</w:t>
      </w:r>
      <w:bookmarkEnd w:id="13"/>
    </w:p>
    <w:p w14:paraId="07E53A1A" w14:textId="77777777" w:rsidR="001A526B" w:rsidRPr="001A526B" w:rsidRDefault="001A526B" w:rsidP="00ED21AD">
      <w:pPr>
        <w:pStyle w:val="Ttulo1"/>
        <w:numPr>
          <w:ilvl w:val="0"/>
          <w:numId w:val="0"/>
        </w:numPr>
        <w:ind w:left="567" w:hanging="567"/>
      </w:pPr>
    </w:p>
    <w:p w14:paraId="7FF2A6F2" w14:textId="77777777" w:rsidR="001A526B" w:rsidRDefault="001A526B" w:rsidP="00373994">
      <w:pPr>
        <w:pStyle w:val="Ttulo1"/>
      </w:pPr>
      <w:bookmarkStart w:id="14" w:name="_Toc25737950"/>
      <w:r w:rsidRPr="00373994">
        <w:t>Antecedentes Generales</w:t>
      </w:r>
      <w:bookmarkEnd w:id="14"/>
    </w:p>
    <w:p w14:paraId="1AFB9843" w14:textId="3E06FBAA" w:rsid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F782A" w:rsidRPr="00D4608F" w14:paraId="3E7E709E" w14:textId="77777777" w:rsidTr="00FA46B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81E781" w14:textId="77777777" w:rsidR="007F782A" w:rsidRPr="00D4608F" w:rsidRDefault="007F782A" w:rsidP="00FA46B8">
            <w:pPr>
              <w:spacing w:after="0" w:line="240" w:lineRule="auto"/>
              <w:jc w:val="both"/>
              <w:rPr>
                <w:rFonts w:ascii="Calibri" w:eastAsia="Calibri" w:hAnsi="Calibri" w:cs="Calibri"/>
                <w:sz w:val="20"/>
                <w:szCs w:val="20"/>
              </w:rPr>
            </w:pPr>
            <w:r w:rsidRPr="00D4608F">
              <w:rPr>
                <w:rFonts w:ascii="Calibri" w:eastAsia="Calibri" w:hAnsi="Calibri" w:cs="Calibri"/>
                <w:b/>
                <w:sz w:val="20"/>
                <w:szCs w:val="20"/>
              </w:rPr>
              <w:t>Identificación de la Unidad Fiscalizable:</w:t>
            </w:r>
            <w:r w:rsidRPr="00D4608F">
              <w:rPr>
                <w:rFonts w:ascii="Calibri" w:eastAsia="Calibri" w:hAnsi="Calibri" w:cs="Calibri"/>
                <w:sz w:val="20"/>
                <w:szCs w:val="20"/>
              </w:rPr>
              <w:t xml:space="preserve"> </w:t>
            </w:r>
          </w:p>
          <w:p w14:paraId="499B076B" w14:textId="77777777" w:rsidR="007F782A" w:rsidRPr="00D4608F" w:rsidRDefault="007F782A" w:rsidP="00FA46B8">
            <w:pPr>
              <w:spacing w:after="0" w:line="240" w:lineRule="auto"/>
              <w:jc w:val="both"/>
              <w:rPr>
                <w:rFonts w:ascii="Calibri" w:eastAsia="Calibri" w:hAnsi="Calibri" w:cs="Calibri"/>
                <w:b/>
                <w:sz w:val="20"/>
                <w:szCs w:val="20"/>
              </w:rPr>
            </w:pPr>
            <w:r w:rsidRPr="00D4608F">
              <w:rPr>
                <w:rFonts w:ascii="Calibri" w:eastAsia="Calibri" w:hAnsi="Calibri" w:cs="Calibri"/>
                <w:color w:val="000000" w:themeColor="text1"/>
                <w:sz w:val="20"/>
                <w:szCs w:val="20"/>
              </w:rPr>
              <w:t>Minera Metálica Proyecto El Espino.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B787F9E" w14:textId="77777777" w:rsidR="007F782A" w:rsidRPr="00D4608F" w:rsidRDefault="007F782A" w:rsidP="00FA46B8">
            <w:pPr>
              <w:spacing w:after="0" w:line="240" w:lineRule="auto"/>
              <w:jc w:val="both"/>
              <w:rPr>
                <w:rFonts w:ascii="Calibri" w:eastAsia="Calibri" w:hAnsi="Calibri" w:cs="Calibri"/>
                <w:b/>
                <w:sz w:val="20"/>
                <w:szCs w:val="20"/>
                <w:lang w:eastAsia="es-ES"/>
              </w:rPr>
            </w:pPr>
            <w:r w:rsidRPr="00D4608F">
              <w:rPr>
                <w:rFonts w:ascii="Calibri" w:eastAsia="Calibri" w:hAnsi="Calibri" w:cs="Calibri"/>
                <w:b/>
                <w:sz w:val="20"/>
                <w:szCs w:val="20"/>
                <w:lang w:eastAsia="es-ES"/>
              </w:rPr>
              <w:t>Estado operacional de la Unidad Fiscalizable:</w:t>
            </w:r>
          </w:p>
          <w:p w14:paraId="38C4B1E2" w14:textId="77777777" w:rsidR="007F782A" w:rsidRPr="00D4608F" w:rsidRDefault="007F782A" w:rsidP="00FA46B8">
            <w:pPr>
              <w:spacing w:after="0" w:line="240" w:lineRule="auto"/>
              <w:jc w:val="both"/>
              <w:rPr>
                <w:rFonts w:ascii="Calibri" w:eastAsia="Calibri" w:hAnsi="Calibri" w:cs="Calibri"/>
                <w:sz w:val="20"/>
                <w:szCs w:val="20"/>
                <w:lang w:eastAsia="es-ES"/>
              </w:rPr>
            </w:pPr>
            <w:r w:rsidRPr="00D4608F">
              <w:rPr>
                <w:rFonts w:ascii="Calibri" w:eastAsia="Calibri" w:hAnsi="Calibri" w:cs="Calibri"/>
                <w:sz w:val="20"/>
                <w:szCs w:val="20"/>
                <w:lang w:eastAsia="es-ES"/>
              </w:rPr>
              <w:t>No iniciado.</w:t>
            </w:r>
          </w:p>
          <w:p w14:paraId="6CE8EAA3" w14:textId="77777777" w:rsidR="007F782A" w:rsidRPr="00D4608F" w:rsidRDefault="007F782A" w:rsidP="00FA46B8">
            <w:pPr>
              <w:spacing w:after="0" w:line="240" w:lineRule="auto"/>
              <w:jc w:val="both"/>
              <w:rPr>
                <w:rFonts w:ascii="Calibri" w:eastAsia="Calibri" w:hAnsi="Calibri" w:cs="Calibri"/>
                <w:sz w:val="20"/>
                <w:szCs w:val="20"/>
                <w:lang w:eastAsia="es-ES"/>
              </w:rPr>
            </w:pPr>
          </w:p>
        </w:tc>
      </w:tr>
      <w:tr w:rsidR="007F782A" w:rsidRPr="00D4608F" w14:paraId="20FC1F13" w14:textId="77777777" w:rsidTr="00FA46B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B32B8D" w14:textId="77777777" w:rsidR="007F782A" w:rsidRPr="00D4608F" w:rsidRDefault="007F782A" w:rsidP="00FA46B8">
            <w:pPr>
              <w:spacing w:after="0" w:line="240" w:lineRule="auto"/>
              <w:jc w:val="both"/>
              <w:rPr>
                <w:rFonts w:ascii="Calibri" w:eastAsia="Calibri" w:hAnsi="Calibri" w:cs="Calibri"/>
                <w:b/>
                <w:sz w:val="20"/>
                <w:szCs w:val="20"/>
              </w:rPr>
            </w:pPr>
            <w:r w:rsidRPr="00D4608F">
              <w:rPr>
                <w:rFonts w:ascii="Calibri" w:eastAsia="Calibri" w:hAnsi="Calibri" w:cs="Calibri"/>
                <w:b/>
                <w:sz w:val="20"/>
                <w:szCs w:val="20"/>
              </w:rPr>
              <w:t>Región:</w:t>
            </w:r>
            <w:r w:rsidRPr="00D4608F">
              <w:rPr>
                <w:rFonts w:ascii="Calibri" w:eastAsia="Calibri" w:hAnsi="Calibri" w:cs="Calibri"/>
                <w:sz w:val="20"/>
                <w:szCs w:val="20"/>
              </w:rPr>
              <w:t xml:space="preserv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B9A8501" w14:textId="77777777" w:rsidR="007F782A" w:rsidRPr="00D4608F" w:rsidRDefault="007F782A" w:rsidP="00FA46B8">
            <w:pPr>
              <w:spacing w:after="100" w:line="240" w:lineRule="auto"/>
              <w:ind w:left="46"/>
              <w:jc w:val="both"/>
              <w:rPr>
                <w:rFonts w:ascii="Calibri" w:eastAsia="Calibri" w:hAnsi="Calibri" w:cs="Calibri"/>
                <w:sz w:val="20"/>
                <w:szCs w:val="20"/>
              </w:rPr>
            </w:pPr>
            <w:r w:rsidRPr="00D4608F">
              <w:rPr>
                <w:rFonts w:ascii="Calibri" w:eastAsia="Calibri" w:hAnsi="Calibri" w:cs="Calibri"/>
                <w:b/>
                <w:sz w:val="20"/>
                <w:szCs w:val="20"/>
              </w:rPr>
              <w:t>Ubicación específica de la unidad fiscalizable:</w:t>
            </w:r>
            <w:r w:rsidRPr="00D4608F">
              <w:rPr>
                <w:rFonts w:ascii="Calibri" w:eastAsia="Calibri" w:hAnsi="Calibri" w:cs="Calibri"/>
                <w:sz w:val="20"/>
                <w:szCs w:val="20"/>
              </w:rPr>
              <w:t xml:space="preserve"> </w:t>
            </w:r>
          </w:p>
          <w:p w14:paraId="51ED6DD3" w14:textId="77777777" w:rsidR="007F782A" w:rsidRPr="00D4608F" w:rsidRDefault="007F782A" w:rsidP="00FA46B8">
            <w:pPr>
              <w:spacing w:after="100" w:line="240" w:lineRule="auto"/>
              <w:ind w:left="46"/>
              <w:jc w:val="both"/>
              <w:rPr>
                <w:rFonts w:ascii="Calibri" w:eastAsia="Calibri" w:hAnsi="Calibri" w:cs="Calibri"/>
                <w:color w:val="000000" w:themeColor="text1"/>
                <w:sz w:val="20"/>
                <w:szCs w:val="20"/>
              </w:rPr>
            </w:pPr>
            <w:r w:rsidRPr="00D4608F">
              <w:rPr>
                <w:rFonts w:ascii="Calibri" w:eastAsia="Calibri" w:hAnsi="Calibri" w:cs="Calibri"/>
                <w:color w:val="000000" w:themeColor="text1"/>
                <w:sz w:val="20"/>
                <w:szCs w:val="20"/>
              </w:rPr>
              <w:t>Sector El Espino, Quebrada Grande, Fundo Plan Hornos.</w:t>
            </w:r>
            <w:r w:rsidRPr="00D4608F">
              <w:rPr>
                <w:color w:val="000000" w:themeColor="text1"/>
              </w:rPr>
              <w:t xml:space="preserve"> </w:t>
            </w:r>
            <w:r w:rsidRPr="00D4608F">
              <w:rPr>
                <w:rFonts w:ascii="Calibri" w:eastAsia="Calibri" w:hAnsi="Calibri" w:cs="Calibri"/>
                <w:color w:val="000000" w:themeColor="text1"/>
                <w:sz w:val="20"/>
                <w:szCs w:val="20"/>
              </w:rPr>
              <w:t>ubicado en la zona de la cuesta El Espino. Coordenadas UTM WGS 84, Huso 19S: 6526086 N; 299946 E.</w:t>
            </w:r>
          </w:p>
          <w:p w14:paraId="1C9B182A" w14:textId="77777777" w:rsidR="007F782A" w:rsidRPr="00D4608F" w:rsidRDefault="007F782A" w:rsidP="00FA46B8">
            <w:pPr>
              <w:spacing w:after="100" w:line="240" w:lineRule="auto"/>
              <w:ind w:left="46"/>
              <w:jc w:val="both"/>
              <w:rPr>
                <w:rFonts w:ascii="Calibri" w:eastAsia="Calibri" w:hAnsi="Calibri" w:cs="Calibri"/>
                <w:color w:val="000000" w:themeColor="text1"/>
                <w:sz w:val="20"/>
                <w:szCs w:val="20"/>
              </w:rPr>
            </w:pPr>
            <w:r w:rsidRPr="00D4608F">
              <w:rPr>
                <w:rFonts w:ascii="Calibri" w:eastAsia="Calibri" w:hAnsi="Calibri" w:cs="Calibri"/>
                <w:color w:val="000000" w:themeColor="text1"/>
                <w:sz w:val="20"/>
                <w:szCs w:val="20"/>
              </w:rPr>
              <w:t>Localizado aproximadamente a 35 km al norte de la ciudad de Illapel, en la comuna de Illapel, provincia del Choapa.</w:t>
            </w:r>
          </w:p>
          <w:p w14:paraId="04FAB4F0" w14:textId="77777777" w:rsidR="007F782A" w:rsidRPr="00D4608F" w:rsidRDefault="007F782A" w:rsidP="00FA46B8">
            <w:pPr>
              <w:spacing w:after="100" w:line="240" w:lineRule="auto"/>
              <w:ind w:left="46"/>
              <w:jc w:val="both"/>
              <w:rPr>
                <w:rFonts w:ascii="Calibri" w:eastAsia="Calibri" w:hAnsi="Calibri" w:cs="Calibri"/>
                <w:color w:val="FF0000"/>
                <w:sz w:val="20"/>
                <w:szCs w:val="20"/>
              </w:rPr>
            </w:pPr>
            <w:r w:rsidRPr="00D4608F">
              <w:rPr>
                <w:rFonts w:ascii="Calibri" w:eastAsia="Calibri" w:hAnsi="Calibri" w:cs="Calibri"/>
                <w:color w:val="000000" w:themeColor="text1"/>
                <w:sz w:val="20"/>
                <w:szCs w:val="20"/>
              </w:rPr>
              <w:t>Para acceder a este sector desde la Ruta 5 se toma la Ruta D-47 hasta la ciudad de Illapel y a partir de esta ciudad, se debe ingresar por la Ruta D-705 y en un tramo de 32,8 km se llega al sector de El Espino.</w:t>
            </w:r>
          </w:p>
        </w:tc>
      </w:tr>
      <w:tr w:rsidR="007F782A" w:rsidRPr="00D4608F" w14:paraId="46F4F154" w14:textId="77777777" w:rsidTr="00FA46B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40E51C" w14:textId="77777777" w:rsidR="007F782A" w:rsidRPr="00D4608F" w:rsidRDefault="007F782A" w:rsidP="00FA46B8">
            <w:pPr>
              <w:spacing w:after="0" w:line="240" w:lineRule="auto"/>
              <w:jc w:val="both"/>
              <w:rPr>
                <w:rFonts w:ascii="Calibri" w:eastAsia="Calibri" w:hAnsi="Calibri" w:cs="Calibri"/>
                <w:sz w:val="20"/>
                <w:szCs w:val="20"/>
              </w:rPr>
            </w:pPr>
            <w:r w:rsidRPr="00D4608F">
              <w:rPr>
                <w:rFonts w:ascii="Calibri" w:eastAsia="Calibri" w:hAnsi="Calibri" w:cs="Calibri"/>
                <w:b/>
                <w:sz w:val="20"/>
                <w:szCs w:val="20"/>
              </w:rPr>
              <w:t>Provincia:</w:t>
            </w:r>
            <w:r w:rsidRPr="00D4608F">
              <w:rPr>
                <w:rFonts w:ascii="Calibri" w:eastAsia="Calibri" w:hAnsi="Calibri" w:cs="Calibri"/>
                <w:sz w:val="20"/>
                <w:szCs w:val="20"/>
              </w:rPr>
              <w:t xml:space="preserve"> Choapa</w:t>
            </w:r>
          </w:p>
        </w:tc>
        <w:tc>
          <w:tcPr>
            <w:tcW w:w="2296" w:type="pct"/>
            <w:vMerge/>
            <w:tcBorders>
              <w:left w:val="single" w:sz="4" w:space="0" w:color="auto"/>
              <w:right w:val="single" w:sz="4" w:space="0" w:color="auto"/>
            </w:tcBorders>
            <w:shd w:val="clear" w:color="auto" w:fill="FFFFFF"/>
          </w:tcPr>
          <w:p w14:paraId="6BA22867" w14:textId="77777777" w:rsidR="007F782A" w:rsidRPr="00D4608F" w:rsidRDefault="007F782A" w:rsidP="00FA46B8">
            <w:pPr>
              <w:spacing w:after="0" w:line="240" w:lineRule="auto"/>
              <w:ind w:left="188"/>
              <w:jc w:val="both"/>
              <w:rPr>
                <w:rFonts w:ascii="Calibri" w:eastAsia="Calibri" w:hAnsi="Calibri" w:cs="Calibri"/>
                <w:b/>
                <w:sz w:val="20"/>
                <w:szCs w:val="20"/>
              </w:rPr>
            </w:pPr>
          </w:p>
        </w:tc>
      </w:tr>
      <w:tr w:rsidR="007F782A" w:rsidRPr="00D4608F" w14:paraId="4FDDF51B" w14:textId="77777777" w:rsidTr="00FA46B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DB024D"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Comuna:</w:t>
            </w:r>
            <w:r w:rsidRPr="00D4608F">
              <w:rPr>
                <w:rFonts w:ascii="Calibri" w:eastAsia="Calibri" w:hAnsi="Calibri" w:cs="Calibri"/>
                <w:sz w:val="20"/>
                <w:szCs w:val="20"/>
              </w:rPr>
              <w:t xml:space="preserve"> Illapel</w:t>
            </w:r>
          </w:p>
        </w:tc>
        <w:tc>
          <w:tcPr>
            <w:tcW w:w="2296" w:type="pct"/>
            <w:vMerge/>
            <w:tcBorders>
              <w:left w:val="single" w:sz="4" w:space="0" w:color="auto"/>
              <w:bottom w:val="single" w:sz="4" w:space="0" w:color="auto"/>
              <w:right w:val="single" w:sz="4" w:space="0" w:color="auto"/>
            </w:tcBorders>
            <w:shd w:val="clear" w:color="auto" w:fill="FFFFFF"/>
          </w:tcPr>
          <w:p w14:paraId="15F41533" w14:textId="77777777" w:rsidR="007F782A" w:rsidRPr="00D4608F" w:rsidRDefault="007F782A" w:rsidP="00FA46B8">
            <w:pPr>
              <w:spacing w:after="0" w:line="240" w:lineRule="auto"/>
              <w:ind w:left="188"/>
              <w:jc w:val="both"/>
              <w:rPr>
                <w:rFonts w:ascii="Calibri" w:eastAsia="Calibri" w:hAnsi="Calibri" w:cs="Calibri"/>
                <w:b/>
                <w:sz w:val="20"/>
                <w:szCs w:val="20"/>
              </w:rPr>
            </w:pPr>
          </w:p>
        </w:tc>
      </w:tr>
      <w:tr w:rsidR="007F782A" w:rsidRPr="00D4608F" w14:paraId="1BA09FDF" w14:textId="77777777" w:rsidTr="00FA46B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10F3C3"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Titular de la unidad fiscalizable:</w:t>
            </w:r>
            <w:r w:rsidRPr="00D4608F">
              <w:rPr>
                <w:rFonts w:ascii="Calibri" w:eastAsia="Calibri" w:hAnsi="Calibri" w:cs="Calibri"/>
                <w:sz w:val="20"/>
                <w:szCs w:val="20"/>
              </w:rPr>
              <w:t xml:space="preserve"> </w:t>
            </w:r>
          </w:p>
          <w:p w14:paraId="52644958" w14:textId="77777777" w:rsidR="007F782A" w:rsidRPr="00D4608F" w:rsidRDefault="007F782A" w:rsidP="00FA46B8">
            <w:pPr>
              <w:spacing w:after="100" w:line="240" w:lineRule="auto"/>
              <w:jc w:val="both"/>
              <w:rPr>
                <w:rFonts w:ascii="Calibri" w:eastAsia="Calibri" w:hAnsi="Calibri" w:cs="Calibri"/>
                <w:sz w:val="20"/>
                <w:szCs w:val="20"/>
                <w:lang w:eastAsia="es-ES"/>
              </w:rPr>
            </w:pPr>
            <w:r w:rsidRPr="00D4608F">
              <w:rPr>
                <w:rFonts w:ascii="Calibri" w:eastAsia="Calibri" w:hAnsi="Calibri" w:cs="Calibri"/>
                <w:sz w:val="20"/>
                <w:szCs w:val="20"/>
              </w:rPr>
              <w:t>Sociedad Punta del Cobre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5E9613"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RUT o RUN:</w:t>
            </w:r>
            <w:r w:rsidRPr="00D4608F">
              <w:rPr>
                <w:rFonts w:ascii="Calibri" w:eastAsia="Calibri" w:hAnsi="Calibri" w:cs="Calibri"/>
                <w:sz w:val="20"/>
                <w:szCs w:val="20"/>
              </w:rPr>
              <w:t xml:space="preserve"> </w:t>
            </w:r>
          </w:p>
          <w:p w14:paraId="03B04055" w14:textId="77777777" w:rsidR="007F782A" w:rsidRPr="00D4608F" w:rsidRDefault="007F782A" w:rsidP="00FA46B8">
            <w:pPr>
              <w:spacing w:after="100" w:line="240" w:lineRule="auto"/>
              <w:jc w:val="both"/>
              <w:rPr>
                <w:rFonts w:ascii="Calibri" w:eastAsia="Calibri" w:hAnsi="Calibri" w:cs="Calibri"/>
                <w:sz w:val="20"/>
                <w:szCs w:val="20"/>
                <w:lang w:val="es-ES" w:eastAsia="es-ES"/>
              </w:rPr>
            </w:pPr>
            <w:r w:rsidRPr="00D4608F">
              <w:rPr>
                <w:rFonts w:ascii="Calibri" w:eastAsia="Calibri" w:hAnsi="Calibri" w:cs="Calibri"/>
                <w:sz w:val="20"/>
                <w:szCs w:val="20"/>
                <w:lang w:val="es-ES" w:eastAsia="es-ES"/>
              </w:rPr>
              <w:t>96.561.560-1</w:t>
            </w:r>
          </w:p>
        </w:tc>
      </w:tr>
      <w:tr w:rsidR="007F782A" w:rsidRPr="00D4608F" w14:paraId="4E8C5F5B" w14:textId="77777777" w:rsidTr="00FA46B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22012E"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Domicilio titular:</w:t>
            </w:r>
            <w:r w:rsidRPr="00D4608F">
              <w:rPr>
                <w:rFonts w:ascii="Calibri" w:eastAsia="Calibri" w:hAnsi="Calibri" w:cs="Calibri"/>
                <w:sz w:val="20"/>
                <w:szCs w:val="20"/>
              </w:rPr>
              <w:t xml:space="preserve"> </w:t>
            </w:r>
          </w:p>
          <w:p w14:paraId="3F943361"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Rancagua N°200. Copiapó.</w:t>
            </w:r>
          </w:p>
          <w:p w14:paraId="3383D8D8"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El Bosque Sur N° 130, Piso 11.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22B0AE"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Correo electrónico:</w:t>
            </w:r>
            <w:r w:rsidRPr="00D4608F">
              <w:rPr>
                <w:rFonts w:ascii="Calibri" w:eastAsia="Calibri" w:hAnsi="Calibri" w:cs="Calibri"/>
                <w:sz w:val="20"/>
                <w:szCs w:val="20"/>
              </w:rPr>
              <w:t xml:space="preserve"> </w:t>
            </w:r>
          </w:p>
          <w:p w14:paraId="21E0F7BA" w14:textId="77777777" w:rsidR="007F782A" w:rsidRPr="00D4608F" w:rsidRDefault="008A3720" w:rsidP="00FA46B8">
            <w:pPr>
              <w:spacing w:after="100" w:line="240" w:lineRule="auto"/>
              <w:jc w:val="both"/>
              <w:rPr>
                <w:rFonts w:ascii="Calibri" w:eastAsia="Calibri" w:hAnsi="Calibri" w:cs="Calibri"/>
                <w:sz w:val="20"/>
                <w:szCs w:val="20"/>
              </w:rPr>
            </w:pPr>
            <w:hyperlink r:id="rId13" w:history="1">
              <w:r w:rsidR="007F782A" w:rsidRPr="00D4608F">
                <w:rPr>
                  <w:rStyle w:val="Hipervnculo"/>
                  <w:rFonts w:ascii="Calibri" w:eastAsia="Calibri" w:hAnsi="Calibri" w:cs="Calibri"/>
                  <w:sz w:val="20"/>
                  <w:szCs w:val="20"/>
                </w:rPr>
                <w:t>david.sanz@pucobre.cl</w:t>
              </w:r>
            </w:hyperlink>
          </w:p>
        </w:tc>
      </w:tr>
      <w:tr w:rsidR="007F782A" w:rsidRPr="00D4608F" w14:paraId="0AFF6581" w14:textId="77777777" w:rsidTr="00FA46B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A32F627" w14:textId="77777777" w:rsidR="007F782A" w:rsidRPr="00D4608F" w:rsidRDefault="007F782A" w:rsidP="00FA46B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1A3D0B"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Teléfono:</w:t>
            </w:r>
            <w:r w:rsidRPr="00D4608F">
              <w:rPr>
                <w:rFonts w:ascii="Calibri" w:eastAsia="Calibri" w:hAnsi="Calibri" w:cs="Calibri"/>
                <w:sz w:val="20"/>
                <w:szCs w:val="20"/>
              </w:rPr>
              <w:t xml:space="preserve"> </w:t>
            </w:r>
          </w:p>
          <w:p w14:paraId="59A480AC"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522205800</w:t>
            </w:r>
          </w:p>
          <w:p w14:paraId="16E930BC"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23794560</w:t>
            </w:r>
          </w:p>
        </w:tc>
      </w:tr>
      <w:tr w:rsidR="007F782A" w:rsidRPr="00D4608F" w14:paraId="1FC5E499" w14:textId="77777777" w:rsidTr="00FA46B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E5CB1A"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Identificación del representante legal:</w:t>
            </w:r>
            <w:r w:rsidRPr="00D4608F">
              <w:rPr>
                <w:rFonts w:ascii="Calibri" w:eastAsia="Calibri" w:hAnsi="Calibri" w:cs="Calibri"/>
                <w:sz w:val="20"/>
                <w:szCs w:val="20"/>
              </w:rPr>
              <w:t xml:space="preserve"> </w:t>
            </w:r>
          </w:p>
          <w:p w14:paraId="44AD51A1"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David Sanz.</w:t>
            </w:r>
          </w:p>
          <w:p w14:paraId="48215546"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Marcelo Bruna Lopetegui.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D1295C"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RUT o RUN:</w:t>
            </w:r>
            <w:r w:rsidRPr="00D4608F">
              <w:rPr>
                <w:rFonts w:ascii="Calibri" w:eastAsia="Calibri" w:hAnsi="Calibri" w:cs="Calibri"/>
                <w:sz w:val="20"/>
                <w:szCs w:val="20"/>
              </w:rPr>
              <w:t xml:space="preserve"> </w:t>
            </w:r>
          </w:p>
          <w:p w14:paraId="102C7A7A" w14:textId="77777777" w:rsidR="007F782A" w:rsidRPr="00D4608F" w:rsidRDefault="007F782A" w:rsidP="00FA46B8">
            <w:pPr>
              <w:spacing w:after="100" w:line="240" w:lineRule="auto"/>
              <w:jc w:val="both"/>
              <w:rPr>
                <w:rFonts w:ascii="Calibri" w:eastAsia="Calibri" w:hAnsi="Calibri" w:cs="Calibri"/>
                <w:sz w:val="20"/>
                <w:szCs w:val="20"/>
                <w:lang w:val="es-ES" w:eastAsia="es-ES"/>
              </w:rPr>
            </w:pPr>
            <w:r w:rsidRPr="00D4608F">
              <w:rPr>
                <w:rFonts w:ascii="Calibri" w:eastAsia="Calibri" w:hAnsi="Calibri" w:cs="Calibri"/>
                <w:sz w:val="20"/>
                <w:szCs w:val="20"/>
                <w:lang w:val="es-ES" w:eastAsia="es-ES"/>
              </w:rPr>
              <w:t>10.969.274-3</w:t>
            </w:r>
          </w:p>
          <w:p w14:paraId="15635BD0" w14:textId="77777777" w:rsidR="007F782A" w:rsidRPr="00D4608F" w:rsidRDefault="007F782A" w:rsidP="00FA46B8">
            <w:pPr>
              <w:spacing w:after="100" w:line="240" w:lineRule="auto"/>
              <w:jc w:val="both"/>
              <w:rPr>
                <w:rFonts w:ascii="Calibri" w:eastAsia="Calibri" w:hAnsi="Calibri" w:cs="Calibri"/>
                <w:sz w:val="20"/>
                <w:szCs w:val="20"/>
                <w:lang w:val="es-ES" w:eastAsia="es-ES"/>
              </w:rPr>
            </w:pPr>
            <w:r w:rsidRPr="00D4608F">
              <w:rPr>
                <w:rFonts w:ascii="Calibri" w:eastAsia="Calibri" w:hAnsi="Calibri" w:cs="Calibri"/>
                <w:sz w:val="20"/>
                <w:szCs w:val="20"/>
                <w:lang w:val="es-ES" w:eastAsia="es-ES"/>
              </w:rPr>
              <w:t>9.671.633-8</w:t>
            </w:r>
          </w:p>
        </w:tc>
      </w:tr>
      <w:tr w:rsidR="007F782A" w:rsidRPr="00D4608F" w14:paraId="3D834E52" w14:textId="77777777" w:rsidTr="00FA46B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DF979B"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Domicilio representante legal:</w:t>
            </w:r>
            <w:r w:rsidRPr="00D4608F">
              <w:rPr>
                <w:rFonts w:ascii="Calibri" w:eastAsia="Calibri" w:hAnsi="Calibri" w:cs="Calibri"/>
                <w:sz w:val="20"/>
                <w:szCs w:val="20"/>
              </w:rPr>
              <w:t xml:space="preserve"> </w:t>
            </w:r>
          </w:p>
          <w:p w14:paraId="6DC7B680"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sz w:val="20"/>
                <w:szCs w:val="20"/>
              </w:rPr>
              <w:t>Rancagua N°200. Copiapó.</w:t>
            </w:r>
          </w:p>
          <w:p w14:paraId="21B13840" w14:textId="77777777" w:rsidR="007F782A" w:rsidRPr="00D4608F" w:rsidRDefault="007F782A" w:rsidP="00FA46B8">
            <w:pPr>
              <w:spacing w:after="100" w:line="240" w:lineRule="auto"/>
              <w:jc w:val="both"/>
              <w:rPr>
                <w:rFonts w:ascii="Calibri" w:eastAsia="Calibri" w:hAnsi="Calibri" w:cs="Calibri"/>
                <w:sz w:val="20"/>
                <w:szCs w:val="20"/>
                <w:lang w:val="es-ES" w:eastAsia="es-ES"/>
              </w:rPr>
            </w:pPr>
            <w:r w:rsidRPr="00D4608F">
              <w:rPr>
                <w:rFonts w:ascii="Calibri" w:eastAsia="Calibri" w:hAnsi="Calibri" w:cs="Calibri"/>
                <w:sz w:val="20"/>
                <w:szCs w:val="20"/>
              </w:rPr>
              <w:t>El Bosque Sur N° 130, Piso 11.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C7AA85"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Correo electrónico:</w:t>
            </w:r>
            <w:r w:rsidRPr="00D4608F">
              <w:rPr>
                <w:rFonts w:ascii="Calibri" w:eastAsia="Calibri" w:hAnsi="Calibri" w:cs="Calibri"/>
                <w:sz w:val="20"/>
                <w:szCs w:val="20"/>
              </w:rPr>
              <w:t xml:space="preserve"> </w:t>
            </w:r>
          </w:p>
          <w:p w14:paraId="54E57DCB" w14:textId="77777777" w:rsidR="007F782A" w:rsidRPr="00D4608F" w:rsidRDefault="008A3720" w:rsidP="00FA46B8">
            <w:pPr>
              <w:spacing w:after="100" w:line="240" w:lineRule="auto"/>
              <w:jc w:val="both"/>
              <w:rPr>
                <w:rFonts w:ascii="Calibri" w:eastAsia="Calibri" w:hAnsi="Calibri" w:cs="Calibri"/>
                <w:sz w:val="20"/>
                <w:szCs w:val="20"/>
              </w:rPr>
            </w:pPr>
            <w:hyperlink r:id="rId14" w:history="1">
              <w:r w:rsidR="007F782A" w:rsidRPr="00D4608F">
                <w:rPr>
                  <w:rStyle w:val="Hipervnculo"/>
                  <w:rFonts w:ascii="Calibri" w:eastAsia="Calibri" w:hAnsi="Calibri" w:cs="Calibri"/>
                  <w:sz w:val="20"/>
                  <w:szCs w:val="20"/>
                </w:rPr>
                <w:t>david.sanz@pucobre.cl</w:t>
              </w:r>
            </w:hyperlink>
          </w:p>
          <w:p w14:paraId="0317A78C" w14:textId="77777777" w:rsidR="007F782A" w:rsidRPr="00D4608F" w:rsidRDefault="008A3720" w:rsidP="00FA46B8">
            <w:pPr>
              <w:spacing w:after="100" w:line="240" w:lineRule="auto"/>
              <w:jc w:val="both"/>
              <w:rPr>
                <w:rFonts w:ascii="Calibri" w:eastAsia="Calibri" w:hAnsi="Calibri" w:cs="Calibri"/>
                <w:sz w:val="20"/>
                <w:szCs w:val="20"/>
                <w:lang w:val="es-ES" w:eastAsia="es-ES"/>
              </w:rPr>
            </w:pPr>
            <w:hyperlink r:id="rId15" w:history="1">
              <w:r w:rsidR="007F782A" w:rsidRPr="00D4608F">
                <w:rPr>
                  <w:rStyle w:val="Hipervnculo"/>
                  <w:rFonts w:ascii="Calibri" w:eastAsia="Calibri" w:hAnsi="Calibri" w:cs="Calibri"/>
                  <w:sz w:val="20"/>
                  <w:szCs w:val="20"/>
                </w:rPr>
                <w:t>marcelo.bruna</w:t>
              </w:r>
              <w:r w:rsidR="007F782A" w:rsidRPr="00D4608F">
                <w:rPr>
                  <w:rStyle w:val="Hipervnculo"/>
                  <w:rFonts w:ascii="Calibri" w:eastAsia="Calibri" w:hAnsi="Calibri" w:cs="Calibri"/>
                  <w:sz w:val="20"/>
                  <w:szCs w:val="20"/>
                  <w:lang w:val="es-ES" w:eastAsia="es-ES"/>
                </w:rPr>
                <w:t>@pucobre.cl</w:t>
              </w:r>
            </w:hyperlink>
          </w:p>
        </w:tc>
      </w:tr>
      <w:tr w:rsidR="007F782A" w:rsidRPr="00D4608F" w14:paraId="2416FE84" w14:textId="77777777" w:rsidTr="00FA46B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1607CED" w14:textId="77777777" w:rsidR="007F782A" w:rsidRPr="00D4608F" w:rsidRDefault="007F782A" w:rsidP="00FA46B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A5787A" w14:textId="77777777" w:rsidR="007F782A" w:rsidRPr="00D4608F" w:rsidRDefault="007F782A" w:rsidP="00FA46B8">
            <w:pPr>
              <w:spacing w:after="100" w:line="240" w:lineRule="auto"/>
              <w:jc w:val="both"/>
              <w:rPr>
                <w:rFonts w:ascii="Calibri" w:eastAsia="Calibri" w:hAnsi="Calibri" w:cs="Calibri"/>
                <w:sz w:val="20"/>
                <w:szCs w:val="20"/>
              </w:rPr>
            </w:pPr>
            <w:r w:rsidRPr="00D4608F">
              <w:rPr>
                <w:rFonts w:ascii="Calibri" w:eastAsia="Calibri" w:hAnsi="Calibri" w:cs="Calibri"/>
                <w:b/>
                <w:sz w:val="20"/>
                <w:szCs w:val="20"/>
              </w:rPr>
              <w:t>Teléfono:</w:t>
            </w:r>
            <w:r w:rsidRPr="00D4608F">
              <w:rPr>
                <w:rFonts w:ascii="Calibri" w:eastAsia="Calibri" w:hAnsi="Calibri" w:cs="Calibri"/>
                <w:sz w:val="20"/>
                <w:szCs w:val="20"/>
              </w:rPr>
              <w:t xml:space="preserve"> </w:t>
            </w:r>
          </w:p>
          <w:p w14:paraId="700B94D8" w14:textId="77777777" w:rsidR="007F782A" w:rsidRPr="00D4608F" w:rsidRDefault="007F782A" w:rsidP="00FA46B8">
            <w:pPr>
              <w:spacing w:after="100" w:line="240" w:lineRule="auto"/>
              <w:jc w:val="both"/>
              <w:rPr>
                <w:rFonts w:ascii="Calibri" w:eastAsia="Calibri" w:hAnsi="Calibri" w:cs="Calibri"/>
                <w:sz w:val="20"/>
                <w:szCs w:val="20"/>
                <w:lang w:val="es-ES" w:eastAsia="es-ES"/>
              </w:rPr>
            </w:pPr>
            <w:r w:rsidRPr="00D4608F">
              <w:rPr>
                <w:rFonts w:ascii="Calibri" w:eastAsia="Calibri" w:hAnsi="Calibri" w:cs="Calibri"/>
                <w:sz w:val="20"/>
                <w:szCs w:val="20"/>
              </w:rPr>
              <w:t>52-2205800/</w:t>
            </w:r>
            <w:r w:rsidRPr="00D4608F">
              <w:rPr>
                <w:rFonts w:ascii="Calibri" w:eastAsia="Calibri" w:hAnsi="Calibri" w:cs="Calibri"/>
                <w:sz w:val="20"/>
                <w:szCs w:val="20"/>
                <w:lang w:val="es-ES" w:eastAsia="es-ES"/>
              </w:rPr>
              <w:t>2209809</w:t>
            </w:r>
          </w:p>
          <w:p w14:paraId="075A08F9" w14:textId="77777777" w:rsidR="007F782A" w:rsidRPr="00D4608F" w:rsidRDefault="007F782A" w:rsidP="00FA46B8">
            <w:pPr>
              <w:spacing w:after="100" w:line="240" w:lineRule="auto"/>
              <w:jc w:val="both"/>
              <w:rPr>
                <w:rFonts w:ascii="Calibri" w:eastAsia="Calibri" w:hAnsi="Calibri" w:cs="Calibri"/>
                <w:sz w:val="20"/>
                <w:szCs w:val="20"/>
                <w:lang w:val="es-ES" w:eastAsia="es-ES"/>
              </w:rPr>
            </w:pPr>
            <w:r w:rsidRPr="00D4608F">
              <w:rPr>
                <w:rFonts w:ascii="Calibri" w:eastAsia="Calibri" w:hAnsi="Calibri" w:cs="Calibri"/>
                <w:sz w:val="20"/>
                <w:szCs w:val="20"/>
              </w:rPr>
              <w:t>23794560</w:t>
            </w:r>
          </w:p>
        </w:tc>
      </w:tr>
    </w:tbl>
    <w:p w14:paraId="20B8D782" w14:textId="77777777" w:rsidR="001A526B" w:rsidRPr="00ED21AD" w:rsidRDefault="001A526B" w:rsidP="00ED21AD">
      <w:pPr>
        <w:spacing w:line="240" w:lineRule="auto"/>
        <w:jc w:val="both"/>
        <w:rPr>
          <w:rFonts w:ascii="Calibri" w:eastAsia="Calibri" w:hAnsi="Calibri" w:cs="Calibri"/>
          <w:sz w:val="20"/>
          <w:szCs w:val="20"/>
        </w:rPr>
      </w:pPr>
    </w:p>
    <w:p w14:paraId="6E3051F1" w14:textId="77777777" w:rsidR="001A526B" w:rsidRPr="00ED21AD" w:rsidRDefault="001A526B" w:rsidP="00ED21AD">
      <w:pPr>
        <w:spacing w:line="240" w:lineRule="auto"/>
        <w:jc w:val="both"/>
        <w:rPr>
          <w:rFonts w:ascii="Calibri" w:eastAsia="Calibri" w:hAnsi="Calibri" w:cs="Calibri"/>
          <w:sz w:val="20"/>
          <w:szCs w:val="20"/>
        </w:rPr>
      </w:pPr>
    </w:p>
    <w:p w14:paraId="4EC481D6"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63B5CF2C" w14:textId="77777777" w:rsidR="001A526B" w:rsidRDefault="001A526B" w:rsidP="00373994">
      <w:pPr>
        <w:pStyle w:val="IFA1"/>
      </w:pPr>
      <w:bookmarkStart w:id="24" w:name="_Toc390777020"/>
      <w:bookmarkStart w:id="25" w:name="_Toc25737951"/>
      <w:bookmarkEnd w:id="15"/>
      <w:bookmarkEnd w:id="16"/>
      <w:bookmarkEnd w:id="17"/>
      <w:bookmarkEnd w:id="18"/>
      <w:bookmarkEnd w:id="19"/>
      <w:bookmarkEnd w:id="20"/>
      <w:bookmarkEnd w:id="21"/>
      <w:bookmarkEnd w:id="22"/>
      <w:bookmarkEnd w:id="23"/>
      <w:r w:rsidRPr="001A526B">
        <w:lastRenderedPageBreak/>
        <w:t>INSTRUMENTOS DE CARÁCTER AMBIENTAL FISCALIZADOS</w:t>
      </w:r>
      <w:bookmarkEnd w:id="24"/>
      <w:bookmarkEnd w:id="25"/>
    </w:p>
    <w:p w14:paraId="50D9C26B" w14:textId="24C6D04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1329"/>
        <w:gridCol w:w="1541"/>
        <w:gridCol w:w="1649"/>
        <w:gridCol w:w="3298"/>
        <w:gridCol w:w="2761"/>
        <w:gridCol w:w="2300"/>
      </w:tblGrid>
      <w:tr w:rsidR="000E564D" w:rsidRPr="00D42470" w14:paraId="4A15D3F7" w14:textId="77777777" w:rsidTr="000155E6">
        <w:trPr>
          <w:trHeight w:val="498"/>
        </w:trPr>
        <w:tc>
          <w:tcPr>
            <w:tcW w:w="5000" w:type="pct"/>
            <w:gridSpan w:val="7"/>
            <w:shd w:val="clear" w:color="000000" w:fill="D9D9D9"/>
            <w:noWrap/>
          </w:tcPr>
          <w:p w14:paraId="3FF8E27E" w14:textId="77777777" w:rsidR="000E564D" w:rsidRPr="00D42470" w:rsidRDefault="000E564D" w:rsidP="000155E6">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0E564D" w:rsidRPr="00D42470" w14:paraId="1BD91F40" w14:textId="77777777" w:rsidTr="000155E6">
        <w:trPr>
          <w:trHeight w:val="498"/>
        </w:trPr>
        <w:tc>
          <w:tcPr>
            <w:tcW w:w="252" w:type="pct"/>
            <w:shd w:val="clear" w:color="auto" w:fill="auto"/>
            <w:vAlign w:val="center"/>
            <w:hideMark/>
          </w:tcPr>
          <w:p w14:paraId="42717C8D"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90" w:type="pct"/>
            <w:shd w:val="clear" w:color="auto" w:fill="auto"/>
            <w:vAlign w:val="center"/>
            <w:hideMark/>
          </w:tcPr>
          <w:p w14:paraId="16C4148D"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8" w:type="pct"/>
            <w:shd w:val="clear" w:color="auto" w:fill="auto"/>
            <w:vAlign w:val="center"/>
            <w:hideMark/>
          </w:tcPr>
          <w:p w14:paraId="7B552B34"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D675CC2"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08" w:type="pct"/>
            <w:vAlign w:val="center"/>
          </w:tcPr>
          <w:p w14:paraId="515E437C"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16" w:type="pct"/>
            <w:shd w:val="clear" w:color="auto" w:fill="auto"/>
            <w:vAlign w:val="center"/>
            <w:hideMark/>
          </w:tcPr>
          <w:p w14:paraId="284FD10D"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18" w:type="pct"/>
            <w:shd w:val="clear" w:color="auto" w:fill="auto"/>
            <w:vAlign w:val="center"/>
            <w:hideMark/>
          </w:tcPr>
          <w:p w14:paraId="1913B3DF"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48" w:type="pct"/>
          </w:tcPr>
          <w:p w14:paraId="23E824D1" w14:textId="77777777" w:rsidR="000E564D" w:rsidRPr="00D42470" w:rsidRDefault="000E564D" w:rsidP="000155E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0E564D" w:rsidRPr="00D42470" w14:paraId="29EEF135" w14:textId="77777777" w:rsidTr="000155E6">
        <w:trPr>
          <w:trHeight w:val="498"/>
        </w:trPr>
        <w:tc>
          <w:tcPr>
            <w:tcW w:w="252" w:type="pct"/>
            <w:shd w:val="clear" w:color="auto" w:fill="auto"/>
            <w:noWrap/>
            <w:vAlign w:val="center"/>
            <w:hideMark/>
          </w:tcPr>
          <w:p w14:paraId="73908C00" w14:textId="77777777" w:rsidR="000E564D" w:rsidRPr="00D42470"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90" w:type="pct"/>
            <w:shd w:val="clear" w:color="auto" w:fill="auto"/>
            <w:noWrap/>
            <w:vAlign w:val="center"/>
          </w:tcPr>
          <w:p w14:paraId="0B57CD38" w14:textId="77777777" w:rsidR="000E564D" w:rsidRPr="00D42470"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568" w:type="pct"/>
            <w:shd w:val="clear" w:color="auto" w:fill="auto"/>
            <w:noWrap/>
            <w:vAlign w:val="center"/>
          </w:tcPr>
          <w:p w14:paraId="4268A281" w14:textId="77777777" w:rsidR="000E564D" w:rsidRPr="00D42470"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8" w:type="pct"/>
            <w:vAlign w:val="center"/>
          </w:tcPr>
          <w:p w14:paraId="432EFB71" w14:textId="77777777" w:rsidR="000E564D" w:rsidRPr="00D42470"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06-1-2016</w:t>
            </w:r>
          </w:p>
        </w:tc>
        <w:tc>
          <w:tcPr>
            <w:tcW w:w="1216" w:type="pct"/>
            <w:shd w:val="clear" w:color="auto" w:fill="auto"/>
            <w:noWrap/>
            <w:vAlign w:val="center"/>
          </w:tcPr>
          <w:p w14:paraId="7C70E9F3" w14:textId="77777777" w:rsidR="000E564D"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w:t>
            </w:r>
          </w:p>
          <w:p w14:paraId="12CC0F8F" w14:textId="77777777" w:rsidR="000E564D" w:rsidRPr="00D42470"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región de Coquimbo.</w:t>
            </w:r>
          </w:p>
        </w:tc>
        <w:tc>
          <w:tcPr>
            <w:tcW w:w="1018" w:type="pct"/>
            <w:shd w:val="clear" w:color="auto" w:fill="auto"/>
            <w:noWrap/>
            <w:vAlign w:val="center"/>
          </w:tcPr>
          <w:p w14:paraId="397D933A" w14:textId="77777777" w:rsidR="000E564D" w:rsidRPr="00D42470" w:rsidRDefault="000E564D" w:rsidP="000155E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El Espino.</w:t>
            </w:r>
          </w:p>
        </w:tc>
        <w:tc>
          <w:tcPr>
            <w:tcW w:w="848" w:type="pct"/>
            <w:vAlign w:val="center"/>
          </w:tcPr>
          <w:p w14:paraId="2185ED57" w14:textId="31C6581E" w:rsidR="000E564D" w:rsidRPr="00D42470" w:rsidRDefault="00765440" w:rsidP="000155E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Modificada por </w:t>
            </w:r>
            <w:r w:rsidRPr="00765440">
              <w:rPr>
                <w:rFonts w:ascii="Calibri" w:eastAsia="Times New Roman" w:hAnsi="Calibri" w:cs="Calibri"/>
                <w:color w:val="000000"/>
                <w:sz w:val="20"/>
                <w:szCs w:val="20"/>
                <w:lang w:eastAsia="es-CL"/>
              </w:rPr>
              <w:t>Res</w:t>
            </w:r>
            <w:r>
              <w:rPr>
                <w:rFonts w:ascii="Calibri" w:eastAsia="Times New Roman" w:hAnsi="Calibri" w:cs="Calibri"/>
                <w:color w:val="000000"/>
                <w:sz w:val="20"/>
                <w:szCs w:val="20"/>
                <w:lang w:eastAsia="es-CL"/>
              </w:rPr>
              <w:t xml:space="preserve">. </w:t>
            </w:r>
            <w:r w:rsidRPr="00765440">
              <w:rPr>
                <w:rFonts w:ascii="Calibri" w:eastAsia="Times New Roman" w:hAnsi="Calibri" w:cs="Calibri"/>
                <w:color w:val="000000"/>
                <w:sz w:val="20"/>
                <w:szCs w:val="20"/>
                <w:lang w:eastAsia="es-CL"/>
              </w:rPr>
              <w:t>Ex</w:t>
            </w:r>
            <w:r>
              <w:rPr>
                <w:rFonts w:ascii="Calibri" w:eastAsia="Times New Roman" w:hAnsi="Calibri" w:cs="Calibri"/>
                <w:color w:val="000000"/>
                <w:sz w:val="20"/>
                <w:szCs w:val="20"/>
                <w:lang w:eastAsia="es-CL"/>
              </w:rPr>
              <w:t>. N°</w:t>
            </w:r>
            <w:r w:rsidRPr="00765440">
              <w:rPr>
                <w:rFonts w:ascii="Calibri" w:eastAsia="Times New Roman" w:hAnsi="Calibri" w:cs="Calibri"/>
                <w:color w:val="000000"/>
                <w:sz w:val="20"/>
                <w:szCs w:val="20"/>
                <w:lang w:eastAsia="es-CL"/>
              </w:rPr>
              <w:t>34/2017</w:t>
            </w:r>
            <w:r w:rsidR="00A52A7E">
              <w:rPr>
                <w:rFonts w:ascii="Calibri" w:eastAsia="Times New Roman" w:hAnsi="Calibri" w:cs="Calibri"/>
                <w:color w:val="000000"/>
                <w:sz w:val="20"/>
                <w:szCs w:val="20"/>
                <w:lang w:eastAsia="es-CL"/>
              </w:rPr>
              <w:t>, por solicitud de aclaración de la RCA por parte del titular</w:t>
            </w:r>
          </w:p>
        </w:tc>
      </w:tr>
    </w:tbl>
    <w:p w14:paraId="7A30FA26" w14:textId="43F97326" w:rsidR="000E564D" w:rsidRDefault="000E564D" w:rsidP="000E564D">
      <w:pPr>
        <w:pStyle w:val="Listaconnmeros"/>
        <w:numPr>
          <w:ilvl w:val="0"/>
          <w:numId w:val="0"/>
        </w:numPr>
        <w:ind w:left="360" w:hanging="360"/>
      </w:pPr>
    </w:p>
    <w:p w14:paraId="5E7DD537" w14:textId="41D5CD5F" w:rsidR="00A25543" w:rsidRPr="00902273" w:rsidRDefault="001A526B" w:rsidP="00C0410D">
      <w:pPr>
        <w:pStyle w:val="IFA1"/>
      </w:pPr>
      <w:bookmarkStart w:id="26" w:name="_Toc25737952"/>
      <w:bookmarkStart w:id="27" w:name="_Toc352840392"/>
      <w:bookmarkStart w:id="28" w:name="_Toc352841452"/>
      <w:r w:rsidRPr="00902273">
        <w:t>Revisión Documental</w:t>
      </w:r>
      <w:bookmarkEnd w:id="26"/>
      <w:r w:rsidR="00A25543" w:rsidRPr="00902273">
        <w:t xml:space="preserve"> </w:t>
      </w:r>
    </w:p>
    <w:p w14:paraId="42349366" w14:textId="77777777" w:rsidR="00902273" w:rsidRPr="00902273" w:rsidRDefault="00902273" w:rsidP="00902273">
      <w:pPr>
        <w:pStyle w:val="Ttulo1"/>
        <w:numPr>
          <w:ilvl w:val="0"/>
          <w:numId w:val="0"/>
        </w:numPr>
      </w:pPr>
    </w:p>
    <w:p w14:paraId="1C6991EC" w14:textId="77777777" w:rsidR="001A526B" w:rsidRDefault="001A526B" w:rsidP="00373994">
      <w:pPr>
        <w:pStyle w:val="Ttulo1"/>
      </w:pPr>
      <w:bookmarkStart w:id="29" w:name="_Toc382383545"/>
      <w:bookmarkStart w:id="30" w:name="_Toc382472367"/>
      <w:bookmarkStart w:id="31" w:name="_Toc390184277"/>
      <w:bookmarkStart w:id="32" w:name="_Toc390360008"/>
      <w:bookmarkStart w:id="33" w:name="_Toc390777029"/>
      <w:bookmarkStart w:id="34" w:name="_Toc25737953"/>
      <w:r w:rsidRPr="001A526B">
        <w:t>Documentos Revisados</w:t>
      </w:r>
      <w:bookmarkEnd w:id="29"/>
      <w:bookmarkEnd w:id="30"/>
      <w:bookmarkEnd w:id="31"/>
      <w:bookmarkEnd w:id="32"/>
      <w:bookmarkEnd w:id="33"/>
      <w:bookmarkEnd w:id="34"/>
    </w:p>
    <w:p w14:paraId="190FD6A4" w14:textId="6767FD51" w:rsid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77"/>
        <w:gridCol w:w="2347"/>
        <w:gridCol w:w="5841"/>
        <w:gridCol w:w="1480"/>
        <w:gridCol w:w="3407"/>
      </w:tblGrid>
      <w:tr w:rsidR="000E564D" w:rsidRPr="00CE3600" w14:paraId="7EB2D590" w14:textId="77777777" w:rsidTr="00A67E4C">
        <w:trPr>
          <w:trHeight w:val="1221"/>
        </w:trPr>
        <w:tc>
          <w:tcPr>
            <w:tcW w:w="176" w:type="pct"/>
            <w:shd w:val="clear" w:color="auto" w:fill="D9D9D9"/>
            <w:vAlign w:val="center"/>
          </w:tcPr>
          <w:p w14:paraId="4DF9F4A6" w14:textId="77777777" w:rsidR="000E564D" w:rsidRPr="00CE3600" w:rsidRDefault="000E564D" w:rsidP="000155E6">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866" w:type="pct"/>
            <w:shd w:val="clear" w:color="auto" w:fill="D9D9D9"/>
            <w:tcMar>
              <w:top w:w="0" w:type="dxa"/>
              <w:left w:w="108" w:type="dxa"/>
              <w:bottom w:w="0" w:type="dxa"/>
              <w:right w:w="108" w:type="dxa"/>
            </w:tcMar>
            <w:vAlign w:val="center"/>
          </w:tcPr>
          <w:p w14:paraId="092B68A3" w14:textId="77777777" w:rsidR="000E564D" w:rsidRPr="00CE3600" w:rsidRDefault="000E564D" w:rsidP="000155E6">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155" w:type="pct"/>
            <w:shd w:val="clear" w:color="auto" w:fill="D9D9D9"/>
            <w:vAlign w:val="center"/>
          </w:tcPr>
          <w:p w14:paraId="6159F102" w14:textId="77777777" w:rsidR="000E564D" w:rsidRPr="00CE3600" w:rsidRDefault="000E564D" w:rsidP="000155E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46" w:type="pct"/>
            <w:shd w:val="clear" w:color="auto" w:fill="D9D9D9"/>
            <w:vAlign w:val="center"/>
          </w:tcPr>
          <w:p w14:paraId="527FB19E" w14:textId="77777777" w:rsidR="000E564D" w:rsidRPr="00CE3600" w:rsidRDefault="000E564D" w:rsidP="000155E6">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w:t>
            </w:r>
            <w:r>
              <w:rPr>
                <w:rFonts w:ascii="Calibri" w:eastAsia="Calibri" w:hAnsi="Calibri" w:cs="Times New Roman"/>
                <w:b/>
                <w:bCs/>
                <w:sz w:val="20"/>
                <w:szCs w:val="20"/>
                <w:lang w:val="es-ES" w:eastAsia="es-ES"/>
              </w:rPr>
              <w:t xml:space="preserve"> </w:t>
            </w:r>
            <w:r w:rsidRPr="00CE3600">
              <w:rPr>
                <w:rFonts w:ascii="Calibri" w:eastAsia="Calibri" w:hAnsi="Calibri" w:cs="Times New Roman"/>
                <w:b/>
                <w:bCs/>
                <w:sz w:val="20"/>
                <w:szCs w:val="20"/>
                <w:lang w:val="es-ES" w:eastAsia="es-ES"/>
              </w:rPr>
              <w:t xml:space="preserve"> </w:t>
            </w:r>
            <w:r>
              <w:rPr>
                <w:rFonts w:ascii="Calibri" w:eastAsia="Calibri" w:hAnsi="Calibri" w:cs="Times New Roman"/>
                <w:b/>
                <w:bCs/>
                <w:sz w:val="20"/>
                <w:szCs w:val="20"/>
                <w:lang w:val="es-ES" w:eastAsia="es-ES"/>
              </w:rPr>
              <w:t>revisor</w:t>
            </w:r>
          </w:p>
        </w:tc>
        <w:tc>
          <w:tcPr>
            <w:tcW w:w="1257" w:type="pct"/>
            <w:shd w:val="clear" w:color="auto" w:fill="D9D9D9"/>
            <w:vAlign w:val="center"/>
          </w:tcPr>
          <w:p w14:paraId="07CDD6B7" w14:textId="77777777" w:rsidR="000E564D" w:rsidRPr="00CE3600" w:rsidRDefault="000E564D" w:rsidP="000155E6">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0E564D" w:rsidRPr="00CE3600" w14:paraId="238A7EEF" w14:textId="77777777" w:rsidTr="00A67E4C">
        <w:trPr>
          <w:trHeight w:val="409"/>
        </w:trPr>
        <w:tc>
          <w:tcPr>
            <w:tcW w:w="176" w:type="pct"/>
          </w:tcPr>
          <w:p w14:paraId="2DB7E029" w14:textId="77777777" w:rsidR="000E564D" w:rsidRPr="00CE3600" w:rsidRDefault="000E564D" w:rsidP="000155E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66" w:type="pct"/>
            <w:tcMar>
              <w:top w:w="0" w:type="dxa"/>
              <w:left w:w="108" w:type="dxa"/>
              <w:bottom w:w="0" w:type="dxa"/>
              <w:right w:w="108" w:type="dxa"/>
            </w:tcMar>
            <w:vAlign w:val="center"/>
          </w:tcPr>
          <w:p w14:paraId="021F5FA3" w14:textId="439E7253" w:rsidR="000E564D" w:rsidRPr="00CE3600" w:rsidRDefault="00B20E18" w:rsidP="000155E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Técnico Inspección Ambiental</w:t>
            </w:r>
          </w:p>
        </w:tc>
        <w:tc>
          <w:tcPr>
            <w:tcW w:w="2155" w:type="pct"/>
            <w:vAlign w:val="center"/>
          </w:tcPr>
          <w:p w14:paraId="08A4A26C" w14:textId="16A720D2" w:rsidR="000E564D" w:rsidRPr="00CE3600" w:rsidRDefault="00A5345D" w:rsidP="000155E6">
            <w:pPr>
              <w:spacing w:after="0" w:line="240" w:lineRule="auto"/>
              <w:ind w:left="157" w:right="310"/>
              <w:rPr>
                <w:rFonts w:ascii="Calibri" w:eastAsia="Calibri" w:hAnsi="Calibri" w:cs="Times New Roman"/>
                <w:sz w:val="20"/>
                <w:szCs w:val="20"/>
                <w:lang w:val="es-ES"/>
              </w:rPr>
            </w:pPr>
            <w:r>
              <w:rPr>
                <w:rFonts w:ascii="Calibri" w:eastAsia="Calibri" w:hAnsi="Calibri" w:cs="Times New Roman"/>
                <w:sz w:val="20"/>
                <w:szCs w:val="20"/>
                <w:lang w:val="es-ES"/>
              </w:rPr>
              <w:t>Reporte</w:t>
            </w:r>
            <w:r w:rsidR="000E564D" w:rsidRPr="00D70A2E">
              <w:rPr>
                <w:rFonts w:ascii="Calibri" w:eastAsia="Calibri" w:hAnsi="Calibri" w:cs="Times New Roman"/>
                <w:sz w:val="20"/>
                <w:szCs w:val="20"/>
                <w:lang w:val="es-ES"/>
              </w:rPr>
              <w:t xml:space="preserve"> entregad</w:t>
            </w:r>
            <w:r>
              <w:rPr>
                <w:rFonts w:ascii="Calibri" w:eastAsia="Calibri" w:hAnsi="Calibri" w:cs="Times New Roman"/>
                <w:sz w:val="20"/>
                <w:szCs w:val="20"/>
                <w:lang w:val="es-ES"/>
              </w:rPr>
              <w:t>o</w:t>
            </w:r>
            <w:r w:rsidR="000E564D" w:rsidRPr="00D70A2E">
              <w:rPr>
                <w:rFonts w:ascii="Calibri" w:eastAsia="Calibri" w:hAnsi="Calibri" w:cs="Times New Roman"/>
                <w:sz w:val="20"/>
                <w:szCs w:val="20"/>
                <w:lang w:val="es-ES"/>
              </w:rPr>
              <w:t xml:space="preserve"> por </w:t>
            </w:r>
            <w:r w:rsidR="000E564D">
              <w:rPr>
                <w:rFonts w:ascii="Calibri" w:eastAsia="Calibri" w:hAnsi="Calibri" w:cs="Times New Roman"/>
                <w:sz w:val="20"/>
                <w:szCs w:val="20"/>
                <w:lang w:val="es-ES"/>
              </w:rPr>
              <w:t xml:space="preserve">CONAF mediante Ord. </w:t>
            </w:r>
            <w:r>
              <w:rPr>
                <w:rFonts w:ascii="Calibri" w:eastAsia="Calibri" w:hAnsi="Calibri" w:cs="Times New Roman"/>
                <w:sz w:val="20"/>
                <w:szCs w:val="20"/>
                <w:lang w:val="es-ES"/>
              </w:rPr>
              <w:t>89</w:t>
            </w:r>
            <w:r w:rsidR="000E564D">
              <w:rPr>
                <w:rFonts w:ascii="Calibri" w:eastAsia="Calibri" w:hAnsi="Calibri" w:cs="Times New Roman"/>
                <w:sz w:val="20"/>
                <w:szCs w:val="20"/>
                <w:lang w:val="es-ES"/>
              </w:rPr>
              <w:t>/201</w:t>
            </w:r>
            <w:r>
              <w:rPr>
                <w:rFonts w:ascii="Calibri" w:eastAsia="Calibri" w:hAnsi="Calibri" w:cs="Times New Roman"/>
                <w:sz w:val="20"/>
                <w:szCs w:val="20"/>
                <w:lang w:val="es-ES"/>
              </w:rPr>
              <w:t>9</w:t>
            </w:r>
            <w:r w:rsidR="000E564D">
              <w:rPr>
                <w:rFonts w:ascii="Calibri" w:eastAsia="Calibri" w:hAnsi="Calibri" w:cs="Times New Roman"/>
                <w:sz w:val="20"/>
                <w:szCs w:val="20"/>
                <w:lang w:val="es-ES"/>
              </w:rPr>
              <w:t>.</w:t>
            </w:r>
          </w:p>
        </w:tc>
        <w:tc>
          <w:tcPr>
            <w:tcW w:w="546" w:type="pct"/>
            <w:vAlign w:val="center"/>
          </w:tcPr>
          <w:p w14:paraId="2EF7B12D" w14:textId="77777777" w:rsidR="000E564D" w:rsidRPr="00CE3600" w:rsidRDefault="000E564D" w:rsidP="000155E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57" w:type="pct"/>
            <w:vAlign w:val="center"/>
          </w:tcPr>
          <w:p w14:paraId="6F54CEB2" w14:textId="73067777" w:rsidR="000E564D" w:rsidRPr="00CE3600" w:rsidRDefault="000E564D" w:rsidP="000155E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Anexo </w:t>
            </w:r>
            <w:r w:rsidR="007C6D8B">
              <w:rPr>
                <w:rFonts w:ascii="Calibri" w:eastAsia="Calibri" w:hAnsi="Calibri" w:cs="Times New Roman"/>
                <w:sz w:val="20"/>
                <w:szCs w:val="20"/>
                <w:lang w:val="es-ES" w:eastAsia="es-ES"/>
              </w:rPr>
              <w:t>2</w:t>
            </w:r>
            <w:r w:rsidR="000253D9">
              <w:rPr>
                <w:rFonts w:ascii="Calibri" w:eastAsia="Calibri" w:hAnsi="Calibri" w:cs="Times New Roman"/>
                <w:sz w:val="20"/>
                <w:szCs w:val="20"/>
                <w:lang w:val="es-ES" w:eastAsia="es-ES"/>
              </w:rPr>
              <w:t>.a</w:t>
            </w:r>
            <w:r>
              <w:rPr>
                <w:rFonts w:ascii="Calibri" w:eastAsia="Calibri" w:hAnsi="Calibri" w:cs="Times New Roman"/>
                <w:sz w:val="20"/>
                <w:szCs w:val="20"/>
                <w:lang w:val="es-ES" w:eastAsia="es-ES"/>
              </w:rPr>
              <w:t>.</w:t>
            </w:r>
          </w:p>
        </w:tc>
      </w:tr>
      <w:tr w:rsidR="000E564D" w:rsidRPr="00CE3600" w14:paraId="42DC2C2D" w14:textId="77777777" w:rsidTr="00A67E4C">
        <w:trPr>
          <w:trHeight w:val="361"/>
        </w:trPr>
        <w:tc>
          <w:tcPr>
            <w:tcW w:w="176" w:type="pct"/>
          </w:tcPr>
          <w:p w14:paraId="1334673A" w14:textId="77777777" w:rsidR="000E564D" w:rsidRPr="00CE3600" w:rsidRDefault="000E564D" w:rsidP="000155E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66" w:type="pct"/>
            <w:tcMar>
              <w:top w:w="0" w:type="dxa"/>
              <w:left w:w="108" w:type="dxa"/>
              <w:bottom w:w="0" w:type="dxa"/>
              <w:right w:w="108" w:type="dxa"/>
            </w:tcMar>
            <w:vAlign w:val="center"/>
          </w:tcPr>
          <w:p w14:paraId="5C68CBB9" w14:textId="133E5749" w:rsidR="000E564D" w:rsidRPr="00CE3600" w:rsidRDefault="00B20E18" w:rsidP="000155E6">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Técnico Seguimiento Ambiental</w:t>
            </w:r>
          </w:p>
        </w:tc>
        <w:tc>
          <w:tcPr>
            <w:tcW w:w="2155" w:type="pct"/>
            <w:vAlign w:val="center"/>
          </w:tcPr>
          <w:p w14:paraId="3B5C6621" w14:textId="3252E588" w:rsidR="000E564D" w:rsidRPr="007C55A9" w:rsidRDefault="00A5345D" w:rsidP="000155E6">
            <w:pPr>
              <w:spacing w:after="0" w:line="240" w:lineRule="auto"/>
              <w:ind w:left="157" w:right="310"/>
              <w:rPr>
                <w:rFonts w:ascii="Calibri" w:eastAsia="Calibri" w:hAnsi="Calibri" w:cs="Times New Roman"/>
                <w:color w:val="000000" w:themeColor="text1"/>
                <w:sz w:val="20"/>
                <w:szCs w:val="20"/>
                <w:lang w:val="es-ES"/>
              </w:rPr>
            </w:pPr>
            <w:r>
              <w:rPr>
                <w:rFonts w:ascii="Calibri" w:eastAsia="Calibri" w:hAnsi="Calibri" w:cs="Times New Roman"/>
                <w:sz w:val="20"/>
                <w:szCs w:val="20"/>
                <w:lang w:val="es-ES"/>
              </w:rPr>
              <w:t>Reporte</w:t>
            </w:r>
            <w:r w:rsidRPr="00D70A2E">
              <w:rPr>
                <w:rFonts w:ascii="Calibri" w:eastAsia="Calibri" w:hAnsi="Calibri" w:cs="Times New Roman"/>
                <w:sz w:val="20"/>
                <w:szCs w:val="20"/>
                <w:lang w:val="es-ES"/>
              </w:rPr>
              <w:t xml:space="preserve"> entregad</w:t>
            </w:r>
            <w:r>
              <w:rPr>
                <w:rFonts w:ascii="Calibri" w:eastAsia="Calibri" w:hAnsi="Calibri" w:cs="Times New Roman"/>
                <w:sz w:val="20"/>
                <w:szCs w:val="20"/>
                <w:lang w:val="es-ES"/>
              </w:rPr>
              <w:t>o</w:t>
            </w:r>
            <w:r w:rsidRPr="00D70A2E">
              <w:rPr>
                <w:rFonts w:ascii="Calibri" w:eastAsia="Calibri" w:hAnsi="Calibri" w:cs="Times New Roman"/>
                <w:sz w:val="20"/>
                <w:szCs w:val="20"/>
                <w:lang w:val="es-ES"/>
              </w:rPr>
              <w:t xml:space="preserve"> por </w:t>
            </w:r>
            <w:r>
              <w:rPr>
                <w:rFonts w:ascii="Calibri" w:eastAsia="Calibri" w:hAnsi="Calibri" w:cs="Times New Roman"/>
                <w:sz w:val="20"/>
                <w:szCs w:val="20"/>
                <w:lang w:val="es-ES"/>
              </w:rPr>
              <w:t>CONAF mediante Ord. 87/2019.</w:t>
            </w:r>
          </w:p>
        </w:tc>
        <w:tc>
          <w:tcPr>
            <w:tcW w:w="546" w:type="pct"/>
            <w:vAlign w:val="center"/>
          </w:tcPr>
          <w:p w14:paraId="62C6C55F" w14:textId="77777777" w:rsidR="000E564D" w:rsidRPr="00CE3600" w:rsidRDefault="000E564D" w:rsidP="000155E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57" w:type="pct"/>
            <w:vAlign w:val="center"/>
          </w:tcPr>
          <w:p w14:paraId="7E8EAEFD" w14:textId="5858C805" w:rsidR="000E564D" w:rsidRPr="00CE3600" w:rsidRDefault="000E564D" w:rsidP="000155E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Anexo </w:t>
            </w:r>
            <w:r w:rsidR="000253D9">
              <w:rPr>
                <w:rFonts w:ascii="Calibri" w:eastAsia="Calibri" w:hAnsi="Calibri" w:cs="Times New Roman"/>
                <w:sz w:val="20"/>
                <w:szCs w:val="20"/>
                <w:lang w:val="es-ES" w:eastAsia="es-ES"/>
              </w:rPr>
              <w:t>2.b</w:t>
            </w:r>
          </w:p>
        </w:tc>
      </w:tr>
      <w:tr w:rsidR="00A67E4C" w:rsidRPr="00CE3600" w14:paraId="408793F2" w14:textId="77777777" w:rsidTr="00A67E4C">
        <w:trPr>
          <w:trHeight w:val="379"/>
        </w:trPr>
        <w:tc>
          <w:tcPr>
            <w:tcW w:w="176" w:type="pct"/>
          </w:tcPr>
          <w:p w14:paraId="13979563" w14:textId="7F78A2AC" w:rsidR="00A67E4C" w:rsidRPr="00CE3600" w:rsidRDefault="00A67E4C" w:rsidP="000155E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866" w:type="pct"/>
            <w:tcMar>
              <w:top w:w="0" w:type="dxa"/>
              <w:left w:w="70" w:type="dxa"/>
              <w:bottom w:w="0" w:type="dxa"/>
              <w:right w:w="70" w:type="dxa"/>
            </w:tcMar>
            <w:vAlign w:val="center"/>
          </w:tcPr>
          <w:p w14:paraId="394AC50A" w14:textId="4861080B" w:rsidR="00A67E4C" w:rsidRPr="00CE3600" w:rsidRDefault="00A67E4C" w:rsidP="000155E6">
            <w:pPr>
              <w:spacing w:after="0" w:line="240" w:lineRule="auto"/>
              <w:jc w:val="both"/>
              <w:rPr>
                <w:rFonts w:ascii="Calibri" w:eastAsia="Calibri" w:hAnsi="Calibri" w:cs="Times New Roman"/>
                <w:sz w:val="20"/>
                <w:szCs w:val="20"/>
                <w:lang w:val="es-ES"/>
              </w:rPr>
            </w:pPr>
            <w:r w:rsidRPr="00835F1F">
              <w:rPr>
                <w:rFonts w:ascii="Calibri" w:eastAsia="Calibri" w:hAnsi="Calibri" w:cs="Times New Roman"/>
                <w:sz w:val="20"/>
                <w:szCs w:val="20"/>
                <w:lang w:val="es-ES"/>
              </w:rPr>
              <w:t xml:space="preserve">Informe de Seguimiento, prospección, colecta y propagación de </w:t>
            </w:r>
            <w:r w:rsidRPr="007C239B">
              <w:rPr>
                <w:rFonts w:ascii="Calibri" w:eastAsia="Calibri" w:hAnsi="Calibri" w:cs="Times New Roman"/>
                <w:i/>
                <w:sz w:val="20"/>
                <w:szCs w:val="20"/>
                <w:lang w:val="es-ES"/>
              </w:rPr>
              <w:t>Drimys winteri</w:t>
            </w:r>
            <w:r w:rsidRPr="00835F1F">
              <w:rPr>
                <w:rFonts w:ascii="Calibri" w:eastAsia="Calibri" w:hAnsi="Calibri" w:cs="Times New Roman"/>
                <w:sz w:val="20"/>
                <w:szCs w:val="20"/>
                <w:lang w:val="es-ES"/>
              </w:rPr>
              <w:t xml:space="preserve"> y </w:t>
            </w:r>
            <w:r w:rsidRPr="007C239B">
              <w:rPr>
                <w:rFonts w:ascii="Calibri" w:eastAsia="Calibri" w:hAnsi="Calibri" w:cs="Times New Roman"/>
                <w:i/>
                <w:sz w:val="20"/>
                <w:szCs w:val="20"/>
                <w:lang w:val="es-ES"/>
              </w:rPr>
              <w:t>Luma Chequén</w:t>
            </w:r>
            <w:r>
              <w:rPr>
                <w:rFonts w:ascii="Calibri" w:eastAsia="Calibri" w:hAnsi="Calibri" w:cs="Times New Roman"/>
                <w:i/>
                <w:sz w:val="20"/>
                <w:szCs w:val="20"/>
                <w:lang w:val="es-ES"/>
              </w:rPr>
              <w:t>.</w:t>
            </w:r>
          </w:p>
        </w:tc>
        <w:tc>
          <w:tcPr>
            <w:tcW w:w="2155" w:type="pct"/>
            <w:vAlign w:val="center"/>
          </w:tcPr>
          <w:p w14:paraId="07C3B300" w14:textId="77777777" w:rsidR="00A67E4C" w:rsidRPr="007C55A9" w:rsidRDefault="008A3720" w:rsidP="000155E6">
            <w:pPr>
              <w:spacing w:after="0" w:line="240" w:lineRule="auto"/>
              <w:ind w:left="198" w:right="201"/>
              <w:rPr>
                <w:rFonts w:ascii="Calibri" w:eastAsia="Calibri" w:hAnsi="Calibri" w:cs="Times New Roman"/>
                <w:bCs/>
                <w:color w:val="FF0000"/>
                <w:sz w:val="16"/>
                <w:szCs w:val="16"/>
                <w:lang w:val="es-ES" w:eastAsia="es-ES"/>
              </w:rPr>
            </w:pPr>
            <w:hyperlink r:id="rId16" w:history="1">
              <w:r w:rsidR="00A67E4C" w:rsidRPr="007C55A9">
                <w:rPr>
                  <w:rStyle w:val="Hipervnculo"/>
                  <w:rFonts w:ascii="Calibri" w:eastAsia="Calibri" w:hAnsi="Calibri" w:cs="Times New Roman"/>
                  <w:bCs/>
                  <w:sz w:val="16"/>
                  <w:szCs w:val="16"/>
                  <w:lang w:val="es-ES" w:eastAsia="es-ES"/>
                </w:rPr>
                <w:t>http://snifa.sma.gob.cl/SistemaSeguimientoAmbiental/Documento/Informe/55816</w:t>
              </w:r>
            </w:hyperlink>
          </w:p>
          <w:p w14:paraId="0475F4D1" w14:textId="4D7E77B8" w:rsidR="00A67E4C" w:rsidRPr="007C55A9" w:rsidRDefault="00A67E4C" w:rsidP="000155E6">
            <w:pPr>
              <w:spacing w:after="0" w:line="240" w:lineRule="auto"/>
              <w:ind w:left="157" w:right="310"/>
              <w:rPr>
                <w:rFonts w:ascii="Calibri" w:eastAsia="Calibri" w:hAnsi="Calibri" w:cs="Times New Roman"/>
                <w:color w:val="000000" w:themeColor="text1"/>
                <w:sz w:val="20"/>
                <w:szCs w:val="20"/>
                <w:lang w:val="es-ES"/>
              </w:rPr>
            </w:pPr>
          </w:p>
        </w:tc>
        <w:tc>
          <w:tcPr>
            <w:tcW w:w="546" w:type="pct"/>
            <w:vAlign w:val="center"/>
          </w:tcPr>
          <w:p w14:paraId="3C3DA3C8" w14:textId="7358DDC3" w:rsidR="00A67E4C" w:rsidRPr="00CE3600" w:rsidRDefault="00A67E4C" w:rsidP="000155E6">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CONAF/SMA</w:t>
            </w:r>
          </w:p>
        </w:tc>
        <w:tc>
          <w:tcPr>
            <w:tcW w:w="1257" w:type="pct"/>
          </w:tcPr>
          <w:p w14:paraId="23C10FCB" w14:textId="334088A3" w:rsidR="00A67E4C" w:rsidRPr="00CE3600" w:rsidRDefault="00A67E4C" w:rsidP="000155E6">
            <w:pPr>
              <w:spacing w:after="0" w:line="240" w:lineRule="auto"/>
              <w:ind w:left="52"/>
              <w:jc w:val="center"/>
              <w:rPr>
                <w:rFonts w:ascii="Calibri" w:eastAsia="Calibri" w:hAnsi="Calibri" w:cs="Times New Roman"/>
                <w:sz w:val="20"/>
                <w:szCs w:val="20"/>
                <w:lang w:val="es-ES" w:eastAsia="es-ES"/>
              </w:rPr>
            </w:pPr>
          </w:p>
        </w:tc>
      </w:tr>
      <w:tr w:rsidR="00A67E4C" w:rsidRPr="00CE3600" w14:paraId="53A42018" w14:textId="77777777" w:rsidTr="00A67E4C">
        <w:trPr>
          <w:trHeight w:val="379"/>
        </w:trPr>
        <w:tc>
          <w:tcPr>
            <w:tcW w:w="176" w:type="pct"/>
          </w:tcPr>
          <w:p w14:paraId="2C438368" w14:textId="3AFE2830" w:rsidR="00A67E4C" w:rsidRPr="00CE3600" w:rsidRDefault="00A67E4C" w:rsidP="000155E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866" w:type="pct"/>
            <w:tcMar>
              <w:top w:w="0" w:type="dxa"/>
              <w:left w:w="70" w:type="dxa"/>
              <w:bottom w:w="0" w:type="dxa"/>
              <w:right w:w="70" w:type="dxa"/>
            </w:tcMar>
            <w:vAlign w:val="center"/>
          </w:tcPr>
          <w:p w14:paraId="3514F41D" w14:textId="05C73F5B" w:rsidR="00A67E4C" w:rsidRPr="00D70A2E" w:rsidRDefault="00A67E4C" w:rsidP="000155E6">
            <w:pPr>
              <w:spacing w:after="0" w:line="240" w:lineRule="auto"/>
              <w:jc w:val="both"/>
              <w:rPr>
                <w:rFonts w:ascii="Calibri" w:eastAsia="Calibri" w:hAnsi="Calibri" w:cs="Times New Roman"/>
                <w:sz w:val="20"/>
                <w:szCs w:val="20"/>
                <w:lang w:val="es-ES"/>
              </w:rPr>
            </w:pPr>
            <w:r w:rsidRPr="005F6B14">
              <w:rPr>
                <w:rFonts w:ascii="Calibri" w:eastAsia="Calibri" w:hAnsi="Calibri" w:cs="Times New Roman"/>
                <w:sz w:val="20"/>
                <w:szCs w:val="20"/>
                <w:lang w:val="es-ES"/>
              </w:rPr>
              <w:t>Informe Enriquecimiento Bosque Higrófilo 2017</w:t>
            </w:r>
          </w:p>
        </w:tc>
        <w:tc>
          <w:tcPr>
            <w:tcW w:w="2155" w:type="pct"/>
            <w:vAlign w:val="center"/>
          </w:tcPr>
          <w:p w14:paraId="47D64453" w14:textId="77777777" w:rsidR="00A67E4C" w:rsidRPr="007C55A9" w:rsidRDefault="008A3720" w:rsidP="005F6B14">
            <w:pPr>
              <w:spacing w:after="0" w:line="240" w:lineRule="auto"/>
              <w:ind w:left="198" w:right="201"/>
              <w:rPr>
                <w:rFonts w:ascii="Calibri" w:eastAsia="Calibri" w:hAnsi="Calibri" w:cs="Times New Roman"/>
                <w:bCs/>
                <w:color w:val="FF0000"/>
                <w:sz w:val="16"/>
                <w:szCs w:val="16"/>
                <w:lang w:val="es-ES" w:eastAsia="es-ES"/>
              </w:rPr>
            </w:pPr>
            <w:hyperlink r:id="rId17" w:history="1">
              <w:r w:rsidR="00A67E4C" w:rsidRPr="007C55A9">
                <w:rPr>
                  <w:rStyle w:val="Hipervnculo"/>
                  <w:rFonts w:ascii="Calibri" w:eastAsia="Calibri" w:hAnsi="Calibri" w:cs="Times New Roman"/>
                  <w:bCs/>
                  <w:sz w:val="16"/>
                  <w:szCs w:val="16"/>
                  <w:lang w:val="es-ES" w:eastAsia="es-ES"/>
                </w:rPr>
                <w:t>http://snifa.sma.gob.cl/SistemaSeguimientoAmbiental/Documento/Informe/</w:t>
              </w:r>
              <w:r w:rsidR="00A67E4C" w:rsidRPr="005F6B14">
                <w:rPr>
                  <w:rStyle w:val="Hipervnculo"/>
                  <w:rFonts w:ascii="Calibri" w:eastAsia="Calibri" w:hAnsi="Calibri" w:cs="Times New Roman"/>
                  <w:bCs/>
                  <w:sz w:val="16"/>
                  <w:szCs w:val="16"/>
                  <w:lang w:val="es-ES" w:eastAsia="es-ES"/>
                </w:rPr>
                <w:t>80001</w:t>
              </w:r>
            </w:hyperlink>
          </w:p>
          <w:p w14:paraId="2EEAF7B9" w14:textId="77777777" w:rsidR="00A67E4C" w:rsidRPr="007C55A9" w:rsidRDefault="00A67E4C" w:rsidP="000155E6">
            <w:pPr>
              <w:spacing w:after="0" w:line="240" w:lineRule="auto"/>
              <w:ind w:right="201"/>
              <w:rPr>
                <w:rFonts w:ascii="Calibri" w:eastAsia="Calibri" w:hAnsi="Calibri" w:cs="Times New Roman"/>
                <w:bCs/>
                <w:color w:val="FF0000"/>
                <w:sz w:val="16"/>
                <w:szCs w:val="16"/>
                <w:lang w:val="es-ES" w:eastAsia="es-ES"/>
              </w:rPr>
            </w:pPr>
          </w:p>
        </w:tc>
        <w:tc>
          <w:tcPr>
            <w:tcW w:w="546" w:type="pct"/>
            <w:vAlign w:val="center"/>
          </w:tcPr>
          <w:p w14:paraId="072E32C7" w14:textId="07546EB3" w:rsidR="00A67E4C" w:rsidRDefault="00A67E4C" w:rsidP="000155E6">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CONAF/SMA</w:t>
            </w:r>
          </w:p>
        </w:tc>
        <w:tc>
          <w:tcPr>
            <w:tcW w:w="1257" w:type="pct"/>
          </w:tcPr>
          <w:p w14:paraId="125EA31C" w14:textId="77777777" w:rsidR="00A67E4C" w:rsidRPr="00CE3600" w:rsidRDefault="00A67E4C" w:rsidP="000155E6">
            <w:pPr>
              <w:spacing w:after="0" w:line="240" w:lineRule="auto"/>
              <w:ind w:left="149"/>
              <w:jc w:val="center"/>
              <w:rPr>
                <w:rFonts w:ascii="Calibri" w:eastAsia="Calibri" w:hAnsi="Calibri" w:cs="Times New Roman"/>
                <w:sz w:val="20"/>
                <w:szCs w:val="20"/>
                <w:lang w:val="es-ES" w:eastAsia="es-ES"/>
              </w:rPr>
            </w:pPr>
          </w:p>
        </w:tc>
      </w:tr>
    </w:tbl>
    <w:p w14:paraId="60BFFE34" w14:textId="1316C3E1" w:rsidR="000E564D" w:rsidRDefault="000E564D" w:rsidP="00CE3600">
      <w:pPr>
        <w:pStyle w:val="Listaconnmeros"/>
        <w:numPr>
          <w:ilvl w:val="0"/>
          <w:numId w:val="0"/>
        </w:numPr>
        <w:ind w:left="360"/>
      </w:pPr>
    </w:p>
    <w:p w14:paraId="6B654B94" w14:textId="4E7D87E4" w:rsidR="000E564D" w:rsidRDefault="000E564D" w:rsidP="00CE3600">
      <w:pPr>
        <w:pStyle w:val="Listaconnmeros"/>
        <w:numPr>
          <w:ilvl w:val="0"/>
          <w:numId w:val="0"/>
        </w:numPr>
        <w:ind w:left="360"/>
      </w:pPr>
    </w:p>
    <w:p w14:paraId="40D3119E" w14:textId="423B4749" w:rsidR="000E564D" w:rsidRDefault="000E564D" w:rsidP="00CE3600">
      <w:pPr>
        <w:pStyle w:val="Listaconnmeros"/>
        <w:numPr>
          <w:ilvl w:val="0"/>
          <w:numId w:val="0"/>
        </w:numPr>
        <w:ind w:left="360"/>
      </w:pPr>
    </w:p>
    <w:p w14:paraId="772AA5C4" w14:textId="2BD182AD" w:rsidR="000E564D" w:rsidRDefault="000E564D" w:rsidP="00CE3600">
      <w:pPr>
        <w:pStyle w:val="Listaconnmeros"/>
        <w:numPr>
          <w:ilvl w:val="0"/>
          <w:numId w:val="0"/>
        </w:numPr>
        <w:ind w:left="360"/>
      </w:pPr>
    </w:p>
    <w:bookmarkEnd w:id="27"/>
    <w:bookmarkEnd w:id="28"/>
    <w:p w14:paraId="0345D21B" w14:textId="77777777" w:rsidR="00CE3600" w:rsidRPr="001A526B" w:rsidRDefault="00CE3600" w:rsidP="00373994">
      <w:pPr>
        <w:spacing w:line="240" w:lineRule="auto"/>
        <w:rPr>
          <w:rFonts w:ascii="Calibri" w:eastAsia="Calibri" w:hAnsi="Calibri" w:cs="Calibri"/>
          <w:sz w:val="28"/>
          <w:szCs w:val="32"/>
        </w:rPr>
      </w:pPr>
    </w:p>
    <w:p w14:paraId="289A156D" w14:textId="66915560" w:rsidR="001A526B" w:rsidRDefault="00AE3F98" w:rsidP="00373994">
      <w:pPr>
        <w:pStyle w:val="IFA1"/>
      </w:pPr>
      <w:bookmarkStart w:id="35" w:name="_Toc25737954"/>
      <w:bookmarkStart w:id="36" w:name="_Toc390777030"/>
      <w:r>
        <w:t>RESULTADOS</w:t>
      </w:r>
      <w:bookmarkEnd w:id="35"/>
      <w:r w:rsidR="00A25543">
        <w:t xml:space="preserve"> </w:t>
      </w:r>
      <w:bookmarkStart w:id="37" w:name="_Ref352922216"/>
      <w:bookmarkStart w:id="38" w:name="_Toc353998120"/>
      <w:bookmarkStart w:id="39" w:name="_Toc353998193"/>
      <w:bookmarkStart w:id="40" w:name="_Toc382383547"/>
      <w:bookmarkStart w:id="41" w:name="_Toc382472369"/>
      <w:bookmarkStart w:id="42" w:name="_Toc390184279"/>
      <w:bookmarkStart w:id="43" w:name="_Toc390360010"/>
      <w:bookmarkStart w:id="44" w:name="_Toc390777031"/>
      <w:bookmarkEnd w:id="36"/>
    </w:p>
    <w:p w14:paraId="3A34B23E" w14:textId="076E1DC5" w:rsid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6"/>
        <w:gridCol w:w="1838"/>
        <w:gridCol w:w="5744"/>
        <w:gridCol w:w="4834"/>
      </w:tblGrid>
      <w:tr w:rsidR="00BF00C3" w:rsidRPr="0025129B" w14:paraId="0F6BD540" w14:textId="77777777" w:rsidTr="000155E6">
        <w:trPr>
          <w:trHeight w:val="395"/>
          <w:tblHeader/>
          <w:jc w:val="center"/>
        </w:trPr>
        <w:tc>
          <w:tcPr>
            <w:tcW w:w="423" w:type="pct"/>
            <w:shd w:val="clear" w:color="auto" w:fill="D9D9D9" w:themeFill="background1" w:themeFillShade="D9"/>
            <w:vAlign w:val="center"/>
          </w:tcPr>
          <w:p w14:paraId="679BFA79" w14:textId="77777777" w:rsidR="00BF00C3" w:rsidRPr="0025129B" w:rsidRDefault="00BF00C3" w:rsidP="000155E6">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65E4CF84" w14:textId="77777777" w:rsidR="00BF00C3" w:rsidRPr="0025129B" w:rsidRDefault="00BF00C3" w:rsidP="000155E6">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194" w:type="pct"/>
            <w:shd w:val="clear" w:color="auto" w:fill="D9D9D9" w:themeFill="background1" w:themeFillShade="D9"/>
            <w:vAlign w:val="center"/>
          </w:tcPr>
          <w:p w14:paraId="15F9F9CF" w14:textId="77777777" w:rsidR="00BF00C3" w:rsidRPr="0025129B" w:rsidRDefault="00BF00C3" w:rsidP="000155E6">
            <w:pPr>
              <w:jc w:val="center"/>
              <w:rPr>
                <w:rFonts w:cstheme="minorHAnsi"/>
                <w:b/>
              </w:rPr>
            </w:pPr>
            <w:r>
              <w:rPr>
                <w:rFonts w:cstheme="minorHAnsi"/>
                <w:b/>
              </w:rPr>
              <w:t>Exigencia a</w:t>
            </w:r>
            <w:r w:rsidRPr="0025129B">
              <w:rPr>
                <w:rFonts w:cstheme="minorHAnsi"/>
                <w:b/>
              </w:rPr>
              <w:t>sociada</w:t>
            </w:r>
          </w:p>
        </w:tc>
        <w:tc>
          <w:tcPr>
            <w:tcW w:w="1552" w:type="pct"/>
            <w:shd w:val="clear" w:color="auto" w:fill="D9D9D9" w:themeFill="background1" w:themeFillShade="D9"/>
            <w:vAlign w:val="center"/>
          </w:tcPr>
          <w:p w14:paraId="31F14188" w14:textId="37CDEF16" w:rsidR="00BF00C3" w:rsidRPr="0025129B" w:rsidRDefault="00BF00C3" w:rsidP="000155E6">
            <w:pPr>
              <w:jc w:val="center"/>
              <w:rPr>
                <w:rFonts w:cstheme="minorHAnsi"/>
                <w:b/>
              </w:rPr>
            </w:pPr>
            <w:r>
              <w:rPr>
                <w:rFonts w:cstheme="minorHAnsi"/>
                <w:b/>
                <w:szCs w:val="22"/>
              </w:rPr>
              <w:t>Resultados</w:t>
            </w:r>
          </w:p>
        </w:tc>
      </w:tr>
      <w:tr w:rsidR="00BF00C3" w:rsidRPr="0023731E" w14:paraId="1FB60FA3" w14:textId="77777777" w:rsidTr="000155E6">
        <w:trPr>
          <w:jc w:val="center"/>
        </w:trPr>
        <w:tc>
          <w:tcPr>
            <w:tcW w:w="423" w:type="pct"/>
            <w:vAlign w:val="center"/>
          </w:tcPr>
          <w:p w14:paraId="36E0BFBC" w14:textId="77777777" w:rsidR="00BF00C3" w:rsidRPr="00001487" w:rsidRDefault="00BF00C3" w:rsidP="000155E6">
            <w:pPr>
              <w:widowControl w:val="0"/>
              <w:overflowPunct w:val="0"/>
              <w:autoSpaceDE w:val="0"/>
              <w:autoSpaceDN w:val="0"/>
              <w:adjustRightInd w:val="0"/>
              <w:spacing w:after="120"/>
              <w:jc w:val="center"/>
              <w:rPr>
                <w:rFonts w:cstheme="minorHAnsi"/>
                <w:iCs/>
              </w:rPr>
            </w:pPr>
            <w:r w:rsidRPr="00001487">
              <w:rPr>
                <w:rFonts w:cstheme="minorHAnsi"/>
                <w:iCs/>
              </w:rPr>
              <w:t>1</w:t>
            </w:r>
          </w:p>
        </w:tc>
        <w:tc>
          <w:tcPr>
            <w:tcW w:w="830" w:type="pct"/>
            <w:vAlign w:val="center"/>
          </w:tcPr>
          <w:p w14:paraId="67284DB6" w14:textId="77777777" w:rsidR="00BF00C3" w:rsidRPr="00001487" w:rsidRDefault="00BF00C3" w:rsidP="000155E6">
            <w:pPr>
              <w:widowControl w:val="0"/>
              <w:overflowPunct w:val="0"/>
              <w:autoSpaceDE w:val="0"/>
              <w:autoSpaceDN w:val="0"/>
              <w:adjustRightInd w:val="0"/>
              <w:spacing w:after="120"/>
              <w:jc w:val="center"/>
              <w:rPr>
                <w:rFonts w:cstheme="minorHAnsi"/>
                <w:iCs/>
              </w:rPr>
            </w:pPr>
            <w:r w:rsidRPr="00001487">
              <w:rPr>
                <w:rFonts w:cstheme="minorHAnsi"/>
                <w:iCs/>
              </w:rPr>
              <w:t>Inicio ejecución del proyecto</w:t>
            </w:r>
          </w:p>
        </w:tc>
        <w:tc>
          <w:tcPr>
            <w:tcW w:w="2194" w:type="pct"/>
            <w:vAlign w:val="center"/>
          </w:tcPr>
          <w:p w14:paraId="103A24B9" w14:textId="77777777" w:rsidR="00BF00C3" w:rsidRPr="00001487" w:rsidRDefault="00BF00C3" w:rsidP="000155E6">
            <w:pPr>
              <w:widowControl w:val="0"/>
              <w:overflowPunct w:val="0"/>
              <w:autoSpaceDE w:val="0"/>
              <w:autoSpaceDN w:val="0"/>
              <w:adjustRightInd w:val="0"/>
              <w:spacing w:after="120"/>
              <w:jc w:val="both"/>
              <w:rPr>
                <w:rFonts w:cstheme="minorHAnsi"/>
              </w:rPr>
            </w:pPr>
            <w:r w:rsidRPr="00001487">
              <w:rPr>
                <w:rFonts w:cstheme="minorHAnsi"/>
                <w:b/>
              </w:rPr>
              <w:t xml:space="preserve">3.6.1. (…) </w:t>
            </w:r>
            <w:r w:rsidRPr="00001487">
              <w:rPr>
                <w:rFonts w:cstheme="minorHAnsi"/>
                <w:i/>
              </w:rPr>
              <w:t>Para llevar a cabo las obras y partes físicas que conforman el proyecto, durante la etapa de construcción, se consideran obras y actividades que se llevarán a cabo en los tres sectores contemplados para el proyecto. A continuación, el detalle de cada una de las actividades para la etapa de construcción para cada uno de los sectores a desarrollar respectivamente</w:t>
            </w:r>
            <w:r w:rsidRPr="00001487">
              <w:rPr>
                <w:rFonts w:cstheme="minorHAnsi"/>
                <w:b/>
              </w:rPr>
              <w:t xml:space="preserve">: </w:t>
            </w:r>
            <w:r w:rsidRPr="00001487">
              <w:rPr>
                <w:rFonts w:cstheme="minorHAnsi"/>
                <w:b/>
                <w:i/>
              </w:rPr>
              <w:t>3.6.1.1. Habilitación de Instalaciones de Faena.</w:t>
            </w:r>
            <w:r w:rsidRPr="00001487">
              <w:rPr>
                <w:rFonts w:cstheme="minorHAnsi"/>
                <w:i/>
              </w:rPr>
              <w:t xml:space="preserve"> (…) se habilitará un área de instalaciones de faena de carácter temporal durante todo el periodo en que se desarrollen las obras de construcción en el sector El Espino (…) </w:t>
            </w:r>
            <w:r w:rsidRPr="00001487">
              <w:rPr>
                <w:rFonts w:cstheme="minorHAnsi"/>
                <w:b/>
              </w:rPr>
              <w:t>3.6.1.12. Construcción y mejoramiento de caminos.</w:t>
            </w:r>
            <w:r w:rsidRPr="00001487">
              <w:rPr>
                <w:rFonts w:cstheme="minorHAnsi"/>
                <w:i/>
              </w:rPr>
              <w:t xml:space="preserve"> (…) </w:t>
            </w:r>
            <w:r w:rsidRPr="00001487">
              <w:rPr>
                <w:rFonts w:cstheme="minorHAnsi"/>
                <w:b/>
                <w:i/>
              </w:rPr>
              <w:t>Modificación Ruta D-895</w:t>
            </w:r>
            <w:r w:rsidRPr="00001487">
              <w:rPr>
                <w:rFonts w:cstheme="minorHAnsi"/>
                <w:i/>
              </w:rPr>
              <w:t>. Durante la etapa de construcción del proyecto se modificará el trazado de la Ruta D-895, debido a que será intervenida como consecuencia de las labores mineras del proyecto. En una primera fase se mejorará el actual camino, en el tramo a partir del km 0,0 hasta el km16,2; mediante el mejorado del trazado de curvas, utilizando carpeta de DTS de 7 metros de ancho más berma y obras anexas (…)</w:t>
            </w:r>
          </w:p>
        </w:tc>
        <w:tc>
          <w:tcPr>
            <w:tcW w:w="1552" w:type="pct"/>
            <w:vAlign w:val="center"/>
          </w:tcPr>
          <w:p w14:paraId="219F8C60" w14:textId="47CF882F" w:rsidR="00BF00C3" w:rsidRPr="004922B9" w:rsidRDefault="00BF00C3" w:rsidP="000155E6">
            <w:pPr>
              <w:widowControl w:val="0"/>
              <w:overflowPunct w:val="0"/>
              <w:autoSpaceDE w:val="0"/>
              <w:autoSpaceDN w:val="0"/>
              <w:adjustRightInd w:val="0"/>
              <w:spacing w:after="120"/>
              <w:jc w:val="both"/>
              <w:rPr>
                <w:rFonts w:cstheme="minorHAnsi"/>
              </w:rPr>
            </w:pPr>
            <w:proofErr w:type="gramStart"/>
            <w:r w:rsidRPr="004922B9">
              <w:rPr>
                <w:rFonts w:cstheme="minorHAnsi"/>
              </w:rPr>
              <w:t>De acuerdo a</w:t>
            </w:r>
            <w:proofErr w:type="gramEnd"/>
            <w:r w:rsidRPr="004922B9">
              <w:rPr>
                <w:rFonts w:cstheme="minorHAnsi"/>
              </w:rPr>
              <w:t xml:space="preserve"> lo informado por los organismos sectoriales</w:t>
            </w:r>
            <w:r w:rsidR="000764C6" w:rsidRPr="004922B9">
              <w:rPr>
                <w:rFonts w:cstheme="minorHAnsi"/>
              </w:rPr>
              <w:t xml:space="preserve"> CONAF,</w:t>
            </w:r>
            <w:r w:rsidRPr="004922B9">
              <w:rPr>
                <w:rFonts w:cstheme="minorHAnsi"/>
              </w:rPr>
              <w:t xml:space="preserve"> SAG y Dirección de Vialidad de la región de Coquimbo en reunión de planificación del mes de </w:t>
            </w:r>
            <w:r w:rsidR="000764C6" w:rsidRPr="004922B9">
              <w:rPr>
                <w:rFonts w:cstheme="minorHAnsi"/>
              </w:rPr>
              <w:t>agosto</w:t>
            </w:r>
            <w:r w:rsidRPr="004922B9">
              <w:rPr>
                <w:rFonts w:cstheme="minorHAnsi"/>
              </w:rPr>
              <w:t xml:space="preserve"> de 201</w:t>
            </w:r>
            <w:r w:rsidR="00001487" w:rsidRPr="004922B9">
              <w:rPr>
                <w:rFonts w:cstheme="minorHAnsi"/>
              </w:rPr>
              <w:t>9</w:t>
            </w:r>
            <w:r w:rsidRPr="004922B9">
              <w:rPr>
                <w:rFonts w:cstheme="minorHAnsi"/>
              </w:rPr>
              <w:t xml:space="preserve"> y a la fecha del presente informe, no existen antecedentes que den cuenta de la ejecución material de la fase de construcción del proyecto. </w:t>
            </w:r>
          </w:p>
          <w:p w14:paraId="619156A6" w14:textId="5AD9C486" w:rsidR="00BF00C3" w:rsidRPr="00177C85" w:rsidRDefault="00BF00C3" w:rsidP="00831939">
            <w:pPr>
              <w:widowControl w:val="0"/>
              <w:overflowPunct w:val="0"/>
              <w:autoSpaceDE w:val="0"/>
              <w:autoSpaceDN w:val="0"/>
              <w:adjustRightInd w:val="0"/>
              <w:spacing w:after="120"/>
              <w:jc w:val="both"/>
              <w:rPr>
                <w:rFonts w:cstheme="minorHAnsi"/>
                <w:highlight w:val="yellow"/>
              </w:rPr>
            </w:pPr>
            <w:r w:rsidRPr="004922B9">
              <w:rPr>
                <w:rFonts w:cstheme="minorHAnsi"/>
              </w:rPr>
              <w:t>En la RCA N°1/2016, no quedó establecida tácitamente la descripción gestión, acto o faena mínima que da cuenta del inicio de ejecución del proyecto. En escrito del titular</w:t>
            </w:r>
            <w:r w:rsidR="000764C6" w:rsidRPr="004922B9">
              <w:rPr>
                <w:rFonts w:cstheme="minorHAnsi"/>
              </w:rPr>
              <w:t>, presentado en el proceso de fiscalización del año 2018</w:t>
            </w:r>
            <w:r w:rsidR="004922B9" w:rsidRPr="004922B9">
              <w:rPr>
                <w:rFonts w:cstheme="minorHAnsi"/>
              </w:rPr>
              <w:t xml:space="preserve"> Expediente</w:t>
            </w:r>
            <w:r w:rsidR="000764C6" w:rsidRPr="004922B9">
              <w:rPr>
                <w:rFonts w:cstheme="minorHAnsi"/>
              </w:rPr>
              <w:t xml:space="preserve"> </w:t>
            </w:r>
            <w:r w:rsidR="004922B9" w:rsidRPr="004922B9">
              <w:rPr>
                <w:rFonts w:cstheme="minorHAnsi"/>
              </w:rPr>
              <w:t>DFZ-2018-990-IV-RCA-IA</w:t>
            </w:r>
            <w:r w:rsidRPr="004922B9">
              <w:rPr>
                <w:rFonts w:cstheme="minorHAnsi"/>
              </w:rPr>
              <w:t xml:space="preserve">  </w:t>
            </w:r>
            <w:r w:rsidR="004922B9" w:rsidRPr="004922B9">
              <w:rPr>
                <w:rFonts w:cstheme="minorHAnsi"/>
              </w:rPr>
              <w:t>(</w:t>
            </w:r>
            <w:hyperlink r:id="rId18" w:history="1">
              <w:r w:rsidR="004922B9" w:rsidRPr="004922B9">
                <w:rPr>
                  <w:rStyle w:val="Hipervnculo"/>
                  <w:rFonts w:cstheme="minorHAnsi"/>
                </w:rPr>
                <w:t>http://snifa.sma.gob.cl/v2/Fiscalizacion/Ficha/1007485</w:t>
              </w:r>
            </w:hyperlink>
            <w:r w:rsidR="004922B9" w:rsidRPr="004922B9">
              <w:rPr>
                <w:rFonts w:cstheme="minorHAnsi"/>
              </w:rPr>
              <w:t xml:space="preserve">) </w:t>
            </w:r>
            <w:r w:rsidRPr="004922B9">
              <w:rPr>
                <w:rFonts w:cstheme="minorHAnsi"/>
              </w:rPr>
              <w:t>se indica como gestión, acto o faena mínima, que dará inicio a la ejecución del Proyecto, a la construcción y mejoramiento del primer tramo del camino de acceso al Proyecto (Ruta D-895).</w:t>
            </w:r>
          </w:p>
        </w:tc>
      </w:tr>
      <w:tr w:rsidR="00B31BA9" w:rsidRPr="0023731E" w14:paraId="75DE81D6" w14:textId="77777777" w:rsidTr="000155E6">
        <w:trPr>
          <w:jc w:val="center"/>
        </w:trPr>
        <w:tc>
          <w:tcPr>
            <w:tcW w:w="423" w:type="pct"/>
            <w:vAlign w:val="center"/>
          </w:tcPr>
          <w:p w14:paraId="4FFC15CD" w14:textId="77777777" w:rsidR="00B31BA9" w:rsidRPr="00177C85" w:rsidRDefault="00B31BA9" w:rsidP="000155E6">
            <w:pPr>
              <w:widowControl w:val="0"/>
              <w:overflowPunct w:val="0"/>
              <w:autoSpaceDE w:val="0"/>
              <w:autoSpaceDN w:val="0"/>
              <w:adjustRightInd w:val="0"/>
              <w:spacing w:after="120"/>
              <w:jc w:val="center"/>
              <w:rPr>
                <w:rFonts w:cstheme="minorHAnsi"/>
                <w:iCs/>
                <w:highlight w:val="yellow"/>
              </w:rPr>
            </w:pPr>
          </w:p>
        </w:tc>
        <w:tc>
          <w:tcPr>
            <w:tcW w:w="830" w:type="pct"/>
            <w:vAlign w:val="center"/>
          </w:tcPr>
          <w:p w14:paraId="14DD356A" w14:textId="77777777" w:rsidR="00B31BA9" w:rsidRPr="00177C85" w:rsidRDefault="00B31BA9" w:rsidP="000155E6">
            <w:pPr>
              <w:widowControl w:val="0"/>
              <w:overflowPunct w:val="0"/>
              <w:autoSpaceDE w:val="0"/>
              <w:autoSpaceDN w:val="0"/>
              <w:adjustRightInd w:val="0"/>
              <w:spacing w:after="120"/>
              <w:jc w:val="center"/>
              <w:rPr>
                <w:rFonts w:cstheme="minorHAnsi"/>
                <w:iCs/>
                <w:highlight w:val="yellow"/>
              </w:rPr>
            </w:pPr>
          </w:p>
        </w:tc>
        <w:tc>
          <w:tcPr>
            <w:tcW w:w="2194" w:type="pct"/>
            <w:vAlign w:val="center"/>
          </w:tcPr>
          <w:p w14:paraId="24586AB7" w14:textId="2C86EA56" w:rsidR="00DB2ACA" w:rsidRDefault="00B31BA9" w:rsidP="00714E33">
            <w:pPr>
              <w:widowControl w:val="0"/>
              <w:overflowPunct w:val="0"/>
              <w:autoSpaceDE w:val="0"/>
              <w:autoSpaceDN w:val="0"/>
              <w:adjustRightInd w:val="0"/>
              <w:spacing w:after="120"/>
              <w:jc w:val="both"/>
              <w:rPr>
                <w:rFonts w:cstheme="minorHAnsi"/>
                <w:bCs/>
                <w:i/>
                <w:iCs/>
              </w:rPr>
            </w:pPr>
            <w:r w:rsidRPr="00B31BA9">
              <w:rPr>
                <w:rFonts w:cstheme="minorHAnsi"/>
                <w:b/>
              </w:rPr>
              <w:t xml:space="preserve">RCA </w:t>
            </w:r>
            <w:r>
              <w:rPr>
                <w:rFonts w:cstheme="minorHAnsi"/>
                <w:b/>
              </w:rPr>
              <w:t xml:space="preserve">N° </w:t>
            </w:r>
            <w:r w:rsidRPr="00B31BA9">
              <w:rPr>
                <w:rFonts w:cstheme="minorHAnsi"/>
                <w:b/>
              </w:rPr>
              <w:t xml:space="preserve">1/2016. Considerando </w:t>
            </w:r>
            <w:r w:rsidR="00DB2ACA" w:rsidRPr="00DB2ACA">
              <w:rPr>
                <w:rFonts w:cstheme="minorHAnsi"/>
                <w:b/>
              </w:rPr>
              <w:t xml:space="preserve">9.1. </w:t>
            </w:r>
            <w:r w:rsidR="00DB2ACA" w:rsidRPr="00714E33">
              <w:rPr>
                <w:rFonts w:cstheme="minorHAnsi"/>
                <w:b/>
                <w:i/>
                <w:iCs/>
              </w:rPr>
              <w:t>Plan de Medidas de Mitigación, Reparación y/o Compensación (…) 9.1.1.1. SECTOR EL ESPINO (…)</w:t>
            </w:r>
            <w:r w:rsidR="00714E33" w:rsidRPr="00714E33">
              <w:rPr>
                <w:rFonts w:cstheme="minorHAnsi"/>
                <w:b/>
                <w:i/>
                <w:iCs/>
              </w:rPr>
              <w:t xml:space="preserve"> C) Medida de compensación: programa de enriquecimiento de bosque higrófilo</w:t>
            </w:r>
            <w:r w:rsidR="00714E33" w:rsidRPr="00714E33">
              <w:rPr>
                <w:rFonts w:cstheme="minorHAnsi"/>
                <w:b/>
              </w:rPr>
              <w:t>.</w:t>
            </w:r>
            <w:r w:rsidR="00714E33">
              <w:rPr>
                <w:rFonts w:cstheme="minorHAnsi"/>
                <w:b/>
              </w:rPr>
              <w:t xml:space="preserve"> </w:t>
            </w:r>
            <w:r w:rsidR="00714E33" w:rsidRPr="00714E33">
              <w:rPr>
                <w:rFonts w:cstheme="minorHAnsi"/>
                <w:bCs/>
                <w:i/>
                <w:iCs/>
              </w:rPr>
              <w:t>La siguiente medida de compensación está asociada al impacto Remoción de Bosque Canelo- Luma Chequén. Esta medida de compensación tiene la particularidad de que se iniciará y concluirá, previo a la construcción del depósito de lastre Norte, donde existe la superficie de rodales más importante a afectar. Es decir, exclusivamente y sólo una vez obtenidos los indicadores del éxito de la medida de compensación y evaluados satisfactoriament</w:t>
            </w:r>
            <w:r w:rsidR="00714E33">
              <w:rPr>
                <w:rFonts w:cstheme="minorHAnsi"/>
                <w:bCs/>
                <w:i/>
                <w:iCs/>
              </w:rPr>
              <w:t>e</w:t>
            </w:r>
            <w:r w:rsidR="00714E33" w:rsidRPr="00714E33">
              <w:rPr>
                <w:rFonts w:cstheme="minorHAnsi"/>
                <w:bCs/>
                <w:i/>
                <w:iCs/>
              </w:rPr>
              <w:t xml:space="preserve">. recién entonces se procederá a la construcción del depósito de lastre y, por lo tanto. con la remoción del bosque </w:t>
            </w:r>
            <w:r w:rsidR="00561CBB" w:rsidRPr="00714E33">
              <w:rPr>
                <w:rFonts w:cstheme="minorHAnsi"/>
                <w:bCs/>
                <w:i/>
                <w:iCs/>
              </w:rPr>
              <w:t>existente</w:t>
            </w:r>
            <w:r w:rsidR="00BA6EE3">
              <w:rPr>
                <w:rFonts w:cstheme="minorHAnsi"/>
                <w:bCs/>
                <w:i/>
                <w:iCs/>
              </w:rPr>
              <w:t>.</w:t>
            </w:r>
          </w:p>
          <w:p w14:paraId="57DD5E05" w14:textId="77777777" w:rsidR="00DE51C3" w:rsidRDefault="00BA6EE3" w:rsidP="00BA6EE3">
            <w:pPr>
              <w:widowControl w:val="0"/>
              <w:overflowPunct w:val="0"/>
              <w:autoSpaceDE w:val="0"/>
              <w:autoSpaceDN w:val="0"/>
              <w:adjustRightInd w:val="0"/>
              <w:spacing w:after="120"/>
              <w:jc w:val="both"/>
              <w:rPr>
                <w:rFonts w:cstheme="minorHAnsi"/>
                <w:bCs/>
                <w:i/>
                <w:iCs/>
              </w:rPr>
            </w:pPr>
            <w:r w:rsidRPr="00BA6EE3">
              <w:rPr>
                <w:rFonts w:cstheme="minorHAnsi"/>
                <w:bCs/>
                <w:i/>
                <w:iCs/>
              </w:rPr>
              <w:lastRenderedPageBreak/>
              <w:t>La metodología para llevar a cabo le medida constará de las siguientes etapas:</w:t>
            </w:r>
            <w:r w:rsidR="00B91CC4">
              <w:rPr>
                <w:rFonts w:cstheme="minorHAnsi"/>
                <w:bCs/>
                <w:i/>
                <w:iCs/>
              </w:rPr>
              <w:t xml:space="preserve"> </w:t>
            </w:r>
          </w:p>
          <w:p w14:paraId="00AE0575" w14:textId="77777777" w:rsidR="00DE51C3" w:rsidRDefault="00BA6EE3" w:rsidP="00BA6EE3">
            <w:pPr>
              <w:widowControl w:val="0"/>
              <w:overflowPunct w:val="0"/>
              <w:autoSpaceDE w:val="0"/>
              <w:autoSpaceDN w:val="0"/>
              <w:adjustRightInd w:val="0"/>
              <w:spacing w:after="120"/>
              <w:jc w:val="both"/>
              <w:rPr>
                <w:rFonts w:cstheme="minorHAnsi"/>
                <w:bCs/>
                <w:i/>
                <w:iCs/>
              </w:rPr>
            </w:pPr>
            <w:r w:rsidRPr="00BA6EE3">
              <w:rPr>
                <w:rFonts w:cstheme="minorHAnsi"/>
                <w:b/>
                <w:i/>
                <w:iCs/>
              </w:rPr>
              <w:t>Colecta de semillas y propágulos</w:t>
            </w:r>
            <w:r w:rsidRPr="00BA6EE3">
              <w:rPr>
                <w:rFonts w:cstheme="minorHAnsi"/>
                <w:bCs/>
                <w:i/>
                <w:iCs/>
              </w:rPr>
              <w:t>: ya antes del inicio del proyecto, se ha recorrido el área donde se emplazarán las obras y se ha colectado propágulos de las especies señaladas, en forma de semillas y estacas. Esta actividad será complementada con nuevas colectas, con su rotulación y envío a un laboratorio, como el Centro de Semillas de la Universidad de Chile, donde se realizarán las pruebas correspondientes de germinación y enraizamiento.</w:t>
            </w:r>
            <w:r w:rsidR="00DE51C3">
              <w:rPr>
                <w:rFonts w:cstheme="minorHAnsi"/>
                <w:bCs/>
                <w:i/>
                <w:iCs/>
              </w:rPr>
              <w:t xml:space="preserve"> </w:t>
            </w:r>
          </w:p>
          <w:p w14:paraId="5B2A34D9" w14:textId="71C94479" w:rsidR="00BA6EE3" w:rsidRDefault="00DE51C3" w:rsidP="00BA6EE3">
            <w:pPr>
              <w:widowControl w:val="0"/>
              <w:overflowPunct w:val="0"/>
              <w:autoSpaceDE w:val="0"/>
              <w:autoSpaceDN w:val="0"/>
              <w:adjustRightInd w:val="0"/>
              <w:spacing w:after="120"/>
              <w:jc w:val="both"/>
              <w:rPr>
                <w:rFonts w:cstheme="minorHAnsi"/>
                <w:bCs/>
                <w:i/>
                <w:iCs/>
              </w:rPr>
            </w:pPr>
            <w:r w:rsidRPr="00DE51C3">
              <w:rPr>
                <w:rFonts w:cstheme="minorHAnsi"/>
                <w:b/>
                <w:i/>
                <w:iCs/>
              </w:rPr>
              <w:t>Viverización:</w:t>
            </w:r>
            <w:r w:rsidRPr="00DE51C3">
              <w:rPr>
                <w:rFonts w:cstheme="minorHAnsi"/>
                <w:bCs/>
                <w:i/>
                <w:iCs/>
              </w:rPr>
              <w:t xml:space="preserve"> posterior a los ensayos de germinación, para efectos de la propagación de las especies a compensar, se implementará un vivero de producción específica para los trabajos de compensación</w:t>
            </w:r>
            <w:r>
              <w:rPr>
                <w:rFonts w:cstheme="minorHAnsi"/>
                <w:bCs/>
                <w:i/>
                <w:iCs/>
              </w:rPr>
              <w:t xml:space="preserve"> </w:t>
            </w:r>
            <w:r w:rsidRPr="00DE51C3">
              <w:rPr>
                <w:rFonts w:cstheme="minorHAnsi"/>
                <w:bCs/>
                <w:i/>
                <w:iCs/>
              </w:rPr>
              <w:t xml:space="preserve"> </w:t>
            </w:r>
            <w:r>
              <w:rPr>
                <w:rFonts w:cstheme="minorHAnsi"/>
                <w:bCs/>
                <w:i/>
                <w:iCs/>
              </w:rPr>
              <w:t xml:space="preserve">(…) </w:t>
            </w:r>
            <w:r w:rsidRPr="00DE51C3">
              <w:rPr>
                <w:rFonts w:cstheme="minorHAnsi"/>
                <w:bCs/>
                <w:i/>
                <w:iCs/>
              </w:rPr>
              <w:t>Una vez cursado el primer año y analizado el nivel de mortandad existente, se procederá repetir el proceso de colecta de propágulos y viverización, en caso de que sea necesario</w:t>
            </w:r>
            <w:r>
              <w:rPr>
                <w:rFonts w:cstheme="minorHAnsi"/>
                <w:bCs/>
                <w:i/>
                <w:iCs/>
              </w:rPr>
              <w:t>.</w:t>
            </w:r>
          </w:p>
          <w:p w14:paraId="0556D21E" w14:textId="1D44FDB4" w:rsidR="00BA6EE3" w:rsidRPr="00B31BA9" w:rsidRDefault="00B91CC4" w:rsidP="00001487">
            <w:pPr>
              <w:widowControl w:val="0"/>
              <w:overflowPunct w:val="0"/>
              <w:autoSpaceDE w:val="0"/>
              <w:autoSpaceDN w:val="0"/>
              <w:adjustRightInd w:val="0"/>
              <w:spacing w:after="120"/>
              <w:jc w:val="both"/>
              <w:rPr>
                <w:rFonts w:cstheme="minorHAnsi"/>
                <w:bCs/>
                <w:highlight w:val="yellow"/>
              </w:rPr>
            </w:pPr>
            <w:r w:rsidRPr="00B91CC4">
              <w:rPr>
                <w:rFonts w:cstheme="minorHAnsi"/>
                <w:b/>
              </w:rPr>
              <w:t>Considerando 10.</w:t>
            </w:r>
            <w:r w:rsidRPr="00B91CC4">
              <w:rPr>
                <w:rFonts w:cstheme="minorHAnsi"/>
                <w:bCs/>
                <w:i/>
                <w:iCs/>
              </w:rPr>
              <w:t xml:space="preserve"> Que, respecto al Plan de Seguimiento Ambiental, durante etapa de construcción y operación, el titular ejecutará lo siguiente</w:t>
            </w:r>
            <w:r>
              <w:rPr>
                <w:rFonts w:cstheme="minorHAnsi"/>
                <w:bCs/>
                <w:i/>
                <w:iCs/>
              </w:rPr>
              <w:t xml:space="preserve"> (…) </w:t>
            </w:r>
            <w:r w:rsidRPr="00B91CC4">
              <w:rPr>
                <w:rFonts w:cstheme="minorHAnsi"/>
                <w:b/>
                <w:i/>
                <w:iCs/>
              </w:rPr>
              <w:t xml:space="preserve">C) Medida de compensación: programa de </w:t>
            </w:r>
            <w:r w:rsidRPr="002012CE">
              <w:rPr>
                <w:rFonts w:cstheme="minorHAnsi"/>
                <w:b/>
                <w:i/>
                <w:iCs/>
              </w:rPr>
              <w:t>enriquecimiento de bosque higrófilo</w:t>
            </w:r>
            <w:r w:rsidRPr="002012CE">
              <w:rPr>
                <w:rFonts w:cstheme="minorHAnsi"/>
                <w:bCs/>
                <w:i/>
                <w:iCs/>
              </w:rPr>
              <w:t xml:space="preserve">. </w:t>
            </w:r>
            <w:r w:rsidRPr="002012CE">
              <w:rPr>
                <w:rFonts w:cstheme="minorHAnsi"/>
                <w:b/>
                <w:i/>
                <w:iCs/>
              </w:rPr>
              <w:t>Indicadores/ medios de verificación:</w:t>
            </w:r>
            <w:r w:rsidRPr="002012CE">
              <w:rPr>
                <w:rFonts w:cstheme="minorHAnsi"/>
                <w:bCs/>
                <w:i/>
                <w:iCs/>
              </w:rPr>
              <w:t xml:space="preserve"> Colecta de propágulos y ensayos de germinación: generación de un banco de semillas y propágulos.</w:t>
            </w:r>
            <w:r w:rsidR="00793468" w:rsidRPr="002012CE">
              <w:t xml:space="preserve"> </w:t>
            </w:r>
            <w:r w:rsidR="00793468" w:rsidRPr="002012CE">
              <w:rPr>
                <w:rFonts w:cstheme="minorHAnsi"/>
                <w:b/>
                <w:i/>
                <w:iCs/>
              </w:rPr>
              <w:t>Informes/ Frecuencia de entrega de Informe a la Autoridad</w:t>
            </w:r>
            <w:r w:rsidR="00793468" w:rsidRPr="002012CE">
              <w:rPr>
                <w:rFonts w:cstheme="minorHAnsi"/>
                <w:bCs/>
                <w:i/>
                <w:iCs/>
              </w:rPr>
              <w:t xml:space="preserve"> (…)</w:t>
            </w:r>
            <w:r w:rsidR="002268AC" w:rsidRPr="002012CE">
              <w:rPr>
                <w:rFonts w:cstheme="minorHAnsi"/>
                <w:bCs/>
                <w:i/>
                <w:iCs/>
              </w:rPr>
              <w:t xml:space="preserve"> 1. Informe</w:t>
            </w:r>
            <w:r w:rsidR="002268AC" w:rsidRPr="002268AC">
              <w:rPr>
                <w:rFonts w:cstheme="minorHAnsi"/>
                <w:bCs/>
                <w:i/>
                <w:iCs/>
              </w:rPr>
              <w:t xml:space="preserve"> que contendrá registro de resultados de la colecta de semillas y propágulos (final del año 0, antes de iniciar el proyecto)</w:t>
            </w:r>
            <w:r w:rsidR="008A683B">
              <w:rPr>
                <w:rFonts w:cstheme="minorHAnsi"/>
                <w:bCs/>
                <w:i/>
                <w:iCs/>
              </w:rPr>
              <w:t xml:space="preserve"> </w:t>
            </w:r>
            <w:r w:rsidR="008A683B" w:rsidRPr="008A683B">
              <w:rPr>
                <w:rFonts w:cstheme="minorHAnsi"/>
                <w:bCs/>
                <w:i/>
                <w:iCs/>
              </w:rPr>
              <w:t>2. Informe que contendrá registro de resultados de pruebas de enraizamiento y germinación (final del año 1)</w:t>
            </w:r>
            <w:r w:rsidR="001E3B74">
              <w:rPr>
                <w:rFonts w:cstheme="minorHAnsi"/>
                <w:bCs/>
                <w:i/>
                <w:iCs/>
              </w:rPr>
              <w:t>…</w:t>
            </w:r>
          </w:p>
        </w:tc>
        <w:tc>
          <w:tcPr>
            <w:tcW w:w="1552" w:type="pct"/>
            <w:vAlign w:val="center"/>
          </w:tcPr>
          <w:p w14:paraId="1408AA26" w14:textId="158394AD" w:rsidR="00290886" w:rsidRDefault="00272DDC" w:rsidP="000155E6">
            <w:pPr>
              <w:widowControl w:val="0"/>
              <w:overflowPunct w:val="0"/>
              <w:autoSpaceDE w:val="0"/>
              <w:autoSpaceDN w:val="0"/>
              <w:adjustRightInd w:val="0"/>
              <w:spacing w:after="120"/>
              <w:jc w:val="both"/>
              <w:rPr>
                <w:rFonts w:cstheme="minorHAnsi"/>
              </w:rPr>
            </w:pPr>
            <w:r w:rsidRPr="00341D86">
              <w:rPr>
                <w:rFonts w:cstheme="minorHAnsi"/>
              </w:rPr>
              <w:lastRenderedPageBreak/>
              <w:t xml:space="preserve">El titular reportó al Sistema de Seguimiento de la SMA los informes ID 3 y 4, correspondientes a </w:t>
            </w:r>
            <w:r>
              <w:rPr>
                <w:rFonts w:cstheme="minorHAnsi"/>
              </w:rPr>
              <w:t>“</w:t>
            </w:r>
            <w:r w:rsidRPr="008F09C8">
              <w:rPr>
                <w:rFonts w:cstheme="minorHAnsi"/>
                <w:i/>
                <w:iCs/>
              </w:rPr>
              <w:t>Informe de Seguimiento, prospección, colecta y propagación de Drimys winteri y Luma Chequén</w:t>
            </w:r>
            <w:r>
              <w:rPr>
                <w:rFonts w:cstheme="minorHAnsi"/>
              </w:rPr>
              <w:t xml:space="preserve">” </w:t>
            </w:r>
            <w:r w:rsidR="008F09C8">
              <w:rPr>
                <w:rFonts w:cstheme="minorHAnsi"/>
              </w:rPr>
              <w:t>e</w:t>
            </w:r>
            <w:r>
              <w:rPr>
                <w:rFonts w:cstheme="minorHAnsi"/>
              </w:rPr>
              <w:t xml:space="preserve">  </w:t>
            </w:r>
            <w:r w:rsidR="008F09C8">
              <w:rPr>
                <w:rFonts w:cstheme="minorHAnsi"/>
              </w:rPr>
              <w:t>“</w:t>
            </w:r>
            <w:r w:rsidRPr="008F09C8">
              <w:rPr>
                <w:rFonts w:cstheme="minorHAnsi"/>
                <w:i/>
                <w:iCs/>
              </w:rPr>
              <w:t>Informe Enriquecimiento Bosque Higrófilo 2017</w:t>
            </w:r>
            <w:r w:rsidR="008F09C8">
              <w:rPr>
                <w:rFonts w:cstheme="minorHAnsi"/>
              </w:rPr>
              <w:t>”</w:t>
            </w:r>
            <w:r>
              <w:rPr>
                <w:rFonts w:cstheme="minorHAnsi"/>
              </w:rPr>
              <w:t>.</w:t>
            </w:r>
            <w:r w:rsidR="00DA1D5B">
              <w:rPr>
                <w:rFonts w:cstheme="minorHAnsi"/>
              </w:rPr>
              <w:t xml:space="preserve"> Dichos informes dan cuenta </w:t>
            </w:r>
            <w:r w:rsidR="00290886">
              <w:rPr>
                <w:rFonts w:cstheme="minorHAnsi"/>
              </w:rPr>
              <w:t>del</w:t>
            </w:r>
            <w:r w:rsidR="00290886" w:rsidRPr="00290886">
              <w:rPr>
                <w:rFonts w:cstheme="minorHAnsi"/>
              </w:rPr>
              <w:t xml:space="preserve"> avance</w:t>
            </w:r>
            <w:r w:rsidR="00DA1D5B">
              <w:rPr>
                <w:rFonts w:cstheme="minorHAnsi"/>
              </w:rPr>
              <w:t xml:space="preserve"> de las actividades </w:t>
            </w:r>
            <w:r w:rsidR="00290886" w:rsidRPr="00290886">
              <w:rPr>
                <w:rFonts w:cstheme="minorHAnsi"/>
              </w:rPr>
              <w:t>del año 2017, e</w:t>
            </w:r>
            <w:r w:rsidR="00EA1360">
              <w:rPr>
                <w:rFonts w:cstheme="minorHAnsi"/>
              </w:rPr>
              <w:t>n los cuales se</w:t>
            </w:r>
            <w:r w:rsidR="00290886" w:rsidRPr="00290886">
              <w:rPr>
                <w:rFonts w:cstheme="minorHAnsi"/>
              </w:rPr>
              <w:t xml:space="preserve"> describe</w:t>
            </w:r>
            <w:r w:rsidR="00EA1360">
              <w:rPr>
                <w:rFonts w:cstheme="minorHAnsi"/>
              </w:rPr>
              <w:t>n</w:t>
            </w:r>
            <w:r w:rsidR="00290886" w:rsidRPr="00290886">
              <w:rPr>
                <w:rFonts w:cstheme="minorHAnsi"/>
              </w:rPr>
              <w:t xml:space="preserve"> los resultados de la colecta de semillas y propágulos (año 0, antes de iniciar el proyecto), además de algunos ensayos de germinación y </w:t>
            </w:r>
            <w:r w:rsidR="00290886">
              <w:rPr>
                <w:rFonts w:cstheme="minorHAnsi"/>
              </w:rPr>
              <w:t>v</w:t>
            </w:r>
            <w:r w:rsidR="00290886" w:rsidRPr="00290886">
              <w:rPr>
                <w:rFonts w:cstheme="minorHAnsi"/>
              </w:rPr>
              <w:t>iverización</w:t>
            </w:r>
            <w:r w:rsidR="00290886">
              <w:rPr>
                <w:rFonts w:cstheme="minorHAnsi"/>
              </w:rPr>
              <w:t>.</w:t>
            </w:r>
          </w:p>
          <w:p w14:paraId="6EC77B9F" w14:textId="7A09300E" w:rsidR="00272DDC" w:rsidRPr="00177C85" w:rsidRDefault="00272DDC" w:rsidP="000155E6">
            <w:pPr>
              <w:widowControl w:val="0"/>
              <w:overflowPunct w:val="0"/>
              <w:autoSpaceDE w:val="0"/>
              <w:autoSpaceDN w:val="0"/>
              <w:adjustRightInd w:val="0"/>
              <w:spacing w:after="120"/>
              <w:jc w:val="both"/>
              <w:rPr>
                <w:rFonts w:cstheme="minorHAnsi"/>
                <w:highlight w:val="yellow"/>
              </w:rPr>
            </w:pPr>
            <w:r w:rsidRPr="00561CBB">
              <w:rPr>
                <w:rFonts w:cstheme="minorHAnsi"/>
              </w:rPr>
              <w:t>Del examen de información realizado por CONAF, dicho servicio tiene observaciones a los informes</w:t>
            </w:r>
            <w:r w:rsidR="0044227D">
              <w:rPr>
                <w:rFonts w:cstheme="minorHAnsi"/>
              </w:rPr>
              <w:t xml:space="preserve"> antes </w:t>
            </w:r>
            <w:r w:rsidR="0044227D">
              <w:rPr>
                <w:rFonts w:cstheme="minorHAnsi"/>
              </w:rPr>
              <w:lastRenderedPageBreak/>
              <w:t>señalados</w:t>
            </w:r>
            <w:r w:rsidRPr="00561CBB">
              <w:rPr>
                <w:rFonts w:cstheme="minorHAnsi"/>
              </w:rPr>
              <w:t>, las cuales se detallan en</w:t>
            </w:r>
            <w:r w:rsidR="00EA1360">
              <w:rPr>
                <w:rFonts w:cstheme="minorHAnsi"/>
              </w:rPr>
              <w:t xml:space="preserve"> el Anexo 2.b</w:t>
            </w:r>
            <w:r w:rsidR="002012CE">
              <w:rPr>
                <w:rFonts w:cstheme="minorHAnsi"/>
              </w:rPr>
              <w:t xml:space="preserve"> y que </w:t>
            </w:r>
            <w:r w:rsidRPr="00561CBB">
              <w:rPr>
                <w:rFonts w:cstheme="minorHAnsi"/>
              </w:rPr>
              <w:t xml:space="preserve"> serán </w:t>
            </w:r>
            <w:r w:rsidR="002012CE">
              <w:rPr>
                <w:rFonts w:cstheme="minorHAnsi"/>
              </w:rPr>
              <w:t xml:space="preserve">puestas en conocimiento del titular mediante oficio, </w:t>
            </w:r>
            <w:r w:rsidRPr="00561CBB">
              <w:rPr>
                <w:rFonts w:cstheme="minorHAnsi"/>
              </w:rPr>
              <w:t xml:space="preserve">objeto sean respondidas y subsanadas en futuros reportes de seguimiento </w:t>
            </w:r>
            <w:r w:rsidR="00CB4B4D" w:rsidRPr="00561CBB">
              <w:rPr>
                <w:rFonts w:cstheme="minorHAnsi"/>
              </w:rPr>
              <w:t>ambiental</w:t>
            </w:r>
            <w:r w:rsidR="002012CE">
              <w:rPr>
                <w:rFonts w:cstheme="minorHAnsi"/>
              </w:rPr>
              <w:t>.</w:t>
            </w:r>
          </w:p>
        </w:tc>
      </w:tr>
    </w:tbl>
    <w:p w14:paraId="2678CB8F" w14:textId="0326013F" w:rsidR="00BF00C3" w:rsidRDefault="00BF00C3" w:rsidP="00BF00C3">
      <w:pPr>
        <w:pStyle w:val="Listaconnmeros"/>
        <w:numPr>
          <w:ilvl w:val="0"/>
          <w:numId w:val="0"/>
        </w:numPr>
        <w:ind w:left="360" w:hanging="360"/>
      </w:pPr>
    </w:p>
    <w:bookmarkEnd w:id="37"/>
    <w:bookmarkEnd w:id="38"/>
    <w:bookmarkEnd w:id="39"/>
    <w:bookmarkEnd w:id="40"/>
    <w:bookmarkEnd w:id="41"/>
    <w:bookmarkEnd w:id="42"/>
    <w:bookmarkEnd w:id="43"/>
    <w:bookmarkEnd w:id="44"/>
    <w:p w14:paraId="2A8EF2BB" w14:textId="77777777" w:rsidR="001A526B" w:rsidRPr="001A526B" w:rsidRDefault="001A526B" w:rsidP="00373994">
      <w:pPr>
        <w:spacing w:line="240" w:lineRule="auto"/>
        <w:rPr>
          <w:rFonts w:ascii="Calibri" w:eastAsia="Calibri" w:hAnsi="Calibri" w:cs="Calibri"/>
          <w:sz w:val="28"/>
          <w:szCs w:val="32"/>
        </w:rPr>
      </w:pPr>
    </w:p>
    <w:p w14:paraId="773CB694"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45" w:name="_Toc352840404"/>
      <w:bookmarkStart w:id="46" w:name="_Toc352841464"/>
      <w:bookmarkStart w:id="47" w:name="_Toc447875253"/>
    </w:p>
    <w:p w14:paraId="6F353988" w14:textId="77777777" w:rsidR="001A526B" w:rsidRDefault="001A526B" w:rsidP="00373994">
      <w:pPr>
        <w:pStyle w:val="IFA1"/>
      </w:pPr>
      <w:bookmarkStart w:id="48" w:name="_Toc25737955"/>
      <w:r w:rsidRPr="001A526B">
        <w:lastRenderedPageBreak/>
        <w:t>CONCLUSIONES</w:t>
      </w:r>
      <w:bookmarkEnd w:id="45"/>
      <w:bookmarkEnd w:id="46"/>
      <w:bookmarkEnd w:id="47"/>
      <w:bookmarkEnd w:id="48"/>
    </w:p>
    <w:p w14:paraId="67ED1AA7" w14:textId="77777777" w:rsidR="008128E2" w:rsidRPr="00373994" w:rsidRDefault="008128E2" w:rsidP="00373994">
      <w:pPr>
        <w:pStyle w:val="Ttulo1"/>
        <w:numPr>
          <w:ilvl w:val="0"/>
          <w:numId w:val="0"/>
        </w:numPr>
      </w:pPr>
    </w:p>
    <w:p w14:paraId="0155CA42" w14:textId="318172DC" w:rsidR="00641E32" w:rsidRDefault="00641E32" w:rsidP="00373994">
      <w:pPr>
        <w:pStyle w:val="Prrafodelista"/>
        <w:ind w:left="0"/>
        <w:rPr>
          <w:rFonts w:cstheme="minorHAnsi"/>
          <w:sz w:val="20"/>
          <w:szCs w:val="20"/>
        </w:rPr>
      </w:pPr>
      <w:bookmarkStart w:id="49" w:name="_Hlk25737681"/>
      <w:r w:rsidRPr="00641E32">
        <w:rPr>
          <w:rFonts w:cstheme="minorHAnsi"/>
          <w:sz w:val="20"/>
          <w:szCs w:val="20"/>
        </w:rPr>
        <w:t>En consideración a los hechos constatados, es posible concluir que</w:t>
      </w:r>
      <w:r w:rsidR="000253D9">
        <w:rPr>
          <w:rFonts w:cstheme="minorHAnsi"/>
          <w:sz w:val="20"/>
          <w:szCs w:val="20"/>
        </w:rPr>
        <w:t xml:space="preserve"> no</w:t>
      </w:r>
      <w:r w:rsidRPr="00641E32">
        <w:rPr>
          <w:rFonts w:cstheme="minorHAnsi"/>
          <w:sz w:val="20"/>
          <w:szCs w:val="20"/>
        </w:rPr>
        <w:t xml:space="preserve"> </w:t>
      </w:r>
      <w:r>
        <w:rPr>
          <w:rFonts w:cstheme="minorHAnsi"/>
          <w:sz w:val="20"/>
          <w:szCs w:val="20"/>
        </w:rPr>
        <w:t>obstante la existencia de observaciones por parte de CONAF a los reportes de seguimiento ambiental</w:t>
      </w:r>
      <w:r w:rsidR="000253D9">
        <w:rPr>
          <w:rFonts w:cstheme="minorHAnsi"/>
          <w:sz w:val="20"/>
          <w:szCs w:val="20"/>
        </w:rPr>
        <w:t xml:space="preserve"> —</w:t>
      </w:r>
      <w:r w:rsidR="00590F48">
        <w:rPr>
          <w:rFonts w:cstheme="minorHAnsi"/>
          <w:sz w:val="20"/>
          <w:szCs w:val="20"/>
        </w:rPr>
        <w:t>los cuales deberán ser subsanadas por el titular</w:t>
      </w:r>
      <w:r w:rsidR="000253D9">
        <w:rPr>
          <w:rFonts w:cstheme="minorHAnsi"/>
          <w:sz w:val="20"/>
          <w:szCs w:val="20"/>
        </w:rPr>
        <w:t xml:space="preserve"> —</w:t>
      </w:r>
      <w:r w:rsidR="00590F48">
        <w:rPr>
          <w:rFonts w:cstheme="minorHAnsi"/>
          <w:sz w:val="20"/>
          <w:szCs w:val="20"/>
        </w:rPr>
        <w:t xml:space="preserve"> </w:t>
      </w:r>
      <w:r w:rsidRPr="00641E32">
        <w:rPr>
          <w:rFonts w:cstheme="minorHAnsi"/>
          <w:sz w:val="20"/>
          <w:szCs w:val="20"/>
        </w:rPr>
        <w:t>se verifica la conformidad a la materia relevante objeto de la fiscalización.</w:t>
      </w:r>
    </w:p>
    <w:bookmarkEnd w:id="49"/>
    <w:p w14:paraId="64BC2E81" w14:textId="77777777" w:rsidR="00641E32" w:rsidRDefault="00641E32" w:rsidP="00373994">
      <w:pPr>
        <w:pStyle w:val="Prrafodelista"/>
        <w:ind w:left="0"/>
        <w:rPr>
          <w:rFonts w:cstheme="minorHAnsi"/>
          <w:sz w:val="20"/>
          <w:szCs w:val="20"/>
        </w:rPr>
      </w:pPr>
    </w:p>
    <w:p w14:paraId="2A6BE17D" w14:textId="78305C8C"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exime</w:t>
      </w:r>
      <w:r w:rsidR="0060574B">
        <w:rPr>
          <w:rFonts w:cstheme="minorHAnsi"/>
          <w:sz w:val="20"/>
          <w:szCs w:val="20"/>
        </w:rPr>
        <w:t xml:space="preserve"> al titular</w:t>
      </w:r>
      <w:r w:rsidRPr="00311CE1">
        <w:rPr>
          <w:rFonts w:cstheme="minorHAnsi"/>
          <w:sz w:val="20"/>
          <w:szCs w:val="20"/>
        </w:rPr>
        <w:t xml:space="preserv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07B64631" w14:textId="77777777" w:rsidR="00ED76CA" w:rsidRDefault="00ED76CA" w:rsidP="00ED76CA">
      <w:pPr>
        <w:pStyle w:val="Prrafodelista"/>
        <w:ind w:left="0"/>
        <w:rPr>
          <w:rFonts w:cstheme="minorHAnsi"/>
        </w:rPr>
      </w:pPr>
    </w:p>
    <w:p w14:paraId="76AF67BE" w14:textId="77777777" w:rsidR="003D2BFA" w:rsidRDefault="003D2BFA" w:rsidP="00ED76CA">
      <w:pPr>
        <w:pStyle w:val="Prrafodelista"/>
        <w:ind w:left="0"/>
        <w:rPr>
          <w:rFonts w:cstheme="minorHAnsi"/>
        </w:rPr>
      </w:pPr>
    </w:p>
    <w:p w14:paraId="422BC8BA" w14:textId="77777777" w:rsidR="00ED76CA" w:rsidRPr="001A526B" w:rsidRDefault="00ED76CA" w:rsidP="00ED76CA">
      <w:pPr>
        <w:pStyle w:val="IFA1"/>
      </w:pPr>
      <w:bookmarkStart w:id="50" w:name="_Toc352840405"/>
      <w:bookmarkStart w:id="51" w:name="_Toc352841465"/>
      <w:bookmarkStart w:id="52" w:name="_Toc447875255"/>
      <w:bookmarkStart w:id="53" w:name="_Toc25737956"/>
      <w:r w:rsidRPr="001A526B">
        <w:t>ANEXOS</w:t>
      </w:r>
      <w:bookmarkEnd w:id="50"/>
      <w:bookmarkEnd w:id="51"/>
      <w:bookmarkEnd w:id="52"/>
      <w:bookmarkEnd w:id="53"/>
    </w:p>
    <w:p w14:paraId="24C06635" w14:textId="77777777" w:rsidR="00ED76CA" w:rsidRPr="001A526B" w:rsidRDefault="00ED76CA" w:rsidP="00ED76CA">
      <w:pPr>
        <w:spacing w:after="0" w:line="240" w:lineRule="auto"/>
        <w:jc w:val="both"/>
        <w:rPr>
          <w:rFonts w:ascii="Calibri" w:eastAsia="Calibri" w:hAnsi="Calibri" w:cs="Times New Roman"/>
          <w:sz w:val="20"/>
          <w:szCs w:val="20"/>
        </w:rPr>
      </w:pPr>
    </w:p>
    <w:p w14:paraId="04BD0652"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22EDF93A" w14:textId="77777777" w:rsidTr="003D2BFA">
        <w:trPr>
          <w:trHeight w:val="286"/>
          <w:jc w:val="center"/>
        </w:trPr>
        <w:tc>
          <w:tcPr>
            <w:tcW w:w="1038" w:type="pct"/>
            <w:shd w:val="clear" w:color="auto" w:fill="D9D9D9"/>
          </w:tcPr>
          <w:p w14:paraId="62A837A0" w14:textId="77777777" w:rsidR="00ED76CA" w:rsidRPr="001A526B" w:rsidRDefault="00ED76CA" w:rsidP="00647023">
            <w:pPr>
              <w:jc w:val="center"/>
              <w:rPr>
                <w:rFonts w:cs="Calibri"/>
                <w:b/>
                <w:lang w:val="es-CL" w:eastAsia="en-US"/>
              </w:rPr>
            </w:pPr>
            <w:r w:rsidRPr="001A526B">
              <w:rPr>
                <w:rFonts w:cs="Calibri"/>
                <w:b/>
                <w:lang w:val="es-CL" w:eastAsia="en-US"/>
              </w:rPr>
              <w:t>N° Anexo</w:t>
            </w:r>
          </w:p>
        </w:tc>
        <w:tc>
          <w:tcPr>
            <w:tcW w:w="3962" w:type="pct"/>
            <w:shd w:val="clear" w:color="auto" w:fill="D9D9D9"/>
          </w:tcPr>
          <w:p w14:paraId="6A6AEC09" w14:textId="77777777" w:rsidR="00ED76CA" w:rsidRPr="001A526B" w:rsidRDefault="00ED76CA" w:rsidP="00647023">
            <w:pPr>
              <w:jc w:val="center"/>
              <w:rPr>
                <w:rFonts w:cs="Calibri"/>
                <w:b/>
                <w:lang w:val="es-CL" w:eastAsia="en-US"/>
              </w:rPr>
            </w:pPr>
            <w:r w:rsidRPr="001A526B">
              <w:rPr>
                <w:rFonts w:cs="Calibri"/>
                <w:b/>
                <w:lang w:val="es-CL" w:eastAsia="en-US"/>
              </w:rPr>
              <w:t>Nombre Anexo</w:t>
            </w:r>
          </w:p>
        </w:tc>
      </w:tr>
      <w:tr w:rsidR="00ED76CA" w:rsidRPr="001A526B" w14:paraId="08F31286" w14:textId="77777777" w:rsidTr="003D2BFA">
        <w:trPr>
          <w:trHeight w:val="286"/>
          <w:jc w:val="center"/>
        </w:trPr>
        <w:tc>
          <w:tcPr>
            <w:tcW w:w="1038" w:type="pct"/>
            <w:vAlign w:val="center"/>
          </w:tcPr>
          <w:p w14:paraId="1E7EE563" w14:textId="77777777" w:rsidR="00ED76CA" w:rsidRPr="001A526B" w:rsidRDefault="00ED76CA" w:rsidP="00647023">
            <w:pPr>
              <w:jc w:val="center"/>
              <w:rPr>
                <w:rFonts w:cs="Calibri"/>
                <w:lang w:val="es-CL" w:eastAsia="en-US"/>
              </w:rPr>
            </w:pPr>
            <w:r w:rsidRPr="001A526B">
              <w:rPr>
                <w:rFonts w:cs="Calibri"/>
                <w:lang w:val="es-CL" w:eastAsia="en-US"/>
              </w:rPr>
              <w:t>1</w:t>
            </w:r>
          </w:p>
        </w:tc>
        <w:tc>
          <w:tcPr>
            <w:tcW w:w="3962" w:type="pct"/>
            <w:vAlign w:val="center"/>
          </w:tcPr>
          <w:p w14:paraId="0532CD1A" w14:textId="1FCB5E59" w:rsidR="00ED76CA" w:rsidRPr="001A526B" w:rsidRDefault="00071005" w:rsidP="00647023">
            <w:pPr>
              <w:jc w:val="both"/>
              <w:rPr>
                <w:rFonts w:cs="Calibri"/>
                <w:lang w:val="es-CL" w:eastAsia="en-US"/>
              </w:rPr>
            </w:pPr>
            <w:r>
              <w:rPr>
                <w:rFonts w:cs="Calibri"/>
                <w:lang w:val="es-CL" w:eastAsia="en-US"/>
              </w:rPr>
              <w:t>Acta inspección ambiental</w:t>
            </w:r>
          </w:p>
        </w:tc>
      </w:tr>
      <w:tr w:rsidR="00ED76CA" w:rsidRPr="001A526B" w14:paraId="58D376E8" w14:textId="77777777" w:rsidTr="003D2BFA">
        <w:trPr>
          <w:trHeight w:val="264"/>
          <w:jc w:val="center"/>
        </w:trPr>
        <w:tc>
          <w:tcPr>
            <w:tcW w:w="1038" w:type="pct"/>
            <w:vAlign w:val="center"/>
          </w:tcPr>
          <w:p w14:paraId="701A5B5E" w14:textId="57EF2DA2" w:rsidR="00ED76CA" w:rsidRPr="001A526B" w:rsidRDefault="00071005" w:rsidP="00647023">
            <w:pPr>
              <w:jc w:val="center"/>
              <w:rPr>
                <w:rFonts w:cs="Calibri"/>
                <w:lang w:val="es-CL" w:eastAsia="en-US"/>
              </w:rPr>
            </w:pPr>
            <w:r>
              <w:rPr>
                <w:rFonts w:cs="Calibri"/>
                <w:lang w:val="es-CL" w:eastAsia="en-US"/>
              </w:rPr>
              <w:t>2</w:t>
            </w:r>
          </w:p>
        </w:tc>
        <w:tc>
          <w:tcPr>
            <w:tcW w:w="3962" w:type="pct"/>
            <w:vAlign w:val="center"/>
          </w:tcPr>
          <w:p w14:paraId="3E302A4C" w14:textId="601D475C" w:rsidR="00ED76CA" w:rsidRPr="001A526B" w:rsidRDefault="0089411A" w:rsidP="00647023">
            <w:pPr>
              <w:jc w:val="both"/>
              <w:rPr>
                <w:rFonts w:cs="Calibri"/>
                <w:lang w:val="es-CL" w:eastAsia="en-US"/>
              </w:rPr>
            </w:pPr>
            <w:r>
              <w:rPr>
                <w:rFonts w:cs="Calibri"/>
                <w:lang w:val="es-CL" w:eastAsia="en-US"/>
              </w:rPr>
              <w:t>Reportes Técnicos CONAF</w:t>
            </w:r>
            <w:r w:rsidR="00071005">
              <w:rPr>
                <w:rFonts w:cs="Calibri"/>
                <w:lang w:val="es-CL" w:eastAsia="en-US"/>
              </w:rPr>
              <w:t xml:space="preserve"> </w:t>
            </w:r>
          </w:p>
        </w:tc>
      </w:tr>
    </w:tbl>
    <w:p w14:paraId="25BBBE04"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21A14" w14:textId="77777777" w:rsidR="008A3720" w:rsidRDefault="008A3720" w:rsidP="00E56524">
      <w:pPr>
        <w:spacing w:after="0" w:line="240" w:lineRule="auto"/>
      </w:pPr>
      <w:r>
        <w:separator/>
      </w:r>
    </w:p>
  </w:endnote>
  <w:endnote w:type="continuationSeparator" w:id="0">
    <w:p w14:paraId="65FA3E9F" w14:textId="77777777" w:rsidR="008A3720" w:rsidRDefault="008A372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E4D7851" w14:textId="77777777" w:rsidR="00C960CC" w:rsidRDefault="00C960CC">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7D0DB242" w14:textId="77777777" w:rsidR="00C960CC" w:rsidRPr="00E56524" w:rsidRDefault="00C960C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17C917B" w14:textId="77777777" w:rsidR="00C960CC" w:rsidRPr="00E56524" w:rsidRDefault="00C960C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E5C6C4" w14:textId="77777777" w:rsidR="00C960CC" w:rsidRDefault="00C960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53FE2576" w14:textId="77777777" w:rsidR="00C960CC" w:rsidRDefault="00C960CC">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57EFF882" w14:textId="77777777" w:rsidR="00C960CC" w:rsidRPr="00E56524" w:rsidRDefault="00C960CC"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1D687F" w14:textId="77777777" w:rsidR="00C960CC" w:rsidRPr="00E56524" w:rsidRDefault="00C960CC"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F3E9EBC" w14:textId="77777777" w:rsidR="00C960CC" w:rsidRDefault="00C960CC"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A19D2" w14:textId="77777777" w:rsidR="008A3720" w:rsidRDefault="008A3720" w:rsidP="00E56524">
      <w:pPr>
        <w:spacing w:after="0" w:line="240" w:lineRule="auto"/>
      </w:pPr>
      <w:r>
        <w:separator/>
      </w:r>
    </w:p>
  </w:footnote>
  <w:footnote w:type="continuationSeparator" w:id="0">
    <w:p w14:paraId="3AE15750" w14:textId="77777777" w:rsidR="008A3720" w:rsidRDefault="008A3720"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04364CD"/>
    <w:multiLevelType w:val="hybridMultilevel"/>
    <w:tmpl w:val="AAA6179C"/>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B8B7EFD"/>
    <w:multiLevelType w:val="hybridMultilevel"/>
    <w:tmpl w:val="AE765A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718"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75B3E01"/>
    <w:multiLevelType w:val="hybridMultilevel"/>
    <w:tmpl w:val="E17E257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5"/>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487"/>
    <w:rsid w:val="0000736F"/>
    <w:rsid w:val="000178B9"/>
    <w:rsid w:val="000253D9"/>
    <w:rsid w:val="00031447"/>
    <w:rsid w:val="00031478"/>
    <w:rsid w:val="00035CF0"/>
    <w:rsid w:val="00071005"/>
    <w:rsid w:val="000726CD"/>
    <w:rsid w:val="000764C6"/>
    <w:rsid w:val="0009093C"/>
    <w:rsid w:val="00091466"/>
    <w:rsid w:val="000A28D4"/>
    <w:rsid w:val="000A5D80"/>
    <w:rsid w:val="000C1D51"/>
    <w:rsid w:val="000D1791"/>
    <w:rsid w:val="000E564D"/>
    <w:rsid w:val="001029E5"/>
    <w:rsid w:val="00112590"/>
    <w:rsid w:val="00117A91"/>
    <w:rsid w:val="00126F49"/>
    <w:rsid w:val="00140A6A"/>
    <w:rsid w:val="001435BD"/>
    <w:rsid w:val="00145020"/>
    <w:rsid w:val="00145F8D"/>
    <w:rsid w:val="001520B1"/>
    <w:rsid w:val="0016144C"/>
    <w:rsid w:val="00177C85"/>
    <w:rsid w:val="001902F7"/>
    <w:rsid w:val="00191FC0"/>
    <w:rsid w:val="001A3462"/>
    <w:rsid w:val="001A526B"/>
    <w:rsid w:val="001C286B"/>
    <w:rsid w:val="001C29F8"/>
    <w:rsid w:val="001C348F"/>
    <w:rsid w:val="001E3B74"/>
    <w:rsid w:val="001E4C21"/>
    <w:rsid w:val="001F2B6D"/>
    <w:rsid w:val="001F43E2"/>
    <w:rsid w:val="002012CE"/>
    <w:rsid w:val="00217CB7"/>
    <w:rsid w:val="00222C86"/>
    <w:rsid w:val="0022432C"/>
    <w:rsid w:val="002268AC"/>
    <w:rsid w:val="0023731E"/>
    <w:rsid w:val="00245BFA"/>
    <w:rsid w:val="00253C0F"/>
    <w:rsid w:val="00262413"/>
    <w:rsid w:val="00262969"/>
    <w:rsid w:val="00272DDC"/>
    <w:rsid w:val="00290886"/>
    <w:rsid w:val="002A2F83"/>
    <w:rsid w:val="002D6824"/>
    <w:rsid w:val="002E78C9"/>
    <w:rsid w:val="00302F26"/>
    <w:rsid w:val="00311CE1"/>
    <w:rsid w:val="003159A1"/>
    <w:rsid w:val="003360C8"/>
    <w:rsid w:val="00341D86"/>
    <w:rsid w:val="003437A1"/>
    <w:rsid w:val="00355375"/>
    <w:rsid w:val="00373994"/>
    <w:rsid w:val="00382596"/>
    <w:rsid w:val="00382709"/>
    <w:rsid w:val="00390BA5"/>
    <w:rsid w:val="003A72C4"/>
    <w:rsid w:val="003B5F82"/>
    <w:rsid w:val="003D2BFA"/>
    <w:rsid w:val="003D40F8"/>
    <w:rsid w:val="003E06D0"/>
    <w:rsid w:val="003E15C1"/>
    <w:rsid w:val="004003A3"/>
    <w:rsid w:val="00405685"/>
    <w:rsid w:val="004335AE"/>
    <w:rsid w:val="0043549A"/>
    <w:rsid w:val="004400F6"/>
    <w:rsid w:val="0044227D"/>
    <w:rsid w:val="0044610D"/>
    <w:rsid w:val="00454FE4"/>
    <w:rsid w:val="004608F9"/>
    <w:rsid w:val="00475C09"/>
    <w:rsid w:val="00485F19"/>
    <w:rsid w:val="004922B9"/>
    <w:rsid w:val="004A1CC6"/>
    <w:rsid w:val="004B58F6"/>
    <w:rsid w:val="004E3BE8"/>
    <w:rsid w:val="004F0F22"/>
    <w:rsid w:val="0050131A"/>
    <w:rsid w:val="00512089"/>
    <w:rsid w:val="005344C0"/>
    <w:rsid w:val="005379BE"/>
    <w:rsid w:val="0055005A"/>
    <w:rsid w:val="00561CBB"/>
    <w:rsid w:val="0057401F"/>
    <w:rsid w:val="00584EDA"/>
    <w:rsid w:val="00590F48"/>
    <w:rsid w:val="005E5B54"/>
    <w:rsid w:val="005F15F8"/>
    <w:rsid w:val="005F6B14"/>
    <w:rsid w:val="0060574B"/>
    <w:rsid w:val="00633D3A"/>
    <w:rsid w:val="00641E32"/>
    <w:rsid w:val="006446AE"/>
    <w:rsid w:val="00647023"/>
    <w:rsid w:val="00652670"/>
    <w:rsid w:val="00662D8F"/>
    <w:rsid w:val="006704AA"/>
    <w:rsid w:val="006C0678"/>
    <w:rsid w:val="006E0147"/>
    <w:rsid w:val="006F4EA6"/>
    <w:rsid w:val="00707EC5"/>
    <w:rsid w:val="00714E33"/>
    <w:rsid w:val="00731D1D"/>
    <w:rsid w:val="00742F86"/>
    <w:rsid w:val="00747016"/>
    <w:rsid w:val="00756F44"/>
    <w:rsid w:val="00761E23"/>
    <w:rsid w:val="00765440"/>
    <w:rsid w:val="0078617D"/>
    <w:rsid w:val="00791465"/>
    <w:rsid w:val="00793468"/>
    <w:rsid w:val="007A68DF"/>
    <w:rsid w:val="007B59A9"/>
    <w:rsid w:val="007C6D8B"/>
    <w:rsid w:val="007F782A"/>
    <w:rsid w:val="008043E3"/>
    <w:rsid w:val="00806B2E"/>
    <w:rsid w:val="008128E2"/>
    <w:rsid w:val="00817F2A"/>
    <w:rsid w:val="00822447"/>
    <w:rsid w:val="008238D2"/>
    <w:rsid w:val="00831939"/>
    <w:rsid w:val="008453EE"/>
    <w:rsid w:val="00857E8B"/>
    <w:rsid w:val="00871A2D"/>
    <w:rsid w:val="00884A50"/>
    <w:rsid w:val="0089411A"/>
    <w:rsid w:val="008A3720"/>
    <w:rsid w:val="008A683B"/>
    <w:rsid w:val="008C32E5"/>
    <w:rsid w:val="008D3ED9"/>
    <w:rsid w:val="008F09C8"/>
    <w:rsid w:val="00902273"/>
    <w:rsid w:val="009076E5"/>
    <w:rsid w:val="0091355D"/>
    <w:rsid w:val="0093042A"/>
    <w:rsid w:val="00933D7F"/>
    <w:rsid w:val="00934B70"/>
    <w:rsid w:val="0095256C"/>
    <w:rsid w:val="00960014"/>
    <w:rsid w:val="0098156C"/>
    <w:rsid w:val="009A3990"/>
    <w:rsid w:val="009B3708"/>
    <w:rsid w:val="009C417E"/>
    <w:rsid w:val="009F4C53"/>
    <w:rsid w:val="00A213B7"/>
    <w:rsid w:val="00A25543"/>
    <w:rsid w:val="00A31540"/>
    <w:rsid w:val="00A37206"/>
    <w:rsid w:val="00A425B7"/>
    <w:rsid w:val="00A52A7E"/>
    <w:rsid w:val="00A5345D"/>
    <w:rsid w:val="00A6065A"/>
    <w:rsid w:val="00A62905"/>
    <w:rsid w:val="00A67E4C"/>
    <w:rsid w:val="00A8203A"/>
    <w:rsid w:val="00A904E4"/>
    <w:rsid w:val="00A950F6"/>
    <w:rsid w:val="00A97B90"/>
    <w:rsid w:val="00AA081B"/>
    <w:rsid w:val="00AC3423"/>
    <w:rsid w:val="00AC76D3"/>
    <w:rsid w:val="00AD5159"/>
    <w:rsid w:val="00AD6A8F"/>
    <w:rsid w:val="00AE30E7"/>
    <w:rsid w:val="00AE3F98"/>
    <w:rsid w:val="00B04EAA"/>
    <w:rsid w:val="00B053A1"/>
    <w:rsid w:val="00B16B27"/>
    <w:rsid w:val="00B20E18"/>
    <w:rsid w:val="00B31BA9"/>
    <w:rsid w:val="00B31E98"/>
    <w:rsid w:val="00B32B3B"/>
    <w:rsid w:val="00B54A74"/>
    <w:rsid w:val="00B54A9E"/>
    <w:rsid w:val="00B5591A"/>
    <w:rsid w:val="00B75D9D"/>
    <w:rsid w:val="00B91CC4"/>
    <w:rsid w:val="00BA18F3"/>
    <w:rsid w:val="00BA54CA"/>
    <w:rsid w:val="00BA6EE3"/>
    <w:rsid w:val="00BC14C4"/>
    <w:rsid w:val="00BC3A67"/>
    <w:rsid w:val="00BE6D40"/>
    <w:rsid w:val="00BF00C3"/>
    <w:rsid w:val="00BF1409"/>
    <w:rsid w:val="00C0410D"/>
    <w:rsid w:val="00C04681"/>
    <w:rsid w:val="00C11245"/>
    <w:rsid w:val="00C1368E"/>
    <w:rsid w:val="00C26752"/>
    <w:rsid w:val="00C42E42"/>
    <w:rsid w:val="00C47F7B"/>
    <w:rsid w:val="00C510D0"/>
    <w:rsid w:val="00C55567"/>
    <w:rsid w:val="00C765B1"/>
    <w:rsid w:val="00C9264B"/>
    <w:rsid w:val="00C960CC"/>
    <w:rsid w:val="00C97F8C"/>
    <w:rsid w:val="00CB07DC"/>
    <w:rsid w:val="00CB4B4D"/>
    <w:rsid w:val="00CD7D7B"/>
    <w:rsid w:val="00CE3600"/>
    <w:rsid w:val="00CE4BED"/>
    <w:rsid w:val="00CF72F2"/>
    <w:rsid w:val="00D15C75"/>
    <w:rsid w:val="00D200F9"/>
    <w:rsid w:val="00D23EBF"/>
    <w:rsid w:val="00D25A2C"/>
    <w:rsid w:val="00D56F9A"/>
    <w:rsid w:val="00D870B9"/>
    <w:rsid w:val="00D96E61"/>
    <w:rsid w:val="00DA1D5B"/>
    <w:rsid w:val="00DA6C2A"/>
    <w:rsid w:val="00DB2ACA"/>
    <w:rsid w:val="00DC0E17"/>
    <w:rsid w:val="00DC49D5"/>
    <w:rsid w:val="00DD0A8E"/>
    <w:rsid w:val="00DE51C3"/>
    <w:rsid w:val="00E23849"/>
    <w:rsid w:val="00E25DAB"/>
    <w:rsid w:val="00E33C1D"/>
    <w:rsid w:val="00E56524"/>
    <w:rsid w:val="00E5777A"/>
    <w:rsid w:val="00E6676C"/>
    <w:rsid w:val="00E71D23"/>
    <w:rsid w:val="00E93179"/>
    <w:rsid w:val="00EA1360"/>
    <w:rsid w:val="00EC758E"/>
    <w:rsid w:val="00ED21AD"/>
    <w:rsid w:val="00ED740B"/>
    <w:rsid w:val="00ED76CA"/>
    <w:rsid w:val="00EE10AA"/>
    <w:rsid w:val="00F03F7C"/>
    <w:rsid w:val="00F15068"/>
    <w:rsid w:val="00F250E6"/>
    <w:rsid w:val="00F444C7"/>
    <w:rsid w:val="00F66AD7"/>
    <w:rsid w:val="00F760B4"/>
    <w:rsid w:val="00FC48A1"/>
    <w:rsid w:val="00FC5FD6"/>
    <w:rsid w:val="00FF5A19"/>
    <w:rsid w:val="00FF5E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62A7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647023"/>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B04E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04EAA"/>
    <w:rPr>
      <w:rFonts w:eastAsia="Calibri" w:cs="Times New Roman"/>
      <w:b/>
      <w:bCs/>
      <w:sz w:val="20"/>
      <w:szCs w:val="20"/>
    </w:rPr>
  </w:style>
  <w:style w:type="character" w:styleId="Hipervnculovisitado">
    <w:name w:val="FollowedHyperlink"/>
    <w:basedOn w:val="Fuentedeprrafopredeter"/>
    <w:uiPriority w:val="99"/>
    <w:semiHidden/>
    <w:unhideWhenUsed/>
    <w:rsid w:val="001E4C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5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avid.sanz@pucobre.cl" TargetMode="External"/><Relationship Id="rId18" Type="http://schemas.openxmlformats.org/officeDocument/2006/relationships/hyperlink" Target="http://snifa.sma.gob.cl/v2/Fiscalizacion/Ficha/100748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ifa.sma.gob.cl/SistemaSeguimientoAmbiental/Documento/Informe/55816" TargetMode="External"/><Relationship Id="rId2" Type="http://schemas.openxmlformats.org/officeDocument/2006/relationships/numbering" Target="numbering.xml"/><Relationship Id="rId16" Type="http://schemas.openxmlformats.org/officeDocument/2006/relationships/hyperlink" Target="http://snifa.sma.gob.cl/SistemaSeguimientoAmbiental/Documento/Informe/5581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rcelo.bruna@pucobre.cl"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avid.sanz@pucobre.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UK5cuKG37c83QbqGCdJ586QFSqEmBWFkcFaf08m6/n4=</DigestValue>
    </Reference>
    <Reference Type="http://www.w3.org/2000/09/xmldsig#Object" URI="#idOfficeObject">
      <DigestMethod Algorithm="http://www.w3.org/2001/04/xmlenc#sha256"/>
      <DigestValue>F85wCNSSr0Ia6VLLlYn/pfphwYismiS4jdcp2485cnY=</DigestValue>
    </Reference>
    <Reference Type="http://uri.etsi.org/01903#SignedProperties" URI="#idSignedProperties">
      <Transforms>
        <Transform Algorithm="http://www.w3.org/TR/2001/REC-xml-c14n-20010315"/>
      </Transforms>
      <DigestMethod Algorithm="http://www.w3.org/2001/04/xmlenc#sha256"/>
      <DigestValue>qUdM7SiNftQ0fWwFUuSPWVH4yukQqsIJFvAWdh4RsNA=</DigestValue>
    </Reference>
    <Reference Type="http://www.w3.org/2000/09/xmldsig#Object" URI="#idValidSigLnImg">
      <DigestMethod Algorithm="http://www.w3.org/2001/04/xmlenc#sha256"/>
      <DigestValue>0/XX02dpmifBae68JGOkiS2tXFehYZG12xiu1hIdWLk=</DigestValue>
    </Reference>
    <Reference Type="http://www.w3.org/2000/09/xmldsig#Object" URI="#idInvalidSigLnImg">
      <DigestMethod Algorithm="http://www.w3.org/2001/04/xmlenc#sha256"/>
      <DigestValue>4eVPvh333Dx2gY8IN2cPoynT2qR0CdaEYObZfxWyNH4=</DigestValue>
    </Reference>
  </SignedInfo>
  <SignatureValue>WfeV5PXd2xDZzKe2rEx6GT7NAGX3tgLP8CD5JkrE8v9ZBQ/3JEXiPpfln3i2oW25I6uGKxpfjxJy
C/PKx2Iwwc733N/t4wZz9HGj9tVvO6LZh4Q5Q4hiezx8xMcXFW+0Ex/DgmgkpariQthkeN0B6ZNt
45tsntjrykG+TGZPubzrVkP24056e4muhty/+G35Jbc0+uVHlFQH9gdGm0oj7Swc9pbC2nLV6xM7
HHvX3WnyhFrB5NkBiXO39gnihNJS7sr2dVKAVITApqQRomTlk8gY9/RktsspaqeLEL8m0f+AMCV6
U0NABcOsDR7U7pOqzgFDsh1GmxpeZTEDM5oq1Q==</SignatureValue>
  <KeyInfo>
    <X509Data>
      <X509Certificate>MIIH4TCCBsmgAwIBAgIIRAHx7EDwaJ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5NDAyNFoXDTIwMDgyODE5Mzg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Drqxaldt+/OSWLX+nm1R8OkfoNp9gjOGXTg8YBtdzIAe3XtD1PmdX5MQVjfhimzz0/EA5LQxuqr6PvBxKSvavSLNLJ1TJfQzW9ZYQ25YVTEOOKiMhL0JAKNeIJwnxI+9m835ulanZal0aM3NXPOEXIERMogjlWbWacS4RcIgLVxm55qCb828xyGhEW9BvhwnSahqOA7qTxa0XXt6AJsrsO7S7Vil7T4Iz1ox3wJ3Ov89vdckm2AQqsmb3ebwQ6o3RwIFRS1S3I0bok0gR0ZsoSkE6uqrLA6gfn2lxiMyJqHuW9s9FfJRYGrqLcJ4lvE9egsyh0XQ6BSMVyTHrGgLY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k+OP6NgbvutaMpL7QV5PwyzpeVxRoDhonYrhaW6/SiA=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M516z5k0/F4aqsgAprSONYZSfQPByoil3/TmDK8qStM=</DigestValue>
      </Reference>
      <Reference URI="/word/endnotes.xml?ContentType=application/vnd.openxmlformats-officedocument.wordprocessingml.endnotes+xml">
        <DigestMethod Algorithm="http://www.w3.org/2001/04/xmlenc#sha256"/>
        <DigestValue>ozRrn6nvOsRSF8TL2LHTkP7QFzrq8SgvTC2SEhxuMno=</DigestValue>
      </Reference>
      <Reference URI="/word/fontTable.xml?ContentType=application/vnd.openxmlformats-officedocument.wordprocessingml.fontTable+xml">
        <DigestMethod Algorithm="http://www.w3.org/2001/04/xmlenc#sha256"/>
        <DigestValue>1lKbcW0/NZywLKGxqq9RKgdA9pH31I9L+byLyENX2lI=</DigestValue>
      </Reference>
      <Reference URI="/word/footer1.xml?ContentType=application/vnd.openxmlformats-officedocument.wordprocessingml.footer+xml">
        <DigestMethod Algorithm="http://www.w3.org/2001/04/xmlenc#sha256"/>
        <DigestValue>WYm6I2sHP/Z4Hc9K58n9o48cdrP5cvIPnqNtPZTaqek=</DigestValue>
      </Reference>
      <Reference URI="/word/footer2.xml?ContentType=application/vnd.openxmlformats-officedocument.wordprocessingml.footer+xml">
        <DigestMethod Algorithm="http://www.w3.org/2001/04/xmlenc#sha256"/>
        <DigestValue>7I8cZiFWbArtqrDBxheFJYO4tHT9AY+ZinAAWmjNAfY=</DigestValue>
      </Reference>
      <Reference URI="/word/footnotes.xml?ContentType=application/vnd.openxmlformats-officedocument.wordprocessingml.footnotes+xml">
        <DigestMethod Algorithm="http://www.w3.org/2001/04/xmlenc#sha256"/>
        <DigestValue>c3Y66H6697jaNh1AtJfp4WYBUDxAwIBqdX97236oIo8=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CN4HhO+s+ZoquOdrJNZ/fA/eAGQhfRti8dMx9MPOqcM=</DigestValue>
      </Reference>
      <Reference URI="/word/media/image3.emf?ContentType=image/x-emf">
        <DigestMethod Algorithm="http://www.w3.org/2001/04/xmlenc#sha256"/>
        <DigestValue>Ulo0mHXJdU0SvfNjFMuysE85CEw0RB8sbsZdwv2WZBA=</DigestValue>
      </Reference>
      <Reference URI="/word/numbering.xml?ContentType=application/vnd.openxmlformats-officedocument.wordprocessingml.numbering+xml">
        <DigestMethod Algorithm="http://www.w3.org/2001/04/xmlenc#sha256"/>
        <DigestValue>KyyquHC3U/ahn5ld5V05QE3jSRo9rPENJ3EWTgMlVPk=</DigestValue>
      </Reference>
      <Reference URI="/word/settings.xml?ContentType=application/vnd.openxmlformats-officedocument.wordprocessingml.settings+xml">
        <DigestMethod Algorithm="http://www.w3.org/2001/04/xmlenc#sha256"/>
        <DigestValue>YMabbJjweQ0A2c0BllNCbRVLnmRPl1iLoCcgxu90OCw=</DigestValue>
      </Reference>
      <Reference URI="/word/styles.xml?ContentType=application/vnd.openxmlformats-officedocument.wordprocessingml.styles+xml">
        <DigestMethod Algorithm="http://www.w3.org/2001/04/xmlenc#sha256"/>
        <DigestValue>4oTUBUCYNoQq8Rli4UGhxNpdYKChFd2lphMVcesmtNA=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flGu4P+iftyRP59gYsPyWllakO2JdtutquQng/I1420=</DigestValue>
      </Reference>
    </Manifest>
    <SignatureProperties>
      <SignatureProperty Id="idSignatureTime" Target="#idPackageSignature">
        <mdssi:SignatureTime xmlns:mdssi="http://schemas.openxmlformats.org/package/2006/digital-signature">
          <mdssi:Format>YYYY-MM-DDThh:mm:ssTZD</mdssi:Format>
          <mdssi:Value>2019-11-27T13:20:23Z</mdssi:Value>
        </mdssi:SignatureTime>
      </SignatureProperty>
    </SignatureProperties>
  </Object>
  <Object Id="idOfficeObject">
    <SignatureProperties>
      <SignatureProperty Id="idOfficeV1Details" Target="#idPackageSignature">
        <SignatureInfoV1 xmlns="http://schemas.microsoft.com/office/2006/digsig">
          <SetupID>{25D4BAF8-4EF7-4D22-A1BD-93634F984C9F}</SetupID>
          <SignatureText/>
          <SignatureImage>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BMAAAIQwNsBAAAAAAAAAAAAAAAAAAAAAAAAAAEAAAD/2P/gABBKRklGAAEBAQBgAGAAAP/bAEMAAwICAwICAwMDAwQDAwQFCAUFBAQFCgcHBggMCgwMCwoLCw0OEhANDhEOCwsQFhARExQVFRUMDxcYFhQYEhQVFP/bAEMBAwQEBQQFCQUFCRQNCw0UFBQUFBQUFBQUFBQUFBQUFBQUFBQUFBQUFBQUFBQUFBQUFBQUFBQUFBQUFBQUFBQUFP/AABEIAFEA8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vfW+ec/9//3//f/9//3//f/9//3//f/9//3//f/9//3//f/9//3//f/9//3//f/9//3//f/9//3//f/9//3//f/9//3//f/9//3//f/9//3//f/9//3//f/9//3//f/9//3//f/9//3//f/9//3//f/9//3//f/9//3//f/9//3//f/9//3//f/9//3//f/9//3//f/9//3//f/9//3//f/9//3//f/9//3//f/9//3//f/9//3//f/9//3//f/9//3//f/9//3//f/9//3//f/9//3//f/9//3//f/9//3//f/9//3//f/9//3//f/9//3//f/9//3//f/9//3//f/9//3//f/9//3//f/9//3//f/9//3//f/9//3//f/9//3//f/9//3//f/9//3//f/9//3//f/9//3//f/9//3//f/9//3//f/9//3//f/9//3//f/9//3//f/9//3//f/9//3//f/9//3//f/9//3//f/9//3//f/9//3//f/9//3//f/9//3//f/9//3//f/9//3//f/9//3//f/9//3//f/9//3//f/9//3//f/9//3//f/9//3//f/9//3//f/9//3//f/9//3//f/9//3//f/9//3//f/9//3+db1VG8jlUSp1v/3//f/9//3//f/9//3//f/9//3//f/9//3//f/9//3//f/9//3//f/9//3//f/9//3//f/9//3//f/9//3//f/9//3//f/9//3//f/9//3//f/9//3//f/9//3//f/9//3//f/9//3//f/9//3//f/9//3//f/9//3//f/9//3//f/9//3//f/9//3//f/9//3//f/9//3//f/9//3//f/9//3//f/9//3//f/9//3//f/9//3//f/9//3//f/9//3//f/9//3//f/9//3//f/9//3//f/9//3//f/9//3//f/9//3//f/9//3//f/9//3//f/9//3//f/9//3//f/9//3//f/9//3//f/9//3//f/9//3//f/9//3//f/9//3//f/9//3//f/9//3//f/9//3//f/9//3//f/9//3//f/9//3//f/9//3//f/9//3//f/9//3//f/9//3//f/9//3//f/9//3//f/9//3//f/9//3//f/9//3//f/9//3//f/9//3//f/9//3//f/9//3//f/9//3//f/9//3//f/9//3//f/9//3//f/9//3//f/9//3//f/9//3//f/9//3//f/9//3//f/9//3//f/9//3+db9I1biXyOZ5z/3//f/9//3//f/9//3//f/9//3//f/9//3//f/9//3//f/9//3//f/9//3//f/9//3//f/9//3//f/9//3//f/9//3//f/9//3//f/9//3//f/9//3//f/9//3//f/9//3//f/9//3//f/9//3//f/9//3//f/9//3//f/9//3//f/9//3//f/9//3//f/9//3//f/9//3//f/9//3//f/9//3//f/9//3//f/9//3//f/9//3//f/9//3//f/9//3//f/9//3//f/9//3//f/9//3//f/9//3//f/9//3//f/9//3//f/9//3//f/9//3//f/9//3//f/9//3//f/9//3//f/9//3//f/9//3//f/9//3//f/9//3//f/9//3//f/9//3//f/9//3//f/9//3//f/9//3//f/9//3//f/9//3//f/9//3//f/9//3//f/9//3//f/9//3//f/9//3//f/9//3//f/9//3//f/9//3//f/9//3//f/9//3//f/9//3//f/9//3//f/9//3//f/9//3//f/9//3//f/9//3//f/9//3//f/9//3//f/9//3//f/9//3//f/9//3+fb39rv3P/f/9//3//f/9//3+eb/M1LiHyOX5v/3//f/9//3//f/9//3//f/9//3//f/9//3//f/9//3//f/9//3//f/9//3//f/9//3//f/9//3//f/9//3//f/9//3//f/9//3//f/9//3//f/9//3//f/9//3//f/9//3//f/9//3//f/9//3//f/9//3//f/9//3//f/9//3//f/9//3//f/9//3//f/9//3//f/9//3//f/9//3//f/9//3//f/9//3//f/9//3//f/9//3//f/9//3//f/9//3//f/9//3//f/9//3//f/9//3//f/9//3//f/9//3//f/9//3//f/9//3//f/9//3//f/9//3//f/9//3//f/9//3//f/9//3//f/9//3//f/9//3//f/9//3//f/9//3//f/9//3//f/9//3//f/9//3//f/9//3//f/9//3//f/9//3//f/9//3//f/9//3//f/9//3//f/9//3//f/9//3//f/9//3//f/9//3//f/9//3//f/9//3//f/9//3//f/9//3//f/9//3//f/9//3//f/9//3//f/9//3//f/9//3//f/9//3//f/9//3//f/9//3//f/9//3//f/9/v3N3SvQ5dkqeb/9//3//f/9//3+eaxU6cSnzOZ5v/3//f/9//3/+f/9//3//f/9//3//f/9//3//f/9//3//f/9//3//f/9//3//f/9//3//f/9//3//f/9//3//f/9//3//f/9//3//f/9//3//f/9//3//f/9//3//f/9//3//f/9//3//f/9//3//f/9//3//f/9//3//f/9//3//f/9//3//f/9//3//f/9//3//f/9//3//f/9//3//f/9//3//f/9//3//f/9//3//f/9//3//f/9//3//f/9//3//f/9//3//f/9//3//f/9//3//f/9//3//f/9//3//f/9//3//f/9//3//f/9//3//f/9//3//f/9//3//f/9//3//f/9//3//f/9//3//f/9//3//f/9//3//f/9//3//f/9//3//f/9//3//f/9//3//f/9//3//f/9//3//f/9//3//f/9//3//f/9//3//f/9//3//f/9//3//f/9//3//f/9//3//f/9//3//f/9//3//f/9//3//f/9//3//f/9//3//f/9//3//f/9//3//f/9//3//f/9//3//f/9//3//f/9//3//f/9//3//f/9//3//f/9//3//f/9/G18VOnAl8zl9a/9//3//f/9//399azc+cSUUOp9v/3//f/9//3//f/9//3//f/9//3//f/9//3//f/9//3//f/9//3//f/9//3//f/9//3//f/9//3//f/9//3//f/9//3//f/9//3//f/9//3//f/9//3//f/9//3//f/9//3//f/9//3//f/9//3//f/9//3//f/9//3//f/9//3//f/9//3//f/9//3//f/9//3//f/9//3//f/9//3//f/9//3//f/9//3//f/9//3//f/9//3//f/9//3//f/9//3//f/9//3//f/9//3//f/9//3//f/9//3//f/9//3//f/9//3//f/9//3//f/9//3//f/9//3//f/9//3//f/9//3//f/9//3//f/9//3//f/9//3//f/9//3//f/9//3//f/9//3//f/9//3//f/9//3//f/9//3//f/9//3//f/9//3//f/9//3//f/9//3//f/9//3//f/9//3//f/9//3//f/9//3//f/9//3//f/9//3//f/9//3//f/9//3//f/9//3//f/9//3//f/9//3//f/9//3//f/9//3//f/9//3//f/9//3//f/9//3//f/9//3//f/9//3//f75zNEJwJXEl0jG/b/9//3//f/9//3+fbxU2UCHzNb9z/3v/f/9//3//f/9//3//f/9//3//f/9//3//f/9//3//f/9/33v/e/9//3//f/9//3//f/9//3//f/9//3//f/9//3//f/9//3//f/9//3//e75znW//f/9//3//f/9//3//f/9//3//f/9//3//f/9//3//f/9//3//f/9//3//f/9//3//f/9//3//f/9/nm+/c/9//3//f/9//3//f/9//3//f/9//3//f/9//3//f/9//3//f/9//3//f/9//3//f/9//3//f/9//3//f/9//3//f/9//3//f/9//3//f/9//3//f/9//3//f/9//3//f/9//3//f/9//3//f/9//3//f/9//3//f/9//3//f/9//3//f/9//3//f/9//3//f/9//3//f/9//3//f/9//3//f/9//3//f/9//3//f/9//3//f/9//3//f/9//3//f/9//3//f/9//3//f/9//3//f/9//3//f/9//3//f/9//3//f/9//3//f/9//3//f/9//3//f/9//3//f/9//3//f/9//3//f/9//3//f/9//3//f/9//3//f/9//3//f/9//3//f/9//3//f55v8zlRIVAhNT6/b/9//3//f/9//3+/b9UxUB0VOv97/3+/c55z/3//f/9//3//f/9//3//f/9/vnO+c/9//3vfe3xrXGt9a997/3//f/9//3//f/9//3//f/9//3//f/9//3//f/9//3//f/9//399a3VKlk6/c/9//3//f/9//3//f/9//3//f/9//3//f/9//3//f/9//3//f/9//3//f/9//3//f/9//3//f1xnl063Ut93/3//f/9//3//f/9//3//f/9//3//f/9//3//f/9//3//f/9//3//f/9//3//f/9//3//f/9//3//f/9//3//f/9//3//f/9//3//f/9//3//f/9//3//f/9//3//f/9//3//f/9//3//f/9//3//f/9//3//f/9//3//f/9//3//f/9//3//f/9//3//f/9//3//f/9//3//f/9//3//f/9//3//f/9//3//f/9//3//f/9//3//f/9//3//f/9//3//f/9//3//f/9//3//f/9//3//f/9//3//f/9//3//f/9//3//f/9//3//f/9//3//f/9//3//f/9//3//f/9//3//f/9//3//f/9//3//f/9//3//f/9//3//f/9//3//f/9//3//f31nEzovGVEh21Lfd/9//3//f/9//3+ea7MpUR3TMf97v3NVRlVGv3P/f/9//3//f/9//3//f793lk7YVv97/3vfdztjM0J2Tp5v/3//f/9//3//f/9//3//f/9//3//f/9//3//f/9//3//f/9/vnNVRm8t8jl+b/9//3//f/9//3//f/9//3//f/9//3//f/9//3//f/9//3//f/97/3//f/9//3//f/9//3+/c9Exjy3yOZ5v/3//f/9//3//f/9//3//f/9//3//f/9//3//f/9//3//f/9//3//f/9//3//f/9//3//f/9//3//f/9//3//f/9//3//f/9//3//f/9//3//f/9//3//f/9//3//f/9//3//f/9//3//f/9//3//f/9//3//f/9//3//f/9//3//f/9//3//f/9//3//f/9//3//f/9//3//f/9//3//f/9//3//f/9//3//f/9//3//f/9//3//f/9//3//f/9//3//f/9//3//f/9//3//f/9//3//f/9//3//f/9//3//f/9//3//f/9//3//f/9//3//f/9//3//f/9//3//f/9//3//f/9//3//f/9//3//f/9//3//f/9//3//f/9//3//f/9//3//f55rFDpxIXIh+1J+a/9//3//f/9//39+axY2MBkVNv93f2duJRM+n3P/f/9//3//f/9//3//f55v8jkTPt9333f/f35r8z3RNfpanm//f/9//3//f/9//3//f/9//3//f/9//3//f/9//3//f/9/fWvzOU4lFD5+a/9//3//f/9/33u9d75733v/f/9//3//f/9//3//f/9//3//f79znm//f/9//3//f/9//3+/c28pkC0VPr9z/3//f/9//3//f/9//3//f/9//3//f/9//3//f/9//3//f/9//3//f/9//3//f/9//3//f/9//3//f/9//3//f/9//3//f/9//3//f/9//3//f/9//3//f/9//3//f/9//3//f/9//3//f/9//3//f/9//3//f/9//3//f/9//3//f/9//3//f/9//3//f/9//3//f/9//3//f/9//3//f/9//3//f/9//3//f/9//3//f/9//3//f/9//3//f/9//3//f/9//3//f/9//3//f/9//3//f/9//3//f/9//3//f/9//3//f/9//3//f/9//3//f/9//3//f/9//3//f/9//3//f/9//3//f/9//3//f/9//3//f/9//3//f/9//3//f/9//3//f31r8zVyIXIlmEr/d/9//3//f/9//3+/b3lGDxmRKT1fuk5PIXdKv3P/f/9//3//f/9//3//f79zkC3SNX1n/3v/e79zd0qQLbAt2Va/d/9//3//f/9//3//f/9//3//f/9//3//f/9//3//f/9/nm/zOU8l8zl+a/9//3//f55z2FZURjNG2Fqdc/9//3//f/9//3//f/9//3++dzRGNEI6Y/9//3//f/9//3+fb/M1cCl3Sr9z/3//f/9//3//f/9//3//f/9//3//f/9//3//f/9//3//f/9//3//f/9//3//f/9//3//f/9//3//f/9//3//f/9//3//f/9//3//f/9//3//f/9//3//f/9//3//f/9//3//f/9//3//f/9//3//f/9//3//f/9//3//f/9//3//f/9//3//f/9//3//f/9//3//f/9//3//f/9//3//f/9//3//f/9//3//f/9//3//f/9//3//f/9//3//f/9//3//f/9//3//f/9//3//f/9//3//f/9//3//f/9//3//f/9//3//f/9//3//f/9//3//f/9//3//f/9//3//f/9//3//f/9//3//f/9//3//f/9//3//f/9//3//f/9//3//f/9//3//f55v8zmTJXIhmEr/e/9//3//f/9//3+ebzc+DhXTMR1bOEJxJblOnm//f/9//3//f/9//3//f35nFT7TNX1r/3v/e/93PV/TMS4dNT6ec/9//3//f/9//3//f/9//3//f/9//3//f/9//3//f/9/n2sVOpEp9Dl+a/9//3u/b5hKkC1vKZEtsTEbX793/3//f/9//3//f/9//399b9I1TiVURr5z/3//f/9//3+/cxQ6sS36Vr93/3//f/9//3//f/9//3//f/9//3//f/9//3//f/9//3//f/9//3//f/9//3//f/9//3//f/9//3//f/9//3//f/9//3//f/9//3//f/9//3//f/9//3//f/9//3//f/9/33v/f/9//3//f/9//3//f/9//3//f/9//3//f/9//3//f/9//3//f/9//3//f/9//3//f/9//3//f/9//3//f/9//3//f/9//3//f/5//3//f/9//3//f/9//3//f/9//3//f/9//3//f/9//3//f/9//3//f/9//3//f/9//3//f/9//3//f/9//3//f/9//3//f/9//3//f/9//3//f/9//3//f/9//3//f/9//3//f/9//3//f/9//3//f/9//3//f/9//3//f35v9DkwGXEdl0q/d/9//3//f/9//3+/czY+Lxn0NR1bOD5QIZlOv3P/f/9//3//f/9//3+/c9pScSn0OV1r/3//e/97f2dXPi4Z0zGeb/9//3//f/9//3//f/9//3//f79zvnP/f/9//3//f/9/n2/1NXIp9Dmfb/9733O4TnEpTyFYRnhKkCnzOb9z/3//f/9//3//f/9//39+b9M1TyHQMXxr/3//f/9//388Y7ExbyX6Wt93/3//f/9//3//f/9//3//f/9//3//f/9//3//f/9//3//f/9//3//f/9//3//f/9//3//f/9//3//f/9//3//f/9//3//f/9//3//f/9//3//f/9//3//f/9//3u/dxxj+l6+d/9//3//f/9//3//f/9//3//f/9//3//f/9//n//f/9//3//f/9//3//f/9//3//f/9//3//f/9//3//f/9//3//f/9//3//f/9//3//f/9//3//f/9//3++c55z/3//f/9//3//f/9//3//f/9//3//f/9//3//f/9//3v/f/9//3//f/9//3vff/9//3//e/9//n//f/9//3//f/9//3//f/9//3//f/9//3//f/9//3//f/9//3//f/9//3//f/9//3//f35v0zUwGXEhG1u+c/9//3//f/9//399a/Q1DhlXQh5fWUIwHdpSv3P/f/9//3//f/9//3+/b5dKkS13Sp9z/3//f/973294QlAdsy2eb/9//3//f/9//3//f/9//3++d5dOdUZ9a/9//3//f/9/nmsWPnEpFUJ+b/9/nm9WQi8dFTp/Z79z8zmPLb9z/3//f/9//3//f/9//39+b9MxLx3SNZ5v/3//e/9/v3O4TrEtEz5+a/9//3//f/9//3//f/9//3//f/9//3//f/9//3//f/9//3//f/9//3//f/9//3//f/9//3//f/9//3//f/9//3//f/9//3//f/9//3//f75zv3ffd/9//3//f/9/33t+azVCE0K+c/9//3//f/9//3//f/9//3//f/9//3//f/9//3//f/9//3//f/9//3//f/9//3//f/9//3//f/9//3//f/9//3//f/9//3//f/97/3v/f/9//3//f/9/vneWTthWv3f/f/9//3//f/9//3//f/9//3//e793/3//f/97/3e/c79zv3Pfc55rf2+fc35vnm+/c/97/3//f/9//3//f/9//3//f/9//3//f/9//3//f/9//3//f/9//3//f/9//3//f/9//3//f11r9DkwHfQxfmv/f/9//3//f/9//39+a/QxLhmZSn9nWD5xJbpOv3P/f/9//3//f/9//3+eb3dGkCm5Tr9z/3//f/97n2tXPi8Z9TWfb/9//3//f/9//3//f/9//3++cxM60TF1Sr5z/3//f/97nm8VPpEt9D2/c/9/v3OQKXAlmU6fa59vuFLyPZ5z/3//f/9//3//f/9//3+eb9MxLx3SNZ5v/3//f/9/XWdvJZAtl07fd/9//3//f/9//3//f/9//3//f/9//3//f/9//3//f/9//3//f/9//3//f/9//3//e75vvnP/f/9//3//f/9//3//e75znnPfd/9//3/fd/laNEbYVr5z/3//f/9/v3M9Y5EtEzq+c/9//3//f/9//3//f/9//3//f793n29/b59vnm/fd/9//3//f/9//3//f/9//3//f/9//3//f/9//3//f/9//3//f/97/3u/c79z33f/e997/3//f/9/nW/RNTNCnm//f/9//3//f/9//3//f/9//3t+a7hOXWffc31nuE53RphKd0bSMQ0d7RwuIU4pjy2PLX1r/3v/f/9//3//f/9//3//f/9//3//f/9//3//f/9//3//f/9//3//f/9//3//f/9//3//f35r0zVxIfQxv3P/f/9//3//f/9/vnM1Qi8dUB0cV59rOD5yJdpSv3P/f/9//3//f/9//3+/b1ZCsS3aUv97/3//f/97n2sVNi8Z1C1eY/9//3//f/9//3//f/9//3++c1ZCkS00Pp5z/3//f/9/nm81QpItFELfe/9/XWtPJRU6f2e/c993vnNbZ997/3//f/9//3//f/9//3+ebzY+Tx01Pr9z/3//f79vmEpwJRQ6fWv/f/9//3//f/9//3//f/9//3//f/9//3//f/9//3//f/9//3//f/9//3//f/9//3+/c3ZGdkq/d/9//3//f/9//3/fd/lal064Vt93/3+/c1VCbiXRNZ5v/3//f/9/v2+YSpApFDq+b/9//3//f/9//3//f/9//399b3ZO8zk1QhU+NkaXTr9z/3//f/9//3//f/9//3+/c31rv3P/f/9//3//f/9//3//f/9/n2/7WnZK+lpcZ/97/3//f/9/v3OwMTVCn2//f/9//3//f/9//3//f/9/PWcUOg0Z0zF2QvIxd0I2OjU6Tx1vIW8l0zXTNTVC8zmxLbAtXWP/f/9//3//f/9//3//f/9//3//f/9//3//f/9//3//f/9//3//f/9//3//f/9//3//f11n0zUwHdMtXWf/f/9//3//f/9/v3OYSlAhcCE9X79r1DFRIZhKv3P/f/9//3//f/9//39+ZzQ+0jFdY/97/3//f/97fmMVNg8VcSF4St93/3//f/9//3//f/9//3+eb1dCkSk1Qr9z/3//f/9/vm8UOrItFD7/f793uFINHXhKv2//f/9//3/fe/9//3//f/9//3//f/9//3+ebzY+UCE1Pp9r/3vfc7pSki2SKVdCnm//f/9//3//f/9//3//f/9//3//f/9//3//f/9//3//f/9//3//f/9//3//f/9//3t9Y24l8jV9a/9//3//f/57/3+db3VGjy0TPr5z/3/fc1VCTyHSMb9z/3//f/9/XWMVOpEpFTqeb/9//3//f/9//3//f/9/fW92SiwhTiXzORU+ki2QLZdOnm//f/9//3//f/97fGdVQtI1VkZea/9//3//f/9//3//f11nFD4tISwdkC12St93/3//f/9/nm/RMTVCv3P/f/9//3//f/9//3//f75zNT4OGe0ULxmPIRQyX18WNi4ZTx1WPjQ+Xmefb35rXWdWRi4dsS2fb/9//3//f/9//3//f/9//3//f/9//3//f/9//3//f/9//3//f/9//3//f/9//3//f39v0zVQHdMxnm//f/9//3//f/9/XmcVOi8dsy2fZ59n9TEvHbhOv3P/f/9//3//f/9/33fZVrAtNT5+Z/9//3//f/97XV/ULXIhkylXQn9r/3//f/9//3//f/9//3+/c3hGkil3Sp5v/3//f/9/nWs0PpEpNUL/f59v8jkOIZlOv3f/f/9//3//f/9//3//f/9//3//f/9//3+fb1Y+TxmyMfta/3ufb3lKcSWTLTZCnm//f/9//3//f/9//3//f/9//3//f/9//3//f/9//3//f/9//3//f/9//3//f/9/33d2Rk4hkCmfb/9//3//f/9//3+/czQ+kC2XTt93/3ufbzU6Lx3SMb9z/3//f79zmU6yKZIpFDqeb/9//3//f/9//3//f31rVUZvLdI1l0p/Z39nmk6SLfQ52lbfe/9//3//f993uE5wJQ4ZUCFXSp93/3//f/9//39+Z1ZGTiFvJVVCdkYTPp5z/3//f/9/v2/RMVVCn2//f/9//3//f/9//3//f31r9DUPGZMlzAwUNr9nn2cvGS8ZmUaeZ79v/3//f/9//3t+Z/M1sS08Y/9//3//f/9//3//f/9//3//f/9//3//f/9//3//f/9//3//f/9//3//f/9//3//f35r0zUOGfMxfm//f/9//3//f793NUJwJQ4ZVz6fa59nFjpwIZhKv3P/f/9//3//f/9/v3M1Qo8ll0qfb/9//3//e/9/+1aSJZMpOD71Nftav3P/f/9//3//f/9//3+/c/Q1ky2YTt93/3//f/97nm81PpEpNT7/e15nsS2yMV5r/3v/f/5//n//f/9//3//f/9//3//f/9//3+/b/QxUB2TKfxa/3t+Zzc+kynUMXhKvnP/f/9//3//f/9//3//f/9//3//f/9//3//f/9//3//f/9//3//f/9//3//f/9/nms0Pk4hsjGeb/9//3//f/9//3+ebxM60zVea/9//3+fb5hKLx02Pp9v/3//f55v9DWzKXElNj6eb/9//3//f/9//3+ec1ZKDSFOJZhOf2ffc/93HlsWPrIteEq/d/9//3//e35nNj4vGXIhMB03Qn5v/3//f/9/fmc2QusUDR3zNX5rXWf4Wt97/3//f/9/nmvRMTQ+nm//f/9//3//f/9//3//f55vszHvFM4MMBnaSt9reUIOFfQxf2f/e/9//3//f/9//39+Z1ZCcClWRr5z/3//f/9//3//f/9//3//f/9//3//f/9//3//f/9//3//f/9//3//f/9//3//f59v0zVPHdIxv3P/f/9//3//f79zd0ZQIU8duk7fb59nNz5wJbhOvnP/f/9//3//f/9/nm81QpAp2lK/c/9//3//f/93uEpQIfY13VJYQphK33f/f/9//3//f/9//3+eb/Q5Fj5/a/9//3//f/9/nms2PpElNj7/e7pOTyEVPp9v/3//f/5//n//f/9//3//f/9//3//f/9//3+fb5pGUh2UKbtO/3cbW/QxtC2ZSl5n/3//f/9//3//f/9//3//f/9//3//f/9//3//f/9//3//f/9//3//f/9//3//f/9/v3PzNS4d0jG/c/9//3//f/9//3+/c9ExNT6fb/9//3+/c5hGkin1NZ9v/3//f59vNjq0LdQxFTq+c/9//3//f/9//3+/d9M5ihANHbhOv2//d/93X2P1NZItHFu/c997/3+fb7pOkiWzJRcylCnUNX5r/3//f79zNT6RKQ0dVkaea/97/3/fd/9//3//f/9/nm/QMRM+nm//f/9//3//f/9//3//f31rtDHOEPAQkyV/X59nkiUuGXdGn2//f/9//3//f/9//3+/bxQ6kCkTOr5z/3//f/9//3//f/9//3//f/9//3//f/9//3//f/9//3//f/9//3//f/9//3//f35r8zUuHdM1nm//f/9//3//f79zmEqRJU8hHFv/d19jNz5xJXdK33f+f/9//3//f/9/nmvSNbEtHFvfe/9//3//e79zVkJPIRc6X2O6TjU+XWP/f/9//3//f/9//3+eb7IxV0Kfb/9//3//f/9/v2sVOrIpeEb/d3lC7RQVOp9v/3//f/5//n/+f/9//3//f/9//3//f/97v3Ofb1k+cx0yHXpCn2u5SnEh1DHbUv93/3v/f/9//3/ee/9//3//f/9//3//f/9//3//f/9//3//f/9//3//f/9//3//f/9/nm81Pk8hNj6eb/9//3//f/9//3+eb9E1FD6fc/9//39dZ/M1MB0WOp9v/3//f79zNz60KbMtd0aec/9//n//f/5//3+fcxRCqhTLFLEtXV//d79vmkpwJXAl+1a+c/97v3O6UtMtkiEXNrxGFjIuHZdO/3//f1xn9DVQIdM1PWP/e/9//3//f/9//3//f/9/nm+vLRI6v3P/f/9//3//f/9//3//e59vUiXwFDEZkyVeX59nDRX0NTxf/3//f/9//3/+f/5//3+eaxU+si01Qp1v/3//f/9//3//f/9//3//f/9//3//f/9//3//f/9//3//f/9//3//f/9//3//f79vFDpvIfM1nnP/f/9//3//f79zeEL1MRQ6n2v/e15jN0LUMfpW33f/f/9//3//f79zmE5PJbIxfmv/f/9//3//f55vNj4vIVhGn2scV7Et2Vbfd/9//3//f/9//3+ec9I1NkK/c/9//3//f/9/f2cVNpIlVz4dV1k+Dhl4Rp9v/3//f/9//3//f/9//3//f/9//3//f51vPGccWxc6Uh0QFdYx/VJYPrMtNz5/a/97/3v/f/9//3//f/9//3//f/9//3//f/9//3//f/9//3//f/9//3//f/9//3//f/9/n281QnAlV0K/b/9//3//f/9//3+/c7ExND6fb/9/vne3UiwdDhnUMT5jnmufb35nWUKTKVc+Xmf/f/9//3//f/9//3+eczRCLSHsGOsUVj5/Z/xWFTovITU+fmf/e/9/33N3RpIpsyncSl9beEJvIZdK/3u/c3VGkSlxJXhKv3P/f/97/3//f/9//3//f/9/vm+OKRM+nm//f/9//3//f/9//3//fzxfcyXwEDIZcyF/Y9tSDhn0OZ5v/3//f/9//3//f/9//3+/czZCszE1Qr9z/3//f/9//3//f/9//3//f/9//3//f/9//3//f/9//3//f/9//3//f/9//3//f79vFDpPITU+fm//f/9//3//f79zNz71MTU+v2//d59rN0L1NblSv3P/f/9//3v/f35nFTouHfQ5XWf/f99//3//e55r9DlQJZlK33N+ZxM6VkKfb/9//3//f/9//3+ec5EtVkKea/9//3//f79z2lIvHS8Vsik2NvYxDxlXQp9v/3//f/97/3//f/9//3//f/9//3//f75zPGP7WhY2Uh3OCM4M7xBRHZMpmkpfZ993/3//f/97/3//f/9//3//f/9//3//f/9//3//f/9//3//f/9//3//f/9//3//f/9/nm8UPi4dFDqea/9//3//f/9//39+b7AtEz6eb/9//398azQ+7hTNENMxVkK3SndC1TG0LXhGn2//e/9//3//f/9//3+dczNCjy0MGesU1DGaShU6UCWxLfpW33P/e/97fmt3RnEl9DE9V99r2k7SLZhK/3u/bzQ6UCH1ORxf/3//f/9//3//f/9//3//f/97nmuOKRI6n2//f/9/33//f/9//3uda/Q1zhDQDPAQtSkeV3lG7RjTNX1r/3//f/9//3//f/9//3+/b1dGkSlWQr9v/3//f/9//3//f/9//3//f/9//3//f/9//3//f/9//3//f/9//3//f/9//3//f59rsS1vIXdKv3f/f/9//3//f31rVz7TKfpW33ffc59rmk60MdtS/3v/f/9/33ddY1Y+LhkuGTZCv3P/f/9//3//fzxj0zVxKfta/3v/d3ZGsS37Wt97/3//f/9//388Z5AtVkK+c/9//3//f39rWEIvGS8VLhktFXEdDxUVOhxfv3Oeb993/3//f/9//3//f/9//3//f/9//3ufb9xS1S1SGfAQEBEQFe4UcimRLXdOvm+9c/9//3//f/9//3//f/9//3//f/9//3//f/9//3//f/9//3//f/9//3//f/9/n2/zNU8h0zG/b/9//3//f/9//3+eb48tND6ea/9//3//f11n9TXuFC8dTh2QJW8hciVSIVdGfmvfe/9//3//f/9//3//f1trlk5NIasQDx1yKS8dTyV3Sr9z/3f/f/93fmc3PrItVz6/a99v205WPrlKX19/Z/Q17hQVOp9v/3//f/9//3//f/9//3//f/97v2+vKRM6fm//f/9//3//f/9//39+a/Q1zxASFVMZlCEfUzg+rBCyLb9z/3//f/9//3//f/9//3+/b1ZC8zVXRr9z/3//f/9//3//f/9//3//f/9//3//f/9//3//f/9//3//f/9//3//f/9//3//f59r0jH0NV5n/3//f/9//3++d9lSkiXULV1j/3vfc99zWEJyKbpO/3vfd11nuU70NS8ZzRAvHZhKv3P/f997/3/fd/pacCmSMRtf/3v/d/hSTiXaVr93/3//f/9/v3PZVk8lVkKda/9//3/fe15nNz5RIfUt8y1wIQ8VDxUOHfM1FD5VRvpav3O/d997/3//f/97/3//f/9//3/fez5jFzYwFVIVlSF0Ie4UszH0PW4pTCHwNVtjvnPfe/9//3//f/9//3//f/9//3//f/9//3//f/9//3//f/9//3//f/9/fmvzNXAhNT6/b/9//3//f/9//39+b7AxMz6db/9//3//f55r9TVSITc6HFPaStMtMBkPGU8l8jmVTpxzvne+d/9//3//f/9/O2M1Qg4d7hSMDA8d9DldY993/3v+e/97XmMWOrMt21Lfb35nNTrTLTc2m0ZYPrMpDxmzMX9r/3//f/9//3//f/9//3//f/9/n2uwLfM5n2//f/9//3//f/9//389X5Mp8BAzFVMZUxmdRvcxjAjTMZ5r/3//f/9//3//f/9//3+fb5hG0zF3Rp9v/3//f/9//3//f/9//3//f/9//3//f/9//3//f/9//3//f/9//3//f/9//3//f79r0S1WQp9v/3//f/9//3++c9lWkiUVMn1n/3u9b79vWELVMdtOPl+YSpApLh0wHXIhUiHULdpS33f/f/9//3//d7hSUCnTNV1r/3v/expbkC25Vt97/3//f/9/nm9VRm8ldkK9b/9//3+ec/xacSVRHZpGv2v6TnEhDxVwJdIxkS1PJZAt8zmWTnxr3nf/f/9//3v/f/9733u/c19jODpzGbUhOjIXMnlGn2+fc31rt06OKY4p8TmWUn53/3//f/9//3//f/9//3//f/9//3//f/9//3//f/9//3//f/9/n28UOpElmEq/c/9//3//f/9//3+fb7AtVEKda/9//3//f55vFjoxHVg+n2O/Z1c6lCnVMVdGVUbwOa4xzzkZY753/3v/f/9/fWuwLZIt7xitEJIpHFvfd/9//3//f/97HluzLbMt21b/d31nVkIvGc8MMRVSHe4QEB3UNTxjnm//f/9//3//f/9//3//f/9/XWNvJTU+n2//f/9//3//f/9/nW93RowIUx12HVQVEhH5LfkxMRk3Pp5v/3//f/9//3//f/9//3/fc9lO8zF3St93/3//f/9//3//f/9//3//f/9//3//f/9//3//f/9//3//f/9//3//f/9//3//f59rsSk1Pp9v/3//f/9//3++c5dOcCE2Op9r/3vec31neEb1MfUxNjpwJS4hNj6aSjg+kynUMRxb33f/f/9//3+/c5hKLyUVPp5v/3//dztfkS15Tn5z/3//f/9/n28TOk4huErec/97/3+/dzZCLx2SKdxS/3P6UnAh1C37Vp9vn29fZ3hKkC3qGK4xOWP/f/9//3//f/9/33u/dz5jODoQEXMZlSHVKbpOv3P/f/9/vnO+b55vGl+PNfpi33v/f/9//3//f/9//3//f/9//3//f/9//3//f/9//3//f/9/n2s1Pk8d21J+Z/9//3//f/9//39+a7AtVEKdb/9//3//f79zN0IPGfUtP1cdT/UxtC28Un9rv3O+c953nXOdc/9//3//e55vVEKxLQ4dDxnuGNU1PmP/e993/3v/e79vuk6TLbMt+1b/d99z2lLULRAVUxkQEa0IzhQvIfM1dkp+Z79znm+eb75z/3//e79vd0LtEPQxXmO/c/9//3//f/9/nmsVNu4UdCHYLXQd8AyVIfkxtSkWOr9v/3//f/9//3//f/9//3vfcxpXEzq4Tr9z/3//f/9//3//f/9//3//f/9//3//f/9//3//f/9//3//f/9//3//f/9//3//f59vkCk1Qn5v/3//f/9//3+/c3dOkS2YSt9z/3ffc35nVz60JXMhUSH0NXhKX2tfa5lKcSk2Pn5n/3//f/9//3+/czZCUCWZTv93/3//e15j9Tk4Rp93/3//f/9/fmtvKRQ6fmf/e/97/3/ec5dKLh1YRn9n33P5UtItNT6/c/97/3vfd993PGMTQq81Mka9d/9//3//f/9//3+fb15fNjZSGVMdlCV5Rn5r/3//f/9//3//f/9/33vfe797/3//f/9//3//f/9//3//f/9//3//f/9//3//f/9//3//f/9/n2/zNXAlVz77Vp9v/3//f/9//3+fc00lVEKdb/9//3//f55zuU5xJXlCP1u8SrMpWEZ/a/9//3//f/9//3//f/9/v3NeZ1ZCTR1NHRU2Njq1MbUxu1Kfb/93/3v/f31rV0aRKTY+XmP/f/97fmd3Qnk+mz61JRAVMB1yLXElTyH1NRU6FToUOndGfmO/Z19fFjIwGTAZ9THbTn5n33f/f/9/n2f1NQ8V9jXeVntGzxAzGRgyFzY2Pr9z/3//f/9//3//f/9//3//dxpblko7Y/97/3//f/9//3//f/9//3//f/9//3//f/9//3//f/9//3//f/9//3//f/9//3//f59rkCkUPp9z/3//f/9//3+fb3dKbynaVt9zv2+/b35n9TFRHQ8RtC14Sp9z/3+/d3dKcCVWQr9z33vef/9//3t/axY+UCXaVv93/3v/d99z9Tk2Qr93/3//f55vVkZPIRU6n2f/d/93/3t8ZxQ+cCm6Uv93/3N9YzU+VD6+b/9733f/f/9/v3P5XjpjfG//f/9//3//f/9/v3efbz1bFjLwEPEUEBk2Pn1r/3//f/9//3//f/9//3//f/9//3//f/9//3//f/9//3//f/9//3//f/9//3//f/9//3//f/9/f2vSMZElsy1PHdtWv3P/f/9//388Y00lEjqeb/9//3//f79zuFKQJfYxe0L3MZIpV0a/d/9//3//f/9//3//f35vulI2Pi4dyRB2Rn5jf2f9VpIt9Tk+Y/93/3f/e1xnEzqxKXdGv2//e/97XWM1Opk+P0/UJQ8V9jlfZ39nPls3PnElTx2QJZAlFTY2Njg6Uh0yGZUlODo3OnhCuE6/cz1f204NFXElV0L/fzdC7xTwFBk2mkJ3Qt93/3//f/9//3//f/9//3/fd/lWt06eb/97/3//f/9//3//f/9//3//f/9//3//f/9//3//f/9//3//f/9//3//f/9//3//f59vcCk1Qn5v/3//f/9//3+/d3hKkC08Y/93nmufa5pOkiXMDJIlmEafb/9//3+fbxQ6cCW5Tr9z/3++e/9/33c9X9MxsjEcX/97/nf/e35nFDpWRr93/3//f55vNToPGbMpmkqfZ99vn2s0PpEt9Tk/Y/93v29/Z7pKl0bfc/9//3//d/97/3//e997/3//f/9//n//f/9//3uea/tS1S0RFfEUMR1XQr5z/3//f/9//3//f/9//3//f/9//3//f/9//3//f/9//3//f/9//3//f/9//3//f/9//3//f/9/HGOxLe0Usy1xJZEpfmv/f/9/33c1Rm4p8jmeb/9//3//f79zuVKRJfYxOjq0KZIluFK/d/9//3//f/9/33d9axQ+TyHMFE8hPGO+c/9//3+fa9pS0jE1Qlxj/3v/e1xjEzqwKdlOv2//f/97fmfZTh1P/Ur1KdMp+1b/d/97/3u/b35nPV9VPrApbyGRJXIhERURFdctOTo4Ojg+FzoWNhUykSFvHVU+nmv/e59rkinODHIdFjbaUp5z/3//f/9//3//f/9//3/fd1VG2Va/c/9//3//f/9//3//f/9//3//f/9//3//f/9//3//f/9//3//f/9//3//f/9//3//f59rkCkTOp9v/3//f/97/39/ZzZCkS1+Z99zf2c/X9Qx7hRxJXdGnmv/e/9//3t9ZzU+9DXbVr9zv3f/f/97vm93RpAp0zVeZ/97/3//dztf0TFVRnxr/3//f1xjFTYPFXEdNzpYQnlGkSlPJfQ5mEp4SplOu1IeW1c+Vj6/b/97/3v/f/97/3v/e/97/3v/f/9//3//e/9//3uea7lKlCXxFDMdlC0+Y/9//3//f/9//3//f/9//3//f/9//3//f/9//3//f/9//3//f/9//3//f/9//3//f/9//3//f75zVUYuHVAlNz5XQk8h8jl+b/97nm+xNQwdsDGeb/9//3//f79zdkaSJbUp+DGUJfU1O1/ed/9//3//f35ruVbzOS4hLh2zMT1fn3P/f/9//3//e55r2FLSMbhOv2/fczxf8jHRLdlO32//e/97n2teXz5Tu0KSHRQyPV//f/97/3//e/93nmtdYz1fPVvcTtYxERkyGRk2vUpZPjc29zEXMlg6eD75Tr9r/3v/e55rd0YOEQ4RDRGYSp5z/3//f/9//3//f/9//3+eb5ZOuFLfd/9//3//f/9//3//f/9//3//f/9//3//f/9//3//f/9//3//f/9//3//f/9//3//e39jcCHzNZ9r/3//f/9/33f8WrMxNj6fa59r2068Tu4UDhl3Rp9v/3v/f/9/33e3Tm8lFTqfb/97/3//f/97nWt2QtItuU6fb/9//3v/e9hSjym3Ut97/3/fd3dGcSFyIRY2FjYWNhY6FTraUp9v33M7Y3ZKNT7TMXAlkSm4Thpfv3Pfd99333f/f/9//3//f/9//3v/f/93/3tcYzY6MBnwEBEZ1DGfa/9//3//f/9//3//f/9//3//f/9//3//f/9//3//f/9//3//f/9//3//f/9//3//f/9//3//f3xr0TXLFPQ5PV9eYxU+TiGYTv9/v3MUPi0hn2/fe/9//3//f79zd0ZyJbYptimTJVdCnmved/9//3+eb1ZGsjFPIXAluU48Y59z/3//f/9//3//f/9/fWtWRvQ1/Vqfa9tSsinSLTxb33P/e/97n2/8VtxKej7VKZlG33P/e/9//3//f/97/3vfc99z33N/Z7QtEBmTJf5Sn2cdV1c69TFZPn9f/3f/d/9//3//f/9/fWN4Pg0Rywh3Qr9z/3//f/9//3//f/9/33f6WhM++16/d/9//3//f/9//3//f/9//3//f/9//3//f/9//3//f/9//3//f/9//3//f/9//39cYzY+UB0UNr9r/3v/e/9732+aSrQxu1K/b9tS1TEwHc0Q9Tlea/9//3//f/9/vm9UQrApmEq/b/9/33f/f/93nGdVQlU+PV/fd/97/3t9axI68TVdZ/9//3+fbxU+kiW7SvxSVz42OllC21J/a/97/3//d/93f2u5UhQ+EzqXTnVKNEI1QrlSn2v/e/97nnP/e997/3v/f/97/3cbW7MtDxXPEDEd9Tmfb/97/3//f/9//3//f/9//3//f/9//3//f/9//3//f/9//3//f/9//3//f/9//3//f/9//3//f51vLSHsGBQ+33ffd7lSbylwKf97/3/zOS0hfmvfd/9//3//f79zmEqTKVIdUyH1MdpSnW//f/9/vXN2SnApkin9Vj1f33e/c/9//3//f/9//3/+f/9/33e4UpIpFzrdUllCcSHTLdlOGlv5Wvla+16aTvc1tSlyIVhCXmOfb51v3nffd993/3vfcz1fX2O7TnEhDxXVLT9X/3O/Z11beULULXhCv2v/e/9//3//f/9/vm+wKewQqgjTMV5n/3//f/9//3//f/9/n3NWSjRCXWf/e/9//3//f/9//3//f/9//3//f/9//3//f/9//3//f/9//3//f/9//3//f/9/v3NXRjAdMBkVNj1fv2+/b99zfmeaSrQtmkp5RpMtDxntGBU+f2//f/9//3//f/9/v292RjU+HF//e/97/3//e/97Gls1OndGn2vfd/9/v3O4Uo8p2Vb/f/9/v3M+Y9tSXl/fb79v+lKZSjc+3Fa/c/9//3//f/9//3/fd75zvnN8a9hWt1KWTpdONEJVRnZKG19+b79zn3Pfd99zv2/8VtQxMBkQGbQxPV//f/9//3//f/9//3//f/9//3//f/9//3//f/9//3//f/9//3//f/9//3//f/9//3//f/9//3//f1xjTiGyMX5r/3v/f35nmE7SMfI1+1Y1Qk4lXWvfe/9//3//f/9/f2f1NVEdUiGaSp9r/3//f/9/nXN2SpEtciXcUr9v/3v/f/9//3//f/9//3//f/9//39+b7pOkyn3NbYtciE2Oj1fXGNbZztn2VpXRnIlMB2TKdUxFToUPjVGuVY9Y/xaX2dfY7tOWULVMQ8VDxWTJbtKf2Pfa99vf2N4QpEpFTp/b/9//3//f/9/nW8zOm4hDBFPHRU6f2v/f/9//3//f79zmFLSOXdOv3P/f/9//3//f/9//3//f/9//3//f/9//3//f/9//3//f/9//3//f/9//3//f/9/nm94SjAZEBUvGRU2VT5VQlU+NTqSJVEhsy1QJS8dszE1Pl1n/3//f/9//3//e79z+lo0QphOfmueb55vvW//d79vuE4VOttSv2/fd39vmE5OKVVGfmv/f79zPWfbVl9nn2vfc/93/3NeX5lKFjq6Up5v/3//f/9//3//f/5//3//f953vnPfd55v2Vp2SnZK8jk0QhRCFEI1QlZGFT71OS8h7RgPHRY+n2//e/9//3//f/9//3//f/9//3//f/9//3//f/9//3//f/9//3//f/9//3//f/9//3//f/9//3++b3VGDR01Qn5v/3//f/9/fmeXShM68jUsHfI5nm//e/97/3//f/9/n28WOg8Zsik2Pr9v/3//e/9//39cZ1ZGciVyKXdKvm//f/9//3//f/9//3//f/9//3//f39reUpSJVMlUSGZSr9v33ffd997v3efb7pSWEI3PnlGVkb0PU8lkC2yMdM11DX1NbMtciUwHTAdLxlQHZIlFTZ3PvtSX18eV/U1Lx0VPj5n/3//f/9//398ZzM6Th3MEO0UmU6ea/9//3+fb5hSFUIUPhtfv3P/f/9//3//f/9//3//f/9//3//f/9//3//f/9//3//f/9//3//f/9//3//f/9//39eZ/c1MRkwGZElsi1wJbItcCEPFQ4Z8zUTOphKXmO/c/9//3//f/9//3//e9dS8TU0Qj1nv3eec7ZSU0aVSrhO9DX1NZpKHl/bWlZGkDE1Rp5v/3//f/9/O2M0QhQ6mE77Wp9r/3ffc19jd0KxKflSnWv/f/9//3//f/9//3//f/9//3//f/9/33e/d55v2FqWTnZOd06XTnZKdkZ3RvM10jFWQj1j/3//f/9//n//f/9//3//f/9//3//f/9//3//f/9//3//f/9//3//f/9//3//f/9//3//f/9//3+/bxQ6TyU2Rr93/3//f/9//3+/b7dOjymvLZdOv3f/f/9//3//f/9/n3MUPk8h9DWfa/9//3//f/9//3//f55veU5xKZApl0p9Z99z/3//f/9//3//f/9//3//f/9/fmt4SnIpsi3ZUr9z/3//f/9//3//f993v2+/b59vv3N/b9pWeEpWRjU+Nj4VOhY69TlXQldCVz4VOnElkSXSLdMtFjJYNvcxciEwHTc+XWf/f/9//3//f31nd0ZPHTAdMCHaUp9rn2vaUvM1NUIbX79z/3//f/9//3//f/9//3//f/9//3//f/9//3//f/9//3//f/9//3//f/9//3//f/9//3+fazg6lCXVLbtK21K6TnlG0y1QHXhCPF+ea79z/3v/f/9//3//f/9//3++c/lWdUr6Wr9333+edxlfET7PLY8pkS1PIZIpFTqyNXAtd05+a/9//3//f/9/v3fYVndKby3zOTVCuk5/Y99v/FIUNpApl0qea/9//3//f/9//3//f/9//3//f/9//3//f/9/33e/d55zv3e/c79znm+/c59vf2ufb/97/3//f/5//3//f/9//3//f/9//3//f/9//3//f/9//3//f/9//3//f/9//3//f/9//3//f/9//3+fb28lcC0cY55z/3//f/9//3v/e55vO18aX55v33v/f/9//3//f/9/fm8TPo4pdka/c/9//3//f/9//3//f/97fmtWRtI1TiWwLXVGnm//f/9//3//e/9//3//f/9//39da3dKVUZ9a/9//3/+f/9//3//f/9//3//f/9//3//f793v3Ofb59vn2+fb59rn29/a59vn2t/a9pWuVJ3SndG9C1xHXIdciFQHU8dFD6+c/9//3//f/97fWd3RrMtkik1PpdKVkL0NRQ6+lafb/9//3//f/9//3//f/9//3//f/9//3//f/9//3//f/9//3//f/9//3//f/9//3//f/9//3+/b7pK1SlYPn9j33O/b39neEI1Op9n/3//f/9//3//f/9//3//f/9//3//f75z33ffe/9//3//f793O2PYUtlSd0o1PlZC2laYUtlafm//f/9//3//f/9//3/fd31r+lo1QrEtsi1XPplGukaaRtQtkil4Sn9r/3//f/9//3//f/9//3//f/9//3//f/9//3//f/9//3//f/9//3//f/9//3//f/9//3/+f/9//3//f/9//3//f/9//3//f/9//3//f/9//3//f/9//3//f/9//3//f/9//3//f/9//3+/by0h8zl/b/9//3//f/5//3//f/9/33f/e/9//3//f/9//3//f/9/vnOWTnVKW2P/f/9//3//f/9//3//f/9//399a3ZKuFIUPo8pEz6eb/9//3//f/9//3//f/9//3//f75zvnP/f/9//3//f/9//3//f/9//3//f/9//3//f/9//3//f/9//3//f/9//3//f/9//3//f793v3e/d59vn2u5SplGFTYUNtIxlkqdb/9//3//f/9//3+eZ/tWd0I1OvM1FDpWQj1fv2//f/9//3//f/9//3//f/9//3//f/9//3//f/9//3//f/9//3//f/9//3//f/9//3//f/9//3+/c7pK1C1XOp9n/3P/e39nmUpWQr9v/3v/f/97/3//f/9//3//f/9//3//f/9//3//f/9//3//f/9/33Pfd75vnm+fb79znW+ec997/3//f/9//3//f/9//3//f/9/v3N+a9lWFDqQKZAhsikVNtQtcSVwJVZGvnP/f/9//3//f/9//3//f/9//3//f/9//3//f/9//3//f/9//n//f/9//3//f/9//3//f/9//3//f/9//3//f/9//3//f/9//3//f/9//3//f/9//3//f/9//3//f/9//3//f/9//3+/c7AxNUa/d997/3/+f/9//3//f/9//3//e/9//3//f/9//3//f/9//3++c71z/3//f/9//3//f/9//3//f/9//3//f75zv3NdZ7hObiWwMX1r/3v/f/9//3//f/9//3//f/9//3//f/9//3//f/9//3//f/5//3/+f/9//3//f/9//3//f/9//3//f/9//3//f/9//n//f/9//3//f/9//3+/c55rv2+ea55vnW//f/9//3//f/9//3//e79vXWMbV9lS2lJdY993/3v/f/9//3//f/9//3//f/9//3//f/9//3//f/9//3//f/9//3//f/9//3//f/9//3//f/9//3+/c7pK0yl4Qp9j/3f/dx1bFTq3Sr5v/3//f/9//3//f/9//3//f/9//3//f/9//3//f/9//3//f/9//3//f/9//3//f/97/3//f/9//3//f/9//3//f/9//3//f/9//3//f79zGlv6VthOt0pVPlY+NT40PnVKvnf/f/9//3//f/9//3//f/9//3//f/9//3//f/9//3//f/9//3//f/9//3//f/9//3//f/9//3//f/9//3//f/9//3//f/9//3//f/9//3//f/9//3//f/9//3//f/9//3//f/9//3//f99333e/d/9//3//f/9//3//f/9//3//f/9//3//f/9//3//f/9//3//f/9//3//f/9//3//f/9//3//f/9//3//f/9//3//f31r+VawMTtj33f/f/9//3//f/9//3//f/9//3//f/9//3//f/9//3//f/9//3//f/9//3//f/9//3//f/9//3//f/9//3//f/9//3//f/9//3//f/9//3//f/9//3//f/9//3//f/9//3//f/9//3//f/9/3nP/d99z33e/c/97/3//f/9//3//f/9//3//f/9//3//f/9//3//f/9//3//f/9//3//f/9//3//f/9//3//f/9//3/fd/tSFTI3Ol9f/3Pfc1dCkim4Tt9z/3//f/9//3//f/9//3//f/9//3//f/9//n//f/9//3//f/9//3//f/9//3//f/9//3//f/9//3//f/9//3//f/9//3//f/9//3//f/9733e+c75vnm+/c55vfm9+a75z/3//f/9//3//f/9//3//f/9//3//f/9//3//f/9//3//f/9//3//f/9//3//f/9//3//f/9//3//f/9//3//f/9//3//f/9//3//f/9//3//f/9//3//f/9//3//f/9//3//f/9//3//f/9//3//f/9//3//f/9//3//f/9//3//f/9//3//f/9//3//f/9//3//f/9//3//f/9//3//f/9//3//f/9//3//f/9//3//f/9/v3eeb75z/3//f/9//3//f/9//3//f/9//3//f/9//3//f/9//3//f/9//3//f/9//3//f/9//3//f/9//3//f/9//3//f/9//n/+f/5//3//f/9/3nv/f/9//3//f/9//3//f/9//3//f/9//3//f/9//3v/e/9//3v/f/9//3//f/9//3//f/9//3//f/9//3//f/9//3//f/9//3//f/9//3//f/9//3//f/9//3//f/9//3//f59reD4WNh1X/3d+Z7UtUiHaUt9z/3//f/9//3//f/9//3//f/9//3//f/9//3//f/9//3//f/9//3//f/9//3//f/9//3//f/9//3//f/9//3//f/9//3//f/9//3//f/9//3//f/9//3//f/9//3//f/9//3//f/9//3//f/9//3//f/9//3//f/9//3//f/9//3//f/9//3//f/9//3//f/9//3//f/9//3//f/9//3//f/9//3//f/9//3//f/9//3//f/9//3//f/9//3//f/9//3//f/9//3//f/9//3//f/9//3//f/9//3//f/9//3//f/9//3/+f/9//3//f/9//3//f/9//3//f/9//3//f/9//3//f/9//3//f/9//3//f/97/3//f/9//3//f/9//3//f/9//3//f/9//3//f/9//3//f/9//3//f/9//3//f/9//3//f/9//3//f/9//3//f/9//3//f/9//3//f/9//3//f/9//3//f/9//3//f/9//3//f/9//3//f/9//3//f/9//3//f/9//3//f/9//3//f/9//3//f/9//3//f/9//3/+f/9//3//f/9//3//f/9//3//f/9//3//f/9//3//f/9//3//f79vmUa0Kd1O32/bUpQtOD5/Z/9//3//f/9//3//f/9//3//f/9//3//f/9//n//f/9//3//f/9//3//f/9//3//f/9//3//f/9//3//f/9//3//f/9//3//f/9//n//f/9//3//f/9//3//f/9//3//f/9//3//f/9//3//f/9//3//f/9//3//f/9//3//f/9//3//f/9//3//f/9//3//f/9//3//f/9//3//f/9//3//f/9//3//f/9//3//f/9//3//f/9//3//f/9//3//f/9//3//f/9//3//f/9//3//f/9//3//f/9//3//f/9//3//f/9//3//f/9//3//f/9//3//f/9//3//f/9//3//f/9//3//f/9//3//f/9//3//f/9//3//f/9//3//f/9//3//f/9//3//f/9//3//f/9//3//f/9//3//f/9//3//f/9//3//f/9//3//f/9//3//f/9//3//f/9//3//f/9//3//f/9//3//f/9//3//f/9//3//f/9//3//f/9//3//f/9//3//f/9//3//f/9//3//f/9//3//f/9//3//f/9//3//f/9//3//f/9//3//f/9//3//f/9//3//f/9//3//f/9//3//f59vmUbWLZxCf2NZPtQx2lLfd/9//3//f/9//3//f/9//3//f/9//3//f/9//3//f/9//3//f/9//3//f/9//3//f/9//3//f/9//3//f/9//3//f/9//3//f/9//3//f/9//3//f/9//3//f/9//3//f/9//3//f/9//3//f/9//3//f/9//3//f/9//3//f/9//3//f/9//3//f/9//3//f/9//3//f/9//3//f/9//3//f/9//3//f/9//3//f/9//3//f/9//3//f/9//3//f/9//3//f/9//3//f/9//3//f/9//3//f/9//3//f/9//3//f/9//3//f/9//3//f/9//3//f/9//3//f/9//3//f/9//3//f/9//3//f/9//3//f/9//3//f/9//3//f/9//3//f/9//3//f/9//3//f/9//3//f/9//3//f/9//3//f/9//3//f/9//3//f/9//3//f/9//3//f/9//3//f/9//3//f/9//3//f/9//3//f/9//3//f/9//3//f/9//3//f/9//3//f/9//3//f/9//3//f/9//3//f/9//3//f/9//3//f/9//3//f/9//3//f/9//3//f/9//3//f/9//3//f/9//3//f79z3FK1KTk2nELUKTU6nmf/f/9//3//f/9//3//f/9//3//f/9//3//f/9//3//f/9//3//f/9//3//f/9//3//f/9//3//f/9//3//f/9//3//f/9//3//f/9//3//f/9//3//f/9//3//f/9//3//f/9//3//f/9//3//f/9//3//f/9//3//f/9//3//f/9//3//f/9//3//f/9//3//f/9//3//f/9//3//f/9//3//f/9//3//f/9//3//f/9//3//f/9//3//f/9//3//f/9//3//f/9//3//f/9//3//f/9//3//f/9//3//f/9//3//f/9//3//f/9//3//f/9//3//f/9//3//f/9//3//f/9//3//f/9//3//f/9//3//f/9//3//f/9//3//f/9//3//f/9//3//f/9//3//f/9//3//f/9//3//f/9//3//f/9//3//f/9//3//f/9//3//f/9//3//f/9//3//f/9//3//f/9//3//f/9//3//f/9//3//f/9//3//f/9//3//f/9//3//f/9//3//f/9//3//f/9//3//f/9//3//f/9//3//f/9//3//f/9//3//f/9//3//f/9//3//f/9//3//f/9//3//f993HFv2MbQl1S0vGVY+v2//f/9//3//f/9//3//f/9//3//f/9//3//f/9//3//f/9//3//f/9//3//f/9//3//f/9//3//f/9//3//f/9//3//f/9//3//f/9//3//f/9//3//f/9//3//f/9//3//f/9//3//f/9//3//f/9//3//f/9//3//f/9//3//f/9//3//f/9//3//f/9//3//f/9//3//f/9//3//f/9//3//f/9//3//f/9//3//f/9//3//f/9//3//f/9//3//f/9//3//f/9//3//f/9//3//f/9//3//f/9//3//f/9//3//f/9//3//f/9//3//f/9//3//f/9//3//f/9//3//f/9//3//f/9//3//f/9//3//f/9//3//f/9//3//f/9//3//f/9//3//f/9//3//f/9//3//f/9//3//f/9//3//f/9//3//f/9//3//f/9//3//f/9//3//f/9//3//f/9//3//f/9//3//f/9//3//f/9//3//f/9//3//f/9//3//f/9//3//f/9//3//f/9//3//f/9//3//f/9//3//f/9//3//f/9//3//f/9//3//f/9//3//f/9//3//f/9//3//f/9//3//f/97n2tYQpIlUB2RJXdG33P/f/9//3//f/9//3//f/9//3//f/9//3//f/9//3//f/9//3//f/9//3//f/9//3//f/9//3//f/9//3//f/9//3//f/9//3//f/9//3//f/9//3//f/9//3//f/9//3//f/9//3//f/9//3//f/9//3//f/9//3//f/9//3//f/9//3//f/9//3//f/9//3//f/9//3//f/9//3//f/9//3//f/9//3//f/9//3//f/9//3//f/9//3//f/9//3//f/9//3//f/9//3//f/9//3//f/9//3//f/9//3//f/9//3//f/9//3//f/9//3//f/9//3//f/9//3//f/9//3//f/9//3//f/9//3//f/9//3//f/9//3//f/9//3//f/9//3//f/9//3//f/9//3//f/9//3//f/9//3//f/9//3//f/9//3//f/9//3//f/9//3//f/9//3//f/9//3//f/9//3//f/9//3//f/9//3//f/9//3//f/9//3//f/9//3//f/9//3//f/9//3//f/9//3//f/9//3//f/9//3//f/9//3//f/9//3//f/9//3//f/9//3//f/9//3//f/9//3//f/9//3//f/9/v3PaTnAhTyE1Pn5r/3v/f/9//3//f/9//3//f/9//3//f/9//3//f/9//3//f/9//3//f/9//3//f/9//3//f/9//3//f/9//3//f/9//3//f/9//3//f/9//3//f/9//3//f/9//3//f/9//3//f/9//3//f/9//3//f/9//3//f/9//3//f/9//3//f/9//3//f/9//3//f/9//3//f/9//3//f/9//3//f/9//3//f/9//3//f/9//3//f/9//3//f/9//3//f/9//3//f/9//3//f/9//3//f/9//3//f/9//3//f/9//3//f/9//3//f/9//3//f/9//3//f/9//3//f/9//3//f/9//3//f/9//3//f/9//3//f/9//3//f/9//3//f/9//3//f/9//3//f/9//3//f/9//3//f/9//3//f/9//3//f/9//3//f/9//3//f/9//3//f/9//3//f/9//3//f/9//3//f/9//3//f/9//3//f/9//3//f/9//3//f/9//3//f/9//3//f/9//3//f/9//3//f/9//3//f/9//3//f/9//3//f/9//3//f/9//3//f/9//3//f/9//3//f/9//3//f/9//3//f/9//3//f/9//3t+Z3dGVUJ+Z/97/3//f/9//3//f/9//3//f/9//3//f/9//3//f/9//3//f/9//3//f/9//3//f/9//3//f/9//3//f/9//3//f/9//3//f/9//3//f/9//3//f/9//3//f/9//3//f/9//3//f/9//3//f/9//3//f/9//3//f/9//3//f/9//3//f/9//3//f/9//3//f/9//3//f/9//3//f/9//3//f/9//3//f/9//3//f/9//3//f/9//3//f/9//3//f/9//3//f/9//3//f/9//3//f/9//3//f/9//3//f/9//3//f/9//3//f/9//3//f/9//3//f/9//3//f/9//3//f/9//3//f/9//3//f/9//3//f/9//3//f/9//3//f/9//3//f/9//3//f/9//3//f/9//3//f/9//3//f/9//3//f/9//3//f/9//3//f/9//3//f/9//3//f/9//3//f/9//3//f/9//3//f/9//3//f/9//3//f/9//3//f/9//3//f/9//3//f/9//3//f/9//3//f/9//3//f/9//3//f/9//3//f/9//3//f/9//3//f/9//3//f/9//3//f/9//3//f/9//3//f/9//3//f/9//3//f75v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DvAAAAUAAAAAAAAAAAAAAA8AAAAFEAAAApAKoAAAAAAAAAAAAAAIA/AAAAAAAAAAAAAIA/AAAAAAAAAAAAAAAAAAAAAAAAAAAAAAAAAAAAAAAAAAAiAAAADAAAAP////9GAAAAHAAAABAAAABFTUYrAkAAAAwAAAAAAAAADgAAABQAAAAAAAAAEAAAABQ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2019-11-27T13:20:23Z</xd:SigningTime>
          <xd:SigningCertificate>
            <xd:Cert>
              <xd:CertDigest>
                <DigestMethod Algorithm="http://www.w3.org/2001/04/xmlenc#sha256"/>
                <DigestValue>mBUDA4UqHO686OTwyxNxaAePL+FffiCRDFr0MqlBzGI=</DigestValue>
              </xd:CertDigest>
              <xd:IssuerSerial>
                <X509IssuerName>E=e-sign@esign-la.com, CN=ESign Class 3 Firma Electronica Avanzada para Estado de Chile CA, OU=Terminos de uso en www.esign-la.com/acuerdoterceros, O=E-Sign S.A., C=CL</X509IssuerName>
                <X509SerialNumber>4900463866559883408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UAAABnAgAAmMP3PP9/AAAAABjeZwIAAEiOAz3/fwAAAAAAAAAAAAAAAAAAAAAAADgBAAAAAAAAv8S3P/9/AAAAAAAAAAAAAAAAAAAAAAAA9qdv//KtAACAYsrtZwIAAAAAGN5nAgAAtACKBQAAAACAFCjgZwIAAADiuosAAAAAwIsf4GcCAAAHAAAAAAAAAAAAAAAAAAAAPOG6i5MAAAB54bqLkwAAAMEU4Dz/fwAAMbb5QdDZAAAEAAAAAAAAAAAAAAAAAAAAkEe53f5/AAA84bqLkwAAAAcAAAD+fwAAAAAAAAAAAAAAAAAAAAAAAAAAAAAAAAAA1YE23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CbS82cCAACYw/c8/38AAHAm0vNnAgAASI4DPf9/AAAAAAAAAAAAAAAAAAAAAAAAqP+23P5/AACA/7bc/n8AAAAAAAAAAAAAAAAAAAAAAABGEG//8q0AAAEAAAAAAAAAoDgo4GcCAADg////AAAAAIAUKOBnAgAAiG26iwAAAAAAAAAAAAAAAAYAAAAAAAAAAAAAAAAAAACsbLqLkwAAAOlsuouTAAAAwRTgPP9/AAD+/////////zskTdwAAAAA9QIe5/6dAAAAAAAAAAAAAKxsuouTAAAABgAAAP9/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AAAAAAAAAAAAAAAAAAAAAAAAAAAAAAAAAAAAAAAAAAAAAAAAAAAAAAAAAAAAAAAAAQAQAAAAAAAAAAId5nAgAAEAEAAAAAAAADsg7y/n8AABABAAAAAAAAAAAAAAAAAAAYAAAAAAAAAAAAAABnAgAAhwAAAAAAAAC/mg7y/n8AABABAAAAAAAAAAAAAAAAAAAQAQAAAAAAAAAAAAAAAAAAAAAAAAAAAAAAAAAAAAAAAAAAAAAAAAAAAgAAAAAAAAB4ZbqLkwAAAOuz+/H+fwAAAAAh3mcCAAAXurc//38AAAcAAAAAAAAAcoUL8gAAAAAHAAAAAAAAAHC3K95nAgAA0Hgu3mcCAACIDQAAAAAAAAoACgAAAAAA9bsIRv9/AAAADQAAAAAAAAIAAAJ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5//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55zfW++c/9//3//f/9//3//f/9//3//f/9//3//f/9//3//f/9//3//f/9//3//f/9//3//f/9//3//f/9//3//f/9//3//f/9//3//f/9//3//f/9//3//f/9//3//f/9//3//f/9//3//f/9//3//f/9//3//f/9//3//f/9//3//f/9//3//f/9//3//f/9//3//f/9//3//f/9//3//f/9//3//f/9//3//f/9//3//f/9//3//f/9//3//f/9//3//f/9//3//f/9//3//f/9//3//f/9//3//f/9//3//f/9//3//f/9//3//f/9//3//f/9//3//f/9//3//f/9//3//f/9//3//f/9//3//f/9//3//f/9//3//f/9//3//f/9//3//f/9//3//f/9//3//f/9//3//f/9//3//f/9//3//f/9//3//f/9//3//f/9//3//f/9//3//f/9//3//f/9//3//f/9//3//f/9//3//f/9//3//f/9//3//f/9//3//f/9//3//f/9//3//f/9//3//f/9//38AAP9//3//f/9//3//f/9//3//f/9//3//f/9//3//f/9//3//f/9//3//f/9//3//f/9//3//f/9//3udc1RG8jlURp5z/3//f/9//3//f/9//3//f/9//3//f/9//3//f/9//3//f/9//3//f/9//3//f/9//3//f/9//3//f/9//3//f/9//3//f/9//3//f/9//3//f/9//3//f/9//3//f/9//3//f/9//3//f/9//3//f/9//3//f/9//3//f/9//3//f/9//3//f/9//3//f/9//3//f/9//3//f/9//3//f/9//3//f/9//3//f/9//3//f/9//3//f/9//3//f/9//3//f/9//3//f/9//3//f/9//3//f/9//3//f/9//3//f/9//3//f/9//3//f/9//3//f/9//3//f/9//3//f/9//3//f/9//3//f/9//3//f/9//3//f/9//3//f/9//3//f/9//3//f/9//3//f/9//3//f/9//3//f/9//3//f/9//3//f/9//3//f/9//3//f/9//3//f/9//3//f/9//3//f/9//3//f/9//3//f/9//3//f/9//3//f/9//3//f/9//3//f/9//3//f/9//3//f/9//38AAP9//3//f/9//3//f/9//3//f/9//3//f/9//3//f/9//3//f/9//3//f/9//3//f/9//3//f/9//3+db/I1TiUTPp5v/3//f/9//3//f/9//3//f/9//3//f/9//3//f/9//3//f/9//3//f/9//3//f/9//3//f/9//3//f/9//3//f/9//3//f/9//3//f/9//3//f/9//3//f/9//3//f/9//3//f/9//3//f/9//3//f/9//3//f/9//3//f/9//3//f/9//3//f/9//3//f/9//3//f/9//3//f/9//3//f/9//3//f/9//3//f/9//3//f/9//3//f/9//3//f/9//3//f/9//3//f/9//3//f/9//3//f/9//3//f/9//3//f/9//3//f/9//3//f/9//3//f/9//3//f/9//3//f/9//3//f/9//3//f/9//3//f/9//3//f/9//3//f/9//3//f/9//3//f/9//3//f/9//3//f/9//3//f/9//3//f/9//3//f/9//3//f/9//3//f/9//3//f/9//3//f/9//3//f/9//3//f/9//3//f/9//3//f/9//3//f/9//3//f/9//3//f/9//3//f/9//3//f/9//38AAP9//3//f/9//3//f/9//3//f/9//3//f/9//3//f/9//3//f/9//39/a59rnm//f/9//3//f/9//3+eb9I1LiHSNZ5v/3//f/9//3/+f/9//3//f/9//3//f/9//3//f/9//3//f/9//3//f/9//3//f/9//3//f/9//3//f/9//3//f/9//3//f/9//3//f/9//3//f/9//3//f/9//3//f/9//3//f/9//3//f/9//3//f/9//3//f/9//3//f/9//3//f/9//3//f/9//3//f/9//3//f/9//3//f/9//3//f/9//3//f/9//3//f/9//3//f/9//3//f/9//3//f/9//3//f/9//3//f/9//3//f/9//3//f/9//3//f/9//3//f/9//3//f/9//3//f/9//3//f/9//3//f/9//3//f/9//3//f/9//3//f/9//3//f/9//3//f/9//3//f/9//3//f/9//3//f/9//3//f/9//3//f/9//3//f/9//3//f/9//3//f/9//3//f/9//3//f/9//3//f/9//3//f/9//3//f/9//3//f/9//3//f/9//3//f/9//3//f/9//3//f/9//3//f/9//3//f/9//3//f/9//38AAP9//3//f/9//3//f/9//3//f/9//3//f/9//3//f/9//3//f/9/v3OYSvM5l06eb/9//3//f/9//399azU+cCUTPp5v/3//f/9//3//f/9//3//f/9//3//f/9//3//f/9//3//f/9//3//f/9//3//f/9//3//f/9//3//f/9//3//f/9//3//f/9//3//f/9//3//f/9//3//f/9//3//f/9//3//f/9//3//f/9//3//f/9//3//f/9//3//f/9//3//f/9//3//f/9//3//f/9//3//f/9//3//f/9//3//f/9//3//f/9//3//f/9//3//f/9//3//f/9//3//f/9//3//f/9//3//f/9//3//f/9//3//f/9//3//f/9//3//f/9//3//f/9//3//f/9//3//f/9//3//f/9//3//f/9//3//f/9//3//f/9//3//f/9//3//f/9//3//f/9//3//f/9//3//f/9//3//f/9//3//f/9//3//f/9//3//f/9//3//f/9//3//f/9//3//f/9//3//f/9//3//f/9//3//f/9//3//f/9//3//f/9//3//f/9//3//f/9//3//f/9//3//f/9//3//f/9//3//f/9//38AAP9//3//f/9//3//f/9//3//f/9//3//f/9//3//f/9//3//f/9/O1/0NXEp8jV9a/9//3//f/9//39+azY+cSXzOZ9v/3v/f/9//3//f/9//3//f/9//3//f/9//3//f/9//3//f/9//3//f/9//3//f/9//3//f/9//3//f/9//3//f/9//3//f/9//3//f/9//3//f/9//3//f/9//3//f/9//3//f/9//3//f/9//3//f/9//3//f/9//3//f/9//3//f/9//3//f/9//3//e/9//3v/f/9//3//f/9//3//f/9//3//f/9//3//f/9//3//f/9//3//f/9//3//f/9//3//f/9//3//f/9//3//f/9//3//f/9//3//f/9//3//f/9//3//f/9//3//f/9//3//f/9//3//f/9//3//f/9//3//f/9//3//f/9//3//f/9//3//f/9//3//f/9//3//f/9//3//f/9//3//f/9//3//f/9//3//f/9//3//f/9//3//f/9//3//f/9//3//f/9//3//f/9//3//f/9//3//f/9//3//f/9//3//f/9//3//f/9//3//f/9//3//f/9//3//f/9//3//f/9//3//f/9//38AAP9//3//f/9//3//f/9//3//f/9//3//f/9//3//f/9//3//f793ND6RKXEl8jWeb/9//3//f/9//3+fbxY6UB0UOr9z/3//f/9//3//f/9//3//f/9//3//f/9//3//f/9//3//f/97/3//e/9//3//f/9//3//f/9//3//f/9//3//f/9//3//f/9//3//f/9//3//f55vvnP/f/9//3//f/9//3//f/9//3//f/9//3//f/9//3//f/9//3//f/9//3//f/9//3//f/9//3//f/9/vnO+c/9//3//f/9//3//f/9//3//f/9//3//f/9//3//f/9//3//f/9//3//f/9//3//f/9//3//f/9//3//f/9//3//f/9//3//f/9//3//f/9//3//f/9//3//f/9//3//f/9//3//f/9//3//f/9//3//f/9//3//f/9//3//f/9//3//f/9//3//f/9//3//f/9//3//f/9//3//f/9//3//f/9//3//f/9//3//f/9//3//f/9//3//f/9//3//f/9//3//f/9//3//f/9//3//f/9//3//f/9//3//f/9//3//f/9//3//f/9//3//f/9//3//f/9//3//f/9//3//f/9//38AAP9//3//f/9//3//f/9//3//f/9//3//f/9//3//f/9//3//f31rEzpQHVAhFDq/c/9//3//f/9//3+/b9QtUB0UOv97/3u/c51v/3//f/9//3//f/9//3//f/9/nnO+c/9//3/fd3xrPGd9a793/3//f/9//3//f/9//3//f/9//3//f/9//3//f/9//3//f/9//39cZ3VKdUq/d/9//3//f/9//3//f/9//3//f/9//3//f/9//3//f/9//3//f/9//3//f/9//3//f/9//3//f1xndkq3Ur93/3//f/9//3//f/9//3//f/9//3//f/9//3//f/9//3//f/9//3//f/9//3//f/9//3//f/9//3//f/9//3//f/9//3//f/9//3//f/9//3//f/9//3//f/9//3//f/9//3//f/9//3//f/9//3//f/9//3//f/9//3//f/9//3//f/9//3//f/9//3//f/9//3//f/9//3//f/9//3//f/9//3//f/9//3//f/9//3//f/9//3//f/9//3//f/9//3//f/9//3//f/9//3//f/9//3//f/9//3//f/9//3//f/9//3//f/9//3//f/9//3//f/9//3//f/9//3//f/9//38AAP9//3//f/9//3//f/9//3//f/9//3//f/9//3//f/9//3//f35r8zkwHVEd/Fbfd/9//3//f/9//3+ea9QtUR30Nf9733NVQnVKvnP/f/9//3//f/9//3//f75zt1LYVv9/33f/eztjNEZ2Sp9z/3//f/9//3//f/9//3//f/9//3//f/9//3//f/9//3//f/9/nm91Sm8t8j19a/9//3//f/9//3//f/9//3//f/9//3//f/9//3//f/9//3//f/9//3//f/9//3//f/9//3+/d7AxsDHyOZ9z/3//f/9//3//f/9//3//f/9//3//f/9//3//f/9//3//f/9//3//f/9//3//f/9//3//f/9//3//f/9//3//f/9//3//f/9//3//f/9//3//f/9//3//f/9//3//f/9//3//f/9//3//f/9//3//f/9//3//f/9//3//f/9//3//f/9//3//f/9//3//f/9//3//f/9//3//f/9//3//f/9//3//f/9//3//f/9//3//f/9//3//f/9//3//f/9//3//f/9//3//f/9//3//f/9//3//f/9//3//f/9//3//f/9//3//f/9//3//f/9//3//f/9//3//f/9//3//f/9//38AAP9//3//f/9//3//f/9//3//f/9//3//f/9//3//f/9//3//f31rFDpRHXIh2lKea/9//3//f/9//3+ea/U1MBn0Mf93XmdvKfM5v3P/f/9//3//f/9//3//f55v0TUTPt9333f/f35r8jnRNdlWn3P/e/9//3//f/9//3//f/9//3//f/9//3//f/9//3//f/9/fWvSOU4pEz6eb/9//3//f/9/vnu+d71333//f/9//3//f/9//3//f/9//3//f55vnm//f/9//3//f/9//3+fb28pcCk1Qp9z/3//f/9//3//f/9//3//f/9//3//f/9//3//f/9//3//f/9//3//f/9//3//f/9//3//f/9//3//f/9//3//f/9//3//f/9//3//f/9//3//f/9//3//f/9//3//f/9//3//f/9//3//f/9//3//f/9//3//f/9//3//f/9//3//f/9//3//f/9//3//f/9//3//f/9//3//f/9//3//f/9//3//f/9//3//f/9//3//f/9//3//f/9//3//f/9//3//f/9//3//f/9//3//f/9//3//f/9//3//f/9//3//f/9//3//f/9//3//f/9//3//f/9//3//f/9//3//f/9//38AAP9//3//f/9//3//f/9//3//f/9//3//f/9//3//f/9//3//f55v8zWTJXIhmErfd/9//3//f/9//3+/b5lGDxWyLT1f21JOIZdOv3P/f/9//3//f/9//3//f79zsTHRNX5r33f/e59vmE6QLbEx2Fbfe/9//3//f/9//3//f/9//3//f/9//3//f/9//3//f/9/nm/0OU4lFD5+a/9//3v/f55z2FozRlRK2Fqec/9//3//f/9//3//f/9//3++d1VGNEJbZ/9//3//f/9//3+fc/M1kS13St93/3//f/9//3//f/9//3//f/9//3//f/9//3//f/9//3//f/9//3//f/9//3//f/9//3//f/9//3//f/9//3//f/9//3//f/9//3//f/9//3//f/9//3//f/9//3//f/9//3//f/9//3//f/9//3//f/9//3//f/9//3//f/9//3//f/9//3//f/9//3//f/9//3//f/9//3//f/9//3//f/9//3//f/9//3//f/9//3//f/9//3//f/9//3//f/9//3//f/9//3//f/9//3//f/9//3//f/9//3//f/9//3//f/9//3//f/9//3//f/9//3//f/9//3//f/9//3//f/9//38AAP9//3//f/9//3//f/9//3//f/9//3//f/9//3//f/9//3//f31r9DlyIXIld0b/e/9//3//f/9//3+ebzY6DxmzLR1fNz5xJZhKn2//f/9//n//f/9//3//e35r9DnzOVxn/3v/e/97HFvTMS4ZNT59b/9//3//f/9//3//f/9//3//f/9//3//f/9//3//f/9/n2/0NZEp8zmeb/9//3ufa5hOcClwKXApsTH7Xt93/3//f/9//3//f/9//399b9ExTiUzQr5z/3//f/9//3+fbxQ+kCn6Vr9z/3//f/9//3//f/9//3//f/9//3//f/9//3//f/9//3//f/9//3//f/9//n//f957/3//f/9//3//f/9//3//f/9//3//f/5//3//f/9//3//f/9//3//f/9//3//f99733vfe/9//3//f/9//3//f/9//3//f/9//3//f/9//3//f/9//3//f/9//3//f/9//3//f/9//3//f/9//3//f/9//3//f/9//3/+f/5//3//f/9//3//f/9//3//f/9//3//f/9//3//f/9//3//f/9//3//f/5//3//f/9//3//f/9//3//f/9//3//f/9//3//f/9//n//f/5//3//f/9//38AAP9//3//f/9//3//f/9//3//f/9//3//f/9//3//f/9//3//f59z9DlRHVAduE6/d/9//3//f/9//3+fc1dCLxkVOh1bOUJQIblOv2//f/9//3//f/9//3+/c7lSki30OX1r/3//f/97n2s2Oi8d0zGec/9//3//f/9//3//f/9//3//f993vnP/f/9//3//f/9/f2sVOnEpFT5+a/9/33O5TnAlcCVYRplKcCkTPr9z/3//f/9//3//f/9//399b/M1LiHRNXxr/3//f/9//3tdY7EtkCn6Wt93/3//f/9//3//f/9//3//f/9//3//f/9//3//f/9//3//f/9//3//f/9//3//f/9//3//f/9//3//f/9//3//f/9//3//f/9//3//f/9//3//f/9//3//f/9//3+/dzxn+l7fe/9//3//f/9//3//f/9//3//f/9//3//f/9//3//f/9//3//f/9//3//f/9//3//f/9//3//f/9//3//f/9//3//f/9//3//f/9//3//f/9//3//f/9//3++c75z/3//f/9//3/+f/9//3//f/9//3//f/9//3//f/9//3//f/9//3//f/9//3/ff/9//3//f/9//3//f/9//3//f/9//38AAP9//3//f/9//3//f/9//3//f/9//3//f/9//3//f/9//3//f31r0zUPFZIl+lq/d/9//3//f/9//39+a9QxLhlWPj5fOD5QHbpOv3P/f/9//3//f/9//3+eb5hKkSl4Sn5v/3//f/9/v295Ri8Zsy1+a/9//3//f/9//3//f/9//3++d3ZKdkp8a/9//3//f/9/nmsVOnEpFD6eb/97nm81Pi8h9Tl/a59vEz5vLb9z/3//f/9//3//f/9//3+eb7ItLyHRMZ5v/3//f/9/v3OXSrExEzqeb/9//3//f/9//3//f/9//3//f/9//3//f/9//3//f/9//3//f/9//3//f/9//nv/f/9//3//f/9//3//f/9//3//f/9//3//f/9//3//f793nnPfe/97/3//f/9/33d+axRCFEKdb/9//3//f/9//3//f/9//3//f/9//3//f/9//3//f/9//3//f/9//3//f/9//3//f/9//3//f/9//3//f/9//3//f/9//3//e/9733f/f/9//3//f/9/vnOWTrdWv3f/f/9//3//f/9//3//f/9//3//f75z/3//e/9733Pfc55vv3O/b59vf2ufc35rn3Oeb/9//3v/f/9//3//f/9//38AAP9//3//f/9//3//f/9//3//f/9//3//f/9//3//f/9//3//f35v0zVRIdQtn2//f/9//3//f/9//39+a/Q1DhW5Tn9jeUJRIdtSv3P/f/9//3//f/9//3+/b3dGkSmYTt93/3//f/97v29XPjAZ9TW/c/9//3//f/9//3//f/9//3++czQ+sTF2Sr5z/3//f/9/nms2PpEpFEKfc/9/nm+xLXAluU5/a79zuFISPp5v/3//f/9//3//f/9//3+eb/Q1Lx3yNZ5v/3//f/9/XWOQKZAtt06/c/9//3//f/9//3//f/9//3//f/9//3//f/9//3//f/9//3//f/9//3//f/9//3//e99zvnP/f/9//3//f/9//3//f75zvnPfd/9//3//e/laVUrYVr93/3//f/9/33c8X7Ix8zm/c/9//3//f/9//3//f/9//3//e997n2+fb59vv3Pfd/9//3//f/9//3//f/9//3//f/9//3//f/9//3//f/9//3//f/9//3vfd75z/3v/e/9//3//f/9/nm/QNVRGnm//f/9//3//f/9//3//f/9//39+a9lSXWPfc31j2VJ3RrlOd0bzNQwdDR0NIW8tjy2wLX1n/3//f/9//3//f/9//38AAP9//3//f/9//3//f/9//3//f/9//3//f/9//3//f/9//3//f11r8zlQHfUxnm//f/9//3//f/9/nm9VQi4ZUCH7Ur9rNzqSJbpOv3P/f/9//3//f/9//3+/b3ZGkCnaVt93/3//e/97f2cWNg8V1C09Y/9//3//f/9//3/+f/9//3+/czU+sS0TPr9z/3//f/9/vm8VPrIx8z3/e/9/XWsuIRU+Xmffc793vnM7Z/9//3//f/9//3//f/9//3+ebzU6Tx0UOr9z/3//f59vmEpPIRQ6XGf/f/9//3//f/9//3//f/9//3//f/9//3//f/9//3//f/9//3//f/9//3//f/9//3/fc1VGlkq+c/9//3//f/9//3++c/ladkrYVr5z/3+fb1VCTSHyNX1v/3//f/9/n2+ZTnAlFDqeb/9//3//f/9//3/+f/9//399b3VK8z0UPjVCNUKXTp5v/3//f/9//3//f/9//3++c31rnnP/f/9//3//f/9//3//f/9/v3P6VnZK2VZcZ997/3//f/9/nm+wMTQ+v3P/f/9//3//f/9//3//f/9/PGMVOuwU0zF2QvIxVj5WPhU2Tx1OHW8lsjHTORQ+8zmQLbEtPGP/f/9//3//f/9//38AAP9//3//f/9//3//f/9//3//f/9//3//f/9//3//f/9//3//f35r0zVQIdMtfmv/f/9//3//f/9/v3eYSnElcCFeX59r9TFQIblOv2//f/9//3//f/9//3+eaxQ68zU9Y/9//3//f/97f2f1NTAZcSGYSr9z/3//f/9//3//f/9//3+eb3dGkSlWQp9z/3//f/9/nW81PpItFUL/f997mFINHVdG33P/f/9//3//f/9//3//f/9//3//f/9//3+eb1Y+Tx1WQp5r/3u/c9tWki2TKVdCv3P/f/9//3//f/9//3//f/9//3//f/9//3//f/9//3//f/9//3//f/9//3//f/9//39cY24l0jWeb/9//3//f/9//3++c1VGsC0TPr93/3//d1VCbyXSMd93/3//f/97fmcVOpIpFDq/c/9//3//f/9//3//f/9/nm92Sk0lTiUUPhU6sjGQLbhSfm//f/9//3//f/9/fGd2RtI1d0o9Z/9//3//f/9//3//f15nFD5OIQwdsC11Sv97/3//f/9/v3PQMVVCn2//f/9//3//f/9//3//f55vNkIOGe4UDhmwJRMyf2MVMk8dLx1XQhQ6f2ufb55rXWN3Si0d0jGfb/9//3//f/9//38AAP9//3//f/9//3//f/9//3//f/9//3//f/9//3//f/9//3//f35r8zUvHdMxfWv/f/9//3//f/9/XWcVPg4Z0y1/Z59n1C1QHZhKv3P/f/9//3//f/9//3fZUrEtFDp+Z/9//3//f/97PF/ULVEdsyk2Pp9r/3v/f/9//3//f/9//3+/c1dCky1XRp9v/3//f/9/nm8UOpEtFT7/f35r8zkNHblSv3P/f/9//3//f/9//3//f/9//3//f/9//3+/bzY6TxmyLfta33e/b1hGciWTKTdCfW//f/9//3//f/9//3//f/9//3//f/9//3//f/9//3//f/9//3//f/9//3//f/9/33OWRi0dkCmeb/9//3//f/9//3+ebzQ+kCmXTr93/3ufazU+LhnTMZ5v/3//f993mEqyKXElFTp9a/9//3//f/9//3//f31vNUaPLdExmE5eY39neUqyLdM12la/d/9//3//f79zuE5PIQ4ZLx1XSp5z/3//f/9//3t+a1ZCTiVOIVZCVUITPp1v/3//f/9/nm/RMTRCn2//f/9//3//f/9//3//f51r1DUPGXMhzQwUMr9rn2MvGS4ZmUp+Z99z/3v/f/9//3tdY/M1kCk8Y/9//3//f/9//38AAP9//3//f/9//3//f/9//3//f/9//3//f/9//3//f/9//3//f39v0zUvHdMxnm//f/9//3//f793VkZwJS4ZNz6/b59nFjpQIblOv3P/f/9//3//f/9/v29WRm8lmEqfb/9//3//f/97G1uSJbQpODoVOvtav3P/f/9//3//f/9//3+/b/U5kim5Ur93/3//f/9/nmtWQpEpNkL/e39nkS3TNV5n/3//f/9//n//f/9//3//f/9//3//f/9//3+/bxU2UB2zLfxW/3t+Zzc+kyn1NXhG33P/f/9//3//f/9//3//f/9//3//f/9//3//f/9//3//f/9//3//f/9//3//f/9/v280Pk8hsS2fb/9//3//f/9//3+/bxM68zVeZ/9//3+/b5hKUCE2Pp9v/3//f55vFDqTKZIlNT6eb/9//3//f/9//3+/d1ZKDSEuIblSfmf/d/93P18WPrMxeErfe/9//3//e59rNj5QHXIhUCE3Qp9z/3//f/9/fms1PgwZDB0TOn5nfWv4Wv97/3//f/9/vm/QMVVCnm//f/9//3//f/9//3//f55r1DHPEO8QMBXaSt9rmkYOFfQ1f2P/f/9//3//f/9//3+ea1ZCkSlWRt93/3//f/9//38AAP9//3//f/9//3//f/9//3//f/9//3//f/9//3//f/9//3//f35r8zUuHdMxnm//f/9//3//f79zVkJwIS4duk6/b59rFjpxJZdOvnP/f/9//3//f/9/v280PrEtuVK/c/9//3//e/93mEpQIfUx/VJXPphKv3P/f/9//3//f/9//3+/c9Q1Fz5eZ/9//3//f/97nmsVOpEpFTr/e5lKUCUVPr9z/3//f/1//n//f/9//3//f/9//3//e/9//3+/b3lCch2TJbxO33McW9Qx1C15Rn5n/3//f/9//3//f/9//3//f/9//3//f/9//3//f/9//3//f/9//3//f/9//3//f/9/v28TOg0Z0zGeb/9//3//f/9//3+eb9I1FD6fc/9//3+/b5hGcSX1OX9r/3//f79zFTq0LbMtNT6eb/9//n//f/9//3+fc/M9iQwNHZdK32//d/93Pl/1NZIpHF+eb997/3ufb5lKkiWTIRcykyX0NV1n/3//f793FD6SKQ0dVkZ+a/97/3vfe/97/3//f/9/nWvQMRI6n2//f/9//3//f/9//3//f55rky3PEM8QtCVeW79ncSUvHVZCv2//f/9//3//f/5//3+eaxQ6byUUPp1v/3//f/9//38AAP9//3//f/9//3//f/9//3//f/9//3//f/9//3//f/9//3//f59v8zVPIdIxv3P/f/9//3//f79zuUpxIXAl/Fb/e15jWEJxJZhOv3f/f/9//3//f/9/fmvzNbEtPF/fd/9//3//f75zV0YvHTc+X2O6TjQ6fmf/f/9//3//f/9//3+eb9M1N0Kfb/9//3//f/9/nms2OrIpmUb/c5pG7RQVPp9v/3//f/9//n//f/9//3//f/9//3//f99333efb1lCUh1SHXpCv2uZSpIl1DHcVt93/3//f/9//3//f/9//3//f/9//3//f/9//3//f/9//3//f/9//3//f/9//3//f/9/v3M0Pk8hNT6/c/9//3//f/9//3+/c9ExNUKfb/9//399a/M1UCH1NZ9z/3//f79zWEK0KdQxVkK/d/9//3/+f/9//3+/dxRCyxjLFLExPF//e79vuk5QIZEp2lbfd/9733e6UtMxcSE4NrxGFzYuGbhS/3//f1xjFTpQIfQ5PGP/f/9//3//f/9//3//f/9/v2+vLRM+n2//f/9//3//f/9//3//e59rciXwFDIdcyF/X59nDhn0NV1j/3//f/9//3/+f/5//3+/bxQ60jE1Qp5v/3//f/9//38AAP9//3//f/9//3//f/9//3//f/9//3//f/9//3//f/9//3//f59vFTpPIRQ6fW//f/9//3//f79zVz4VNvQ1n2v/d39nNz7UMdlS33f/f/9//3//f79vuE5OIdIxXWf/f/9//3//e75vFT4vIVdCn2v7UtExuVLfd/9//3//f/9//3+/c7IxV0Kfb/9//3//f/97n2f0MZIlNjodVzg6DxlXRp9v/3v/f/9//3//f/9//3//f/9//3//f55vO2McW/Y1Uh3wEPcx3E5YQpMpOD5/Z/9//3f/f/9//3//f/9//3//f/9//3//f/9//3//f/9//3//f/9//3//f/9//3//f/9/nm81Qk8hV0Keb/9//3//f/9//3+eb9ExFD6fb/9/vneWTiwd7hTUMT1fn2uea35nWD6TKTY+fmf/f/9//3//f/9//399bzRGDB0MGcoQVkJ/YxxX9DVPIRQ6fmfed/9/v294SnElsym7Rl9bWD5wIZdK/3u+b3ZGcCVxJXdGv3P/e/9//n//f/9//3//f/9/nWuOKRI6n2//f/9//3//f/9//3//fzxfUiHwFDEZkyVfX/tS7RgUOn1r/3//f/9//3//f/9//3+fbzZCsi1WQp5v/3//f/9//38AAP9//3//f/9//3//f/9//3//f/9//3//f/9//3//f/9//3//f79zFDpvITU+nnP/f/9//3//f79zV0L0MTU+n2v/e59rWEbVNdpWv2//f/9//3//f39nFDpPIfQ5fmv/f/9//3//f31rFT5QJZlOv2+faxM6Vkafb/9//3//f/9//3+ec7IxNkKfb/9//3//f79z2lJQHQ4V0yk2NhYyDxV4Rp9v/3//f/9//3//f/9//3//f/9//3//f75zXGfbVjc6Uh3PDM4IEBVRHbQtekp/Z99z/3//f/9//3//f/9//3//f/9//3//f/9//3//f/9//3//f/9//3//f/9//3//f/9/n28UOk8hFDqeb/9//3//f/9//3+eb7AtND6eb/9//399axM6DxnNENM1VUK4TndC9TWUKZlKn2//f/9//3//f/9//3++dzNCsDHrGOwY1DG6ThU2cCWxLftWv3P/f/97n2tXQpIp9DE+W79r+06yKbhK/3vfczQ6cCH1NT1j/3//f/9//3//f/9//3//f/97vm+OKTM+n2//f/9//3//f/9//3u+b/M17xTPDBEVtSk/V3hCDhnTNX1v/3//f/9//3//f/9//3+/c1dCsi02Qr9z/3//f/9//38AAP9//3//f/9//3//f/9//3//f/9//3//f/9//3//f/9//3//f35n0S1OIZhKnnP/f/9//3//f35rNjrULdlS/3e/b59rmkrUMbpO/3v/e/9/v3NeYzY+Lh0NGVZCnm//f/9//3//e1xjsjGRLdpW/3vfc3ZGkCn7Xr93/3//f/9//39cZ3ApVkadb/9//3//f35reEYPFS8ZLRUtFVEdDxX0ORxfn2+eb79z/3//f/9//3//f/9//3//f/9/33ufb9tS9S0xGRAR7wwQFc4QcimQLZdOnW/ec/97/3//f/9//3//f/9//3//f/9//3//f/9//3//f/9//3//f/9//3//f/9/nm/zNS4d8zWea/9//3//f/9//39+a68tEz6eb/9//3//e11n1DHuFC4ZTh2PJXAhUiFyJTdCn2u/d/9//3//f/9//3//f3xrdUpOJaoMLx1yJS8dTyGXSr9v/3v/e/93XmM3QpIpV0KfZ99v2k5XPplGf2N/YxQ27RQWOn9r/3//f/9//3//f/9//3//f/97v2uwLfI1n2//f/9//3//f/9//399Z/U1rgwSFTIVlSX+Ulg+qwyyMZ5v/3//f/9//3//f/9//3+fb1dC0zF3Rp5v/3//f/9//38AAP9//3//f/9//3//f/9//3//f/9//3//f/9//3//f/9//3//f79v0jEUNl5j/3//f/9//3/fd9hSsinTLX5n/3vfd99veEZyKdtS/3v/e11n2lL0NVAdzBAvHXhK33f/f/9//3//e/pacS2SLTxj/3v/e9hSbyXaVt97/3//f/9/33e4Um8lVkK9b/9//3/fe39rFj5yIfUtFDJvHS8VDxUuHdI1NUJVRvten3Pfd997/3//f/9//3//f/9//3/fd19jFjYxFVIVtiVzIe8UszEUPm4pbCXwNXxnvnP/f/9//3//f/9//3//f/9//3//f/9//3//f/9//3//f/9//3//f/9/n2/zNXAlNTrfc/9//3//f/9//3+eb68tVEKdb/9//3//f55r9TVRIVc+HFP7TtMtMR0PGXAl8jm2Upxz3nudd/9//3//f/9/W2c1Qi8hzRStEA8dFTpdY/97/3v/e/97f2cWOtMx2lL/c35nVj6zLVg6m0Z5QrIpLx2zLZ9v/3v/f/9//3//f/9//3//f/9/v2+wKRQ6f2//f/9//3//f/9//39dY5IlERUTFVQZUhW+SvcxrAyyMZ9v/3//f/9//3//f/9//3+/b5hG8zF3Rr9z/3//f/9//38AAP9//3//f/9//3//f/9//3//f/9//3//f/9//3//f/9//3//f55r0S02Pr9v/3//f/9//3+db/lWkSUVMl1j/3+da79vVz7VMbtOXmOYSpApDhkwHVEhciGzKdpSvnP/f/9//3/fd7hSUCXTNVxn/3v/dxpbcCm6Vr93/3//f/9/fmtVRk8hdka9b/9//3+fc9taciUwHZpGv2f7TlEdDxlQJdI1cClPJW8p8zl2SnxrvXP/f/9//3//e/97v3e/cz5jOD5SGbUhGTIYMlhCn2+fb31rtk6uKW0l8Tl2Tp53/3//f/9//3//f/9//3//f/9//3//f/9//3//f/9//3//f/9/fmsUOnAhmUq/b/9//3//f/9//39+b7AxUz69b/9//3//f59v9jkxHVg6n2O/Y3g+kyXVMVdCVUbQNa41rjUZY51z/3v/f/9/XGewLXIp7xiMDJMt/Fr/d/97/3//e/97/Vq0LZIp+1bfc31nNT4wHc4IMhUxGe8UDxn1ORxfnm//f/9//3//f/9//3//f/9/PF9vJRQ6n2//f/9//3//f/9/vm9WQqwIMxl2HTMVEhH4KRkyEBU3Qn5r/3//f/9//3//f/9//3+/b9pS0i2XSr9z/3//f/9//38AAP9//3//f/9//3//f/9//3//f/9//3//f/9//3//f/9//3//f79vkClWQp9v/3//f/9//3+/d5dOcSU2Or9v/3v/d31nmUbVMRY2NjqQKS4dN0KaSlk+kyX1NRxb/3v/f/9//3/fd3dKUCkVPr9z/3//eztfsjF4Tp93/3//f/9/v3PzOW8ll0r/d/97/3+/c1ZGLx2TKdxO/3f6UnEh0y0cW59vn29fZ5hOkC0LHY4tOmf/e/9//3v/f/9//3+/c19jNzoxFVMZtSW1KdpSv3P/f/9/33edb79zGl+wNfli/3//f/9//3//f/9//3//f/9//3//f/9//3//f/9//3//f/9/n281PnAh206ea/9//3//f/9//3+fb68tVEKda/9//3//f79zWEYPGfUxP1ceU/Ux1S28Up9vv3O+d953vXedc/9//3//f51vdUawLS8hDxnvGNQxX2f/e/93/3v/f79vu1KTKdQx+1b/e99z+1bULTEVUxkxFa0I7hQvIRQ6dkp+a79zv3Oeb793/3v/f79veELsEBU2XmPfd/9//3//f/9/nmsVOu4QlSW3KZUh8AyWIfgx1S0WOr9z/3v/f/9//3//f/9//3vfc/pWND6YTt93/3//f/9//38AAP9//3//f/9//3//f/9//3//f/9//3//f/9//3//f/9//3//f59rkSkUPp5v/3//f/9//3+ec5dOcCmYSr9v/3e+c35nNjq0KXIdcSHTMXhOXmtfa3lKkSkVOn5n/3v/f/9//3+/czdCLyGZUt93/3//d15j1DVYRp9z/3//f/9/XWeQKfM1fmf/d/97/3vec3dKLiFXQn9n32/5UtEtNT6/b/9/33ffd79zPGMSPq81EkK+d/9//3/fe/9/33ufbz1bNzYxFVQdcyF5Rn1n/3//f/9//3//f/9/33u/d997/3//f/9//3//f/9//3//f/9//3//f/9//3//f/9//3//f/9/f2/0NVAhVz7bUp9v/3//f/9//3+eb00lVEK+b/9//3//f75zmEqRJXk+X1u7RrMpN0J/a/9//3//f/9//nv/f/9/v3c9Y3ZGLB1NHfQxNz6ULdU1mk6/b99z/3//e31rVkKSKRU6XmP/e/97XWN4Qnk6mz6UIRAVDx2TLVAlUCHUMRY6FDY1OnZCfmOfZ39f9S0xGRAV9TG6Tn9nv3f/f/97n2vUMQ8Z1jHeVltC8BQyGRk2FzY2Pp5v/3//f/9//3//f/9//3/fcxpbdkpcY993/3//f/9//38AAP9//3//f/9//3//f/9//3//f/9//3//f/9//3//f/9//3//f79vkCk1Qp5v/3//f/9//3+/c3dKbynZVv93v2+/c15nFTZRGQ8VsymZTp9v/3+fc3hKcCVXRr9z/3/ee/9//3ufaxY+cSnaVv97/3v/d79vFj42Qr93/3//f55vd0YuHTY+f2f/e/93/398ZzQ+cCnbUv93/3ddY1U+VD6/c/97/3v/f/9/nm8aYzpjnXP/f/9//3//f/9/33ufb11bFjIRFfEUMR02Pp5v/3//f/9//3//f/9//3//f/9//3//f/9//3//f/9//3//f/9//3//f/9//3//f/9//3//f/9/n2/SMZIpsylQIdpS33f/f/9//388Zy0hMz6da/9//3//f79z2VJwJRY2e0IXNnIleEq/d/9//3//f/9//3//f59vulI2Qi0d6hB2Rn5nf2ceW5ItFj49Y/97/3f/f1xnND6RKZhGn2//f/97fWc0OrpCHk/VKQ8VFz5fZ39rHltYQnAhcCFwIbElFDI3Ojg2cyEyGbUpGDZYOnhCuVKfb15j204uGXAhWEb/ezhC7hQRFRg2m0ZXQv97/3//f/9//3//f/9//3//e/lW2FKda/9//3//f/9//38AAP9//3//f/9//3//f/9//3//f/9//3//f/9//3//f/9//3//f59rkCkUPp5v33//f/9//3+/c5hKbyk9Y/93nmt/Z7pOcSHMDHEhmEp+a/9//3+/c/M1cCWZSt93/3/ee/9/33ccW9M1kS0cX/93/3f/e35n8zlWRr5z/3//f75vFTovGZMpukp/Y99zfmc1PpApFToeX/93n2ufZ5lGmEa+b/9//3v/d/97/3/fd/97/3//f/5//3//f/9/33eea/tO9S3xFPEUEBlXQp5v/3//f/9//3//f/9//3//f/9//3//f/9//3//f/9//3//f/9//3//f/9//3//f/9//3//f/9/G1+xLewUsy1QJZEtXWf/f/9/33s0Qm4p8TW+b/9//3//f793uE6SKdYtWjqUJZIpmE7fd/9//3//f/9/vnN9a/Q5TyGrEE8lO1+/c/97/39+a9pSsS1VQjtj/3v/d1xjEjawKbhK33P/e/97XWPZTvxOHUvUJdMp2lL/e/93/3ufa35nPF9WQpAlbyFxIXIhEBURFbYpOjoXNlg+FjYWNvUtsSFOGVU+fmf/f39nsinNCJMhFTLaUp5v/3//f/9//3//f/97/3+/c3VK2Fbfd/9//3//f/9//38AAP9//3//f/9//3//f/9//3//f/9//3//f/9//3//f/9//3//f59rkCU0Pp9v/3//f/9//3t/azY+sjF+Z/93fmdfY9QxDhlQIXhKnmv/f/9//399Z1ZC8zX8Wr9zv3v/f/9/vm+YSnAl9DleZ/9//3v/eztf0jVVRpxv/3//fztfNjoPFXIhFzp5QnlGsi1PIRU+mEqYSphK3FIdW3hCNTrfc/97/3//e/9//3v/e/97/3//f/9//nv/f/9//399Z9pOkyURFTIdtTE9Y/9//3//f/9//3//f/9//3//f/9//3//f/9//3//f/9//3//f/9//3//f/9//3//f/9//3//f75zVkYtHXApNz5YRi4hEz5+b/9/fm/SNQwd0TWeb/9//3//f79zd0qSJdYt+DG1KfU1PGO+c/9//3//f35r2lbzOU8hDh3UNRxfv3P/f/9//3//f55r2VbRMdlSn2//dzxf8jHQKfpSv2//e/97v29eXz9Xmj6yIRQyXWP/f/9//3//e993v29cY11jPVv9UtYxMRkRGTo6vUpZQhc2GDYXMlg6Vzr6Ur9r/3v/e79vd0YvFQ4RLhWYSr9z/3//f/9//3//f/9//3+fc3ZK2Vbfd/9//3//f/9//38AAP9//3//f/9//3//f/9//3//f/9//3//f/9//3//f/9//3//f15fcCHyMZ9r/3//f/97/3f7VtMxFT6fa39n21KbSu4U7Rh4Sn5r/3v/f/9/vnPYUm4lNT5/a/97/3//f/93nWtVQtIxmEqfb/97/3//d9hSbiW4Ut93/3+/c3dKUSFyIfUxNjr1MTY69TXaVp5r33caX3ZKFTrUMVAhkSmXTjtfn2/fd79z33f/e/9//3//f/57/3v/e/97/3d8YzY2MRnPEBEdtC2fb/9//3//f/9//3//f/9//3//f/9//3//f/9//3//f/9//3//f/9//3//f/9//3//f/9//3//f51rsTHLFPM1Pl8+XzZCLSGYTv9/v3PzOS0hf2v/e/9//3//f99zVkKSJZUltilyIVdCfWved/9//39+a1ZGsi1PJU8luU4bX79z/3//f/9//3//f/9/XGd2RtM1HVt/Z9tSkSXSLRtX33P/d/97n2v8VrxGej7UKZlGv2//e/97/3//f/9//3ffd99z33NfY9QtDxWTJd1On2f8Ulc61S1ZPl9f/3f/d/9//3//f/97fWdXPg4RqgR3Rp5v/3//f/9//3//f/9/33vZVhQ++lrfd/9//3//f/9//38AAP9//3//f/9//3//f/9//3//f/9//3//f/9//3//f/9//39cY1c+UB0UNp9r/3//e/97v2+7TrQt3FKfb9xW1DFRIcwQFT5eZ/9//3//f/9733NUQrEteEq/c/9//3v/f/97fGd2RlU+XmPfd/9//3uea/I58jldZ/9//3+/cxU+sim7Rh1XVz43PlhC/FZ/a/9//3v/e/93n2+5UjU+Ezq4UlVGVUY0QtlWfmv/f/97v3P/e/97/3v/f/97/3sbW9QtDxXvFDEdFjqfb/9//3//f/9//3//f/9//3//f/9//3//f/9//3//f/9//3//f/9//3//f/9//3//f/9//3//f51rTiXsGBU+v3P/e7lOkClvKf9//38UPi0hn2/fd/9//3//f79zmU6SKXMhUx32MdpOvm//f/9/nW+XTnApsy3cUl5j33Pfd/97/3//f/9//n//f/9/33uYUrItFjreUllCciXSLdlSGlsaX/laHF+aShc6tCmTIVg+f2efb75z3nf/e993/3/fc15jX2PcTlEhMBnVLT9b/2/faz1bmUbULZlGv2v/f/9//3//f/9/nm/RLewQygjSMX9r/3//f/9//3//f/9/n3N3ShRCXWvfe/9//3//f/9//38AAP9//3//f/9//3//f/9//3//f/9//3//f/9//3//f/9/n3N3Rg8ZMBn0MV1fn2u/b79vf2d5RtQxekp5SpIpDx3sFBU+fmv/f/9//3//f/9/nmt2RhQ6PV/fd/97/3v/f/93Ols0OndGf2f/d/97v3OXTo8tuFL/f/9/v3c9Y9tWPV/fb79r+1aZRjdC21K/c/9//3/+e/9//3/fd51zvnNca9halk6WTnZKNEI0QnZK+lqeb59zv3O/c99zn2v8VtQtMB3vGLQxHF//f/9//3//f/9//3//f/9//3//f/9//3//f/9//3//f/9//3//f/9//3//f/9//3//f/9//3//e1xjLSGyNV5n/3v/f35rmErSMdIx+1YUPm4pPWf/e/9//3//f/9/Xmf2NTEZciGZRp9r/3v/f/9/vXNVRpEtUSHcUp9r/3v/f/9//3//f/9//3/+f/9//39+b5lOlC3XMbYxUSE2OjxbXGM6YztnuVZXRnElMR1zJfUx9DUUPhRC2VYcX/xaPmNfY5pKWUK1LRAZ7hCTJbtGn2O/Z99vf2N5RnElFTp+a/9/33//f/9/nW8SOm4h6xBPHfQ5f2v/f/9//3//f59zmFLSNZdOn3P/f/9//3//f/9//38AAP9//3//f/9//3//f/9//3//f/9//3//f/9//3//f/9/v3N4RjEdEBVQHRU2VkJVQnZCNTqTKTAd0zFQJS8hszFWQl1n/3//f/9//3//f75zG180PphOXmufc55vvnP/d99zuE41OttS33Pfd59vl05vKVVGnm//f993PGfbVl9jv2/fc/9733NfY5lKNj65Tr9z/3//f/9//3//f/9//3//f75333e/c55z2VaWTlVKEz4UQjRCFD5WRlZCNj70NVAh7RgvIRU+v3P/e/9//n//f/9//3//f/9//3//f/9//3//f/9//3//f/9//3//f/9//3//f/9//3//f/9//3/fc3VGLiEVQp9z/3//f/9/n2uXShQ60jVNIfI5v3Pfe/9//3//f/97v3MVOi8dkilXQr9v/3/+e/9//399a1ZCkilyKZhKnm//f/97/3//f/9//3//f/9//3//f59veEZzJVMlciV5Rt9z33ffe99733ufb9tSWEJYQnhGV0b0OXApcCmzMdM19Tn1NbQtciVRITAZMB1QHbMpFTJ3QvtOf2MeVxY2Lx02Qj1n/3//f/9//399axM6byHLEO4YeUq/b/9//3+fb7lWFUI0Qhtf33f/f/9//3//f/9//38AAP9//3//f/9//3//f/9//3//f/9//3//f/9//3//f/9//3teZ/YxMRkvFZElkSmQKZEpcSXuFA4Z0jEUOndGXmO/b/9//3//f/9//3/fd9hS0TU0Qhxjv3d+b7dSUkK2SphK9DXUMbtKHVvcWjZGkDE0Qp5v/3v/f997O2MUPhQ+d0ocW39n/3ffb19jVz6xLdhSnm//e/9//3//f/9//3//f/9//3//f/9733e+c55zt1aWTlVKl053TnZKVkZ3StM10jE1Qj1n/3v/f/5//3//f/9//3//f/9//3//f/9//3//f/9//3//f/9//3//f/9//3//f/9//3//f/9//3+eazQ+LiE2Rp9z/3//f/9//3u/b5dKry2PKZdSnnP/f/9//3//f/9/n28VPk4hFDp+Z/9//3//f/9//3//f59veEpxKXApl0pcY99z/3//f/9//3//f/9//3//f/9/nm9YRpIpkS3aUr5v/3//f/9//3//f793v3Ofb79vn2+fb7lSeEo2QjVCFT4VOvU5FTo3PlhCNz4WOnAhkSmyKdQxFTJZOvYtciEvGVdCPGP/f/9//3//e31ndkJPIQ8ZMCHZUp9rf2vaUtI1NUL6Wr9z/3//f/9//3//f/9//38AAP9//3//f/9//3//f/9//3//f/9//3//f/9//3//f/9//3+fa1g+lCX1LbpK/Fa6TplKsy1xIXhCXWOea993/3v/f/9//3//f/9//3/fd/lWdkr5Wr9733u/d/leMj6vLZAtkSlwIZIpFT6xMZExdk6eb/9//3//f/9/vnP5WnZKkC3zOVZGuk5/Z79rHVcUNrEpd0a/b/97/3//f/9/3n//f/9//3//f/9//3//f/9/33u+d793vne/d79zv3Ofb59vfmu/c/97/3//f/9//n//f/9//3//f/9//3//f/9//3//f/9//3//f/9//3//f/9//3//f/9//3//f/9//3+/b24lkTEcY793/3//f/9//3//e79zOl87Y55v/3//f/9//3//f/9/n3MTPo8tdkbfc/9//3//f/9//3//f/97f282RvM5TiHRMXVGvnP/f/9//3//f/9//3//f/9//39+a3dKdkp9a/9//3//f/9//3//f/9//3//f/9//3//f993v3O/c59vv3Ofb79vn2+fa59vv29/a/pWuVKYTldG9TFRGZMhch1xHS8dNUKec/9//3//f/97fmdWQtQxkilWQndGd0bzNRU+2la/c/9//3//f/9//3//f/9//38AAP9//3//f/9//3//f/9//3//f/9//3//f/9//3//f/9//3+/b5lG1S03On9j32+/b19jeUYUOp9r/3v/f/9//3//f/9//n//f/9//3//e75zvnPfe/9//3//f993Ol/YUrhOl0oUOlZCuVK4UrhWnm//f/9//3//f/9//3/fd51r2VY1QpAtsi02OplGmkaaRrMpsyl4Rn9v/3//f/9//3//f/9//3//f/9//3//f/9//3//f/9//3//f/9//3//f/9//3//f/9//3//f/5//3//f/9//3//f/9//3//f/9//3//f/9//3//f/9//3//f/9//3//f/9//3//f/9//3+eb00l0jV/b997/3//f/9//3//f/97/3ffd/9//3//f/9//3//f/9/nnOWTnRGW2f/e/9//3//f/9//3//f/9//399a3VKuFITOo8p8jmfb/9//3//f/9//3//f/9//3//f75znW//f/9//3//f/9//n//f/9//3//f/9//3//f/9//3//f/9//3//f/9//3//f/9//3//f75zv3eec59vf2e5SnhCFTbzMfIxdUaeb/9//3//f/9//3+ea9pSd0IUOvM18zVWQhxfv2//e/9//3//f/9//3//f/9//38AAP9//3//f/9//3//f/9//3//f/9//3//f/9//3//f/9//3+/c9tO1Cl4Pp9n/3f/d59rmUZ2Qp5r/3//f/9//3//f/9//3//f/9//3//f/9//3//f/9//3//f/9/33ffc79znm+/c79vvnOdc99//3//f/9//3//f/9//3//f/9/33d9a/pWFDqxKXAh0y0VMvUxcSWRKVVG33f/f/9//3//f/9//3//f/9//3//f/9//3//f/9//3//f/9//3//f/9//3//f/9//3//f/9//3//f/9//3//f/9//3//f/9//3//f/9//3//f/9//3//f/9//3//f/9//3//f/9//3/fd7AxVUa/d/9//3//f/9//3//f/9//3v/f/9//3//f/9//3//f/9//3+9c75z/3//f/9//3//f/9//3//f/9//3//f993v3N+a5hOjymvLZ5v/3v/f/9//3//f/9//3//f/9//3//f/9//3//f/9//3//f/9//3//f/9//3//f/9//3//f/9//3//f/9//3//f/9//3//f/9//3//f/9//3+/b79vv2+/b55vvnP/f/9//3//f/9//3//e99zXF87W9lO+lY9Y/97/3v/f/9//3//f/9//3//f/9//38AAP9//3//f/9//3//f/9//3//f/9//3//f/9//3//f/9//3+/c5lK0ylYPp9n/3P/dxxXNjqXSr5v/3//f/9//3//f/9//3//f/9//3//f/9//3//f/9//3//f/9//3//f/9//3//e/9//3//f/9//3//f/9//3//f/9//3//f/9//3//f79vG1vZUthOl0ZVPjU6NT4TOnZKvnP/f/9//3//f/9//3//f/9//3//f/9//3//f/9//3//f/9//3//f/9//3//f/9//3//f/9//3//f/9//3//f/9//3//f/9//3//f/9//3//f/9//3//f/9//3//f/9//3//f/9//3//e993v3e/d/9//3/+f/9//3//f/9//3//f/9//3//f/9//3//f/9//3//f/9//3//f/9//3//f/9//3//f/9//3//f/9//3//f55v2FLQMRpf33f/f/9//3//f/9//3//f/9//3//f/9//3//f/9//3//f/9//3//f/9//3//f/9//3//f/9//3//f/9//3//f/9//n//f/5//3//f/9//3//f/9//3//f/9//3//f/9//3//f/9//3//f/9733Pfd99zv3Pfd993/3//f/9//3//f/9//3//f/9//38AAP9//3//f/9//3//f/9//3//f/9//3//f/9//3//f/9//3+/dxxXFTJYPl5f/3ffc1hCcSXZUt9z/3//f/9//3//f/9//3//f/9//3//f/9//3//f/9//3//f/9//3//f/9//3//f/9//3//f/9//3//f/9//3//f/9//3//f/9//3//f/9/33ffc75vv3O/c59vfmueb75z/3//f/9//3//f/9//3//f/9//3//f/9//3//f/9//3//f/9//3//f/9//3//f/9//3//f/9//3//f/9//3//f/9//3//f/9//3//f/9//3//f/9//3//f/9//3//f/9//3//f/9//3//f/9//3//f/9//3//f/9//3//f/9//3//f/9//3//f/9//3//f/9//3//f/9//3//f/9//3//f/9//3//f/9//3//f/9//3//f/9/33eeb79z/3//f/9//3//f/9//3//f/9//3//f/9//3//f/9//3//f/9//3//f/9//3//f/9//3//f/9//3//f/9//3//f/9//3/+f/9//3//f/9//n//f/9//3//f/9//3//f/9//3//f/9//3//f/9//3v/f/9//3//f/9//3//f/5//3//f/9//3//f/9//38AAP9//3//f/9//3//f/9//3//f/9//3//f/9//3//f/9//3//f39neEL2MR5X/3N+Z5QtUiG5Tt93/3//f/9//3//f/9//3//f/9//3//f/9//n//f/57/3//f/9//n//f/9//3//f/9//3//f/9//3//f/9//3//f/9//3//f/9//3//f/9//3//f/9//3//f/9//3//f/9//3//f/9//3//f/9//3//f/9//3//f/9//3//f/9//3//f/9//3//f/9//3//f/9//3//f/9//3//f/9//3//f/9//3//f/9//3//f/9//3//f/9//3//f/9//3//f/9//3//f/9//3//f/9//3//f/9//3//f/9//3//f/9//3//f/9//3//f/9//3//f/9//3//f/9//3//f/9//3//f/9//3//f/9//3//f/9//3//f/9733//f/9//3//f/9//3//f/9//3//f/9//3//f/9//3//f/9//3//f/9//3//f/9//3//f/9//3//f/9//3//f/9//3//f/9//3//f/9//3//f/9//3//f/9//3//f/9//3//f/9//3/+f/9//3//f/9//3//f/9//3//f/9//3/+f/9//3//f/9//3//f/9//38AAP9//3//f/9//3//f/9//3//f/9//3//f/9//3//f/9//3//f99zeELVLd1O/3PbTrUxOD5/a/9//3//f/9//3//f/9//3//f/9//3//f/9//3//f/9//3//f/9//3//f/9//3//f/9//3//f/9//3//f/9//3//f/9//3//f/5//3//f/9//3//f/9//3//f/9//3//f/9//3//f/9//3//f/9//3//f/9//3//f/9//3//f/9//3//f/9//3//f/9//3//f/9//3//f/9//3//f/9//3//f/9//3//f/9//3//f/9//3//f/9//3//f/9//3//f/9//3//f/9//3//f/9//3//f/9//3//f/9//3//f/9//3//f/9//3/+f/9//3//f/9//3//f/9//3//f/9//3//f/9//3//f/9//3//f/9//3//f/9//3//f/9//3//f/9//3//f/9//3//f/9//3//f/9//3//f/9//3//f/9//3//f/9//3//f/9//3//f/9//3//f/9//3//f/9//3//f/9//3//f/9//3//f/9//3//f/9//3//f/9//3//f/9//3//f/9//3//f/9//3//f/9//3//f/9//3//f/9//3//f/9//38AAP9//3//f/9//3//f/9//3//f/9//3//f/9//3//f/9//3//f59rmkq1KZxCX195PrMt+1bfc/9//3//f/9//3//f/9//3//f/9//3//f/9//3//f/9//3//f/9//3//f/9//3//f/9//3//f/9//3//f/9//3//f/9//3//f/9//3//f/9//3//f/9//3//f/9//3//f/9//3//f/9//3//f/9//3//f/9//3//f/9//3//f/9//3//f/9//3//f/9//3//f/9//3//f/9//3//f/9//3//f/9//3//f/9//3//f/9//3//f/9//3//f/9//3//f/9//3//f/9//3//f/9//3//f/9//3//f/9//3//f/9//3//f/9//3//f/9//3//f/9//3//f/9//3//f/9//3//f/9//3//f/9//3//f/9//3//f/9//3//f/9//3//f/9//3//f/9//3//f/9//3//f/9//3//f/9//3//f/9//3//f/9//3//f/9//3//f/9//3//f/9//3//f/9//3//f/9//3//f/9//3//f/9//3//f/9//3//f/9//3//f/9//3//f/9//3//f/9//3//f/9//3//f/9//3//f/9//3//f/9//38AAP9//3//f/9//3//f/9//3//f/9//3//f/9//3//f/9//3//f99321LVLRgyvUa0KVY+fWf/f/9//3//f/9//3//f/9//3//f/9//3//f/9//3//f/9//3//f/9//3//f/9//3//f/9//3//f/9//3//f/9//3//f/9//3//f/9//3//f/9//3//f/9//3//f/9//3//f/9//3//f/9//3//f/9//3//f/9//3//f/9//3//f/9//3//f/9//3//f/9//3//f/9//3//f/9//3//f/9//3//f/9//3//f/9//3//f/9//3//f/9//3//f/9//3//f/9//3//f/9//3//f/9//3//f/9//3//f/9//3//f/9//3//f/9//3//f/9//3//f/9//3//f/9//3//f/9//3//f/9//3//f/9//3//f/9//3//f/9//3//f/9//3//f/9//3//f/9//3//f/9//3//f/9//3//f/9//3//f/9//3//f/9//3//f/9//3//f/9//3//f/9//3//f/9//3//f/9//3//f/9//3//f/9//3//f/9//3//f/9//3//f/9//3//f/9//3//f/9//3//f/9//3//f/9//3//f/9//3//f/9//38AAP9//3//f/9//3//f/9//3//f/9//3//f/9//3//f/9//3//f99zHVv1LbQptCkvGTU+v2//f/9//3//f/9//3//f/9//3//f/9//3//f/9//3//f/9//3//f/9//3//f/9//3//f/9//3//f/9//3//f/9//3//f/9//3//f/9//3//f/9//3//f/9//3//f/9//3//f/9//3//f/9//3//f/9//3//f/9//3//f/9//3//f/9//3//f/9//3//f/9//3//f/9//3//f/9//3//f/9//3//f/9//3//f/9//3//f/9//3//f/9//3//f/9//3//f/9//3//f/9//3//f/9//3//f/9//3//f/9//3//f/9//3//f/9//3//f/9//3//f/9//3//f/9//3//f/9//3//f/9//3//f/9//3//f/9//3//f/9//3//f/9//3//f/9//3//f/9//3//f/9//3//f/9//3//f/9//3//f/9//3//f/9//3//f/9//3//f/9//3//f/9//3//f/9//3//f/9//3//f/9//3//f/9//3//f/9//3//f/9//3//f/9//3//f/9//3//f/9//3//f/9//3//f/9//3//f/9//3//f/9//38AAP9//3//f/9//3//f/9//3//f/9//3//f/9//3//f/9//3//f/9/f2t5RpIlcSGQJZhKv3P/f/9//3//f/9//3//f/9//3//f/9//3//f/9//3//f/9//3//f/9//3//f/9//3//f/9//3//f/9//3//f/9//3//f/9//3//f/9//3//f/9//3//f/9//3//f/9//3//f/9//3//f/9//3//f/9//3//f/9//3//f/9//3//f/9//3//f/9//3//f/9//3//f/9//3//f/9//3//f/9//3//f/9//3//f/9//3//f/9//3//f/9//3//f/9//3//f/9//3//f/9//3//f/9//3//f/9//3//f/9//3//f/9//3//f/9//3//f/9//3//f/9//3//f/9//3//f/9//3//f/9//3//f/9//3//f/9//3//f/9//3//f/9//3//f/9//3//f/9//3//f/9//3//f/9//3//f/9//3//f/9//3//f/9//3//f/9//3//f/9//3//f/9//3//f/9//3//f/9//3//f/9//3//f/9//3//f/9//3//f/9//3//f/9//3//f/9//3//f/9//3//f/9//3//f/9//3//f/9//3//f/9//38AAP9//3//f/9//3//f/9//3//f/9//3//f/9//3//f/9//3//f/9/33O5SnAlTh1VPn1n/3//f/9//3//f/9//3//f/9//3//f/9//3//f/9//3//f/9//3//f/9//3//f/9//3//f/9//3//f/9//3//f/9//3//f/9//3//f/9//3//f/9//3//f/9//3//f/9//3//f/9//3//f/9//3//f/9//3//f/9//3//f/9//3//f/9//3//f/9//3//f/9//3//f/9//3//f/9//3//f/9//3//f/9//3//f/9//3//f/9//3//f/9//3//f/9//3//f/9//3//f/9//3//f/9//3//f/9//3//f/9//3//f/9//3//f/9//3//f/9//3//f/9//3//f/9//3//f/9//3//f/9//3//f/9//3//f/9//3//f/9//3//f/9//3//f/9//3//f/9//3//f/9//3//f/9//3//f/9//3//f/9//3//f/9//3//f/9//3//f/9//3//f/9//3//f/9//3//f/9//3//f/9//3//f/9//3//f/9//3//f/9//3//f/9//3//f/9//3//f/9//3//f/9//3//f/9//3//f/9//3//f/9//38AAP9//3//f/9//3//f/9//3//f/9//3//f/9//3//f/9//3//f/9//3t+a3ZGdkZ9Z/9//3//f/9//3//f/9//3//f/9//3//f/9//3//f/9//3//f/9//3//f/9//3//f/9//3//f/9//3//f/9//3//f/9//3//f/9//3//f/9//3//f/9//3//f/9//3//f/9//3//f/9//3//f/9//3//f/9//3//f/9//3//f/9//3//f/9//3//f/9//3//f/9//3//f/9//3//f/9//3//f/9//3//f/9//3//f/9//3//f/9//3//f/9//3//f/9//3//f/9//3//f/9//3//f/9//3//f/9//3//f/9//3//f/9//3//f/9//3//f/9//3//f/9//3//f/9//3//f/9//3//f/9//3//f/9//3//f/9//3//f/9//3//f/9//3//f/9//3//f/9//3//f/9//3//f/9//3//f/9//3//f/9//3//f/9//3//f/9//3//f/9//3//f/9//3//f/9//3//f/9//3//f/9//3//f/9//3//f/9//3//f/9//3//f/9//3//f/9//3//f/9//3//f/9//3//f/9//3//f/9//3//f/9//38AAP9//3//f/9//3//f/9//3//f/9//3//f/9//3//f/9//3//f/9//3//e79vnm//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mK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jLgAANI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oJS3P/9/AACYw/c8/38AAAgTAAAAAAAASI4DPf9/AAAAAAAAAAAAAAAAAAAAAAAABAAAAAAAAADQbuI9/38AAAAAAAAAAAAAAAAAAAAAAADW7m//8q0AACBKqvBnAgAASAAAAAAAAAD1////AAAAAIAUKOBnAgAA+Jq6iwAAAAAAAAAAAAAAAAkAAAAAAAAAAAAAAAAAAAAcmrqLkwAAAFmauouTAAAAwRTgPP9/AAD+//////////X///8AAAAAgBQo4GcCAAD4mrqLkwAAAByauouTAAAACQAAAAAAAAAAAAAAAAAAAAAAAAAAAAAAAAAAAAAAAACnezbd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BQAAAGcCAACYw/c8/38AAAAAGN5nAgAASI4DPf9/AAAAAAAAAAAAAAAAAAAAAAAAOAEAAAAAAAC/xLc//38AAAAAAAAAAAAAAAAAAAAAAAD2p2//8q0AAIBiyu1nAgAAAAAY3mcCAAC0AIoFAAAAAIAUKOBnAgAAAOK6iwAAAADAix/gZwIAAAcAAAAAAAAAAAAAAAAAAAA84bqLkwAAAHnhuouTAAAAwRTgPP9/AAAxtvlB0NkAAAQAAAAAAAAAAAAAAAAAAACQR7nd/n8AADzhuouTAAAABwAAAP5/AAAAAAAAAAAAAAAAAAAAAAAAAAAAAAAAAADVgTbd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wJtLzZwIAAJjD9zz/fwAAcCbS82cCAABIjgM9/38AAAAAAAAAAAAAAAAAAAAAAACo/7bc/n8AAID/ttz+fwAAAAAAAAAAAAAAAAAAAAAAAEYQb//yrQAAAQAAAAAAAACgOCjgZwIAAOD///8AAAAAgBQo4GcCAACIbbqLAAAAAAAAAAAAAAAABgAAAAAAAAAAAAAAAAAAAKxsuouTAAAA6Wy6i5MAAADBFOA8/38AAP7/////////OyRN3AAAAAD1Ah7n/p0AAAAAAAAAAAAArGy6i5MAAAAGAAAA/38AAAAAAAAAAAAAAAAAAAAAAAAAAAAAAAAAAC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n//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5//3//f/9//3//f/9//3//f/9//3//f/9//3//f/9//3//f/9//3//f/9//3//f/9//3//f/9//3//f/9//3//f/9//3//f/9//3//f/9//3//f/9//3//f/9//3//f/9//3//f/9//3//f/9//3//f/9//3//f/9//3//f/9//3//f/9//3//f/9//3//f/9//3//f/9//3//f/9//3//f/9//3//f/9//3//f/9//3//f/9//3//f/9//3//f/9//3//f/9//3//f/9//3//f/9//3//f/9//3//f/9//3//f/9//3//f/9//3//f/9//3//f/9//3//f/9//3//f/9//3//f/9//3//f/9//3//f/9//3//f/9//3//f/9//3//f/9//3//f/9//3//f/9//3//f/9//3//f/9//3//f/9//3//f/9//3//f/9//3//f/9//3//f/9//3//f/9//3//f/9//3//f/9//3//f/9//3//f/9//3//f/9//3//f/9//3//f/9//3//f/9//3//f/9//3//f/9//3//f/9//3//fwAA/3//f/9//3//f/9//3//f/9//3//f/9//3//f/9//3//f/9//3//f/9//3//f/9//3//f/9//3//f/9/nnN9b75z/3//f/9//3//f/9//3//f/9//3//f/9//3//f/9//3//f/9//3//f/9//3//f/9//3//f/9//3//f/9//3//f/9//3//f/9//3//f/9//3//f/9//3//f/9//3//f/9//3//f/9//3//f/9//3//f/9//3//f/9//3//f/9//3//f/9//3//f/9//3//f/9//3//f/9//3//f/9//3//f/9//3//f/9//3//f/9//3//f/9//3//f/9//3//f/9//3//f/9//3//f/9//3//f/9//3//f/9//3//f/9//3//f/9//3//f/9//3//f/9//3//f/9//3//f/9//3//f/9//3//f/9//3//f/9//3//f/9//3//f/9//3//f/9//3//f/9//3//f/9//3//f/9//3//f/9//3//f/9//3//f/9//3//f/9//3//f/9//3//f/9//3//f/9//3//f/9//3//f/9//3//f/9//3//f/9//3//f/9//3//f/9//3//f/9//3//f/9//3//f/9//3//f/9//3//fwAA/3//f/9//3//f/9//3//f/9//3//f/9//3//f/9//3//f/9//3//f/9//3//f/9//3//f/9//3//e51zVEbyOVRGnnP/f/9//3//f/9//3//f/9//3//f/9//3//f/9//3//f/9//3//f/9//3//f/9//3//f/9//3//f/9//3//f/9//3//f/9//3//f/9//3//f/9//3//f/9//3//f/9//3//f/9//3//f/9//3//f/9//3//f/9//3//f/9//3//f/9//3//f/9//3//f/9//3//f/9//3//f/9//3//f/9//3//f/9//3//f/9//3//f/9//3//f/9//3//f/9//3//f/9//3//f/9//3//f/9//3//f/9//3//f/9//3//f/9//3//f/9//3//f/9//3//f/9//3//f/9//3//f/9//3//f/9//3//f/9//3//f/9//3//f/9//3//f/9//3//f/9//3//f/9//3//f/9//3//f/9//3//f/9//3//f/9//3//f/9//3//f/9//3//f/9//3//f/9//3//f/9//3//f/9//3//f/9//3//f/9//3//f/9//3//f/9//3//f/9//3//f/9//3//f/9//3//f/9//3//fwAA/3//f/9//3//f/9//3//f/9//3//f/9//3//f/9//3//f/9//3//f/9//3//f/9//3//f/9//3//f51v8jVOJRM+nm//f/9//3//f/9//3//f/9//3//f/9//3//f/9//3//f/9//3//f/9//3//f/9//3//f/9//3//f/9//3//f/9//3//f/9//3//f/9//3//f/9//3//f/9//3//f/9//3//f/9//3//f/9//3//f/9//3//f/9//3//f/9//3//f/9//3//f/9//3//f/9//3//f/9//3//f/9//3//f/9//3//f/9//3//f/9//3//f/9//3//f/9//3//f/9//3//f/9//3//f/9//3//f/9//3//f/9//3//f/9//3//f/9//3//f/9//3//f/9//3//f/9//3//f/9//3//f/9//3//f/9//3//f/9//3//f/9//3//f/9//3//f/9//3//f/9//3//f/9//3//f/9//3//f/9//3//f/9//3//f/9//3//f/9//3//f/9//3//f/9//3//f/9//3//f/9//3//f/9//3//f/9//3//f/9//3//f/9//3//f/9//3//f/9//3//f/9//3//f/9//3//f/9//3//fwAA/3//f/9//3//f/9//3//f/9//3//f/9//3//f/9//3//f/9//3//f39rn2ueb/9//3//f/9//3//f55v0jUuIdI1nm//f/9//3//f/5//3//f/9//3//f/9//3//f/9//3//f/9//3//f/9//3//f/9//3//f/9//3//f/9//3//f/9//3//f/9//3//f/9//3//f/9//3//f/9//3//f/9//3//f/9//3//f/9//3//f/9//3//f/9//3//f/9//3//f/9//3//f/9//3//f/9//3//f/9//3//f/9//3//f/9//3//f/9//3//f/9//3//f/9//3//f/9//3//f/9//3//f/9//3//f/9//3//f/9//3//f/9//3//f/9//3//f/9//3//f/9//3//f/9//3//f/9//3//f/9//3//f/9//3//f/9//3//f/9//3//f/9//3//f/9//3//f/9//3//f/9//3//f/9//3//f/9//3//f/9//3//f/9//3//f/9//3//f/9//3//f/9//3//f/9//3//f/9//3//f/9//3//f/9//3//f/9//3//f/9//3//f/9//3//f/9//3//f/9//3//f/9//3//f/9//3//f/9//3//fwAA/3//f/9//3//f/9//3//f/9//3//f/9//3//f/9//3//f/9//3+/c5hK8zmXTp5v/3//f/9//3//f31rNT5wJRM+nm//f/9//3//f/9//3//f/9//3//f/9//3//f/9//3//f/9//3//f/9//3//f/9//3//f/9//3//f/9//3//f/9//3//f/9//3//f/9//3//f/9//3//f/9//3//f/9//3//f/9//3//f/9//3//f/9//3//f/9//3//f/9//3//f/9//3//f/9//3//f/9//3//f/9//3//f/9//3//f/9//3//f/9//3//f/9//3//f/9//3//f/9//3//f/9//3//f/9//3//f/9//3//f/9//3//f/9//3//f/9//3//f/9//3//f/9//3//f/9//3//f/9//3//f/9//3//f/9//3//f/9//3//f/9//3//f/9//3//f/9//3//f/9//3//f/9//3//f/9//3//f/9//3//f/9//3//f/9//3//f/9//3//f/9//3//f/9//3//f/9//3//f/9//3//f/9//3//f/9//3//f/9//3//f/9//3//f/9//3//f/9//3//f/9//3//f/9//3//f/9//3//f/9//3//fwAA/3//f/9//3//f/9//3//f/9//3//f/9//3//f/9//3//f/9//387X/Q1cSnyNX1r/3//f/9//3//f35rNj5xJfM5n2//e/9//3//f/9//3//f/9//3//f/9//3//f/9//3//f/9//3//f/9//3//f/9//3//f/9//3//f/9//3//f/9//3//f/9//3//f/9//3//f/9//3//f/9//3//f/9//3//f/9//3//f/9//3//f/9//3//f/9//3//f/9//3//f/9//3//f/9//3//f/97/3//e/9//3//f/9//3//f/9//3//f/9//3//f/9//3//f/9//3//f/9//3//f/9//3//f/9//3//f/9//3//f/9//3//f/9//3//f/9//3//f/9//3//f/9//3//f/9//3//f/9//3//f/9//3//f/9//3//f/9//3//f/9//3//f/9//3//f/9//3//f/9//3//f/9//3//f/9//3//f/9//3//f/9//3//f/9//3//f/9//3//f/9//3//f/9//3//f/9//3//f/9//3//f/9//3//f/9//3//f/9//3//f/9//3//f/9//3//f/9//3//f/9//3//f/9//3//f/9//3//f/9//3//fwAA/3//f/9//3//f/9//3//f/9//3//f/9//3//f/9//3//f/9/v3c0PpEpcSXyNZ5v/3//f/9//3//f59vFjpQHRQ6v3P/f/9//3//f/9//3//f/9//3//f/9//3//f/9//3//f/9//3v/f/97/3//f/9//3//f/9//3//f/9//3//f/9//3//f/9//3//f/9//3//f/9/nm++c/9//3//f/9//3//f/9//3//f/9//3//f/9//3//f/9//3//f/9//3//f/9//3//f/9//3//f/9//3++c75z/3//f/9//3//f/9//3//f/9//3//f/9//3//f/9//3//f/9//3//f/9//3//f/9//3//f/9//3//f/9//3//f/9//3//f/9//3//f/9//3//f/9//3//f/9//3//f/9//3//f/9//3//f/9//3//f/9//3//f/9//3//f/9//3//f/9//3//f/9//3//f/9//3//f/9//3//f/9//3//f/9//3//f/9//3//f/9//3//f/9//3//f/9//3//f/9//3//f/9//3//f/9//3//f/9//3//f/9//3//f/9//3//f/9//3//f/9//3//f/9//3//f/9//3//f/9//3//f/9//3//fwAA/3//f/9//3//f/9//3//f/9//3//f/9//3//f/9//3//f/9/fWsTOlAdUCEUOr9z/3//f/9//3//f79v1C1QHRQ6/3v/e79znW//f/9//3//f/9//3//f/9//3+ec75z/3//f993fGs8Z31rv3f/f/9//3//f/9//3//f/9//3//f/9//3//f/9//3//f/9//3//f1xndUp1Sr93/3//f/9//3//f/9//3//f/9//3//f/9//3//f/9//3//f/9//3//f/9//3//f/9//3//f/9/XGd2SrdSv3f/f/9//3//f/9//3//f/9//3//f/9//3//f/9//3//f/9//3//f/9//3//f/9//3//f/9//3//f/9//3//f/9//3//f/9//3//f/9//3//f/9//3//f/9//3//f/9//3//f/9//3//f/9//3//f/9//3//f/9//3//f/9//3//f/9//3//f/9//3//f/9//3//f/9//3//f/9//3//f/9//3//f/9//3//f/9//3//f/9//3//f/9//3//f/9//3//f/9//3//f/9//3//f/9//3//f/9//3//f/9//3//f/9//3//f/9//3//f/9//3//f/9//3//f/9//3//f/9//3//fwAA/3//f/9//3//f/9//3//f/9//3//f/9//3//f/9//3//f/9/fmvzOTAdUR38Vt93/3//f/9//3//f55r1C1RHfQ1/3vfc1VCdUq+c/9//3//f/9//3//f/9/vnO3UthW/3/fd/97O2M0RnZKn3P/f/9//3//f/9//3//f/9//3//f/9//3//f/9//3//f/9//3+eb3VKby3yPX1r/3//f/9//3//f/9//3//f/9//3//f/9//3//f/9//3//f/9//3//f/9//3//f/9//3//f793sDGwMfI5n3P/f/9//3//f/9//3//f/9//3//f/9//3//f/9//3//f/9//3//f/9//3//f/9//3//f/9//3//f/9//3//f/9//3//f/9//3//f/9//3//f/9//3//f/9//3//f/9//3//f/9//3//f/9//3//f/9//3//f/9//3//f/9//3//f/9//3//f/9//3//f/9//3//f/9//3//f/9//3//f/9//3//f/9//3//f/9//3//f/9//3//f/9//3//f/9//3//f/9//3//f/9//3//f/9//3//f/9//3//f/9//3//f/9//3//f/9//3//f/9//3//f/9//3//f/9//3//f/9//3//fwAA/3//f/9//3//f/9//3//f/9//3//f/9//3//f/9//3//f/9/fWsUOlEdciHaUp5r/3//f/9//3//f55r9TUwGfQx/3deZ28p8zm/c/9//3//f/9//3//f/9/nm/RNRM+33ffd/9/fmvyOdE12Vafc/97/3//f/9//3//f/9//3//f/9//3//f/9//3//f/9//399a9I5TikTPp5v/3//f/9//3++e753vXfff/9//3//f/9//3//f/9//3//f/9/nm+eb/9//3//f/9//3//f59vbylwKTVCn3P/f/9//3//f/9//3//f/9//3//f/9//3//f/9//3//f/9//3//f/9//3//f/9//3//f/9//3//f/9//3//f/9//3//f/9//3//f/9//3//f/9//3//f/9//3//f/9//3//f/9//3//f/9//3//f/9//3//f/9//3//f/9//3//f/9//3//f/9//3//f/9//3//f/9//3//f/9//3//f/9//3//f/9//3//f/9//3//f/9//3//f/9//3//f/9//3//f/9//3//f/9//3//f/9//3//f/9//3//f/9//3//f/9//3//f/9//3//f/9//3//f/9//3//f/9//3//f/9//3//fwAA/3//f/9//3//f/9//3//f/9//3//f/9//3//f/9//3//f/9/nm/zNZMlciGYSt93/3//f/9//3//f79vmUYPFbItPV/bUk4hl06/c/9//3//f/9//3//f/9/v3OxMdE1fmvfd/97n2+YTpAtsTHYVt97/3//f/9//3//f/9//3//f/9//3//f/9//3//f/9//3+eb/Q5TiUUPn5r/3//e/9/nnPYWjNGVErYWp5z/3//f/9//3//f/9//3//f753VUY0Qltn/3//f/9//3//f59z8zWRLXdK33f/f/9//3//f/9//3//f/9//3//f/9//3//f/9//3//f/9//3//f/9//3//f/9//3//f/9//3//f/9//3//f/9//3//f/9//3//f/9//3//f/9//3//f/9//3//f/9//3//f/9//3//f/9//3//f/9//3//f/9//3//f/9//3//f/9//3//f/9//3//f/9//3//f/9//3//f/9//3//f/9//3//f/9//3//f/9//3//f/9//3//f/9//3//f/9//3//f/9//3//f/9//3//f/9//3//f/9//3//f/9//3//f/9//3//f/9//3//f/9//3//f/9//3//f/9//3//f/9//3//fwAA/3//f/9//3//f/9//3//f/9//3//f/9//3//f/9//3//f/9/fWv0OXIhciV3Rv97/3//f/9//3//f55vNjoPGbMtHV83PnElmEqfb/9//3/+f/9//3//f/97fmv0OfM5XGf/e/97/3scW9MxLhk1Pn1v/3//f/9//3//f/9//3//f/9//3//f/9//3//f/9//3+fb/Q1kSnzOZ5v/3//e59rmE5wKXApcCmxMfte33f/f/9//3//f/9//3//f31v0TFOJTNCvnP/f/9//3//f59vFD6QKfpWv3P/f/9//3//f/9//3//f/9//3//f/9//3//f/9//3//f/9//3//f/9//3/+f/9/3nv/f/9//3//f/9//3//f/9//3//f/9//n//f/9//3//f/9//3//f/9//3//f/9/33vfe997/3//f/9//3//f/9//3//f/9//3//f/9//3//f/9//3//f/9//3//f/9//3//f/9//3//f/9//3//f/9//3//f/9//3//f/5//n//f/9//3//f/9//3//f/9//3//f/9//3//f/9//3//f/9//3//f/9//n//f/9//3//f/9//3//f/9//3//f/9//3//f/9//3/+f/9//n//f/9//3//fwAA/3//f/9//3//f/9//3//f/9//3//f/9//3//f/9//3//f/9/n3P0OVEdUB24Tr93/3//f/9//3//f59zV0IvGRU6HVs5QlAhuU6/b/9//3//f/9//3//f79zuVKSLfQ5fWv/f/9//3ufazY6Lx3TMZ5z/3//f/9//3//f/9//3//f/9/33e+c/9//3//f/9//39/axU6cSkVPn5r/3/fc7lOcCVwJVhGmUpwKRM+v3P/f/9//3//f/9//3//f31v8zUuIdE1fGv/f/9//3//e11jsS2QKfpa33f/f/9//3//f/9//3//f/9//3//f/9//3//f/9//3//f/9//3//f/9//3//f/9//3//f/9//3//f/9//3//f/9//3//f/9//3//f/9//3//f/9//3//f/9//3//f793PGf6Xt97/3//f/9//3//f/9//3//f/9//3//f/9//3//f/9//3//f/9//3//f/9//3//f/9//3//f/9//3//f/9//3//f/9//3//f/9//3//f/9//3//f/9//3//f75zvnP/f/9//3//f/5//3//f/9//3//f/9//3//f/9//3//f/9//3//f/9//3//f99//3//f/9//3//f/9//3//f/9//3//fwAA/3//f/9//3//f/9//3//f/9//3//f/9//3//f/9//3//f/9/fWvTNQ8VkiX6Wr93/3//f/9//3//f35r1DEuGVY+Pl84PlAduk6/c/9//3//f/9//3//f55vmEqRKXhKfm//f/9//3+/b3lGLxmzLX5r/3//f/9//3//f/9//3//f753dkp2Snxr/3//f/9//3+eaxU6cSkUPp5v/3uebzU+LyH1OX9rn28TPm8tv3P/f/9//3//f/9//3//f55vsi0vIdExnm//f/9//3+/c5dKsTETOp5v/3//f/9//3//f/9//3//f/9//3//f/9//3//f/9//3//f/9//3//f/9//3/+e/9//3//f/9//3//f/9//3//f/9//3//f/9//3//f/9/v3eec997/3v/f/9//3/fd35rFEIUQp1v/3//f/9//3//f/9//3//f/9//3//f/9//3//f/9//3//f/9//3//f/9//3//f/9//3//f/9//3//f/9//3//f/9//3//f/97/3vfd/9//3//f/9//3++c5ZOt1a/d/9//3//f/9//3//f/9//3//f/9/vnP/f/97/3vfc99znm+/c79vn29/a59zfmufc55v/3//e/9//3//f/9//3//fwAA/3//f/9//3//f/9//3//f/9//3//f/9//3//f/9//3//f/9/fm/TNVEh1C2fb/9//3//f/9//3//f35r9DUOFblOf2N5QlEh21K/c/9//3//f/9//3//f79vd0aRKZhO33f/f/9//3u/b1c+MBn1Nb9z/3//f/9//3//f/9//3//f75zND6xMXZKvnP/f/9//3+eazY+kSkUQp9z/3+eb7EtcCW5Tn9rv3O4UhI+nm//f/9//3//f/9//3//f55v9DUvHfI1nm//f/9//39dY5ApkC23Tr9z/3//f/9//3//f/9//3//f/9//3//f/9//3//f/9//3//f/9//3//f/9//3//f/9733O+c/9//3//f/9//3//f/9/vnO+c993/3//f/97+VpVSthWv3f/f/9//3/fdzxfsjHzOb9z/3//f/9//3//f/9//3//f/9733ufb59vn2+/c993/3//f/9//3//f/9//3//f/9//3//f/9//3//f/9//3//f/9//3//e993vnP/e/97/3//f/9//3+eb9A1VEaeb/9//3//f/9//3//f/9//3//f35r2VJdY99zfWPZUndGuU53RvM1DB0NHQ0hby2PLbAtfWf/f/9//3//f/9//3//fwAA/3//f/9//3//f/9//3//f/9//3//f/9//3//f/9//3//f/9/XWvzOVAd9TGeb/9//3//f/9//3+eb1VCLhlQIftSv2s3OpIluk6/c/9//3//f/9//3//f79vdkaQKdpW33f/f/97/3t/ZxY2DxXULT1j/3//f/9//3//f/5//3//f79zNT6xLRM+v3P/f/9//3++bxU+sjHzPf97/39day4hFT5eZ99zv3e+cztn/3//f/9//3//f/9//3//f55vNTpPHRQ6v3P/f/9/n2+YSk8hFDpcZ/9//3//f/9//3//f/9//3//f/9//3//f/9//3//f/9//3//f/9//3//f/9//3//f99zVUaWSr5z/3//f/9//3//f75z+Vp2SthWvnP/f59vVUJNIfI1fW//f/9//3+fb5lOcCUUOp5v/3//f/9//3//f/5//3//f31vdUrzPRQ+NUI1QpdOnm//f/9//3//f/9//3//f75zfWuec/9//3//f/9//3//f/9//3+/c/pWdkrZVlxn33v/f/9//3+eb7AxND6/c/9//3//f/9//3//f/9//388YxU67BTTMXZC8jFWPlY+FTZPHU4dbyWyMdM5FD7zOZAtsS08Y/9//3//f/9//3//fwAA/3//f/9//3//f/9//3//f/9//3//f/9//3//f/9//3//f/9/fmvTNVAh0y1+a/9//3//f/9//3+/d5hKcSVwIV5fn2v1MVAhuU6/b/9//3//f/9//3//f55rFDrzNT1j/3//f/9//3t/Z/U1MBlxIZhKv3P/f/9//3//f/9//3//f55vd0aRKVZCn3P/f/9//3+dbzU+ki0VQv9/33uYUg0dV0bfc/9//3//f/9//3//f/9//3//f/9//3//f55vVj5PHVZCnmv/e79z21aSLZMpV0K/c/9//3//f/9//3//f/9//3//f/9//3//f/9//3//f/9//3//f/9//3//f/9//3//f1xjbiXSNZ5v/3//f/9//3//f75zVUawLRM+v3f/f/93VUJvJdIx33f/f/9//3t+ZxU6kikUOr9z/3//f/9//3//f/9//3+eb3ZKTSVOJRQ+FTqyMZAtuFJ+b/9//3//f/9//398Z3ZG0jV3Sj1n/3//f/9//3//f/9/XmcUPk4hDB2wLXVK/3v/f/9//3+/c9AxVUKfb/9//3//f/9//3//f/9/nm82Qg4Z7hQOGbAlEzJ/YxUyTx0vHVdCFDp/a59vnmtdY3dKLR3SMZ9v/3//f/9//3//fwAA/3//f/9//3//f/9//3//f/9//3//f/9//3//f/9//3//f/9/fmvzNS8d0zF9a/9//3//f/9//39dZxU+DhnTLX9nn2fULVAdmEq/c/9//3//f/9//3//d9lSsS0UOn5n/3//f/9//3s8X9QtUR2zKTY+n2v/e/9//3//f/9//3//f79zV0KTLVdGn2//f/9//3+ebxQ6kS0VPv9/fmvzOQ0duVK/c/9//3//f/9//3//f/9//3//f/9//3//f79vNjpPGbIt+1rfd79vWEZyJZMpN0J9b/9//3//f/9//3//f/9//3//f/9//3//f/9//3//f/9//3//f/9//3//f/9//3/fc5ZGLR2QKZ5v/3//f/9//3//f55vND6QKZdOv3f/e59rNT4uGdMxnm//f/9/33eYSrIpcSUVOn1r/3//f/9//3//f/9/fW81Ro8t0TGYTl5jf2d5SrIt0zXaVr93/3//f/9/v3O4Tk8hDhkvHVdKnnP/f/9//3//e35rVkJOJU4hVkJVQhM+nW//f/9//3+eb9ExNEKfb/9//3//f/9//3//f/9/nWvUNQ8ZcyHNDBQyv2ufYy8ZLhmZSn5n33P/e/9//3//e11j8zWQKTxj/3//f/9//3//fwAA/3//f/9//3//f/9//3//f/9//3//f/9//3//f/9//3//f/9/f2/TNS8d0zGeb/9//3//f/9/v3dWRnAlLhk3Pr9vn2cWOlAhuU6/c/9//3//f/9//3+/b1ZGbyWYSp9v/3//f/9//3sbW5IltCk4OhU6+1q/c/9//3//f/9//3//f79v9TmSKblSv3f/f/9//3+ea1ZCkSk2Qv97f2eRLdM1Xmf/f/9//3/+f/9//3//f/9//3//f/9//3//f79vFTZQHbMt/Fb/e35nNz6TKfU1eEbfc/9//3//f/9//3//f/9//3//f/9//3//f/9//3//f/9//3//f/9//3//f/9//3+/bzQ+TyGxLZ9v/3//f/9//3//f79vEzrzNV5n/3//f79vmEpQITY+n2//f/9/nm8UOpMpkiU1Pp5v/3//f/9//3//f793VkoNIS4huVJ+Z/93/3c/XxY+szF4St97/3//f/97n2s2PlAdciFQITdCn3P/f/9//39+azU+DBkMHRM6fmd9a/ha/3v/f/9//3++b9AxVUKeb/9//3//f/9//3//f/9/nmvUMc8Q7xAwFdpK32uaRg4V9DV/Y/9//3//f/9//3//f55rVkKRKVZG33f/f/9//3//fwAA/3//f/9//3//f/9//3//f/9//3//f/9//3//f/9//3//f/9/fmvzNS4d0zGeb/9//3//f/9/v3NWQnAhLh26Tr9vn2sWOnEll06+c/9//3//f/9//3+/bzQ+sS25Ur9z/3//f/97/3eYSlAh9TH9Ulc+mEq/c/9//3//f/9//3//f79z1DUXPl5n/3//f/9//3ueaxU6kSkVOv97mUpQJRU+v3P/f/9//X/+f/9//3//f/9//3//f/97/3//f79veUJyHZMlvE7fcxxb1DHULXlGfmf/f/9//3//f/9//3//f/9//3//f/9//3//f/9//3//f/9//3//f/9//3//f/9//3+/bxM6DRnTMZ5v/3//f/9//3//f55v0jUUPp9z/3//f79vmEZxJfU5f2v/f/9/v3MVOrQtsy01Pp5v/3/+f/9//3//f59z8z2JDA0dl0rfb/93/3c+X/U1kikcX55v33v/e59vmUqSJZMhFzKTJfQ1XWf/f/9/v3cUPpIpDR1WRn5r/3v/e997/3v/f/9//3+da9AxEjqfb/9//3//f/9//3//f/9/nmuTLc8QzxC0JV5bv2dxJS8dVkK/b/9//3//f/9//n//f55rFDpvJRQ+nW//f/9//3//fwAA/3//f/9//3//f/9//3//f/9//3//f/9//3//f/9//3//f/9/n2/zNU8h0jG/c/9//3//f/9/v3O5SnEhcCX8Vv97XmNYQnElmE6/d/9//3//f/9//39+a/M1sS08X993/3//f/9/vnNXRi8dNz5fY7pONDp+Z/9//3//f/9//3//f55v0zU3Qp9v/3//f/9//3+eazY6simZRv9zmkbtFBU+n2//f/9//3/+f/9//3//f/9//3//f/9/33ffd59vWUJSHVIdekK/a5lKkiXUMdxW33f/f/9//3//f/9//3//f/9//3//f/9//3//f/9//3//f/9//3//f/9//3//f/9//3+/czQ+TyE1Pr9z/3//f/9//3//f79z0TE1Qp9v/3//f31r8zVQIfU1n3P/f/9/v3NYQrQp1DFWQr93/3//f/5//3//f793FELLGMsUsTE8X/97v2+6TlAhkSnaVt93/3vfd7pS0zFxITg2vEYXNi4ZuFL/f/9/XGMVOlAh9Dk8Y/9//3//f/9//3//f/9//3+/b68tEz6fb/9//3//f/9//3//f/97n2tyJfAUMh1zIX9fn2cOGfQ1XWP/f/9//3//f/5//n//f79vFDrSMTVCnm//f/9//3//fwAA/3//f/9//3//f/9//3//f/9//3//f/9//3//f/9//3//f/9/n28VOk8hFDp9b/9//3//f/9/v3NXPhU29DWfa/93f2c3PtQx2VLfd/9//3//f/9/v2+4Tk4h0jFdZ/9//3//f/97vm8VPi8hV0Kfa/tS0TG5Ut93/3//f/9//3//f79zsjFXQp9v/3//f/9//3ufZ/QxkiU2Oh1XODoPGVdGn2//e/9//3//f/9//3//f/9//3//f/9/nm87Yxxb9jVSHfAQ9zHcTlhCkyk4Pn9n/3//d/9//3//f/9//3//f/9//3//f/9//3//f/9//3//f/9//3//f/9//3//f/9//3+ebzVCTyFXQp5v/3//f/9//3//f55v0TEUPp9v/3++d5ZOLB3uFNQxPV+fa55rfmdYPpMpNj5+Z/9//3//f/9//3//f31vNEYMHQwZyhBWQn9jHFf0NU8hFDp+Z953/3+/b3hKcSWzKbtGX1tYPnAhl0r/e75vdkZwJXEld0a/c/97/3/+f/9//3//f/9//3+da44pEjqfb/9//3//f/9//3//f/9/PF9SIfAUMRmTJV9f+1LtGBQ6fWv/f/9//3//f/9//3//f59vNkKyLVZCnm//f/9//3//fwAA/3//f/9//3//f/9//3//f/9//3//f/9//3//f/9//3//f/9/v3MUOm8hNT6ec/9//3//f/9/v3NXQvQxNT6fa/97n2tYRtU12la/b/9//3//f/9/f2cUOk8h9Dl+a/9//3//f/9/fWsVPlAlmU6/b59rEzpWRp9v/3//f/9//3//f55zsjE2Qp9v/3//f/9/v3PaUlAdDhXTKTY2FjIPFXhGn2//f/9//3//f/9//3//f/9//3//f/9/vnNcZ9tWNzpSHc8MzggQFVEdtC16Sn9n33P/f/9//3//f/9//3//f/9//3//f/9//3//f/9//3//f/9//3//f/9//3//f/9//3+fbxQ6TyEUOp5v/3//f/9//3//f55vsC00Pp5v/3//f31rEzoPGc0Q0zVVQrhOd0L1NZQpmUqfb/9//3//f/9//3//f753M0KwMesY7BjUMbpOFTZwJbEt+1a/c/9//3ufa1dCkin0MT5bv2v7TrIpuEr/e99zNDpwIfU1PWP/f/9//3//f/9//3//f/9//3u+b44pMz6fb/9//3//f/9//3//e75v8zXvFM8MERW1KT9XeEIOGdM1fW//f/9//3//f/9//3//f79zV0KyLTZCv3P/f/9//3//fwAA/3//f/9//3//f/9//3//f/9//3//f/9//3//f/9//3//f/9/fmfRLU4hmEqec/9//3//f/9/fms2OtQt2VL/d79vn2uaStQxuk7/e/97/3+/c15jNj4uHQ0ZVkKeb/9//3//f/97XGOyMZEt2lb/e99zdkaQKftev3f/f/9//3//f1xncClWRp1v/3//f/9/fmt4Rg8VLxktFS0VUR0PFfQ5HF+fb55vv3P/f/9//3//f/9//3//f/9//3/fe59v21L1LTEZEBHvDBAVzhByKZAtl06db95z/3v/f/9//3//f/9//3//f/9//3//f/9//3//f/9//3//f/9//3//f/9//3+eb/M1Lh3zNZ5r/3//f/9//3//f35rry0TPp5v/3//f/97XWfUMe4ULhlOHY8lcCFSIXIlN0Kfa793/3//f/9//3//f/9/fGt1Sk4lqgwvHXIlLx1PIZdKv2//e/97/3deYzdCkilXQp9n32/aTlc+mUZ/Y39jFDbtFBY6f2v/f/9//3//f/9//3//f/9//3u/a7At8jWfb/9//3//f/9//3//f31n9TWuDBIVMhWVJf5SWD6rDLIxnm//f/9//3//f/9//3//f59vV0LTMXdGnm//f/9//3//fwAA/3//f/9//3//f/9//3//f/9//3//f/9//3//f/9//3//f/9/v2/SMRQ2XmP/f/9//3//f9932FKyKdMtfmf/e9933294RnIp21L/e/97XWfaUvQ1UB3MEC8deErfd/9//3//f/97+lpxLZItPGP/e/972FJvJdpW33v/f/9//3/fd7hSbyVWQr1v/3//f997f2sWPnIh9S0UMm8dLxUPFS4d0jU1QlVG+16fc99333v/f/9//3//f/9//3//f993X2MWNjEVUhW2JXMh7xSzMRQ+bilsJfA1fGe+c/9//3//f/9//3//f/9//3//f/9//3//f/9//3//f/9//3//f/9//3+fb/M1cCU1Ot9z/3//f/9//3//f55vry1UQp1v/3//f/9/nmv1NVEhVz4cU/tO0y0xHQ8ZcCXyObZSnHPee513/3//f/9//39bZzVCLyHNFK0QDx0VOl1j/3v/e/97/3t/ZxY60zHaUv9zfmdWPrMtWDqbRnlCsikvHbMtn2//e/9//3//f/9//3//f/9//3+/b7ApFDp/b/9//3//f/9//3//f11jkiURFRMVVBlSFb5K9zGsDLIxn2//f/9//3//f/9//3//f79vmEbzMXdGv3P/f/9//3//fwAA/3//f/9//3//f/9//3//f/9//3//f/9//3//f/9//3//f/9/nmvRLTY+v2//f/9//3//f51v+VaRJRUyXWP/f51rv29XPtUxu05eY5hKkCkOGTAdUSFyIbMp2lK+c/9//3//f993uFJQJdM1XGf/e/93GltwKbpWv3f/f/9//39+a1VGTyF2Rr1v/3//f59z21pyJTAdmka/Z/tOUR0PGVAl0jVwKU8lbynzOXZKfGu9c/9//3//f/97/3u/d79zPmM4PlIZtSEZMhgyWEKfb59vfWu2Tq4pbSXxOXZOnnf/f/9//3//f/9//3//f/9//3//f/9//3//f/9//3//f/9//39+axQ6cCGZSr9v/3//f/9//3//f35vsDFTPr1v/3//f/9/n2/2OTEdWDqfY79jeD6TJdUxV0JVRtA1rjWuNRljnXP/e/9//39cZ7AtcinvGIwMky38Wv93/3v/f/97/3v9WrQtkin7Vt9zfWc1PjAdzggyFTEZ7xQPGfU5HF+eb/9//3//f/9//3//f/9//388X28lFDqfb/9//3//f/9//3++b1ZCrAgzGXYdMxUSEfgpGTIQFTdCfmv/f/9//3//f/9//3//f79v2lLSLZdKv3P/f/9//3//fwAA/3//f/9//3//f/9//3//f/9//3//f/9//3//f/9//3//f/9/v2+QKVZCn2//f/9//3//f793l05xJTY6v2//e/93fWeZRtUxFjY2OpApLh03QppKWT6TJfU1HFv/e/9//3//f993d0pQKRU+v3P/f/97O1+yMXhOn3f/f/9//3+/c/M5byWXSv93/3v/f79zVkYvHZMp3E7/d/pScSHTLRxbn2+fb19nmE6QLQsdji06Z/97/3//e/9//3//f79zX2M3OjEVUxm1JbUp2lK/c/9//3/fd51vv3MaX7A1+WL/f/9//3//f/9//3//f/9//3//f/9//3//f/9//3//f/9//3+fbzU+cCHbTp5r/3//f/9//3//f59vry1UQp1r/3//f/9/v3NYRg8Z9TE/Vx5T9THVLbxSn2+/c7533ne9d51z/3//f/9/nW91RrAtLyEPGe8Y1DFfZ/97/3f/e/9/v2+7UpMp1DH7Vv9733P7VtQtMRVTGTEVrQjuFC8hFDp2Sn5rv3O/c55vv3f/e/9/v294QuwQFTZeY993/3//f/9//3+eaxU67hCVJbcplSHwDJYh+DHVLRY6v3P/e/9//3//f/9//3//e99z+lY0PphO33f/f/9//3//fwAA/3//f/9//3//f/9//3//f/9//3//f/9//3//f/9//3//f/9/n2uRKRQ+nm//f/9//3//f55zl05wKZhKv2//d75zfmc2OrQpch1xIdMxeE5ea19reUqRKRU6fmf/e/9//3//f79zN0IvIZlS33f/f/93XmPUNVhGn3P/f/9//39dZ5Ap8zV+Z/93/3v/e95zd0ouIVdCf2ffb/lS0S01Pr9v/3/fd993v3M8YxI+rzUSQr53/3//f997/3/fe59vPVs3NjEVVB1zIXlGfWf/f/9//3//f/9//3/fe79333v/f/9//3//f/9//3//f/9//3//f/9//3//f/9//3//f/9//39/b/Q1UCFXPttSn2//f/9//3//f55vTSVUQr5v/3//f/9/vnOYSpEleT5fW7tGsyk3Qn9r/3//f/9//3/+e/9//3+/dz1jdkYsHU0d9DE3PpQt1TWaTr9v33P/f/97fWtWQpIpFTpeY/97/3tdY3hCeTqbPpQhEBUPHZMtUCVQIdQxFjoUNjU6dkJ+Y59nf1/1LTEZEBX1MbpOf2e/d/9//3ufa9QxDxnWMd5WW0LwFDIZGTYXNjY+nm//f/9//3//f/9//3//f99zGlt2Slxj33f/f/9//3//fwAA/3//f/9//3//f/9//3//f/9//3//f/9//3//f/9//3//f/9/v2+QKTVCnm//f/9//3//f79zd0pvKdlW/3e/b79zXmcVNlEZDxWzKZlOn2//f59zeEpwJVdGv3P/f957/3//e59rFj5xKdpW/3v/e/93v28WPjZCv3f/f/9/nm93Ri4dNj5/Z/97/3f/f3xnND5wKdtS/3f/d11jVT5UPr9z/3v/e/9//3+ebxpjOmOdc/9//3//f/9//3/fe59vXVsWMhEV8RQxHTY+nm//f/9//3//f/9//3//f/9//3//f/9//3//f/9//3//f/9//3//f/9//3//f/9//3//f/9//3+fb9IxkimzKVAh2lLfd/9//3//fzxnLSEzPp1r/3//f/9/v3PZUnAlFjZ7Qhc2ciV4Sr93/3//f/9//3//f/9/n2+6UjZCLR3qEHZGfmd/Zx5bki0WPj1j/3v/d/9/XGc0PpEpmEafb/9//3t9ZzQ6ukIeT9UpDxUXPl9nf2seW1hCcCFwIXAhsSUUMjc6ODZzITIZtSkYNlg6eEK5Up9vXmPbTi4ZcCFYRv97OELuFBEVGDabRldC/3v/f/9//3//f/9//3//f/97+VbYUp1r/3//f/9//3//fwAA/3//f/9//3//f/9//3//f/9//3//f/9//3//f/9//3//f/9/n2uQKRQ+nm/ff/9//3//f79zmEpvKT1j/3eea39nuk5xIcwMcSGYSn5r/3//f79z8zVwJZlK33f/f957/3/fdxxb0zWRLRxf/3f/d/97fmfzOVZGvnP/f/9/vm8VOi8Zkym6Sn9j33N+ZzU+kCkVOh5f/3efa59nmUaYRr5v/3//e/93/3v/f993/3v/f/9//n//f/9//3/fd55r+071LfEU8RQQGVdCnm//f/9//3//f/9//3//f/9//3//f/9//3//f/9//3//f/9//3//f/9//3//f/9//3//f/9//38bX7Et7BSzLVAlkS1dZ/9//3/fezRCbinxNb5v/3//f/9/v3e4TpIp1i1aOpQlkimYTt93/3//f/9//3++c31r9DlPIasQTyU7X79z/3v/f35r2lKxLVVCO2P/e/93XGMSNrApuErfc/97/3tdY9lO/E4dS9Ql0ynaUv97/3f/e59rfmc8X1ZCkCVvIXEhciEQFREVtik6Ohc2WD4WNhY29S2xIU4ZVT5+Z/9/f2eyKc0IkyEVMtpSnm//f/9//3//f/9//3v/f79zdUrYVt93/3//f/9//3//fwAA/3//f/9//3//f/9//3//f/9//3//f/9//3//f/9//3//f/9/n2uQJTQ+n2//f/9//3//e39rNj6yMX5n/3d+Z19j1DEOGVAheEqea/9//3//f31nVkLzNfxav3O/e/9//3++b5hKcCX0OV5n/3//e/97O1/SNVVGnG//f/9/O182Og8VciEXOnlCeUayLU8hFT6YSphKmErcUh1beEI1Ot9z/3v/f/97/3//e/97/3v/f/9//3/+e/9//3//f31n2k6TJREVMh21MT1j/3//f/9//3//f/9//3//f/9//3//f/9//3//f/9//3//f/9//3//f/9//3//f/9//3//f/9/vnNWRi0dcCk3PlhGLiETPn5v/39+b9I1DB3RNZ5v/3//f/9/v3N3SpIl1i34MbUp9TU8Y75z/3//f/9/fmvaVvM5TyEOHdQ1HF+/c/9//3//f/9/nmvZVtEx2VKfb/93PF/yMdAp+lK/b/97/3u/b15fP1eaPrIhFDJdY/9//3//f/9733e/b1xjXWM9W/1S1jExGREZOjq9SllCFzYYNhcyWDpXOvpSv2v/e/97v293Ri8VDhEuFZhKv3P/f/9//3//f/9//3//f59zdkrZVt93/3//f/9//3//fwAA/3//f/9//3//f/9//3//f/9//3//f/9//3//f/9//3//f/9/Xl9wIfIxn2v/f/9//3v/d/tW0zEVPp9rf2fbUptK7hTtGHhKfmv/e/9//3++c9hSbiU1Pn9r/3v/f/9//3eda1VC0jGYSp9v/3v/f/932FJuJbhS33f/f79zd0pRIXIh9TE2OvUxNjr1NdpWnmvfdxpfdkoVOtQxUCGRKZdOO1+fb993v3Pfd/97/3//f/9//nv/e/97/3v/d3xjNjYxGc8QER20LZ9v/3//f/9//3//f/9//3//f/9//3//f/9//3//f/9//3//f/9//3//f/9//3//f/9//3//f/9/nWuxMcsU8zU+Xz5fNkItIZhO/3+/c/M5LSF/a/97/3//f/9/33NWQpIllSW2KXIhV0J9a953/3//f35rVkayLU8lTyW5Thtfv3P/f/9//3//f/9//39cZ3ZG0zUdW39n21KRJdItG1ffc/93/3ufa/xWvEZ6PtQpmUa/b/97/3v/f/9//3//d99333Pfc19j1C0PFZMl3U6fZ/xSVzrVLVk+X1//d/93/3//f/9//3t9Z1c+DhGqBHdGnm//f/9//3//f/9//3/fe9lWFD76Wt93/3//f/9//3//fwAA/3//f/9//3//f/9//3//f/9//3//f/9//3//f/9//3//f1xjVz5QHRQ2n2v/f/97/3u/b7tOtC3cUp9v3FbUMVEhzBAVPl5n/3//f/9//3vfc1RCsS14Sr9z/3//e/9//3t8Z3ZGVT5eY993/3//e55r8jnyOV1n/3//f79zFT6yKbtGHVdXPjc+WEL8Vn9r/3//e/97/3efb7lSNT4TOrhSVUZVRjRC2VZ+a/9//3u/c/97/3v/e/9//3v/extb1C0PFe8UMR0WOp9v/3//f/9//3//f/9//3//f/9//3//f/9//3//f/9//3//f/9//3//f/9//3//f/9//3//f/9/nWtOJewYFT6/c/97uU6QKW8p/3//fxQ+LSGfb993/3//f/9/v3OZTpIpcyFTHfYx2k6+b/9//3+db5dOcCmzLdxSXmPfc993/3v/f/9//3/+f/9//3/fe5hSsi0WOt5SWUJyJdIt2VIaWxpf+VocX5pKFzq0KZMhWD5/Z59vvnPed/9733f/f99zXmNfY9xOUSEwGdUtP1v/b99rPVuZRtQtmUa/a/9//3//f/9//3+eb9Et7BDKCNIxf2v/f/9//3//f/9//3+fc3dKFEJda997/3//f/9//3//fwAA/3//f/9//3//f/9//3//f/9//3//f/9//3//f/9//3+fc3dGDxkwGfQxXV+fa79vv29/Z3lG1DF6SnlKkikPHewUFT5+a/9//3//f/9//3+ea3ZGFDo9X993/3v/e/9//3c6WzQ6d0Z/Z/93/3u/c5dOjy24Uv9//3+/dz1j21Y9X99vv2v7VplGN0LbUr9z/3//f/57/3//f993nXO+c1xr2FqWTpZOdko0QjRCdkr6Wp5vn3O/c79z33Ofa/xW1C0wHe8YtDEcX/9//3//f/9//3//f/9//3//f/9//3//f/9//3//f/9//3//f/9//3//f/9//3//f/9//3//f/97XGMtIbI1Xmf/e/9/fmuYStIx0jH7VhQ+bik9Z/97/3//f/9//39eZ/Y1MRlyIZlGn2v/e/9//3+9c1VGkS1RIdxSn2v/e/9//3//f/9//3//f/5//3//f35vmU6ULdcxtjFRITY6PFtcYzpjO2e5VldGcSUxHXMl9TH0NRQ+FELZVhxf/Fo+Y19jmkpZQrUtEBnuEJMlu0afY79n329/Y3lGcSUVOn5r/3/ff/9//3+dbxI6biHrEE8d9Dl/a/9//3//f/9/n3OYUtI1l06fc/9//3//f/9//3//fwAA/3//f/9//3//f/9//3//f/9//3//f/9//3//f/9//3+/c3hGMR0QFVAdFTZWQlVCdkI1OpMpMB3TMVAlLyGzMVZCXWf/f/9//3//f/9/vnMbXzQ+mE5ea59znm++c/9333O4TjU621Lfc993n2+XTm8pVUaeb/9/33c8Z9tWX2O/b99z/3vfc19jmUo2PrlOv3P/f/9//3//f/9//3//f/9/vnffd79znnPZVpZOVUoTPhRCNEIUPlZGVkI2PvQ1UCHtGC8hFT6/c/97/3/+f/9//3//f/9//3//f/9//3//f/9//3//f/9//3//f/9//3//f/9//3//f/9//3//f99zdUYuIRVCn3P/f/9//3+fa5dKFDrSNU0h8jm/c997/3//f/9//3u/cxU6Lx2SKVdCv2//f/57/3//f31rVkKSKXIpmEqeb/9//3v/f/9//3//f/9//3//f/9/n294RnMlUyVyJXlG33Pfd99733vfe59v21JYQlhCeEZXRvQ5cClwKbMx0zX1OfU1tC1yJVEhMBkwHVAdsykVMndC+05/Yx5XFjYvHTZCPWf/f/9//3//f31rEzpvIcsQ7hh5Sr9v/3//f59vuVYVQjRCG1/fd/9//3//f/9//3//fwAA/3//f/9//3//f/9//3//f/9//3//f/9//3//f/9//3//e15n9jExGS8VkSWRKZApkSlxJe4UDhnSMRQ6d0ZeY79v/3//f/9//3//f9932FLRNTRCHGO/d35vt1JSQrZKmEr0NdQxu0odW9xaNkaQMTRCnm//e/9/33s7YxQ+FD53Shxbf2f/d99vX2NXPrEt2FKeb/97/3//f/9//3//f/9//3//f/9//3vfd75znnO3VpZOVUqXTndOdkpWRndK0zXSMTVCPWf/e/9//n//f/9//3//f/9//3//f/9//3//f/9//3//f/9//3//f/9//3//f/9//3//f/9//3//f55rND4uITZGn3P/f/9//3//e79vl0qvLY8pl1Kec/9//3//f/9//3+fbxU+TiEUOn5n/3//f/9//3//f/9/n294SnEpcCmXSlxj33P/f/9//3//f/9//3//f/9//3+eb1hGkimRLdpSvm//f/9//3//f/9/v3e/c59vv2+fb59vuVJ4SjZCNUIVPhU69TkVOjc+WEI3PhY6cCGRKbIp1DEVMlk69i1yIS8ZV0I8Y/9//3//f/97fWd2Qk8hDxkwIdlSn2t/a9pS0jU1Qvpav3P/f/9//3//f/9//3//fwAA/3//f/9//3//f/9//3//f/9//3//f/9//3//f/9//3//f59rWD6UJfUtukr8VrpOmUqzLXEheEJdY55r33f/e/9//3//f/9//3//f993+VZ2Svlav3vfe793+V4yPq8tkC2RKXAhkikVPrExkTF2Tp5v/3//f/9//3++c/ladkqQLfM5Vka6Tn9nv2sdVxQ2sSl3Rr9v/3v/f/9//3/ef/9//3//f/9//3//f/9//3/fe753v3e+d793v3O/c59vn29+a79z/3v/f/9//3/+f/9//3//f/9//3//f/9//3//f/9//3//f/9//3//f/9//3//f/9//3//f/9//3//f79vbiWRMRxjv3f/f/9//3//f/97v3M6Xztjnm//f/9//3//f/9//3+fcxM+jy12Rt9z/3//f/9//3//f/9//3t/bzZG8zlOIdExdUa+c/9//3//f/9//3//f/9//3//f35rd0p2Sn1r/3//f/9//3//f/9//3//f/9//3//f/9/33e/c79zn2+/c59vv2+fb59rn2+/b39r+la5UphOV0b1MVEZkyFyHXEdLx01Qp5z/3//f/9//3t+Z1ZC1DGSKVZCd0Z3RvM1FT7aVr9z/3//f/9//3//f/9//3//fwAA/3//f/9//3//f/9//3//f/9//3//f/9//3//f/9//3//f79vmUbVLTc6f2Pfb79vX2N5RhQ6n2v/e/9//3//f/9//3/+f/9//3//f/97vnO+c997/3//f/9/33c6X9hSuE6XShQ6VkK5UrhSuFaeb/9//3//f/9//3//f993nWvZVjVCkC2yLTY6mUaaRppGsymzKXhGf2//f/9//3//f/9//3//f/9//3//f/9//3//f/9//3//f/9//3//f/9//3//f/9//3//f/9//n//f/9//3//f/9//3//f/9//3//f/9//3//f/9//3//f/9//3//f/9//3//f/9//3//f55vTSXSNX9v33v/f/9//3//f/9//3v/d993/3//f/9//3//f/9//3+ec5ZOdEZbZ/97/3//f/9//3//f/9//3//f31rdUq4UhM6jynyOZ9v/3//f/9//3//f/9//3//f/9/vnOdb/9//3//f/9//3/+f/9//3//f/9//3//f/9//3//f/9//3//f/9//3//f/9//3//f/9/vnO/d55zn29/Z7lKeEIVNvMx8jF1Rp5v/3//f/9//3//f55r2lJ3QhQ68zXzNVZCHF+/b/97/3//f/9//3//f/9//3//fwAA/3//f/9//3//f/9//3//f/9//3//f/9//3//f/9//3//f79z207UKXg+n2f/d/93n2uZRnZCnmv/f/9//3//f/9//3//f/9//3//f/9//3//f/9//3//f/9//3/fd99zv3Oeb79zv2++c51z33//f/9//3//f/9//3//f/9//3/fd31r+lYUOrEpcCHTLRUy9TFxJZEpVUbfd/9//3//f/9//3//f/9//3//f/9//3//f/9//3//f/9//3//f/9//3//f/9//3//f/9//3//f/9//3//f/9//3//f/9//3//f/9//3//f/9//3//f/9//3//f/9//3//f/9//3//f993sDFVRr93/3//f/9//3//f/9//3//e/9//3//f/9//3//f/9//3//f71zvnP/f/9//3//f/9//3//f/9//3//f/9/33e/c35rmE6PKa8tnm//e/9//3//f/9//3//f/9//3//f/9//3//f/9//3//f/9//3//f/9//3//f/9//3//f/9//3//f/9//3//f/9//3//f/9//3//f/9//3//f79vv2+/b79vnm++c/9//3//f/9//3//f/9733NcXztb2U76Vj1j/3v/e/9//3//f/9//3//f/9//3//fwAA/3//f/9//3//f/9//3//f/9//3//f/9//3//f/9//3//f79zmUrTKVg+n2f/c/93HFc2OpdKvm//f/9//3//f/9//3//f/9//3//f/9//3//f/9//3//f/9//3//f/9//3//f/97/3//f/9//3//f/9//3//f/9//3//f/9//3//f/9/v28bW9lS2E6XRlU+NTo1PhM6dkq+c/9//3//f/9//3//f/9//3//f/9//3//f/9//3//f/9//3//f/9//3//f/9//3//f/9//3//f/9//3//f/9//3//f/9//3//f/9//3//f/9//3//f/9//3//f/9//3//f/9//3//f/9733e/d793/3//f/5//3//f/9//3//f/9//3//f/9//3//f/9//3//f/9//3//f/9//3//f/9//3//f/9//3//f/9//3//f/9/nm/YUtAxGl/fd/9//3//f/9//3//f/9//3//f/9//3//f/9//3//f/9//3//f/9//3//f/9//3//f/9//3//f/9//3//f/9//3/+f/9//n//f/9//3//f/9//3//f/9//3//f/9//3//f/9//3//f/9//3vfc99333O/c99333f/f/9//3//f/9//3//f/9//3//fwAA/3//f/9//3//f/9//3//f/9//3//f/9//3//f/9//3//f793HFcVMlg+Xl//d99zWEJxJdlS33P/f/9//3//f/9//3//f/9//3//f/9//3//f/9//3//f/9//3//f/9//3//f/9//3//f/9//3//f/9//3//f/9//3//f/9//3//f/9//3/fd99zvm+/c79zn29+a55vvnP/f/9//3//f/9//3//f/9//3//f/9//3//f/9//3//f/9//3//f/9//3//f/9//3//f/9//3//f/9//3//f/9//3//f/9//3//f/9//3//f/9//3//f/9//3//f/9//3//f/9//3//f/9//3//f/9//3//f/9//3//f/9//3//f/9//3//f/9//3//f/9//3//f/9//3//f/9//3//f/9//3//f/9//3//f/9//3//f/9//3/fd55vv3P/f/9//3//f/9//3//f/9//3//f/9//3//f/9//3//f/9//3//f/9//3//f/9//3//f/9//3//f/9//3//f/9//3//f/5//3//f/9//3/+f/9//3//f/9//3//f/9//3//f/9//3//f/9//3//e/9//3//f/9//3//f/9//n//f/9//3//f/9//3//fwAA/3//f/9//3//f/9//3//f/9//3//f/9//3//f/9//3//f/9/f2d4QvYxHlf/c35nlC1SIblO33f/f/9//3//f/9//3//f/9//3//f/9//3/+f/9//nv/f/9//3/+f/9//3//f/9//3//f/9//3//f/9//3//f/9//3//f/9//3//f/9//3//f/9//3//f/9//3//f/9//3//f/9//3//f/9//3//f/9//3//f/9//3//f/9//3//f/9//3//f/9//3//f/9//3//f/9//3//f/9//3//f/9//3//f/9//3//f/9//3//f/9//3//f/9//3//f/9//3//f/9//3//f/9//3//f/9//3//f/9//3//f/9//3//f/9//3//f/9//3//f/9//3//f/9//3//f/9//3//f/9//3//f/9//3//f/9//3//f/9//3vff/9//3//f/9//3//f/9//3//f/9//3//f/9//3//f/9//3//f/9//3//f/9//3//f/9//3//f/9//3//f/9//3//f/9//3//f/9//3//f/9//3//f/9//3//f/9//3//f/9//3//f/5//3//f/9//3//f/9//3//f/9//3//f/5//3//f/9//3//f/9//3//fwAA/3//f/9//3//f/9//3//f/9//3//f/9//3//f/9//3//f/9/33N4QtUt3U7/c9tOtTE4Pn9r/3//f/9//3//f/9//3//f/9//3//f/9//3//f/9//3//f/9//3//f/9//3//f/9//3//f/9//3//f/9//3//f/9//3//f/9//n//f/9//3//f/9//3//f/9//3//f/9//3//f/9//3//f/9//3//f/9//3//f/9//3//f/9//3//f/9//3//f/9//3//f/9//3//f/9//3//f/9//3//f/9//3//f/9//3//f/9//3//f/9//3//f/9//3//f/9//3//f/9//3//f/9//3//f/9//3//f/9//3//f/9//3//f/9//3//f/5//3//f/9//3//f/9//3//f/9//3//f/9//3//f/9//3//f/9//3//f/9//3//f/9//3//f/9//3//f/9//3//f/9//3//f/9//3//f/9//3//f/9//3//f/9//3//f/9//3//f/9//3//f/9//3//f/9//3//f/9//3//f/9//3//f/9//3//f/9//3//f/9//3//f/9//3//f/9//3//f/9//3//f/9//3//f/9//3//f/9//3//f/9//3//fwAA/3//f/9//3//f/9//3//f/9//3//f/9//3//f/9//3//f/9/n2uaSrUpnEJfX3k+sy37Vt9z/3//f/9//3//f/9//3//f/9//3//f/9//3//f/9//3//f/9//3//f/9//3//f/9//3//f/9//3//f/9//3//f/9//3//f/9//3//f/9//3//f/9//3//f/9//3//f/9//3//f/9//3//f/9//3//f/9//3//f/9//3//f/9//3//f/9//3//f/9//3//f/9//3//f/9//3//f/9//3//f/9//3//f/9//3//f/9//3//f/9//3//f/9//3//f/9//3//f/9//3//f/9//3//f/9//3//f/9//3//f/9//3//f/9//3//f/9//3//f/9//3//f/9//3//f/9//3//f/9//3//f/9//3//f/9//3//f/9//3//f/9//3//f/9//3//f/9//3//f/9//3//f/9//3//f/9//3//f/9//3//f/9//3//f/9//3//f/9//3//f/9//3//f/9//3//f/9//3//f/9//3//f/9//3//f/9//3//f/9//3//f/9//3//f/9//3//f/9//3//f/9//3//f/9//3//f/9//3//f/9//3//fwAA/3//f/9//3//f/9//3//f/9//3//f/9//3//f/9//3//f/9/33fbUtUtGDK9RrQpVj59Z/9//3//f/9//3//f/9//3//f/9//3//f/9//3//f/9//3//f/9//3//f/9//3//f/9//3//f/9//3//f/9//3//f/9//3//f/9//3//f/9//3//f/9//3//f/9//3//f/9//3//f/9//3//f/9//3//f/9//3//f/9//3//f/9//3//f/9//3//f/9//3//f/9//3//f/9//3//f/9//3//f/9//3//f/9//3//f/9//3//f/9//3//f/9//3//f/9//3//f/9//3//f/9//3//f/9//3//f/9//3//f/9//3//f/9//3//f/9//3//f/9//3//f/9//3//f/9//3//f/9//3//f/9//3//f/9//3//f/9//3//f/9//3//f/9//3//f/9//3//f/9//3//f/9//3//f/9//3//f/9//3//f/9//3//f/9//3//f/9//3//f/9//3//f/9//3//f/9//3//f/9//3//f/9//3//f/9//3//f/9//3//f/9//3//f/9//3//f/9//3//f/9//3//f/9//3//f/9//3//f/9//3//fwAA/3//f/9//3//f/9//3//f/9//3//f/9//3//f/9//3//f/9/33MdW/UttCm0KS8ZNT6/b/9//3//f/9//3//f/9//3//f/9//3//f/9//3//f/9//3//f/9//3//f/9//3//f/9//3//f/9//3//f/9//3//f/9//3//f/9//3//f/9//3//f/9//3//f/9//3//f/9//3//f/9//3//f/9//3//f/9//3//f/9//3//f/9//3//f/9//3//f/9//3//f/9//3//f/9//3//f/9//3//f/9//3//f/9//3//f/9//3//f/9//3//f/9//3//f/9//3//f/9//3//f/9//3//f/9//3//f/9//3//f/9//3//f/9//3//f/9//3//f/9//3//f/9//3//f/9//3//f/9//3//f/9//3//f/9//3//f/9//3//f/9//3//f/9//3//f/9//3//f/9//3//f/9//3//f/9//3//f/9//3//f/9//3//f/9//3//f/9//3//f/9//3//f/9//3//f/9//3//f/9//3//f/9//3//f/9//3//f/9//3//f/9//3//f/9//3//f/9//3//f/9//3//f/9//3//f/9//3//f/9//3//fwAA/3//f/9//3//f/9//3//f/9//3//f/9//3//f/9//3//f/9//39/a3lGkiVxIZAlmEq/c/9//3//f/9//3//f/9//3//f/9//3//f/9//3//f/9//3//f/9//3//f/9//3//f/9//3//f/9//3//f/9//3//f/9//3//f/9//3//f/9//3//f/9//3//f/9//3//f/9//3//f/9//3//f/9//3//f/9//3//f/9//3//f/9//3//f/9//3//f/9//3//f/9//3//f/9//3//f/9//3//f/9//3//f/9//3//f/9//3//f/9//3//f/9//3//f/9//3//f/9//3//f/9//3//f/9//3//f/9//3//f/9//3//f/9//3//f/9//3//f/9//3//f/9//3//f/9//3//f/9//3//f/9//3//f/9//3//f/9//3//f/9//3//f/9//3//f/9//3//f/9//3//f/9//3//f/9//3//f/9//3//f/9//3//f/9//3//f/9//3//f/9//3//f/9//3//f/9//3//f/9//3//f/9//3//f/9//3//f/9//3//f/9//3//f/9//3//f/9//3//f/9//3//f/9//3//f/9//3//f/9//3//fwAA/3//f/9//3//f/9//3//f/9//3//f/9//3//f/9//3//f/9//3/fc7lKcCVOHVU+fWf/f/9//3//f/9//3//f/9//3//f/9//3//f/9//3//f/9//3//f/9//3//f/9//3//f/9//3//f/9//3//f/9//3//f/9//3//f/9//3//f/9//3//f/9//3//f/9//3//f/9//3//f/9//3//f/9//3//f/9//3//f/9//3//f/9//3//f/9//3//f/9//3//f/9//3//f/9//3//f/9//3//f/9//3//f/9//3//f/9//3//f/9//3//f/9//3//f/9//3//f/9//3//f/9//3//f/9//3//f/9//3//f/9//3//f/9//3//f/9//3//f/9//3//f/9//3//f/9//3//f/9//3//f/9//3//f/9//3//f/9//3//f/9//3//f/9//3//f/9//3//f/9//3//f/9//3//f/9//3//f/9//3//f/9//3//f/9//3//f/9//3//f/9//3//f/9//3//f/9//3//f/9//3//f/9//3//f/9//3//f/9//3//f/9//3//f/9//3//f/9//3//f/9//3//f/9//3//f/9//3//f/9//3//fwAA/3//f/9//3//f/9//3//f/9//3//f/9//3//f/9//3//f/9//3//e35rdkZ2Rn1n/3//f/9//3//f/9//3//f/9//3//f/9//3//f/9//3//f/9//3//f/9//3//f/9//3//f/9//3//f/9//3//f/9//3//f/9//3//f/9//3//f/9//3//f/9//3//f/9//3//f/9//3//f/9//3//f/9//3//f/9//3//f/9//3//f/9//3//f/9//3//f/9//3//f/9//3//f/9//3//f/9//3//f/9//3//f/9//3//f/9//3//f/9//3//f/9//3//f/9//3//f/9//3//f/9//3//f/9//3//f/9//3//f/9//3//f/9//3//f/9//3//f/9//3//f/9//3//f/9//3//f/9//3//f/9//3//f/9//3//f/9//3//f/9//3//f/9//3//f/9//3//f/9//3//f/9//3//f/9//3//f/9//3//f/9//3//f/9//3//f/9//3//f/9//3//f/9//3//f/9//3//f/9//3//f/9//3//f/9//3//f/9//3//f/9//3//f/9//3//f/9//3//f/9//3//f/9//3//f/9//3//f/9//3//fwAA/3//f/9//3//f/9//3//f/9//3//f/9//3//f/9//3//f/9//3//f/97v2+eb/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rAAAAXAAAAAEAAAAAAMhBAADIQQoAAABQAAAAEQAAAEwAAAAAAAAAAAAAAAAAAAD//////////3AAAABBAG4AZAByAGUAYQAgAE0AYQBzAHUAZQByAG8AIABDAC4AAAAHAAAABwAAAAcAAAAEAAAABgAAAAYAAAADAAAACgAAAAYAAAAFAAAABwAAAAYAAAAEAAAABw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AAAyEEAAMh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0qNNb3ygiisyOkE0l6OKaCs9tqWvB6k/cHYrjapTAlY=</DigestValue>
    </Reference>
    <Reference Type="http://www.w3.org/2000/09/xmldsig#Object" URI="#idOfficeObject">
      <DigestMethod Algorithm="http://www.w3.org/2001/04/xmlenc#sha256"/>
      <DigestValue>w4Fodh//OgefyQYpaEQlce2LnoQHjhkMZHZTSYT1nAw=</DigestValue>
    </Reference>
    <Reference Type="http://uri.etsi.org/01903#SignedProperties" URI="#idSignedProperties">
      <Transforms>
        <Transform Algorithm="http://www.w3.org/TR/2001/REC-xml-c14n-20010315"/>
      </Transforms>
      <DigestMethod Algorithm="http://www.w3.org/2001/04/xmlenc#sha256"/>
      <DigestValue>Y6q1lryrNdkt0c1eWAJjWv8GjwltwYlZO/u6LqIHNpE=</DigestValue>
    </Reference>
    <Reference Type="http://www.w3.org/2000/09/xmldsig#Object" URI="#idValidSigLnImg">
      <DigestMethod Algorithm="http://www.w3.org/2001/04/xmlenc#sha256"/>
      <DigestValue>oJSnTMZREI8IS36fixy8Ei179hFMz9X1GCAnou4Ajuk=</DigestValue>
    </Reference>
    <Reference Type="http://www.w3.org/2000/09/xmldsig#Object" URI="#idInvalidSigLnImg">
      <DigestMethod Algorithm="http://www.w3.org/2001/04/xmlenc#sha256"/>
      <DigestValue>AvZGWIWWIZsYNMwqtyq7GG/i4SDZ9PjHgSt8OWCzYSQ=</DigestValue>
    </Reference>
  </SignedInfo>
  <SignatureValue>HfhmbNPIBKrqE9CTK8YhB7CSltp61lL/YkbbCUEHVoWusOaZWqO1DCR65N/V/YBhzGJbIdg65zKi
0v2eG0f4NqlJZUPmeCiJJwMW5NvXK7FAHSrJbtq2eiAH9ocmBCPrACF6Z6w50cI4hy9tHY/+hymD
Mvn2V2ttEDBvX4OdCbP/2tKBggr2aj7H/Pw2+aaz0j4/k3N3/RuV/Rp8k6e7nBgCqPTKKU0KKBFa
UNxRmkru5dr3YPxz/vZpGtuqNNIPHtffJdsi6kYF9c0r7GHKdJLRUZd/BHWuKCrEG3ymsyZZiNhm
vqnvgLq843fZD5hC5Bn3OSp0uZL0YiP8HRMqog==</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k+OP6NgbvutaMpL7QV5PwyzpeVxRoDhonYrhaW6/SiA=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M516z5k0/F4aqsgAprSONYZSfQPByoil3/TmDK8qStM=</DigestValue>
      </Reference>
      <Reference URI="/word/endnotes.xml?ContentType=application/vnd.openxmlformats-officedocument.wordprocessingml.endnotes+xml">
        <DigestMethod Algorithm="http://www.w3.org/2001/04/xmlenc#sha256"/>
        <DigestValue>ozRrn6nvOsRSF8TL2LHTkP7QFzrq8SgvTC2SEhxuMno=</DigestValue>
      </Reference>
      <Reference URI="/word/fontTable.xml?ContentType=application/vnd.openxmlformats-officedocument.wordprocessingml.fontTable+xml">
        <DigestMethod Algorithm="http://www.w3.org/2001/04/xmlenc#sha256"/>
        <DigestValue>1lKbcW0/NZywLKGxqq9RKgdA9pH31I9L+byLyENX2lI=</DigestValue>
      </Reference>
      <Reference URI="/word/footer1.xml?ContentType=application/vnd.openxmlformats-officedocument.wordprocessingml.footer+xml">
        <DigestMethod Algorithm="http://www.w3.org/2001/04/xmlenc#sha256"/>
        <DigestValue>WYm6I2sHP/Z4Hc9K58n9o48cdrP5cvIPnqNtPZTaqek=</DigestValue>
      </Reference>
      <Reference URI="/word/footer2.xml?ContentType=application/vnd.openxmlformats-officedocument.wordprocessingml.footer+xml">
        <DigestMethod Algorithm="http://www.w3.org/2001/04/xmlenc#sha256"/>
        <DigestValue>7I8cZiFWbArtqrDBxheFJYO4tHT9AY+ZinAAWmjNAfY=</DigestValue>
      </Reference>
      <Reference URI="/word/footnotes.xml?ContentType=application/vnd.openxmlformats-officedocument.wordprocessingml.footnotes+xml">
        <DigestMethod Algorithm="http://www.w3.org/2001/04/xmlenc#sha256"/>
        <DigestValue>c3Y66H6697jaNh1AtJfp4WYBUDxAwIBqdX97236oIo8=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CN4HhO+s+ZoquOdrJNZ/fA/eAGQhfRti8dMx9MPOqcM=</DigestValue>
      </Reference>
      <Reference URI="/word/media/image3.emf?ContentType=image/x-emf">
        <DigestMethod Algorithm="http://www.w3.org/2001/04/xmlenc#sha256"/>
        <DigestValue>Ulo0mHXJdU0SvfNjFMuysE85CEw0RB8sbsZdwv2WZBA=</DigestValue>
      </Reference>
      <Reference URI="/word/numbering.xml?ContentType=application/vnd.openxmlformats-officedocument.wordprocessingml.numbering+xml">
        <DigestMethod Algorithm="http://www.w3.org/2001/04/xmlenc#sha256"/>
        <DigestValue>KyyquHC3U/ahn5ld5V05QE3jSRo9rPENJ3EWTgMlVPk=</DigestValue>
      </Reference>
      <Reference URI="/word/settings.xml?ContentType=application/vnd.openxmlformats-officedocument.wordprocessingml.settings+xml">
        <DigestMethod Algorithm="http://www.w3.org/2001/04/xmlenc#sha256"/>
        <DigestValue>YMabbJjweQ0A2c0BllNCbRVLnmRPl1iLoCcgxu90OCw=</DigestValue>
      </Reference>
      <Reference URI="/word/styles.xml?ContentType=application/vnd.openxmlformats-officedocument.wordprocessingml.styles+xml">
        <DigestMethod Algorithm="http://www.w3.org/2001/04/xmlenc#sha256"/>
        <DigestValue>4oTUBUCYNoQq8Rli4UGhxNpdYKChFd2lphMVcesmtNA=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flGu4P+iftyRP59gYsPyWllakO2JdtutquQng/I1420=</DigestValue>
      </Reference>
    </Manifest>
    <SignatureProperties>
      <SignatureProperty Id="idSignatureTime" Target="#idPackageSignature">
        <mdssi:SignatureTime xmlns:mdssi="http://schemas.openxmlformats.org/package/2006/digital-signature">
          <mdssi:Format>YYYY-MM-DDThh:mm:ssTZD</mdssi:Format>
          <mdssi:Value>2019-11-27T13:31:23Z</mdssi:Value>
        </mdssi:SignatureTime>
      </SignatureProperty>
    </SignatureProperties>
  </Object>
  <Object Id="idOfficeObject">
    <SignatureProperties>
      <SignatureProperty Id="idOfficeV1Details" Target="#idPackageSignature">
        <SignatureInfoV1 xmlns="http://schemas.microsoft.com/office/2006/digsig">
          <SetupID>{AC92931C-EAF3-4B91-86B0-A6EF205CD35B}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2019-11-27T13:31:23Z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4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AJfhIHcAANR0gPuyAMbhIHfM6o8AgPuyAGLeDV4AAAAAYt4NXgAAAACA+7IAAAAAAAAAAAAAAAAAAAAAAMD/sgAAAAAAAAAAAAAAAAAAAAAAAAAAAAAAAAAAAAAAAAAAAAAAAAAAAAAAAAAAAAAAAAAAAAAAAAAAAAAAAAAAAAAAMdmx17Sfj3Bw648AwtMcdwAAAAABAAAAzOqPAP//AAAAAAAAjNYcd4zWHHfQ6o8AoOuPAAcAAAAAAAAAAAD0dAAAAABUBi//BwAAANzrjwBs6el03OuP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oIiPAE16sHPAhY8AWIaPAAAAAACyMx13+G0qdzh/TQwwf00M2AbNWjB/TQwwf00MhIqPAMtfZ1o4f00M2IqPAKAPAADVymlaPmB/QPhK1w7azWlaAAAAAAAAAADqbH9AAgAAABQAAABAmoKWAAAAAAiIjwAZe7BzWIaPAAAAAAAle7BzfCzWWuD///8AAAAAAAAAAAAAAACQAQAAAAAAAQAAAABhAHIAaQBhAGwAAAAAAAAAAAAAAAYAAAAAAAAA6Fn0dAAAAABUBi//BgAAALiHjwBs6el0uIePAAAAAAAAAgAAAAAAAAAAAAAAAAAAAAAAAAAAAACYMfAO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BAgEAEAAAAAMBAAAQAQAAHAAAAQAApxAAAAAALBbxDgAAAAABAAAAAQAAAAAAAAAUnYKWhIWPAEBvsnOFECE7CLxxHQoAAAD/////AAAAAOzylB20hY8AAAAAAP////+8hY8Af6uzc4UQITsIvHEdCgAAAP////8AAAAAAACUHbSFjwDg3RMYjPKUHYUQITs4AAAADQAAACyGjwDDfrBzhRAhO74AAAAEAAAAAAAAAAEAAAAIvHEdCgAAAAAAAACM8pQdTB4Yd0weGHfg3RMYCgAAANB+sHPdRAAACLxxHQ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XwAAAFwAAAABAAAAAADIQQAAyEEKAAAAUAAAABEAAABMAAAAAAAAAAAAAAAAAAAA//////////9wAAAASgBlAHMAdQBzACAATQBhAHIAdABpAG4AZQB6ACAATAAuAP9/BAAAAAYAAAAFAAAABwAAAAUAAAADAAAACgAAAAYAAAAEAAAABAAAAAMAAAAHAAAABgAAAAUAAAADAAAABQ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f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d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mXQkAAAAA9g1ewk5/QIC5xnOQ8rIAyL+ZAIjKlg7ApI8AhmWKWi5Of0AcAAAAAAAAAMi/mQ4BAAAAvKSPAMCkjwBjZYpa/////8ykjwCET2ZaiMqWDpXSblp2Tn9AAAAAAAEAAAABAAAAvLiClm5Of0CEpo8AGXuwc9SkjwAAAAAAJXuwc//////1////AAAAAAAAAAAAAAAAkAEAAAAAAAEAAAAAcwBlAGcAbwDJl7HXMKWPAAkAAAAAAAAAAAD0dAAAAABUBi//CQAAADSmjwBs6el0NKaPAAAAAAAAAgAAAAAAAAAAAAAAAAAAAAAAAAD2DV7l2KZdNTM+12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AJfhIHcAANR0gPuyAMbhIHfM6o8AgPuyAGLeDV4AAAAAYt4NXgAAAACA+7IAAAAAAAAAAAAAAAAAAAAAAMD/sgAAAAAAAAAAAAAAAAAAAAAAAAAAAAAAAAAAAAAAAAAAAAAAAAAAAAAAAAAAAAAAAAAAAAAAAAAAAAAAAAAAAAAAMdmx17Sfj3Bw648AwtMcdwAAAAABAAAAzOqPAP//AAAAAAAAjNYcd4zWHHfQ6o8AoOuPAAcAAAAAAAAAAAD0dAAAAABUBi//BwAAANzrjwBs6el03OuPAAAAAAAAAgAAAAAAAAAAAAAAAAAAAAAAAMQB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oIiPAE16sHPAhY8AWIaPAAAAAACyMx13+G0qdzh/TQwwf00M2AbNWjB/TQwwf00MhIqPAMtfZ1o4f00M2IqPAKAPAADVymlaPmB/QPhK1w7azWlaAAAAAAAAAADqbH9AAgAAABQAAABAmoKWAAAAAAiIjwAZe7BzWIaPAAAAAAAle7BzfCzWWuD///8AAAAAAAAAAAAAAACQAQAAAAAAAQAAAABhAHIAaQBhAGwAAAAAAAAAAAAAAAYAAAAAAAAA6Fn0dAAAAABUBi//BgAAALiHjwBs6el0uIePAAAAAAAAAgAAAAAAAAAAAAAAAAAAAAAAAAAAAACYMfAO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AAAAAAAAEAAAAAMBAAAQAQAAHAAAAQAAAABIhY8ALBbxDgAAAAABAAAAAQAAAAAAAAAUnYKWhIWPAEBvsnNeESFkQEnMHQ8AAAD/////AAAAAHT2lB20hY8AAAAAAP////+8hY8Af6uzc14RIWRAScwdDwAAAP////8AAAAAAACUHbSFjwDg3RMYCPaUHV4RIWROAAAADQAAACyGjwDDfrBzXhEhZCMAAAAEAAAAAAAAAAEAAABAScwdDwAAAAAAAAAI9pQdTB4Yd0weGHfg3RMYDwAAANB+sHPwEdMCQEnMHQAAAAAAAMhBAACAPwAAAAAAAAAAAACAPw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XwAAAFwAAAABAAAAAADIQQAAyEEKAAAAUAAAABEAAABMAAAAAAAAAAAAAAAAAAAA//////////9wAAAASgBlAHMAdQBzACAATQBhAHIAdABpAG4AZQB6ACAATAAuAAAABAAAAAYAAAAFAAAABwAAAAUAAAADAAAACgAAAAYAAAAEAAAABAAAAAMAAAAHAAAABgAAAAUAAAADAAAABQ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D0DD8-4C1F-4C8B-91BD-6F822F07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1876</Words>
  <Characters>10320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cp:lastModifiedBy>
  <cp:revision>2</cp:revision>
  <dcterms:created xsi:type="dcterms:W3CDTF">2019-11-27T13:19:00Z</dcterms:created>
  <dcterms:modified xsi:type="dcterms:W3CDTF">2019-11-27T13:19:00Z</dcterms:modified>
</cp:coreProperties>
</file>