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d3734a731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4a7ec5e01304707"/>
      <w:headerReference w:type="even" r:id="R0d7c8f7bbc65443b"/>
      <w:headerReference w:type="first" r:id="R7e0930956de4407e"/>
      <w:titlePg/>
      <w:footerReference w:type="default" r:id="Rb900769b10f44405"/>
      <w:footerReference w:type="even" r:id="R36b3305731704cef"/>
      <w:footerReference w:type="first" r:id="R0ca5d243ce3b42d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f957350d04b9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LAS AGUILAS LTDA. (CODIGUA)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DFZ-2019-2180-XIII-NE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3fc3b7e86a64da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LAS AGUILAS LTDA. (CODIGUA)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LAS AGUILAS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78924400-6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LAS AGUILAS LTDA. (CODIGUA)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FUNDO SANTA ELENA,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1646/2012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LAS AGUILAS LTDA. (CODIGUA).zip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LAS AGUILAS LTDA. (CODIGUA).xlsx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92953ac5cd4ec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d45b9619751436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340858a9fe74d6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f28987bc84935" /><Relationship Type="http://schemas.openxmlformats.org/officeDocument/2006/relationships/numbering" Target="/word/numbering.xml" Id="Rbf69d42b19cf412a" /><Relationship Type="http://schemas.openxmlformats.org/officeDocument/2006/relationships/settings" Target="/word/settings.xml" Id="R172b792affd74775" /><Relationship Type="http://schemas.openxmlformats.org/officeDocument/2006/relationships/header" Target="/word/header1.xml" Id="Rc4a7ec5e01304707" /><Relationship Type="http://schemas.openxmlformats.org/officeDocument/2006/relationships/header" Target="/word/header2.xml" Id="R0d7c8f7bbc65443b" /><Relationship Type="http://schemas.openxmlformats.org/officeDocument/2006/relationships/header" Target="/word/header3.xml" Id="R7e0930956de4407e" /><Relationship Type="http://schemas.openxmlformats.org/officeDocument/2006/relationships/image" Target="/word/media/c25e6e26-abf2-49ee-8413-6c4271f991c1.png" Id="R5a16ceb371ae4e76" /><Relationship Type="http://schemas.openxmlformats.org/officeDocument/2006/relationships/footer" Target="/word/footer1.xml" Id="Rb900769b10f44405" /><Relationship Type="http://schemas.openxmlformats.org/officeDocument/2006/relationships/footer" Target="/word/footer2.xml" Id="R36b3305731704cef" /><Relationship Type="http://schemas.openxmlformats.org/officeDocument/2006/relationships/footer" Target="/word/footer3.xml" Id="R0ca5d243ce3b42dd" /><Relationship Type="http://schemas.openxmlformats.org/officeDocument/2006/relationships/image" Target="/word/media/908d5752-85be-491d-b688-4a372d4b934f.png" Id="R3b50e19ad6d2474d" /><Relationship Type="http://schemas.openxmlformats.org/officeDocument/2006/relationships/image" Target="/word/media/4f7c3271-fc28-466a-bb6f-0175348d21f5.png" Id="R044f957350d04b9f" /><Relationship Type="http://schemas.openxmlformats.org/officeDocument/2006/relationships/image" Target="/word/media/163c65d0-8d3c-4034-9e0b-716baef98793.png" Id="Rd3fc3b7e86a64d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08d5752-85be-491d-b688-4a372d4b934f.png" Id="Rb692953ac5cd4ec5" /><Relationship Type="http://schemas.openxmlformats.org/officeDocument/2006/relationships/hyperlink" Target="http://www.sma.gob.cl" TargetMode="External" Id="R7d45b961975143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25e6e26-abf2-49ee-8413-6c4271f991c1.png" Id="R3340858a9fe74d67" /></Relationships>
</file>