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62aba86e84c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3bd8f158634342"/>
      <w:headerReference w:type="even" r:id="R648bdb8eca5e4027"/>
      <w:headerReference w:type="first" r:id="R5f252c28f84641f8"/>
      <w:titlePg/>
      <w:footerReference w:type="default" r:id="R7f9b55dac2764041"/>
      <w:footerReference w:type="even" r:id="R441d4c070e8e4d8e"/>
      <w:footerReference w:type="first" r:id="R3fea0a6c483c4d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bcdae6d5c749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cb2e35b0b949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f4395509e84b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2d773066994d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be559c48ec48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9f0b41b8e246b1" /><Relationship Type="http://schemas.openxmlformats.org/officeDocument/2006/relationships/numbering" Target="/word/numbering.xml" Id="R9da23b4df1af4365" /><Relationship Type="http://schemas.openxmlformats.org/officeDocument/2006/relationships/settings" Target="/word/settings.xml" Id="R72d25c861d934206" /><Relationship Type="http://schemas.openxmlformats.org/officeDocument/2006/relationships/header" Target="/word/header1.xml" Id="Rff3bd8f158634342" /><Relationship Type="http://schemas.openxmlformats.org/officeDocument/2006/relationships/header" Target="/word/header2.xml" Id="R648bdb8eca5e4027" /><Relationship Type="http://schemas.openxmlformats.org/officeDocument/2006/relationships/header" Target="/word/header3.xml" Id="R5f252c28f84641f8" /><Relationship Type="http://schemas.openxmlformats.org/officeDocument/2006/relationships/image" Target="/word/media/12855755-fd9d-4382-a357-28490cc2cbdf.png" Id="Rfe2f32ae7ff24aaf" /><Relationship Type="http://schemas.openxmlformats.org/officeDocument/2006/relationships/footer" Target="/word/footer1.xml" Id="R7f9b55dac2764041" /><Relationship Type="http://schemas.openxmlformats.org/officeDocument/2006/relationships/footer" Target="/word/footer2.xml" Id="R441d4c070e8e4d8e" /><Relationship Type="http://schemas.openxmlformats.org/officeDocument/2006/relationships/footer" Target="/word/footer3.xml" Id="R3fea0a6c483c4d0c" /><Relationship Type="http://schemas.openxmlformats.org/officeDocument/2006/relationships/image" Target="/word/media/0f24f7bd-dc20-44b8-a386-bdb84a1b85f9.png" Id="Rabecf660cc2741a0" /><Relationship Type="http://schemas.openxmlformats.org/officeDocument/2006/relationships/image" Target="/word/media/36c6f760-7d09-4b35-a667-2541db475254.png" Id="Rdebcdae6d5c74956" /><Relationship Type="http://schemas.openxmlformats.org/officeDocument/2006/relationships/image" Target="/word/media/eab5438f-6875-43c5-99f1-fe92477ae045.png" Id="R90cb2e35b0b949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f24f7bd-dc20-44b8-a386-bdb84a1b85f9.png" Id="R06f4395509e84b78" /><Relationship Type="http://schemas.openxmlformats.org/officeDocument/2006/relationships/hyperlink" Target="http://www.sma.gob.cl" TargetMode="External" Id="Rd02d773066994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855755-fd9d-4382-a357-28490cc2cbdf.png" Id="R80be559c48ec4855" /></Relationships>
</file>