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e0f6d5ff0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d0791b358514b56"/>
      <w:headerReference w:type="even" r:id="Rae97e36ed34a424f"/>
      <w:headerReference w:type="first" r:id="R00f69244d2624932"/>
      <w:titlePg/>
      <w:footerReference w:type="default" r:id="R1db7ee585f13416f"/>
      <w:footerReference w:type="even" r:id="R911882ec130941ab"/>
      <w:footerReference w:type="first" r:id="R5333ac9a71314bd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ad2fd143f4a7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FRIVAL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DFZ-2019-2233-XIV-NE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75ee161f63543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FRIVAL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PROCESADORA DE CARNES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76068508-9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FRIVAL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BALMACEDA 8010,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290/2008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FRIVAL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FRIVAL en el período 07-2017</w:t>
            </w:r>
            <w:r>
              <w:br/>
            </w:r>
            <w:r>
              <w:t>- FRIVAL en el período 08-2017</w:t>
            </w:r>
            <w:r>
              <w:br/>
            </w:r>
            <w:r>
              <w:t>- FRIVAL en el período 09-2017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FRIVAL en el período 03-2017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FRIVAL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FRIVAL.zip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FRIVAL.zip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FRIVAL.xlsx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696720452942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cd4597da384d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38a4fcc2cf4462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dc607873c4115" /><Relationship Type="http://schemas.openxmlformats.org/officeDocument/2006/relationships/numbering" Target="/word/numbering.xml" Id="R7c60408a87d047b1" /><Relationship Type="http://schemas.openxmlformats.org/officeDocument/2006/relationships/settings" Target="/word/settings.xml" Id="R8d081814ade3460e" /><Relationship Type="http://schemas.openxmlformats.org/officeDocument/2006/relationships/header" Target="/word/header1.xml" Id="Red0791b358514b56" /><Relationship Type="http://schemas.openxmlformats.org/officeDocument/2006/relationships/header" Target="/word/header2.xml" Id="Rae97e36ed34a424f" /><Relationship Type="http://schemas.openxmlformats.org/officeDocument/2006/relationships/header" Target="/word/header3.xml" Id="R00f69244d2624932" /><Relationship Type="http://schemas.openxmlformats.org/officeDocument/2006/relationships/image" Target="/word/media/cc99584a-bb86-46ff-890b-8bb0e2783dba.png" Id="R4492b4650dd245a6" /><Relationship Type="http://schemas.openxmlformats.org/officeDocument/2006/relationships/footer" Target="/word/footer1.xml" Id="R1db7ee585f13416f" /><Relationship Type="http://schemas.openxmlformats.org/officeDocument/2006/relationships/footer" Target="/word/footer2.xml" Id="R911882ec130941ab" /><Relationship Type="http://schemas.openxmlformats.org/officeDocument/2006/relationships/footer" Target="/word/footer3.xml" Id="R5333ac9a71314bd9" /><Relationship Type="http://schemas.openxmlformats.org/officeDocument/2006/relationships/image" Target="/word/media/a1c21aba-f034-49d7-8523-1ee5159c9049.png" Id="R4b0cb27d73db40a6" /><Relationship Type="http://schemas.openxmlformats.org/officeDocument/2006/relationships/image" Target="/word/media/10e23d9b-d47e-40fe-aed9-b897384b276c.png" Id="Rf5fad2fd143f4a71" /><Relationship Type="http://schemas.openxmlformats.org/officeDocument/2006/relationships/image" Target="/word/media/11aa21c1-b5de-4a08-b5a4-2721294b18b6.png" Id="Ra75ee161f63543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1c21aba-f034-49d7-8523-1ee5159c9049.png" Id="Ra669672045294228" /><Relationship Type="http://schemas.openxmlformats.org/officeDocument/2006/relationships/hyperlink" Target="http://www.sma.gob.cl" TargetMode="External" Id="R3bcd4597da384d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c99584a-bb86-46ff-890b-8bb0e2783dba.png" Id="R938a4fcc2cf44621" /></Relationships>
</file>