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wmf" ContentType="image/x-wmf"/>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word/fontTable.xml" ContentType="application/vnd.openxmlformats-officedocument.wordprocessingml.fontTable+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976934" w14:textId="77777777" w:rsidR="00D870B9" w:rsidRPr="001029E5" w:rsidRDefault="00B32B3B" w:rsidP="00B32B3B">
      <w:pPr>
        <w:jc w:val="center"/>
        <w:rPr>
          <w:sz w:val="28"/>
          <w:szCs w:val="28"/>
        </w:rPr>
      </w:pPr>
      <w:r>
        <w:rPr>
          <w:noProof/>
          <w:lang w:eastAsia="es-CL"/>
        </w:rPr>
        <w:drawing>
          <wp:inline distT="0" distB="0" distL="0" distR="0" wp14:anchorId="61297C33" wp14:editId="0F8E8B0B">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38ABD917" w14:textId="77777777" w:rsidR="00B32B3B" w:rsidRPr="001029E5" w:rsidRDefault="00B32B3B" w:rsidP="00B32B3B">
      <w:pPr>
        <w:jc w:val="center"/>
        <w:rPr>
          <w:sz w:val="28"/>
          <w:szCs w:val="28"/>
        </w:rPr>
      </w:pPr>
    </w:p>
    <w:p w14:paraId="33B42218"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FF7689">
        <w:rPr>
          <w:rFonts w:ascii="Calibri" w:eastAsia="Calibri" w:hAnsi="Calibri" w:cs="Times New Roman"/>
          <w:b/>
          <w:sz w:val="40"/>
          <w:szCs w:val="40"/>
        </w:rPr>
        <w:t>INFORME TÉCNICO DE FISCALIZACIÓN AMBIENTAL</w:t>
      </w:r>
      <w:bookmarkEnd w:id="0"/>
      <w:bookmarkEnd w:id="1"/>
      <w:bookmarkEnd w:id="2"/>
      <w:bookmarkEnd w:id="3"/>
    </w:p>
    <w:p w14:paraId="208CCB49" w14:textId="77777777" w:rsidR="007A7DEB" w:rsidRDefault="007A7DEB" w:rsidP="007A7DEB">
      <w:pPr>
        <w:spacing w:after="0" w:line="240" w:lineRule="auto"/>
        <w:jc w:val="center"/>
        <w:rPr>
          <w:rFonts w:ascii="Calibri" w:eastAsia="Calibri" w:hAnsi="Calibri" w:cs="Calibri"/>
          <w:b/>
          <w:sz w:val="24"/>
          <w:szCs w:val="24"/>
        </w:rPr>
      </w:pPr>
    </w:p>
    <w:p w14:paraId="6E6AB402" w14:textId="77777777" w:rsidR="004B4617" w:rsidRDefault="004B4617" w:rsidP="007A7DEB">
      <w:pPr>
        <w:spacing w:after="0" w:line="240" w:lineRule="auto"/>
        <w:jc w:val="center"/>
        <w:rPr>
          <w:rFonts w:ascii="Calibri" w:eastAsia="Calibri" w:hAnsi="Calibri" w:cs="Calibri"/>
          <w:b/>
          <w:sz w:val="24"/>
          <w:szCs w:val="24"/>
        </w:rPr>
      </w:pPr>
    </w:p>
    <w:p w14:paraId="0E889EF3" w14:textId="77777777" w:rsidR="004B4617" w:rsidRPr="007A7DEB" w:rsidRDefault="004B4617" w:rsidP="007A7DEB">
      <w:pPr>
        <w:spacing w:after="0" w:line="240" w:lineRule="auto"/>
        <w:jc w:val="center"/>
        <w:rPr>
          <w:rFonts w:ascii="Calibri" w:eastAsia="Calibri" w:hAnsi="Calibri" w:cs="Calibri"/>
          <w:b/>
          <w:sz w:val="24"/>
          <w:szCs w:val="24"/>
        </w:rPr>
      </w:pPr>
    </w:p>
    <w:p w14:paraId="2A468B3F" w14:textId="59B027E6" w:rsidR="008532E7" w:rsidRPr="00DD72D6" w:rsidRDefault="00B913C5" w:rsidP="008532E7">
      <w:pPr>
        <w:jc w:val="center"/>
        <w:rPr>
          <w:rFonts w:cstheme="minorHAnsi"/>
          <w:b/>
          <w:sz w:val="32"/>
          <w:szCs w:val="20"/>
        </w:rPr>
      </w:pPr>
      <w:r>
        <w:rPr>
          <w:rFonts w:cstheme="minorHAnsi"/>
          <w:b/>
          <w:sz w:val="32"/>
          <w:szCs w:val="20"/>
        </w:rPr>
        <w:t xml:space="preserve">PLANTA DE TRATAMIENTO DE AGUAS SERVIDAS </w:t>
      </w:r>
      <w:r w:rsidR="00663D68">
        <w:rPr>
          <w:rFonts w:cstheme="minorHAnsi"/>
          <w:b/>
          <w:sz w:val="32"/>
          <w:szCs w:val="20"/>
        </w:rPr>
        <w:t>VILLA</w:t>
      </w:r>
      <w:r w:rsidR="00E74CB3">
        <w:rPr>
          <w:rFonts w:cstheme="minorHAnsi"/>
          <w:b/>
          <w:sz w:val="32"/>
          <w:szCs w:val="20"/>
        </w:rPr>
        <w:t xml:space="preserve"> MAÑIHUALES</w:t>
      </w:r>
    </w:p>
    <w:p w14:paraId="6C8E144F" w14:textId="2C3353F7" w:rsidR="00FF7689" w:rsidRDefault="00FF7689" w:rsidP="007E6866">
      <w:pPr>
        <w:jc w:val="center"/>
        <w:rPr>
          <w:rFonts w:cstheme="minorHAnsi"/>
          <w:b/>
          <w:sz w:val="36"/>
          <w:szCs w:val="20"/>
        </w:rPr>
      </w:pPr>
      <w:r w:rsidRPr="00FF7689">
        <w:rPr>
          <w:rFonts w:cstheme="minorHAnsi"/>
          <w:b/>
          <w:sz w:val="36"/>
          <w:szCs w:val="20"/>
        </w:rPr>
        <w:t>DFZ-2019-</w:t>
      </w:r>
      <w:r w:rsidR="00284796">
        <w:rPr>
          <w:rFonts w:cstheme="minorHAnsi"/>
          <w:b/>
          <w:sz w:val="36"/>
          <w:szCs w:val="20"/>
        </w:rPr>
        <w:t>287-</w:t>
      </w:r>
      <w:r w:rsidRPr="00FF7689">
        <w:rPr>
          <w:rFonts w:cstheme="minorHAnsi"/>
          <w:b/>
          <w:sz w:val="36"/>
          <w:szCs w:val="20"/>
        </w:rPr>
        <w:t>XI-RCA</w:t>
      </w:r>
    </w:p>
    <w:p w14:paraId="3BF7D97A" w14:textId="2F9F82A8" w:rsidR="007E6866" w:rsidRPr="00F56E60" w:rsidRDefault="00284796" w:rsidP="007E6866">
      <w:pPr>
        <w:jc w:val="center"/>
        <w:rPr>
          <w:rFonts w:cstheme="minorHAnsi"/>
          <w:b/>
          <w:sz w:val="24"/>
          <w:szCs w:val="20"/>
        </w:rPr>
      </w:pPr>
      <w:r w:rsidRPr="00284796">
        <w:rPr>
          <w:rFonts w:cstheme="minorHAnsi"/>
          <w:b/>
          <w:sz w:val="24"/>
          <w:szCs w:val="20"/>
        </w:rPr>
        <w:t>JUNIO</w:t>
      </w:r>
      <w:r w:rsidR="00956EAA" w:rsidRPr="00FF7689">
        <w:rPr>
          <w:rFonts w:cstheme="minorHAnsi"/>
          <w:b/>
          <w:sz w:val="24"/>
          <w:szCs w:val="20"/>
        </w:rPr>
        <w:t xml:space="preserve"> </w:t>
      </w:r>
      <w:r w:rsidR="007E6866" w:rsidRPr="00FF7689">
        <w:rPr>
          <w:rFonts w:cstheme="minorHAnsi"/>
          <w:b/>
          <w:sz w:val="24"/>
          <w:szCs w:val="20"/>
        </w:rPr>
        <w:t>201</w:t>
      </w:r>
      <w:r w:rsidR="009A786E" w:rsidRPr="00FF7689">
        <w:rPr>
          <w:rFonts w:cstheme="minorHAnsi"/>
          <w:b/>
          <w:sz w:val="24"/>
          <w:szCs w:val="20"/>
        </w:rPr>
        <w:t>9</w:t>
      </w: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9"/>
        <w:gridCol w:w="1973"/>
        <w:gridCol w:w="2826"/>
      </w:tblGrid>
      <w:tr w:rsidR="007E6866" w:rsidRPr="00BA49A6" w14:paraId="6E6F15BD" w14:textId="77777777" w:rsidTr="007E6866">
        <w:trPr>
          <w:trHeight w:val="567"/>
          <w:jc w:val="center"/>
        </w:trPr>
        <w:tc>
          <w:tcPr>
            <w:tcW w:w="1189" w:type="dxa"/>
            <w:shd w:val="clear" w:color="auto" w:fill="D9D9D9" w:themeFill="background1" w:themeFillShade="D9"/>
            <w:vAlign w:val="center"/>
          </w:tcPr>
          <w:p w14:paraId="2E5EEAB9" w14:textId="77777777" w:rsidR="007E6866" w:rsidRPr="00BA49A6" w:rsidRDefault="007E6866" w:rsidP="007E6866">
            <w:pPr>
              <w:spacing w:line="276" w:lineRule="auto"/>
              <w:jc w:val="center"/>
              <w:rPr>
                <w:rFonts w:cstheme="minorHAnsi"/>
                <w:b/>
                <w:sz w:val="20"/>
                <w:szCs w:val="20"/>
                <w:highlight w:val="yellow"/>
              </w:rPr>
            </w:pPr>
          </w:p>
        </w:tc>
        <w:tc>
          <w:tcPr>
            <w:tcW w:w="1973" w:type="dxa"/>
            <w:shd w:val="clear" w:color="auto" w:fill="D9D9D9" w:themeFill="background1" w:themeFillShade="D9"/>
            <w:vAlign w:val="center"/>
          </w:tcPr>
          <w:p w14:paraId="0A5F870A" w14:textId="77777777" w:rsidR="007E6866" w:rsidRPr="00BA49A6" w:rsidRDefault="007E6866" w:rsidP="007E6866">
            <w:pPr>
              <w:spacing w:line="276" w:lineRule="auto"/>
              <w:jc w:val="center"/>
              <w:rPr>
                <w:rFonts w:cstheme="minorHAnsi"/>
                <w:b/>
                <w:sz w:val="20"/>
                <w:szCs w:val="20"/>
                <w:highlight w:val="yellow"/>
                <w:lang w:val="es-ES_tradnl"/>
              </w:rPr>
            </w:pPr>
            <w:r w:rsidRPr="00BA49A6">
              <w:rPr>
                <w:rFonts w:cstheme="minorHAnsi"/>
                <w:b/>
                <w:sz w:val="20"/>
                <w:szCs w:val="20"/>
                <w:lang w:val="es-ES_tradnl"/>
              </w:rPr>
              <w:t>Nombre</w:t>
            </w:r>
          </w:p>
        </w:tc>
        <w:tc>
          <w:tcPr>
            <w:tcW w:w="2826" w:type="dxa"/>
            <w:shd w:val="clear" w:color="auto" w:fill="D9D9D9" w:themeFill="background1" w:themeFillShade="D9"/>
            <w:vAlign w:val="center"/>
          </w:tcPr>
          <w:p w14:paraId="0DCC3738" w14:textId="10A8C19E" w:rsidR="007E6866" w:rsidRPr="00BA49A6" w:rsidRDefault="007E6866" w:rsidP="007E6866">
            <w:pPr>
              <w:spacing w:line="276" w:lineRule="auto"/>
              <w:jc w:val="center"/>
              <w:rPr>
                <w:rFonts w:cstheme="minorHAnsi"/>
                <w:b/>
                <w:sz w:val="20"/>
                <w:szCs w:val="20"/>
                <w:highlight w:val="yellow"/>
                <w:lang w:val="es-ES_tradnl"/>
              </w:rPr>
            </w:pPr>
            <w:r w:rsidRPr="00BA49A6">
              <w:rPr>
                <w:rFonts w:cstheme="minorHAnsi"/>
                <w:b/>
                <w:sz w:val="20"/>
                <w:szCs w:val="20"/>
                <w:lang w:val="es-ES_tradnl"/>
              </w:rPr>
              <w:t>Firma</w:t>
            </w:r>
          </w:p>
        </w:tc>
      </w:tr>
      <w:tr w:rsidR="007E6866" w:rsidRPr="00BA49A6" w14:paraId="5D9C636C" w14:textId="77777777" w:rsidTr="00354C28">
        <w:trPr>
          <w:trHeight w:val="1168"/>
          <w:jc w:val="center"/>
        </w:trPr>
        <w:tc>
          <w:tcPr>
            <w:tcW w:w="1189" w:type="dxa"/>
            <w:tcBorders>
              <w:top w:val="single" w:sz="4" w:space="0" w:color="auto"/>
              <w:left w:val="single" w:sz="4" w:space="0" w:color="auto"/>
              <w:bottom w:val="single" w:sz="4" w:space="0" w:color="auto"/>
              <w:right w:val="single" w:sz="4" w:space="0" w:color="auto"/>
            </w:tcBorders>
            <w:vAlign w:val="center"/>
          </w:tcPr>
          <w:p w14:paraId="36A1EEEB" w14:textId="77777777" w:rsidR="007E6866" w:rsidRPr="00BA49A6" w:rsidRDefault="007E6866" w:rsidP="007E6866">
            <w:pPr>
              <w:spacing w:line="276" w:lineRule="auto"/>
              <w:jc w:val="center"/>
              <w:rPr>
                <w:rFonts w:cstheme="minorHAnsi"/>
                <w:sz w:val="20"/>
                <w:szCs w:val="20"/>
                <w:lang w:val="es-ES_tradnl"/>
              </w:rPr>
            </w:pPr>
            <w:r w:rsidRPr="00BA49A6">
              <w:rPr>
                <w:rFonts w:cstheme="minorHAnsi"/>
                <w:sz w:val="20"/>
                <w:szCs w:val="20"/>
                <w:lang w:val="es-ES_tradnl"/>
              </w:rPr>
              <w:t>Aprobado</w:t>
            </w:r>
          </w:p>
        </w:tc>
        <w:tc>
          <w:tcPr>
            <w:tcW w:w="1973" w:type="dxa"/>
            <w:tcBorders>
              <w:top w:val="single" w:sz="4" w:space="0" w:color="auto"/>
              <w:left w:val="single" w:sz="4" w:space="0" w:color="auto"/>
              <w:bottom w:val="single" w:sz="4" w:space="0" w:color="auto"/>
              <w:right w:val="single" w:sz="4" w:space="0" w:color="auto"/>
            </w:tcBorders>
            <w:vAlign w:val="center"/>
          </w:tcPr>
          <w:p w14:paraId="7D577F90" w14:textId="77777777" w:rsidR="007E6866" w:rsidRPr="00BA49A6" w:rsidRDefault="007E6866" w:rsidP="007E6866">
            <w:pPr>
              <w:spacing w:line="276" w:lineRule="auto"/>
              <w:jc w:val="center"/>
              <w:rPr>
                <w:rFonts w:cstheme="minorHAnsi"/>
                <w:b/>
                <w:sz w:val="20"/>
                <w:szCs w:val="20"/>
                <w:lang w:val="es-ES_tradnl"/>
              </w:rPr>
            </w:pPr>
            <w:r w:rsidRPr="00BA49A6">
              <w:rPr>
                <w:rFonts w:cstheme="minorHAnsi"/>
                <w:b/>
                <w:sz w:val="20"/>
                <w:szCs w:val="20"/>
                <w:lang w:val="es-ES_tradnl"/>
              </w:rPr>
              <w:t>Oscar Leal Sandoval</w:t>
            </w:r>
          </w:p>
        </w:tc>
        <w:tc>
          <w:tcPr>
            <w:tcW w:w="2826" w:type="dxa"/>
            <w:tcBorders>
              <w:top w:val="single" w:sz="4" w:space="0" w:color="auto"/>
              <w:left w:val="single" w:sz="4" w:space="0" w:color="auto"/>
              <w:bottom w:val="single" w:sz="4" w:space="0" w:color="auto"/>
              <w:right w:val="single" w:sz="4" w:space="0" w:color="auto"/>
            </w:tcBorders>
            <w:vAlign w:val="bottom"/>
          </w:tcPr>
          <w:p w14:paraId="20C5C17C" w14:textId="046679D7" w:rsidR="007E6866" w:rsidRPr="00BA49A6" w:rsidRDefault="004F250F" w:rsidP="00354C28">
            <w:pPr>
              <w:spacing w:line="276" w:lineRule="auto"/>
              <w:jc w:val="center"/>
              <w:rPr>
                <w:rFonts w:cstheme="minorHAnsi"/>
                <w:sz w:val="20"/>
                <w:szCs w:val="20"/>
                <w:lang w:val="es-ES_tradnl"/>
              </w:rPr>
            </w:pPr>
            <w:r>
              <w:rPr>
                <w:rFonts w:cstheme="minorHAnsi"/>
                <w:sz w:val="20"/>
                <w:szCs w:val="20"/>
                <w:lang w:val="es-ES_tradnl"/>
              </w:rPr>
              <w:pict w14:anchorId="6A78E8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9.8pt;height:64.65pt">
                  <v:imagedata r:id="rId9" o:title=""/>
                  <o:lock v:ext="edit" ungrouping="t" rotation="t" cropping="t" verticies="t" text="t" grouping="t"/>
                  <o:signatureline v:ext="edit" id="{09BAF5A4-2D97-46C5-AC50-0498712C5BD9}" provid="{00000000-0000-0000-0000-000000000000}" o:suggestedsigner="Oscar Leal Sandoval " o:suggestedsigner2="Jefe Oficina SMA Región de Aysén" showsigndate="f" issignatureline="t"/>
                </v:shape>
              </w:pict>
            </w:r>
          </w:p>
        </w:tc>
      </w:tr>
      <w:tr w:rsidR="00774CB9" w:rsidRPr="00BA49A6" w14:paraId="3CA85B98" w14:textId="77777777" w:rsidTr="00774CB9">
        <w:trPr>
          <w:trHeight w:val="1360"/>
          <w:jc w:val="center"/>
        </w:trPr>
        <w:tc>
          <w:tcPr>
            <w:tcW w:w="1189" w:type="dxa"/>
            <w:tcBorders>
              <w:top w:val="single" w:sz="4" w:space="0" w:color="auto"/>
              <w:left w:val="single" w:sz="4" w:space="0" w:color="auto"/>
              <w:bottom w:val="single" w:sz="4" w:space="0" w:color="auto"/>
              <w:right w:val="single" w:sz="4" w:space="0" w:color="auto"/>
            </w:tcBorders>
            <w:vAlign w:val="center"/>
          </w:tcPr>
          <w:p w14:paraId="539F1AF9" w14:textId="77777777" w:rsidR="00774CB9" w:rsidRPr="00BA49A6" w:rsidRDefault="00774CB9" w:rsidP="00774CB9">
            <w:pPr>
              <w:spacing w:line="276" w:lineRule="auto"/>
              <w:jc w:val="center"/>
              <w:rPr>
                <w:rFonts w:cstheme="minorHAnsi"/>
                <w:sz w:val="20"/>
                <w:szCs w:val="20"/>
                <w:lang w:val="es-ES_tradnl"/>
              </w:rPr>
            </w:pPr>
            <w:r w:rsidRPr="00BA49A6">
              <w:rPr>
                <w:rFonts w:cstheme="minorHAnsi"/>
                <w:sz w:val="20"/>
                <w:szCs w:val="20"/>
                <w:lang w:val="es-ES_tradnl"/>
              </w:rPr>
              <w:t>Elaborado</w:t>
            </w:r>
          </w:p>
        </w:tc>
        <w:tc>
          <w:tcPr>
            <w:tcW w:w="1973" w:type="dxa"/>
            <w:tcBorders>
              <w:top w:val="single" w:sz="4" w:space="0" w:color="auto"/>
              <w:left w:val="single" w:sz="4" w:space="0" w:color="auto"/>
              <w:bottom w:val="single" w:sz="4" w:space="0" w:color="auto"/>
              <w:right w:val="single" w:sz="4" w:space="0" w:color="auto"/>
            </w:tcBorders>
            <w:vAlign w:val="center"/>
          </w:tcPr>
          <w:p w14:paraId="19DA9C26" w14:textId="77777777" w:rsidR="00774CB9" w:rsidRPr="00BA49A6" w:rsidRDefault="00774CB9" w:rsidP="00774CB9">
            <w:pPr>
              <w:spacing w:line="276" w:lineRule="auto"/>
              <w:jc w:val="center"/>
              <w:rPr>
                <w:rFonts w:cstheme="minorHAnsi"/>
                <w:b/>
                <w:sz w:val="20"/>
                <w:szCs w:val="20"/>
                <w:lang w:val="es-ES_tradnl"/>
              </w:rPr>
            </w:pPr>
            <w:r>
              <w:rPr>
                <w:rFonts w:cstheme="minorHAnsi"/>
                <w:b/>
                <w:sz w:val="20"/>
                <w:szCs w:val="20"/>
              </w:rPr>
              <w:t>Claudio Coñecar Abarzúa</w:t>
            </w:r>
          </w:p>
        </w:tc>
        <w:tc>
          <w:tcPr>
            <w:tcW w:w="2826" w:type="dxa"/>
            <w:tcBorders>
              <w:top w:val="single" w:sz="4" w:space="0" w:color="auto"/>
              <w:left w:val="single" w:sz="4" w:space="0" w:color="auto"/>
              <w:bottom w:val="single" w:sz="4" w:space="0" w:color="auto"/>
              <w:right w:val="single" w:sz="4" w:space="0" w:color="auto"/>
            </w:tcBorders>
            <w:vAlign w:val="center"/>
          </w:tcPr>
          <w:p w14:paraId="72F1ADE0" w14:textId="2AC76405" w:rsidR="00774CB9" w:rsidRPr="00BA49A6" w:rsidRDefault="004F250F" w:rsidP="00774CB9">
            <w:pPr>
              <w:spacing w:line="276" w:lineRule="auto"/>
              <w:rPr>
                <w:rFonts w:cstheme="minorHAnsi"/>
                <w:sz w:val="20"/>
                <w:szCs w:val="20"/>
              </w:rPr>
            </w:pPr>
            <w:bookmarkStart w:id="4" w:name="_GoBack"/>
            <w:r>
              <w:rPr>
                <w:rFonts w:cstheme="minorHAnsi"/>
                <w:sz w:val="20"/>
                <w:szCs w:val="20"/>
              </w:rPr>
              <w:pict w14:anchorId="0609E280">
                <v:shape id="_x0000_i1026" type="#_x0000_t75" alt="Línea de firma de Microsoft Office..." style="width:122.45pt;height:57.8pt">
                  <v:imagedata r:id="rId10" o:title=""/>
                  <o:lock v:ext="edit" ungrouping="t" rotation="t" cropping="t" verticies="t" text="t" grouping="t"/>
                  <o:signatureline v:ext="edit" id="{E1CFD073-3BD9-4A19-AE80-869019A9C814}" provid="{00000000-0000-0000-0000-000000000000}" o:suggestedsigner="Claudio Coñecar Abarzúa" o:suggestedsigner2="Fiscalizador SMA Región de Aysén" allowcomments="t" issignatureline="t"/>
                </v:shape>
              </w:pict>
            </w:r>
            <w:bookmarkEnd w:id="4"/>
          </w:p>
        </w:tc>
      </w:tr>
    </w:tbl>
    <w:p w14:paraId="21CE9B61" w14:textId="77777777" w:rsidR="007A7DEB" w:rsidRDefault="007A7DEB" w:rsidP="007A7DEB">
      <w:pPr>
        <w:spacing w:after="0" w:line="240" w:lineRule="auto"/>
        <w:jc w:val="center"/>
        <w:rPr>
          <w:rFonts w:ascii="Calibri" w:eastAsia="Calibri" w:hAnsi="Calibri" w:cs="Times New Roman"/>
          <w:b/>
          <w:sz w:val="24"/>
          <w:szCs w:val="24"/>
        </w:rPr>
      </w:pPr>
    </w:p>
    <w:p w14:paraId="0E2BA4D2" w14:textId="77777777" w:rsidR="004B4617" w:rsidRPr="007A7DEB" w:rsidRDefault="004B4617" w:rsidP="007A7DEB">
      <w:pPr>
        <w:spacing w:after="0" w:line="240" w:lineRule="auto"/>
        <w:jc w:val="center"/>
        <w:rPr>
          <w:rFonts w:ascii="Calibri" w:eastAsia="Calibri" w:hAnsi="Calibri" w:cs="Times New Roman"/>
          <w:b/>
          <w:sz w:val="24"/>
          <w:szCs w:val="24"/>
        </w:rPr>
      </w:pPr>
    </w:p>
    <w:p w14:paraId="3B5EB1D4" w14:textId="77777777" w:rsidR="007A7DEB" w:rsidRPr="007A7DEB" w:rsidRDefault="007A7DEB" w:rsidP="007A7DEB">
      <w:pPr>
        <w:spacing w:after="0" w:line="240" w:lineRule="auto"/>
        <w:jc w:val="center"/>
        <w:rPr>
          <w:rFonts w:ascii="Calibri" w:eastAsia="Calibri" w:hAnsi="Calibri" w:cs="Times New Roman"/>
          <w:b/>
          <w:szCs w:val="28"/>
        </w:rPr>
      </w:pPr>
    </w:p>
    <w:p w14:paraId="3AD8EBEE"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26179132" w:displacedByCustomXml="next"/>
    <w:bookmarkStart w:id="6" w:name="_Toc449106078" w:displacedByCustomXml="next"/>
    <w:sdt>
      <w:sdtPr>
        <w:rPr>
          <w:lang w:val="es-ES"/>
        </w:rPr>
        <w:id w:val="-818871519"/>
        <w:docPartObj>
          <w:docPartGallery w:val="Table of Contents"/>
          <w:docPartUnique/>
        </w:docPartObj>
      </w:sdtPr>
      <w:sdtEndPr>
        <w:rPr>
          <w:bCs/>
        </w:rPr>
      </w:sdtEndPr>
      <w:sdtContent>
        <w:p w14:paraId="2EDFE21A" w14:textId="77777777" w:rsidR="004438A3" w:rsidRDefault="007A7DEB" w:rsidP="00272051">
          <w:pPr>
            <w:spacing w:after="0" w:line="240" w:lineRule="auto"/>
            <w:ind w:left="705" w:hanging="705"/>
            <w:contextualSpacing/>
            <w:jc w:val="center"/>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p>
        <w:p w14:paraId="0C2B0A47" w14:textId="45EBF00D" w:rsidR="00065861" w:rsidRDefault="007A7DEB">
          <w:pPr>
            <w:pStyle w:val="TDC1"/>
            <w:rPr>
              <w:rFonts w:asciiTheme="minorHAnsi" w:eastAsiaTheme="minorEastAsia" w:hAnsiTheme="minorHAnsi" w:cstheme="minorBidi"/>
              <w:bCs w:val="0"/>
              <w:lang w:eastAsia="es-CL"/>
            </w:rPr>
          </w:pPr>
          <w:r w:rsidRPr="007A7DEB">
            <w:rPr>
              <w:sz w:val="24"/>
              <w:szCs w:val="20"/>
            </w:rPr>
            <w:fldChar w:fldCharType="begin"/>
          </w:r>
          <w:r w:rsidRPr="007A7DEB">
            <w:rPr>
              <w:sz w:val="24"/>
              <w:szCs w:val="20"/>
            </w:rPr>
            <w:instrText xml:space="preserve"> TOC \o "1-3" \h \z \u </w:instrText>
          </w:r>
          <w:r w:rsidRPr="007A7DEB">
            <w:rPr>
              <w:sz w:val="24"/>
              <w:szCs w:val="20"/>
            </w:rPr>
            <w:fldChar w:fldCharType="separate"/>
          </w:r>
          <w:hyperlink w:anchor="_Toc26179132" w:history="1">
            <w:r w:rsidR="00065861" w:rsidRPr="00A640A7">
              <w:rPr>
                <w:rStyle w:val="Hipervnculo"/>
                <w:b/>
                <w:lang w:val="es-ES"/>
              </w:rPr>
              <w:t>Contenido</w:t>
            </w:r>
            <w:r w:rsidR="00065861">
              <w:rPr>
                <w:webHidden/>
              </w:rPr>
              <w:tab/>
            </w:r>
            <w:r w:rsidR="00065861">
              <w:rPr>
                <w:webHidden/>
              </w:rPr>
              <w:fldChar w:fldCharType="begin"/>
            </w:r>
            <w:r w:rsidR="00065861">
              <w:rPr>
                <w:webHidden/>
              </w:rPr>
              <w:instrText xml:space="preserve"> PAGEREF _Toc26179132 \h </w:instrText>
            </w:r>
            <w:r w:rsidR="00065861">
              <w:rPr>
                <w:webHidden/>
              </w:rPr>
            </w:r>
            <w:r w:rsidR="00065861">
              <w:rPr>
                <w:webHidden/>
              </w:rPr>
              <w:fldChar w:fldCharType="separate"/>
            </w:r>
            <w:r w:rsidR="00297D8E">
              <w:rPr>
                <w:webHidden/>
              </w:rPr>
              <w:t>1</w:t>
            </w:r>
            <w:r w:rsidR="00065861">
              <w:rPr>
                <w:webHidden/>
              </w:rPr>
              <w:fldChar w:fldCharType="end"/>
            </w:r>
          </w:hyperlink>
        </w:p>
        <w:p w14:paraId="6A35FF43" w14:textId="3336D62F" w:rsidR="00065861" w:rsidRDefault="004F250F">
          <w:pPr>
            <w:pStyle w:val="TDC1"/>
            <w:rPr>
              <w:rFonts w:asciiTheme="minorHAnsi" w:eastAsiaTheme="minorEastAsia" w:hAnsiTheme="minorHAnsi" w:cstheme="minorBidi"/>
              <w:bCs w:val="0"/>
              <w:lang w:eastAsia="es-CL"/>
            </w:rPr>
          </w:pPr>
          <w:hyperlink w:anchor="_Toc26179133" w:history="1">
            <w:r w:rsidR="00065861" w:rsidRPr="00A640A7">
              <w:rPr>
                <w:rStyle w:val="Hipervnculo"/>
              </w:rPr>
              <w:t>1</w:t>
            </w:r>
            <w:r w:rsidR="00065861">
              <w:rPr>
                <w:rFonts w:asciiTheme="minorHAnsi" w:eastAsiaTheme="minorEastAsia" w:hAnsiTheme="minorHAnsi" w:cstheme="minorBidi"/>
                <w:bCs w:val="0"/>
                <w:lang w:eastAsia="es-CL"/>
              </w:rPr>
              <w:tab/>
            </w:r>
            <w:r w:rsidR="00065861" w:rsidRPr="00A640A7">
              <w:rPr>
                <w:rStyle w:val="Hipervnculo"/>
              </w:rPr>
              <w:t>RESUMEN</w:t>
            </w:r>
            <w:r w:rsidR="00065861">
              <w:rPr>
                <w:webHidden/>
              </w:rPr>
              <w:tab/>
            </w:r>
            <w:r w:rsidR="00065861">
              <w:rPr>
                <w:webHidden/>
              </w:rPr>
              <w:fldChar w:fldCharType="begin"/>
            </w:r>
            <w:r w:rsidR="00065861">
              <w:rPr>
                <w:webHidden/>
              </w:rPr>
              <w:instrText xml:space="preserve"> PAGEREF _Toc26179133 \h </w:instrText>
            </w:r>
            <w:r w:rsidR="00065861">
              <w:rPr>
                <w:webHidden/>
              </w:rPr>
            </w:r>
            <w:r w:rsidR="00065861">
              <w:rPr>
                <w:webHidden/>
              </w:rPr>
              <w:fldChar w:fldCharType="separate"/>
            </w:r>
            <w:r w:rsidR="00297D8E">
              <w:rPr>
                <w:webHidden/>
              </w:rPr>
              <w:t>2</w:t>
            </w:r>
            <w:r w:rsidR="00065861">
              <w:rPr>
                <w:webHidden/>
              </w:rPr>
              <w:fldChar w:fldCharType="end"/>
            </w:r>
          </w:hyperlink>
        </w:p>
        <w:p w14:paraId="348E9365" w14:textId="6C7640CB" w:rsidR="00065861" w:rsidRDefault="004F250F">
          <w:pPr>
            <w:pStyle w:val="TDC1"/>
            <w:rPr>
              <w:rFonts w:asciiTheme="minorHAnsi" w:eastAsiaTheme="minorEastAsia" w:hAnsiTheme="minorHAnsi" w:cstheme="minorBidi"/>
              <w:bCs w:val="0"/>
              <w:lang w:eastAsia="es-CL"/>
            </w:rPr>
          </w:pPr>
          <w:hyperlink w:anchor="_Toc26179134" w:history="1">
            <w:r w:rsidR="00065861" w:rsidRPr="00A640A7">
              <w:rPr>
                <w:rStyle w:val="Hipervnculo"/>
              </w:rPr>
              <w:t>2</w:t>
            </w:r>
            <w:r w:rsidR="00065861">
              <w:rPr>
                <w:rFonts w:asciiTheme="minorHAnsi" w:eastAsiaTheme="minorEastAsia" w:hAnsiTheme="minorHAnsi" w:cstheme="minorBidi"/>
                <w:bCs w:val="0"/>
                <w:lang w:eastAsia="es-CL"/>
              </w:rPr>
              <w:tab/>
            </w:r>
            <w:r w:rsidR="00065861" w:rsidRPr="00A640A7">
              <w:rPr>
                <w:rStyle w:val="Hipervnculo"/>
              </w:rPr>
              <w:t>IDENTIFICACIÓN DE LA UNIDAD FISCALIZABLE</w:t>
            </w:r>
            <w:r w:rsidR="00065861">
              <w:rPr>
                <w:webHidden/>
              </w:rPr>
              <w:tab/>
            </w:r>
            <w:r w:rsidR="00065861">
              <w:rPr>
                <w:webHidden/>
              </w:rPr>
              <w:fldChar w:fldCharType="begin"/>
            </w:r>
            <w:r w:rsidR="00065861">
              <w:rPr>
                <w:webHidden/>
              </w:rPr>
              <w:instrText xml:space="preserve"> PAGEREF _Toc26179134 \h </w:instrText>
            </w:r>
            <w:r w:rsidR="00065861">
              <w:rPr>
                <w:webHidden/>
              </w:rPr>
            </w:r>
            <w:r w:rsidR="00065861">
              <w:rPr>
                <w:webHidden/>
              </w:rPr>
              <w:fldChar w:fldCharType="separate"/>
            </w:r>
            <w:r w:rsidR="00297D8E">
              <w:rPr>
                <w:webHidden/>
              </w:rPr>
              <w:t>3</w:t>
            </w:r>
            <w:r w:rsidR="00065861">
              <w:rPr>
                <w:webHidden/>
              </w:rPr>
              <w:fldChar w:fldCharType="end"/>
            </w:r>
          </w:hyperlink>
        </w:p>
        <w:p w14:paraId="5CB94C4D" w14:textId="5F157180" w:rsidR="00065861" w:rsidRDefault="004F250F">
          <w:pPr>
            <w:pStyle w:val="TDC2"/>
            <w:tabs>
              <w:tab w:val="left" w:pos="880"/>
              <w:tab w:val="right" w:leader="dot" w:pos="9962"/>
            </w:tabs>
            <w:rPr>
              <w:rFonts w:eastAsiaTheme="minorEastAsia"/>
              <w:noProof/>
              <w:lang w:eastAsia="es-CL"/>
            </w:rPr>
          </w:pPr>
          <w:hyperlink w:anchor="_Toc26179135" w:history="1">
            <w:r w:rsidR="00065861" w:rsidRPr="00A640A7">
              <w:rPr>
                <w:rStyle w:val="Hipervnculo"/>
                <w:noProof/>
              </w:rPr>
              <w:t>2.1</w:t>
            </w:r>
            <w:r w:rsidR="00065861">
              <w:rPr>
                <w:rFonts w:eastAsiaTheme="minorEastAsia"/>
                <w:noProof/>
                <w:lang w:eastAsia="es-CL"/>
              </w:rPr>
              <w:tab/>
            </w:r>
            <w:r w:rsidR="00065861" w:rsidRPr="00A640A7">
              <w:rPr>
                <w:rStyle w:val="Hipervnculo"/>
                <w:noProof/>
              </w:rPr>
              <w:t>Antecedentes Generales</w:t>
            </w:r>
            <w:r w:rsidR="00065861">
              <w:rPr>
                <w:noProof/>
                <w:webHidden/>
              </w:rPr>
              <w:tab/>
            </w:r>
            <w:r w:rsidR="00065861">
              <w:rPr>
                <w:noProof/>
                <w:webHidden/>
              </w:rPr>
              <w:fldChar w:fldCharType="begin"/>
            </w:r>
            <w:r w:rsidR="00065861">
              <w:rPr>
                <w:noProof/>
                <w:webHidden/>
              </w:rPr>
              <w:instrText xml:space="preserve"> PAGEREF _Toc26179135 \h </w:instrText>
            </w:r>
            <w:r w:rsidR="00065861">
              <w:rPr>
                <w:noProof/>
                <w:webHidden/>
              </w:rPr>
            </w:r>
            <w:r w:rsidR="00065861">
              <w:rPr>
                <w:noProof/>
                <w:webHidden/>
              </w:rPr>
              <w:fldChar w:fldCharType="separate"/>
            </w:r>
            <w:r w:rsidR="00297D8E">
              <w:rPr>
                <w:noProof/>
                <w:webHidden/>
              </w:rPr>
              <w:t>3</w:t>
            </w:r>
            <w:r w:rsidR="00065861">
              <w:rPr>
                <w:noProof/>
                <w:webHidden/>
              </w:rPr>
              <w:fldChar w:fldCharType="end"/>
            </w:r>
          </w:hyperlink>
        </w:p>
        <w:p w14:paraId="4BB1122B" w14:textId="21DA4800" w:rsidR="00065861" w:rsidRDefault="004F250F">
          <w:pPr>
            <w:pStyle w:val="TDC2"/>
            <w:tabs>
              <w:tab w:val="left" w:pos="880"/>
              <w:tab w:val="right" w:leader="dot" w:pos="9962"/>
            </w:tabs>
            <w:rPr>
              <w:rFonts w:eastAsiaTheme="minorEastAsia"/>
              <w:noProof/>
              <w:lang w:eastAsia="es-CL"/>
            </w:rPr>
          </w:pPr>
          <w:hyperlink w:anchor="_Toc26179136" w:history="1">
            <w:r w:rsidR="00065861" w:rsidRPr="00A640A7">
              <w:rPr>
                <w:rStyle w:val="Hipervnculo"/>
                <w:noProof/>
              </w:rPr>
              <w:t>2.2</w:t>
            </w:r>
            <w:r w:rsidR="00065861">
              <w:rPr>
                <w:rFonts w:eastAsiaTheme="minorEastAsia"/>
                <w:noProof/>
                <w:lang w:eastAsia="es-CL"/>
              </w:rPr>
              <w:tab/>
            </w:r>
            <w:r w:rsidR="00065861" w:rsidRPr="00A640A7">
              <w:rPr>
                <w:rStyle w:val="Hipervnculo"/>
                <w:noProof/>
              </w:rPr>
              <w:t>Ubicación y Layout</w:t>
            </w:r>
            <w:r w:rsidR="00065861">
              <w:rPr>
                <w:noProof/>
                <w:webHidden/>
              </w:rPr>
              <w:tab/>
            </w:r>
            <w:r w:rsidR="00065861">
              <w:rPr>
                <w:noProof/>
                <w:webHidden/>
              </w:rPr>
              <w:fldChar w:fldCharType="begin"/>
            </w:r>
            <w:r w:rsidR="00065861">
              <w:rPr>
                <w:noProof/>
                <w:webHidden/>
              </w:rPr>
              <w:instrText xml:space="preserve"> PAGEREF _Toc26179136 \h </w:instrText>
            </w:r>
            <w:r w:rsidR="00065861">
              <w:rPr>
                <w:noProof/>
                <w:webHidden/>
              </w:rPr>
            </w:r>
            <w:r w:rsidR="00065861">
              <w:rPr>
                <w:noProof/>
                <w:webHidden/>
              </w:rPr>
              <w:fldChar w:fldCharType="separate"/>
            </w:r>
            <w:r w:rsidR="00297D8E">
              <w:rPr>
                <w:noProof/>
                <w:webHidden/>
              </w:rPr>
              <w:t>5</w:t>
            </w:r>
            <w:r w:rsidR="00065861">
              <w:rPr>
                <w:noProof/>
                <w:webHidden/>
              </w:rPr>
              <w:fldChar w:fldCharType="end"/>
            </w:r>
          </w:hyperlink>
        </w:p>
        <w:p w14:paraId="6312E08C" w14:textId="712E06FC" w:rsidR="00065861" w:rsidRDefault="004F250F">
          <w:pPr>
            <w:pStyle w:val="TDC1"/>
            <w:rPr>
              <w:rFonts w:asciiTheme="minorHAnsi" w:eastAsiaTheme="minorEastAsia" w:hAnsiTheme="minorHAnsi" w:cstheme="minorBidi"/>
              <w:bCs w:val="0"/>
              <w:lang w:eastAsia="es-CL"/>
            </w:rPr>
          </w:pPr>
          <w:hyperlink w:anchor="_Toc26179137" w:history="1">
            <w:r w:rsidR="00065861" w:rsidRPr="00A640A7">
              <w:rPr>
                <w:rStyle w:val="Hipervnculo"/>
              </w:rPr>
              <w:t>3</w:t>
            </w:r>
            <w:r w:rsidR="00065861">
              <w:rPr>
                <w:rFonts w:asciiTheme="minorHAnsi" w:eastAsiaTheme="minorEastAsia" w:hAnsiTheme="minorHAnsi" w:cstheme="minorBidi"/>
                <w:bCs w:val="0"/>
                <w:lang w:eastAsia="es-CL"/>
              </w:rPr>
              <w:tab/>
            </w:r>
            <w:r w:rsidR="00065861" w:rsidRPr="00A640A7">
              <w:rPr>
                <w:rStyle w:val="Hipervnculo"/>
              </w:rPr>
              <w:t>INSTRUMENTOS DE CARÁCTER AMBIENTAL FISCALIZADOS</w:t>
            </w:r>
            <w:r w:rsidR="00065861">
              <w:rPr>
                <w:webHidden/>
              </w:rPr>
              <w:tab/>
            </w:r>
            <w:r w:rsidR="00065861">
              <w:rPr>
                <w:webHidden/>
              </w:rPr>
              <w:fldChar w:fldCharType="begin"/>
            </w:r>
            <w:r w:rsidR="00065861">
              <w:rPr>
                <w:webHidden/>
              </w:rPr>
              <w:instrText xml:space="preserve"> PAGEREF _Toc26179137 \h </w:instrText>
            </w:r>
            <w:r w:rsidR="00065861">
              <w:rPr>
                <w:webHidden/>
              </w:rPr>
            </w:r>
            <w:r w:rsidR="00065861">
              <w:rPr>
                <w:webHidden/>
              </w:rPr>
              <w:fldChar w:fldCharType="separate"/>
            </w:r>
            <w:r w:rsidR="00297D8E">
              <w:rPr>
                <w:webHidden/>
              </w:rPr>
              <w:t>8</w:t>
            </w:r>
            <w:r w:rsidR="00065861">
              <w:rPr>
                <w:webHidden/>
              </w:rPr>
              <w:fldChar w:fldCharType="end"/>
            </w:r>
          </w:hyperlink>
        </w:p>
        <w:p w14:paraId="663D4E66" w14:textId="28664571" w:rsidR="00065861" w:rsidRDefault="004F250F">
          <w:pPr>
            <w:pStyle w:val="TDC1"/>
            <w:rPr>
              <w:rFonts w:asciiTheme="minorHAnsi" w:eastAsiaTheme="minorEastAsia" w:hAnsiTheme="minorHAnsi" w:cstheme="minorBidi"/>
              <w:bCs w:val="0"/>
              <w:lang w:eastAsia="es-CL"/>
            </w:rPr>
          </w:pPr>
          <w:hyperlink w:anchor="_Toc26179138" w:history="1">
            <w:r w:rsidR="00065861" w:rsidRPr="00A640A7">
              <w:rPr>
                <w:rStyle w:val="Hipervnculo"/>
              </w:rPr>
              <w:t>4</w:t>
            </w:r>
            <w:r w:rsidR="00065861">
              <w:rPr>
                <w:rFonts w:asciiTheme="minorHAnsi" w:eastAsiaTheme="minorEastAsia" w:hAnsiTheme="minorHAnsi" w:cstheme="minorBidi"/>
                <w:bCs w:val="0"/>
                <w:lang w:eastAsia="es-CL"/>
              </w:rPr>
              <w:tab/>
            </w:r>
            <w:r w:rsidR="00065861" w:rsidRPr="00A640A7">
              <w:rPr>
                <w:rStyle w:val="Hipervnculo"/>
              </w:rPr>
              <w:t>ANTECEDENTES DE LA ACTIVIDAD DE FISCALIZACIÓN</w:t>
            </w:r>
            <w:r w:rsidR="00065861">
              <w:rPr>
                <w:webHidden/>
              </w:rPr>
              <w:tab/>
            </w:r>
            <w:r w:rsidR="00065861">
              <w:rPr>
                <w:webHidden/>
              </w:rPr>
              <w:fldChar w:fldCharType="begin"/>
            </w:r>
            <w:r w:rsidR="00065861">
              <w:rPr>
                <w:webHidden/>
              </w:rPr>
              <w:instrText xml:space="preserve"> PAGEREF _Toc26179138 \h </w:instrText>
            </w:r>
            <w:r w:rsidR="00065861">
              <w:rPr>
                <w:webHidden/>
              </w:rPr>
            </w:r>
            <w:r w:rsidR="00065861">
              <w:rPr>
                <w:webHidden/>
              </w:rPr>
              <w:fldChar w:fldCharType="separate"/>
            </w:r>
            <w:r w:rsidR="00297D8E">
              <w:rPr>
                <w:webHidden/>
              </w:rPr>
              <w:t>8</w:t>
            </w:r>
            <w:r w:rsidR="00065861">
              <w:rPr>
                <w:webHidden/>
              </w:rPr>
              <w:fldChar w:fldCharType="end"/>
            </w:r>
          </w:hyperlink>
        </w:p>
        <w:p w14:paraId="58F57C57" w14:textId="4A2BFBF8" w:rsidR="00065861" w:rsidRDefault="004F250F">
          <w:pPr>
            <w:pStyle w:val="TDC2"/>
            <w:tabs>
              <w:tab w:val="left" w:pos="880"/>
              <w:tab w:val="right" w:leader="dot" w:pos="9962"/>
            </w:tabs>
            <w:rPr>
              <w:rFonts w:eastAsiaTheme="minorEastAsia"/>
              <w:noProof/>
              <w:lang w:eastAsia="es-CL"/>
            </w:rPr>
          </w:pPr>
          <w:hyperlink w:anchor="_Toc26179139" w:history="1">
            <w:r w:rsidR="00065861" w:rsidRPr="00A640A7">
              <w:rPr>
                <w:rStyle w:val="Hipervnculo"/>
                <w:noProof/>
              </w:rPr>
              <w:t>4.1</w:t>
            </w:r>
            <w:r w:rsidR="00065861">
              <w:rPr>
                <w:rFonts w:eastAsiaTheme="minorEastAsia"/>
                <w:noProof/>
                <w:lang w:eastAsia="es-CL"/>
              </w:rPr>
              <w:tab/>
            </w:r>
            <w:r w:rsidR="00065861" w:rsidRPr="00A640A7">
              <w:rPr>
                <w:rStyle w:val="Hipervnculo"/>
                <w:noProof/>
              </w:rPr>
              <w:t>Motivo de la Actividad de Fiscalización</w:t>
            </w:r>
            <w:r w:rsidR="00065861">
              <w:rPr>
                <w:noProof/>
                <w:webHidden/>
              </w:rPr>
              <w:tab/>
            </w:r>
            <w:r w:rsidR="00065861">
              <w:rPr>
                <w:noProof/>
                <w:webHidden/>
              </w:rPr>
              <w:fldChar w:fldCharType="begin"/>
            </w:r>
            <w:r w:rsidR="00065861">
              <w:rPr>
                <w:noProof/>
                <w:webHidden/>
              </w:rPr>
              <w:instrText xml:space="preserve"> PAGEREF _Toc26179139 \h </w:instrText>
            </w:r>
            <w:r w:rsidR="00065861">
              <w:rPr>
                <w:noProof/>
                <w:webHidden/>
              </w:rPr>
            </w:r>
            <w:r w:rsidR="00065861">
              <w:rPr>
                <w:noProof/>
                <w:webHidden/>
              </w:rPr>
              <w:fldChar w:fldCharType="separate"/>
            </w:r>
            <w:r w:rsidR="00297D8E">
              <w:rPr>
                <w:noProof/>
                <w:webHidden/>
              </w:rPr>
              <w:t>8</w:t>
            </w:r>
            <w:r w:rsidR="00065861">
              <w:rPr>
                <w:noProof/>
                <w:webHidden/>
              </w:rPr>
              <w:fldChar w:fldCharType="end"/>
            </w:r>
          </w:hyperlink>
        </w:p>
        <w:p w14:paraId="5CAFF4EA" w14:textId="3C1823F2" w:rsidR="00065861" w:rsidRDefault="004F250F">
          <w:pPr>
            <w:pStyle w:val="TDC2"/>
            <w:tabs>
              <w:tab w:val="left" w:pos="880"/>
              <w:tab w:val="right" w:leader="dot" w:pos="9962"/>
            </w:tabs>
            <w:rPr>
              <w:rFonts w:eastAsiaTheme="minorEastAsia"/>
              <w:noProof/>
              <w:lang w:eastAsia="es-CL"/>
            </w:rPr>
          </w:pPr>
          <w:hyperlink w:anchor="_Toc26179140" w:history="1">
            <w:r w:rsidR="00065861" w:rsidRPr="00A640A7">
              <w:rPr>
                <w:rStyle w:val="Hipervnculo"/>
                <w:noProof/>
              </w:rPr>
              <w:t>4.2</w:t>
            </w:r>
            <w:r w:rsidR="00065861">
              <w:rPr>
                <w:rFonts w:eastAsiaTheme="minorEastAsia"/>
                <w:noProof/>
                <w:lang w:eastAsia="es-CL"/>
              </w:rPr>
              <w:tab/>
            </w:r>
            <w:r w:rsidR="00065861" w:rsidRPr="00A640A7">
              <w:rPr>
                <w:rStyle w:val="Hipervnculo"/>
                <w:noProof/>
              </w:rPr>
              <w:t>Materia Específica Objeto de la Fiscalización Ambiental</w:t>
            </w:r>
            <w:r w:rsidR="00065861">
              <w:rPr>
                <w:noProof/>
                <w:webHidden/>
              </w:rPr>
              <w:tab/>
            </w:r>
            <w:r w:rsidR="00065861">
              <w:rPr>
                <w:noProof/>
                <w:webHidden/>
              </w:rPr>
              <w:fldChar w:fldCharType="begin"/>
            </w:r>
            <w:r w:rsidR="00065861">
              <w:rPr>
                <w:noProof/>
                <w:webHidden/>
              </w:rPr>
              <w:instrText xml:space="preserve"> PAGEREF _Toc26179140 \h </w:instrText>
            </w:r>
            <w:r w:rsidR="00065861">
              <w:rPr>
                <w:noProof/>
                <w:webHidden/>
              </w:rPr>
            </w:r>
            <w:r w:rsidR="00065861">
              <w:rPr>
                <w:noProof/>
                <w:webHidden/>
              </w:rPr>
              <w:fldChar w:fldCharType="separate"/>
            </w:r>
            <w:r w:rsidR="00297D8E">
              <w:rPr>
                <w:noProof/>
                <w:webHidden/>
              </w:rPr>
              <w:t>8</w:t>
            </w:r>
            <w:r w:rsidR="00065861">
              <w:rPr>
                <w:noProof/>
                <w:webHidden/>
              </w:rPr>
              <w:fldChar w:fldCharType="end"/>
            </w:r>
          </w:hyperlink>
        </w:p>
        <w:p w14:paraId="655390A5" w14:textId="3B788079" w:rsidR="00065861" w:rsidRDefault="004F250F">
          <w:pPr>
            <w:pStyle w:val="TDC2"/>
            <w:tabs>
              <w:tab w:val="left" w:pos="880"/>
              <w:tab w:val="right" w:leader="dot" w:pos="9962"/>
            </w:tabs>
            <w:rPr>
              <w:rFonts w:eastAsiaTheme="minorEastAsia"/>
              <w:noProof/>
              <w:lang w:eastAsia="es-CL"/>
            </w:rPr>
          </w:pPr>
          <w:hyperlink w:anchor="_Toc26179141" w:history="1">
            <w:r w:rsidR="00065861" w:rsidRPr="00A640A7">
              <w:rPr>
                <w:rStyle w:val="Hipervnculo"/>
                <w:noProof/>
              </w:rPr>
              <w:t>4.3</w:t>
            </w:r>
            <w:r w:rsidR="00065861">
              <w:rPr>
                <w:rFonts w:eastAsiaTheme="minorEastAsia"/>
                <w:noProof/>
                <w:lang w:eastAsia="es-CL"/>
              </w:rPr>
              <w:tab/>
            </w:r>
            <w:r w:rsidR="00065861" w:rsidRPr="00A640A7">
              <w:rPr>
                <w:rStyle w:val="Hipervnculo"/>
                <w:noProof/>
              </w:rPr>
              <w:t>Aspectos relativos a la ejecución de la Inspección Ambiental</w:t>
            </w:r>
            <w:r w:rsidR="00065861">
              <w:rPr>
                <w:noProof/>
                <w:webHidden/>
              </w:rPr>
              <w:tab/>
            </w:r>
            <w:r w:rsidR="00065861">
              <w:rPr>
                <w:noProof/>
                <w:webHidden/>
              </w:rPr>
              <w:fldChar w:fldCharType="begin"/>
            </w:r>
            <w:r w:rsidR="00065861">
              <w:rPr>
                <w:noProof/>
                <w:webHidden/>
              </w:rPr>
              <w:instrText xml:space="preserve"> PAGEREF _Toc26179141 \h </w:instrText>
            </w:r>
            <w:r w:rsidR="00065861">
              <w:rPr>
                <w:noProof/>
                <w:webHidden/>
              </w:rPr>
            </w:r>
            <w:r w:rsidR="00065861">
              <w:rPr>
                <w:noProof/>
                <w:webHidden/>
              </w:rPr>
              <w:fldChar w:fldCharType="separate"/>
            </w:r>
            <w:r w:rsidR="00297D8E">
              <w:rPr>
                <w:noProof/>
                <w:webHidden/>
              </w:rPr>
              <w:t>8</w:t>
            </w:r>
            <w:r w:rsidR="00065861">
              <w:rPr>
                <w:noProof/>
                <w:webHidden/>
              </w:rPr>
              <w:fldChar w:fldCharType="end"/>
            </w:r>
          </w:hyperlink>
        </w:p>
        <w:p w14:paraId="51E0E966" w14:textId="1478564E" w:rsidR="00065861" w:rsidRPr="00065861" w:rsidRDefault="004F250F">
          <w:pPr>
            <w:pStyle w:val="TDC3"/>
            <w:rPr>
              <w:rFonts w:asciiTheme="minorHAnsi" w:eastAsiaTheme="minorEastAsia" w:hAnsiTheme="minorHAnsi" w:cstheme="minorBidi"/>
              <w:b w:val="0"/>
              <w:bCs w:val="0"/>
              <w:lang w:eastAsia="es-CL"/>
            </w:rPr>
          </w:pPr>
          <w:hyperlink w:anchor="_Toc26179142" w:history="1">
            <w:r w:rsidR="00065861" w:rsidRPr="00065861">
              <w:rPr>
                <w:rStyle w:val="Hipervnculo"/>
                <w:b w:val="0"/>
                <w:bCs w:val="0"/>
              </w:rPr>
              <w:t>4.3.1</w:t>
            </w:r>
            <w:r w:rsidR="00065861" w:rsidRPr="00065861">
              <w:rPr>
                <w:rFonts w:asciiTheme="minorHAnsi" w:eastAsiaTheme="minorEastAsia" w:hAnsiTheme="minorHAnsi" w:cstheme="minorBidi"/>
                <w:b w:val="0"/>
                <w:bCs w:val="0"/>
                <w:lang w:eastAsia="es-CL"/>
              </w:rPr>
              <w:tab/>
            </w:r>
            <w:r w:rsidR="00065861" w:rsidRPr="00065861">
              <w:rPr>
                <w:rStyle w:val="Hipervnculo"/>
                <w:b w:val="0"/>
                <w:bCs w:val="0"/>
              </w:rPr>
              <w:t>Ejecución de la inspección</w:t>
            </w:r>
            <w:r w:rsidR="00065861" w:rsidRPr="00065861">
              <w:rPr>
                <w:b w:val="0"/>
                <w:bCs w:val="0"/>
                <w:webHidden/>
              </w:rPr>
              <w:tab/>
            </w:r>
            <w:r w:rsidR="00065861" w:rsidRPr="00065861">
              <w:rPr>
                <w:b w:val="0"/>
                <w:bCs w:val="0"/>
                <w:webHidden/>
              </w:rPr>
              <w:fldChar w:fldCharType="begin"/>
            </w:r>
            <w:r w:rsidR="00065861" w:rsidRPr="00065861">
              <w:rPr>
                <w:b w:val="0"/>
                <w:bCs w:val="0"/>
                <w:webHidden/>
              </w:rPr>
              <w:instrText xml:space="preserve"> PAGEREF _Toc26179142 \h </w:instrText>
            </w:r>
            <w:r w:rsidR="00065861" w:rsidRPr="00065861">
              <w:rPr>
                <w:b w:val="0"/>
                <w:bCs w:val="0"/>
                <w:webHidden/>
              </w:rPr>
            </w:r>
            <w:r w:rsidR="00065861" w:rsidRPr="00065861">
              <w:rPr>
                <w:b w:val="0"/>
                <w:bCs w:val="0"/>
                <w:webHidden/>
              </w:rPr>
              <w:fldChar w:fldCharType="separate"/>
            </w:r>
            <w:r w:rsidR="00297D8E">
              <w:rPr>
                <w:b w:val="0"/>
                <w:bCs w:val="0"/>
                <w:webHidden/>
              </w:rPr>
              <w:t>8</w:t>
            </w:r>
            <w:r w:rsidR="00065861" w:rsidRPr="00065861">
              <w:rPr>
                <w:b w:val="0"/>
                <w:bCs w:val="0"/>
                <w:webHidden/>
              </w:rPr>
              <w:fldChar w:fldCharType="end"/>
            </w:r>
          </w:hyperlink>
        </w:p>
        <w:p w14:paraId="3C66D7A1" w14:textId="738A4776" w:rsidR="00065861" w:rsidRPr="00065861" w:rsidRDefault="004F250F">
          <w:pPr>
            <w:pStyle w:val="TDC3"/>
            <w:rPr>
              <w:rFonts w:asciiTheme="minorHAnsi" w:eastAsiaTheme="minorEastAsia" w:hAnsiTheme="minorHAnsi" w:cstheme="minorBidi"/>
              <w:b w:val="0"/>
              <w:bCs w:val="0"/>
              <w:lang w:eastAsia="es-CL"/>
            </w:rPr>
          </w:pPr>
          <w:hyperlink w:anchor="_Toc26179143" w:history="1">
            <w:r w:rsidR="00065861" w:rsidRPr="00065861">
              <w:rPr>
                <w:rStyle w:val="Hipervnculo"/>
                <w:b w:val="0"/>
                <w:bCs w:val="0"/>
              </w:rPr>
              <w:t>4.3.2</w:t>
            </w:r>
            <w:r w:rsidR="00065861" w:rsidRPr="00065861">
              <w:rPr>
                <w:rFonts w:asciiTheme="minorHAnsi" w:eastAsiaTheme="minorEastAsia" w:hAnsiTheme="minorHAnsi" w:cstheme="minorBidi"/>
                <w:b w:val="0"/>
                <w:bCs w:val="0"/>
                <w:lang w:eastAsia="es-CL"/>
              </w:rPr>
              <w:tab/>
            </w:r>
            <w:r w:rsidR="00065861" w:rsidRPr="00065861">
              <w:rPr>
                <w:rStyle w:val="Hipervnculo"/>
                <w:b w:val="0"/>
                <w:bCs w:val="0"/>
              </w:rPr>
              <w:t>Esquema de recorrido</w:t>
            </w:r>
            <w:r w:rsidR="00065861" w:rsidRPr="00065861">
              <w:rPr>
                <w:b w:val="0"/>
                <w:bCs w:val="0"/>
                <w:webHidden/>
              </w:rPr>
              <w:tab/>
            </w:r>
            <w:r w:rsidR="00065861" w:rsidRPr="00065861">
              <w:rPr>
                <w:b w:val="0"/>
                <w:bCs w:val="0"/>
                <w:webHidden/>
              </w:rPr>
              <w:fldChar w:fldCharType="begin"/>
            </w:r>
            <w:r w:rsidR="00065861" w:rsidRPr="00065861">
              <w:rPr>
                <w:b w:val="0"/>
                <w:bCs w:val="0"/>
                <w:webHidden/>
              </w:rPr>
              <w:instrText xml:space="preserve"> PAGEREF _Toc26179143 \h </w:instrText>
            </w:r>
            <w:r w:rsidR="00065861" w:rsidRPr="00065861">
              <w:rPr>
                <w:b w:val="0"/>
                <w:bCs w:val="0"/>
                <w:webHidden/>
              </w:rPr>
            </w:r>
            <w:r w:rsidR="00065861" w:rsidRPr="00065861">
              <w:rPr>
                <w:b w:val="0"/>
                <w:bCs w:val="0"/>
                <w:webHidden/>
              </w:rPr>
              <w:fldChar w:fldCharType="separate"/>
            </w:r>
            <w:r w:rsidR="00297D8E">
              <w:rPr>
                <w:b w:val="0"/>
                <w:bCs w:val="0"/>
                <w:webHidden/>
              </w:rPr>
              <w:t>9</w:t>
            </w:r>
            <w:r w:rsidR="00065861" w:rsidRPr="00065861">
              <w:rPr>
                <w:b w:val="0"/>
                <w:bCs w:val="0"/>
                <w:webHidden/>
              </w:rPr>
              <w:fldChar w:fldCharType="end"/>
            </w:r>
          </w:hyperlink>
        </w:p>
        <w:p w14:paraId="36B96DB7" w14:textId="61B6B11A" w:rsidR="00065861" w:rsidRPr="00065861" w:rsidRDefault="004F250F">
          <w:pPr>
            <w:pStyle w:val="TDC3"/>
            <w:rPr>
              <w:rFonts w:asciiTheme="minorHAnsi" w:eastAsiaTheme="minorEastAsia" w:hAnsiTheme="minorHAnsi" w:cstheme="minorBidi"/>
              <w:b w:val="0"/>
              <w:bCs w:val="0"/>
              <w:lang w:eastAsia="es-CL"/>
            </w:rPr>
          </w:pPr>
          <w:hyperlink w:anchor="_Toc26179145" w:history="1">
            <w:r w:rsidR="00065861" w:rsidRPr="00065861">
              <w:rPr>
                <w:rStyle w:val="Hipervnculo"/>
                <w:b w:val="0"/>
                <w:bCs w:val="0"/>
              </w:rPr>
              <w:t>4.3.3</w:t>
            </w:r>
            <w:r w:rsidR="00065861" w:rsidRPr="00065861">
              <w:rPr>
                <w:rFonts w:asciiTheme="minorHAnsi" w:eastAsiaTheme="minorEastAsia" w:hAnsiTheme="minorHAnsi" w:cstheme="minorBidi"/>
                <w:b w:val="0"/>
                <w:bCs w:val="0"/>
                <w:lang w:eastAsia="es-CL"/>
              </w:rPr>
              <w:tab/>
            </w:r>
            <w:r w:rsidR="00065861" w:rsidRPr="00065861">
              <w:rPr>
                <w:rStyle w:val="Hipervnculo"/>
                <w:b w:val="0"/>
                <w:bCs w:val="0"/>
              </w:rPr>
              <w:t>Detalle del Recorrido de la Inspección.</w:t>
            </w:r>
            <w:r w:rsidR="00065861" w:rsidRPr="00065861">
              <w:rPr>
                <w:b w:val="0"/>
                <w:bCs w:val="0"/>
                <w:webHidden/>
              </w:rPr>
              <w:tab/>
            </w:r>
            <w:r w:rsidR="00065861" w:rsidRPr="00065861">
              <w:rPr>
                <w:b w:val="0"/>
                <w:bCs w:val="0"/>
                <w:webHidden/>
              </w:rPr>
              <w:fldChar w:fldCharType="begin"/>
            </w:r>
            <w:r w:rsidR="00065861" w:rsidRPr="00065861">
              <w:rPr>
                <w:b w:val="0"/>
                <w:bCs w:val="0"/>
                <w:webHidden/>
              </w:rPr>
              <w:instrText xml:space="preserve"> PAGEREF _Toc26179145 \h </w:instrText>
            </w:r>
            <w:r w:rsidR="00065861" w:rsidRPr="00065861">
              <w:rPr>
                <w:b w:val="0"/>
                <w:bCs w:val="0"/>
                <w:webHidden/>
              </w:rPr>
            </w:r>
            <w:r w:rsidR="00065861" w:rsidRPr="00065861">
              <w:rPr>
                <w:b w:val="0"/>
                <w:bCs w:val="0"/>
                <w:webHidden/>
              </w:rPr>
              <w:fldChar w:fldCharType="separate"/>
            </w:r>
            <w:r w:rsidR="00297D8E">
              <w:rPr>
                <w:b w:val="0"/>
                <w:bCs w:val="0"/>
                <w:webHidden/>
              </w:rPr>
              <w:t>9</w:t>
            </w:r>
            <w:r w:rsidR="00065861" w:rsidRPr="00065861">
              <w:rPr>
                <w:b w:val="0"/>
                <w:bCs w:val="0"/>
                <w:webHidden/>
              </w:rPr>
              <w:fldChar w:fldCharType="end"/>
            </w:r>
          </w:hyperlink>
        </w:p>
        <w:p w14:paraId="02B2D5A8" w14:textId="2EE055FB" w:rsidR="00065861" w:rsidRDefault="004F250F">
          <w:pPr>
            <w:pStyle w:val="TDC1"/>
            <w:rPr>
              <w:rFonts w:asciiTheme="minorHAnsi" w:eastAsiaTheme="minorEastAsia" w:hAnsiTheme="minorHAnsi" w:cstheme="minorBidi"/>
              <w:bCs w:val="0"/>
              <w:lang w:eastAsia="es-CL"/>
            </w:rPr>
          </w:pPr>
          <w:hyperlink w:anchor="_Toc26179146" w:history="1">
            <w:r w:rsidR="00065861" w:rsidRPr="00A640A7">
              <w:rPr>
                <w:rStyle w:val="Hipervnculo"/>
              </w:rPr>
              <w:t>5</w:t>
            </w:r>
            <w:r w:rsidR="00065861">
              <w:rPr>
                <w:rFonts w:asciiTheme="minorHAnsi" w:eastAsiaTheme="minorEastAsia" w:hAnsiTheme="minorHAnsi" w:cstheme="minorBidi"/>
                <w:bCs w:val="0"/>
                <w:lang w:eastAsia="es-CL"/>
              </w:rPr>
              <w:tab/>
            </w:r>
            <w:r w:rsidR="00065861" w:rsidRPr="00A640A7">
              <w:rPr>
                <w:rStyle w:val="Hipervnculo"/>
              </w:rPr>
              <w:t>HECHOS CONSTATADOS.</w:t>
            </w:r>
            <w:r w:rsidR="00065861">
              <w:rPr>
                <w:webHidden/>
              </w:rPr>
              <w:tab/>
            </w:r>
            <w:r w:rsidR="00065861">
              <w:rPr>
                <w:webHidden/>
              </w:rPr>
              <w:fldChar w:fldCharType="begin"/>
            </w:r>
            <w:r w:rsidR="00065861">
              <w:rPr>
                <w:webHidden/>
              </w:rPr>
              <w:instrText xml:space="preserve"> PAGEREF _Toc26179146 \h </w:instrText>
            </w:r>
            <w:r w:rsidR="00065861">
              <w:rPr>
                <w:webHidden/>
              </w:rPr>
            </w:r>
            <w:r w:rsidR="00065861">
              <w:rPr>
                <w:webHidden/>
              </w:rPr>
              <w:fldChar w:fldCharType="separate"/>
            </w:r>
            <w:r w:rsidR="00297D8E">
              <w:rPr>
                <w:webHidden/>
              </w:rPr>
              <w:t>10</w:t>
            </w:r>
            <w:r w:rsidR="00065861">
              <w:rPr>
                <w:webHidden/>
              </w:rPr>
              <w:fldChar w:fldCharType="end"/>
            </w:r>
          </w:hyperlink>
        </w:p>
        <w:p w14:paraId="21BB4F25" w14:textId="121AA484" w:rsidR="00065861" w:rsidRDefault="004F250F">
          <w:pPr>
            <w:pStyle w:val="TDC2"/>
            <w:tabs>
              <w:tab w:val="left" w:pos="880"/>
              <w:tab w:val="right" w:leader="dot" w:pos="9962"/>
            </w:tabs>
            <w:rPr>
              <w:rFonts w:eastAsiaTheme="minorEastAsia"/>
              <w:noProof/>
              <w:lang w:eastAsia="es-CL"/>
            </w:rPr>
          </w:pPr>
          <w:hyperlink w:anchor="_Toc26179147" w:history="1">
            <w:r w:rsidR="00065861" w:rsidRPr="00A640A7">
              <w:rPr>
                <w:rStyle w:val="Hipervnculo"/>
                <w:noProof/>
              </w:rPr>
              <w:t>5.1</w:t>
            </w:r>
            <w:r w:rsidR="00065861">
              <w:rPr>
                <w:rFonts w:eastAsiaTheme="minorEastAsia"/>
                <w:noProof/>
                <w:lang w:eastAsia="es-CL"/>
              </w:rPr>
              <w:tab/>
            </w:r>
            <w:r w:rsidR="00065861" w:rsidRPr="00A640A7">
              <w:rPr>
                <w:rStyle w:val="Hipervnculo"/>
                <w:noProof/>
              </w:rPr>
              <w:t>TRATAMIENTO RESIDUOS SÓLIDOS</w:t>
            </w:r>
            <w:r w:rsidR="00065861">
              <w:rPr>
                <w:noProof/>
                <w:webHidden/>
              </w:rPr>
              <w:tab/>
            </w:r>
            <w:r w:rsidR="00065861">
              <w:rPr>
                <w:noProof/>
                <w:webHidden/>
              </w:rPr>
              <w:fldChar w:fldCharType="begin"/>
            </w:r>
            <w:r w:rsidR="00065861">
              <w:rPr>
                <w:noProof/>
                <w:webHidden/>
              </w:rPr>
              <w:instrText xml:space="preserve"> PAGEREF _Toc26179147 \h </w:instrText>
            </w:r>
            <w:r w:rsidR="00065861">
              <w:rPr>
                <w:noProof/>
                <w:webHidden/>
              </w:rPr>
            </w:r>
            <w:r w:rsidR="00065861">
              <w:rPr>
                <w:noProof/>
                <w:webHidden/>
              </w:rPr>
              <w:fldChar w:fldCharType="separate"/>
            </w:r>
            <w:r w:rsidR="00297D8E">
              <w:rPr>
                <w:noProof/>
                <w:webHidden/>
              </w:rPr>
              <w:t>10</w:t>
            </w:r>
            <w:r w:rsidR="00065861">
              <w:rPr>
                <w:noProof/>
                <w:webHidden/>
              </w:rPr>
              <w:fldChar w:fldCharType="end"/>
            </w:r>
          </w:hyperlink>
        </w:p>
        <w:p w14:paraId="1166D195" w14:textId="70588B50" w:rsidR="00065861" w:rsidRDefault="004F250F">
          <w:pPr>
            <w:pStyle w:val="TDC2"/>
            <w:tabs>
              <w:tab w:val="left" w:pos="880"/>
              <w:tab w:val="right" w:leader="dot" w:pos="9962"/>
            </w:tabs>
            <w:rPr>
              <w:rFonts w:eastAsiaTheme="minorEastAsia"/>
              <w:noProof/>
              <w:lang w:eastAsia="es-CL"/>
            </w:rPr>
          </w:pPr>
          <w:hyperlink w:anchor="_Toc26179152" w:history="1">
            <w:r w:rsidR="00065861" w:rsidRPr="00A640A7">
              <w:rPr>
                <w:rStyle w:val="Hipervnculo"/>
                <w:noProof/>
              </w:rPr>
              <w:t>5.2</w:t>
            </w:r>
            <w:r w:rsidR="00065861">
              <w:rPr>
                <w:rFonts w:eastAsiaTheme="minorEastAsia"/>
                <w:noProof/>
                <w:lang w:eastAsia="es-CL"/>
              </w:rPr>
              <w:tab/>
            </w:r>
            <w:r w:rsidR="00065861" w:rsidRPr="00A640A7">
              <w:rPr>
                <w:rStyle w:val="Hipervnculo"/>
                <w:noProof/>
              </w:rPr>
              <w:t>TRATAMIENTO DE AGUAS SERVIDAS Y GENERACIÓN DE OLORES</w:t>
            </w:r>
            <w:r w:rsidR="00065861">
              <w:rPr>
                <w:noProof/>
                <w:webHidden/>
              </w:rPr>
              <w:tab/>
            </w:r>
            <w:r w:rsidR="00065861">
              <w:rPr>
                <w:noProof/>
                <w:webHidden/>
              </w:rPr>
              <w:fldChar w:fldCharType="begin"/>
            </w:r>
            <w:r w:rsidR="00065861">
              <w:rPr>
                <w:noProof/>
                <w:webHidden/>
              </w:rPr>
              <w:instrText xml:space="preserve"> PAGEREF _Toc26179152 \h </w:instrText>
            </w:r>
            <w:r w:rsidR="00065861">
              <w:rPr>
                <w:noProof/>
                <w:webHidden/>
              </w:rPr>
            </w:r>
            <w:r w:rsidR="00065861">
              <w:rPr>
                <w:noProof/>
                <w:webHidden/>
              </w:rPr>
              <w:fldChar w:fldCharType="separate"/>
            </w:r>
            <w:r w:rsidR="00297D8E">
              <w:rPr>
                <w:noProof/>
                <w:webHidden/>
              </w:rPr>
              <w:t>12</w:t>
            </w:r>
            <w:r w:rsidR="00065861">
              <w:rPr>
                <w:noProof/>
                <w:webHidden/>
              </w:rPr>
              <w:fldChar w:fldCharType="end"/>
            </w:r>
          </w:hyperlink>
        </w:p>
        <w:p w14:paraId="1D4453A6" w14:textId="4C8C347A" w:rsidR="00065861" w:rsidRDefault="004F250F">
          <w:pPr>
            <w:pStyle w:val="TDC2"/>
            <w:tabs>
              <w:tab w:val="left" w:pos="880"/>
              <w:tab w:val="right" w:leader="dot" w:pos="9962"/>
            </w:tabs>
            <w:rPr>
              <w:rFonts w:eastAsiaTheme="minorEastAsia"/>
              <w:noProof/>
              <w:lang w:eastAsia="es-CL"/>
            </w:rPr>
          </w:pPr>
          <w:hyperlink w:anchor="_Toc26179162" w:history="1">
            <w:r w:rsidR="00065861" w:rsidRPr="00A640A7">
              <w:rPr>
                <w:rStyle w:val="Hipervnculo"/>
                <w:noProof/>
              </w:rPr>
              <w:t>5.3</w:t>
            </w:r>
            <w:r w:rsidR="00065861">
              <w:rPr>
                <w:rFonts w:eastAsiaTheme="minorEastAsia"/>
                <w:noProof/>
                <w:lang w:eastAsia="es-CL"/>
              </w:rPr>
              <w:tab/>
            </w:r>
            <w:r w:rsidR="00065861" w:rsidRPr="00A640A7">
              <w:rPr>
                <w:rStyle w:val="Hipervnculo"/>
                <w:noProof/>
              </w:rPr>
              <w:t>DISPOSICIÓN DE AGUAS TRATADAS</w:t>
            </w:r>
            <w:r w:rsidR="00065861">
              <w:rPr>
                <w:noProof/>
                <w:webHidden/>
              </w:rPr>
              <w:tab/>
            </w:r>
            <w:r w:rsidR="00065861">
              <w:rPr>
                <w:noProof/>
                <w:webHidden/>
              </w:rPr>
              <w:fldChar w:fldCharType="begin"/>
            </w:r>
            <w:r w:rsidR="00065861">
              <w:rPr>
                <w:noProof/>
                <w:webHidden/>
              </w:rPr>
              <w:instrText xml:space="preserve"> PAGEREF _Toc26179162 \h </w:instrText>
            </w:r>
            <w:r w:rsidR="00065861">
              <w:rPr>
                <w:noProof/>
                <w:webHidden/>
              </w:rPr>
            </w:r>
            <w:r w:rsidR="00065861">
              <w:rPr>
                <w:noProof/>
                <w:webHidden/>
              </w:rPr>
              <w:fldChar w:fldCharType="separate"/>
            </w:r>
            <w:r w:rsidR="00297D8E">
              <w:rPr>
                <w:noProof/>
                <w:webHidden/>
              </w:rPr>
              <w:t>17</w:t>
            </w:r>
            <w:r w:rsidR="00065861">
              <w:rPr>
                <w:noProof/>
                <w:webHidden/>
              </w:rPr>
              <w:fldChar w:fldCharType="end"/>
            </w:r>
          </w:hyperlink>
        </w:p>
        <w:p w14:paraId="79EDDF4E" w14:textId="75BF9EC0" w:rsidR="00065861" w:rsidRDefault="004F250F">
          <w:pPr>
            <w:pStyle w:val="TDC1"/>
            <w:rPr>
              <w:rFonts w:asciiTheme="minorHAnsi" w:eastAsiaTheme="minorEastAsia" w:hAnsiTheme="minorHAnsi" w:cstheme="minorBidi"/>
              <w:bCs w:val="0"/>
              <w:lang w:eastAsia="es-CL"/>
            </w:rPr>
          </w:pPr>
          <w:hyperlink w:anchor="_Toc26179165" w:history="1">
            <w:r w:rsidR="00065861" w:rsidRPr="00A640A7">
              <w:rPr>
                <w:rStyle w:val="Hipervnculo"/>
              </w:rPr>
              <w:t>6</w:t>
            </w:r>
            <w:r w:rsidR="00065861">
              <w:rPr>
                <w:rFonts w:asciiTheme="minorHAnsi" w:eastAsiaTheme="minorEastAsia" w:hAnsiTheme="minorHAnsi" w:cstheme="minorBidi"/>
                <w:bCs w:val="0"/>
                <w:lang w:eastAsia="es-CL"/>
              </w:rPr>
              <w:tab/>
            </w:r>
            <w:r w:rsidR="00065861" w:rsidRPr="00A640A7">
              <w:rPr>
                <w:rStyle w:val="Hipervnculo"/>
              </w:rPr>
              <w:t>OTROS HECHOS</w:t>
            </w:r>
            <w:r w:rsidR="00065861">
              <w:rPr>
                <w:webHidden/>
              </w:rPr>
              <w:tab/>
            </w:r>
            <w:r w:rsidR="00065861">
              <w:rPr>
                <w:webHidden/>
              </w:rPr>
              <w:fldChar w:fldCharType="begin"/>
            </w:r>
            <w:r w:rsidR="00065861">
              <w:rPr>
                <w:webHidden/>
              </w:rPr>
              <w:instrText xml:space="preserve"> PAGEREF _Toc26179165 \h </w:instrText>
            </w:r>
            <w:r w:rsidR="00065861">
              <w:rPr>
                <w:webHidden/>
              </w:rPr>
            </w:r>
            <w:r w:rsidR="00065861">
              <w:rPr>
                <w:webHidden/>
              </w:rPr>
              <w:fldChar w:fldCharType="separate"/>
            </w:r>
            <w:r w:rsidR="00297D8E">
              <w:rPr>
                <w:webHidden/>
              </w:rPr>
              <w:t>20</w:t>
            </w:r>
            <w:r w:rsidR="00065861">
              <w:rPr>
                <w:webHidden/>
              </w:rPr>
              <w:fldChar w:fldCharType="end"/>
            </w:r>
          </w:hyperlink>
        </w:p>
        <w:p w14:paraId="359CB915" w14:textId="3228319A" w:rsidR="00065861" w:rsidRDefault="004F250F">
          <w:pPr>
            <w:pStyle w:val="TDC1"/>
            <w:rPr>
              <w:rFonts w:asciiTheme="minorHAnsi" w:eastAsiaTheme="minorEastAsia" w:hAnsiTheme="minorHAnsi" w:cstheme="minorBidi"/>
              <w:bCs w:val="0"/>
              <w:lang w:eastAsia="es-CL"/>
            </w:rPr>
          </w:pPr>
          <w:hyperlink w:anchor="_Toc26179166" w:history="1">
            <w:r w:rsidR="00065861" w:rsidRPr="00A640A7">
              <w:rPr>
                <w:rStyle w:val="Hipervnculo"/>
              </w:rPr>
              <w:t>7</w:t>
            </w:r>
            <w:r w:rsidR="00065861">
              <w:rPr>
                <w:rFonts w:asciiTheme="minorHAnsi" w:eastAsiaTheme="minorEastAsia" w:hAnsiTheme="minorHAnsi" w:cstheme="minorBidi"/>
                <w:bCs w:val="0"/>
                <w:lang w:eastAsia="es-CL"/>
              </w:rPr>
              <w:tab/>
            </w:r>
            <w:r w:rsidR="00065861" w:rsidRPr="00A640A7">
              <w:rPr>
                <w:rStyle w:val="Hipervnculo"/>
              </w:rPr>
              <w:t>CONCLUSIONES</w:t>
            </w:r>
            <w:r w:rsidR="00065861">
              <w:rPr>
                <w:webHidden/>
              </w:rPr>
              <w:tab/>
            </w:r>
            <w:r w:rsidR="00065861">
              <w:rPr>
                <w:webHidden/>
              </w:rPr>
              <w:fldChar w:fldCharType="begin"/>
            </w:r>
            <w:r w:rsidR="00065861">
              <w:rPr>
                <w:webHidden/>
              </w:rPr>
              <w:instrText xml:space="preserve"> PAGEREF _Toc26179166 \h </w:instrText>
            </w:r>
            <w:r w:rsidR="00065861">
              <w:rPr>
                <w:webHidden/>
              </w:rPr>
            </w:r>
            <w:r w:rsidR="00065861">
              <w:rPr>
                <w:webHidden/>
              </w:rPr>
              <w:fldChar w:fldCharType="separate"/>
            </w:r>
            <w:r w:rsidR="00297D8E">
              <w:rPr>
                <w:webHidden/>
              </w:rPr>
              <w:t>21</w:t>
            </w:r>
            <w:r w:rsidR="00065861">
              <w:rPr>
                <w:webHidden/>
              </w:rPr>
              <w:fldChar w:fldCharType="end"/>
            </w:r>
          </w:hyperlink>
        </w:p>
        <w:p w14:paraId="58753D4F" w14:textId="676A1C0F" w:rsidR="00065861" w:rsidRDefault="004F250F">
          <w:pPr>
            <w:pStyle w:val="TDC1"/>
            <w:rPr>
              <w:rFonts w:asciiTheme="minorHAnsi" w:eastAsiaTheme="minorEastAsia" w:hAnsiTheme="minorHAnsi" w:cstheme="minorBidi"/>
              <w:bCs w:val="0"/>
              <w:lang w:eastAsia="es-CL"/>
            </w:rPr>
          </w:pPr>
          <w:hyperlink w:anchor="_Toc26179167" w:history="1">
            <w:r w:rsidR="00065861" w:rsidRPr="00A640A7">
              <w:rPr>
                <w:rStyle w:val="Hipervnculo"/>
              </w:rPr>
              <w:t>8</w:t>
            </w:r>
            <w:r w:rsidR="00065861">
              <w:rPr>
                <w:rFonts w:asciiTheme="minorHAnsi" w:eastAsiaTheme="minorEastAsia" w:hAnsiTheme="minorHAnsi" w:cstheme="minorBidi"/>
                <w:bCs w:val="0"/>
                <w:lang w:eastAsia="es-CL"/>
              </w:rPr>
              <w:tab/>
            </w:r>
            <w:r w:rsidR="00065861" w:rsidRPr="00A640A7">
              <w:rPr>
                <w:rStyle w:val="Hipervnculo"/>
              </w:rPr>
              <w:t>ANEXOS</w:t>
            </w:r>
            <w:r w:rsidR="00065861">
              <w:rPr>
                <w:webHidden/>
              </w:rPr>
              <w:tab/>
            </w:r>
            <w:r w:rsidR="00065861">
              <w:rPr>
                <w:webHidden/>
              </w:rPr>
              <w:fldChar w:fldCharType="begin"/>
            </w:r>
            <w:r w:rsidR="00065861">
              <w:rPr>
                <w:webHidden/>
              </w:rPr>
              <w:instrText xml:space="preserve"> PAGEREF _Toc26179167 \h </w:instrText>
            </w:r>
            <w:r w:rsidR="00065861">
              <w:rPr>
                <w:webHidden/>
              </w:rPr>
            </w:r>
            <w:r w:rsidR="00065861">
              <w:rPr>
                <w:webHidden/>
              </w:rPr>
              <w:fldChar w:fldCharType="separate"/>
            </w:r>
            <w:r w:rsidR="00297D8E">
              <w:rPr>
                <w:webHidden/>
              </w:rPr>
              <w:t>23</w:t>
            </w:r>
            <w:r w:rsidR="00065861">
              <w:rPr>
                <w:webHidden/>
              </w:rPr>
              <w:fldChar w:fldCharType="end"/>
            </w:r>
          </w:hyperlink>
        </w:p>
        <w:p w14:paraId="36F78741" w14:textId="24BDE202" w:rsidR="007A7DEB" w:rsidRPr="007A7DEB" w:rsidRDefault="007A7DEB" w:rsidP="007A7DEB">
          <w:pPr>
            <w:spacing w:line="240" w:lineRule="auto"/>
          </w:pPr>
          <w:r w:rsidRPr="007A7DEB">
            <w:rPr>
              <w:b/>
              <w:bCs/>
              <w:lang w:val="es-ES"/>
            </w:rPr>
            <w:fldChar w:fldCharType="end"/>
          </w:r>
        </w:p>
      </w:sdtContent>
    </w:sdt>
    <w:p w14:paraId="510C8E12" w14:textId="77777777" w:rsidR="007A7DEB" w:rsidRPr="004438A3" w:rsidRDefault="007A7DEB" w:rsidP="007A7DEB">
      <w:pPr>
        <w:spacing w:after="0" w:line="240" w:lineRule="auto"/>
        <w:jc w:val="center"/>
        <w:rPr>
          <w:rFonts w:ascii="Calibri" w:eastAsia="Calibri" w:hAnsi="Calibri" w:cs="Calibri"/>
          <w:b/>
          <w:sz w:val="20"/>
          <w:szCs w:val="20"/>
        </w:rPr>
      </w:pPr>
    </w:p>
    <w:p w14:paraId="69B330FD" w14:textId="77777777" w:rsidR="00D14AAD" w:rsidRPr="004438A3" w:rsidRDefault="00D14AAD" w:rsidP="007A7DEB">
      <w:pPr>
        <w:spacing w:after="0" w:line="240" w:lineRule="auto"/>
        <w:jc w:val="center"/>
        <w:rPr>
          <w:rFonts w:ascii="Calibri" w:eastAsia="Calibri" w:hAnsi="Calibri" w:cs="Calibri"/>
          <w:b/>
          <w:sz w:val="20"/>
          <w:szCs w:val="20"/>
        </w:rPr>
      </w:pPr>
    </w:p>
    <w:p w14:paraId="1A6B3BB2" w14:textId="77777777" w:rsidR="00D14AAD" w:rsidRPr="004438A3" w:rsidRDefault="00D14AAD" w:rsidP="007A7DEB">
      <w:pPr>
        <w:spacing w:after="0" w:line="240" w:lineRule="auto"/>
        <w:jc w:val="center"/>
        <w:rPr>
          <w:rFonts w:ascii="Calibri" w:eastAsia="Calibri" w:hAnsi="Calibri" w:cs="Calibri"/>
          <w:b/>
          <w:sz w:val="20"/>
          <w:szCs w:val="20"/>
        </w:rPr>
      </w:pPr>
    </w:p>
    <w:p w14:paraId="1EDDD0B7" w14:textId="77777777" w:rsidR="00D14AAD" w:rsidRPr="004438A3" w:rsidRDefault="00D14AAD" w:rsidP="007A7DEB">
      <w:pPr>
        <w:spacing w:after="0" w:line="240" w:lineRule="auto"/>
        <w:jc w:val="center"/>
        <w:rPr>
          <w:rFonts w:ascii="Calibri" w:eastAsia="Calibri" w:hAnsi="Calibri" w:cs="Calibri"/>
          <w:b/>
          <w:sz w:val="20"/>
          <w:szCs w:val="20"/>
        </w:rPr>
      </w:pPr>
    </w:p>
    <w:p w14:paraId="3E9CC709" w14:textId="77777777" w:rsidR="00D14AAD" w:rsidRPr="004438A3" w:rsidRDefault="00D14AAD" w:rsidP="007A7DEB">
      <w:pPr>
        <w:spacing w:after="0" w:line="240" w:lineRule="auto"/>
        <w:jc w:val="center"/>
        <w:rPr>
          <w:rFonts w:ascii="Calibri" w:eastAsia="Calibri" w:hAnsi="Calibri" w:cs="Calibri"/>
          <w:b/>
          <w:sz w:val="20"/>
          <w:szCs w:val="20"/>
        </w:rPr>
      </w:pPr>
    </w:p>
    <w:p w14:paraId="1F8C73D8" w14:textId="77777777" w:rsidR="00D14AAD" w:rsidRPr="004438A3" w:rsidRDefault="00D14AAD" w:rsidP="007A7DEB">
      <w:pPr>
        <w:spacing w:after="0" w:line="240" w:lineRule="auto"/>
        <w:jc w:val="center"/>
        <w:rPr>
          <w:rFonts w:ascii="Calibri" w:eastAsia="Calibri" w:hAnsi="Calibri" w:cs="Calibri"/>
          <w:b/>
          <w:sz w:val="20"/>
          <w:szCs w:val="20"/>
        </w:rPr>
      </w:pPr>
    </w:p>
    <w:p w14:paraId="6A44FB8F" w14:textId="77777777" w:rsidR="00D14AAD" w:rsidRDefault="00D14AAD" w:rsidP="007A7DEB">
      <w:pPr>
        <w:spacing w:after="0" w:line="240" w:lineRule="auto"/>
        <w:jc w:val="center"/>
        <w:rPr>
          <w:rFonts w:ascii="Calibri" w:eastAsia="Calibri" w:hAnsi="Calibri" w:cs="Calibri"/>
          <w:b/>
          <w:sz w:val="20"/>
          <w:szCs w:val="20"/>
        </w:rPr>
      </w:pPr>
    </w:p>
    <w:p w14:paraId="737391D6" w14:textId="77777777" w:rsidR="004438A3" w:rsidRDefault="004438A3" w:rsidP="007A7DEB">
      <w:pPr>
        <w:spacing w:after="0" w:line="240" w:lineRule="auto"/>
        <w:jc w:val="center"/>
        <w:rPr>
          <w:rFonts w:ascii="Calibri" w:eastAsia="Calibri" w:hAnsi="Calibri" w:cs="Calibri"/>
          <w:b/>
          <w:sz w:val="20"/>
          <w:szCs w:val="20"/>
        </w:rPr>
      </w:pPr>
    </w:p>
    <w:p w14:paraId="33AEA65E" w14:textId="77777777" w:rsidR="004438A3" w:rsidRDefault="004438A3" w:rsidP="007A7DEB">
      <w:pPr>
        <w:spacing w:after="0" w:line="240" w:lineRule="auto"/>
        <w:jc w:val="center"/>
        <w:rPr>
          <w:rFonts w:ascii="Calibri" w:eastAsia="Calibri" w:hAnsi="Calibri" w:cs="Calibri"/>
          <w:b/>
          <w:sz w:val="20"/>
          <w:szCs w:val="20"/>
        </w:rPr>
      </w:pPr>
    </w:p>
    <w:p w14:paraId="4E314614" w14:textId="77777777" w:rsidR="004438A3" w:rsidRDefault="004438A3" w:rsidP="007A7DEB">
      <w:pPr>
        <w:spacing w:after="0" w:line="240" w:lineRule="auto"/>
        <w:jc w:val="center"/>
        <w:rPr>
          <w:rFonts w:ascii="Calibri" w:eastAsia="Calibri" w:hAnsi="Calibri" w:cs="Calibri"/>
          <w:b/>
          <w:sz w:val="20"/>
          <w:szCs w:val="20"/>
        </w:rPr>
      </w:pPr>
    </w:p>
    <w:p w14:paraId="535A569D" w14:textId="77777777" w:rsidR="00D77863" w:rsidRDefault="00D77863" w:rsidP="007A7DEB">
      <w:pPr>
        <w:spacing w:after="0" w:line="240" w:lineRule="auto"/>
        <w:jc w:val="center"/>
        <w:rPr>
          <w:rFonts w:ascii="Calibri" w:eastAsia="Calibri" w:hAnsi="Calibri" w:cs="Calibri"/>
          <w:b/>
          <w:sz w:val="20"/>
          <w:szCs w:val="20"/>
        </w:rPr>
      </w:pPr>
    </w:p>
    <w:p w14:paraId="4BB9ADB6" w14:textId="27249644" w:rsidR="00D77863" w:rsidRDefault="00D77863" w:rsidP="007A7DEB">
      <w:pPr>
        <w:spacing w:after="0" w:line="240" w:lineRule="auto"/>
        <w:jc w:val="center"/>
        <w:rPr>
          <w:rFonts w:ascii="Calibri" w:eastAsia="Calibri" w:hAnsi="Calibri" w:cs="Calibri"/>
          <w:b/>
          <w:sz w:val="20"/>
          <w:szCs w:val="20"/>
        </w:rPr>
      </w:pPr>
    </w:p>
    <w:p w14:paraId="41A56BC5" w14:textId="02243FD5" w:rsidR="00065861" w:rsidRDefault="00065861" w:rsidP="007A7DEB">
      <w:pPr>
        <w:spacing w:after="0" w:line="240" w:lineRule="auto"/>
        <w:jc w:val="center"/>
        <w:rPr>
          <w:rFonts w:ascii="Calibri" w:eastAsia="Calibri" w:hAnsi="Calibri" w:cs="Calibri"/>
          <w:b/>
          <w:sz w:val="20"/>
          <w:szCs w:val="20"/>
        </w:rPr>
      </w:pPr>
    </w:p>
    <w:p w14:paraId="43B18AFF" w14:textId="0D2E3075" w:rsidR="00065861" w:rsidRDefault="00065861" w:rsidP="007A7DEB">
      <w:pPr>
        <w:spacing w:after="0" w:line="240" w:lineRule="auto"/>
        <w:jc w:val="center"/>
        <w:rPr>
          <w:rFonts w:ascii="Calibri" w:eastAsia="Calibri" w:hAnsi="Calibri" w:cs="Calibri"/>
          <w:b/>
          <w:sz w:val="20"/>
          <w:szCs w:val="20"/>
        </w:rPr>
      </w:pPr>
    </w:p>
    <w:p w14:paraId="4005BE7D" w14:textId="77777777" w:rsidR="00065861" w:rsidRDefault="00065861" w:rsidP="007A7DEB">
      <w:pPr>
        <w:spacing w:after="0" w:line="240" w:lineRule="auto"/>
        <w:jc w:val="center"/>
        <w:rPr>
          <w:rFonts w:ascii="Calibri" w:eastAsia="Calibri" w:hAnsi="Calibri" w:cs="Calibri"/>
          <w:b/>
          <w:sz w:val="20"/>
          <w:szCs w:val="20"/>
        </w:rPr>
      </w:pPr>
    </w:p>
    <w:p w14:paraId="2D49EF71" w14:textId="77777777" w:rsidR="00D77863" w:rsidRDefault="00D77863" w:rsidP="007A7DEB">
      <w:pPr>
        <w:spacing w:after="0" w:line="240" w:lineRule="auto"/>
        <w:jc w:val="center"/>
        <w:rPr>
          <w:rFonts w:ascii="Calibri" w:eastAsia="Calibri" w:hAnsi="Calibri" w:cs="Calibri"/>
          <w:b/>
          <w:sz w:val="20"/>
          <w:szCs w:val="20"/>
        </w:rPr>
      </w:pPr>
    </w:p>
    <w:p w14:paraId="0873911B" w14:textId="77777777" w:rsidR="00D77863" w:rsidRDefault="00D77863" w:rsidP="007A7DEB">
      <w:pPr>
        <w:spacing w:after="0" w:line="240" w:lineRule="auto"/>
        <w:jc w:val="center"/>
        <w:rPr>
          <w:rFonts w:ascii="Calibri" w:eastAsia="Calibri" w:hAnsi="Calibri" w:cs="Calibri"/>
          <w:b/>
          <w:sz w:val="20"/>
          <w:szCs w:val="20"/>
        </w:rPr>
      </w:pPr>
    </w:p>
    <w:p w14:paraId="54925E1F" w14:textId="77777777" w:rsidR="00D77863" w:rsidRDefault="00D77863" w:rsidP="007A7DEB">
      <w:pPr>
        <w:spacing w:after="0" w:line="240" w:lineRule="auto"/>
        <w:jc w:val="center"/>
        <w:rPr>
          <w:rFonts w:ascii="Calibri" w:eastAsia="Calibri" w:hAnsi="Calibri" w:cs="Calibri"/>
          <w:b/>
          <w:sz w:val="20"/>
          <w:szCs w:val="20"/>
        </w:rPr>
      </w:pPr>
    </w:p>
    <w:p w14:paraId="0E31B6A3" w14:textId="77777777" w:rsidR="00D42470" w:rsidRPr="00284796" w:rsidRDefault="00A97060" w:rsidP="00987770">
      <w:pPr>
        <w:pStyle w:val="Ttulo1"/>
      </w:pPr>
      <w:bookmarkStart w:id="7" w:name="_Toc449085405"/>
      <w:bookmarkStart w:id="8" w:name="_Toc26179133"/>
      <w:r w:rsidRPr="00284796">
        <w:lastRenderedPageBreak/>
        <w:t>R</w:t>
      </w:r>
      <w:r w:rsidR="00D42470" w:rsidRPr="00284796">
        <w:t>ESUMEN</w:t>
      </w:r>
      <w:bookmarkEnd w:id="7"/>
      <w:bookmarkEnd w:id="8"/>
    </w:p>
    <w:p w14:paraId="02541B29" w14:textId="513D60EC" w:rsidR="005251CC" w:rsidRPr="007A3BA0" w:rsidRDefault="005251CC" w:rsidP="005251CC">
      <w:pPr>
        <w:pStyle w:val="Prrafodelista"/>
        <w:ind w:left="0" w:firstLine="432"/>
        <w:rPr>
          <w:rFonts w:cstheme="minorHAnsi"/>
          <w:sz w:val="20"/>
          <w:szCs w:val="20"/>
        </w:rPr>
      </w:pPr>
      <w:r w:rsidRPr="008C741D">
        <w:rPr>
          <w:rFonts w:cstheme="minorHAnsi"/>
          <w:sz w:val="20"/>
          <w:szCs w:val="20"/>
        </w:rPr>
        <w:t xml:space="preserve">El </w:t>
      </w:r>
      <w:r w:rsidRPr="00284796">
        <w:rPr>
          <w:rFonts w:cstheme="minorHAnsi"/>
          <w:sz w:val="20"/>
          <w:szCs w:val="20"/>
        </w:rPr>
        <w:t>presente documento</w:t>
      </w:r>
      <w:r w:rsidRPr="008C741D">
        <w:rPr>
          <w:rFonts w:cstheme="minorHAnsi"/>
          <w:sz w:val="20"/>
          <w:szCs w:val="20"/>
        </w:rPr>
        <w:t xml:space="preserve"> da cuenta de los resultados de la actividad de fiscalización ambiental realizada durante el día </w:t>
      </w:r>
      <w:r w:rsidR="00284796">
        <w:rPr>
          <w:rFonts w:cstheme="minorHAnsi"/>
          <w:sz w:val="20"/>
          <w:szCs w:val="20"/>
        </w:rPr>
        <w:t xml:space="preserve">16 octubre </w:t>
      </w:r>
      <w:r w:rsidR="00284796" w:rsidRPr="00284796">
        <w:rPr>
          <w:rFonts w:cstheme="minorHAnsi"/>
          <w:sz w:val="20"/>
          <w:szCs w:val="20"/>
        </w:rPr>
        <w:t>2019</w:t>
      </w:r>
      <w:r w:rsidRPr="00284796">
        <w:rPr>
          <w:rFonts w:cstheme="minorHAnsi"/>
          <w:sz w:val="20"/>
          <w:szCs w:val="20"/>
        </w:rPr>
        <w:t xml:space="preserve"> (Anexo 1)</w:t>
      </w:r>
      <w:r>
        <w:rPr>
          <w:rFonts w:cstheme="minorHAnsi"/>
          <w:sz w:val="20"/>
          <w:szCs w:val="20"/>
        </w:rPr>
        <w:t xml:space="preserve"> </w:t>
      </w:r>
      <w:r w:rsidRPr="008C741D">
        <w:rPr>
          <w:rFonts w:cstheme="minorHAnsi"/>
          <w:sz w:val="20"/>
          <w:szCs w:val="20"/>
        </w:rPr>
        <w:t xml:space="preserve">por </w:t>
      </w:r>
      <w:r>
        <w:rPr>
          <w:rFonts w:cstheme="minorHAnsi"/>
          <w:sz w:val="20"/>
          <w:szCs w:val="20"/>
        </w:rPr>
        <w:t xml:space="preserve">personal de la Superintendencia del Medio Ambiente, Oficina Regional de Aysén, junto </w:t>
      </w:r>
      <w:r w:rsidRPr="00FE6A66">
        <w:rPr>
          <w:rFonts w:cstheme="minorHAnsi"/>
          <w:sz w:val="20"/>
          <w:szCs w:val="20"/>
        </w:rPr>
        <w:t>a</w:t>
      </w:r>
      <w:r>
        <w:rPr>
          <w:rFonts w:cstheme="minorHAnsi"/>
          <w:sz w:val="20"/>
          <w:szCs w:val="20"/>
        </w:rPr>
        <w:t xml:space="preserve"> personal de </w:t>
      </w:r>
      <w:r w:rsidR="00B913C5">
        <w:rPr>
          <w:rFonts w:cstheme="minorHAnsi"/>
          <w:sz w:val="20"/>
          <w:szCs w:val="20"/>
        </w:rPr>
        <w:t xml:space="preserve">la Dirección General de Aguas </w:t>
      </w:r>
      <w:r>
        <w:rPr>
          <w:rFonts w:cstheme="minorHAnsi"/>
          <w:sz w:val="20"/>
          <w:szCs w:val="20"/>
        </w:rPr>
        <w:t>Aysén</w:t>
      </w:r>
      <w:r w:rsidR="000A175E">
        <w:rPr>
          <w:rFonts w:cstheme="minorHAnsi"/>
          <w:sz w:val="20"/>
          <w:szCs w:val="20"/>
        </w:rPr>
        <w:t xml:space="preserve"> y</w:t>
      </w:r>
      <w:r>
        <w:rPr>
          <w:rFonts w:cstheme="minorHAnsi"/>
          <w:sz w:val="20"/>
          <w:szCs w:val="20"/>
        </w:rPr>
        <w:t xml:space="preserve"> </w:t>
      </w:r>
      <w:r w:rsidR="00B913C5">
        <w:rPr>
          <w:rFonts w:cstheme="minorHAnsi"/>
          <w:sz w:val="20"/>
          <w:szCs w:val="20"/>
        </w:rPr>
        <w:t xml:space="preserve">personal de la Seremi de Salud Aysén, </w:t>
      </w:r>
      <w:r>
        <w:rPr>
          <w:rFonts w:cstheme="minorHAnsi"/>
          <w:sz w:val="20"/>
          <w:szCs w:val="20"/>
        </w:rPr>
        <w:t>a</w:t>
      </w:r>
      <w:r w:rsidR="00B913C5">
        <w:rPr>
          <w:rFonts w:cstheme="minorHAnsi"/>
          <w:sz w:val="20"/>
          <w:szCs w:val="20"/>
        </w:rPr>
        <w:t xml:space="preserve"> la Planta de Tratamiento de Aguas Servidas de </w:t>
      </w:r>
      <w:r w:rsidR="000A175E">
        <w:rPr>
          <w:rFonts w:cstheme="minorHAnsi"/>
          <w:sz w:val="20"/>
          <w:szCs w:val="20"/>
        </w:rPr>
        <w:t xml:space="preserve">la localidad de </w:t>
      </w:r>
      <w:r w:rsidR="00E74CB3">
        <w:rPr>
          <w:rFonts w:cstheme="minorHAnsi"/>
          <w:sz w:val="20"/>
          <w:szCs w:val="20"/>
        </w:rPr>
        <w:t xml:space="preserve">Villa </w:t>
      </w:r>
      <w:proofErr w:type="spellStart"/>
      <w:r w:rsidR="00E74CB3">
        <w:rPr>
          <w:rFonts w:cstheme="minorHAnsi"/>
          <w:sz w:val="20"/>
          <w:szCs w:val="20"/>
        </w:rPr>
        <w:t>Mañihuales</w:t>
      </w:r>
      <w:proofErr w:type="spellEnd"/>
      <w:r w:rsidR="00B913C5">
        <w:rPr>
          <w:rFonts w:cstheme="minorHAnsi"/>
          <w:sz w:val="20"/>
          <w:szCs w:val="20"/>
        </w:rPr>
        <w:t>, en adelante PTAS</w:t>
      </w:r>
      <w:r w:rsidR="009A786E">
        <w:rPr>
          <w:rFonts w:cstheme="minorHAnsi"/>
          <w:sz w:val="20"/>
          <w:szCs w:val="20"/>
        </w:rPr>
        <w:t xml:space="preserve">, </w:t>
      </w:r>
      <w:r w:rsidR="00B913C5">
        <w:rPr>
          <w:rFonts w:cstheme="minorHAnsi"/>
          <w:sz w:val="20"/>
          <w:szCs w:val="20"/>
        </w:rPr>
        <w:t xml:space="preserve">de la </w:t>
      </w:r>
      <w:r w:rsidR="00B913C5" w:rsidRPr="00E74CB3">
        <w:rPr>
          <w:rFonts w:cstheme="minorHAnsi"/>
          <w:sz w:val="20"/>
          <w:szCs w:val="20"/>
        </w:rPr>
        <w:t xml:space="preserve">comuna de </w:t>
      </w:r>
      <w:r w:rsidR="000F392F">
        <w:rPr>
          <w:rFonts w:cstheme="minorHAnsi"/>
          <w:sz w:val="20"/>
          <w:szCs w:val="20"/>
        </w:rPr>
        <w:t>Aysén</w:t>
      </w:r>
      <w:r w:rsidR="009A786E" w:rsidRPr="00E74CB3">
        <w:rPr>
          <w:rFonts w:cstheme="minorHAnsi"/>
          <w:sz w:val="20"/>
          <w:szCs w:val="20"/>
        </w:rPr>
        <w:t>, Región de Aysén</w:t>
      </w:r>
      <w:r w:rsidR="000F392F">
        <w:rPr>
          <w:rFonts w:cstheme="minorHAnsi"/>
          <w:sz w:val="20"/>
          <w:szCs w:val="20"/>
        </w:rPr>
        <w:t>.</w:t>
      </w:r>
    </w:p>
    <w:p w14:paraId="1E762AB5" w14:textId="1F4E09A3" w:rsidR="007E6866" w:rsidRDefault="007E6866" w:rsidP="007E6866">
      <w:pPr>
        <w:pStyle w:val="Prrafodelista"/>
        <w:ind w:left="0"/>
        <w:rPr>
          <w:rFonts w:cstheme="minorHAnsi"/>
          <w:color w:val="FF0000"/>
          <w:sz w:val="20"/>
          <w:szCs w:val="20"/>
        </w:rPr>
      </w:pPr>
    </w:p>
    <w:p w14:paraId="3BFF1DB7" w14:textId="06FC75D8" w:rsidR="000F392F" w:rsidRPr="005E1427" w:rsidRDefault="000F392F" w:rsidP="000F392F">
      <w:pPr>
        <w:pStyle w:val="Textocomentario"/>
        <w:ind w:firstLine="432"/>
        <w:rPr>
          <w:rFonts w:cstheme="minorHAnsi"/>
        </w:rPr>
      </w:pPr>
      <w:r>
        <w:t xml:space="preserve">La autorización ambiental fue originalmente otorgada </w:t>
      </w:r>
      <w:r w:rsidRPr="00E74CB3">
        <w:rPr>
          <w:rFonts w:cstheme="minorHAnsi"/>
        </w:rPr>
        <w:t>al titular Ministerio de Obras Públicas, representada legalmente por el Sr. Alfredo Moreno Charme</w:t>
      </w:r>
      <w:r>
        <w:t xml:space="preserve">, pero con fecha </w:t>
      </w:r>
      <w:r>
        <w:rPr>
          <w:rFonts w:cstheme="minorHAnsi"/>
        </w:rPr>
        <w:t>11 de noviembre de 2002 se firmó convenio de cambio de titularidad de Dirección de Planeamiento MOP XI Región a Ilustre Municipalidad de Aysén (Anexo 3).  Con fecha 30 de noviembre de 2019</w:t>
      </w:r>
      <w:r w:rsidR="0029598D">
        <w:rPr>
          <w:rFonts w:cstheme="minorHAnsi"/>
        </w:rPr>
        <w:t xml:space="preserve">, mediante </w:t>
      </w:r>
      <w:r>
        <w:rPr>
          <w:rFonts w:cstheme="minorHAnsi"/>
        </w:rPr>
        <w:t xml:space="preserve">Resolución Exenta N°83/2019 de Director Regional SEA, Región de Aysén, </w:t>
      </w:r>
      <w:r w:rsidR="0029598D">
        <w:rPr>
          <w:rFonts w:cstheme="minorHAnsi"/>
        </w:rPr>
        <w:t xml:space="preserve">se actualizó la calidad de </w:t>
      </w:r>
      <w:r>
        <w:rPr>
          <w:rFonts w:cstheme="minorHAnsi"/>
        </w:rPr>
        <w:t xml:space="preserve">titular del proyecto PTAS Villa </w:t>
      </w:r>
      <w:proofErr w:type="spellStart"/>
      <w:r>
        <w:rPr>
          <w:rFonts w:cstheme="minorHAnsi"/>
        </w:rPr>
        <w:t>Mañihuales</w:t>
      </w:r>
      <w:proofErr w:type="spellEnd"/>
      <w:r>
        <w:rPr>
          <w:rFonts w:cstheme="minorHAnsi"/>
        </w:rPr>
        <w:t xml:space="preserve"> a la Ilustre Municipalidad de Aysén (Anexo 4)  </w:t>
      </w:r>
    </w:p>
    <w:p w14:paraId="5852CF70" w14:textId="77777777" w:rsidR="000F392F" w:rsidRPr="00585099" w:rsidRDefault="000F392F" w:rsidP="007E6866">
      <w:pPr>
        <w:pStyle w:val="Prrafodelista"/>
        <w:ind w:left="0"/>
        <w:rPr>
          <w:rFonts w:cstheme="minorHAnsi"/>
          <w:color w:val="FF0000"/>
          <w:sz w:val="20"/>
          <w:szCs w:val="20"/>
        </w:rPr>
      </w:pPr>
    </w:p>
    <w:p w14:paraId="5F8E6B45" w14:textId="77777777" w:rsidR="00271FA0" w:rsidRDefault="00271FA0" w:rsidP="00DD76DE">
      <w:pPr>
        <w:ind w:firstLine="432"/>
        <w:jc w:val="both"/>
        <w:rPr>
          <w:rFonts w:cstheme="minorHAnsi"/>
          <w:sz w:val="20"/>
          <w:szCs w:val="20"/>
        </w:rPr>
      </w:pPr>
      <w:r>
        <w:rPr>
          <w:rFonts w:cstheme="minorHAnsi"/>
          <w:sz w:val="20"/>
          <w:szCs w:val="20"/>
        </w:rPr>
        <w:t>El proyecto tiene asociada la siguiente R</w:t>
      </w:r>
      <w:r w:rsidR="002717A7">
        <w:rPr>
          <w:rFonts w:cstheme="minorHAnsi"/>
          <w:sz w:val="20"/>
          <w:szCs w:val="20"/>
        </w:rPr>
        <w:t>CA: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80"/>
        <w:gridCol w:w="1182"/>
        <w:gridCol w:w="1239"/>
        <w:gridCol w:w="1715"/>
        <w:gridCol w:w="1558"/>
        <w:gridCol w:w="3588"/>
      </w:tblGrid>
      <w:tr w:rsidR="00271FA0" w:rsidRPr="00A8205A" w14:paraId="56C5D893" w14:textId="77777777" w:rsidTr="00CE5024">
        <w:trPr>
          <w:trHeight w:val="498"/>
          <w:jc w:val="center"/>
        </w:trPr>
        <w:tc>
          <w:tcPr>
            <w:tcW w:w="341" w:type="pct"/>
            <w:shd w:val="clear" w:color="auto" w:fill="D9D9D9" w:themeFill="background1" w:themeFillShade="D9"/>
            <w:vAlign w:val="center"/>
            <w:hideMark/>
          </w:tcPr>
          <w:p w14:paraId="75B60E2E" w14:textId="77777777" w:rsidR="00271FA0" w:rsidRPr="00A8205A" w:rsidRDefault="00271FA0" w:rsidP="00271FA0">
            <w:pPr>
              <w:spacing w:after="0" w:line="0" w:lineRule="atLeast"/>
              <w:jc w:val="center"/>
              <w:rPr>
                <w:rFonts w:ascii="Calibri" w:eastAsia="Times New Roman" w:hAnsi="Calibri" w:cs="Calibri"/>
                <w:b/>
                <w:bCs/>
                <w:sz w:val="20"/>
                <w:szCs w:val="20"/>
                <w:lang w:eastAsia="es-CL"/>
              </w:rPr>
            </w:pPr>
            <w:bookmarkStart w:id="9" w:name="_Hlk498427569"/>
            <w:r w:rsidRPr="00A8205A">
              <w:rPr>
                <w:rFonts w:ascii="Calibri" w:eastAsia="Times New Roman" w:hAnsi="Calibri" w:cs="Calibri"/>
                <w:b/>
                <w:bCs/>
                <w:sz w:val="20"/>
                <w:szCs w:val="20"/>
                <w:lang w:eastAsia="es-CL"/>
              </w:rPr>
              <w:t>N°</w:t>
            </w:r>
          </w:p>
        </w:tc>
        <w:tc>
          <w:tcPr>
            <w:tcW w:w="593" w:type="pct"/>
            <w:shd w:val="clear" w:color="auto" w:fill="D9D9D9" w:themeFill="background1" w:themeFillShade="D9"/>
            <w:vAlign w:val="center"/>
            <w:hideMark/>
          </w:tcPr>
          <w:p w14:paraId="644AEBED" w14:textId="77777777" w:rsidR="00271FA0" w:rsidRPr="00A8205A" w:rsidRDefault="00271FA0" w:rsidP="00271FA0">
            <w:pPr>
              <w:spacing w:after="0" w:line="0" w:lineRule="atLeast"/>
              <w:jc w:val="center"/>
              <w:rPr>
                <w:rFonts w:ascii="Calibri" w:eastAsia="Times New Roman" w:hAnsi="Calibri" w:cs="Calibri"/>
                <w:b/>
                <w:bCs/>
                <w:sz w:val="20"/>
                <w:szCs w:val="20"/>
                <w:lang w:eastAsia="es-CL"/>
              </w:rPr>
            </w:pPr>
            <w:r w:rsidRPr="00A8205A">
              <w:rPr>
                <w:rFonts w:ascii="Calibri" w:eastAsia="Times New Roman" w:hAnsi="Calibri" w:cs="Calibri"/>
                <w:b/>
                <w:bCs/>
                <w:sz w:val="20"/>
                <w:szCs w:val="20"/>
                <w:lang w:eastAsia="es-CL"/>
              </w:rPr>
              <w:t>Tipo de instrumento</w:t>
            </w:r>
          </w:p>
        </w:tc>
        <w:tc>
          <w:tcPr>
            <w:tcW w:w="622" w:type="pct"/>
            <w:shd w:val="clear" w:color="auto" w:fill="D9D9D9" w:themeFill="background1" w:themeFillShade="D9"/>
            <w:vAlign w:val="center"/>
            <w:hideMark/>
          </w:tcPr>
          <w:p w14:paraId="2949CE9F" w14:textId="77777777" w:rsidR="00271FA0" w:rsidRPr="00A8205A" w:rsidRDefault="00271FA0" w:rsidP="00271FA0">
            <w:pPr>
              <w:spacing w:after="0" w:line="0" w:lineRule="atLeast"/>
              <w:jc w:val="center"/>
              <w:rPr>
                <w:rFonts w:ascii="Calibri" w:eastAsia="Times New Roman" w:hAnsi="Calibri" w:cs="Calibri"/>
                <w:b/>
                <w:bCs/>
                <w:sz w:val="20"/>
                <w:szCs w:val="20"/>
                <w:lang w:eastAsia="es-CL"/>
              </w:rPr>
            </w:pPr>
            <w:r w:rsidRPr="00A8205A">
              <w:rPr>
                <w:rFonts w:ascii="Calibri" w:eastAsia="Times New Roman" w:hAnsi="Calibri" w:cs="Calibri"/>
                <w:b/>
                <w:bCs/>
                <w:sz w:val="20"/>
                <w:szCs w:val="20"/>
                <w:lang w:eastAsia="es-CL"/>
              </w:rPr>
              <w:t>N°/</w:t>
            </w:r>
          </w:p>
          <w:p w14:paraId="0F887657" w14:textId="77777777" w:rsidR="00271FA0" w:rsidRPr="00A8205A" w:rsidRDefault="00271FA0" w:rsidP="00271FA0">
            <w:pPr>
              <w:spacing w:after="0" w:line="0" w:lineRule="atLeast"/>
              <w:jc w:val="center"/>
              <w:rPr>
                <w:rFonts w:ascii="Calibri" w:eastAsia="Times New Roman" w:hAnsi="Calibri" w:cs="Calibri"/>
                <w:b/>
                <w:bCs/>
                <w:sz w:val="20"/>
                <w:szCs w:val="20"/>
                <w:lang w:eastAsia="es-CL"/>
              </w:rPr>
            </w:pPr>
            <w:r w:rsidRPr="00A8205A">
              <w:rPr>
                <w:rFonts w:ascii="Calibri" w:eastAsia="Times New Roman" w:hAnsi="Calibri" w:cs="Calibri"/>
                <w:b/>
                <w:bCs/>
                <w:sz w:val="20"/>
                <w:szCs w:val="20"/>
                <w:lang w:eastAsia="es-CL"/>
              </w:rPr>
              <w:t>Descripción</w:t>
            </w:r>
          </w:p>
        </w:tc>
        <w:tc>
          <w:tcPr>
            <w:tcW w:w="861" w:type="pct"/>
            <w:shd w:val="clear" w:color="auto" w:fill="D9D9D9" w:themeFill="background1" w:themeFillShade="D9"/>
            <w:vAlign w:val="center"/>
          </w:tcPr>
          <w:p w14:paraId="0130B383" w14:textId="77777777" w:rsidR="00271FA0" w:rsidRPr="00A8205A" w:rsidRDefault="00271FA0" w:rsidP="00271FA0">
            <w:pPr>
              <w:spacing w:after="0" w:line="0" w:lineRule="atLeast"/>
              <w:jc w:val="center"/>
              <w:rPr>
                <w:rFonts w:ascii="Calibri" w:eastAsia="Times New Roman" w:hAnsi="Calibri" w:cs="Calibri"/>
                <w:b/>
                <w:bCs/>
                <w:sz w:val="20"/>
                <w:szCs w:val="20"/>
                <w:lang w:eastAsia="es-CL"/>
              </w:rPr>
            </w:pPr>
            <w:r w:rsidRPr="00A8205A">
              <w:rPr>
                <w:rFonts w:ascii="Calibri" w:eastAsia="Times New Roman" w:hAnsi="Calibri" w:cs="Calibri"/>
                <w:b/>
                <w:bCs/>
                <w:sz w:val="20"/>
                <w:szCs w:val="20"/>
                <w:lang w:eastAsia="es-CL"/>
              </w:rPr>
              <w:t>Fecha</w:t>
            </w:r>
          </w:p>
        </w:tc>
        <w:tc>
          <w:tcPr>
            <w:tcW w:w="782" w:type="pct"/>
            <w:shd w:val="clear" w:color="auto" w:fill="D9D9D9" w:themeFill="background1" w:themeFillShade="D9"/>
            <w:vAlign w:val="center"/>
            <w:hideMark/>
          </w:tcPr>
          <w:p w14:paraId="44635C24" w14:textId="77777777" w:rsidR="00271FA0" w:rsidRPr="00A8205A" w:rsidRDefault="004E2E63" w:rsidP="00271FA0">
            <w:pPr>
              <w:spacing w:after="0" w:line="0" w:lineRule="atLeast"/>
              <w:jc w:val="center"/>
              <w:rPr>
                <w:rFonts w:ascii="Calibri" w:eastAsia="Times New Roman" w:hAnsi="Calibri" w:cs="Calibri"/>
                <w:b/>
                <w:bCs/>
                <w:sz w:val="20"/>
                <w:szCs w:val="20"/>
                <w:lang w:eastAsia="es-CL"/>
              </w:rPr>
            </w:pPr>
            <w:r w:rsidRPr="00A8205A">
              <w:rPr>
                <w:rFonts w:ascii="Calibri" w:eastAsia="Times New Roman" w:hAnsi="Calibri" w:cs="Calibri"/>
                <w:b/>
                <w:bCs/>
                <w:sz w:val="20"/>
                <w:szCs w:val="20"/>
                <w:lang w:eastAsia="es-CL"/>
              </w:rPr>
              <w:t>titular</w:t>
            </w:r>
          </w:p>
        </w:tc>
        <w:tc>
          <w:tcPr>
            <w:tcW w:w="1801" w:type="pct"/>
            <w:shd w:val="clear" w:color="auto" w:fill="D9D9D9" w:themeFill="background1" w:themeFillShade="D9"/>
            <w:vAlign w:val="center"/>
            <w:hideMark/>
          </w:tcPr>
          <w:p w14:paraId="32D2A9B8" w14:textId="77777777" w:rsidR="00271FA0" w:rsidRPr="00A8205A" w:rsidRDefault="00271FA0" w:rsidP="00271FA0">
            <w:pPr>
              <w:spacing w:after="0" w:line="0" w:lineRule="atLeast"/>
              <w:jc w:val="center"/>
              <w:rPr>
                <w:rFonts w:ascii="Calibri" w:eastAsia="Times New Roman" w:hAnsi="Calibri" w:cs="Calibri"/>
                <w:b/>
                <w:bCs/>
                <w:sz w:val="20"/>
                <w:szCs w:val="20"/>
                <w:lang w:eastAsia="es-CL"/>
              </w:rPr>
            </w:pPr>
            <w:r w:rsidRPr="00A8205A">
              <w:rPr>
                <w:rFonts w:ascii="Calibri" w:eastAsia="Times New Roman" w:hAnsi="Calibri" w:cs="Calibri"/>
                <w:b/>
                <w:bCs/>
                <w:sz w:val="20"/>
                <w:szCs w:val="20"/>
                <w:lang w:eastAsia="es-CL"/>
              </w:rPr>
              <w:t>Título</w:t>
            </w:r>
          </w:p>
        </w:tc>
      </w:tr>
      <w:tr w:rsidR="0087732C" w:rsidRPr="00A8205A" w14:paraId="4AB7A754" w14:textId="77777777" w:rsidTr="00892979">
        <w:trPr>
          <w:trHeight w:val="894"/>
          <w:jc w:val="center"/>
        </w:trPr>
        <w:tc>
          <w:tcPr>
            <w:tcW w:w="341" w:type="pct"/>
            <w:shd w:val="clear" w:color="auto" w:fill="auto"/>
            <w:noWrap/>
            <w:vAlign w:val="center"/>
            <w:hideMark/>
          </w:tcPr>
          <w:p w14:paraId="7F126C58" w14:textId="77777777" w:rsidR="0087732C" w:rsidRPr="00511868" w:rsidRDefault="0087732C" w:rsidP="00511868">
            <w:pPr>
              <w:spacing w:after="0" w:line="0" w:lineRule="atLeast"/>
              <w:jc w:val="center"/>
              <w:rPr>
                <w:rFonts w:ascii="Calibri" w:eastAsia="Calibri" w:hAnsi="Calibri" w:cs="Times New Roman"/>
                <w:color w:val="000000"/>
                <w:sz w:val="20"/>
                <w:szCs w:val="20"/>
              </w:rPr>
            </w:pPr>
            <w:r w:rsidRPr="00511868">
              <w:rPr>
                <w:rFonts w:ascii="Calibri" w:eastAsia="Calibri" w:hAnsi="Calibri" w:cs="Times New Roman"/>
                <w:color w:val="000000"/>
                <w:sz w:val="20"/>
                <w:szCs w:val="20"/>
              </w:rPr>
              <w:t>1</w:t>
            </w:r>
          </w:p>
        </w:tc>
        <w:tc>
          <w:tcPr>
            <w:tcW w:w="593" w:type="pct"/>
            <w:shd w:val="clear" w:color="auto" w:fill="auto"/>
            <w:noWrap/>
            <w:vAlign w:val="center"/>
          </w:tcPr>
          <w:p w14:paraId="00D37039" w14:textId="77777777" w:rsidR="0087732C" w:rsidRPr="00511868" w:rsidRDefault="0087732C" w:rsidP="00511868">
            <w:pPr>
              <w:spacing w:after="0" w:line="0" w:lineRule="atLeast"/>
              <w:jc w:val="center"/>
              <w:rPr>
                <w:rFonts w:ascii="Calibri" w:eastAsia="Calibri" w:hAnsi="Calibri" w:cs="Times New Roman"/>
                <w:color w:val="000000"/>
                <w:sz w:val="20"/>
                <w:szCs w:val="20"/>
              </w:rPr>
            </w:pPr>
            <w:r w:rsidRPr="00511868">
              <w:rPr>
                <w:rFonts w:ascii="Calibri" w:eastAsia="Calibri" w:hAnsi="Calibri" w:cs="Times New Roman"/>
                <w:color w:val="000000"/>
                <w:sz w:val="20"/>
                <w:szCs w:val="20"/>
              </w:rPr>
              <w:t>RCA</w:t>
            </w:r>
          </w:p>
        </w:tc>
        <w:tc>
          <w:tcPr>
            <w:tcW w:w="622" w:type="pct"/>
            <w:shd w:val="clear" w:color="auto" w:fill="auto"/>
            <w:noWrap/>
            <w:vAlign w:val="center"/>
          </w:tcPr>
          <w:p w14:paraId="4A84DEBF" w14:textId="5DD974A3" w:rsidR="0087732C" w:rsidRPr="00511868" w:rsidRDefault="000A175E" w:rsidP="00511868">
            <w:pPr>
              <w:jc w:val="center"/>
              <w:rPr>
                <w:sz w:val="20"/>
                <w:szCs w:val="20"/>
              </w:rPr>
            </w:pPr>
            <w:r>
              <w:rPr>
                <w:sz w:val="20"/>
                <w:szCs w:val="20"/>
              </w:rPr>
              <w:t>07</w:t>
            </w:r>
            <w:r w:rsidR="00275229">
              <w:rPr>
                <w:sz w:val="20"/>
                <w:szCs w:val="20"/>
              </w:rPr>
              <w:t>1</w:t>
            </w:r>
            <w:r w:rsidR="0087732C" w:rsidRPr="00511868">
              <w:rPr>
                <w:sz w:val="20"/>
                <w:szCs w:val="20"/>
              </w:rPr>
              <w:t>/20</w:t>
            </w:r>
            <w:r>
              <w:rPr>
                <w:sz w:val="20"/>
                <w:szCs w:val="20"/>
              </w:rPr>
              <w:t>0</w:t>
            </w:r>
            <w:r w:rsidR="00B913C5">
              <w:rPr>
                <w:sz w:val="20"/>
                <w:szCs w:val="20"/>
              </w:rPr>
              <w:t>0</w:t>
            </w:r>
          </w:p>
        </w:tc>
        <w:tc>
          <w:tcPr>
            <w:tcW w:w="861" w:type="pct"/>
            <w:vAlign w:val="center"/>
          </w:tcPr>
          <w:p w14:paraId="66622D63" w14:textId="61BD0088" w:rsidR="0087732C" w:rsidRPr="00375FED" w:rsidRDefault="000A175E" w:rsidP="00511868">
            <w:pPr>
              <w:jc w:val="center"/>
              <w:rPr>
                <w:color w:val="FF0000"/>
                <w:sz w:val="20"/>
                <w:szCs w:val="20"/>
              </w:rPr>
            </w:pPr>
            <w:r>
              <w:rPr>
                <w:sz w:val="20"/>
                <w:szCs w:val="20"/>
              </w:rPr>
              <w:t>21</w:t>
            </w:r>
            <w:r w:rsidR="0087732C" w:rsidRPr="0001580B">
              <w:rPr>
                <w:sz w:val="20"/>
                <w:szCs w:val="20"/>
              </w:rPr>
              <w:t xml:space="preserve"> de </w:t>
            </w:r>
            <w:r w:rsidR="00B913C5">
              <w:rPr>
                <w:sz w:val="20"/>
                <w:szCs w:val="20"/>
              </w:rPr>
              <w:t>diciembre</w:t>
            </w:r>
            <w:r w:rsidR="0087732C" w:rsidRPr="0001580B">
              <w:rPr>
                <w:sz w:val="20"/>
                <w:szCs w:val="20"/>
              </w:rPr>
              <w:t xml:space="preserve"> de 20</w:t>
            </w:r>
            <w:r>
              <w:rPr>
                <w:sz w:val="20"/>
                <w:szCs w:val="20"/>
              </w:rPr>
              <w:t>00</w:t>
            </w:r>
          </w:p>
        </w:tc>
        <w:tc>
          <w:tcPr>
            <w:tcW w:w="782" w:type="pct"/>
            <w:shd w:val="clear" w:color="auto" w:fill="auto"/>
            <w:noWrap/>
            <w:vAlign w:val="center"/>
          </w:tcPr>
          <w:p w14:paraId="5F7418C3" w14:textId="4DE895C5" w:rsidR="0087732C" w:rsidRPr="00375FED" w:rsidRDefault="000A175E" w:rsidP="00511868">
            <w:pPr>
              <w:spacing w:after="0"/>
              <w:jc w:val="center"/>
              <w:rPr>
                <w:color w:val="FF0000"/>
                <w:sz w:val="20"/>
                <w:szCs w:val="20"/>
              </w:rPr>
            </w:pPr>
            <w:r>
              <w:rPr>
                <w:sz w:val="20"/>
                <w:szCs w:val="20"/>
              </w:rPr>
              <w:t>Ministerio de Obras Públicas</w:t>
            </w:r>
          </w:p>
        </w:tc>
        <w:tc>
          <w:tcPr>
            <w:tcW w:w="1801" w:type="pct"/>
            <w:shd w:val="clear" w:color="auto" w:fill="auto"/>
            <w:noWrap/>
            <w:vAlign w:val="center"/>
          </w:tcPr>
          <w:p w14:paraId="03E6DCF7" w14:textId="2679C86D" w:rsidR="0087732C" w:rsidRPr="00511868" w:rsidRDefault="0087732C" w:rsidP="00511868">
            <w:pPr>
              <w:jc w:val="center"/>
              <w:rPr>
                <w:sz w:val="20"/>
                <w:szCs w:val="20"/>
              </w:rPr>
            </w:pPr>
            <w:r w:rsidRPr="00511868">
              <w:rPr>
                <w:sz w:val="20"/>
                <w:szCs w:val="20"/>
              </w:rPr>
              <w:t>“</w:t>
            </w:r>
            <w:r w:rsidR="000A175E">
              <w:rPr>
                <w:sz w:val="20"/>
                <w:szCs w:val="20"/>
              </w:rPr>
              <w:t xml:space="preserve">Plantas de tratamiento de las aguas servidas de las localidades de La Junta y Villa </w:t>
            </w:r>
            <w:proofErr w:type="spellStart"/>
            <w:r w:rsidR="000A175E">
              <w:rPr>
                <w:sz w:val="20"/>
                <w:szCs w:val="20"/>
              </w:rPr>
              <w:t>Mañihuales</w:t>
            </w:r>
            <w:proofErr w:type="spellEnd"/>
            <w:r w:rsidRPr="00511868">
              <w:rPr>
                <w:sz w:val="20"/>
                <w:szCs w:val="20"/>
              </w:rPr>
              <w:t>”</w:t>
            </w:r>
            <w:r w:rsidR="000F392F">
              <w:rPr>
                <w:rStyle w:val="Refdenotaalpie"/>
                <w:sz w:val="20"/>
                <w:szCs w:val="20"/>
              </w:rPr>
              <w:footnoteReference w:id="1"/>
            </w:r>
          </w:p>
        </w:tc>
      </w:tr>
      <w:bookmarkEnd w:id="9"/>
    </w:tbl>
    <w:p w14:paraId="574A0195" w14:textId="77777777" w:rsidR="0029598D" w:rsidRDefault="0029598D" w:rsidP="003845A9">
      <w:pPr>
        <w:spacing w:after="0" w:line="240" w:lineRule="auto"/>
        <w:ind w:firstLine="426"/>
        <w:jc w:val="both"/>
        <w:rPr>
          <w:rFonts w:cstheme="minorHAnsi"/>
          <w:sz w:val="20"/>
          <w:szCs w:val="20"/>
        </w:rPr>
      </w:pPr>
    </w:p>
    <w:p w14:paraId="023E2EB5" w14:textId="067675B2" w:rsidR="0064158E" w:rsidRPr="00C52B11" w:rsidRDefault="005251CC" w:rsidP="003845A9">
      <w:pPr>
        <w:spacing w:after="0" w:line="240" w:lineRule="auto"/>
        <w:ind w:firstLine="426"/>
        <w:jc w:val="both"/>
        <w:rPr>
          <w:rFonts w:eastAsia="Times New Roman" w:cstheme="minorHAnsi"/>
          <w:sz w:val="20"/>
          <w:szCs w:val="24"/>
          <w:lang w:eastAsia="es-CL"/>
        </w:rPr>
      </w:pPr>
      <w:r w:rsidRPr="000855D4">
        <w:rPr>
          <w:rFonts w:cstheme="minorHAnsi"/>
          <w:sz w:val="20"/>
          <w:szCs w:val="20"/>
        </w:rPr>
        <w:t>El proyecto aprobado mediante RCA N°</w:t>
      </w:r>
      <w:r w:rsidR="00626F78">
        <w:rPr>
          <w:rFonts w:cstheme="minorHAnsi"/>
          <w:sz w:val="20"/>
          <w:szCs w:val="20"/>
        </w:rPr>
        <w:t>071</w:t>
      </w:r>
      <w:r w:rsidRPr="000855D4">
        <w:rPr>
          <w:rFonts w:cstheme="minorHAnsi"/>
          <w:sz w:val="20"/>
          <w:szCs w:val="20"/>
        </w:rPr>
        <w:t>/20</w:t>
      </w:r>
      <w:r>
        <w:rPr>
          <w:rFonts w:cstheme="minorHAnsi"/>
          <w:sz w:val="20"/>
          <w:szCs w:val="20"/>
        </w:rPr>
        <w:t>1</w:t>
      </w:r>
      <w:r w:rsidR="00EC33F1">
        <w:rPr>
          <w:rFonts w:cstheme="minorHAnsi"/>
          <w:sz w:val="20"/>
          <w:szCs w:val="20"/>
        </w:rPr>
        <w:t>0</w:t>
      </w:r>
      <w:r>
        <w:rPr>
          <w:rFonts w:cstheme="minorHAnsi"/>
          <w:sz w:val="20"/>
          <w:szCs w:val="20"/>
        </w:rPr>
        <w:t xml:space="preserve"> (Anexo </w:t>
      </w:r>
      <w:r w:rsidR="005E1427">
        <w:rPr>
          <w:rFonts w:cstheme="minorHAnsi"/>
          <w:sz w:val="20"/>
          <w:szCs w:val="20"/>
        </w:rPr>
        <w:t>2</w:t>
      </w:r>
      <w:r>
        <w:rPr>
          <w:rFonts w:cstheme="minorHAnsi"/>
          <w:sz w:val="20"/>
          <w:szCs w:val="20"/>
        </w:rPr>
        <w:t>)</w:t>
      </w:r>
      <w:r w:rsidRPr="000855D4">
        <w:rPr>
          <w:rFonts w:cstheme="minorHAnsi"/>
          <w:sz w:val="20"/>
          <w:szCs w:val="20"/>
        </w:rPr>
        <w:t xml:space="preserve"> </w:t>
      </w:r>
      <w:r w:rsidR="0064158E" w:rsidRPr="00866421">
        <w:rPr>
          <w:rFonts w:eastAsia="Times New Roman" w:cstheme="minorHAnsi"/>
          <w:sz w:val="20"/>
          <w:szCs w:val="24"/>
          <w:lang w:eastAsia="es-CL"/>
        </w:rPr>
        <w:t>corresponde a un</w:t>
      </w:r>
      <w:r w:rsidR="0064158E">
        <w:rPr>
          <w:rFonts w:eastAsia="Times New Roman" w:cstheme="minorHAnsi"/>
          <w:sz w:val="20"/>
          <w:szCs w:val="24"/>
          <w:lang w:eastAsia="es-CL"/>
        </w:rPr>
        <w:t>a Planta de Tratamiento de Aguas Servidas (</w:t>
      </w:r>
      <w:r w:rsidR="0064158E" w:rsidRPr="00C52B11">
        <w:rPr>
          <w:rFonts w:eastAsia="Times New Roman" w:cstheme="minorHAnsi"/>
          <w:sz w:val="20"/>
          <w:szCs w:val="24"/>
          <w:lang w:eastAsia="es-CL"/>
        </w:rPr>
        <w:t>PTAS)</w:t>
      </w:r>
      <w:r w:rsidR="000F392F">
        <w:rPr>
          <w:rFonts w:eastAsia="Times New Roman" w:cstheme="minorHAnsi"/>
          <w:sz w:val="20"/>
          <w:szCs w:val="24"/>
          <w:lang w:eastAsia="es-CL"/>
        </w:rPr>
        <w:t xml:space="preserve"> del tipo SBR (Secuencial </w:t>
      </w:r>
      <w:proofErr w:type="spellStart"/>
      <w:r w:rsidR="000F392F">
        <w:rPr>
          <w:rFonts w:eastAsia="Times New Roman" w:cstheme="minorHAnsi"/>
          <w:sz w:val="20"/>
          <w:szCs w:val="24"/>
          <w:lang w:eastAsia="es-CL"/>
        </w:rPr>
        <w:t>Batch</w:t>
      </w:r>
      <w:proofErr w:type="spellEnd"/>
      <w:r w:rsidR="000F392F">
        <w:rPr>
          <w:rFonts w:eastAsia="Times New Roman" w:cstheme="minorHAnsi"/>
          <w:sz w:val="20"/>
          <w:szCs w:val="24"/>
          <w:lang w:eastAsia="es-CL"/>
        </w:rPr>
        <w:t xml:space="preserve"> </w:t>
      </w:r>
      <w:r w:rsidR="00744B0A">
        <w:rPr>
          <w:rFonts w:eastAsia="Times New Roman" w:cstheme="minorHAnsi"/>
          <w:sz w:val="20"/>
          <w:szCs w:val="24"/>
          <w:lang w:eastAsia="es-CL"/>
        </w:rPr>
        <w:t>Reactor) que</w:t>
      </w:r>
      <w:r w:rsidR="009F31B3">
        <w:rPr>
          <w:rFonts w:eastAsia="Times New Roman" w:cstheme="minorHAnsi"/>
          <w:sz w:val="20"/>
          <w:szCs w:val="24"/>
          <w:lang w:eastAsia="es-CL"/>
        </w:rPr>
        <w:t xml:space="preserve"> posee un estanque ecualizador y de alimentación </w:t>
      </w:r>
      <w:r w:rsidR="000F392F">
        <w:rPr>
          <w:rFonts w:eastAsia="Times New Roman" w:cstheme="minorHAnsi"/>
          <w:sz w:val="20"/>
          <w:szCs w:val="24"/>
          <w:lang w:eastAsia="es-CL"/>
        </w:rPr>
        <w:t>hacia los d</w:t>
      </w:r>
      <w:r w:rsidR="009F31B3">
        <w:rPr>
          <w:rFonts w:eastAsia="Times New Roman" w:cstheme="minorHAnsi"/>
          <w:sz w:val="20"/>
          <w:szCs w:val="24"/>
          <w:lang w:eastAsia="es-CL"/>
        </w:rPr>
        <w:t>os reactores SBR, con un estanque digestor de lodos</w:t>
      </w:r>
      <w:r w:rsidR="000F392F">
        <w:rPr>
          <w:rFonts w:eastAsia="Times New Roman" w:cstheme="minorHAnsi"/>
          <w:sz w:val="20"/>
          <w:szCs w:val="24"/>
          <w:lang w:eastAsia="es-CL"/>
        </w:rPr>
        <w:t>, cámara de contacto (cloración)</w:t>
      </w:r>
      <w:r w:rsidR="009F31B3">
        <w:rPr>
          <w:rFonts w:eastAsia="Times New Roman" w:cstheme="minorHAnsi"/>
          <w:sz w:val="20"/>
          <w:szCs w:val="24"/>
          <w:lang w:eastAsia="es-CL"/>
        </w:rPr>
        <w:t xml:space="preserve"> y descarga de aguas tratadas al Río </w:t>
      </w:r>
      <w:proofErr w:type="spellStart"/>
      <w:r w:rsidR="009F31B3">
        <w:rPr>
          <w:rFonts w:eastAsia="Times New Roman" w:cstheme="minorHAnsi"/>
          <w:sz w:val="20"/>
          <w:szCs w:val="24"/>
          <w:lang w:eastAsia="es-CL"/>
        </w:rPr>
        <w:t>Mañihuales</w:t>
      </w:r>
      <w:proofErr w:type="spellEnd"/>
      <w:r w:rsidR="009F31B3">
        <w:rPr>
          <w:rFonts w:eastAsia="Times New Roman" w:cstheme="minorHAnsi"/>
          <w:sz w:val="20"/>
          <w:szCs w:val="24"/>
          <w:lang w:eastAsia="es-CL"/>
        </w:rPr>
        <w:t xml:space="preserve">. </w:t>
      </w:r>
    </w:p>
    <w:p w14:paraId="3008493A" w14:textId="77777777" w:rsidR="009A595A" w:rsidRPr="00626F78" w:rsidRDefault="009A595A" w:rsidP="006C68ED">
      <w:pPr>
        <w:pStyle w:val="Prrafodelista"/>
        <w:ind w:left="0" w:firstLine="426"/>
        <w:rPr>
          <w:rFonts w:cstheme="minorHAnsi"/>
          <w:sz w:val="20"/>
          <w:szCs w:val="20"/>
          <w:highlight w:val="yellow"/>
        </w:rPr>
      </w:pPr>
    </w:p>
    <w:p w14:paraId="2ECA541F" w14:textId="6222CAC7" w:rsidR="006C68ED" w:rsidRPr="009F31B3" w:rsidRDefault="00EC33F1" w:rsidP="006C68ED">
      <w:pPr>
        <w:pStyle w:val="Prrafodelista"/>
        <w:ind w:left="0" w:firstLine="426"/>
        <w:rPr>
          <w:rFonts w:cstheme="minorHAnsi"/>
          <w:sz w:val="20"/>
          <w:szCs w:val="20"/>
        </w:rPr>
      </w:pPr>
      <w:r w:rsidRPr="009F31B3">
        <w:rPr>
          <w:rFonts w:cstheme="minorHAnsi"/>
          <w:sz w:val="20"/>
          <w:szCs w:val="20"/>
        </w:rPr>
        <w:t xml:space="preserve">La materia específica objeto de la inspección ambiental fue verificar </w:t>
      </w:r>
      <w:bookmarkStart w:id="10" w:name="_Hlk26370608"/>
      <w:r w:rsidR="006775DD" w:rsidRPr="009F31B3">
        <w:rPr>
          <w:rFonts w:cstheme="minorHAnsi"/>
          <w:sz w:val="20"/>
          <w:szCs w:val="20"/>
        </w:rPr>
        <w:t xml:space="preserve">tratamiento de residuos sólidos, </w:t>
      </w:r>
      <w:r w:rsidR="009F31B3" w:rsidRPr="009F31B3">
        <w:rPr>
          <w:rFonts w:cstheme="minorHAnsi"/>
          <w:sz w:val="20"/>
          <w:szCs w:val="20"/>
        </w:rPr>
        <w:t xml:space="preserve">tratamiento aguas servidas, generación de olores y </w:t>
      </w:r>
      <w:r w:rsidR="006775DD" w:rsidRPr="009F31B3">
        <w:rPr>
          <w:rFonts w:cstheme="minorHAnsi"/>
          <w:sz w:val="20"/>
          <w:szCs w:val="20"/>
        </w:rPr>
        <w:t>Disposición de agua tratada</w:t>
      </w:r>
      <w:r w:rsidR="009F31B3" w:rsidRPr="009F31B3">
        <w:rPr>
          <w:rFonts w:cstheme="minorHAnsi"/>
          <w:sz w:val="20"/>
          <w:szCs w:val="20"/>
        </w:rPr>
        <w:t>s</w:t>
      </w:r>
      <w:bookmarkEnd w:id="10"/>
      <w:r w:rsidRPr="009F31B3">
        <w:rPr>
          <w:rFonts w:cstheme="minorHAnsi"/>
          <w:sz w:val="20"/>
          <w:szCs w:val="20"/>
        </w:rPr>
        <w:t>.</w:t>
      </w:r>
      <w:r w:rsidR="006C68ED" w:rsidRPr="009F31B3">
        <w:rPr>
          <w:rFonts w:cstheme="minorHAnsi"/>
          <w:sz w:val="20"/>
          <w:szCs w:val="20"/>
        </w:rPr>
        <w:t xml:space="preserve"> Al momento de la visita el proyecto se encontraba operativo</w:t>
      </w:r>
      <w:r w:rsidR="000F392F">
        <w:rPr>
          <w:rFonts w:cstheme="minorHAnsi"/>
          <w:sz w:val="20"/>
          <w:szCs w:val="20"/>
        </w:rPr>
        <w:t>.</w:t>
      </w:r>
    </w:p>
    <w:p w14:paraId="5C8AF633" w14:textId="77777777" w:rsidR="002B0449" w:rsidRPr="009F31B3" w:rsidRDefault="002B0449" w:rsidP="0064158E">
      <w:pPr>
        <w:pStyle w:val="Prrafodelista"/>
        <w:ind w:left="0"/>
        <w:rPr>
          <w:rFonts w:ascii="Calibri" w:hAnsi="Calibri" w:cs="Calibri"/>
          <w:sz w:val="20"/>
          <w:szCs w:val="20"/>
        </w:rPr>
      </w:pPr>
    </w:p>
    <w:p w14:paraId="5A45DAE2" w14:textId="05C34F4E" w:rsidR="00657069" w:rsidRPr="005E1427" w:rsidRDefault="001541D8" w:rsidP="005E1427">
      <w:pPr>
        <w:autoSpaceDE w:val="0"/>
        <w:autoSpaceDN w:val="0"/>
        <w:adjustRightInd w:val="0"/>
        <w:spacing w:after="0" w:line="240" w:lineRule="auto"/>
        <w:ind w:firstLine="426"/>
        <w:jc w:val="both"/>
        <w:rPr>
          <w:rFonts w:cstheme="minorHAnsi"/>
          <w:sz w:val="20"/>
          <w:szCs w:val="20"/>
        </w:rPr>
      </w:pPr>
      <w:r w:rsidRPr="00297D8E">
        <w:rPr>
          <w:rFonts w:ascii="Calibri" w:hAnsi="Calibri" w:cs="Calibri"/>
          <w:sz w:val="20"/>
          <w:szCs w:val="20"/>
        </w:rPr>
        <w:t>Entre los hechos constatados que representan hallazgos se encuentran</w:t>
      </w:r>
      <w:r w:rsidR="005E0DB7" w:rsidRPr="00297D8E">
        <w:rPr>
          <w:rFonts w:ascii="Calibri" w:hAnsi="Calibri" w:cs="Calibri"/>
          <w:sz w:val="20"/>
          <w:szCs w:val="20"/>
        </w:rPr>
        <w:t xml:space="preserve">: </w:t>
      </w:r>
      <w:r w:rsidR="005E1427" w:rsidRPr="00297D8E">
        <w:rPr>
          <w:rFonts w:ascii="Calibri" w:hAnsi="Calibri" w:cs="Calibri"/>
          <w:sz w:val="20"/>
          <w:szCs w:val="20"/>
        </w:rPr>
        <w:t xml:space="preserve">No </w:t>
      </w:r>
      <w:r w:rsidR="000F392F" w:rsidRPr="00297D8E">
        <w:rPr>
          <w:rFonts w:ascii="Calibri" w:hAnsi="Calibri" w:cs="Calibri"/>
          <w:sz w:val="20"/>
          <w:szCs w:val="20"/>
        </w:rPr>
        <w:t>se realiza</w:t>
      </w:r>
      <w:r w:rsidR="005E1427" w:rsidRPr="00297D8E">
        <w:rPr>
          <w:rFonts w:ascii="Calibri" w:hAnsi="Calibri" w:cs="Calibri"/>
          <w:sz w:val="20"/>
          <w:szCs w:val="20"/>
        </w:rPr>
        <w:t xml:space="preserve"> tratamiento de lodos en la P</w:t>
      </w:r>
      <w:r w:rsidR="000F392F" w:rsidRPr="00297D8E">
        <w:rPr>
          <w:rFonts w:ascii="Calibri" w:hAnsi="Calibri" w:cs="Calibri"/>
          <w:sz w:val="20"/>
          <w:szCs w:val="20"/>
        </w:rPr>
        <w:t>TAS</w:t>
      </w:r>
      <w:r w:rsidR="00297D8E">
        <w:rPr>
          <w:rFonts w:ascii="Calibri" w:hAnsi="Calibri" w:cs="Calibri"/>
          <w:sz w:val="20"/>
          <w:szCs w:val="20"/>
        </w:rPr>
        <w:t>;</w:t>
      </w:r>
      <w:r w:rsidR="005E1427" w:rsidRPr="00297D8E">
        <w:rPr>
          <w:rFonts w:ascii="Calibri" w:hAnsi="Calibri" w:cs="Calibri"/>
          <w:sz w:val="20"/>
          <w:szCs w:val="20"/>
        </w:rPr>
        <w:t xml:space="preserve">  </w:t>
      </w:r>
      <w:r w:rsidR="00297D8E">
        <w:rPr>
          <w:rFonts w:ascii="Calibri" w:hAnsi="Calibri" w:cs="Calibri"/>
          <w:sz w:val="20"/>
          <w:szCs w:val="20"/>
        </w:rPr>
        <w:t>E</w:t>
      </w:r>
      <w:r w:rsidR="005E1427" w:rsidRPr="00297D8E">
        <w:rPr>
          <w:rFonts w:ascii="Calibri" w:hAnsi="Calibri" w:cs="Calibri"/>
          <w:sz w:val="20"/>
          <w:szCs w:val="20"/>
        </w:rPr>
        <w:t xml:space="preserve">xiste filtración de agua servidas desde el estanque de alimentación al </w:t>
      </w:r>
      <w:proofErr w:type="spellStart"/>
      <w:r w:rsidR="005E1427" w:rsidRPr="00297D8E">
        <w:rPr>
          <w:rFonts w:ascii="Calibri" w:hAnsi="Calibri" w:cs="Calibri"/>
          <w:sz w:val="20"/>
          <w:szCs w:val="20"/>
        </w:rPr>
        <w:t>By</w:t>
      </w:r>
      <w:proofErr w:type="spellEnd"/>
      <w:r w:rsidR="005E1427" w:rsidRPr="00297D8E">
        <w:rPr>
          <w:rFonts w:ascii="Calibri" w:hAnsi="Calibri" w:cs="Calibri"/>
          <w:sz w:val="20"/>
          <w:szCs w:val="20"/>
        </w:rPr>
        <w:t xml:space="preserve"> </w:t>
      </w:r>
      <w:proofErr w:type="spellStart"/>
      <w:r w:rsidR="005E1427" w:rsidRPr="00297D8E">
        <w:rPr>
          <w:rFonts w:ascii="Calibri" w:hAnsi="Calibri" w:cs="Calibri"/>
          <w:sz w:val="20"/>
          <w:szCs w:val="20"/>
        </w:rPr>
        <w:t>pass</w:t>
      </w:r>
      <w:proofErr w:type="spellEnd"/>
      <w:r w:rsidR="00297D8E">
        <w:rPr>
          <w:rFonts w:ascii="Calibri" w:hAnsi="Calibri" w:cs="Calibri"/>
          <w:sz w:val="20"/>
          <w:szCs w:val="20"/>
        </w:rPr>
        <w:t>; L</w:t>
      </w:r>
      <w:r w:rsidR="005E1427" w:rsidRPr="00297D8E">
        <w:rPr>
          <w:rFonts w:ascii="Calibri" w:hAnsi="Calibri" w:cs="Calibri"/>
          <w:sz w:val="20"/>
          <w:szCs w:val="20"/>
        </w:rPr>
        <w:t>a P</w:t>
      </w:r>
      <w:r w:rsidR="000F392F" w:rsidRPr="00297D8E">
        <w:rPr>
          <w:rFonts w:ascii="Calibri" w:hAnsi="Calibri" w:cs="Calibri"/>
          <w:sz w:val="20"/>
          <w:szCs w:val="20"/>
        </w:rPr>
        <w:t>TAS</w:t>
      </w:r>
      <w:r w:rsidR="005E1427" w:rsidRPr="00297D8E">
        <w:rPr>
          <w:rFonts w:ascii="Calibri" w:hAnsi="Calibri" w:cs="Calibri"/>
          <w:sz w:val="20"/>
          <w:szCs w:val="20"/>
        </w:rPr>
        <w:t xml:space="preserve"> se encuentra operando sólo con un estanque SBR</w:t>
      </w:r>
      <w:r w:rsidR="00297D8E">
        <w:rPr>
          <w:rFonts w:ascii="Calibri" w:hAnsi="Calibri" w:cs="Calibri"/>
          <w:sz w:val="20"/>
          <w:szCs w:val="20"/>
        </w:rPr>
        <w:t>;</w:t>
      </w:r>
      <w:r w:rsidR="005E1427" w:rsidRPr="00297D8E">
        <w:rPr>
          <w:rFonts w:ascii="Calibri" w:hAnsi="Calibri" w:cs="Calibri"/>
          <w:sz w:val="20"/>
          <w:szCs w:val="20"/>
        </w:rPr>
        <w:t xml:space="preserve">  </w:t>
      </w:r>
      <w:r w:rsidR="00297D8E">
        <w:rPr>
          <w:rFonts w:ascii="Calibri" w:hAnsi="Calibri" w:cs="Calibri"/>
          <w:sz w:val="20"/>
          <w:szCs w:val="20"/>
        </w:rPr>
        <w:t>E</w:t>
      </w:r>
      <w:r w:rsidR="005E1427" w:rsidRPr="00297D8E">
        <w:rPr>
          <w:rFonts w:ascii="Calibri" w:hAnsi="Calibri" w:cs="Calibri"/>
          <w:sz w:val="20"/>
          <w:szCs w:val="20"/>
        </w:rPr>
        <w:t>l sistema de cloración del agua en la cámara de contacto es en base a cloro líquido y no está operativo</w:t>
      </w:r>
      <w:r w:rsidR="00297D8E">
        <w:rPr>
          <w:rFonts w:ascii="Calibri" w:hAnsi="Calibri" w:cs="Calibri"/>
          <w:sz w:val="20"/>
          <w:szCs w:val="20"/>
        </w:rPr>
        <w:t>;</w:t>
      </w:r>
      <w:r w:rsidR="005E1427" w:rsidRPr="00297D8E">
        <w:rPr>
          <w:rFonts w:ascii="Calibri" w:hAnsi="Calibri" w:cs="Calibri"/>
          <w:sz w:val="20"/>
          <w:szCs w:val="20"/>
        </w:rPr>
        <w:t xml:space="preserve"> </w:t>
      </w:r>
      <w:r w:rsidR="00297D8E">
        <w:rPr>
          <w:rFonts w:ascii="Calibri" w:hAnsi="Calibri" w:cs="Calibri"/>
          <w:sz w:val="20"/>
          <w:szCs w:val="20"/>
        </w:rPr>
        <w:t>E</w:t>
      </w:r>
      <w:r w:rsidR="005E1427" w:rsidRPr="00297D8E">
        <w:rPr>
          <w:rFonts w:ascii="Calibri" w:hAnsi="Calibri" w:cs="Calibri"/>
          <w:sz w:val="20"/>
          <w:szCs w:val="20"/>
        </w:rPr>
        <w:t>l control de la operación de la PTAS se realiza de manera manual</w:t>
      </w:r>
      <w:r w:rsidR="00297D8E">
        <w:rPr>
          <w:rFonts w:ascii="Calibri" w:hAnsi="Calibri" w:cs="Calibri"/>
          <w:sz w:val="20"/>
          <w:szCs w:val="20"/>
        </w:rPr>
        <w:t>;</w:t>
      </w:r>
      <w:r w:rsidR="005E1427" w:rsidRPr="00297D8E">
        <w:rPr>
          <w:rFonts w:ascii="Calibri" w:hAnsi="Calibri" w:cs="Calibri"/>
          <w:sz w:val="20"/>
          <w:szCs w:val="20"/>
        </w:rPr>
        <w:t xml:space="preserve"> </w:t>
      </w:r>
      <w:r w:rsidR="00297D8E">
        <w:rPr>
          <w:rFonts w:ascii="Calibri" w:hAnsi="Calibri" w:cs="Calibri"/>
          <w:sz w:val="20"/>
          <w:szCs w:val="20"/>
        </w:rPr>
        <w:t>L</w:t>
      </w:r>
      <w:r w:rsidR="005E1427" w:rsidRPr="00297D8E">
        <w:rPr>
          <w:rFonts w:ascii="Calibri" w:hAnsi="Calibri" w:cs="Calibri"/>
          <w:sz w:val="20"/>
          <w:szCs w:val="20"/>
        </w:rPr>
        <w:t>a planta no cuenta con grupo electrógeno de respaldo</w:t>
      </w:r>
      <w:r w:rsidR="00297D8E">
        <w:rPr>
          <w:rFonts w:ascii="Calibri" w:hAnsi="Calibri" w:cs="Calibri"/>
          <w:sz w:val="20"/>
          <w:szCs w:val="20"/>
        </w:rPr>
        <w:t>;</w:t>
      </w:r>
      <w:r w:rsidR="005E1427" w:rsidRPr="00297D8E">
        <w:rPr>
          <w:rFonts w:ascii="Calibri" w:hAnsi="Calibri" w:cs="Calibri"/>
          <w:sz w:val="20"/>
          <w:szCs w:val="20"/>
        </w:rPr>
        <w:t xml:space="preserve"> </w:t>
      </w:r>
      <w:r w:rsidR="00297D8E">
        <w:rPr>
          <w:rFonts w:ascii="Calibri" w:hAnsi="Calibri" w:cs="Calibri"/>
          <w:sz w:val="20"/>
          <w:szCs w:val="20"/>
        </w:rPr>
        <w:t>L</w:t>
      </w:r>
      <w:r w:rsidR="005E1427" w:rsidRPr="00297D8E">
        <w:rPr>
          <w:rFonts w:ascii="Calibri" w:hAnsi="Calibri" w:cs="Calibri"/>
          <w:sz w:val="20"/>
          <w:szCs w:val="20"/>
        </w:rPr>
        <w:t xml:space="preserve">as aguas servidas de la PTAS de Villa </w:t>
      </w:r>
      <w:proofErr w:type="spellStart"/>
      <w:r w:rsidR="005E1427" w:rsidRPr="00297D8E">
        <w:rPr>
          <w:rFonts w:ascii="Calibri" w:hAnsi="Calibri" w:cs="Calibri"/>
          <w:sz w:val="20"/>
          <w:szCs w:val="20"/>
        </w:rPr>
        <w:t>Mañihuales</w:t>
      </w:r>
      <w:proofErr w:type="spellEnd"/>
      <w:r w:rsidR="005E1427" w:rsidRPr="00297D8E">
        <w:rPr>
          <w:rFonts w:ascii="Calibri" w:hAnsi="Calibri" w:cs="Calibri"/>
          <w:sz w:val="20"/>
          <w:szCs w:val="20"/>
        </w:rPr>
        <w:t xml:space="preserve"> son descargadas sin tratamiento al Río </w:t>
      </w:r>
      <w:proofErr w:type="spellStart"/>
      <w:r w:rsidR="005E1427" w:rsidRPr="00297D8E">
        <w:rPr>
          <w:rFonts w:ascii="Calibri" w:hAnsi="Calibri" w:cs="Calibri"/>
          <w:sz w:val="20"/>
          <w:szCs w:val="20"/>
        </w:rPr>
        <w:t>Mañihuales</w:t>
      </w:r>
      <w:proofErr w:type="spellEnd"/>
      <w:r w:rsidR="00297D8E">
        <w:rPr>
          <w:rFonts w:ascii="Calibri" w:hAnsi="Calibri" w:cs="Calibri"/>
          <w:sz w:val="20"/>
          <w:szCs w:val="20"/>
        </w:rPr>
        <w:t>;</w:t>
      </w:r>
      <w:r w:rsidR="005E1427" w:rsidRPr="00297D8E">
        <w:rPr>
          <w:rFonts w:ascii="Calibri" w:hAnsi="Calibri" w:cs="Calibri"/>
          <w:sz w:val="20"/>
          <w:szCs w:val="20"/>
        </w:rPr>
        <w:t xml:space="preserve"> </w:t>
      </w:r>
      <w:r w:rsidR="00297D8E">
        <w:rPr>
          <w:rFonts w:ascii="Calibri" w:hAnsi="Calibri" w:cs="Calibri"/>
          <w:sz w:val="20"/>
          <w:szCs w:val="20"/>
        </w:rPr>
        <w:t>L</w:t>
      </w:r>
      <w:r w:rsidR="005E1427" w:rsidRPr="00297D8E">
        <w:rPr>
          <w:rFonts w:ascii="Calibri" w:hAnsi="Calibri" w:cs="Calibri"/>
          <w:sz w:val="20"/>
          <w:szCs w:val="20"/>
        </w:rPr>
        <w:t>a planta no cuenta con instrumentos o equipamientos que permitan determinar la cantidad y calidad de los líquidos y sólidos que entran y salen del proceso de tratamiento</w:t>
      </w:r>
      <w:r w:rsidR="00297D8E">
        <w:rPr>
          <w:rFonts w:ascii="Calibri" w:hAnsi="Calibri" w:cs="Calibri"/>
          <w:sz w:val="20"/>
          <w:szCs w:val="20"/>
        </w:rPr>
        <w:t>;</w:t>
      </w:r>
      <w:r w:rsidR="005E1427" w:rsidRPr="00297D8E">
        <w:rPr>
          <w:rFonts w:ascii="Calibri" w:hAnsi="Calibri" w:cs="Calibri"/>
          <w:sz w:val="20"/>
          <w:szCs w:val="20"/>
        </w:rPr>
        <w:t xml:space="preserve"> </w:t>
      </w:r>
      <w:r w:rsidR="00297D8E">
        <w:rPr>
          <w:rFonts w:ascii="Calibri" w:hAnsi="Calibri" w:cs="Calibri"/>
          <w:sz w:val="20"/>
          <w:szCs w:val="20"/>
        </w:rPr>
        <w:t>N</w:t>
      </w:r>
      <w:r w:rsidR="005E1427" w:rsidRPr="00297D8E">
        <w:rPr>
          <w:rFonts w:ascii="Calibri" w:hAnsi="Calibri" w:cs="Calibri"/>
          <w:sz w:val="20"/>
          <w:szCs w:val="20"/>
        </w:rPr>
        <w:t>o se está realizando monitoreo en el Río Mañih</w:t>
      </w:r>
      <w:proofErr w:type="spellStart"/>
      <w:r w:rsidR="005E1427" w:rsidRPr="00297D8E">
        <w:rPr>
          <w:rFonts w:ascii="Calibri" w:hAnsi="Calibri" w:cs="Calibri"/>
          <w:sz w:val="20"/>
          <w:szCs w:val="20"/>
        </w:rPr>
        <w:t>uales</w:t>
      </w:r>
      <w:proofErr w:type="spellEnd"/>
      <w:r w:rsidR="005E1427" w:rsidRPr="00297D8E">
        <w:rPr>
          <w:rFonts w:ascii="Calibri" w:hAnsi="Calibri" w:cs="Calibri"/>
          <w:sz w:val="20"/>
          <w:szCs w:val="20"/>
        </w:rPr>
        <w:t xml:space="preserve"> y no existe franja de cerco vegetal o franja de arborización que sirvan de amortiguador de olores</w:t>
      </w:r>
      <w:r w:rsidR="00297D8E">
        <w:rPr>
          <w:rFonts w:ascii="Calibri" w:hAnsi="Calibri" w:cs="Calibri"/>
          <w:sz w:val="20"/>
          <w:szCs w:val="20"/>
        </w:rPr>
        <w:t>.</w:t>
      </w:r>
    </w:p>
    <w:p w14:paraId="68C1F133" w14:textId="734F2B5C" w:rsidR="0064158E" w:rsidRDefault="0064158E" w:rsidP="002B4EEA">
      <w:pPr>
        <w:pStyle w:val="Prrafodelista"/>
        <w:ind w:left="0" w:firstLine="426"/>
        <w:rPr>
          <w:rFonts w:cstheme="minorHAnsi"/>
          <w:sz w:val="20"/>
          <w:szCs w:val="20"/>
        </w:rPr>
      </w:pPr>
    </w:p>
    <w:p w14:paraId="087ED640" w14:textId="4D2B8D84" w:rsidR="00A44BF0" w:rsidRDefault="00A44BF0" w:rsidP="002B4EEA">
      <w:pPr>
        <w:pStyle w:val="Prrafodelista"/>
        <w:ind w:left="0" w:firstLine="426"/>
        <w:rPr>
          <w:rFonts w:cstheme="minorHAnsi"/>
          <w:sz w:val="20"/>
          <w:szCs w:val="20"/>
        </w:rPr>
      </w:pPr>
    </w:p>
    <w:p w14:paraId="1AE0D95F" w14:textId="77777777" w:rsidR="0029598D" w:rsidRDefault="0029598D" w:rsidP="002B4EEA">
      <w:pPr>
        <w:pStyle w:val="Prrafodelista"/>
        <w:ind w:left="0" w:firstLine="426"/>
        <w:rPr>
          <w:rFonts w:cstheme="minorHAnsi"/>
          <w:sz w:val="20"/>
          <w:szCs w:val="20"/>
        </w:rPr>
      </w:pPr>
    </w:p>
    <w:p w14:paraId="66671B51" w14:textId="1C8FDCFA" w:rsidR="005E1427" w:rsidRDefault="005E1427" w:rsidP="002B4EEA">
      <w:pPr>
        <w:pStyle w:val="Prrafodelista"/>
        <w:ind w:left="0" w:firstLine="426"/>
        <w:rPr>
          <w:rFonts w:cstheme="minorHAnsi"/>
          <w:sz w:val="20"/>
          <w:szCs w:val="20"/>
        </w:rPr>
      </w:pPr>
    </w:p>
    <w:p w14:paraId="561D2189" w14:textId="369C5FE2" w:rsidR="005E1427" w:rsidRDefault="005E1427" w:rsidP="002B4EEA">
      <w:pPr>
        <w:pStyle w:val="Prrafodelista"/>
        <w:ind w:left="0" w:firstLine="426"/>
        <w:rPr>
          <w:rFonts w:cstheme="minorHAnsi"/>
          <w:sz w:val="20"/>
          <w:szCs w:val="20"/>
        </w:rPr>
      </w:pPr>
    </w:p>
    <w:p w14:paraId="28173626" w14:textId="1D850980" w:rsidR="005E1427" w:rsidRDefault="005E1427" w:rsidP="002B4EEA">
      <w:pPr>
        <w:pStyle w:val="Prrafodelista"/>
        <w:ind w:left="0" w:firstLine="426"/>
        <w:rPr>
          <w:rFonts w:cstheme="minorHAnsi"/>
          <w:sz w:val="20"/>
          <w:szCs w:val="20"/>
        </w:rPr>
      </w:pPr>
    </w:p>
    <w:p w14:paraId="13CA4819" w14:textId="523C9D54" w:rsidR="005E1427" w:rsidRDefault="005E1427" w:rsidP="002B4EEA">
      <w:pPr>
        <w:pStyle w:val="Prrafodelista"/>
        <w:ind w:left="0" w:firstLine="426"/>
        <w:rPr>
          <w:rFonts w:cstheme="minorHAnsi"/>
          <w:sz w:val="20"/>
          <w:szCs w:val="20"/>
        </w:rPr>
      </w:pPr>
    </w:p>
    <w:p w14:paraId="7A6C8CD5" w14:textId="3163C81B" w:rsidR="005E1427" w:rsidRDefault="005E1427" w:rsidP="002B4EEA">
      <w:pPr>
        <w:pStyle w:val="Prrafodelista"/>
        <w:ind w:left="0" w:firstLine="426"/>
        <w:rPr>
          <w:rFonts w:cstheme="minorHAnsi"/>
          <w:sz w:val="20"/>
          <w:szCs w:val="20"/>
        </w:rPr>
      </w:pPr>
    </w:p>
    <w:p w14:paraId="78337F58" w14:textId="77777777" w:rsidR="00D42470" w:rsidRDefault="00D42470" w:rsidP="00E5268B">
      <w:pPr>
        <w:pStyle w:val="Ttulo1"/>
        <w:ind w:left="426"/>
      </w:pPr>
      <w:bookmarkStart w:id="11" w:name="_Toc390777017"/>
      <w:bookmarkStart w:id="12" w:name="_Toc449085406"/>
      <w:bookmarkStart w:id="13" w:name="_Toc26179134"/>
      <w:r w:rsidRPr="00D42470">
        <w:lastRenderedPageBreak/>
        <w:t xml:space="preserve">IDENTIFICACIÓN </w:t>
      </w:r>
      <w:bookmarkEnd w:id="11"/>
      <w:r w:rsidRPr="00D42470">
        <w:t>DE LA UNIDAD FISCALIZABLE</w:t>
      </w:r>
      <w:bookmarkEnd w:id="12"/>
      <w:bookmarkEnd w:id="13"/>
    </w:p>
    <w:p w14:paraId="6AA95C3C" w14:textId="77777777" w:rsidR="002A1184" w:rsidRPr="0025129B" w:rsidRDefault="002A1184" w:rsidP="001B6D97">
      <w:pPr>
        <w:pStyle w:val="Ttulo2"/>
        <w:ind w:left="567"/>
      </w:pPr>
      <w:bookmarkStart w:id="14" w:name="_Toc352840378"/>
      <w:bookmarkStart w:id="15" w:name="_Toc352841438"/>
      <w:bookmarkStart w:id="16" w:name="_Toc353998104"/>
      <w:bookmarkStart w:id="17" w:name="_Toc353998177"/>
      <w:bookmarkStart w:id="18" w:name="_Toc382383532"/>
      <w:bookmarkStart w:id="19" w:name="_Toc382472354"/>
      <w:bookmarkStart w:id="20" w:name="_Toc390184266"/>
      <w:bookmarkStart w:id="21" w:name="_Toc390359997"/>
      <w:bookmarkStart w:id="22" w:name="_Toc390777018"/>
      <w:bookmarkStart w:id="23" w:name="_Toc496004166"/>
      <w:bookmarkStart w:id="24" w:name="_Toc26179135"/>
      <w:r w:rsidRPr="0025129B">
        <w:t>Antecedentes Generales</w:t>
      </w:r>
      <w:bookmarkEnd w:id="14"/>
      <w:bookmarkEnd w:id="15"/>
      <w:bookmarkEnd w:id="16"/>
      <w:bookmarkEnd w:id="17"/>
      <w:bookmarkEnd w:id="18"/>
      <w:bookmarkEnd w:id="19"/>
      <w:bookmarkEnd w:id="20"/>
      <w:bookmarkEnd w:id="21"/>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A103C6" w:rsidRPr="00A103C6" w14:paraId="3DFCB833" w14:textId="77777777" w:rsidTr="00380CFD">
        <w:trPr>
          <w:trHeight w:val="78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E446101" w14:textId="77777777" w:rsidR="00462028" w:rsidRDefault="00A103C6" w:rsidP="00A103C6">
            <w:pPr>
              <w:rPr>
                <w:rFonts w:ascii="Calibri" w:hAnsi="Calibri" w:cs="Calibri"/>
                <w:sz w:val="20"/>
                <w:szCs w:val="20"/>
              </w:rPr>
            </w:pPr>
            <w:r w:rsidRPr="00A103C6">
              <w:rPr>
                <w:rFonts w:ascii="Calibri" w:hAnsi="Calibri" w:cs="Calibri"/>
                <w:b/>
                <w:sz w:val="20"/>
                <w:szCs w:val="20"/>
              </w:rPr>
              <w:t>Identificación de la Unidad Fiscalizable:</w:t>
            </w:r>
            <w:r w:rsidRPr="00A103C6">
              <w:rPr>
                <w:rFonts w:ascii="Calibri" w:hAnsi="Calibri" w:cs="Calibri"/>
                <w:sz w:val="20"/>
                <w:szCs w:val="20"/>
              </w:rPr>
              <w:t xml:space="preserve"> </w:t>
            </w:r>
          </w:p>
          <w:p w14:paraId="204A6331" w14:textId="02A7D859" w:rsidR="00A103C6" w:rsidRPr="00A103C6" w:rsidRDefault="003267FA" w:rsidP="00A103C6">
            <w:pPr>
              <w:rPr>
                <w:rFonts w:ascii="Calibri" w:hAnsi="Calibri" w:cs="Calibri"/>
                <w:sz w:val="20"/>
                <w:szCs w:val="20"/>
              </w:rPr>
            </w:pPr>
            <w:r>
              <w:rPr>
                <w:rFonts w:ascii="Calibri" w:hAnsi="Calibri" w:cs="Calibri"/>
                <w:sz w:val="20"/>
                <w:szCs w:val="20"/>
              </w:rPr>
              <w:t xml:space="preserve">Planta de Tratamiento de Aguas Servidas de </w:t>
            </w:r>
            <w:r w:rsidR="00C616CC">
              <w:rPr>
                <w:rFonts w:ascii="Calibri" w:hAnsi="Calibri" w:cs="Calibri"/>
                <w:sz w:val="20"/>
                <w:szCs w:val="20"/>
              </w:rPr>
              <w:t xml:space="preserve">las localidades de La Junta y Villa </w:t>
            </w:r>
            <w:proofErr w:type="spellStart"/>
            <w:r w:rsidR="00C616CC">
              <w:rPr>
                <w:rFonts w:ascii="Calibri" w:hAnsi="Calibri" w:cs="Calibri"/>
                <w:sz w:val="20"/>
                <w:szCs w:val="20"/>
              </w:rPr>
              <w:t>Mañihuales</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60CC2424" w14:textId="77777777" w:rsidR="00A103C6" w:rsidRPr="00A103C6" w:rsidRDefault="00A103C6" w:rsidP="00A103C6">
            <w:pPr>
              <w:rPr>
                <w:rFonts w:ascii="Calibri" w:hAnsi="Calibri" w:cs="Calibri"/>
                <w:b/>
                <w:sz w:val="20"/>
                <w:szCs w:val="20"/>
                <w:lang w:eastAsia="es-ES"/>
              </w:rPr>
            </w:pPr>
            <w:r w:rsidRPr="00A103C6">
              <w:rPr>
                <w:rFonts w:ascii="Calibri" w:hAnsi="Calibri" w:cs="Calibri"/>
                <w:b/>
                <w:sz w:val="20"/>
                <w:szCs w:val="20"/>
                <w:lang w:eastAsia="es-ES"/>
              </w:rPr>
              <w:t>Estado operacional de la Unidad Fiscalizable:</w:t>
            </w:r>
          </w:p>
          <w:p w14:paraId="12937503" w14:textId="77777777" w:rsidR="00A103C6" w:rsidRPr="00A103C6" w:rsidRDefault="00A103C6" w:rsidP="00A103C6">
            <w:pPr>
              <w:rPr>
                <w:rFonts w:ascii="Calibri" w:hAnsi="Calibri" w:cs="Calibri"/>
                <w:sz w:val="20"/>
                <w:szCs w:val="20"/>
                <w:lang w:eastAsia="es-ES"/>
              </w:rPr>
            </w:pPr>
            <w:r w:rsidRPr="00A103C6">
              <w:rPr>
                <w:rFonts w:ascii="Calibri" w:hAnsi="Calibri" w:cs="Calibri"/>
                <w:sz w:val="20"/>
                <w:szCs w:val="20"/>
                <w:lang w:eastAsia="es-ES"/>
              </w:rPr>
              <w:t>Operación</w:t>
            </w:r>
          </w:p>
        </w:tc>
      </w:tr>
      <w:tr w:rsidR="00A103C6" w:rsidRPr="00A103C6" w14:paraId="498D9779" w14:textId="77777777" w:rsidTr="00097E4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3335AA4" w14:textId="77777777" w:rsidR="00A103C6" w:rsidRPr="00A103C6" w:rsidRDefault="00A103C6" w:rsidP="00A103C6">
            <w:pPr>
              <w:spacing w:after="0"/>
              <w:rPr>
                <w:rFonts w:ascii="Calibri" w:hAnsi="Calibri" w:cs="Calibri"/>
                <w:sz w:val="20"/>
                <w:szCs w:val="20"/>
              </w:rPr>
            </w:pPr>
            <w:r w:rsidRPr="00A103C6">
              <w:rPr>
                <w:rFonts w:ascii="Calibri" w:hAnsi="Calibri" w:cs="Calibri"/>
                <w:b/>
                <w:sz w:val="20"/>
                <w:szCs w:val="20"/>
              </w:rPr>
              <w:t>Región:</w:t>
            </w:r>
            <w:r w:rsidRPr="00A103C6">
              <w:rPr>
                <w:rFonts w:ascii="Calibri" w:hAnsi="Calibri" w:cs="Calibri"/>
                <w:sz w:val="20"/>
                <w:szCs w:val="20"/>
              </w:rPr>
              <w:t xml:space="preserve"> </w:t>
            </w:r>
          </w:p>
          <w:p w14:paraId="0428FE74" w14:textId="77777777" w:rsidR="00A103C6" w:rsidRPr="00A103C6" w:rsidRDefault="00A103C6" w:rsidP="00A103C6">
            <w:pPr>
              <w:spacing w:after="0"/>
              <w:rPr>
                <w:rFonts w:ascii="Calibri" w:hAnsi="Calibri" w:cs="Calibri"/>
                <w:b/>
                <w:sz w:val="20"/>
                <w:szCs w:val="20"/>
              </w:rPr>
            </w:pPr>
            <w:r w:rsidRPr="00A103C6">
              <w:rPr>
                <w:rFonts w:ascii="Calibri" w:hAnsi="Calibri" w:cs="Calibri"/>
                <w:sz w:val="20"/>
                <w:szCs w:val="20"/>
              </w:rPr>
              <w:t>XI Región de Aysén</w:t>
            </w:r>
          </w:p>
        </w:tc>
        <w:tc>
          <w:tcPr>
            <w:tcW w:w="2296" w:type="pct"/>
            <w:vMerge w:val="restart"/>
            <w:tcBorders>
              <w:top w:val="single" w:sz="4" w:space="0" w:color="auto"/>
              <w:left w:val="single" w:sz="4" w:space="0" w:color="auto"/>
              <w:right w:val="single" w:sz="4" w:space="0" w:color="auto"/>
            </w:tcBorders>
            <w:shd w:val="clear" w:color="auto" w:fill="FFFFFF"/>
            <w:hideMark/>
          </w:tcPr>
          <w:p w14:paraId="33B65673" w14:textId="77777777" w:rsidR="00A103C6" w:rsidRPr="00A103C6" w:rsidRDefault="00A103C6" w:rsidP="00A103C6">
            <w:pPr>
              <w:spacing w:after="0" w:line="276" w:lineRule="auto"/>
              <w:ind w:left="46"/>
              <w:rPr>
                <w:rFonts w:ascii="Calibri" w:hAnsi="Calibri" w:cs="Calibri"/>
                <w:sz w:val="20"/>
                <w:szCs w:val="20"/>
              </w:rPr>
            </w:pPr>
            <w:r w:rsidRPr="00A103C6">
              <w:rPr>
                <w:rFonts w:ascii="Calibri" w:hAnsi="Calibri" w:cs="Calibri"/>
                <w:b/>
                <w:sz w:val="20"/>
                <w:szCs w:val="20"/>
              </w:rPr>
              <w:t>Ubicación específica de la unidad fiscalizable:</w:t>
            </w:r>
            <w:r w:rsidRPr="00A103C6">
              <w:rPr>
                <w:rFonts w:ascii="Calibri" w:hAnsi="Calibri" w:cs="Calibri"/>
                <w:sz w:val="20"/>
                <w:szCs w:val="20"/>
              </w:rPr>
              <w:t xml:space="preserve"> </w:t>
            </w:r>
          </w:p>
          <w:p w14:paraId="751F36FE" w14:textId="4859CE68" w:rsidR="00C616CC" w:rsidRPr="00A103C6" w:rsidRDefault="00EB1347" w:rsidP="00EB1347">
            <w:pPr>
              <w:spacing w:after="0" w:line="276" w:lineRule="auto"/>
              <w:ind w:left="46"/>
              <w:jc w:val="both"/>
              <w:rPr>
                <w:rFonts w:ascii="Calibri" w:hAnsi="Calibri" w:cs="Calibri"/>
                <w:sz w:val="20"/>
                <w:szCs w:val="20"/>
              </w:rPr>
            </w:pPr>
            <w:r>
              <w:rPr>
                <w:rFonts w:ascii="Calibri" w:hAnsi="Calibri" w:cs="Calibri"/>
                <w:sz w:val="20"/>
                <w:szCs w:val="20"/>
              </w:rPr>
              <w:t xml:space="preserve">Entrada Sur de la localidad de Villa </w:t>
            </w:r>
            <w:proofErr w:type="spellStart"/>
            <w:r>
              <w:rPr>
                <w:rFonts w:ascii="Calibri" w:hAnsi="Calibri" w:cs="Calibri"/>
                <w:sz w:val="20"/>
                <w:szCs w:val="20"/>
              </w:rPr>
              <w:t>Mañihuales</w:t>
            </w:r>
            <w:proofErr w:type="spellEnd"/>
            <w:r>
              <w:rPr>
                <w:rFonts w:ascii="Calibri" w:hAnsi="Calibri" w:cs="Calibri"/>
                <w:sz w:val="20"/>
                <w:szCs w:val="20"/>
              </w:rPr>
              <w:t xml:space="preserve"> al costado Izquierdo entre la carretera Austral y el Río </w:t>
            </w:r>
            <w:proofErr w:type="spellStart"/>
            <w:r>
              <w:rPr>
                <w:rFonts w:ascii="Calibri" w:hAnsi="Calibri" w:cs="Calibri"/>
                <w:sz w:val="20"/>
                <w:szCs w:val="20"/>
              </w:rPr>
              <w:t>Mañihuales</w:t>
            </w:r>
            <w:proofErr w:type="spellEnd"/>
            <w:r>
              <w:rPr>
                <w:rFonts w:ascii="Calibri" w:hAnsi="Calibri" w:cs="Calibri"/>
                <w:sz w:val="20"/>
                <w:szCs w:val="20"/>
              </w:rPr>
              <w:t>.</w:t>
            </w:r>
          </w:p>
        </w:tc>
      </w:tr>
      <w:tr w:rsidR="00A103C6" w:rsidRPr="00A103C6" w14:paraId="37909005" w14:textId="77777777" w:rsidTr="00097E43">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7A7438" w14:textId="77777777" w:rsidR="00C616CC" w:rsidRDefault="00A103C6" w:rsidP="00A103C6">
            <w:pPr>
              <w:spacing w:after="0"/>
              <w:rPr>
                <w:rFonts w:ascii="Calibri" w:hAnsi="Calibri" w:cs="Calibri"/>
                <w:sz w:val="20"/>
                <w:szCs w:val="20"/>
              </w:rPr>
            </w:pPr>
            <w:r w:rsidRPr="00A103C6">
              <w:rPr>
                <w:rFonts w:ascii="Calibri" w:hAnsi="Calibri" w:cs="Calibri"/>
                <w:b/>
                <w:sz w:val="20"/>
                <w:szCs w:val="20"/>
              </w:rPr>
              <w:t>Provincia:</w:t>
            </w:r>
            <w:r w:rsidRPr="00A103C6">
              <w:rPr>
                <w:rFonts w:ascii="Calibri" w:hAnsi="Calibri" w:cs="Calibri"/>
                <w:sz w:val="20"/>
                <w:szCs w:val="20"/>
              </w:rPr>
              <w:t xml:space="preserve"> </w:t>
            </w:r>
          </w:p>
          <w:p w14:paraId="0077A03C" w14:textId="2BF39A7D" w:rsidR="00C616CC" w:rsidRPr="00A103C6" w:rsidRDefault="00C616CC" w:rsidP="00A103C6">
            <w:pPr>
              <w:spacing w:after="0"/>
              <w:rPr>
                <w:rFonts w:ascii="Calibri" w:hAnsi="Calibri" w:cs="Calibri"/>
                <w:sz w:val="20"/>
                <w:szCs w:val="20"/>
              </w:rPr>
            </w:pPr>
            <w:r>
              <w:rPr>
                <w:rFonts w:ascii="Calibri" w:hAnsi="Calibri" w:cs="Calibri"/>
                <w:sz w:val="20"/>
                <w:szCs w:val="20"/>
              </w:rPr>
              <w:t>Aysén</w:t>
            </w:r>
          </w:p>
        </w:tc>
        <w:tc>
          <w:tcPr>
            <w:tcW w:w="2296" w:type="pct"/>
            <w:vMerge/>
            <w:tcBorders>
              <w:left w:val="single" w:sz="4" w:space="0" w:color="auto"/>
              <w:right w:val="single" w:sz="4" w:space="0" w:color="auto"/>
            </w:tcBorders>
            <w:shd w:val="clear" w:color="auto" w:fill="FFFFFF"/>
          </w:tcPr>
          <w:p w14:paraId="084AC5BD" w14:textId="77777777" w:rsidR="00A103C6" w:rsidRPr="00A103C6" w:rsidRDefault="00A103C6" w:rsidP="00A103C6">
            <w:pPr>
              <w:spacing w:after="0"/>
              <w:ind w:left="188"/>
              <w:rPr>
                <w:rFonts w:ascii="Calibri" w:hAnsi="Calibri" w:cs="Calibri"/>
                <w:b/>
                <w:sz w:val="20"/>
                <w:szCs w:val="20"/>
              </w:rPr>
            </w:pPr>
          </w:p>
        </w:tc>
      </w:tr>
      <w:tr w:rsidR="00A103C6" w:rsidRPr="00A103C6" w14:paraId="63C42749" w14:textId="77777777" w:rsidTr="00380CFD">
        <w:trPr>
          <w:trHeight w:val="488"/>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F1E32D" w14:textId="77777777" w:rsidR="00A103C6" w:rsidRPr="00A103C6" w:rsidRDefault="00A103C6" w:rsidP="00A103C6">
            <w:pPr>
              <w:spacing w:after="0" w:line="276" w:lineRule="auto"/>
              <w:rPr>
                <w:rFonts w:ascii="Calibri" w:hAnsi="Calibri" w:cs="Calibri"/>
                <w:sz w:val="20"/>
                <w:szCs w:val="20"/>
              </w:rPr>
            </w:pPr>
            <w:r w:rsidRPr="00A103C6">
              <w:rPr>
                <w:rFonts w:ascii="Calibri" w:hAnsi="Calibri" w:cs="Calibri"/>
                <w:b/>
                <w:sz w:val="20"/>
                <w:szCs w:val="20"/>
              </w:rPr>
              <w:t>Comuna:</w:t>
            </w:r>
            <w:r w:rsidRPr="00A103C6">
              <w:rPr>
                <w:rFonts w:ascii="Calibri" w:hAnsi="Calibri" w:cs="Calibri"/>
                <w:sz w:val="20"/>
                <w:szCs w:val="20"/>
              </w:rPr>
              <w:t xml:space="preserve"> </w:t>
            </w:r>
          </w:p>
          <w:p w14:paraId="3DA4FEED" w14:textId="3AEC4988" w:rsidR="00C616CC" w:rsidRPr="00A103C6" w:rsidRDefault="00C616CC" w:rsidP="00EB1347">
            <w:pPr>
              <w:spacing w:after="0" w:line="276" w:lineRule="auto"/>
              <w:rPr>
                <w:rFonts w:ascii="Calibri" w:hAnsi="Calibri" w:cs="Calibri"/>
                <w:sz w:val="20"/>
                <w:szCs w:val="20"/>
              </w:rPr>
            </w:pPr>
            <w:r>
              <w:rPr>
                <w:rFonts w:ascii="Calibri" w:hAnsi="Calibri" w:cs="Calibri"/>
                <w:sz w:val="20"/>
                <w:szCs w:val="20"/>
              </w:rPr>
              <w:t>Aysén</w:t>
            </w:r>
          </w:p>
        </w:tc>
        <w:tc>
          <w:tcPr>
            <w:tcW w:w="2296" w:type="pct"/>
            <w:vMerge/>
            <w:tcBorders>
              <w:left w:val="single" w:sz="4" w:space="0" w:color="auto"/>
              <w:bottom w:val="single" w:sz="4" w:space="0" w:color="auto"/>
              <w:right w:val="single" w:sz="4" w:space="0" w:color="auto"/>
            </w:tcBorders>
            <w:shd w:val="clear" w:color="auto" w:fill="FFFFFF"/>
          </w:tcPr>
          <w:p w14:paraId="7DD4B22B" w14:textId="77777777" w:rsidR="00A103C6" w:rsidRPr="00A103C6" w:rsidRDefault="00A103C6" w:rsidP="00A103C6">
            <w:pPr>
              <w:spacing w:after="0"/>
              <w:ind w:left="188"/>
              <w:rPr>
                <w:rFonts w:ascii="Calibri" w:hAnsi="Calibri" w:cs="Calibri"/>
                <w:b/>
                <w:sz w:val="20"/>
                <w:szCs w:val="20"/>
              </w:rPr>
            </w:pPr>
          </w:p>
        </w:tc>
      </w:tr>
      <w:tr w:rsidR="00A103C6" w:rsidRPr="00A103C6" w14:paraId="5C6D7BCF" w14:textId="77777777" w:rsidTr="00380CFD">
        <w:trPr>
          <w:trHeight w:val="79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7240B89"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Titular(es) de la unidad fiscalizable:</w:t>
            </w:r>
            <w:r w:rsidRPr="00A103C6">
              <w:rPr>
                <w:rFonts w:ascii="Calibri" w:hAnsi="Calibri" w:cs="Calibri"/>
                <w:sz w:val="20"/>
                <w:szCs w:val="20"/>
              </w:rPr>
              <w:t xml:space="preserve"> </w:t>
            </w:r>
          </w:p>
          <w:p w14:paraId="3CDB75D0" w14:textId="42E2CB21" w:rsidR="00A103C6" w:rsidRPr="00A103C6" w:rsidRDefault="00EB1347" w:rsidP="00A103C6">
            <w:pPr>
              <w:spacing w:line="276" w:lineRule="auto"/>
              <w:rPr>
                <w:rFonts w:ascii="Calibri" w:hAnsi="Calibri" w:cs="Calibri"/>
                <w:sz w:val="20"/>
                <w:szCs w:val="20"/>
              </w:rPr>
            </w:pPr>
            <w:r>
              <w:rPr>
                <w:rFonts w:ascii="Calibri" w:hAnsi="Calibri" w:cs="Calibri"/>
                <w:sz w:val="20"/>
                <w:szCs w:val="20"/>
              </w:rPr>
              <w:t>Ilustre Municipalidad de Aysén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438DE5"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RUT o RUN:</w:t>
            </w:r>
            <w:r w:rsidRPr="00A103C6">
              <w:rPr>
                <w:rFonts w:ascii="Calibri" w:hAnsi="Calibri" w:cs="Calibri"/>
                <w:sz w:val="20"/>
                <w:szCs w:val="20"/>
              </w:rPr>
              <w:t xml:space="preserve"> </w:t>
            </w:r>
          </w:p>
          <w:p w14:paraId="1CA76229" w14:textId="62191FD6" w:rsidR="00A103C6" w:rsidRPr="00A103C6" w:rsidRDefault="00C616CC" w:rsidP="00A103C6">
            <w:pPr>
              <w:spacing w:line="276" w:lineRule="auto"/>
              <w:rPr>
                <w:rFonts w:ascii="Calibri" w:hAnsi="Calibri" w:cs="Calibri"/>
                <w:sz w:val="20"/>
                <w:szCs w:val="20"/>
                <w:lang w:val="es-ES" w:eastAsia="es-ES"/>
              </w:rPr>
            </w:pPr>
            <w:r>
              <w:rPr>
                <w:rFonts w:ascii="Calibri" w:hAnsi="Calibri" w:cs="Calibri"/>
                <w:sz w:val="20"/>
                <w:szCs w:val="20"/>
                <w:lang w:val="es-ES" w:eastAsia="es-ES"/>
              </w:rPr>
              <w:t>61.2</w:t>
            </w:r>
            <w:r w:rsidR="00EB1347">
              <w:rPr>
                <w:rFonts w:ascii="Calibri" w:hAnsi="Calibri" w:cs="Calibri"/>
                <w:sz w:val="20"/>
                <w:szCs w:val="20"/>
                <w:lang w:val="es-ES" w:eastAsia="es-ES"/>
              </w:rPr>
              <w:t>40</w:t>
            </w:r>
            <w:r>
              <w:rPr>
                <w:rFonts w:ascii="Calibri" w:hAnsi="Calibri" w:cs="Calibri"/>
                <w:sz w:val="20"/>
                <w:szCs w:val="20"/>
                <w:lang w:val="es-ES" w:eastAsia="es-ES"/>
              </w:rPr>
              <w:t>.</w:t>
            </w:r>
            <w:r w:rsidR="00EB1347">
              <w:rPr>
                <w:rFonts w:ascii="Calibri" w:hAnsi="Calibri" w:cs="Calibri"/>
                <w:sz w:val="20"/>
                <w:szCs w:val="20"/>
                <w:lang w:val="es-ES" w:eastAsia="es-ES"/>
              </w:rPr>
              <w:t>1</w:t>
            </w:r>
            <w:r>
              <w:rPr>
                <w:rFonts w:ascii="Calibri" w:hAnsi="Calibri" w:cs="Calibri"/>
                <w:sz w:val="20"/>
                <w:szCs w:val="20"/>
                <w:lang w:val="es-ES" w:eastAsia="es-ES"/>
              </w:rPr>
              <w:t>00-</w:t>
            </w:r>
            <w:r w:rsidR="00EB1347">
              <w:rPr>
                <w:rFonts w:ascii="Calibri" w:hAnsi="Calibri" w:cs="Calibri"/>
                <w:sz w:val="20"/>
                <w:szCs w:val="20"/>
                <w:lang w:val="es-ES" w:eastAsia="es-ES"/>
              </w:rPr>
              <w:t>K</w:t>
            </w:r>
          </w:p>
        </w:tc>
      </w:tr>
      <w:tr w:rsidR="00A103C6" w:rsidRPr="00A103C6" w14:paraId="3AD9F335" w14:textId="77777777" w:rsidTr="00097E43">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33A7E3"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Domicilio titular(es):</w:t>
            </w:r>
            <w:r w:rsidRPr="00A103C6">
              <w:rPr>
                <w:rFonts w:ascii="Calibri" w:hAnsi="Calibri" w:cs="Calibri"/>
                <w:sz w:val="20"/>
                <w:szCs w:val="20"/>
              </w:rPr>
              <w:t xml:space="preserve"> </w:t>
            </w:r>
          </w:p>
          <w:p w14:paraId="2BBC9AB0" w14:textId="5FFC2268" w:rsidR="00A103C6" w:rsidRPr="00A103C6" w:rsidRDefault="00EB1347" w:rsidP="00A103C6">
            <w:pPr>
              <w:spacing w:line="276" w:lineRule="auto"/>
              <w:rPr>
                <w:rFonts w:ascii="Calibri" w:hAnsi="Calibri" w:cs="Calibri"/>
                <w:sz w:val="20"/>
                <w:szCs w:val="20"/>
              </w:rPr>
            </w:pPr>
            <w:r>
              <w:rPr>
                <w:rFonts w:ascii="Calibri" w:hAnsi="Calibri" w:cs="Calibri"/>
                <w:sz w:val="20"/>
                <w:szCs w:val="20"/>
              </w:rPr>
              <w:t>Esmeralda</w:t>
            </w:r>
            <w:r w:rsidR="00C616CC">
              <w:rPr>
                <w:rFonts w:ascii="Calibri" w:hAnsi="Calibri" w:cs="Calibri"/>
                <w:sz w:val="20"/>
                <w:szCs w:val="20"/>
              </w:rPr>
              <w:t xml:space="preserve"> N°</w:t>
            </w:r>
            <w:r>
              <w:rPr>
                <w:rFonts w:ascii="Calibri" w:hAnsi="Calibri" w:cs="Calibri"/>
                <w:sz w:val="20"/>
                <w:szCs w:val="20"/>
              </w:rPr>
              <w:t>607</w:t>
            </w:r>
            <w:r w:rsidR="00C616CC">
              <w:rPr>
                <w:rFonts w:ascii="Calibri" w:hAnsi="Calibri" w:cs="Calibri"/>
                <w:sz w:val="20"/>
                <w:szCs w:val="20"/>
              </w:rPr>
              <w:t>,</w:t>
            </w:r>
            <w:r>
              <w:rPr>
                <w:rFonts w:ascii="Calibri" w:hAnsi="Calibri" w:cs="Calibri"/>
                <w:sz w:val="20"/>
                <w:szCs w:val="20"/>
              </w:rPr>
              <w:t xml:space="preserve"> Puerto Aysén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872913" w14:textId="77777777" w:rsidR="00A103C6" w:rsidRPr="00380CFD" w:rsidRDefault="00A103C6" w:rsidP="00A103C6">
            <w:pPr>
              <w:spacing w:line="276" w:lineRule="auto"/>
              <w:rPr>
                <w:rFonts w:ascii="Calibri" w:hAnsi="Calibri" w:cs="Calibri"/>
                <w:sz w:val="20"/>
                <w:szCs w:val="20"/>
              </w:rPr>
            </w:pPr>
            <w:r w:rsidRPr="00380CFD">
              <w:rPr>
                <w:rFonts w:ascii="Calibri" w:hAnsi="Calibri" w:cs="Calibri"/>
                <w:b/>
                <w:sz w:val="20"/>
                <w:szCs w:val="20"/>
              </w:rPr>
              <w:t>Correo electrónico:</w:t>
            </w:r>
            <w:r w:rsidRPr="00380CFD">
              <w:rPr>
                <w:rFonts w:ascii="Calibri" w:hAnsi="Calibri" w:cs="Calibri"/>
                <w:sz w:val="20"/>
                <w:szCs w:val="20"/>
              </w:rPr>
              <w:t xml:space="preserve"> </w:t>
            </w:r>
          </w:p>
          <w:p w14:paraId="453FC79F" w14:textId="6E2511EB" w:rsidR="00A103C6" w:rsidRPr="00380CFD" w:rsidRDefault="00EB1347" w:rsidP="00A103C6">
            <w:pPr>
              <w:spacing w:line="276" w:lineRule="auto"/>
              <w:rPr>
                <w:rFonts w:ascii="Calibri" w:hAnsi="Calibri" w:cs="Calibri"/>
                <w:sz w:val="20"/>
                <w:szCs w:val="20"/>
              </w:rPr>
            </w:pPr>
            <w:r>
              <w:rPr>
                <w:rFonts w:ascii="Calibri" w:hAnsi="Calibri" w:cs="Calibri"/>
                <w:sz w:val="20"/>
                <w:szCs w:val="20"/>
              </w:rPr>
              <w:t>jamorales@puertoaysen.cl</w:t>
            </w:r>
          </w:p>
        </w:tc>
      </w:tr>
      <w:tr w:rsidR="00A103C6" w:rsidRPr="00A103C6" w14:paraId="5251A7DB" w14:textId="77777777" w:rsidTr="00380CFD">
        <w:trPr>
          <w:trHeight w:val="771"/>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65406ED" w14:textId="77777777" w:rsidR="00A103C6" w:rsidRPr="00A103C6" w:rsidRDefault="00A103C6" w:rsidP="00A103C6">
            <w:pPr>
              <w:rPr>
                <w:rFonts w:ascii="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09AA7A8"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Teléfono:</w:t>
            </w:r>
            <w:r w:rsidRPr="00A103C6">
              <w:rPr>
                <w:rFonts w:ascii="Calibri" w:hAnsi="Calibri" w:cs="Calibri"/>
                <w:sz w:val="20"/>
                <w:szCs w:val="20"/>
              </w:rPr>
              <w:t xml:space="preserve"> </w:t>
            </w:r>
          </w:p>
          <w:p w14:paraId="781ED801" w14:textId="513EC2E4" w:rsidR="00A103C6" w:rsidRPr="00A103C6" w:rsidRDefault="007B131F" w:rsidP="00A103C6">
            <w:pPr>
              <w:spacing w:line="276" w:lineRule="auto"/>
              <w:rPr>
                <w:rFonts w:ascii="Calibri" w:hAnsi="Calibri" w:cs="Calibri"/>
                <w:sz w:val="20"/>
                <w:szCs w:val="20"/>
              </w:rPr>
            </w:pPr>
            <w:r w:rsidRPr="007B131F">
              <w:rPr>
                <w:rFonts w:ascii="Calibri" w:hAnsi="Calibri" w:cs="Calibri"/>
                <w:sz w:val="20"/>
                <w:szCs w:val="20"/>
              </w:rPr>
              <w:t>672336530</w:t>
            </w:r>
          </w:p>
        </w:tc>
      </w:tr>
      <w:tr w:rsidR="00A103C6" w:rsidRPr="00A103C6" w14:paraId="33157D03" w14:textId="77777777" w:rsidTr="001123E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A16263" w14:textId="77777777" w:rsidR="00A103C6" w:rsidRPr="00A103C6" w:rsidRDefault="00A103C6" w:rsidP="00A103C6">
            <w:pPr>
              <w:spacing w:line="276" w:lineRule="auto"/>
              <w:rPr>
                <w:rFonts w:ascii="Calibri" w:hAnsi="Calibri" w:cs="Calibri"/>
                <w:b/>
                <w:sz w:val="20"/>
                <w:szCs w:val="20"/>
              </w:rPr>
            </w:pPr>
            <w:r w:rsidRPr="00A103C6">
              <w:rPr>
                <w:rFonts w:ascii="Calibri" w:hAnsi="Calibri" w:cs="Calibri"/>
                <w:b/>
                <w:sz w:val="20"/>
                <w:szCs w:val="20"/>
              </w:rPr>
              <w:t>Identificación representante(s) legal(es):</w:t>
            </w:r>
          </w:p>
          <w:p w14:paraId="47484409" w14:textId="62C6DBAC" w:rsidR="00A103C6" w:rsidRPr="00A103C6" w:rsidRDefault="00EB1347" w:rsidP="00A103C6">
            <w:pPr>
              <w:spacing w:line="276" w:lineRule="auto"/>
              <w:rPr>
                <w:rFonts w:ascii="Calibri" w:hAnsi="Calibri" w:cs="Calibri"/>
                <w:sz w:val="20"/>
                <w:szCs w:val="20"/>
              </w:rPr>
            </w:pPr>
            <w:r>
              <w:rPr>
                <w:rFonts w:ascii="Calibri" w:hAnsi="Calibri" w:cs="Calibri"/>
                <w:sz w:val="20"/>
                <w:szCs w:val="20"/>
              </w:rPr>
              <w:t xml:space="preserve">Luis Martinez </w:t>
            </w:r>
            <w:r w:rsidR="002270CA">
              <w:rPr>
                <w:rFonts w:ascii="Calibri" w:hAnsi="Calibri" w:cs="Calibri"/>
                <w:sz w:val="20"/>
                <w:szCs w:val="20"/>
              </w:rPr>
              <w:t>Gallardo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66DF77"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RUT o RUN:</w:t>
            </w:r>
            <w:r w:rsidRPr="00A103C6">
              <w:rPr>
                <w:rFonts w:ascii="Calibri" w:hAnsi="Calibri" w:cs="Calibri"/>
                <w:sz w:val="20"/>
                <w:szCs w:val="20"/>
              </w:rPr>
              <w:t xml:space="preserve"> </w:t>
            </w:r>
          </w:p>
          <w:p w14:paraId="1797BC0A" w14:textId="12922DD3" w:rsidR="00A103C6" w:rsidRPr="00A103C6" w:rsidRDefault="007B131F" w:rsidP="00A103C6">
            <w:pPr>
              <w:spacing w:line="276" w:lineRule="auto"/>
              <w:rPr>
                <w:rFonts w:ascii="Calibri" w:hAnsi="Calibri" w:cs="Calibri"/>
                <w:sz w:val="20"/>
                <w:szCs w:val="20"/>
                <w:lang w:val="es-ES" w:eastAsia="es-ES"/>
              </w:rPr>
            </w:pPr>
            <w:r>
              <w:rPr>
                <w:rFonts w:ascii="Calibri" w:hAnsi="Calibri" w:cs="Calibri"/>
                <w:sz w:val="20"/>
                <w:szCs w:val="20"/>
                <w:lang w:val="es-ES" w:eastAsia="es-ES"/>
              </w:rPr>
              <w:t>8.691.386-0</w:t>
            </w:r>
          </w:p>
        </w:tc>
      </w:tr>
      <w:tr w:rsidR="00A103C6" w:rsidRPr="00A103C6" w14:paraId="0773E08D" w14:textId="77777777" w:rsidTr="001123E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69AA77"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Domicilio representante(s) legal(es):</w:t>
            </w:r>
            <w:r w:rsidRPr="00A103C6">
              <w:rPr>
                <w:rFonts w:ascii="Calibri" w:hAnsi="Calibri" w:cs="Calibri"/>
                <w:sz w:val="20"/>
                <w:szCs w:val="20"/>
              </w:rPr>
              <w:t xml:space="preserve"> </w:t>
            </w:r>
          </w:p>
          <w:p w14:paraId="22BD70EC" w14:textId="2DA79612" w:rsidR="00A103C6" w:rsidRPr="00A103C6" w:rsidRDefault="007B131F" w:rsidP="00A103C6">
            <w:pPr>
              <w:spacing w:line="276" w:lineRule="auto"/>
              <w:rPr>
                <w:rFonts w:ascii="Calibri" w:hAnsi="Calibri" w:cs="Calibri"/>
                <w:sz w:val="20"/>
                <w:szCs w:val="20"/>
                <w:lang w:val="es-ES" w:eastAsia="es-ES"/>
              </w:rPr>
            </w:pPr>
            <w:r w:rsidRPr="007B131F">
              <w:rPr>
                <w:rFonts w:ascii="Calibri" w:hAnsi="Calibri" w:cs="Calibri"/>
                <w:sz w:val="20"/>
                <w:szCs w:val="20"/>
              </w:rPr>
              <w:t>Esmeralda N°607, Puerto Aysén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A1D178" w14:textId="77777777" w:rsidR="00A103C6" w:rsidRPr="00A103C6" w:rsidRDefault="00A103C6" w:rsidP="00A103C6">
            <w:pPr>
              <w:spacing w:line="276" w:lineRule="auto"/>
              <w:rPr>
                <w:rFonts w:ascii="Calibri" w:hAnsi="Calibri" w:cs="Calibri"/>
                <w:b/>
                <w:sz w:val="20"/>
                <w:szCs w:val="20"/>
              </w:rPr>
            </w:pPr>
            <w:r w:rsidRPr="00A103C6">
              <w:rPr>
                <w:rFonts w:ascii="Calibri" w:hAnsi="Calibri" w:cs="Calibri"/>
                <w:b/>
                <w:sz w:val="20"/>
                <w:szCs w:val="20"/>
              </w:rPr>
              <w:t>Correo electrónico</w:t>
            </w:r>
          </w:p>
          <w:p w14:paraId="52EDCA39" w14:textId="45FC2B71" w:rsidR="00A103C6" w:rsidRPr="00A103C6" w:rsidRDefault="007B131F" w:rsidP="00A103C6">
            <w:pPr>
              <w:spacing w:line="276" w:lineRule="auto"/>
              <w:rPr>
                <w:rFonts w:ascii="Calibri" w:hAnsi="Calibri" w:cs="Calibri"/>
                <w:sz w:val="20"/>
                <w:szCs w:val="20"/>
              </w:rPr>
            </w:pPr>
            <w:r>
              <w:rPr>
                <w:rFonts w:ascii="Calibri" w:hAnsi="Calibri" w:cs="Calibri"/>
                <w:sz w:val="20"/>
                <w:szCs w:val="20"/>
              </w:rPr>
              <w:t>Sin antecedente</w:t>
            </w:r>
          </w:p>
        </w:tc>
      </w:tr>
      <w:tr w:rsidR="00A103C6" w:rsidRPr="00A103C6" w14:paraId="7E3FA809" w14:textId="77777777" w:rsidTr="001123E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37A2DA9" w14:textId="77777777" w:rsidR="00A103C6" w:rsidRPr="00A103C6" w:rsidRDefault="00A103C6" w:rsidP="00A103C6">
            <w:pPr>
              <w:rPr>
                <w:rFonts w:ascii="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13654DC"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Teléfono:</w:t>
            </w:r>
            <w:r w:rsidRPr="00A103C6">
              <w:rPr>
                <w:rFonts w:ascii="Calibri" w:hAnsi="Calibri" w:cs="Calibri"/>
                <w:sz w:val="20"/>
                <w:szCs w:val="20"/>
              </w:rPr>
              <w:t xml:space="preserve"> </w:t>
            </w:r>
          </w:p>
          <w:p w14:paraId="1C6232B2" w14:textId="2B5180A5" w:rsidR="00A103C6" w:rsidRPr="00A103C6" w:rsidRDefault="007B131F" w:rsidP="00A103C6">
            <w:pPr>
              <w:spacing w:line="276" w:lineRule="auto"/>
              <w:rPr>
                <w:rFonts w:ascii="Calibri" w:hAnsi="Calibri" w:cs="Calibri"/>
                <w:sz w:val="20"/>
                <w:szCs w:val="20"/>
                <w:lang w:val="es-ES" w:eastAsia="es-ES"/>
              </w:rPr>
            </w:pPr>
            <w:r>
              <w:rPr>
                <w:rFonts w:ascii="Calibri" w:hAnsi="Calibri" w:cs="Calibri"/>
                <w:sz w:val="20"/>
                <w:szCs w:val="20"/>
              </w:rPr>
              <w:t>672336530</w:t>
            </w:r>
          </w:p>
        </w:tc>
      </w:tr>
    </w:tbl>
    <w:p w14:paraId="6B1E50A6" w14:textId="77777777" w:rsidR="0007552A" w:rsidRPr="0007552A" w:rsidRDefault="0007552A" w:rsidP="00987770">
      <w:pPr>
        <w:pStyle w:val="Ttulo1"/>
        <w:numPr>
          <w:ilvl w:val="0"/>
          <w:numId w:val="0"/>
        </w:numPr>
        <w:ind w:left="718"/>
      </w:pPr>
    </w:p>
    <w:p w14:paraId="0508DDC7" w14:textId="77777777" w:rsidR="00D42470" w:rsidRPr="00D42470" w:rsidRDefault="00D42470" w:rsidP="00C52B11">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25" w:name="_Toc352840379"/>
      <w:bookmarkStart w:id="26" w:name="_Toc352841439"/>
      <w:bookmarkStart w:id="27" w:name="_Toc353998106"/>
      <w:bookmarkStart w:id="28" w:name="_Toc353998179"/>
      <w:bookmarkStart w:id="29" w:name="_Toc382383533"/>
      <w:bookmarkStart w:id="30" w:name="_Toc382472355"/>
      <w:bookmarkStart w:id="31" w:name="_Toc390184267"/>
      <w:bookmarkStart w:id="32" w:name="_Toc390359998"/>
      <w:bookmarkStart w:id="33" w:name="_Toc390777019"/>
    </w:p>
    <w:p w14:paraId="4030DD4E" w14:textId="2E11B1F4" w:rsidR="00D42470" w:rsidRPr="00D42470" w:rsidRDefault="00D42470" w:rsidP="001B6D97">
      <w:pPr>
        <w:pStyle w:val="Ttulo2"/>
        <w:ind w:left="709"/>
      </w:pPr>
      <w:bookmarkStart w:id="34" w:name="_Toc449085408"/>
      <w:bookmarkStart w:id="35" w:name="_Toc26179136"/>
      <w:r w:rsidRPr="00D42470">
        <w:lastRenderedPageBreak/>
        <w:t>Ubicación</w:t>
      </w:r>
      <w:bookmarkEnd w:id="25"/>
      <w:bookmarkEnd w:id="26"/>
      <w:bookmarkEnd w:id="27"/>
      <w:bookmarkEnd w:id="28"/>
      <w:bookmarkEnd w:id="29"/>
      <w:bookmarkEnd w:id="30"/>
      <w:r w:rsidRPr="00D42470">
        <w:t xml:space="preserve"> y Layout</w:t>
      </w:r>
      <w:bookmarkEnd w:id="31"/>
      <w:bookmarkEnd w:id="32"/>
      <w:bookmarkEnd w:id="33"/>
      <w:bookmarkEnd w:id="34"/>
      <w:bookmarkEnd w:id="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292C943E" w14:textId="77777777" w:rsidTr="006C0212">
        <w:trPr>
          <w:trHeight w:val="8723"/>
          <w:jc w:val="center"/>
        </w:trPr>
        <w:tc>
          <w:tcPr>
            <w:tcW w:w="5000" w:type="pct"/>
            <w:gridSpan w:val="4"/>
            <w:shd w:val="clear" w:color="auto" w:fill="FFFFFF"/>
            <w:tcMar>
              <w:top w:w="58" w:type="dxa"/>
              <w:left w:w="58" w:type="dxa"/>
              <w:bottom w:w="58" w:type="dxa"/>
              <w:right w:w="58" w:type="dxa"/>
            </w:tcMar>
            <w:hideMark/>
          </w:tcPr>
          <w:p w14:paraId="2DA6D427" w14:textId="308AE5B4" w:rsidR="00D42470" w:rsidRPr="00D42470" w:rsidRDefault="00D42470" w:rsidP="00D42470">
            <w:pPr>
              <w:spacing w:after="0" w:line="240" w:lineRule="auto"/>
              <w:jc w:val="both"/>
              <w:rPr>
                <w:rFonts w:ascii="Calibri" w:eastAsia="Calibri" w:hAnsi="Calibri" w:cs="Times New Roman"/>
                <w:color w:val="FF0000"/>
                <w:sz w:val="20"/>
                <w:szCs w:val="20"/>
              </w:rPr>
            </w:pPr>
            <w:bookmarkStart w:id="36" w:name="_Toc352840382"/>
            <w:bookmarkStart w:id="37" w:name="_Toc352841442"/>
            <w:bookmarkStart w:id="38" w:name="_Toc352940732"/>
            <w:bookmarkStart w:id="39" w:name="_Toc353998108"/>
            <w:bookmarkStart w:id="40" w:name="_Toc353998181"/>
            <w:r w:rsidRPr="00D42470">
              <w:rPr>
                <w:rFonts w:ascii="Calibri" w:eastAsia="Calibri" w:hAnsi="Calibri" w:cs="Times New Roman"/>
                <w:b/>
              </w:rPr>
              <w:t>Figura 1. Mapa de ubicación</w:t>
            </w:r>
            <w:r w:rsidR="006C0212">
              <w:rPr>
                <w:rFonts w:ascii="Calibri" w:eastAsia="Calibri" w:hAnsi="Calibri" w:cs="Times New Roman"/>
                <w:b/>
              </w:rPr>
              <w:t xml:space="preserve"> Regional</w:t>
            </w:r>
            <w:r w:rsidRPr="00D42470">
              <w:rPr>
                <w:rFonts w:ascii="Calibri" w:eastAsia="Calibri" w:hAnsi="Calibri" w:cs="Times New Roman"/>
                <w:b/>
              </w:rPr>
              <w:t xml:space="preserve"> </w:t>
            </w:r>
            <w:bookmarkEnd w:id="36"/>
            <w:bookmarkEnd w:id="37"/>
            <w:bookmarkEnd w:id="38"/>
            <w:bookmarkEnd w:id="39"/>
            <w:bookmarkEnd w:id="40"/>
            <w:r w:rsidR="00AF6B8D" w:rsidRPr="00D42470">
              <w:rPr>
                <w:sz w:val="20"/>
                <w:szCs w:val="20"/>
              </w:rPr>
              <w:t>(</w:t>
            </w:r>
            <w:r w:rsidR="00AF6B8D" w:rsidRPr="00F50612">
              <w:rPr>
                <w:sz w:val="20"/>
                <w:szCs w:val="20"/>
              </w:rPr>
              <w:t xml:space="preserve">Fuente: Elaboración propia en base a imagen </w:t>
            </w:r>
            <w:r w:rsidR="00AF6B8D">
              <w:rPr>
                <w:sz w:val="20"/>
                <w:szCs w:val="20"/>
              </w:rPr>
              <w:t xml:space="preserve">Google </w:t>
            </w:r>
            <w:proofErr w:type="spellStart"/>
            <w:r w:rsidR="00AF6B8D">
              <w:rPr>
                <w:sz w:val="20"/>
                <w:szCs w:val="20"/>
              </w:rPr>
              <w:t>Hearth</w:t>
            </w:r>
            <w:proofErr w:type="spellEnd"/>
            <w:r w:rsidR="00AF6B8D">
              <w:rPr>
                <w:sz w:val="20"/>
                <w:szCs w:val="20"/>
              </w:rPr>
              <w:t xml:space="preserve"> Pro)</w:t>
            </w:r>
          </w:p>
          <w:p w14:paraId="0D425ED7" w14:textId="26C44BF2" w:rsidR="00CC6E1E" w:rsidRDefault="000F73C7" w:rsidP="00D42470">
            <w:pPr>
              <w:spacing w:after="0" w:line="240" w:lineRule="auto"/>
              <w:jc w:val="center"/>
              <w:rPr>
                <w:noProof/>
              </w:rPr>
            </w:pPr>
            <w:r>
              <w:rPr>
                <w:noProof/>
              </w:rPr>
              <w:drawing>
                <wp:anchor distT="0" distB="0" distL="114300" distR="114300" simplePos="0" relativeHeight="251659263" behindDoc="0" locked="0" layoutInCell="1" allowOverlap="1" wp14:anchorId="33C6A9C3" wp14:editId="00CE4F64">
                  <wp:simplePos x="0" y="0"/>
                  <wp:positionH relativeFrom="column">
                    <wp:posOffset>69781</wp:posOffset>
                  </wp:positionH>
                  <wp:positionV relativeFrom="paragraph">
                    <wp:posOffset>86125</wp:posOffset>
                  </wp:positionV>
                  <wp:extent cx="3050561" cy="5330331"/>
                  <wp:effectExtent l="0" t="0" r="0" b="381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3071959" cy="5367721"/>
                          </a:xfrm>
                          <a:prstGeom prst="rect">
                            <a:avLst/>
                          </a:prstGeom>
                        </pic:spPr>
                      </pic:pic>
                    </a:graphicData>
                  </a:graphic>
                  <wp14:sizeRelH relativeFrom="margin">
                    <wp14:pctWidth>0</wp14:pctWidth>
                  </wp14:sizeRelH>
                  <wp14:sizeRelV relativeFrom="margin">
                    <wp14:pctHeight>0</wp14:pctHeight>
                  </wp14:sizeRelV>
                </wp:anchor>
              </w:drawing>
            </w:r>
          </w:p>
          <w:p w14:paraId="74259556" w14:textId="696482BD" w:rsidR="00EB361D" w:rsidRDefault="000F73C7" w:rsidP="00D42470">
            <w:pPr>
              <w:spacing w:after="0" w:line="240" w:lineRule="auto"/>
              <w:jc w:val="center"/>
              <w:rPr>
                <w:noProof/>
              </w:rPr>
            </w:pPr>
            <w:r>
              <w:rPr>
                <w:noProof/>
              </w:rPr>
              <w:drawing>
                <wp:anchor distT="0" distB="0" distL="114300" distR="114300" simplePos="0" relativeHeight="252575744" behindDoc="0" locked="0" layoutInCell="1" allowOverlap="1" wp14:anchorId="5B6941E6" wp14:editId="4FF879FB">
                  <wp:simplePos x="0" y="0"/>
                  <wp:positionH relativeFrom="column">
                    <wp:posOffset>3208547</wp:posOffset>
                  </wp:positionH>
                  <wp:positionV relativeFrom="paragraph">
                    <wp:posOffset>56173</wp:posOffset>
                  </wp:positionV>
                  <wp:extent cx="5254749" cy="4466985"/>
                  <wp:effectExtent l="19050" t="19050" r="22225" b="1016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263545" cy="4474463"/>
                          </a:xfrm>
                          <a:prstGeom prst="rect">
                            <a:avLst/>
                          </a:prstGeom>
                          <a:ln w="25400">
                            <a:solidFill>
                              <a:srgbClr val="FF0000"/>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53612DB9" wp14:editId="0662F10C">
                      <wp:simplePos x="0" y="0"/>
                      <wp:positionH relativeFrom="column">
                        <wp:posOffset>1983105</wp:posOffset>
                      </wp:positionH>
                      <wp:positionV relativeFrom="paragraph">
                        <wp:posOffset>52491</wp:posOffset>
                      </wp:positionV>
                      <wp:extent cx="1206308" cy="1459966"/>
                      <wp:effectExtent l="0" t="0" r="32385" b="26035"/>
                      <wp:wrapNone/>
                      <wp:docPr id="13" name="Conector recto 13"/>
                      <wp:cNvGraphicFramePr/>
                      <a:graphic xmlns:a="http://schemas.openxmlformats.org/drawingml/2006/main">
                        <a:graphicData uri="http://schemas.microsoft.com/office/word/2010/wordprocessingShape">
                          <wps:wsp>
                            <wps:cNvCnPr/>
                            <wps:spPr>
                              <a:xfrm flipV="1">
                                <a:off x="0" y="0"/>
                                <a:ext cx="1206308" cy="1459966"/>
                              </a:xfrm>
                              <a:prstGeom prst="lin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BF15D2" id="Conector recto 13"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15pt,4.15pt" to="251.15pt,1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cFq5QEAABwEAAAOAAAAZHJzL2Uyb0RvYy54bWysU02P0zAQvSPxHyzfadIuLbtR0z10VS4I&#10;Kr7urjNuLflLY9O0/56xk4YVICEQOTi2Z+bNvDfj9ePFGnYGjNq7ls9nNWfgpO+0O7b8y+fdq3vO&#10;YhKuE8Y7aPkVIn/cvHyx7kMDC3/ypgNkBOJi04eWn1IKTVVFeQIr4swHcGRUHq1IdMRj1aHoCd2a&#10;alHXq6r32AX0EmKk26fByDcFXymQ6YNSERIzLafaUlmxrIe8Vpu1aI4owknLsQzxD1VYoR0lnaCe&#10;RBLsG+pfoKyW6KNXaSa9rbxSWkLhQGzm9U9sPp1EgMKFxIlhkin+P1j5/rxHpjvq3R1nTljq0ZY6&#10;JZNHhvnHyEAq9SE25Lx1exxPMewxU74otEwZHb4SSBGBaLFL0fg6aQyXxCRdzhf16q6mqZBkm79e&#10;PjysVhm/GoAyYMCY3oK3LG9abrTLIohGnN/FNLjeXPK1cawnqOX9m2Vxi97obqeNycaIx8PWIDsL&#10;GoDdrqZvzPbMjXIbRyVkjgOrsktXA0OCj6BIo1z9kCFPJ0ywQkpwaT7iGkfeOUxRCVNg/efA0T+H&#10;QpncvwmeIkpm79IUbLXz+Lvs6XIrWQ3+NwUG3lmCg++upd9FGhrB0qfxueQZf34u4T8e9eY7AAAA&#10;//8DAFBLAwQUAAYACAAAACEA2+syCtsAAAAJAQAADwAAAGRycy9kb3ducmV2LnhtbEyPwW6DMBBE&#10;75X6D9ZWyq2xAbVFFBNFkXLosSS5G7wFVLxG2Elovr6bU3tajWb0dqbcLG4UF5zD4ElDslYgkFpv&#10;B+o0HA/75xxEiIasGT2hhh8MsKkeH0pTWH+lT7zUsRMMoVAYDX2MUyFlaHt0Jqz9hMTel5+diSzn&#10;TtrZXBnuRpkq9SqdGYg/9GbCXY/td312TFk+bgrx0BxPyduptXm9U92g9epp2b6DiLjEvzDc63N1&#10;qLhT489kgxg1ZEmacVRDzof9F3XXjYY0y1OQVSn/L6h+AQAA//8DAFBLAQItABQABgAIAAAAIQC2&#10;gziS/gAAAOEBAAATAAAAAAAAAAAAAAAAAAAAAABbQ29udGVudF9UeXBlc10ueG1sUEsBAi0AFAAG&#10;AAgAAAAhADj9If/WAAAAlAEAAAsAAAAAAAAAAAAAAAAALwEAAF9yZWxzLy5yZWxzUEsBAi0AFAAG&#10;AAgAAAAhAIg1wWrlAQAAHAQAAA4AAAAAAAAAAAAAAAAALgIAAGRycy9lMm9Eb2MueG1sUEsBAi0A&#10;FAAGAAgAAAAhANvrMgrbAAAACQEAAA8AAAAAAAAAAAAAAAAAPwQAAGRycy9kb3ducmV2LnhtbFBL&#10;BQYAAAAABAAEAPMAAABHBQAAAAA=&#10;" strokecolor="red" strokeweight="1.25pt">
                      <v:stroke joinstyle="miter"/>
                    </v:line>
                  </w:pict>
                </mc:Fallback>
              </mc:AlternateContent>
            </w:r>
          </w:p>
          <w:p w14:paraId="60DEF4C8" w14:textId="74732E6E" w:rsidR="006F19BE" w:rsidRDefault="000F73C7" w:rsidP="00D42470">
            <w:pPr>
              <w:spacing w:after="0" w:line="240" w:lineRule="auto"/>
              <w:jc w:val="center"/>
              <w:rPr>
                <w:rFonts w:ascii="Calibri" w:eastAsia="Calibri" w:hAnsi="Calibri" w:cs="Calibri"/>
                <w:b/>
                <w:noProof/>
                <w:sz w:val="24"/>
                <w:szCs w:val="20"/>
                <w:lang w:eastAsia="es-CL"/>
              </w:rPr>
            </w:pPr>
            <w:r>
              <w:rPr>
                <w:noProof/>
                <w:lang w:eastAsia="es-CL"/>
              </w:rPr>
              <w:drawing>
                <wp:anchor distT="0" distB="0" distL="114300" distR="114300" simplePos="0" relativeHeight="252578816" behindDoc="0" locked="0" layoutInCell="1" allowOverlap="1" wp14:anchorId="460F6672" wp14:editId="706DC57C">
                  <wp:simplePos x="0" y="0"/>
                  <wp:positionH relativeFrom="column">
                    <wp:posOffset>7747449</wp:posOffset>
                  </wp:positionH>
                  <wp:positionV relativeFrom="paragraph">
                    <wp:posOffset>85207</wp:posOffset>
                  </wp:positionV>
                  <wp:extent cx="462280" cy="563514"/>
                  <wp:effectExtent l="133350" t="133350" r="90170" b="141605"/>
                  <wp:wrapNone/>
                  <wp:docPr id="6" name="Imagen 6"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14" cstate="email">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462280" cy="563514"/>
                          </a:xfrm>
                          <a:prstGeom prst="rect">
                            <a:avLst/>
                          </a:prstGeom>
                          <a:noFill/>
                          <a:ln>
                            <a:noFill/>
                          </a:ln>
                          <a:effectLst>
                            <a:glow rad="127000">
                              <a:sysClr val="window" lastClr="FFFFFF"/>
                            </a:glow>
                          </a:effectLst>
                        </pic:spPr>
                      </pic:pic>
                    </a:graphicData>
                  </a:graphic>
                  <wp14:sizeRelH relativeFrom="margin">
                    <wp14:pctWidth>0</wp14:pctWidth>
                  </wp14:sizeRelH>
                  <wp14:sizeRelV relativeFrom="margin">
                    <wp14:pctHeight>0</wp14:pctHeight>
                  </wp14:sizeRelV>
                </wp:anchor>
              </w:drawing>
            </w:r>
          </w:p>
          <w:p w14:paraId="64619643" w14:textId="65C3D088" w:rsidR="00EB361D" w:rsidRDefault="000F73C7" w:rsidP="00D42470">
            <w:pPr>
              <w:spacing w:after="0" w:line="240" w:lineRule="auto"/>
              <w:jc w:val="center"/>
              <w:rPr>
                <w:rFonts w:ascii="Calibri" w:eastAsia="Calibri" w:hAnsi="Calibri" w:cs="Calibri"/>
                <w:b/>
                <w:noProof/>
                <w:sz w:val="24"/>
                <w:szCs w:val="20"/>
                <w:lang w:eastAsia="es-CL"/>
              </w:rPr>
            </w:pPr>
            <w:r w:rsidRPr="00B57435">
              <w:rPr>
                <w:rFonts w:ascii="Calibri" w:eastAsia="Calibri" w:hAnsi="Calibri" w:cs="Calibri"/>
                <w:noProof/>
                <w:sz w:val="24"/>
                <w:szCs w:val="20"/>
                <w:lang w:eastAsia="es-CL"/>
              </w:rPr>
              <mc:AlternateContent>
                <mc:Choice Requires="wps">
                  <w:drawing>
                    <wp:anchor distT="0" distB="0" distL="114300" distR="114300" simplePos="0" relativeHeight="252577792" behindDoc="0" locked="0" layoutInCell="1" allowOverlap="1" wp14:anchorId="6290245E" wp14:editId="5D37E02C">
                      <wp:simplePos x="0" y="0"/>
                      <wp:positionH relativeFrom="column">
                        <wp:posOffset>4918406</wp:posOffset>
                      </wp:positionH>
                      <wp:positionV relativeFrom="paragraph">
                        <wp:posOffset>26670</wp:posOffset>
                      </wp:positionV>
                      <wp:extent cx="1229360" cy="228600"/>
                      <wp:effectExtent l="0" t="0" r="542290" b="57150"/>
                      <wp:wrapNone/>
                      <wp:docPr id="33" name="Bocadillo: rectángulo 33"/>
                      <wp:cNvGraphicFramePr/>
                      <a:graphic xmlns:a="http://schemas.openxmlformats.org/drawingml/2006/main">
                        <a:graphicData uri="http://schemas.microsoft.com/office/word/2010/wordprocessingShape">
                          <wps:wsp>
                            <wps:cNvSpPr/>
                            <wps:spPr>
                              <a:xfrm>
                                <a:off x="0" y="0"/>
                                <a:ext cx="1229360" cy="228600"/>
                              </a:xfrm>
                              <a:prstGeom prst="wedgeRectCallout">
                                <a:avLst>
                                  <a:gd name="adj1" fmla="val 88323"/>
                                  <a:gd name="adj2" fmla="val 57317"/>
                                </a:avLst>
                              </a:prstGeom>
                              <a:solidFill>
                                <a:sysClr val="window" lastClr="FFFFFF"/>
                              </a:solidFill>
                              <a:ln w="12700" cap="flat" cmpd="sng" algn="ctr">
                                <a:solidFill>
                                  <a:srgbClr val="5B9BD5">
                                    <a:shade val="50000"/>
                                  </a:srgbClr>
                                </a:solidFill>
                                <a:prstDash val="solid"/>
                                <a:miter lim="800000"/>
                              </a:ln>
                              <a:effectLst/>
                            </wps:spPr>
                            <wps:txbx>
                              <w:txbxContent>
                                <w:p w14:paraId="0A10E5A4" w14:textId="1C8A63C3" w:rsidR="004F250F" w:rsidRPr="00A20B23" w:rsidRDefault="004F250F" w:rsidP="00B57435">
                                  <w:pPr>
                                    <w:jc w:val="center"/>
                                    <w:rPr>
                                      <w:color w:val="000000" w:themeColor="text1"/>
                                      <w:sz w:val="20"/>
                                      <w:szCs w:val="20"/>
                                    </w:rPr>
                                  </w:pPr>
                                  <w:r>
                                    <w:rPr>
                                      <w:color w:val="000000" w:themeColor="text1"/>
                                      <w:sz w:val="20"/>
                                      <w:szCs w:val="20"/>
                                    </w:rPr>
                                    <w:t xml:space="preserve">VILLA MAÑIHUALES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90245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ocadillo: rectángulo 33" o:spid="_x0000_s1026" type="#_x0000_t61" style="position:absolute;left:0;text-align:left;margin-left:387.3pt;margin-top:2.1pt;width:96.8pt;height:18pt;z-index:25257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2lyzAIAAJkFAAAOAAAAZHJzL2Uyb0RvYy54bWysVNtu2jAYvp+0d7B8vwZCaSlqqCiIaVLV&#10;VmunXhvHOUw+ZLYhsLfZs+zF9tkJlG67mpYL57f/8/cfrm92SpKtsK42OqPDswElQnOT17rM6Jfn&#10;1YcJJc4znTNptMjoXjh6M3v/7rptpiI1lZG5sARGtJu2TUYr75tpkjheCcXcmWmEBrMwVjGPqy2T&#10;3LIW1pVM0sHgImmNzRtruHAOr8uOSWfRflEI7h+KwglPZEYRm4+njec6nMnsmk1Ly5qq5n0Y7B+i&#10;UKzWcHo0tWSekY2t/zClam6NM4U/40YlpihqLmIOyGY4+C2bp4o1IuYCcFxzhMn9P7P8fvtoSZ1n&#10;dDSiRDOFGt0azvJaSjMlFgD+/KHLjTQEAkCrbdwUSk/No+1vDmRIfVdYFf5IiuwiwvsjwmLnCcfj&#10;ME2vRhcoBAcvTScXg1iC5FW7sc5/FEaRQGS0FXkpPiOKBUNAGx9BZts75yPaeR8yy78OKSmURPG2&#10;TJLJZJTGcFGRE5n0VGZ8ORpehpTgvbcI6uA/mHdG1vkKSMTL3i2kJbCOqGqdm5YSyZzHY0ZX8euN&#10;vVGTmrQh70tkSjhDixeSeZCqAehOl5QwWWJ2uLcxuTfazpbro9fx7dXtctwJVSwXXSzjAb6D5048&#10;pvTGTshqyVzVqURWUGFTVXvMn6xVRifB0MGS1IEr4gQB7IBSqHxX60D53XrXN8Da5Hs0kTXddLmG&#10;r2r4uwM4j8yiIsgcK8I/4CikARympyipjP3+t/cgjy4Hl5IW4wmovm2YFcD8k0b/Xw3Pz8M8x8v5&#10;+DLFxZ5y1qccvVELg7qhRxBdJIO8lweysEa9YJPMg1ewmObw3RWlvyx8tzawi7iYz6MYZrhh/k4/&#10;NTwYD5AFpJ93L8w2fQd79P69OYxy32pd173KBk1t5htvivoIdodrjzzmP5a131VhwZzeo9TrRp39&#10;AgAA//8DAFBLAwQUAAYACAAAACEAgfTwMd8AAAAIAQAADwAAAGRycy9kb3ducmV2LnhtbEyPwU7D&#10;MBBE70j8g7VI3KhDSNM2xKkqJCRAvdBwaG9uvCQR8TrEbpr+PcsJbjua0eybfD3ZTow4+NaRgvtZ&#10;BAKpcqalWsFH+Xy3BOGDJqM7R6jggh7WxfVVrjPjzvSO4y7UgkvIZ1pBE0KfSemrBq32M9cjsffp&#10;BqsDy6GWZtBnLredjKMolVa3xB8a3eNTg9XX7mQVbOfp+LD63lz8a7D7w/ylTKa3Uqnbm2nzCCLg&#10;FP7C8IvP6FAw09GdyHjRKVgskpSjCpIYBPurdMnHkXUUgyxy+X9A8QMAAP//AwBQSwECLQAUAAYA&#10;CAAAACEAtoM4kv4AAADhAQAAEwAAAAAAAAAAAAAAAAAAAAAAW0NvbnRlbnRfVHlwZXNdLnhtbFBL&#10;AQItABQABgAIAAAAIQA4/SH/1gAAAJQBAAALAAAAAAAAAAAAAAAAAC8BAABfcmVscy8ucmVsc1BL&#10;AQItABQABgAIAAAAIQCGE2lyzAIAAJkFAAAOAAAAAAAAAAAAAAAAAC4CAABkcnMvZTJvRG9jLnht&#10;bFBLAQItABQABgAIAAAAIQCB9PAx3wAAAAgBAAAPAAAAAAAAAAAAAAAAACYFAABkcnMvZG93bnJl&#10;di54bWxQSwUGAAAAAAQABADzAAAAMgYAAAAA&#10;" adj="29878,23180" fillcolor="window" strokecolor="#41719c" strokeweight="1pt">
                      <v:textbox>
                        <w:txbxContent>
                          <w:p w14:paraId="0A10E5A4" w14:textId="1C8A63C3" w:rsidR="004F250F" w:rsidRPr="00A20B23" w:rsidRDefault="004F250F" w:rsidP="00B57435">
                            <w:pPr>
                              <w:jc w:val="center"/>
                              <w:rPr>
                                <w:color w:val="000000" w:themeColor="text1"/>
                                <w:sz w:val="20"/>
                                <w:szCs w:val="20"/>
                              </w:rPr>
                            </w:pPr>
                            <w:r>
                              <w:rPr>
                                <w:color w:val="000000" w:themeColor="text1"/>
                                <w:sz w:val="20"/>
                                <w:szCs w:val="20"/>
                              </w:rPr>
                              <w:t xml:space="preserve">VILLA MAÑIHUALES </w:t>
                            </w:r>
                          </w:p>
                        </w:txbxContent>
                      </v:textbox>
                    </v:shape>
                  </w:pict>
                </mc:Fallback>
              </mc:AlternateContent>
            </w:r>
          </w:p>
          <w:p w14:paraId="0ECE80FA" w14:textId="43EB2FDD" w:rsidR="00EB361D" w:rsidRPr="00EB361D" w:rsidRDefault="00EB361D" w:rsidP="00EB361D">
            <w:pPr>
              <w:rPr>
                <w:rFonts w:ascii="Calibri" w:eastAsia="Calibri" w:hAnsi="Calibri" w:cs="Calibri"/>
                <w:sz w:val="24"/>
                <w:szCs w:val="20"/>
                <w:lang w:eastAsia="es-CL"/>
              </w:rPr>
            </w:pPr>
          </w:p>
          <w:p w14:paraId="2336BB3B" w14:textId="66C9BFEB" w:rsidR="00EB361D" w:rsidRPr="00EB361D" w:rsidRDefault="00EB361D" w:rsidP="00EB361D">
            <w:pPr>
              <w:rPr>
                <w:rFonts w:ascii="Calibri" w:eastAsia="Calibri" w:hAnsi="Calibri" w:cs="Calibri"/>
                <w:sz w:val="24"/>
                <w:szCs w:val="20"/>
                <w:lang w:eastAsia="es-CL"/>
              </w:rPr>
            </w:pPr>
          </w:p>
          <w:p w14:paraId="05B99A0F" w14:textId="2F657178" w:rsidR="00EB361D" w:rsidRPr="00EB361D" w:rsidRDefault="00AC695F" w:rsidP="00A20B23">
            <w:pPr>
              <w:jc w:val="center"/>
              <w:rPr>
                <w:rFonts w:ascii="Calibri" w:eastAsia="Calibri" w:hAnsi="Calibri" w:cs="Calibri"/>
                <w:sz w:val="24"/>
                <w:szCs w:val="20"/>
                <w:lang w:eastAsia="es-CL"/>
              </w:rPr>
            </w:pPr>
            <w:r>
              <w:rPr>
                <w:noProof/>
                <w:lang w:eastAsia="es-CL"/>
              </w:rPr>
              <w:t xml:space="preserve"> </w:t>
            </w:r>
          </w:p>
          <w:p w14:paraId="3C57D9D6" w14:textId="1D9341F4" w:rsidR="00EB361D" w:rsidRPr="00EB361D" w:rsidRDefault="000F73C7" w:rsidP="00EB361D">
            <w:pPr>
              <w:rPr>
                <w:rFonts w:ascii="Calibri" w:eastAsia="Calibri" w:hAnsi="Calibri" w:cs="Calibri"/>
                <w:sz w:val="24"/>
                <w:szCs w:val="20"/>
                <w:lang w:eastAsia="es-CL"/>
              </w:rPr>
            </w:pPr>
            <w:r>
              <w:rPr>
                <w:noProof/>
              </w:rPr>
              <mc:AlternateContent>
                <mc:Choice Requires="wps">
                  <w:drawing>
                    <wp:anchor distT="0" distB="0" distL="114300" distR="114300" simplePos="0" relativeHeight="251663360" behindDoc="0" locked="0" layoutInCell="1" allowOverlap="1" wp14:anchorId="4DF80084" wp14:editId="675E3E07">
                      <wp:simplePos x="0" y="0"/>
                      <wp:positionH relativeFrom="column">
                        <wp:posOffset>1975421</wp:posOffset>
                      </wp:positionH>
                      <wp:positionV relativeFrom="paragraph">
                        <wp:posOffset>231802</wp:posOffset>
                      </wp:positionV>
                      <wp:extent cx="1233127" cy="2841256"/>
                      <wp:effectExtent l="0" t="0" r="24765" b="35560"/>
                      <wp:wrapNone/>
                      <wp:docPr id="14" name="Conector recto 14"/>
                      <wp:cNvGraphicFramePr/>
                      <a:graphic xmlns:a="http://schemas.openxmlformats.org/drawingml/2006/main">
                        <a:graphicData uri="http://schemas.microsoft.com/office/word/2010/wordprocessingShape">
                          <wps:wsp>
                            <wps:cNvCnPr/>
                            <wps:spPr>
                              <a:xfrm>
                                <a:off x="0" y="0"/>
                                <a:ext cx="1233127" cy="2841256"/>
                              </a:xfrm>
                              <a:prstGeom prst="line">
                                <a:avLst/>
                              </a:prstGeom>
                              <a:noFill/>
                              <a:ln w="1587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507046D" id="Conector recto 14"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55pt,18.25pt" to="252.65pt,24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CSSyQEAAHkDAAAOAAAAZHJzL2Uyb0RvYy54bWysU0uP0zAQviPxHyzfaR673a2ipntoVS4I&#10;KgE/YOrYiSW/NDZN++8Zu92ywA2Rgz3vme/zZP1ytoadJEbtXc+bRc2ZdMIP2o09//5t/2HFWUzg&#10;BjDeyZ5fZOQvm/fv1nPoZOsnbwaJjIq42M2h51NKoauqKCZpIS58kI6cyqOFRCqO1YAwU3Vrqrau&#10;n6rZ4xDQCxkjWXdXJ9+U+kpJkb4oFWVipuc0WyonlvOYz2qzhm5ECJMWtzHgH6awoB01vZfaQQL2&#10;A/VfpawW6KNXaSG8rbxSWsiCgdA09R9ovk4QZMFC5MRwpyn+v7Li8+mATA/0do+cObD0Rlt6KZE8&#10;MswXIwexNIfYUfDWHfCmxXDADPms0OabwLBzYfZyZ1aeExNkbNqHh6Z95kyQr109Nu3yKVetfqUH&#10;jOmj9JZloedGuwwdOjh9iuka+hqSzc7vtTFkh844NlOL5ep5SQ2AtkgZSCTaQLiiGzkDM9J6ioSl&#10;ZPRGDzk9Z0ccj1uD7AS0Ivt9Td9tst/Ccu8dxOkaV1w5DDqrE22w0bbnq5z8mm1c9sqygzcEmcMr&#10;a1k6+uFSyKyyRu9b6LjtYl6gtzrJb/+YzU8AAAD//wMAUEsDBBQABgAIAAAAIQDk57Rg3gAAAAoB&#10;AAAPAAAAZHJzL2Rvd25yZXYueG1sTI/BToNAEIbvJr7DZky82QWRWpGlaZt4bJq2PsACIxDYWcIu&#10;W3x7x5PeZjJf/vn+fLuYQQScXGdJQbyKQCBVtu6oUfB5/XjagHBeU60HS6jgGx1si/u7XGe1vdEZ&#10;w8U3gkPIZVpB6/2YSemqFo12Kzsi8e3LTkZ7XqdG1pO+cbgZ5HMUraXRHfGHVo94aLHqL7NREPbl&#10;4XVOw/W0Px7lqQrU73pS6vFh2b2D8Lj4Pxh+9VkdCnYq7Uy1E4OCJI5jRnlYpyAYSKM0AVEqeNkk&#10;byCLXP6vUPwAAAD//wMAUEsBAi0AFAAGAAgAAAAhALaDOJL+AAAA4QEAABMAAAAAAAAAAAAAAAAA&#10;AAAAAFtDb250ZW50X1R5cGVzXS54bWxQSwECLQAUAAYACAAAACEAOP0h/9YAAACUAQAACwAAAAAA&#10;AAAAAAAAAAAvAQAAX3JlbHMvLnJlbHNQSwECLQAUAAYACAAAACEAAQAkkskBAAB5AwAADgAAAAAA&#10;AAAAAAAAAAAuAgAAZHJzL2Uyb0RvYy54bWxQSwECLQAUAAYACAAAACEA5Oe0YN4AAAAKAQAADwAA&#10;AAAAAAAAAAAAAAAjBAAAZHJzL2Rvd25yZXYueG1sUEsFBgAAAAAEAAQA8wAAAC4FAAAAAA==&#10;" strokecolor="red" strokeweight="1.25pt">
                      <v:stroke joinstyle="miter"/>
                    </v:line>
                  </w:pict>
                </mc:Fallback>
              </mc:AlternateContent>
            </w:r>
            <w:r>
              <w:rPr>
                <w:rFonts w:ascii="Calibri" w:eastAsia="Calibri" w:hAnsi="Calibri" w:cs="Calibri"/>
                <w:noProof/>
                <w:sz w:val="24"/>
                <w:szCs w:val="20"/>
                <w:lang w:eastAsia="es-CL"/>
              </w:rPr>
              <mc:AlternateContent>
                <mc:Choice Requires="wps">
                  <w:drawing>
                    <wp:anchor distT="0" distB="0" distL="114300" distR="114300" simplePos="0" relativeHeight="251660288" behindDoc="0" locked="0" layoutInCell="1" allowOverlap="1" wp14:anchorId="04E708FA" wp14:editId="5C238331">
                      <wp:simplePos x="0" y="0"/>
                      <wp:positionH relativeFrom="column">
                        <wp:posOffset>1836921</wp:posOffset>
                      </wp:positionH>
                      <wp:positionV relativeFrom="paragraph">
                        <wp:posOffset>78724</wp:posOffset>
                      </wp:positionV>
                      <wp:extent cx="141285" cy="165858"/>
                      <wp:effectExtent l="19050" t="19050" r="11430" b="24765"/>
                      <wp:wrapNone/>
                      <wp:docPr id="12" name="Rectángulo 12"/>
                      <wp:cNvGraphicFramePr/>
                      <a:graphic xmlns:a="http://schemas.openxmlformats.org/drawingml/2006/main">
                        <a:graphicData uri="http://schemas.microsoft.com/office/word/2010/wordprocessingShape">
                          <wps:wsp>
                            <wps:cNvSpPr/>
                            <wps:spPr>
                              <a:xfrm>
                                <a:off x="0" y="0"/>
                                <a:ext cx="141285" cy="165858"/>
                              </a:xfrm>
                              <a:prstGeom prst="rect">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D74CB" id="Rectángulo 12" o:spid="_x0000_s1026" style="position:absolute;margin-left:144.65pt;margin-top:6.2pt;width:11.1pt;height:13.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qUNowIAAJIFAAAOAAAAZHJzL2Uyb0RvYy54bWysVMFu2zAMvQ/YPwi6r46zpM2MOkXQIsOA&#10;oivaDj0rshQbkEVNUuJkf7Nv2Y+Nkmw36IodhuXgSCL5qPdE8vLq0CqyF9Y1oEuan00oEZpD1eht&#10;Sb89rT8sKHGe6Yop0KKkR+Ho1fL9u8vOFGIKNahKWIIg2hWdKWntvSmyzPFatMydgREajRJsyzxu&#10;7TarLOsQvVXZdDI5zzqwlbHAhXN4epOMdBnxpRTcf5XSCU9USfFuPn5t/G7CN1tesmJrmakb3l+D&#10;/cMtWtZoTDpC3TDPyM42f0C1DbfgQPozDm0GUjZcRA7IJp+8YvNYMyMiFxTHmVEm9/9g+d3+3pKm&#10;wrebUqJZi2/0gKr9+qm3OwUET1GizrgCPR/Nve13DpeB70HaNvwjE3KIsh5HWcXBE46H+SyfLuaU&#10;cDTl5/PFfBEws5dgY53/LKAlYVFSi/mjmGx/63xyHVxCLg3rRik8Z4XSpCvpx/xiPokRDlRTBWsw&#10;OrvdXCtL9gwff72e4K9PfOKG11AabxMoJlJx5Y9KpAQPQqI+SGOaMoTKFCMs41xonydTzSqRss1P&#10;kw0RkbPSCBiQJd5yxO4BBs8EMmAnBXr/ECpiYY/BPfW/BY8RMTNoPwa3jQb7FjOFrPrMyX8QKUkT&#10;VNpAdcTqsZDayhm+bvAFb5nz98xiH2HH4WzwX/EjFeBLQb+ipAb7463z4I/ljVZKOuzLkrrvO2YF&#10;JeqLxsL/lM9moZHjZja/mOLGnlo2pxa9a68BXz/HKWR4XAZ/r4altNA+4whZhaxoYppj7pJyb4fN&#10;tU/zAocQF6tVdMPmNczf6kfDA3hQNVTo0+GZWdOXscf6v4Ohh1nxqpqTb4jUsNp5kE0s9Rdde72x&#10;8WPh9EMqTJbTffR6GaXL3wAAAP//AwBQSwMEFAAGAAgAAAAhAIPSpnbhAAAACQEAAA8AAABkcnMv&#10;ZG93bnJldi54bWxMj8tOwzAQRfdI/IM1SGyq1nnQEkKciiKBVBa0FDbs3HhIAvE4it02/D3DCnYz&#10;ukf3USxH24kjDr51pCCeRSCQKmdaqhW8vT5MMxA+aDK6c4QKvtHDsjw/K3Ru3Ile8LgLtWAT8rlW&#10;0ITQ51L6qkGr/cz1SKx9uMHqwO9QSzPoE5vbTiZRtJBWt8QJje7xvsHqa3ewnDuZbNeP8fN7+mmf&#10;jL/erjabfqXU5cV4dwsi4Bj+YPitz9Wh5E57dyDjRacgyW5SRllIrkAwkMbxHMSej2wOsizk/wXl&#10;DwAAAP//AwBQSwECLQAUAAYACAAAACEAtoM4kv4AAADhAQAAEwAAAAAAAAAAAAAAAAAAAAAAW0Nv&#10;bnRlbnRfVHlwZXNdLnhtbFBLAQItABQABgAIAAAAIQA4/SH/1gAAAJQBAAALAAAAAAAAAAAAAAAA&#10;AC8BAABfcmVscy8ucmVsc1BLAQItABQABgAIAAAAIQCMgqUNowIAAJIFAAAOAAAAAAAAAAAAAAAA&#10;AC4CAABkcnMvZTJvRG9jLnhtbFBLAQItABQABgAIAAAAIQCD0qZ24QAAAAkBAAAPAAAAAAAAAAAA&#10;AAAAAP0EAABkcnMvZG93bnJldi54bWxQSwUGAAAAAAQABADzAAAACwYAAAAA&#10;" filled="f" strokecolor="red" strokeweight="2.5pt"/>
                  </w:pict>
                </mc:Fallback>
              </mc:AlternateContent>
            </w:r>
          </w:p>
          <w:p w14:paraId="114CBCEA" w14:textId="23A74417" w:rsidR="0029622B" w:rsidRDefault="0029622B" w:rsidP="00EB361D">
            <w:pPr>
              <w:rPr>
                <w:noProof/>
              </w:rPr>
            </w:pPr>
          </w:p>
          <w:p w14:paraId="47F80C23" w14:textId="58B7A1B3" w:rsidR="00EB361D" w:rsidRPr="00EB361D" w:rsidRDefault="00EB361D" w:rsidP="00EB361D">
            <w:pPr>
              <w:rPr>
                <w:rFonts w:ascii="Calibri" w:eastAsia="Calibri" w:hAnsi="Calibri" w:cs="Calibri"/>
                <w:sz w:val="24"/>
                <w:szCs w:val="20"/>
                <w:lang w:eastAsia="es-CL"/>
              </w:rPr>
            </w:pPr>
          </w:p>
          <w:p w14:paraId="11F67E39" w14:textId="3DF70E06" w:rsidR="00694172" w:rsidRDefault="00694172" w:rsidP="00514589">
            <w:pPr>
              <w:tabs>
                <w:tab w:val="left" w:pos="5419"/>
              </w:tabs>
              <w:rPr>
                <w:rFonts w:ascii="Calibri" w:eastAsia="Calibri" w:hAnsi="Calibri" w:cs="Calibri"/>
                <w:sz w:val="24"/>
                <w:szCs w:val="20"/>
                <w:lang w:eastAsia="es-CL"/>
              </w:rPr>
            </w:pPr>
          </w:p>
          <w:p w14:paraId="38550C93" w14:textId="1477EFE3" w:rsidR="00694172" w:rsidRPr="00694172" w:rsidRDefault="00694172" w:rsidP="00694172">
            <w:pPr>
              <w:rPr>
                <w:rFonts w:ascii="Calibri" w:eastAsia="Calibri" w:hAnsi="Calibri" w:cs="Calibri"/>
                <w:sz w:val="24"/>
                <w:szCs w:val="20"/>
                <w:lang w:eastAsia="es-CL"/>
              </w:rPr>
            </w:pPr>
          </w:p>
          <w:p w14:paraId="31D04243" w14:textId="583AA6AA" w:rsidR="00694172" w:rsidRPr="00694172" w:rsidRDefault="00C10FD9" w:rsidP="00694172">
            <w:pPr>
              <w:rPr>
                <w:rFonts w:ascii="Calibri" w:eastAsia="Calibri" w:hAnsi="Calibri" w:cs="Calibri"/>
                <w:sz w:val="24"/>
                <w:szCs w:val="20"/>
                <w:lang w:eastAsia="es-CL"/>
              </w:rPr>
            </w:pPr>
            <w:r w:rsidRPr="00B57435">
              <w:rPr>
                <w:rFonts w:ascii="Calibri" w:eastAsia="Calibri" w:hAnsi="Calibri" w:cs="Calibri"/>
                <w:noProof/>
                <w:sz w:val="24"/>
                <w:szCs w:val="20"/>
                <w:lang w:eastAsia="es-CL"/>
              </w:rPr>
              <mc:AlternateContent>
                <mc:Choice Requires="wps">
                  <w:drawing>
                    <wp:anchor distT="0" distB="0" distL="114300" distR="114300" simplePos="0" relativeHeight="252582912" behindDoc="0" locked="0" layoutInCell="1" allowOverlap="1" wp14:anchorId="73A021E5" wp14:editId="60CD2554">
                      <wp:simplePos x="0" y="0"/>
                      <wp:positionH relativeFrom="column">
                        <wp:posOffset>7532738</wp:posOffset>
                      </wp:positionH>
                      <wp:positionV relativeFrom="paragraph">
                        <wp:posOffset>227714</wp:posOffset>
                      </wp:positionV>
                      <wp:extent cx="864870" cy="228600"/>
                      <wp:effectExtent l="266700" t="0" r="11430" b="457200"/>
                      <wp:wrapNone/>
                      <wp:docPr id="37" name="Bocadillo: rectángulo 37"/>
                      <wp:cNvGraphicFramePr/>
                      <a:graphic xmlns:a="http://schemas.openxmlformats.org/drawingml/2006/main">
                        <a:graphicData uri="http://schemas.microsoft.com/office/word/2010/wordprocessingShape">
                          <wps:wsp>
                            <wps:cNvSpPr/>
                            <wps:spPr>
                              <a:xfrm>
                                <a:off x="0" y="0"/>
                                <a:ext cx="864870" cy="228600"/>
                              </a:xfrm>
                              <a:prstGeom prst="wedgeRectCallout">
                                <a:avLst>
                                  <a:gd name="adj1" fmla="val -76929"/>
                                  <a:gd name="adj2" fmla="val 222022"/>
                                </a:avLst>
                              </a:prstGeom>
                              <a:solidFill>
                                <a:sysClr val="window" lastClr="FFFFFF"/>
                              </a:solidFill>
                              <a:ln w="12700" cap="flat" cmpd="sng" algn="ctr">
                                <a:solidFill>
                                  <a:srgbClr val="5B9BD5">
                                    <a:shade val="50000"/>
                                  </a:srgbClr>
                                </a:solidFill>
                                <a:prstDash val="solid"/>
                                <a:miter lim="800000"/>
                              </a:ln>
                              <a:effectLst/>
                            </wps:spPr>
                            <wps:txbx>
                              <w:txbxContent>
                                <w:p w14:paraId="00912254" w14:textId="79BE44FC" w:rsidR="004F250F" w:rsidRPr="00A20B23" w:rsidRDefault="004F250F" w:rsidP="000F73C7">
                                  <w:pPr>
                                    <w:jc w:val="center"/>
                                    <w:rPr>
                                      <w:color w:val="000000" w:themeColor="text1"/>
                                      <w:sz w:val="20"/>
                                      <w:szCs w:val="20"/>
                                    </w:rPr>
                                  </w:pPr>
                                  <w:r>
                                    <w:rPr>
                                      <w:color w:val="000000" w:themeColor="text1"/>
                                      <w:sz w:val="20"/>
                                      <w:szCs w:val="20"/>
                                    </w:rPr>
                                    <w:t>COYHAIQUE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021E5" id="Bocadillo: rectángulo 37" o:spid="_x0000_s1027" type="#_x0000_t61" style="position:absolute;margin-left:593.15pt;margin-top:17.95pt;width:68.1pt;height:18pt;z-index:2525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dDv0AIAAKEFAAAOAAAAZHJzL2Uyb0RvYy54bWysVMlu2zAQvRfoPxC8J7JV74gdODZcFAiS&#10;oEmRM01RS0GRLElbTv+m39If6yMlO07bU1EdqBnOcJY3y9X1oZZkL6yrtJrT/mWPEqG4zipVzOmX&#10;p83FhBLnmcqY1ErM6Ytw9Hrx/t1VY2Yi1aWWmbAERpSbNWZOS+/NLEkcL0XN3KU2QkGYa1szD9YW&#10;SWZZA+u1TNJeb5Q02mbGai6cw+26FdJFtJ/ngvv7PHfCEzmniM3H08ZzG85kccVmhWWmrHgXBvuH&#10;KGpWKTg9mVozz8jOVn+YqitutdO5v+S6TnSeV1zEHJBNv/dbNo8lMyLmAnCcOcHk/p9Zfrd/sKTK&#10;5vTDmBLFatToRnOWVVLqGbEA8OcPVeykJlAAWo1xMzx6NA+24xzIkPoht3X4IylyiAi/nBAWB084&#10;LiejwWSMOnCI0nQy6sUKJK+PjXX+o9A1CcScNiIrxGcEsWKIZ+cjxmx/63wEO+siZtnXPiV5LVG7&#10;PZPkYjyaptOuuGdK6blSmqa9NA1K8N/ZBHWMIDhwWlbZBlBE5sWtpCWwj7gqlemGEsmcx+WcbuLX&#10;GXvzTCrSYDLSMXIlnKHHc8k8yNoAdacKSpgsMDzc25jem9fOFtuT1+HN9GY9bJVKlok2lmEP39Fz&#10;qx5TemMnZLVmrmyfRFELT115DKCsahQnGDpakirkLOIIAe6AUih9W+xA+cP2EBunHwyFm63OXtBM&#10;VrdT5gzfVHB7C4wemEVpAABWhb/HkUsNVHRHUVJq+/1v90Ef3Q4pJQ3GFIh92zErAP0nhTmY9geD&#10;MNeRGQzHKRh7LtmeS9SuXmmUD82C6CIZ9L08krnV9TM2yjJ4hYgpDt9tbTpm5dv1gZ3ExXIZ1TDL&#10;hvlb9Wh4MB6QC4A/HZ6ZNV0re8zAnT6OdNdxbfO96oaXSi93XufVCfMW164A2AOxut3OCovmnI9a&#10;r5t18QsAAP//AwBQSwMEFAAGAAgAAAAhABjBou3iAAAACwEAAA8AAABkcnMvZG93bnJldi54bWxM&#10;j8FOwzAQRO9I/IO1SNyo40RN0zROFVVCAk60INGjGy9JRLyOYrcN/XrcUzmO9mnmbbGeTM9OOLrO&#10;kgQxi4Ah1VZ31Ej4/Hh+yoA5r0ir3hJK+EUH6/L+rlC5tmfa4mnnGxZKyOVKQuv9kHPu6haNcjM7&#10;IIXbtx2N8iGODdejOody0/M4ilJuVEdhoVUDblqsf3ZHI2HIumq7eNu87uMX0WAlLu/p10XKx4ep&#10;WgHzOPkbDFf9oA5lcDrYI2nH+pBFliaBlZDMl8CuRBLHc2AHCQuxBF4W/P8P5R8AAAD//wMAUEsB&#10;Ai0AFAAGAAgAAAAhALaDOJL+AAAA4QEAABMAAAAAAAAAAAAAAAAAAAAAAFtDb250ZW50X1R5cGVz&#10;XS54bWxQSwECLQAUAAYACAAAACEAOP0h/9YAAACUAQAACwAAAAAAAAAAAAAAAAAvAQAAX3JlbHMv&#10;LnJlbHNQSwECLQAUAAYACAAAACEAM83Q79ACAAChBQAADgAAAAAAAAAAAAAAAAAuAgAAZHJzL2Uy&#10;b0RvYy54bWxQSwECLQAUAAYACAAAACEAGMGi7eIAAAALAQAADwAAAAAAAAAAAAAAAAAqBQAAZHJz&#10;L2Rvd25yZXYueG1sUEsFBgAAAAAEAAQA8wAAADkGAAAAAA==&#10;" adj="-5817,58757" fillcolor="window" strokecolor="#41719c" strokeweight="1pt">
                      <v:textbox>
                        <w:txbxContent>
                          <w:p w14:paraId="00912254" w14:textId="79BE44FC" w:rsidR="004F250F" w:rsidRPr="00A20B23" w:rsidRDefault="004F250F" w:rsidP="000F73C7">
                            <w:pPr>
                              <w:jc w:val="center"/>
                              <w:rPr>
                                <w:color w:val="000000" w:themeColor="text1"/>
                                <w:sz w:val="20"/>
                                <w:szCs w:val="20"/>
                              </w:rPr>
                            </w:pPr>
                            <w:r>
                              <w:rPr>
                                <w:color w:val="000000" w:themeColor="text1"/>
                                <w:sz w:val="20"/>
                                <w:szCs w:val="20"/>
                              </w:rPr>
                              <w:t>COYHAIQUE</w:t>
                            </w:r>
                          </w:p>
                        </w:txbxContent>
                      </v:textbox>
                    </v:shape>
                  </w:pict>
                </mc:Fallback>
              </mc:AlternateContent>
            </w:r>
            <w:r w:rsidR="000F73C7" w:rsidRPr="00B57435">
              <w:rPr>
                <w:rFonts w:ascii="Calibri" w:eastAsia="Calibri" w:hAnsi="Calibri" w:cs="Calibri"/>
                <w:noProof/>
                <w:sz w:val="24"/>
                <w:szCs w:val="20"/>
                <w:lang w:eastAsia="es-CL"/>
              </w:rPr>
              <mc:AlternateContent>
                <mc:Choice Requires="wps">
                  <w:drawing>
                    <wp:anchor distT="0" distB="0" distL="114300" distR="114300" simplePos="0" relativeHeight="252580864" behindDoc="0" locked="0" layoutInCell="1" allowOverlap="1" wp14:anchorId="16A8258B" wp14:editId="4E09A394">
                      <wp:simplePos x="0" y="0"/>
                      <wp:positionH relativeFrom="column">
                        <wp:posOffset>3373915</wp:posOffset>
                      </wp:positionH>
                      <wp:positionV relativeFrom="paragraph">
                        <wp:posOffset>182090</wp:posOffset>
                      </wp:positionV>
                      <wp:extent cx="1076325" cy="228600"/>
                      <wp:effectExtent l="0" t="552450" r="28575" b="19050"/>
                      <wp:wrapNone/>
                      <wp:docPr id="36" name="Bocadillo: rectángulo 36"/>
                      <wp:cNvGraphicFramePr/>
                      <a:graphic xmlns:a="http://schemas.openxmlformats.org/drawingml/2006/main">
                        <a:graphicData uri="http://schemas.microsoft.com/office/word/2010/wordprocessingShape">
                          <wps:wsp>
                            <wps:cNvSpPr/>
                            <wps:spPr>
                              <a:xfrm>
                                <a:off x="0" y="0"/>
                                <a:ext cx="1076325" cy="228600"/>
                              </a:xfrm>
                              <a:prstGeom prst="wedgeRectCallout">
                                <a:avLst>
                                  <a:gd name="adj1" fmla="val -16706"/>
                                  <a:gd name="adj2" fmla="val -275456"/>
                                </a:avLst>
                              </a:prstGeom>
                              <a:solidFill>
                                <a:sysClr val="window" lastClr="FFFFFF"/>
                              </a:solidFill>
                              <a:ln w="12700" cap="flat" cmpd="sng" algn="ctr">
                                <a:solidFill>
                                  <a:srgbClr val="5B9BD5">
                                    <a:shade val="50000"/>
                                  </a:srgbClr>
                                </a:solidFill>
                                <a:prstDash val="solid"/>
                                <a:miter lim="800000"/>
                              </a:ln>
                              <a:effectLst/>
                            </wps:spPr>
                            <wps:txbx>
                              <w:txbxContent>
                                <w:p w14:paraId="46635F43" w14:textId="46F1992C" w:rsidR="004F250F" w:rsidRPr="00A20B23" w:rsidRDefault="004F250F" w:rsidP="000F73C7">
                                  <w:pPr>
                                    <w:jc w:val="center"/>
                                    <w:rPr>
                                      <w:color w:val="000000" w:themeColor="text1"/>
                                      <w:sz w:val="20"/>
                                      <w:szCs w:val="20"/>
                                    </w:rPr>
                                  </w:pPr>
                                  <w:r>
                                    <w:rPr>
                                      <w:color w:val="000000" w:themeColor="text1"/>
                                      <w:sz w:val="20"/>
                                      <w:szCs w:val="20"/>
                                    </w:rPr>
                                    <w:t>PUERTO AYSEN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8258B" id="Bocadillo: rectángulo 36" o:spid="_x0000_s1028" type="#_x0000_t61" style="position:absolute;margin-left:265.65pt;margin-top:14.35pt;width:84.75pt;height:18pt;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bbS0wIAAKMFAAAOAAAAZHJzL2Uyb0RvYy54bWysVElu2zAU3RfoHQjuE8mKh8SIHDg2XBQI&#10;kqBJkTVNUUNBkSpJW3Zv07P0Yn2kZMdpuiqqBfXJP78/XN/sakm2wthKq5QOzmNKhOI6q1SR0q/P&#10;q7NLSqxjKmNSK5HSvbD0Zvbxw3XbTEWiSy0zYQiMKDttm5SWzjXTKLK8FDWz57oRCsxcm5o5XE0R&#10;ZYa1sF7LKInjcdRqkzVGc2EtXpcdk86C/TwX3D3kuRWOyJQiNhdOE861P6PZNZsWhjVlxfsw2D9E&#10;UbNKwenR1JI5RjamemeqrrjRVufunOs60nlecRFyQDaD+I9snkrWiJALwLHNESb7/8zy++2jIVWW&#10;0osxJYrVqNGt5iyrpNRTYgDgr5+q2EhNIAC02sZOofTUPJr+ZkH61He5qf0fSZFdQHh/RFjsHOF4&#10;HMST8UUyooSDlySX4ziUIHrVbox1n4SuiSdS2oqsEF8QxYIhoI0LILPtnXUB7awPmWXfBpTktUTx&#10;tkySs8F4Eod4UZIToeSNUDIZDUdBCgH0RkEdQvAerJZVtgIY4bK3C2kIHCCwSmW6pUQy6/CY0lX4&#10;PEQw8UZNKtIi9WSCZAln6PJcMgeyboC7VQUlTBYYH+5MyO+NtjXF+uh1dHt1uxx1QiXLRBfLKMZ3&#10;8NyJv4/CZ7VktuxUgguvwqZ15TCCsqpTeukNHSxJ5bkiDBHw9on54nfl9pTbrXehdRJvyL+sdbZH&#10;OxndzZlt+KqC2ztg9MgMagMAsCzcA45caqCie4qSUpsff3v38uh3cClpMahA7PuGGQHoPytMwtVg&#10;OPSTHS7D0STBxZxy1qcctakXGuVDtyC6QHp5Jw9kbnT9gp0y917BYorDd1eb/rJw3QLBVuJiPg9i&#10;mOaGuTv11HBv3CPnAX/evTDT9L3sMAX3+jDUfcd1/fIq6zWVnm+czqsj5h2ufQGwCUJ1+63lV83p&#10;PUi97tbZbwAAAP//AwBQSwMEFAAGAAgAAAAhAIMALE7fAAAACQEAAA8AAABkcnMvZG93bnJldi54&#10;bWxMj0FOwzAQRfdI3MEaJHbUbgOxFeJUFahCXSBo6QHc2CQR8TiK3TTcnmEFy9E8/f9+uZ59zyY3&#10;xi6ghuVCAHNYB9tho+H4sb1TwGIyaE0f0Gn4dhHW1fVVaQobLrh30yE1jEIwFkZDm9JQcB7r1nkT&#10;F2FwSL/PMHqT6BwbbkdzoXDf85UQOfemQ2pozeCeWld/Hc5ew1a9b7JnuX/Ndt0ul+ptOqoXrvXt&#10;zbx5BJbcnP5g+NUndajI6RTOaCPrNTxky4xQDSslgREghaAtJw35vQRelfz/guoHAAD//wMAUEsB&#10;Ai0AFAAGAAgAAAAhALaDOJL+AAAA4QEAABMAAAAAAAAAAAAAAAAAAAAAAFtDb250ZW50X1R5cGVz&#10;XS54bWxQSwECLQAUAAYACAAAACEAOP0h/9YAAACUAQAACwAAAAAAAAAAAAAAAAAvAQAAX3JlbHMv&#10;LnJlbHNQSwECLQAUAAYACAAAACEAqoW20tMCAACjBQAADgAAAAAAAAAAAAAAAAAuAgAAZHJzL2Uy&#10;b0RvYy54bWxQSwECLQAUAAYACAAAACEAgwAsTt8AAAAJAQAADwAAAAAAAAAAAAAAAAAtBQAAZHJz&#10;L2Rvd25yZXYueG1sUEsFBgAAAAAEAAQA8wAAADkGAAAAAA==&#10;" adj="7192,-48698" fillcolor="window" strokecolor="#41719c" strokeweight="1pt">
                      <v:textbox>
                        <w:txbxContent>
                          <w:p w14:paraId="46635F43" w14:textId="46F1992C" w:rsidR="004F250F" w:rsidRPr="00A20B23" w:rsidRDefault="004F250F" w:rsidP="000F73C7">
                            <w:pPr>
                              <w:jc w:val="center"/>
                              <w:rPr>
                                <w:color w:val="000000" w:themeColor="text1"/>
                                <w:sz w:val="20"/>
                                <w:szCs w:val="20"/>
                              </w:rPr>
                            </w:pPr>
                            <w:r>
                              <w:rPr>
                                <w:color w:val="000000" w:themeColor="text1"/>
                                <w:sz w:val="20"/>
                                <w:szCs w:val="20"/>
                              </w:rPr>
                              <w:t>PUERTO AYSEN</w:t>
                            </w:r>
                          </w:p>
                        </w:txbxContent>
                      </v:textbox>
                    </v:shape>
                  </w:pict>
                </mc:Fallback>
              </mc:AlternateContent>
            </w:r>
          </w:p>
          <w:p w14:paraId="1D8ADC88" w14:textId="53BF778E" w:rsidR="00694172" w:rsidRPr="00694172" w:rsidRDefault="00694172" w:rsidP="00694172">
            <w:pPr>
              <w:rPr>
                <w:rFonts w:ascii="Calibri" w:eastAsia="Calibri" w:hAnsi="Calibri" w:cs="Calibri"/>
                <w:sz w:val="24"/>
                <w:szCs w:val="20"/>
                <w:lang w:eastAsia="es-CL"/>
              </w:rPr>
            </w:pPr>
          </w:p>
          <w:p w14:paraId="733B1F3A" w14:textId="28E1D3A5" w:rsidR="00694172" w:rsidRPr="00694172" w:rsidRDefault="00694172" w:rsidP="00694172">
            <w:pPr>
              <w:rPr>
                <w:rFonts w:ascii="Calibri" w:eastAsia="Calibri" w:hAnsi="Calibri" w:cs="Calibri"/>
                <w:sz w:val="24"/>
                <w:szCs w:val="20"/>
                <w:lang w:eastAsia="es-CL"/>
              </w:rPr>
            </w:pPr>
          </w:p>
          <w:p w14:paraId="3E29DB66" w14:textId="1C2C56C0" w:rsidR="00694172" w:rsidRPr="00694172" w:rsidRDefault="00694172" w:rsidP="00694172">
            <w:pPr>
              <w:rPr>
                <w:rFonts w:ascii="Calibri" w:eastAsia="Calibri" w:hAnsi="Calibri" w:cs="Calibri"/>
                <w:sz w:val="24"/>
                <w:szCs w:val="20"/>
                <w:lang w:eastAsia="es-CL"/>
              </w:rPr>
            </w:pPr>
          </w:p>
          <w:p w14:paraId="66D29E1C" w14:textId="76508F45" w:rsidR="00694172" w:rsidRPr="00694172" w:rsidRDefault="00694172" w:rsidP="00694172">
            <w:pPr>
              <w:rPr>
                <w:rFonts w:ascii="Calibri" w:eastAsia="Calibri" w:hAnsi="Calibri" w:cs="Calibri"/>
                <w:sz w:val="24"/>
                <w:szCs w:val="20"/>
                <w:lang w:eastAsia="es-CL"/>
              </w:rPr>
            </w:pPr>
          </w:p>
          <w:p w14:paraId="39089202" w14:textId="4A859675" w:rsidR="00B770C0" w:rsidRPr="00694172" w:rsidRDefault="00694172" w:rsidP="00B770C0">
            <w:pPr>
              <w:rPr>
                <w:rFonts w:ascii="Calibri" w:eastAsia="Calibri" w:hAnsi="Calibri" w:cs="Calibri"/>
                <w:sz w:val="24"/>
                <w:szCs w:val="20"/>
                <w:lang w:eastAsia="es-CL"/>
              </w:rPr>
            </w:pPr>
            <w:r>
              <w:rPr>
                <w:rFonts w:ascii="Calibri" w:eastAsia="Calibri" w:hAnsi="Calibri" w:cs="Calibri"/>
                <w:sz w:val="24"/>
                <w:szCs w:val="20"/>
                <w:lang w:eastAsia="es-CL"/>
              </w:rPr>
              <w:tab/>
            </w:r>
          </w:p>
          <w:p w14:paraId="18D6178B" w14:textId="114456B4" w:rsidR="00B770C0" w:rsidRDefault="00B57435" w:rsidP="00B57435">
            <w:pPr>
              <w:tabs>
                <w:tab w:val="left" w:pos="5476"/>
              </w:tabs>
              <w:rPr>
                <w:rFonts w:ascii="Calibri" w:eastAsia="Calibri" w:hAnsi="Calibri" w:cs="Calibri"/>
                <w:sz w:val="24"/>
                <w:szCs w:val="20"/>
                <w:lang w:eastAsia="es-CL"/>
              </w:rPr>
            </w:pPr>
            <w:r>
              <w:rPr>
                <w:rFonts w:ascii="Calibri" w:eastAsia="Calibri" w:hAnsi="Calibri" w:cs="Calibri"/>
                <w:sz w:val="24"/>
                <w:szCs w:val="20"/>
                <w:lang w:eastAsia="es-CL"/>
              </w:rPr>
              <w:tab/>
            </w:r>
          </w:p>
          <w:p w14:paraId="6851E78A" w14:textId="24C96348" w:rsidR="00EB361D" w:rsidRPr="00694172" w:rsidRDefault="00EB361D" w:rsidP="00694172">
            <w:pPr>
              <w:tabs>
                <w:tab w:val="left" w:pos="5550"/>
              </w:tabs>
              <w:rPr>
                <w:rFonts w:ascii="Calibri" w:eastAsia="Calibri" w:hAnsi="Calibri" w:cs="Calibri"/>
                <w:sz w:val="24"/>
                <w:szCs w:val="20"/>
                <w:lang w:eastAsia="es-CL"/>
              </w:rPr>
            </w:pPr>
          </w:p>
        </w:tc>
      </w:tr>
      <w:tr w:rsidR="006C0212" w:rsidRPr="00D42470" w14:paraId="0F8B4BFD" w14:textId="77777777" w:rsidTr="00664BC1">
        <w:trPr>
          <w:trHeight w:val="6465"/>
          <w:jc w:val="center"/>
        </w:trPr>
        <w:tc>
          <w:tcPr>
            <w:tcW w:w="5000" w:type="pct"/>
            <w:gridSpan w:val="4"/>
            <w:shd w:val="clear" w:color="auto" w:fill="FFFFFF"/>
            <w:tcMar>
              <w:top w:w="58" w:type="dxa"/>
              <w:left w:w="58" w:type="dxa"/>
              <w:bottom w:w="58" w:type="dxa"/>
              <w:right w:w="58" w:type="dxa"/>
            </w:tcMar>
            <w:hideMark/>
          </w:tcPr>
          <w:p w14:paraId="61834ED5" w14:textId="2CF5FDCB" w:rsidR="006C0212" w:rsidRPr="00D42470" w:rsidRDefault="006C0212" w:rsidP="00664BC1">
            <w:pPr>
              <w:spacing w:after="0" w:line="240" w:lineRule="auto"/>
              <w:jc w:val="both"/>
              <w:rPr>
                <w:rFonts w:ascii="Calibri" w:eastAsia="Calibri" w:hAnsi="Calibri" w:cs="Times New Roman"/>
                <w:color w:val="FF0000"/>
                <w:sz w:val="20"/>
                <w:szCs w:val="20"/>
              </w:rPr>
            </w:pPr>
            <w:bookmarkStart w:id="41" w:name="_Hlk13307405"/>
            <w:r>
              <w:lastRenderedPageBreak/>
              <w:br w:type="page"/>
            </w:r>
            <w:r w:rsidRPr="00D42470">
              <w:rPr>
                <w:rFonts w:ascii="Calibri" w:eastAsia="Calibri" w:hAnsi="Calibri" w:cs="Times New Roman"/>
                <w:b/>
              </w:rPr>
              <w:t xml:space="preserve">Figura </w:t>
            </w:r>
            <w:r w:rsidR="003B1248">
              <w:rPr>
                <w:rFonts w:ascii="Calibri" w:eastAsia="Calibri" w:hAnsi="Calibri" w:cs="Times New Roman"/>
                <w:b/>
              </w:rPr>
              <w:t>2</w:t>
            </w:r>
            <w:r w:rsidRPr="00D42470">
              <w:rPr>
                <w:rFonts w:ascii="Calibri" w:eastAsia="Calibri" w:hAnsi="Calibri" w:cs="Times New Roman"/>
                <w:b/>
              </w:rPr>
              <w:t>. Mapa de ubicación</w:t>
            </w:r>
            <w:r>
              <w:rPr>
                <w:rFonts w:ascii="Calibri" w:eastAsia="Calibri" w:hAnsi="Calibri" w:cs="Times New Roman"/>
                <w:b/>
              </w:rPr>
              <w:t xml:space="preserve"> local</w:t>
            </w:r>
            <w:r w:rsidR="0069295E">
              <w:rPr>
                <w:rFonts w:ascii="Calibri" w:eastAsia="Calibri" w:hAnsi="Calibri" w:cs="Times New Roman"/>
                <w:b/>
              </w:rPr>
              <w:t xml:space="preserve"> </w:t>
            </w:r>
            <w:r w:rsidR="005A4261" w:rsidRPr="005A4261">
              <w:rPr>
                <w:rFonts w:ascii="Calibri" w:eastAsia="Calibri" w:hAnsi="Calibri" w:cs="Times New Roman"/>
                <w:sz w:val="20"/>
                <w:szCs w:val="20"/>
              </w:rPr>
              <w:t xml:space="preserve">(Fuente: Elaboración propia en base a imagen Google </w:t>
            </w:r>
            <w:r w:rsidR="0029598D">
              <w:rPr>
                <w:rFonts w:ascii="Calibri" w:eastAsia="Calibri" w:hAnsi="Calibri" w:cs="Times New Roman"/>
                <w:sz w:val="20"/>
                <w:szCs w:val="20"/>
              </w:rPr>
              <w:t>E</w:t>
            </w:r>
            <w:r w:rsidR="005A4261" w:rsidRPr="005A4261">
              <w:rPr>
                <w:rFonts w:ascii="Calibri" w:eastAsia="Calibri" w:hAnsi="Calibri" w:cs="Times New Roman"/>
                <w:sz w:val="20"/>
                <w:szCs w:val="20"/>
              </w:rPr>
              <w:t>arth Pro)</w:t>
            </w:r>
            <w:r w:rsidR="0029598D" w:rsidRPr="00FE7DD9">
              <w:rPr>
                <w:rFonts w:cstheme="minorHAnsi"/>
                <w:noProof/>
                <w:lang w:eastAsia="es-ES"/>
              </w:rPr>
              <w:t xml:space="preserve"> </w:t>
            </w:r>
          </w:p>
          <w:p w14:paraId="1A67891A" w14:textId="15DFDAC7" w:rsidR="00CC6E1E" w:rsidRDefault="00C10FD9" w:rsidP="00190203">
            <w:pPr>
              <w:tabs>
                <w:tab w:val="left" w:pos="1704"/>
              </w:tabs>
              <w:spacing w:after="0" w:line="240" w:lineRule="auto"/>
              <w:rPr>
                <w:noProof/>
              </w:rPr>
            </w:pPr>
            <w:r>
              <w:rPr>
                <w:noProof/>
              </w:rPr>
              <w:drawing>
                <wp:anchor distT="0" distB="0" distL="114300" distR="114300" simplePos="0" relativeHeight="252583936" behindDoc="0" locked="0" layoutInCell="1" allowOverlap="1" wp14:anchorId="6D3592C6" wp14:editId="1FC59A52">
                  <wp:simplePos x="0" y="0"/>
                  <wp:positionH relativeFrom="column">
                    <wp:posOffset>999549</wp:posOffset>
                  </wp:positionH>
                  <wp:positionV relativeFrom="paragraph">
                    <wp:posOffset>72522</wp:posOffset>
                  </wp:positionV>
                  <wp:extent cx="6365808" cy="4771785"/>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377995" cy="4780920"/>
                          </a:xfrm>
                          <a:prstGeom prst="rect">
                            <a:avLst/>
                          </a:prstGeom>
                        </pic:spPr>
                      </pic:pic>
                    </a:graphicData>
                  </a:graphic>
                  <wp14:sizeRelH relativeFrom="page">
                    <wp14:pctWidth>0</wp14:pctWidth>
                  </wp14:sizeRelH>
                  <wp14:sizeRelV relativeFrom="page">
                    <wp14:pctHeight>0</wp14:pctHeight>
                  </wp14:sizeRelV>
                </wp:anchor>
              </w:drawing>
            </w:r>
          </w:p>
          <w:p w14:paraId="05741C7F" w14:textId="5250D142" w:rsidR="00B770C0" w:rsidRDefault="0061708D" w:rsidP="00190203">
            <w:pPr>
              <w:tabs>
                <w:tab w:val="left" w:pos="1704"/>
              </w:tabs>
              <w:spacing w:after="0" w:line="240" w:lineRule="auto"/>
              <w:rPr>
                <w:rFonts w:ascii="Calibri" w:eastAsia="Calibri" w:hAnsi="Calibri" w:cs="Calibri"/>
                <w:sz w:val="24"/>
                <w:szCs w:val="20"/>
                <w:lang w:eastAsia="es-CL"/>
              </w:rPr>
            </w:pPr>
            <w:r>
              <w:rPr>
                <w:noProof/>
                <w:lang w:eastAsia="es-CL"/>
              </w:rPr>
              <w:drawing>
                <wp:anchor distT="0" distB="0" distL="114300" distR="114300" simplePos="0" relativeHeight="252585984" behindDoc="0" locked="0" layoutInCell="1" allowOverlap="1" wp14:anchorId="2CAFB875" wp14:editId="1103BA26">
                  <wp:simplePos x="0" y="0"/>
                  <wp:positionH relativeFrom="column">
                    <wp:posOffset>6295955</wp:posOffset>
                  </wp:positionH>
                  <wp:positionV relativeFrom="paragraph">
                    <wp:posOffset>166162</wp:posOffset>
                  </wp:positionV>
                  <wp:extent cx="462280" cy="563245"/>
                  <wp:effectExtent l="133350" t="133350" r="90170" b="141605"/>
                  <wp:wrapNone/>
                  <wp:docPr id="38" name="Imagen 38"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14" cstate="email">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462280" cy="563245"/>
                          </a:xfrm>
                          <a:prstGeom prst="rect">
                            <a:avLst/>
                          </a:prstGeom>
                          <a:noFill/>
                          <a:ln>
                            <a:noFill/>
                          </a:ln>
                          <a:effectLst>
                            <a:glow rad="127000">
                              <a:sysClr val="window" lastClr="FFFFFF"/>
                            </a:glow>
                          </a:effectLst>
                        </pic:spPr>
                      </pic:pic>
                    </a:graphicData>
                  </a:graphic>
                  <wp14:sizeRelH relativeFrom="margin">
                    <wp14:pctWidth>0</wp14:pctWidth>
                  </wp14:sizeRelH>
                  <wp14:sizeRelV relativeFrom="margin">
                    <wp14:pctHeight>0</wp14:pctHeight>
                  </wp14:sizeRelV>
                </wp:anchor>
              </w:drawing>
            </w:r>
            <w:r w:rsidR="00190203">
              <w:rPr>
                <w:noProof/>
              </w:rPr>
              <w:tab/>
            </w:r>
          </w:p>
          <w:p w14:paraId="75814640" w14:textId="2548DFD1" w:rsidR="00B770C0" w:rsidRDefault="00B770C0" w:rsidP="00425D8E">
            <w:pPr>
              <w:rPr>
                <w:rFonts w:ascii="Calibri" w:eastAsia="Calibri" w:hAnsi="Calibri" w:cs="Calibri"/>
                <w:sz w:val="24"/>
                <w:szCs w:val="20"/>
                <w:lang w:eastAsia="es-CL"/>
              </w:rPr>
            </w:pPr>
          </w:p>
          <w:p w14:paraId="6228311D" w14:textId="40465E19" w:rsidR="00CC6E1E" w:rsidRPr="00CC6E1E" w:rsidRDefault="00CC6E1E" w:rsidP="00CC6E1E">
            <w:pPr>
              <w:rPr>
                <w:rFonts w:ascii="Calibri" w:eastAsia="Calibri" w:hAnsi="Calibri" w:cs="Calibri"/>
                <w:sz w:val="24"/>
                <w:szCs w:val="20"/>
                <w:lang w:eastAsia="es-CL"/>
              </w:rPr>
            </w:pPr>
          </w:p>
          <w:p w14:paraId="4E44CC39" w14:textId="6279ECFB" w:rsidR="00CC6E1E" w:rsidRPr="00CC6E1E" w:rsidRDefault="00CC6E1E" w:rsidP="00CC6E1E">
            <w:pPr>
              <w:rPr>
                <w:rFonts w:ascii="Calibri" w:eastAsia="Calibri" w:hAnsi="Calibri" w:cs="Calibri"/>
                <w:sz w:val="24"/>
                <w:szCs w:val="20"/>
                <w:lang w:eastAsia="es-CL"/>
              </w:rPr>
            </w:pPr>
          </w:p>
          <w:p w14:paraId="11622C68" w14:textId="3DEEBCA0" w:rsidR="00CC6E1E" w:rsidRPr="00CC6E1E" w:rsidRDefault="0029598D" w:rsidP="00CC6E1E">
            <w:pPr>
              <w:rPr>
                <w:rFonts w:ascii="Calibri" w:eastAsia="Calibri" w:hAnsi="Calibri" w:cs="Calibri"/>
                <w:sz w:val="24"/>
                <w:szCs w:val="20"/>
                <w:lang w:eastAsia="es-CL"/>
              </w:rPr>
            </w:pPr>
            <w:r w:rsidRPr="00FE7DD9">
              <w:rPr>
                <w:rFonts w:cstheme="minorHAnsi"/>
                <w:noProof/>
                <w:lang w:eastAsia="es-ES"/>
              </w:rPr>
              <mc:AlternateContent>
                <mc:Choice Requires="wps">
                  <w:drawing>
                    <wp:anchor distT="45720" distB="45720" distL="114300" distR="114300" simplePos="0" relativeHeight="252704768" behindDoc="0" locked="0" layoutInCell="1" allowOverlap="1" wp14:anchorId="48EC8C6C" wp14:editId="5E6065BF">
                      <wp:simplePos x="0" y="0"/>
                      <wp:positionH relativeFrom="column">
                        <wp:posOffset>3621405</wp:posOffset>
                      </wp:positionH>
                      <wp:positionV relativeFrom="paragraph">
                        <wp:posOffset>262890</wp:posOffset>
                      </wp:positionV>
                      <wp:extent cx="1236980" cy="299085"/>
                      <wp:effectExtent l="106997" t="0" r="165418" b="0"/>
                      <wp:wrapSquare wrapText="bothSides"/>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7099848">
                                <a:off x="0" y="0"/>
                                <a:ext cx="1236980" cy="299085"/>
                              </a:xfrm>
                              <a:prstGeom prst="rect">
                                <a:avLst/>
                              </a:prstGeom>
                              <a:noFill/>
                              <a:ln w="9525">
                                <a:noFill/>
                                <a:miter lim="800000"/>
                                <a:headEnd/>
                                <a:tailEnd/>
                              </a:ln>
                            </wps:spPr>
                            <wps:txbx>
                              <w:txbxContent>
                                <w:p w14:paraId="4C030E75" w14:textId="422BE375" w:rsidR="004F250F" w:rsidRPr="00E07905" w:rsidRDefault="004F250F" w:rsidP="0029598D">
                                  <w:pPr>
                                    <w:rPr>
                                      <w:color w:val="FFFFFF" w:themeColor="background1"/>
                                    </w:rPr>
                                  </w:pPr>
                                  <w:r w:rsidRPr="00E07905">
                                    <w:rPr>
                                      <w:color w:val="FFFFFF" w:themeColor="background1"/>
                                    </w:rPr>
                                    <w:t xml:space="preserve">RIO </w:t>
                                  </w:r>
                                  <w:r>
                                    <w:rPr>
                                      <w:color w:val="FFFFFF" w:themeColor="background1"/>
                                    </w:rPr>
                                    <w:t>ÑIREHUAO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EC8C6C" id="_x0000_t202" coordsize="21600,21600" o:spt="202" path="m,l,21600r21600,l21600,xe">
                      <v:stroke joinstyle="miter"/>
                      <v:path gradientshapeok="t" o:connecttype="rect"/>
                    </v:shapetype>
                    <v:shape id="Cuadro de texto 2" o:spid="_x0000_s1029" type="#_x0000_t202" style="position:absolute;margin-left:285.15pt;margin-top:20.7pt;width:97.4pt;height:23.55pt;rotation:-4915366fd;z-index:252704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pCLHwIAABAEAAAOAAAAZHJzL2Uyb0RvYy54bWysU9uO2yAQfa/Uf0C8N3acZNe24qy22W5V&#10;aXuRtv0AAjhGxQwFEjv9+g44zUbtW1U/IPAMZ845M6zvxl6To3RegWnofJZTIg0Hocy+od++Pr4p&#10;KfGBGcE0GNnQk/T0bvP61XqwtSygAy2kIwhifD3YhnYh2DrLPO9kz/wMrDQYbMH1LODR7TPh2IDo&#10;vc6KPL/JBnDCOuDSe/z7MAXpJuG3reThc9t6GYhuKHILaXVp3cU126xZvXfMdoqfabB/YNEzZbDo&#10;BeqBBUYOTv0F1SvuwEMbZhz6DNpWcZk0oJp5/oea545ZmbSgOd5ebPL/D5Z/On5xRImGLheUGNZj&#10;j7YHJhwQIUmQYwBSRJcG62tMfraYHsa3MGK3k2Jvn4B/98TAtmNmL++dg6GTTCDLebyZXV2dcHwE&#10;2Q0fQWA1dgiQgMbW9cQBtmh+m1dVuSzTb/SIYDFs3unSMKRFeGRQLG6qEkMcY0VV5eUqVWR1BIv9&#10;sM6H9xJ6EjcNdTgQCZUdn3yI5F5SYrqBR6V1GgptyNDQalWs0oWrSK8CzqxWfUPLPH7TFEXN74xI&#10;lwNTetpjAW3OJkTdkwNh3I3J9cVvb3cgTuhK0o+C8Ekh3Q7cT0oGHM+G+h8H5iQl+oNBZ6v5chnn&#10;OR2Wq9sCD+46sruOMMMRqqGBkmm7DekNTJLvsQOtSm7EVk1MzpRx7JJJ5ycS5/r6nLJeHvLmFwAA&#10;AP//AwBQSwMEFAAGAAgAAAAhAIGDXOveAAAACwEAAA8AAABkcnMvZG93bnJldi54bWxMj8FOhDAQ&#10;hu8mvkMzJt52C4jVRcrGmHjzoKwXbgVmgUinhHYX1qd3POlxZr788/35frWjOOPsB0ca4m0EAqlx&#10;7UCdhs/D6+YRhA+GWjM6Qg0X9LAvrq9yk7VuoQ88l6ETHEI+Mxr6EKZMSt/0aI3fugmJb0c3WxN4&#10;nDvZzmbhcDvKJIqUtGYg/tCbCV96bL7Kk9VQfsuhqu4v7+sSKoOlqg9v4UHr25v1+QlEwDX8wfCr&#10;z+pQsFPtTtR6MWpQaRozqmFzl6QgmFC7OAFRM6p4I4tc/u9Q/AAAAP//AwBQSwECLQAUAAYACAAA&#10;ACEAtoM4kv4AAADhAQAAEwAAAAAAAAAAAAAAAAAAAAAAW0NvbnRlbnRfVHlwZXNdLnhtbFBLAQIt&#10;ABQABgAIAAAAIQA4/SH/1gAAAJQBAAALAAAAAAAAAAAAAAAAAC8BAABfcmVscy8ucmVsc1BLAQIt&#10;ABQABgAIAAAAIQBfqpCLHwIAABAEAAAOAAAAAAAAAAAAAAAAAC4CAABkcnMvZTJvRG9jLnhtbFBL&#10;AQItABQABgAIAAAAIQCBg1zr3gAAAAsBAAAPAAAAAAAAAAAAAAAAAHkEAABkcnMvZG93bnJldi54&#10;bWxQSwUGAAAAAAQABADzAAAAhAUAAAAA&#10;" filled="f" stroked="f">
                      <v:textbox>
                        <w:txbxContent>
                          <w:p w14:paraId="4C030E75" w14:textId="422BE375" w:rsidR="004F250F" w:rsidRPr="00E07905" w:rsidRDefault="004F250F" w:rsidP="0029598D">
                            <w:pPr>
                              <w:rPr>
                                <w:color w:val="FFFFFF" w:themeColor="background1"/>
                              </w:rPr>
                            </w:pPr>
                            <w:r w:rsidRPr="00E07905">
                              <w:rPr>
                                <w:color w:val="FFFFFF" w:themeColor="background1"/>
                              </w:rPr>
                              <w:t xml:space="preserve">RIO </w:t>
                            </w:r>
                            <w:r>
                              <w:rPr>
                                <w:color w:val="FFFFFF" w:themeColor="background1"/>
                              </w:rPr>
                              <w:t>ÑIREHUAO</w:t>
                            </w:r>
                          </w:p>
                        </w:txbxContent>
                      </v:textbox>
                      <w10:wrap type="square"/>
                    </v:shape>
                  </w:pict>
                </mc:Fallback>
              </mc:AlternateContent>
            </w:r>
          </w:p>
          <w:p w14:paraId="1B146E8A" w14:textId="0BEE8FC3" w:rsidR="00CC6E1E" w:rsidRPr="00CC6E1E" w:rsidRDefault="0061708D" w:rsidP="00CC6E1E">
            <w:pPr>
              <w:rPr>
                <w:rFonts w:ascii="Calibri" w:eastAsia="Calibri" w:hAnsi="Calibri" w:cs="Calibri"/>
                <w:sz w:val="24"/>
                <w:szCs w:val="20"/>
                <w:lang w:eastAsia="es-CL"/>
              </w:rPr>
            </w:pPr>
            <w:r w:rsidRPr="00190203">
              <w:rPr>
                <w:rFonts w:ascii="Calibri" w:eastAsia="Calibri" w:hAnsi="Calibri" w:cs="Calibri"/>
                <w:noProof/>
                <w:sz w:val="24"/>
                <w:szCs w:val="20"/>
                <w:lang w:eastAsia="es-CL"/>
              </w:rPr>
              <mc:AlternateContent>
                <mc:Choice Requires="wps">
                  <w:drawing>
                    <wp:anchor distT="0" distB="0" distL="114300" distR="114300" simplePos="0" relativeHeight="252584960" behindDoc="0" locked="0" layoutInCell="1" allowOverlap="1" wp14:anchorId="0802210C" wp14:editId="621A6522">
                      <wp:simplePos x="0" y="0"/>
                      <wp:positionH relativeFrom="column">
                        <wp:posOffset>1368174</wp:posOffset>
                      </wp:positionH>
                      <wp:positionV relativeFrom="paragraph">
                        <wp:posOffset>242580</wp:posOffset>
                      </wp:positionV>
                      <wp:extent cx="1428750" cy="628650"/>
                      <wp:effectExtent l="0" t="0" r="19050" b="1333500"/>
                      <wp:wrapNone/>
                      <wp:docPr id="58" name="Bocadillo: rectángulo 58"/>
                      <wp:cNvGraphicFramePr/>
                      <a:graphic xmlns:a="http://schemas.openxmlformats.org/drawingml/2006/main">
                        <a:graphicData uri="http://schemas.microsoft.com/office/word/2010/wordprocessingShape">
                          <wps:wsp>
                            <wps:cNvSpPr/>
                            <wps:spPr>
                              <a:xfrm>
                                <a:off x="0" y="0"/>
                                <a:ext cx="1428750" cy="628650"/>
                              </a:xfrm>
                              <a:prstGeom prst="wedgeRectCallout">
                                <a:avLst>
                                  <a:gd name="adj1" fmla="val 32809"/>
                                  <a:gd name="adj2" fmla="val 250318"/>
                                </a:avLst>
                              </a:prstGeom>
                              <a:solidFill>
                                <a:sysClr val="window" lastClr="FFFFFF"/>
                              </a:solidFill>
                              <a:ln w="12700" cap="flat" cmpd="sng" algn="ctr">
                                <a:solidFill>
                                  <a:srgbClr val="5B9BD5">
                                    <a:shade val="50000"/>
                                  </a:srgbClr>
                                </a:solidFill>
                                <a:prstDash val="solid"/>
                                <a:miter lim="800000"/>
                              </a:ln>
                              <a:effectLst/>
                            </wps:spPr>
                            <wps:txbx>
                              <w:txbxContent>
                                <w:p w14:paraId="2B637355" w14:textId="67682026" w:rsidR="004F250F" w:rsidRPr="00A20B23" w:rsidRDefault="004F250F" w:rsidP="00810CB8">
                                  <w:pPr>
                                    <w:jc w:val="center"/>
                                    <w:rPr>
                                      <w:color w:val="000000" w:themeColor="text1"/>
                                      <w:sz w:val="20"/>
                                      <w:szCs w:val="20"/>
                                    </w:rPr>
                                  </w:pPr>
                                  <w:r>
                                    <w:rPr>
                                      <w:color w:val="000000" w:themeColor="text1"/>
                                      <w:sz w:val="20"/>
                                      <w:szCs w:val="20"/>
                                    </w:rPr>
                                    <w:t>PLANTA TRATAMIENTO AGUAS SERVIDAS VILLA MAÑIHUALES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2210C" id="Bocadillo: rectángulo 58" o:spid="_x0000_s1030" type="#_x0000_t61" style="position:absolute;margin-left:107.75pt;margin-top:19.1pt;width:112.5pt;height:49.5pt;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fCy0QIAAKEFAAAOAAAAZHJzL2Uyb0RvYy54bWysVEtu2zAQ3RfoHQjuG8uKnThG5MCx4aJA&#10;kARNiqxpivoUFMmStGX3Nj1LL9ZHSnactquiWlBDzvBx5s3n+mbXSLIV1tVaZXR4llAiFNd5rcqM&#10;fnlefZhQ4jxTOZNaiYzuhaM3s/fvrlszFamutMyFJQBRbtqajFbem+lg4HglGubOtBEKykLbhnls&#10;bTnILWuB3shBmiQXg1bb3FjNhXM4XXZKOov4RSG4fygKJzyRGYVvPq42ruuwDmbXbFpaZqqa926w&#10;f/CiYbXCo0eoJfOMbGz9B1RTc6udLvwZ181AF0XNRYwB0QyT36J5qpgRMRaQ48yRJvf/YPn99tGS&#10;Os/oGJlSrEGObjVneS2lnhILAn/+UOVGagIDsNUaN8WlJ/No+52DGELfFbYJfwRFdpHh/ZFhsfOE&#10;43A4SieXYySCQ3eRTi4gA2bwettY5z8K3ZAgZLQVeSk+w4sFg0MbH0lm2zvnI9t57zLLvw4pKRqJ&#10;5G2ZJOfpJLnqk3tik57apOPkfBhjwvM9JKSDAwHfaVnnK1ARN3u3kJYAHm7VKtctJZI5j8OMruLX&#10;x/LmmlSkReDpZRLCZqjxQjIPsTFg3amSEiZLNA/3Nkb35raz5fr46vj26nY57owqlovOl3GC7/By&#10;Zx4ZfYMToloyV3VXoqqjp6k9GlDWTUYnAeiAJFWIWcQWAtshSSH1XbKD5HfrXSycUQAKJ2ud71FM&#10;Vndd5gxf1Xj2Dhw9MovMgACMCv+ApZAarOheoqTS9vvfzoM9qh1aSlq0KRj7tmFWgPpPCn1wNRyN&#10;Ql/HzWh8mWJjTzXrU43aNAuN9KFW4F0Ug72XB7GwunnBRJmHV6FiiuPtLjf9ZuG78YGZxMV8Hs3Q&#10;y4b5O/VkeAAPzAXCn3cvzJq+kj164F4fWrqvuK72X23DTaXnG6+L+sh5x2ufAMyBmN1+ZoVBc7qP&#10;Vq+TdfYLAAD//wMAUEsDBBQABgAIAAAAIQCRnDLJ3wAAAAoBAAAPAAAAZHJzL2Rvd25yZXYueG1s&#10;TI/BTsMwDIbvSLxDZCRuLE23wVSaTjAxwW1ibOo1a7y2onGqJtvK22NO42j70+/vz5ej68QZh9B6&#10;0qAmCQikytuWag27r/XDAkSIhqzpPKGGHwywLG5vcpNZf6FPPG9jLTiEQmY0NDH2mZShatCZMPE9&#10;Et+OfnAm8jjU0g7mwuGuk2mSPEpnWuIPjelx1WD1vT05DR/l+8YNrSo35fGV9m9GrdZOaX1/N748&#10;g4g4xisMf/qsDgU7HfyJbBCdhlTN54xqmC5SEAzMZgkvDkxOn1KQRS7/Vyh+AQAA//8DAFBLAQIt&#10;ABQABgAIAAAAIQC2gziS/gAAAOEBAAATAAAAAAAAAAAAAAAAAAAAAABbQ29udGVudF9UeXBlc10u&#10;eG1sUEsBAi0AFAAGAAgAAAAhADj9If/WAAAAlAEAAAsAAAAAAAAAAAAAAAAALwEAAF9yZWxzLy5y&#10;ZWxzUEsBAi0AFAAGAAgAAAAhANbF8LLRAgAAoQUAAA4AAAAAAAAAAAAAAAAALgIAAGRycy9lMm9E&#10;b2MueG1sUEsBAi0AFAAGAAgAAAAhAJGcMsnfAAAACgEAAA8AAAAAAAAAAAAAAAAAKwUAAGRycy9k&#10;b3ducmV2LnhtbFBLBQYAAAAABAAEAPMAAAA3BgAAAAA=&#10;" adj="17887,64869" fillcolor="window" strokecolor="#41719c" strokeweight="1pt">
                      <v:textbox>
                        <w:txbxContent>
                          <w:p w14:paraId="2B637355" w14:textId="67682026" w:rsidR="004F250F" w:rsidRPr="00A20B23" w:rsidRDefault="004F250F" w:rsidP="00810CB8">
                            <w:pPr>
                              <w:jc w:val="center"/>
                              <w:rPr>
                                <w:color w:val="000000" w:themeColor="text1"/>
                                <w:sz w:val="20"/>
                                <w:szCs w:val="20"/>
                              </w:rPr>
                            </w:pPr>
                            <w:r>
                              <w:rPr>
                                <w:color w:val="000000" w:themeColor="text1"/>
                                <w:sz w:val="20"/>
                                <w:szCs w:val="20"/>
                              </w:rPr>
                              <w:t>PLANTA TRATAMIENTO AGUAS SERVIDAS VILLA MAÑIHUALES</w:t>
                            </w:r>
                          </w:p>
                        </w:txbxContent>
                      </v:textbox>
                    </v:shape>
                  </w:pict>
                </mc:Fallback>
              </mc:AlternateContent>
            </w:r>
          </w:p>
          <w:p w14:paraId="5E78EA04" w14:textId="5A0E7612" w:rsidR="00CC6E1E" w:rsidRPr="00CC6E1E" w:rsidRDefault="003748BE" w:rsidP="00CC6E1E">
            <w:pPr>
              <w:rPr>
                <w:rFonts w:ascii="Calibri" w:eastAsia="Calibri" w:hAnsi="Calibri" w:cs="Calibri"/>
                <w:sz w:val="24"/>
                <w:szCs w:val="20"/>
                <w:lang w:eastAsia="es-CL"/>
              </w:rPr>
            </w:pPr>
            <w:r w:rsidRPr="0061708D">
              <w:rPr>
                <w:rFonts w:ascii="Calibri" w:eastAsia="Calibri" w:hAnsi="Calibri" w:cs="Calibri"/>
                <w:b/>
                <w:noProof/>
                <w:sz w:val="20"/>
                <w:szCs w:val="18"/>
              </w:rPr>
              <mc:AlternateContent>
                <mc:Choice Requires="wps">
                  <w:drawing>
                    <wp:anchor distT="45720" distB="45720" distL="114300" distR="114300" simplePos="0" relativeHeight="252588032" behindDoc="0" locked="0" layoutInCell="1" allowOverlap="1" wp14:anchorId="60D9382A" wp14:editId="2AD99EB9">
                      <wp:simplePos x="0" y="0"/>
                      <wp:positionH relativeFrom="column">
                        <wp:posOffset>4364990</wp:posOffset>
                      </wp:positionH>
                      <wp:positionV relativeFrom="paragraph">
                        <wp:posOffset>179070</wp:posOffset>
                      </wp:positionV>
                      <wp:extent cx="1213485" cy="268605"/>
                      <wp:effectExtent l="0" t="0" r="24765" b="1714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3485" cy="268605"/>
                              </a:xfrm>
                              <a:prstGeom prst="rect">
                                <a:avLst/>
                              </a:prstGeom>
                              <a:solidFill>
                                <a:srgbClr val="FFFFFF"/>
                              </a:solidFill>
                              <a:ln w="9525">
                                <a:solidFill>
                                  <a:srgbClr val="000000"/>
                                </a:solidFill>
                                <a:miter lim="800000"/>
                                <a:headEnd/>
                                <a:tailEnd/>
                              </a:ln>
                            </wps:spPr>
                            <wps:txbx>
                              <w:txbxContent>
                                <w:p w14:paraId="473C65B9" w14:textId="3DBB028E" w:rsidR="004F250F" w:rsidRPr="003748BE" w:rsidRDefault="004F250F">
                                  <w:pPr>
                                    <w:rPr>
                                      <w:sz w:val="20"/>
                                      <w:szCs w:val="20"/>
                                    </w:rPr>
                                  </w:pPr>
                                  <w:r w:rsidRPr="003748BE">
                                    <w:rPr>
                                      <w:sz w:val="20"/>
                                      <w:szCs w:val="20"/>
                                    </w:rPr>
                                    <w:t>VILLA MAÑIHUALES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D9382A" id="_x0000_s1031" type="#_x0000_t202" style="position:absolute;margin-left:343.7pt;margin-top:14.1pt;width:95.55pt;height:21.15pt;z-index:252588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NBcLAIAAFQEAAAOAAAAZHJzL2Uyb0RvYy54bWysVNtu2zAMfR+wfxD0vjjxkjQ14hRdugwD&#10;ugvQ7QMYSY6FyaInKbGzry8lp2l2exnmB0EMqcPDQzLLm74x7KCc12hLPhmNOVNWoNR2V/KvXzav&#10;Fpz5AFaCQatKflSe36xevlh2baFyrNFI5RiBWF90bcnrENoiy7yoVQN+hK2y5KzQNRDIdLtMOugI&#10;vTFZPh7Psw6dbB0K5T39ejc4+SrhV5US4VNVeRWYKTlxC+l06dzGM1stodg5aGstTjTgH1g0oC0l&#10;PUPdQQC2d/o3qEYLhx6rMBLYZFhVWqhUA1UzGf9SzUMNrUq1kDi+Pcvk/x+s+Hj47JiWJc8nV5xZ&#10;aKhJ6z1Ih0wqFlQfkOVRpq71BUU/tBQf+jfYU7tTyb69R/HNM4vrGuxO3TqHXa1AEs1JfJldPB1w&#10;fATZdh9QUjbYB0xAfeWaqCGpwgid2nU8t4h4MBFT5pPX08WMM0G+fL6Yj2cpBRRPr1vnwzuFDYuX&#10;kjsagYQOh3sfIhsonkJiMo9Gy402Jhlut10bxw5A47JJ3wn9pzBjWVfy61k+GwT4K8Q4fX+CaHSg&#10;uTe6KfniHARFlO2tlWkqA2gz3ImysScdo3SDiKHf9qlzSYGo8RblkYR1OIw5rSVdanQ/OOtoxEvu&#10;v+/BKc7Me0vNuZ5Mp3EnkjGdXeVkuEvP9tIDVhBUyQNnw3Ud0h5F3SzeUhMrnfR9ZnKiTKObZD+t&#10;WdyNSztFPf8ZrB4BAAD//wMAUEsDBBQABgAIAAAAIQBE96Wg3wAAAAkBAAAPAAAAZHJzL2Rvd25y&#10;ZXYueG1sTI/LTsMwEEX3SPyDNUhsEHUIbWJCJhVCAtEdFARbN54mEX4E203D32NWsBzdo3vP1OvZ&#10;aDaRD4OzCFeLDBjZ1qnBdghvrw+XAliI0iqpnSWEbwqwbk5Palkpd7QvNG1jx1KJDZVE6GMcK85D&#10;25ORYeFGsinbO29kTKfvuPLymMqN5nmWFdzIwaaFXo5031P7uT0YBLF8mj7C5vr5vS32+iZelNPj&#10;l0c8P5vvboFFmuMfDL/6SR2a5LRzB6sC0wiFKJcJRchFDiwBohQrYDuEMlsBb2r+/4PmBwAA//8D&#10;AFBLAQItABQABgAIAAAAIQC2gziS/gAAAOEBAAATAAAAAAAAAAAAAAAAAAAAAABbQ29udGVudF9U&#10;eXBlc10ueG1sUEsBAi0AFAAGAAgAAAAhADj9If/WAAAAlAEAAAsAAAAAAAAAAAAAAAAALwEAAF9y&#10;ZWxzLy5yZWxzUEsBAi0AFAAGAAgAAAAhAPvE0FwsAgAAVAQAAA4AAAAAAAAAAAAAAAAALgIAAGRy&#10;cy9lMm9Eb2MueG1sUEsBAi0AFAAGAAgAAAAhAET3paDfAAAACQEAAA8AAAAAAAAAAAAAAAAAhgQA&#10;AGRycy9kb3ducmV2LnhtbFBLBQYAAAAABAAEAPMAAACSBQAAAAA=&#10;">
                      <v:textbox>
                        <w:txbxContent>
                          <w:p w14:paraId="473C65B9" w14:textId="3DBB028E" w:rsidR="004F250F" w:rsidRPr="003748BE" w:rsidRDefault="004F250F">
                            <w:pPr>
                              <w:rPr>
                                <w:sz w:val="20"/>
                                <w:szCs w:val="20"/>
                              </w:rPr>
                            </w:pPr>
                            <w:r w:rsidRPr="003748BE">
                              <w:rPr>
                                <w:sz w:val="20"/>
                                <w:szCs w:val="20"/>
                              </w:rPr>
                              <w:t>VILLA MAÑIHUALES</w:t>
                            </w:r>
                          </w:p>
                        </w:txbxContent>
                      </v:textbox>
                      <w10:wrap type="square"/>
                    </v:shape>
                  </w:pict>
                </mc:Fallback>
              </mc:AlternateContent>
            </w:r>
            <w:r w:rsidR="009C3EB4" w:rsidRPr="00190203">
              <w:rPr>
                <w:rFonts w:ascii="Calibri" w:eastAsia="Calibri" w:hAnsi="Calibri" w:cs="Calibri"/>
                <w:noProof/>
                <w:sz w:val="24"/>
                <w:szCs w:val="20"/>
                <w:lang w:eastAsia="es-CL"/>
              </w:rPr>
              <mc:AlternateContent>
                <mc:Choice Requires="wps">
                  <w:drawing>
                    <wp:anchor distT="0" distB="0" distL="114300" distR="114300" simplePos="0" relativeHeight="252295168" behindDoc="0" locked="0" layoutInCell="1" allowOverlap="1" wp14:anchorId="70D419D9" wp14:editId="227FCE22">
                      <wp:simplePos x="0" y="0"/>
                      <wp:positionH relativeFrom="column">
                        <wp:posOffset>1805115</wp:posOffset>
                      </wp:positionH>
                      <wp:positionV relativeFrom="paragraph">
                        <wp:posOffset>168210</wp:posOffset>
                      </wp:positionV>
                      <wp:extent cx="1278892" cy="231775"/>
                      <wp:effectExtent l="180657" t="0" r="254318" b="0"/>
                      <wp:wrapNone/>
                      <wp:docPr id="48" name="Cuadro de texto 48"/>
                      <wp:cNvGraphicFramePr/>
                      <a:graphic xmlns:a="http://schemas.openxmlformats.org/drawingml/2006/main">
                        <a:graphicData uri="http://schemas.microsoft.com/office/word/2010/wordprocessingShape">
                          <wps:wsp>
                            <wps:cNvSpPr txBox="1"/>
                            <wps:spPr>
                              <a:xfrm rot="17627317">
                                <a:off x="0" y="0"/>
                                <a:ext cx="1278892" cy="231775"/>
                              </a:xfrm>
                              <a:prstGeom prst="rect">
                                <a:avLst/>
                              </a:prstGeom>
                              <a:noFill/>
                              <a:ln w="6350">
                                <a:noFill/>
                              </a:ln>
                            </wps:spPr>
                            <wps:txbx>
                              <w:txbxContent>
                                <w:p w14:paraId="081F6BFB" w14:textId="5B59DE33" w:rsidR="004F250F" w:rsidRPr="00193C8B" w:rsidRDefault="004F250F" w:rsidP="00190203">
                                  <w:pPr>
                                    <w:rPr>
                                      <w:b/>
                                      <w:color w:val="FFFFFF" w:themeColor="background1"/>
                                      <w:sz w:val="20"/>
                                      <w:szCs w:val="20"/>
                                    </w:rPr>
                                  </w:pPr>
                                  <w:r w:rsidRPr="00193C8B">
                                    <w:rPr>
                                      <w:b/>
                                      <w:color w:val="FFFFFF" w:themeColor="background1"/>
                                      <w:sz w:val="20"/>
                                      <w:szCs w:val="20"/>
                                    </w:rPr>
                                    <w:t>CANAL PUYUHUAPI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419D9" id="Cuadro de texto 48" o:spid="_x0000_s1032" type="#_x0000_t202" style="position:absolute;margin-left:142.15pt;margin-top:13.25pt;width:100.7pt;height:18.25pt;rotation:-4339229fd;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wBIPgIAAHAEAAAOAAAAZHJzL2Uyb0RvYy54bWysVMGO2jAQvVfqP1i+l5AsEDYirCgrqkpo&#10;dyW22rNxbBIp8bi2IaFf37FDWLTtqerFGntenmfeG2fx0DU1OQljK1A5jUdjSoTiUFTqkNMfr5sv&#10;c0qsY6pgNSiR07Ow9GH5+dOi1ZlIoIS6EIYgibJZq3NaOqezKLK8FA2zI9BCYVKCaZjDrTlEhWEt&#10;sjd1lIzHs6gFU2gDXFiLp499ki4Dv5SCu2cprXCkzinW5sJqwrr3a7RcsOxgmC4rfimD/UMVDasU&#10;XnqlemSOkaOp/qBqKm7AgnQjDk0EUlZchB6wm3j8oZtdybQIvaA4Vl9lsv+Plj+dXgypipxO0CnF&#10;GvRofWSFAVII4kTngGAGZWq1zRC904h33Vfo0O7h3OKh776TpiEGUOU4nSXpXZwGUbBNgnDU/3zV&#10;HJkJ9xxJOp/fJ5RwzCX4RTr1rFFP5km1se6bgIb4IKcGPQ2s7LS1rocOEA9XsKnqOvhaK9LmdHY3&#10;HYcPrhkkrxXe4VvqS/eR6/ZdUGI2tLWH4ozdhoaweKv5psIatsy6F2ZwTvAQZ9894yJrwLvgElFS&#10;gvn1t3OPR/swS0mLc5dT+/PIjKCk/q7Q2Pt4MvGDGjaTaZrgxtxm9rcZdWzWgKMdh+pC6PGuHkJp&#10;oHnDJ7Lyt2KKKY5359QN4dr1rwGfGBerVQDhaGrmtmqnuaceTHjt3pjRFxv8aDzBMKEs++BGj+39&#10;WB0dyCpY5XXuVb3Ij2MdzL48Qf9ubvcB9f6jWP4GAAD//wMAUEsDBBQABgAIAAAAIQADZYef4QAA&#10;AAsBAAAPAAAAZHJzL2Rvd25yZXYueG1sTI/LTsMwEEX3SPyDNUjsWofmUQhxKoRUqISERAus3XhI&#10;IuxxiN02/D3DCpaje3TvmWo1OSuOOIbek4KreQICqfGmp1bB6249uwYRoiajrSdU8I0BVvX5WaVL&#10;40/0gsdtbAWXUCi1gi7GoZQyNB06HeZ+QOLsw49ORz7HVppRn7jcWblIkkI63RMvdHrA+w6bz+3B&#10;KfhK3jdp/zw8FOunN5vZx7BbboJSlxfT3S2IiFP8g+FXn9WhZqe9P5AJwipIi2LJqIJZnt+AYCJL&#10;0gWIPaNZnoOsK/n/h/oHAAD//wMAUEsBAi0AFAAGAAgAAAAhALaDOJL+AAAA4QEAABMAAAAAAAAA&#10;AAAAAAAAAAAAAFtDb250ZW50X1R5cGVzXS54bWxQSwECLQAUAAYACAAAACEAOP0h/9YAAACUAQAA&#10;CwAAAAAAAAAAAAAAAAAvAQAAX3JlbHMvLnJlbHNQSwECLQAUAAYACAAAACEAAosASD4CAABwBAAA&#10;DgAAAAAAAAAAAAAAAAAuAgAAZHJzL2Uyb0RvYy54bWxQSwECLQAUAAYACAAAACEAA2WHn+EAAAAL&#10;AQAADwAAAAAAAAAAAAAAAACYBAAAZHJzL2Rvd25yZXYueG1sUEsFBgAAAAAEAAQA8wAAAKYFAAAA&#10;AA==&#10;" filled="f" stroked="f" strokeweight=".5pt">
                      <v:textbox>
                        <w:txbxContent>
                          <w:p w14:paraId="081F6BFB" w14:textId="5B59DE33" w:rsidR="004F250F" w:rsidRPr="00193C8B" w:rsidRDefault="004F250F" w:rsidP="00190203">
                            <w:pPr>
                              <w:rPr>
                                <w:b/>
                                <w:color w:val="FFFFFF" w:themeColor="background1"/>
                                <w:sz w:val="20"/>
                                <w:szCs w:val="20"/>
                              </w:rPr>
                            </w:pPr>
                            <w:r w:rsidRPr="00193C8B">
                              <w:rPr>
                                <w:b/>
                                <w:color w:val="FFFFFF" w:themeColor="background1"/>
                                <w:sz w:val="20"/>
                                <w:szCs w:val="20"/>
                              </w:rPr>
                              <w:t>CANAL PUYUHUAPI</w:t>
                            </w:r>
                          </w:p>
                        </w:txbxContent>
                      </v:textbox>
                    </v:shape>
                  </w:pict>
                </mc:Fallback>
              </mc:AlternateContent>
            </w:r>
          </w:p>
          <w:p w14:paraId="7665486A" w14:textId="5EB23532" w:rsidR="00CC6E1E" w:rsidRPr="00CC6E1E" w:rsidRDefault="00CC6E1E" w:rsidP="00CC6E1E">
            <w:pPr>
              <w:rPr>
                <w:rFonts w:ascii="Calibri" w:eastAsia="Calibri" w:hAnsi="Calibri" w:cs="Calibri"/>
                <w:sz w:val="24"/>
                <w:szCs w:val="20"/>
                <w:lang w:eastAsia="es-CL"/>
              </w:rPr>
            </w:pPr>
          </w:p>
          <w:p w14:paraId="307B49E7" w14:textId="41499051" w:rsidR="00CC6E1E" w:rsidRPr="00CC6E1E" w:rsidRDefault="00CC6E1E" w:rsidP="00CC6E1E">
            <w:pPr>
              <w:rPr>
                <w:rFonts w:ascii="Calibri" w:eastAsia="Calibri" w:hAnsi="Calibri" w:cs="Calibri"/>
                <w:sz w:val="24"/>
                <w:szCs w:val="20"/>
                <w:lang w:eastAsia="es-CL"/>
              </w:rPr>
            </w:pPr>
          </w:p>
          <w:p w14:paraId="10D531E8" w14:textId="0A867CE6" w:rsidR="00CC6E1E" w:rsidRPr="00CC6E1E" w:rsidRDefault="00CC6E1E" w:rsidP="00CC6E1E">
            <w:pPr>
              <w:rPr>
                <w:rFonts w:ascii="Calibri" w:eastAsia="Calibri" w:hAnsi="Calibri" w:cs="Calibri"/>
                <w:sz w:val="24"/>
                <w:szCs w:val="20"/>
                <w:lang w:eastAsia="es-CL"/>
              </w:rPr>
            </w:pPr>
          </w:p>
          <w:p w14:paraId="32C7F678" w14:textId="04F3A26E" w:rsidR="00CC6E1E" w:rsidRDefault="0029598D" w:rsidP="00CC6E1E">
            <w:pPr>
              <w:rPr>
                <w:rFonts w:ascii="Calibri" w:eastAsia="Calibri" w:hAnsi="Calibri" w:cs="Calibri"/>
                <w:sz w:val="24"/>
                <w:szCs w:val="20"/>
                <w:lang w:eastAsia="es-CL"/>
              </w:rPr>
            </w:pPr>
            <w:r w:rsidRPr="00FE7DD9">
              <w:rPr>
                <w:rFonts w:cstheme="minorHAnsi"/>
                <w:noProof/>
                <w:lang w:eastAsia="es-ES"/>
              </w:rPr>
              <mc:AlternateContent>
                <mc:Choice Requires="wps">
                  <w:drawing>
                    <wp:anchor distT="45720" distB="45720" distL="114300" distR="114300" simplePos="0" relativeHeight="252702720" behindDoc="0" locked="0" layoutInCell="1" allowOverlap="1" wp14:anchorId="510BB0AF" wp14:editId="34897205">
                      <wp:simplePos x="0" y="0"/>
                      <wp:positionH relativeFrom="column">
                        <wp:posOffset>2746375</wp:posOffset>
                      </wp:positionH>
                      <wp:positionV relativeFrom="paragraph">
                        <wp:posOffset>44450</wp:posOffset>
                      </wp:positionV>
                      <wp:extent cx="1236980" cy="299085"/>
                      <wp:effectExtent l="0" t="133350" r="0" b="139065"/>
                      <wp:wrapSquare wrapText="bothSides"/>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679931">
                                <a:off x="0" y="0"/>
                                <a:ext cx="1236980" cy="299085"/>
                              </a:xfrm>
                              <a:prstGeom prst="rect">
                                <a:avLst/>
                              </a:prstGeom>
                              <a:noFill/>
                              <a:ln w="9525">
                                <a:noFill/>
                                <a:miter lim="800000"/>
                                <a:headEnd/>
                                <a:tailEnd/>
                              </a:ln>
                            </wps:spPr>
                            <wps:txbx>
                              <w:txbxContent>
                                <w:p w14:paraId="18DCA85F" w14:textId="77777777" w:rsidR="004F250F" w:rsidRPr="00E07905" w:rsidRDefault="004F250F" w:rsidP="0029598D">
                                  <w:pPr>
                                    <w:rPr>
                                      <w:color w:val="FFFFFF" w:themeColor="background1"/>
                                    </w:rPr>
                                  </w:pPr>
                                  <w:r w:rsidRPr="00E07905">
                                    <w:rPr>
                                      <w:color w:val="FFFFFF" w:themeColor="background1"/>
                                    </w:rPr>
                                    <w:t>RIO MAÑIHUALES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0BB0AF" id="_x0000_s1033" type="#_x0000_t202" style="position:absolute;margin-left:216.25pt;margin-top:3.5pt;width:97.4pt;height:23.55pt;rotation:-1004961fd;z-index:252702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2OBHAIAAA8EAAAOAAAAZHJzL2Uyb0RvYy54bWysU9uO2yAQfa/Uf0C8N3a8STaO4qy22W5V&#10;aXuRtv0AAjhGBYYCiZ1+fQecZqP2raofEHiGM+ecGdZ3g9HkKH1QYBs6nZSUSMtBKLtv6Levj2+W&#10;lITIrGAarGzoSQZ6t3n9at27laygAy2kJwhiw6p3De1idKuiCLyThoUJOGkx2II3LOLR7wvhWY/o&#10;RhdVWS6KHrxwHrgMAf8+jEG6yfhtK3n83LZBRqIbitxiXn1ed2ktNmu22nvmOsXPNNg/sDBMWSx6&#10;gXpgkZGDV39BGcU9BGjjhIMpoG0Vl1kDqpmWf6h57piTWQuaE9zFpvD/YPmn4xdPlGhoTYllBlu0&#10;PTDhgQhJohwikCqZ1Luwwtxnh9lxeAsDNjsLDu4J+PdALGw7Zvfy3nvoO8kEkpymm8XV1REnJJBd&#10;/xEEVmOHCBloaL0hHrBDVbm4reubER8tIlgMe3e69AtpEZ4YVDeLeokhjrGqrsvlPFdkqwSW2uF8&#10;iO8lGJI2DfU4D7kYOz6FmMi9pKR0C49K6zwT2pIeTZlX83zhKmJUxJHVyjR0WaZvHKKk+Z0V+XJk&#10;So97LKDt2YSke3QgDrshm37729sdiBO6kvWjIHxRSLcD/5OSHqezoeHHgXlJif5g0dl6Opulcc6H&#10;2fy2woO/juyuI8xyhGpopGTcbmN+AqPke+xAq7IbqVUjkzNlnLps0vmFpLG+Puesl3e8+QUAAP//&#10;AwBQSwMEFAAGAAgAAAAhAKpB3KrfAAAACAEAAA8AAABkcnMvZG93bnJldi54bWxMj09Lw0AUxO+C&#10;32F5gje726RtJOaliCCKoNBaPW+zaxLM/mF300Q/vc+THocZZn5TbWczsJMOsXcWYbkQwLRtnOpt&#10;i3B4vb+6BhaTtEoOzmqELx1hW5+fVbJUbrI7fdqnllGJjaVE6FLyJeex6bSRceG8tuR9uGBkIhla&#10;roKcqNwMPBNiw43sLS100uu7Tjef+9EgPD1k4tlP720vcv/4dtiNxXd4Qby8mG9vgCU9p78w/OIT&#10;OtTEdHSjVZENCKs8W1MUoaBL5G+yIgd2RFivlsDriv8/UP8AAAD//wMAUEsBAi0AFAAGAAgAAAAh&#10;ALaDOJL+AAAA4QEAABMAAAAAAAAAAAAAAAAAAAAAAFtDb250ZW50X1R5cGVzXS54bWxQSwECLQAU&#10;AAYACAAAACEAOP0h/9YAAACUAQAACwAAAAAAAAAAAAAAAAAvAQAAX3JlbHMvLnJlbHNQSwECLQAU&#10;AAYACAAAACEAyddjgRwCAAAPBAAADgAAAAAAAAAAAAAAAAAuAgAAZHJzL2Uyb0RvYy54bWxQSwEC&#10;LQAUAAYACAAAACEAqkHcqt8AAAAIAQAADwAAAAAAAAAAAAAAAAB2BAAAZHJzL2Rvd25yZXYueG1s&#10;UEsFBgAAAAAEAAQA8wAAAIIFAAAAAA==&#10;" filled="f" stroked="f">
                      <v:textbox>
                        <w:txbxContent>
                          <w:p w14:paraId="18DCA85F" w14:textId="77777777" w:rsidR="004F250F" w:rsidRPr="00E07905" w:rsidRDefault="004F250F" w:rsidP="0029598D">
                            <w:pPr>
                              <w:rPr>
                                <w:color w:val="FFFFFF" w:themeColor="background1"/>
                              </w:rPr>
                            </w:pPr>
                            <w:r w:rsidRPr="00E07905">
                              <w:rPr>
                                <w:color w:val="FFFFFF" w:themeColor="background1"/>
                              </w:rPr>
                              <w:t>RIO MAÑIHUALES</w:t>
                            </w:r>
                          </w:p>
                        </w:txbxContent>
                      </v:textbox>
                      <w10:wrap type="square"/>
                    </v:shape>
                  </w:pict>
                </mc:Fallback>
              </mc:AlternateContent>
            </w:r>
          </w:p>
          <w:p w14:paraId="10343607" w14:textId="011ABF60" w:rsidR="00CC6E1E" w:rsidRDefault="00CC6E1E" w:rsidP="00CC6E1E">
            <w:pPr>
              <w:rPr>
                <w:rFonts w:ascii="Calibri" w:eastAsia="Calibri" w:hAnsi="Calibri" w:cs="Calibri"/>
                <w:sz w:val="24"/>
                <w:szCs w:val="20"/>
                <w:lang w:eastAsia="es-CL"/>
              </w:rPr>
            </w:pPr>
          </w:p>
          <w:p w14:paraId="0AEF7A65" w14:textId="18BD420F" w:rsidR="00CC6E1E" w:rsidRDefault="00CC6E1E" w:rsidP="00CC6E1E">
            <w:pPr>
              <w:rPr>
                <w:rFonts w:ascii="Calibri" w:eastAsia="Calibri" w:hAnsi="Calibri" w:cs="Calibri"/>
                <w:sz w:val="24"/>
                <w:szCs w:val="20"/>
                <w:lang w:eastAsia="es-CL"/>
              </w:rPr>
            </w:pPr>
          </w:p>
          <w:p w14:paraId="7E017751" w14:textId="19720DFF" w:rsidR="00CC6E1E" w:rsidRDefault="00CC6E1E" w:rsidP="00CC6E1E">
            <w:pPr>
              <w:rPr>
                <w:rFonts w:ascii="Calibri" w:eastAsia="Calibri" w:hAnsi="Calibri" w:cs="Calibri"/>
                <w:sz w:val="24"/>
                <w:szCs w:val="20"/>
                <w:lang w:eastAsia="es-CL"/>
              </w:rPr>
            </w:pPr>
          </w:p>
          <w:p w14:paraId="7B5A7994" w14:textId="4B8A3933" w:rsidR="00CC6E1E" w:rsidRDefault="00CC6E1E" w:rsidP="00CC6E1E">
            <w:pPr>
              <w:rPr>
                <w:rFonts w:ascii="Calibri" w:eastAsia="Calibri" w:hAnsi="Calibri" w:cs="Calibri"/>
                <w:sz w:val="24"/>
                <w:szCs w:val="20"/>
                <w:lang w:eastAsia="es-CL"/>
              </w:rPr>
            </w:pPr>
          </w:p>
          <w:p w14:paraId="5275E2D1" w14:textId="1FB1D9C1" w:rsidR="00CC6E1E" w:rsidRPr="00CC6E1E" w:rsidRDefault="00CC6E1E" w:rsidP="00CC6E1E">
            <w:pPr>
              <w:rPr>
                <w:rFonts w:ascii="Calibri" w:eastAsia="Calibri" w:hAnsi="Calibri" w:cs="Calibri"/>
                <w:sz w:val="24"/>
                <w:szCs w:val="20"/>
                <w:lang w:eastAsia="es-CL"/>
              </w:rPr>
            </w:pPr>
          </w:p>
        </w:tc>
      </w:tr>
      <w:bookmarkEnd w:id="41"/>
      <w:tr w:rsidR="006C0212" w:rsidRPr="00D42470" w14:paraId="30EA0C90" w14:textId="77777777" w:rsidTr="00664BC1">
        <w:trPr>
          <w:trHeight w:val="229"/>
          <w:jc w:val="center"/>
        </w:trPr>
        <w:tc>
          <w:tcPr>
            <w:tcW w:w="1798" w:type="pct"/>
            <w:shd w:val="clear" w:color="auto" w:fill="FFFFFF"/>
            <w:tcMar>
              <w:top w:w="58" w:type="dxa"/>
              <w:left w:w="58" w:type="dxa"/>
              <w:bottom w:w="58" w:type="dxa"/>
              <w:right w:w="58" w:type="dxa"/>
            </w:tcMar>
            <w:hideMark/>
          </w:tcPr>
          <w:p w14:paraId="6DEED723" w14:textId="77777777" w:rsidR="006C0212" w:rsidRPr="00D42470" w:rsidRDefault="006C0212" w:rsidP="00664BC1">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005475D9">
              <w:rPr>
                <w:rFonts w:ascii="Calibri" w:eastAsia="Calibri" w:hAnsi="Calibri" w:cs="Calibri"/>
                <w:b/>
                <w:sz w:val="20"/>
                <w:szCs w:val="18"/>
              </w:rPr>
              <w:t>WGS84</w:t>
            </w:r>
          </w:p>
        </w:tc>
        <w:tc>
          <w:tcPr>
            <w:tcW w:w="928" w:type="pct"/>
            <w:shd w:val="clear" w:color="auto" w:fill="FFFFFF"/>
          </w:tcPr>
          <w:p w14:paraId="7EC05CB0" w14:textId="6F3D18C3" w:rsidR="006C0212" w:rsidRPr="00D42470" w:rsidRDefault="006C0212" w:rsidP="00664BC1">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Pr>
                <w:rFonts w:ascii="Calibri" w:eastAsia="Calibri" w:hAnsi="Calibri" w:cs="Calibri"/>
                <w:b/>
                <w:sz w:val="20"/>
                <w:szCs w:val="18"/>
              </w:rPr>
              <w:t>1</w:t>
            </w:r>
            <w:r w:rsidR="006772F2">
              <w:rPr>
                <w:rFonts w:ascii="Calibri" w:eastAsia="Calibri" w:hAnsi="Calibri" w:cs="Calibri"/>
                <w:b/>
                <w:sz w:val="20"/>
                <w:szCs w:val="18"/>
              </w:rPr>
              <w:t>9</w:t>
            </w:r>
            <w:r>
              <w:rPr>
                <w:rFonts w:ascii="Calibri" w:eastAsia="Calibri" w:hAnsi="Calibri" w:cs="Calibri"/>
                <w:b/>
                <w:sz w:val="20"/>
                <w:szCs w:val="18"/>
              </w:rPr>
              <w:t>G</w:t>
            </w:r>
          </w:p>
        </w:tc>
        <w:tc>
          <w:tcPr>
            <w:tcW w:w="1146" w:type="pct"/>
            <w:shd w:val="clear" w:color="auto" w:fill="FFFFFF"/>
          </w:tcPr>
          <w:p w14:paraId="34B0B942" w14:textId="4FDF03D2" w:rsidR="006C0212" w:rsidRPr="00D42470" w:rsidRDefault="006C0212" w:rsidP="00664BC1">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UTM </w:t>
            </w:r>
            <w:r w:rsidR="006772F2">
              <w:rPr>
                <w:rFonts w:ascii="Calibri" w:eastAsia="Calibri" w:hAnsi="Calibri" w:cs="Calibri"/>
                <w:b/>
                <w:sz w:val="20"/>
                <w:szCs w:val="18"/>
              </w:rPr>
              <w:t>S</w:t>
            </w:r>
            <w:r w:rsidRPr="00D42470">
              <w:rPr>
                <w:rFonts w:ascii="Calibri" w:eastAsia="Calibri" w:hAnsi="Calibri" w:cs="Calibri"/>
                <w:b/>
                <w:sz w:val="20"/>
                <w:szCs w:val="18"/>
              </w:rPr>
              <w:t>:</w:t>
            </w:r>
            <w:r w:rsidR="003074F8">
              <w:rPr>
                <w:rFonts w:ascii="Calibri" w:eastAsia="Calibri" w:hAnsi="Calibri" w:cs="Calibri"/>
                <w:b/>
                <w:sz w:val="20"/>
                <w:szCs w:val="18"/>
              </w:rPr>
              <w:t xml:space="preserve"> </w:t>
            </w:r>
            <w:r w:rsidR="001A7E03">
              <w:rPr>
                <w:rFonts w:ascii="Calibri" w:eastAsia="Calibri" w:hAnsi="Calibri" w:cs="Calibri"/>
                <w:b/>
                <w:sz w:val="20"/>
                <w:szCs w:val="18"/>
              </w:rPr>
              <w:t>4</w:t>
            </w:r>
            <w:r w:rsidR="006772F2">
              <w:rPr>
                <w:rFonts w:ascii="Calibri" w:eastAsia="Calibri" w:hAnsi="Calibri" w:cs="Calibri"/>
                <w:b/>
                <w:sz w:val="20"/>
                <w:szCs w:val="18"/>
              </w:rPr>
              <w:t>8</w:t>
            </w:r>
            <w:r w:rsidR="005A4261">
              <w:rPr>
                <w:rFonts w:ascii="Calibri" w:eastAsia="Calibri" w:hAnsi="Calibri" w:cs="Calibri"/>
                <w:b/>
                <w:sz w:val="20"/>
                <w:szCs w:val="18"/>
              </w:rPr>
              <w:t>41159</w:t>
            </w:r>
          </w:p>
        </w:tc>
        <w:tc>
          <w:tcPr>
            <w:tcW w:w="1128" w:type="pct"/>
            <w:shd w:val="clear" w:color="auto" w:fill="FFFFFF"/>
          </w:tcPr>
          <w:p w14:paraId="7ABFF369" w14:textId="080009E7" w:rsidR="006C0212" w:rsidRPr="00D42470" w:rsidRDefault="006C0212" w:rsidP="00664BC1">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5A4261">
              <w:rPr>
                <w:rFonts w:ascii="Calibri" w:eastAsia="Calibri" w:hAnsi="Calibri" w:cs="Calibri"/>
                <w:b/>
                <w:sz w:val="20"/>
                <w:szCs w:val="16"/>
              </w:rPr>
              <w:t>291673</w:t>
            </w:r>
          </w:p>
        </w:tc>
      </w:tr>
      <w:tr w:rsidR="006C0212" w:rsidRPr="00D42470" w14:paraId="7DEF310E" w14:textId="77777777" w:rsidTr="00664BC1">
        <w:trPr>
          <w:trHeight w:val="449"/>
          <w:jc w:val="center"/>
        </w:trPr>
        <w:tc>
          <w:tcPr>
            <w:tcW w:w="5000" w:type="pct"/>
            <w:gridSpan w:val="4"/>
            <w:shd w:val="clear" w:color="auto" w:fill="FFFFFF"/>
            <w:tcMar>
              <w:top w:w="58" w:type="dxa"/>
              <w:left w:w="58" w:type="dxa"/>
              <w:bottom w:w="58" w:type="dxa"/>
              <w:right w:w="58" w:type="dxa"/>
            </w:tcMar>
          </w:tcPr>
          <w:p w14:paraId="1DF0CF40" w14:textId="77D6B92C" w:rsidR="00793C88" w:rsidRPr="00437ABD" w:rsidRDefault="006C0212" w:rsidP="00664BC1">
            <w:pPr>
              <w:spacing w:after="0" w:line="240" w:lineRule="auto"/>
              <w:jc w:val="both"/>
              <w:rPr>
                <w:rFonts w:ascii="Calibri" w:eastAsia="Calibri" w:hAnsi="Calibri" w:cs="Calibri"/>
                <w:bCs/>
                <w:sz w:val="20"/>
                <w:szCs w:val="18"/>
              </w:rPr>
            </w:pPr>
            <w:r w:rsidRPr="00437ABD">
              <w:rPr>
                <w:rFonts w:ascii="Calibri" w:eastAsia="Calibri" w:hAnsi="Calibri" w:cs="Calibri"/>
                <w:b/>
                <w:sz w:val="20"/>
                <w:szCs w:val="18"/>
              </w:rPr>
              <w:t>Ruta de acceso:</w:t>
            </w:r>
            <w:r w:rsidRPr="00437ABD">
              <w:rPr>
                <w:rFonts w:ascii="Calibri" w:eastAsia="Calibri" w:hAnsi="Calibri" w:cs="Calibri"/>
                <w:bCs/>
                <w:sz w:val="20"/>
                <w:szCs w:val="18"/>
              </w:rPr>
              <w:t xml:space="preserve"> </w:t>
            </w:r>
            <w:r w:rsidR="006772F2">
              <w:rPr>
                <w:rFonts w:ascii="Calibri" w:eastAsia="Calibri" w:hAnsi="Calibri" w:cs="Calibri"/>
                <w:bCs/>
                <w:sz w:val="20"/>
                <w:szCs w:val="18"/>
              </w:rPr>
              <w:t xml:space="preserve">la </w:t>
            </w:r>
            <w:r w:rsidR="003748BE">
              <w:rPr>
                <w:rFonts w:ascii="Calibri" w:eastAsia="Calibri" w:hAnsi="Calibri" w:cs="Calibri"/>
                <w:bCs/>
                <w:sz w:val="20"/>
                <w:szCs w:val="18"/>
              </w:rPr>
              <w:t>localidad d</w:t>
            </w:r>
            <w:r w:rsidR="006772F2">
              <w:rPr>
                <w:rFonts w:ascii="Calibri" w:eastAsia="Calibri" w:hAnsi="Calibri" w:cs="Calibri"/>
                <w:bCs/>
                <w:sz w:val="20"/>
                <w:szCs w:val="18"/>
              </w:rPr>
              <w:t xml:space="preserve">e </w:t>
            </w:r>
            <w:r w:rsidR="0061708D">
              <w:rPr>
                <w:rFonts w:ascii="Calibri" w:eastAsia="Calibri" w:hAnsi="Calibri" w:cs="Calibri"/>
                <w:bCs/>
                <w:sz w:val="20"/>
                <w:szCs w:val="18"/>
              </w:rPr>
              <w:t xml:space="preserve">Villa </w:t>
            </w:r>
            <w:proofErr w:type="spellStart"/>
            <w:r w:rsidR="0061708D">
              <w:rPr>
                <w:rFonts w:ascii="Calibri" w:eastAsia="Calibri" w:hAnsi="Calibri" w:cs="Calibri"/>
                <w:bCs/>
                <w:sz w:val="20"/>
                <w:szCs w:val="18"/>
              </w:rPr>
              <w:t>Mañihuales</w:t>
            </w:r>
            <w:proofErr w:type="spellEnd"/>
            <w:r w:rsidR="006772F2">
              <w:rPr>
                <w:rFonts w:ascii="Calibri" w:eastAsia="Calibri" w:hAnsi="Calibri" w:cs="Calibri"/>
                <w:bCs/>
                <w:sz w:val="20"/>
                <w:szCs w:val="18"/>
              </w:rPr>
              <w:t>,</w:t>
            </w:r>
            <w:r w:rsidR="003748BE">
              <w:rPr>
                <w:rFonts w:ascii="Calibri" w:eastAsia="Calibri" w:hAnsi="Calibri" w:cs="Calibri"/>
                <w:bCs/>
                <w:sz w:val="20"/>
                <w:szCs w:val="18"/>
              </w:rPr>
              <w:t xml:space="preserve"> está Ubicada en Km 87 al norte de la ciudad de Coyhaique por la carretera austral</w:t>
            </w:r>
            <w:r w:rsidR="00E07905">
              <w:rPr>
                <w:rFonts w:ascii="Calibri" w:eastAsia="Calibri" w:hAnsi="Calibri" w:cs="Calibri"/>
                <w:bCs/>
                <w:sz w:val="20"/>
                <w:szCs w:val="18"/>
              </w:rPr>
              <w:t>. A</w:t>
            </w:r>
            <w:r w:rsidR="006772F2">
              <w:rPr>
                <w:rFonts w:ascii="Calibri" w:eastAsia="Calibri" w:hAnsi="Calibri" w:cs="Calibri"/>
                <w:bCs/>
                <w:sz w:val="20"/>
                <w:szCs w:val="18"/>
              </w:rPr>
              <w:t xml:space="preserve"> </w:t>
            </w:r>
            <w:r w:rsidR="00FE7DD9">
              <w:rPr>
                <w:rFonts w:ascii="Calibri" w:eastAsia="Calibri" w:hAnsi="Calibri" w:cs="Calibri"/>
                <w:bCs/>
                <w:sz w:val="20"/>
                <w:szCs w:val="18"/>
              </w:rPr>
              <w:t xml:space="preserve">la PTAS de Villa </w:t>
            </w:r>
            <w:proofErr w:type="spellStart"/>
            <w:r w:rsidR="00FE7DD9">
              <w:rPr>
                <w:rFonts w:ascii="Calibri" w:eastAsia="Calibri" w:hAnsi="Calibri" w:cs="Calibri"/>
                <w:bCs/>
                <w:sz w:val="20"/>
                <w:szCs w:val="18"/>
              </w:rPr>
              <w:t>Mañihuales</w:t>
            </w:r>
            <w:proofErr w:type="spellEnd"/>
            <w:r w:rsidR="00FE7DD9">
              <w:rPr>
                <w:rFonts w:ascii="Calibri" w:eastAsia="Calibri" w:hAnsi="Calibri" w:cs="Calibri"/>
                <w:bCs/>
                <w:sz w:val="20"/>
                <w:szCs w:val="18"/>
              </w:rPr>
              <w:t xml:space="preserve"> </w:t>
            </w:r>
            <w:r w:rsidR="006772F2">
              <w:rPr>
                <w:rFonts w:ascii="Calibri" w:eastAsia="Calibri" w:hAnsi="Calibri" w:cs="Calibri"/>
                <w:bCs/>
                <w:sz w:val="20"/>
                <w:szCs w:val="18"/>
              </w:rPr>
              <w:t xml:space="preserve">se </w:t>
            </w:r>
            <w:r w:rsidR="00E07905">
              <w:rPr>
                <w:rFonts w:ascii="Calibri" w:eastAsia="Calibri" w:hAnsi="Calibri" w:cs="Calibri"/>
                <w:bCs/>
                <w:sz w:val="20"/>
                <w:szCs w:val="18"/>
              </w:rPr>
              <w:t xml:space="preserve">accede por </w:t>
            </w:r>
            <w:r w:rsidR="00FE7DD9">
              <w:rPr>
                <w:rFonts w:ascii="Calibri" w:eastAsia="Calibri" w:hAnsi="Calibri" w:cs="Calibri"/>
                <w:bCs/>
                <w:sz w:val="20"/>
                <w:szCs w:val="18"/>
              </w:rPr>
              <w:t xml:space="preserve">el ingreso sur de la localidad, hacia el costado izquierdo entre la </w:t>
            </w:r>
            <w:r w:rsidR="00E07905">
              <w:rPr>
                <w:rFonts w:ascii="Calibri" w:eastAsia="Calibri" w:hAnsi="Calibri" w:cs="Calibri"/>
                <w:bCs/>
                <w:sz w:val="20"/>
                <w:szCs w:val="18"/>
              </w:rPr>
              <w:t>C</w:t>
            </w:r>
            <w:r w:rsidR="00FE7DD9">
              <w:rPr>
                <w:rFonts w:ascii="Calibri" w:eastAsia="Calibri" w:hAnsi="Calibri" w:cs="Calibri"/>
                <w:bCs/>
                <w:sz w:val="20"/>
                <w:szCs w:val="18"/>
              </w:rPr>
              <w:t xml:space="preserve">arretera </w:t>
            </w:r>
            <w:r w:rsidR="00E07905">
              <w:rPr>
                <w:rFonts w:ascii="Calibri" w:eastAsia="Calibri" w:hAnsi="Calibri" w:cs="Calibri"/>
                <w:bCs/>
                <w:sz w:val="20"/>
                <w:szCs w:val="18"/>
              </w:rPr>
              <w:t xml:space="preserve">Austral </w:t>
            </w:r>
            <w:r w:rsidR="00FE7DD9">
              <w:rPr>
                <w:rFonts w:ascii="Calibri" w:eastAsia="Calibri" w:hAnsi="Calibri" w:cs="Calibri"/>
                <w:bCs/>
                <w:sz w:val="20"/>
                <w:szCs w:val="18"/>
              </w:rPr>
              <w:t xml:space="preserve">y el Río </w:t>
            </w:r>
            <w:proofErr w:type="spellStart"/>
            <w:r w:rsidR="00FE7DD9">
              <w:rPr>
                <w:rFonts w:ascii="Calibri" w:eastAsia="Calibri" w:hAnsi="Calibri" w:cs="Calibri"/>
                <w:bCs/>
                <w:sz w:val="20"/>
                <w:szCs w:val="18"/>
              </w:rPr>
              <w:t>Mañihuales</w:t>
            </w:r>
            <w:proofErr w:type="spellEnd"/>
            <w:r w:rsidR="00FE7DD9">
              <w:rPr>
                <w:rFonts w:ascii="Calibri" w:eastAsia="Calibri" w:hAnsi="Calibri" w:cs="Calibri"/>
                <w:bCs/>
                <w:sz w:val="20"/>
                <w:szCs w:val="18"/>
              </w:rPr>
              <w:t xml:space="preserve"> </w:t>
            </w:r>
          </w:p>
          <w:p w14:paraId="3A4B830C" w14:textId="403A4861" w:rsidR="00793C88" w:rsidRPr="00295FFA" w:rsidRDefault="00295FFA" w:rsidP="00295FFA">
            <w:pPr>
              <w:spacing w:after="0" w:line="240" w:lineRule="auto"/>
              <w:jc w:val="both"/>
              <w:rPr>
                <w:rFonts w:ascii="Calibri" w:eastAsia="Calibri" w:hAnsi="Calibri" w:cs="Calibri"/>
                <w:color w:val="FF0000"/>
                <w:sz w:val="20"/>
                <w:szCs w:val="18"/>
              </w:rPr>
            </w:pPr>
            <w:r w:rsidRPr="00295FFA">
              <w:rPr>
                <w:rFonts w:ascii="Calibri" w:eastAsia="Calibri" w:hAnsi="Calibri" w:cs="Calibri"/>
                <w:sz w:val="20"/>
                <w:szCs w:val="18"/>
              </w:rPr>
              <w:t xml:space="preserve"> </w:t>
            </w:r>
          </w:p>
        </w:tc>
      </w:tr>
      <w:tr w:rsidR="00D42470" w:rsidRPr="00D42470" w14:paraId="042DAAAB" w14:textId="77777777" w:rsidTr="00556C92">
        <w:trPr>
          <w:trHeight w:val="8312"/>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6784BF" w14:textId="489DED5F" w:rsidR="007F44DF" w:rsidRPr="003D6CE3" w:rsidRDefault="00D42470" w:rsidP="009E796C">
            <w:pPr>
              <w:spacing w:after="0" w:line="240" w:lineRule="auto"/>
              <w:jc w:val="both"/>
              <w:rPr>
                <w:rFonts w:cstheme="minorHAnsi"/>
                <w:color w:val="FF0000"/>
                <w:lang w:eastAsia="es-ES"/>
              </w:rPr>
            </w:pPr>
            <w:bookmarkStart w:id="42" w:name="_Hlk12618041"/>
            <w:bookmarkStart w:id="43" w:name="_Hlk12617944"/>
            <w:r w:rsidRPr="00D42470">
              <w:rPr>
                <w:b/>
              </w:rPr>
              <w:lastRenderedPageBreak/>
              <w:t xml:space="preserve">Figura </w:t>
            </w:r>
            <w:r w:rsidR="003B1248">
              <w:rPr>
                <w:b/>
              </w:rPr>
              <w:t>3</w:t>
            </w:r>
            <w:r w:rsidRPr="00D42470">
              <w:rPr>
                <w:b/>
              </w:rPr>
              <w:t xml:space="preserve">. Layout del proyecto </w:t>
            </w:r>
            <w:bookmarkStart w:id="44" w:name="_Hlk13822675"/>
            <w:bookmarkStart w:id="45" w:name="_Hlk13305234"/>
            <w:r w:rsidR="00EE1BD9" w:rsidRPr="00C8433B">
              <w:rPr>
                <w:bCs/>
              </w:rPr>
              <w:t xml:space="preserve">(Fuente: Elaboración propia en base a imagen Google </w:t>
            </w:r>
            <w:r w:rsidR="0029598D">
              <w:rPr>
                <w:bCs/>
              </w:rPr>
              <w:t>E</w:t>
            </w:r>
            <w:r w:rsidR="00EE1BD9" w:rsidRPr="00C8433B">
              <w:rPr>
                <w:bCs/>
              </w:rPr>
              <w:t>arth Pro)</w:t>
            </w:r>
            <w:r w:rsidR="00EE1BD9" w:rsidRPr="00EE1BD9">
              <w:rPr>
                <w:b/>
              </w:rPr>
              <w:t xml:space="preserve"> </w:t>
            </w:r>
          </w:p>
          <w:bookmarkEnd w:id="44"/>
          <w:p w14:paraId="26A1525C" w14:textId="68825494" w:rsidR="00FE7DD9" w:rsidRDefault="00E07905" w:rsidP="007F44DF">
            <w:pPr>
              <w:rPr>
                <w:noProof/>
              </w:rPr>
            </w:pPr>
            <w:r>
              <w:rPr>
                <w:noProof/>
              </w:rPr>
              <w:drawing>
                <wp:anchor distT="0" distB="0" distL="114300" distR="114300" simplePos="0" relativeHeight="252589056" behindDoc="0" locked="0" layoutInCell="1" allowOverlap="1" wp14:anchorId="3DE94B32" wp14:editId="20EB552F">
                  <wp:simplePos x="0" y="0"/>
                  <wp:positionH relativeFrom="column">
                    <wp:posOffset>788685</wp:posOffset>
                  </wp:positionH>
                  <wp:positionV relativeFrom="paragraph">
                    <wp:posOffset>142240</wp:posOffset>
                  </wp:positionV>
                  <wp:extent cx="6661594" cy="4564316"/>
                  <wp:effectExtent l="0" t="0" r="6350" b="8255"/>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b="4796"/>
                          <a:stretch/>
                        </pic:blipFill>
                        <pic:spPr bwMode="auto">
                          <a:xfrm>
                            <a:off x="0" y="0"/>
                            <a:ext cx="6661594" cy="45643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5C8090" w14:textId="3A9DFA4C" w:rsidR="007F44DF" w:rsidRPr="003D6CE3" w:rsidRDefault="0029598D" w:rsidP="007F44DF">
            <w:pPr>
              <w:rPr>
                <w:rFonts w:cstheme="minorHAnsi"/>
                <w:color w:val="FF0000"/>
                <w:lang w:eastAsia="es-ES"/>
              </w:rPr>
            </w:pPr>
            <w:r w:rsidRPr="00190203">
              <w:rPr>
                <w:rFonts w:ascii="Calibri" w:eastAsia="Calibri" w:hAnsi="Calibri" w:cs="Calibri"/>
                <w:noProof/>
                <w:sz w:val="24"/>
                <w:szCs w:val="20"/>
                <w:lang w:eastAsia="es-CL"/>
              </w:rPr>
              <mc:AlternateContent>
                <mc:Choice Requires="wps">
                  <w:drawing>
                    <wp:anchor distT="0" distB="0" distL="114300" distR="114300" simplePos="0" relativeHeight="252602368" behindDoc="0" locked="0" layoutInCell="1" allowOverlap="1" wp14:anchorId="6E1A57F8" wp14:editId="46E2EFE4">
                      <wp:simplePos x="0" y="0"/>
                      <wp:positionH relativeFrom="margin">
                        <wp:posOffset>3411855</wp:posOffset>
                      </wp:positionH>
                      <wp:positionV relativeFrom="paragraph">
                        <wp:posOffset>228600</wp:posOffset>
                      </wp:positionV>
                      <wp:extent cx="1095375" cy="437515"/>
                      <wp:effectExtent l="247650" t="0" r="28575" b="991235"/>
                      <wp:wrapNone/>
                      <wp:docPr id="61" name="Bocadillo: rectángulo 61"/>
                      <wp:cNvGraphicFramePr/>
                      <a:graphic xmlns:a="http://schemas.openxmlformats.org/drawingml/2006/main">
                        <a:graphicData uri="http://schemas.microsoft.com/office/word/2010/wordprocessingShape">
                          <wps:wsp>
                            <wps:cNvSpPr/>
                            <wps:spPr>
                              <a:xfrm>
                                <a:off x="0" y="0"/>
                                <a:ext cx="1095375" cy="437515"/>
                              </a:xfrm>
                              <a:prstGeom prst="wedgeRectCallout">
                                <a:avLst>
                                  <a:gd name="adj1" fmla="val -68171"/>
                                  <a:gd name="adj2" fmla="val 261662"/>
                                </a:avLst>
                              </a:prstGeom>
                              <a:solidFill>
                                <a:sysClr val="window" lastClr="FFFFFF"/>
                              </a:solidFill>
                              <a:ln w="12700" cap="flat" cmpd="sng" algn="ctr">
                                <a:solidFill>
                                  <a:srgbClr val="5B9BD5">
                                    <a:shade val="50000"/>
                                  </a:srgbClr>
                                </a:solidFill>
                                <a:prstDash val="solid"/>
                                <a:miter lim="800000"/>
                              </a:ln>
                              <a:effectLst/>
                            </wps:spPr>
                            <wps:txbx>
                              <w:txbxContent>
                                <w:p w14:paraId="3BF6AD94" w14:textId="2B5FEFB9" w:rsidR="004F250F" w:rsidRPr="00A20B23" w:rsidRDefault="004F250F" w:rsidP="00663D68">
                                  <w:pPr>
                                    <w:jc w:val="center"/>
                                    <w:rPr>
                                      <w:color w:val="000000" w:themeColor="text1"/>
                                      <w:sz w:val="20"/>
                                      <w:szCs w:val="20"/>
                                    </w:rPr>
                                  </w:pPr>
                                  <w:r>
                                    <w:rPr>
                                      <w:color w:val="000000" w:themeColor="text1"/>
                                      <w:sz w:val="20"/>
                                      <w:szCs w:val="20"/>
                                    </w:rPr>
                                    <w:t>Cámara de Contacto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A57F8" id="Bocadillo: rectángulo 61" o:spid="_x0000_s1034" type="#_x0000_t61" style="position:absolute;margin-left:268.65pt;margin-top:18pt;width:86.25pt;height:34.45pt;z-index:25260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asI1AIAAKIFAAAOAAAAZHJzL2Uyb0RvYy54bWysVMlu2zAQvRfoPxC8J7JcbxEiB44NFwWC&#10;JGhS5DymqKXgVpK27P5Nv6U/1iElO07bU1Ef5CFn+GbmzXJ9s5eC7Lh1jVY5TS8HlHDFdNGoKqdf&#10;ntcXM0qcB1WA0Irn9MAdvZm/f3fdmowPda1FwS1BEOWy1uS09t5kSeJYzSW4S224QmWprQSPR1sl&#10;hYUW0aVIhoPBJGm1LYzVjDuHt6tOSecRvyw58w9l6bgnIqcYm49fG7+b8E3m15BVFkzdsD4M+Ico&#10;JDQKnZ6gVuCBbG3zB5RsmNVOl/6SaZnosmwYjzlgNungt2yeajA85oLkOHOiyf0/WHa/e7SkKXI6&#10;SSlRILFGt5pB0QihM2KRwJ8/VLUVmqABstUal+GjJ/No+5NDMaS+L60M/5gU2UeGDyeG+d4Thpfp&#10;4Gr8YTqmhKFuhFI6DqDJ62tjnf/ItSRByGnLi4p/xiiWgAFtfSQZdnfOR7aLPmQovmL4pRRYvB0I&#10;cjGZpdMYL5bkzGh4bjScpJPJsPffY2IkxwiCA6dFU6yRi3g4uKWwBPExrkYVuqVEgPN4mdN1/PVg&#10;b54JRVrMfDgdYAMywCYvBXgUpUHanaooAVHh9DBvY3pvXjtbbU5ex7dXt6txZ1RDwbtYxgP8HT13&#10;5pHSNzghqxW4unsSVeEJZLLxOIGikTmdBaAjklBBy+MMId2hSqH2XbWD5PebfeycWQAKNxtdHLCb&#10;rO7GzBm2btDtHXL0CBZLgwTgrvAP+CmFRlZ0L1FSa/v9b/fBHtsdtZS0OKfI2LctWI7Uf1I4CFfp&#10;aBQGOx5G4+kQD/ZcsznXqK1caiwfNgtGF8Vg78VRLK2WL7hSFsErqkAx9N3Vpj8sfbc/cCkxvlhE&#10;MxxmA/5OPRkWwANzgfDn/QtY07eyxyG418eZhix2XNf8r7bhpdKLrddlc+K847UvAC6CWN1+aYVN&#10;c36OVq+rdf4LAAD//wMAUEsDBBQABgAIAAAAIQD++htv3wAAAAoBAAAPAAAAZHJzL2Rvd25yZXYu&#10;eG1sTI/LTsMwEEX3SPyDNUhsELUhfZAQp0JIFSy6ofABbjyNI+JxiN00/XuGFV2O5ujec8v15Dsx&#10;4hDbQBoeZgoEUh1sS42Gr8/N/ROImAxZ0wVCDWeMsK6ur0pT2HCiDxx3qREcQrEwGlxKfSFlrB16&#10;E2ehR+LfIQzeJD6HRtrBnDjcd/JRqaX0piVucKbHV4f19+7oNWy282F849bsx5zd3WGR8u17rvXt&#10;zfTyDCLhlP5h+NNndajYaR+OZKPoNCyyVcaohmzJmxhYqZy37JlU8xxkVcrLCdUvAAAA//8DAFBL&#10;AQItABQABgAIAAAAIQC2gziS/gAAAOEBAAATAAAAAAAAAAAAAAAAAAAAAABbQ29udGVudF9UeXBl&#10;c10ueG1sUEsBAi0AFAAGAAgAAAAhADj9If/WAAAAlAEAAAsAAAAAAAAAAAAAAAAALwEAAF9yZWxz&#10;Ly5yZWxzUEsBAi0AFAAGAAgAAAAhAEORqwjUAgAAogUAAA4AAAAAAAAAAAAAAAAALgIAAGRycy9l&#10;Mm9Eb2MueG1sUEsBAi0AFAAGAAgAAAAhAP76G2/fAAAACgEAAA8AAAAAAAAAAAAAAAAALgUAAGRy&#10;cy9kb3ducmV2LnhtbFBLBQYAAAAABAAEAPMAAAA6BgAAAAA=&#10;" adj="-3925,67319" fillcolor="window" strokecolor="#41719c" strokeweight="1pt">
                      <v:textbox>
                        <w:txbxContent>
                          <w:p w14:paraId="3BF6AD94" w14:textId="2B5FEFB9" w:rsidR="004F250F" w:rsidRPr="00A20B23" w:rsidRDefault="004F250F" w:rsidP="00663D68">
                            <w:pPr>
                              <w:jc w:val="center"/>
                              <w:rPr>
                                <w:color w:val="000000" w:themeColor="text1"/>
                                <w:sz w:val="20"/>
                                <w:szCs w:val="20"/>
                              </w:rPr>
                            </w:pPr>
                            <w:r>
                              <w:rPr>
                                <w:color w:val="000000" w:themeColor="text1"/>
                                <w:sz w:val="20"/>
                                <w:szCs w:val="20"/>
                              </w:rPr>
                              <w:t>Cámara de Contacto</w:t>
                            </w:r>
                          </w:p>
                        </w:txbxContent>
                      </v:textbox>
                      <w10:wrap anchorx="margin"/>
                    </v:shape>
                  </w:pict>
                </mc:Fallback>
              </mc:AlternateContent>
            </w:r>
            <w:r w:rsidR="00FE7DD9" w:rsidRPr="00FE7DD9">
              <w:rPr>
                <w:rFonts w:cstheme="minorHAnsi"/>
                <w:noProof/>
                <w:lang w:eastAsia="es-ES"/>
              </w:rPr>
              <mc:AlternateContent>
                <mc:Choice Requires="wps">
                  <w:drawing>
                    <wp:anchor distT="45720" distB="45720" distL="114300" distR="114300" simplePos="0" relativeHeight="252598272" behindDoc="0" locked="0" layoutInCell="1" allowOverlap="1" wp14:anchorId="64678F03" wp14:editId="2B7D2626">
                      <wp:simplePos x="0" y="0"/>
                      <wp:positionH relativeFrom="column">
                        <wp:posOffset>2320109</wp:posOffset>
                      </wp:positionH>
                      <wp:positionV relativeFrom="paragraph">
                        <wp:posOffset>63106</wp:posOffset>
                      </wp:positionV>
                      <wp:extent cx="1236980" cy="299085"/>
                      <wp:effectExtent l="0" t="209550" r="0" b="215265"/>
                      <wp:wrapSquare wrapText="bothSides"/>
                      <wp:docPr id="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30877">
                                <a:off x="0" y="0"/>
                                <a:ext cx="1236980" cy="299085"/>
                              </a:xfrm>
                              <a:prstGeom prst="rect">
                                <a:avLst/>
                              </a:prstGeom>
                              <a:noFill/>
                              <a:ln w="9525">
                                <a:noFill/>
                                <a:miter lim="800000"/>
                                <a:headEnd/>
                                <a:tailEnd/>
                              </a:ln>
                            </wps:spPr>
                            <wps:txbx>
                              <w:txbxContent>
                                <w:p w14:paraId="582C21A1" w14:textId="22975633" w:rsidR="004F250F" w:rsidRPr="00E07905" w:rsidRDefault="004F250F">
                                  <w:pPr>
                                    <w:rPr>
                                      <w:color w:val="FFFFFF" w:themeColor="background1"/>
                                    </w:rPr>
                                  </w:pPr>
                                  <w:r w:rsidRPr="00E07905">
                                    <w:rPr>
                                      <w:color w:val="FFFFFF" w:themeColor="background1"/>
                                    </w:rPr>
                                    <w:t>RIO MAÑIHUALES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78F03" id="_x0000_s1035" type="#_x0000_t202" style="position:absolute;margin-left:182.7pt;margin-top:4.95pt;width:97.4pt;height:23.55pt;rotation:-1713901fd;z-index:25259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WJIHgIAABAEAAAOAAAAZHJzL2Uyb0RvYy54bWysU9uO2yAQfa/Uf0C8N3a8STaO4qy22W5V&#10;aXuRtv0AAjhGBYYCiZ1+fQecZqP2raofEHiGM+ecGdZ3g9HkKH1QYBs6nZSUSMtBKLtv6Levj2+W&#10;lITIrGAarGzoSQZ6t3n9at27laygAy2kJwhiw6p3De1idKuiCLyThoUJOGkx2II3LOLR7wvhWY/o&#10;RhdVWS6KHrxwHrgMAf8+jEG6yfhtK3n83LZBRqIbitxiXn1ed2ktNmu22nvmOsXPNNg/sDBMWSx6&#10;gXpgkZGDV39BGcU9BGjjhIMpoG0Vl1kDqpmWf6h57piTWQuaE9zFpvD/YPmn4xdPlGjofEGJZQZ7&#10;tD0w4YEISaIcIpAqudS7sMLkZ4fpcXgLA3Y7Kw7uCfj3QCxsO2b38t576DvJBLKcppvF1dURJySQ&#10;Xf8RBFZjhwgZaGi9IR6wRdjYm3J5e5t/o0cEi2HzTpeGIS3CE4PqZlEvMcQxVtV1uZznimyVwFI/&#10;nA/xvQRD0qahHgcio7LjU4iJ3EtKSrfwqLTOQ6Et6Rtaz6t5vnAVMSrizGplGros0zdOUdL8zop8&#10;OTKlxz0W0PZsQtI9OhCH3ZBdr397uwNxQleyfhSETwrpduB/UtLjeDY0/DgwLynRHyw6W09nszTP&#10;+TCb31Z48NeR3XWEWY5QDY2UjNttzG9glHyPHWhVdiO1amRypoxjl006P5E019fnnPXykDe/AAAA&#10;//8DAFBLAwQUAAYACAAAACEASd46JN4AAAAIAQAADwAAAGRycy9kb3ducmV2LnhtbEyPQUvDQBCF&#10;74L/YRnBm9212tjEbIpIC4IgNK33TXZMgtnZkN028d87nuztDe/x3jf5Zna9OOMYOk8a7hcKBFLt&#10;bUeNhuNhd7cGEaIha3pPqOEHA2yK66vcZNZPtMdzGRvBJRQyo6GNccikDHWLzoSFH5DY+/KjM5HP&#10;sZF2NBOXu14ulUqkMx3xQmsGfG2x/i5PTsP2OO0qSj4P6cd7mb6V23pPw1rr25v55RlExDn+h+EP&#10;n9GhYKbKn8gG0Wt4SFaPHNWQpiDYXyVqCaJi8aRAFrm8fKD4BQAA//8DAFBLAQItABQABgAIAAAA&#10;IQC2gziS/gAAAOEBAAATAAAAAAAAAAAAAAAAAAAAAABbQ29udGVudF9UeXBlc10ueG1sUEsBAi0A&#10;FAAGAAgAAAAhADj9If/WAAAAlAEAAAsAAAAAAAAAAAAAAAAALwEAAF9yZWxzLy5yZWxzUEsBAi0A&#10;FAAGAAgAAAAhAItNYkgeAgAAEAQAAA4AAAAAAAAAAAAAAAAALgIAAGRycy9lMm9Eb2MueG1sUEsB&#10;Ai0AFAAGAAgAAAAhAEneOiTeAAAACAEAAA8AAAAAAAAAAAAAAAAAeAQAAGRycy9kb3ducmV2Lnht&#10;bFBLBQYAAAAABAAEAPMAAACDBQAAAAA=&#10;" filled="f" stroked="f">
                      <v:textbox>
                        <w:txbxContent>
                          <w:p w14:paraId="582C21A1" w14:textId="22975633" w:rsidR="004F250F" w:rsidRPr="00E07905" w:rsidRDefault="004F250F">
                            <w:pPr>
                              <w:rPr>
                                <w:color w:val="FFFFFF" w:themeColor="background1"/>
                              </w:rPr>
                            </w:pPr>
                            <w:r w:rsidRPr="00E07905">
                              <w:rPr>
                                <w:color w:val="FFFFFF" w:themeColor="background1"/>
                              </w:rPr>
                              <w:t>RIO MAÑIHUALES</w:t>
                            </w:r>
                          </w:p>
                        </w:txbxContent>
                      </v:textbox>
                      <w10:wrap type="square"/>
                    </v:shape>
                  </w:pict>
                </mc:Fallback>
              </mc:AlternateContent>
            </w:r>
            <w:r w:rsidR="00FE7DD9">
              <w:rPr>
                <w:noProof/>
                <w:lang w:eastAsia="es-CL"/>
              </w:rPr>
              <w:drawing>
                <wp:anchor distT="0" distB="0" distL="114300" distR="114300" simplePos="0" relativeHeight="252596224" behindDoc="0" locked="0" layoutInCell="1" allowOverlap="1" wp14:anchorId="25871DB8" wp14:editId="09EAC10C">
                  <wp:simplePos x="0" y="0"/>
                  <wp:positionH relativeFrom="column">
                    <wp:posOffset>6564791</wp:posOffset>
                  </wp:positionH>
                  <wp:positionV relativeFrom="paragraph">
                    <wp:posOffset>46958</wp:posOffset>
                  </wp:positionV>
                  <wp:extent cx="523875" cy="638599"/>
                  <wp:effectExtent l="133350" t="133350" r="85725" b="142875"/>
                  <wp:wrapNone/>
                  <wp:docPr id="102" name="Imagen 102"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14" cstate="email">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3875" cy="638599"/>
                          </a:xfrm>
                          <a:prstGeom prst="rect">
                            <a:avLst/>
                          </a:prstGeom>
                          <a:noFill/>
                          <a:ln w="31750">
                            <a:noFill/>
                          </a:ln>
                          <a:effectLst>
                            <a:glow rad="127000">
                              <a:sysClr val="window" lastClr="FFFFFF"/>
                            </a:glow>
                          </a:effectLst>
                        </pic:spPr>
                      </pic:pic>
                    </a:graphicData>
                  </a:graphic>
                  <wp14:sizeRelH relativeFrom="margin">
                    <wp14:pctWidth>0</wp14:pctWidth>
                  </wp14:sizeRelH>
                  <wp14:sizeRelV relativeFrom="margin">
                    <wp14:pctHeight>0</wp14:pctHeight>
                  </wp14:sizeRelV>
                </wp:anchor>
              </w:drawing>
            </w:r>
          </w:p>
          <w:bookmarkEnd w:id="45"/>
          <w:p w14:paraId="0C4AE06B" w14:textId="6A98AF37" w:rsidR="00175F46" w:rsidRDefault="00175F46" w:rsidP="007F44DF">
            <w:pPr>
              <w:rPr>
                <w:noProof/>
              </w:rPr>
            </w:pPr>
          </w:p>
          <w:p w14:paraId="21C685B4" w14:textId="7E86AF9D" w:rsidR="005B18DB" w:rsidRDefault="0087501F" w:rsidP="007F44DF">
            <w:pPr>
              <w:rPr>
                <w:noProof/>
              </w:rPr>
            </w:pPr>
            <w:r w:rsidRPr="00190203">
              <w:rPr>
                <w:rFonts w:ascii="Calibri" w:eastAsia="Calibri" w:hAnsi="Calibri" w:cs="Calibri"/>
                <w:noProof/>
                <w:sz w:val="24"/>
                <w:szCs w:val="20"/>
                <w:lang w:eastAsia="es-CL"/>
              </w:rPr>
              <mc:AlternateContent>
                <mc:Choice Requires="wps">
                  <w:drawing>
                    <wp:anchor distT="0" distB="0" distL="114300" distR="114300" simplePos="0" relativeHeight="252593152" behindDoc="0" locked="0" layoutInCell="1" allowOverlap="1" wp14:anchorId="2AF81041" wp14:editId="7A726E6B">
                      <wp:simplePos x="0" y="0"/>
                      <wp:positionH relativeFrom="column">
                        <wp:posOffset>3964305</wp:posOffset>
                      </wp:positionH>
                      <wp:positionV relativeFrom="paragraph">
                        <wp:posOffset>295275</wp:posOffset>
                      </wp:positionV>
                      <wp:extent cx="733425" cy="409575"/>
                      <wp:effectExtent l="628650" t="0" r="28575" b="657225"/>
                      <wp:wrapNone/>
                      <wp:docPr id="103" name="Bocadillo: rectángulo 103"/>
                      <wp:cNvGraphicFramePr/>
                      <a:graphic xmlns:a="http://schemas.openxmlformats.org/drawingml/2006/main">
                        <a:graphicData uri="http://schemas.microsoft.com/office/word/2010/wordprocessingShape">
                          <wps:wsp>
                            <wps:cNvSpPr/>
                            <wps:spPr>
                              <a:xfrm>
                                <a:off x="0" y="0"/>
                                <a:ext cx="733425" cy="409575"/>
                              </a:xfrm>
                              <a:prstGeom prst="wedgeRectCallout">
                                <a:avLst>
                                  <a:gd name="adj1" fmla="val -129396"/>
                                  <a:gd name="adj2" fmla="val 188583"/>
                                </a:avLst>
                              </a:prstGeom>
                              <a:solidFill>
                                <a:sysClr val="window" lastClr="FFFFFF"/>
                              </a:solidFill>
                              <a:ln w="12700" cap="flat" cmpd="sng" algn="ctr">
                                <a:solidFill>
                                  <a:srgbClr val="5B9BD5">
                                    <a:shade val="50000"/>
                                  </a:srgbClr>
                                </a:solidFill>
                                <a:prstDash val="solid"/>
                                <a:miter lim="800000"/>
                              </a:ln>
                              <a:effectLst/>
                            </wps:spPr>
                            <wps:txbx>
                              <w:txbxContent>
                                <w:p w14:paraId="789EDAE9" w14:textId="31F21A8C" w:rsidR="004F250F" w:rsidRPr="00A20B23" w:rsidRDefault="004F250F" w:rsidP="00124D68">
                                  <w:pPr>
                                    <w:jc w:val="center"/>
                                    <w:rPr>
                                      <w:color w:val="000000" w:themeColor="text1"/>
                                      <w:sz w:val="20"/>
                                      <w:szCs w:val="20"/>
                                    </w:rPr>
                                  </w:pPr>
                                  <w:r>
                                    <w:rPr>
                                      <w:color w:val="000000" w:themeColor="text1"/>
                                      <w:sz w:val="20"/>
                                      <w:szCs w:val="20"/>
                                    </w:rPr>
                                    <w:t>Reactor SBR N°1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81041" id="Bocadillo: rectángulo 103" o:spid="_x0000_s1036" type="#_x0000_t61" style="position:absolute;margin-left:312.15pt;margin-top:23.25pt;width:57.75pt;height:32.25pt;z-index:2525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fVt1AIAAKUFAAAOAAAAZHJzL2Uyb0RvYy54bWysVMlu2zAQvRfoPxC8J5JlK14QOXBsuCgQ&#10;JEGTImeaoiQW3ErSlt2/ybf0xzqkZMdpeyqqAzXDGc7yZrm+2UuBdsw6rlWBB5cpRkxRXXJVF/jr&#10;8/pigpHzRJVEaMUKfGAO38w/frhuzYxlutGiZBaBEeVmrSlw472ZJYmjDZPEXWrDFAgrbSXxwNo6&#10;KS1pwboUSZamV0mrbWmspsw5uF11QjyP9quKUf9QVY55JAoMsfl42nhuwpnMr8mstsQ0nPZhkH+I&#10;QhKuwOnJ1Ip4graW/2FKcmq105W/pFomuqo4ZTEHyGaQ/pbNU0MMi7kAOM6cYHL/zyy93z1axEuo&#10;XTrESBEJRbrVlJRcCD1DFhD8+arqrdAoaABerXEzePZkHm3POSBD8vvKyvCHtNA+Ynw4Ycz2HlG4&#10;HA+HoyzHiIJolE7zcR5sJm+PjXX+E9MSBaLALStr9gWiWBIIaOsjymR353yEu+xDJuW3AUaVFFC9&#10;HRHoYpBNh9Orvr5nWtm51mAyyScxKQigNwrUMYTgwWnByzWAEZmDWwqLwAEExlWpW4wEcR4uC7yO&#10;X5/Nu2dCoRYAzsYptCAl0OaVIB5IaQB4p2qMiKhhfqi3Mb93r52tNyev+e30dpV3Sg0pWRdLnsJ3&#10;9NypR0zf2QlZrYhruidR1MEjuYcZFFwWeBIMHS0JFXJmcYoA71CmUPuu2oHy+82+751gKVxtdHmA&#10;hrK6mzRn6JqD3zsA6ZFYKA4gAOvCP8BRCQ2w6J7CqNH2x9/ugz50PEgxamFUAbLvW2IZYP9ZwSxM&#10;B6NRmO3IjPJxBow9l2zOJWorlxrqB+0C0UUy6HtxJCur5QtslUXwCiKiKPjuitMzS9+tENhLlC0W&#10;UQ3m2RB/p54MDcYDdAHx5/0LsaZvZg9TcK+PY923XNf+b7rhpdKLrdcVP4He4dpXAHZBLG+/t8Ky&#10;Oeej1tt2nf8CAAD//wMAUEsDBBQABgAIAAAAIQDwF/4w3QAAAAoBAAAPAAAAZHJzL2Rvd25yZXYu&#10;eG1sTI/BTsMwEETvSPyDtUjcqJO0DTTEqVAlTuVCCncn3iaBeB3Zbhv+nuVEj6t9mnlTbmc7ijP6&#10;MDhSkC4SEEitMwN1Cj4Orw9PIELUZPToCBX8YIBtdXtT6sK4C73juY6d4BAKhVbQxzgVUoa2R6vD&#10;wk1I/Ds6b3Xk03fSeH3hcDvKLElyafVA3NDrCXc9tt/1ySqI66+d22Tm09PbPtvXjcwP6VGp+7v5&#10;5RlExDn+w/Cnz+pQsVPjTmSCGBXk2WrJqIJVvgbBwONyw1saJtM0AVmV8npC9QsAAP//AwBQSwEC&#10;LQAUAAYACAAAACEAtoM4kv4AAADhAQAAEwAAAAAAAAAAAAAAAAAAAAAAW0NvbnRlbnRfVHlwZXNd&#10;LnhtbFBLAQItABQABgAIAAAAIQA4/SH/1gAAAJQBAAALAAAAAAAAAAAAAAAAAC8BAABfcmVscy8u&#10;cmVsc1BLAQItABQABgAIAAAAIQCPkfVt1AIAAKUFAAAOAAAAAAAAAAAAAAAAAC4CAABkcnMvZTJv&#10;RG9jLnhtbFBLAQItABQABgAIAAAAIQDwF/4w3QAAAAoBAAAPAAAAAAAAAAAAAAAAAC4FAABkcnMv&#10;ZG93bnJldi54bWxQSwUGAAAAAAQABADzAAAAOAYAAAAA&#10;" adj="-17150,51534" fillcolor="window" strokecolor="#41719c" strokeweight="1pt">
                      <v:textbox>
                        <w:txbxContent>
                          <w:p w14:paraId="789EDAE9" w14:textId="31F21A8C" w:rsidR="004F250F" w:rsidRPr="00A20B23" w:rsidRDefault="004F250F" w:rsidP="00124D68">
                            <w:pPr>
                              <w:jc w:val="center"/>
                              <w:rPr>
                                <w:color w:val="000000" w:themeColor="text1"/>
                                <w:sz w:val="20"/>
                                <w:szCs w:val="20"/>
                              </w:rPr>
                            </w:pPr>
                            <w:r>
                              <w:rPr>
                                <w:color w:val="000000" w:themeColor="text1"/>
                                <w:sz w:val="20"/>
                                <w:szCs w:val="20"/>
                              </w:rPr>
                              <w:t>Reactor SBR N°1</w:t>
                            </w:r>
                          </w:p>
                        </w:txbxContent>
                      </v:textbox>
                    </v:shape>
                  </w:pict>
                </mc:Fallback>
              </mc:AlternateContent>
            </w:r>
            <w:r w:rsidR="00663D68" w:rsidRPr="00190203">
              <w:rPr>
                <w:rFonts w:ascii="Calibri" w:eastAsia="Calibri" w:hAnsi="Calibri" w:cs="Calibri"/>
                <w:noProof/>
                <w:sz w:val="24"/>
                <w:szCs w:val="20"/>
                <w:lang w:eastAsia="es-CL"/>
              </w:rPr>
              <mc:AlternateContent>
                <mc:Choice Requires="wps">
                  <w:drawing>
                    <wp:anchor distT="0" distB="0" distL="114300" distR="114300" simplePos="0" relativeHeight="252604416" behindDoc="0" locked="0" layoutInCell="1" allowOverlap="1" wp14:anchorId="5B2C79A1" wp14:editId="38110DA2">
                      <wp:simplePos x="0" y="0"/>
                      <wp:positionH relativeFrom="margin">
                        <wp:posOffset>1291542</wp:posOffset>
                      </wp:positionH>
                      <wp:positionV relativeFrom="paragraph">
                        <wp:posOffset>122624</wp:posOffset>
                      </wp:positionV>
                      <wp:extent cx="1167130" cy="268942"/>
                      <wp:effectExtent l="0" t="0" r="280670" b="17145"/>
                      <wp:wrapNone/>
                      <wp:docPr id="65" name="Bocadillo: rectángulo 65"/>
                      <wp:cNvGraphicFramePr/>
                      <a:graphic xmlns:a="http://schemas.openxmlformats.org/drawingml/2006/main">
                        <a:graphicData uri="http://schemas.microsoft.com/office/word/2010/wordprocessingShape">
                          <wps:wsp>
                            <wps:cNvSpPr/>
                            <wps:spPr>
                              <a:xfrm>
                                <a:off x="0" y="0"/>
                                <a:ext cx="1167130" cy="268942"/>
                              </a:xfrm>
                              <a:prstGeom prst="wedgeRectCallout">
                                <a:avLst>
                                  <a:gd name="adj1" fmla="val 70336"/>
                                  <a:gd name="adj2" fmla="val -15487"/>
                                </a:avLst>
                              </a:prstGeom>
                              <a:solidFill>
                                <a:sysClr val="window" lastClr="FFFFFF"/>
                              </a:solidFill>
                              <a:ln w="12700" cap="flat" cmpd="sng" algn="ctr">
                                <a:solidFill>
                                  <a:srgbClr val="5B9BD5">
                                    <a:shade val="50000"/>
                                  </a:srgbClr>
                                </a:solidFill>
                                <a:prstDash val="solid"/>
                                <a:miter lim="800000"/>
                              </a:ln>
                              <a:effectLst/>
                            </wps:spPr>
                            <wps:txbx>
                              <w:txbxContent>
                                <w:p w14:paraId="5C3618A4" w14:textId="5E7BB3BE" w:rsidR="004F250F" w:rsidRPr="00A20B23" w:rsidRDefault="004F250F" w:rsidP="00663D68">
                                  <w:pPr>
                                    <w:jc w:val="center"/>
                                    <w:rPr>
                                      <w:color w:val="000000" w:themeColor="text1"/>
                                      <w:sz w:val="20"/>
                                      <w:szCs w:val="20"/>
                                    </w:rPr>
                                  </w:pPr>
                                  <w:r>
                                    <w:rPr>
                                      <w:color w:val="000000" w:themeColor="text1"/>
                                      <w:sz w:val="20"/>
                                      <w:szCs w:val="20"/>
                                    </w:rPr>
                                    <w:t>Punto de descarga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C79A1" id="Bocadillo: rectángulo 65" o:spid="_x0000_s1037" type="#_x0000_t61" style="position:absolute;margin-left:101.7pt;margin-top:9.65pt;width:91.9pt;height:21.2pt;z-index:25260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PxJ1AIAAKIFAAAOAAAAZHJzL2Uyb0RvYy54bWysVMlu2zAQvRfoPxC8J5IcbzEiB44NFwWC&#10;JmhS5DymqKXgVpK27P5Nv6U/1iElO07bU1EdqCFn+DjzZrm53UtBdty6RqucZpcpJVwxXTSqyumX&#10;5/XFlBLnQRUgtOI5PXBHb+fv3920ZsYHutai4JYgiHKz1uS09t7MksSxmktwl9pwhcpSWwket7ZK&#10;CgstokuRDNJ0nLTaFsZqxp3D01WnpPOIX5ac+YeydNwTkVP0zcfVxnUT1mR+A7PKgqkb1rsB/+CF&#10;hEbhoyeoFXggW9v8ASUbZrXTpb9kWia6LBvGYwwYTZb+Fs1TDYbHWJAcZ040uf8Hyz7tHi1pipyO&#10;R5QokJijO82gaITQM2KRwJ8/VLUVmqABstUaN8NLT+bR9juHYgh9X1oZ/hgU2UeGDyeG+d4ThodZ&#10;Np5kV5gIhrrBeHo9HATQ5PW2sc5/4FqSIOS05UXFP6MXS0CHtj6SDLt75yPbRe8yFF8zSkopMHk7&#10;EGSSXl2N++Se2QzObS6y0XA66Z/vIdGRowMB32nRFGukIm4ObiksQXh0q1GFbikR4Dwe5nQdvx7s&#10;zTWhSIuBDyZpCBuwxksBHkVpkHWnKkpAVNg8zNsY3Zvbzlab06uju+u71agzqqHgnS+jFL/jy515&#10;ZPQNTohqBa7urkRVR49sPDagaGROpwHoiCRUiJnHFkK2Q5JC6rtkB8nvN/tYOFkWkMLRRhcHrCar&#10;uzZzhq0bfPceSXoEi6lBBnBW+AdcSqGRFt1LlNTafv/bebDHckctJS32KVL2bQuWI/cfFTbCdTYc&#10;hsaOm+FoMsCNPddszjVqK5ca84fFgt5FMdh7cRRLq+ULjpRFeBVVoBi+3SWn3yx9Nz9wKDG+WEQz&#10;bGYD/l49GRbAA3WB8ef9C1jTl7LHJvikjz0Ns1hyXfG/2oabSi+2XpfNifSO1z4DOAhievuhFSbN&#10;+T5avY7W+S8AAAD//wMAUEsDBBQABgAIAAAAIQDrdD793gAAAAkBAAAPAAAAZHJzL2Rvd25yZXYu&#10;eG1sTI/BTsMwEETvSPyDtUjcqN2kakuIU1VInMKlhfTsxtskEK+j2G3D37Oc6HE1TzNv883kenHB&#10;MXSeNMxnCgRS7W1HjYbPj7enNYgQDVnTe0INPxhgU9zf5Saz/ko7vOxjI7iEQmY0tDEOmZShbtGZ&#10;MPMDEmcnPzoT+RwbaUdz5XLXy0SppXSmI15ozYCvLdbf+7PTUFWHr/ftYKvmsDtNpXLlooml1o8P&#10;0/YFRMQp/sPwp8/qULDT0Z/JBtFrSFS6YJSD5xQEA+l6lYA4aljOVyCLXN5+UPwCAAD//wMAUEsB&#10;Ai0AFAAGAAgAAAAhALaDOJL+AAAA4QEAABMAAAAAAAAAAAAAAAAAAAAAAFtDb250ZW50X1R5cGVz&#10;XS54bWxQSwECLQAUAAYACAAAACEAOP0h/9YAAACUAQAACwAAAAAAAAAAAAAAAAAvAQAAX3JlbHMv&#10;LnJlbHNQSwECLQAUAAYACAAAACEAs3j8SdQCAACiBQAADgAAAAAAAAAAAAAAAAAuAgAAZHJzL2Uy&#10;b0RvYy54bWxQSwECLQAUAAYACAAAACEA63Q+/d4AAAAJAQAADwAAAAAAAAAAAAAAAAAuBQAAZHJz&#10;L2Rvd25yZXYueG1sUEsFBgAAAAAEAAQA8wAAADkGAAAAAA==&#10;" adj="25993,7455" fillcolor="window" strokecolor="#41719c" strokeweight="1pt">
                      <v:textbox>
                        <w:txbxContent>
                          <w:p w14:paraId="5C3618A4" w14:textId="5E7BB3BE" w:rsidR="004F250F" w:rsidRPr="00A20B23" w:rsidRDefault="004F250F" w:rsidP="00663D68">
                            <w:pPr>
                              <w:jc w:val="center"/>
                              <w:rPr>
                                <w:color w:val="000000" w:themeColor="text1"/>
                                <w:sz w:val="20"/>
                                <w:szCs w:val="20"/>
                              </w:rPr>
                            </w:pPr>
                            <w:r>
                              <w:rPr>
                                <w:color w:val="000000" w:themeColor="text1"/>
                                <w:sz w:val="20"/>
                                <w:szCs w:val="20"/>
                              </w:rPr>
                              <w:t>Punto de descarga</w:t>
                            </w:r>
                          </w:p>
                        </w:txbxContent>
                      </v:textbox>
                      <w10:wrap anchorx="margin"/>
                    </v:shape>
                  </w:pict>
                </mc:Fallback>
              </mc:AlternateContent>
            </w:r>
          </w:p>
          <w:p w14:paraId="5FBCBA73" w14:textId="3BCCCF62" w:rsidR="007F44DF" w:rsidRPr="007F44DF" w:rsidRDefault="007F44DF" w:rsidP="007F44DF">
            <w:pPr>
              <w:rPr>
                <w:rFonts w:cstheme="minorHAnsi"/>
                <w:lang w:eastAsia="es-ES"/>
              </w:rPr>
            </w:pPr>
          </w:p>
          <w:p w14:paraId="6649B913" w14:textId="03E120BC" w:rsidR="007F44DF" w:rsidRPr="007F44DF" w:rsidRDefault="0029598D" w:rsidP="007F44DF">
            <w:pPr>
              <w:rPr>
                <w:rFonts w:cstheme="minorHAnsi"/>
                <w:lang w:eastAsia="es-ES"/>
              </w:rPr>
            </w:pPr>
            <w:r w:rsidRPr="00190203">
              <w:rPr>
                <w:rFonts w:ascii="Calibri" w:eastAsia="Calibri" w:hAnsi="Calibri" w:cs="Calibri"/>
                <w:noProof/>
                <w:sz w:val="24"/>
                <w:szCs w:val="20"/>
                <w:lang w:eastAsia="es-CL"/>
              </w:rPr>
              <mc:AlternateContent>
                <mc:Choice Requires="wps">
                  <w:drawing>
                    <wp:anchor distT="0" distB="0" distL="114300" distR="114300" simplePos="0" relativeHeight="252590080" behindDoc="0" locked="0" layoutInCell="1" allowOverlap="1" wp14:anchorId="6FA0204C" wp14:editId="2A04062A">
                      <wp:simplePos x="0" y="0"/>
                      <wp:positionH relativeFrom="margin">
                        <wp:posOffset>4535805</wp:posOffset>
                      </wp:positionH>
                      <wp:positionV relativeFrom="paragraph">
                        <wp:posOffset>266700</wp:posOffset>
                      </wp:positionV>
                      <wp:extent cx="1144905" cy="422275"/>
                      <wp:effectExtent l="990600" t="0" r="17145" b="282575"/>
                      <wp:wrapNone/>
                      <wp:docPr id="96" name="Bocadillo: rectángulo 96"/>
                      <wp:cNvGraphicFramePr/>
                      <a:graphic xmlns:a="http://schemas.openxmlformats.org/drawingml/2006/main">
                        <a:graphicData uri="http://schemas.microsoft.com/office/word/2010/wordprocessingShape">
                          <wps:wsp>
                            <wps:cNvSpPr/>
                            <wps:spPr>
                              <a:xfrm>
                                <a:off x="0" y="0"/>
                                <a:ext cx="1144905" cy="422275"/>
                              </a:xfrm>
                              <a:prstGeom prst="wedgeRectCallout">
                                <a:avLst>
                                  <a:gd name="adj1" fmla="val -133147"/>
                                  <a:gd name="adj2" fmla="val 105880"/>
                                </a:avLst>
                              </a:prstGeom>
                              <a:solidFill>
                                <a:sysClr val="window" lastClr="FFFFFF"/>
                              </a:solidFill>
                              <a:ln w="12700" cap="flat" cmpd="sng" algn="ctr">
                                <a:solidFill>
                                  <a:srgbClr val="5B9BD5">
                                    <a:shade val="50000"/>
                                  </a:srgbClr>
                                </a:solidFill>
                                <a:prstDash val="solid"/>
                                <a:miter lim="800000"/>
                              </a:ln>
                              <a:effectLst/>
                            </wps:spPr>
                            <wps:txbx>
                              <w:txbxContent>
                                <w:p w14:paraId="349DA08A" w14:textId="11A8CDD4" w:rsidR="004F250F" w:rsidRPr="00A20B23" w:rsidRDefault="004F250F" w:rsidP="00175F46">
                                  <w:pPr>
                                    <w:jc w:val="center"/>
                                    <w:rPr>
                                      <w:color w:val="000000" w:themeColor="text1"/>
                                      <w:sz w:val="20"/>
                                      <w:szCs w:val="20"/>
                                    </w:rPr>
                                  </w:pPr>
                                  <w:r>
                                    <w:rPr>
                                      <w:color w:val="000000" w:themeColor="text1"/>
                                      <w:sz w:val="20"/>
                                      <w:szCs w:val="20"/>
                                    </w:rPr>
                                    <w:t>Estanque digestor de lodos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0204C" id="Bocadillo: rectángulo 96" o:spid="_x0000_s1038" type="#_x0000_t61" style="position:absolute;margin-left:357.15pt;margin-top:21pt;width:90.15pt;height:33.25pt;z-index:25259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rAa1QIAAKQFAAAOAAAAZHJzL2Uyb0RvYy54bWysVMlu2zAQvRfoPxC8J1pixQsiB44NFwWC&#10;JmhS5ExTlMSCW0nasvs3/Zb+WIeU7DhtT0V1oGY4w1neLDe3eynQjlnHtSpxdplixBTVFVdNib88&#10;ry8mGDlPVEWEVqzEB+bw7fz9u5vOzFiuWy0qZhEYUW7WmRK33ptZkjjaMkncpTZMgbDWVhIPrG2S&#10;ypIOrEuR5Gl6nXTaVsZqypyD21UvxPNov64Z9Q917ZhHosQQm4+njecmnMn8hswaS0zL6RAG+Yco&#10;JOEKnJ5MrYgnaGv5H6Ykp1Y7XftLqmWi65pTFnOAbLL0t2yeWmJYzAXAceYEk/t/Zumn3aNFvCrx&#10;9BojRSTU6E5TUnEh9AxZAPDnD9VshUagAGh1xs3g0ZN5tAPngAyp72srwx+SQvuI8OGEMNt7ROEy&#10;y0ajaVpgREE2yvN8XASjyetrY53/wLREgShxx6qGfYYolgQC2voIMtndOx/RroaQSfU1w6iWAoq3&#10;IwJdZFdX2Wg8lPdMKz/XytJiMok9AAEMRoE6hhA8OC14tQYwInNwS2EROIDAuKp0h5EgzsNlidfx&#10;G7J580wo1EHq+TiFDqQEurwWxAMpDeDuVIMREQ2MD/U25vfmtbPN5uS1uJverYpeqSUV62MpUviO&#10;nnv1iOkbOyGrFXFt/ySKengk9zCCgssST4KhoyWhQs4sDhHgHcoUit+XO1B+v9nH1snyYClcbXR1&#10;gH6yuh80Z+iag997AOmRWCgOIADbwj/AUQsNsOiBwqjV9vvf7oM+NDxIMepgUgGyb1tiGWD/UcEo&#10;TKGnwmhHZlSMc2DsuWRzLlFbudRQP2gXiC6SQd+LI1lbLV9gqSyCVxARRcF3X5yBWfp+g8Baomyx&#10;iGowzob4e/VkaDAeoAuIP+9fiDVDM3sYg0/6ONVDy/Xt/6obXiq92Hpd8xPoPa5DBWAVxPIOayvs&#10;mnM+ar0u1/kvAAAA//8DAFBLAwQUAAYACAAAACEA+D2ssd8AAAAKAQAADwAAAGRycy9kb3ducmV2&#10;LnhtbEyPwU7DMBBE70j8g7VI3Kjd1ikhxKlQJSROldoiuLqxSSLsdRQ7bfh7tqf2uNqnmTflevKO&#10;newQu4AK5jMBzGIdTIeNgs/D+1MOLCaNRruAVsGfjbCu7u9KXZhwxp097VPDKARjoRW0KfUF57Fu&#10;rddxFnqL9PsJg9eJzqHhZtBnCveOL4RYca87pIZW93bT2vp3P3oF2+Hgvr63mZl22Sg32VLKWnwo&#10;9fgwvb0CS3ZKVxgu+qQOFTkdw4gmMqfgeS6XhCqQC9pEQP4iV8CORIo8A16V/HZC9Q8AAP//AwBQ&#10;SwECLQAUAAYACAAAACEAtoM4kv4AAADhAQAAEwAAAAAAAAAAAAAAAAAAAAAAW0NvbnRlbnRfVHlw&#10;ZXNdLnhtbFBLAQItABQABgAIAAAAIQA4/SH/1gAAAJQBAAALAAAAAAAAAAAAAAAAAC8BAABfcmVs&#10;cy8ucmVsc1BLAQItABQABgAIAAAAIQCpdrAa1QIAAKQFAAAOAAAAAAAAAAAAAAAAAC4CAABkcnMv&#10;ZTJvRG9jLnhtbFBLAQItABQABgAIAAAAIQD4Payx3wAAAAoBAAAPAAAAAAAAAAAAAAAAAC8FAABk&#10;cnMvZG93bnJldi54bWxQSwUGAAAAAAQABADzAAAAOwYAAAAA&#10;" adj="-17960,33670" fillcolor="window" strokecolor="#41719c" strokeweight="1pt">
                      <v:textbox>
                        <w:txbxContent>
                          <w:p w14:paraId="349DA08A" w14:textId="11A8CDD4" w:rsidR="004F250F" w:rsidRPr="00A20B23" w:rsidRDefault="004F250F" w:rsidP="00175F46">
                            <w:pPr>
                              <w:jc w:val="center"/>
                              <w:rPr>
                                <w:color w:val="000000" w:themeColor="text1"/>
                                <w:sz w:val="20"/>
                                <w:szCs w:val="20"/>
                              </w:rPr>
                            </w:pPr>
                            <w:r>
                              <w:rPr>
                                <w:color w:val="000000" w:themeColor="text1"/>
                                <w:sz w:val="20"/>
                                <w:szCs w:val="20"/>
                              </w:rPr>
                              <w:t>Estanque digestor de lodos</w:t>
                            </w:r>
                          </w:p>
                        </w:txbxContent>
                      </v:textbox>
                      <w10:wrap anchorx="margin"/>
                    </v:shape>
                  </w:pict>
                </mc:Fallback>
              </mc:AlternateContent>
            </w:r>
            <w:r w:rsidRPr="00190203">
              <w:rPr>
                <w:rFonts w:ascii="Calibri" w:eastAsia="Calibri" w:hAnsi="Calibri" w:cs="Calibri"/>
                <w:noProof/>
                <w:sz w:val="24"/>
                <w:szCs w:val="20"/>
                <w:lang w:eastAsia="es-CL"/>
              </w:rPr>
              <mc:AlternateContent>
                <mc:Choice Requires="wps">
                  <w:drawing>
                    <wp:anchor distT="0" distB="0" distL="114300" distR="114300" simplePos="0" relativeHeight="252591104" behindDoc="0" locked="0" layoutInCell="1" allowOverlap="1" wp14:anchorId="2DD72037" wp14:editId="424B1C69">
                      <wp:simplePos x="0" y="0"/>
                      <wp:positionH relativeFrom="margin">
                        <wp:posOffset>1278255</wp:posOffset>
                      </wp:positionH>
                      <wp:positionV relativeFrom="paragraph">
                        <wp:posOffset>76200</wp:posOffset>
                      </wp:positionV>
                      <wp:extent cx="971550" cy="466725"/>
                      <wp:effectExtent l="0" t="0" r="533400" b="123825"/>
                      <wp:wrapNone/>
                      <wp:docPr id="29" name="Bocadillo: rectángulo 29"/>
                      <wp:cNvGraphicFramePr/>
                      <a:graphic xmlns:a="http://schemas.openxmlformats.org/drawingml/2006/main">
                        <a:graphicData uri="http://schemas.microsoft.com/office/word/2010/wordprocessingShape">
                          <wps:wsp>
                            <wps:cNvSpPr/>
                            <wps:spPr>
                              <a:xfrm>
                                <a:off x="0" y="0"/>
                                <a:ext cx="971550" cy="466725"/>
                              </a:xfrm>
                              <a:prstGeom prst="wedgeRectCallout">
                                <a:avLst>
                                  <a:gd name="adj1" fmla="val 96181"/>
                                  <a:gd name="adj2" fmla="val 62860"/>
                                </a:avLst>
                              </a:prstGeom>
                              <a:solidFill>
                                <a:sysClr val="window" lastClr="FFFFFF"/>
                              </a:solidFill>
                              <a:ln w="12700" cap="flat" cmpd="sng" algn="ctr">
                                <a:solidFill>
                                  <a:srgbClr val="5B9BD5">
                                    <a:shade val="50000"/>
                                  </a:srgbClr>
                                </a:solidFill>
                                <a:prstDash val="solid"/>
                                <a:miter lim="800000"/>
                              </a:ln>
                              <a:effectLst/>
                            </wps:spPr>
                            <wps:txbx>
                              <w:txbxContent>
                                <w:p w14:paraId="181A4FB5" w14:textId="2A023994" w:rsidR="004F250F" w:rsidRPr="00A20B23" w:rsidRDefault="004F250F" w:rsidP="00EE1BD9">
                                  <w:pPr>
                                    <w:jc w:val="center"/>
                                    <w:rPr>
                                      <w:color w:val="000000" w:themeColor="text1"/>
                                      <w:sz w:val="20"/>
                                      <w:szCs w:val="20"/>
                                    </w:rPr>
                                  </w:pPr>
                                  <w:r>
                                    <w:rPr>
                                      <w:color w:val="000000" w:themeColor="text1"/>
                                      <w:sz w:val="20"/>
                                      <w:szCs w:val="20"/>
                                    </w:rPr>
                                    <w:t xml:space="preserve">Oficinas y sala de cloración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72037" id="Bocadillo: rectángulo 29" o:spid="_x0000_s1039" type="#_x0000_t61" style="position:absolute;margin-left:100.65pt;margin-top:6pt;width:76.5pt;height:36.75pt;z-index:25259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gsN0QIAAKAFAAAOAAAAZHJzL2Uyb0RvYy54bWysVEtu2zAQ3RfoHQjuG1mq5R8iB44NFwWC&#10;JmhSZE1TlMSCv5K0Jfc2PUsv1iElO07bVVEv5CFn+Gbmzef6ppMCHZh1XKsCp1cjjJiiuuSqLvCX&#10;p+27GUbOE1USoRUr8JE5fLN8++a6NQuW6UaLklkEIMotWlPgxnuzSBJHGyaJu9KGKVBW2kri4Wjr&#10;pLSkBXQpkmw0miSttqWxmjLn4HbTK/Ey4lcVo/6+qhzzSBQYYvPxa+N3F77J8posaktMw+kQBvmH&#10;KCThCpyeoTbEE7S3/A8oyanVTlf+imqZ6KrilMUcIJt09Fs2jw0xLOYC5Dhzpsn9P1j66fBgES8L&#10;nM0xUkRCjW41JSUXQi+QBQJ//lD1XmgEBsBWa9wCHj2aBzucHIgh9a6yMvxDUqiLDB/PDLPOIwqX&#10;82ma51AHCqrxZDLN8oCZvDw21vkPTEsUhAK3rKzZZwhiTSCevY8ck8Od85HscoiYlF9TjCopoHYH&#10;ItB8ks7SobYXNtmlzSSbTWL9wfuACNLJf4B3WvByC0TEw9GthUWADlFxVeoWI0Gch8sCb+NvSOXV&#10;M6FQC3ORTUchawIdXgniQZQGOHeqxoiIGkaHehuTe/Xa2Xp39prfzm83eW/UkJL1seQj+J089+aR&#10;0Fc4IasNcU3/JKp6diT3MH6CywLPAtAJSaiQM4sDBGSHGoXC96UOku92XWyb9H1AClc7XR6hl6zu&#10;h8wZuuXg9w5IeiAWKgMMwKbw9/CphAZa9CBh1Gj7/W/3wR6aHbQYtTClQNm3PbEMuP+oYAzm6Xgc&#10;xjoexvk0g4O91OwuNWov1xrqB70C0UUx2HtxEiur5TMslFXwCiqiKPjuizMc1r7fHrCSKFutohmM&#10;siH+Tj0aGsADdYHxp+6ZWDN0socR+KRPEz20XN/7L7bhpdKrvdcVP5Pe8zpUANZALO+wssKeuTxH&#10;q5fFuvwFAAD//wMAUEsDBBQABgAIAAAAIQD73CUf3QAAAAkBAAAPAAAAZHJzL2Rvd25yZXYueG1s&#10;TI/NTsMwEITvSLyDtUjcqNOUVFWIU1VIHEH058BxG2/jqLGdxG4S3p7lBMed+TQ7U2xn24qRhtB4&#10;p2C5SECQq7xuXK3gdHx72oAIEZ3G1jtS8E0BtuX9XYG59pPb03iIteAQF3JUYGLscilDZchiWPiO&#10;HHsXP1iMfA611ANOHG5bmSbJWlpsHH8w2NGroep6uFkFcl9/dONuws/jl37vzdxP67RX6vFh3r2A&#10;iDTHPxh+63N1KLnT2d+cDqJVkCbLFaNspLyJgVX2zMJZwSbLQJaF/L+g/AEAAP//AwBQSwECLQAU&#10;AAYACAAAACEAtoM4kv4AAADhAQAAEwAAAAAAAAAAAAAAAAAAAAAAW0NvbnRlbnRfVHlwZXNdLnht&#10;bFBLAQItABQABgAIAAAAIQA4/SH/1gAAAJQBAAALAAAAAAAAAAAAAAAAAC8BAABfcmVscy8ucmVs&#10;c1BLAQItABQABgAIAAAAIQCnGgsN0QIAAKAFAAAOAAAAAAAAAAAAAAAAAC4CAABkcnMvZTJvRG9j&#10;LnhtbFBLAQItABQABgAIAAAAIQD73CUf3QAAAAkBAAAPAAAAAAAAAAAAAAAAACsFAABkcnMvZG93&#10;bnJldi54bWxQSwUGAAAAAAQABADzAAAANQYAAAAA&#10;" adj="31575,24378" fillcolor="window" strokecolor="#41719c" strokeweight="1pt">
                      <v:textbox>
                        <w:txbxContent>
                          <w:p w14:paraId="181A4FB5" w14:textId="2A023994" w:rsidR="004F250F" w:rsidRPr="00A20B23" w:rsidRDefault="004F250F" w:rsidP="00EE1BD9">
                            <w:pPr>
                              <w:jc w:val="center"/>
                              <w:rPr>
                                <w:color w:val="000000" w:themeColor="text1"/>
                                <w:sz w:val="20"/>
                                <w:szCs w:val="20"/>
                              </w:rPr>
                            </w:pPr>
                            <w:r>
                              <w:rPr>
                                <w:color w:val="000000" w:themeColor="text1"/>
                                <w:sz w:val="20"/>
                                <w:szCs w:val="20"/>
                              </w:rPr>
                              <w:t xml:space="preserve">Oficinas y sala de cloración </w:t>
                            </w:r>
                          </w:p>
                        </w:txbxContent>
                      </v:textbox>
                      <w10:wrap anchorx="margin"/>
                    </v:shape>
                  </w:pict>
                </mc:Fallback>
              </mc:AlternateContent>
            </w:r>
          </w:p>
          <w:p w14:paraId="354DEBF0" w14:textId="5C9A22A6" w:rsidR="007F44DF" w:rsidRPr="007F44DF" w:rsidRDefault="007F44DF" w:rsidP="007F44DF">
            <w:pPr>
              <w:rPr>
                <w:rFonts w:cstheme="minorHAnsi"/>
                <w:lang w:eastAsia="es-ES"/>
              </w:rPr>
            </w:pPr>
          </w:p>
          <w:p w14:paraId="09612E75" w14:textId="71A46C17" w:rsidR="007F44DF" w:rsidRPr="007F44DF" w:rsidRDefault="007F44DF" w:rsidP="007F44DF">
            <w:pPr>
              <w:rPr>
                <w:rFonts w:cstheme="minorHAnsi"/>
                <w:lang w:eastAsia="es-ES"/>
              </w:rPr>
            </w:pPr>
          </w:p>
          <w:p w14:paraId="703FF0EE" w14:textId="5FA64929" w:rsidR="007F44DF" w:rsidRPr="007F44DF" w:rsidRDefault="0087501F" w:rsidP="007F44DF">
            <w:pPr>
              <w:rPr>
                <w:rFonts w:cstheme="minorHAnsi"/>
                <w:lang w:eastAsia="es-ES"/>
              </w:rPr>
            </w:pPr>
            <w:r w:rsidRPr="00190203">
              <w:rPr>
                <w:rFonts w:ascii="Calibri" w:eastAsia="Calibri" w:hAnsi="Calibri" w:cs="Calibri"/>
                <w:noProof/>
                <w:sz w:val="24"/>
                <w:szCs w:val="20"/>
                <w:lang w:eastAsia="es-CL"/>
              </w:rPr>
              <mc:AlternateContent>
                <mc:Choice Requires="wps">
                  <w:drawing>
                    <wp:anchor distT="0" distB="0" distL="114300" distR="114300" simplePos="0" relativeHeight="252706816" behindDoc="0" locked="0" layoutInCell="1" allowOverlap="1" wp14:anchorId="329BC5A6" wp14:editId="7B9AA493">
                      <wp:simplePos x="0" y="0"/>
                      <wp:positionH relativeFrom="column">
                        <wp:posOffset>1411605</wp:posOffset>
                      </wp:positionH>
                      <wp:positionV relativeFrom="paragraph">
                        <wp:posOffset>57785</wp:posOffset>
                      </wp:positionV>
                      <wp:extent cx="733425" cy="409575"/>
                      <wp:effectExtent l="0" t="0" r="942975" b="28575"/>
                      <wp:wrapNone/>
                      <wp:docPr id="44" name="Bocadillo: rectángulo 44"/>
                      <wp:cNvGraphicFramePr/>
                      <a:graphic xmlns:a="http://schemas.openxmlformats.org/drawingml/2006/main">
                        <a:graphicData uri="http://schemas.microsoft.com/office/word/2010/wordprocessingShape">
                          <wps:wsp>
                            <wps:cNvSpPr/>
                            <wps:spPr>
                              <a:xfrm>
                                <a:off x="0" y="0"/>
                                <a:ext cx="733425" cy="409575"/>
                              </a:xfrm>
                              <a:prstGeom prst="wedgeRectCallout">
                                <a:avLst>
                                  <a:gd name="adj1" fmla="val 169306"/>
                                  <a:gd name="adj2" fmla="val -41649"/>
                                </a:avLst>
                              </a:prstGeom>
                              <a:solidFill>
                                <a:sysClr val="window" lastClr="FFFFFF"/>
                              </a:solidFill>
                              <a:ln w="12700" cap="flat" cmpd="sng" algn="ctr">
                                <a:solidFill>
                                  <a:srgbClr val="5B9BD5">
                                    <a:shade val="50000"/>
                                  </a:srgbClr>
                                </a:solidFill>
                                <a:prstDash val="solid"/>
                                <a:miter lim="800000"/>
                              </a:ln>
                              <a:effectLst/>
                            </wps:spPr>
                            <wps:txbx>
                              <w:txbxContent>
                                <w:p w14:paraId="7DBA10A1" w14:textId="10131933" w:rsidR="004F250F" w:rsidRPr="00A20B23" w:rsidRDefault="004F250F" w:rsidP="0029598D">
                                  <w:pPr>
                                    <w:jc w:val="center"/>
                                    <w:rPr>
                                      <w:color w:val="000000" w:themeColor="text1"/>
                                      <w:sz w:val="20"/>
                                      <w:szCs w:val="20"/>
                                    </w:rPr>
                                  </w:pPr>
                                  <w:r>
                                    <w:rPr>
                                      <w:color w:val="000000" w:themeColor="text1"/>
                                      <w:sz w:val="20"/>
                                      <w:szCs w:val="20"/>
                                    </w:rPr>
                                    <w:t>Reactor SBR N°2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BC5A6" id="Bocadillo: rectángulo 44" o:spid="_x0000_s1040" type="#_x0000_t61" style="position:absolute;margin-left:111.15pt;margin-top:4.55pt;width:57.75pt;height:32.25pt;z-index:2527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11D0wIAAKIFAAAOAAAAZHJzL2Uyb0RvYy54bWysVMlu2zAQvRfoPxC8J5Id2Y6NyIFjw0WB&#10;oAmaFDmPKWopuJWkLbt/02/pj3VIyY7T9lRUB2qGM5zlzXJzu5eC7Lh1jVY5HVymlHDFdNGoKqdf&#10;ntcX15Q4D6oAoRXP6YE7ejt//+6mNTM+1LUWBbcEjSg3a01Oa+/NLEkcq7kEd6kNVygstZXgkbVV&#10;Ulho0boUyTBNx0mrbWGsZtw5vF11QjqP9suSM/9Qlo57InKKsfl42nhuwpnMb2BWWTB1w/ow4B+i&#10;kNAodHoytQIPZGubP0zJhlntdOkvmZaJLsuG8ZgDZjNIf8vmqQbDYy4IjjMnmNz/M8s+7R4taYqc&#10;ZhklCiTW6E4zKBoh9IxYBPDnD1VthSaogGi1xs3w0ZN5tD3nkAyp70srwx+TIvuI8OGEMN97wvBy&#10;cnWVDUeUMBRl6XQ0GQWbyetjY53/wLUkgchpy4uKf8YgloDxbH3EGHb3zkewiz5iKL4OKCmlwNrt&#10;QJDBeHqVjvvinikNz5UussE4m/b+e5sYyTGC4MBp0RRrhCIyB7cUlqB9jKtRhW4pEeA8XuZ0Hb/e&#10;2JtnQpEWJ2M4SbH/GGCPlwI8ktIg6k5VlICocHiYtzG9N6+drTYnr6O76d1q1CnVUPAullGK39Fz&#10;px4hfWMnZLUCV3dPoqiDRzYeB1A0MqfXwdDRklAhZx5HCOEOVQql74odKL/f7GPjDE59sdHFAbvJ&#10;6m7MnGHrBv3eI0iPYLE2iADuCv+ARyk0wqJ7ipJa2+9/uw/62O4opaTFOUXIvm3BcsT+o8JBmA6y&#10;LAx2ZLLRZIiMPZdsziVqK5ca64fdgtFFMuh7cSRLq+ULrpRF8IoiUAx9d8XpmaXv9gcuJcYXi6iG&#10;w2zA36snw4LxAF1A/Hn/Atb0vexxCD7p40zDLLZc1/2vuuGl0out12VzAr3Dta8ALoJY3n5phU1z&#10;zket19U6/wUAAP//AwBQSwMEFAAGAAgAAAAhAHzApdPeAAAACAEAAA8AAABkcnMvZG93bnJldi54&#10;bWxMj81OwzAQhO9IvIO1SNyo8yOlNI1TIaQ+QFok4ObGJnFrr6PYaROenuUEx9GMZr6pdrOz7KrH&#10;YDwKSFcJMI2tVwY7AW/H/dMzsBAlKmk9agGLDrCr7+8qWSp/w0ZfD7FjVIKhlAL6GIeS89D22smw&#10;8oNG8r786GQkOXZcjfJG5c7yLEkK7qRBWujloF973V4OkxPwvW9MM30OHya/FIvly3GTvp+FeHyY&#10;X7bAop7jXxh+8QkdamI6+QlVYFZAlmU5RQVsUmDk5/marpwErPMCeF3x/wfqHwAAAP//AwBQSwEC&#10;LQAUAAYACAAAACEAtoM4kv4AAADhAQAAEwAAAAAAAAAAAAAAAAAAAAAAW0NvbnRlbnRfVHlwZXNd&#10;LnhtbFBLAQItABQABgAIAAAAIQA4/SH/1gAAAJQBAAALAAAAAAAAAAAAAAAAAC8BAABfcmVscy8u&#10;cmVsc1BLAQItABQABgAIAAAAIQBhS11D0wIAAKIFAAAOAAAAAAAAAAAAAAAAAC4CAABkcnMvZTJv&#10;RG9jLnhtbFBLAQItABQABgAIAAAAIQB8wKXT3gAAAAgBAAAPAAAAAAAAAAAAAAAAAC0FAABkcnMv&#10;ZG93bnJldi54bWxQSwUGAAAAAAQABADzAAAAOAYAAAAA&#10;" adj="47370,1804" fillcolor="window" strokecolor="#41719c" strokeweight="1pt">
                      <v:textbox>
                        <w:txbxContent>
                          <w:p w14:paraId="7DBA10A1" w14:textId="10131933" w:rsidR="004F250F" w:rsidRPr="00A20B23" w:rsidRDefault="004F250F" w:rsidP="0029598D">
                            <w:pPr>
                              <w:jc w:val="center"/>
                              <w:rPr>
                                <w:color w:val="000000" w:themeColor="text1"/>
                                <w:sz w:val="20"/>
                                <w:szCs w:val="20"/>
                              </w:rPr>
                            </w:pPr>
                            <w:r>
                              <w:rPr>
                                <w:color w:val="000000" w:themeColor="text1"/>
                                <w:sz w:val="20"/>
                                <w:szCs w:val="20"/>
                              </w:rPr>
                              <w:t>Reactor SBR N°2</w:t>
                            </w:r>
                          </w:p>
                        </w:txbxContent>
                      </v:textbox>
                    </v:shape>
                  </w:pict>
                </mc:Fallback>
              </mc:AlternateContent>
            </w:r>
            <w:r w:rsidR="0029598D" w:rsidRPr="00190203">
              <w:rPr>
                <w:rFonts w:ascii="Calibri" w:eastAsia="Calibri" w:hAnsi="Calibri" w:cs="Calibri"/>
                <w:noProof/>
                <w:sz w:val="24"/>
                <w:szCs w:val="20"/>
                <w:lang w:eastAsia="es-CL"/>
              </w:rPr>
              <mc:AlternateContent>
                <mc:Choice Requires="wps">
                  <w:drawing>
                    <wp:anchor distT="0" distB="0" distL="114300" distR="114300" simplePos="0" relativeHeight="252595200" behindDoc="0" locked="0" layoutInCell="1" allowOverlap="1" wp14:anchorId="24CD5CC9" wp14:editId="2C0CA00F">
                      <wp:simplePos x="0" y="0"/>
                      <wp:positionH relativeFrom="margin">
                        <wp:posOffset>4631055</wp:posOffset>
                      </wp:positionH>
                      <wp:positionV relativeFrom="paragraph">
                        <wp:posOffset>133985</wp:posOffset>
                      </wp:positionV>
                      <wp:extent cx="1238250" cy="245745"/>
                      <wp:effectExtent l="781050" t="0" r="19050" b="20955"/>
                      <wp:wrapNone/>
                      <wp:docPr id="32" name="Bocadillo: rectángulo 32"/>
                      <wp:cNvGraphicFramePr/>
                      <a:graphic xmlns:a="http://schemas.openxmlformats.org/drawingml/2006/main">
                        <a:graphicData uri="http://schemas.microsoft.com/office/word/2010/wordprocessingShape">
                          <wps:wsp>
                            <wps:cNvSpPr/>
                            <wps:spPr>
                              <a:xfrm>
                                <a:off x="0" y="0"/>
                                <a:ext cx="1238250" cy="245745"/>
                              </a:xfrm>
                              <a:prstGeom prst="wedgeRectCallout">
                                <a:avLst>
                                  <a:gd name="adj1" fmla="val -109782"/>
                                  <a:gd name="adj2" fmla="val -13988"/>
                                </a:avLst>
                              </a:prstGeom>
                              <a:solidFill>
                                <a:sysClr val="window" lastClr="FFFFFF"/>
                              </a:solidFill>
                              <a:ln w="12700" cap="flat" cmpd="sng" algn="ctr">
                                <a:solidFill>
                                  <a:srgbClr val="5B9BD5">
                                    <a:shade val="50000"/>
                                  </a:srgbClr>
                                </a:solidFill>
                                <a:prstDash val="solid"/>
                                <a:miter lim="800000"/>
                              </a:ln>
                              <a:effectLst/>
                            </wps:spPr>
                            <wps:txbx>
                              <w:txbxContent>
                                <w:p w14:paraId="6EC6168D" w14:textId="716819DB" w:rsidR="004F250F" w:rsidRPr="00A20B23" w:rsidRDefault="004F250F" w:rsidP="00EE1BD9">
                                  <w:pPr>
                                    <w:jc w:val="center"/>
                                    <w:rPr>
                                      <w:color w:val="000000" w:themeColor="text1"/>
                                      <w:sz w:val="20"/>
                                      <w:szCs w:val="20"/>
                                    </w:rPr>
                                  </w:pPr>
                                  <w:r>
                                    <w:rPr>
                                      <w:color w:val="000000" w:themeColor="text1"/>
                                      <w:sz w:val="20"/>
                                      <w:szCs w:val="20"/>
                                    </w:rPr>
                                    <w:t>Sala prensado lodo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D5CC9" id="Bocadillo: rectángulo 32" o:spid="_x0000_s1041" type="#_x0000_t61" style="position:absolute;margin-left:364.65pt;margin-top:10.55pt;width:97.5pt;height:19.35pt;z-index:25259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NBV0wIAAKQFAAAOAAAAZHJzL2Uyb0RvYy54bWysVN1u2jAUvp+0d7B83wYorBA1VBTENKlq&#10;q7VTrw+Ok3jy32xD6N5mz7IX27ETKN12NS0XzrHP/3d+rq73SpIdd14YXdDh+YASrpkpha4L+uVp&#10;fTalxAfQJUijeUFfuKfX8/fvrlqb85FpjCy5I2hE+7y1BW1CsHmWedZwBf7cWK6RWRmnIODV1Vnp&#10;oEXrSmajweBD1hpXWmcY9x5fVx2TzpP9quIs3FeV54HIgmJsIZ0unZt4ZvMryGsHthGsDwP+IQoF&#10;QqPTo6kVBCBbJ/4wpQRzxpsqnDOjMlNVgvGUA2YzHPyWzWMDlqdcEBxvjzD5/2eW3e0eHBFlQS9G&#10;lGhQWKMbw6AUUpqcOATw5w9db6UhKIBotdbnqPRoH1x/80jG1PeVU/GPSZF9QvjliDDfB8LwcTi6&#10;mI4mWAiGvNF4cjmeRKPZq7Z1PnzkRpFIFLTlZc0/YxRLwIC2IYEMu1sfEtplHzKUX4eUVEpi8XYg&#10;ydlwMLucpoCxJidSmOSp1MVsOu0D6I1iKIcQogdvpCjXCEa6vPildAQdYGBCl6alRIIP+FjQdfp6&#10;Y2/UpCZtTP1yEBMH7PJKQkBSWcTd65oSkDWODwsu5fdG27t6c/Q6uZndrCadUAMl72KZDPA7eO7E&#10;E6Zv7MSsVuCbTiWxogrkSgQcQSlUQafR0MGS1JHL0xAh3rFMsfhduSMV9pt9ap1hKmJ82pjyBfvJ&#10;mW7QvGVrgX5vEaQHcFgcRAC3RbjHo5IGYTE9RUlj3Pe/vUd5bHjkUtLipCJk37bgOGL/SeMozIbj&#10;cRztdMGWGuHFnXI2pxy9VUuD9cN2wegSGeWDPJCVM+oZl8oiekUWaIa+u+L0l2XoNgiuJcYXiySG&#10;42wh3OpHy6LxCF1E/Gn/DM72zRxwDO7MYaohTy3Xtf+rbNTUZrENphJH0Dtc+wrgKkjl7ddW3DWn&#10;9yT1ulznvwAAAP//AwBQSwMEFAAGAAgAAAAhABkmtHjeAAAACQEAAA8AAABkcnMvZG93bnJldi54&#10;bWxMj01Pg0AQhu8m/ofNmHizC6vUggyN0XA1sZKY3rbsFND9IOyW0n/vetLjzDx553nL7WI0m2ny&#10;g7MI6SoBRrZ1arAdQvNR322A+SCtktpZQriQh211fVXKQrmzfad5FzoWQ6wvJEIfwlhw7tuejPQr&#10;N5KNt6ObjAxxnDquJnmO4UZzkSRrbuRg44dejvTSU/u9OxmET2qbV/E1ep3J+S1bN/X+YmrE25vl&#10;+QlYoCX8wfCrH9Whik4Hd7LKM43wKPL7iCKINAUWgVw8xMUBIcs3wKuS/29Q/QAAAP//AwBQSwEC&#10;LQAUAAYACAAAACEAtoM4kv4AAADhAQAAEwAAAAAAAAAAAAAAAAAAAAAAW0NvbnRlbnRfVHlwZXNd&#10;LnhtbFBLAQItABQABgAIAAAAIQA4/SH/1gAAAJQBAAALAAAAAAAAAAAAAAAAAC8BAABfcmVscy8u&#10;cmVsc1BLAQItABQABgAIAAAAIQBXTNBV0wIAAKQFAAAOAAAAAAAAAAAAAAAAAC4CAABkcnMvZTJv&#10;RG9jLnhtbFBLAQItABQABgAIAAAAIQAZJrR43gAAAAkBAAAPAAAAAAAAAAAAAAAAAC0FAABkcnMv&#10;ZG93bnJldi54bWxQSwUGAAAAAAQABADzAAAAOAYAAAAA&#10;" adj="-12913,7779" fillcolor="window" strokecolor="#41719c" strokeweight="1pt">
                      <v:textbox>
                        <w:txbxContent>
                          <w:p w14:paraId="6EC6168D" w14:textId="716819DB" w:rsidR="004F250F" w:rsidRPr="00A20B23" w:rsidRDefault="004F250F" w:rsidP="00EE1BD9">
                            <w:pPr>
                              <w:jc w:val="center"/>
                              <w:rPr>
                                <w:color w:val="000000" w:themeColor="text1"/>
                                <w:sz w:val="20"/>
                                <w:szCs w:val="20"/>
                              </w:rPr>
                            </w:pPr>
                            <w:r>
                              <w:rPr>
                                <w:color w:val="000000" w:themeColor="text1"/>
                                <w:sz w:val="20"/>
                                <w:szCs w:val="20"/>
                              </w:rPr>
                              <w:t>Sala prensado lodo</w:t>
                            </w:r>
                          </w:p>
                        </w:txbxContent>
                      </v:textbox>
                      <w10:wrap anchorx="margin"/>
                    </v:shape>
                  </w:pict>
                </mc:Fallback>
              </mc:AlternateContent>
            </w:r>
          </w:p>
          <w:p w14:paraId="600ABDAA" w14:textId="342548C4" w:rsidR="007F44DF" w:rsidRPr="007F44DF" w:rsidRDefault="00E07905" w:rsidP="007F44DF">
            <w:pPr>
              <w:rPr>
                <w:rFonts w:cstheme="minorHAnsi"/>
                <w:lang w:eastAsia="es-ES"/>
              </w:rPr>
            </w:pPr>
            <w:r w:rsidRPr="00FE7DD9">
              <w:rPr>
                <w:rFonts w:cstheme="minorHAnsi"/>
                <w:noProof/>
                <w:lang w:eastAsia="es-ES"/>
              </w:rPr>
              <mc:AlternateContent>
                <mc:Choice Requires="wps">
                  <w:drawing>
                    <wp:anchor distT="45720" distB="45720" distL="114300" distR="114300" simplePos="0" relativeHeight="252600320" behindDoc="0" locked="0" layoutInCell="1" allowOverlap="1" wp14:anchorId="5238198B" wp14:editId="64E406A7">
                      <wp:simplePos x="0" y="0"/>
                      <wp:positionH relativeFrom="column">
                        <wp:posOffset>5083175</wp:posOffset>
                      </wp:positionH>
                      <wp:positionV relativeFrom="paragraph">
                        <wp:posOffset>294005</wp:posOffset>
                      </wp:positionV>
                      <wp:extent cx="1616710" cy="299085"/>
                      <wp:effectExtent l="0" t="285750" r="0" b="291465"/>
                      <wp:wrapSquare wrapText="bothSides"/>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30877">
                                <a:off x="0" y="0"/>
                                <a:ext cx="1616710" cy="299085"/>
                              </a:xfrm>
                              <a:prstGeom prst="rect">
                                <a:avLst/>
                              </a:prstGeom>
                              <a:noFill/>
                              <a:ln w="9525">
                                <a:noFill/>
                                <a:miter lim="800000"/>
                                <a:headEnd/>
                                <a:tailEnd/>
                              </a:ln>
                            </wps:spPr>
                            <wps:txbx>
                              <w:txbxContent>
                                <w:p w14:paraId="0D5808AD" w14:textId="2C904ABF" w:rsidR="004F250F" w:rsidRPr="00E07905" w:rsidRDefault="004F250F" w:rsidP="00E07905">
                                  <w:pPr>
                                    <w:rPr>
                                      <w:color w:val="FFFFFF" w:themeColor="background1"/>
                                    </w:rPr>
                                  </w:pPr>
                                  <w:r>
                                    <w:rPr>
                                      <w:color w:val="FFFFFF" w:themeColor="background1"/>
                                    </w:rPr>
                                    <w:t>CARRETERA AUSTRAL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38198B" id="_x0000_s1042" type="#_x0000_t202" style="position:absolute;margin-left:400.25pt;margin-top:23.15pt;width:127.3pt;height:23.55pt;rotation:-1713901fd;z-index:25260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m71HQIAABEEAAAOAAAAZHJzL2Uyb0RvYy54bWysU9uO2yAQfa/Uf0C8N740d8VZbbPdqtL2&#10;Im37AQRwjAoMBRJ7+/U74DQbtW9V/YDAM5w5c86wuRmMJifpgwLb0GpSUiItB6HsoaHfv92/WVIS&#10;IrOCabCyoU8y0Jvt61eb3q1lDR1oIT1BEBvWvWtoF6NbF0XgnTQsTMBJi8EWvGERj/5QCM96RDe6&#10;qMtyXvTghfPAZQj4924M0m3Gb1vJ45e2DTIS3VDkFvPq87pPa7HdsPXBM9cpfqbB/oGFYcpi0QvU&#10;HYuMHL36C8oo7iFAGyccTAFtq7jMPWA3VflHN48dczL3guIEd5Ep/D9Y/vn01RMlGjpbUGKZQY92&#10;RyY8ECFJlEMEUieVehfWmPzoMD0O72BAt3PHwT0A/xGIhV3H7EHeeg99J5lAllW6WVxdHXFCAtn3&#10;n0BgNXaMkIGG1hviAS1CY9+Wy8Ui/0aNCBZD854uhiEtwhODeTVfVBjiGKtXq3I5yxXZOoElP5wP&#10;8YMEQ9KmoR4HIqOy00OIidxLSkq3cK+0zkOhLekbuprVs3zhKmJUxJnVyjR0WaZvnKLU83sr8uXI&#10;lB73WEDbswip71GBOOyHrHo1/y3uHsQTypIFwI7wTSHfDvwvSnqcz4aGn0fmJSX6o0VpV9V0mgY6&#10;H6azRY0Hfx3ZX0eY5QjV0EjJuN3F/AjGnm/RglZlOZJXI5MzZ5y7rNL5jaTBvj7nrJeXvH0GAAD/&#10;/wMAUEsDBBQABgAIAAAAIQBjqlmx3wAAAAoBAAAPAAAAZHJzL2Rvd25yZXYueG1sTI9Ra4MwFIXf&#10;B/sP4Q72tiZdq6gzljFaGAwGtd17NLcqNTdi0ur+/dKn9fFyPs75br6ZTc+uOLrOkoTlQgBDqq3u&#10;qJFwPOxeEmDOK9Kqt4QSftHBpnh8yFWm7UR7vJa+YaGEXKYktN4PGeeubtEot7ADUshOdjTKh3Ns&#10;uB7VFMpNz1+FiLlRHYWFVg340WJ9Li9GwvY47SqKfw7p91eZfpbbek9DIuXz0/z+Bszj7P9huOkH&#10;dSiCU2UvpB3rJSRCRAGVsI5XwG6AiKIlsEpCuloDL3J+/0LxBwAA//8DAFBLAQItABQABgAIAAAA&#10;IQC2gziS/gAAAOEBAAATAAAAAAAAAAAAAAAAAAAAAABbQ29udGVudF9UeXBlc10ueG1sUEsBAi0A&#10;FAAGAAgAAAAhADj9If/WAAAAlAEAAAsAAAAAAAAAAAAAAAAALwEAAF9yZWxzLy5yZWxzUEsBAi0A&#10;FAAGAAgAAAAhAAmqbvUdAgAAEQQAAA4AAAAAAAAAAAAAAAAALgIAAGRycy9lMm9Eb2MueG1sUEsB&#10;Ai0AFAAGAAgAAAAhAGOqWbHfAAAACgEAAA8AAAAAAAAAAAAAAAAAdwQAAGRycy9kb3ducmV2Lnht&#10;bFBLBQYAAAAABAAEAPMAAACDBQAAAAA=&#10;" filled="f" stroked="f">
                      <v:textbox>
                        <w:txbxContent>
                          <w:p w14:paraId="0D5808AD" w14:textId="2C904ABF" w:rsidR="004F250F" w:rsidRPr="00E07905" w:rsidRDefault="004F250F" w:rsidP="00E07905">
                            <w:pPr>
                              <w:rPr>
                                <w:color w:val="FFFFFF" w:themeColor="background1"/>
                              </w:rPr>
                            </w:pPr>
                            <w:r>
                              <w:rPr>
                                <w:color w:val="FFFFFF" w:themeColor="background1"/>
                              </w:rPr>
                              <w:t>CARRETERA AUSTRAL</w:t>
                            </w:r>
                          </w:p>
                        </w:txbxContent>
                      </v:textbox>
                      <w10:wrap type="square"/>
                    </v:shape>
                  </w:pict>
                </mc:Fallback>
              </mc:AlternateContent>
            </w:r>
          </w:p>
          <w:bookmarkEnd w:id="42"/>
          <w:bookmarkEnd w:id="43"/>
          <w:p w14:paraId="440B3DFD" w14:textId="63CF9E52" w:rsidR="00793C88" w:rsidRDefault="00FF1282" w:rsidP="007F44DF">
            <w:pPr>
              <w:tabs>
                <w:tab w:val="left" w:pos="6120"/>
                <w:tab w:val="left" w:pos="6165"/>
                <w:tab w:val="center" w:pos="6723"/>
              </w:tabs>
              <w:rPr>
                <w:rFonts w:cstheme="minorHAnsi"/>
                <w:lang w:eastAsia="es-ES"/>
              </w:rPr>
            </w:pPr>
            <w:r w:rsidRPr="00190203">
              <w:rPr>
                <w:rFonts w:ascii="Calibri" w:eastAsia="Calibri" w:hAnsi="Calibri" w:cs="Calibri"/>
                <w:noProof/>
                <w:sz w:val="24"/>
                <w:szCs w:val="20"/>
                <w:lang w:eastAsia="es-CL"/>
              </w:rPr>
              <mc:AlternateContent>
                <mc:Choice Requires="wps">
                  <w:drawing>
                    <wp:anchor distT="0" distB="0" distL="114300" distR="114300" simplePos="0" relativeHeight="252611584" behindDoc="0" locked="0" layoutInCell="1" allowOverlap="1" wp14:anchorId="2141F67E" wp14:editId="6A8126DF">
                      <wp:simplePos x="0" y="0"/>
                      <wp:positionH relativeFrom="column">
                        <wp:posOffset>1645008</wp:posOffset>
                      </wp:positionH>
                      <wp:positionV relativeFrom="paragraph">
                        <wp:posOffset>260611</wp:posOffset>
                      </wp:positionV>
                      <wp:extent cx="1038225" cy="409575"/>
                      <wp:effectExtent l="0" t="514350" r="676275" b="28575"/>
                      <wp:wrapNone/>
                      <wp:docPr id="70" name="Bocadillo: rectángulo 70"/>
                      <wp:cNvGraphicFramePr/>
                      <a:graphic xmlns:a="http://schemas.openxmlformats.org/drawingml/2006/main">
                        <a:graphicData uri="http://schemas.microsoft.com/office/word/2010/wordprocessingShape">
                          <wps:wsp>
                            <wps:cNvSpPr/>
                            <wps:spPr>
                              <a:xfrm>
                                <a:off x="0" y="0"/>
                                <a:ext cx="1038225" cy="409575"/>
                              </a:xfrm>
                              <a:prstGeom prst="wedgeRectCallout">
                                <a:avLst>
                                  <a:gd name="adj1" fmla="val 106619"/>
                                  <a:gd name="adj2" fmla="val -163049"/>
                                </a:avLst>
                              </a:prstGeom>
                              <a:solidFill>
                                <a:sysClr val="window" lastClr="FFFFFF"/>
                              </a:solidFill>
                              <a:ln w="12700" cap="flat" cmpd="sng" algn="ctr">
                                <a:solidFill>
                                  <a:srgbClr val="5B9BD5">
                                    <a:shade val="50000"/>
                                  </a:srgbClr>
                                </a:solidFill>
                                <a:prstDash val="solid"/>
                                <a:miter lim="800000"/>
                              </a:ln>
                              <a:effectLst/>
                            </wps:spPr>
                            <wps:txbx>
                              <w:txbxContent>
                                <w:p w14:paraId="4C8457E3" w14:textId="7D95B525" w:rsidR="004F250F" w:rsidRPr="00A20B23" w:rsidRDefault="004F250F" w:rsidP="00FF1282">
                                  <w:pPr>
                                    <w:jc w:val="center"/>
                                    <w:rPr>
                                      <w:color w:val="000000" w:themeColor="text1"/>
                                      <w:sz w:val="20"/>
                                      <w:szCs w:val="20"/>
                                    </w:rPr>
                                  </w:pPr>
                                  <w:r>
                                    <w:rPr>
                                      <w:color w:val="000000" w:themeColor="text1"/>
                                      <w:sz w:val="20"/>
                                      <w:szCs w:val="20"/>
                                    </w:rPr>
                                    <w:t>Estanque de acumulación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1F67E" id="Bocadillo: rectángulo 70" o:spid="_x0000_s1043" type="#_x0000_t61" style="position:absolute;margin-left:129.55pt;margin-top:20.5pt;width:81.75pt;height:32.25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FgE1QIAAKQFAAAOAAAAZHJzL2Uyb0RvYy54bWysVMlu2zAQvRfoPxC8J5IcL7EROXBsuCgQ&#10;NEGTImeaopaCIlWStuz+Tb+lP9ZHSnactqeiOlAznOEsb5ab230tyU4YW2mV0uQypkQorrNKFSn9&#10;8ry+uKbEOqYyJrUSKT0IS2/n79/dtM1MDHSpZSYMgRFlZ22T0tK5ZhZFlpeiZvZSN0JBmGtTMwfW&#10;FFFmWAvrtYwGcTyOWm2yxmgurMXtqhPSebCf54K7hzy3whGZUsTmwmnCufFnNL9hs8Kwpqx4Hwb7&#10;hyhqVik4PZlaMcfI1lR/mKorbrTVubvkuo50nldchByQTRL/ls1TyRoRcgE4tjnBZP+fWf5p92hI&#10;laV0AngUq1GjO81ZVkmpZ8QAwJ8/VLGVmkABaLWNneHRU/Noes6C9Knvc1P7P5Ii+4Dw4YSw2DvC&#10;cZnEV9eDwYgSDtkwno4mI280en3dGOs+CF0TT6S0FVkhPiOKJUNAWxdAZrt76wLaWR8yy74mlOS1&#10;RPF2TJIkHo+TaV/dM6XBudJFMr6Kh0ELAfRGQR1D8B6sllW2BhiBOdilNAQOEFilMt1SIpl1uEzp&#10;Onx9Nm+eSUVapD6YxICYM3R5LpkDWTfA3aqCEiYLjA93JuT35rU1xebkdXQ3vVuNOqWSZaKLZRTj&#10;O3ru1AOmb+z4rFbMlt2TIOrwqSuHEZRVndJrb+hoSSqfswhDBLx9mXzxu3J7yu03+9A6ycRb8lcb&#10;nR3QT0Z3g2Ybvq7g9x4gPTKD4gABbAv3gCOXGrDonqKk1Ob73+69PhoeUkpaTCog+7ZlRgD7jwqj&#10;ME2GQz/agRmOJgMw5lyyOZeobb3UqB/aBdEF0us7eSRzo+sXLJWF9woRUxy+u+L0zNJ1GwRriYvF&#10;IqhhnBvm7tVTw71xD51H/Hn/wkzTN7PDGHzSx6nuW65r/1dd/1LpxdbpvDqB3uHaVwCrIJS3X1t+&#10;15zzQet1uc5/AQAA//8DAFBLAwQUAAYACAAAACEA4jKmNOAAAAAKAQAADwAAAGRycy9kb3ducmV2&#10;LnhtbEyPwU7DMBBE70j8g7VI3KiTkFQ0xKkgQE+9tEXt1Y2XOCK2I9ttA1/PcoLjap9m3lTLyQzs&#10;jD70zgpIZwkwtK1Tve0EvO/e7h6AhSitkoOzKOALAyzr66tKlspd7AbP29gxCrGhlAJ0jGPJeWg1&#10;GhlmbkRLvw/njYx0+o4rLy8UbgaeJcmcG9lbatByxEZj+7k9GQHfqyZ9Xuf3h9XrS8MPfrcpcK+F&#10;uL2Znh6BRZziHwy/+qQONTkd3cmqwAYBWbFICRWQp7SJgDzL5sCORCZFAbyu+P8J9Q8AAAD//wMA&#10;UEsBAi0AFAAGAAgAAAAhALaDOJL+AAAA4QEAABMAAAAAAAAAAAAAAAAAAAAAAFtDb250ZW50X1R5&#10;cGVzXS54bWxQSwECLQAUAAYACAAAACEAOP0h/9YAAACUAQAACwAAAAAAAAAAAAAAAAAvAQAAX3Jl&#10;bHMvLnJlbHNQSwECLQAUAAYACAAAACEAuexYBNUCAACkBQAADgAAAAAAAAAAAAAAAAAuAgAAZHJz&#10;L2Uyb0RvYy54bWxQSwECLQAUAAYACAAAACEA4jKmNOAAAAAKAQAADwAAAAAAAAAAAAAAAAAvBQAA&#10;ZHJzL2Rvd25yZXYueG1sUEsFBgAAAAAEAAQA8wAAADwGAAAAAA==&#10;" adj="33830,-24419" fillcolor="window" strokecolor="#41719c" strokeweight="1pt">
                      <v:textbox>
                        <w:txbxContent>
                          <w:p w14:paraId="4C8457E3" w14:textId="7D95B525" w:rsidR="004F250F" w:rsidRPr="00A20B23" w:rsidRDefault="004F250F" w:rsidP="00FF1282">
                            <w:pPr>
                              <w:jc w:val="center"/>
                              <w:rPr>
                                <w:color w:val="000000" w:themeColor="text1"/>
                                <w:sz w:val="20"/>
                                <w:szCs w:val="20"/>
                              </w:rPr>
                            </w:pPr>
                            <w:r>
                              <w:rPr>
                                <w:color w:val="000000" w:themeColor="text1"/>
                                <w:sz w:val="20"/>
                                <w:szCs w:val="20"/>
                              </w:rPr>
                              <w:t>Estanque de acumulación</w:t>
                            </w:r>
                          </w:p>
                        </w:txbxContent>
                      </v:textbox>
                    </v:shape>
                  </w:pict>
                </mc:Fallback>
              </mc:AlternateContent>
            </w:r>
            <w:r w:rsidR="005B18DB" w:rsidRPr="00190203">
              <w:rPr>
                <w:rFonts w:ascii="Calibri" w:eastAsia="Calibri" w:hAnsi="Calibri" w:cs="Calibri"/>
                <w:noProof/>
                <w:sz w:val="24"/>
                <w:szCs w:val="20"/>
                <w:lang w:eastAsia="es-CL"/>
              </w:rPr>
              <mc:AlternateContent>
                <mc:Choice Requires="wps">
                  <w:drawing>
                    <wp:anchor distT="0" distB="0" distL="114300" distR="114300" simplePos="0" relativeHeight="252326912" behindDoc="0" locked="0" layoutInCell="1" allowOverlap="1" wp14:anchorId="5B2C9012" wp14:editId="4918502E">
                      <wp:simplePos x="0" y="0"/>
                      <wp:positionH relativeFrom="column">
                        <wp:posOffset>5279708</wp:posOffset>
                      </wp:positionH>
                      <wp:positionV relativeFrom="paragraph">
                        <wp:posOffset>180655</wp:posOffset>
                      </wp:positionV>
                      <wp:extent cx="1278892" cy="231775"/>
                      <wp:effectExtent l="218757" t="0" r="254318" b="0"/>
                      <wp:wrapNone/>
                      <wp:docPr id="86" name="Cuadro de texto 86"/>
                      <wp:cNvGraphicFramePr/>
                      <a:graphic xmlns:a="http://schemas.openxmlformats.org/drawingml/2006/main">
                        <a:graphicData uri="http://schemas.microsoft.com/office/word/2010/wordprocessingShape">
                          <wps:wsp>
                            <wps:cNvSpPr txBox="1"/>
                            <wps:spPr>
                              <a:xfrm rot="3135422">
                                <a:off x="0" y="0"/>
                                <a:ext cx="1278892" cy="231775"/>
                              </a:xfrm>
                              <a:prstGeom prst="rect">
                                <a:avLst/>
                              </a:prstGeom>
                              <a:noFill/>
                              <a:ln w="6350">
                                <a:noFill/>
                              </a:ln>
                            </wps:spPr>
                            <wps:txbx>
                              <w:txbxContent>
                                <w:p w14:paraId="2A9C80B4" w14:textId="77777777" w:rsidR="004F250F" w:rsidRPr="00193C8B" w:rsidRDefault="004F250F" w:rsidP="005B18DB">
                                  <w:pPr>
                                    <w:rPr>
                                      <w:b/>
                                      <w:color w:val="FFFFFF" w:themeColor="background1"/>
                                      <w:sz w:val="20"/>
                                      <w:szCs w:val="20"/>
                                    </w:rPr>
                                  </w:pPr>
                                  <w:r w:rsidRPr="00193C8B">
                                    <w:rPr>
                                      <w:b/>
                                      <w:color w:val="FFFFFF" w:themeColor="background1"/>
                                      <w:sz w:val="20"/>
                                      <w:szCs w:val="20"/>
                                    </w:rPr>
                                    <w:t>CANAL PUYUHUAPI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C9012" id="Cuadro de texto 86" o:spid="_x0000_s1044" type="#_x0000_t202" style="position:absolute;margin-left:415.75pt;margin-top:14.2pt;width:100.7pt;height:18.25pt;rotation:3424717fd;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Sf3PwIAAHAEAAAOAAAAZHJzL2Uyb0RvYy54bWysVE2P2yAQvVfqf0DcG8fO50ZxVmlWqSqt&#10;dlfKVnsmGGJLmKFAYqe/vgOOs9G2p6oXNDDPj5n3Bi/v21qRk7CuAp3TdDCkRGgORaUPOf3xuv0y&#10;p8R5pgumQIucnoWj96vPn5aNWYgMSlCFsARJtFs0Jqel92aRJI6XomZuAEZoTEqwNfO4tYeksKxB&#10;9lol2XA4TRqwhbHAhXN4+tAl6SrySym4f5bSCU9UTrE2H1cb131Yk9WSLQ6WmbLilzLYP1RRs0rj&#10;pVeqB+YZOdrqD6q64hYcSD/gUCcgZcVF7AG7SYcfutmVzIjYC4rjzFUm9/9o+dPpxZKqyOl8Solm&#10;NXq0ObLCAikE8aL1QDCDMjXGLRC9M4j37Vdo0e7+3OFh6L6VtiYWUOVROpqMsyxqgl0SRKP856vk&#10;SEx4oMhm8/ldRgnHXDZKZ7NJIE06rsBprPPfBNQkBDm1aGlkZadH5ztoDwlwDdtKqWir0qTJ6XQ0&#10;GcYPrhkkVxrvCB11lYfIt/s2CpHO+7b2UJyx29gQVu8M31ZYxCNz/oVZnBM8xNn3z7hIBXgZXCJK&#10;SrC//nYe8GgfZilpcO5y6n4emRWUqO8ajb1Lx+MwqHEznswy3NjbzP42o4/1BnC001hdDAPeqz6U&#10;Fuo3fCLrcCummOZ4d059H2589xrwiXGxXkcQjqZh/lHvDA/UvQuv7Ruz5uJDGI0n6CeULT7Y0WE7&#10;Q9ZHD7KKXgWhO1Uv+uNYR7cvTzC8m9t9RL3/KFa/AQAA//8DAFBLAwQUAAYACAAAACEAK18k5eIA&#10;AAALAQAADwAAAGRycy9kb3ducmV2LnhtbEyPQU7DMBBF90jcwRokdq3T4tImxKkQggUUpDblAE48&#10;TSJiO4rdJOX0DCtYjubp//fT7WRaNmDvG2clLOYRMLSl042tJHweX2YbYD4oq1XrLEq4oIdtdn2V&#10;qkS70R5wyEPFKMT6REmoQ+gSzn1Zo1F+7jq09Du53qhAZ19x3auRwk3Ll1F0z41qLDXUqsOnGsuv&#10;/GwkvC2PYlO4y27c59/4+vG+Pj0PhZS3N9PjA7CAU/iD4Vef1CEjp8KdrfaslRAv7mJCJcxWgkYR&#10;Ea8iAawgVKwF8Czl/zdkPwAAAP//AwBQSwECLQAUAAYACAAAACEAtoM4kv4AAADhAQAAEwAAAAAA&#10;AAAAAAAAAAAAAAAAW0NvbnRlbnRfVHlwZXNdLnhtbFBLAQItABQABgAIAAAAIQA4/SH/1gAAAJQB&#10;AAALAAAAAAAAAAAAAAAAAC8BAABfcmVscy8ucmVsc1BLAQItABQABgAIAAAAIQDbESf3PwIAAHAE&#10;AAAOAAAAAAAAAAAAAAAAAC4CAABkcnMvZTJvRG9jLnhtbFBLAQItABQABgAIAAAAIQArXyTl4gAA&#10;AAsBAAAPAAAAAAAAAAAAAAAAAJkEAABkcnMvZG93bnJldi54bWxQSwUGAAAAAAQABADzAAAAqAUA&#10;AAAA&#10;" filled="f" stroked="f" strokeweight=".5pt">
                      <v:textbox>
                        <w:txbxContent>
                          <w:p w14:paraId="2A9C80B4" w14:textId="77777777" w:rsidR="004F250F" w:rsidRPr="00193C8B" w:rsidRDefault="004F250F" w:rsidP="005B18DB">
                            <w:pPr>
                              <w:rPr>
                                <w:b/>
                                <w:color w:val="FFFFFF" w:themeColor="background1"/>
                                <w:sz w:val="20"/>
                                <w:szCs w:val="20"/>
                              </w:rPr>
                            </w:pPr>
                            <w:r w:rsidRPr="00193C8B">
                              <w:rPr>
                                <w:b/>
                                <w:color w:val="FFFFFF" w:themeColor="background1"/>
                                <w:sz w:val="20"/>
                                <w:szCs w:val="20"/>
                              </w:rPr>
                              <w:t>CANAL PUYUHUAPI</w:t>
                            </w:r>
                          </w:p>
                        </w:txbxContent>
                      </v:textbox>
                    </v:shape>
                  </w:pict>
                </mc:Fallback>
              </mc:AlternateContent>
            </w:r>
          </w:p>
          <w:p w14:paraId="0FEEBFF7" w14:textId="34F7F082" w:rsidR="00FE7DD9" w:rsidRPr="00FE7DD9" w:rsidRDefault="00FE7DD9" w:rsidP="00FE7DD9">
            <w:pPr>
              <w:rPr>
                <w:rFonts w:cstheme="minorHAnsi"/>
                <w:lang w:eastAsia="es-ES"/>
              </w:rPr>
            </w:pPr>
          </w:p>
          <w:p w14:paraId="237D5829" w14:textId="7E526948" w:rsidR="00FE7DD9" w:rsidRPr="00FE7DD9" w:rsidRDefault="00663D68" w:rsidP="00FE7DD9">
            <w:pPr>
              <w:rPr>
                <w:rFonts w:cstheme="minorHAnsi"/>
                <w:lang w:eastAsia="es-ES"/>
              </w:rPr>
            </w:pPr>
            <w:r w:rsidRPr="00190203">
              <w:rPr>
                <w:rFonts w:ascii="Calibri" w:eastAsia="Calibri" w:hAnsi="Calibri" w:cs="Calibri"/>
                <w:noProof/>
                <w:sz w:val="24"/>
                <w:szCs w:val="20"/>
                <w:lang w:eastAsia="es-CL"/>
              </w:rPr>
              <mc:AlternateContent>
                <mc:Choice Requires="wps">
                  <w:drawing>
                    <wp:anchor distT="0" distB="0" distL="114300" distR="114300" simplePos="0" relativeHeight="252594176" behindDoc="0" locked="0" layoutInCell="1" allowOverlap="1" wp14:anchorId="656B8F32" wp14:editId="56D45A4A">
                      <wp:simplePos x="0" y="0"/>
                      <wp:positionH relativeFrom="margin">
                        <wp:posOffset>2021525</wp:posOffset>
                      </wp:positionH>
                      <wp:positionV relativeFrom="paragraph">
                        <wp:posOffset>149348</wp:posOffset>
                      </wp:positionV>
                      <wp:extent cx="1095375" cy="437515"/>
                      <wp:effectExtent l="0" t="590550" r="390525" b="19685"/>
                      <wp:wrapNone/>
                      <wp:docPr id="101" name="Bocadillo: rectángulo 101"/>
                      <wp:cNvGraphicFramePr/>
                      <a:graphic xmlns:a="http://schemas.openxmlformats.org/drawingml/2006/main">
                        <a:graphicData uri="http://schemas.microsoft.com/office/word/2010/wordprocessingShape">
                          <wps:wsp>
                            <wps:cNvSpPr/>
                            <wps:spPr>
                              <a:xfrm>
                                <a:off x="0" y="0"/>
                                <a:ext cx="1095375" cy="437515"/>
                              </a:xfrm>
                              <a:prstGeom prst="wedgeRectCallout">
                                <a:avLst>
                                  <a:gd name="adj1" fmla="val 78078"/>
                                  <a:gd name="adj2" fmla="val -174721"/>
                                </a:avLst>
                              </a:prstGeom>
                              <a:solidFill>
                                <a:sysClr val="window" lastClr="FFFFFF"/>
                              </a:solidFill>
                              <a:ln w="12700" cap="flat" cmpd="sng" algn="ctr">
                                <a:solidFill>
                                  <a:srgbClr val="5B9BD5">
                                    <a:shade val="50000"/>
                                  </a:srgbClr>
                                </a:solidFill>
                                <a:prstDash val="solid"/>
                                <a:miter lim="800000"/>
                              </a:ln>
                              <a:effectLst/>
                            </wps:spPr>
                            <wps:txbx>
                              <w:txbxContent>
                                <w:p w14:paraId="4C2883D5" w14:textId="544E96A0" w:rsidR="004F250F" w:rsidRPr="00A20B23" w:rsidRDefault="004F250F" w:rsidP="00175F46">
                                  <w:pPr>
                                    <w:jc w:val="center"/>
                                    <w:rPr>
                                      <w:color w:val="000000" w:themeColor="text1"/>
                                      <w:sz w:val="20"/>
                                      <w:szCs w:val="20"/>
                                    </w:rPr>
                                  </w:pPr>
                                  <w:r>
                                    <w:rPr>
                                      <w:color w:val="000000" w:themeColor="text1"/>
                                      <w:sz w:val="20"/>
                                      <w:szCs w:val="20"/>
                                    </w:rPr>
                                    <w:t>Cámara Reja Ingreso afluente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B8F32" id="Bocadillo: rectángulo 101" o:spid="_x0000_s1045" type="#_x0000_t61" style="position:absolute;margin-left:159.2pt;margin-top:11.75pt;width:86.25pt;height:34.45pt;z-index:25259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GDG0wIAAKUFAAAOAAAAZHJzL2Uyb0RvYy54bWysVMlu2zAQvRfoPxC8J5Jdu14QOXBsuCgQ&#10;NEGTImeaopaCIlmStpz+Tb+lP9ZHSnactqeiOlAznOEsb5ar60MjyV5YV2uV0cFlSolQXOe1KjP6&#10;5XFzMaXEeaZyJrUSGX0Wjl4v3r65as1cDHWlZS4sgRHl5q3JaOW9mSeJ45VomLvURigIC20b5sHa&#10;Mskta2G9kckwTd8nrba5sZoL53C77oR0Ee0XheD+riic8ERmFLH5eNp4bsOZLK7YvLTMVDXvw2D/&#10;EEXDagWnJ1Nr5hnZ2foPU03NrXa68JdcN4kuipqLmAOyGaS/ZfNQMSNiLgDHmRNM7v+Z5Z/295bU&#10;OWqXDihRrEGRbjRneS2lnhMLBH/+UOVOahI0gFdr3BzPHsy97TkHMiR/KGwT/kiLHCLGzyeMxcET&#10;jstBOhu/m4wp4ZCNQA3GwWjy8tpY5z8I3ZBAZLQVeSk+I4wVQ0Q7H2Fm+1vnI955HzPLvyL+opEo&#10;355JMpmmk2lf3jOd4bnOxWAymgxjUvDf2wR1jCA4cFrW+QZgRObZraQlsI+4apXrlhLJnMdlRjfx&#10;65N59Uwq0iLz4SRFC3KGNi8k8yAbA+CdKilhssT8cG9jeq9eO1tuT17HN7Ob9bhTqlguuljGKb6j&#10;5049QvrKTshqzVzVPYmiDp+m9phBWTcZnQZDR0tShZxFnCLAHaoUat9VO1D+sD10vTMLlsLVVufP&#10;aCiru0lzhm9q+L0FSPfMojZAAOvC3+EopAYsuqcoqbT9/rf7oI+Oh5SSFqMKyL7tmBXA/qPCLMwG&#10;o1GY7ciMxpMhGHsu2Z5L1K5ZadQP3YLoIhn0vTyShdXNE7bKMniFiCkO311xembluxWCvcTFchnV&#10;MM+G+Vv1YHgwHqALiD8enpg1fS97TMEnfRzrvuW67n/RDS+VXu68LuoT6B2ufQWwC2J5+70Vls05&#10;H7VetuviFwAAAP//AwBQSwMEFAAGAAgAAAAhANbnrmvgAAAACQEAAA8AAABkcnMvZG93bnJldi54&#10;bWxMj8FOwzAQRO9I/IO1lbhRp2mKmhCnggrECaqW9u7E2zjCXqex24a/x5zguJqnmbflarSGXXDw&#10;nSMBs2kCDKlxqqNWwP7z9X4JzAdJShpHKOAbPayq25tSFspdaYuXXWhZLCFfSAE6hL7g3DcarfRT&#10;1yPF7OgGK0M8h5arQV5juTU8TZIHbmVHcUHLHtcam6/d2QpYj9nieXs61Pp0eHl738uN+Wg3QtxN&#10;xqdHYAHH8AfDr35Uhyo61e5MyjMjYD5bZhEVkM4XwCKQ5UkOrBaQpxnwquT/P6h+AAAA//8DAFBL&#10;AQItABQABgAIAAAAIQC2gziS/gAAAOEBAAATAAAAAAAAAAAAAAAAAAAAAABbQ29udGVudF9UeXBl&#10;c10ueG1sUEsBAi0AFAAGAAgAAAAhADj9If/WAAAAlAEAAAsAAAAAAAAAAAAAAAAALwEAAF9yZWxz&#10;Ly5yZWxzUEsBAi0AFAAGAAgAAAAhAIYwYMbTAgAApQUAAA4AAAAAAAAAAAAAAAAALgIAAGRycy9l&#10;Mm9Eb2MueG1sUEsBAi0AFAAGAAgAAAAhANbnrmvgAAAACQEAAA8AAAAAAAAAAAAAAAAALQUAAGRy&#10;cy9kb3ducmV2LnhtbFBLBQYAAAAABAAEAPMAAAA6BgAAAAA=&#10;" adj="27665,-26940" fillcolor="window" strokecolor="#41719c" strokeweight="1pt">
                      <v:textbox>
                        <w:txbxContent>
                          <w:p w14:paraId="4C2883D5" w14:textId="544E96A0" w:rsidR="004F250F" w:rsidRPr="00A20B23" w:rsidRDefault="004F250F" w:rsidP="00175F46">
                            <w:pPr>
                              <w:jc w:val="center"/>
                              <w:rPr>
                                <w:color w:val="000000" w:themeColor="text1"/>
                                <w:sz w:val="20"/>
                                <w:szCs w:val="20"/>
                              </w:rPr>
                            </w:pPr>
                            <w:r>
                              <w:rPr>
                                <w:color w:val="000000" w:themeColor="text1"/>
                                <w:sz w:val="20"/>
                                <w:szCs w:val="20"/>
                              </w:rPr>
                              <w:t>Cámara Reja Ingreso afluente</w:t>
                            </w:r>
                          </w:p>
                        </w:txbxContent>
                      </v:textbox>
                      <w10:wrap anchorx="margin"/>
                    </v:shape>
                  </w:pict>
                </mc:Fallback>
              </mc:AlternateContent>
            </w:r>
          </w:p>
          <w:p w14:paraId="50455191" w14:textId="3DDAA904" w:rsidR="00FE7DD9" w:rsidRPr="00FE7DD9" w:rsidRDefault="00FE7DD9" w:rsidP="00FE7DD9">
            <w:pPr>
              <w:rPr>
                <w:rFonts w:cstheme="minorHAnsi"/>
                <w:lang w:eastAsia="es-ES"/>
              </w:rPr>
            </w:pPr>
          </w:p>
          <w:p w14:paraId="3A779B69" w14:textId="6CAEF064" w:rsidR="00FE7DD9" w:rsidRPr="00FE7DD9" w:rsidRDefault="00E07905" w:rsidP="00FE7DD9">
            <w:pPr>
              <w:rPr>
                <w:rFonts w:cstheme="minorHAnsi"/>
                <w:lang w:eastAsia="es-ES"/>
              </w:rPr>
            </w:pPr>
            <w:r w:rsidRPr="00190203">
              <w:rPr>
                <w:rFonts w:ascii="Calibri" w:eastAsia="Calibri" w:hAnsi="Calibri" w:cs="Calibri"/>
                <w:noProof/>
                <w:sz w:val="24"/>
                <w:szCs w:val="20"/>
                <w:lang w:eastAsia="es-CL"/>
              </w:rPr>
              <mc:AlternateContent>
                <mc:Choice Requires="wps">
                  <w:drawing>
                    <wp:anchor distT="0" distB="0" distL="114300" distR="114300" simplePos="0" relativeHeight="252592128" behindDoc="0" locked="0" layoutInCell="1" allowOverlap="1" wp14:anchorId="2913641C" wp14:editId="34805BC4">
                      <wp:simplePos x="0" y="0"/>
                      <wp:positionH relativeFrom="column">
                        <wp:posOffset>3926525</wp:posOffset>
                      </wp:positionH>
                      <wp:positionV relativeFrom="paragraph">
                        <wp:posOffset>184886</wp:posOffset>
                      </wp:positionV>
                      <wp:extent cx="1200150" cy="276225"/>
                      <wp:effectExtent l="190500" t="533400" r="19050" b="28575"/>
                      <wp:wrapNone/>
                      <wp:docPr id="24" name="Bocadillo: rectángulo 24"/>
                      <wp:cNvGraphicFramePr/>
                      <a:graphic xmlns:a="http://schemas.openxmlformats.org/drawingml/2006/main">
                        <a:graphicData uri="http://schemas.microsoft.com/office/word/2010/wordprocessingShape">
                          <wps:wsp>
                            <wps:cNvSpPr/>
                            <wps:spPr>
                              <a:xfrm>
                                <a:off x="0" y="0"/>
                                <a:ext cx="1200150" cy="276225"/>
                              </a:xfrm>
                              <a:prstGeom prst="wedgeRectCallout">
                                <a:avLst>
                                  <a:gd name="adj1" fmla="val -62729"/>
                                  <a:gd name="adj2" fmla="val -222551"/>
                                </a:avLst>
                              </a:prstGeom>
                              <a:solidFill>
                                <a:sysClr val="window" lastClr="FFFFFF"/>
                              </a:solidFill>
                              <a:ln w="12700" cap="flat" cmpd="sng" algn="ctr">
                                <a:solidFill>
                                  <a:srgbClr val="5B9BD5">
                                    <a:shade val="50000"/>
                                  </a:srgbClr>
                                </a:solidFill>
                                <a:prstDash val="solid"/>
                                <a:miter lim="800000"/>
                              </a:ln>
                              <a:effectLst/>
                            </wps:spPr>
                            <wps:txbx>
                              <w:txbxContent>
                                <w:p w14:paraId="23E13F69" w14:textId="5C212F7B" w:rsidR="004F250F" w:rsidRPr="00A20B23" w:rsidRDefault="004F250F" w:rsidP="00EE1BD9">
                                  <w:pPr>
                                    <w:jc w:val="center"/>
                                    <w:rPr>
                                      <w:color w:val="000000" w:themeColor="text1"/>
                                      <w:sz w:val="20"/>
                                      <w:szCs w:val="20"/>
                                    </w:rPr>
                                  </w:pPr>
                                  <w:r>
                                    <w:rPr>
                                      <w:color w:val="000000" w:themeColor="text1"/>
                                      <w:sz w:val="20"/>
                                      <w:szCs w:val="20"/>
                                    </w:rPr>
                                    <w:t xml:space="preserve">Ingreso a la PTAS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3641C" id="Bocadillo: rectángulo 24" o:spid="_x0000_s1046" type="#_x0000_t61" style="position:absolute;margin-left:309.2pt;margin-top:14.55pt;width:94.5pt;height:21.75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6CKzgIAAKQFAAAOAAAAZHJzL2Uyb0RvYy54bWysVN1u2jAUvp+0d7B83wYiKC1qqCiIaVLV&#10;VWunXh8cJ/Hkv9mGwN5mz7IX27ETKGy7mpYL59jn/zs/t3c7JcmWOy+MLujwckAJ18yUQtcF/fKy&#10;urimxAfQJUijeUH33NO72ft3t62d8tw0RpbcETSi/bS1BW1CsNMs86zhCvylsVwjszJOQcCrq7PS&#10;QYvWlczyweAqa40rrTOMe4+vy45JZ8l+VXEWPlWV54HIgmJsIZ0unet4ZrNbmNYObCNYHwb8QxQK&#10;hEanR1NLCEA2TvxhSgnmjDdVuGRGZaaqBOMpB8xmOPgtm+cGLE+5IDjeHmHy/88se9w+OSLKguYj&#10;SjQorNG9YVAKKc2UOATw5w9db6QhKIBotdZPUenZPrn+5pGMqe8qp+IfkyK7hPD+iDDfBcLwcYg1&#10;G46xEAx5+eQqz8fRaPambZ0PH7hRJBIFbXlZ888YxQIwoE1IIMP2wYeEdtmHDOXXISWVkli8LUhy&#10;cZVP8pu+uidC+ZlQju7Hwz6A3iiGcgghevBGinKFYKTL3i+kI+gAAxO6NC0lEnzAx4Ku0tcbO1OT&#10;mrQx9ckgJg7Y5ZWEgKSyiLvXNSUgaxwfFlzK70zbu3p99Dq+v7lfjjuhBkrexTIe4Hfw3IknTM/s&#10;xKyW4JtOJbE6fJQIOIJSqIJeR0MHS1LHnHkaIsQ7likWvyt3pMJuvetaJ6nEp7Up99hPznSD5i1b&#10;CfT7gCA9gcPiIAK4LcInPCppEBbTU5Q0xn3/23uUx4ZHLiUtTipC9m0DjiP2HzWOws1wNIqjnS6j&#10;8STHizvlrE85eqMWBuuH7YLRJTLKB3kgK2fUKy6VefSKLNAMfXfF6S+L0G0QXEuMz+dJDMfZQnjQ&#10;z5ZF4xG6iPjL7hWc7Zs54Bg8msNUwzS1XNf+b7JRU5v5JphKHEHvcO0rgKsglbdfW3HXnN6T1Nty&#10;nf0CAAD//wMAUEsDBBQABgAIAAAAIQCdYksa3QAAAAkBAAAPAAAAZHJzL2Rvd25yZXYueG1sTI/B&#10;ToQwEIbvJr5DMyZejNtCTEGWYbPZaPaq6AMU2gWydIq07OLbW096nJkv/3x/uVvtyC5m9oMjhGQj&#10;gBlqnR6oQ/j8eH3MgfmgSKvRkUH4Nh521e1NqQrtrvRuLnXoWAwhXyiEPoSp4Ny3vbHKb9xkKN5O&#10;brYqxHHuuJ7VNYbbkadCSG7VQPFDryZz6E17rheL8LA/Lo1YZZYcDyeZh1p82bcXxPu7db8FFswa&#10;/mD41Y/qUEWnxi2kPRsRZJI/RRQhfU6ARSAXWVw0CFkqgVcl/9+g+gEAAP//AwBQSwECLQAUAAYA&#10;CAAAACEAtoM4kv4AAADhAQAAEwAAAAAAAAAAAAAAAAAAAAAAW0NvbnRlbnRfVHlwZXNdLnhtbFBL&#10;AQItABQABgAIAAAAIQA4/SH/1gAAAJQBAAALAAAAAAAAAAAAAAAAAC8BAABfcmVscy8ucmVsc1BL&#10;AQItABQABgAIAAAAIQC9d6CKzgIAAKQFAAAOAAAAAAAAAAAAAAAAAC4CAABkcnMvZTJvRG9jLnht&#10;bFBLAQItABQABgAIAAAAIQCdYksa3QAAAAkBAAAPAAAAAAAAAAAAAAAAACgFAABkcnMvZG93bnJl&#10;di54bWxQSwUGAAAAAAQABADzAAAAMgYAAAAA&#10;" adj="-2749,-37271" fillcolor="window" strokecolor="#41719c" strokeweight="1pt">
                      <v:textbox>
                        <w:txbxContent>
                          <w:p w14:paraId="23E13F69" w14:textId="5C212F7B" w:rsidR="004F250F" w:rsidRPr="00A20B23" w:rsidRDefault="004F250F" w:rsidP="00EE1BD9">
                            <w:pPr>
                              <w:jc w:val="center"/>
                              <w:rPr>
                                <w:color w:val="000000" w:themeColor="text1"/>
                                <w:sz w:val="20"/>
                                <w:szCs w:val="20"/>
                              </w:rPr>
                            </w:pPr>
                            <w:r>
                              <w:rPr>
                                <w:color w:val="000000" w:themeColor="text1"/>
                                <w:sz w:val="20"/>
                                <w:szCs w:val="20"/>
                              </w:rPr>
                              <w:t xml:space="preserve">Ingreso a la PTAS </w:t>
                            </w:r>
                          </w:p>
                        </w:txbxContent>
                      </v:textbox>
                    </v:shape>
                  </w:pict>
                </mc:Fallback>
              </mc:AlternateContent>
            </w:r>
          </w:p>
          <w:p w14:paraId="0CD3CBAE" w14:textId="4813C5B0" w:rsidR="00FE7DD9" w:rsidRPr="00FE7DD9" w:rsidRDefault="00FE7DD9" w:rsidP="00FE7DD9">
            <w:pPr>
              <w:rPr>
                <w:rFonts w:cstheme="minorHAnsi"/>
                <w:lang w:eastAsia="es-ES"/>
              </w:rPr>
            </w:pPr>
          </w:p>
          <w:p w14:paraId="1DF5A0AC" w14:textId="6E7A210F" w:rsidR="00FE7DD9" w:rsidRDefault="00FE7DD9" w:rsidP="00FE7DD9">
            <w:pPr>
              <w:rPr>
                <w:rFonts w:cstheme="minorHAnsi"/>
                <w:lang w:eastAsia="es-ES"/>
              </w:rPr>
            </w:pPr>
          </w:p>
          <w:p w14:paraId="171B0F7B" w14:textId="59EA6FA4" w:rsidR="00FE7DD9" w:rsidRPr="00FE7DD9" w:rsidRDefault="00FE7DD9" w:rsidP="00FE7DD9">
            <w:pPr>
              <w:rPr>
                <w:rFonts w:cstheme="minorHAnsi"/>
                <w:lang w:eastAsia="es-ES"/>
              </w:rPr>
            </w:pPr>
          </w:p>
        </w:tc>
      </w:tr>
    </w:tbl>
    <w:p w14:paraId="66F91273" w14:textId="77777777" w:rsidR="00F437DD" w:rsidRDefault="00F437DD" w:rsidP="00D42470">
      <w:pPr>
        <w:ind w:left="360" w:hanging="360"/>
        <w:contextualSpacing/>
        <w:rPr>
          <w:sz w:val="24"/>
          <w:szCs w:val="24"/>
        </w:rPr>
      </w:pPr>
    </w:p>
    <w:p w14:paraId="7C45A5AF" w14:textId="0E509E77" w:rsidR="00F437DD" w:rsidRDefault="00F437DD" w:rsidP="00F437DD">
      <w:pPr>
        <w:ind w:firstLine="708"/>
        <w:rPr>
          <w:sz w:val="24"/>
          <w:szCs w:val="24"/>
        </w:rPr>
      </w:pPr>
    </w:p>
    <w:p w14:paraId="16F21799" w14:textId="7FC64CA1" w:rsidR="00D42470" w:rsidRPr="00F437DD" w:rsidRDefault="00D42470" w:rsidP="00F437DD">
      <w:pPr>
        <w:rPr>
          <w:sz w:val="24"/>
          <w:szCs w:val="24"/>
        </w:rPr>
        <w:sectPr w:rsidR="00D42470" w:rsidRPr="00F437DD" w:rsidSect="000A28D4">
          <w:type w:val="nextColumn"/>
          <w:pgSz w:w="15840" w:h="12240" w:orient="landscape" w:code="1"/>
          <w:pgMar w:top="1134" w:right="1134" w:bottom="1134" w:left="1134" w:header="709" w:footer="709" w:gutter="0"/>
          <w:pgNumType w:start="5"/>
          <w:cols w:space="708"/>
          <w:docGrid w:linePitch="360"/>
        </w:sectPr>
      </w:pPr>
    </w:p>
    <w:p w14:paraId="60800725" w14:textId="77777777" w:rsidR="00D42470" w:rsidRDefault="00D42470" w:rsidP="00987770">
      <w:pPr>
        <w:pStyle w:val="Ttulo1"/>
      </w:pPr>
      <w:bookmarkStart w:id="46" w:name="_Toc390777020"/>
      <w:bookmarkStart w:id="47" w:name="_Toc449085409"/>
      <w:bookmarkStart w:id="48" w:name="_Toc26179137"/>
      <w:r w:rsidRPr="00D42470">
        <w:lastRenderedPageBreak/>
        <w:t>INSTRUMENTOS DE CARÁCTER AMBIENTAL FISCALIZADOS</w:t>
      </w:r>
      <w:bookmarkEnd w:id="46"/>
      <w:bookmarkEnd w:id="47"/>
      <w:bookmarkEnd w:id="48"/>
    </w:p>
    <w:p w14:paraId="2A9F09FC"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87"/>
        <w:gridCol w:w="1255"/>
        <w:gridCol w:w="992"/>
        <w:gridCol w:w="994"/>
        <w:gridCol w:w="2000"/>
        <w:gridCol w:w="2532"/>
        <w:gridCol w:w="1602"/>
      </w:tblGrid>
      <w:tr w:rsidR="005933B2" w:rsidRPr="00D42470" w14:paraId="2D97A28F" w14:textId="77777777" w:rsidTr="00962FD7">
        <w:trPr>
          <w:trHeight w:val="498"/>
        </w:trPr>
        <w:tc>
          <w:tcPr>
            <w:tcW w:w="5000" w:type="pct"/>
            <w:gridSpan w:val="7"/>
            <w:shd w:val="clear" w:color="000000" w:fill="D9D9D9"/>
            <w:noWrap/>
          </w:tcPr>
          <w:p w14:paraId="324EBF78"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12143DE8"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962FD7" w:rsidRPr="00D42470" w14:paraId="010C2ED1" w14:textId="77777777" w:rsidTr="006121FF">
        <w:trPr>
          <w:trHeight w:val="498"/>
        </w:trPr>
        <w:tc>
          <w:tcPr>
            <w:tcW w:w="294" w:type="pct"/>
            <w:shd w:val="clear" w:color="auto" w:fill="auto"/>
            <w:vAlign w:val="center"/>
            <w:hideMark/>
          </w:tcPr>
          <w:p w14:paraId="2D44010C"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30" w:type="pct"/>
            <w:shd w:val="clear" w:color="auto" w:fill="auto"/>
            <w:vAlign w:val="center"/>
            <w:hideMark/>
          </w:tcPr>
          <w:p w14:paraId="24E8EC92"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498" w:type="pct"/>
            <w:shd w:val="clear" w:color="auto" w:fill="auto"/>
            <w:vAlign w:val="center"/>
            <w:hideMark/>
          </w:tcPr>
          <w:p w14:paraId="16C87442"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2320CBF0" w14:textId="77777777" w:rsidR="00987C39" w:rsidRPr="00D42470" w:rsidRDefault="00C73044" w:rsidP="00D42470">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año</w:t>
            </w:r>
          </w:p>
        </w:tc>
        <w:tc>
          <w:tcPr>
            <w:tcW w:w="499" w:type="pct"/>
            <w:vAlign w:val="center"/>
          </w:tcPr>
          <w:p w14:paraId="3C3C865D"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004" w:type="pct"/>
            <w:shd w:val="clear" w:color="auto" w:fill="auto"/>
            <w:vAlign w:val="center"/>
            <w:hideMark/>
          </w:tcPr>
          <w:p w14:paraId="78FB5EE5"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271" w:type="pct"/>
            <w:shd w:val="clear" w:color="auto" w:fill="auto"/>
            <w:vAlign w:val="center"/>
            <w:hideMark/>
          </w:tcPr>
          <w:p w14:paraId="5E747179"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805" w:type="pct"/>
          </w:tcPr>
          <w:p w14:paraId="34321995"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8D7155" w:rsidRPr="00D42470" w14:paraId="1D8EFC9A" w14:textId="77777777" w:rsidTr="006121FF">
        <w:trPr>
          <w:trHeight w:val="498"/>
        </w:trPr>
        <w:tc>
          <w:tcPr>
            <w:tcW w:w="294" w:type="pct"/>
            <w:shd w:val="clear" w:color="auto" w:fill="auto"/>
            <w:noWrap/>
            <w:vAlign w:val="center"/>
            <w:hideMark/>
          </w:tcPr>
          <w:p w14:paraId="4B6CB88E" w14:textId="77777777" w:rsidR="008D7155" w:rsidRPr="009903F8" w:rsidRDefault="008D7155" w:rsidP="008D7155">
            <w:pPr>
              <w:spacing w:after="0" w:line="0" w:lineRule="atLeast"/>
              <w:jc w:val="center"/>
              <w:rPr>
                <w:rFonts w:ascii="Calibri" w:eastAsia="Calibri" w:hAnsi="Calibri" w:cs="Times New Roman"/>
                <w:color w:val="000000"/>
                <w:sz w:val="20"/>
                <w:szCs w:val="20"/>
              </w:rPr>
            </w:pPr>
            <w:r w:rsidRPr="009903F8">
              <w:rPr>
                <w:rFonts w:ascii="Calibri" w:eastAsia="Calibri" w:hAnsi="Calibri" w:cs="Times New Roman"/>
                <w:color w:val="000000"/>
                <w:sz w:val="20"/>
                <w:szCs w:val="20"/>
              </w:rPr>
              <w:t>1</w:t>
            </w:r>
          </w:p>
        </w:tc>
        <w:tc>
          <w:tcPr>
            <w:tcW w:w="630" w:type="pct"/>
            <w:shd w:val="clear" w:color="auto" w:fill="auto"/>
            <w:noWrap/>
            <w:vAlign w:val="center"/>
          </w:tcPr>
          <w:p w14:paraId="24F0F502" w14:textId="77777777" w:rsidR="008D7155" w:rsidRPr="009903F8" w:rsidRDefault="008D7155" w:rsidP="008D7155">
            <w:pPr>
              <w:spacing w:after="0" w:line="0" w:lineRule="atLeast"/>
              <w:jc w:val="center"/>
              <w:rPr>
                <w:rFonts w:ascii="Calibri" w:eastAsia="Calibri" w:hAnsi="Calibri" w:cs="Times New Roman"/>
                <w:color w:val="000000"/>
                <w:sz w:val="20"/>
                <w:szCs w:val="20"/>
              </w:rPr>
            </w:pPr>
            <w:r w:rsidRPr="009903F8">
              <w:rPr>
                <w:rFonts w:ascii="Calibri" w:eastAsia="Calibri" w:hAnsi="Calibri" w:cs="Times New Roman"/>
                <w:color w:val="000000"/>
                <w:sz w:val="20"/>
                <w:szCs w:val="20"/>
              </w:rPr>
              <w:t>RCA</w:t>
            </w:r>
          </w:p>
        </w:tc>
        <w:tc>
          <w:tcPr>
            <w:tcW w:w="498" w:type="pct"/>
            <w:shd w:val="clear" w:color="auto" w:fill="auto"/>
            <w:noWrap/>
          </w:tcPr>
          <w:p w14:paraId="4AF40F5D" w14:textId="77777777" w:rsidR="008D7155" w:rsidRPr="009903F8" w:rsidRDefault="008D7155" w:rsidP="008D7155">
            <w:pPr>
              <w:jc w:val="center"/>
              <w:rPr>
                <w:sz w:val="20"/>
                <w:szCs w:val="20"/>
              </w:rPr>
            </w:pPr>
          </w:p>
          <w:p w14:paraId="4B1517F0" w14:textId="49E991A5" w:rsidR="008D7155" w:rsidRPr="009903F8" w:rsidRDefault="00C616CC" w:rsidP="008D7155">
            <w:pPr>
              <w:jc w:val="center"/>
              <w:rPr>
                <w:sz w:val="20"/>
                <w:szCs w:val="20"/>
              </w:rPr>
            </w:pPr>
            <w:r>
              <w:rPr>
                <w:sz w:val="20"/>
                <w:szCs w:val="20"/>
              </w:rPr>
              <w:t>071</w:t>
            </w:r>
            <w:r w:rsidR="00304B66">
              <w:rPr>
                <w:sz w:val="20"/>
                <w:szCs w:val="20"/>
              </w:rPr>
              <w:t>/20</w:t>
            </w:r>
            <w:r>
              <w:rPr>
                <w:sz w:val="20"/>
                <w:szCs w:val="20"/>
              </w:rPr>
              <w:t>0</w:t>
            </w:r>
            <w:r w:rsidR="00454412">
              <w:rPr>
                <w:sz w:val="20"/>
                <w:szCs w:val="20"/>
              </w:rPr>
              <w:t>0</w:t>
            </w:r>
          </w:p>
        </w:tc>
        <w:tc>
          <w:tcPr>
            <w:tcW w:w="499" w:type="pct"/>
          </w:tcPr>
          <w:p w14:paraId="034436E5" w14:textId="77777777" w:rsidR="00404E82" w:rsidRDefault="00404E82" w:rsidP="008D7155">
            <w:pPr>
              <w:jc w:val="center"/>
              <w:rPr>
                <w:sz w:val="20"/>
                <w:szCs w:val="20"/>
              </w:rPr>
            </w:pPr>
          </w:p>
          <w:p w14:paraId="2CF74385" w14:textId="087402BC" w:rsidR="008D7155" w:rsidRPr="009903F8" w:rsidRDefault="001D492F" w:rsidP="008D7155">
            <w:pPr>
              <w:jc w:val="center"/>
              <w:rPr>
                <w:sz w:val="20"/>
                <w:szCs w:val="20"/>
              </w:rPr>
            </w:pPr>
            <w:r>
              <w:rPr>
                <w:sz w:val="20"/>
                <w:szCs w:val="20"/>
              </w:rPr>
              <w:t>2</w:t>
            </w:r>
            <w:r w:rsidR="00C616CC">
              <w:rPr>
                <w:sz w:val="20"/>
                <w:szCs w:val="20"/>
              </w:rPr>
              <w:t>1</w:t>
            </w:r>
            <w:r>
              <w:rPr>
                <w:sz w:val="20"/>
                <w:szCs w:val="20"/>
              </w:rPr>
              <w:t xml:space="preserve"> de diciembre de 200</w:t>
            </w:r>
            <w:r w:rsidR="00C616CC">
              <w:rPr>
                <w:sz w:val="20"/>
                <w:szCs w:val="20"/>
              </w:rPr>
              <w:t>0</w:t>
            </w:r>
          </w:p>
        </w:tc>
        <w:tc>
          <w:tcPr>
            <w:tcW w:w="1004" w:type="pct"/>
            <w:shd w:val="clear" w:color="auto" w:fill="auto"/>
            <w:noWrap/>
          </w:tcPr>
          <w:p w14:paraId="29A26616" w14:textId="77777777" w:rsidR="00404E82" w:rsidRDefault="00404E82" w:rsidP="00AA0943">
            <w:pPr>
              <w:jc w:val="center"/>
              <w:rPr>
                <w:sz w:val="20"/>
                <w:szCs w:val="20"/>
              </w:rPr>
            </w:pPr>
          </w:p>
          <w:p w14:paraId="5633273E" w14:textId="77777777" w:rsidR="008D7155" w:rsidRPr="009903F8" w:rsidRDefault="008D7155" w:rsidP="00AA0943">
            <w:pPr>
              <w:jc w:val="center"/>
              <w:rPr>
                <w:sz w:val="20"/>
                <w:szCs w:val="20"/>
              </w:rPr>
            </w:pPr>
            <w:r w:rsidRPr="009903F8">
              <w:rPr>
                <w:sz w:val="20"/>
                <w:szCs w:val="20"/>
              </w:rPr>
              <w:t>Comisión</w:t>
            </w:r>
            <w:r w:rsidR="00304B66">
              <w:rPr>
                <w:sz w:val="20"/>
                <w:szCs w:val="20"/>
              </w:rPr>
              <w:t xml:space="preserve"> de Evaluación Ambiental de la Región de Aysén </w:t>
            </w:r>
          </w:p>
        </w:tc>
        <w:tc>
          <w:tcPr>
            <w:tcW w:w="1271" w:type="pct"/>
            <w:shd w:val="clear" w:color="auto" w:fill="auto"/>
            <w:noWrap/>
          </w:tcPr>
          <w:p w14:paraId="4802027B" w14:textId="43A406ED" w:rsidR="008D7155" w:rsidRPr="009903F8" w:rsidRDefault="008D7155" w:rsidP="00F9793A">
            <w:pPr>
              <w:jc w:val="both"/>
              <w:rPr>
                <w:sz w:val="20"/>
                <w:szCs w:val="20"/>
              </w:rPr>
            </w:pPr>
            <w:r w:rsidRPr="009903F8">
              <w:rPr>
                <w:sz w:val="20"/>
                <w:szCs w:val="20"/>
              </w:rPr>
              <w:t>“</w:t>
            </w:r>
            <w:r w:rsidR="00C616CC">
              <w:rPr>
                <w:sz w:val="20"/>
                <w:szCs w:val="20"/>
              </w:rPr>
              <w:t xml:space="preserve">Plantas de tratamiento de las aguas servidas de las localidades de La Junta y Villa </w:t>
            </w:r>
            <w:proofErr w:type="spellStart"/>
            <w:r w:rsidR="00C616CC">
              <w:rPr>
                <w:sz w:val="20"/>
                <w:szCs w:val="20"/>
              </w:rPr>
              <w:t>Mañihuales</w:t>
            </w:r>
            <w:proofErr w:type="spellEnd"/>
            <w:r w:rsidR="001D492F">
              <w:rPr>
                <w:sz w:val="20"/>
                <w:szCs w:val="20"/>
              </w:rPr>
              <w:t>”</w:t>
            </w:r>
          </w:p>
        </w:tc>
        <w:tc>
          <w:tcPr>
            <w:tcW w:w="805" w:type="pct"/>
          </w:tcPr>
          <w:p w14:paraId="6515FDA2" w14:textId="77777777" w:rsidR="006C68ED" w:rsidRDefault="006C68ED" w:rsidP="006C68ED">
            <w:pPr>
              <w:spacing w:after="0" w:line="0" w:lineRule="atLeast"/>
              <w:jc w:val="center"/>
              <w:rPr>
                <w:rFonts w:ascii="Calibri" w:eastAsia="Times New Roman" w:hAnsi="Calibri" w:cs="Calibri"/>
                <w:color w:val="000000"/>
                <w:sz w:val="20"/>
                <w:szCs w:val="20"/>
                <w:lang w:eastAsia="es-CL"/>
              </w:rPr>
            </w:pPr>
          </w:p>
          <w:p w14:paraId="5CDCFE82" w14:textId="77777777" w:rsidR="006C68ED" w:rsidRDefault="006C68ED" w:rsidP="006C68ED">
            <w:pPr>
              <w:spacing w:after="0" w:line="0" w:lineRule="atLeast"/>
              <w:jc w:val="center"/>
              <w:rPr>
                <w:rFonts w:ascii="Calibri" w:eastAsia="Times New Roman" w:hAnsi="Calibri" w:cs="Calibri"/>
                <w:color w:val="000000"/>
                <w:sz w:val="20"/>
                <w:szCs w:val="20"/>
                <w:lang w:eastAsia="es-CL"/>
              </w:rPr>
            </w:pPr>
          </w:p>
          <w:p w14:paraId="102604B3" w14:textId="17B02DE2" w:rsidR="008D7155" w:rsidRPr="00C73044" w:rsidRDefault="006C68ED" w:rsidP="006C68ED">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Sin comentarios</w:t>
            </w:r>
          </w:p>
        </w:tc>
      </w:tr>
      <w:tr w:rsidR="006121FF" w:rsidRPr="00D42470" w14:paraId="68959351" w14:textId="77777777" w:rsidTr="006121FF">
        <w:trPr>
          <w:trHeight w:val="498"/>
        </w:trPr>
        <w:tc>
          <w:tcPr>
            <w:tcW w:w="294" w:type="pct"/>
            <w:shd w:val="clear" w:color="auto" w:fill="auto"/>
            <w:noWrap/>
            <w:vAlign w:val="center"/>
          </w:tcPr>
          <w:p w14:paraId="73686A7B" w14:textId="4D41877B" w:rsidR="006121FF" w:rsidRPr="009903F8" w:rsidRDefault="006121FF" w:rsidP="008D7155">
            <w:pPr>
              <w:spacing w:after="0" w:line="0" w:lineRule="atLeast"/>
              <w:jc w:val="center"/>
              <w:rPr>
                <w:rFonts w:ascii="Calibri" w:eastAsia="Calibri" w:hAnsi="Calibri" w:cs="Times New Roman"/>
                <w:color w:val="000000"/>
                <w:sz w:val="20"/>
                <w:szCs w:val="20"/>
              </w:rPr>
            </w:pPr>
            <w:r>
              <w:rPr>
                <w:rFonts w:ascii="Calibri" w:eastAsia="Calibri" w:hAnsi="Calibri" w:cs="Times New Roman"/>
                <w:color w:val="000000"/>
                <w:sz w:val="20"/>
                <w:szCs w:val="20"/>
              </w:rPr>
              <w:t>2</w:t>
            </w:r>
          </w:p>
        </w:tc>
        <w:tc>
          <w:tcPr>
            <w:tcW w:w="630" w:type="pct"/>
            <w:shd w:val="clear" w:color="auto" w:fill="auto"/>
            <w:noWrap/>
            <w:vAlign w:val="center"/>
          </w:tcPr>
          <w:p w14:paraId="07C9DBFC" w14:textId="3E7E8DFC" w:rsidR="006121FF" w:rsidRPr="009903F8" w:rsidRDefault="006121FF" w:rsidP="008D7155">
            <w:pPr>
              <w:spacing w:after="0" w:line="0" w:lineRule="atLeast"/>
              <w:jc w:val="center"/>
              <w:rPr>
                <w:rFonts w:ascii="Calibri" w:eastAsia="Calibri" w:hAnsi="Calibri" w:cs="Times New Roman"/>
                <w:color w:val="000000"/>
                <w:sz w:val="20"/>
                <w:szCs w:val="20"/>
              </w:rPr>
            </w:pPr>
            <w:r>
              <w:rPr>
                <w:rFonts w:ascii="Calibri" w:eastAsia="Calibri" w:hAnsi="Calibri" w:cs="Times New Roman"/>
                <w:color w:val="000000"/>
                <w:sz w:val="20"/>
                <w:szCs w:val="20"/>
              </w:rPr>
              <w:t>D.S</w:t>
            </w:r>
          </w:p>
        </w:tc>
        <w:tc>
          <w:tcPr>
            <w:tcW w:w="498" w:type="pct"/>
            <w:shd w:val="clear" w:color="auto" w:fill="auto"/>
            <w:noWrap/>
          </w:tcPr>
          <w:p w14:paraId="1E2C746D" w14:textId="77777777" w:rsidR="006121FF" w:rsidRDefault="006121FF" w:rsidP="008D7155">
            <w:pPr>
              <w:jc w:val="center"/>
              <w:rPr>
                <w:sz w:val="20"/>
                <w:szCs w:val="20"/>
              </w:rPr>
            </w:pPr>
          </w:p>
          <w:p w14:paraId="66090A37" w14:textId="2A7B2A27" w:rsidR="006121FF" w:rsidRPr="009903F8" w:rsidRDefault="006121FF" w:rsidP="008D7155">
            <w:pPr>
              <w:jc w:val="center"/>
              <w:rPr>
                <w:sz w:val="20"/>
                <w:szCs w:val="20"/>
              </w:rPr>
            </w:pPr>
            <w:r>
              <w:rPr>
                <w:sz w:val="20"/>
                <w:szCs w:val="20"/>
              </w:rPr>
              <w:t>90/2001</w:t>
            </w:r>
          </w:p>
        </w:tc>
        <w:tc>
          <w:tcPr>
            <w:tcW w:w="499" w:type="pct"/>
          </w:tcPr>
          <w:p w14:paraId="6FD4BD10" w14:textId="77777777" w:rsidR="006121FF" w:rsidRDefault="006121FF" w:rsidP="008D7155">
            <w:pPr>
              <w:jc w:val="center"/>
              <w:rPr>
                <w:sz w:val="20"/>
                <w:szCs w:val="20"/>
              </w:rPr>
            </w:pPr>
          </w:p>
          <w:p w14:paraId="03D9DE9D" w14:textId="5444D60E" w:rsidR="006121FF" w:rsidRDefault="006121FF" w:rsidP="008D7155">
            <w:pPr>
              <w:jc w:val="center"/>
              <w:rPr>
                <w:sz w:val="20"/>
                <w:szCs w:val="20"/>
              </w:rPr>
            </w:pPr>
            <w:r>
              <w:rPr>
                <w:sz w:val="20"/>
                <w:szCs w:val="20"/>
              </w:rPr>
              <w:t>07 marzo 2001</w:t>
            </w:r>
          </w:p>
        </w:tc>
        <w:tc>
          <w:tcPr>
            <w:tcW w:w="1004" w:type="pct"/>
            <w:shd w:val="clear" w:color="auto" w:fill="auto"/>
            <w:noWrap/>
          </w:tcPr>
          <w:p w14:paraId="14D4723F" w14:textId="77777777" w:rsidR="006121FF" w:rsidRDefault="006121FF" w:rsidP="00AA0943">
            <w:pPr>
              <w:jc w:val="center"/>
              <w:rPr>
                <w:sz w:val="20"/>
                <w:szCs w:val="20"/>
              </w:rPr>
            </w:pPr>
          </w:p>
          <w:p w14:paraId="583DDF76" w14:textId="4F65F0D1" w:rsidR="006121FF" w:rsidRDefault="006121FF" w:rsidP="00AA0943">
            <w:pPr>
              <w:jc w:val="center"/>
              <w:rPr>
                <w:sz w:val="20"/>
                <w:szCs w:val="20"/>
              </w:rPr>
            </w:pPr>
            <w:r>
              <w:rPr>
                <w:sz w:val="20"/>
                <w:szCs w:val="20"/>
              </w:rPr>
              <w:t>Ministerio Secretaría General de la Presidencia</w:t>
            </w:r>
          </w:p>
        </w:tc>
        <w:tc>
          <w:tcPr>
            <w:tcW w:w="1271" w:type="pct"/>
            <w:shd w:val="clear" w:color="auto" w:fill="auto"/>
            <w:noWrap/>
          </w:tcPr>
          <w:p w14:paraId="58B29512" w14:textId="58446CB9" w:rsidR="006121FF" w:rsidRPr="009903F8" w:rsidRDefault="006121FF" w:rsidP="00F9793A">
            <w:pPr>
              <w:jc w:val="both"/>
              <w:rPr>
                <w:sz w:val="20"/>
                <w:szCs w:val="20"/>
              </w:rPr>
            </w:pPr>
            <w:r>
              <w:rPr>
                <w:sz w:val="20"/>
                <w:szCs w:val="20"/>
              </w:rPr>
              <w:t>Establece Norma de emisión para la regulación de contaminantes asociados a las descargas de Residuos Líquidos a aguas marinas y continentales superficiales</w:t>
            </w:r>
          </w:p>
        </w:tc>
        <w:tc>
          <w:tcPr>
            <w:tcW w:w="805" w:type="pct"/>
          </w:tcPr>
          <w:p w14:paraId="5FD27454" w14:textId="77777777" w:rsidR="006121FF" w:rsidRDefault="006121FF" w:rsidP="006C68ED">
            <w:pPr>
              <w:spacing w:after="0" w:line="0" w:lineRule="atLeast"/>
              <w:jc w:val="center"/>
              <w:rPr>
                <w:rFonts w:ascii="Calibri" w:eastAsia="Times New Roman" w:hAnsi="Calibri" w:cs="Calibri"/>
                <w:color w:val="000000"/>
                <w:sz w:val="20"/>
                <w:szCs w:val="20"/>
                <w:lang w:eastAsia="es-CL"/>
              </w:rPr>
            </w:pPr>
          </w:p>
          <w:p w14:paraId="656E3AF0" w14:textId="77777777" w:rsidR="006121FF" w:rsidRDefault="006121FF" w:rsidP="006C68ED">
            <w:pPr>
              <w:spacing w:after="0" w:line="0" w:lineRule="atLeast"/>
              <w:jc w:val="center"/>
              <w:rPr>
                <w:rFonts w:ascii="Calibri" w:eastAsia="Times New Roman" w:hAnsi="Calibri" w:cs="Calibri"/>
                <w:color w:val="000000"/>
                <w:sz w:val="20"/>
                <w:szCs w:val="20"/>
                <w:lang w:eastAsia="es-CL"/>
              </w:rPr>
            </w:pPr>
          </w:p>
          <w:p w14:paraId="560DC042" w14:textId="27C5AC42" w:rsidR="006121FF" w:rsidRDefault="006121FF" w:rsidP="006C68ED">
            <w:pPr>
              <w:spacing w:after="0" w:line="0" w:lineRule="atLeast"/>
              <w:jc w:val="center"/>
              <w:rPr>
                <w:rFonts w:ascii="Calibri" w:eastAsia="Times New Roman" w:hAnsi="Calibri" w:cs="Calibri"/>
                <w:color w:val="000000"/>
                <w:sz w:val="20"/>
                <w:szCs w:val="20"/>
                <w:lang w:eastAsia="es-CL"/>
              </w:rPr>
            </w:pPr>
            <w:r w:rsidRPr="006121FF">
              <w:rPr>
                <w:rFonts w:ascii="Calibri" w:eastAsia="Times New Roman" w:hAnsi="Calibri" w:cs="Calibri"/>
                <w:color w:val="000000"/>
                <w:sz w:val="20"/>
                <w:szCs w:val="20"/>
                <w:lang w:eastAsia="es-CL"/>
              </w:rPr>
              <w:t>Sin comentarios</w:t>
            </w:r>
          </w:p>
        </w:tc>
      </w:tr>
    </w:tbl>
    <w:p w14:paraId="3E2C2570" w14:textId="77777777" w:rsidR="00D42470" w:rsidRDefault="00D42470" w:rsidP="00E22786">
      <w:pPr>
        <w:spacing w:after="0" w:line="240" w:lineRule="auto"/>
        <w:contextualSpacing/>
        <w:outlineLvl w:val="0"/>
        <w:rPr>
          <w:rFonts w:ascii="Calibri" w:eastAsia="Calibri" w:hAnsi="Calibri" w:cs="Calibri"/>
          <w:b/>
          <w:sz w:val="24"/>
          <w:szCs w:val="24"/>
        </w:rPr>
      </w:pPr>
    </w:p>
    <w:p w14:paraId="3EA50537" w14:textId="77777777" w:rsidR="00446EBC" w:rsidRDefault="00446EBC" w:rsidP="00E22786">
      <w:pPr>
        <w:spacing w:after="0" w:line="240" w:lineRule="auto"/>
        <w:contextualSpacing/>
        <w:outlineLvl w:val="0"/>
        <w:rPr>
          <w:rFonts w:ascii="Calibri" w:eastAsia="Calibri" w:hAnsi="Calibri" w:cs="Calibri"/>
          <w:b/>
          <w:sz w:val="24"/>
          <w:szCs w:val="24"/>
        </w:rPr>
      </w:pPr>
    </w:p>
    <w:p w14:paraId="3A984863" w14:textId="77777777" w:rsidR="00D42470" w:rsidRPr="00533BBE" w:rsidRDefault="00D42470" w:rsidP="00987770">
      <w:pPr>
        <w:pStyle w:val="Ttulo1"/>
      </w:pPr>
      <w:bookmarkStart w:id="49" w:name="_Toc352840385"/>
      <w:bookmarkStart w:id="50" w:name="_Toc352841445"/>
      <w:bookmarkStart w:id="51" w:name="_Toc447875232"/>
      <w:bookmarkStart w:id="52" w:name="_Toc449085410"/>
      <w:bookmarkStart w:id="53" w:name="_Toc26179138"/>
      <w:r w:rsidRPr="00533BBE">
        <w:t>ANTECEDENTES DE LA ACTIVIDAD DE FISCALIZACIÓN</w:t>
      </w:r>
      <w:bookmarkEnd w:id="49"/>
      <w:bookmarkEnd w:id="50"/>
      <w:bookmarkEnd w:id="51"/>
      <w:bookmarkEnd w:id="52"/>
      <w:bookmarkEnd w:id="53"/>
    </w:p>
    <w:p w14:paraId="7F1DD554" w14:textId="77777777" w:rsidR="00D14AAD" w:rsidRPr="00681AE6" w:rsidRDefault="00D14AAD" w:rsidP="00D14AAD">
      <w:pPr>
        <w:spacing w:after="0" w:line="240" w:lineRule="auto"/>
        <w:ind w:left="567"/>
        <w:contextualSpacing/>
        <w:outlineLvl w:val="0"/>
        <w:rPr>
          <w:rFonts w:ascii="Calibri" w:eastAsia="Calibri" w:hAnsi="Calibri" w:cs="Calibri"/>
          <w:b/>
          <w:sz w:val="24"/>
          <w:szCs w:val="20"/>
        </w:rPr>
      </w:pPr>
    </w:p>
    <w:p w14:paraId="368DEFC7" w14:textId="77777777" w:rsidR="00D42470" w:rsidRPr="00681AE6" w:rsidRDefault="00D42470" w:rsidP="00404E82">
      <w:pPr>
        <w:pStyle w:val="Ttulo2"/>
        <w:ind w:left="567"/>
      </w:pP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bookmarkStart w:id="63" w:name="_Toc447875233"/>
      <w:bookmarkStart w:id="64" w:name="_Toc449085411"/>
      <w:bookmarkStart w:id="65" w:name="_Toc26179139"/>
      <w:r w:rsidRPr="00681AE6">
        <w:t>Motivo de la Actividad de Fiscalización</w:t>
      </w:r>
      <w:bookmarkEnd w:id="54"/>
      <w:bookmarkEnd w:id="55"/>
      <w:bookmarkEnd w:id="56"/>
      <w:bookmarkEnd w:id="57"/>
      <w:bookmarkEnd w:id="58"/>
      <w:bookmarkEnd w:id="59"/>
      <w:bookmarkEnd w:id="60"/>
      <w:bookmarkEnd w:id="61"/>
      <w:bookmarkEnd w:id="62"/>
      <w:bookmarkEnd w:id="63"/>
      <w:bookmarkEnd w:id="64"/>
      <w:bookmarkEnd w:id="65"/>
    </w:p>
    <w:tbl>
      <w:tblPr>
        <w:tblStyle w:val="Tablaconcuadrcula"/>
        <w:tblW w:w="5000" w:type="pct"/>
        <w:tblLook w:val="04A0" w:firstRow="1" w:lastRow="0" w:firstColumn="1" w:lastColumn="0" w:noHBand="0" w:noVBand="1"/>
      </w:tblPr>
      <w:tblGrid>
        <w:gridCol w:w="490"/>
        <w:gridCol w:w="1921"/>
        <w:gridCol w:w="530"/>
        <w:gridCol w:w="7021"/>
      </w:tblGrid>
      <w:tr w:rsidR="00681AE6" w:rsidRPr="00681AE6" w14:paraId="2DD00698" w14:textId="77777777" w:rsidTr="0031512B">
        <w:trPr>
          <w:trHeight w:val="350"/>
        </w:trPr>
        <w:tc>
          <w:tcPr>
            <w:tcW w:w="1210" w:type="pct"/>
            <w:gridSpan w:val="2"/>
            <w:vAlign w:val="center"/>
          </w:tcPr>
          <w:p w14:paraId="7E346D4C" w14:textId="77777777" w:rsidR="00D42470" w:rsidRPr="00681AE6" w:rsidRDefault="00D42470" w:rsidP="00D42470">
            <w:pPr>
              <w:rPr>
                <w:b/>
              </w:rPr>
            </w:pPr>
            <w:r w:rsidRPr="00681AE6">
              <w:rPr>
                <w:b/>
              </w:rPr>
              <w:t>Motivo</w:t>
            </w:r>
          </w:p>
        </w:tc>
        <w:tc>
          <w:tcPr>
            <w:tcW w:w="3790" w:type="pct"/>
            <w:gridSpan w:val="2"/>
            <w:vAlign w:val="center"/>
          </w:tcPr>
          <w:p w14:paraId="3C51EBCE" w14:textId="77777777" w:rsidR="00D42470" w:rsidRPr="00681AE6" w:rsidRDefault="00D42470" w:rsidP="00D42470">
            <w:pPr>
              <w:rPr>
                <w:b/>
              </w:rPr>
            </w:pPr>
            <w:r w:rsidRPr="00681AE6">
              <w:rPr>
                <w:b/>
              </w:rPr>
              <w:t>Descripción</w:t>
            </w:r>
          </w:p>
        </w:tc>
      </w:tr>
      <w:tr w:rsidR="00681AE6" w:rsidRPr="00681AE6" w14:paraId="5D9E6DCE" w14:textId="77777777" w:rsidTr="0031512B">
        <w:trPr>
          <w:trHeight w:val="481"/>
        </w:trPr>
        <w:tc>
          <w:tcPr>
            <w:tcW w:w="246" w:type="pct"/>
            <w:vAlign w:val="center"/>
          </w:tcPr>
          <w:p w14:paraId="2099B702" w14:textId="77777777" w:rsidR="00D42470" w:rsidRPr="00681AE6" w:rsidRDefault="00D42470" w:rsidP="00D42470">
            <w:pPr>
              <w:jc w:val="center"/>
            </w:pPr>
            <w:r w:rsidRPr="00681AE6">
              <w:t>X</w:t>
            </w:r>
          </w:p>
        </w:tc>
        <w:tc>
          <w:tcPr>
            <w:tcW w:w="964" w:type="pct"/>
            <w:vAlign w:val="center"/>
          </w:tcPr>
          <w:p w14:paraId="440E8DA2" w14:textId="77777777" w:rsidR="00D42470" w:rsidRPr="00681AE6" w:rsidRDefault="00D42470" w:rsidP="00D42470">
            <w:r w:rsidRPr="00681AE6">
              <w:t>Programada</w:t>
            </w:r>
          </w:p>
        </w:tc>
        <w:tc>
          <w:tcPr>
            <w:tcW w:w="3790" w:type="pct"/>
            <w:gridSpan w:val="2"/>
            <w:vAlign w:val="center"/>
          </w:tcPr>
          <w:p w14:paraId="7D5C6BBF" w14:textId="68AE49BC" w:rsidR="00D42470" w:rsidRPr="00681AE6" w:rsidRDefault="004C7E72" w:rsidP="00437ABD">
            <w:pPr>
              <w:jc w:val="both"/>
            </w:pPr>
            <w:r w:rsidRPr="00681AE6">
              <w:rPr>
                <w:rFonts w:cstheme="minorHAnsi"/>
              </w:rPr>
              <w:t>Según Res.</w:t>
            </w:r>
            <w:r w:rsidR="00681AE6">
              <w:rPr>
                <w:rFonts w:cstheme="minorHAnsi"/>
              </w:rPr>
              <w:t xml:space="preserve"> </w:t>
            </w:r>
            <w:r w:rsidRPr="00681AE6">
              <w:rPr>
                <w:rFonts w:cstheme="minorHAnsi"/>
              </w:rPr>
              <w:t>Ex. N°1</w:t>
            </w:r>
            <w:r w:rsidR="00B71621">
              <w:rPr>
                <w:rFonts w:cstheme="minorHAnsi"/>
              </w:rPr>
              <w:t>637</w:t>
            </w:r>
            <w:r w:rsidRPr="00681AE6">
              <w:rPr>
                <w:rFonts w:cstheme="minorHAnsi"/>
              </w:rPr>
              <w:t xml:space="preserve"> de fecha </w:t>
            </w:r>
            <w:r w:rsidR="00B71621">
              <w:rPr>
                <w:rFonts w:cstheme="minorHAnsi"/>
              </w:rPr>
              <w:t>28</w:t>
            </w:r>
            <w:r w:rsidRPr="00681AE6">
              <w:rPr>
                <w:rFonts w:cstheme="minorHAnsi"/>
              </w:rPr>
              <w:t>.1</w:t>
            </w:r>
            <w:r w:rsidR="00C24A92">
              <w:rPr>
                <w:rFonts w:cstheme="minorHAnsi"/>
              </w:rPr>
              <w:t>2</w:t>
            </w:r>
            <w:r w:rsidRPr="00681AE6">
              <w:rPr>
                <w:rFonts w:cstheme="minorHAnsi"/>
              </w:rPr>
              <w:t>.201</w:t>
            </w:r>
            <w:r w:rsidR="00B71621">
              <w:rPr>
                <w:rFonts w:cstheme="minorHAnsi"/>
              </w:rPr>
              <w:t>8</w:t>
            </w:r>
            <w:r w:rsidRPr="00681AE6">
              <w:rPr>
                <w:rFonts w:cstheme="minorHAnsi"/>
              </w:rPr>
              <w:t xml:space="preserve"> que fija Programa y Subprogramas Sectoriales de Fiscalización Ambiental de Resoluciones de Calificación Ambiental para el año 201</w:t>
            </w:r>
            <w:r w:rsidR="00B71621">
              <w:rPr>
                <w:rFonts w:cstheme="minorHAnsi"/>
              </w:rPr>
              <w:t>9</w:t>
            </w:r>
          </w:p>
        </w:tc>
      </w:tr>
      <w:tr w:rsidR="00681AE6" w:rsidRPr="00681AE6" w14:paraId="7CD6571F" w14:textId="77777777" w:rsidTr="0031512B">
        <w:trPr>
          <w:trHeight w:val="350"/>
        </w:trPr>
        <w:tc>
          <w:tcPr>
            <w:tcW w:w="246" w:type="pct"/>
            <w:vMerge w:val="restart"/>
            <w:vAlign w:val="center"/>
          </w:tcPr>
          <w:p w14:paraId="21E75593" w14:textId="77777777" w:rsidR="00D42470" w:rsidRPr="00681AE6" w:rsidRDefault="00D42470" w:rsidP="00D42470">
            <w:pPr>
              <w:jc w:val="center"/>
            </w:pPr>
          </w:p>
        </w:tc>
        <w:tc>
          <w:tcPr>
            <w:tcW w:w="964" w:type="pct"/>
            <w:vMerge w:val="restart"/>
            <w:vAlign w:val="center"/>
          </w:tcPr>
          <w:p w14:paraId="42CAA4CB" w14:textId="77777777" w:rsidR="00D42470" w:rsidRPr="00681AE6" w:rsidRDefault="00D42470" w:rsidP="00D42470">
            <w:r w:rsidRPr="00681AE6">
              <w:t>No programada</w:t>
            </w:r>
          </w:p>
        </w:tc>
        <w:tc>
          <w:tcPr>
            <w:tcW w:w="266" w:type="pct"/>
            <w:vAlign w:val="center"/>
          </w:tcPr>
          <w:p w14:paraId="7320E904" w14:textId="77777777" w:rsidR="00D42470" w:rsidRPr="00681AE6" w:rsidRDefault="00D42470" w:rsidP="00D42470">
            <w:pPr>
              <w:jc w:val="center"/>
            </w:pPr>
          </w:p>
        </w:tc>
        <w:tc>
          <w:tcPr>
            <w:tcW w:w="3524" w:type="pct"/>
            <w:vAlign w:val="center"/>
          </w:tcPr>
          <w:p w14:paraId="50984686" w14:textId="77777777" w:rsidR="00D42470" w:rsidRPr="00681AE6" w:rsidRDefault="00D42470" w:rsidP="00D42470">
            <w:r w:rsidRPr="00681AE6">
              <w:t>Denuncia</w:t>
            </w:r>
          </w:p>
        </w:tc>
      </w:tr>
      <w:tr w:rsidR="00681AE6" w:rsidRPr="00681AE6" w14:paraId="2CFD1747" w14:textId="77777777" w:rsidTr="0031512B">
        <w:trPr>
          <w:trHeight w:val="372"/>
        </w:trPr>
        <w:tc>
          <w:tcPr>
            <w:tcW w:w="246" w:type="pct"/>
            <w:vMerge/>
          </w:tcPr>
          <w:p w14:paraId="45D9354D" w14:textId="77777777" w:rsidR="00D42470" w:rsidRPr="00681AE6" w:rsidRDefault="00D42470" w:rsidP="00D42470"/>
        </w:tc>
        <w:tc>
          <w:tcPr>
            <w:tcW w:w="964" w:type="pct"/>
            <w:vMerge/>
          </w:tcPr>
          <w:p w14:paraId="38DE9A53" w14:textId="77777777" w:rsidR="00D42470" w:rsidRPr="00681AE6" w:rsidRDefault="00D42470" w:rsidP="00D42470"/>
        </w:tc>
        <w:tc>
          <w:tcPr>
            <w:tcW w:w="266" w:type="pct"/>
            <w:vAlign w:val="center"/>
          </w:tcPr>
          <w:p w14:paraId="4ED32357" w14:textId="77777777" w:rsidR="00D42470" w:rsidRPr="00681AE6" w:rsidRDefault="00D42470" w:rsidP="00D42470">
            <w:pPr>
              <w:jc w:val="center"/>
            </w:pPr>
          </w:p>
        </w:tc>
        <w:tc>
          <w:tcPr>
            <w:tcW w:w="3524" w:type="pct"/>
            <w:vAlign w:val="center"/>
          </w:tcPr>
          <w:p w14:paraId="14FF9B7F" w14:textId="77777777" w:rsidR="00D42470" w:rsidRPr="00681AE6" w:rsidRDefault="00D42470" w:rsidP="00D42470">
            <w:r w:rsidRPr="00681AE6">
              <w:t>Autodenuncia</w:t>
            </w:r>
          </w:p>
        </w:tc>
      </w:tr>
      <w:tr w:rsidR="00681AE6" w:rsidRPr="00681AE6" w14:paraId="36A23F8B" w14:textId="77777777" w:rsidTr="0031512B">
        <w:trPr>
          <w:trHeight w:val="372"/>
        </w:trPr>
        <w:tc>
          <w:tcPr>
            <w:tcW w:w="246" w:type="pct"/>
            <w:vMerge/>
          </w:tcPr>
          <w:p w14:paraId="0472C4DB" w14:textId="77777777" w:rsidR="00D42470" w:rsidRPr="00681AE6" w:rsidRDefault="00D42470" w:rsidP="00D42470"/>
        </w:tc>
        <w:tc>
          <w:tcPr>
            <w:tcW w:w="964" w:type="pct"/>
            <w:vMerge/>
          </w:tcPr>
          <w:p w14:paraId="41F6B2AA" w14:textId="77777777" w:rsidR="00D42470" w:rsidRPr="00681AE6" w:rsidRDefault="00D42470" w:rsidP="00D42470"/>
        </w:tc>
        <w:tc>
          <w:tcPr>
            <w:tcW w:w="266" w:type="pct"/>
            <w:vAlign w:val="center"/>
          </w:tcPr>
          <w:p w14:paraId="30310AEF" w14:textId="77777777" w:rsidR="00D42470" w:rsidRPr="00681AE6" w:rsidRDefault="00D42470" w:rsidP="00D42470">
            <w:pPr>
              <w:jc w:val="center"/>
            </w:pPr>
          </w:p>
        </w:tc>
        <w:tc>
          <w:tcPr>
            <w:tcW w:w="3524" w:type="pct"/>
            <w:vAlign w:val="center"/>
          </w:tcPr>
          <w:p w14:paraId="647D513B" w14:textId="77777777" w:rsidR="00D42470" w:rsidRPr="00681AE6" w:rsidRDefault="00D42470" w:rsidP="00D42470">
            <w:r w:rsidRPr="00681AE6">
              <w:t>De Oficio</w:t>
            </w:r>
          </w:p>
        </w:tc>
      </w:tr>
      <w:tr w:rsidR="00681AE6" w:rsidRPr="00681AE6" w14:paraId="6A9D6E45" w14:textId="77777777" w:rsidTr="0031512B">
        <w:trPr>
          <w:trHeight w:val="372"/>
        </w:trPr>
        <w:tc>
          <w:tcPr>
            <w:tcW w:w="246" w:type="pct"/>
            <w:vMerge/>
          </w:tcPr>
          <w:p w14:paraId="096C7BAF" w14:textId="77777777" w:rsidR="00D42470" w:rsidRPr="00681AE6" w:rsidRDefault="00D42470" w:rsidP="00D42470"/>
        </w:tc>
        <w:tc>
          <w:tcPr>
            <w:tcW w:w="964" w:type="pct"/>
            <w:vMerge/>
          </w:tcPr>
          <w:p w14:paraId="21D1A74B" w14:textId="77777777" w:rsidR="00D42470" w:rsidRPr="00681AE6" w:rsidRDefault="00D42470" w:rsidP="00D42470"/>
        </w:tc>
        <w:tc>
          <w:tcPr>
            <w:tcW w:w="266" w:type="pct"/>
            <w:vAlign w:val="center"/>
          </w:tcPr>
          <w:p w14:paraId="030B9D00" w14:textId="77777777" w:rsidR="00D42470" w:rsidRPr="00681AE6" w:rsidRDefault="00D42470" w:rsidP="00D42470">
            <w:pPr>
              <w:jc w:val="center"/>
            </w:pPr>
          </w:p>
        </w:tc>
        <w:tc>
          <w:tcPr>
            <w:tcW w:w="3524" w:type="pct"/>
            <w:vAlign w:val="center"/>
          </w:tcPr>
          <w:p w14:paraId="6F92B7AE" w14:textId="77777777" w:rsidR="00D42470" w:rsidRPr="00681AE6" w:rsidRDefault="00D42470" w:rsidP="00D42470">
            <w:r w:rsidRPr="00681AE6">
              <w:t>Otro</w:t>
            </w:r>
          </w:p>
        </w:tc>
      </w:tr>
      <w:tr w:rsidR="00D42470" w:rsidRPr="00681AE6" w14:paraId="5DC9CE63" w14:textId="77777777" w:rsidTr="0031512B">
        <w:trPr>
          <w:trHeight w:val="372"/>
        </w:trPr>
        <w:tc>
          <w:tcPr>
            <w:tcW w:w="246" w:type="pct"/>
            <w:vMerge/>
          </w:tcPr>
          <w:p w14:paraId="349C38BD" w14:textId="77777777" w:rsidR="00D42470" w:rsidRPr="00681AE6" w:rsidRDefault="00D42470" w:rsidP="00D42470"/>
        </w:tc>
        <w:tc>
          <w:tcPr>
            <w:tcW w:w="964" w:type="pct"/>
            <w:vMerge/>
          </w:tcPr>
          <w:p w14:paraId="6839852C" w14:textId="77777777" w:rsidR="00D42470" w:rsidRPr="00681AE6" w:rsidRDefault="00D42470" w:rsidP="00D42470"/>
        </w:tc>
        <w:tc>
          <w:tcPr>
            <w:tcW w:w="3790" w:type="pct"/>
            <w:gridSpan w:val="2"/>
            <w:vAlign w:val="center"/>
          </w:tcPr>
          <w:p w14:paraId="01B6D303" w14:textId="77777777" w:rsidR="00D42470" w:rsidRPr="00681AE6" w:rsidRDefault="00E53682" w:rsidP="00D42470">
            <w:r w:rsidRPr="00681AE6">
              <w:t>Detalles</w:t>
            </w:r>
            <w:r w:rsidR="00D42470" w:rsidRPr="00681AE6">
              <w:t xml:space="preserve">: </w:t>
            </w:r>
          </w:p>
        </w:tc>
      </w:tr>
    </w:tbl>
    <w:p w14:paraId="21FFA3EE" w14:textId="77777777" w:rsidR="00446EBC" w:rsidRDefault="00446EBC" w:rsidP="005933B2">
      <w:pPr>
        <w:spacing w:after="0" w:line="240" w:lineRule="auto"/>
        <w:ind w:left="576"/>
        <w:contextualSpacing/>
        <w:outlineLvl w:val="0"/>
        <w:rPr>
          <w:rFonts w:ascii="Calibri" w:eastAsia="Calibri" w:hAnsi="Calibri" w:cs="Calibri"/>
          <w:b/>
          <w:sz w:val="24"/>
          <w:szCs w:val="20"/>
        </w:rPr>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47875234"/>
      <w:bookmarkStart w:id="76" w:name="_Toc449085412"/>
    </w:p>
    <w:p w14:paraId="6740A485" w14:textId="77777777" w:rsidR="00D42470" w:rsidRDefault="00D42470" w:rsidP="00C178C0">
      <w:pPr>
        <w:pStyle w:val="Ttulo2"/>
        <w:ind w:left="567"/>
      </w:pPr>
      <w:bookmarkStart w:id="77" w:name="_Toc26179140"/>
      <w:r w:rsidRPr="00D42470">
        <w:t>Materia Específica Objeto de la Fiscalización Ambiental</w:t>
      </w:r>
      <w:bookmarkEnd w:id="66"/>
      <w:bookmarkEnd w:id="67"/>
      <w:bookmarkEnd w:id="68"/>
      <w:bookmarkEnd w:id="69"/>
      <w:bookmarkEnd w:id="70"/>
      <w:bookmarkEnd w:id="71"/>
      <w:bookmarkEnd w:id="72"/>
      <w:bookmarkEnd w:id="73"/>
      <w:bookmarkEnd w:id="74"/>
      <w:bookmarkEnd w:id="75"/>
      <w:bookmarkEnd w:id="76"/>
      <w:bookmarkEnd w:id="7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5BB393AE" w14:textId="77777777" w:rsidTr="00C178C0">
        <w:trPr>
          <w:trHeight w:val="780"/>
          <w:jc w:val="center"/>
        </w:trPr>
        <w:tc>
          <w:tcPr>
            <w:tcW w:w="5000" w:type="pct"/>
            <w:tcBorders>
              <w:top w:val="single" w:sz="4" w:space="0" w:color="auto"/>
              <w:left w:val="single" w:sz="4" w:space="0" w:color="auto"/>
              <w:bottom w:val="single" w:sz="4" w:space="0" w:color="auto"/>
              <w:right w:val="single" w:sz="4" w:space="0" w:color="auto"/>
            </w:tcBorders>
            <w:vAlign w:val="center"/>
          </w:tcPr>
          <w:p w14:paraId="11361457" w14:textId="77777777" w:rsidR="00B71621" w:rsidRPr="009A595A" w:rsidRDefault="009A595A" w:rsidP="00C52B11">
            <w:pPr>
              <w:pStyle w:val="Prrafodelista"/>
              <w:numPr>
                <w:ilvl w:val="0"/>
                <w:numId w:val="3"/>
              </w:numPr>
              <w:rPr>
                <w:rFonts w:ascii="Calibri" w:eastAsia="Times New Roman" w:hAnsi="Calibri" w:cs="Calibri"/>
                <w:color w:val="FF0000"/>
                <w:sz w:val="20"/>
                <w:szCs w:val="20"/>
                <w:lang w:eastAsia="es-CL"/>
              </w:rPr>
            </w:pPr>
            <w:r>
              <w:rPr>
                <w:rFonts w:ascii="Calibri" w:eastAsia="Times New Roman" w:hAnsi="Calibri" w:cs="Calibri"/>
                <w:sz w:val="20"/>
                <w:szCs w:val="20"/>
                <w:lang w:eastAsia="es-CL"/>
              </w:rPr>
              <w:t xml:space="preserve">Tratamiento residuos Sólidos </w:t>
            </w:r>
          </w:p>
          <w:p w14:paraId="3D6C1338" w14:textId="29999647" w:rsidR="009A595A" w:rsidRPr="00AD0B5F" w:rsidRDefault="00957F81" w:rsidP="00C52B11">
            <w:pPr>
              <w:pStyle w:val="Prrafodelista"/>
              <w:numPr>
                <w:ilvl w:val="0"/>
                <w:numId w:val="3"/>
              </w:numPr>
              <w:rPr>
                <w:rFonts w:ascii="Calibri" w:eastAsia="Times New Roman" w:hAnsi="Calibri" w:cs="Calibri"/>
                <w:color w:val="FF0000"/>
                <w:sz w:val="20"/>
                <w:szCs w:val="20"/>
                <w:lang w:eastAsia="es-CL"/>
              </w:rPr>
            </w:pPr>
            <w:r>
              <w:rPr>
                <w:rFonts w:ascii="Calibri" w:eastAsia="Times New Roman" w:hAnsi="Calibri" w:cs="Calibri"/>
                <w:sz w:val="20"/>
                <w:szCs w:val="20"/>
                <w:lang w:eastAsia="es-CL"/>
              </w:rPr>
              <w:t>Tratamiento de Aguas Servidas y generación de olores</w:t>
            </w:r>
          </w:p>
          <w:p w14:paraId="5FBC73CE" w14:textId="6900ADB8" w:rsidR="00AD0B5F" w:rsidRPr="00AD0B5F" w:rsidRDefault="00AD0B5F" w:rsidP="00C52B11">
            <w:pPr>
              <w:pStyle w:val="Prrafodelista"/>
              <w:numPr>
                <w:ilvl w:val="0"/>
                <w:numId w:val="3"/>
              </w:numPr>
              <w:rPr>
                <w:rFonts w:ascii="Calibri" w:eastAsia="Times New Roman" w:hAnsi="Calibri" w:cs="Calibri"/>
                <w:color w:val="FF0000"/>
                <w:sz w:val="20"/>
                <w:szCs w:val="20"/>
                <w:lang w:eastAsia="es-CL"/>
              </w:rPr>
            </w:pPr>
            <w:r w:rsidRPr="009A595A">
              <w:rPr>
                <w:rFonts w:ascii="Calibri" w:eastAsia="Times New Roman" w:hAnsi="Calibri" w:cs="Calibri"/>
                <w:sz w:val="20"/>
                <w:szCs w:val="20"/>
                <w:lang w:eastAsia="es-CL"/>
              </w:rPr>
              <w:t>Disposición de aguas tratadas</w:t>
            </w:r>
          </w:p>
        </w:tc>
      </w:tr>
    </w:tbl>
    <w:p w14:paraId="13355EFE" w14:textId="77777777" w:rsidR="00446EBC" w:rsidRDefault="00446EBC" w:rsidP="00D42470">
      <w:pPr>
        <w:spacing w:after="0" w:line="240" w:lineRule="auto"/>
        <w:jc w:val="both"/>
        <w:rPr>
          <w:rFonts w:ascii="Calibri" w:eastAsia="Calibri" w:hAnsi="Calibri" w:cs="Times New Roman"/>
        </w:rPr>
      </w:pPr>
    </w:p>
    <w:p w14:paraId="241EC576" w14:textId="77777777" w:rsidR="00D42470" w:rsidRPr="00D42470" w:rsidRDefault="00D42470" w:rsidP="00404E82">
      <w:pPr>
        <w:pStyle w:val="Ttulo2"/>
        <w:ind w:left="567"/>
      </w:pPr>
      <w:bookmarkStart w:id="78" w:name="_Toc352162452"/>
      <w:bookmarkStart w:id="79" w:name="_Toc352162789"/>
      <w:bookmarkStart w:id="80" w:name="_Toc352840388"/>
      <w:bookmarkStart w:id="81" w:name="_Toc352841448"/>
      <w:bookmarkStart w:id="82" w:name="_Toc353998114"/>
      <w:bookmarkStart w:id="83" w:name="_Toc353998187"/>
      <w:bookmarkStart w:id="84" w:name="_Toc382383539"/>
      <w:bookmarkStart w:id="85" w:name="_Toc382472361"/>
      <w:bookmarkStart w:id="86" w:name="_Toc390184272"/>
      <w:bookmarkStart w:id="87" w:name="_Toc390360003"/>
      <w:bookmarkStart w:id="88" w:name="_Toc390777024"/>
      <w:bookmarkStart w:id="89" w:name="_Toc447875235"/>
      <w:bookmarkStart w:id="90" w:name="_Toc449085413"/>
      <w:bookmarkStart w:id="91" w:name="_Toc26179141"/>
      <w:r w:rsidRPr="00D42470">
        <w:t>Aspectos relativos a la ejecución de la Inspección Ambiental</w:t>
      </w:r>
      <w:bookmarkStart w:id="92" w:name="_Toc353998115"/>
      <w:bookmarkStart w:id="93" w:name="_Toc353998188"/>
      <w:bookmarkStart w:id="94" w:name="_Toc382383540"/>
      <w:bookmarkStart w:id="95" w:name="_Toc382472362"/>
      <w:bookmarkStart w:id="96" w:name="_Toc390184273"/>
      <w:bookmarkStart w:id="97" w:name="_Toc390360004"/>
      <w:bookmarkStart w:id="98" w:name="_Toc390777025"/>
      <w:bookmarkStart w:id="99" w:name="_Toc447875236"/>
      <w:bookmarkEnd w:id="78"/>
      <w:bookmarkEnd w:id="79"/>
      <w:bookmarkEnd w:id="80"/>
      <w:bookmarkEnd w:id="81"/>
      <w:bookmarkEnd w:id="82"/>
      <w:bookmarkEnd w:id="83"/>
      <w:bookmarkEnd w:id="84"/>
      <w:bookmarkEnd w:id="85"/>
      <w:bookmarkEnd w:id="86"/>
      <w:bookmarkEnd w:id="87"/>
      <w:bookmarkEnd w:id="88"/>
      <w:bookmarkEnd w:id="89"/>
      <w:bookmarkEnd w:id="90"/>
      <w:bookmarkEnd w:id="91"/>
    </w:p>
    <w:p w14:paraId="4B8A07B0" w14:textId="77777777" w:rsidR="00D14AAD" w:rsidRDefault="00D42470" w:rsidP="00D14AAD">
      <w:pPr>
        <w:pStyle w:val="Ttulo3"/>
        <w:spacing w:line="240" w:lineRule="auto"/>
        <w:contextualSpacing/>
        <w:jc w:val="both"/>
      </w:pPr>
      <w:bookmarkStart w:id="100" w:name="_Toc26179142"/>
      <w:bookmarkStart w:id="101" w:name="_Toc449085414"/>
      <w:r w:rsidRPr="00987770">
        <w:t>Ejecución de la inspección</w:t>
      </w:r>
      <w:bookmarkEnd w:id="100"/>
      <w:r w:rsidRPr="00987770">
        <w:t xml:space="preserve"> </w:t>
      </w:r>
      <w:bookmarkEnd w:id="92"/>
      <w:bookmarkEnd w:id="93"/>
      <w:bookmarkEnd w:id="94"/>
      <w:bookmarkEnd w:id="95"/>
      <w:bookmarkEnd w:id="96"/>
      <w:bookmarkEnd w:id="97"/>
      <w:bookmarkEnd w:id="98"/>
      <w:bookmarkEnd w:id="99"/>
      <w:bookmarkEnd w:id="10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06F15B70"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955B588"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5E73C6">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3821E23F"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auxilio de fuerza pública</w:t>
            </w:r>
            <w:r w:rsidRPr="001F5B0A">
              <w:rPr>
                <w:rFonts w:ascii="Calibri" w:eastAsia="Calibri" w:hAnsi="Calibri" w:cs="Times New Roman"/>
                <w:b/>
                <w:color w:val="000000" w:themeColor="text1"/>
                <w:sz w:val="20"/>
                <w:szCs w:val="20"/>
              </w:rPr>
              <w:t xml:space="preserve">: </w:t>
            </w:r>
            <w:r w:rsidR="005E73C6" w:rsidRPr="005E73C6">
              <w:rPr>
                <w:rFonts w:ascii="Calibri" w:eastAsia="Calibri" w:hAnsi="Calibri" w:cs="Times New Roman"/>
                <w:color w:val="000000" w:themeColor="text1"/>
                <w:sz w:val="20"/>
                <w:szCs w:val="20"/>
              </w:rPr>
              <w:t>NO</w:t>
            </w:r>
          </w:p>
        </w:tc>
      </w:tr>
      <w:tr w:rsidR="00D42470" w:rsidRPr="00D42470" w14:paraId="33ECAA2A"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44D9547" w14:textId="77777777" w:rsidR="00D42470" w:rsidRPr="005E73C6"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005E73C6">
              <w:rPr>
                <w:rFonts w:ascii="Calibri" w:eastAsia="Calibri" w:hAnsi="Calibri" w:cs="Times New Roman"/>
                <w:b/>
                <w:sz w:val="20"/>
                <w:szCs w:val="20"/>
              </w:rPr>
              <w:t xml:space="preserve"> </w:t>
            </w:r>
            <w:r w:rsidRPr="00D42470">
              <w:rPr>
                <w:rFonts w:ascii="Calibri" w:eastAsia="Calibri" w:hAnsi="Calibri" w:cs="Times New Roman"/>
                <w:b/>
                <w:color w:val="FF0000"/>
                <w:sz w:val="20"/>
                <w:szCs w:val="20"/>
              </w:rPr>
              <w:t xml:space="preserve"> </w:t>
            </w:r>
            <w:r w:rsidR="003E5AF3" w:rsidRPr="003E5AF3">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5F64AA78"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005E73C6">
              <w:rPr>
                <w:rFonts w:ascii="Calibri" w:eastAsia="Calibri" w:hAnsi="Calibri" w:cs="Times New Roman"/>
                <w:b/>
                <w:sz w:val="20"/>
                <w:szCs w:val="20"/>
              </w:rPr>
              <w:t xml:space="preserve"> </w:t>
            </w:r>
            <w:r w:rsidR="003E5AF3" w:rsidRPr="003E5AF3">
              <w:rPr>
                <w:rFonts w:ascii="Calibri" w:eastAsia="Calibri" w:hAnsi="Calibri" w:cs="Times New Roman"/>
                <w:sz w:val="20"/>
                <w:szCs w:val="20"/>
              </w:rPr>
              <w:t>SI</w:t>
            </w:r>
          </w:p>
        </w:tc>
      </w:tr>
      <w:tr w:rsidR="00D42470" w:rsidRPr="00D42470" w14:paraId="7EE90173"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BDBEB92" w14:textId="3D3664C8" w:rsidR="00C73044" w:rsidRPr="00211B03" w:rsidRDefault="00D42470" w:rsidP="00FC4234">
            <w:pPr>
              <w:spacing w:after="0" w:line="0" w:lineRule="atLeast"/>
              <w:jc w:val="both"/>
              <w:rPr>
                <w:rFonts w:ascii="Calibri" w:eastAsia="Calibri" w:hAnsi="Calibri" w:cs="Times New Roman"/>
                <w:sz w:val="20"/>
                <w:szCs w:val="20"/>
              </w:rPr>
            </w:pPr>
            <w:r w:rsidRPr="00D42470">
              <w:rPr>
                <w:rFonts w:ascii="Calibri" w:eastAsia="Calibri" w:hAnsi="Calibri" w:cs="Times New Roman"/>
                <w:b/>
                <w:sz w:val="20"/>
                <w:szCs w:val="20"/>
              </w:rPr>
              <w:t>Observaciones:</w:t>
            </w:r>
            <w:r w:rsidR="005E73C6">
              <w:rPr>
                <w:rFonts w:ascii="Calibri" w:eastAsia="Calibri" w:hAnsi="Calibri" w:cs="Times New Roman"/>
                <w:b/>
                <w:sz w:val="20"/>
                <w:szCs w:val="20"/>
              </w:rPr>
              <w:t xml:space="preserve"> </w:t>
            </w:r>
            <w:r w:rsidRPr="00D42470">
              <w:rPr>
                <w:rFonts w:ascii="Calibri" w:eastAsia="Calibri" w:hAnsi="Calibri" w:cs="Times New Roman"/>
                <w:b/>
                <w:color w:val="FF0000"/>
                <w:sz w:val="20"/>
                <w:szCs w:val="20"/>
              </w:rPr>
              <w:t xml:space="preserve"> </w:t>
            </w:r>
            <w:r w:rsidR="006775DD" w:rsidRPr="006121FF">
              <w:rPr>
                <w:rFonts w:ascii="Calibri" w:eastAsia="Calibri" w:hAnsi="Calibri" w:cs="Times New Roman"/>
                <w:bCs/>
                <w:sz w:val="20"/>
                <w:szCs w:val="20"/>
              </w:rPr>
              <w:t>Si</w:t>
            </w:r>
            <w:r w:rsidR="006121FF" w:rsidRPr="006121FF">
              <w:rPr>
                <w:rFonts w:ascii="Calibri" w:eastAsia="Calibri" w:hAnsi="Calibri" w:cs="Times New Roman"/>
                <w:bCs/>
                <w:sz w:val="20"/>
                <w:szCs w:val="20"/>
              </w:rPr>
              <w:t xml:space="preserve"> bien el proyecto considera</w:t>
            </w:r>
            <w:r w:rsidR="006121FF">
              <w:rPr>
                <w:rFonts w:ascii="Calibri" w:eastAsia="Calibri" w:hAnsi="Calibri" w:cs="Times New Roman"/>
                <w:bCs/>
                <w:sz w:val="20"/>
                <w:szCs w:val="20"/>
              </w:rPr>
              <w:t>,</w:t>
            </w:r>
            <w:r w:rsidR="006121FF" w:rsidRPr="006121FF">
              <w:rPr>
                <w:rFonts w:ascii="Calibri" w:eastAsia="Calibri" w:hAnsi="Calibri" w:cs="Times New Roman"/>
                <w:bCs/>
                <w:sz w:val="20"/>
                <w:szCs w:val="20"/>
              </w:rPr>
              <w:t xml:space="preserve"> además</w:t>
            </w:r>
            <w:r w:rsidR="006121FF">
              <w:rPr>
                <w:rFonts w:ascii="Calibri" w:eastAsia="Calibri" w:hAnsi="Calibri" w:cs="Times New Roman"/>
                <w:bCs/>
                <w:sz w:val="20"/>
                <w:szCs w:val="20"/>
              </w:rPr>
              <w:t>,</w:t>
            </w:r>
            <w:r w:rsidR="006121FF" w:rsidRPr="006121FF">
              <w:rPr>
                <w:rFonts w:ascii="Calibri" w:eastAsia="Calibri" w:hAnsi="Calibri" w:cs="Times New Roman"/>
                <w:bCs/>
                <w:sz w:val="20"/>
                <w:szCs w:val="20"/>
              </w:rPr>
              <w:t xml:space="preserve"> 2 plantas elevadoras</w:t>
            </w:r>
            <w:r w:rsidR="006121FF">
              <w:rPr>
                <w:rFonts w:ascii="Calibri" w:eastAsia="Calibri" w:hAnsi="Calibri" w:cs="Times New Roman"/>
                <w:bCs/>
                <w:sz w:val="20"/>
                <w:szCs w:val="20"/>
              </w:rPr>
              <w:t xml:space="preserve"> en la localidad de Villa </w:t>
            </w:r>
            <w:proofErr w:type="spellStart"/>
            <w:r w:rsidR="006121FF">
              <w:rPr>
                <w:rFonts w:ascii="Calibri" w:eastAsia="Calibri" w:hAnsi="Calibri" w:cs="Times New Roman"/>
                <w:bCs/>
                <w:sz w:val="20"/>
                <w:szCs w:val="20"/>
              </w:rPr>
              <w:t>Mañihuales</w:t>
            </w:r>
            <w:proofErr w:type="spellEnd"/>
            <w:r w:rsidR="006121FF">
              <w:rPr>
                <w:rFonts w:ascii="Calibri" w:eastAsia="Calibri" w:hAnsi="Calibri" w:cs="Times New Roman"/>
                <w:bCs/>
                <w:sz w:val="20"/>
                <w:szCs w:val="20"/>
              </w:rPr>
              <w:t xml:space="preserve"> y 2 pequeñas plantas elevadoras de dos grupos de viviendas</w:t>
            </w:r>
            <w:r w:rsidR="006121FF" w:rsidRPr="006121FF">
              <w:rPr>
                <w:rFonts w:ascii="Calibri" w:eastAsia="Calibri" w:hAnsi="Calibri" w:cs="Times New Roman"/>
                <w:bCs/>
                <w:sz w:val="20"/>
                <w:szCs w:val="20"/>
              </w:rPr>
              <w:t xml:space="preserve">, están no se consideraron en la planificación de la </w:t>
            </w:r>
            <w:r w:rsidR="0029598D">
              <w:rPr>
                <w:rFonts w:ascii="Calibri" w:eastAsia="Calibri" w:hAnsi="Calibri" w:cs="Times New Roman"/>
                <w:bCs/>
                <w:sz w:val="20"/>
                <w:szCs w:val="20"/>
              </w:rPr>
              <w:t>f</w:t>
            </w:r>
            <w:r w:rsidR="006121FF" w:rsidRPr="006121FF">
              <w:rPr>
                <w:rFonts w:ascii="Calibri" w:eastAsia="Calibri" w:hAnsi="Calibri" w:cs="Times New Roman"/>
                <w:bCs/>
                <w:sz w:val="20"/>
                <w:szCs w:val="20"/>
              </w:rPr>
              <w:t>iscalización,</w:t>
            </w:r>
            <w:r w:rsidR="0029598D">
              <w:rPr>
                <w:rFonts w:ascii="Calibri" w:eastAsia="Calibri" w:hAnsi="Calibri" w:cs="Times New Roman"/>
                <w:bCs/>
                <w:sz w:val="20"/>
                <w:szCs w:val="20"/>
              </w:rPr>
              <w:t xml:space="preserve"> concentrando las actividades de inspección en la </w:t>
            </w:r>
            <w:r w:rsidR="006121FF" w:rsidRPr="006121FF">
              <w:rPr>
                <w:rFonts w:ascii="Calibri" w:eastAsia="Calibri" w:hAnsi="Calibri" w:cs="Times New Roman"/>
                <w:bCs/>
                <w:sz w:val="20"/>
                <w:szCs w:val="20"/>
              </w:rPr>
              <w:t>Planta de tratamiento</w:t>
            </w:r>
            <w:r w:rsidR="006121FF">
              <w:rPr>
                <w:rFonts w:ascii="Calibri" w:eastAsia="Calibri" w:hAnsi="Calibri" w:cs="Times New Roman"/>
                <w:bCs/>
                <w:sz w:val="20"/>
                <w:szCs w:val="20"/>
              </w:rPr>
              <w:t xml:space="preserve"> (PTAS)</w:t>
            </w:r>
          </w:p>
        </w:tc>
      </w:tr>
    </w:tbl>
    <w:p w14:paraId="1A3762E5" w14:textId="77777777" w:rsidR="00D42470" w:rsidRPr="00D42470" w:rsidRDefault="00D42470" w:rsidP="00EF1051">
      <w:pPr>
        <w:pStyle w:val="Ttulo3"/>
        <w:rPr>
          <w:rFonts w:eastAsia="Calibri"/>
        </w:rPr>
      </w:pPr>
      <w:bookmarkStart w:id="102" w:name="_Toc26179143"/>
      <w:bookmarkStart w:id="103" w:name="_Toc390184274"/>
      <w:bookmarkStart w:id="104" w:name="_Toc390360005"/>
      <w:bookmarkStart w:id="105" w:name="_Toc390777026"/>
      <w:bookmarkStart w:id="106" w:name="_Toc447875237"/>
      <w:bookmarkStart w:id="107" w:name="_Toc449085415"/>
      <w:bookmarkStart w:id="108" w:name="_Toc352840390"/>
      <w:bookmarkStart w:id="109" w:name="_Toc352841450"/>
      <w:bookmarkStart w:id="110" w:name="_Toc353998117"/>
      <w:bookmarkStart w:id="111" w:name="_Toc353998190"/>
      <w:bookmarkStart w:id="112" w:name="_Toc382383541"/>
      <w:bookmarkStart w:id="113" w:name="_Toc382472363"/>
      <w:r w:rsidRPr="00D42470">
        <w:rPr>
          <w:rFonts w:eastAsia="Calibri"/>
        </w:rPr>
        <w:lastRenderedPageBreak/>
        <w:t>Esquema de recorrido</w:t>
      </w:r>
      <w:bookmarkEnd w:id="102"/>
      <w:r w:rsidRPr="00D42470">
        <w:rPr>
          <w:rFonts w:eastAsia="Calibri"/>
        </w:rPr>
        <w:t xml:space="preserve"> </w:t>
      </w:r>
      <w:bookmarkEnd w:id="103"/>
      <w:bookmarkEnd w:id="104"/>
      <w:bookmarkEnd w:id="105"/>
      <w:bookmarkEnd w:id="106"/>
      <w:bookmarkEnd w:id="107"/>
    </w:p>
    <w:tbl>
      <w:tblPr>
        <w:tblStyle w:val="Tablaconcuadrcula"/>
        <w:tblW w:w="5000" w:type="pct"/>
        <w:tblLook w:val="04A0" w:firstRow="1" w:lastRow="0" w:firstColumn="1" w:lastColumn="0" w:noHBand="0" w:noVBand="1"/>
      </w:tblPr>
      <w:tblGrid>
        <w:gridCol w:w="9962"/>
      </w:tblGrid>
      <w:tr w:rsidR="00D42470" w:rsidRPr="00D42470" w14:paraId="35B0C188" w14:textId="77777777" w:rsidTr="00FF1282">
        <w:trPr>
          <w:trHeight w:val="7209"/>
        </w:trPr>
        <w:tc>
          <w:tcPr>
            <w:tcW w:w="5000" w:type="pct"/>
          </w:tcPr>
          <w:p w14:paraId="59D9B418" w14:textId="0FC565FA" w:rsidR="00664BC1" w:rsidRPr="00664BC1" w:rsidRDefault="00664BC1" w:rsidP="00664BC1">
            <w:pPr>
              <w:contextualSpacing/>
              <w:jc w:val="both"/>
              <w:outlineLvl w:val="1"/>
              <w:rPr>
                <w:b/>
                <w:color w:val="000000" w:themeColor="text1"/>
              </w:rPr>
            </w:pPr>
            <w:bookmarkStart w:id="114" w:name="_Toc498089347"/>
            <w:bookmarkStart w:id="115" w:name="_Toc501553462"/>
            <w:bookmarkStart w:id="116" w:name="_Toc520973045"/>
            <w:bookmarkStart w:id="117" w:name="_Toc525547433"/>
            <w:bookmarkStart w:id="118" w:name="_Toc525547944"/>
            <w:bookmarkStart w:id="119" w:name="_Toc526955987"/>
            <w:bookmarkStart w:id="120" w:name="_Toc13666370"/>
            <w:bookmarkStart w:id="121" w:name="_Toc26179144"/>
            <w:r w:rsidRPr="00664BC1">
              <w:rPr>
                <w:b/>
                <w:color w:val="000000" w:themeColor="text1"/>
              </w:rPr>
              <w:t xml:space="preserve">Figura </w:t>
            </w:r>
            <w:r w:rsidR="00BD3ACC">
              <w:rPr>
                <w:b/>
                <w:color w:val="000000" w:themeColor="text1"/>
              </w:rPr>
              <w:t>5</w:t>
            </w:r>
            <w:r w:rsidRPr="00664BC1">
              <w:rPr>
                <w:b/>
                <w:color w:val="000000" w:themeColor="text1"/>
              </w:rPr>
              <w:t>. Esquema de recorrido</w:t>
            </w:r>
            <w:bookmarkEnd w:id="114"/>
            <w:bookmarkEnd w:id="115"/>
            <w:bookmarkEnd w:id="116"/>
            <w:bookmarkEnd w:id="117"/>
            <w:bookmarkEnd w:id="118"/>
            <w:bookmarkEnd w:id="119"/>
            <w:bookmarkEnd w:id="120"/>
            <w:r w:rsidR="00BE6BF4">
              <w:rPr>
                <w:b/>
                <w:color w:val="000000" w:themeColor="text1"/>
              </w:rPr>
              <w:t xml:space="preserve">. </w:t>
            </w:r>
            <w:r w:rsidR="00BE6BF4" w:rsidRPr="00BE6BF4">
              <w:rPr>
                <w:bCs/>
                <w:color w:val="000000" w:themeColor="text1"/>
              </w:rPr>
              <w:t>(Fuente;</w:t>
            </w:r>
            <w:r w:rsidR="00BE6BF4">
              <w:rPr>
                <w:b/>
                <w:color w:val="000000" w:themeColor="text1"/>
              </w:rPr>
              <w:t xml:space="preserve"> </w:t>
            </w:r>
            <w:r w:rsidR="00BE6BF4" w:rsidRPr="00C8433B">
              <w:rPr>
                <w:bCs/>
              </w:rPr>
              <w:t xml:space="preserve">Elaboración propia en base a imagen Google </w:t>
            </w:r>
            <w:proofErr w:type="spellStart"/>
            <w:r w:rsidR="00BE6BF4" w:rsidRPr="00C8433B">
              <w:rPr>
                <w:bCs/>
              </w:rPr>
              <w:t>Hearth</w:t>
            </w:r>
            <w:proofErr w:type="spellEnd"/>
            <w:r w:rsidR="00BE6BF4" w:rsidRPr="00C8433B">
              <w:rPr>
                <w:bCs/>
              </w:rPr>
              <w:t xml:space="preserve"> Pro)</w:t>
            </w:r>
            <w:bookmarkEnd w:id="121"/>
          </w:p>
          <w:p w14:paraId="159586EF" w14:textId="624BEF63" w:rsidR="00D42470" w:rsidRPr="00D42470" w:rsidRDefault="007866F7" w:rsidP="00D42470">
            <w:r>
              <w:rPr>
                <w:noProof/>
              </w:rPr>
              <w:drawing>
                <wp:anchor distT="0" distB="0" distL="114300" distR="114300" simplePos="0" relativeHeight="252609536" behindDoc="1" locked="0" layoutInCell="1" allowOverlap="1" wp14:anchorId="28A181A6" wp14:editId="22C696A6">
                  <wp:simplePos x="0" y="0"/>
                  <wp:positionH relativeFrom="column">
                    <wp:posOffset>-390</wp:posOffset>
                  </wp:positionH>
                  <wp:positionV relativeFrom="paragraph">
                    <wp:posOffset>92086</wp:posOffset>
                  </wp:positionV>
                  <wp:extent cx="6232157" cy="4264638"/>
                  <wp:effectExtent l="0" t="0" r="0" b="317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32157" cy="4264638"/>
                          </a:xfrm>
                          <a:prstGeom prst="rect">
                            <a:avLst/>
                          </a:prstGeom>
                          <a:noFill/>
                        </pic:spPr>
                      </pic:pic>
                    </a:graphicData>
                  </a:graphic>
                  <wp14:sizeRelH relativeFrom="page">
                    <wp14:pctWidth>0</wp14:pctWidth>
                  </wp14:sizeRelH>
                  <wp14:sizeRelV relativeFrom="page">
                    <wp14:pctHeight>0</wp14:pctHeight>
                  </wp14:sizeRelV>
                </wp:anchor>
              </w:drawing>
            </w:r>
            <w:r w:rsidR="00437ABD">
              <w:rPr>
                <w:noProof/>
                <w:lang w:eastAsia="es-CL"/>
              </w:rPr>
              <w:t xml:space="preserve"> </w:t>
            </w:r>
          </w:p>
          <w:p w14:paraId="246640FD" w14:textId="2EC5F763" w:rsidR="00D42470" w:rsidRPr="00D42470" w:rsidRDefault="00FF1282" w:rsidP="001F5B0A">
            <w:pPr>
              <w:tabs>
                <w:tab w:val="left" w:pos="3510"/>
              </w:tabs>
            </w:pPr>
            <w:r>
              <w:rPr>
                <w:noProof/>
                <w:lang w:eastAsia="es-CL"/>
              </w:rPr>
              <w:drawing>
                <wp:anchor distT="0" distB="0" distL="114300" distR="114300" simplePos="0" relativeHeight="252490752" behindDoc="0" locked="0" layoutInCell="1" allowOverlap="1" wp14:anchorId="3A615E63" wp14:editId="4C56EC14">
                  <wp:simplePos x="0" y="0"/>
                  <wp:positionH relativeFrom="column">
                    <wp:posOffset>5555450</wp:posOffset>
                  </wp:positionH>
                  <wp:positionV relativeFrom="paragraph">
                    <wp:posOffset>130922</wp:posOffset>
                  </wp:positionV>
                  <wp:extent cx="399847" cy="487410"/>
                  <wp:effectExtent l="133350" t="133350" r="133985" b="141605"/>
                  <wp:wrapNone/>
                  <wp:docPr id="106" name="Imagen 106"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14" cstate="email">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399847" cy="487410"/>
                          </a:xfrm>
                          <a:prstGeom prst="rect">
                            <a:avLst/>
                          </a:prstGeom>
                          <a:noFill/>
                          <a:ln>
                            <a:noFill/>
                          </a:ln>
                          <a:effectLst>
                            <a:glow rad="127000">
                              <a:sysClr val="window" lastClr="FFFFFF"/>
                            </a:glow>
                          </a:effectLst>
                        </pic:spPr>
                      </pic:pic>
                    </a:graphicData>
                  </a:graphic>
                  <wp14:sizeRelH relativeFrom="margin">
                    <wp14:pctWidth>0</wp14:pctWidth>
                  </wp14:sizeRelH>
                  <wp14:sizeRelV relativeFrom="margin">
                    <wp14:pctHeight>0</wp14:pctHeight>
                  </wp14:sizeRelV>
                </wp:anchor>
              </w:drawing>
            </w:r>
            <w:r w:rsidR="001F5B0A">
              <w:tab/>
            </w:r>
          </w:p>
          <w:p w14:paraId="01D7EC4D" w14:textId="18E12C4E" w:rsidR="00D42470" w:rsidRPr="00D42470" w:rsidRDefault="007866F7" w:rsidP="00D42470">
            <w:r w:rsidRPr="00983F25">
              <w:rPr>
                <w:rFonts w:cs="Calibri"/>
                <w:noProof/>
                <w:sz w:val="24"/>
                <w:lang w:eastAsia="es-CL"/>
              </w:rPr>
              <mc:AlternateContent>
                <mc:Choice Requires="wps">
                  <w:drawing>
                    <wp:anchor distT="0" distB="0" distL="114300" distR="114300" simplePos="0" relativeHeight="252378112" behindDoc="0" locked="0" layoutInCell="1" allowOverlap="1" wp14:anchorId="548D9242" wp14:editId="2AED8CA7">
                      <wp:simplePos x="0" y="0"/>
                      <wp:positionH relativeFrom="column">
                        <wp:posOffset>1400127</wp:posOffset>
                      </wp:positionH>
                      <wp:positionV relativeFrom="paragraph">
                        <wp:posOffset>60443</wp:posOffset>
                      </wp:positionV>
                      <wp:extent cx="1181100" cy="238125"/>
                      <wp:effectExtent l="0" t="247650" r="0" b="257175"/>
                      <wp:wrapNone/>
                      <wp:docPr id="97" name="Cuadro de texto 97"/>
                      <wp:cNvGraphicFramePr/>
                      <a:graphic xmlns:a="http://schemas.openxmlformats.org/drawingml/2006/main">
                        <a:graphicData uri="http://schemas.microsoft.com/office/word/2010/wordprocessingShape">
                          <wps:wsp>
                            <wps:cNvSpPr txBox="1"/>
                            <wps:spPr>
                              <a:xfrm rot="19621990">
                                <a:off x="0" y="0"/>
                                <a:ext cx="1181100" cy="238125"/>
                              </a:xfrm>
                              <a:prstGeom prst="rect">
                                <a:avLst/>
                              </a:prstGeom>
                              <a:noFill/>
                              <a:ln w="6350">
                                <a:noFill/>
                              </a:ln>
                            </wps:spPr>
                            <wps:txbx>
                              <w:txbxContent>
                                <w:p w14:paraId="617A33A4" w14:textId="72A3D8FE" w:rsidR="004F250F" w:rsidRPr="00CC6E1E" w:rsidRDefault="004F250F" w:rsidP="002C393D">
                                  <w:pPr>
                                    <w:jc w:val="center"/>
                                    <w:rPr>
                                      <w:b/>
                                      <w:bCs/>
                                      <w:color w:val="FFFFFF" w:themeColor="background1"/>
                                      <w:sz w:val="18"/>
                                      <w:szCs w:val="18"/>
                                    </w:rPr>
                                  </w:pPr>
                                  <w:r>
                                    <w:rPr>
                                      <w:b/>
                                      <w:bCs/>
                                      <w:color w:val="FFFFFF" w:themeColor="background1"/>
                                      <w:sz w:val="18"/>
                                      <w:szCs w:val="18"/>
                                    </w:rPr>
                                    <w:t>RIO MAÑIHUALES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D9242" id="Cuadro de texto 97" o:spid="_x0000_s1047" type="#_x0000_t202" style="position:absolute;margin-left:110.25pt;margin-top:4.75pt;width:93pt;height:18.75pt;rotation:-2160514fd;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TOwPgIAAHEEAAAOAAAAZHJzL2Uyb0RvYy54bWysVE2P2jAQvVfqf7B8L/lYYCEirCgrqkpo&#10;dyW22rNxHBIp9ri2IaG/vmOHsGjbU9WLNfY8Pc+8N/bioZMNOQlja1A5TUYxJUJxKGp1yOmP182X&#10;GSXWMVWwBpTI6VlY+rD8/GnR6kykUEFTCEOQRNms1TmtnNNZFFleCcnsCLRQmCzBSOZwaw5RYViL&#10;7LKJ0jieRi2YQhvgwlo8feyTdBn4y1Jw91yWVjjS5BRrc2E1Yd37NVouWHYwTFc1v5TB/qEKyWqF&#10;l16pHplj5GjqP6hkzQ1YKN2Ig4ygLGsuQg/YTRJ/6GZXMS1CLyiO1VeZ7P+j5U+nF0PqIqfze0oU&#10;k+jR+sgKA6QQxInOAcEMytRqmyF6pxHvuq/Qod3DucVD331XGkkMoMrJfJom83kcRME2CcJR//NV&#10;c2Qm3HMksySJMcUxl97NknTiWaOezJNqY903AZL4IKcGPQ2s7LS1rocOEA9XsKmbJvjaKNLmdHo3&#10;6cu4ZpC8UXiHb6kv3Ueu23dBifTa1x6KM7YbOsISreabGovYMutemMFBwUMcfveMS9kAXgaXiJIK&#10;zK+/nXs8+odZSlocvJzan0dmBCXNd4XOzpPxGGld2Iwn9yluzG1mf5tRR7kGnO0kVBdCj3fNEJYG&#10;5Bu+kZW/FVNMcbw7p24I165/DvjGuFitAghnUzO3VTvNPfXgwmv3xoy++OBn4wmGEWXZBzt6bG/I&#10;6uigrINXXuhe1Yv+ONfB7csb9A/ndh9Q7z/F8jcAAAD//wMAUEsDBBQABgAIAAAAIQD5wlly3QAA&#10;AAgBAAAPAAAAZHJzL2Rvd25yZXYueG1sTI9BT8MwDIXvSPyHyEjcWEJFBy1NJzQJCe2A2IY4Z41p&#10;KhqnatKt8OsxJ3bys97T8+dqNfteHHGMXSANtwsFAqkJtqNWw/v++eYBREyGrOkDoYZvjLCqLy8q&#10;U9pwoi0ed6kVXEKxNBpcSkMpZWwcehMXYUBi7zOM3iRex1ba0Zy43PcyU2opvemILzgz4Nph87Wb&#10;PLdsPwof3Pr1JS/e7M9+ajabPGp9fTU/PYJIOKf/MPzhMzrUzHQIE9koeg1ZpnKOaih4sH+nliwO&#10;LO4VyLqS5w/UvwAAAP//AwBQSwECLQAUAAYACAAAACEAtoM4kv4AAADhAQAAEwAAAAAAAAAAAAAA&#10;AAAAAAAAW0NvbnRlbnRfVHlwZXNdLnhtbFBLAQItABQABgAIAAAAIQA4/SH/1gAAAJQBAAALAAAA&#10;AAAAAAAAAAAAAC8BAABfcmVscy8ucmVsc1BLAQItABQABgAIAAAAIQCuPTOwPgIAAHEEAAAOAAAA&#10;AAAAAAAAAAAAAC4CAABkcnMvZTJvRG9jLnhtbFBLAQItABQABgAIAAAAIQD5wlly3QAAAAgBAAAP&#10;AAAAAAAAAAAAAAAAAJgEAABkcnMvZG93bnJldi54bWxQSwUGAAAAAAQABADzAAAAogUAAAAA&#10;" filled="f" stroked="f" strokeweight=".5pt">
                      <v:textbox>
                        <w:txbxContent>
                          <w:p w14:paraId="617A33A4" w14:textId="72A3D8FE" w:rsidR="004F250F" w:rsidRPr="00CC6E1E" w:rsidRDefault="004F250F" w:rsidP="002C393D">
                            <w:pPr>
                              <w:jc w:val="center"/>
                              <w:rPr>
                                <w:b/>
                                <w:bCs/>
                                <w:color w:val="FFFFFF" w:themeColor="background1"/>
                                <w:sz w:val="18"/>
                                <w:szCs w:val="18"/>
                              </w:rPr>
                            </w:pPr>
                            <w:r>
                              <w:rPr>
                                <w:b/>
                                <w:bCs/>
                                <w:color w:val="FFFFFF" w:themeColor="background1"/>
                                <w:sz w:val="18"/>
                                <w:szCs w:val="18"/>
                              </w:rPr>
                              <w:t>RIO MAÑIHUALES</w:t>
                            </w:r>
                          </w:p>
                        </w:txbxContent>
                      </v:textbox>
                    </v:shape>
                  </w:pict>
                </mc:Fallback>
              </mc:AlternateContent>
            </w:r>
          </w:p>
          <w:p w14:paraId="2E93FDC0" w14:textId="0F016934" w:rsidR="00C178C0" w:rsidRDefault="00C178C0" w:rsidP="00D42470">
            <w:pPr>
              <w:rPr>
                <w:noProof/>
              </w:rPr>
            </w:pPr>
          </w:p>
          <w:p w14:paraId="1FF38041" w14:textId="1C3FF0F2" w:rsidR="00C178C0" w:rsidRDefault="00C178C0" w:rsidP="00D42470">
            <w:pPr>
              <w:rPr>
                <w:noProof/>
              </w:rPr>
            </w:pPr>
          </w:p>
          <w:p w14:paraId="5390F6E6" w14:textId="56C5A35B" w:rsidR="00D42470" w:rsidRPr="00D42470" w:rsidRDefault="00FF1282" w:rsidP="00D42470">
            <w:r w:rsidRPr="00EE37B0">
              <w:rPr>
                <w:noProof/>
              </w:rPr>
              <mc:AlternateContent>
                <mc:Choice Requires="wps">
                  <w:drawing>
                    <wp:anchor distT="0" distB="0" distL="114300" distR="114300" simplePos="0" relativeHeight="252513280" behindDoc="0" locked="0" layoutInCell="1" allowOverlap="1" wp14:anchorId="30E0122A" wp14:editId="20ABC5C9">
                      <wp:simplePos x="0" y="0"/>
                      <wp:positionH relativeFrom="column">
                        <wp:posOffset>1579976</wp:posOffset>
                      </wp:positionH>
                      <wp:positionV relativeFrom="paragraph">
                        <wp:posOffset>26302</wp:posOffset>
                      </wp:positionV>
                      <wp:extent cx="243840" cy="219075"/>
                      <wp:effectExtent l="0" t="0" r="13335" b="28575"/>
                      <wp:wrapNone/>
                      <wp:docPr id="144" name="Elipse 144"/>
                      <wp:cNvGraphicFramePr/>
                      <a:graphic xmlns:a="http://schemas.openxmlformats.org/drawingml/2006/main">
                        <a:graphicData uri="http://schemas.microsoft.com/office/word/2010/wordprocessingShape">
                          <wps:wsp>
                            <wps:cNvSpPr/>
                            <wps:spPr>
                              <a:xfrm flipH="1">
                                <a:off x="0" y="0"/>
                                <a:ext cx="243840" cy="219075"/>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19397352" w14:textId="33481310" w:rsidR="004F250F" w:rsidRPr="009D5BD9" w:rsidRDefault="004F250F" w:rsidP="00BE6BF4">
                                  <w:pPr>
                                    <w:jc w:val="center"/>
                                    <w:rPr>
                                      <w:color w:val="000000" w:themeColor="text1"/>
                                    </w:rPr>
                                  </w:pPr>
                                  <w:r>
                                    <w:rPr>
                                      <w:color w:val="000000" w:themeColor="text1"/>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E0122A" id="Elipse 144" o:spid="_x0000_s1048" style="position:absolute;margin-left:124.4pt;margin-top:2.05pt;width:19.2pt;height:17.25pt;flip:x;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ArniQIAACIFAAAOAAAAZHJzL2Uyb0RvYy54bWysVE1v2zAMvQ/YfxB0X+14ydoadYq0WbYB&#10;RVugHXpmZDkWoK9JSuzu15eS7X5tp2E+GJRIPYrvkTo775UkB+68MLqis6OcEq6ZqYXeVfTn/ebT&#10;CSU+gK5BGs0r+sg9PV9+/HDW2ZIXpjWy5o4giPZlZyvahmDLLPOs5Qr8kbFco7MxTkHApdtltYMO&#10;0ZXMijz/knXG1dYZxr3H3fXgpMuE3zSchZum8TwQWVG8W0h/l/7b+M+WZ1DuHNhWsPEa8A+3UCA0&#10;Jn2GWkMAsnfiDyglmDPeNOGIGZWZphGMpxqwmln+rpq7FixPtSA53j7T5P8fLLs+3DoiatRuPqdE&#10;g0KRvkphPSdxB/nprC8x7M7eunHl0YzF9o1TpMHg73g8lY8FkT6x+/jMLu8DYbhZzD+fzFEDhq5i&#10;dpofLyJ6NsBEOOt8+MaNItGoKJfpGgkXDlc+DNFTVDzhjRT1RkiZFm63vZSOHAC13uCXJ3kxwZsw&#10;qUmH1y2O0U0YYM81EgKayiILXu8oAbnDZmbBpdxvTvvXSRYXpxfrxRDUQs2H1Iscv7G0MTyV+QYn&#10;VrEG3w5HkisegVKJgAMhharoSQSakKSOXp5aeuQiCjNIEa3Qb/skZFFEpLi1NfUjquvM0Pbeso3A&#10;vFfgwy047HNkAGc33OCvkQZpMaNFSWvc77/tx3hsP/RS0uHcIGW/9uA4JfKHxsaMQzYZbjK2k6H3&#10;6tKgPDN8FSxLJh5wQU5m44x6wJFexSzoAs0w1yDGuLgMw/zio8D4apXCcJgshCt9Z9nUipHh+/4B&#10;nB37KWAjXptppqB811NDbCRZm9U+mEakhnvhEUWMCxzEJOf4aMRJf71OUS9P2/IJAAD//wMAUEsD&#10;BBQABgAIAAAAIQCPB4l93gAAAAgBAAAPAAAAZHJzL2Rvd25yZXYueG1sTI9BS8QwEIXvgv8hjODN&#10;TbcutdamiyiiLIi4evGWTWabYjMpTXa3/feOJz0O7/G9b+r15HtxxDF2gRQsFxkIJBNsR62Cz4+n&#10;qxJETJqs7gOhghkjrJvzs1pXNpzoHY/b1AqGUKy0ApfSUEkZjUOv4yIMSJztw+h14nNspR31ieG+&#10;l3mWFdLrjnjB6QEfHJrv7cEryL/2xeP88mySsW+v0t1uyMwbpS4vpvs7EAmn9FeGX31Wh4adduFA&#10;NoqeGauS1ZOC1RIE53l5k4PYKbguC5BNLf8/0PwAAAD//wMAUEsBAi0AFAAGAAgAAAAhALaDOJL+&#10;AAAA4QEAABMAAAAAAAAAAAAAAAAAAAAAAFtDb250ZW50X1R5cGVzXS54bWxQSwECLQAUAAYACAAA&#10;ACEAOP0h/9YAAACUAQAACwAAAAAAAAAAAAAAAAAvAQAAX3JlbHMvLnJlbHNQSwECLQAUAAYACAAA&#10;ACEA+3gK54kCAAAiBQAADgAAAAAAAAAAAAAAAAAuAgAAZHJzL2Uyb0RvYy54bWxQSwECLQAUAAYA&#10;CAAAACEAjweJfd4AAAAIAQAADwAAAAAAAAAAAAAAAADjBAAAZHJzL2Rvd25yZXYueG1sUEsFBgAA&#10;AAAEAAQA8wAAAO4FAAAAAA==&#10;" fillcolor="yellow" strokecolor="#41719c" strokeweight="1pt">
                      <v:stroke joinstyle="miter"/>
                      <v:textbox inset="0,0,0,0">
                        <w:txbxContent>
                          <w:p w14:paraId="19397352" w14:textId="33481310" w:rsidR="004F250F" w:rsidRPr="009D5BD9" w:rsidRDefault="004F250F" w:rsidP="00BE6BF4">
                            <w:pPr>
                              <w:jc w:val="center"/>
                              <w:rPr>
                                <w:color w:val="000000" w:themeColor="text1"/>
                              </w:rPr>
                            </w:pPr>
                            <w:r>
                              <w:rPr>
                                <w:color w:val="000000" w:themeColor="text1"/>
                              </w:rPr>
                              <w:t>9</w:t>
                            </w:r>
                          </w:p>
                        </w:txbxContent>
                      </v:textbox>
                    </v:oval>
                  </w:pict>
                </mc:Fallback>
              </mc:AlternateContent>
            </w:r>
          </w:p>
          <w:p w14:paraId="7B5CC6D8" w14:textId="49929882" w:rsidR="00D42470" w:rsidRPr="00D42470" w:rsidRDefault="00D42470" w:rsidP="00D42470"/>
          <w:p w14:paraId="314555E3" w14:textId="5C0CCD27" w:rsidR="00D42470" w:rsidRPr="00D42470" w:rsidRDefault="00D42470" w:rsidP="00D42470"/>
          <w:p w14:paraId="4BFCC466" w14:textId="0B5804F7" w:rsidR="000D7E0C" w:rsidRDefault="000D7E0C" w:rsidP="00D42470">
            <w:pPr>
              <w:rPr>
                <w:noProof/>
              </w:rPr>
            </w:pPr>
          </w:p>
          <w:p w14:paraId="3B075C37" w14:textId="0CA171C0" w:rsidR="00D42470" w:rsidRPr="00D42470" w:rsidRDefault="000D7E0C" w:rsidP="00D42470">
            <w:r>
              <w:rPr>
                <w:noProof/>
              </w:rPr>
              <w:t xml:space="preserve"> </w:t>
            </w:r>
          </w:p>
          <w:p w14:paraId="246977AF" w14:textId="5985D067" w:rsidR="00D42470" w:rsidRPr="00D42470" w:rsidRDefault="00FF1282" w:rsidP="00D42470">
            <w:r w:rsidRPr="00EE37B0">
              <w:rPr>
                <w:noProof/>
              </w:rPr>
              <mc:AlternateContent>
                <mc:Choice Requires="wps">
                  <w:drawing>
                    <wp:anchor distT="0" distB="0" distL="114300" distR="114300" simplePos="0" relativeHeight="252608512" behindDoc="0" locked="0" layoutInCell="1" allowOverlap="1" wp14:anchorId="7A577933" wp14:editId="3C6A2B30">
                      <wp:simplePos x="0" y="0"/>
                      <wp:positionH relativeFrom="column">
                        <wp:posOffset>2130457</wp:posOffset>
                      </wp:positionH>
                      <wp:positionV relativeFrom="paragraph">
                        <wp:posOffset>45074</wp:posOffset>
                      </wp:positionV>
                      <wp:extent cx="243840" cy="219075"/>
                      <wp:effectExtent l="0" t="0" r="13335" b="28575"/>
                      <wp:wrapNone/>
                      <wp:docPr id="113" name="Elipse 113"/>
                      <wp:cNvGraphicFramePr/>
                      <a:graphic xmlns:a="http://schemas.openxmlformats.org/drawingml/2006/main">
                        <a:graphicData uri="http://schemas.microsoft.com/office/word/2010/wordprocessingShape">
                          <wps:wsp>
                            <wps:cNvSpPr/>
                            <wps:spPr>
                              <a:xfrm flipH="1">
                                <a:off x="0" y="0"/>
                                <a:ext cx="243840" cy="219075"/>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7BD92D55" w14:textId="184546B8" w:rsidR="004F250F" w:rsidRPr="009D5BD9" w:rsidRDefault="004F250F" w:rsidP="00F40921">
                                  <w:pPr>
                                    <w:jc w:val="center"/>
                                    <w:rPr>
                                      <w:color w:val="000000" w:themeColor="text1"/>
                                    </w:rPr>
                                  </w:pPr>
                                  <w:r>
                                    <w:rPr>
                                      <w:color w:val="000000" w:themeColor="text1"/>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577933" id="Elipse 113" o:spid="_x0000_s1049" style="position:absolute;margin-left:167.75pt;margin-top:3.55pt;width:19.2pt;height:17.25pt;flip:x;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h8oiQIAACIFAAAOAAAAZHJzL2Uyb0RvYy54bWysVN9P2zAQfp+0/8Hy+0ha6ICIFBW6bpMQ&#10;IMHE89WxG0v+Ndttyv56zk7SAdvTtDxEZ9/5O9/33fnicq8V2XEfpDU1nRyVlHDDbCPNpqY/Hlef&#10;zigJEUwDyhpe02ce6OX844eLzlV8alurGu4JgphQda6mbYyuKorAWq4hHFnHDTqF9RoiLv2maDx0&#10;iK5VMS3Lz0VnfeO8ZTwE3F32TjrP+EJwFu+ECDwSVVO8W8x/n//r9C/mF1BtPLhWsuEa8A+30CAN&#10;Jj1ALSEC2Xr5B5SWzNtgRTxiVhdWCMl4rgGrmZTvqnlowfFcC5IT3IGm8P9g2e3u3hPZoHaTY0oM&#10;aBTpi5IucJJ2kJ/OhQrDHty9H1YBzVTsXnhNBAZ/w+O5fCyI7DO7zwd2+T4ShpvTk+OzE9SAoWs6&#10;OS9PZwm96GESnPMhfuVWk2TUlKt8jYwLu5sQ++gxKp0IVslmJZXKC79ZXytPdoBar/Ars7yY4E2Y&#10;MqTD605P0U0YYM8JBRFN7ZCFYDaUgNpgM7Poc+43p8PrJLOr86vlrA9qoeF96lmJ31DaEJ7LfIOT&#10;qlhCaPsj2ZWOQKVlxIFQUtf0LAGNSMokL88tPXCRhOmlSFbcr/dZyOlBtbVtnlFdb/u2D46tJOa9&#10;gRDvwWOfIwM4u/EOf0JZpMUOFiWt9b/+tp/isf3QS0mHc4OU/dyC55So7wYbMw3ZaPjRWI+G2epr&#10;i/JM8FVwLJt4wEc1msJb/YQjvUhZ0AWGYa5ejGFxHfv5xUeB8cUih+EwOYg35sGxsRUTw4/7J/Bu&#10;6KeIjXhrx5mC6l1P9bGJZGMX22iFzA2XqO15RBHTAgcxyzk8GmnSX69z1O+nbf4CAAD//wMAUEsD&#10;BBQABgAIAAAAIQBqt/jf3wAAAAgBAAAPAAAAZHJzL2Rvd25yZXYueG1sTI9BS8NAFITvgv9heYI3&#10;u0ljUxvzUkQRpSBi9eJtu/uaBLNvQ3bbJv/e7UmPwwwz35Tr0XbiSINvHSOkswQEsXam5Rrh6/P5&#10;5g6ED4qN6hwTwkQe1tXlRakK4078QcdtqEUsYV8ohCaEvpDS64as8jPXE0dv7warQpRDLc2gTrHc&#10;dnKeJLm0quW40KieHhvSP9uDRZh/7/On6fVFB23e32Sz2rCeNojXV+PDPYhAY/gLwxk/okMVmXbu&#10;wMaLDiHLFosYRVimIKKfLbMViB3CbZqDrEr5/0D1CwAA//8DAFBLAQItABQABgAIAAAAIQC2gziS&#10;/gAAAOEBAAATAAAAAAAAAAAAAAAAAAAAAABbQ29udGVudF9UeXBlc10ueG1sUEsBAi0AFAAGAAgA&#10;AAAhADj9If/WAAAAlAEAAAsAAAAAAAAAAAAAAAAALwEAAF9yZWxzLy5yZWxzUEsBAi0AFAAGAAgA&#10;AAAhAGA+HyiJAgAAIgUAAA4AAAAAAAAAAAAAAAAALgIAAGRycy9lMm9Eb2MueG1sUEsBAi0AFAAG&#10;AAgAAAAhAGq3+N/fAAAACAEAAA8AAAAAAAAAAAAAAAAA4wQAAGRycy9kb3ducmV2LnhtbFBLBQYA&#10;AAAABAAEAPMAAADvBQAAAAA=&#10;" fillcolor="yellow" strokecolor="#41719c" strokeweight="1pt">
                      <v:stroke joinstyle="miter"/>
                      <v:textbox inset="0,0,0,0">
                        <w:txbxContent>
                          <w:p w14:paraId="7BD92D55" w14:textId="184546B8" w:rsidR="004F250F" w:rsidRPr="009D5BD9" w:rsidRDefault="004F250F" w:rsidP="00F40921">
                            <w:pPr>
                              <w:jc w:val="center"/>
                              <w:rPr>
                                <w:color w:val="000000" w:themeColor="text1"/>
                              </w:rPr>
                            </w:pPr>
                            <w:r>
                              <w:rPr>
                                <w:color w:val="000000" w:themeColor="text1"/>
                              </w:rPr>
                              <w:t>6</w:t>
                            </w:r>
                          </w:p>
                        </w:txbxContent>
                      </v:textbox>
                    </v:oval>
                  </w:pict>
                </mc:Fallback>
              </mc:AlternateContent>
            </w:r>
          </w:p>
          <w:p w14:paraId="7D2135E9" w14:textId="07D07F03" w:rsidR="00D42470" w:rsidRPr="00D42470" w:rsidRDefault="0029598D" w:rsidP="00D42470">
            <w:r w:rsidRPr="00EE37B0">
              <w:rPr>
                <w:noProof/>
              </w:rPr>
              <mc:AlternateContent>
                <mc:Choice Requires="wps">
                  <w:drawing>
                    <wp:anchor distT="0" distB="0" distL="114300" distR="114300" simplePos="0" relativeHeight="252708864" behindDoc="0" locked="0" layoutInCell="1" allowOverlap="1" wp14:anchorId="7B15DEE4" wp14:editId="1DC78FF6">
                      <wp:simplePos x="0" y="0"/>
                      <wp:positionH relativeFrom="column">
                        <wp:posOffset>2241550</wp:posOffset>
                      </wp:positionH>
                      <wp:positionV relativeFrom="paragraph">
                        <wp:posOffset>145415</wp:posOffset>
                      </wp:positionV>
                      <wp:extent cx="243840" cy="231775"/>
                      <wp:effectExtent l="0" t="0" r="22860" b="12700"/>
                      <wp:wrapNone/>
                      <wp:docPr id="47" name="Elipse 47"/>
                      <wp:cNvGraphicFramePr/>
                      <a:graphic xmlns:a="http://schemas.openxmlformats.org/drawingml/2006/main">
                        <a:graphicData uri="http://schemas.microsoft.com/office/word/2010/wordprocessingShape">
                          <wps:wsp>
                            <wps:cNvSpPr/>
                            <wps:spPr>
                              <a:xfrm flipH="1">
                                <a:off x="0" y="0"/>
                                <a:ext cx="243840" cy="231775"/>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05E1F9BF" w14:textId="77777777" w:rsidR="004F250F" w:rsidRPr="009D5BD9" w:rsidRDefault="004F250F" w:rsidP="0029598D">
                                  <w:pPr>
                                    <w:jc w:val="center"/>
                                    <w:rPr>
                                      <w:color w:val="000000" w:themeColor="text1"/>
                                    </w:rPr>
                                  </w:pPr>
                                  <w:r>
                                    <w:rPr>
                                      <w:color w:val="000000" w:themeColor="text1"/>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15DEE4" id="Elipse 47" o:spid="_x0000_s1050" style="position:absolute;margin-left:176.5pt;margin-top:11.45pt;width:19.2pt;height:18.25pt;flip:x;z-index:2527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8bbiQIAACAFAAAOAAAAZHJzL2Uyb0RvYy54bWysVE1v2zAMvQ/YfxB0X52kydIZdYqsWbYB&#10;RVugHXpmZCkWoK9JSuzu14+S7X5tp2E+GJRIPYrvkTq/6LQiR+6DtKai05MJJdwwW0uzr+iP++2H&#10;M0pCBFODsoZX9JEHerF6/+68dSWf2caqmnuCICaUratoE6MriyKwhmsIJ9Zxg05hvYaIS78vag8t&#10;omtVzCaTj0Vrfe28ZTwE3N30TrrK+EJwFm+ECDwSVVG8W8x/n/+79C9W51DuPbhGsuEa8A+30CAN&#10;Jn2C2kAEcvDyDygtmbfBinjCrC6sEJLxXANWM528qeauAcdzLUhOcE80hf8Hy66Pt57IuqLzJSUG&#10;NGr0RUkXOMENZKd1ocSgO3frh1VAM5XaCa+JwNhvKHwuHsshXeb28Ylb3kXCcHM2Pz2bowIMXbPT&#10;6XK5SOhFD5PgnA/xK7eaJKOiXOVbZFw4XoXYR49R6USwStZbqVRe+P3uUnlyBFR6i98ki4sJXoUp&#10;Q1q87myJbsIAO04oiGhqhxwEs6cE1B5bmUWfc786HV4mWXz+9Hmz6IMaqHmfejHBbyhtCM9lvsJJ&#10;VWwgNP2R7EpHoNQy4jgoqSt6loBGJGWSl+eGHrhIwvRSJCt2uy7LOJsnpLS1s/Ujautt3/TBsa3E&#10;vFcQ4i147HJkACc33uBPKIu02MGipLH+19/2Uzw2H3opaXFqkLKfB/CcEvXdYFumERsNPxq70TAH&#10;fWlRnim+CY5lEw/4qEZTeKsfcKDXKQu6wDDM1YsxLC5jP734JDC+XucwHCUH8crcOTa2YmL4vnsA&#10;74Z+itiI13acKCjf9FQfm0g2dn2IVsjccM88oohpgWOY5RyejDTnL9c56vlhW/0GAAD//wMAUEsD&#10;BBQABgAIAAAAIQCrb/4W4AAAAAkBAAAPAAAAZHJzL2Rvd25yZXYueG1sTI9BS8NAEIXvBf/DMoK3&#10;dtOkLSZmU0QRpSBi9eJtuztNgtnZkN22yb93POlxmMf3vlduR9eJMw6h9aRguUhAIBlvW6oVfH48&#10;zW9BhKjJ6s4TKpgwwLa6mpW6sP5C73jex1owhEKhFTQx9oWUwTTodFj4Hol/Rz84HfkcamkHfWG4&#10;62SaJBvpdEvc0OgeHxo03/uTU5B+HTeP08uzica+vcom35GZdkrdXI/3dyAijvEvDL/6rA4VOx38&#10;iWwQnYJsnfGWyLA0B8GBLF+uQBwUrPMVyKqU/xdUPwAAAP//AwBQSwECLQAUAAYACAAAACEAtoM4&#10;kv4AAADhAQAAEwAAAAAAAAAAAAAAAAAAAAAAW0NvbnRlbnRfVHlwZXNdLnhtbFBLAQItABQABgAI&#10;AAAAIQA4/SH/1gAAAJQBAAALAAAAAAAAAAAAAAAAAC8BAABfcmVscy8ucmVsc1BLAQItABQABgAI&#10;AAAAIQA7t8bbiQIAACAFAAAOAAAAAAAAAAAAAAAAAC4CAABkcnMvZTJvRG9jLnhtbFBLAQItABQA&#10;BgAIAAAAIQCrb/4W4AAAAAkBAAAPAAAAAAAAAAAAAAAAAOMEAABkcnMvZG93bnJldi54bWxQSwUG&#10;AAAAAAQABADzAAAA8AUAAAAA&#10;" fillcolor="yellow" strokecolor="#41719c" strokeweight="1pt">
                      <v:stroke joinstyle="miter"/>
                      <v:textbox inset="0,0,0,0">
                        <w:txbxContent>
                          <w:p w14:paraId="05E1F9BF" w14:textId="77777777" w:rsidR="004F250F" w:rsidRPr="009D5BD9" w:rsidRDefault="004F250F" w:rsidP="0029598D">
                            <w:pPr>
                              <w:jc w:val="center"/>
                              <w:rPr>
                                <w:color w:val="000000" w:themeColor="text1"/>
                              </w:rPr>
                            </w:pPr>
                            <w:r>
                              <w:rPr>
                                <w:color w:val="000000" w:themeColor="text1"/>
                              </w:rPr>
                              <w:t>4</w:t>
                            </w:r>
                          </w:p>
                        </w:txbxContent>
                      </v:textbox>
                    </v:oval>
                  </w:pict>
                </mc:Fallback>
              </mc:AlternateContent>
            </w:r>
            <w:r w:rsidR="00FF1282" w:rsidRPr="00EE37B0">
              <w:rPr>
                <w:noProof/>
              </w:rPr>
              <mc:AlternateContent>
                <mc:Choice Requires="wps">
                  <w:drawing>
                    <wp:anchor distT="0" distB="0" distL="114300" distR="114300" simplePos="0" relativeHeight="252607488" behindDoc="0" locked="0" layoutInCell="1" allowOverlap="1" wp14:anchorId="33EA64EE" wp14:editId="4258ED42">
                      <wp:simplePos x="0" y="0"/>
                      <wp:positionH relativeFrom="column">
                        <wp:posOffset>1760183</wp:posOffset>
                      </wp:positionH>
                      <wp:positionV relativeFrom="paragraph">
                        <wp:posOffset>110004</wp:posOffset>
                      </wp:positionV>
                      <wp:extent cx="243840" cy="219075"/>
                      <wp:effectExtent l="0" t="0" r="22860" b="28575"/>
                      <wp:wrapNone/>
                      <wp:docPr id="2" name="Elipse 2"/>
                      <wp:cNvGraphicFramePr/>
                      <a:graphic xmlns:a="http://schemas.openxmlformats.org/drawingml/2006/main">
                        <a:graphicData uri="http://schemas.microsoft.com/office/word/2010/wordprocessingShape">
                          <wps:wsp>
                            <wps:cNvSpPr/>
                            <wps:spPr>
                              <a:xfrm flipH="1">
                                <a:off x="0" y="0"/>
                                <a:ext cx="243840" cy="219075"/>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25BB52A5" w14:textId="7E99F21E" w:rsidR="004F250F" w:rsidRPr="009D5BD9" w:rsidRDefault="004F250F" w:rsidP="00C634E6">
                                  <w:pPr>
                                    <w:jc w:val="center"/>
                                    <w:rPr>
                                      <w:color w:val="000000" w:themeColor="text1"/>
                                    </w:rPr>
                                  </w:pPr>
                                  <w:r>
                                    <w:rPr>
                                      <w:color w:val="000000" w:themeColor="text1"/>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EA64EE" id="Elipse 2" o:spid="_x0000_s1051" style="position:absolute;margin-left:138.6pt;margin-top:8.65pt;width:19.2pt;height:17.25pt;flip:x;z-index:2526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L2AhgIAAB4FAAAOAAAAZHJzL2Uyb0RvYy54bWysVEtv2zAMvg/YfxB0X+14zdYadYq0WbYB&#10;RVugHXpmZCkWoNckJU7360fJdl/baZgOAilSH8WPpM7OD1qRPfdBWtPQ2VFJCTfMttJsG/rjfv3h&#10;hJIQwbSgrOENfeSBni/evzvrXc0r21nVck8QxIS6dw3tYnR1UQTWcQ3hyDpu0Cis1xBR9dui9dAj&#10;ulZFVZafit761nnLeAh4uhqMdJHxheAs3ggReCSqofi2mHef903ai8UZ1FsPrpNsfAb8wys0SINB&#10;n6BWEIHsvPwDSkvmbbAiHjGrCyuEZDzngNnMyjfZ3HXgeM4FyQnuiabw/2DZ9f7WE9k2tKLEgMYS&#10;fVHSBU6qxE3vQo0ud+7Wj1pAMSV6EF4Tga7fsOw5dUyGHDKzj0/M8kMkDA+r448nx8g/Q1M1Oy0/&#10;zxN6McAkOOdD/MqtJkloKFf5ERkX9lchDt6TV7oRrJLtWiqVFb/dXCpP9oB1XuMqc2kxwCs3ZUiP&#10;z60+o5kwwH4TCiKK2iEDwWwpAbXFRmbR59ivboeXQeYXpxer+eDUQcuH0PMS15ja6J7TfIWTslhB&#10;6IYr2ZSuQK1lxGFQUjf0JAFNSMokK8/tPHKRCjOUIknxsDkMRcy8pqONbR+xst4OLR8cW0uMewUh&#10;3oLHHkcGcG7jDW5CWaTFjhIlnfW//nae/LH10EpJjzODlP3cgeeUqO8GmzIN2CT4SdhMgtnpS4vl&#10;meGP4FgW8YKPahKFt/oBx3mZoqAJDMNYQzFG5TIOs4sfAuPLZXbDQXIQr8ydY1MrJobvDw/g3dhP&#10;ERvx2k7zBPWbnhp8E8nGLnfRCpkb7plHLGJScAhzOccPI035Sz17PX9ri98AAAD//wMAUEsDBBQA&#10;BgAIAAAAIQDcFvUd3wAAAAkBAAAPAAAAZHJzL2Rvd25yZXYueG1sTI9BS8NAEIXvgv9hGcGb3SSl&#10;SY3ZFFFEKYhYvXjb7k6TYHY2ZLdt8u8dT3oc3uN731SbyfXihGPoPClIFwkIJONtR42Cz4+nmzWI&#10;EDVZ3XtCBTMG2NSXF5UurT/TO552sREMoVBqBW2MQyllMC06HRZ+QOLs4EenI59jI+2ozwx3vcyS&#10;JJdOd8QLrR7woUXzvTs6BdnXIX+cX55NNPbtVba3WzLzVqnrq+n+DkTEKf6V4Vef1aFmp70/kg2i&#10;Z0ZRZFzloFiC4MIyXeUg9gpW6RpkXcn/H9Q/AAAA//8DAFBLAQItABQABgAIAAAAIQC2gziS/gAA&#10;AOEBAAATAAAAAAAAAAAAAAAAAAAAAABbQ29udGVudF9UeXBlc10ueG1sUEsBAi0AFAAGAAgAAAAh&#10;ADj9If/WAAAAlAEAAAsAAAAAAAAAAAAAAAAALwEAAF9yZWxzLy5yZWxzUEsBAi0AFAAGAAgAAAAh&#10;AENEvYCGAgAAHgUAAA4AAAAAAAAAAAAAAAAALgIAAGRycy9lMm9Eb2MueG1sUEsBAi0AFAAGAAgA&#10;AAAhANwW9R3fAAAACQEAAA8AAAAAAAAAAAAAAAAA4AQAAGRycy9kb3ducmV2LnhtbFBLBQYAAAAA&#10;BAAEAPMAAADsBQAAAAA=&#10;" fillcolor="yellow" strokecolor="#41719c" strokeweight="1pt">
                      <v:stroke joinstyle="miter"/>
                      <v:textbox inset="0,0,0,0">
                        <w:txbxContent>
                          <w:p w14:paraId="25BB52A5" w14:textId="7E99F21E" w:rsidR="004F250F" w:rsidRPr="009D5BD9" w:rsidRDefault="004F250F" w:rsidP="00C634E6">
                            <w:pPr>
                              <w:jc w:val="center"/>
                              <w:rPr>
                                <w:color w:val="000000" w:themeColor="text1"/>
                              </w:rPr>
                            </w:pPr>
                            <w:r>
                              <w:rPr>
                                <w:color w:val="000000" w:themeColor="text1"/>
                              </w:rPr>
                              <w:t>5</w:t>
                            </w:r>
                          </w:p>
                        </w:txbxContent>
                      </v:textbox>
                    </v:oval>
                  </w:pict>
                </mc:Fallback>
              </mc:AlternateContent>
            </w:r>
          </w:p>
          <w:p w14:paraId="7E1E1477" w14:textId="41EBE209" w:rsidR="00D42470" w:rsidRPr="00D42470" w:rsidRDefault="00D42470" w:rsidP="00D42470"/>
          <w:p w14:paraId="63041DED" w14:textId="5915760B" w:rsidR="00D42470" w:rsidRPr="00D42470" w:rsidRDefault="00FF1282" w:rsidP="00D42470">
            <w:r w:rsidRPr="00EE37B0">
              <w:rPr>
                <w:noProof/>
              </w:rPr>
              <mc:AlternateContent>
                <mc:Choice Requires="wps">
                  <w:drawing>
                    <wp:anchor distT="0" distB="0" distL="114300" distR="114300" simplePos="0" relativeHeight="252497920" behindDoc="0" locked="0" layoutInCell="1" allowOverlap="1" wp14:anchorId="563CC231" wp14:editId="5FBAA60B">
                      <wp:simplePos x="0" y="0"/>
                      <wp:positionH relativeFrom="column">
                        <wp:posOffset>2917665</wp:posOffset>
                      </wp:positionH>
                      <wp:positionV relativeFrom="paragraph">
                        <wp:posOffset>95991</wp:posOffset>
                      </wp:positionV>
                      <wp:extent cx="243840" cy="219075"/>
                      <wp:effectExtent l="0" t="0" r="13335" b="28575"/>
                      <wp:wrapNone/>
                      <wp:docPr id="122" name="Elipse 122"/>
                      <wp:cNvGraphicFramePr/>
                      <a:graphic xmlns:a="http://schemas.openxmlformats.org/drawingml/2006/main">
                        <a:graphicData uri="http://schemas.microsoft.com/office/word/2010/wordprocessingShape">
                          <wps:wsp>
                            <wps:cNvSpPr/>
                            <wps:spPr>
                              <a:xfrm flipH="1">
                                <a:off x="0" y="0"/>
                                <a:ext cx="243840" cy="219075"/>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1575A9FE" w14:textId="65CB3A14" w:rsidR="004F250F" w:rsidRPr="009D5BD9" w:rsidRDefault="004F250F" w:rsidP="00C92CD1">
                                  <w:pPr>
                                    <w:jc w:val="center"/>
                                    <w:rPr>
                                      <w:color w:val="000000" w:themeColor="text1"/>
                                    </w:rPr>
                                  </w:pPr>
                                  <w:r>
                                    <w:rPr>
                                      <w:color w:val="000000" w:themeColor="text1"/>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3CC231" id="Elipse 122" o:spid="_x0000_s1052" style="position:absolute;margin-left:229.75pt;margin-top:7.55pt;width:19.2pt;height:17.25pt;flip:x;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5iciAIAACIFAAAOAAAAZHJzL2Uyb0RvYy54bWysVNtu2zAMfR+wfxD0vtrxml6MOkXaLNuA&#10;oC3QDn1mZDkWoNskJXb39aNku7ftaZgfDEqkDsVzSF1c9kqSA3deGF3R2VFOCdfM1ELvKvrjYf3p&#10;jBIfQNcgjeYVfeKeXi4+frjobMkL0xpZc0cQRPuysxVtQ7BllnnWcgX+yFiu0dkYpyDg0u2y2kGH&#10;6EpmRZ6fZJ1xtXWGce9xdzU46SLhNw1n4bZpPA9EVhTvFtLfpf82/rPFBZQ7B7YVbLwG/MMtFAiN&#10;SZ+hVhCA7J34A0oJ5ow3TThiRmWmaQTjqQasZpa/q+a+BctTLUiOt880+f8Hy24Od46IGrUrCko0&#10;KBTpixTWcxJ3kJ/O+hLD7u2dG1cezVhs3zhFGgz+hsdT+VgQ6RO7T8/s8j4QhpvF8eezY9SAoauY&#10;neen84ieDTARzjofvnKjSDQqymW6RsKFw8aHIXqKiie8kaJeCynTwu2219KRA6DWa/zyJC8meBMm&#10;NelitafoJgyw5xoJAU1lkQWvd5SA3GEzs+BS7jen/esk86vzq9V8CGqh5kPqeY7fWNoYnsp8gxOr&#10;WIFvhyPJFY9AqUTAgZBCVfQsAk1IUkcvTy09chGFGaSIVui3fRKyOIlIcWtr6idU15mh7b1la4F5&#10;N+DDHTjsc2QAZzfc4q+RBmkxo0VJa9yvv+3HeGw/9FLS4dwgZT/34Dgl8rvGxoxDNhluMraToffq&#10;2qA8M3wVLEsmHnBBTmbjjHrEkV7GLOgCzTDXIMa4uA7D/OKjwPhymcJwmCyEjb63bGrFyPBD/wjO&#10;jv0UsBFvzDRTUL7rqSE2kqzNch9MI1LDvfCIIsYFDmKSc3w04qS/Xqeol6dt8RsAAP//AwBQSwME&#10;FAAGAAgAAAAhAETbFk7fAAAACQEAAA8AAABkcnMvZG93bnJldi54bWxMj8FKw0AQhu+C77CM4K3d&#10;tDTRxGyKKKIURKxevG13p0kwOxuy2zZ5e6enepvh//jnm3I9uk4ccQitJwWLeQICyXjbUq3g++tl&#10;dg8iRE1Wd55QwYQB1tX1VakL60/0icdtrAWXUCi0gibGvpAymAadDnPfI3G294PTkdehlnbQJy53&#10;nVwmSSadbokvNLrHpwbN7/bgFCx/9tnz9PZqorEf77LJN2SmjVK3N+PjA4iIY7zAcNZndajYaecP&#10;ZIPoFKzSPGWUg3QBgoFVfpeD2J2HDGRVyv8fVH8AAAD//wMAUEsBAi0AFAAGAAgAAAAhALaDOJL+&#10;AAAA4QEAABMAAAAAAAAAAAAAAAAAAAAAAFtDb250ZW50X1R5cGVzXS54bWxQSwECLQAUAAYACAAA&#10;ACEAOP0h/9YAAACUAQAACwAAAAAAAAAAAAAAAAAvAQAAX3JlbHMvLnJlbHNQSwECLQAUAAYACAAA&#10;ACEA9U+YnIgCAAAiBQAADgAAAAAAAAAAAAAAAAAuAgAAZHJzL2Uyb0RvYy54bWxQSwECLQAUAAYA&#10;CAAAACEARNsWTt8AAAAJAQAADwAAAAAAAAAAAAAAAADiBAAAZHJzL2Rvd25yZXYueG1sUEsFBgAA&#10;AAAEAAQA8wAAAO4FAAAAAA==&#10;" fillcolor="yellow" strokecolor="#41719c" strokeweight="1pt">
                      <v:stroke joinstyle="miter"/>
                      <v:textbox inset="0,0,0,0">
                        <w:txbxContent>
                          <w:p w14:paraId="1575A9FE" w14:textId="65CB3A14" w:rsidR="004F250F" w:rsidRPr="009D5BD9" w:rsidRDefault="004F250F" w:rsidP="00C92CD1">
                            <w:pPr>
                              <w:jc w:val="center"/>
                              <w:rPr>
                                <w:color w:val="000000" w:themeColor="text1"/>
                              </w:rPr>
                            </w:pPr>
                            <w:r>
                              <w:rPr>
                                <w:color w:val="000000" w:themeColor="text1"/>
                              </w:rPr>
                              <w:t>8</w:t>
                            </w:r>
                          </w:p>
                        </w:txbxContent>
                      </v:textbox>
                    </v:oval>
                  </w:pict>
                </mc:Fallback>
              </mc:AlternateContent>
            </w:r>
            <w:r w:rsidRPr="00EE37B0">
              <w:rPr>
                <w:noProof/>
              </w:rPr>
              <mc:AlternateContent>
                <mc:Choice Requires="wps">
                  <w:drawing>
                    <wp:anchor distT="0" distB="0" distL="114300" distR="114300" simplePos="0" relativeHeight="252499968" behindDoc="0" locked="0" layoutInCell="1" allowOverlap="1" wp14:anchorId="30890E2F" wp14:editId="2B507D69">
                      <wp:simplePos x="0" y="0"/>
                      <wp:positionH relativeFrom="column">
                        <wp:posOffset>2505811</wp:posOffset>
                      </wp:positionH>
                      <wp:positionV relativeFrom="paragraph">
                        <wp:posOffset>48510</wp:posOffset>
                      </wp:positionV>
                      <wp:extent cx="243840" cy="219075"/>
                      <wp:effectExtent l="0" t="0" r="13335" b="28575"/>
                      <wp:wrapNone/>
                      <wp:docPr id="123" name="Elipse 123"/>
                      <wp:cNvGraphicFramePr/>
                      <a:graphic xmlns:a="http://schemas.openxmlformats.org/drawingml/2006/main">
                        <a:graphicData uri="http://schemas.microsoft.com/office/word/2010/wordprocessingShape">
                          <wps:wsp>
                            <wps:cNvSpPr/>
                            <wps:spPr>
                              <a:xfrm flipH="1">
                                <a:off x="0" y="0"/>
                                <a:ext cx="243840" cy="219075"/>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08B67F5B" w14:textId="16526D53" w:rsidR="004F250F" w:rsidRPr="009D5BD9" w:rsidRDefault="004F250F" w:rsidP="00C92CD1">
                                  <w:pPr>
                                    <w:jc w:val="center"/>
                                    <w:rPr>
                                      <w:color w:val="000000" w:themeColor="text1"/>
                                    </w:rPr>
                                  </w:pPr>
                                  <w:r>
                                    <w:rPr>
                                      <w:color w:val="000000" w:themeColor="text1"/>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890E2F" id="Elipse 123" o:spid="_x0000_s1053" style="position:absolute;margin-left:197.3pt;margin-top:3.8pt;width:19.2pt;height:17.25pt;flip:x;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MfUiQIAACIFAAAOAAAAZHJzL2Uyb0RvYy54bWysVE1v2zAMvQ/YfxB0X+2kzdoadYq0WbYB&#10;QVugHXpmZCkWoK9JSpzu14+S7X5tp2E+GJRIPYrvkbq4PGhF9twHaU1NJ0clJdww20izremPh9Wn&#10;M0pCBNOAsobX9IkHejn/+OGicxWf2taqhnuCICZUnatpG6OriiKwlmsIR9Zxg05hvYaIS78tGg8d&#10;omtVTMvyc9FZ3zhvGQ8Bd5e9k84zvhCcxVshAo9E1RTvFvPf5/8m/Yv5BVRbD66VbLgG/MMtNEiD&#10;SZ+hlhCB7Lz8A0pL5m2wIh4xqwsrhGQ814DVTMp31dy34HiuBckJ7pmm8P9g2c3+zhPZoHbTY0oM&#10;aBTpi5IucJJ2kJ/OhQrD7t2dH1YBzVTsQXhNBAZ/w+O5fCyIHDK7T8/s8kMkDDenJ8dnJ6gBQ9d0&#10;cl6ezhJ60cMkOOdD/MqtJsmoKVf5GhkX9usQ++gxKp0IVslmJZXKC7/dXCtP9oBar/Ars7yY4E2Y&#10;MqRL1Z6imzDAnhMKIpraIQvBbCkBtcVmZtHn3G9Oh9dJZlfnV8tZH9RCw/vUsxK/obQhPJf5BidV&#10;sYTQ9keyKx2BSsuIA6GkrulZAhqRlElenlt64CIJ00uRrHjYHLKQ09OElLY2tnlCdb3t2z44tpKY&#10;dw0h3oHHPkcGcHbjLf6EskiLHSxKWut//W0/xWP7oZeSDucGKfu5A88pUd8NNmYastHwo7EZDbPT&#10;1xblmeCr4Fg28YCPajSFt/oRR3qRsqALDMNcvRjD4jr284uPAuOLRQ7DYXIQ1+besbEVE8MPh0fw&#10;buiniI14Y8eZgupdT/WxiWRjF7tohcwN98IjipgWOIhZzuHRSJP+ep2jXp62+W8AAAD//wMAUEsD&#10;BBQABgAIAAAAIQCxcDpL3wAAAAgBAAAPAAAAZHJzL2Rvd25yZXYueG1sTI9BS8NAEIXvgv9hGcGb&#10;3TQp0cZsiiiiFIrY9uJtuztNgtnZkN22yb93POlpZniPN98rV6PrxBmH0HpSMJ8lIJCMty3VCva7&#10;17sHECFqsrrzhAomDLCqrq9KXVh/oU88b2MtOIRCoRU0MfaFlME06HSY+R6JtaMfnI58DrW0g75w&#10;uOtkmiS5dLol/tDoHp8bNN/bk1OQfh3zl+n9zURjPzayWa7JTGulbm/Gp0cQEcf4Z4ZffEaHipkO&#10;/kQ2iE5BtlzkbFVwz4P1RZZxtwMv6RxkVcr/BaofAAAA//8DAFBLAQItABQABgAIAAAAIQC2gziS&#10;/gAAAOEBAAATAAAAAAAAAAAAAAAAAAAAAABbQ29udGVudF9UeXBlc10ueG1sUEsBAi0AFAAGAAgA&#10;AAAhADj9If/WAAAAlAEAAAsAAAAAAAAAAAAAAAAALwEAAF9yZWxzLy5yZWxzUEsBAi0AFAAGAAgA&#10;AAAhACTQx9SJAgAAIgUAAA4AAAAAAAAAAAAAAAAALgIAAGRycy9lMm9Eb2MueG1sUEsBAi0AFAAG&#10;AAgAAAAhALFwOkvfAAAACAEAAA8AAAAAAAAAAAAAAAAA4wQAAGRycy9kb3ducmV2LnhtbFBLBQYA&#10;AAAABAAEAPMAAADvBQAAAAA=&#10;" fillcolor="yellow" strokecolor="#41719c" strokeweight="1pt">
                      <v:stroke joinstyle="miter"/>
                      <v:textbox inset="0,0,0,0">
                        <w:txbxContent>
                          <w:p w14:paraId="08B67F5B" w14:textId="16526D53" w:rsidR="004F250F" w:rsidRPr="009D5BD9" w:rsidRDefault="004F250F" w:rsidP="00C92CD1">
                            <w:pPr>
                              <w:jc w:val="center"/>
                              <w:rPr>
                                <w:color w:val="000000" w:themeColor="text1"/>
                              </w:rPr>
                            </w:pPr>
                            <w:r>
                              <w:rPr>
                                <w:color w:val="000000" w:themeColor="text1"/>
                              </w:rPr>
                              <w:t>7</w:t>
                            </w:r>
                          </w:p>
                        </w:txbxContent>
                      </v:textbox>
                    </v:oval>
                  </w:pict>
                </mc:Fallback>
              </mc:AlternateContent>
            </w:r>
            <w:r w:rsidRPr="00EE37B0">
              <w:rPr>
                <w:noProof/>
              </w:rPr>
              <mc:AlternateContent>
                <mc:Choice Requires="wps">
                  <w:drawing>
                    <wp:anchor distT="0" distB="0" distL="114300" distR="114300" simplePos="0" relativeHeight="252487680" behindDoc="0" locked="0" layoutInCell="1" allowOverlap="1" wp14:anchorId="0846976E" wp14:editId="0E5B9958">
                      <wp:simplePos x="0" y="0"/>
                      <wp:positionH relativeFrom="column">
                        <wp:posOffset>1949664</wp:posOffset>
                      </wp:positionH>
                      <wp:positionV relativeFrom="paragraph">
                        <wp:posOffset>56936</wp:posOffset>
                      </wp:positionV>
                      <wp:extent cx="243840" cy="231775"/>
                      <wp:effectExtent l="0" t="0" r="22860" b="12700"/>
                      <wp:wrapNone/>
                      <wp:docPr id="30" name="Elipse 30"/>
                      <wp:cNvGraphicFramePr/>
                      <a:graphic xmlns:a="http://schemas.openxmlformats.org/drawingml/2006/main">
                        <a:graphicData uri="http://schemas.microsoft.com/office/word/2010/wordprocessingShape">
                          <wps:wsp>
                            <wps:cNvSpPr/>
                            <wps:spPr>
                              <a:xfrm flipH="1">
                                <a:off x="0" y="0"/>
                                <a:ext cx="243840" cy="231775"/>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633101CA" w14:textId="15DA0253" w:rsidR="004F250F" w:rsidRPr="009D5BD9" w:rsidRDefault="004F250F" w:rsidP="00EE37B0">
                                  <w:pPr>
                                    <w:jc w:val="center"/>
                                    <w:rPr>
                                      <w:color w:val="000000" w:themeColor="text1"/>
                                    </w:rPr>
                                  </w:pPr>
                                  <w:r>
                                    <w:rPr>
                                      <w:color w:val="000000" w:themeColor="text1"/>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46976E" id="Elipse 30" o:spid="_x0000_s1054" style="position:absolute;margin-left:153.5pt;margin-top:4.5pt;width:19.2pt;height:18.25pt;flip:x;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26SiAIAACAFAAAOAAAAZHJzL2Uyb0RvYy54bWysVEtv2zAMvg/YfxB0X52kzZoZdYq0WbYB&#10;RVugHXpmZCkWoNckJXb360vJdl/baZgOAilSH8WPpM7OO63Igfsgrano9GhCCTfM1tLsKvrzfvNp&#10;QUmIYGpQ1vCKPvJAz5cfP5y1ruQz21hVc08QxISydRVtYnRlUQTWcA3hyDpu0Cis1xBR9bui9tAi&#10;ulbFbDL5XLTW185bxkPA03VvpMuMLwRn8UaIwCNRFcW3xbz7vG/TXizPoNx5cI1kwzPgH16hQRoM&#10;+gy1hghk7+UfUFoyb4MV8YhZXVghJOM5B8xmOnmXzV0DjudckJzgnmkK/w+WXR9uPZF1RY+RHgMa&#10;a/RVSRc4wQNkp3WhRKc7d+sHLaCYUu2E10Sg73csfE4e0yFd5vbxmVveRcLwcHZyvDjBEAxNs+Pp&#10;6ek8oRc9TIJzPsRv3GqShIpylV+RceFwFWLvPXqlG8EqWW+kUlnxu+2l8uQAWOkNrkl+PgZ446YM&#10;afG5s1M0EwbYcUJBRFE75CCYHSWgdtjKLPoc+83t8DrI/OLLxXreOzVQ8z70fIJrSG1wz2m+wUlZ&#10;rCE0/ZVsSleg1DLiOCipK7pIQCOSMsnKc0MPXKTC9KVIUuy2XS7jbJGQ0tHW1o9YW2/7pg+ObSTG&#10;vYIQb8FjlyMDOLnxBjehLNJiB4mSxvrffztP/th8aKWkxalByn7twXNK1A+DbYmQcRT8KGxHwez1&#10;pcXyTPFPcCyLeMFHNYrCW/2AA71KUdAEhmGsvhiDchn76cUvgfHVKrvhKDmIV+bOsbEVE8P33QN4&#10;N/RTxEa8tuNEQfmup3rfRLKxq320QuaGe+ERi5gUHMNczuHLSHP+Ws9eLx/b8gkAAP//AwBQSwME&#10;FAAGAAgAAAAhABo7GknfAAAACAEAAA8AAABkcnMvZG93bnJldi54bWxMj8FOwzAQRO9I/IO1SNyo&#10;Q5sUGrKpEAiBKiFE4cLNtbdxRLyOYrdN/h5zgtNoNauZN9V6dJ040hBazwjXswwEsfam5Qbh8+Pp&#10;6hZEiIqN6jwTwkQB1vX5WaVK40/8TsdtbEQK4VAqBBtjX0oZtCWnwsz3xMnb+8GpmM6hkWZQpxTu&#10;OjnPsqV0quXUYFVPD5b09/bgEOZf++Xj9PKsozZvr9KuNqynDeLlxXh/ByLSGP+e4Rc/oUOdmHb+&#10;wCaIDmGR3aQtEWGVJPmLvMhB7BDyogBZV/L/gPoHAAD//wMAUEsBAi0AFAAGAAgAAAAhALaDOJL+&#10;AAAA4QEAABMAAAAAAAAAAAAAAAAAAAAAAFtDb250ZW50X1R5cGVzXS54bWxQSwECLQAUAAYACAAA&#10;ACEAOP0h/9YAAACUAQAACwAAAAAAAAAAAAAAAAAvAQAAX3JlbHMvLnJlbHNQSwECLQAUAAYACAAA&#10;ACEAQT9ukogCAAAgBQAADgAAAAAAAAAAAAAAAAAuAgAAZHJzL2Uyb0RvYy54bWxQSwECLQAUAAYA&#10;CAAAACEAGjsaSd8AAAAIAQAADwAAAAAAAAAAAAAAAADiBAAAZHJzL2Rvd25yZXYueG1sUEsFBgAA&#10;AAAEAAQA8wAAAO4FAAAAAA==&#10;" fillcolor="yellow" strokecolor="#41719c" strokeweight="1pt">
                      <v:stroke joinstyle="miter"/>
                      <v:textbox inset="0,0,0,0">
                        <w:txbxContent>
                          <w:p w14:paraId="633101CA" w14:textId="15DA0253" w:rsidR="004F250F" w:rsidRPr="009D5BD9" w:rsidRDefault="004F250F" w:rsidP="00EE37B0">
                            <w:pPr>
                              <w:jc w:val="center"/>
                              <w:rPr>
                                <w:color w:val="000000" w:themeColor="text1"/>
                              </w:rPr>
                            </w:pPr>
                            <w:r>
                              <w:rPr>
                                <w:color w:val="000000" w:themeColor="text1"/>
                              </w:rPr>
                              <w:t>4</w:t>
                            </w:r>
                          </w:p>
                        </w:txbxContent>
                      </v:textbox>
                    </v:oval>
                  </w:pict>
                </mc:Fallback>
              </mc:AlternateContent>
            </w:r>
          </w:p>
          <w:p w14:paraId="2FFD0150" w14:textId="3B964DC9" w:rsidR="00D42470" w:rsidRPr="00D42470" w:rsidRDefault="00FF1282" w:rsidP="00D42470">
            <w:r>
              <w:rPr>
                <w:noProof/>
              </w:rPr>
              <mc:AlternateContent>
                <mc:Choice Requires="wps">
                  <w:drawing>
                    <wp:anchor distT="0" distB="0" distL="114300" distR="114300" simplePos="0" relativeHeight="252486656" behindDoc="0" locked="0" layoutInCell="1" allowOverlap="1" wp14:anchorId="039986DE" wp14:editId="7402BDF4">
                      <wp:simplePos x="0" y="0"/>
                      <wp:positionH relativeFrom="column">
                        <wp:posOffset>2210051</wp:posOffset>
                      </wp:positionH>
                      <wp:positionV relativeFrom="paragraph">
                        <wp:posOffset>160586</wp:posOffset>
                      </wp:positionV>
                      <wp:extent cx="203072" cy="226125"/>
                      <wp:effectExtent l="0" t="0" r="26035" b="21590"/>
                      <wp:wrapNone/>
                      <wp:docPr id="16" name="Elipse 16"/>
                      <wp:cNvGraphicFramePr/>
                      <a:graphic xmlns:a="http://schemas.openxmlformats.org/drawingml/2006/main">
                        <a:graphicData uri="http://schemas.microsoft.com/office/word/2010/wordprocessingShape">
                          <wps:wsp>
                            <wps:cNvSpPr/>
                            <wps:spPr>
                              <a:xfrm flipH="1">
                                <a:off x="0" y="0"/>
                                <a:ext cx="203072" cy="226125"/>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FEE0AB" w14:textId="03D0244E" w:rsidR="004F250F" w:rsidRPr="009D5BD9" w:rsidRDefault="004F250F" w:rsidP="00664BC1">
                                  <w:pPr>
                                    <w:jc w:val="center"/>
                                    <w:rPr>
                                      <w:color w:val="000000" w:themeColor="text1"/>
                                    </w:rPr>
                                  </w:pPr>
                                  <w:r>
                                    <w:rPr>
                                      <w:color w:val="000000" w:themeColor="text1"/>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9986DE" id="Elipse 16" o:spid="_x0000_s1055" style="position:absolute;margin-left:174pt;margin-top:12.65pt;width:16pt;height:17.8pt;flip:x;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6lVjQIAAHsFAAAOAAAAZHJzL2Uyb0RvYy54bWysVEtv1DAQviPxHyzfabJBLbBqtlq1LCBV&#10;bUWLevY69saSX4y9myy/nrHzaFUqDogcorE9883rmzm/6I0mBwFBOVvTxUlJibDcNcruavrjYfPu&#10;IyUhMtsw7ayo6VEEerF6++a880tRudbpRgBBEBuWna9pG6NfFkXgrTAsnDgvLD5KB4ZFPMKuaIB1&#10;iG50UZXlWdE5aDw4LkLA26vhka4yvpSCx1spg4hE1xRji/kP+b9N/2J1zpY7YL5VfAyD/UMUhimL&#10;TmeoKxYZ2YP6A8ooDi44GU+4M4WTUnGRc8BsFuWLbO5b5kXOBYsT/Fym8P9g+c3hDohqsHdnlFhm&#10;sEeftfJBELzA6nQ+LFHp3t/BeAooplR7CYZI1P2Kxjl5TIf0ubbHubaij4TjZVW+Lz9UlHB8qqqz&#10;RXWa0IsBJsF5CPGLcIYkoaZC5ygyLjtchzhoT1rJIjitmo3SOh9gt73UQA4MO73Br8zNRQfP1IqU&#10;zRB/luJRi2Ss7XchsQopzuwx80/MeIxzYeOQZGhZIwY3pyV+YxqzRU4qAyZkieHN2CNA4vaf2EN+&#10;o34yFZm+s3H5t8AG49kie3Y2zsZGWQevAWjMavQ86GP4z0qTxNhv+8yQ6lNSTVdb1xyRNuCGeQqe&#10;bxR27ZqFeMcABwhHDZdCvMWf1K6rqRslSloHv167T/rIa3ylpMOBrGn4uWcgKNHfLDI+Te8kwCRs&#10;J8HuzaXDzi9w3XieRTSAqCdRgjOPuCvWyQs+McvRV015hOlwGYfFgNuGi/U6q+GUehav7b3nE8sT&#10;BR/6RwZ+pGpEjt+4aVjZ8gVdB93UEuvW++ikylx+quNYcpzwzJ1xG6UV8vyctZ525uo3AAAA//8D&#10;AFBLAwQUAAYACAAAACEAfJ71+90AAAAJAQAADwAAAGRycy9kb3ducmV2LnhtbEyPwU7DMBBE70j8&#10;g7VIXFBr00CUhjgVIOUDKOXAzY0XJ4q9jmKnCX+POcFxdkazb6rD6iy74BR6TxLutwIYUut1T0bC&#10;6b3ZFMBCVKSV9YQSvjHAob6+qlSp/UJveDlGw1IJhVJJ6GIcS85D26FTYetHpOR9+cmpmORkuJ7U&#10;ksqd5Tshcu5UT+lDp0Z87bAdjrOTMOihKab+dDd/zN6Kz8XkzYuR8vZmfX4CFnGNf2H4xU/oUCem&#10;s59JB2YlZA9F2hIl7B4zYCmQFSIdzhJysQdeV/z/gvoHAAD//wMAUEsBAi0AFAAGAAgAAAAhALaD&#10;OJL+AAAA4QEAABMAAAAAAAAAAAAAAAAAAAAAAFtDb250ZW50X1R5cGVzXS54bWxQSwECLQAUAAYA&#10;CAAAACEAOP0h/9YAAACUAQAACwAAAAAAAAAAAAAAAAAvAQAAX3JlbHMvLnJlbHNQSwECLQAUAAYA&#10;CAAAACEANHupVY0CAAB7BQAADgAAAAAAAAAAAAAAAAAuAgAAZHJzL2Uyb0RvYy54bWxQSwECLQAU&#10;AAYACAAAACEAfJ71+90AAAAJAQAADwAAAAAAAAAAAAAAAADnBAAAZHJzL2Rvd25yZXYueG1sUEsF&#10;BgAAAAAEAAQA8wAAAPEFAAAAAA==&#10;" fillcolor="yellow" strokecolor="#1f4d78 [1604]" strokeweight="1pt">
                      <v:stroke joinstyle="miter"/>
                      <v:textbox inset="0,0,0,0">
                        <w:txbxContent>
                          <w:p w14:paraId="44FEE0AB" w14:textId="03D0244E" w:rsidR="004F250F" w:rsidRPr="009D5BD9" w:rsidRDefault="004F250F" w:rsidP="00664BC1">
                            <w:pPr>
                              <w:jc w:val="center"/>
                              <w:rPr>
                                <w:color w:val="000000" w:themeColor="text1"/>
                              </w:rPr>
                            </w:pPr>
                            <w:r>
                              <w:rPr>
                                <w:color w:val="000000" w:themeColor="text1"/>
                              </w:rPr>
                              <w:t>3</w:t>
                            </w:r>
                          </w:p>
                        </w:txbxContent>
                      </v:textbox>
                    </v:oval>
                  </w:pict>
                </mc:Fallback>
              </mc:AlternateContent>
            </w:r>
          </w:p>
          <w:p w14:paraId="18282957" w14:textId="01F22BE1" w:rsidR="005933B2" w:rsidRDefault="005933B2" w:rsidP="00D42470"/>
          <w:p w14:paraId="57C6A8D3" w14:textId="1DCA0540" w:rsidR="005933B2" w:rsidRPr="00D42470" w:rsidRDefault="00FF1282" w:rsidP="00D42470">
            <w:r w:rsidRPr="00EE37B0">
              <w:rPr>
                <w:noProof/>
              </w:rPr>
              <mc:AlternateContent>
                <mc:Choice Requires="wps">
                  <w:drawing>
                    <wp:anchor distT="0" distB="0" distL="114300" distR="114300" simplePos="0" relativeHeight="252606464" behindDoc="0" locked="0" layoutInCell="1" allowOverlap="1" wp14:anchorId="202F59A8" wp14:editId="35EF42E0">
                      <wp:simplePos x="0" y="0"/>
                      <wp:positionH relativeFrom="column">
                        <wp:posOffset>3116335</wp:posOffset>
                      </wp:positionH>
                      <wp:positionV relativeFrom="paragraph">
                        <wp:posOffset>28516</wp:posOffset>
                      </wp:positionV>
                      <wp:extent cx="230400" cy="206375"/>
                      <wp:effectExtent l="0" t="0" r="17780" b="22225"/>
                      <wp:wrapNone/>
                      <wp:docPr id="17" name="Elipse 17"/>
                      <wp:cNvGraphicFramePr/>
                      <a:graphic xmlns:a="http://schemas.openxmlformats.org/drawingml/2006/main">
                        <a:graphicData uri="http://schemas.microsoft.com/office/word/2010/wordprocessingShape">
                          <wps:wsp>
                            <wps:cNvSpPr/>
                            <wps:spPr>
                              <a:xfrm flipH="1">
                                <a:off x="0" y="0"/>
                                <a:ext cx="230400" cy="206375"/>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55E0DC91" w14:textId="2DCDCDF2" w:rsidR="004F250F" w:rsidRPr="009D5BD9" w:rsidRDefault="004F250F" w:rsidP="00EE37B0">
                                  <w:pPr>
                                    <w:jc w:val="center"/>
                                    <w:rPr>
                                      <w:color w:val="000000" w:themeColor="text1"/>
                                    </w:rPr>
                                  </w:pPr>
                                  <w:r>
                                    <w:rPr>
                                      <w:color w:val="000000" w:themeColor="text1"/>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2F59A8" id="Elipse 17" o:spid="_x0000_s1056" style="position:absolute;margin-left:245.4pt;margin-top:2.25pt;width:18.15pt;height:16.25pt;flip:x;z-index:25260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ZsJhQIAACAFAAAOAAAAZHJzL2Uyb0RvYy54bWysVEtP3DAQvlfqf7B8LwlLF2hEFi1st62E&#10;AAkqzrOOvbHkV23vJvTXM3YSXu2pag7R2DPzzeOb8dl5rxXZcx+kNTU9PCgp4YbZRpptTX/erz+d&#10;UhIimAaUNbymjzzQ88XHD2edq/jMtlY13BMEMaHqXE3bGF1VFIG1XEM4sI4bVArrNUQ8+m3ReOgQ&#10;XatiVpbHRWd947xlPAS8XQ1Kusj4QnAWb4QIPBJVU8wt5r/P/036F4szqLYeXCvZmAb8QxYapMGg&#10;z1AriEB2Xv4BpSXzNlgRD5jVhRVCMp5rwGoOy3fV3LXgeK4FmxPcc5vC/4Nl1/tbT2SD3J1QYkAj&#10;R1+VdIETvMDudC5UaHTnbv14CiimUnvhNRFo+x2dc/FYDulzbx+fe8v7SBhezo7KzyUywFA1K4+P&#10;TuYJvRhgEpzzIX7jVpMk1JSrnEXGhf1ViIP1ZJU8glWyWUul8sFvN5fKkz0g02v8MNjg8sZMGdJh&#10;urOTnAvgxAkFEdPSDnsQzJYSUFscZRZ9jv3GO7wOMr/4crGaD0YtNHwIPS/xmyIP5rnMNzipihWE&#10;dnDJquQClZYR10FJXdPTBDQhKZO0PA/02ItEzEBFkmK/6TONR9klXW1s84jcejsMfXBsLTHuFYR4&#10;Cx6nHNnAzY03+BPKYlvsKFHSWv/7b/fJHocPtZR0uDXYsl878JwS9cPgWKYVmwQ/CZtJMDt9aZGe&#10;Q3wTHMsiOvioJlF4qx9woZcpCqrAMIw1kDEeLuOwvfgkML5cZjNcJQfxytw5No1i6vB9/wDejfMU&#10;cRCv7bRRUL2bqcE2NdnY5S5aIfPAvfQRSUwHXMNM5/hkpD1/fc5WLw/b4gkAAP//AwBQSwMEFAAG&#10;AAgAAAAhAFmfsMffAAAACAEAAA8AAABkcnMvZG93bnJldi54bWxMj81OwzAQhO9IvIO1SNyo3UD/&#10;QpwKgRCoEkKUXri59jaJiNdR7LbJ27Oc4LajGc18W6wH34oT9rEJpGE6USCQbHANVRp2n883SxAx&#10;GXKmDYQaRoywLi8vCpO7cKYPPG1TJbiEYm401Cl1uZTR1uhNnIQOib1D6L1JLPtKut6cudy3MlNq&#10;Lr1piBdq0+FjjfZ7e/Qasq/D/Gl8fbHJuvc3Wa82ZMeN1tdXw8M9iIRD+gvDLz6jQ8lM+3AkF0Wr&#10;4W6lGD3xMQPB/ixbTEHsNdwuFMiykP8fKH8AAAD//wMAUEsBAi0AFAAGAAgAAAAhALaDOJL+AAAA&#10;4QEAABMAAAAAAAAAAAAAAAAAAAAAAFtDb250ZW50X1R5cGVzXS54bWxQSwECLQAUAAYACAAAACEA&#10;OP0h/9YAAACUAQAACwAAAAAAAAAAAAAAAAAvAQAAX3JlbHMvLnJlbHNQSwECLQAUAAYACAAAACEA&#10;a1GbCYUCAAAgBQAADgAAAAAAAAAAAAAAAAAuAgAAZHJzL2Uyb0RvYy54bWxQSwECLQAUAAYACAAA&#10;ACEAWZ+wx98AAAAIAQAADwAAAAAAAAAAAAAAAADfBAAAZHJzL2Rvd25yZXYueG1sUEsFBgAAAAAE&#10;AAQA8wAAAOsFAAAAAA==&#10;" fillcolor="yellow" strokecolor="#41719c" strokeweight="1pt">
                      <v:stroke joinstyle="miter"/>
                      <v:textbox inset="0,0,0,0">
                        <w:txbxContent>
                          <w:p w14:paraId="55E0DC91" w14:textId="2DCDCDF2" w:rsidR="004F250F" w:rsidRPr="009D5BD9" w:rsidRDefault="004F250F" w:rsidP="00EE37B0">
                            <w:pPr>
                              <w:jc w:val="center"/>
                              <w:rPr>
                                <w:color w:val="000000" w:themeColor="text1"/>
                              </w:rPr>
                            </w:pPr>
                            <w:r>
                              <w:rPr>
                                <w:color w:val="000000" w:themeColor="text1"/>
                              </w:rPr>
                              <w:t>1</w:t>
                            </w:r>
                          </w:p>
                        </w:txbxContent>
                      </v:textbox>
                    </v:oval>
                  </w:pict>
                </mc:Fallback>
              </mc:AlternateContent>
            </w:r>
          </w:p>
          <w:p w14:paraId="7B4785A8" w14:textId="533DF1B4" w:rsidR="00D42470" w:rsidRPr="00D42470" w:rsidRDefault="00FF1282" w:rsidP="00664BC1">
            <w:pPr>
              <w:tabs>
                <w:tab w:val="left" w:pos="8895"/>
              </w:tabs>
            </w:pPr>
            <w:r w:rsidRPr="00942FE8">
              <w:rPr>
                <w:noProof/>
              </w:rPr>
              <mc:AlternateContent>
                <mc:Choice Requires="wps">
                  <w:drawing>
                    <wp:anchor distT="0" distB="0" distL="114300" distR="114300" simplePos="0" relativeHeight="252485632" behindDoc="0" locked="0" layoutInCell="1" allowOverlap="1" wp14:anchorId="711E818A" wp14:editId="30F298B6">
                      <wp:simplePos x="0" y="0"/>
                      <wp:positionH relativeFrom="column">
                        <wp:posOffset>2234101</wp:posOffset>
                      </wp:positionH>
                      <wp:positionV relativeFrom="paragraph">
                        <wp:posOffset>98318</wp:posOffset>
                      </wp:positionV>
                      <wp:extent cx="225380" cy="218941"/>
                      <wp:effectExtent l="0" t="0" r="22860" b="10160"/>
                      <wp:wrapNone/>
                      <wp:docPr id="69" name="Elipse 69"/>
                      <wp:cNvGraphicFramePr/>
                      <a:graphic xmlns:a="http://schemas.openxmlformats.org/drawingml/2006/main">
                        <a:graphicData uri="http://schemas.microsoft.com/office/word/2010/wordprocessingShape">
                          <wps:wsp>
                            <wps:cNvSpPr/>
                            <wps:spPr>
                              <a:xfrm flipH="1">
                                <a:off x="0" y="0"/>
                                <a:ext cx="225380" cy="218941"/>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2457D2C9" w14:textId="1D869B16" w:rsidR="004F250F" w:rsidRPr="009D5BD9" w:rsidRDefault="004F250F" w:rsidP="00942FE8">
                                  <w:pPr>
                                    <w:jc w:val="center"/>
                                    <w:rPr>
                                      <w:color w:val="000000" w:themeColor="text1"/>
                                    </w:rPr>
                                  </w:pPr>
                                  <w:r>
                                    <w:rPr>
                                      <w:color w:val="000000" w:themeColor="text1"/>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1E818A" id="Elipse 69" o:spid="_x0000_s1057" style="position:absolute;margin-left:175.9pt;margin-top:7.75pt;width:17.75pt;height:17.25pt;flip:x;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wMaiAIAACAFAAAOAAAAZHJzL2Uyb0RvYy54bWysVE1v2zAMvQ/YfxB0X52kS5cadYq0WbYB&#10;RVugHXpmZCkWoK9JSuzu15eS7X5tp2E+GJRIPYrvkTo777QiB+6DtKai06MJJdwwW0uzq+jP+82n&#10;BSUhgqlBWcMr+sgDPV9+/HDWupLPbGNVzT1BEBPK1lW0idGVRRFYwzWEI+u4QaewXkPEpd8VtYcW&#10;0bUqZpPJSdFaXztvGQ8Bd9e9ky4zvhCcxRshAo9EVRTvFvPf5/82/YvlGZQ7D66RbLgG/MMtNEiD&#10;SZ+h1hCB7L38A0pL5m2wIh4xqwsrhGQ814DVTCfvqrlrwPFcC5IT3DNN4f/BsuvDrSeyrujJKSUG&#10;NGr0VUkXOMENZKd1ocSgO3frh1VAM5XaCa+JwNjvKHwuHsshXeb28Zlb3kXCcHM2mx8vUAGGrtl0&#10;cfp5mtCLHibBOR/iN241SUZFucq3yLhwuAqxjx6j0olglaw3Uqm88LvtpfLkAKj0Br9JFhcTvAlT&#10;hrR43dkXdBMG2HFCQURTO+QgmB0loHbYyiz6nPvN6fA6yfzi9GI974MaqHmfej7BbyhtCM9lvsFJ&#10;VawhNP2R7EpHoNQy4jgoqSu6SEAjkjLJy3NDD1wkYXopkhW7bZdlPM68pq2trR9RW2/7pg+ObSTm&#10;vYIQb8FjlyMDOLnxBn9CWaTFDhYljfW//7af4rH50EtJi1ODlP3ag+eUqB8G2zKN2Gj40diOhtnr&#10;S4vyTPFNcCybeMBHNZrCW/2AA71KWdAFhmGuXoxhcRn76cUngfHVKofhKDmIV+bOsbEVE8P33QN4&#10;N/RTxEa8tuNEQfmup/rYRLKxq320QuaGe+ERRUwLHMMs5/BkpDl/vc5RLw/b8gkAAP//AwBQSwME&#10;FAAGAAgAAAAhANgNA5TfAAAACQEAAA8AAABkcnMvZG93bnJldi54bWxMj0FLw0AUhO+C/2F5gje7&#10;24bUGrMpoohSKGL14m27+5oEs29Ddtsm/97nSY/DDDPflOvRd+KEQ2wDaZjPFAgkG1xLtYbPj+eb&#10;FYiYDDnTBUINE0ZYV5cXpSlcONM7nnapFlxCsTAampT6QspoG/QmzkKPxN4hDN4klkMt3WDOXO47&#10;uVBqKb1piRca0+Njg/Z7d/QaFl+H5dP0+mKTdW9b2dxtyE4bra+vxod7EAnH9BeGX3xGh4qZ9uFI&#10;LopOQ5bPGT2xkecgOJCtbjMQew25UiCrUv5/UP0AAAD//wMAUEsBAi0AFAAGAAgAAAAhALaDOJL+&#10;AAAA4QEAABMAAAAAAAAAAAAAAAAAAAAAAFtDb250ZW50X1R5cGVzXS54bWxQSwECLQAUAAYACAAA&#10;ACEAOP0h/9YAAACUAQAACwAAAAAAAAAAAAAAAAAvAQAAX3JlbHMvLnJlbHNQSwECLQAUAAYACAAA&#10;ACEAEEcDGogCAAAgBQAADgAAAAAAAAAAAAAAAAAuAgAAZHJzL2Uyb0RvYy54bWxQSwECLQAUAAYA&#10;CAAAACEA2A0DlN8AAAAJAQAADwAAAAAAAAAAAAAAAADiBAAAZHJzL2Rvd25yZXYueG1sUEsFBgAA&#10;AAAEAAQA8wAAAO4FAAAAAA==&#10;" fillcolor="yellow" strokecolor="#41719c" strokeweight="1pt">
                      <v:stroke joinstyle="miter"/>
                      <v:textbox inset="0,0,0,0">
                        <w:txbxContent>
                          <w:p w14:paraId="2457D2C9" w14:textId="1D869B16" w:rsidR="004F250F" w:rsidRPr="009D5BD9" w:rsidRDefault="004F250F" w:rsidP="00942FE8">
                            <w:pPr>
                              <w:jc w:val="center"/>
                              <w:rPr>
                                <w:color w:val="000000" w:themeColor="text1"/>
                              </w:rPr>
                            </w:pPr>
                            <w:r>
                              <w:rPr>
                                <w:color w:val="000000" w:themeColor="text1"/>
                              </w:rPr>
                              <w:t>2</w:t>
                            </w:r>
                          </w:p>
                        </w:txbxContent>
                      </v:textbox>
                    </v:oval>
                  </w:pict>
                </mc:Fallback>
              </mc:AlternateContent>
            </w:r>
            <w:r w:rsidR="00664BC1">
              <w:tab/>
            </w:r>
          </w:p>
          <w:p w14:paraId="01DF8A87" w14:textId="7347618F" w:rsidR="00D42470" w:rsidRDefault="00D42470" w:rsidP="00D42470"/>
          <w:p w14:paraId="77D20055" w14:textId="561C1FCE" w:rsidR="00DE03EC" w:rsidRDefault="00DE03EC" w:rsidP="00D42470"/>
          <w:p w14:paraId="4E63ABED" w14:textId="4007D704" w:rsidR="00DE03EC" w:rsidRDefault="00DE03EC" w:rsidP="00D42470"/>
          <w:p w14:paraId="60C774FE" w14:textId="58AEC937" w:rsidR="00DE03EC" w:rsidRDefault="00DE03EC" w:rsidP="00D42470"/>
          <w:p w14:paraId="5EE02291" w14:textId="22DA85A6" w:rsidR="00DE03EC" w:rsidRDefault="00DE03EC" w:rsidP="00D42470"/>
          <w:p w14:paraId="579AFCE6" w14:textId="205F4772" w:rsidR="00DE03EC" w:rsidRDefault="00DE03EC" w:rsidP="00D42470"/>
          <w:p w14:paraId="6FE4F6CB" w14:textId="5488D210" w:rsidR="00DE03EC" w:rsidRDefault="00DE03EC" w:rsidP="00D42470"/>
          <w:p w14:paraId="3DDCB186" w14:textId="6B393C36" w:rsidR="00DE03EC" w:rsidRDefault="00DE03EC" w:rsidP="00D42470"/>
          <w:p w14:paraId="66EC8B2E" w14:textId="2B6EDA9E" w:rsidR="005B47BA" w:rsidRDefault="005B47BA" w:rsidP="00D42470"/>
          <w:p w14:paraId="11A302D8" w14:textId="35F65348" w:rsidR="00D42470" w:rsidRPr="00D42470" w:rsidRDefault="00D42470" w:rsidP="00D42470"/>
        </w:tc>
      </w:tr>
    </w:tbl>
    <w:p w14:paraId="25A43CFB" w14:textId="77777777" w:rsidR="00DE03EC" w:rsidRPr="009D1C64" w:rsidRDefault="00DE03EC" w:rsidP="00DE03EC">
      <w:pPr>
        <w:pStyle w:val="Ttulo3"/>
        <w:ind w:left="567" w:hanging="567"/>
      </w:pPr>
      <w:bookmarkStart w:id="122" w:name="_Toc26179145"/>
      <w:bookmarkStart w:id="123" w:name="_Toc382383544"/>
      <w:bookmarkStart w:id="124" w:name="_Toc382472366"/>
      <w:bookmarkStart w:id="125" w:name="_Toc390184276"/>
      <w:bookmarkStart w:id="126" w:name="_Toc390360007"/>
      <w:bookmarkStart w:id="127" w:name="_Toc390777028"/>
      <w:bookmarkStart w:id="128" w:name="_Toc352840392"/>
      <w:bookmarkStart w:id="129" w:name="_Toc352841452"/>
      <w:bookmarkEnd w:id="108"/>
      <w:bookmarkEnd w:id="109"/>
      <w:bookmarkEnd w:id="110"/>
      <w:bookmarkEnd w:id="111"/>
      <w:bookmarkEnd w:id="112"/>
      <w:bookmarkEnd w:id="113"/>
      <w:r w:rsidRPr="0025129B">
        <w:t>Detalle del Recorrido de la Inspección.</w:t>
      </w:r>
      <w:bookmarkEnd w:id="122"/>
    </w:p>
    <w:tbl>
      <w:tblPr>
        <w:tblW w:w="5000" w:type="pct"/>
        <w:jc w:val="center"/>
        <w:tblLayout w:type="fixed"/>
        <w:tblCellMar>
          <w:left w:w="70" w:type="dxa"/>
          <w:right w:w="70" w:type="dxa"/>
        </w:tblCellMar>
        <w:tblLook w:val="04A0" w:firstRow="1" w:lastRow="0" w:firstColumn="1" w:lastColumn="0" w:noHBand="0" w:noVBand="1"/>
      </w:tblPr>
      <w:tblGrid>
        <w:gridCol w:w="989"/>
        <w:gridCol w:w="2277"/>
        <w:gridCol w:w="6696"/>
      </w:tblGrid>
      <w:tr w:rsidR="00DE03EC" w:rsidRPr="0025129B" w14:paraId="590071B8" w14:textId="77777777" w:rsidTr="00F87C20">
        <w:trPr>
          <w:trHeight w:val="529"/>
          <w:jc w:val="center"/>
        </w:trPr>
        <w:tc>
          <w:tcPr>
            <w:tcW w:w="49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28C4280D" w14:textId="77777777" w:rsidR="00DE03EC" w:rsidRPr="004878DF" w:rsidRDefault="00DE03EC" w:rsidP="004878DF">
            <w:pPr>
              <w:jc w:val="center"/>
              <w:rPr>
                <w:rFonts w:eastAsia="Times New Roman" w:cstheme="minorHAnsi"/>
                <w:b/>
                <w:bCs/>
                <w:sz w:val="20"/>
                <w:szCs w:val="20"/>
                <w:lang w:val="es-ES_tradnl" w:eastAsia="es-CL"/>
              </w:rPr>
            </w:pPr>
            <w:r w:rsidRPr="004878DF">
              <w:rPr>
                <w:rFonts w:eastAsia="Times New Roman" w:cstheme="minorHAnsi"/>
                <w:b/>
                <w:bCs/>
                <w:sz w:val="20"/>
                <w:szCs w:val="20"/>
                <w:lang w:val="es-ES_tradnl" w:eastAsia="es-CL"/>
              </w:rPr>
              <w:t>N° Estación</w:t>
            </w:r>
          </w:p>
        </w:tc>
        <w:tc>
          <w:tcPr>
            <w:tcW w:w="1143"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08413D6A" w14:textId="77777777" w:rsidR="00DE03EC" w:rsidRDefault="00DE03EC" w:rsidP="004878DF">
            <w:pPr>
              <w:jc w:val="center"/>
              <w:rPr>
                <w:rFonts w:eastAsia="Times New Roman" w:cstheme="minorHAnsi"/>
                <w:sz w:val="20"/>
                <w:szCs w:val="20"/>
                <w:lang w:val="es-ES_tradnl" w:eastAsia="es-CL"/>
              </w:rPr>
            </w:pPr>
            <w:r w:rsidRPr="0025129B">
              <w:rPr>
                <w:rFonts w:cstheme="minorHAnsi"/>
                <w:b/>
                <w:sz w:val="20"/>
                <w:szCs w:val="20"/>
              </w:rPr>
              <w:t>Nombre del sector</w:t>
            </w:r>
          </w:p>
        </w:tc>
        <w:tc>
          <w:tcPr>
            <w:tcW w:w="3361"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49DDB1F2" w14:textId="77777777" w:rsidR="00DE03EC" w:rsidRDefault="00DE03EC" w:rsidP="004878DF">
            <w:pPr>
              <w:jc w:val="center"/>
              <w:rPr>
                <w:rFonts w:eastAsia="Times New Roman" w:cstheme="minorHAnsi"/>
                <w:sz w:val="20"/>
                <w:szCs w:val="20"/>
                <w:lang w:val="es-ES_tradnl" w:eastAsia="es-CL"/>
              </w:rPr>
            </w:pPr>
            <w:r>
              <w:rPr>
                <w:rFonts w:cstheme="minorHAnsi"/>
                <w:b/>
                <w:sz w:val="20"/>
                <w:szCs w:val="20"/>
              </w:rPr>
              <w:t>Descripción e</w:t>
            </w:r>
            <w:r w:rsidRPr="0025129B">
              <w:rPr>
                <w:rFonts w:cstheme="minorHAnsi"/>
                <w:b/>
                <w:sz w:val="20"/>
                <w:szCs w:val="20"/>
              </w:rPr>
              <w:t>stación</w:t>
            </w:r>
          </w:p>
        </w:tc>
      </w:tr>
      <w:tr w:rsidR="00942FE8" w:rsidRPr="0025129B" w14:paraId="2DAD6615" w14:textId="77777777" w:rsidTr="00BE6BF4">
        <w:trPr>
          <w:trHeight w:val="309"/>
          <w:jc w:val="center"/>
        </w:trPr>
        <w:tc>
          <w:tcPr>
            <w:tcW w:w="496" w:type="pct"/>
            <w:tcBorders>
              <w:top w:val="nil"/>
              <w:left w:val="single" w:sz="8" w:space="0" w:color="auto"/>
              <w:bottom w:val="single" w:sz="4" w:space="0" w:color="auto"/>
              <w:right w:val="single" w:sz="4" w:space="0" w:color="auto"/>
            </w:tcBorders>
            <w:noWrap/>
            <w:vAlign w:val="center"/>
          </w:tcPr>
          <w:p w14:paraId="011793C3" w14:textId="77777777" w:rsidR="00942FE8" w:rsidRPr="00F4476D" w:rsidRDefault="00942FE8" w:rsidP="00377F74">
            <w:pPr>
              <w:spacing w:after="0"/>
              <w:jc w:val="center"/>
              <w:rPr>
                <w:rFonts w:eastAsia="Times New Roman" w:cstheme="minorHAnsi"/>
                <w:sz w:val="20"/>
                <w:szCs w:val="20"/>
                <w:lang w:val="es-ES_tradnl" w:eastAsia="es-CL"/>
              </w:rPr>
            </w:pPr>
            <w:r w:rsidRPr="00F4476D">
              <w:rPr>
                <w:rFonts w:eastAsia="Times New Roman" w:cstheme="minorHAnsi"/>
                <w:sz w:val="20"/>
                <w:szCs w:val="20"/>
                <w:lang w:val="es-ES_tradnl" w:eastAsia="es-CL"/>
              </w:rPr>
              <w:t>1</w:t>
            </w:r>
          </w:p>
        </w:tc>
        <w:tc>
          <w:tcPr>
            <w:tcW w:w="1143" w:type="pct"/>
            <w:tcBorders>
              <w:top w:val="nil"/>
              <w:left w:val="nil"/>
              <w:bottom w:val="single" w:sz="4" w:space="0" w:color="auto"/>
              <w:right w:val="single" w:sz="4" w:space="0" w:color="auto"/>
            </w:tcBorders>
            <w:vAlign w:val="center"/>
          </w:tcPr>
          <w:p w14:paraId="008C533F" w14:textId="3012F107" w:rsidR="00942FE8" w:rsidRPr="00F4476D" w:rsidRDefault="0087501F" w:rsidP="004F345F">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Casa cuidador</w:t>
            </w:r>
          </w:p>
        </w:tc>
        <w:tc>
          <w:tcPr>
            <w:tcW w:w="3361" w:type="pct"/>
            <w:tcBorders>
              <w:top w:val="nil"/>
              <w:left w:val="nil"/>
              <w:bottom w:val="single" w:sz="4" w:space="0" w:color="auto"/>
              <w:right w:val="single" w:sz="8" w:space="0" w:color="auto"/>
            </w:tcBorders>
            <w:vAlign w:val="center"/>
          </w:tcPr>
          <w:p w14:paraId="22623C3B" w14:textId="27E80526" w:rsidR="00942FE8" w:rsidRPr="00F4476D" w:rsidRDefault="00EC48B4" w:rsidP="00EC48B4">
            <w:pPr>
              <w:spacing w:after="0"/>
              <w:jc w:val="both"/>
              <w:rPr>
                <w:rFonts w:eastAsia="Times New Roman" w:cstheme="minorHAnsi"/>
                <w:sz w:val="20"/>
                <w:szCs w:val="20"/>
                <w:lang w:val="es-ES_tradnl" w:eastAsia="es-CL"/>
              </w:rPr>
            </w:pPr>
            <w:r w:rsidRPr="00F4476D">
              <w:rPr>
                <w:rFonts w:eastAsia="Times New Roman" w:cstheme="minorHAnsi"/>
                <w:sz w:val="20"/>
                <w:szCs w:val="20"/>
                <w:lang w:val="es-ES_tradnl" w:eastAsia="es-CL"/>
              </w:rPr>
              <w:t xml:space="preserve">Oficina </w:t>
            </w:r>
            <w:r w:rsidR="00C92CD1">
              <w:rPr>
                <w:rFonts w:eastAsia="Times New Roman" w:cstheme="minorHAnsi"/>
                <w:sz w:val="20"/>
                <w:szCs w:val="20"/>
                <w:lang w:val="es-ES_tradnl" w:eastAsia="es-CL"/>
              </w:rPr>
              <w:t>Administrati</w:t>
            </w:r>
            <w:r w:rsidR="00981E4C">
              <w:rPr>
                <w:rFonts w:eastAsia="Times New Roman" w:cstheme="minorHAnsi"/>
                <w:sz w:val="20"/>
                <w:szCs w:val="20"/>
                <w:lang w:val="es-ES_tradnl" w:eastAsia="es-CL"/>
              </w:rPr>
              <w:t>va / casa del cuidador</w:t>
            </w:r>
          </w:p>
        </w:tc>
      </w:tr>
      <w:tr w:rsidR="00DE03EC" w:rsidRPr="0025129B" w14:paraId="1C2A7FB4" w14:textId="77777777" w:rsidTr="00BE6BF4">
        <w:trPr>
          <w:trHeight w:val="412"/>
          <w:jc w:val="center"/>
        </w:trPr>
        <w:tc>
          <w:tcPr>
            <w:tcW w:w="496" w:type="pct"/>
            <w:tcBorders>
              <w:top w:val="nil"/>
              <w:left w:val="single" w:sz="8" w:space="0" w:color="auto"/>
              <w:bottom w:val="single" w:sz="4" w:space="0" w:color="auto"/>
              <w:right w:val="single" w:sz="4" w:space="0" w:color="auto"/>
            </w:tcBorders>
            <w:noWrap/>
            <w:vAlign w:val="center"/>
            <w:hideMark/>
          </w:tcPr>
          <w:p w14:paraId="7031F91F" w14:textId="77777777" w:rsidR="00DE03EC" w:rsidRPr="00F4476D" w:rsidRDefault="00942FE8" w:rsidP="00377F74">
            <w:pPr>
              <w:spacing w:after="0"/>
              <w:jc w:val="center"/>
              <w:rPr>
                <w:rFonts w:eastAsia="Times New Roman" w:cstheme="minorHAnsi"/>
                <w:sz w:val="20"/>
                <w:szCs w:val="20"/>
                <w:lang w:val="es-ES_tradnl" w:eastAsia="es-CL"/>
              </w:rPr>
            </w:pPr>
            <w:r w:rsidRPr="00F4476D">
              <w:rPr>
                <w:rFonts w:eastAsia="Times New Roman" w:cstheme="minorHAnsi"/>
                <w:sz w:val="20"/>
                <w:szCs w:val="20"/>
                <w:lang w:val="es-ES_tradnl" w:eastAsia="es-CL"/>
              </w:rPr>
              <w:t>2</w:t>
            </w:r>
          </w:p>
        </w:tc>
        <w:tc>
          <w:tcPr>
            <w:tcW w:w="1143" w:type="pct"/>
            <w:tcBorders>
              <w:top w:val="nil"/>
              <w:left w:val="nil"/>
              <w:bottom w:val="single" w:sz="4" w:space="0" w:color="auto"/>
              <w:right w:val="single" w:sz="4" w:space="0" w:color="auto"/>
            </w:tcBorders>
            <w:vAlign w:val="center"/>
          </w:tcPr>
          <w:p w14:paraId="482F1961" w14:textId="4ECD8328" w:rsidR="00DE03EC" w:rsidRPr="00F4476D" w:rsidRDefault="00854976" w:rsidP="004F345F">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Cámara de Reja </w:t>
            </w:r>
          </w:p>
        </w:tc>
        <w:tc>
          <w:tcPr>
            <w:tcW w:w="3361" w:type="pct"/>
            <w:tcBorders>
              <w:top w:val="nil"/>
              <w:left w:val="nil"/>
              <w:bottom w:val="single" w:sz="4" w:space="0" w:color="auto"/>
              <w:right w:val="single" w:sz="8" w:space="0" w:color="auto"/>
            </w:tcBorders>
            <w:vAlign w:val="center"/>
          </w:tcPr>
          <w:p w14:paraId="51ED6AE4" w14:textId="77A2BF76" w:rsidR="0042559D" w:rsidRPr="00F4476D" w:rsidRDefault="00854976" w:rsidP="00FF1282">
            <w:pPr>
              <w:spacing w:after="0"/>
              <w:jc w:val="both"/>
              <w:rPr>
                <w:rFonts w:eastAsia="Times New Roman" w:cstheme="minorHAnsi"/>
                <w:sz w:val="20"/>
                <w:szCs w:val="20"/>
                <w:lang w:val="es-ES_tradnl" w:eastAsia="es-CL"/>
              </w:rPr>
            </w:pPr>
            <w:r>
              <w:rPr>
                <w:rFonts w:eastAsia="Times New Roman" w:cstheme="minorHAnsi"/>
                <w:sz w:val="20"/>
                <w:szCs w:val="20"/>
                <w:lang w:val="es-ES_tradnl" w:eastAsia="es-CL"/>
              </w:rPr>
              <w:t xml:space="preserve">Cámara de ingreso de afluente de aguas servidas de la población de </w:t>
            </w:r>
            <w:r w:rsidR="00FF1282">
              <w:rPr>
                <w:rFonts w:eastAsia="Times New Roman" w:cstheme="minorHAnsi"/>
                <w:sz w:val="20"/>
                <w:szCs w:val="20"/>
                <w:lang w:val="es-ES_tradnl" w:eastAsia="es-CL"/>
              </w:rPr>
              <w:t xml:space="preserve">Villa </w:t>
            </w:r>
            <w:proofErr w:type="spellStart"/>
            <w:r w:rsidR="00FF1282">
              <w:rPr>
                <w:rFonts w:eastAsia="Times New Roman" w:cstheme="minorHAnsi"/>
                <w:sz w:val="20"/>
                <w:szCs w:val="20"/>
                <w:lang w:val="es-ES_tradnl" w:eastAsia="es-CL"/>
              </w:rPr>
              <w:t>Mañihuales</w:t>
            </w:r>
            <w:proofErr w:type="spellEnd"/>
          </w:p>
        </w:tc>
      </w:tr>
      <w:tr w:rsidR="00BE6BF4" w:rsidRPr="0025129B" w14:paraId="4A7DAAD5" w14:textId="77777777" w:rsidTr="00BE6BF4">
        <w:trPr>
          <w:trHeight w:val="412"/>
          <w:jc w:val="center"/>
        </w:trPr>
        <w:tc>
          <w:tcPr>
            <w:tcW w:w="496" w:type="pct"/>
            <w:tcBorders>
              <w:top w:val="nil"/>
              <w:left w:val="single" w:sz="8" w:space="0" w:color="auto"/>
              <w:bottom w:val="single" w:sz="4" w:space="0" w:color="auto"/>
              <w:right w:val="single" w:sz="4" w:space="0" w:color="auto"/>
            </w:tcBorders>
            <w:noWrap/>
            <w:vAlign w:val="center"/>
          </w:tcPr>
          <w:p w14:paraId="37BE17E0" w14:textId="520F9920" w:rsidR="00BE6BF4" w:rsidRPr="00F4476D" w:rsidRDefault="00BE6BF4" w:rsidP="00377F74">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143" w:type="pct"/>
            <w:tcBorders>
              <w:top w:val="nil"/>
              <w:left w:val="nil"/>
              <w:bottom w:val="single" w:sz="4" w:space="0" w:color="auto"/>
              <w:right w:val="single" w:sz="4" w:space="0" w:color="auto"/>
            </w:tcBorders>
            <w:vAlign w:val="center"/>
          </w:tcPr>
          <w:p w14:paraId="12A6BCC7" w14:textId="51C33D32" w:rsidR="00BE6BF4" w:rsidRDefault="00BE6BF4" w:rsidP="004F345F">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Estanque </w:t>
            </w:r>
            <w:r w:rsidR="00FF1282">
              <w:rPr>
                <w:rFonts w:eastAsia="Times New Roman" w:cstheme="minorHAnsi"/>
                <w:sz w:val="20"/>
                <w:szCs w:val="20"/>
                <w:lang w:val="es-ES_tradnl" w:eastAsia="es-CL"/>
              </w:rPr>
              <w:t>de acumulación</w:t>
            </w:r>
            <w:r w:rsidR="00CE31A9">
              <w:rPr>
                <w:rFonts w:eastAsia="Times New Roman" w:cstheme="minorHAnsi"/>
                <w:sz w:val="20"/>
                <w:szCs w:val="20"/>
                <w:lang w:val="es-ES_tradnl" w:eastAsia="es-CL"/>
              </w:rPr>
              <w:t xml:space="preserve"> o Alimentación</w:t>
            </w:r>
          </w:p>
        </w:tc>
        <w:tc>
          <w:tcPr>
            <w:tcW w:w="3361" w:type="pct"/>
            <w:tcBorders>
              <w:top w:val="nil"/>
              <w:left w:val="nil"/>
              <w:bottom w:val="single" w:sz="4" w:space="0" w:color="auto"/>
              <w:right w:val="single" w:sz="8" w:space="0" w:color="auto"/>
            </w:tcBorders>
            <w:vAlign w:val="center"/>
          </w:tcPr>
          <w:p w14:paraId="21A4CDF3" w14:textId="51FB8A8E" w:rsidR="00BE6BF4" w:rsidRDefault="001E7848" w:rsidP="0042559D">
            <w:pPr>
              <w:spacing w:after="0"/>
              <w:rPr>
                <w:rFonts w:eastAsia="Times New Roman" w:cstheme="minorHAnsi"/>
                <w:sz w:val="20"/>
                <w:szCs w:val="20"/>
                <w:lang w:val="es-ES_tradnl" w:eastAsia="es-CL"/>
              </w:rPr>
            </w:pPr>
            <w:r>
              <w:rPr>
                <w:rFonts w:eastAsia="Times New Roman" w:cstheme="minorHAnsi"/>
                <w:sz w:val="20"/>
                <w:szCs w:val="20"/>
                <w:lang w:val="es-ES_tradnl" w:eastAsia="es-CL"/>
              </w:rPr>
              <w:t xml:space="preserve">Acumulación de aguas servidas previa al paso a los estanques de aireación </w:t>
            </w:r>
          </w:p>
        </w:tc>
      </w:tr>
      <w:tr w:rsidR="00BF73BF" w:rsidRPr="0025129B" w14:paraId="05ACCFFE" w14:textId="77777777" w:rsidTr="00BE6BF4">
        <w:trPr>
          <w:trHeight w:val="275"/>
          <w:jc w:val="center"/>
        </w:trPr>
        <w:tc>
          <w:tcPr>
            <w:tcW w:w="496" w:type="pct"/>
            <w:tcBorders>
              <w:top w:val="nil"/>
              <w:left w:val="single" w:sz="8" w:space="0" w:color="auto"/>
              <w:bottom w:val="single" w:sz="4" w:space="0" w:color="auto"/>
              <w:right w:val="single" w:sz="4" w:space="0" w:color="auto"/>
            </w:tcBorders>
            <w:noWrap/>
            <w:vAlign w:val="center"/>
          </w:tcPr>
          <w:p w14:paraId="2571CBD2" w14:textId="4EF9F3FA" w:rsidR="00BF73BF" w:rsidRPr="00F4476D" w:rsidRDefault="00BE6BF4" w:rsidP="00377F74">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143" w:type="pct"/>
            <w:tcBorders>
              <w:top w:val="nil"/>
              <w:left w:val="nil"/>
              <w:bottom w:val="single" w:sz="4" w:space="0" w:color="auto"/>
              <w:right w:val="single" w:sz="4" w:space="0" w:color="auto"/>
            </w:tcBorders>
            <w:vAlign w:val="center"/>
          </w:tcPr>
          <w:p w14:paraId="19A5104E" w14:textId="522B4AAE" w:rsidR="00BF73BF" w:rsidRPr="00F4476D" w:rsidRDefault="0029598D" w:rsidP="004F345F">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Reactores SBR</w:t>
            </w:r>
          </w:p>
        </w:tc>
        <w:tc>
          <w:tcPr>
            <w:tcW w:w="3361" w:type="pct"/>
            <w:tcBorders>
              <w:top w:val="nil"/>
              <w:left w:val="nil"/>
              <w:bottom w:val="single" w:sz="4" w:space="0" w:color="auto"/>
              <w:right w:val="single" w:sz="8" w:space="0" w:color="auto"/>
            </w:tcBorders>
            <w:vAlign w:val="center"/>
          </w:tcPr>
          <w:p w14:paraId="6C6F5215" w14:textId="5ED3C9D1" w:rsidR="00BF73BF" w:rsidRPr="00F4476D" w:rsidRDefault="00854976" w:rsidP="00377F74">
            <w:pPr>
              <w:spacing w:after="0"/>
              <w:rPr>
                <w:rFonts w:eastAsia="Times New Roman" w:cstheme="minorHAnsi"/>
                <w:sz w:val="20"/>
                <w:szCs w:val="20"/>
                <w:lang w:val="es-ES_tradnl" w:eastAsia="es-CL"/>
              </w:rPr>
            </w:pPr>
            <w:r>
              <w:rPr>
                <w:rFonts w:eastAsia="Times New Roman" w:cstheme="minorHAnsi"/>
                <w:sz w:val="20"/>
                <w:szCs w:val="20"/>
                <w:lang w:val="es-ES_tradnl" w:eastAsia="es-CL"/>
              </w:rPr>
              <w:t xml:space="preserve">Tratamiento </w:t>
            </w:r>
            <w:r w:rsidR="00265824">
              <w:rPr>
                <w:rFonts w:eastAsia="Times New Roman" w:cstheme="minorHAnsi"/>
                <w:sz w:val="20"/>
                <w:szCs w:val="20"/>
                <w:lang w:val="es-ES_tradnl" w:eastAsia="es-CL"/>
              </w:rPr>
              <w:t>aeróbico</w:t>
            </w:r>
            <w:r>
              <w:rPr>
                <w:rFonts w:eastAsia="Times New Roman" w:cstheme="minorHAnsi"/>
                <w:sz w:val="20"/>
                <w:szCs w:val="20"/>
                <w:lang w:val="es-ES_tradnl" w:eastAsia="es-CL"/>
              </w:rPr>
              <w:t xml:space="preserve"> de licor mezclado</w:t>
            </w:r>
          </w:p>
        </w:tc>
      </w:tr>
      <w:tr w:rsidR="00A63CC4" w:rsidRPr="0025129B" w14:paraId="39B5E340" w14:textId="77777777" w:rsidTr="00F87C20">
        <w:trPr>
          <w:trHeight w:val="533"/>
          <w:jc w:val="center"/>
        </w:trPr>
        <w:tc>
          <w:tcPr>
            <w:tcW w:w="496" w:type="pct"/>
            <w:tcBorders>
              <w:top w:val="single" w:sz="4" w:space="0" w:color="auto"/>
              <w:left w:val="single" w:sz="8" w:space="0" w:color="auto"/>
              <w:bottom w:val="single" w:sz="4" w:space="0" w:color="auto"/>
              <w:right w:val="single" w:sz="4" w:space="0" w:color="auto"/>
            </w:tcBorders>
            <w:noWrap/>
            <w:vAlign w:val="center"/>
          </w:tcPr>
          <w:p w14:paraId="51B3E72A" w14:textId="4E020866" w:rsidR="00A63CC4" w:rsidRPr="00F4476D" w:rsidRDefault="00BE6BF4" w:rsidP="00A63CC4">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143" w:type="pct"/>
            <w:tcBorders>
              <w:top w:val="single" w:sz="4" w:space="0" w:color="auto"/>
              <w:left w:val="nil"/>
              <w:bottom w:val="single" w:sz="4" w:space="0" w:color="auto"/>
              <w:right w:val="single" w:sz="4" w:space="0" w:color="auto"/>
            </w:tcBorders>
          </w:tcPr>
          <w:p w14:paraId="7DB81051" w14:textId="4899AE70" w:rsidR="00A63CC4" w:rsidRPr="00F4476D" w:rsidRDefault="001E7848" w:rsidP="004F345F">
            <w:pPr>
              <w:jc w:val="center"/>
              <w:rPr>
                <w:sz w:val="20"/>
                <w:szCs w:val="20"/>
              </w:rPr>
            </w:pPr>
            <w:r>
              <w:rPr>
                <w:sz w:val="20"/>
                <w:szCs w:val="20"/>
              </w:rPr>
              <w:t xml:space="preserve">Laboratorio y </w:t>
            </w:r>
            <w:r w:rsidR="00D95924">
              <w:rPr>
                <w:sz w:val="20"/>
                <w:szCs w:val="20"/>
              </w:rPr>
              <w:t>sala de d</w:t>
            </w:r>
            <w:r w:rsidR="00D95924" w:rsidRPr="00D95924">
              <w:rPr>
                <w:sz w:val="20"/>
                <w:szCs w:val="20"/>
              </w:rPr>
              <w:t>osificación de Cloro</w:t>
            </w:r>
          </w:p>
        </w:tc>
        <w:tc>
          <w:tcPr>
            <w:tcW w:w="3361" w:type="pct"/>
            <w:tcBorders>
              <w:top w:val="single" w:sz="4" w:space="0" w:color="auto"/>
              <w:left w:val="nil"/>
              <w:bottom w:val="single" w:sz="4" w:space="0" w:color="auto"/>
              <w:right w:val="single" w:sz="8" w:space="0" w:color="auto"/>
            </w:tcBorders>
          </w:tcPr>
          <w:p w14:paraId="1957005E" w14:textId="4E55EDD4" w:rsidR="00A63CC4" w:rsidRPr="00F4476D" w:rsidRDefault="001E7848" w:rsidP="00A63CC4">
            <w:pPr>
              <w:jc w:val="both"/>
              <w:rPr>
                <w:sz w:val="20"/>
                <w:szCs w:val="20"/>
              </w:rPr>
            </w:pPr>
            <w:r>
              <w:rPr>
                <w:sz w:val="20"/>
                <w:szCs w:val="20"/>
              </w:rPr>
              <w:t>Dependencias de laboratorio</w:t>
            </w:r>
            <w:r w:rsidR="00562D4F">
              <w:rPr>
                <w:sz w:val="20"/>
                <w:szCs w:val="20"/>
              </w:rPr>
              <w:t xml:space="preserve"> (sin uso)</w:t>
            </w:r>
            <w:r>
              <w:rPr>
                <w:sz w:val="20"/>
                <w:szCs w:val="20"/>
              </w:rPr>
              <w:t xml:space="preserve"> </w:t>
            </w:r>
            <w:r w:rsidR="00562D4F">
              <w:rPr>
                <w:sz w:val="20"/>
                <w:szCs w:val="20"/>
              </w:rPr>
              <w:t>y s</w:t>
            </w:r>
            <w:r>
              <w:rPr>
                <w:sz w:val="20"/>
                <w:szCs w:val="20"/>
              </w:rPr>
              <w:t xml:space="preserve">ala de cloración </w:t>
            </w:r>
            <w:r w:rsidR="00562D4F">
              <w:rPr>
                <w:sz w:val="20"/>
                <w:szCs w:val="20"/>
              </w:rPr>
              <w:t>cuya mezcla para a la cámara de contacto</w:t>
            </w:r>
          </w:p>
        </w:tc>
      </w:tr>
      <w:tr w:rsidR="00D95924" w:rsidRPr="0025129B" w14:paraId="203890E9" w14:textId="77777777" w:rsidTr="00562D4F">
        <w:trPr>
          <w:trHeight w:val="414"/>
          <w:jc w:val="center"/>
        </w:trPr>
        <w:tc>
          <w:tcPr>
            <w:tcW w:w="496" w:type="pct"/>
            <w:tcBorders>
              <w:top w:val="single" w:sz="4" w:space="0" w:color="auto"/>
              <w:left w:val="single" w:sz="8" w:space="0" w:color="auto"/>
              <w:bottom w:val="single" w:sz="4" w:space="0" w:color="auto"/>
              <w:right w:val="single" w:sz="4" w:space="0" w:color="auto"/>
            </w:tcBorders>
            <w:noWrap/>
            <w:vAlign w:val="center"/>
          </w:tcPr>
          <w:p w14:paraId="2E168022" w14:textId="5AD98F02" w:rsidR="00D95924" w:rsidRDefault="00D95924" w:rsidP="00D95924">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143" w:type="pct"/>
            <w:tcBorders>
              <w:top w:val="single" w:sz="4" w:space="0" w:color="auto"/>
              <w:left w:val="nil"/>
              <w:bottom w:val="single" w:sz="4" w:space="0" w:color="auto"/>
              <w:right w:val="single" w:sz="4" w:space="0" w:color="auto"/>
            </w:tcBorders>
          </w:tcPr>
          <w:p w14:paraId="303E6DB2" w14:textId="0359BFAC" w:rsidR="00D95924" w:rsidRPr="00F928CD" w:rsidRDefault="00562D4F" w:rsidP="00D95924">
            <w:pPr>
              <w:jc w:val="center"/>
              <w:rPr>
                <w:sz w:val="20"/>
                <w:szCs w:val="20"/>
              </w:rPr>
            </w:pPr>
            <w:r>
              <w:rPr>
                <w:sz w:val="20"/>
                <w:szCs w:val="20"/>
              </w:rPr>
              <w:t>Cámara de contacto</w:t>
            </w:r>
          </w:p>
        </w:tc>
        <w:tc>
          <w:tcPr>
            <w:tcW w:w="3361" w:type="pct"/>
            <w:tcBorders>
              <w:top w:val="single" w:sz="4" w:space="0" w:color="auto"/>
              <w:left w:val="nil"/>
              <w:bottom w:val="single" w:sz="4" w:space="0" w:color="auto"/>
              <w:right w:val="single" w:sz="8" w:space="0" w:color="auto"/>
            </w:tcBorders>
          </w:tcPr>
          <w:p w14:paraId="66031B3B" w14:textId="02D8CD9B" w:rsidR="00D95924" w:rsidRPr="00F928CD" w:rsidRDefault="00562D4F" w:rsidP="00D95924">
            <w:pPr>
              <w:contextualSpacing/>
              <w:jc w:val="both"/>
              <w:rPr>
                <w:sz w:val="20"/>
                <w:szCs w:val="20"/>
              </w:rPr>
            </w:pPr>
            <w:r>
              <w:rPr>
                <w:sz w:val="20"/>
                <w:szCs w:val="20"/>
              </w:rPr>
              <w:t xml:space="preserve">Estanque donde se efectúa la cloración del agua que pasó por los estanques de aireación </w:t>
            </w:r>
          </w:p>
        </w:tc>
      </w:tr>
      <w:tr w:rsidR="000F2663" w:rsidRPr="0025129B" w14:paraId="254BF5C4" w14:textId="77777777" w:rsidTr="00BE6BF4">
        <w:trPr>
          <w:trHeight w:val="329"/>
          <w:jc w:val="center"/>
        </w:trPr>
        <w:tc>
          <w:tcPr>
            <w:tcW w:w="496" w:type="pct"/>
            <w:tcBorders>
              <w:top w:val="single" w:sz="4" w:space="0" w:color="auto"/>
              <w:left w:val="single" w:sz="8" w:space="0" w:color="auto"/>
              <w:bottom w:val="single" w:sz="4" w:space="0" w:color="auto"/>
              <w:right w:val="single" w:sz="4" w:space="0" w:color="auto"/>
            </w:tcBorders>
            <w:noWrap/>
            <w:vAlign w:val="center"/>
          </w:tcPr>
          <w:p w14:paraId="351BF264" w14:textId="05FD4C58" w:rsidR="000F2663" w:rsidRDefault="00BE6BF4" w:rsidP="00A63CC4">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143" w:type="pct"/>
            <w:tcBorders>
              <w:top w:val="single" w:sz="4" w:space="0" w:color="auto"/>
              <w:left w:val="nil"/>
              <w:bottom w:val="single" w:sz="4" w:space="0" w:color="auto"/>
              <w:right w:val="single" w:sz="4" w:space="0" w:color="auto"/>
            </w:tcBorders>
          </w:tcPr>
          <w:p w14:paraId="0C2EC591" w14:textId="779F0F9B" w:rsidR="000F2663" w:rsidRDefault="0089711F" w:rsidP="00F87C20">
            <w:pPr>
              <w:spacing w:line="240" w:lineRule="auto"/>
              <w:contextualSpacing/>
              <w:jc w:val="center"/>
              <w:rPr>
                <w:sz w:val="20"/>
                <w:szCs w:val="20"/>
              </w:rPr>
            </w:pPr>
            <w:r>
              <w:rPr>
                <w:sz w:val="20"/>
                <w:szCs w:val="20"/>
              </w:rPr>
              <w:t>Estanque digestor de lodos</w:t>
            </w:r>
          </w:p>
        </w:tc>
        <w:tc>
          <w:tcPr>
            <w:tcW w:w="3361" w:type="pct"/>
            <w:tcBorders>
              <w:top w:val="single" w:sz="4" w:space="0" w:color="auto"/>
              <w:left w:val="nil"/>
              <w:bottom w:val="single" w:sz="4" w:space="0" w:color="auto"/>
              <w:right w:val="single" w:sz="8" w:space="0" w:color="auto"/>
            </w:tcBorders>
          </w:tcPr>
          <w:p w14:paraId="795DF9FA" w14:textId="3130EA19" w:rsidR="000F2663" w:rsidRDefault="0089711F" w:rsidP="00265824">
            <w:pPr>
              <w:contextualSpacing/>
              <w:jc w:val="both"/>
              <w:rPr>
                <w:sz w:val="20"/>
                <w:szCs w:val="20"/>
              </w:rPr>
            </w:pPr>
            <w:r>
              <w:rPr>
                <w:sz w:val="20"/>
                <w:szCs w:val="20"/>
              </w:rPr>
              <w:t>Se produce espesamiento y digestión de los lodos</w:t>
            </w:r>
          </w:p>
        </w:tc>
      </w:tr>
      <w:tr w:rsidR="00562D4F" w:rsidRPr="0025129B" w14:paraId="3B4B113D" w14:textId="77777777" w:rsidTr="00BE6BF4">
        <w:trPr>
          <w:trHeight w:val="70"/>
          <w:jc w:val="center"/>
        </w:trPr>
        <w:tc>
          <w:tcPr>
            <w:tcW w:w="496" w:type="pct"/>
            <w:tcBorders>
              <w:top w:val="single" w:sz="4" w:space="0" w:color="auto"/>
              <w:left w:val="single" w:sz="8" w:space="0" w:color="auto"/>
              <w:bottom w:val="single" w:sz="4" w:space="0" w:color="auto"/>
              <w:right w:val="single" w:sz="4" w:space="0" w:color="auto"/>
            </w:tcBorders>
            <w:noWrap/>
            <w:vAlign w:val="center"/>
          </w:tcPr>
          <w:p w14:paraId="3004D4AA" w14:textId="34E36233" w:rsidR="00562D4F" w:rsidRDefault="00562D4F" w:rsidP="00562D4F">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143" w:type="pct"/>
            <w:tcBorders>
              <w:top w:val="single" w:sz="4" w:space="0" w:color="auto"/>
              <w:left w:val="nil"/>
              <w:bottom w:val="single" w:sz="4" w:space="0" w:color="auto"/>
              <w:right w:val="single" w:sz="4" w:space="0" w:color="auto"/>
            </w:tcBorders>
          </w:tcPr>
          <w:p w14:paraId="445F3C06" w14:textId="15D0AFD3" w:rsidR="00562D4F" w:rsidRPr="0029598D" w:rsidRDefault="00562D4F" w:rsidP="00562D4F">
            <w:pPr>
              <w:jc w:val="center"/>
              <w:rPr>
                <w:sz w:val="20"/>
                <w:szCs w:val="20"/>
              </w:rPr>
            </w:pPr>
            <w:r w:rsidRPr="0029598D">
              <w:rPr>
                <w:sz w:val="20"/>
                <w:szCs w:val="20"/>
              </w:rPr>
              <w:t>Sala Prensado Lodo</w:t>
            </w:r>
          </w:p>
        </w:tc>
        <w:tc>
          <w:tcPr>
            <w:tcW w:w="3361" w:type="pct"/>
            <w:tcBorders>
              <w:top w:val="single" w:sz="4" w:space="0" w:color="auto"/>
              <w:left w:val="nil"/>
              <w:bottom w:val="single" w:sz="4" w:space="0" w:color="auto"/>
              <w:right w:val="single" w:sz="8" w:space="0" w:color="auto"/>
            </w:tcBorders>
          </w:tcPr>
          <w:p w14:paraId="148E89D9" w14:textId="0C6A9147" w:rsidR="00562D4F" w:rsidRPr="0029598D" w:rsidRDefault="00562D4F" w:rsidP="00562D4F">
            <w:pPr>
              <w:jc w:val="both"/>
              <w:rPr>
                <w:sz w:val="20"/>
                <w:szCs w:val="20"/>
              </w:rPr>
            </w:pPr>
            <w:r w:rsidRPr="0029598D">
              <w:rPr>
                <w:sz w:val="20"/>
                <w:szCs w:val="20"/>
              </w:rPr>
              <w:t xml:space="preserve">Deshidratación de lodo para su posterior disposición </w:t>
            </w:r>
            <w:r w:rsidR="00F87C20" w:rsidRPr="0029598D">
              <w:rPr>
                <w:sz w:val="20"/>
                <w:szCs w:val="20"/>
              </w:rPr>
              <w:t>lugar autorizado</w:t>
            </w:r>
          </w:p>
        </w:tc>
      </w:tr>
      <w:tr w:rsidR="00265824" w:rsidRPr="0025129B" w14:paraId="34E6F715" w14:textId="77777777" w:rsidTr="00BE6BF4">
        <w:trPr>
          <w:trHeight w:val="416"/>
          <w:jc w:val="center"/>
        </w:trPr>
        <w:tc>
          <w:tcPr>
            <w:tcW w:w="496" w:type="pct"/>
            <w:tcBorders>
              <w:top w:val="single" w:sz="4" w:space="0" w:color="auto"/>
              <w:left w:val="single" w:sz="8" w:space="0" w:color="auto"/>
              <w:bottom w:val="single" w:sz="4" w:space="0" w:color="auto"/>
              <w:right w:val="single" w:sz="4" w:space="0" w:color="auto"/>
            </w:tcBorders>
            <w:noWrap/>
            <w:vAlign w:val="center"/>
          </w:tcPr>
          <w:p w14:paraId="52E8AC5B" w14:textId="7CE3E531" w:rsidR="00265824" w:rsidRDefault="00BE6BF4" w:rsidP="00A63CC4">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143" w:type="pct"/>
            <w:tcBorders>
              <w:top w:val="single" w:sz="4" w:space="0" w:color="auto"/>
              <w:left w:val="nil"/>
              <w:bottom w:val="single" w:sz="4" w:space="0" w:color="auto"/>
              <w:right w:val="single" w:sz="4" w:space="0" w:color="auto"/>
            </w:tcBorders>
          </w:tcPr>
          <w:p w14:paraId="43291333" w14:textId="10A7195C" w:rsidR="00265824" w:rsidRDefault="00265824" w:rsidP="005130AE">
            <w:pPr>
              <w:jc w:val="center"/>
              <w:rPr>
                <w:sz w:val="20"/>
                <w:szCs w:val="20"/>
              </w:rPr>
            </w:pPr>
            <w:r>
              <w:rPr>
                <w:sz w:val="20"/>
                <w:szCs w:val="20"/>
              </w:rPr>
              <w:t>Punto de descarga</w:t>
            </w:r>
          </w:p>
        </w:tc>
        <w:tc>
          <w:tcPr>
            <w:tcW w:w="3361" w:type="pct"/>
            <w:tcBorders>
              <w:top w:val="single" w:sz="4" w:space="0" w:color="auto"/>
              <w:left w:val="nil"/>
              <w:bottom w:val="single" w:sz="4" w:space="0" w:color="auto"/>
              <w:right w:val="single" w:sz="8" w:space="0" w:color="auto"/>
            </w:tcBorders>
          </w:tcPr>
          <w:p w14:paraId="19D253D6" w14:textId="589ED9A6" w:rsidR="00265824" w:rsidRDefault="00265824" w:rsidP="00265824">
            <w:pPr>
              <w:jc w:val="both"/>
              <w:rPr>
                <w:sz w:val="20"/>
                <w:szCs w:val="20"/>
              </w:rPr>
            </w:pPr>
            <w:r>
              <w:rPr>
                <w:sz w:val="20"/>
                <w:szCs w:val="20"/>
              </w:rPr>
              <w:t xml:space="preserve">Punto donde se descarga efluente tratado en </w:t>
            </w:r>
            <w:r w:rsidR="00F87C20">
              <w:rPr>
                <w:sz w:val="20"/>
                <w:szCs w:val="20"/>
              </w:rPr>
              <w:t xml:space="preserve">Río </w:t>
            </w:r>
            <w:proofErr w:type="spellStart"/>
            <w:r w:rsidR="00F87C20">
              <w:rPr>
                <w:sz w:val="20"/>
                <w:szCs w:val="20"/>
              </w:rPr>
              <w:t>Mañihuales</w:t>
            </w:r>
            <w:proofErr w:type="spellEnd"/>
            <w:r w:rsidR="00F87C20">
              <w:rPr>
                <w:sz w:val="20"/>
                <w:szCs w:val="20"/>
              </w:rPr>
              <w:t xml:space="preserve"> a 8 metros aproximadamente de la PTAS</w:t>
            </w:r>
          </w:p>
        </w:tc>
      </w:tr>
    </w:tbl>
    <w:p w14:paraId="6E20231D"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BE6BF4">
          <w:type w:val="nextColumn"/>
          <w:pgSz w:w="12240" w:h="15840" w:code="1"/>
          <w:pgMar w:top="993" w:right="1134" w:bottom="1134" w:left="1134" w:header="708" w:footer="708" w:gutter="0"/>
          <w:cols w:space="708"/>
          <w:docGrid w:linePitch="360"/>
        </w:sectPr>
      </w:pPr>
    </w:p>
    <w:p w14:paraId="61EFF13D" w14:textId="77777777" w:rsidR="00D42470" w:rsidRPr="005240DC" w:rsidRDefault="00D42470" w:rsidP="00AD0B5F">
      <w:pPr>
        <w:pStyle w:val="Ttulo1"/>
        <w:ind w:left="426"/>
      </w:pPr>
      <w:bookmarkStart w:id="130" w:name="_Toc390777030"/>
      <w:bookmarkStart w:id="131" w:name="_Toc449085419"/>
      <w:bookmarkStart w:id="132" w:name="_Toc26179146"/>
      <w:bookmarkEnd w:id="123"/>
      <w:bookmarkEnd w:id="124"/>
      <w:bookmarkEnd w:id="125"/>
      <w:bookmarkEnd w:id="126"/>
      <w:bookmarkEnd w:id="127"/>
      <w:bookmarkEnd w:id="128"/>
      <w:bookmarkEnd w:id="129"/>
      <w:r w:rsidRPr="005240DC">
        <w:lastRenderedPageBreak/>
        <w:t>HECHOS CONSTATADOS.</w:t>
      </w:r>
      <w:bookmarkStart w:id="133" w:name="_Ref352922216"/>
      <w:bookmarkStart w:id="134" w:name="_Toc353998120"/>
      <w:bookmarkStart w:id="135" w:name="_Toc353998193"/>
      <w:bookmarkStart w:id="136" w:name="_Toc382383547"/>
      <w:bookmarkStart w:id="137" w:name="_Toc382472369"/>
      <w:bookmarkStart w:id="138" w:name="_Toc390184279"/>
      <w:bookmarkStart w:id="139" w:name="_Toc390360010"/>
      <w:bookmarkStart w:id="140" w:name="_Toc390777031"/>
      <w:bookmarkEnd w:id="130"/>
      <w:bookmarkEnd w:id="131"/>
      <w:bookmarkEnd w:id="132"/>
    </w:p>
    <w:p w14:paraId="4D06ABF8" w14:textId="19F6B559" w:rsidR="00090462" w:rsidRPr="005240DC" w:rsidRDefault="00FC39F2" w:rsidP="004F345F">
      <w:pPr>
        <w:pStyle w:val="Ttulo2"/>
        <w:ind w:left="567"/>
      </w:pPr>
      <w:bookmarkStart w:id="141" w:name="_Toc26179147"/>
      <w:r w:rsidRPr="005240DC">
        <w:t>TRATAMIENTO RESIDUOS SÓLIDOS</w:t>
      </w:r>
      <w:bookmarkEnd w:id="141"/>
    </w:p>
    <w:tbl>
      <w:tblPr>
        <w:tblStyle w:val="Tablaconcuadrcula"/>
        <w:tblW w:w="5001" w:type="pct"/>
        <w:tblLook w:val="04A0" w:firstRow="1" w:lastRow="0" w:firstColumn="1" w:lastColumn="0" w:noHBand="0" w:noVBand="1"/>
      </w:tblPr>
      <w:tblGrid>
        <w:gridCol w:w="3768"/>
        <w:gridCol w:w="9797"/>
      </w:tblGrid>
      <w:tr w:rsidR="00090462" w:rsidRPr="00D42470" w14:paraId="300FCBD2" w14:textId="77777777" w:rsidTr="00090462">
        <w:trPr>
          <w:trHeight w:val="142"/>
        </w:trPr>
        <w:tc>
          <w:tcPr>
            <w:tcW w:w="1389" w:type="pct"/>
          </w:tcPr>
          <w:p w14:paraId="140017C5" w14:textId="77777777" w:rsidR="00090462" w:rsidRPr="00D42470" w:rsidRDefault="00090462" w:rsidP="00090462">
            <w:pPr>
              <w:rPr>
                <w:lang w:val="es-CL"/>
              </w:rPr>
            </w:pPr>
            <w:r w:rsidRPr="00D42470">
              <w:rPr>
                <w:rFonts w:eastAsia="Times New Roman"/>
                <w:b/>
                <w:bCs/>
                <w:color w:val="000000"/>
                <w:lang w:eastAsia="es-CL"/>
              </w:rPr>
              <w:t>Número de hecho constatado: 1</w:t>
            </w:r>
          </w:p>
        </w:tc>
        <w:tc>
          <w:tcPr>
            <w:tcW w:w="3611" w:type="pct"/>
          </w:tcPr>
          <w:p w14:paraId="629CAFC4" w14:textId="6889445D" w:rsidR="00090462" w:rsidRPr="00D42470" w:rsidRDefault="00090462" w:rsidP="00090462">
            <w:r w:rsidRPr="00D42470">
              <w:rPr>
                <w:rFonts w:eastAsia="Times New Roman"/>
                <w:b/>
                <w:bCs/>
                <w:color w:val="000000"/>
                <w:lang w:eastAsia="es-CL"/>
              </w:rPr>
              <w:t>Estación N</w:t>
            </w:r>
            <w:r w:rsidRPr="0094187F">
              <w:rPr>
                <w:rFonts w:eastAsia="Times New Roman"/>
                <w:b/>
                <w:bCs/>
                <w:color w:val="000000"/>
                <w:lang w:eastAsia="es-CL"/>
              </w:rPr>
              <w:t>°</w:t>
            </w:r>
            <w:r w:rsidRPr="0094187F">
              <w:rPr>
                <w:rFonts w:eastAsia="Times New Roman"/>
                <w:b/>
                <w:color w:val="000000"/>
                <w:lang w:eastAsia="es-CL"/>
              </w:rPr>
              <w:t xml:space="preserve">: </w:t>
            </w:r>
            <w:r w:rsidR="00BE6BF4">
              <w:rPr>
                <w:rFonts w:eastAsia="Times New Roman"/>
                <w:b/>
                <w:color w:val="000000"/>
                <w:lang w:eastAsia="es-CL"/>
              </w:rPr>
              <w:t>2</w:t>
            </w:r>
          </w:p>
        </w:tc>
      </w:tr>
      <w:tr w:rsidR="00090462" w:rsidRPr="00D42470" w14:paraId="66DB9D52" w14:textId="77777777" w:rsidTr="00090462">
        <w:trPr>
          <w:trHeight w:val="627"/>
        </w:trPr>
        <w:tc>
          <w:tcPr>
            <w:tcW w:w="5000" w:type="pct"/>
            <w:gridSpan w:val="2"/>
          </w:tcPr>
          <w:p w14:paraId="690AF40E" w14:textId="4EDB5F82" w:rsidR="00090462" w:rsidRDefault="00090462" w:rsidP="001020DB">
            <w:pPr>
              <w:jc w:val="both"/>
              <w:rPr>
                <w:b/>
              </w:rPr>
            </w:pPr>
            <w:r w:rsidRPr="00D42470">
              <w:rPr>
                <w:b/>
              </w:rPr>
              <w:t xml:space="preserve">Exigencia (s): </w:t>
            </w:r>
          </w:p>
          <w:p w14:paraId="6441A2D6" w14:textId="27470502" w:rsidR="00090462" w:rsidRPr="005240DC" w:rsidRDefault="00090462" w:rsidP="001020DB">
            <w:pPr>
              <w:jc w:val="both"/>
              <w:rPr>
                <w:rFonts w:eastAsia="Times New Roman"/>
                <w:b/>
                <w:lang w:eastAsia="es-CL"/>
              </w:rPr>
            </w:pPr>
            <w:r w:rsidRPr="00555438">
              <w:rPr>
                <w:b/>
              </w:rPr>
              <w:t>RCA N°</w:t>
            </w:r>
            <w:r w:rsidR="00C7522C">
              <w:rPr>
                <w:b/>
              </w:rPr>
              <w:t>71</w:t>
            </w:r>
            <w:r w:rsidRPr="00555438">
              <w:rPr>
                <w:b/>
              </w:rPr>
              <w:t>/20</w:t>
            </w:r>
            <w:r w:rsidR="00D14D16">
              <w:rPr>
                <w:b/>
              </w:rPr>
              <w:t>0</w:t>
            </w:r>
            <w:r w:rsidR="005428DC">
              <w:rPr>
                <w:b/>
              </w:rPr>
              <w:t>0</w:t>
            </w:r>
            <w:r w:rsidRPr="00555438">
              <w:rPr>
                <w:b/>
              </w:rPr>
              <w:t xml:space="preserve"> </w:t>
            </w:r>
            <w:r w:rsidRPr="00632586">
              <w:rPr>
                <w:rFonts w:eastAsia="Times New Roman"/>
                <w:b/>
                <w:lang w:eastAsia="es-CL"/>
              </w:rPr>
              <w:t>Considerando</w:t>
            </w:r>
            <w:r w:rsidR="00A05408">
              <w:rPr>
                <w:rFonts w:eastAsia="Times New Roman"/>
                <w:b/>
                <w:lang w:eastAsia="es-CL"/>
              </w:rPr>
              <w:t xml:space="preserve"> </w:t>
            </w:r>
            <w:r w:rsidR="00A05408" w:rsidRPr="005240DC">
              <w:rPr>
                <w:rFonts w:eastAsia="Times New Roman"/>
                <w:b/>
                <w:lang w:eastAsia="es-CL"/>
              </w:rPr>
              <w:t>3.</w:t>
            </w:r>
            <w:r w:rsidR="00886CAE" w:rsidRPr="005240DC">
              <w:rPr>
                <w:rFonts w:eastAsia="Times New Roman"/>
                <w:b/>
                <w:lang w:eastAsia="es-CL"/>
              </w:rPr>
              <w:t xml:space="preserve">2.2 </w:t>
            </w:r>
            <w:r w:rsidR="005428DC" w:rsidRPr="005240DC">
              <w:rPr>
                <w:rFonts w:eastAsia="Times New Roman"/>
                <w:b/>
                <w:lang w:eastAsia="es-CL"/>
              </w:rPr>
              <w:t>Etapa de Operación</w:t>
            </w:r>
            <w:r w:rsidR="00886CAE" w:rsidRPr="005240DC">
              <w:rPr>
                <w:rFonts w:eastAsia="Times New Roman"/>
                <w:b/>
                <w:lang w:eastAsia="es-CL"/>
              </w:rPr>
              <w:t xml:space="preserve"> y Mantenimiento</w:t>
            </w:r>
          </w:p>
          <w:p w14:paraId="5D0012BC" w14:textId="5B47EFC1" w:rsidR="00C82AC0" w:rsidRPr="005240DC" w:rsidRDefault="00886CAE" w:rsidP="005428DC">
            <w:pPr>
              <w:jc w:val="both"/>
            </w:pPr>
            <w:r w:rsidRPr="005240DC">
              <w:rPr>
                <w:rFonts w:eastAsia="Times New Roman" w:cstheme="minorHAnsi"/>
                <w:szCs w:val="24"/>
                <w:lang w:eastAsia="es-CL"/>
              </w:rPr>
              <w:t>Con relación a los residuos sólidos producidos en la operación, el material retenido en rejas</w:t>
            </w:r>
            <w:r w:rsidR="005240DC" w:rsidRPr="005240DC">
              <w:rPr>
                <w:rFonts w:eastAsia="Times New Roman" w:cstheme="minorHAnsi"/>
                <w:szCs w:val="24"/>
                <w:lang w:eastAsia="es-CL"/>
              </w:rPr>
              <w:t xml:space="preserve"> será acumulado en bandejas y extraído manualmente desde una rampa ubicada a un costado de la unidad, y será sacado en carretilla común y dispuesto en contenedor. Ya que estos residuos están secos y almacenados en un contenedor cerrado, no hay peligro de formación de olores.</w:t>
            </w:r>
          </w:p>
        </w:tc>
      </w:tr>
      <w:tr w:rsidR="00090462" w:rsidRPr="00D42470" w14:paraId="614719F6" w14:textId="77777777" w:rsidTr="00C82AC0">
        <w:trPr>
          <w:trHeight w:val="416"/>
        </w:trPr>
        <w:tc>
          <w:tcPr>
            <w:tcW w:w="5000" w:type="pct"/>
            <w:gridSpan w:val="2"/>
          </w:tcPr>
          <w:p w14:paraId="089BEFB1" w14:textId="269E14D0" w:rsidR="00856E93" w:rsidRPr="00D42470" w:rsidRDefault="00090462" w:rsidP="00BE7539">
            <w:pPr>
              <w:jc w:val="both"/>
            </w:pPr>
            <w:r w:rsidRPr="00D42470">
              <w:rPr>
                <w:b/>
              </w:rPr>
              <w:t>Hecho (s):</w:t>
            </w:r>
            <w:r w:rsidRPr="00D42470">
              <w:t xml:space="preserve"> </w:t>
            </w:r>
            <w:r w:rsidR="005428DC">
              <w:t>Al momento de la fiscalización está ingresando afluente</w:t>
            </w:r>
            <w:r w:rsidR="001C3249">
              <w:t xml:space="preserve"> a la cámara de rejas (Fotografía N°</w:t>
            </w:r>
            <w:r w:rsidR="00061C94">
              <w:t>1</w:t>
            </w:r>
            <w:r w:rsidR="001C3249">
              <w:t>)</w:t>
            </w:r>
            <w:r w:rsidR="005428DC">
              <w:t xml:space="preserve">, se </w:t>
            </w:r>
            <w:r w:rsidR="009A595A">
              <w:t xml:space="preserve">verifica operación de la </w:t>
            </w:r>
            <w:r w:rsidR="005428DC">
              <w:t xml:space="preserve">rejilla de retención, los residuos </w:t>
            </w:r>
            <w:r w:rsidR="00FC39F2">
              <w:t xml:space="preserve">sólidos </w:t>
            </w:r>
            <w:r w:rsidR="005428DC">
              <w:t>que quedan en la rejilla son retirados manualmente</w:t>
            </w:r>
            <w:r w:rsidR="001C3249">
              <w:t xml:space="preserve"> </w:t>
            </w:r>
            <w:r w:rsidR="00986F28">
              <w:t xml:space="preserve">se </w:t>
            </w:r>
            <w:r w:rsidR="00CE31A9">
              <w:t>embolsan y</w:t>
            </w:r>
            <w:r w:rsidR="005428DC">
              <w:t xml:space="preserve"> se disponen en receptáculos de desechos </w:t>
            </w:r>
            <w:r w:rsidR="004D63FA">
              <w:t xml:space="preserve">con tapa </w:t>
            </w:r>
            <w:r w:rsidR="005428DC">
              <w:t>ubicados a un costado de la cámara de ingreso</w:t>
            </w:r>
            <w:r w:rsidR="00385865">
              <w:t xml:space="preserve"> </w:t>
            </w:r>
            <w:r w:rsidR="00385865" w:rsidRPr="00385865">
              <w:t>(Fotografía N°2)</w:t>
            </w:r>
            <w:r w:rsidR="005428DC">
              <w:t xml:space="preserve">. </w:t>
            </w:r>
            <w:r w:rsidR="00385865">
              <w:t>S</w:t>
            </w:r>
            <w:r w:rsidR="00BE7539">
              <w:t>e percibe olor</w:t>
            </w:r>
            <w:r w:rsidR="00385865">
              <w:t xml:space="preserve"> a materia fecal en </w:t>
            </w:r>
            <w:r w:rsidR="00BE7539">
              <w:t>esta estación.</w:t>
            </w:r>
            <w:r w:rsidR="004D63FA">
              <w:t xml:space="preserve"> El encargado de la PTAS señala y se deja registro en Acta de Inspección que los residuos son retirados los días jueves por empresa </w:t>
            </w:r>
            <w:r w:rsidR="00981E4C">
              <w:t xml:space="preserve">de transportes </w:t>
            </w:r>
            <w:r w:rsidR="004D63FA">
              <w:t>Bahamonde</w:t>
            </w:r>
            <w:r w:rsidR="00981E4C">
              <w:t xml:space="preserve"> Ltda.</w:t>
            </w:r>
            <w:r w:rsidR="004D63FA">
              <w:t xml:space="preserve"> y son llevados a Vertedero de Puerto Aysén. </w:t>
            </w:r>
          </w:p>
        </w:tc>
      </w:tr>
    </w:tbl>
    <w:p w14:paraId="7FBBE933" w14:textId="421FD43C" w:rsidR="00090462" w:rsidRDefault="00090462" w:rsidP="00090462">
      <w:pPr>
        <w:pStyle w:val="Ttulo2"/>
        <w:numPr>
          <w:ilvl w:val="0"/>
          <w:numId w:val="0"/>
        </w:numPr>
        <w:ind w:left="576"/>
      </w:pP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1E5880" w:rsidRPr="00D42470" w14:paraId="03C774FA" w14:textId="77777777" w:rsidTr="001123E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FCC2BC" w14:textId="77777777" w:rsidR="001E5880" w:rsidRPr="00D42470" w:rsidRDefault="001E5880" w:rsidP="001123E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1E5880" w:rsidRPr="00D42470" w14:paraId="0C7EF198" w14:textId="77777777" w:rsidTr="001E5880">
        <w:trPr>
          <w:trHeight w:val="4701"/>
          <w:jc w:val="center"/>
        </w:trPr>
        <w:tc>
          <w:tcPr>
            <w:tcW w:w="2558" w:type="pct"/>
            <w:gridSpan w:val="2"/>
            <w:tcBorders>
              <w:top w:val="nil"/>
              <w:left w:val="single" w:sz="4" w:space="0" w:color="auto"/>
              <w:right w:val="single" w:sz="4" w:space="0" w:color="auto"/>
            </w:tcBorders>
            <w:shd w:val="clear" w:color="auto" w:fill="auto"/>
            <w:noWrap/>
            <w:vAlign w:val="center"/>
            <w:hideMark/>
          </w:tcPr>
          <w:p w14:paraId="083E5E89" w14:textId="10D0D878" w:rsidR="001E5880" w:rsidRPr="003F0D3C" w:rsidRDefault="004D63FA" w:rsidP="001123EB">
            <w:pPr>
              <w:rPr>
                <w:rFonts w:ascii="Calibri" w:eastAsia="Times New Roman" w:hAnsi="Calibri" w:cs="Times New Roman"/>
                <w:sz w:val="20"/>
                <w:szCs w:val="20"/>
                <w:lang w:eastAsia="es-CL"/>
              </w:rPr>
            </w:pPr>
            <w:r>
              <w:rPr>
                <w:noProof/>
              </w:rPr>
              <w:drawing>
                <wp:anchor distT="0" distB="0" distL="114300" distR="114300" simplePos="0" relativeHeight="252612608" behindDoc="0" locked="0" layoutInCell="1" allowOverlap="1" wp14:anchorId="370D293E" wp14:editId="606D5122">
                  <wp:simplePos x="0" y="0"/>
                  <wp:positionH relativeFrom="column">
                    <wp:posOffset>92710</wp:posOffset>
                  </wp:positionH>
                  <wp:positionV relativeFrom="paragraph">
                    <wp:posOffset>-1270</wp:posOffset>
                  </wp:positionV>
                  <wp:extent cx="4133850" cy="2901315"/>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4133850" cy="2901315"/>
                          </a:xfrm>
                          <a:prstGeom prst="rect">
                            <a:avLst/>
                          </a:prstGeom>
                        </pic:spPr>
                      </pic:pic>
                    </a:graphicData>
                  </a:graphic>
                  <wp14:sizeRelH relativeFrom="page">
                    <wp14:pctWidth>0</wp14:pctWidth>
                  </wp14:sizeRelH>
                  <wp14:sizeRelV relativeFrom="page">
                    <wp14:pctHeight>0</wp14:pctHeight>
                  </wp14:sizeRelV>
                </wp:anchor>
              </w:drawing>
            </w:r>
          </w:p>
        </w:tc>
        <w:tc>
          <w:tcPr>
            <w:tcW w:w="2442" w:type="pct"/>
            <w:gridSpan w:val="2"/>
            <w:tcBorders>
              <w:top w:val="nil"/>
              <w:left w:val="single" w:sz="4" w:space="0" w:color="auto"/>
              <w:right w:val="single" w:sz="4" w:space="0" w:color="auto"/>
            </w:tcBorders>
            <w:shd w:val="clear" w:color="auto" w:fill="auto"/>
            <w:noWrap/>
            <w:vAlign w:val="center"/>
            <w:hideMark/>
          </w:tcPr>
          <w:p w14:paraId="5BBD6956" w14:textId="4F09BE02" w:rsidR="001E5880" w:rsidRPr="00D42470" w:rsidRDefault="004D63FA" w:rsidP="001123EB">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613632" behindDoc="0" locked="0" layoutInCell="1" allowOverlap="1" wp14:anchorId="43CB2AEB" wp14:editId="13B60883">
                  <wp:simplePos x="0" y="0"/>
                  <wp:positionH relativeFrom="column">
                    <wp:posOffset>78740</wp:posOffset>
                  </wp:positionH>
                  <wp:positionV relativeFrom="paragraph">
                    <wp:posOffset>7620</wp:posOffset>
                  </wp:positionV>
                  <wp:extent cx="3905250" cy="2930525"/>
                  <wp:effectExtent l="0" t="0" r="0" b="317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905250" cy="2930525"/>
                          </a:xfrm>
                          <a:prstGeom prst="rect">
                            <a:avLst/>
                          </a:prstGeom>
                        </pic:spPr>
                      </pic:pic>
                    </a:graphicData>
                  </a:graphic>
                  <wp14:sizeRelH relativeFrom="page">
                    <wp14:pctWidth>0</wp14:pctWidth>
                  </wp14:sizeRelH>
                  <wp14:sizeRelV relativeFrom="page">
                    <wp14:pctHeight>0</wp14:pctHeight>
                  </wp14:sizeRelV>
                </wp:anchor>
              </w:drawing>
            </w:r>
          </w:p>
        </w:tc>
      </w:tr>
      <w:tr w:rsidR="001E5880" w:rsidRPr="00D42470" w14:paraId="26D0C815" w14:textId="77777777" w:rsidTr="001123EB">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7D071687" w14:textId="7A3180EE" w:rsidR="001E5880" w:rsidRPr="00D42470" w:rsidRDefault="001E5880" w:rsidP="001123EB">
            <w:pPr>
              <w:spacing w:after="0" w:line="240" w:lineRule="auto"/>
              <w:contextualSpacing/>
              <w:outlineLvl w:val="1"/>
              <w:rPr>
                <w:rFonts w:ascii="Calibri" w:eastAsia="Times New Roman" w:hAnsi="Calibri" w:cs="Calibri"/>
                <w:b/>
                <w:color w:val="000000"/>
                <w:sz w:val="18"/>
                <w:szCs w:val="18"/>
                <w:lang w:eastAsia="es-CL"/>
              </w:rPr>
            </w:pPr>
            <w:bookmarkStart w:id="142" w:name="_Toc26179148"/>
            <w:r>
              <w:rPr>
                <w:rFonts w:ascii="Calibri" w:eastAsia="Calibri" w:hAnsi="Calibri" w:cs="Calibri"/>
                <w:b/>
                <w:sz w:val="18"/>
                <w:szCs w:val="20"/>
              </w:rPr>
              <w:t>Fotografía 1</w:t>
            </w:r>
            <w:bookmarkEnd w:id="142"/>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F82FBB" w14:textId="0E79792A" w:rsidR="001E5880" w:rsidRPr="00D42470" w:rsidRDefault="001E5880" w:rsidP="001123E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3F0D3C">
              <w:rPr>
                <w:rFonts w:ascii="Calibri" w:eastAsia="Times New Roman" w:hAnsi="Calibri" w:cs="Times New Roman"/>
                <w:b/>
                <w:sz w:val="18"/>
                <w:szCs w:val="18"/>
                <w:lang w:eastAsia="es-CL"/>
              </w:rPr>
              <w:t>:</w:t>
            </w:r>
            <w:r w:rsidRPr="003F0D3C">
              <w:rPr>
                <w:rFonts w:ascii="Calibri" w:eastAsia="Times New Roman" w:hAnsi="Calibri" w:cs="Times New Roman"/>
                <w:sz w:val="18"/>
                <w:szCs w:val="18"/>
                <w:lang w:eastAsia="es-CL"/>
              </w:rPr>
              <w:t xml:space="preserve">  </w:t>
            </w:r>
            <w:r w:rsidR="004D63FA">
              <w:rPr>
                <w:rFonts w:ascii="Calibri" w:eastAsia="Times New Roman" w:hAnsi="Calibri" w:cs="Times New Roman"/>
                <w:sz w:val="18"/>
                <w:szCs w:val="18"/>
                <w:lang w:eastAsia="es-CL"/>
              </w:rPr>
              <w:t>16</w:t>
            </w:r>
            <w:r>
              <w:rPr>
                <w:rFonts w:ascii="Calibri" w:eastAsia="Times New Roman" w:hAnsi="Calibri" w:cs="Times New Roman"/>
                <w:sz w:val="18"/>
                <w:szCs w:val="18"/>
                <w:lang w:eastAsia="es-CL"/>
              </w:rPr>
              <w:t>-</w:t>
            </w:r>
            <w:r w:rsidR="004D63FA">
              <w:rPr>
                <w:rFonts w:ascii="Calibri" w:eastAsia="Times New Roman" w:hAnsi="Calibri" w:cs="Times New Roman"/>
                <w:sz w:val="18"/>
                <w:szCs w:val="18"/>
                <w:lang w:eastAsia="es-CL"/>
              </w:rPr>
              <w:t>1</w:t>
            </w:r>
            <w:r>
              <w:rPr>
                <w:rFonts w:ascii="Calibri" w:eastAsia="Times New Roman" w:hAnsi="Calibri" w:cs="Times New Roman"/>
                <w:sz w:val="18"/>
                <w:szCs w:val="18"/>
                <w:lang w:eastAsia="es-CL"/>
              </w:rPr>
              <w:t>0-2019</w:t>
            </w:r>
            <w:r w:rsidRPr="003F0D3C" w:rsidDel="00CA3F62">
              <w:rPr>
                <w:rFonts w:ascii="Calibri" w:eastAsia="Times New Roman" w:hAnsi="Calibri" w:cs="Times New Roman"/>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334BE7FC" w14:textId="21B6CE5E" w:rsidR="001E5880" w:rsidRPr="00D42470" w:rsidRDefault="001E5880" w:rsidP="001123EB">
            <w:pPr>
              <w:spacing w:after="0" w:line="240" w:lineRule="auto"/>
              <w:contextualSpacing/>
              <w:outlineLvl w:val="1"/>
              <w:rPr>
                <w:rFonts w:ascii="Calibri" w:eastAsia="Calibri" w:hAnsi="Calibri" w:cs="Calibri"/>
                <w:b/>
                <w:sz w:val="18"/>
                <w:szCs w:val="18"/>
              </w:rPr>
            </w:pPr>
            <w:bookmarkStart w:id="143" w:name="_Toc26179149"/>
            <w:r w:rsidRPr="00D42470">
              <w:rPr>
                <w:rFonts w:ascii="Calibri" w:eastAsia="Calibri" w:hAnsi="Calibri" w:cs="Calibri"/>
                <w:b/>
                <w:sz w:val="18"/>
                <w:szCs w:val="20"/>
              </w:rPr>
              <w:t xml:space="preserve">Fotografía </w:t>
            </w:r>
            <w:r>
              <w:rPr>
                <w:rFonts w:ascii="Calibri" w:eastAsia="Calibri" w:hAnsi="Calibri" w:cs="Calibri"/>
                <w:b/>
                <w:sz w:val="18"/>
                <w:szCs w:val="20"/>
              </w:rPr>
              <w:t>2</w:t>
            </w:r>
            <w:bookmarkEnd w:id="143"/>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0F7A3B" w14:textId="7ACABB9A" w:rsidR="001E5880" w:rsidRPr="00D42470" w:rsidRDefault="001E5880" w:rsidP="001123E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4D63FA">
              <w:rPr>
                <w:rFonts w:ascii="Calibri" w:eastAsia="Times New Roman" w:hAnsi="Calibri" w:cs="Times New Roman"/>
                <w:color w:val="000000"/>
                <w:sz w:val="18"/>
                <w:szCs w:val="18"/>
                <w:lang w:eastAsia="es-CL"/>
              </w:rPr>
              <w:t>16</w:t>
            </w:r>
            <w:r>
              <w:rPr>
                <w:rFonts w:ascii="Calibri" w:eastAsia="Times New Roman" w:hAnsi="Calibri" w:cs="Times New Roman"/>
                <w:color w:val="000000"/>
                <w:sz w:val="18"/>
                <w:szCs w:val="18"/>
                <w:lang w:eastAsia="es-CL"/>
              </w:rPr>
              <w:t>-</w:t>
            </w:r>
            <w:r w:rsidR="004D63FA">
              <w:rPr>
                <w:rFonts w:ascii="Calibri" w:eastAsia="Times New Roman" w:hAnsi="Calibri" w:cs="Times New Roman"/>
                <w:color w:val="000000"/>
                <w:sz w:val="18"/>
                <w:szCs w:val="18"/>
                <w:lang w:eastAsia="es-CL"/>
              </w:rPr>
              <w:t>1</w:t>
            </w:r>
            <w:r>
              <w:rPr>
                <w:rFonts w:ascii="Calibri" w:eastAsia="Times New Roman" w:hAnsi="Calibri" w:cs="Times New Roman"/>
                <w:color w:val="000000"/>
                <w:sz w:val="18"/>
                <w:szCs w:val="18"/>
                <w:lang w:eastAsia="es-CL"/>
              </w:rPr>
              <w:t>0-2019</w:t>
            </w:r>
          </w:p>
        </w:tc>
      </w:tr>
      <w:tr w:rsidR="001E5880" w:rsidRPr="00D42470" w14:paraId="53C91AF8" w14:textId="77777777" w:rsidTr="001123EB">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214A1E37" w14:textId="4FDECB2B" w:rsidR="001E5880" w:rsidRPr="00D42470" w:rsidRDefault="001E5880" w:rsidP="001E5880">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1C3249">
              <w:rPr>
                <w:rFonts w:ascii="Calibri" w:eastAsia="Times New Roman" w:hAnsi="Calibri" w:cs="Times New Roman"/>
                <w:color w:val="000000"/>
                <w:sz w:val="18"/>
                <w:szCs w:val="18"/>
                <w:lang w:eastAsia="es-CL"/>
              </w:rPr>
              <w:t>Cámara de rejas, punto de Ingreso de afluente a la PTAS</w:t>
            </w:r>
            <w:r w:rsidR="004D63FA">
              <w:rPr>
                <w:rFonts w:ascii="Calibri" w:eastAsia="Times New Roman" w:hAnsi="Calibri" w:cs="Times New Roman"/>
                <w:color w:val="000000"/>
                <w:sz w:val="18"/>
                <w:szCs w:val="18"/>
                <w:lang w:eastAsia="es-CL"/>
              </w:rPr>
              <w:t>, se aprecia sólidos retenidos en canastillos.</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4F2183C6" w14:textId="08CFC6DA" w:rsidR="001E5880" w:rsidRPr="00D42470" w:rsidRDefault="001E5880" w:rsidP="001E5880">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D63FA">
              <w:rPr>
                <w:rFonts w:ascii="Calibri" w:eastAsia="Times New Roman" w:hAnsi="Calibri" w:cs="Times New Roman"/>
                <w:color w:val="000000"/>
                <w:sz w:val="18"/>
                <w:szCs w:val="18"/>
                <w:lang w:eastAsia="es-CL"/>
              </w:rPr>
              <w:t>Receptáculo de desechos con tapa ubicado a un costado de cámara de rejas, en él se depositan los residuos sólidos retenidos en esta estación.</w:t>
            </w:r>
            <w:r w:rsidR="001C3249">
              <w:rPr>
                <w:rFonts w:ascii="Calibri" w:eastAsia="Times New Roman" w:hAnsi="Calibri" w:cs="Times New Roman"/>
                <w:color w:val="000000"/>
                <w:sz w:val="18"/>
                <w:szCs w:val="18"/>
                <w:lang w:eastAsia="es-CL"/>
              </w:rPr>
              <w:t xml:space="preserve"> </w:t>
            </w:r>
          </w:p>
        </w:tc>
      </w:tr>
      <w:tr w:rsidR="001E5880" w:rsidRPr="00D42470" w14:paraId="3ACC2E95" w14:textId="77777777" w:rsidTr="001123EB">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651C8657" w14:textId="77777777" w:rsidR="001E5880" w:rsidRPr="00D42470" w:rsidRDefault="001E5880" w:rsidP="001123EB">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125AA72D" w14:textId="77777777" w:rsidR="001E5880" w:rsidRPr="00D42470" w:rsidRDefault="001E5880" w:rsidP="001123EB">
            <w:pPr>
              <w:spacing w:after="0" w:line="240" w:lineRule="auto"/>
              <w:rPr>
                <w:rFonts w:ascii="Calibri" w:eastAsia="Times New Roman" w:hAnsi="Calibri" w:cs="Times New Roman"/>
                <w:color w:val="000000"/>
                <w:sz w:val="20"/>
                <w:szCs w:val="20"/>
                <w:lang w:eastAsia="es-CL"/>
              </w:rPr>
            </w:pPr>
          </w:p>
        </w:tc>
      </w:tr>
    </w:tbl>
    <w:p w14:paraId="3B92CC58" w14:textId="42DD287F" w:rsidR="001E5880" w:rsidRDefault="001E5880" w:rsidP="001E5880"/>
    <w:tbl>
      <w:tblPr>
        <w:tblStyle w:val="Tablaconcuadrcula"/>
        <w:tblW w:w="5001" w:type="pct"/>
        <w:tblLook w:val="04A0" w:firstRow="1" w:lastRow="0" w:firstColumn="1" w:lastColumn="0" w:noHBand="0" w:noVBand="1"/>
      </w:tblPr>
      <w:tblGrid>
        <w:gridCol w:w="3768"/>
        <w:gridCol w:w="9797"/>
      </w:tblGrid>
      <w:tr w:rsidR="009F22CA" w:rsidRPr="00D42470" w14:paraId="6A46C79C" w14:textId="77777777" w:rsidTr="005368A6">
        <w:trPr>
          <w:trHeight w:val="142"/>
        </w:trPr>
        <w:tc>
          <w:tcPr>
            <w:tcW w:w="1389" w:type="pct"/>
          </w:tcPr>
          <w:p w14:paraId="559C983B" w14:textId="4DFD4445" w:rsidR="009F22CA" w:rsidRPr="00D42470" w:rsidRDefault="009F22CA" w:rsidP="005368A6">
            <w:pPr>
              <w:rPr>
                <w:lang w:val="es-CL"/>
              </w:rPr>
            </w:pPr>
            <w:r w:rsidRPr="00D42470">
              <w:rPr>
                <w:rFonts w:eastAsia="Times New Roman"/>
                <w:b/>
                <w:bCs/>
                <w:color w:val="000000"/>
                <w:lang w:eastAsia="es-CL"/>
              </w:rPr>
              <w:lastRenderedPageBreak/>
              <w:t xml:space="preserve">Número de hecho constatado: </w:t>
            </w:r>
            <w:r w:rsidR="00205974">
              <w:rPr>
                <w:rFonts w:eastAsia="Times New Roman"/>
                <w:b/>
                <w:bCs/>
                <w:color w:val="000000"/>
                <w:lang w:eastAsia="es-CL"/>
              </w:rPr>
              <w:t>2</w:t>
            </w:r>
          </w:p>
        </w:tc>
        <w:tc>
          <w:tcPr>
            <w:tcW w:w="3611" w:type="pct"/>
          </w:tcPr>
          <w:p w14:paraId="7389030C" w14:textId="571A3E49" w:rsidR="009F22CA" w:rsidRPr="00D42470" w:rsidRDefault="009F22CA" w:rsidP="005368A6">
            <w:r w:rsidRPr="00D42470">
              <w:rPr>
                <w:rFonts w:eastAsia="Times New Roman"/>
                <w:b/>
                <w:bCs/>
                <w:color w:val="000000"/>
                <w:lang w:eastAsia="es-CL"/>
              </w:rPr>
              <w:t>Estación N</w:t>
            </w:r>
            <w:r w:rsidRPr="0094187F">
              <w:rPr>
                <w:rFonts w:eastAsia="Times New Roman"/>
                <w:b/>
                <w:bCs/>
                <w:color w:val="000000"/>
                <w:lang w:eastAsia="es-CL"/>
              </w:rPr>
              <w:t>°</w:t>
            </w:r>
            <w:r w:rsidRPr="0094187F">
              <w:rPr>
                <w:rFonts w:eastAsia="Times New Roman"/>
                <w:b/>
                <w:color w:val="000000"/>
                <w:lang w:eastAsia="es-CL"/>
              </w:rPr>
              <w:t xml:space="preserve">: </w:t>
            </w:r>
            <w:r w:rsidR="00986F28">
              <w:rPr>
                <w:rFonts w:eastAsia="Times New Roman"/>
                <w:b/>
                <w:color w:val="000000"/>
                <w:lang w:eastAsia="es-CL"/>
              </w:rPr>
              <w:t xml:space="preserve">7 </w:t>
            </w:r>
            <w:r w:rsidR="00D26688">
              <w:rPr>
                <w:rFonts w:eastAsia="Times New Roman"/>
                <w:b/>
                <w:color w:val="000000"/>
                <w:lang w:eastAsia="es-CL"/>
              </w:rPr>
              <w:t>y 8</w:t>
            </w:r>
          </w:p>
        </w:tc>
      </w:tr>
      <w:tr w:rsidR="009F22CA" w:rsidRPr="00D42470" w14:paraId="69A368CE" w14:textId="77777777" w:rsidTr="005368A6">
        <w:trPr>
          <w:trHeight w:val="627"/>
        </w:trPr>
        <w:tc>
          <w:tcPr>
            <w:tcW w:w="5000" w:type="pct"/>
            <w:gridSpan w:val="2"/>
          </w:tcPr>
          <w:p w14:paraId="3864AD60" w14:textId="77777777" w:rsidR="009F22CA" w:rsidRDefault="009F22CA" w:rsidP="005368A6">
            <w:pPr>
              <w:jc w:val="both"/>
              <w:rPr>
                <w:b/>
              </w:rPr>
            </w:pPr>
            <w:r w:rsidRPr="00D42470">
              <w:rPr>
                <w:b/>
              </w:rPr>
              <w:t xml:space="preserve">Exigencia (s): </w:t>
            </w:r>
          </w:p>
          <w:p w14:paraId="095BFF77" w14:textId="69C020F7" w:rsidR="009F22CA" w:rsidRPr="00866421" w:rsidRDefault="009F22CA" w:rsidP="005368A6">
            <w:pPr>
              <w:jc w:val="both"/>
              <w:rPr>
                <w:rFonts w:eastAsia="Times New Roman" w:cstheme="minorHAnsi"/>
                <w:szCs w:val="24"/>
                <w:lang w:eastAsia="es-CL"/>
              </w:rPr>
            </w:pPr>
            <w:r w:rsidRPr="0049491D">
              <w:rPr>
                <w:b/>
              </w:rPr>
              <w:t>RCA N°</w:t>
            </w:r>
            <w:r w:rsidR="00D14D16">
              <w:rPr>
                <w:b/>
              </w:rPr>
              <w:t>71</w:t>
            </w:r>
            <w:r w:rsidRPr="0049491D">
              <w:rPr>
                <w:b/>
              </w:rPr>
              <w:t>/20</w:t>
            </w:r>
            <w:r w:rsidR="00D14D16">
              <w:rPr>
                <w:b/>
              </w:rPr>
              <w:t>0</w:t>
            </w:r>
            <w:r w:rsidRPr="0049491D">
              <w:rPr>
                <w:b/>
              </w:rPr>
              <w:t>0 Considerando 3.10 Etapa de Operación</w:t>
            </w:r>
          </w:p>
          <w:p w14:paraId="29642590" w14:textId="77777777" w:rsidR="009F22CA" w:rsidRPr="00866421" w:rsidRDefault="009F22CA" w:rsidP="005368A6">
            <w:pPr>
              <w:jc w:val="both"/>
              <w:rPr>
                <w:rFonts w:eastAsia="Times New Roman" w:cstheme="minorHAnsi"/>
                <w:szCs w:val="24"/>
                <w:lang w:eastAsia="es-CL"/>
              </w:rPr>
            </w:pPr>
            <w:r w:rsidRPr="00866421">
              <w:rPr>
                <w:rFonts w:eastAsia="Times New Roman" w:cstheme="minorHAnsi"/>
                <w:b/>
                <w:bCs/>
                <w:szCs w:val="24"/>
                <w:lang w:eastAsia="es-CL"/>
              </w:rPr>
              <w:t>Planta Elevadoras de Lodos de recirculación y de exceso</w:t>
            </w:r>
          </w:p>
          <w:p w14:paraId="5CF2CCB0" w14:textId="60D33DDF" w:rsidR="009F22CA" w:rsidRPr="00CA423E" w:rsidRDefault="00986F28" w:rsidP="00D14D16">
            <w:pPr>
              <w:jc w:val="both"/>
            </w:pPr>
            <w:r w:rsidRPr="00986F28">
              <w:rPr>
                <w:rFonts w:eastAsia="Times New Roman" w:cstheme="minorHAnsi"/>
                <w:szCs w:val="24"/>
                <w:lang w:eastAsia="es-CL"/>
              </w:rPr>
              <w:t>Los lodos de exceso serán espesados y digeridos en el estanque espesador- digestor el que estará provisto</w:t>
            </w:r>
            <w:r>
              <w:rPr>
                <w:rFonts w:eastAsia="Times New Roman" w:cstheme="minorHAnsi"/>
                <w:szCs w:val="24"/>
                <w:lang w:eastAsia="es-CL"/>
              </w:rPr>
              <w:t xml:space="preserve"> de</w:t>
            </w:r>
            <w:r w:rsidRPr="00986F28">
              <w:rPr>
                <w:rFonts w:eastAsia="Times New Roman" w:cstheme="minorHAnsi"/>
                <w:szCs w:val="24"/>
                <w:lang w:eastAsia="es-CL"/>
              </w:rPr>
              <w:t xml:space="preserve"> un aireador, que funcionará varias horas por día de manera que los lodos se digieran. La disposición de</w:t>
            </w:r>
            <w:r>
              <w:rPr>
                <w:rFonts w:eastAsia="Times New Roman" w:cstheme="minorHAnsi"/>
                <w:szCs w:val="24"/>
                <w:lang w:eastAsia="es-CL"/>
              </w:rPr>
              <w:t xml:space="preserve"> </w:t>
            </w:r>
            <w:r w:rsidRPr="00986F28">
              <w:rPr>
                <w:rFonts w:eastAsia="Times New Roman" w:cstheme="minorHAnsi"/>
                <w:szCs w:val="24"/>
                <w:lang w:eastAsia="es-CL"/>
              </w:rPr>
              <w:t>los lodos estabilizados se realizará en un lugar autorizado por el Servicio de Salud respectivo para disponer</w:t>
            </w:r>
            <w:r w:rsidR="00D14D16">
              <w:rPr>
                <w:rFonts w:eastAsia="Times New Roman" w:cstheme="minorHAnsi"/>
                <w:szCs w:val="24"/>
                <w:lang w:eastAsia="es-CL"/>
              </w:rPr>
              <w:t xml:space="preserve"> </w:t>
            </w:r>
            <w:r w:rsidRPr="00986F28">
              <w:rPr>
                <w:rFonts w:eastAsia="Times New Roman" w:cstheme="minorHAnsi"/>
                <w:szCs w:val="24"/>
                <w:lang w:eastAsia="es-CL"/>
              </w:rPr>
              <w:t xml:space="preserve">este tipo de </w:t>
            </w:r>
            <w:r w:rsidR="00D14D16" w:rsidRPr="00986F28">
              <w:rPr>
                <w:rFonts w:eastAsia="Times New Roman" w:cstheme="minorHAnsi"/>
                <w:szCs w:val="24"/>
                <w:lang w:eastAsia="es-CL"/>
              </w:rPr>
              <w:t>residuos</w:t>
            </w:r>
            <w:r w:rsidRPr="00986F28">
              <w:rPr>
                <w:rFonts w:eastAsia="Times New Roman" w:cstheme="minorHAnsi"/>
                <w:szCs w:val="24"/>
                <w:lang w:eastAsia="es-CL"/>
              </w:rPr>
              <w:t>. Los lodos serán transportados por camiones con recipientes herméticos de plásticos</w:t>
            </w:r>
            <w:r>
              <w:rPr>
                <w:rFonts w:eastAsia="Times New Roman" w:cstheme="minorHAnsi"/>
                <w:szCs w:val="24"/>
                <w:lang w:eastAsia="es-CL"/>
              </w:rPr>
              <w:t xml:space="preserve"> </w:t>
            </w:r>
            <w:r w:rsidRPr="00986F28">
              <w:rPr>
                <w:rFonts w:eastAsia="Times New Roman" w:cstheme="minorHAnsi"/>
                <w:szCs w:val="24"/>
                <w:lang w:eastAsia="es-CL"/>
              </w:rPr>
              <w:t xml:space="preserve">reforzados con fibra de vidrio especialmente, diseñados para el transporte de residuos con </w:t>
            </w:r>
            <w:r w:rsidR="00D14D16" w:rsidRPr="00986F28">
              <w:rPr>
                <w:rFonts w:eastAsia="Times New Roman" w:cstheme="minorHAnsi"/>
                <w:szCs w:val="24"/>
                <w:lang w:eastAsia="es-CL"/>
              </w:rPr>
              <w:t>estas</w:t>
            </w:r>
            <w:r>
              <w:rPr>
                <w:rFonts w:eastAsia="Times New Roman" w:cstheme="minorHAnsi"/>
                <w:szCs w:val="24"/>
                <w:lang w:eastAsia="es-CL"/>
              </w:rPr>
              <w:t xml:space="preserve"> </w:t>
            </w:r>
            <w:r w:rsidRPr="00986F28">
              <w:rPr>
                <w:rFonts w:eastAsia="Times New Roman" w:cstheme="minorHAnsi"/>
                <w:szCs w:val="24"/>
                <w:lang w:eastAsia="es-CL"/>
              </w:rPr>
              <w:t>características.</w:t>
            </w:r>
          </w:p>
        </w:tc>
      </w:tr>
      <w:tr w:rsidR="009F22CA" w:rsidRPr="00D42470" w14:paraId="46E45D1B" w14:textId="77777777" w:rsidTr="005368A6">
        <w:trPr>
          <w:trHeight w:val="416"/>
        </w:trPr>
        <w:tc>
          <w:tcPr>
            <w:tcW w:w="5000" w:type="pct"/>
            <w:gridSpan w:val="2"/>
          </w:tcPr>
          <w:p w14:paraId="44BA30F1" w14:textId="77777777" w:rsidR="009F22CA" w:rsidRDefault="009F22CA" w:rsidP="005368A6">
            <w:pPr>
              <w:jc w:val="both"/>
            </w:pPr>
            <w:r w:rsidRPr="00D42470">
              <w:rPr>
                <w:b/>
              </w:rPr>
              <w:t>Hecho (s):</w:t>
            </w:r>
            <w:r w:rsidRPr="00D42470">
              <w:t xml:space="preserve"> </w:t>
            </w:r>
          </w:p>
          <w:p w14:paraId="2BB481CD" w14:textId="359848FE" w:rsidR="00D26688" w:rsidRPr="00BE7539" w:rsidRDefault="00D14D16" w:rsidP="00506EBF">
            <w:pPr>
              <w:jc w:val="both"/>
            </w:pPr>
            <w:r>
              <w:t>El estanque digestor de lodos no est</w:t>
            </w:r>
            <w:r w:rsidR="00981E4C">
              <w:t>á</w:t>
            </w:r>
            <w:r>
              <w:t xml:space="preserve"> en uso, se constata acumulación de aguas lluvias y</w:t>
            </w:r>
            <w:r w:rsidR="00D26688">
              <w:t xml:space="preserve"> sólidos en el fondo</w:t>
            </w:r>
            <w:r>
              <w:t xml:space="preserve">, </w:t>
            </w:r>
            <w:r w:rsidR="00D26688">
              <w:t>apreciándose incluso formación de pasto al interior del estanque (</w:t>
            </w:r>
            <w:r>
              <w:t>Fotografía N°</w:t>
            </w:r>
            <w:r w:rsidR="00D26688">
              <w:t>4).</w:t>
            </w:r>
            <w:r w:rsidR="00B57296">
              <w:t xml:space="preserve"> La Sala de prensado de lodos de la planta, está en desuso, el espacio se utiliza como bodega y </w:t>
            </w:r>
            <w:r w:rsidR="00506EBF">
              <w:t>para disponer ropa de trabajo (Fotografía 5)</w:t>
            </w:r>
            <w:r w:rsidR="009B1925">
              <w:t>. No se realiza retiro de lodos</w:t>
            </w:r>
            <w:r w:rsidR="00981E4C">
              <w:t xml:space="preserve"> desde el proceso, ni tratamiento, ni extracción desde </w:t>
            </w:r>
            <w:r w:rsidR="009B1925">
              <w:t xml:space="preserve">la PTAS de Villa </w:t>
            </w:r>
            <w:proofErr w:type="spellStart"/>
            <w:r w:rsidR="009B1925">
              <w:t>Mañihuales</w:t>
            </w:r>
            <w:proofErr w:type="spellEnd"/>
            <w:r w:rsidR="009B1925">
              <w:t xml:space="preserve"> </w:t>
            </w:r>
          </w:p>
        </w:tc>
      </w:tr>
    </w:tbl>
    <w:p w14:paraId="2E771EA3" w14:textId="77777777" w:rsidR="009F22CA" w:rsidRDefault="009F22CA" w:rsidP="001E5880"/>
    <w:tbl>
      <w:tblPr>
        <w:tblW w:w="5000" w:type="pct"/>
        <w:jc w:val="center"/>
        <w:tblCellMar>
          <w:left w:w="70" w:type="dxa"/>
          <w:right w:w="70" w:type="dxa"/>
        </w:tblCellMar>
        <w:tblLook w:val="04A0" w:firstRow="1" w:lastRow="0" w:firstColumn="1" w:lastColumn="0" w:noHBand="0" w:noVBand="1"/>
      </w:tblPr>
      <w:tblGrid>
        <w:gridCol w:w="3575"/>
        <w:gridCol w:w="2517"/>
        <w:gridCol w:w="3933"/>
        <w:gridCol w:w="3537"/>
      </w:tblGrid>
      <w:tr w:rsidR="009F22CA" w:rsidRPr="00D42470" w14:paraId="6087B385" w14:textId="77777777" w:rsidTr="00506EBF">
        <w:trPr>
          <w:trHeight w:val="218"/>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5F3BD9" w14:textId="77777777" w:rsidR="009F22CA" w:rsidRPr="00D42470" w:rsidRDefault="009F22CA" w:rsidP="005368A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9F22CA" w:rsidRPr="00D42470" w14:paraId="15F52101" w14:textId="77777777" w:rsidTr="00506EBF">
        <w:trPr>
          <w:trHeight w:val="4717"/>
          <w:jc w:val="center"/>
        </w:trPr>
        <w:tc>
          <w:tcPr>
            <w:tcW w:w="2246" w:type="pct"/>
            <w:gridSpan w:val="2"/>
            <w:tcBorders>
              <w:top w:val="nil"/>
              <w:left w:val="single" w:sz="4" w:space="0" w:color="auto"/>
              <w:right w:val="single" w:sz="4" w:space="0" w:color="auto"/>
            </w:tcBorders>
            <w:shd w:val="clear" w:color="auto" w:fill="auto"/>
            <w:noWrap/>
            <w:vAlign w:val="center"/>
            <w:hideMark/>
          </w:tcPr>
          <w:p w14:paraId="61577B83" w14:textId="7F180645" w:rsidR="00506EBF" w:rsidRDefault="00506EBF" w:rsidP="005368A6">
            <w:pPr>
              <w:rPr>
                <w:noProof/>
              </w:rPr>
            </w:pPr>
            <w:r>
              <w:rPr>
                <w:noProof/>
              </w:rPr>
              <w:drawing>
                <wp:anchor distT="0" distB="0" distL="114300" distR="114300" simplePos="0" relativeHeight="252614656" behindDoc="0" locked="0" layoutInCell="1" allowOverlap="1" wp14:anchorId="2F4DF064" wp14:editId="0D0EFAD1">
                  <wp:simplePos x="0" y="0"/>
                  <wp:positionH relativeFrom="column">
                    <wp:posOffset>121920</wp:posOffset>
                  </wp:positionH>
                  <wp:positionV relativeFrom="paragraph">
                    <wp:posOffset>81280</wp:posOffset>
                  </wp:positionV>
                  <wp:extent cx="3468370" cy="288290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r="18263"/>
                          <a:stretch/>
                        </pic:blipFill>
                        <pic:spPr bwMode="auto">
                          <a:xfrm>
                            <a:off x="0" y="0"/>
                            <a:ext cx="3468370" cy="2882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FEDE4B" w14:textId="553576B6" w:rsidR="009F22CA" w:rsidRDefault="009F22CA" w:rsidP="005368A6">
            <w:pPr>
              <w:rPr>
                <w:rFonts w:ascii="Calibri" w:eastAsia="Times New Roman" w:hAnsi="Calibri" w:cs="Times New Roman"/>
                <w:sz w:val="20"/>
                <w:szCs w:val="20"/>
                <w:lang w:eastAsia="es-CL"/>
              </w:rPr>
            </w:pPr>
          </w:p>
          <w:p w14:paraId="5CA2B777" w14:textId="4C9D4A5B" w:rsidR="009F22CA" w:rsidRPr="00B9482C" w:rsidRDefault="009F22CA" w:rsidP="005368A6">
            <w:pPr>
              <w:rPr>
                <w:rFonts w:ascii="Calibri" w:eastAsia="Times New Roman" w:hAnsi="Calibri" w:cs="Times New Roman"/>
                <w:sz w:val="20"/>
                <w:szCs w:val="20"/>
                <w:lang w:eastAsia="es-CL"/>
              </w:rPr>
            </w:pPr>
          </w:p>
          <w:p w14:paraId="6965305C" w14:textId="77777777" w:rsidR="009F22CA" w:rsidRPr="00B9482C" w:rsidRDefault="009F22CA" w:rsidP="005368A6">
            <w:pPr>
              <w:rPr>
                <w:rFonts w:ascii="Calibri" w:eastAsia="Times New Roman" w:hAnsi="Calibri" w:cs="Times New Roman"/>
                <w:sz w:val="20"/>
                <w:szCs w:val="20"/>
                <w:lang w:eastAsia="es-CL"/>
              </w:rPr>
            </w:pPr>
          </w:p>
          <w:p w14:paraId="69FD3B58" w14:textId="77777777" w:rsidR="009F22CA" w:rsidRPr="00B9482C" w:rsidRDefault="009F22CA" w:rsidP="005368A6">
            <w:pPr>
              <w:rPr>
                <w:rFonts w:ascii="Calibri" w:eastAsia="Times New Roman" w:hAnsi="Calibri" w:cs="Times New Roman"/>
                <w:sz w:val="20"/>
                <w:szCs w:val="20"/>
                <w:lang w:eastAsia="es-CL"/>
              </w:rPr>
            </w:pPr>
          </w:p>
          <w:p w14:paraId="32DA9DD3" w14:textId="77777777" w:rsidR="009F22CA" w:rsidRPr="00B9482C" w:rsidRDefault="009F22CA" w:rsidP="005368A6">
            <w:pPr>
              <w:rPr>
                <w:rFonts w:ascii="Calibri" w:eastAsia="Times New Roman" w:hAnsi="Calibri" w:cs="Times New Roman"/>
                <w:sz w:val="20"/>
                <w:szCs w:val="20"/>
                <w:lang w:eastAsia="es-CL"/>
              </w:rPr>
            </w:pPr>
          </w:p>
          <w:p w14:paraId="07E56EFD" w14:textId="77777777" w:rsidR="009F22CA" w:rsidRPr="00B9482C" w:rsidRDefault="009F22CA" w:rsidP="005368A6">
            <w:pPr>
              <w:rPr>
                <w:rFonts w:ascii="Calibri" w:eastAsia="Times New Roman" w:hAnsi="Calibri" w:cs="Times New Roman"/>
                <w:sz w:val="20"/>
                <w:szCs w:val="20"/>
                <w:lang w:eastAsia="es-CL"/>
              </w:rPr>
            </w:pPr>
          </w:p>
          <w:p w14:paraId="07DF9064" w14:textId="77777777" w:rsidR="009F22CA" w:rsidRPr="00B9482C" w:rsidRDefault="009F22CA" w:rsidP="005368A6">
            <w:pPr>
              <w:rPr>
                <w:rFonts w:ascii="Calibri" w:eastAsia="Times New Roman" w:hAnsi="Calibri" w:cs="Times New Roman"/>
                <w:sz w:val="20"/>
                <w:szCs w:val="20"/>
                <w:lang w:eastAsia="es-CL"/>
              </w:rPr>
            </w:pPr>
          </w:p>
          <w:p w14:paraId="26B313D0" w14:textId="77777777" w:rsidR="009F22CA" w:rsidRPr="00B9482C" w:rsidRDefault="009F22CA" w:rsidP="005368A6">
            <w:pPr>
              <w:rPr>
                <w:rFonts w:ascii="Calibri" w:eastAsia="Times New Roman" w:hAnsi="Calibri" w:cs="Times New Roman"/>
                <w:sz w:val="20"/>
                <w:szCs w:val="20"/>
                <w:lang w:eastAsia="es-CL"/>
              </w:rPr>
            </w:pPr>
          </w:p>
          <w:p w14:paraId="5EE6D0C3" w14:textId="77777777" w:rsidR="009F22CA" w:rsidRDefault="009F22CA" w:rsidP="005368A6">
            <w:pPr>
              <w:rPr>
                <w:rFonts w:ascii="Calibri" w:eastAsia="Times New Roman" w:hAnsi="Calibri" w:cs="Times New Roman"/>
                <w:sz w:val="20"/>
                <w:szCs w:val="20"/>
                <w:lang w:eastAsia="es-CL"/>
              </w:rPr>
            </w:pPr>
          </w:p>
          <w:p w14:paraId="5399D6BC" w14:textId="77777777" w:rsidR="009F22CA" w:rsidRPr="00B9482C" w:rsidRDefault="009F22CA" w:rsidP="005368A6">
            <w:pPr>
              <w:rPr>
                <w:rFonts w:ascii="Calibri" w:eastAsia="Times New Roman" w:hAnsi="Calibri" w:cs="Times New Roman"/>
                <w:sz w:val="20"/>
                <w:szCs w:val="20"/>
                <w:lang w:eastAsia="es-CL"/>
              </w:rPr>
            </w:pPr>
          </w:p>
        </w:tc>
        <w:tc>
          <w:tcPr>
            <w:tcW w:w="2754" w:type="pct"/>
            <w:gridSpan w:val="2"/>
            <w:tcBorders>
              <w:top w:val="nil"/>
              <w:left w:val="single" w:sz="4" w:space="0" w:color="auto"/>
              <w:right w:val="single" w:sz="4" w:space="0" w:color="auto"/>
            </w:tcBorders>
            <w:shd w:val="clear" w:color="auto" w:fill="auto"/>
            <w:noWrap/>
            <w:vAlign w:val="center"/>
            <w:hideMark/>
          </w:tcPr>
          <w:p w14:paraId="4E5B6E2A" w14:textId="46393AF3" w:rsidR="00506EBF" w:rsidRDefault="009B1925" w:rsidP="005368A6">
            <w:pPr>
              <w:spacing w:after="0" w:line="240" w:lineRule="auto"/>
              <w:jc w:val="center"/>
              <w:rPr>
                <w:noProof/>
              </w:rPr>
            </w:pPr>
            <w:r>
              <w:rPr>
                <w:noProof/>
              </w:rPr>
              <w:drawing>
                <wp:anchor distT="0" distB="0" distL="114300" distR="114300" simplePos="0" relativeHeight="252616704" behindDoc="0" locked="0" layoutInCell="1" allowOverlap="1" wp14:anchorId="604DCCE9" wp14:editId="14EB636B">
                  <wp:simplePos x="0" y="0"/>
                  <wp:positionH relativeFrom="column">
                    <wp:posOffset>2524760</wp:posOffset>
                  </wp:positionH>
                  <wp:positionV relativeFrom="paragraph">
                    <wp:posOffset>17145</wp:posOffset>
                  </wp:positionV>
                  <wp:extent cx="1828800" cy="2840355"/>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828800" cy="28403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15680" behindDoc="0" locked="0" layoutInCell="1" allowOverlap="1" wp14:anchorId="118ADB65" wp14:editId="2B21896E">
                  <wp:simplePos x="0" y="0"/>
                  <wp:positionH relativeFrom="column">
                    <wp:posOffset>28575</wp:posOffset>
                  </wp:positionH>
                  <wp:positionV relativeFrom="paragraph">
                    <wp:posOffset>-1905</wp:posOffset>
                  </wp:positionV>
                  <wp:extent cx="2357120" cy="2895600"/>
                  <wp:effectExtent l="0" t="0" r="508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20442" r="17293"/>
                          <a:stretch/>
                        </pic:blipFill>
                        <pic:spPr bwMode="auto">
                          <a:xfrm>
                            <a:off x="0" y="0"/>
                            <a:ext cx="2357120" cy="2895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CFCC9A" w14:textId="14A9F8F5" w:rsidR="009F22CA" w:rsidRDefault="009F22CA" w:rsidP="005368A6">
            <w:pPr>
              <w:spacing w:after="0" w:line="240" w:lineRule="auto"/>
              <w:jc w:val="center"/>
              <w:rPr>
                <w:rFonts w:ascii="Calibri" w:eastAsia="Times New Roman" w:hAnsi="Calibri" w:cs="Times New Roman"/>
                <w:color w:val="000000"/>
                <w:sz w:val="20"/>
                <w:szCs w:val="20"/>
                <w:lang w:eastAsia="es-CL"/>
              </w:rPr>
            </w:pPr>
          </w:p>
          <w:p w14:paraId="71E915C5" w14:textId="3914F064" w:rsidR="009F22CA" w:rsidRPr="00D42470" w:rsidRDefault="009F22CA" w:rsidP="005368A6">
            <w:pPr>
              <w:spacing w:after="0" w:line="240" w:lineRule="auto"/>
              <w:jc w:val="center"/>
              <w:rPr>
                <w:rFonts w:ascii="Calibri" w:eastAsia="Times New Roman" w:hAnsi="Calibri" w:cs="Times New Roman"/>
                <w:color w:val="000000"/>
                <w:sz w:val="20"/>
                <w:szCs w:val="20"/>
                <w:lang w:eastAsia="es-CL"/>
              </w:rPr>
            </w:pPr>
          </w:p>
        </w:tc>
      </w:tr>
      <w:tr w:rsidR="009F22CA" w:rsidRPr="00D42470" w14:paraId="3BBBE81C" w14:textId="77777777" w:rsidTr="00506EBF">
        <w:trPr>
          <w:trHeight w:val="169"/>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77FFCF58" w14:textId="13F26F8D" w:rsidR="009F22CA" w:rsidRPr="00ED7EFD" w:rsidRDefault="009F22CA" w:rsidP="005368A6">
            <w:pPr>
              <w:spacing w:after="0" w:line="240" w:lineRule="auto"/>
              <w:contextualSpacing/>
              <w:outlineLvl w:val="1"/>
              <w:rPr>
                <w:rFonts w:ascii="Calibri" w:eastAsia="Times New Roman" w:hAnsi="Calibri" w:cs="Calibri"/>
                <w:b/>
                <w:color w:val="000000"/>
                <w:sz w:val="20"/>
                <w:szCs w:val="20"/>
                <w:lang w:eastAsia="es-CL"/>
              </w:rPr>
            </w:pPr>
            <w:bookmarkStart w:id="144" w:name="_Toc26179150"/>
            <w:r w:rsidRPr="00ED7EFD">
              <w:rPr>
                <w:rFonts w:ascii="Calibri" w:eastAsia="Calibri" w:hAnsi="Calibri" w:cs="Calibri"/>
                <w:b/>
                <w:sz w:val="20"/>
                <w:szCs w:val="20"/>
              </w:rPr>
              <w:t xml:space="preserve">Fotografía </w:t>
            </w:r>
            <w:r w:rsidR="00B446B5" w:rsidRPr="00ED7EFD">
              <w:rPr>
                <w:rFonts w:ascii="Calibri" w:eastAsia="Calibri" w:hAnsi="Calibri" w:cs="Calibri"/>
                <w:b/>
                <w:sz w:val="20"/>
                <w:szCs w:val="20"/>
              </w:rPr>
              <w:t>3</w:t>
            </w:r>
            <w:bookmarkEnd w:id="144"/>
          </w:p>
        </w:tc>
        <w:tc>
          <w:tcPr>
            <w:tcW w:w="92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C254B6" w14:textId="772B6EE1" w:rsidR="009F22CA" w:rsidRPr="00ED7EFD" w:rsidRDefault="009F22CA" w:rsidP="005368A6">
            <w:pPr>
              <w:spacing w:after="0" w:line="240" w:lineRule="auto"/>
              <w:rPr>
                <w:rFonts w:ascii="Calibri" w:eastAsia="Times New Roman" w:hAnsi="Calibri" w:cs="Times New Roman"/>
                <w:b/>
                <w:color w:val="000000"/>
                <w:sz w:val="20"/>
                <w:szCs w:val="20"/>
                <w:lang w:eastAsia="es-CL"/>
              </w:rPr>
            </w:pPr>
            <w:r w:rsidRPr="00ED7EFD">
              <w:rPr>
                <w:rFonts w:ascii="Calibri" w:eastAsia="Times New Roman" w:hAnsi="Calibri" w:cs="Times New Roman"/>
                <w:b/>
                <w:color w:val="000000"/>
                <w:sz w:val="20"/>
                <w:szCs w:val="20"/>
                <w:lang w:eastAsia="es-CL"/>
              </w:rPr>
              <w:t>Fecha</w:t>
            </w:r>
            <w:r w:rsidRPr="00ED7EFD">
              <w:rPr>
                <w:rFonts w:ascii="Calibri" w:eastAsia="Times New Roman" w:hAnsi="Calibri" w:cs="Times New Roman"/>
                <w:b/>
                <w:sz w:val="20"/>
                <w:szCs w:val="20"/>
                <w:lang w:eastAsia="es-CL"/>
              </w:rPr>
              <w:t>:</w:t>
            </w:r>
            <w:r w:rsidRPr="00ED7EFD">
              <w:rPr>
                <w:rFonts w:ascii="Calibri" w:eastAsia="Times New Roman" w:hAnsi="Calibri" w:cs="Times New Roman"/>
                <w:sz w:val="20"/>
                <w:szCs w:val="20"/>
                <w:lang w:eastAsia="es-CL"/>
              </w:rPr>
              <w:t xml:space="preserve">  </w:t>
            </w:r>
            <w:r w:rsidR="00B57296" w:rsidRPr="00ED7EFD">
              <w:rPr>
                <w:rFonts w:ascii="Calibri" w:eastAsia="Times New Roman" w:hAnsi="Calibri" w:cs="Times New Roman"/>
                <w:sz w:val="20"/>
                <w:szCs w:val="20"/>
                <w:lang w:eastAsia="es-CL"/>
              </w:rPr>
              <w:t>16</w:t>
            </w:r>
            <w:r w:rsidRPr="00ED7EFD">
              <w:rPr>
                <w:rFonts w:ascii="Calibri" w:eastAsia="Times New Roman" w:hAnsi="Calibri" w:cs="Times New Roman"/>
                <w:sz w:val="20"/>
                <w:szCs w:val="20"/>
                <w:lang w:eastAsia="es-CL"/>
              </w:rPr>
              <w:t>-</w:t>
            </w:r>
            <w:r w:rsidR="00B57296" w:rsidRPr="00ED7EFD">
              <w:rPr>
                <w:rFonts w:ascii="Calibri" w:eastAsia="Times New Roman" w:hAnsi="Calibri" w:cs="Times New Roman"/>
                <w:sz w:val="20"/>
                <w:szCs w:val="20"/>
                <w:lang w:eastAsia="es-CL"/>
              </w:rPr>
              <w:t>1</w:t>
            </w:r>
            <w:r w:rsidRPr="00ED7EFD">
              <w:rPr>
                <w:rFonts w:ascii="Calibri" w:eastAsia="Times New Roman" w:hAnsi="Calibri" w:cs="Times New Roman"/>
                <w:sz w:val="20"/>
                <w:szCs w:val="20"/>
                <w:lang w:eastAsia="es-CL"/>
              </w:rPr>
              <w:t>0-2019</w:t>
            </w:r>
            <w:r w:rsidRPr="00ED7EFD" w:rsidDel="00CA3F62">
              <w:rPr>
                <w:rFonts w:ascii="Calibri" w:eastAsia="Times New Roman" w:hAnsi="Calibri" w:cs="Times New Roman"/>
                <w:sz w:val="20"/>
                <w:szCs w:val="20"/>
                <w:lang w:eastAsia="es-CL"/>
              </w:rPr>
              <w:t xml:space="preserve"> </w:t>
            </w:r>
          </w:p>
        </w:tc>
        <w:tc>
          <w:tcPr>
            <w:tcW w:w="1450" w:type="pct"/>
            <w:tcBorders>
              <w:top w:val="single" w:sz="4" w:space="0" w:color="auto"/>
              <w:left w:val="nil"/>
              <w:bottom w:val="single" w:sz="4" w:space="0" w:color="auto"/>
              <w:right w:val="nil"/>
            </w:tcBorders>
            <w:shd w:val="clear" w:color="auto" w:fill="auto"/>
            <w:noWrap/>
            <w:vAlign w:val="center"/>
            <w:hideMark/>
          </w:tcPr>
          <w:p w14:paraId="593899C4" w14:textId="71895775" w:rsidR="009F22CA" w:rsidRPr="00ED7EFD" w:rsidRDefault="009F22CA" w:rsidP="005368A6">
            <w:pPr>
              <w:spacing w:after="0" w:line="240" w:lineRule="auto"/>
              <w:contextualSpacing/>
              <w:outlineLvl w:val="1"/>
              <w:rPr>
                <w:rFonts w:ascii="Calibri" w:eastAsia="Calibri" w:hAnsi="Calibri" w:cs="Calibri"/>
                <w:b/>
                <w:sz w:val="20"/>
                <w:szCs w:val="20"/>
              </w:rPr>
            </w:pPr>
            <w:bookmarkStart w:id="145" w:name="_Toc26179151"/>
            <w:r w:rsidRPr="00ED7EFD">
              <w:rPr>
                <w:rFonts w:ascii="Calibri" w:eastAsia="Calibri" w:hAnsi="Calibri" w:cs="Calibri"/>
                <w:b/>
                <w:sz w:val="20"/>
                <w:szCs w:val="20"/>
              </w:rPr>
              <w:t xml:space="preserve">Fotografía </w:t>
            </w:r>
            <w:r w:rsidR="00B446B5" w:rsidRPr="00ED7EFD">
              <w:rPr>
                <w:rFonts w:ascii="Calibri" w:eastAsia="Calibri" w:hAnsi="Calibri" w:cs="Calibri"/>
                <w:b/>
                <w:sz w:val="20"/>
                <w:szCs w:val="20"/>
              </w:rPr>
              <w:t>4</w:t>
            </w:r>
            <w:bookmarkEnd w:id="145"/>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6FD143" w14:textId="56C35C3A" w:rsidR="009F22CA" w:rsidRPr="00ED7EFD" w:rsidRDefault="009F22CA" w:rsidP="005368A6">
            <w:pPr>
              <w:spacing w:after="0" w:line="240" w:lineRule="auto"/>
              <w:rPr>
                <w:rFonts w:ascii="Calibri" w:eastAsia="Times New Roman" w:hAnsi="Calibri" w:cs="Times New Roman"/>
                <w:b/>
                <w:color w:val="000000"/>
                <w:sz w:val="20"/>
                <w:szCs w:val="20"/>
                <w:lang w:eastAsia="es-CL"/>
              </w:rPr>
            </w:pPr>
            <w:r w:rsidRPr="00ED7EFD">
              <w:rPr>
                <w:rFonts w:ascii="Calibri" w:eastAsia="Times New Roman" w:hAnsi="Calibri" w:cs="Times New Roman"/>
                <w:b/>
                <w:color w:val="000000"/>
                <w:sz w:val="20"/>
                <w:szCs w:val="20"/>
                <w:lang w:eastAsia="es-CL"/>
              </w:rPr>
              <w:t>Fecha:</w:t>
            </w:r>
            <w:r w:rsidRPr="00ED7EFD">
              <w:rPr>
                <w:rFonts w:ascii="Calibri" w:eastAsia="Times New Roman" w:hAnsi="Calibri" w:cs="Times New Roman"/>
                <w:color w:val="000000"/>
                <w:sz w:val="20"/>
                <w:szCs w:val="20"/>
                <w:lang w:eastAsia="es-CL"/>
              </w:rPr>
              <w:t xml:space="preserve"> </w:t>
            </w:r>
            <w:r w:rsidR="00B57296" w:rsidRPr="00ED7EFD">
              <w:rPr>
                <w:rFonts w:ascii="Calibri" w:eastAsia="Times New Roman" w:hAnsi="Calibri" w:cs="Times New Roman"/>
                <w:color w:val="000000"/>
                <w:sz w:val="20"/>
                <w:szCs w:val="20"/>
                <w:lang w:eastAsia="es-CL"/>
              </w:rPr>
              <w:t>16</w:t>
            </w:r>
            <w:r w:rsidRPr="00ED7EFD">
              <w:rPr>
                <w:rFonts w:ascii="Calibri" w:eastAsia="Times New Roman" w:hAnsi="Calibri" w:cs="Times New Roman"/>
                <w:color w:val="000000"/>
                <w:sz w:val="20"/>
                <w:szCs w:val="20"/>
                <w:lang w:eastAsia="es-CL"/>
              </w:rPr>
              <w:t>-</w:t>
            </w:r>
            <w:r w:rsidR="00B57296" w:rsidRPr="00ED7EFD">
              <w:rPr>
                <w:rFonts w:ascii="Calibri" w:eastAsia="Times New Roman" w:hAnsi="Calibri" w:cs="Times New Roman"/>
                <w:color w:val="000000"/>
                <w:sz w:val="20"/>
                <w:szCs w:val="20"/>
                <w:lang w:eastAsia="es-CL"/>
              </w:rPr>
              <w:t>1</w:t>
            </w:r>
            <w:r w:rsidRPr="00ED7EFD">
              <w:rPr>
                <w:rFonts w:ascii="Calibri" w:eastAsia="Times New Roman" w:hAnsi="Calibri" w:cs="Times New Roman"/>
                <w:color w:val="000000"/>
                <w:sz w:val="20"/>
                <w:szCs w:val="20"/>
                <w:lang w:eastAsia="es-CL"/>
              </w:rPr>
              <w:t>0-2019</w:t>
            </w:r>
          </w:p>
        </w:tc>
      </w:tr>
      <w:tr w:rsidR="009F22CA" w:rsidRPr="00D42470" w14:paraId="2CAC8970" w14:textId="77777777" w:rsidTr="00506EBF">
        <w:trPr>
          <w:trHeight w:val="450"/>
          <w:jc w:val="center"/>
        </w:trPr>
        <w:tc>
          <w:tcPr>
            <w:tcW w:w="2246"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32C43BE3" w14:textId="68389B3A" w:rsidR="009F22CA" w:rsidRPr="00ED7EFD" w:rsidRDefault="009F22CA" w:rsidP="00506EBF">
            <w:pPr>
              <w:spacing w:after="0" w:line="240" w:lineRule="auto"/>
              <w:jc w:val="both"/>
              <w:rPr>
                <w:rFonts w:ascii="Calibri" w:eastAsia="Times New Roman" w:hAnsi="Calibri" w:cs="Times New Roman"/>
                <w:color w:val="000000"/>
                <w:sz w:val="20"/>
                <w:szCs w:val="20"/>
                <w:lang w:eastAsia="es-CL"/>
              </w:rPr>
            </w:pPr>
            <w:r w:rsidRPr="00ED7EFD">
              <w:rPr>
                <w:rFonts w:ascii="Calibri" w:eastAsia="Times New Roman" w:hAnsi="Calibri" w:cs="Times New Roman"/>
                <w:b/>
                <w:color w:val="000000"/>
                <w:sz w:val="20"/>
                <w:szCs w:val="20"/>
                <w:lang w:eastAsia="es-CL"/>
              </w:rPr>
              <w:t>Descripción del medio de prueba:</w:t>
            </w:r>
            <w:r w:rsidRPr="00ED7EFD">
              <w:rPr>
                <w:rFonts w:ascii="Calibri" w:eastAsia="Times New Roman" w:hAnsi="Calibri" w:cs="Times New Roman"/>
                <w:color w:val="000000"/>
                <w:sz w:val="20"/>
                <w:szCs w:val="20"/>
                <w:lang w:eastAsia="es-CL"/>
              </w:rPr>
              <w:t xml:space="preserve"> </w:t>
            </w:r>
            <w:r w:rsidR="00D26688" w:rsidRPr="00ED7EFD">
              <w:rPr>
                <w:rFonts w:ascii="Calibri" w:eastAsia="Times New Roman" w:hAnsi="Calibri" w:cs="Times New Roman"/>
                <w:color w:val="000000"/>
                <w:sz w:val="20"/>
                <w:szCs w:val="20"/>
                <w:lang w:eastAsia="es-CL"/>
              </w:rPr>
              <w:t>Estanque digestor de lodos en desuso, con acumulación de aguas lluvias y sólidos en el fondo, se aprecia incluso crecimiento de pasto al interior</w:t>
            </w:r>
          </w:p>
        </w:tc>
        <w:tc>
          <w:tcPr>
            <w:tcW w:w="2754"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2D3A3268" w14:textId="79F13700" w:rsidR="009F22CA" w:rsidRPr="00ED7EFD" w:rsidRDefault="009F22CA" w:rsidP="005368A6">
            <w:pPr>
              <w:spacing w:after="0" w:line="240" w:lineRule="auto"/>
              <w:jc w:val="both"/>
              <w:rPr>
                <w:rFonts w:ascii="Calibri" w:eastAsia="Times New Roman" w:hAnsi="Calibri" w:cs="Times New Roman"/>
                <w:color w:val="000000"/>
                <w:sz w:val="20"/>
                <w:szCs w:val="20"/>
                <w:lang w:eastAsia="es-CL"/>
              </w:rPr>
            </w:pPr>
            <w:r w:rsidRPr="00ED7EFD">
              <w:rPr>
                <w:rFonts w:ascii="Calibri" w:eastAsia="Times New Roman" w:hAnsi="Calibri" w:cs="Times New Roman"/>
                <w:b/>
                <w:color w:val="000000"/>
                <w:sz w:val="20"/>
                <w:szCs w:val="20"/>
                <w:lang w:eastAsia="es-CL"/>
              </w:rPr>
              <w:t>Descripción del medio de prueba:</w:t>
            </w:r>
            <w:r w:rsidRPr="00ED7EFD">
              <w:rPr>
                <w:rFonts w:ascii="Calibri" w:eastAsia="Times New Roman" w:hAnsi="Calibri" w:cs="Times New Roman"/>
                <w:color w:val="000000"/>
                <w:sz w:val="20"/>
                <w:szCs w:val="20"/>
                <w:lang w:eastAsia="es-CL"/>
              </w:rPr>
              <w:t xml:space="preserve"> Sala de prensado de lodos</w:t>
            </w:r>
            <w:r w:rsidR="00B57296" w:rsidRPr="00ED7EFD">
              <w:rPr>
                <w:rFonts w:ascii="Calibri" w:eastAsia="Times New Roman" w:hAnsi="Calibri" w:cs="Times New Roman"/>
                <w:color w:val="000000"/>
                <w:sz w:val="20"/>
                <w:szCs w:val="20"/>
                <w:lang w:eastAsia="es-CL"/>
              </w:rPr>
              <w:t xml:space="preserve"> en desuso</w:t>
            </w:r>
            <w:r w:rsidR="00506EBF" w:rsidRPr="00ED7EFD">
              <w:rPr>
                <w:rFonts w:ascii="Calibri" w:eastAsia="Times New Roman" w:hAnsi="Calibri" w:cs="Times New Roman"/>
                <w:color w:val="000000"/>
                <w:sz w:val="20"/>
                <w:szCs w:val="20"/>
                <w:lang w:eastAsia="es-CL"/>
              </w:rPr>
              <w:t>, maquinarias en desuso, se aprecia elementos de protección personal y ropa de trabajo en el interior del galpón.</w:t>
            </w:r>
          </w:p>
        </w:tc>
      </w:tr>
      <w:tr w:rsidR="009F22CA" w:rsidRPr="00D42470" w14:paraId="5739C7FB" w14:textId="77777777" w:rsidTr="00506EBF">
        <w:trPr>
          <w:trHeight w:val="450"/>
          <w:jc w:val="center"/>
        </w:trPr>
        <w:tc>
          <w:tcPr>
            <w:tcW w:w="2246" w:type="pct"/>
            <w:gridSpan w:val="2"/>
            <w:vMerge/>
            <w:tcBorders>
              <w:top w:val="single" w:sz="4" w:space="0" w:color="auto"/>
              <w:left w:val="single" w:sz="4" w:space="0" w:color="auto"/>
              <w:bottom w:val="single" w:sz="4" w:space="0" w:color="auto"/>
              <w:right w:val="single" w:sz="4" w:space="0" w:color="auto"/>
            </w:tcBorders>
            <w:vAlign w:val="center"/>
            <w:hideMark/>
          </w:tcPr>
          <w:p w14:paraId="7221565D" w14:textId="77777777" w:rsidR="009F22CA" w:rsidRPr="00D42470" w:rsidRDefault="009F22CA" w:rsidP="005368A6">
            <w:pPr>
              <w:spacing w:after="0" w:line="240" w:lineRule="auto"/>
              <w:rPr>
                <w:rFonts w:ascii="Calibri" w:eastAsia="Times New Roman" w:hAnsi="Calibri" w:cs="Times New Roman"/>
                <w:color w:val="000000"/>
                <w:sz w:val="20"/>
                <w:szCs w:val="20"/>
                <w:lang w:eastAsia="es-CL"/>
              </w:rPr>
            </w:pPr>
          </w:p>
        </w:tc>
        <w:tc>
          <w:tcPr>
            <w:tcW w:w="2754" w:type="pct"/>
            <w:gridSpan w:val="2"/>
            <w:vMerge/>
            <w:tcBorders>
              <w:top w:val="single" w:sz="4" w:space="0" w:color="auto"/>
              <w:left w:val="single" w:sz="4" w:space="0" w:color="auto"/>
              <w:bottom w:val="single" w:sz="4" w:space="0" w:color="auto"/>
              <w:right w:val="single" w:sz="4" w:space="0" w:color="auto"/>
            </w:tcBorders>
            <w:vAlign w:val="center"/>
            <w:hideMark/>
          </w:tcPr>
          <w:p w14:paraId="03FB3556" w14:textId="77777777" w:rsidR="009F22CA" w:rsidRPr="00D42470" w:rsidRDefault="009F22CA" w:rsidP="005368A6">
            <w:pPr>
              <w:spacing w:after="0" w:line="240" w:lineRule="auto"/>
              <w:rPr>
                <w:rFonts w:ascii="Calibri" w:eastAsia="Times New Roman" w:hAnsi="Calibri" w:cs="Times New Roman"/>
                <w:color w:val="000000"/>
                <w:sz w:val="20"/>
                <w:szCs w:val="20"/>
                <w:lang w:eastAsia="es-CL"/>
              </w:rPr>
            </w:pPr>
          </w:p>
        </w:tc>
      </w:tr>
    </w:tbl>
    <w:p w14:paraId="086E6AB9" w14:textId="1C97634E" w:rsidR="009B1925" w:rsidRDefault="009B1925" w:rsidP="009B1925">
      <w:pPr>
        <w:pStyle w:val="Ttulo2"/>
        <w:numPr>
          <w:ilvl w:val="0"/>
          <w:numId w:val="0"/>
        </w:numPr>
        <w:rPr>
          <w:color w:val="000000" w:themeColor="text1"/>
        </w:rPr>
      </w:pPr>
    </w:p>
    <w:p w14:paraId="761B6E39" w14:textId="5F18E8D6" w:rsidR="00AD0B5F" w:rsidRPr="00DF78DC" w:rsidRDefault="00957F81" w:rsidP="00AD0B5F">
      <w:pPr>
        <w:pStyle w:val="Ttulo2"/>
        <w:rPr>
          <w:color w:val="000000" w:themeColor="text1"/>
        </w:rPr>
      </w:pPr>
      <w:bookmarkStart w:id="146" w:name="_Toc26179152"/>
      <w:r>
        <w:rPr>
          <w:color w:val="000000" w:themeColor="text1"/>
        </w:rPr>
        <w:lastRenderedPageBreak/>
        <w:t xml:space="preserve">TRATAMIENTO DE AGUAS SERVIDAS Y </w:t>
      </w:r>
      <w:r w:rsidR="00AD0B5F" w:rsidRPr="00DF78DC">
        <w:rPr>
          <w:color w:val="000000" w:themeColor="text1"/>
        </w:rPr>
        <w:t>GENERACIÓN DE OLORES</w:t>
      </w:r>
      <w:bookmarkEnd w:id="146"/>
    </w:p>
    <w:tbl>
      <w:tblPr>
        <w:tblStyle w:val="Tablaconcuadrcula"/>
        <w:tblW w:w="5001" w:type="pct"/>
        <w:tblLook w:val="04A0" w:firstRow="1" w:lastRow="0" w:firstColumn="1" w:lastColumn="0" w:noHBand="0" w:noVBand="1"/>
      </w:tblPr>
      <w:tblGrid>
        <w:gridCol w:w="3768"/>
        <w:gridCol w:w="9797"/>
      </w:tblGrid>
      <w:tr w:rsidR="0049491D" w:rsidRPr="00DF78DC" w14:paraId="6612BFC4" w14:textId="77777777" w:rsidTr="004E0A8E">
        <w:trPr>
          <w:trHeight w:val="142"/>
        </w:trPr>
        <w:tc>
          <w:tcPr>
            <w:tcW w:w="1389" w:type="pct"/>
          </w:tcPr>
          <w:p w14:paraId="433E7005" w14:textId="56D465CE" w:rsidR="0049491D" w:rsidRPr="00DF78DC" w:rsidRDefault="0049491D" w:rsidP="004E0A8E">
            <w:pPr>
              <w:rPr>
                <w:color w:val="000000" w:themeColor="text1"/>
                <w:lang w:val="es-CL"/>
              </w:rPr>
            </w:pPr>
            <w:r w:rsidRPr="00DF78DC">
              <w:rPr>
                <w:rFonts w:eastAsia="Times New Roman"/>
                <w:b/>
                <w:bCs/>
                <w:color w:val="000000" w:themeColor="text1"/>
                <w:lang w:eastAsia="es-CL"/>
              </w:rPr>
              <w:t xml:space="preserve">Número de hecho constatado: </w:t>
            </w:r>
            <w:r w:rsidR="00D64EDE" w:rsidRPr="00DF78DC">
              <w:rPr>
                <w:rFonts w:eastAsia="Times New Roman"/>
                <w:b/>
                <w:bCs/>
                <w:color w:val="000000" w:themeColor="text1"/>
                <w:lang w:eastAsia="es-CL"/>
              </w:rPr>
              <w:t>3</w:t>
            </w:r>
          </w:p>
        </w:tc>
        <w:tc>
          <w:tcPr>
            <w:tcW w:w="3611" w:type="pct"/>
          </w:tcPr>
          <w:p w14:paraId="4D5C3965" w14:textId="447DD9F2" w:rsidR="0049491D" w:rsidRPr="00DF78DC" w:rsidRDefault="0049491D" w:rsidP="004E0A8E">
            <w:pPr>
              <w:rPr>
                <w:color w:val="000000" w:themeColor="text1"/>
              </w:rPr>
            </w:pPr>
            <w:r w:rsidRPr="00DF78DC">
              <w:rPr>
                <w:rFonts w:eastAsia="Times New Roman"/>
                <w:b/>
                <w:bCs/>
                <w:color w:val="000000" w:themeColor="text1"/>
                <w:lang w:eastAsia="es-CL"/>
              </w:rPr>
              <w:t>Estación N°</w:t>
            </w:r>
            <w:r w:rsidRPr="00DF78DC">
              <w:rPr>
                <w:rFonts w:eastAsia="Times New Roman"/>
                <w:b/>
                <w:color w:val="000000" w:themeColor="text1"/>
                <w:lang w:eastAsia="es-CL"/>
              </w:rPr>
              <w:t xml:space="preserve">: </w:t>
            </w:r>
            <w:r w:rsidR="00E03298" w:rsidRPr="00DF78DC">
              <w:rPr>
                <w:rFonts w:eastAsia="Times New Roman"/>
                <w:b/>
                <w:color w:val="000000" w:themeColor="text1"/>
                <w:lang w:eastAsia="es-CL"/>
              </w:rPr>
              <w:t>3</w:t>
            </w:r>
          </w:p>
        </w:tc>
      </w:tr>
      <w:tr w:rsidR="00DF78DC" w:rsidRPr="00DF78DC" w14:paraId="73A64206" w14:textId="77777777" w:rsidTr="004E0A8E">
        <w:trPr>
          <w:trHeight w:val="627"/>
        </w:trPr>
        <w:tc>
          <w:tcPr>
            <w:tcW w:w="5000" w:type="pct"/>
            <w:gridSpan w:val="2"/>
          </w:tcPr>
          <w:p w14:paraId="7853A781" w14:textId="77777777" w:rsidR="0049491D" w:rsidRPr="00DF78DC" w:rsidRDefault="0049491D" w:rsidP="004E0A8E">
            <w:pPr>
              <w:jc w:val="both"/>
              <w:rPr>
                <w:b/>
                <w:color w:val="000000" w:themeColor="text1"/>
              </w:rPr>
            </w:pPr>
            <w:r w:rsidRPr="00DF78DC">
              <w:rPr>
                <w:b/>
                <w:color w:val="000000" w:themeColor="text1"/>
              </w:rPr>
              <w:t xml:space="preserve">Exigencia (s): </w:t>
            </w:r>
          </w:p>
          <w:p w14:paraId="14F879DC" w14:textId="113FE261" w:rsidR="0049491D" w:rsidRPr="00DF78DC" w:rsidRDefault="0049491D" w:rsidP="004E0A8E">
            <w:pPr>
              <w:jc w:val="both"/>
              <w:rPr>
                <w:rFonts w:eastAsia="Times New Roman" w:cstheme="minorHAnsi"/>
                <w:color w:val="000000" w:themeColor="text1"/>
                <w:szCs w:val="24"/>
                <w:lang w:eastAsia="es-CL"/>
              </w:rPr>
            </w:pPr>
            <w:r w:rsidRPr="00DF78DC">
              <w:rPr>
                <w:b/>
                <w:color w:val="000000" w:themeColor="text1"/>
              </w:rPr>
              <w:t>RCA N°</w:t>
            </w:r>
            <w:r w:rsidR="007C4A3A" w:rsidRPr="00DF78DC">
              <w:rPr>
                <w:b/>
                <w:color w:val="000000" w:themeColor="text1"/>
              </w:rPr>
              <w:t>71</w:t>
            </w:r>
            <w:r w:rsidRPr="00DF78DC">
              <w:rPr>
                <w:b/>
                <w:color w:val="000000" w:themeColor="text1"/>
              </w:rPr>
              <w:t>/20</w:t>
            </w:r>
            <w:r w:rsidR="007C4A3A" w:rsidRPr="00DF78DC">
              <w:rPr>
                <w:b/>
                <w:color w:val="000000" w:themeColor="text1"/>
              </w:rPr>
              <w:t>0</w:t>
            </w:r>
            <w:r w:rsidRPr="00DF78DC">
              <w:rPr>
                <w:b/>
                <w:color w:val="000000" w:themeColor="text1"/>
              </w:rPr>
              <w:t>0 Considerando 3.</w:t>
            </w:r>
            <w:r w:rsidR="007C4A3A" w:rsidRPr="00DF78DC">
              <w:rPr>
                <w:b/>
                <w:color w:val="000000" w:themeColor="text1"/>
              </w:rPr>
              <w:t>2.2</w:t>
            </w:r>
            <w:r w:rsidRPr="00DF78DC">
              <w:rPr>
                <w:b/>
                <w:color w:val="000000" w:themeColor="text1"/>
              </w:rPr>
              <w:t xml:space="preserve"> Etapa de Operación</w:t>
            </w:r>
            <w:r w:rsidR="007C4A3A" w:rsidRPr="00DF78DC">
              <w:rPr>
                <w:b/>
                <w:color w:val="000000" w:themeColor="text1"/>
              </w:rPr>
              <w:t xml:space="preserve"> y Mantenimiento</w:t>
            </w:r>
          </w:p>
          <w:p w14:paraId="1B67AEB6" w14:textId="5894C73F" w:rsidR="0049491D" w:rsidRPr="00DF78DC" w:rsidRDefault="00DF78DC" w:rsidP="00DF78DC">
            <w:pPr>
              <w:jc w:val="both"/>
              <w:rPr>
                <w:color w:val="000000" w:themeColor="text1"/>
              </w:rPr>
            </w:pPr>
            <w:r w:rsidRPr="00DF78DC">
              <w:rPr>
                <w:color w:val="000000" w:themeColor="text1"/>
              </w:rPr>
              <w:t>“…</w:t>
            </w:r>
            <w:r w:rsidR="007C4A3A" w:rsidRPr="00DF78DC">
              <w:rPr>
                <w:color w:val="000000" w:themeColor="text1"/>
              </w:rPr>
              <w:t>Posee un estanque ecualizador y de alimentación de los dos reactores SBR de un volumen de 165</w:t>
            </w:r>
            <w:r w:rsidRPr="00DF78DC">
              <w:rPr>
                <w:color w:val="000000" w:themeColor="text1"/>
              </w:rPr>
              <w:t xml:space="preserve"> </w:t>
            </w:r>
            <w:r w:rsidR="007C4A3A" w:rsidRPr="00DF78DC">
              <w:rPr>
                <w:color w:val="000000" w:themeColor="text1"/>
              </w:rPr>
              <w:t xml:space="preserve">m3 con capacidad para retener el caudal </w:t>
            </w:r>
            <w:proofErr w:type="spellStart"/>
            <w:r w:rsidR="007C4A3A" w:rsidRPr="00DF78DC">
              <w:rPr>
                <w:color w:val="000000" w:themeColor="text1"/>
              </w:rPr>
              <w:t>peak</w:t>
            </w:r>
            <w:proofErr w:type="spellEnd"/>
            <w:r w:rsidR="007C4A3A" w:rsidRPr="00DF78DC">
              <w:rPr>
                <w:color w:val="000000" w:themeColor="text1"/>
              </w:rPr>
              <w:t xml:space="preserve"> de 4 horas a lo menos durante los 3 primeros </w:t>
            </w:r>
            <w:proofErr w:type="gramStart"/>
            <w:r w:rsidR="007C4A3A" w:rsidRPr="00DF78DC">
              <w:rPr>
                <w:color w:val="000000" w:themeColor="text1"/>
              </w:rPr>
              <w:t>años</w:t>
            </w:r>
            <w:r>
              <w:rPr>
                <w:color w:val="000000" w:themeColor="text1"/>
              </w:rPr>
              <w:t>..</w:t>
            </w:r>
            <w:proofErr w:type="gramEnd"/>
            <w:r w:rsidRPr="00DF78DC">
              <w:rPr>
                <w:color w:val="000000" w:themeColor="text1"/>
              </w:rPr>
              <w:t>”</w:t>
            </w:r>
          </w:p>
        </w:tc>
      </w:tr>
      <w:tr w:rsidR="0049491D" w:rsidRPr="00205974" w14:paraId="7337FB72" w14:textId="77777777" w:rsidTr="00FA0815">
        <w:trPr>
          <w:trHeight w:val="1456"/>
        </w:trPr>
        <w:tc>
          <w:tcPr>
            <w:tcW w:w="5000" w:type="pct"/>
            <w:gridSpan w:val="2"/>
          </w:tcPr>
          <w:p w14:paraId="4684E452" w14:textId="1D6AB4E9" w:rsidR="00512875" w:rsidRPr="001731AD" w:rsidRDefault="0049491D" w:rsidP="009F413E">
            <w:pPr>
              <w:contextualSpacing/>
              <w:jc w:val="both"/>
              <w:rPr>
                <w:color w:val="000000" w:themeColor="text1"/>
              </w:rPr>
            </w:pPr>
            <w:r w:rsidRPr="00532CC2">
              <w:rPr>
                <w:b/>
                <w:color w:val="000000" w:themeColor="text1"/>
              </w:rPr>
              <w:t>Hecho (s):</w:t>
            </w:r>
            <w:r w:rsidRPr="00532CC2">
              <w:rPr>
                <w:color w:val="000000" w:themeColor="text1"/>
              </w:rPr>
              <w:t xml:space="preserve"> Al momento de la fiscalización </w:t>
            </w:r>
            <w:r w:rsidR="00B446B5">
              <w:rPr>
                <w:color w:val="000000" w:themeColor="text1"/>
              </w:rPr>
              <w:t xml:space="preserve">se aprecia ingreso de aguas servidas, existiendo un desnivel de aproximadamente 2 metros entre el agua contenida en el estanque de </w:t>
            </w:r>
            <w:r w:rsidR="001731AD">
              <w:rPr>
                <w:color w:val="000000" w:themeColor="text1"/>
              </w:rPr>
              <w:t>ecualización y</w:t>
            </w:r>
            <w:r w:rsidR="00B446B5">
              <w:rPr>
                <w:color w:val="000000" w:themeColor="text1"/>
              </w:rPr>
              <w:t xml:space="preserve"> alimentación y el agua de ingreso que viene de la cámara de rejas</w:t>
            </w:r>
            <w:r w:rsidR="00FA0815">
              <w:rPr>
                <w:color w:val="000000" w:themeColor="text1"/>
              </w:rPr>
              <w:t xml:space="preserve"> (Fotografía 6)</w:t>
            </w:r>
            <w:r w:rsidR="00B446B5">
              <w:rPr>
                <w:color w:val="000000" w:themeColor="text1"/>
              </w:rPr>
              <w:t>.</w:t>
            </w:r>
            <w:r w:rsidR="00DF78DC" w:rsidRPr="00532CC2">
              <w:rPr>
                <w:color w:val="000000" w:themeColor="text1"/>
              </w:rPr>
              <w:t xml:space="preserve"> </w:t>
            </w:r>
            <w:r w:rsidR="00512875" w:rsidRPr="00532CC2">
              <w:rPr>
                <w:color w:val="000000" w:themeColor="text1"/>
              </w:rPr>
              <w:t xml:space="preserve">El Estanque de </w:t>
            </w:r>
            <w:r w:rsidR="00B446B5">
              <w:rPr>
                <w:color w:val="000000" w:themeColor="text1"/>
              </w:rPr>
              <w:t>alimentación</w:t>
            </w:r>
            <w:r w:rsidR="00DF78DC" w:rsidRPr="00532CC2">
              <w:rPr>
                <w:color w:val="000000" w:themeColor="text1"/>
              </w:rPr>
              <w:t xml:space="preserve"> </w:t>
            </w:r>
            <w:r w:rsidR="00E74021" w:rsidRPr="00532CC2">
              <w:rPr>
                <w:color w:val="000000" w:themeColor="text1"/>
              </w:rPr>
              <w:t xml:space="preserve">en el punto de ingreso de las aguas servidas desde la cámara de rejas, tiene una abertura para descarga lateral hacia un </w:t>
            </w:r>
            <w:proofErr w:type="spellStart"/>
            <w:r w:rsidR="00E74021" w:rsidRPr="00532CC2">
              <w:rPr>
                <w:color w:val="000000" w:themeColor="text1"/>
              </w:rPr>
              <w:t>By</w:t>
            </w:r>
            <w:proofErr w:type="spellEnd"/>
            <w:r w:rsidR="00E74021" w:rsidRPr="00532CC2">
              <w:rPr>
                <w:color w:val="000000" w:themeColor="text1"/>
              </w:rPr>
              <w:t xml:space="preserve"> </w:t>
            </w:r>
            <w:proofErr w:type="spellStart"/>
            <w:r w:rsidR="00E74021" w:rsidRPr="00532CC2">
              <w:rPr>
                <w:color w:val="000000" w:themeColor="text1"/>
              </w:rPr>
              <w:t>pass</w:t>
            </w:r>
            <w:proofErr w:type="spellEnd"/>
            <w:r w:rsidR="00512875" w:rsidRPr="00532CC2">
              <w:rPr>
                <w:color w:val="000000" w:themeColor="text1"/>
              </w:rPr>
              <w:t xml:space="preserve">, que lleva las aguas servidas directamente al Río </w:t>
            </w:r>
            <w:proofErr w:type="spellStart"/>
            <w:r w:rsidR="00512875" w:rsidRPr="00532CC2">
              <w:rPr>
                <w:color w:val="000000" w:themeColor="text1"/>
              </w:rPr>
              <w:t>Mañihuales</w:t>
            </w:r>
            <w:proofErr w:type="spellEnd"/>
            <w:r w:rsidR="00FA0815">
              <w:rPr>
                <w:color w:val="000000" w:themeColor="text1"/>
              </w:rPr>
              <w:t>, apreciándose una descarga mínima pero continua de aguas no tratadas, previo a ingresar al estanque de alimentación</w:t>
            </w:r>
            <w:r w:rsidR="00E74021" w:rsidRPr="00532CC2">
              <w:rPr>
                <w:color w:val="000000" w:themeColor="text1"/>
              </w:rPr>
              <w:t xml:space="preserve"> </w:t>
            </w:r>
            <w:r w:rsidR="00525293" w:rsidRPr="00532CC2">
              <w:rPr>
                <w:color w:val="000000" w:themeColor="text1"/>
              </w:rPr>
              <w:t xml:space="preserve">(Fotografías </w:t>
            </w:r>
            <w:r w:rsidR="00FA0815">
              <w:rPr>
                <w:color w:val="000000" w:themeColor="text1"/>
              </w:rPr>
              <w:t>6 y 7</w:t>
            </w:r>
            <w:r w:rsidR="00A648DF" w:rsidRPr="00532CC2">
              <w:rPr>
                <w:color w:val="000000" w:themeColor="text1"/>
              </w:rPr>
              <w:t>)</w:t>
            </w:r>
            <w:r w:rsidRPr="00532CC2">
              <w:rPr>
                <w:color w:val="000000" w:themeColor="text1"/>
              </w:rPr>
              <w:t>.</w:t>
            </w:r>
            <w:r w:rsidR="00BE7539" w:rsidRPr="00532CC2">
              <w:rPr>
                <w:color w:val="000000" w:themeColor="text1"/>
              </w:rPr>
              <w:t xml:space="preserve"> </w:t>
            </w:r>
            <w:r w:rsidR="00512875" w:rsidRPr="00532CC2">
              <w:rPr>
                <w:color w:val="000000" w:themeColor="text1"/>
              </w:rPr>
              <w:t xml:space="preserve">Se </w:t>
            </w:r>
            <w:r w:rsidR="00B446B5">
              <w:rPr>
                <w:color w:val="000000" w:themeColor="text1"/>
              </w:rPr>
              <w:t>constata</w:t>
            </w:r>
            <w:r w:rsidR="00512875" w:rsidRPr="00532CC2">
              <w:rPr>
                <w:color w:val="000000" w:themeColor="text1"/>
              </w:rPr>
              <w:t xml:space="preserve"> </w:t>
            </w:r>
            <w:r w:rsidR="00A46AF7" w:rsidRPr="00532CC2">
              <w:rPr>
                <w:color w:val="000000" w:themeColor="text1"/>
              </w:rPr>
              <w:t>en el estanque</w:t>
            </w:r>
            <w:r w:rsidR="00981E4C">
              <w:rPr>
                <w:color w:val="000000" w:themeColor="text1"/>
              </w:rPr>
              <w:t xml:space="preserve"> ecualizador</w:t>
            </w:r>
            <w:r w:rsidR="00A46AF7" w:rsidRPr="00532CC2">
              <w:rPr>
                <w:color w:val="000000" w:themeColor="text1"/>
              </w:rPr>
              <w:t xml:space="preserve"> una marca muy </w:t>
            </w:r>
            <w:r w:rsidR="00532CC2" w:rsidRPr="00532CC2">
              <w:rPr>
                <w:color w:val="000000" w:themeColor="text1"/>
              </w:rPr>
              <w:t>definida</w:t>
            </w:r>
            <w:r w:rsidR="00A46AF7" w:rsidRPr="00532CC2">
              <w:rPr>
                <w:color w:val="000000" w:themeColor="text1"/>
              </w:rPr>
              <w:t xml:space="preserve"> </w:t>
            </w:r>
            <w:r w:rsidR="00981E4C">
              <w:rPr>
                <w:color w:val="000000" w:themeColor="text1"/>
              </w:rPr>
              <w:t>de</w:t>
            </w:r>
            <w:r w:rsidR="00A46AF7" w:rsidRPr="00532CC2">
              <w:rPr>
                <w:color w:val="000000" w:themeColor="text1"/>
              </w:rPr>
              <w:t xml:space="preserve"> nivel máximo</w:t>
            </w:r>
            <w:r w:rsidR="00981E4C">
              <w:rPr>
                <w:color w:val="000000" w:themeColor="text1"/>
              </w:rPr>
              <w:t xml:space="preserve">, que coincide con </w:t>
            </w:r>
            <w:r w:rsidR="001731AD">
              <w:rPr>
                <w:color w:val="000000" w:themeColor="text1"/>
              </w:rPr>
              <w:t>el nivel hidráulico de</w:t>
            </w:r>
            <w:r w:rsidR="00981E4C">
              <w:rPr>
                <w:color w:val="000000" w:themeColor="text1"/>
              </w:rPr>
              <w:t xml:space="preserve"> descarga por rebalse </w:t>
            </w:r>
            <w:r w:rsidR="00532CC2" w:rsidRPr="00532CC2">
              <w:rPr>
                <w:color w:val="000000" w:themeColor="text1"/>
              </w:rPr>
              <w:t>hacia</w:t>
            </w:r>
            <w:r w:rsidR="00A46AF7" w:rsidRPr="00532CC2">
              <w:rPr>
                <w:color w:val="000000" w:themeColor="text1"/>
              </w:rPr>
              <w:t xml:space="preserve"> el </w:t>
            </w:r>
            <w:proofErr w:type="spellStart"/>
            <w:r w:rsidR="00A46AF7" w:rsidRPr="00532CC2">
              <w:rPr>
                <w:color w:val="000000" w:themeColor="text1"/>
              </w:rPr>
              <w:t>By</w:t>
            </w:r>
            <w:proofErr w:type="spellEnd"/>
            <w:r w:rsidR="00A46AF7" w:rsidRPr="00532CC2">
              <w:rPr>
                <w:color w:val="000000" w:themeColor="text1"/>
              </w:rPr>
              <w:t xml:space="preserve"> </w:t>
            </w:r>
            <w:proofErr w:type="spellStart"/>
            <w:r w:rsidR="00A46AF7" w:rsidRPr="00532CC2">
              <w:rPr>
                <w:color w:val="000000" w:themeColor="text1"/>
              </w:rPr>
              <w:t>pass</w:t>
            </w:r>
            <w:proofErr w:type="spellEnd"/>
            <w:r w:rsidR="001731AD">
              <w:rPr>
                <w:color w:val="000000" w:themeColor="text1"/>
              </w:rPr>
              <w:t xml:space="preserve">. </w:t>
            </w:r>
            <w:r w:rsidR="00FA0815">
              <w:rPr>
                <w:color w:val="000000" w:themeColor="text1"/>
              </w:rPr>
              <w:t xml:space="preserve"> (Fotografía</w:t>
            </w:r>
            <w:r w:rsidR="00D77EF6">
              <w:rPr>
                <w:color w:val="000000" w:themeColor="text1"/>
              </w:rPr>
              <w:t xml:space="preserve"> 5 y</w:t>
            </w:r>
            <w:r w:rsidR="00FA0815">
              <w:rPr>
                <w:color w:val="000000" w:themeColor="text1"/>
              </w:rPr>
              <w:t xml:space="preserve"> 7)</w:t>
            </w:r>
            <w:r w:rsidR="00532CC2" w:rsidRPr="00532CC2">
              <w:rPr>
                <w:color w:val="000000" w:themeColor="text1"/>
              </w:rPr>
              <w:t xml:space="preserve">. </w:t>
            </w:r>
            <w:r w:rsidR="00385865">
              <w:rPr>
                <w:color w:val="000000" w:themeColor="text1"/>
              </w:rPr>
              <w:t>S</w:t>
            </w:r>
            <w:r w:rsidR="00FA0815" w:rsidRPr="00532CC2">
              <w:rPr>
                <w:color w:val="000000" w:themeColor="text1"/>
              </w:rPr>
              <w:t>e percibe olor</w:t>
            </w:r>
            <w:r w:rsidR="00385865">
              <w:rPr>
                <w:color w:val="000000" w:themeColor="text1"/>
              </w:rPr>
              <w:t xml:space="preserve"> a fecas </w:t>
            </w:r>
            <w:r w:rsidR="00FA0815" w:rsidRPr="00532CC2">
              <w:rPr>
                <w:color w:val="000000" w:themeColor="text1"/>
              </w:rPr>
              <w:t>en esta estación.</w:t>
            </w:r>
            <w:r w:rsidR="00512875" w:rsidRPr="00532CC2">
              <w:rPr>
                <w:color w:val="000000" w:themeColor="text1"/>
              </w:rPr>
              <w:t xml:space="preserve"> </w:t>
            </w:r>
          </w:p>
        </w:tc>
      </w:tr>
    </w:tbl>
    <w:p w14:paraId="0D61CA95" w14:textId="66273C80" w:rsidR="00C82AC0" w:rsidRDefault="00C82AC0" w:rsidP="00C82AC0"/>
    <w:tbl>
      <w:tblPr>
        <w:tblW w:w="5000" w:type="pct"/>
        <w:jc w:val="center"/>
        <w:tblCellMar>
          <w:left w:w="70" w:type="dxa"/>
          <w:right w:w="70" w:type="dxa"/>
        </w:tblCellMar>
        <w:tblLook w:val="04A0" w:firstRow="1" w:lastRow="0" w:firstColumn="1" w:lastColumn="0" w:noHBand="0" w:noVBand="1"/>
      </w:tblPr>
      <w:tblGrid>
        <w:gridCol w:w="3575"/>
        <w:gridCol w:w="3366"/>
        <w:gridCol w:w="3084"/>
        <w:gridCol w:w="3537"/>
      </w:tblGrid>
      <w:tr w:rsidR="001C3249" w:rsidRPr="00D42470" w14:paraId="2F01D496" w14:textId="77777777" w:rsidTr="001123E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007127" w14:textId="0F06D6EC" w:rsidR="001C3249" w:rsidRPr="00D42470" w:rsidRDefault="001C3249" w:rsidP="001123E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1C3249" w:rsidRPr="00D42470" w14:paraId="5AEFC11C" w14:textId="77777777" w:rsidTr="00FA0815">
        <w:trPr>
          <w:trHeight w:val="4701"/>
          <w:jc w:val="center"/>
        </w:trPr>
        <w:tc>
          <w:tcPr>
            <w:tcW w:w="2559" w:type="pct"/>
            <w:gridSpan w:val="2"/>
            <w:tcBorders>
              <w:top w:val="nil"/>
              <w:left w:val="single" w:sz="4" w:space="0" w:color="auto"/>
              <w:right w:val="single" w:sz="4" w:space="0" w:color="auto"/>
            </w:tcBorders>
            <w:shd w:val="clear" w:color="auto" w:fill="auto"/>
            <w:noWrap/>
            <w:vAlign w:val="center"/>
            <w:hideMark/>
          </w:tcPr>
          <w:p w14:paraId="74455C26" w14:textId="146FCAF1" w:rsidR="001C3249" w:rsidRPr="003F0D3C" w:rsidRDefault="001731AD" w:rsidP="001123EB">
            <w:pPr>
              <w:rPr>
                <w:rFonts w:ascii="Calibri" w:eastAsia="Times New Roman" w:hAnsi="Calibri" w:cs="Times New Roman"/>
                <w:sz w:val="20"/>
                <w:szCs w:val="20"/>
                <w:lang w:eastAsia="es-CL"/>
              </w:rPr>
            </w:pPr>
            <w:r w:rsidRPr="00190203">
              <w:rPr>
                <w:rFonts w:ascii="Calibri" w:eastAsia="Calibri" w:hAnsi="Calibri" w:cs="Calibri"/>
                <w:noProof/>
                <w:sz w:val="24"/>
                <w:szCs w:val="20"/>
                <w:lang w:eastAsia="es-CL"/>
              </w:rPr>
              <mc:AlternateContent>
                <mc:Choice Requires="wps">
                  <w:drawing>
                    <wp:anchor distT="0" distB="0" distL="114300" distR="114300" simplePos="0" relativeHeight="252710912" behindDoc="0" locked="0" layoutInCell="1" allowOverlap="1" wp14:anchorId="20212A3B" wp14:editId="64169C24">
                      <wp:simplePos x="0" y="0"/>
                      <wp:positionH relativeFrom="column">
                        <wp:posOffset>2553335</wp:posOffset>
                      </wp:positionH>
                      <wp:positionV relativeFrom="paragraph">
                        <wp:posOffset>2235835</wp:posOffset>
                      </wp:positionV>
                      <wp:extent cx="1562100" cy="409575"/>
                      <wp:effectExtent l="0" t="1352550" r="19050" b="28575"/>
                      <wp:wrapNone/>
                      <wp:docPr id="53" name="Bocadillo: rectángulo 53"/>
                      <wp:cNvGraphicFramePr/>
                      <a:graphic xmlns:a="http://schemas.openxmlformats.org/drawingml/2006/main">
                        <a:graphicData uri="http://schemas.microsoft.com/office/word/2010/wordprocessingShape">
                          <wps:wsp>
                            <wps:cNvSpPr/>
                            <wps:spPr>
                              <a:xfrm>
                                <a:off x="3314700" y="5267325"/>
                                <a:ext cx="1562100" cy="409575"/>
                              </a:xfrm>
                              <a:prstGeom prst="wedgeRectCallout">
                                <a:avLst>
                                  <a:gd name="adj1" fmla="val -42200"/>
                                  <a:gd name="adj2" fmla="val -363233"/>
                                </a:avLst>
                              </a:prstGeom>
                              <a:solidFill>
                                <a:sysClr val="window" lastClr="FFFFFF"/>
                              </a:solidFill>
                              <a:ln w="12700" cap="flat" cmpd="sng" algn="ctr">
                                <a:solidFill>
                                  <a:srgbClr val="5B9BD5">
                                    <a:shade val="50000"/>
                                  </a:srgbClr>
                                </a:solidFill>
                                <a:prstDash val="solid"/>
                                <a:miter lim="800000"/>
                              </a:ln>
                              <a:effectLst/>
                            </wps:spPr>
                            <wps:txbx>
                              <w:txbxContent>
                                <w:p w14:paraId="598BACF0" w14:textId="7F483E3A" w:rsidR="004F250F" w:rsidRPr="00A20B23" w:rsidRDefault="004F250F" w:rsidP="001731AD">
                                  <w:pPr>
                                    <w:spacing w:line="240" w:lineRule="auto"/>
                                    <w:jc w:val="center"/>
                                    <w:rPr>
                                      <w:color w:val="000000" w:themeColor="text1"/>
                                      <w:sz w:val="20"/>
                                      <w:szCs w:val="20"/>
                                    </w:rPr>
                                  </w:pPr>
                                  <w:r>
                                    <w:rPr>
                                      <w:color w:val="000000" w:themeColor="text1"/>
                                      <w:sz w:val="20"/>
                                      <w:szCs w:val="20"/>
                                    </w:rPr>
                                    <w:t>Marca de nivel máximo en estanque de alimentación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12A3B" id="Bocadillo: rectángulo 53" o:spid="_x0000_s1058" type="#_x0000_t61" style="position:absolute;margin-left:201.05pt;margin-top:176.05pt;width:123pt;height:32.25pt;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ckr3gIAALAFAAAOAAAAZHJzL2Uyb0RvYy54bWysVNtu2jAYvp+0d7B83wYSoC1qqCiIaVLV&#10;VmunXhvHOUyOndmGwN5mz7IX22cnULrualounN/25//w/Yfrm10tyVYYW2mV0uH5gBKhuM4qVaT0&#10;6/Pq7JIS65jKmNRKpHQvLL2Zffxw3TZTEetSy0wYAiXKTtsmpaVzzTSKLC9Fzey5boTCZa5NzRy2&#10;pogyw1por2UUDwaTqNUma4zmwlqcLrtLOgv681xw95DnVjgiUwrfXFhNWNd+jWbXbFoY1pQV791g&#10;/+BFzSoFo0dVS+YY2Zjqnaq64kZbnbtzrutI53nFRYgB0QwHf0TzVLJGhFhAjm2ONNn/p5bfbx8N&#10;qbKUjhNKFKuRo1vNWVZJqafEgMBfP1WxkZoAALbaxk7x6Kl5NP3OQvSh73JT+z+CIruUJslwdDEA&#10;53vojicXSTzu2BY7RzgAw/EkHnoAB2I0uBpfBED0qqkx1n0SuiZeSGkrskJ8gUcLBuc2LhDOtnfW&#10;Beaz3n2WfRtSktcSidwySc5GMSqlz/QJKH4DSiZJnIQI4UCvFNLBBW/BalllKxATNnu7kIbAAByr&#10;VKZbSiSzDocpXYXPm4SKN8+kIi1CjwMznKHic8kcOKgb5MCqghImC7QSdybE9+a1NcX6aHV8e3W7&#10;HHegkmWi82U8wHew3MHfe+GjWjJbdk+CiY6funJoR1nVKb30ig6apPIxi9BQ4NsH5guhS72X3G69&#10;C2WUxF6TP1rrbI/aMrprOtvwVQW7dyDpkRkkB6nH5HAPWHKpQYvuJUpKbX787dzjUfy4paRF14Ky&#10;7xtmBLj/rNAWV8PRyLd52IzGFzE25vRmfXqjNvVCI38oF3gXRI938iDmRtcvGDBzbxVXTHHY7pLT&#10;bxaumyYYUVzM5wGG1m6Yu1NPDffKPXWe8efdCzNNX8wObXCvDx3el1xXMK9Y/1Lp+cbpvDqS3vHa&#10;ZwBjIaS3H2F+7pzuA+p10M5+AwAA//8DAFBLAwQUAAYACAAAACEAUeXOB+EAAAALAQAADwAAAGRy&#10;cy9kb3ducmV2LnhtbEyPzU7DMBCE70i8g7VIXBB1UkKoQpwKKvFzAARtH8CNlyTCXkex0waenu0J&#10;brOaT7Mz5XJyVuxxCJ0nBeksAYFUe9NRo2C7ebhcgAhRk9HWEyr4xgDL6vSk1IXxB/rA/To2gkMo&#10;FFpBG2NfSBnqFp0OM98jsffpB6cjn0MjzaAPHO6snCdJLp3uiD+0usdVi/XXenQKmtf3Cze+3Dyt&#10;tt0zZvZ+Uz++/Sh1fjbd3YKIOMU/GI71uTpU3GnnRzJBWAVZMk8ZVXB1fRRM5NmCxY6tNM9BVqX8&#10;v6H6BQAA//8DAFBLAQItABQABgAIAAAAIQC2gziS/gAAAOEBAAATAAAAAAAAAAAAAAAAAAAAAABb&#10;Q29udGVudF9UeXBlc10ueG1sUEsBAi0AFAAGAAgAAAAhADj9If/WAAAAlAEAAAsAAAAAAAAAAAAA&#10;AAAALwEAAF9yZWxzLy5yZWxzUEsBAi0AFAAGAAgAAAAhAFbFySveAgAAsAUAAA4AAAAAAAAAAAAA&#10;AAAALgIAAGRycy9lMm9Eb2MueG1sUEsBAi0AFAAGAAgAAAAhAFHlzgfhAAAACwEAAA8AAAAAAAAA&#10;AAAAAAAAOAUAAGRycy9kb3ducmV2LnhtbFBLBQYAAAAABAAEAPMAAABGBgAAAAA=&#10;" adj="1685,-67658" fillcolor="window" strokecolor="#41719c" strokeweight="1pt">
                      <v:textbox>
                        <w:txbxContent>
                          <w:p w14:paraId="598BACF0" w14:textId="7F483E3A" w:rsidR="004F250F" w:rsidRPr="00A20B23" w:rsidRDefault="004F250F" w:rsidP="001731AD">
                            <w:pPr>
                              <w:spacing w:line="240" w:lineRule="auto"/>
                              <w:jc w:val="center"/>
                              <w:rPr>
                                <w:color w:val="000000" w:themeColor="text1"/>
                                <w:sz w:val="20"/>
                                <w:szCs w:val="20"/>
                              </w:rPr>
                            </w:pPr>
                            <w:r>
                              <w:rPr>
                                <w:color w:val="000000" w:themeColor="text1"/>
                                <w:sz w:val="20"/>
                                <w:szCs w:val="20"/>
                              </w:rPr>
                              <w:t>Marca de nivel máximo en estanque de alimentación</w:t>
                            </w:r>
                          </w:p>
                        </w:txbxContent>
                      </v:textbox>
                    </v:shape>
                  </w:pict>
                </mc:Fallback>
              </mc:AlternateContent>
            </w:r>
            <w:r w:rsidR="00275B8C">
              <w:rPr>
                <w:noProof/>
              </w:rPr>
              <w:drawing>
                <wp:anchor distT="0" distB="0" distL="114300" distR="114300" simplePos="0" relativeHeight="252617728" behindDoc="0" locked="0" layoutInCell="1" allowOverlap="1" wp14:anchorId="7ABCE194" wp14:editId="50B429AB">
                  <wp:simplePos x="0" y="0"/>
                  <wp:positionH relativeFrom="column">
                    <wp:posOffset>82550</wp:posOffset>
                  </wp:positionH>
                  <wp:positionV relativeFrom="paragraph">
                    <wp:posOffset>21590</wp:posOffset>
                  </wp:positionV>
                  <wp:extent cx="4196080" cy="289560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196080" cy="2895600"/>
                          </a:xfrm>
                          <a:prstGeom prst="rect">
                            <a:avLst/>
                          </a:prstGeom>
                        </pic:spPr>
                      </pic:pic>
                    </a:graphicData>
                  </a:graphic>
                  <wp14:sizeRelH relativeFrom="page">
                    <wp14:pctWidth>0</wp14:pctWidth>
                  </wp14:sizeRelH>
                  <wp14:sizeRelV relativeFrom="page">
                    <wp14:pctHeight>0</wp14:pctHeight>
                  </wp14:sizeRelV>
                </wp:anchor>
              </w:drawing>
            </w:r>
          </w:p>
        </w:tc>
        <w:tc>
          <w:tcPr>
            <w:tcW w:w="2441" w:type="pct"/>
            <w:gridSpan w:val="2"/>
            <w:tcBorders>
              <w:top w:val="nil"/>
              <w:left w:val="single" w:sz="4" w:space="0" w:color="auto"/>
              <w:right w:val="single" w:sz="4" w:space="0" w:color="auto"/>
            </w:tcBorders>
            <w:shd w:val="clear" w:color="auto" w:fill="auto"/>
            <w:noWrap/>
            <w:vAlign w:val="center"/>
            <w:hideMark/>
          </w:tcPr>
          <w:p w14:paraId="3A98D65C" w14:textId="4F413925" w:rsidR="00525293" w:rsidRDefault="00FA0815" w:rsidP="001123EB">
            <w:pPr>
              <w:spacing w:after="0" w:line="240" w:lineRule="auto"/>
              <w:jc w:val="center"/>
              <w:rPr>
                <w:noProof/>
              </w:rPr>
            </w:pPr>
            <w:r>
              <w:rPr>
                <w:noProof/>
              </w:rPr>
              <w:drawing>
                <wp:anchor distT="0" distB="0" distL="114300" distR="114300" simplePos="0" relativeHeight="252618752" behindDoc="0" locked="0" layoutInCell="1" allowOverlap="1" wp14:anchorId="64CF153E" wp14:editId="3AEFBAD2">
                  <wp:simplePos x="0" y="0"/>
                  <wp:positionH relativeFrom="column">
                    <wp:posOffset>-15875</wp:posOffset>
                  </wp:positionH>
                  <wp:positionV relativeFrom="paragraph">
                    <wp:posOffset>-43180</wp:posOffset>
                  </wp:positionV>
                  <wp:extent cx="4114165" cy="2743200"/>
                  <wp:effectExtent l="0" t="0" r="635"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114165" cy="2743200"/>
                          </a:xfrm>
                          <a:prstGeom prst="rect">
                            <a:avLst/>
                          </a:prstGeom>
                        </pic:spPr>
                      </pic:pic>
                    </a:graphicData>
                  </a:graphic>
                  <wp14:sizeRelH relativeFrom="page">
                    <wp14:pctWidth>0</wp14:pctWidth>
                  </wp14:sizeRelH>
                  <wp14:sizeRelV relativeFrom="page">
                    <wp14:pctHeight>0</wp14:pctHeight>
                  </wp14:sizeRelV>
                </wp:anchor>
              </w:drawing>
            </w:r>
            <w:r w:rsidR="00161085" w:rsidRPr="00190203">
              <w:rPr>
                <w:rFonts w:ascii="Calibri" w:eastAsia="Calibri" w:hAnsi="Calibri" w:cs="Calibri"/>
                <w:noProof/>
                <w:sz w:val="24"/>
                <w:szCs w:val="20"/>
                <w:lang w:eastAsia="es-CL"/>
              </w:rPr>
              <mc:AlternateContent>
                <mc:Choice Requires="wps">
                  <w:drawing>
                    <wp:anchor distT="0" distB="0" distL="114300" distR="114300" simplePos="0" relativeHeight="252624896" behindDoc="0" locked="0" layoutInCell="1" allowOverlap="1" wp14:anchorId="6C9E7CF8" wp14:editId="70C0C4AE">
                      <wp:simplePos x="0" y="0"/>
                      <wp:positionH relativeFrom="column">
                        <wp:posOffset>1048385</wp:posOffset>
                      </wp:positionH>
                      <wp:positionV relativeFrom="paragraph">
                        <wp:posOffset>170815</wp:posOffset>
                      </wp:positionV>
                      <wp:extent cx="1771650" cy="419100"/>
                      <wp:effectExtent l="0" t="0" r="19050" b="666750"/>
                      <wp:wrapNone/>
                      <wp:docPr id="19" name="Bocadillo: rectángulo 19"/>
                      <wp:cNvGraphicFramePr/>
                      <a:graphic xmlns:a="http://schemas.openxmlformats.org/drawingml/2006/main">
                        <a:graphicData uri="http://schemas.microsoft.com/office/word/2010/wordprocessingShape">
                          <wps:wsp>
                            <wps:cNvSpPr/>
                            <wps:spPr>
                              <a:xfrm>
                                <a:off x="6219825" y="3324225"/>
                                <a:ext cx="1771650" cy="419100"/>
                              </a:xfrm>
                              <a:prstGeom prst="wedgeRectCallout">
                                <a:avLst>
                                  <a:gd name="adj1" fmla="val -14823"/>
                                  <a:gd name="adj2" fmla="val 199117"/>
                                </a:avLst>
                              </a:prstGeom>
                              <a:solidFill>
                                <a:sysClr val="window" lastClr="FFFFFF"/>
                              </a:solidFill>
                              <a:ln w="12700" cap="flat" cmpd="sng" algn="ctr">
                                <a:solidFill>
                                  <a:srgbClr val="5B9BD5">
                                    <a:shade val="50000"/>
                                  </a:srgbClr>
                                </a:solidFill>
                                <a:prstDash val="solid"/>
                                <a:miter lim="800000"/>
                              </a:ln>
                              <a:effectLst/>
                            </wps:spPr>
                            <wps:txbx>
                              <w:txbxContent>
                                <w:p w14:paraId="05C94E13" w14:textId="3C20E95A" w:rsidR="004F250F" w:rsidRPr="00A20B23" w:rsidRDefault="004F250F" w:rsidP="00720BD6">
                                  <w:pPr>
                                    <w:jc w:val="center"/>
                                    <w:rPr>
                                      <w:color w:val="000000" w:themeColor="text1"/>
                                      <w:sz w:val="20"/>
                                      <w:szCs w:val="20"/>
                                    </w:rPr>
                                  </w:pPr>
                                  <w:proofErr w:type="spellStart"/>
                                  <w:r>
                                    <w:rPr>
                                      <w:color w:val="000000" w:themeColor="text1"/>
                                      <w:sz w:val="20"/>
                                      <w:szCs w:val="20"/>
                                    </w:rPr>
                                    <w:t>By</w:t>
                                  </w:r>
                                  <w:proofErr w:type="spellEnd"/>
                                  <w:r>
                                    <w:rPr>
                                      <w:color w:val="000000" w:themeColor="text1"/>
                                      <w:sz w:val="20"/>
                                      <w:szCs w:val="20"/>
                                    </w:rPr>
                                    <w:t xml:space="preserve"> </w:t>
                                  </w:r>
                                  <w:proofErr w:type="spellStart"/>
                                  <w:r>
                                    <w:rPr>
                                      <w:color w:val="000000" w:themeColor="text1"/>
                                      <w:sz w:val="20"/>
                                      <w:szCs w:val="20"/>
                                    </w:rPr>
                                    <w:t>pass</w:t>
                                  </w:r>
                                  <w:proofErr w:type="spellEnd"/>
                                  <w:r>
                                    <w:rPr>
                                      <w:color w:val="000000" w:themeColor="text1"/>
                                      <w:sz w:val="20"/>
                                      <w:szCs w:val="20"/>
                                    </w:rPr>
                                    <w:t xml:space="preserve">, abierto y comunicado con Estanque Alimentación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E7CF8" id="Bocadillo: rectángulo 19" o:spid="_x0000_s1059" type="#_x0000_t61" style="position:absolute;left:0;text-align:left;margin-left:82.55pt;margin-top:13.45pt;width:139.5pt;height:33pt;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T/p4AIAAK8FAAAOAAAAZHJzL2Uyb0RvYy54bWysVMlu2zAQvRfoPxC8J7JkO14QOXBsuCgQ&#10;NEGTImeaopaCIlWStpz+Tb+lP9ZHSnactqeiOlAznOEsb5brm0MtyV4YW2mV0vhyQIlQXGeVKlL6&#10;5WlzMaXEOqYyJrUSKX0Rlt4s3r+7bpu5SHSpZSYMgRFl522T0tK5Zh5FlpeiZvZSN0JBmGtTMwfW&#10;FFFmWAvrtYySweAqarXJGqO5sBa3605IF8F+ngvu7vPcCkdkShGbC6cJ59af0eKazQvDmrLifRjs&#10;H6KoWaXg9GRqzRwjO1P9YaquuNFW5+6S6zrSeV5xEXJANvHgt2weS9aIkAvAsc0JJvv/zPJP+wdD&#10;qgy1m1GiWI0a3WrOskpKPScGAP78oYqd1AQKQKtt7ByPHpsH03MWpE/9kJva/5EUOaT0Koln02RM&#10;yUtKh8NklIAOaIuDIxwK8WQSX41RFA6NUTyLB6Ec0aulxlj3QeiaeCKlrcgK8RkRrRiC27kAONvf&#10;WReQz/rwWfY1piSvJQq5Z5JcxKNpMuwrfaaUnCvFs1kcT7wS/Pc2QR0j8A6sllW2AS6BebEraQjs&#10;I65KZbqlRDLrcJnSTfh6Y2+eSUVaZJ5MkCvhDA2fS+ZA1g1KYFVBCZMFJok7E9J789qaYnvyOr6d&#10;3a7HnVLJMtHFMh7gO3ru1ENKb+z4rNbMlt2TIOrgqSuHaZRVndKpN3S0JJXPWYR5AtweJd8HXeU9&#10;5Q7bQ+iiYQDaX2119oLWMrqbOdvwTQW/dwDpgRnUBghgcbh7HLnUgEX3FCWlNt//du/10fuQUtJi&#10;aAHZtx0zAth/VJiKWTwa+SkPzGg8ScCYc8n2XKJ29UqjfugWRBdIr+/kkcyNrp+xX5beK0RMcfju&#10;itMzK9ctE2woLpbLoIbJbpi7U48N98Y9dB7xp8MzM03fyw5T8EkfB7xvua77XnX9S6WXO6fz6gR6&#10;h2tfAWyFUN5+g/m1c84Hrdc9u/gFAAD//wMAUEsDBBQABgAIAAAAIQAoxDO93QAAAAkBAAAPAAAA&#10;ZHJzL2Rvd25yZXYueG1sTI/BTsMwDIbvSLxDZCQuiKUrpdDSdJomIXGbtvEAaWPaQuNUSbaWt8ec&#10;4Pjbn35/rjaLHcUFfRgcKVivEhBIrTMDdQreT6/3zyBC1GT06AgVfGOATX19VenSuJkOeDnGTnAJ&#10;hVIr6GOcSilD26PVYeUmJN59OG915Og7abyeudyOMk2SXFo9EF/o9YS7Htuv49kqeLNFvDMP8+du&#10;K/fmaT83p3bySt3eLNsXEBGX+AfDrz6rQ81OjTuTCWLknD+uGVWQ5gUIBrIs40GjoEgLkHUl/39Q&#10;/wAAAP//AwBQSwECLQAUAAYACAAAACEAtoM4kv4AAADhAQAAEwAAAAAAAAAAAAAAAAAAAAAAW0Nv&#10;bnRlbnRfVHlwZXNdLnhtbFBLAQItABQABgAIAAAAIQA4/SH/1gAAAJQBAAALAAAAAAAAAAAAAAAA&#10;AC8BAABfcmVscy8ucmVsc1BLAQItABQABgAIAAAAIQDduT/p4AIAAK8FAAAOAAAAAAAAAAAAAAAA&#10;AC4CAABkcnMvZTJvRG9jLnhtbFBLAQItABQABgAIAAAAIQAoxDO93QAAAAkBAAAPAAAAAAAAAAAA&#10;AAAAADoFAABkcnMvZG93bnJldi54bWxQSwUGAAAAAAQABADzAAAARAYAAAAA&#10;" adj="7598,53809" fillcolor="window" strokecolor="#41719c" strokeweight="1pt">
                      <v:textbox>
                        <w:txbxContent>
                          <w:p w14:paraId="05C94E13" w14:textId="3C20E95A" w:rsidR="004F250F" w:rsidRPr="00A20B23" w:rsidRDefault="004F250F" w:rsidP="00720BD6">
                            <w:pPr>
                              <w:jc w:val="center"/>
                              <w:rPr>
                                <w:color w:val="000000" w:themeColor="text1"/>
                                <w:sz w:val="20"/>
                                <w:szCs w:val="20"/>
                              </w:rPr>
                            </w:pPr>
                            <w:proofErr w:type="spellStart"/>
                            <w:r>
                              <w:rPr>
                                <w:color w:val="000000" w:themeColor="text1"/>
                                <w:sz w:val="20"/>
                                <w:szCs w:val="20"/>
                              </w:rPr>
                              <w:t>By</w:t>
                            </w:r>
                            <w:proofErr w:type="spellEnd"/>
                            <w:r>
                              <w:rPr>
                                <w:color w:val="000000" w:themeColor="text1"/>
                                <w:sz w:val="20"/>
                                <w:szCs w:val="20"/>
                              </w:rPr>
                              <w:t xml:space="preserve"> </w:t>
                            </w:r>
                            <w:proofErr w:type="spellStart"/>
                            <w:r>
                              <w:rPr>
                                <w:color w:val="000000" w:themeColor="text1"/>
                                <w:sz w:val="20"/>
                                <w:szCs w:val="20"/>
                              </w:rPr>
                              <w:t>pass</w:t>
                            </w:r>
                            <w:proofErr w:type="spellEnd"/>
                            <w:r>
                              <w:rPr>
                                <w:color w:val="000000" w:themeColor="text1"/>
                                <w:sz w:val="20"/>
                                <w:szCs w:val="20"/>
                              </w:rPr>
                              <w:t xml:space="preserve">, abierto y comunicado con Estanque Alimentación </w:t>
                            </w:r>
                          </w:p>
                        </w:txbxContent>
                      </v:textbox>
                    </v:shape>
                  </w:pict>
                </mc:Fallback>
              </mc:AlternateContent>
            </w:r>
          </w:p>
          <w:p w14:paraId="23ED1FF5" w14:textId="7904E0C2" w:rsidR="001C3249" w:rsidRPr="00D42470" w:rsidRDefault="00161085" w:rsidP="001123EB">
            <w:pPr>
              <w:spacing w:after="0" w:line="240" w:lineRule="auto"/>
              <w:jc w:val="center"/>
              <w:rPr>
                <w:rFonts w:ascii="Calibri" w:eastAsia="Times New Roman" w:hAnsi="Calibri" w:cs="Times New Roman"/>
                <w:color w:val="000000"/>
                <w:sz w:val="20"/>
                <w:szCs w:val="20"/>
                <w:lang w:eastAsia="es-CL"/>
              </w:rPr>
            </w:pPr>
            <w:r w:rsidRPr="00190203">
              <w:rPr>
                <w:rFonts w:ascii="Calibri" w:eastAsia="Calibri" w:hAnsi="Calibri" w:cs="Calibri"/>
                <w:noProof/>
                <w:sz w:val="24"/>
                <w:szCs w:val="20"/>
                <w:lang w:eastAsia="es-CL"/>
              </w:rPr>
              <mc:AlternateContent>
                <mc:Choice Requires="wps">
                  <w:drawing>
                    <wp:anchor distT="0" distB="0" distL="114300" distR="114300" simplePos="0" relativeHeight="252622848" behindDoc="0" locked="0" layoutInCell="1" allowOverlap="1" wp14:anchorId="5F4D8D36" wp14:editId="25A5A037">
                      <wp:simplePos x="0" y="0"/>
                      <wp:positionH relativeFrom="margin">
                        <wp:posOffset>2339975</wp:posOffset>
                      </wp:positionH>
                      <wp:positionV relativeFrom="paragraph">
                        <wp:posOffset>534035</wp:posOffset>
                      </wp:positionV>
                      <wp:extent cx="1704975" cy="619125"/>
                      <wp:effectExtent l="571500" t="0" r="28575" b="123825"/>
                      <wp:wrapNone/>
                      <wp:docPr id="18" name="Bocadillo: rectángulo 18"/>
                      <wp:cNvGraphicFramePr/>
                      <a:graphic xmlns:a="http://schemas.openxmlformats.org/drawingml/2006/main">
                        <a:graphicData uri="http://schemas.microsoft.com/office/word/2010/wordprocessingShape">
                          <wps:wsp>
                            <wps:cNvSpPr/>
                            <wps:spPr>
                              <a:xfrm>
                                <a:off x="7515225" y="3857625"/>
                                <a:ext cx="1704975" cy="619125"/>
                              </a:xfrm>
                              <a:prstGeom prst="wedgeRectCallout">
                                <a:avLst>
                                  <a:gd name="adj1" fmla="val -80920"/>
                                  <a:gd name="adj2" fmla="val 61216"/>
                                </a:avLst>
                              </a:prstGeom>
                              <a:solidFill>
                                <a:sysClr val="window" lastClr="FFFFFF"/>
                              </a:solidFill>
                              <a:ln w="12700" cap="flat" cmpd="sng" algn="ctr">
                                <a:solidFill>
                                  <a:srgbClr val="5B9BD5">
                                    <a:shade val="50000"/>
                                  </a:srgbClr>
                                </a:solidFill>
                                <a:prstDash val="solid"/>
                                <a:miter lim="800000"/>
                              </a:ln>
                              <a:effectLst/>
                            </wps:spPr>
                            <wps:txbx>
                              <w:txbxContent>
                                <w:p w14:paraId="4EE0B92C" w14:textId="00B5209F" w:rsidR="004F250F" w:rsidRPr="00A20B23" w:rsidRDefault="004F250F" w:rsidP="00720BD6">
                                  <w:pPr>
                                    <w:jc w:val="center"/>
                                    <w:rPr>
                                      <w:color w:val="000000" w:themeColor="text1"/>
                                      <w:sz w:val="20"/>
                                      <w:szCs w:val="20"/>
                                    </w:rPr>
                                  </w:pPr>
                                  <w:r>
                                    <w:rPr>
                                      <w:color w:val="000000" w:themeColor="text1"/>
                                      <w:sz w:val="20"/>
                                      <w:szCs w:val="20"/>
                                    </w:rPr>
                                    <w:t xml:space="preserve">Abertura que comunica estanque alimentación con canaleta </w:t>
                                  </w:r>
                                  <w:proofErr w:type="spellStart"/>
                                  <w:r>
                                    <w:rPr>
                                      <w:color w:val="000000" w:themeColor="text1"/>
                                      <w:sz w:val="20"/>
                                      <w:szCs w:val="20"/>
                                    </w:rPr>
                                    <w:t>By</w:t>
                                  </w:r>
                                  <w:proofErr w:type="spellEnd"/>
                                  <w:r>
                                    <w:rPr>
                                      <w:color w:val="000000" w:themeColor="text1"/>
                                      <w:sz w:val="20"/>
                                      <w:szCs w:val="20"/>
                                    </w:rPr>
                                    <w:t xml:space="preserve"> </w:t>
                                  </w:r>
                                  <w:proofErr w:type="spellStart"/>
                                  <w:r>
                                    <w:rPr>
                                      <w:color w:val="000000" w:themeColor="text1"/>
                                      <w:sz w:val="20"/>
                                      <w:szCs w:val="20"/>
                                    </w:rPr>
                                    <w:t>pass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D8D36" id="Bocadillo: rectángulo 18" o:spid="_x0000_s1060" type="#_x0000_t61" style="position:absolute;left:0;text-align:left;margin-left:184.25pt;margin-top:42.05pt;width:134.25pt;height:48.75pt;z-index:25262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enw3wIAAK4FAAAOAAAAZHJzL2Uyb0RvYy54bWysVEtu2zAQ3RfoHQjuE1mK5R8iB44NFwWC&#10;JmhSZE1TlKWCIlWStpzepmfpxfpIyY7TdlVUC2pIDt/MvPlc3xxqSfbC2EqrjMaXA0qE4jqv1Daj&#10;X57WFxNKrGMqZ1IrkdEXYenN/P2767aZiUSXWubCEIAoO2ubjJbONbMosrwUNbOXuhEKl4U2NXPY&#10;mm2UG9YCvZZRMhiMolabvDGaC2txuuou6TzgF4Xg7r4orHBEZhS+ubCasG78Gs2v2WxrWFNWvHeD&#10;/YMXNasUjJ6gVswxsjPVH1B1xY22unCXXNeRLoqKixADookHv0XzWLJGhFhAjm1ONNn/B8s/7R8M&#10;qXLkDplSrEaObjVneSWlnhEDAn/+UNud1AQKYKtt7AyPHpsH0+8sRB/6oTC1/yMocsjoOI3TJEkp&#10;ecno1SQdjyAHtsXBEQ6FeDwYTsdQ4NAYxdO4U4hekRpj3Qeha+KFjLYi34rP8GjJ4NzOBcLZ/s66&#10;wHzeu8/yrzElRS2RyD2T5GIymCbHTJ8pJedKoziJR94/mO8hIR0d8PhWyypfg5awebFLaQjg4Val&#10;ct1SIpl1OMzoOnw92JtnUpEWgSfjAWqRM9R7IZmDWDfIgFVbSpjcopG4MyG6N6+t2W5OVtPb6e0q&#10;7ZRKlovOl3SA72i5Uw8hvcHxUa2YLbsn4arLTF05NKOs6oxOPNARSSofswjtBLY9S74MusR7yR02&#10;h1BEV0OP5I82On9BZRndtZxt+LqC3TuQ9MAMUgMGMDfcPZZCatCie4mSUpvvfzv3+ih93FLSomdB&#10;2bcdMwLcf1Roimk8HPomD5thOkbWiTm/2ZzfqF291MgfigXeBdHrO3kUC6PrZ4yXhbeKK6Y4bHfJ&#10;6TdL180SDCguFoughsZumLtTjw334J46z/jT4ZmZpi9lhyb4pI/93ZdcV32vuv6l0oud00V1Ir3j&#10;tc8AhkJIbz/A/NQ53wet1zE7/wUAAP//AwBQSwMEFAAGAAgAAAAhAB9zdy3gAAAACgEAAA8AAABk&#10;cnMvZG93bnJldi54bWxMj8tOwzAQRfdI/IM1SOyoE0JDCHEqhGBTyiKlUsXOjYckwo/Idtrw90xX&#10;sBzN0b3nVqvZaHZEHwZnBaSLBBja1qnBdgJ2H683BbAQpVVSO4sCfjDAqr68qGSp3Mk2eNzGjlGI&#10;DaUU0Mc4lpyHtkcjw8KNaOn35byRkU7fceXlicKN5rdJknMjB0sNvRzxucf2ezsZAXr6fOeh2bz5&#10;dSPX2UPWviz3GyGur+anR2AR5/gHw1mf1KEmp4ObrApMC8jyYkmogOIuBUZAnt3TuAORRZoDryv+&#10;f0L9CwAA//8DAFBLAQItABQABgAIAAAAIQC2gziS/gAAAOEBAAATAAAAAAAAAAAAAAAAAAAAAABb&#10;Q29udGVudF9UeXBlc10ueG1sUEsBAi0AFAAGAAgAAAAhADj9If/WAAAAlAEAAAsAAAAAAAAAAAAA&#10;AAAALwEAAF9yZWxzLy5yZWxzUEsBAi0AFAAGAAgAAAAhAJcp6fDfAgAArgUAAA4AAAAAAAAAAAAA&#10;AAAALgIAAGRycy9lMm9Eb2MueG1sUEsBAi0AFAAGAAgAAAAhAB9zdy3gAAAACgEAAA8AAAAAAAAA&#10;AAAAAAAAOQUAAGRycy9kb3ducmV2LnhtbFBLBQYAAAAABAAEAPMAAABGBgAAAAA=&#10;" adj="-6679,24023" fillcolor="window" strokecolor="#41719c" strokeweight="1pt">
                      <v:textbox>
                        <w:txbxContent>
                          <w:p w14:paraId="4EE0B92C" w14:textId="00B5209F" w:rsidR="004F250F" w:rsidRPr="00A20B23" w:rsidRDefault="004F250F" w:rsidP="00720BD6">
                            <w:pPr>
                              <w:jc w:val="center"/>
                              <w:rPr>
                                <w:color w:val="000000" w:themeColor="text1"/>
                                <w:sz w:val="20"/>
                                <w:szCs w:val="20"/>
                              </w:rPr>
                            </w:pPr>
                            <w:r>
                              <w:rPr>
                                <w:color w:val="000000" w:themeColor="text1"/>
                                <w:sz w:val="20"/>
                                <w:szCs w:val="20"/>
                              </w:rPr>
                              <w:t xml:space="preserve">Abertura que comunica estanque alimentación con canaleta </w:t>
                            </w:r>
                            <w:proofErr w:type="spellStart"/>
                            <w:r>
                              <w:rPr>
                                <w:color w:val="000000" w:themeColor="text1"/>
                                <w:sz w:val="20"/>
                                <w:szCs w:val="20"/>
                              </w:rPr>
                              <w:t>By</w:t>
                            </w:r>
                            <w:proofErr w:type="spellEnd"/>
                            <w:r>
                              <w:rPr>
                                <w:color w:val="000000" w:themeColor="text1"/>
                                <w:sz w:val="20"/>
                                <w:szCs w:val="20"/>
                              </w:rPr>
                              <w:t xml:space="preserve"> </w:t>
                            </w:r>
                            <w:proofErr w:type="spellStart"/>
                            <w:r>
                              <w:rPr>
                                <w:color w:val="000000" w:themeColor="text1"/>
                                <w:sz w:val="20"/>
                                <w:szCs w:val="20"/>
                              </w:rPr>
                              <w:t>pass</w:t>
                            </w:r>
                            <w:proofErr w:type="spellEnd"/>
                          </w:p>
                        </w:txbxContent>
                      </v:textbox>
                      <w10:wrap anchorx="margin"/>
                    </v:shape>
                  </w:pict>
                </mc:Fallback>
              </mc:AlternateContent>
            </w:r>
            <w:r w:rsidR="00FA1C82" w:rsidRPr="00190203">
              <w:rPr>
                <w:rFonts w:ascii="Calibri" w:eastAsia="Calibri" w:hAnsi="Calibri" w:cs="Calibri"/>
                <w:noProof/>
                <w:sz w:val="24"/>
                <w:szCs w:val="20"/>
                <w:lang w:eastAsia="es-CL"/>
              </w:rPr>
              <mc:AlternateContent>
                <mc:Choice Requires="wps">
                  <w:drawing>
                    <wp:anchor distT="0" distB="0" distL="114300" distR="114300" simplePos="0" relativeHeight="252620800" behindDoc="0" locked="0" layoutInCell="1" allowOverlap="1" wp14:anchorId="196ECBFB" wp14:editId="3959C597">
                      <wp:simplePos x="0" y="0"/>
                      <wp:positionH relativeFrom="column">
                        <wp:posOffset>2162810</wp:posOffset>
                      </wp:positionH>
                      <wp:positionV relativeFrom="paragraph">
                        <wp:posOffset>1873250</wp:posOffset>
                      </wp:positionV>
                      <wp:extent cx="1838325" cy="638175"/>
                      <wp:effectExtent l="685800" t="285750" r="28575" b="28575"/>
                      <wp:wrapNone/>
                      <wp:docPr id="15" name="Bocadillo: rectángulo 15"/>
                      <wp:cNvGraphicFramePr/>
                      <a:graphic xmlns:a="http://schemas.openxmlformats.org/drawingml/2006/main">
                        <a:graphicData uri="http://schemas.microsoft.com/office/word/2010/wordprocessingShape">
                          <wps:wsp>
                            <wps:cNvSpPr/>
                            <wps:spPr>
                              <a:xfrm>
                                <a:off x="7334250" y="5153025"/>
                                <a:ext cx="1838325" cy="638175"/>
                              </a:xfrm>
                              <a:prstGeom prst="wedgeRectCallout">
                                <a:avLst>
                                  <a:gd name="adj1" fmla="val -84646"/>
                                  <a:gd name="adj2" fmla="val -89613"/>
                                </a:avLst>
                              </a:prstGeom>
                              <a:solidFill>
                                <a:sysClr val="window" lastClr="FFFFFF"/>
                              </a:solidFill>
                              <a:ln w="12700" cap="flat" cmpd="sng" algn="ctr">
                                <a:solidFill>
                                  <a:srgbClr val="5B9BD5">
                                    <a:shade val="50000"/>
                                  </a:srgbClr>
                                </a:solidFill>
                                <a:prstDash val="solid"/>
                                <a:miter lim="800000"/>
                              </a:ln>
                              <a:effectLst/>
                            </wps:spPr>
                            <wps:txbx>
                              <w:txbxContent>
                                <w:p w14:paraId="6BB23BAD" w14:textId="46C12E4B" w:rsidR="004F250F" w:rsidRPr="00A20B23" w:rsidRDefault="004F250F" w:rsidP="00B36B45">
                                  <w:pPr>
                                    <w:jc w:val="center"/>
                                    <w:rPr>
                                      <w:color w:val="000000" w:themeColor="text1"/>
                                      <w:sz w:val="20"/>
                                      <w:szCs w:val="20"/>
                                    </w:rPr>
                                  </w:pPr>
                                  <w:r>
                                    <w:rPr>
                                      <w:color w:val="000000" w:themeColor="text1"/>
                                      <w:sz w:val="20"/>
                                      <w:szCs w:val="20"/>
                                    </w:rPr>
                                    <w:t xml:space="preserve">Ingreso aguas servidas desde cámara de rejas a Estanque Alimentación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ECBFB" id="Bocadillo: rectángulo 15" o:spid="_x0000_s1061" type="#_x0000_t61" style="position:absolute;left:0;text-align:left;margin-left:170.3pt;margin-top:147.5pt;width:144.75pt;height:50.25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g1K3QIAAK8FAAAOAAAAZHJzL2Uyb0RvYy54bWysVEtu2zAQ3RfoHQjuE/lvx4gcODZcFAia&#10;oEmRNU1RsgqKZEnasnubnqUX6yMlO3bbVVEtqBnOcD5vPrd3+0qSnbCu1Cql3esOJUJxnZWqSOmX&#10;l9XVhBLnmcqY1Eqk9CAcvZu9f3dbm6no6Y2WmbAERpSb1ialG+/NNEkc34iKuWtthIIw17ZiHqwt&#10;ksyyGtYrmfQ6nVFSa5sZq7lwDrfLRkhn0X6eC+4f89wJT2RKEZuPp43nOpzJ7JZNC8vMpuRtGOwf&#10;oqhYqeD0ZGrJPCNbW/5hqiq51U7n/prrKtF5XnIRc0A23c5v2TxvmBExF4DjzAkm9//M8k+7J0vK&#10;DLUbUqJYhRrda86yUko9JRYA/vyhiq3UBApAqzZuikfP5sm2nAMZUt/ntgp/JEX2KR33+4PeEJgf&#10;UjrsDvudXnzPpmLvCYdCd9Kf9HFJODRG/Ul3HBWSN0vGOv9B6IoEIqW1yArxGREtGILb+gg42z04&#10;H5HP2vBZ9rVLSV5JFHLHJLmaDEaDUVvpM6XepdLNqNsPSvDf2gR1jCA4cFqW2Qq4RObgFtIS2Edc&#10;pcp0TYlkzuMypav4tcYunklFamTeG3cADGdo+FwyD7IyKIFTBSVMFpgk7m1M7+K1s8X65HV4f3O/&#10;HDZKG5aJJpZhB9/Rc6MeU7qwE7JaMrdpnkRRA09VekyjLKuUToKhoyWpQs4izhPgDiiFPmgqHyi/&#10;X+9jF/VPTbLW2QGtZXUzc87wVQm/DwDpiVnUBghgcfhHHLnUgEW3FCUbbb//7T7oo/chpaTG0AKy&#10;b1tmBbD/qDAVN93BIEx5ZAbDcQ+MPZeszyVqWy006oduQXSRDPpeHsnc6uoV+2UevELEFIfvpjgt&#10;s/DNMsGG4mI+j2qYbMP8g3o2PBgP0AXEX/avzJq2lz2m4JM+Dnjbck33vemGl0rPt17n5Qn0Bte2&#10;AtgKsbztBgtr55yPWm97dvYLAAD//wMAUEsDBBQABgAIAAAAIQCpZBe34gAAAAsBAAAPAAAAZHJz&#10;L2Rvd25yZXYueG1sTI/LTsMwEEX3SPyDNUhsUGu3JYGGOFXFoxtWTQti6STTJBCPo9htw98zrGA5&#10;uldnzk1Xo+3ECQffOtIwmyoQSKWrWqo17Hcvk3sQPhiqTOcINXyjh1V2eZGapHJn2uIpD7VgCPnE&#10;aGhC6BMpfdmgNX7qeiTODm6wJvA51LIazJnhtpNzpWJpTUv8oTE9PjZYfuVHq2Hxur37HJ/e3nPn&#10;Pw5FvnmOb9Z7ra+vxvUDiIBj+CvDrz6rQ8ZOhTtS5UXHjFsVc1XDfBnxKG7ECzUDUXC0jCKQWSr/&#10;b8h+AAAA//8DAFBLAQItABQABgAIAAAAIQC2gziS/gAAAOEBAAATAAAAAAAAAAAAAAAAAAAAAABb&#10;Q29udGVudF9UeXBlc10ueG1sUEsBAi0AFAAGAAgAAAAhADj9If/WAAAAlAEAAAsAAAAAAAAAAAAA&#10;AAAALwEAAF9yZWxzLy5yZWxzUEsBAi0AFAAGAAgAAAAhAPPSDUrdAgAArwUAAA4AAAAAAAAAAAAA&#10;AAAALgIAAGRycy9lMm9Eb2MueG1sUEsBAi0AFAAGAAgAAAAhAKlkF7fiAAAACwEAAA8AAAAAAAAA&#10;AAAAAAAANwUAAGRycy9kb3ducmV2LnhtbFBLBQYAAAAABAAEAPMAAABGBgAAAAA=&#10;" adj="-7484,-8556" fillcolor="window" strokecolor="#41719c" strokeweight="1pt">
                      <v:textbox>
                        <w:txbxContent>
                          <w:p w14:paraId="6BB23BAD" w14:textId="46C12E4B" w:rsidR="004F250F" w:rsidRPr="00A20B23" w:rsidRDefault="004F250F" w:rsidP="00B36B45">
                            <w:pPr>
                              <w:jc w:val="center"/>
                              <w:rPr>
                                <w:color w:val="000000" w:themeColor="text1"/>
                                <w:sz w:val="20"/>
                                <w:szCs w:val="20"/>
                              </w:rPr>
                            </w:pPr>
                            <w:r>
                              <w:rPr>
                                <w:color w:val="000000" w:themeColor="text1"/>
                                <w:sz w:val="20"/>
                                <w:szCs w:val="20"/>
                              </w:rPr>
                              <w:t xml:space="preserve">Ingreso aguas servidas desde cámara de rejas a Estanque Alimentación </w:t>
                            </w:r>
                          </w:p>
                        </w:txbxContent>
                      </v:textbox>
                    </v:shape>
                  </w:pict>
                </mc:Fallback>
              </mc:AlternateContent>
            </w:r>
          </w:p>
        </w:tc>
      </w:tr>
      <w:tr w:rsidR="001C3249" w:rsidRPr="00D42470" w14:paraId="4DE85D70" w14:textId="77777777" w:rsidTr="00FA0815">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3AD03779" w14:textId="00AC2292" w:rsidR="001C3249" w:rsidRPr="00ED7EFD" w:rsidRDefault="001C3249" w:rsidP="001123EB">
            <w:pPr>
              <w:spacing w:after="0" w:line="240" w:lineRule="auto"/>
              <w:contextualSpacing/>
              <w:outlineLvl w:val="1"/>
              <w:rPr>
                <w:rFonts w:ascii="Calibri" w:eastAsia="Times New Roman" w:hAnsi="Calibri" w:cs="Calibri"/>
                <w:b/>
                <w:color w:val="000000"/>
                <w:sz w:val="20"/>
                <w:szCs w:val="20"/>
                <w:lang w:eastAsia="es-CL"/>
              </w:rPr>
            </w:pPr>
            <w:bookmarkStart w:id="147" w:name="_Toc26179153"/>
            <w:r w:rsidRPr="00ED7EFD">
              <w:rPr>
                <w:rFonts w:ascii="Calibri" w:eastAsia="Calibri" w:hAnsi="Calibri" w:cs="Calibri"/>
                <w:b/>
                <w:sz w:val="20"/>
                <w:szCs w:val="20"/>
              </w:rPr>
              <w:t xml:space="preserve">Fotografía </w:t>
            </w:r>
            <w:r w:rsidR="00B446B5" w:rsidRPr="00ED7EFD">
              <w:rPr>
                <w:rFonts w:ascii="Calibri" w:eastAsia="Calibri" w:hAnsi="Calibri" w:cs="Calibri"/>
                <w:b/>
                <w:sz w:val="20"/>
                <w:szCs w:val="20"/>
              </w:rPr>
              <w:t>5</w:t>
            </w:r>
            <w:bookmarkEnd w:id="147"/>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ECF0CD" w14:textId="04560914" w:rsidR="001C3249" w:rsidRPr="00907585" w:rsidRDefault="001C3249" w:rsidP="001123EB">
            <w:pPr>
              <w:spacing w:after="0" w:line="240" w:lineRule="auto"/>
              <w:rPr>
                <w:rFonts w:ascii="Calibri" w:eastAsia="Times New Roman" w:hAnsi="Calibri" w:cs="Times New Roman"/>
                <w:bCs/>
                <w:color w:val="000000"/>
                <w:sz w:val="20"/>
                <w:szCs w:val="20"/>
                <w:lang w:eastAsia="es-CL"/>
              </w:rPr>
            </w:pPr>
            <w:r w:rsidRPr="00ED7EFD">
              <w:rPr>
                <w:rFonts w:ascii="Calibri" w:eastAsia="Times New Roman" w:hAnsi="Calibri" w:cs="Times New Roman"/>
                <w:b/>
                <w:color w:val="000000"/>
                <w:sz w:val="20"/>
                <w:szCs w:val="20"/>
                <w:lang w:eastAsia="es-CL"/>
              </w:rPr>
              <w:t>Fecha</w:t>
            </w:r>
            <w:r w:rsidRPr="00907585">
              <w:rPr>
                <w:rFonts w:ascii="Calibri" w:eastAsia="Times New Roman" w:hAnsi="Calibri" w:cs="Times New Roman"/>
                <w:bCs/>
                <w:sz w:val="20"/>
                <w:szCs w:val="20"/>
                <w:lang w:eastAsia="es-CL"/>
              </w:rPr>
              <w:t xml:space="preserve">:  </w:t>
            </w:r>
            <w:r w:rsidR="000875B5">
              <w:rPr>
                <w:rFonts w:ascii="Calibri" w:eastAsia="Times New Roman" w:hAnsi="Calibri" w:cs="Times New Roman"/>
                <w:bCs/>
                <w:sz w:val="20"/>
                <w:szCs w:val="20"/>
                <w:lang w:eastAsia="es-CL"/>
              </w:rPr>
              <w:t>16</w:t>
            </w:r>
            <w:r w:rsidRPr="00907585">
              <w:rPr>
                <w:rFonts w:ascii="Calibri" w:eastAsia="Times New Roman" w:hAnsi="Calibri" w:cs="Times New Roman"/>
                <w:bCs/>
                <w:sz w:val="20"/>
                <w:szCs w:val="20"/>
                <w:lang w:eastAsia="es-CL"/>
              </w:rPr>
              <w:t>-</w:t>
            </w:r>
            <w:r w:rsidR="000875B5">
              <w:rPr>
                <w:rFonts w:ascii="Calibri" w:eastAsia="Times New Roman" w:hAnsi="Calibri" w:cs="Times New Roman"/>
                <w:bCs/>
                <w:sz w:val="20"/>
                <w:szCs w:val="20"/>
                <w:lang w:eastAsia="es-CL"/>
              </w:rPr>
              <w:t>10</w:t>
            </w:r>
            <w:r w:rsidRPr="00907585">
              <w:rPr>
                <w:rFonts w:ascii="Calibri" w:eastAsia="Times New Roman" w:hAnsi="Calibri" w:cs="Times New Roman"/>
                <w:bCs/>
                <w:sz w:val="20"/>
                <w:szCs w:val="20"/>
                <w:lang w:eastAsia="es-CL"/>
              </w:rPr>
              <w:t>-2019</w:t>
            </w:r>
            <w:r w:rsidRPr="00907585" w:rsidDel="00CA3F62">
              <w:rPr>
                <w:rFonts w:ascii="Calibri" w:eastAsia="Times New Roman" w:hAnsi="Calibri" w:cs="Times New Roman"/>
                <w:bCs/>
                <w:sz w:val="20"/>
                <w:szCs w:val="20"/>
                <w:lang w:eastAsia="es-CL"/>
              </w:rPr>
              <w:t xml:space="preserve"> </w:t>
            </w:r>
          </w:p>
        </w:tc>
        <w:tc>
          <w:tcPr>
            <w:tcW w:w="1137" w:type="pct"/>
            <w:tcBorders>
              <w:top w:val="single" w:sz="4" w:space="0" w:color="auto"/>
              <w:left w:val="nil"/>
              <w:bottom w:val="single" w:sz="4" w:space="0" w:color="auto"/>
              <w:right w:val="nil"/>
            </w:tcBorders>
            <w:shd w:val="clear" w:color="auto" w:fill="auto"/>
            <w:noWrap/>
            <w:vAlign w:val="center"/>
            <w:hideMark/>
          </w:tcPr>
          <w:p w14:paraId="7CDECC20" w14:textId="02ED29B3" w:rsidR="001C3249" w:rsidRPr="00ED7EFD" w:rsidRDefault="001C3249" w:rsidP="001123EB">
            <w:pPr>
              <w:spacing w:after="0" w:line="240" w:lineRule="auto"/>
              <w:contextualSpacing/>
              <w:outlineLvl w:val="1"/>
              <w:rPr>
                <w:rFonts w:ascii="Calibri" w:eastAsia="Calibri" w:hAnsi="Calibri" w:cs="Calibri"/>
                <w:b/>
                <w:sz w:val="20"/>
                <w:szCs w:val="20"/>
              </w:rPr>
            </w:pPr>
            <w:bookmarkStart w:id="148" w:name="_Toc26179154"/>
            <w:r w:rsidRPr="00ED7EFD">
              <w:rPr>
                <w:rFonts w:ascii="Calibri" w:eastAsia="Calibri" w:hAnsi="Calibri" w:cs="Calibri"/>
                <w:b/>
                <w:sz w:val="20"/>
                <w:szCs w:val="20"/>
              </w:rPr>
              <w:t xml:space="preserve">Fotografía </w:t>
            </w:r>
            <w:r w:rsidR="00ED7EFD" w:rsidRPr="00ED7EFD">
              <w:rPr>
                <w:rFonts w:ascii="Calibri" w:eastAsia="Calibri" w:hAnsi="Calibri" w:cs="Calibri"/>
                <w:b/>
                <w:sz w:val="20"/>
                <w:szCs w:val="20"/>
              </w:rPr>
              <w:t>6</w:t>
            </w:r>
            <w:bookmarkEnd w:id="148"/>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49D7CC" w14:textId="1E871C25" w:rsidR="001C3249" w:rsidRPr="00907585" w:rsidRDefault="001C3249" w:rsidP="001123EB">
            <w:pPr>
              <w:spacing w:after="0" w:line="240" w:lineRule="auto"/>
              <w:rPr>
                <w:rFonts w:ascii="Calibri" w:eastAsia="Times New Roman" w:hAnsi="Calibri" w:cs="Times New Roman"/>
                <w:bCs/>
                <w:color w:val="000000"/>
                <w:sz w:val="20"/>
                <w:szCs w:val="20"/>
                <w:lang w:eastAsia="es-CL"/>
              </w:rPr>
            </w:pPr>
            <w:r w:rsidRPr="00ED7EFD">
              <w:rPr>
                <w:rFonts w:ascii="Calibri" w:eastAsia="Times New Roman" w:hAnsi="Calibri" w:cs="Times New Roman"/>
                <w:b/>
                <w:color w:val="000000"/>
                <w:sz w:val="20"/>
                <w:szCs w:val="20"/>
                <w:lang w:eastAsia="es-CL"/>
              </w:rPr>
              <w:t>Fecha</w:t>
            </w:r>
            <w:r w:rsidRPr="00907585">
              <w:rPr>
                <w:rFonts w:ascii="Calibri" w:eastAsia="Times New Roman" w:hAnsi="Calibri" w:cs="Times New Roman"/>
                <w:bCs/>
                <w:color w:val="000000"/>
                <w:sz w:val="20"/>
                <w:szCs w:val="20"/>
                <w:lang w:eastAsia="es-CL"/>
              </w:rPr>
              <w:t xml:space="preserve">: </w:t>
            </w:r>
            <w:r w:rsidR="000875B5">
              <w:rPr>
                <w:rFonts w:ascii="Calibri" w:eastAsia="Times New Roman" w:hAnsi="Calibri" w:cs="Times New Roman"/>
                <w:bCs/>
                <w:color w:val="000000"/>
                <w:sz w:val="20"/>
                <w:szCs w:val="20"/>
                <w:lang w:eastAsia="es-CL"/>
              </w:rPr>
              <w:t>16-10</w:t>
            </w:r>
            <w:r w:rsidRPr="00907585">
              <w:rPr>
                <w:rFonts w:ascii="Calibri" w:eastAsia="Times New Roman" w:hAnsi="Calibri" w:cs="Times New Roman"/>
                <w:bCs/>
                <w:color w:val="000000"/>
                <w:sz w:val="20"/>
                <w:szCs w:val="20"/>
                <w:lang w:eastAsia="es-CL"/>
              </w:rPr>
              <w:t>-2019</w:t>
            </w:r>
          </w:p>
        </w:tc>
      </w:tr>
      <w:tr w:rsidR="001C3249" w:rsidRPr="00D42470" w14:paraId="00492605" w14:textId="77777777" w:rsidTr="00FA0815">
        <w:trPr>
          <w:trHeight w:val="450"/>
          <w:jc w:val="center"/>
        </w:trPr>
        <w:tc>
          <w:tcPr>
            <w:tcW w:w="2559"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6557198" w14:textId="06F62966" w:rsidR="001C3249" w:rsidRPr="00907585" w:rsidRDefault="001C3249" w:rsidP="001123EB">
            <w:pPr>
              <w:spacing w:after="0" w:line="240" w:lineRule="auto"/>
              <w:jc w:val="both"/>
              <w:rPr>
                <w:rFonts w:ascii="Calibri" w:eastAsia="Times New Roman" w:hAnsi="Calibri" w:cs="Times New Roman"/>
                <w:color w:val="000000"/>
                <w:sz w:val="20"/>
                <w:szCs w:val="20"/>
                <w:lang w:eastAsia="es-CL"/>
              </w:rPr>
            </w:pPr>
            <w:r w:rsidRPr="00907585">
              <w:rPr>
                <w:rFonts w:ascii="Calibri" w:eastAsia="Times New Roman" w:hAnsi="Calibri" w:cs="Times New Roman"/>
                <w:b/>
                <w:color w:val="000000"/>
                <w:sz w:val="20"/>
                <w:szCs w:val="20"/>
                <w:lang w:eastAsia="es-CL"/>
              </w:rPr>
              <w:t>Descripción del medio de prueba:</w:t>
            </w:r>
            <w:r w:rsidRPr="00907585">
              <w:rPr>
                <w:rFonts w:ascii="Calibri" w:eastAsia="Times New Roman" w:hAnsi="Calibri" w:cs="Times New Roman"/>
                <w:color w:val="000000"/>
                <w:sz w:val="20"/>
                <w:szCs w:val="20"/>
                <w:lang w:eastAsia="es-CL"/>
              </w:rPr>
              <w:t xml:space="preserve"> Estanque </w:t>
            </w:r>
            <w:r w:rsidR="00D6606F">
              <w:rPr>
                <w:rFonts w:ascii="Calibri" w:eastAsia="Times New Roman" w:hAnsi="Calibri" w:cs="Times New Roman"/>
                <w:color w:val="000000"/>
                <w:sz w:val="20"/>
                <w:szCs w:val="20"/>
                <w:lang w:eastAsia="es-CL"/>
              </w:rPr>
              <w:t xml:space="preserve">de Alimentación con contenido de aguas servidas, están funcionando dos bombas al momento de la fiscalización para trasladar las aguas servidas al estanque de </w:t>
            </w:r>
            <w:r w:rsidR="004A0BC9">
              <w:rPr>
                <w:rFonts w:ascii="Calibri" w:eastAsia="Times New Roman" w:hAnsi="Calibri" w:cs="Times New Roman"/>
                <w:color w:val="000000"/>
                <w:sz w:val="20"/>
                <w:szCs w:val="20"/>
                <w:lang w:eastAsia="es-CL"/>
              </w:rPr>
              <w:t>aireación.</w:t>
            </w:r>
          </w:p>
        </w:tc>
        <w:tc>
          <w:tcPr>
            <w:tcW w:w="2441"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76F3C13D" w14:textId="40F25251" w:rsidR="00BE6BF4" w:rsidRPr="00747F4F" w:rsidRDefault="001C3249" w:rsidP="009F413E">
            <w:pPr>
              <w:spacing w:after="0" w:line="240" w:lineRule="auto"/>
              <w:jc w:val="both"/>
              <w:rPr>
                <w:rFonts w:ascii="Calibri" w:eastAsia="Times New Roman" w:hAnsi="Calibri" w:cs="Times New Roman"/>
                <w:color w:val="FF0000"/>
                <w:sz w:val="20"/>
                <w:szCs w:val="20"/>
                <w:lang w:eastAsia="es-CL"/>
              </w:rPr>
            </w:pPr>
            <w:r w:rsidRPr="009F413E">
              <w:rPr>
                <w:rFonts w:ascii="Calibri" w:eastAsia="Times New Roman" w:hAnsi="Calibri" w:cs="Times New Roman"/>
                <w:b/>
                <w:sz w:val="20"/>
                <w:szCs w:val="20"/>
                <w:lang w:eastAsia="es-CL"/>
              </w:rPr>
              <w:t>Descripción del medio de prueba</w:t>
            </w:r>
            <w:r w:rsidRPr="009F413E">
              <w:rPr>
                <w:rFonts w:ascii="Calibri" w:eastAsia="Times New Roman" w:hAnsi="Calibri" w:cs="Times New Roman"/>
                <w:bCs/>
                <w:sz w:val="20"/>
                <w:szCs w:val="20"/>
                <w:lang w:eastAsia="es-CL"/>
              </w:rPr>
              <w:t xml:space="preserve">: </w:t>
            </w:r>
            <w:r w:rsidR="00525293" w:rsidRPr="009F413E">
              <w:rPr>
                <w:rFonts w:ascii="Calibri" w:eastAsia="Times New Roman" w:hAnsi="Calibri" w:cs="Times New Roman"/>
                <w:bCs/>
                <w:sz w:val="20"/>
                <w:szCs w:val="20"/>
                <w:lang w:eastAsia="es-CL"/>
              </w:rPr>
              <w:t xml:space="preserve">vista del estanque </w:t>
            </w:r>
            <w:r w:rsidR="00B36B45" w:rsidRPr="009F413E">
              <w:rPr>
                <w:rFonts w:ascii="Calibri" w:eastAsia="Times New Roman" w:hAnsi="Calibri" w:cs="Times New Roman"/>
                <w:bCs/>
                <w:sz w:val="20"/>
                <w:szCs w:val="20"/>
                <w:lang w:eastAsia="es-CL"/>
              </w:rPr>
              <w:t>de alimentación</w:t>
            </w:r>
            <w:r w:rsidR="009F413E" w:rsidRPr="009F413E">
              <w:rPr>
                <w:rFonts w:ascii="Calibri" w:eastAsia="Times New Roman" w:hAnsi="Calibri" w:cs="Times New Roman"/>
                <w:bCs/>
                <w:sz w:val="20"/>
                <w:szCs w:val="20"/>
                <w:lang w:eastAsia="es-CL"/>
              </w:rPr>
              <w:t xml:space="preserve"> en el punto de ingreso de las aguas servidas desde la reja de alimentación, se aprecia la canaleta del </w:t>
            </w:r>
            <w:proofErr w:type="spellStart"/>
            <w:r w:rsidR="009F413E" w:rsidRPr="009F413E">
              <w:rPr>
                <w:rFonts w:ascii="Calibri" w:eastAsia="Times New Roman" w:hAnsi="Calibri" w:cs="Times New Roman"/>
                <w:bCs/>
                <w:sz w:val="20"/>
                <w:szCs w:val="20"/>
                <w:lang w:eastAsia="es-CL"/>
              </w:rPr>
              <w:t>By</w:t>
            </w:r>
            <w:proofErr w:type="spellEnd"/>
            <w:r w:rsidR="009F413E" w:rsidRPr="009F413E">
              <w:rPr>
                <w:rFonts w:ascii="Calibri" w:eastAsia="Times New Roman" w:hAnsi="Calibri" w:cs="Times New Roman"/>
                <w:bCs/>
                <w:sz w:val="20"/>
                <w:szCs w:val="20"/>
                <w:lang w:eastAsia="es-CL"/>
              </w:rPr>
              <w:t xml:space="preserve"> Pass, que lleva aguas no tratadas al </w:t>
            </w:r>
            <w:r w:rsidR="009F413E">
              <w:rPr>
                <w:rFonts w:ascii="Calibri" w:eastAsia="Times New Roman" w:hAnsi="Calibri" w:cs="Times New Roman"/>
                <w:bCs/>
                <w:sz w:val="20"/>
                <w:szCs w:val="20"/>
                <w:lang w:eastAsia="es-CL"/>
              </w:rPr>
              <w:t>R</w:t>
            </w:r>
            <w:r w:rsidR="009F413E" w:rsidRPr="009F413E">
              <w:rPr>
                <w:rFonts w:ascii="Calibri" w:eastAsia="Times New Roman" w:hAnsi="Calibri" w:cs="Times New Roman"/>
                <w:bCs/>
                <w:sz w:val="20"/>
                <w:szCs w:val="20"/>
                <w:lang w:eastAsia="es-CL"/>
              </w:rPr>
              <w:t xml:space="preserve">ío </w:t>
            </w:r>
            <w:proofErr w:type="spellStart"/>
            <w:r w:rsidR="009F413E" w:rsidRPr="009F413E">
              <w:rPr>
                <w:rFonts w:ascii="Calibri" w:eastAsia="Times New Roman" w:hAnsi="Calibri" w:cs="Times New Roman"/>
                <w:bCs/>
                <w:sz w:val="20"/>
                <w:szCs w:val="20"/>
                <w:lang w:eastAsia="es-CL"/>
              </w:rPr>
              <w:t>Mañihuales</w:t>
            </w:r>
            <w:proofErr w:type="spellEnd"/>
            <w:r w:rsidR="009F413E" w:rsidRPr="009F413E">
              <w:rPr>
                <w:rFonts w:ascii="Calibri" w:eastAsia="Times New Roman" w:hAnsi="Calibri" w:cs="Times New Roman"/>
                <w:bCs/>
                <w:sz w:val="20"/>
                <w:szCs w:val="20"/>
                <w:lang w:eastAsia="es-CL"/>
              </w:rPr>
              <w:t xml:space="preserve"> y abertura que comunica el </w:t>
            </w:r>
            <w:proofErr w:type="spellStart"/>
            <w:r w:rsidR="009F413E" w:rsidRPr="009F413E">
              <w:rPr>
                <w:rFonts w:ascii="Calibri" w:eastAsia="Times New Roman" w:hAnsi="Calibri" w:cs="Times New Roman"/>
                <w:bCs/>
                <w:sz w:val="20"/>
                <w:szCs w:val="20"/>
                <w:lang w:eastAsia="es-CL"/>
              </w:rPr>
              <w:t>By</w:t>
            </w:r>
            <w:proofErr w:type="spellEnd"/>
            <w:r w:rsidR="009F413E" w:rsidRPr="009F413E">
              <w:rPr>
                <w:rFonts w:ascii="Calibri" w:eastAsia="Times New Roman" w:hAnsi="Calibri" w:cs="Times New Roman"/>
                <w:bCs/>
                <w:sz w:val="20"/>
                <w:szCs w:val="20"/>
                <w:lang w:eastAsia="es-CL"/>
              </w:rPr>
              <w:t xml:space="preserve"> </w:t>
            </w:r>
            <w:proofErr w:type="spellStart"/>
            <w:r w:rsidR="009F413E" w:rsidRPr="009F413E">
              <w:rPr>
                <w:rFonts w:ascii="Calibri" w:eastAsia="Times New Roman" w:hAnsi="Calibri" w:cs="Times New Roman"/>
                <w:bCs/>
                <w:sz w:val="20"/>
                <w:szCs w:val="20"/>
                <w:lang w:eastAsia="es-CL"/>
              </w:rPr>
              <w:t>pass</w:t>
            </w:r>
            <w:proofErr w:type="spellEnd"/>
            <w:r w:rsidR="009F413E" w:rsidRPr="009F413E">
              <w:rPr>
                <w:rFonts w:ascii="Calibri" w:eastAsia="Times New Roman" w:hAnsi="Calibri" w:cs="Times New Roman"/>
                <w:bCs/>
                <w:sz w:val="20"/>
                <w:szCs w:val="20"/>
                <w:lang w:eastAsia="es-CL"/>
              </w:rPr>
              <w:t xml:space="preserve"> con el estanque de alimentación</w:t>
            </w:r>
            <w:r w:rsidR="00525293" w:rsidRPr="009F413E">
              <w:rPr>
                <w:rFonts w:ascii="Calibri" w:eastAsia="Times New Roman" w:hAnsi="Calibri" w:cs="Times New Roman"/>
                <w:bCs/>
                <w:sz w:val="20"/>
                <w:szCs w:val="20"/>
                <w:lang w:eastAsia="es-CL"/>
              </w:rPr>
              <w:t>.</w:t>
            </w:r>
            <w:r w:rsidRPr="009F413E">
              <w:rPr>
                <w:rFonts w:ascii="Calibri" w:eastAsia="Times New Roman" w:hAnsi="Calibri" w:cs="Times New Roman"/>
                <w:bCs/>
                <w:sz w:val="20"/>
                <w:szCs w:val="20"/>
                <w:lang w:eastAsia="es-CL"/>
              </w:rPr>
              <w:t xml:space="preserve"> </w:t>
            </w:r>
          </w:p>
        </w:tc>
      </w:tr>
      <w:tr w:rsidR="001C3249" w:rsidRPr="00D42470" w14:paraId="7711B28D" w14:textId="77777777" w:rsidTr="00FA0815">
        <w:trPr>
          <w:trHeight w:val="450"/>
          <w:jc w:val="center"/>
        </w:trPr>
        <w:tc>
          <w:tcPr>
            <w:tcW w:w="2559" w:type="pct"/>
            <w:gridSpan w:val="2"/>
            <w:vMerge/>
            <w:tcBorders>
              <w:top w:val="single" w:sz="4" w:space="0" w:color="auto"/>
              <w:left w:val="single" w:sz="4" w:space="0" w:color="auto"/>
              <w:bottom w:val="single" w:sz="4" w:space="0" w:color="auto"/>
              <w:right w:val="single" w:sz="4" w:space="0" w:color="auto"/>
            </w:tcBorders>
            <w:vAlign w:val="center"/>
            <w:hideMark/>
          </w:tcPr>
          <w:p w14:paraId="11442DD0" w14:textId="77777777" w:rsidR="001C3249" w:rsidRPr="00D42470" w:rsidRDefault="001C3249" w:rsidP="001123EB">
            <w:pPr>
              <w:spacing w:after="0" w:line="240" w:lineRule="auto"/>
              <w:rPr>
                <w:rFonts w:ascii="Calibri" w:eastAsia="Times New Roman" w:hAnsi="Calibri" w:cs="Times New Roman"/>
                <w:color w:val="000000"/>
                <w:sz w:val="20"/>
                <w:szCs w:val="20"/>
                <w:lang w:eastAsia="es-CL"/>
              </w:rPr>
            </w:pPr>
          </w:p>
        </w:tc>
        <w:tc>
          <w:tcPr>
            <w:tcW w:w="2441" w:type="pct"/>
            <w:gridSpan w:val="2"/>
            <w:vMerge/>
            <w:tcBorders>
              <w:top w:val="single" w:sz="4" w:space="0" w:color="auto"/>
              <w:left w:val="single" w:sz="4" w:space="0" w:color="auto"/>
              <w:bottom w:val="single" w:sz="4" w:space="0" w:color="auto"/>
              <w:right w:val="single" w:sz="4" w:space="0" w:color="auto"/>
            </w:tcBorders>
            <w:vAlign w:val="center"/>
            <w:hideMark/>
          </w:tcPr>
          <w:p w14:paraId="7F9E4D8A" w14:textId="77777777" w:rsidR="001C3249" w:rsidRPr="00D42470" w:rsidRDefault="001C3249" w:rsidP="001123EB">
            <w:pPr>
              <w:spacing w:after="0" w:line="240" w:lineRule="auto"/>
              <w:rPr>
                <w:rFonts w:ascii="Calibri" w:eastAsia="Times New Roman" w:hAnsi="Calibri" w:cs="Times New Roman"/>
                <w:color w:val="000000"/>
                <w:sz w:val="20"/>
                <w:szCs w:val="20"/>
                <w:lang w:eastAsia="es-CL"/>
              </w:rPr>
            </w:pPr>
          </w:p>
        </w:tc>
      </w:tr>
      <w:tr w:rsidR="00161085" w:rsidRPr="00D42470" w14:paraId="3A22D8B8" w14:textId="77777777" w:rsidTr="00272D1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811C2D" w14:textId="0CDC6B3C" w:rsidR="00161085" w:rsidRPr="00D42470" w:rsidRDefault="00161085" w:rsidP="00272D15">
            <w:pPr>
              <w:spacing w:after="0" w:line="240" w:lineRule="auto"/>
              <w:jc w:val="center"/>
              <w:rPr>
                <w:rFonts w:ascii="Calibri" w:eastAsia="Times New Roman" w:hAnsi="Calibri" w:cs="Times New Roman"/>
                <w:b/>
                <w:bCs/>
                <w:color w:val="000000"/>
                <w:sz w:val="20"/>
                <w:szCs w:val="20"/>
                <w:lang w:eastAsia="es-CL"/>
              </w:rPr>
            </w:pPr>
            <w:bookmarkStart w:id="149" w:name="_Hlk25664499"/>
            <w:r>
              <w:lastRenderedPageBreak/>
              <w:br w:type="page"/>
            </w:r>
            <w:r w:rsidRPr="00D42470">
              <w:rPr>
                <w:rFonts w:ascii="Calibri" w:eastAsia="Times New Roman" w:hAnsi="Calibri" w:cs="Times New Roman"/>
                <w:b/>
                <w:bCs/>
                <w:color w:val="000000"/>
                <w:sz w:val="20"/>
                <w:szCs w:val="20"/>
                <w:lang w:eastAsia="es-CL"/>
              </w:rPr>
              <w:t xml:space="preserve">Registros </w:t>
            </w:r>
          </w:p>
        </w:tc>
      </w:tr>
      <w:tr w:rsidR="00F571B7" w:rsidRPr="00D42470" w14:paraId="4D189D44" w14:textId="77777777" w:rsidTr="00F571B7">
        <w:trPr>
          <w:trHeight w:val="4701"/>
          <w:jc w:val="center"/>
        </w:trPr>
        <w:tc>
          <w:tcPr>
            <w:tcW w:w="5000" w:type="pct"/>
            <w:gridSpan w:val="4"/>
            <w:tcBorders>
              <w:top w:val="nil"/>
              <w:left w:val="single" w:sz="4" w:space="0" w:color="auto"/>
              <w:right w:val="single" w:sz="4" w:space="0" w:color="auto"/>
            </w:tcBorders>
            <w:shd w:val="clear" w:color="auto" w:fill="auto"/>
            <w:noWrap/>
            <w:vAlign w:val="center"/>
            <w:hideMark/>
          </w:tcPr>
          <w:p w14:paraId="5E017B8B" w14:textId="4F265EC1" w:rsidR="00F571B7" w:rsidRDefault="00F571B7" w:rsidP="00272D15">
            <w:pPr>
              <w:rPr>
                <w:rFonts w:ascii="Calibri" w:eastAsia="Times New Roman" w:hAnsi="Calibri" w:cs="Times New Roman"/>
                <w:sz w:val="20"/>
                <w:szCs w:val="20"/>
                <w:lang w:eastAsia="es-CL"/>
              </w:rPr>
            </w:pPr>
            <w:r>
              <w:rPr>
                <w:noProof/>
              </w:rPr>
              <w:drawing>
                <wp:anchor distT="0" distB="0" distL="114300" distR="114300" simplePos="0" relativeHeight="252640256" behindDoc="0" locked="0" layoutInCell="1" allowOverlap="1" wp14:anchorId="507A8E50" wp14:editId="471361F6">
                  <wp:simplePos x="0" y="0"/>
                  <wp:positionH relativeFrom="column">
                    <wp:posOffset>4409440</wp:posOffset>
                  </wp:positionH>
                  <wp:positionV relativeFrom="paragraph">
                    <wp:posOffset>171450</wp:posOffset>
                  </wp:positionV>
                  <wp:extent cx="4131945" cy="3333750"/>
                  <wp:effectExtent l="19050" t="19050" r="20955" b="1905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4131945" cy="3333750"/>
                          </a:xfrm>
                          <a:prstGeom prst="rect">
                            <a:avLst/>
                          </a:prstGeom>
                          <a:ln w="22225">
                            <a:solidFill>
                              <a:srgbClr val="FF0000"/>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642304" behindDoc="0" locked="0" layoutInCell="1" allowOverlap="1" wp14:anchorId="137279D7" wp14:editId="3A7AB918">
                      <wp:simplePos x="0" y="0"/>
                      <wp:positionH relativeFrom="column">
                        <wp:posOffset>1562735</wp:posOffset>
                      </wp:positionH>
                      <wp:positionV relativeFrom="paragraph">
                        <wp:posOffset>184150</wp:posOffset>
                      </wp:positionV>
                      <wp:extent cx="2857500" cy="1104900"/>
                      <wp:effectExtent l="0" t="0" r="19050" b="19050"/>
                      <wp:wrapNone/>
                      <wp:docPr id="34" name="Conector recto 34"/>
                      <wp:cNvGraphicFramePr/>
                      <a:graphic xmlns:a="http://schemas.openxmlformats.org/drawingml/2006/main">
                        <a:graphicData uri="http://schemas.microsoft.com/office/word/2010/wordprocessingShape">
                          <wps:wsp>
                            <wps:cNvCnPr/>
                            <wps:spPr>
                              <a:xfrm flipV="1">
                                <a:off x="0" y="0"/>
                                <a:ext cx="2857500" cy="1104900"/>
                              </a:xfrm>
                              <a:prstGeom prst="line">
                                <a:avLst/>
                              </a:prstGeom>
                              <a:noFill/>
                              <a:ln w="1587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F2402FD" id="Conector recto 34" o:spid="_x0000_s1026" style="position:absolute;flip:y;z-index:2526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05pt,14.5pt" to="348.0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GfH0AEAAIMDAAAOAAAAZHJzL2Uyb0RvYy54bWysU02P0zAQvSPxHyzfadKyZUvUdA+tygVB&#10;JRbuU8dOLPlLY9O0/56xk60WuCF6cOfzeeb5Zft0tYZdJEbtXcuXi5oz6YTvtOtb/v35+G7DWUzg&#10;OjDeyZbfZORPu7dvtmNo5MoP3nQSGYG42Iyh5UNKoamqKAZpIS58kI6SyqOFRC72VYcwEro11aqu&#10;P1Sjxy6gFzJGih6mJN8VfKWkSF+VijIx03KaLZUTy3nOZ7XbQtMjhEGLeQz4hyksaEeX3qEOkID9&#10;RP0XlNUCffQqLYS3lVdKC1l2oG2W9R/bfBsgyLILkRPDnab4/2DFl8sJme5a/v6BMweW3mhPLyWS&#10;R4b5j1GCWBpDbKh47044ezGcMK98VWiZMjr8IAEUEmgtdi0c3+4cy2tigoKrzfpxXdNTCMotl/XD&#10;R3IIsZqAMmDAmD5Jb1k2Wm60yyRAA5fPMU2lLyU57PxRG0NxaIxjI6GuN49rugBIT8pAItMG2jC6&#10;njMwPQlVJCyQ0Rvd5fbcHbE/7w2yC5BYjseafvNkv5Xluw8Qh6mupHIZNFYn0rLRtuWb3PzSbVzO&#10;yqLGeYPM5sRfts6+uxVaq+zRSxc6ZlVmKb32yX797ex+AQAA//8DAFBLAwQUAAYACAAAACEA28Tl&#10;eNsAAAAKAQAADwAAAGRycy9kb3ducmV2LnhtbEyPQW/CMAyF75P4D5GRuI2kMHXQNUUT0g47rsA9&#10;bby2WuNUTYBuv37mBDf7+en5e/lucr244Bg6TxqSpQKBVHvbUaPhePh43oAI0ZA1vSfU8IsBdsXs&#10;KTeZ9Vf6wksZG8EhFDKjoY1xyKQMdYvOhKUfkPj27UdnIq9jI+1orhzuerlSKpXOdMQfWjPgvsX6&#10;pzw7Tpk+/xTioTqektdTbTflXjWd1ov59P4GIuIU72a44TM6FMxU+TPZIHoNq5c0YSsPW+7EhnR7&#10;EyoW1FqBLHL5WKH4BwAA//8DAFBLAQItABQABgAIAAAAIQC2gziS/gAAAOEBAAATAAAAAAAAAAAA&#10;AAAAAAAAAABbQ29udGVudF9UeXBlc10ueG1sUEsBAi0AFAAGAAgAAAAhADj9If/WAAAAlAEAAAsA&#10;AAAAAAAAAAAAAAAALwEAAF9yZWxzLy5yZWxzUEsBAi0AFAAGAAgAAAAhAFK0Z8fQAQAAgwMAAA4A&#10;AAAAAAAAAAAAAAAALgIAAGRycy9lMm9Eb2MueG1sUEsBAi0AFAAGAAgAAAAhANvE5XjbAAAACgEA&#10;AA8AAAAAAAAAAAAAAAAAKgQAAGRycy9kb3ducmV2LnhtbFBLBQYAAAAABAAEAPMAAAAyBQAAAAA=&#10;" strokecolor="red" strokeweight="1.25pt">
                      <v:stroke joinstyle="miter"/>
                    </v:line>
                  </w:pict>
                </mc:Fallback>
              </mc:AlternateContent>
            </w:r>
          </w:p>
          <w:p w14:paraId="79ED6FB0" w14:textId="528B4C35" w:rsidR="00F571B7" w:rsidRDefault="00F571B7" w:rsidP="00272D15">
            <w:pPr>
              <w:rPr>
                <w:rFonts w:ascii="Calibri" w:eastAsia="Times New Roman" w:hAnsi="Calibri" w:cs="Times New Roman"/>
                <w:sz w:val="20"/>
                <w:szCs w:val="20"/>
                <w:lang w:eastAsia="es-CL"/>
              </w:rPr>
            </w:pPr>
            <w:r>
              <w:rPr>
                <w:noProof/>
              </w:rPr>
              <w:drawing>
                <wp:anchor distT="0" distB="0" distL="114300" distR="114300" simplePos="0" relativeHeight="252639232" behindDoc="0" locked="0" layoutInCell="1" allowOverlap="1" wp14:anchorId="760B2E72" wp14:editId="43507A4A">
                  <wp:simplePos x="0" y="0"/>
                  <wp:positionH relativeFrom="column">
                    <wp:posOffset>635</wp:posOffset>
                  </wp:positionH>
                  <wp:positionV relativeFrom="paragraph">
                    <wp:posOffset>10795</wp:posOffset>
                  </wp:positionV>
                  <wp:extent cx="4340860" cy="3086100"/>
                  <wp:effectExtent l="0" t="0" r="254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4340860" cy="3086100"/>
                          </a:xfrm>
                          <a:prstGeom prst="rect">
                            <a:avLst/>
                          </a:prstGeom>
                        </pic:spPr>
                      </pic:pic>
                    </a:graphicData>
                  </a:graphic>
                  <wp14:sizeRelH relativeFrom="page">
                    <wp14:pctWidth>0</wp14:pctWidth>
                  </wp14:sizeRelH>
                  <wp14:sizeRelV relativeFrom="page">
                    <wp14:pctHeight>0</wp14:pctHeight>
                  </wp14:sizeRelV>
                </wp:anchor>
              </w:drawing>
            </w:r>
          </w:p>
          <w:p w14:paraId="24E2BE3B" w14:textId="72855BCB" w:rsidR="00F571B7" w:rsidRPr="001724EE" w:rsidRDefault="00F571B7" w:rsidP="001724EE">
            <w:pPr>
              <w:rPr>
                <w:rFonts w:ascii="Calibri" w:eastAsia="Times New Roman" w:hAnsi="Calibri" w:cs="Times New Roman"/>
                <w:sz w:val="20"/>
                <w:szCs w:val="20"/>
                <w:lang w:eastAsia="es-CL"/>
              </w:rPr>
            </w:pPr>
          </w:p>
          <w:p w14:paraId="29A8AAB0" w14:textId="09420D74" w:rsidR="00F571B7" w:rsidRPr="001724EE" w:rsidRDefault="00F571B7" w:rsidP="001724EE">
            <w:pPr>
              <w:rPr>
                <w:rFonts w:ascii="Calibri" w:eastAsia="Times New Roman" w:hAnsi="Calibri" w:cs="Times New Roman"/>
                <w:sz w:val="20"/>
                <w:szCs w:val="20"/>
                <w:lang w:eastAsia="es-CL"/>
              </w:rPr>
            </w:pPr>
          </w:p>
          <w:p w14:paraId="46A8DFD4" w14:textId="011F6141" w:rsidR="00F571B7" w:rsidRPr="001724EE" w:rsidRDefault="003E1004" w:rsidP="001724EE">
            <w:pPr>
              <w:rPr>
                <w:rFonts w:ascii="Calibri" w:eastAsia="Times New Roman" w:hAnsi="Calibri" w:cs="Times New Roman"/>
                <w:sz w:val="20"/>
                <w:szCs w:val="20"/>
                <w:lang w:eastAsia="es-CL"/>
              </w:rPr>
            </w:pPr>
            <w:r w:rsidRPr="00190203">
              <w:rPr>
                <w:rFonts w:ascii="Calibri" w:eastAsia="Calibri" w:hAnsi="Calibri" w:cs="Calibri"/>
                <w:noProof/>
                <w:sz w:val="24"/>
                <w:szCs w:val="20"/>
                <w:lang w:eastAsia="es-CL"/>
              </w:rPr>
              <mc:AlternateContent>
                <mc:Choice Requires="wps">
                  <w:drawing>
                    <wp:anchor distT="0" distB="0" distL="114300" distR="114300" simplePos="0" relativeHeight="252645376" behindDoc="0" locked="0" layoutInCell="1" allowOverlap="1" wp14:anchorId="45AECA38" wp14:editId="759820AA">
                      <wp:simplePos x="0" y="0"/>
                      <wp:positionH relativeFrom="column">
                        <wp:posOffset>2305685</wp:posOffset>
                      </wp:positionH>
                      <wp:positionV relativeFrom="paragraph">
                        <wp:posOffset>22860</wp:posOffset>
                      </wp:positionV>
                      <wp:extent cx="1838325" cy="638175"/>
                      <wp:effectExtent l="0" t="0" r="28575" b="561975"/>
                      <wp:wrapNone/>
                      <wp:docPr id="40" name="Bocadillo: rectángulo 40"/>
                      <wp:cNvGraphicFramePr/>
                      <a:graphic xmlns:a="http://schemas.openxmlformats.org/drawingml/2006/main">
                        <a:graphicData uri="http://schemas.microsoft.com/office/word/2010/wordprocessingShape">
                          <wps:wsp>
                            <wps:cNvSpPr/>
                            <wps:spPr>
                              <a:xfrm>
                                <a:off x="3067050" y="1943100"/>
                                <a:ext cx="1838325" cy="638175"/>
                              </a:xfrm>
                              <a:prstGeom prst="wedgeRectCallout">
                                <a:avLst>
                                  <a:gd name="adj1" fmla="val -7443"/>
                                  <a:gd name="adj2" fmla="val 129790"/>
                                </a:avLst>
                              </a:prstGeom>
                              <a:solidFill>
                                <a:sysClr val="window" lastClr="FFFFFF"/>
                              </a:solidFill>
                              <a:ln w="12700" cap="flat" cmpd="sng" algn="ctr">
                                <a:solidFill>
                                  <a:srgbClr val="5B9BD5">
                                    <a:shade val="50000"/>
                                  </a:srgbClr>
                                </a:solidFill>
                                <a:prstDash val="solid"/>
                                <a:miter lim="800000"/>
                              </a:ln>
                              <a:effectLst/>
                            </wps:spPr>
                            <wps:txbx>
                              <w:txbxContent>
                                <w:p w14:paraId="26874568" w14:textId="5997CE86" w:rsidR="004F250F" w:rsidRPr="00A20B23" w:rsidRDefault="004F250F" w:rsidP="00F571B7">
                                  <w:pPr>
                                    <w:jc w:val="center"/>
                                    <w:rPr>
                                      <w:color w:val="000000" w:themeColor="text1"/>
                                      <w:sz w:val="20"/>
                                      <w:szCs w:val="20"/>
                                    </w:rPr>
                                  </w:pPr>
                                  <w:r>
                                    <w:rPr>
                                      <w:color w:val="000000" w:themeColor="text1"/>
                                      <w:sz w:val="20"/>
                                      <w:szCs w:val="20"/>
                                    </w:rPr>
                                    <w:t>Marca de la altura a la cual llegan las aguas servidas en el estanque de alimentación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ECA38" id="Bocadillo: rectángulo 40" o:spid="_x0000_s1062" type="#_x0000_t61" style="position:absolute;margin-left:181.55pt;margin-top:1.8pt;width:144.75pt;height:50.25pt;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jS3wIAAK4FAAAOAAAAZHJzL2Uyb0RvYy54bWysVMlu2zAQvRfoPxC8J5L3BZEDx4aLAkET&#10;NClypilqKShSJWnL7t/0W/pjfaRkx2l7KqoDNSSHb2beLDe3h0qSvTC21CqhveuYEqG4TkuVJ/TL&#10;8+ZqSol1TKVMaiUSehSW3i7ev7tp6rno60LLVBgCEGXnTZ3Qwrl6HkWWF6Ji9lrXQuEy06ZiDluT&#10;R6lhDdArGfXjeBw12qS10VxYi9N1e0kXAT/LBHcPWWaFIzKh8M2F1YR169doccPmuWF1UfLODfYP&#10;XlSsVDB6hlozx8jOlH9AVSU32urMXXNdRTrLSi5CDIimF/8WzVPBahFiATm2PtNk/x8s/7R/NKRM&#10;EzoEPYpVyNGd5iwtpdRzYkDgzx8q30lNoAC2mtrO8eipfjTdzkL0oR8yU/k/giKHhA7i8SQeAfSI&#10;upgNB724Y1scHOFQ6E0H00F/RAmHxngw7U1G3kD0ilQb6z4IXREvJLQRaS4+w6MVg3M7Fwhn+3vr&#10;AvNp5z5Lv/YoySqJRO6ZJFeT4XDQJfpCp3+p0+vPJrPgH8x3kJBODnh8q2WZbkBL2BztShoCeLhV&#10;qlQ3lEhmHQ4TuglfF8ubZ1KRBoH3J+CCcIZ6zyRzEKsaGbAqp4TJHI3EnQnRvXltTb49Wx3dze7W&#10;o1apYKlofRnF+E6WW/XA6BscH9Wa2aJ9Eq5aeqrSoRllWSV06oFOSFL5mEVoJ7Dtk+TLoE28l9xh&#10;ewhFNBh7JH+01ekRlWV023K25psSdu9B0iMzSA0YwNxwD1gyqUGL7iRKCm2+/+3c66P0cUtJg54F&#10;Zd92zAhw/1GhKWa9oa9iFzbD0aSPjbm82V7eqF210sgfigXeBdHrO3kSM6OrF4yXpbeKK6Y4bLfJ&#10;6TYr184SDCgulsughsaumbtXTzX34J46z/jz4YWZuitlhyb4pE/93ZVcW/yvuv6l0sud01l5Jr3l&#10;tcsAhkJIbzfA/NS53Aet1zG7+AUAAP//AwBQSwMEFAAGAAgAAAAhAEbr0QHeAAAACQEAAA8AAABk&#10;cnMvZG93bnJldi54bWxMj8FOwzAQRO9I/IO1SNyonRaiKsSpEJADEghR+gHbeEmixnYUu22Sr2d7&#10;gtus5ml2Jt+MthMnGkLrnYZkoUCQq7xpXa1h913erUGEiM5g5x1pmCjApri+yjEz/uy+6LSNteAQ&#10;FzLU0MTYZ1KGqiGLYeF7cuz9+MFi5HOopRnwzOG2k0ulUmmxdfyhwZ6eG6oO26PV8Fqmb/NBfeD7&#10;bl1NUznNny9h1vr2Znx6BBFpjH8wXOpzdSi4094fnQmi07BKVwmjFwGC/fRhyWLPoLpPQBa5/L+g&#10;+AUAAP//AwBQSwECLQAUAAYACAAAACEAtoM4kv4AAADhAQAAEwAAAAAAAAAAAAAAAAAAAAAAW0Nv&#10;bnRlbnRfVHlwZXNdLnhtbFBLAQItABQABgAIAAAAIQA4/SH/1gAAAJQBAAALAAAAAAAAAAAAAAAA&#10;AC8BAABfcmVscy8ucmVsc1BLAQItABQABgAIAAAAIQB+ZNjS3wIAAK4FAAAOAAAAAAAAAAAAAAAA&#10;AC4CAABkcnMvZTJvRG9jLnhtbFBLAQItABQABgAIAAAAIQBG69EB3gAAAAkBAAAPAAAAAAAAAAAA&#10;AAAAADkFAABkcnMvZG93bnJldi54bWxQSwUGAAAAAAQABADzAAAARAYAAAAA&#10;" adj="9192,38835" fillcolor="window" strokecolor="#41719c" strokeweight="1pt">
                      <v:textbox>
                        <w:txbxContent>
                          <w:p w14:paraId="26874568" w14:textId="5997CE86" w:rsidR="004F250F" w:rsidRPr="00A20B23" w:rsidRDefault="004F250F" w:rsidP="00F571B7">
                            <w:pPr>
                              <w:jc w:val="center"/>
                              <w:rPr>
                                <w:color w:val="000000" w:themeColor="text1"/>
                                <w:sz w:val="20"/>
                                <w:szCs w:val="20"/>
                              </w:rPr>
                            </w:pPr>
                            <w:r>
                              <w:rPr>
                                <w:color w:val="000000" w:themeColor="text1"/>
                                <w:sz w:val="20"/>
                                <w:szCs w:val="20"/>
                              </w:rPr>
                              <w:t>Marca de la altura a la cual llegan las aguas servidas en el estanque de alimentación</w:t>
                            </w:r>
                          </w:p>
                        </w:txbxContent>
                      </v:textbox>
                    </v:shape>
                  </w:pict>
                </mc:Fallback>
              </mc:AlternateContent>
            </w:r>
            <w:r w:rsidR="00F571B7">
              <w:rPr>
                <w:rFonts w:ascii="Calibri" w:eastAsia="Calibri" w:hAnsi="Calibri" w:cs="Calibri"/>
                <w:b/>
                <w:noProof/>
                <w:sz w:val="20"/>
                <w:szCs w:val="20"/>
              </w:rPr>
              <mc:AlternateContent>
                <mc:Choice Requires="wps">
                  <w:drawing>
                    <wp:anchor distT="0" distB="0" distL="114300" distR="114300" simplePos="0" relativeHeight="252643328" behindDoc="0" locked="0" layoutInCell="1" allowOverlap="1" wp14:anchorId="179CE394" wp14:editId="7475FDC2">
                      <wp:simplePos x="0" y="0"/>
                      <wp:positionH relativeFrom="column">
                        <wp:posOffset>778510</wp:posOffset>
                      </wp:positionH>
                      <wp:positionV relativeFrom="paragraph">
                        <wp:posOffset>192405</wp:posOffset>
                      </wp:positionV>
                      <wp:extent cx="800100" cy="828675"/>
                      <wp:effectExtent l="0" t="0" r="19050" b="28575"/>
                      <wp:wrapNone/>
                      <wp:docPr id="39" name="Rectángulo 39"/>
                      <wp:cNvGraphicFramePr/>
                      <a:graphic xmlns:a="http://schemas.openxmlformats.org/drawingml/2006/main">
                        <a:graphicData uri="http://schemas.microsoft.com/office/word/2010/wordprocessingShape">
                          <wps:wsp>
                            <wps:cNvSpPr/>
                            <wps:spPr>
                              <a:xfrm>
                                <a:off x="0" y="0"/>
                                <a:ext cx="800100" cy="828675"/>
                              </a:xfrm>
                              <a:prstGeom prst="rect">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06874" id="Rectángulo 39" o:spid="_x0000_s1026" style="position:absolute;margin-left:61.3pt;margin-top:15.15pt;width:63pt;height:65.25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JjoQIAAJIFAAAOAAAAZHJzL2Uyb0RvYy54bWysVMFu2zAMvQ/YPwi6r3aypk2NOkXQIsOA&#10;oi3aDj0rshQbkEVNUuJkf7Nv2Y+Nkmw36IodhvkgSyL5SD6RvLzat4rshHUN6JJOTnJKhOZQNXpT&#10;0m/Pq09zSpxnumIKtCjpQTh6tfj44bIzhZhCDaoSliCIdkVnSlp7b4osc7wWLXMnYIRGoQTbMo9H&#10;u8kqyzpEb1U2zfOzrANbGQtcOIe3N0lIFxFfSsH9vZROeKJKirH5uNq4rsOaLS5ZsbHM1A3vw2D/&#10;EEXLGo1OR6gb5hnZ2uYPqLbhFhxIf8KhzUDKhouYA2Yzyd9k81QzI2IuSI4zI03u/8Hyu92DJU1V&#10;0s8XlGjW4hs9Imu/furNVgHBW6SoM65AzSfzYPuTw23Idy9tG/6YCdlHWg8jrWLvCcfLeY6pIfkc&#10;RfPp/Ox8FjCzV2Njnf8ioCVhU1KL/iOZbHfrfFIdVIIvDatGKbxnhdKkK+kUv1m0cKCaKkiD0NnN&#10;+lpZsmP4+KtVjl/v+EgNw1AaowkppqTizh+USA4ehUR+MI1p8hAqU4ywjHOh/SSJalaJ5G127Gyw&#10;iDkrjYABWWKUI3YPMGgmkAE7MdDrB1MRC3s0zv8WWDIeLaJn0H40bhsN9j0AhVn1npP+QFKiJrC0&#10;huqA1WMhtZUzfNXgC94y5x+YxT7CR8fZ4O9xkQrwpaDfUVKD/fHefdDH8kYpJR32ZUnd9y2zghL1&#10;VWPhX0xOT0Mjx8Pp7HyKB3ssWR9L9La9Bnz9CU4hw+M26Hs1bKWF9gVHyDJ4RRHTHH2XlHs7HK59&#10;mhc4hLhYLqMaNq9h/lY/GR7AA6uhQp/3L8yavow91v8dDD3MijfVnHSDpYbl1oNsYqm/8trzjY0f&#10;C6cfUmGyHJ+j1usoXfwGAAD//wMAUEsDBBQABgAIAAAAIQAhsAaI2wAAAAoBAAAPAAAAZHJzL2Rv&#10;d25yZXYueG1sTI/NToRAEITvJr7DpE28uTPOGsIiw8aYeDMm4j5AAyMQmB7CDD/69LYnPVbXl+qq&#10;/Ly7Uax2Dr0nA/cHBcJS7ZueWgOXj5e7FESISA2OnqyBLxvgXFxf5Zg1fqN3u5axFRxCIUMDXYxT&#10;JmWoO+swHPxkib1PPzuMLOdWNjNuHO5GqZVKpMOe+EOHk33ubD2UizNwUm+lXAeqtcbvanhd9Hba&#10;nDG3N/vTI4ho9/gHw299rg4Fd6r8Qk0QI2utE0YNHNURBAP6IeVDxU6iUpBFLv9PKH4AAAD//wMA&#10;UEsBAi0AFAAGAAgAAAAhALaDOJL+AAAA4QEAABMAAAAAAAAAAAAAAAAAAAAAAFtDb250ZW50X1R5&#10;cGVzXS54bWxQSwECLQAUAAYACAAAACEAOP0h/9YAAACUAQAACwAAAAAAAAAAAAAAAAAvAQAAX3Jl&#10;bHMvLnJlbHNQSwECLQAUAAYACAAAACEA1zSCY6ECAACSBQAADgAAAAAAAAAAAAAAAAAuAgAAZHJz&#10;L2Uyb0RvYy54bWxQSwECLQAUAAYACAAAACEAIbAGiNsAAAAKAQAADwAAAAAAAAAAAAAAAAD7BAAA&#10;ZHJzL2Rvd25yZXYueG1sUEsFBgAAAAAEAAQA8wAAAAMGAAAAAA==&#10;" filled="f" strokecolor="red" strokeweight="1.75pt"/>
                  </w:pict>
                </mc:Fallback>
              </mc:AlternateContent>
            </w:r>
          </w:p>
          <w:p w14:paraId="579FA334" w14:textId="09BBCDA6" w:rsidR="00F571B7" w:rsidRPr="001724EE" w:rsidRDefault="00F571B7" w:rsidP="001724EE">
            <w:pPr>
              <w:rPr>
                <w:rFonts w:ascii="Calibri" w:eastAsia="Times New Roman" w:hAnsi="Calibri" w:cs="Times New Roman"/>
                <w:sz w:val="20"/>
                <w:szCs w:val="20"/>
                <w:lang w:eastAsia="es-CL"/>
              </w:rPr>
            </w:pPr>
          </w:p>
          <w:p w14:paraId="2244DDE8" w14:textId="024F540F" w:rsidR="00F571B7" w:rsidRPr="001724EE" w:rsidRDefault="00F571B7" w:rsidP="001724EE">
            <w:pPr>
              <w:rPr>
                <w:rFonts w:ascii="Calibri" w:eastAsia="Times New Roman" w:hAnsi="Calibri" w:cs="Times New Roman"/>
                <w:sz w:val="20"/>
                <w:szCs w:val="20"/>
                <w:lang w:eastAsia="es-CL"/>
              </w:rPr>
            </w:pPr>
          </w:p>
          <w:p w14:paraId="4701C2DB" w14:textId="385871E8" w:rsidR="00F571B7" w:rsidRPr="001724EE" w:rsidRDefault="003E1004" w:rsidP="001724EE">
            <w:pPr>
              <w:rPr>
                <w:rFonts w:ascii="Calibri" w:eastAsia="Times New Roman" w:hAnsi="Calibri" w:cs="Times New Roman"/>
                <w:sz w:val="20"/>
                <w:szCs w:val="20"/>
                <w:lang w:eastAsia="es-CL"/>
              </w:rPr>
            </w:pPr>
            <w:r>
              <w:rPr>
                <w:rFonts w:ascii="Calibri" w:eastAsia="Calibri" w:hAnsi="Calibri" w:cs="Calibri"/>
                <w:b/>
                <w:noProof/>
                <w:sz w:val="20"/>
                <w:szCs w:val="20"/>
              </w:rPr>
              <mc:AlternateContent>
                <mc:Choice Requires="wps">
                  <w:drawing>
                    <wp:anchor distT="0" distB="0" distL="114300" distR="114300" simplePos="0" relativeHeight="252648448" behindDoc="0" locked="0" layoutInCell="1" allowOverlap="1" wp14:anchorId="6421C1AF" wp14:editId="1F186E08">
                      <wp:simplePos x="0" y="0"/>
                      <wp:positionH relativeFrom="column">
                        <wp:posOffset>5657215</wp:posOffset>
                      </wp:positionH>
                      <wp:positionV relativeFrom="paragraph">
                        <wp:posOffset>19685</wp:posOffset>
                      </wp:positionV>
                      <wp:extent cx="1461135" cy="427355"/>
                      <wp:effectExtent l="288290" t="0" r="351155" b="0"/>
                      <wp:wrapNone/>
                      <wp:docPr id="46" name="Flecha: hacia la izquierda 46"/>
                      <wp:cNvGraphicFramePr/>
                      <a:graphic xmlns:a="http://schemas.openxmlformats.org/drawingml/2006/main">
                        <a:graphicData uri="http://schemas.microsoft.com/office/word/2010/wordprocessingShape">
                          <wps:wsp>
                            <wps:cNvSpPr/>
                            <wps:spPr>
                              <a:xfrm rot="18482784">
                                <a:off x="0" y="0"/>
                                <a:ext cx="1461135" cy="427355"/>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32503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hacia la izquierda 46" o:spid="_x0000_s1026" type="#_x0000_t66" style="position:absolute;margin-left:445.45pt;margin-top:1.55pt;width:115.05pt;height:33.65pt;rotation:-3404831fd;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BgwmAIAADkFAAAOAAAAZHJzL2Uyb0RvYy54bWysVEtv2zAMvg/YfxB0Xx2nTpMadYq0QYYB&#10;RRugHXpmZDkWoFclJU7760fJTl/raZgPBimSH8WPpC4uD0qSPXdeGF3R/GRECdfM1EJvK/r7YfVj&#10;RokPoGuQRvOKPnNPL+ffv110tuRj0xpZc0cQRPuysxVtQ7BllnnWcgX+xFiu0dgYpyCg6rZZ7aBD&#10;dCWz8Wh0lnXG1dYZxr3H02VvpPOE3zSchbum8TwQWVG8W0h/l/6b+M/mF1BuHdhWsOEa8A+3UCA0&#10;Jn2FWkIAsnPiLyglmDPeNOGEGZWZphGMpxqwmnz0qZr7FixPtSA53r7S5P8fLLvdrx0RdUWLM0o0&#10;KOzRSnLWQklaYAKIBCJennaCuxoIOiFjnfUlBt7btRs0j2Is/9A4RZxBmvNZMRtPZ0ViBeskh0T6&#10;8yvp/BAIw8O8OMvz0wklDG3FeHo6mcQcWQ8WQa3z4Sc3ikShopI3YeGc6RI07G986P2PfjHGGynq&#10;lZAyKW67uZaO7AGnYHJ1frU8pvjgJjXp8D7j6QgnhQFOYyMhoKgs8uP1lhKQWxxzFlzK/SHaf5Ek&#10;JW+h5kPqEX5DcYN7KvQDTqxiCb7tQ5IphkCpRMBVkUJVdBaBjkhSRytPwz5wERvUtyRKG1M/Y5NT&#10;W7Ayb9lKYJIb8GENDscdD3GFwx3+GmmQAzNIlLTGvXx1Hv1xCtFKSYfrg/w87cBxSuQvjfN5nhdF&#10;3LekFJPpGBX33rJ5b9E7dW2wN3m6XRKjf5BHsXFGPeKmL2JWNIFmmLvvxKBch36t8a1gfLFIbrhj&#10;FsKNvrcsgkeeIr0Ph0dwdhingIN4a46rBuWngep9Y6Q2i10wjUjT9sYrdjAquJ+pl8NbEh+A93ry&#10;envx5n8AAAD//wMAUEsDBBQABgAIAAAAIQCaWzom4AAAAAwBAAAPAAAAZHJzL2Rvd25yZXYueG1s&#10;TI/BTsMwDIbvSLxDZCRuW7oOtq40nSYQEjfENsE1TU0S0SRVk27l7fFO4/Zb/vT7c7WdXMdOOEQb&#10;vIDFPAOGXoXWei3geHidFcBikr6VXfAo4BcjbOvbm0qWbTj7Dzztk2ZU4mMpBZiU+pLzqAw6Geeh&#10;R0+77zA4mWgcNG8HeaZy1/E8y1bcSevpgpE9PhtUP/vRCWiMjigPu0+r3l/G3H49aHV8E+L+bto9&#10;AUs4pSsMF31Sh5qcmjD6NrJOwGadLwkVMFsXFC5EttysgDWUHhcF8Lri/5+o/wAAAP//AwBQSwEC&#10;LQAUAAYACAAAACEAtoM4kv4AAADhAQAAEwAAAAAAAAAAAAAAAAAAAAAAW0NvbnRlbnRfVHlwZXNd&#10;LnhtbFBLAQItABQABgAIAAAAIQA4/SH/1gAAAJQBAAALAAAAAAAAAAAAAAAAAC8BAABfcmVscy8u&#10;cmVsc1BLAQItABQABgAIAAAAIQBMcBgwmAIAADkFAAAOAAAAAAAAAAAAAAAAAC4CAABkcnMvZTJv&#10;RG9jLnhtbFBLAQItABQABgAIAAAAIQCaWzom4AAAAAwBAAAPAAAAAAAAAAAAAAAAAPIEAABkcnMv&#10;ZG93bnJldi54bWxQSwUGAAAAAAQABADzAAAA/wUAAAAA&#10;" adj="3159" fillcolor="#5b9bd5" strokecolor="#41719c" strokeweight="1pt"/>
                  </w:pict>
                </mc:Fallback>
              </mc:AlternateContent>
            </w:r>
            <w:r w:rsidR="00F571B7">
              <w:rPr>
                <w:noProof/>
              </w:rPr>
              <mc:AlternateContent>
                <mc:Choice Requires="wps">
                  <w:drawing>
                    <wp:anchor distT="0" distB="0" distL="114300" distR="114300" simplePos="0" relativeHeight="252641280" behindDoc="0" locked="0" layoutInCell="1" allowOverlap="1" wp14:anchorId="39006606" wp14:editId="5B3F45D4">
                      <wp:simplePos x="0" y="0"/>
                      <wp:positionH relativeFrom="column">
                        <wp:posOffset>1534160</wp:posOffset>
                      </wp:positionH>
                      <wp:positionV relativeFrom="paragraph">
                        <wp:posOffset>207010</wp:posOffset>
                      </wp:positionV>
                      <wp:extent cx="2867025" cy="1409700"/>
                      <wp:effectExtent l="0" t="0" r="28575" b="19050"/>
                      <wp:wrapNone/>
                      <wp:docPr id="31" name="Conector recto 31"/>
                      <wp:cNvGraphicFramePr/>
                      <a:graphic xmlns:a="http://schemas.openxmlformats.org/drawingml/2006/main">
                        <a:graphicData uri="http://schemas.microsoft.com/office/word/2010/wordprocessingShape">
                          <wps:wsp>
                            <wps:cNvCnPr/>
                            <wps:spPr>
                              <a:xfrm>
                                <a:off x="0" y="0"/>
                                <a:ext cx="2867025" cy="1409700"/>
                              </a:xfrm>
                              <a:prstGeom prst="lin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5F77D3" id="Conector recto 31" o:spid="_x0000_s1026" style="position:absolute;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8pt,16.3pt" to="346.55pt,1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XxT4AEAABIEAAAOAAAAZHJzL2Uyb0RvYy54bWysU02P0zAQvSPxHyzfadJCt92o6R66KhcE&#10;FQs/wHXGrSV/aWya9t8zdtrsCpDQInJwbM+8N/Oe7dXD2Rp2Aozau5ZPJzVn4KTvtDu0/Pu37bsl&#10;ZzEJ1wnjHbT8ApE/rN++WfWhgZk/etMBMiJxselDy48phaaqojyCFXHiAzgKKo9WJFrioepQ9MRu&#10;TTWr67uq99gF9BJipN3HIcjXhV8pkOmLUhESMy2n3lIZsYz7PFbrlWgOKMJRy2sb4h+6sEI7KjpS&#10;PYok2A/Uv1FZLdFHr9JEelt5pbSEooHUTOtf1DwdRYCihcyJYbQp/j9a+fm0Q6a7lr+fcuaEpTPa&#10;0EnJ5JFh/jEKkEt9iA0lb9wOr6sYdpglnxXa/Ccx7FycvYzOwjkxSZuz5d2ins05kxSbfqjvF3Xx&#10;vnqGB4zpI3jL8qTlRrssXTTi9CkmKkmpt5S8bRzriWq+XMxLWvRGd1ttTA5GPOw3BtlJ0LFvtzV9&#10;WQNRvEijlXG0mZUNWsosXQwMBb6CImeo++lQId9JGGmFlOBS8aYwUXaGKWphBNZ/B17zMxTKfX0N&#10;eESUyt6lEWy18/in6ul8a1kN+TcHBt3Zgr3vLuWUizV08Ypz10eSb/bLdYE/P+X1TwAAAP//AwBQ&#10;SwMEFAAGAAgAAAAhAJI292reAAAACgEAAA8AAABkcnMvZG93bnJldi54bWxMj8FOg0AQhu8mvsNm&#10;TLzZBdqiIkvTNvHYNLY+wMKOQGBnCbtQfHvHk54mk//LP9/ku8X2YsbRt44UxKsIBFLlTEu1gs/r&#10;+9MLCB80Gd07QgXf6GFX3N/lOjPuRh84X0ItuIR8phU0IQyZlL5q0Gq/cgMSZ19utDrwOtbSjPrG&#10;5baXSRSl0uqW+EKjBzw2WHWXySqYD+XxedrO1/PhdJLnaqZu35FSjw/L/g1EwCX8wfCrz+pQsFPp&#10;JjJe9AqSTZwyqmCd8GQgfV3HIEpOtpsUZJHL/y8UPwAAAP//AwBQSwECLQAUAAYACAAAACEAtoM4&#10;kv4AAADhAQAAEwAAAAAAAAAAAAAAAAAAAAAAW0NvbnRlbnRfVHlwZXNdLnhtbFBLAQItABQABgAI&#10;AAAAIQA4/SH/1gAAAJQBAAALAAAAAAAAAAAAAAAAAC8BAABfcmVscy8ucmVsc1BLAQItABQABgAI&#10;AAAAIQDWFXxT4AEAABIEAAAOAAAAAAAAAAAAAAAAAC4CAABkcnMvZTJvRG9jLnhtbFBLAQItABQA&#10;BgAIAAAAIQCSNvdq3gAAAAoBAAAPAAAAAAAAAAAAAAAAADoEAABkcnMvZG93bnJldi54bWxQSwUG&#10;AAAAAAQABADzAAAARQUAAAAA&#10;" strokecolor="red" strokeweight="1.25pt">
                      <v:stroke joinstyle="miter"/>
                    </v:line>
                  </w:pict>
                </mc:Fallback>
              </mc:AlternateContent>
            </w:r>
          </w:p>
          <w:p w14:paraId="299D2087" w14:textId="23D81C34" w:rsidR="00F571B7" w:rsidRPr="001724EE" w:rsidRDefault="00F571B7" w:rsidP="001724EE">
            <w:pPr>
              <w:rPr>
                <w:rFonts w:ascii="Calibri" w:eastAsia="Times New Roman" w:hAnsi="Calibri" w:cs="Times New Roman"/>
                <w:sz w:val="20"/>
                <w:szCs w:val="20"/>
                <w:lang w:eastAsia="es-CL"/>
              </w:rPr>
            </w:pPr>
          </w:p>
          <w:p w14:paraId="0BF5B423" w14:textId="77777777" w:rsidR="00F571B7" w:rsidRDefault="00F571B7" w:rsidP="001724EE">
            <w:pPr>
              <w:rPr>
                <w:rFonts w:ascii="Calibri" w:eastAsia="Times New Roman" w:hAnsi="Calibri" w:cs="Times New Roman"/>
                <w:sz w:val="20"/>
                <w:szCs w:val="20"/>
                <w:lang w:eastAsia="es-CL"/>
              </w:rPr>
            </w:pPr>
          </w:p>
          <w:p w14:paraId="6C0C5510" w14:textId="5E4DEC88" w:rsidR="00F571B7" w:rsidRDefault="00F571B7" w:rsidP="001724EE">
            <w:pPr>
              <w:rPr>
                <w:rFonts w:ascii="Calibri" w:eastAsia="Times New Roman" w:hAnsi="Calibri" w:cs="Times New Roman"/>
                <w:sz w:val="20"/>
                <w:szCs w:val="20"/>
                <w:lang w:eastAsia="es-CL"/>
              </w:rPr>
            </w:pPr>
          </w:p>
          <w:p w14:paraId="3028496A" w14:textId="796E4185" w:rsidR="00F571B7" w:rsidRDefault="003E1004" w:rsidP="001724EE">
            <w:pPr>
              <w:rPr>
                <w:rFonts w:ascii="Calibri" w:eastAsia="Times New Roman" w:hAnsi="Calibri" w:cs="Times New Roman"/>
                <w:sz w:val="20"/>
                <w:szCs w:val="20"/>
                <w:lang w:eastAsia="es-CL"/>
              </w:rPr>
            </w:pPr>
            <w:r>
              <w:rPr>
                <w:rFonts w:ascii="Calibri" w:eastAsia="Calibri" w:hAnsi="Calibri" w:cs="Calibri"/>
                <w:b/>
                <w:noProof/>
                <w:sz w:val="20"/>
                <w:szCs w:val="20"/>
              </w:rPr>
              <mc:AlternateContent>
                <mc:Choice Requires="wps">
                  <w:drawing>
                    <wp:anchor distT="0" distB="0" distL="114300" distR="114300" simplePos="0" relativeHeight="252646400" behindDoc="0" locked="0" layoutInCell="1" allowOverlap="1" wp14:anchorId="3D437DE9" wp14:editId="3DCDF7EC">
                      <wp:simplePos x="0" y="0"/>
                      <wp:positionH relativeFrom="column">
                        <wp:posOffset>6074410</wp:posOffset>
                      </wp:positionH>
                      <wp:positionV relativeFrom="paragraph">
                        <wp:posOffset>82550</wp:posOffset>
                      </wp:positionV>
                      <wp:extent cx="825500" cy="427355"/>
                      <wp:effectExtent l="19050" t="19050" r="12700" b="29845"/>
                      <wp:wrapNone/>
                      <wp:docPr id="45" name="Flecha: hacia la izquierda 45"/>
                      <wp:cNvGraphicFramePr/>
                      <a:graphic xmlns:a="http://schemas.openxmlformats.org/drawingml/2006/main">
                        <a:graphicData uri="http://schemas.microsoft.com/office/word/2010/wordprocessingShape">
                          <wps:wsp>
                            <wps:cNvSpPr/>
                            <wps:spPr>
                              <a:xfrm>
                                <a:off x="0" y="0"/>
                                <a:ext cx="825500" cy="42735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81DAA" id="Flecha: hacia la izquierda 45" o:spid="_x0000_s1026" type="#_x0000_t66" style="position:absolute;margin-left:478.3pt;margin-top:6.5pt;width:65pt;height:33.65pt;z-index:2526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ZxegwIAAFAFAAAOAAAAZHJzL2Uyb0RvYy54bWysVFFPGzEMfp+0/xDlfVzbtYOduKIKxDQJ&#10;QTWYeDa5hIuUS4KT9lp+/Zzc9UCA9jDt5S6O7c/2F9unZ7vWsK3EoJ2t+PRowpm0wtXaPlb8993l&#10;lxPOQgRbg3FWVnwvAz9bfv502vlSzlzjTC2REYgNZecr3sToy6IIopEthCPnpSWlcthCJBEfixqh&#10;I/TWFLPJ5FvROaw9OiFDoNuLXsmXGV8pKeKNUkFGZipOucX8xfx9SN9ieQrlI4JvtBjSgH/IogVt&#10;KegIdQER2Ab1O6hWC3TBqXgkXFs4pbSQuQaqZjp5U81tA17mWoic4Eeawv+DFdfbNTJdV3y+4MxC&#10;S290aaRooGQNCA3MANPPTxstsQZGRsRY50NJjrd+jYMU6JjK3yls058KY7vM8n5kWe4iE3R5Mlss&#10;JvQWglTz2fHXRcYsXpw9hvhDupalQ8WNVHGF6LpMMGyvQqSoZH+wIyFl1OeQT3FvZErD2F9SUXUU&#10;dZa9c1/Jc4NsC9QRIIS0cdqrGqhlf03pUYJ9kNEjh8yACVlpY0bsASD17HvsHmawT64yt+XoPPlb&#10;Yr3z6JEjOxtH51Zbhx8BGKpqiNzbH0jqqUksPbh6T2+Prh+K4MWlJsKvIMQ1IE0BvRFNdryhjzKu&#10;q7gbTpw1Dp8/uk/21Jyk5ayjqap4eNoASs7MT0tt+306n6cxzMJ8cTwjAV9rHl5r7KY9d/RMU9oh&#10;XuRjso/mcFTo2ntaAKsUlVRgBcWuuIh4EM5jP+20QoRcrbIZjZ6HeGVvvUjgidXUS3e7e0A/dF2k&#10;dr12hwmE8k3f9bbJ07rVJjqlc1O+8DrwTWObG2dYMWkvvJaz1csiXP4BAAD//wMAUEsDBBQABgAI&#10;AAAAIQDoeKhv3gAAAAoBAAAPAAAAZHJzL2Rvd25yZXYueG1sTI9BT4QwEIXvJv6HZky8GLfVDQSR&#10;sjEYN270IvoDunSWEumU0LLgv7ec9DjvfXnzXrFbbM/OOPrOkYS7jQCG1DjdUSvh6/PlNgPmgyKt&#10;ekco4Qc97MrLi0Ll2s30gec6tCyGkM+VBBPCkHPuG4NW+Y0bkKJ3cqNVIZ5jy/Wo5hhue34vRMqt&#10;6ih+MGrAymDzXU9WQvuazPtwuuH76bl6S2tzSKr3g5TXV8vTI7CAS/iDYa0fq0MZOx3dRNqzXsJD&#10;kqYRjcY2bloBka3KUUImtsDLgv+fUP4CAAD//wMAUEsBAi0AFAAGAAgAAAAhALaDOJL+AAAA4QEA&#10;ABMAAAAAAAAAAAAAAAAAAAAAAFtDb250ZW50X1R5cGVzXS54bWxQSwECLQAUAAYACAAAACEAOP0h&#10;/9YAAACUAQAACwAAAAAAAAAAAAAAAAAvAQAAX3JlbHMvLnJlbHNQSwECLQAUAAYACAAAACEAyLmc&#10;XoMCAABQBQAADgAAAAAAAAAAAAAAAAAuAgAAZHJzL2Uyb0RvYy54bWxQSwECLQAUAAYACAAAACEA&#10;6Hiob94AAAAKAQAADwAAAAAAAAAAAAAAAADdBAAAZHJzL2Rvd25yZXYueG1sUEsFBgAAAAAEAAQA&#10;8wAAAOgFAAAAAA==&#10;" adj="5591" fillcolor="#5b9bd5 [3204]" strokecolor="#1f4d78 [1604]" strokeweight="1pt"/>
                  </w:pict>
                </mc:Fallback>
              </mc:AlternateContent>
            </w:r>
          </w:p>
          <w:p w14:paraId="14953210" w14:textId="270DB556" w:rsidR="00F571B7" w:rsidRDefault="00F571B7" w:rsidP="001724EE">
            <w:pPr>
              <w:rPr>
                <w:rFonts w:ascii="Calibri" w:eastAsia="Times New Roman" w:hAnsi="Calibri" w:cs="Times New Roman"/>
                <w:sz w:val="20"/>
                <w:szCs w:val="20"/>
                <w:lang w:eastAsia="es-CL"/>
              </w:rPr>
            </w:pPr>
          </w:p>
          <w:p w14:paraId="7D283C78" w14:textId="3A4680B3" w:rsidR="00F571B7" w:rsidRDefault="00F571B7" w:rsidP="00272D15">
            <w:pPr>
              <w:spacing w:after="0" w:line="240" w:lineRule="auto"/>
              <w:jc w:val="center"/>
              <w:rPr>
                <w:noProof/>
              </w:rPr>
            </w:pPr>
          </w:p>
          <w:p w14:paraId="0BA4D1FD" w14:textId="7D179EB5" w:rsidR="00F571B7" w:rsidRPr="00D42470" w:rsidRDefault="00F571B7" w:rsidP="00272D15">
            <w:pPr>
              <w:spacing w:after="0" w:line="240" w:lineRule="auto"/>
              <w:jc w:val="center"/>
              <w:rPr>
                <w:rFonts w:ascii="Calibri" w:eastAsia="Times New Roman" w:hAnsi="Calibri" w:cs="Times New Roman"/>
                <w:color w:val="000000"/>
                <w:sz w:val="20"/>
                <w:szCs w:val="20"/>
                <w:lang w:eastAsia="es-CL"/>
              </w:rPr>
            </w:pPr>
          </w:p>
        </w:tc>
      </w:tr>
      <w:tr w:rsidR="00F571B7" w:rsidRPr="00D42470" w14:paraId="39A8A328" w14:textId="77777777" w:rsidTr="00FA0815">
        <w:trPr>
          <w:trHeight w:val="300"/>
          <w:jc w:val="center"/>
        </w:trPr>
        <w:tc>
          <w:tcPr>
            <w:tcW w:w="25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71880D" w14:textId="67CCA767" w:rsidR="00F571B7" w:rsidRPr="00907585" w:rsidRDefault="00F571B7" w:rsidP="00F571B7">
            <w:pPr>
              <w:spacing w:after="0" w:line="240" w:lineRule="auto"/>
              <w:contextualSpacing/>
              <w:outlineLvl w:val="1"/>
              <w:rPr>
                <w:rFonts w:ascii="Calibri" w:eastAsia="Times New Roman" w:hAnsi="Calibri" w:cs="Times New Roman"/>
                <w:bCs/>
                <w:color w:val="000000"/>
                <w:sz w:val="20"/>
                <w:szCs w:val="20"/>
                <w:lang w:eastAsia="es-CL"/>
              </w:rPr>
            </w:pPr>
            <w:bookmarkStart w:id="150" w:name="_Toc26179155"/>
            <w:r w:rsidRPr="00ED7EFD">
              <w:rPr>
                <w:rFonts w:ascii="Calibri" w:eastAsia="Calibri" w:hAnsi="Calibri" w:cs="Calibri"/>
                <w:b/>
                <w:sz w:val="20"/>
                <w:szCs w:val="20"/>
              </w:rPr>
              <w:t xml:space="preserve">Fotografía </w:t>
            </w:r>
            <w:r w:rsidR="00FA0815">
              <w:rPr>
                <w:rFonts w:ascii="Calibri" w:eastAsia="Calibri" w:hAnsi="Calibri" w:cs="Calibri"/>
                <w:b/>
                <w:sz w:val="20"/>
                <w:szCs w:val="20"/>
              </w:rPr>
              <w:t>7</w:t>
            </w:r>
            <w:bookmarkEnd w:id="150"/>
            <w:r w:rsidRPr="00907585" w:rsidDel="00CA3F62">
              <w:rPr>
                <w:rFonts w:ascii="Calibri" w:eastAsia="Times New Roman" w:hAnsi="Calibri" w:cs="Times New Roman"/>
                <w:bCs/>
                <w:sz w:val="20"/>
                <w:szCs w:val="20"/>
                <w:lang w:eastAsia="es-CL"/>
              </w:rPr>
              <w:t xml:space="preserve"> </w:t>
            </w:r>
          </w:p>
        </w:tc>
        <w:tc>
          <w:tcPr>
            <w:tcW w:w="2441"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D3F1F82" w14:textId="7495568B" w:rsidR="00F571B7" w:rsidRPr="00907585" w:rsidRDefault="00F571B7" w:rsidP="00272D15">
            <w:pPr>
              <w:spacing w:after="0" w:line="240" w:lineRule="auto"/>
              <w:rPr>
                <w:rFonts w:ascii="Calibri" w:eastAsia="Times New Roman" w:hAnsi="Calibri" w:cs="Times New Roman"/>
                <w:bCs/>
                <w:color w:val="000000"/>
                <w:sz w:val="20"/>
                <w:szCs w:val="20"/>
                <w:lang w:eastAsia="es-CL"/>
              </w:rPr>
            </w:pPr>
            <w:r w:rsidRPr="00ED7EFD">
              <w:rPr>
                <w:rFonts w:ascii="Calibri" w:eastAsia="Times New Roman" w:hAnsi="Calibri" w:cs="Times New Roman"/>
                <w:b/>
                <w:color w:val="000000"/>
                <w:sz w:val="20"/>
                <w:szCs w:val="20"/>
                <w:lang w:eastAsia="es-CL"/>
              </w:rPr>
              <w:t>Fecha</w:t>
            </w:r>
            <w:r w:rsidRPr="00907585">
              <w:rPr>
                <w:rFonts w:ascii="Calibri" w:eastAsia="Times New Roman" w:hAnsi="Calibri" w:cs="Times New Roman"/>
                <w:bCs/>
                <w:color w:val="000000"/>
                <w:sz w:val="20"/>
                <w:szCs w:val="20"/>
                <w:lang w:eastAsia="es-CL"/>
              </w:rPr>
              <w:t xml:space="preserve">: </w:t>
            </w:r>
            <w:r>
              <w:rPr>
                <w:rFonts w:ascii="Calibri" w:eastAsia="Times New Roman" w:hAnsi="Calibri" w:cs="Times New Roman"/>
                <w:bCs/>
                <w:color w:val="000000"/>
                <w:sz w:val="20"/>
                <w:szCs w:val="20"/>
                <w:lang w:eastAsia="es-CL"/>
              </w:rPr>
              <w:t>16-10</w:t>
            </w:r>
            <w:r w:rsidRPr="00907585">
              <w:rPr>
                <w:rFonts w:ascii="Calibri" w:eastAsia="Times New Roman" w:hAnsi="Calibri" w:cs="Times New Roman"/>
                <w:bCs/>
                <w:color w:val="000000"/>
                <w:sz w:val="20"/>
                <w:szCs w:val="20"/>
                <w:lang w:eastAsia="es-CL"/>
              </w:rPr>
              <w:t>-2019</w:t>
            </w:r>
          </w:p>
        </w:tc>
      </w:tr>
      <w:tr w:rsidR="00F571B7" w:rsidRPr="00D42470" w14:paraId="15C9E6E6" w14:textId="77777777" w:rsidTr="00F571B7">
        <w:trPr>
          <w:trHeight w:val="910"/>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14:paraId="7FC3CE2F" w14:textId="6C9F8174" w:rsidR="00F571B7" w:rsidRPr="00747F4F" w:rsidRDefault="00F571B7" w:rsidP="00F571B7">
            <w:pPr>
              <w:spacing w:after="0" w:line="240" w:lineRule="auto"/>
              <w:jc w:val="both"/>
              <w:rPr>
                <w:rFonts w:ascii="Calibri" w:eastAsia="Times New Roman" w:hAnsi="Calibri" w:cs="Times New Roman"/>
                <w:color w:val="FF0000"/>
                <w:sz w:val="20"/>
                <w:szCs w:val="20"/>
                <w:lang w:eastAsia="es-CL"/>
              </w:rPr>
            </w:pPr>
            <w:r w:rsidRPr="00907585">
              <w:rPr>
                <w:rFonts w:ascii="Calibri" w:eastAsia="Times New Roman" w:hAnsi="Calibri" w:cs="Times New Roman"/>
                <w:b/>
                <w:color w:val="000000"/>
                <w:sz w:val="20"/>
                <w:szCs w:val="20"/>
                <w:lang w:eastAsia="es-CL"/>
              </w:rPr>
              <w:t>Descripción del medio de prueba:</w:t>
            </w:r>
            <w:r w:rsidRPr="00907585">
              <w:rPr>
                <w:rFonts w:ascii="Calibri" w:eastAsia="Times New Roman" w:hAnsi="Calibri" w:cs="Times New Roman"/>
                <w:color w:val="000000"/>
                <w:sz w:val="20"/>
                <w:szCs w:val="20"/>
                <w:lang w:eastAsia="es-CL"/>
              </w:rPr>
              <w:t xml:space="preserve"> </w:t>
            </w:r>
            <w:r w:rsidR="003E1004">
              <w:rPr>
                <w:rFonts w:ascii="Calibri" w:eastAsia="Times New Roman" w:hAnsi="Calibri" w:cs="Times New Roman"/>
                <w:color w:val="000000"/>
                <w:sz w:val="20"/>
                <w:szCs w:val="20"/>
                <w:lang w:eastAsia="es-CL"/>
              </w:rPr>
              <w:t xml:space="preserve">En la primera fotografía en recuadro rojo se </w:t>
            </w:r>
            <w:proofErr w:type="spellStart"/>
            <w:r w:rsidR="003E1004">
              <w:rPr>
                <w:rFonts w:ascii="Calibri" w:eastAsia="Times New Roman" w:hAnsi="Calibri" w:cs="Times New Roman"/>
                <w:color w:val="000000"/>
                <w:sz w:val="20"/>
                <w:szCs w:val="20"/>
                <w:lang w:eastAsia="es-CL"/>
              </w:rPr>
              <w:t>esta</w:t>
            </w:r>
            <w:proofErr w:type="spellEnd"/>
            <w:r w:rsidR="003E1004">
              <w:rPr>
                <w:rFonts w:ascii="Calibri" w:eastAsia="Times New Roman" w:hAnsi="Calibri" w:cs="Times New Roman"/>
                <w:color w:val="000000"/>
                <w:sz w:val="20"/>
                <w:szCs w:val="20"/>
                <w:lang w:eastAsia="es-CL"/>
              </w:rPr>
              <w:t xml:space="preserve"> indicando la zona de ingreso de aguas servidas desde la Cámara de Rejas al estanque de alimentación, se observa esta zona en detalle en la segunda fotografía, apreciándose escurrimiento de agua servidas sin tratamiento a la canaleta de </w:t>
            </w:r>
            <w:proofErr w:type="spellStart"/>
            <w:r w:rsidR="003E1004">
              <w:rPr>
                <w:rFonts w:ascii="Calibri" w:eastAsia="Times New Roman" w:hAnsi="Calibri" w:cs="Times New Roman"/>
                <w:color w:val="000000"/>
                <w:sz w:val="20"/>
                <w:szCs w:val="20"/>
                <w:lang w:eastAsia="es-CL"/>
              </w:rPr>
              <w:t>By</w:t>
            </w:r>
            <w:proofErr w:type="spellEnd"/>
            <w:r w:rsidR="003E1004">
              <w:rPr>
                <w:rFonts w:ascii="Calibri" w:eastAsia="Times New Roman" w:hAnsi="Calibri" w:cs="Times New Roman"/>
                <w:color w:val="000000"/>
                <w:sz w:val="20"/>
                <w:szCs w:val="20"/>
                <w:lang w:eastAsia="es-CL"/>
              </w:rPr>
              <w:t xml:space="preserve"> Pass que va directamente al Río </w:t>
            </w:r>
            <w:proofErr w:type="spellStart"/>
            <w:r w:rsidR="003E1004">
              <w:rPr>
                <w:rFonts w:ascii="Calibri" w:eastAsia="Times New Roman" w:hAnsi="Calibri" w:cs="Times New Roman"/>
                <w:color w:val="000000"/>
                <w:sz w:val="20"/>
                <w:szCs w:val="20"/>
                <w:lang w:eastAsia="es-CL"/>
              </w:rPr>
              <w:t>Mañihuales</w:t>
            </w:r>
            <w:proofErr w:type="spellEnd"/>
            <w:r w:rsidR="003E1004">
              <w:rPr>
                <w:rFonts w:ascii="Calibri" w:eastAsia="Times New Roman" w:hAnsi="Calibri" w:cs="Times New Roman"/>
                <w:color w:val="000000"/>
                <w:sz w:val="20"/>
                <w:szCs w:val="20"/>
                <w:lang w:eastAsia="es-CL"/>
              </w:rPr>
              <w:t>, este escurrimiento es mínimo pero constante. Además</w:t>
            </w:r>
            <w:r w:rsidR="00FA0815">
              <w:rPr>
                <w:rFonts w:ascii="Calibri" w:eastAsia="Times New Roman" w:hAnsi="Calibri" w:cs="Times New Roman"/>
                <w:color w:val="000000"/>
                <w:sz w:val="20"/>
                <w:szCs w:val="20"/>
                <w:lang w:eastAsia="es-CL"/>
              </w:rPr>
              <w:t>,</w:t>
            </w:r>
            <w:r w:rsidR="003E1004">
              <w:rPr>
                <w:rFonts w:ascii="Calibri" w:eastAsia="Times New Roman" w:hAnsi="Calibri" w:cs="Times New Roman"/>
                <w:color w:val="000000"/>
                <w:sz w:val="20"/>
                <w:szCs w:val="20"/>
                <w:lang w:eastAsia="es-CL"/>
              </w:rPr>
              <w:t xml:space="preserve"> en la primera fotografía se indica y detalla la marca del nivel al cual llegan las aguas servidas en el estanque, que coincide con el punto de descarga hacia el </w:t>
            </w:r>
            <w:proofErr w:type="spellStart"/>
            <w:r w:rsidR="003E1004">
              <w:rPr>
                <w:rFonts w:ascii="Calibri" w:eastAsia="Times New Roman" w:hAnsi="Calibri" w:cs="Times New Roman"/>
                <w:color w:val="000000"/>
                <w:sz w:val="20"/>
                <w:szCs w:val="20"/>
                <w:lang w:eastAsia="es-CL"/>
              </w:rPr>
              <w:t>By</w:t>
            </w:r>
            <w:proofErr w:type="spellEnd"/>
            <w:r w:rsidR="003E1004">
              <w:rPr>
                <w:rFonts w:ascii="Calibri" w:eastAsia="Times New Roman" w:hAnsi="Calibri" w:cs="Times New Roman"/>
                <w:color w:val="000000"/>
                <w:sz w:val="20"/>
                <w:szCs w:val="20"/>
                <w:lang w:eastAsia="es-CL"/>
              </w:rPr>
              <w:t xml:space="preserve"> Pass</w:t>
            </w:r>
            <w:r w:rsidR="00FA0815">
              <w:rPr>
                <w:rFonts w:ascii="Calibri" w:eastAsia="Times New Roman" w:hAnsi="Calibri" w:cs="Times New Roman"/>
                <w:color w:val="000000"/>
                <w:sz w:val="20"/>
                <w:szCs w:val="20"/>
                <w:lang w:eastAsia="es-CL"/>
              </w:rPr>
              <w:t>, lo que</w:t>
            </w:r>
            <w:r w:rsidR="00C46CF0">
              <w:rPr>
                <w:rFonts w:ascii="Calibri" w:eastAsia="Times New Roman" w:hAnsi="Calibri" w:cs="Times New Roman"/>
                <w:color w:val="000000"/>
                <w:sz w:val="20"/>
                <w:szCs w:val="20"/>
                <w:lang w:eastAsia="es-CL"/>
              </w:rPr>
              <w:t xml:space="preserve"> permite suponer que este nivel máximo ha sido alcanzado con frecuencia y han existido d</w:t>
            </w:r>
            <w:r w:rsidR="00FA0815">
              <w:rPr>
                <w:rFonts w:ascii="Calibri" w:eastAsia="Times New Roman" w:hAnsi="Calibri" w:cs="Times New Roman"/>
                <w:color w:val="000000"/>
                <w:sz w:val="20"/>
                <w:szCs w:val="20"/>
                <w:lang w:eastAsia="es-CL"/>
              </w:rPr>
              <w:t xml:space="preserve">escargas de aguas servidas no tratadas al Río </w:t>
            </w:r>
            <w:proofErr w:type="spellStart"/>
            <w:r w:rsidR="00FA0815">
              <w:rPr>
                <w:rFonts w:ascii="Calibri" w:eastAsia="Times New Roman" w:hAnsi="Calibri" w:cs="Times New Roman"/>
                <w:color w:val="000000"/>
                <w:sz w:val="20"/>
                <w:szCs w:val="20"/>
                <w:lang w:eastAsia="es-CL"/>
              </w:rPr>
              <w:t>Mañihuales</w:t>
            </w:r>
            <w:proofErr w:type="spellEnd"/>
            <w:r w:rsidR="003E1004">
              <w:rPr>
                <w:rFonts w:ascii="Calibri" w:eastAsia="Times New Roman" w:hAnsi="Calibri" w:cs="Times New Roman"/>
                <w:color w:val="000000"/>
                <w:sz w:val="20"/>
                <w:szCs w:val="20"/>
                <w:lang w:eastAsia="es-CL"/>
              </w:rPr>
              <w:t xml:space="preserve">. </w:t>
            </w:r>
          </w:p>
        </w:tc>
      </w:tr>
      <w:bookmarkEnd w:id="149"/>
    </w:tbl>
    <w:p w14:paraId="0F514D49" w14:textId="3708CACA" w:rsidR="00161085" w:rsidRDefault="00161085">
      <w:r>
        <w:br w:type="page"/>
      </w:r>
    </w:p>
    <w:p w14:paraId="17747E24" w14:textId="77777777" w:rsidR="00161085" w:rsidRDefault="00161085"/>
    <w:tbl>
      <w:tblPr>
        <w:tblStyle w:val="Tablaconcuadrcula"/>
        <w:tblW w:w="5001" w:type="pct"/>
        <w:tblLook w:val="04A0" w:firstRow="1" w:lastRow="0" w:firstColumn="1" w:lastColumn="0" w:noHBand="0" w:noVBand="1"/>
      </w:tblPr>
      <w:tblGrid>
        <w:gridCol w:w="3768"/>
        <w:gridCol w:w="9797"/>
      </w:tblGrid>
      <w:tr w:rsidR="00EC2D56" w:rsidRPr="00D42470" w14:paraId="1E6CBF7F" w14:textId="77777777" w:rsidTr="004E0A8E">
        <w:trPr>
          <w:trHeight w:val="142"/>
        </w:trPr>
        <w:tc>
          <w:tcPr>
            <w:tcW w:w="1389" w:type="pct"/>
          </w:tcPr>
          <w:p w14:paraId="665D8A3D" w14:textId="723EBD91" w:rsidR="00EC2D56" w:rsidRPr="00CE31A9" w:rsidRDefault="00EC2D56" w:rsidP="004E0A8E">
            <w:pPr>
              <w:rPr>
                <w:lang w:val="es-CL"/>
              </w:rPr>
            </w:pPr>
            <w:r w:rsidRPr="00CE31A9">
              <w:rPr>
                <w:rFonts w:eastAsia="Times New Roman"/>
                <w:b/>
                <w:bCs/>
                <w:lang w:eastAsia="es-CL"/>
              </w:rPr>
              <w:t xml:space="preserve">Número de hecho constatado: </w:t>
            </w:r>
            <w:r w:rsidR="00E32419" w:rsidRPr="00CE31A9">
              <w:rPr>
                <w:rFonts w:eastAsia="Times New Roman"/>
                <w:b/>
                <w:bCs/>
                <w:lang w:eastAsia="es-CL"/>
              </w:rPr>
              <w:t>4</w:t>
            </w:r>
          </w:p>
        </w:tc>
        <w:tc>
          <w:tcPr>
            <w:tcW w:w="3611" w:type="pct"/>
          </w:tcPr>
          <w:p w14:paraId="2D8D3D13" w14:textId="52EC792E" w:rsidR="00EC2D56" w:rsidRPr="00CE31A9" w:rsidRDefault="00EC2D56" w:rsidP="004E0A8E">
            <w:r w:rsidRPr="00CE31A9">
              <w:rPr>
                <w:rFonts w:eastAsia="Times New Roman"/>
                <w:b/>
                <w:bCs/>
                <w:lang w:eastAsia="es-CL"/>
              </w:rPr>
              <w:t>Estación N°</w:t>
            </w:r>
            <w:r w:rsidRPr="00CE31A9">
              <w:rPr>
                <w:rFonts w:eastAsia="Times New Roman"/>
                <w:b/>
                <w:lang w:eastAsia="es-CL"/>
              </w:rPr>
              <w:t xml:space="preserve">: </w:t>
            </w:r>
            <w:r w:rsidR="00CE31A9">
              <w:rPr>
                <w:rFonts w:eastAsia="Times New Roman"/>
                <w:b/>
                <w:lang w:eastAsia="es-CL"/>
              </w:rPr>
              <w:t>4</w:t>
            </w:r>
          </w:p>
        </w:tc>
      </w:tr>
      <w:tr w:rsidR="00EC2D56" w:rsidRPr="00D42470" w14:paraId="33982DFC" w14:textId="77777777" w:rsidTr="004E0A8E">
        <w:trPr>
          <w:trHeight w:val="627"/>
        </w:trPr>
        <w:tc>
          <w:tcPr>
            <w:tcW w:w="5000" w:type="pct"/>
            <w:gridSpan w:val="2"/>
          </w:tcPr>
          <w:p w14:paraId="1BEB9D16" w14:textId="77777777" w:rsidR="00272D15" w:rsidRPr="00CE31A9" w:rsidRDefault="00272D15" w:rsidP="00272D15">
            <w:pPr>
              <w:jc w:val="both"/>
              <w:rPr>
                <w:b/>
              </w:rPr>
            </w:pPr>
            <w:r w:rsidRPr="00CE31A9">
              <w:rPr>
                <w:b/>
              </w:rPr>
              <w:t xml:space="preserve">Exigencia (s): </w:t>
            </w:r>
          </w:p>
          <w:p w14:paraId="629D9464" w14:textId="2A561DB4" w:rsidR="00272D15" w:rsidRPr="00CE31A9" w:rsidRDefault="00272D15" w:rsidP="00272D15">
            <w:pPr>
              <w:jc w:val="both"/>
              <w:rPr>
                <w:b/>
              </w:rPr>
            </w:pPr>
            <w:r w:rsidRPr="00CE31A9">
              <w:rPr>
                <w:b/>
              </w:rPr>
              <w:t xml:space="preserve">RCA N°71/2000 </w:t>
            </w:r>
            <w:r w:rsidR="0016558E" w:rsidRPr="00CE31A9">
              <w:rPr>
                <w:b/>
              </w:rPr>
              <w:t>“</w:t>
            </w:r>
            <w:r w:rsidRPr="00CE31A9">
              <w:rPr>
                <w:b/>
              </w:rPr>
              <w:t>Considerando 3.2.2 Etapa de Operación y Mantenimiento</w:t>
            </w:r>
            <w:r w:rsidR="0016558E" w:rsidRPr="00CE31A9">
              <w:rPr>
                <w:b/>
              </w:rPr>
              <w:t>”</w:t>
            </w:r>
          </w:p>
          <w:p w14:paraId="6725E391" w14:textId="3ACF75D8" w:rsidR="00EC2D56" w:rsidRPr="00CE31A9" w:rsidRDefault="0016558E" w:rsidP="0016558E">
            <w:pPr>
              <w:jc w:val="both"/>
            </w:pPr>
            <w:r w:rsidRPr="00CE31A9">
              <w:rPr>
                <w:rFonts w:eastAsia="Times New Roman" w:cstheme="minorHAnsi"/>
                <w:szCs w:val="24"/>
                <w:lang w:eastAsia="es-CL"/>
              </w:rPr>
              <w:t>“La etapa de operación normal de planta se contempla cuando los dos estanques SBR (Secuenci</w:t>
            </w:r>
            <w:r w:rsidR="00C46CF0">
              <w:rPr>
                <w:rFonts w:eastAsia="Times New Roman" w:cstheme="minorHAnsi"/>
                <w:szCs w:val="24"/>
                <w:lang w:eastAsia="es-CL"/>
              </w:rPr>
              <w:t>al</w:t>
            </w:r>
            <w:r w:rsidRPr="00CE31A9">
              <w:rPr>
                <w:rFonts w:eastAsia="Times New Roman" w:cstheme="minorHAnsi"/>
                <w:szCs w:val="24"/>
                <w:lang w:eastAsia="es-CL"/>
              </w:rPr>
              <w:t xml:space="preserve"> </w:t>
            </w:r>
            <w:proofErr w:type="spellStart"/>
            <w:r w:rsidRPr="00CE31A9">
              <w:rPr>
                <w:rFonts w:eastAsia="Times New Roman" w:cstheme="minorHAnsi"/>
                <w:szCs w:val="24"/>
                <w:lang w:eastAsia="es-CL"/>
              </w:rPr>
              <w:t>Batch</w:t>
            </w:r>
            <w:proofErr w:type="spellEnd"/>
            <w:r w:rsidRPr="00CE31A9">
              <w:rPr>
                <w:rFonts w:eastAsia="Times New Roman" w:cstheme="minorHAnsi"/>
                <w:szCs w:val="24"/>
                <w:lang w:eastAsia="es-CL"/>
              </w:rPr>
              <w:t xml:space="preserve"> Reactor) están involucrados en el tratamiento. Los dos estanques están en desfase y reciben el afluente alternativamente y en secuencia con la unidad de </w:t>
            </w:r>
            <w:proofErr w:type="spellStart"/>
            <w:r w:rsidRPr="00CE31A9">
              <w:rPr>
                <w:rFonts w:eastAsia="Times New Roman" w:cstheme="minorHAnsi"/>
                <w:szCs w:val="24"/>
                <w:lang w:eastAsia="es-CL"/>
              </w:rPr>
              <w:t>pre-tratamiento</w:t>
            </w:r>
            <w:proofErr w:type="spellEnd"/>
            <w:r w:rsidRPr="00CE31A9">
              <w:rPr>
                <w:rFonts w:eastAsia="Times New Roman" w:cstheme="minorHAnsi"/>
                <w:szCs w:val="24"/>
                <w:lang w:eastAsia="es-CL"/>
              </w:rPr>
              <w:t>”</w:t>
            </w:r>
          </w:p>
        </w:tc>
      </w:tr>
      <w:tr w:rsidR="00EC2D56" w:rsidRPr="00D42470" w14:paraId="6AB85138" w14:textId="77777777" w:rsidTr="004E0A8E">
        <w:trPr>
          <w:trHeight w:val="416"/>
        </w:trPr>
        <w:tc>
          <w:tcPr>
            <w:tcW w:w="5000" w:type="pct"/>
            <w:gridSpan w:val="2"/>
          </w:tcPr>
          <w:p w14:paraId="7028DD22" w14:textId="080C5ED4" w:rsidR="00EC2D56" w:rsidRPr="00CE31A9" w:rsidRDefault="00EC2D56" w:rsidP="00BE7539">
            <w:pPr>
              <w:jc w:val="both"/>
            </w:pPr>
            <w:r w:rsidRPr="00CE31A9">
              <w:rPr>
                <w:b/>
              </w:rPr>
              <w:t>Hecho (s):</w:t>
            </w:r>
            <w:r w:rsidRPr="00CE31A9">
              <w:t xml:space="preserve"> </w:t>
            </w:r>
            <w:r w:rsidR="0016558E" w:rsidRPr="00CE31A9">
              <w:t>La PTAS cuenta con dos estanques de aireación tipo SBR circulares. Al momento de la fiscalización se estaba vaciando</w:t>
            </w:r>
            <w:r w:rsidR="004A5CD4" w:rsidRPr="00CE31A9">
              <w:t xml:space="preserve"> el estanque de SBR-2,</w:t>
            </w:r>
            <w:r w:rsidR="0016558E" w:rsidRPr="00CE31A9">
              <w:t xml:space="preserve"> </w:t>
            </w:r>
            <w:r w:rsidR="00CE31A9">
              <w:t>ha</w:t>
            </w:r>
            <w:r w:rsidR="0033777E">
              <w:t>c</w:t>
            </w:r>
            <w:r w:rsidR="00CE31A9">
              <w:t xml:space="preserve">ia la cámara de contacto. En el estanque SBR-2, </w:t>
            </w:r>
            <w:r w:rsidR="0016558E" w:rsidRPr="00CE31A9">
              <w:t xml:space="preserve">se </w:t>
            </w:r>
            <w:r w:rsidR="00D77EF6">
              <w:t>constata</w:t>
            </w:r>
            <w:r w:rsidR="0016558E" w:rsidRPr="00CE31A9">
              <w:t xml:space="preserve"> acumulación de sólidos que sobrepasa el nivel del contenido líquido, </w:t>
            </w:r>
            <w:r w:rsidR="003A1126" w:rsidRPr="00CE31A9">
              <w:t>apreciándose</w:t>
            </w:r>
            <w:r w:rsidR="0016558E" w:rsidRPr="00CE31A9">
              <w:t xml:space="preserve"> formación de pasto en </w:t>
            </w:r>
            <w:r w:rsidR="003A1126" w:rsidRPr="00CE31A9">
              <w:t>el montículo sólido</w:t>
            </w:r>
            <w:r w:rsidR="0033777E">
              <w:t xml:space="preserve"> de lodos</w:t>
            </w:r>
            <w:r w:rsidR="008C7AAB" w:rsidRPr="00CE31A9">
              <w:t xml:space="preserve"> (Fotografía 8)</w:t>
            </w:r>
            <w:r w:rsidR="0033777E">
              <w:t>, l</w:t>
            </w:r>
            <w:r w:rsidR="003A1126" w:rsidRPr="00CE31A9">
              <w:t>os operadores informan que no se realiza retiro de lodos del estanque</w:t>
            </w:r>
            <w:r w:rsidR="0033777E">
              <w:t>. E</w:t>
            </w:r>
            <w:r w:rsidR="003A1126" w:rsidRPr="00CE31A9">
              <w:t xml:space="preserve">l segundo estanque </w:t>
            </w:r>
            <w:r w:rsidR="00F93AC5" w:rsidRPr="00CE31A9">
              <w:t xml:space="preserve">SBR-1, </w:t>
            </w:r>
            <w:r w:rsidR="003A1126" w:rsidRPr="00CE31A9">
              <w:t>no está en funcionamiento al momento de la inspección</w:t>
            </w:r>
            <w:r w:rsidR="0033777E">
              <w:t>, no está ingresando aguas servidas al estanque</w:t>
            </w:r>
            <w:r w:rsidR="003A1126" w:rsidRPr="00CE31A9">
              <w:t xml:space="preserve"> </w:t>
            </w:r>
            <w:r w:rsidR="00E03298" w:rsidRPr="00CE31A9">
              <w:t>(Fotografía</w:t>
            </w:r>
            <w:r w:rsidR="00A648DF" w:rsidRPr="00CE31A9">
              <w:t xml:space="preserve"> </w:t>
            </w:r>
            <w:r w:rsidR="008C7AAB" w:rsidRPr="00CE31A9">
              <w:t>9</w:t>
            </w:r>
            <w:r w:rsidR="00E03298" w:rsidRPr="00CE31A9">
              <w:t>)</w:t>
            </w:r>
            <w:r w:rsidR="00D564F0">
              <w:t>, por lo que la planta al momento de la Fiscalización solo está funcionando con estanque SBR-2</w:t>
            </w:r>
            <w:r w:rsidR="00416961" w:rsidRPr="00CE31A9">
              <w:t xml:space="preserve">. </w:t>
            </w:r>
            <w:r w:rsidR="00D564F0">
              <w:t>Se percibe olor característico de fecas en el sector.</w:t>
            </w:r>
          </w:p>
        </w:tc>
      </w:tr>
    </w:tbl>
    <w:p w14:paraId="11FCA610" w14:textId="0D68592F" w:rsidR="00C82AC0" w:rsidRDefault="00C82AC0" w:rsidP="00C82AC0"/>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525293" w:rsidRPr="00D42470" w14:paraId="2BB05EB9" w14:textId="77777777" w:rsidTr="001123E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0728AE" w14:textId="77777777" w:rsidR="00525293" w:rsidRPr="00D42470" w:rsidRDefault="00525293" w:rsidP="001123E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525293" w:rsidRPr="00D42470" w14:paraId="4AF3506E" w14:textId="77777777" w:rsidTr="001123EB">
        <w:trPr>
          <w:trHeight w:val="4701"/>
          <w:jc w:val="center"/>
        </w:trPr>
        <w:tc>
          <w:tcPr>
            <w:tcW w:w="2558" w:type="pct"/>
            <w:gridSpan w:val="2"/>
            <w:tcBorders>
              <w:top w:val="nil"/>
              <w:left w:val="single" w:sz="4" w:space="0" w:color="auto"/>
              <w:right w:val="single" w:sz="4" w:space="0" w:color="auto"/>
            </w:tcBorders>
            <w:shd w:val="clear" w:color="auto" w:fill="auto"/>
            <w:noWrap/>
            <w:vAlign w:val="center"/>
            <w:hideMark/>
          </w:tcPr>
          <w:p w14:paraId="282EABEF" w14:textId="3987EFA9" w:rsidR="00525293" w:rsidRPr="003F0D3C" w:rsidRDefault="00F93AC5" w:rsidP="001123EB">
            <w:pPr>
              <w:rPr>
                <w:rFonts w:ascii="Calibri" w:eastAsia="Times New Roman" w:hAnsi="Calibri" w:cs="Times New Roman"/>
                <w:sz w:val="20"/>
                <w:szCs w:val="20"/>
                <w:lang w:eastAsia="es-CL"/>
              </w:rPr>
            </w:pPr>
            <w:r>
              <w:rPr>
                <w:rFonts w:ascii="Calibri" w:eastAsia="Calibri" w:hAnsi="Calibri" w:cs="Calibri"/>
                <w:b/>
                <w:noProof/>
                <w:sz w:val="18"/>
                <w:szCs w:val="20"/>
              </w:rPr>
              <mc:AlternateContent>
                <mc:Choice Requires="wps">
                  <w:drawing>
                    <wp:anchor distT="0" distB="0" distL="114300" distR="114300" simplePos="0" relativeHeight="252654592" behindDoc="0" locked="0" layoutInCell="1" allowOverlap="1" wp14:anchorId="7C17B98A" wp14:editId="729D343C">
                      <wp:simplePos x="0" y="0"/>
                      <wp:positionH relativeFrom="column">
                        <wp:posOffset>1377950</wp:posOffset>
                      </wp:positionH>
                      <wp:positionV relativeFrom="paragraph">
                        <wp:posOffset>1207770</wp:posOffset>
                      </wp:positionV>
                      <wp:extent cx="1626870" cy="146050"/>
                      <wp:effectExtent l="0" t="0" r="30480" b="25400"/>
                      <wp:wrapNone/>
                      <wp:docPr id="49" name="Conector recto 49"/>
                      <wp:cNvGraphicFramePr/>
                      <a:graphic xmlns:a="http://schemas.openxmlformats.org/drawingml/2006/main">
                        <a:graphicData uri="http://schemas.microsoft.com/office/word/2010/wordprocessingShape">
                          <wps:wsp>
                            <wps:cNvCnPr/>
                            <wps:spPr>
                              <a:xfrm flipV="1">
                                <a:off x="0" y="0"/>
                                <a:ext cx="1626870" cy="146050"/>
                              </a:xfrm>
                              <a:prstGeom prst="line">
                                <a:avLst/>
                              </a:prstGeom>
                              <a:noFill/>
                              <a:ln w="1587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DDCF5D2" id="Conector recto 49" o:spid="_x0000_s1026" style="position:absolute;flip:y;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5pt,95.1pt" to="236.6pt,10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QvZ0gEAAIIDAAAOAAAAZHJzL2Uyb0RvYy54bWysU02P2jAQvVfa/2D5viSghaURYQ8geqla&#10;pHZ7N46dWPKXZlwC/75jh0Xb9laVgxl7xm/83rxsXi7OsrMCNMG3fD6rOVNehs74vuWv3w+Pa84w&#10;Cd8JG7xq+VUhf9k+fNiMsVGLMATbKWAE4rEZY8uHlGJTVSgH5QTOQlSekjqAE4m20FcdiJHQna0W&#10;db2qxgBdhCAVIp3upyTfFnytlUxftUaVmG05vS2VFcp6ymu13YimBxEHI2/PEP/wCieMp6Z3qL1I&#10;gv0E8xeUMxICBp1mMrgqaG2kKhyIzbz+g823QURVuJA4GO8y4f+DlV/OR2Cma/nTR868cDSjHU1K&#10;pgAM8h+jBKk0RmyoeOePcNthPEKmfNHgmLYm/iADFBGIFrsUja93jdUlMUmH89VitX6mUUjKzZ9W&#10;9bIMoZpwMl4ETJ9UcCwHLbfGZw1EI86fMVFvKn0rycc+HIy1ZY7Ws5FAl+vnJeELspO2IlHoIhFE&#10;33MmbE8+lQkKJAZrunw9AyH0p50FdhbklcOhpl8mTu1+K8u99wKHqa6kJhc5k8jK1riWr/Plt9vW&#10;Z3RVzHhjkMWc5MvRKXTXomqVdzTo0vRmyuyk93uK3386218AAAD//wMAUEsDBBQABgAIAAAAIQDS&#10;hdBv3AAAAAsBAAAPAAAAZHJzL2Rvd25yZXYueG1sTI/BTsMwEETvSP0Ha5F6o3YCIm2IU1WVOHAk&#10;be9OvCQR8TqK3Tbl69me4DarGc2+KbazG8QFp9B70pCsFAikxtueWg3Hw/vTGkSIhqwZPKGGGwbY&#10;louHwuTWX+kTL1VsBZdQyI2GLsYxlzI0HToTVn5EYu/LT85EPqdW2slcudwNMlXqVTrTE3/ozIj7&#10;Dpvv6uy4Zf74UYiH+nhKslNj19Vetb3Wy8d59wYi4hz/wnDHZ3Qoman2Z7JBDBrSJOMtkY2NSkFw&#10;4iV7ZlHfLRayLOT/DeUvAAAA//8DAFBLAQItABQABgAIAAAAIQC2gziS/gAAAOEBAAATAAAAAAAA&#10;AAAAAAAAAAAAAABbQ29udGVudF9UeXBlc10ueG1sUEsBAi0AFAAGAAgAAAAhADj9If/WAAAAlAEA&#10;AAsAAAAAAAAAAAAAAAAALwEAAF9yZWxzLy5yZWxzUEsBAi0AFAAGAAgAAAAhAIClC9nSAQAAggMA&#10;AA4AAAAAAAAAAAAAAAAALgIAAGRycy9lMm9Eb2MueG1sUEsBAi0AFAAGAAgAAAAhANKF0G/cAAAA&#10;CwEAAA8AAAAAAAAAAAAAAAAALAQAAGRycy9kb3ducmV2LnhtbFBLBQYAAAAABAAEAPMAAAA1BQAA&#10;AAA=&#10;" strokecolor="red" strokeweight="1.25pt">
                      <v:stroke joinstyle="miter"/>
                    </v:line>
                  </w:pict>
                </mc:Fallback>
              </mc:AlternateContent>
            </w:r>
            <w:r>
              <w:rPr>
                <w:noProof/>
              </w:rPr>
              <w:drawing>
                <wp:anchor distT="0" distB="0" distL="114300" distR="114300" simplePos="0" relativeHeight="252651520" behindDoc="0" locked="0" layoutInCell="1" allowOverlap="1" wp14:anchorId="180779A0" wp14:editId="24D9464B">
                  <wp:simplePos x="0" y="0"/>
                  <wp:positionH relativeFrom="column">
                    <wp:posOffset>79375</wp:posOffset>
                  </wp:positionH>
                  <wp:positionV relativeFrom="paragraph">
                    <wp:posOffset>50165</wp:posOffset>
                  </wp:positionV>
                  <wp:extent cx="1298575" cy="1303020"/>
                  <wp:effectExtent l="19050" t="19050" r="15875" b="1143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98575" cy="1303020"/>
                          </a:xfrm>
                          <a:prstGeom prst="rect">
                            <a:avLst/>
                          </a:prstGeom>
                          <a:ln w="15875">
                            <a:solidFill>
                              <a:srgbClr val="FF0000"/>
                            </a:solidFill>
                          </a:ln>
                        </pic:spPr>
                      </pic:pic>
                    </a:graphicData>
                  </a:graphic>
                  <wp14:sizeRelH relativeFrom="page">
                    <wp14:pctWidth>0</wp14:pctWidth>
                  </wp14:sizeRelH>
                  <wp14:sizeRelV relativeFrom="page">
                    <wp14:pctHeight>0</wp14:pctHeight>
                  </wp14:sizeRelV>
                </wp:anchor>
              </w:drawing>
            </w:r>
            <w:r>
              <w:rPr>
                <w:rFonts w:ascii="Calibri" w:eastAsia="Calibri" w:hAnsi="Calibri" w:cs="Calibri"/>
                <w:b/>
                <w:noProof/>
                <w:sz w:val="18"/>
                <w:szCs w:val="20"/>
              </w:rPr>
              <mc:AlternateContent>
                <mc:Choice Requires="wps">
                  <w:drawing>
                    <wp:anchor distT="0" distB="0" distL="114300" distR="114300" simplePos="0" relativeHeight="252652544" behindDoc="0" locked="0" layoutInCell="1" allowOverlap="1" wp14:anchorId="3EFAE5DC" wp14:editId="31A9E158">
                      <wp:simplePos x="0" y="0"/>
                      <wp:positionH relativeFrom="column">
                        <wp:posOffset>1371600</wp:posOffset>
                      </wp:positionH>
                      <wp:positionV relativeFrom="paragraph">
                        <wp:posOffset>37465</wp:posOffset>
                      </wp:positionV>
                      <wp:extent cx="1639570" cy="1162050"/>
                      <wp:effectExtent l="0" t="0" r="36830" b="19050"/>
                      <wp:wrapNone/>
                      <wp:docPr id="23" name="Conector recto 23"/>
                      <wp:cNvGraphicFramePr/>
                      <a:graphic xmlns:a="http://schemas.openxmlformats.org/drawingml/2006/main">
                        <a:graphicData uri="http://schemas.microsoft.com/office/word/2010/wordprocessingShape">
                          <wps:wsp>
                            <wps:cNvCnPr/>
                            <wps:spPr>
                              <a:xfrm>
                                <a:off x="0" y="0"/>
                                <a:ext cx="1639570" cy="1162050"/>
                              </a:xfrm>
                              <a:prstGeom prst="lin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4264EA" id="Conector recto 23" o:spid="_x0000_s1026" style="position:absolute;z-index:2526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2.95pt" to="237.1pt,9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8Ri3wEAABIEAAAOAAAAZHJzL2Uyb0RvYy54bWysU02P0zAQvSPxHyzfaZKu2l2ipnvoqlwQ&#10;VLD8ANcZt5b8pbFp2n/P2GmzK0BCIHJwYs+8N/PeOKvHszXsBBi1dx1vZjVn4KTvtTt0/Nvz9t0D&#10;ZzEJ1wvjHXT8ApE/rt++WQ2hhbk/etMDMiJxsR1Cx48phbaqojyCFXHmAzgKKo9WJNrioepRDMRu&#10;TTWv62U1eOwDegkx0unTGOTrwq8UyPRZqQiJmY5Tb6msWNZ9Xqv1SrQHFOGo5bUN8Q9dWKEdFZ2o&#10;nkQS7DvqX6isluijV2kmva28UlpC0UBqmvonNV+PIkDRQubEMNkU/x+t/HTaIdN9x+d3nDlhaUYb&#10;mpRMHhnmF6MAuTSE2FLyxu3wuothh1nyWaHNbxLDzsXZy+QsnBOTdNgs794v7mkAkmJNs5zXi+J9&#10;9QIPGNMH8Jblj44b7bJ00YrTx5ioJKXeUvKxcWwgqsXD/aKkRW90v9XG5GDEw35jkJ0EjX27renJ&#10;GojiVRrtjKPDrGzUUr7SxcBY4AsociZ3P1bIdxImWiEluNRceY2j7AxT1MIErP8MvOZnKJT7+jfg&#10;CVEqe5cmsNXO4++qp/OtZTXm3xwYdWcL9r6/lCkXa+jiFeeuP0m+2a/3Bf7yK69/AAAA//8DAFBL&#10;AwQUAAYACAAAACEA6L4Cet0AAAAJAQAADwAAAGRycy9kb3ducmV2LnhtbEyPzW6DMBCE75X6DtZW&#10;6q0xQfkhFBMlkXqMoiZ5AIO3gMBrhA2hb9/tqT2OZjTzTbafbScmHHzjSMFyEYFAKp1pqFJwv328&#10;JSB80GR05wgVfKOHff78lOnUuAd94nQNleAS8qlWUIfQp1L6skar/cL1SOx9ucHqwHKopBn0g8tt&#10;J+Mo2kirG+KFWvd4qrFsr6NVMB2L03ZcT7fL8XyWl3Ki9tCSUq8v8+EdRMA5/IXhF5/RIWemwo1k&#10;vOgUxMsNfwkK1jsQ7K+2qxhEwcEk2YHMM/n/Qf4DAAD//wMAUEsBAi0AFAAGAAgAAAAhALaDOJL+&#10;AAAA4QEAABMAAAAAAAAAAAAAAAAAAAAAAFtDb250ZW50X1R5cGVzXS54bWxQSwECLQAUAAYACAAA&#10;ACEAOP0h/9YAAACUAQAACwAAAAAAAAAAAAAAAAAvAQAAX3JlbHMvLnJlbHNQSwECLQAUAAYACAAA&#10;ACEAfGPEYt8BAAASBAAADgAAAAAAAAAAAAAAAAAuAgAAZHJzL2Uyb0RvYy54bWxQSwECLQAUAAYA&#10;CAAAACEA6L4Cet0AAAAJAQAADwAAAAAAAAAAAAAAAAA5BAAAZHJzL2Rvd25yZXYueG1sUEsFBgAA&#10;AAAEAAQA8wAAAEMFAAAAAA==&#10;" strokecolor="red" strokeweight="1.25pt">
                      <v:stroke joinstyle="miter"/>
                    </v:line>
                  </w:pict>
                </mc:Fallback>
              </mc:AlternateContent>
            </w:r>
            <w:r w:rsidR="004A5CD4">
              <w:rPr>
                <w:noProof/>
              </w:rPr>
              <w:drawing>
                <wp:anchor distT="0" distB="0" distL="114300" distR="114300" simplePos="0" relativeHeight="252649472" behindDoc="0" locked="0" layoutInCell="1" allowOverlap="1" wp14:anchorId="1E227F23" wp14:editId="4F85144A">
                  <wp:simplePos x="0" y="0"/>
                  <wp:positionH relativeFrom="column">
                    <wp:posOffset>-10160</wp:posOffset>
                  </wp:positionH>
                  <wp:positionV relativeFrom="paragraph">
                    <wp:posOffset>-34290</wp:posOffset>
                  </wp:positionV>
                  <wp:extent cx="4319270" cy="2821940"/>
                  <wp:effectExtent l="0" t="0" r="508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4319270" cy="2821940"/>
                          </a:xfrm>
                          <a:prstGeom prst="rect">
                            <a:avLst/>
                          </a:prstGeom>
                        </pic:spPr>
                      </pic:pic>
                    </a:graphicData>
                  </a:graphic>
                  <wp14:sizeRelH relativeFrom="page">
                    <wp14:pctWidth>0</wp14:pctWidth>
                  </wp14:sizeRelH>
                  <wp14:sizeRelV relativeFrom="page">
                    <wp14:pctHeight>0</wp14:pctHeight>
                  </wp14:sizeRelV>
                </wp:anchor>
              </w:drawing>
            </w:r>
          </w:p>
        </w:tc>
        <w:tc>
          <w:tcPr>
            <w:tcW w:w="2442" w:type="pct"/>
            <w:gridSpan w:val="2"/>
            <w:tcBorders>
              <w:top w:val="nil"/>
              <w:left w:val="single" w:sz="4" w:space="0" w:color="auto"/>
              <w:right w:val="single" w:sz="4" w:space="0" w:color="auto"/>
            </w:tcBorders>
            <w:shd w:val="clear" w:color="auto" w:fill="auto"/>
            <w:noWrap/>
            <w:vAlign w:val="center"/>
            <w:hideMark/>
          </w:tcPr>
          <w:p w14:paraId="2186C9AA" w14:textId="3B85C40D" w:rsidR="00525293" w:rsidRPr="00D42470" w:rsidRDefault="004A5CD4" w:rsidP="001123EB">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650496" behindDoc="0" locked="0" layoutInCell="1" allowOverlap="1" wp14:anchorId="15BEF699" wp14:editId="180A6A2E">
                  <wp:simplePos x="0" y="0"/>
                  <wp:positionH relativeFrom="column">
                    <wp:posOffset>22860</wp:posOffset>
                  </wp:positionH>
                  <wp:positionV relativeFrom="paragraph">
                    <wp:posOffset>-68580</wp:posOffset>
                  </wp:positionV>
                  <wp:extent cx="4104640" cy="2816225"/>
                  <wp:effectExtent l="0" t="0" r="0" b="317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104640" cy="2816225"/>
                          </a:xfrm>
                          <a:prstGeom prst="rect">
                            <a:avLst/>
                          </a:prstGeom>
                        </pic:spPr>
                      </pic:pic>
                    </a:graphicData>
                  </a:graphic>
                  <wp14:sizeRelH relativeFrom="page">
                    <wp14:pctWidth>0</wp14:pctWidth>
                  </wp14:sizeRelH>
                  <wp14:sizeRelV relativeFrom="page">
                    <wp14:pctHeight>0</wp14:pctHeight>
                  </wp14:sizeRelV>
                </wp:anchor>
              </w:drawing>
            </w:r>
          </w:p>
        </w:tc>
      </w:tr>
      <w:tr w:rsidR="00525293" w:rsidRPr="00D42470" w14:paraId="332BB9B8" w14:textId="77777777" w:rsidTr="001123EB">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73616559" w14:textId="300DCB04" w:rsidR="00525293" w:rsidRPr="008C7AAB" w:rsidRDefault="00525293" w:rsidP="001123EB">
            <w:pPr>
              <w:spacing w:after="0" w:line="240" w:lineRule="auto"/>
              <w:contextualSpacing/>
              <w:outlineLvl w:val="1"/>
              <w:rPr>
                <w:rFonts w:ascii="Calibri" w:eastAsia="Times New Roman" w:hAnsi="Calibri" w:cs="Calibri"/>
                <w:b/>
                <w:color w:val="000000"/>
                <w:sz w:val="18"/>
                <w:szCs w:val="18"/>
                <w:lang w:eastAsia="es-CL"/>
              </w:rPr>
            </w:pPr>
            <w:bookmarkStart w:id="151" w:name="_Toc26179156"/>
            <w:r w:rsidRPr="008C7AAB">
              <w:rPr>
                <w:rFonts w:ascii="Calibri" w:eastAsia="Calibri" w:hAnsi="Calibri" w:cs="Calibri"/>
                <w:b/>
                <w:sz w:val="18"/>
                <w:szCs w:val="20"/>
              </w:rPr>
              <w:t xml:space="preserve">Fotografía </w:t>
            </w:r>
            <w:r w:rsidR="008C7AAB" w:rsidRPr="008C7AAB">
              <w:rPr>
                <w:rFonts w:ascii="Calibri" w:eastAsia="Calibri" w:hAnsi="Calibri" w:cs="Calibri"/>
                <w:b/>
                <w:sz w:val="18"/>
                <w:szCs w:val="20"/>
              </w:rPr>
              <w:t>8</w:t>
            </w:r>
            <w:bookmarkEnd w:id="151"/>
            <w:r w:rsidR="00F93AC5">
              <w:rPr>
                <w:noProof/>
              </w:rPr>
              <w:t xml:space="preserve"> </w:t>
            </w:r>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79FBEB" w14:textId="065326F4" w:rsidR="00525293" w:rsidRPr="00E5268B" w:rsidRDefault="00525293" w:rsidP="001123EB">
            <w:pPr>
              <w:spacing w:after="0" w:line="240" w:lineRule="auto"/>
              <w:rPr>
                <w:rFonts w:ascii="Calibri" w:eastAsia="Times New Roman" w:hAnsi="Calibri" w:cs="Times New Roman"/>
                <w:bCs/>
                <w:color w:val="000000"/>
                <w:sz w:val="18"/>
                <w:szCs w:val="18"/>
                <w:lang w:eastAsia="es-CL"/>
              </w:rPr>
            </w:pPr>
            <w:r w:rsidRPr="00E5268B">
              <w:rPr>
                <w:rFonts w:ascii="Calibri" w:eastAsia="Times New Roman" w:hAnsi="Calibri" w:cs="Times New Roman"/>
                <w:bCs/>
                <w:color w:val="000000"/>
                <w:sz w:val="18"/>
                <w:szCs w:val="18"/>
                <w:lang w:eastAsia="es-CL"/>
              </w:rPr>
              <w:t>Fecha</w:t>
            </w:r>
            <w:r w:rsidRPr="00E5268B">
              <w:rPr>
                <w:rFonts w:ascii="Calibri" w:eastAsia="Times New Roman" w:hAnsi="Calibri" w:cs="Times New Roman"/>
                <w:bCs/>
                <w:sz w:val="18"/>
                <w:szCs w:val="18"/>
                <w:lang w:eastAsia="es-CL"/>
              </w:rPr>
              <w:t xml:space="preserve">:  </w:t>
            </w:r>
            <w:r w:rsidR="008C7AAB">
              <w:rPr>
                <w:rFonts w:ascii="Calibri" w:eastAsia="Times New Roman" w:hAnsi="Calibri" w:cs="Times New Roman"/>
                <w:bCs/>
                <w:sz w:val="18"/>
                <w:szCs w:val="18"/>
                <w:lang w:eastAsia="es-CL"/>
              </w:rPr>
              <w:t>16</w:t>
            </w:r>
            <w:r w:rsidRPr="00E5268B">
              <w:rPr>
                <w:rFonts w:ascii="Calibri" w:eastAsia="Times New Roman" w:hAnsi="Calibri" w:cs="Times New Roman"/>
                <w:bCs/>
                <w:sz w:val="18"/>
                <w:szCs w:val="18"/>
                <w:lang w:eastAsia="es-CL"/>
              </w:rPr>
              <w:t>-</w:t>
            </w:r>
            <w:r w:rsidR="008C7AAB">
              <w:rPr>
                <w:rFonts w:ascii="Calibri" w:eastAsia="Times New Roman" w:hAnsi="Calibri" w:cs="Times New Roman"/>
                <w:bCs/>
                <w:sz w:val="18"/>
                <w:szCs w:val="18"/>
                <w:lang w:eastAsia="es-CL"/>
              </w:rPr>
              <w:t>1</w:t>
            </w:r>
            <w:r w:rsidRPr="00E5268B">
              <w:rPr>
                <w:rFonts w:ascii="Calibri" w:eastAsia="Times New Roman" w:hAnsi="Calibri" w:cs="Times New Roman"/>
                <w:bCs/>
                <w:sz w:val="18"/>
                <w:szCs w:val="18"/>
                <w:lang w:eastAsia="es-CL"/>
              </w:rPr>
              <w:t>0-2019</w:t>
            </w:r>
            <w:r w:rsidRPr="00E5268B" w:rsidDel="00CA3F62">
              <w:rPr>
                <w:rFonts w:ascii="Calibri" w:eastAsia="Times New Roman" w:hAnsi="Calibri" w:cs="Times New Roman"/>
                <w:bCs/>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34C2587D" w14:textId="4D15A928" w:rsidR="00525293" w:rsidRPr="008C7AAB" w:rsidRDefault="00525293" w:rsidP="001123EB">
            <w:pPr>
              <w:spacing w:after="0" w:line="240" w:lineRule="auto"/>
              <w:contextualSpacing/>
              <w:outlineLvl w:val="1"/>
              <w:rPr>
                <w:rFonts w:ascii="Calibri" w:eastAsia="Calibri" w:hAnsi="Calibri" w:cs="Calibri"/>
                <w:b/>
                <w:sz w:val="18"/>
                <w:szCs w:val="18"/>
              </w:rPr>
            </w:pPr>
            <w:bookmarkStart w:id="152" w:name="_Toc26179157"/>
            <w:r w:rsidRPr="008C7AAB">
              <w:rPr>
                <w:rFonts w:ascii="Calibri" w:eastAsia="Calibri" w:hAnsi="Calibri" w:cs="Calibri"/>
                <w:b/>
                <w:sz w:val="18"/>
                <w:szCs w:val="20"/>
              </w:rPr>
              <w:t xml:space="preserve">Fotografía </w:t>
            </w:r>
            <w:r w:rsidR="008C7AAB" w:rsidRPr="008C7AAB">
              <w:rPr>
                <w:rFonts w:ascii="Calibri" w:eastAsia="Calibri" w:hAnsi="Calibri" w:cs="Calibri"/>
                <w:b/>
                <w:sz w:val="18"/>
                <w:szCs w:val="20"/>
              </w:rPr>
              <w:t>9</w:t>
            </w:r>
            <w:bookmarkEnd w:id="152"/>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C97F77" w14:textId="16C47CED" w:rsidR="00525293" w:rsidRPr="00E5268B" w:rsidRDefault="00525293" w:rsidP="001123EB">
            <w:pPr>
              <w:spacing w:after="0" w:line="240" w:lineRule="auto"/>
              <w:rPr>
                <w:rFonts w:ascii="Calibri" w:eastAsia="Times New Roman" w:hAnsi="Calibri" w:cs="Times New Roman"/>
                <w:bCs/>
                <w:color w:val="000000"/>
                <w:sz w:val="18"/>
                <w:szCs w:val="18"/>
                <w:lang w:eastAsia="es-CL"/>
              </w:rPr>
            </w:pPr>
            <w:r w:rsidRPr="00E5268B">
              <w:rPr>
                <w:rFonts w:ascii="Calibri" w:eastAsia="Times New Roman" w:hAnsi="Calibri" w:cs="Times New Roman"/>
                <w:bCs/>
                <w:color w:val="000000"/>
                <w:sz w:val="18"/>
                <w:szCs w:val="18"/>
                <w:lang w:eastAsia="es-CL"/>
              </w:rPr>
              <w:t xml:space="preserve">Fecha: </w:t>
            </w:r>
            <w:r w:rsidR="008C7AAB">
              <w:rPr>
                <w:rFonts w:ascii="Calibri" w:eastAsia="Times New Roman" w:hAnsi="Calibri" w:cs="Times New Roman"/>
                <w:bCs/>
                <w:color w:val="000000"/>
                <w:sz w:val="18"/>
                <w:szCs w:val="18"/>
                <w:lang w:eastAsia="es-CL"/>
              </w:rPr>
              <w:t>16</w:t>
            </w:r>
            <w:r w:rsidRPr="00E5268B">
              <w:rPr>
                <w:rFonts w:ascii="Calibri" w:eastAsia="Times New Roman" w:hAnsi="Calibri" w:cs="Times New Roman"/>
                <w:bCs/>
                <w:color w:val="000000"/>
                <w:sz w:val="18"/>
                <w:szCs w:val="18"/>
                <w:lang w:eastAsia="es-CL"/>
              </w:rPr>
              <w:t>-</w:t>
            </w:r>
            <w:r w:rsidR="008C7AAB">
              <w:rPr>
                <w:rFonts w:ascii="Calibri" w:eastAsia="Times New Roman" w:hAnsi="Calibri" w:cs="Times New Roman"/>
                <w:bCs/>
                <w:color w:val="000000"/>
                <w:sz w:val="18"/>
                <w:szCs w:val="18"/>
                <w:lang w:eastAsia="es-CL"/>
              </w:rPr>
              <w:t>1</w:t>
            </w:r>
            <w:r w:rsidRPr="00E5268B">
              <w:rPr>
                <w:rFonts w:ascii="Calibri" w:eastAsia="Times New Roman" w:hAnsi="Calibri" w:cs="Times New Roman"/>
                <w:bCs/>
                <w:color w:val="000000"/>
                <w:sz w:val="18"/>
                <w:szCs w:val="18"/>
                <w:lang w:eastAsia="es-CL"/>
              </w:rPr>
              <w:t>0-2019</w:t>
            </w:r>
          </w:p>
        </w:tc>
      </w:tr>
      <w:tr w:rsidR="00525293" w:rsidRPr="00D42470" w14:paraId="5F1A940D" w14:textId="77777777" w:rsidTr="001123EB">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2F80983E" w14:textId="2C6A732A" w:rsidR="00525293" w:rsidRPr="00D42470" w:rsidRDefault="00525293" w:rsidP="001123EB">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Estanque </w:t>
            </w:r>
            <w:r w:rsidR="00E03298">
              <w:rPr>
                <w:rFonts w:ascii="Calibri" w:eastAsia="Times New Roman" w:hAnsi="Calibri" w:cs="Times New Roman"/>
                <w:color w:val="000000"/>
                <w:sz w:val="18"/>
                <w:szCs w:val="18"/>
                <w:lang w:eastAsia="es-CL"/>
              </w:rPr>
              <w:t xml:space="preserve">aireación </w:t>
            </w:r>
            <w:r w:rsidR="00F93AC5">
              <w:rPr>
                <w:rFonts w:ascii="Calibri" w:eastAsia="Times New Roman" w:hAnsi="Calibri" w:cs="Times New Roman"/>
                <w:color w:val="000000"/>
                <w:sz w:val="18"/>
                <w:szCs w:val="18"/>
                <w:lang w:eastAsia="es-CL"/>
              </w:rPr>
              <w:t xml:space="preserve">SBR-2, </w:t>
            </w:r>
            <w:r w:rsidR="00E03298">
              <w:rPr>
                <w:rFonts w:ascii="Calibri" w:eastAsia="Times New Roman" w:hAnsi="Calibri" w:cs="Times New Roman"/>
                <w:color w:val="000000"/>
                <w:sz w:val="18"/>
                <w:szCs w:val="18"/>
                <w:lang w:eastAsia="es-CL"/>
              </w:rPr>
              <w:t>en operación</w:t>
            </w:r>
            <w:r w:rsidR="00F93AC5">
              <w:rPr>
                <w:rFonts w:ascii="Calibri" w:eastAsia="Times New Roman" w:hAnsi="Calibri" w:cs="Times New Roman"/>
                <w:color w:val="000000"/>
                <w:sz w:val="18"/>
                <w:szCs w:val="18"/>
                <w:lang w:eastAsia="es-CL"/>
              </w:rPr>
              <w:t xml:space="preserve"> de descarga hacia la cámara de contacto, se aprecia lodo acumulado en el estanque que sobrepasa el nivel de las aguas e incluso presenta crecimiento de pasto</w:t>
            </w:r>
            <w:r w:rsidR="00E03298">
              <w:rPr>
                <w:rFonts w:ascii="Calibri" w:eastAsia="Times New Roman" w:hAnsi="Calibri" w:cs="Times New Roman"/>
                <w:color w:val="000000"/>
                <w:sz w:val="18"/>
                <w:szCs w:val="18"/>
                <w:lang w:eastAsia="es-CL"/>
              </w:rPr>
              <w:t>.</w:t>
            </w:r>
            <w:r w:rsidR="00F93AC5">
              <w:rPr>
                <w:rFonts w:ascii="Calibri" w:eastAsia="Times New Roman" w:hAnsi="Calibri" w:cs="Times New Roman"/>
                <w:color w:val="000000"/>
                <w:sz w:val="18"/>
                <w:szCs w:val="18"/>
                <w:lang w:eastAsia="es-CL"/>
              </w:rPr>
              <w:t xml:space="preserve"> </w:t>
            </w:r>
            <w:r w:rsidR="00EA2E3F" w:rsidRPr="00EA2E3F">
              <w:rPr>
                <w:rFonts w:ascii="Calibri" w:eastAsia="Times New Roman" w:hAnsi="Calibri" w:cs="Times New Roman"/>
                <w:color w:val="000000"/>
                <w:sz w:val="18"/>
                <w:szCs w:val="18"/>
                <w:lang w:eastAsia="es-CL"/>
              </w:rPr>
              <w:t>Se percibe olor a fecas en el sector</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735D588A" w14:textId="098DE59D" w:rsidR="00525293" w:rsidRPr="00D42470" w:rsidRDefault="00525293" w:rsidP="001123EB">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93AC5" w:rsidRPr="00F93AC5">
              <w:rPr>
                <w:rFonts w:ascii="Calibri" w:eastAsia="Times New Roman" w:hAnsi="Calibri" w:cs="Times New Roman"/>
                <w:color w:val="000000"/>
                <w:sz w:val="18"/>
                <w:szCs w:val="18"/>
                <w:lang w:eastAsia="es-CL"/>
              </w:rPr>
              <w:t>Estanque aireación SBR-</w:t>
            </w:r>
            <w:r w:rsidR="00F93AC5">
              <w:rPr>
                <w:rFonts w:ascii="Calibri" w:eastAsia="Times New Roman" w:hAnsi="Calibri" w:cs="Times New Roman"/>
                <w:color w:val="000000"/>
                <w:sz w:val="18"/>
                <w:szCs w:val="18"/>
                <w:lang w:eastAsia="es-CL"/>
              </w:rPr>
              <w:t>1</w:t>
            </w:r>
            <w:r w:rsidR="00F93AC5" w:rsidRPr="00F93AC5">
              <w:rPr>
                <w:rFonts w:ascii="Calibri" w:eastAsia="Times New Roman" w:hAnsi="Calibri" w:cs="Times New Roman"/>
                <w:color w:val="000000"/>
                <w:sz w:val="18"/>
                <w:szCs w:val="18"/>
                <w:lang w:eastAsia="es-CL"/>
              </w:rPr>
              <w:t xml:space="preserve">, </w:t>
            </w:r>
            <w:r w:rsidR="00F93AC5">
              <w:rPr>
                <w:rFonts w:ascii="Calibri" w:eastAsia="Times New Roman" w:hAnsi="Calibri" w:cs="Times New Roman"/>
                <w:color w:val="000000"/>
                <w:sz w:val="18"/>
                <w:szCs w:val="18"/>
                <w:lang w:eastAsia="es-CL"/>
              </w:rPr>
              <w:t>no está operativo.</w:t>
            </w:r>
            <w:r w:rsidR="00CE31A9">
              <w:rPr>
                <w:rFonts w:ascii="Calibri" w:eastAsia="Times New Roman" w:hAnsi="Calibri" w:cs="Times New Roman"/>
                <w:color w:val="000000"/>
                <w:sz w:val="18"/>
                <w:szCs w:val="18"/>
                <w:lang w:eastAsia="es-CL"/>
              </w:rPr>
              <w:t xml:space="preserve"> </w:t>
            </w:r>
            <w:r w:rsidR="00EA2E3F">
              <w:rPr>
                <w:rFonts w:ascii="Calibri" w:eastAsia="Times New Roman" w:hAnsi="Calibri" w:cs="Times New Roman"/>
                <w:color w:val="000000"/>
                <w:sz w:val="18"/>
                <w:szCs w:val="18"/>
                <w:lang w:eastAsia="es-CL"/>
              </w:rPr>
              <w:t>S</w:t>
            </w:r>
            <w:r w:rsidR="00CE31A9">
              <w:rPr>
                <w:rFonts w:ascii="Calibri" w:eastAsia="Times New Roman" w:hAnsi="Calibri" w:cs="Times New Roman"/>
                <w:color w:val="000000"/>
                <w:sz w:val="18"/>
                <w:szCs w:val="18"/>
                <w:lang w:eastAsia="es-CL"/>
              </w:rPr>
              <w:t xml:space="preserve">e percibe olor </w:t>
            </w:r>
            <w:r w:rsidR="00EA2E3F">
              <w:rPr>
                <w:rFonts w:ascii="Calibri" w:eastAsia="Times New Roman" w:hAnsi="Calibri" w:cs="Times New Roman"/>
                <w:color w:val="000000"/>
                <w:sz w:val="18"/>
                <w:szCs w:val="18"/>
                <w:lang w:eastAsia="es-CL"/>
              </w:rPr>
              <w:t xml:space="preserve">a fecas </w:t>
            </w:r>
            <w:r w:rsidR="00CE31A9">
              <w:rPr>
                <w:rFonts w:ascii="Calibri" w:eastAsia="Times New Roman" w:hAnsi="Calibri" w:cs="Times New Roman"/>
                <w:color w:val="000000"/>
                <w:sz w:val="18"/>
                <w:szCs w:val="18"/>
                <w:lang w:eastAsia="es-CL"/>
              </w:rPr>
              <w:t>en el sector</w:t>
            </w:r>
          </w:p>
        </w:tc>
      </w:tr>
      <w:tr w:rsidR="00525293" w:rsidRPr="00D42470" w14:paraId="6E11A3B1" w14:textId="77777777" w:rsidTr="001123EB">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19AEA28C" w14:textId="77777777" w:rsidR="00525293" w:rsidRPr="00D42470" w:rsidRDefault="00525293" w:rsidP="001123EB">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5B9E96F2" w14:textId="77777777" w:rsidR="00525293" w:rsidRPr="00D42470" w:rsidRDefault="00525293" w:rsidP="001123EB">
            <w:pPr>
              <w:spacing w:after="0" w:line="240" w:lineRule="auto"/>
              <w:rPr>
                <w:rFonts w:ascii="Calibri" w:eastAsia="Times New Roman" w:hAnsi="Calibri" w:cs="Times New Roman"/>
                <w:color w:val="000000"/>
                <w:sz w:val="20"/>
                <w:szCs w:val="20"/>
                <w:lang w:eastAsia="es-CL"/>
              </w:rPr>
            </w:pPr>
          </w:p>
        </w:tc>
      </w:tr>
    </w:tbl>
    <w:p w14:paraId="77322A07" w14:textId="5A833318" w:rsidR="00525293" w:rsidRDefault="00525293" w:rsidP="00C82AC0"/>
    <w:tbl>
      <w:tblPr>
        <w:tblStyle w:val="Tablaconcuadrcula"/>
        <w:tblW w:w="5001" w:type="pct"/>
        <w:tblLook w:val="04A0" w:firstRow="1" w:lastRow="0" w:firstColumn="1" w:lastColumn="0" w:noHBand="0" w:noVBand="1"/>
      </w:tblPr>
      <w:tblGrid>
        <w:gridCol w:w="3768"/>
        <w:gridCol w:w="9797"/>
      </w:tblGrid>
      <w:tr w:rsidR="00416961" w:rsidRPr="00D42470" w14:paraId="0EEB927F" w14:textId="77777777" w:rsidTr="004E0A8E">
        <w:trPr>
          <w:trHeight w:val="142"/>
        </w:trPr>
        <w:tc>
          <w:tcPr>
            <w:tcW w:w="1389" w:type="pct"/>
          </w:tcPr>
          <w:p w14:paraId="6D28FB58" w14:textId="00A3AC27" w:rsidR="00416961" w:rsidRPr="00D42470" w:rsidRDefault="00416961" w:rsidP="004E0A8E">
            <w:pPr>
              <w:rPr>
                <w:lang w:val="es-CL"/>
              </w:rPr>
            </w:pPr>
            <w:r w:rsidRPr="00D42470">
              <w:rPr>
                <w:rFonts w:eastAsia="Times New Roman"/>
                <w:b/>
                <w:bCs/>
                <w:color w:val="000000"/>
                <w:lang w:eastAsia="es-CL"/>
              </w:rPr>
              <w:t xml:space="preserve">Número de hecho constatado: </w:t>
            </w:r>
            <w:r w:rsidR="00CE31A9">
              <w:rPr>
                <w:rFonts w:eastAsia="Times New Roman"/>
                <w:b/>
                <w:bCs/>
                <w:color w:val="000000"/>
                <w:lang w:eastAsia="es-CL"/>
              </w:rPr>
              <w:t>5</w:t>
            </w:r>
          </w:p>
        </w:tc>
        <w:tc>
          <w:tcPr>
            <w:tcW w:w="3611" w:type="pct"/>
          </w:tcPr>
          <w:p w14:paraId="583F494A" w14:textId="0BA260F5" w:rsidR="00416961" w:rsidRPr="00D42470" w:rsidRDefault="00416961" w:rsidP="004E0A8E">
            <w:r w:rsidRPr="00D42470">
              <w:rPr>
                <w:rFonts w:eastAsia="Times New Roman"/>
                <w:b/>
                <w:bCs/>
                <w:color w:val="000000"/>
                <w:lang w:eastAsia="es-CL"/>
              </w:rPr>
              <w:t>Estación N</w:t>
            </w:r>
            <w:r w:rsidRPr="0094187F">
              <w:rPr>
                <w:rFonts w:eastAsia="Times New Roman"/>
                <w:b/>
                <w:bCs/>
                <w:color w:val="000000"/>
                <w:lang w:eastAsia="es-CL"/>
              </w:rPr>
              <w:t>°</w:t>
            </w:r>
            <w:r w:rsidRPr="0094187F">
              <w:rPr>
                <w:rFonts w:eastAsia="Times New Roman"/>
                <w:b/>
                <w:color w:val="000000"/>
                <w:lang w:eastAsia="es-CL"/>
              </w:rPr>
              <w:t xml:space="preserve">: </w:t>
            </w:r>
            <w:r w:rsidR="0044568F">
              <w:rPr>
                <w:rFonts w:eastAsia="Times New Roman"/>
                <w:b/>
                <w:color w:val="000000"/>
                <w:lang w:eastAsia="es-CL"/>
              </w:rPr>
              <w:t>5</w:t>
            </w:r>
          </w:p>
        </w:tc>
      </w:tr>
      <w:tr w:rsidR="00416961" w:rsidRPr="00D42470" w14:paraId="1C34933E" w14:textId="77777777" w:rsidTr="004E0A8E">
        <w:trPr>
          <w:trHeight w:val="627"/>
        </w:trPr>
        <w:tc>
          <w:tcPr>
            <w:tcW w:w="5000" w:type="pct"/>
            <w:gridSpan w:val="2"/>
          </w:tcPr>
          <w:p w14:paraId="2D9159FC" w14:textId="77777777" w:rsidR="00CE31A9" w:rsidRPr="00CE31A9" w:rsidRDefault="00CE31A9" w:rsidP="00CE31A9">
            <w:pPr>
              <w:jc w:val="both"/>
              <w:rPr>
                <w:b/>
              </w:rPr>
            </w:pPr>
            <w:r w:rsidRPr="00CE31A9">
              <w:rPr>
                <w:b/>
              </w:rPr>
              <w:t xml:space="preserve">Exigencia (s): </w:t>
            </w:r>
          </w:p>
          <w:p w14:paraId="3D8398A4" w14:textId="071EF099" w:rsidR="005D6474" w:rsidRDefault="005D6474" w:rsidP="00506FA7">
            <w:pPr>
              <w:jc w:val="both"/>
              <w:rPr>
                <w:b/>
              </w:rPr>
            </w:pPr>
            <w:r>
              <w:rPr>
                <w:b/>
              </w:rPr>
              <w:t>Declaración Impacto Ambiental noviembre 1998. “3.5.2 Planta de Tratamiento. 3.5.2.3 Cámara de contacto Cloro”</w:t>
            </w:r>
          </w:p>
          <w:p w14:paraId="64451DFA" w14:textId="24718609" w:rsidR="005D6474" w:rsidRPr="005D6474" w:rsidRDefault="005D6474" w:rsidP="005D6474">
            <w:pPr>
              <w:jc w:val="both"/>
              <w:rPr>
                <w:bCs/>
              </w:rPr>
            </w:pPr>
            <w:r>
              <w:rPr>
                <w:bCs/>
              </w:rPr>
              <w:t>“</w:t>
            </w:r>
            <w:r w:rsidRPr="005D6474">
              <w:rPr>
                <w:bCs/>
              </w:rPr>
              <w:t>Se dise</w:t>
            </w:r>
            <w:r>
              <w:rPr>
                <w:bCs/>
              </w:rPr>
              <w:t xml:space="preserve">ño </w:t>
            </w:r>
            <w:r w:rsidRPr="005D6474">
              <w:rPr>
                <w:bCs/>
              </w:rPr>
              <w:t>la cámara de contacto asumiendo un tiempo de contacto entre el cloro y el</w:t>
            </w:r>
            <w:r>
              <w:rPr>
                <w:bCs/>
              </w:rPr>
              <w:t xml:space="preserve"> ef</w:t>
            </w:r>
            <w:r w:rsidRPr="005D6474">
              <w:rPr>
                <w:bCs/>
              </w:rPr>
              <w:t>luente de 15 minutos al caudal de descarga de 85 m3</w:t>
            </w:r>
            <w:r>
              <w:rPr>
                <w:bCs/>
              </w:rPr>
              <w:t xml:space="preserve"> </w:t>
            </w:r>
            <w:r w:rsidRPr="005D6474">
              <w:rPr>
                <w:bCs/>
              </w:rPr>
              <w:t>en 30 minutos. De esta manera se</w:t>
            </w:r>
            <w:r>
              <w:rPr>
                <w:bCs/>
              </w:rPr>
              <w:t xml:space="preserve"> </w:t>
            </w:r>
            <w:r w:rsidRPr="005D6474">
              <w:rPr>
                <w:bCs/>
              </w:rPr>
              <w:t>cumplirá con la norma bacteriológica mencionada anteriormente.</w:t>
            </w:r>
            <w:r>
              <w:rPr>
                <w:bCs/>
              </w:rPr>
              <w:t xml:space="preserve"> </w:t>
            </w:r>
            <w:r w:rsidRPr="005D6474">
              <w:rPr>
                <w:bCs/>
              </w:rPr>
              <w:t xml:space="preserve">Los contenedores de </w:t>
            </w:r>
            <w:proofErr w:type="spellStart"/>
            <w:r w:rsidRPr="005D6474">
              <w:rPr>
                <w:bCs/>
              </w:rPr>
              <w:t>Clorogas</w:t>
            </w:r>
            <w:proofErr w:type="spellEnd"/>
            <w:r w:rsidRPr="005D6474">
              <w:rPr>
                <w:bCs/>
              </w:rPr>
              <w:t xml:space="preserve"> se ubicarán en la casa de control</w:t>
            </w:r>
            <w:r w:rsidR="00181916">
              <w:rPr>
                <w:bCs/>
              </w:rPr>
              <w:t xml:space="preserve">, </w:t>
            </w:r>
            <w:r w:rsidRPr="005D6474">
              <w:rPr>
                <w:bCs/>
              </w:rPr>
              <w:t>en un recinto con acceso</w:t>
            </w:r>
            <w:r>
              <w:rPr>
                <w:bCs/>
              </w:rPr>
              <w:t xml:space="preserve"> </w:t>
            </w:r>
            <w:r w:rsidRPr="005D6474">
              <w:rPr>
                <w:bCs/>
              </w:rPr>
              <w:t>independiente del resto del edificio</w:t>
            </w:r>
            <w:r w:rsidR="00181916">
              <w:rPr>
                <w:bCs/>
              </w:rPr>
              <w:t>,</w:t>
            </w:r>
            <w:r w:rsidRPr="005D6474">
              <w:rPr>
                <w:bCs/>
              </w:rPr>
              <w:t xml:space="preserve"> tomando en cuenta </w:t>
            </w:r>
            <w:r w:rsidR="00801C61">
              <w:rPr>
                <w:bCs/>
              </w:rPr>
              <w:t>t</w:t>
            </w:r>
            <w:r w:rsidRPr="005D6474">
              <w:rPr>
                <w:bCs/>
              </w:rPr>
              <w:t>odas las medidas de seguridad</w:t>
            </w:r>
            <w:r>
              <w:rPr>
                <w:bCs/>
              </w:rPr>
              <w:t xml:space="preserve"> </w:t>
            </w:r>
            <w:r w:rsidRPr="005D6474">
              <w:rPr>
                <w:bCs/>
              </w:rPr>
              <w:t>necesarias para un buen y seguro funcionamiento</w:t>
            </w:r>
            <w:r>
              <w:rPr>
                <w:bCs/>
              </w:rPr>
              <w:t>”</w:t>
            </w:r>
          </w:p>
          <w:p w14:paraId="67D2C74C" w14:textId="79334C43" w:rsidR="00506FA7" w:rsidRPr="00CA423E" w:rsidRDefault="00506FA7" w:rsidP="00506FA7">
            <w:pPr>
              <w:jc w:val="both"/>
            </w:pPr>
          </w:p>
        </w:tc>
      </w:tr>
      <w:tr w:rsidR="00416961" w:rsidRPr="00D42470" w14:paraId="5839266C" w14:textId="77777777" w:rsidTr="004E0A8E">
        <w:trPr>
          <w:trHeight w:val="416"/>
        </w:trPr>
        <w:tc>
          <w:tcPr>
            <w:tcW w:w="5000" w:type="pct"/>
            <w:gridSpan w:val="2"/>
          </w:tcPr>
          <w:p w14:paraId="280162D4" w14:textId="28EA1DC0" w:rsidR="00416961" w:rsidRPr="00D42470" w:rsidRDefault="00416961" w:rsidP="00BE7539">
            <w:pPr>
              <w:jc w:val="both"/>
            </w:pPr>
            <w:r w:rsidRPr="00D42470">
              <w:rPr>
                <w:b/>
              </w:rPr>
              <w:t>Hecho (s):</w:t>
            </w:r>
            <w:r w:rsidRPr="00D42470">
              <w:t xml:space="preserve"> </w:t>
            </w:r>
            <w:r>
              <w:t xml:space="preserve">Al momento de la fiscalización se constató </w:t>
            </w:r>
            <w:r w:rsidR="005D6474">
              <w:t>circulación de aguas residuales</w:t>
            </w:r>
            <w:r w:rsidR="00BD6B39">
              <w:t xml:space="preserve"> turbias, proveniente del estanque de aireación SBR 2, se percibe olor a fecas en esta estación</w:t>
            </w:r>
            <w:r w:rsidR="00BB24D8">
              <w:t xml:space="preserve"> Fotografía N°10)</w:t>
            </w:r>
            <w:r w:rsidR="00BD6B39">
              <w:t xml:space="preserve">. </w:t>
            </w:r>
            <w:r w:rsidR="00E709E1">
              <w:t>Se utiliza sistema de cloración líquida, manteniéndose tres tambores de cloro en la bodega de control de cloración</w:t>
            </w:r>
            <w:r w:rsidR="00C46CF0">
              <w:t>.</w:t>
            </w:r>
            <w:r w:rsidR="00E709E1">
              <w:t xml:space="preserve"> mediante una bomba se </w:t>
            </w:r>
            <w:r w:rsidR="00C46CF0">
              <w:t>impulsa</w:t>
            </w:r>
            <w:r w:rsidR="00E709E1">
              <w:t xml:space="preserve"> el cloro desde un tambor y se inyecta a la cámara de contacto</w:t>
            </w:r>
            <w:r w:rsidR="00BB24D8">
              <w:t xml:space="preserve"> (Fotografía N°12)</w:t>
            </w:r>
            <w:r w:rsidR="00E709E1">
              <w:t xml:space="preserve">. Al levantar la manguera que lleva el cloro a la cámara de contacto se constató que </w:t>
            </w:r>
            <w:r w:rsidR="00C46CF0">
              <w:t xml:space="preserve">no había flujo, </w:t>
            </w:r>
            <w:r w:rsidR="00E709E1">
              <w:t>e</w:t>
            </w:r>
            <w:r w:rsidR="00BD6B39">
              <w:t xml:space="preserve">l sistema de cloración no </w:t>
            </w:r>
            <w:r w:rsidR="00E709E1">
              <w:t>está</w:t>
            </w:r>
            <w:r w:rsidR="00BD6B39">
              <w:t xml:space="preserve"> funcionando y se est</w:t>
            </w:r>
            <w:r w:rsidR="00C46CF0">
              <w:t>án</w:t>
            </w:r>
            <w:r w:rsidR="00BD6B39">
              <w:t xml:space="preserve"> descargando</w:t>
            </w:r>
            <w:r w:rsidR="00C46CF0">
              <w:t xml:space="preserve"> aguas servidas sin clorar</w:t>
            </w:r>
            <w:r w:rsidR="00BD6B39">
              <w:t xml:space="preserve"> al Río </w:t>
            </w:r>
            <w:proofErr w:type="spellStart"/>
            <w:r w:rsidR="00BD6B39">
              <w:t>Mañihuales</w:t>
            </w:r>
            <w:proofErr w:type="spellEnd"/>
            <w:r w:rsidR="00BB24D8">
              <w:t xml:space="preserve"> (Fotografía N°11)</w:t>
            </w:r>
            <w:r w:rsidR="00BD6B39">
              <w:t xml:space="preserve">. </w:t>
            </w:r>
          </w:p>
        </w:tc>
      </w:tr>
    </w:tbl>
    <w:p w14:paraId="30163273" w14:textId="6F6E49C4" w:rsidR="00C82AC0" w:rsidRDefault="00C82AC0" w:rsidP="00C82AC0"/>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44568F" w:rsidRPr="00D42470" w14:paraId="0C1F0098" w14:textId="77777777" w:rsidTr="001123E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0EA6BA" w14:textId="3142284C" w:rsidR="0044568F" w:rsidRPr="00D42470" w:rsidRDefault="0044568F" w:rsidP="001123EB">
            <w:pPr>
              <w:spacing w:after="0" w:line="240" w:lineRule="auto"/>
              <w:jc w:val="center"/>
              <w:rPr>
                <w:rFonts w:ascii="Calibri" w:eastAsia="Times New Roman" w:hAnsi="Calibri" w:cs="Times New Roman"/>
                <w:b/>
                <w:bCs/>
                <w:color w:val="000000"/>
                <w:sz w:val="20"/>
                <w:szCs w:val="20"/>
                <w:lang w:eastAsia="es-CL"/>
              </w:rPr>
            </w:pPr>
            <w:bookmarkStart w:id="153" w:name="_Hlk25769455"/>
            <w:r w:rsidRPr="00D42470">
              <w:rPr>
                <w:rFonts w:ascii="Calibri" w:eastAsia="Times New Roman" w:hAnsi="Calibri" w:cs="Times New Roman"/>
                <w:b/>
                <w:bCs/>
                <w:color w:val="000000"/>
                <w:sz w:val="20"/>
                <w:szCs w:val="20"/>
                <w:lang w:eastAsia="es-CL"/>
              </w:rPr>
              <w:t xml:space="preserve">Registros </w:t>
            </w:r>
          </w:p>
        </w:tc>
      </w:tr>
      <w:tr w:rsidR="0044568F" w:rsidRPr="00D42470" w14:paraId="2BFCE633" w14:textId="77777777" w:rsidTr="0044568F">
        <w:trPr>
          <w:trHeight w:val="4287"/>
          <w:jc w:val="center"/>
        </w:trPr>
        <w:tc>
          <w:tcPr>
            <w:tcW w:w="2558" w:type="pct"/>
            <w:gridSpan w:val="2"/>
            <w:tcBorders>
              <w:top w:val="nil"/>
              <w:left w:val="single" w:sz="4" w:space="0" w:color="auto"/>
              <w:right w:val="single" w:sz="4" w:space="0" w:color="auto"/>
            </w:tcBorders>
            <w:shd w:val="clear" w:color="auto" w:fill="auto"/>
            <w:noWrap/>
            <w:vAlign w:val="center"/>
            <w:hideMark/>
          </w:tcPr>
          <w:p w14:paraId="1C668496" w14:textId="0D6CBB2E" w:rsidR="0044568F" w:rsidRPr="003F0D3C" w:rsidRDefault="00DD172F" w:rsidP="001123EB">
            <w:pPr>
              <w:rPr>
                <w:rFonts w:ascii="Calibri" w:eastAsia="Times New Roman" w:hAnsi="Calibri" w:cs="Times New Roman"/>
                <w:sz w:val="20"/>
                <w:szCs w:val="20"/>
                <w:lang w:eastAsia="es-CL"/>
              </w:rPr>
            </w:pPr>
            <w:r w:rsidRPr="00DD172F">
              <w:rPr>
                <w:rFonts w:ascii="Calibri" w:eastAsia="Times New Roman" w:hAnsi="Calibri" w:cs="Times New Roman"/>
                <w:noProof/>
                <w:color w:val="000000"/>
                <w:sz w:val="20"/>
                <w:szCs w:val="20"/>
                <w:lang w:eastAsia="es-CL"/>
              </w:rPr>
              <mc:AlternateContent>
                <mc:Choice Requires="wps">
                  <w:drawing>
                    <wp:anchor distT="45720" distB="45720" distL="114300" distR="114300" simplePos="0" relativeHeight="252661760" behindDoc="0" locked="0" layoutInCell="1" allowOverlap="1" wp14:anchorId="5D836C77" wp14:editId="4ABAB068">
                      <wp:simplePos x="0" y="0"/>
                      <wp:positionH relativeFrom="column">
                        <wp:posOffset>834390</wp:posOffset>
                      </wp:positionH>
                      <wp:positionV relativeFrom="paragraph">
                        <wp:posOffset>966470</wp:posOffset>
                      </wp:positionV>
                      <wp:extent cx="1377315" cy="298450"/>
                      <wp:effectExtent l="0" t="0" r="13335" b="25400"/>
                      <wp:wrapSquare wrapText="bothSides"/>
                      <wp:docPr id="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315" cy="298450"/>
                              </a:xfrm>
                              <a:prstGeom prst="rect">
                                <a:avLst/>
                              </a:prstGeom>
                              <a:solidFill>
                                <a:srgbClr val="FFFFFF"/>
                              </a:solidFill>
                              <a:ln w="9525">
                                <a:solidFill>
                                  <a:srgbClr val="000000"/>
                                </a:solidFill>
                                <a:miter lim="800000"/>
                                <a:headEnd/>
                                <a:tailEnd/>
                              </a:ln>
                            </wps:spPr>
                            <wps:txbx>
                              <w:txbxContent>
                                <w:p w14:paraId="0BBB3AA9" w14:textId="3FD0EA83" w:rsidR="004F250F" w:rsidRDefault="004F250F">
                                  <w:r>
                                    <w:t>Cámara de Contacto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836C77" id="_x0000_s1063" type="#_x0000_t202" style="position:absolute;margin-left:65.7pt;margin-top:76.1pt;width:108.45pt;height:23.5pt;z-index:25266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NFxLAIAAFQEAAAOAAAAZHJzL2Uyb0RvYy54bWysVNuO0zAQfUfiHyy/0/RK26jpaulShLRc&#10;pIUPmNpOY+F4gu02KV/P2GlLtcALwg+WJzM+njlnJqu7rjbsqJzXaAs+Ggw5U1ag1HZf8K9ftq8W&#10;nPkAVoJBqwp+Up7frV++WLVNrsZYoZHKMQKxPm+bglchNHmWeVGpGvwAG2XJWaKrIZDp9pl00BJ6&#10;bbLxcPg6a9HJxqFQ3tPXh97J1wm/LJUIn8rSq8BMwSm3kHaX9l3cs/UK8r2DptLinAb8QxY1aEuP&#10;XqEeIAA7OP0bVK2FQ49lGAisMyxLLVSqgaoZDZ9V81RBo1ItRI5vrjT5/wcrPh4/O6ZlwWdTzizU&#10;pNHmANIhk4oF1QVk48hS2/icgp8aCg/dG+xI7VSxbx5RfPPM4qYCu1f3zmFbKZCU5SjezG6u9jg+&#10;guzaDyjpNTgETEBd6epIIZHCCJ3UOl0VojyYiE9O5vPJaMaZIN94uZjOkoQZ5JfbjfPhncKaxUPB&#10;HXVAQofjow8xG8gvIfExj0bLrTYmGW6/2xjHjkDdsk0rFfAszFjWFnw5G896Av4KMUzrTxC1DtT2&#10;RtcFX1yDII+0vbUyNWUAbfozpWzsmcdIXU9i6HZdEm4yv+izQ3kiZh32bU5jSYcK3Q/OWmrxgvvv&#10;B3CKM/PekjrL0XQaZyIZ09l8TIa79exuPWAFQRU8cNYfNyHNUSTO4j2pWOpEcJS7z+ScM7Vu4v08&#10;ZnE2bu0U9etnsP4JAAD//wMAUEsDBBQABgAIAAAAIQCDDr864QAAAAsBAAAPAAAAZHJzL2Rvd25y&#10;ZXYueG1sTI/BTsMwEETvSPyDtUhcEHWahJKEOBVCAsEN2gqubuwmEfY62G4a/p7lBLed3dHsm3o9&#10;W8Mm7cPgUMBykQDT2Do1YCdgt328LoCFKFFJ41AL+NYB1s35WS0r5U74pqdN7BiFYKikgD7GseI8&#10;tL22MizcqJFuB+etjCR9x5WXJwq3hqdJsuJWDkgfejnqh163n5ujFVDkz9NHeMle39vVwZTx6nZ6&#10;+vJCXF7M93fAop7jnxl+8QkdGmLauyOqwAzpbJmTlYabNAVGjiwvMmB72pRlCryp+f8OzQ8AAAD/&#10;/wMAUEsBAi0AFAAGAAgAAAAhALaDOJL+AAAA4QEAABMAAAAAAAAAAAAAAAAAAAAAAFtDb250ZW50&#10;X1R5cGVzXS54bWxQSwECLQAUAAYACAAAACEAOP0h/9YAAACUAQAACwAAAAAAAAAAAAAAAAAvAQAA&#10;X3JlbHMvLnJlbHNQSwECLQAUAAYACAAAACEA3SzRcSwCAABUBAAADgAAAAAAAAAAAAAAAAAuAgAA&#10;ZHJzL2Uyb0RvYy54bWxQSwECLQAUAAYACAAAACEAgw6/OuEAAAALAQAADwAAAAAAAAAAAAAAAACG&#10;BAAAZHJzL2Rvd25yZXYueG1sUEsFBgAAAAAEAAQA8wAAAJQFAAAAAA==&#10;">
                      <v:textbox>
                        <w:txbxContent>
                          <w:p w14:paraId="0BBB3AA9" w14:textId="3FD0EA83" w:rsidR="004F250F" w:rsidRDefault="004F250F">
                            <w:r>
                              <w:t>Cámara de Contacto</w:t>
                            </w:r>
                          </w:p>
                        </w:txbxContent>
                      </v:textbox>
                      <w10:wrap type="square"/>
                    </v:shape>
                  </w:pict>
                </mc:Fallback>
              </mc:AlternateContent>
            </w:r>
            <w:r w:rsidRPr="00190203">
              <w:rPr>
                <w:rFonts w:ascii="Calibri" w:eastAsia="Calibri" w:hAnsi="Calibri" w:cs="Calibri"/>
                <w:noProof/>
                <w:sz w:val="24"/>
                <w:szCs w:val="20"/>
                <w:lang w:eastAsia="es-CL"/>
              </w:rPr>
              <mc:AlternateContent>
                <mc:Choice Requires="wps">
                  <w:drawing>
                    <wp:anchor distT="0" distB="0" distL="114300" distR="114300" simplePos="0" relativeHeight="252659712" behindDoc="0" locked="0" layoutInCell="1" allowOverlap="1" wp14:anchorId="0DE17B0C" wp14:editId="7272486B">
                      <wp:simplePos x="0" y="0"/>
                      <wp:positionH relativeFrom="column">
                        <wp:posOffset>2406015</wp:posOffset>
                      </wp:positionH>
                      <wp:positionV relativeFrom="paragraph">
                        <wp:posOffset>755015</wp:posOffset>
                      </wp:positionV>
                      <wp:extent cx="1773555" cy="450850"/>
                      <wp:effectExtent l="133350" t="590550" r="17145" b="25400"/>
                      <wp:wrapNone/>
                      <wp:docPr id="52" name="Bocadillo: rectángulo 52"/>
                      <wp:cNvGraphicFramePr/>
                      <a:graphic xmlns:a="http://schemas.openxmlformats.org/drawingml/2006/main">
                        <a:graphicData uri="http://schemas.microsoft.com/office/word/2010/wordprocessingShape">
                          <wps:wsp>
                            <wps:cNvSpPr/>
                            <wps:spPr>
                              <a:xfrm>
                                <a:off x="3173730" y="3334512"/>
                                <a:ext cx="1773555" cy="450850"/>
                              </a:xfrm>
                              <a:prstGeom prst="wedgeRectCallout">
                                <a:avLst>
                                  <a:gd name="adj1" fmla="val -55907"/>
                                  <a:gd name="adj2" fmla="val -173083"/>
                                </a:avLst>
                              </a:prstGeom>
                              <a:solidFill>
                                <a:sysClr val="window" lastClr="FFFFFF"/>
                              </a:solidFill>
                              <a:ln w="12700" cap="flat" cmpd="sng" algn="ctr">
                                <a:solidFill>
                                  <a:srgbClr val="5B9BD5">
                                    <a:shade val="50000"/>
                                  </a:srgbClr>
                                </a:solidFill>
                                <a:prstDash val="solid"/>
                                <a:miter lim="800000"/>
                              </a:ln>
                              <a:effectLst/>
                            </wps:spPr>
                            <wps:txbx>
                              <w:txbxContent>
                                <w:p w14:paraId="27E8A2FF" w14:textId="1C50689F" w:rsidR="004F250F" w:rsidRPr="00A20B23" w:rsidRDefault="004F250F" w:rsidP="00BD6B39">
                                  <w:pPr>
                                    <w:jc w:val="center"/>
                                    <w:rPr>
                                      <w:color w:val="000000" w:themeColor="text1"/>
                                      <w:sz w:val="20"/>
                                      <w:szCs w:val="20"/>
                                    </w:rPr>
                                  </w:pPr>
                                  <w:r>
                                    <w:rPr>
                                      <w:color w:val="000000" w:themeColor="text1"/>
                                      <w:sz w:val="20"/>
                                      <w:szCs w:val="20"/>
                                    </w:rPr>
                                    <w:t xml:space="preserve">Descarga de aguas tratadas hacia el Río </w:t>
                                  </w:r>
                                  <w:proofErr w:type="spellStart"/>
                                  <w:r>
                                    <w:rPr>
                                      <w:color w:val="000000" w:themeColor="text1"/>
                                      <w:sz w:val="20"/>
                                      <w:szCs w:val="20"/>
                                    </w:rPr>
                                    <w:t>Mañihuales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17B0C" id="Bocadillo: rectángulo 52" o:spid="_x0000_s1064" type="#_x0000_t61" style="position:absolute;margin-left:189.45pt;margin-top:59.45pt;width:139.65pt;height:35.5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QAL4QIAALAFAAAOAAAAZHJzL2Uyb0RvYy54bWysVEtu2zAQ3RfoHQjuE8uWVTtG5MCx4aJA&#10;kARNiqxpivoUFKmStGX3Nj1LL9ZHSnactquiWlAznOF83nyub/a1JDthbKVVSoeXESVCcZ1Vqkjp&#10;l+f1xZQS65jKmNRKpPQgLL2Zv3933TYzMdKllpkwBEaUnbVNSkvnmtlgYHkpamYvdSMUhLk2NXNg&#10;TTHIDGthvZaDURR9GLTaZI3RXFiL21UnpPNgP88Fdw95boUjMqWIzYXThHPjz8H8ms0Kw5qy4n0Y&#10;7B+iqFml4PRkasUcI1tT/WGqrrjRVufukut6oPO84iLkgGyG0W/ZPJWsESEXgGObE0z2/5nl97tH&#10;Q6ospcmIEsVq1OhWc5ZVUuoZMQDw5w9VbKUmUABabWNnePTUPJqesyB96vvc1P6PpMg+pfFwEk9i&#10;YH4AHcfjZBjes5nYO8KhMJxM4iRJKOHQGCfRNAnlGLxaaox1H4WuiSdS2oqsEJ8R0ZIhuK0LgLPd&#10;nXUB+awPn2Vfh5TktUQhd0ySiyS5iiZ9pc+UkO+ZEqKNprHXQgC9UVDHELwHq2WVrQFMYA52KQ2B&#10;AwRWqUy3lEhmHS5Tug5fb+zNM6lIi9RHkwjIcIaOzyVzIOsGNbCqoITJAqPEnQn5vXltTbE5eU1u&#10;r25XSadUskx0sSQRvqPnTj2k9MaOz2rFbNk9CaIOn7pyGEdZ1SmdekNHS1L5nEUYKODtUfKN0JXe&#10;U26/2Yc2iqfekr/a6OyA3jK6Gzrb8HUFv3cA6ZEZFAcIYHO4Bxy51IBF9xQlpTbf/3bv9dH8kFLS&#10;YmoB2bctMwLYf1IYi6vheOzHPDDjZDICY84lm3OJ2tZLjfqhXRBdIL2+k0cyN7p+wYJZeK8QMcXh&#10;uytOzyxdt02worhYLIIaRrth7k49Ndwb99B5xJ/3L8w0fTM7jMG9Pk5433Jd973q+pdKL7ZO59UJ&#10;9A7XvgJYC6G8/Qrze+ecD1qvi3b+CwAA//8DAFBLAwQUAAYACAAAACEAz/xnsN8AAAALAQAADwAA&#10;AGRycy9kb3ducmV2LnhtbEyPzU7DMBCE70i8g7VI3KjTVPklToUQPXGirQTHbbwkEbEdYrdNeXq2&#10;J7jt7oxmv6nWsxnEiSbfO6tguYhAkG2c7m2rYL/bPOQgfECrcXCWFFzIw7q+vamw1O5s3+i0Da3g&#10;EOtLVNCFMJZS+qYjg37hRrKsfbrJYOB1aqWe8MzhZpBxFKXSYG/5Q4cjPXfUfG2PRsGOvoeVwf2c&#10;vr9+/GTZJYk3L4lS93fz0yOIQHP4M8MVn9GhZqaDO1rtxaBgleUFW1lYXgd2pEkegzjwJS8KkHUl&#10;/3eofwEAAP//AwBQSwECLQAUAAYACAAAACEAtoM4kv4AAADhAQAAEwAAAAAAAAAAAAAAAAAAAAAA&#10;W0NvbnRlbnRfVHlwZXNdLnhtbFBLAQItABQABgAIAAAAIQA4/SH/1gAAAJQBAAALAAAAAAAAAAAA&#10;AAAAAC8BAABfcmVscy8ucmVsc1BLAQItABQABgAIAAAAIQA0MQAL4QIAALAFAAAOAAAAAAAAAAAA&#10;AAAAAC4CAABkcnMvZTJvRG9jLnhtbFBLAQItABQABgAIAAAAIQDP/Gew3wAAAAsBAAAPAAAAAAAA&#10;AAAAAAAAADsFAABkcnMvZG93bnJldi54bWxQSwUGAAAAAAQABADzAAAARwYAAAAA&#10;" adj="-1276,-26586" fillcolor="window" strokecolor="#41719c" strokeweight="1pt">
                      <v:textbox>
                        <w:txbxContent>
                          <w:p w14:paraId="27E8A2FF" w14:textId="1C50689F" w:rsidR="004F250F" w:rsidRPr="00A20B23" w:rsidRDefault="004F250F" w:rsidP="00BD6B39">
                            <w:pPr>
                              <w:jc w:val="center"/>
                              <w:rPr>
                                <w:color w:val="000000" w:themeColor="text1"/>
                                <w:sz w:val="20"/>
                                <w:szCs w:val="20"/>
                              </w:rPr>
                            </w:pPr>
                            <w:r>
                              <w:rPr>
                                <w:color w:val="000000" w:themeColor="text1"/>
                                <w:sz w:val="20"/>
                                <w:szCs w:val="20"/>
                              </w:rPr>
                              <w:t xml:space="preserve">Descarga de aguas tratadas hacia el Río </w:t>
                            </w:r>
                            <w:proofErr w:type="spellStart"/>
                            <w:r>
                              <w:rPr>
                                <w:color w:val="000000" w:themeColor="text1"/>
                                <w:sz w:val="20"/>
                                <w:szCs w:val="20"/>
                              </w:rPr>
                              <w:t>Mañihuales</w:t>
                            </w:r>
                            <w:proofErr w:type="spellEnd"/>
                          </w:p>
                        </w:txbxContent>
                      </v:textbox>
                    </v:shape>
                  </w:pict>
                </mc:Fallback>
              </mc:AlternateContent>
            </w:r>
            <w:r w:rsidR="00BD6B39" w:rsidRPr="00190203">
              <w:rPr>
                <w:rFonts w:ascii="Calibri" w:eastAsia="Calibri" w:hAnsi="Calibri" w:cs="Calibri"/>
                <w:noProof/>
                <w:sz w:val="24"/>
                <w:szCs w:val="20"/>
                <w:lang w:eastAsia="es-CL"/>
              </w:rPr>
              <mc:AlternateContent>
                <mc:Choice Requires="wps">
                  <w:drawing>
                    <wp:anchor distT="0" distB="0" distL="114300" distR="114300" simplePos="0" relativeHeight="252657664" behindDoc="0" locked="0" layoutInCell="1" allowOverlap="1" wp14:anchorId="0C343AC0" wp14:editId="2E2BC02E">
                      <wp:simplePos x="0" y="0"/>
                      <wp:positionH relativeFrom="column">
                        <wp:posOffset>756285</wp:posOffset>
                      </wp:positionH>
                      <wp:positionV relativeFrom="paragraph">
                        <wp:posOffset>1842135</wp:posOffset>
                      </wp:positionV>
                      <wp:extent cx="1773555" cy="450850"/>
                      <wp:effectExtent l="400050" t="304800" r="17145" b="25400"/>
                      <wp:wrapNone/>
                      <wp:docPr id="51" name="Bocadillo: rectángulo 51"/>
                      <wp:cNvGraphicFramePr/>
                      <a:graphic xmlns:a="http://schemas.openxmlformats.org/drawingml/2006/main">
                        <a:graphicData uri="http://schemas.microsoft.com/office/word/2010/wordprocessingShape">
                          <wps:wsp>
                            <wps:cNvSpPr/>
                            <wps:spPr>
                              <a:xfrm>
                                <a:off x="1524000" y="4383024"/>
                                <a:ext cx="1773555" cy="450850"/>
                              </a:xfrm>
                              <a:prstGeom prst="wedgeRectCallout">
                                <a:avLst>
                                  <a:gd name="adj1" fmla="val -69656"/>
                                  <a:gd name="adj2" fmla="val -109534"/>
                                </a:avLst>
                              </a:prstGeom>
                              <a:solidFill>
                                <a:sysClr val="window" lastClr="FFFFFF"/>
                              </a:solidFill>
                              <a:ln w="12700" cap="flat" cmpd="sng" algn="ctr">
                                <a:solidFill>
                                  <a:srgbClr val="5B9BD5">
                                    <a:shade val="50000"/>
                                  </a:srgbClr>
                                </a:solidFill>
                                <a:prstDash val="solid"/>
                                <a:miter lim="800000"/>
                              </a:ln>
                              <a:effectLst/>
                            </wps:spPr>
                            <wps:txbx>
                              <w:txbxContent>
                                <w:p w14:paraId="20B6CC97" w14:textId="38127DE7" w:rsidR="004F250F" w:rsidRPr="00A20B23" w:rsidRDefault="004F250F" w:rsidP="00BD6B39">
                                  <w:pPr>
                                    <w:jc w:val="center"/>
                                    <w:rPr>
                                      <w:color w:val="000000" w:themeColor="text1"/>
                                      <w:sz w:val="20"/>
                                      <w:szCs w:val="20"/>
                                    </w:rPr>
                                  </w:pPr>
                                  <w:r>
                                    <w:rPr>
                                      <w:color w:val="000000" w:themeColor="text1"/>
                                      <w:sz w:val="20"/>
                                      <w:szCs w:val="20"/>
                                    </w:rPr>
                                    <w:t>Ingreso aguas residuales desde estanque de aireación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43AC0" id="Bocadillo: rectángulo 51" o:spid="_x0000_s1065" type="#_x0000_t61" style="position:absolute;margin-left:59.55pt;margin-top:145.05pt;width:139.65pt;height:35.5pt;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7hT3wIAALAFAAAOAAAAZHJzL2Uyb0RvYy54bWysVMlu2zAQvRfoPxC8J5IXeUPkwLHhokCQ&#10;GE2KnGmKklhwK0lbdv+m39If65CSHafpqagP9Iw4nHnzZrm5PUiB9sw6rlWOe9cpRkxRXXBV5fjr&#10;8/pqgpHzRBVEaMVyfGQO384/frhpzIz1da1FwSwCJ8rNGpPj2nszSxJHayaJu9aGKbgstZXEg2qr&#10;pLCkAe9SJP00HSWNtoWxmjLn4OuqvcTz6L8sGfWPZemYRyLHgM3H08ZzG85kfkNmlSWm5rSDQf4B&#10;hSRcQdCzqxXxBO0sf+dKcmq106W/plomuiw5ZTEHyKaX/pHNU00Mi7kAOc6caXL/zy192G8s4kWO&#10;sx5Gikio0Z2mpOBC6BmyQOCvn6raCY3AANhqjJvBoyezsZ3mQAypH0orwz8khQ7QC1l/mKbA+THH&#10;w8FkkPaHLdvs4BENBuPxIMsyjGiwyNJJFsuRvHoy1vlPTEsUhBw3rKjYF0C0JABu5yPhZH/vfGS+&#10;6OCT4hukUkoBhdwTga5G01E26ip9YdR/Y9RLp9kgIgQAnVOQThBCBKcFL9ZATFSObiksggAAjKtC&#10;NxgJ4jx8zPE6/kJIcPHmmVCogdT748AMJdDxpSAeRGmgBk5VGBFRwShRb2N+b147W23PUbO76d0q&#10;a41qUrAWSwacn3jszN+jCFmtiKvbJzFEy4/kHsZRcJnjSXB08iRUyJnFgQK+Q2KhEdrSB8kftofY&#10;RoNp8BQ+bXVxhN6yuh06Z+iaQ9x7IGlDLBQHGIDN4R/hKIUGWnQnYVRr++Nv34M9ND/cYtTA1AJl&#10;33fEMuD+s4KxmPaGwzDmURlm4z4o9vJme3mjdnKpoX7QLoAuisHei5NYWi1fYMEsQlS4IopC7LY4&#10;nbL07TaBFUXZYhHNYLQN8ffqydDgPFAXGH8+vBBrumb2MAYP+jThXcu1DfNqG14qvdh5XfIz6S2v&#10;XQVgLcTydiss7J1LPVq9Ltr5bwAAAP//AwBQSwMEFAAGAAgAAAAhAMp5drvfAAAACwEAAA8AAABk&#10;cnMvZG93bnJldi54bWxMj8FOwzAQRO9I/IO1SNyo41JFSRqnQqDeEIgUDtzc2E0i7HWI3db8Pcup&#10;3Ga0T7Mz9SY5y05mDqNHCWKRATPYeT1iL+F9t70rgIWoUCvr0Uj4MQE2zfVVrSrtz/hmTm3sGYVg&#10;qJSEIcap4jx0g3EqLPxkkG4HPzsVyc4917M6U7izfJllOXdqRPowqMk8Dqb7ao9Owqq1qZ2ftrsc&#10;v1+Kj89UvD7bIOXtTXpYA4smxQsMf/WpOjTUae+PqAOz5EUpCJWwLDMSRNyXxQrYnkQuBPCm5v83&#10;NL8AAAD//wMAUEsBAi0AFAAGAAgAAAAhALaDOJL+AAAA4QEAABMAAAAAAAAAAAAAAAAAAAAAAFtD&#10;b250ZW50X1R5cGVzXS54bWxQSwECLQAUAAYACAAAACEAOP0h/9YAAACUAQAACwAAAAAAAAAAAAAA&#10;AAAvAQAAX3JlbHMvLnJlbHNQSwECLQAUAAYACAAAACEAMje4U98CAACwBQAADgAAAAAAAAAAAAAA&#10;AAAuAgAAZHJzL2Uyb0RvYy54bWxQSwECLQAUAAYACAAAACEAynl2u98AAAALAQAADwAAAAAAAAAA&#10;AAAAAAA5BQAAZHJzL2Rvd25yZXYueG1sUEsFBgAAAAAEAAQA8wAAAEUGAAAAAA==&#10;" adj="-4246,-12859" fillcolor="window" strokecolor="#41719c" strokeweight="1pt">
                      <v:textbox>
                        <w:txbxContent>
                          <w:p w14:paraId="20B6CC97" w14:textId="38127DE7" w:rsidR="004F250F" w:rsidRPr="00A20B23" w:rsidRDefault="004F250F" w:rsidP="00BD6B39">
                            <w:pPr>
                              <w:jc w:val="center"/>
                              <w:rPr>
                                <w:color w:val="000000" w:themeColor="text1"/>
                                <w:sz w:val="20"/>
                                <w:szCs w:val="20"/>
                              </w:rPr>
                            </w:pPr>
                            <w:r>
                              <w:rPr>
                                <w:color w:val="000000" w:themeColor="text1"/>
                                <w:sz w:val="20"/>
                                <w:szCs w:val="20"/>
                              </w:rPr>
                              <w:t>Ingreso aguas residuales desde estanque de aireación</w:t>
                            </w:r>
                          </w:p>
                        </w:txbxContent>
                      </v:textbox>
                    </v:shape>
                  </w:pict>
                </mc:Fallback>
              </mc:AlternateContent>
            </w:r>
            <w:r w:rsidR="00BD6B39">
              <w:rPr>
                <w:noProof/>
              </w:rPr>
              <w:drawing>
                <wp:anchor distT="0" distB="0" distL="114300" distR="114300" simplePos="0" relativeHeight="252655616" behindDoc="0" locked="0" layoutInCell="1" allowOverlap="1" wp14:anchorId="534AC16D" wp14:editId="5583DDD3">
                  <wp:simplePos x="0" y="0"/>
                  <wp:positionH relativeFrom="column">
                    <wp:posOffset>60325</wp:posOffset>
                  </wp:positionH>
                  <wp:positionV relativeFrom="paragraph">
                    <wp:posOffset>-28575</wp:posOffset>
                  </wp:positionV>
                  <wp:extent cx="4193540" cy="2673350"/>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4193540" cy="2673350"/>
                          </a:xfrm>
                          <a:prstGeom prst="rect">
                            <a:avLst/>
                          </a:prstGeom>
                        </pic:spPr>
                      </pic:pic>
                    </a:graphicData>
                  </a:graphic>
                  <wp14:sizeRelH relativeFrom="page">
                    <wp14:pctWidth>0</wp14:pctWidth>
                  </wp14:sizeRelH>
                  <wp14:sizeRelV relativeFrom="page">
                    <wp14:pctHeight>0</wp14:pctHeight>
                  </wp14:sizeRelV>
                </wp:anchor>
              </w:drawing>
            </w:r>
          </w:p>
        </w:tc>
        <w:tc>
          <w:tcPr>
            <w:tcW w:w="2442" w:type="pct"/>
            <w:gridSpan w:val="2"/>
            <w:tcBorders>
              <w:top w:val="nil"/>
              <w:left w:val="single" w:sz="4" w:space="0" w:color="auto"/>
              <w:right w:val="single" w:sz="4" w:space="0" w:color="auto"/>
            </w:tcBorders>
            <w:shd w:val="clear" w:color="auto" w:fill="auto"/>
            <w:noWrap/>
            <w:vAlign w:val="center"/>
            <w:hideMark/>
          </w:tcPr>
          <w:p w14:paraId="4F43C247" w14:textId="6AA16303" w:rsidR="00801C61" w:rsidRDefault="00801C61" w:rsidP="001123EB">
            <w:pPr>
              <w:spacing w:after="0" w:line="240" w:lineRule="auto"/>
              <w:jc w:val="center"/>
              <w:rPr>
                <w:noProof/>
              </w:rPr>
            </w:pPr>
            <w:r w:rsidRPr="00190203">
              <w:rPr>
                <w:rFonts w:ascii="Calibri" w:eastAsia="Calibri" w:hAnsi="Calibri" w:cs="Calibri"/>
                <w:noProof/>
                <w:sz w:val="24"/>
                <w:szCs w:val="20"/>
                <w:lang w:eastAsia="es-CL"/>
              </w:rPr>
              <mc:AlternateContent>
                <mc:Choice Requires="wps">
                  <w:drawing>
                    <wp:anchor distT="0" distB="0" distL="114300" distR="114300" simplePos="0" relativeHeight="252673024" behindDoc="0" locked="0" layoutInCell="1" allowOverlap="1" wp14:anchorId="57E85349" wp14:editId="7361DAD7">
                      <wp:simplePos x="0" y="0"/>
                      <wp:positionH relativeFrom="column">
                        <wp:posOffset>2109470</wp:posOffset>
                      </wp:positionH>
                      <wp:positionV relativeFrom="paragraph">
                        <wp:posOffset>75565</wp:posOffset>
                      </wp:positionV>
                      <wp:extent cx="1548130" cy="450850"/>
                      <wp:effectExtent l="0" t="0" r="13970" b="749300"/>
                      <wp:wrapNone/>
                      <wp:docPr id="71" name="Bocadillo: rectángulo 71"/>
                      <wp:cNvGraphicFramePr/>
                      <a:graphic xmlns:a="http://schemas.openxmlformats.org/drawingml/2006/main">
                        <a:graphicData uri="http://schemas.microsoft.com/office/word/2010/wordprocessingShape">
                          <wps:wsp>
                            <wps:cNvSpPr/>
                            <wps:spPr>
                              <a:xfrm>
                                <a:off x="7278624" y="2639568"/>
                                <a:ext cx="1548130" cy="450850"/>
                              </a:xfrm>
                              <a:prstGeom prst="wedgeRectCallout">
                                <a:avLst>
                                  <a:gd name="adj1" fmla="val -28920"/>
                                  <a:gd name="adj2" fmla="val 200100"/>
                                </a:avLst>
                              </a:prstGeom>
                              <a:solidFill>
                                <a:sysClr val="window" lastClr="FFFFFF"/>
                              </a:solidFill>
                              <a:ln w="12700" cap="flat" cmpd="sng" algn="ctr">
                                <a:solidFill>
                                  <a:srgbClr val="5B9BD5">
                                    <a:shade val="50000"/>
                                  </a:srgbClr>
                                </a:solidFill>
                                <a:prstDash val="solid"/>
                                <a:miter lim="800000"/>
                              </a:ln>
                              <a:effectLst/>
                            </wps:spPr>
                            <wps:txbx>
                              <w:txbxContent>
                                <w:p w14:paraId="4BE101F4" w14:textId="359B9FE6" w:rsidR="004F250F" w:rsidRPr="00A20B23" w:rsidRDefault="004F250F" w:rsidP="00801C61">
                                  <w:pPr>
                                    <w:jc w:val="center"/>
                                    <w:rPr>
                                      <w:color w:val="000000" w:themeColor="text1"/>
                                      <w:sz w:val="20"/>
                                      <w:szCs w:val="20"/>
                                    </w:rPr>
                                  </w:pPr>
                                  <w:r>
                                    <w:rPr>
                                      <w:color w:val="000000" w:themeColor="text1"/>
                                      <w:sz w:val="20"/>
                                      <w:szCs w:val="20"/>
                                    </w:rPr>
                                    <w:t>Manguera de cloro sin descarga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85349" id="Bocadillo: rectángulo 71" o:spid="_x0000_s1066" type="#_x0000_t61" style="position:absolute;left:0;text-align:left;margin-left:166.1pt;margin-top:5.95pt;width:121.9pt;height:35.5pt;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JQJ3wIAAK8FAAAOAAAAZHJzL2Uyb0RvYy54bWysVEtu2zAQ3RfoHQjuE9uK5R8iB44NFwWC&#10;JGhSZE1T1KegSJWkLbu36Vl6sT5SsuM0XRXVghqSw/m8NzPXN/tKkp0wttQqoYPLPiVCcZ2WKk/o&#10;1+f1xYQS65hKmdRKJPQgLL2Zf/xw3dQzEelCy1QYAiPKzpo6oYVz9azXs7wQFbOXuhYKl5k2FXPY&#10;mryXGtbAeiV7Ub8/6jXapLXRXFiL01V7SefBfpYJ7h6yzApHZEIRmwurCevGr735NZvlhtVFybsw&#10;2D9EUbFSwenJ1Io5RramfGeqKrnRVmfukuuqp7Os5CLkgGwG/T+yeSpYLUIuAMfWJ5js/zPL73eP&#10;hpRpQscDShSrwNGt5iwtpdQzYgDgr58q30pNoAC0mtrO8OipfjTdzkL0qe8zU/k/kiJ72IvGk1E0&#10;pOSQ0Gh0NY1HkxZtsXeEQ2EQDyeDK5DCoTGM+5M40NF7tVQb6z4JXREvJLQRaS6+IKIlQ3BbFwBn&#10;uzvrAvJpFz5LvyGVrJIgcsckuYgm0+jI9JlSdK6EWhr0j/47m4jkGIF3YLUs0zVwCZuDXUpDYB9x&#10;lSrVDSWSWYfDhK7D57OFiTfPpCINMo/G8EU4Q8FnkjmIVQ0KrMopYTJHJ3FnQnpvXluTb05e49vp&#10;7SpulQqWijaWuI/v6LlVfx+Fz2rFbNE+CS5aaqrSoRtlWSV04g0dLUnlcxahnwC3T8zXQcu8l9x+&#10;sw9VNAxP/NFGpweUltFtz9mar0v4vQNIj8yAGyCAweEesGRSAxbdSZQU2vz427nXR+3jlpIGTQvI&#10;vm+ZEcD+s0JXTAdDBEBc2AzjMWgn5vxmc36jttVSgz9UC6ILotd38ihmRlcvmC8L7xVXTHH4bsnp&#10;NkvXDhNMKC4Wi6CGzq6Zu1NPNffGPXQe8ef9CzN1V8sOXXCvjw3OZqHk2oJ51fUvlV5snc7KE+gt&#10;rh0DmAqB3m6C+bFzvg9ar3N2/hsAAP//AwBQSwMEFAAGAAgAAAAhAOtDYfvgAAAACQEAAA8AAABk&#10;cnMvZG93bnJldi54bWxMj8tOwzAQRfdI/QdrKrGjTlJRkhCnKkhdgZD6EOrSjYckIh6nsdumf8+w&#10;guXoHt05t1iOthMXHHzrSEE8i0AgVc60VCvY79YPKQgfNBndOUIFN/SwLCd3hc6Nu9IGL9tQCy4h&#10;n2sFTQh9LqWvGrTaz1yPxNmXG6wOfA61NIO+crntZBJFC2l1S/yh0T2+Nlh9b89WwSGjtzhu03f3&#10;stuf1h/R5+HmrVL303H1DCLgGP5g+NVndSjZ6ejOZLzoFMznScIoB3EGgoHHpwWPOypIkwxkWcj/&#10;C8ofAAAA//8DAFBLAQItABQABgAIAAAAIQC2gziS/gAAAOEBAAATAAAAAAAAAAAAAAAAAAAAAABb&#10;Q29udGVudF9UeXBlc10ueG1sUEsBAi0AFAAGAAgAAAAhADj9If/WAAAAlAEAAAsAAAAAAAAAAAAA&#10;AAAALwEAAF9yZWxzLy5yZWxzUEsBAi0AFAAGAAgAAAAhAM2YlAnfAgAArwUAAA4AAAAAAAAAAAAA&#10;AAAALgIAAGRycy9lMm9Eb2MueG1sUEsBAi0AFAAGAAgAAAAhAOtDYfvgAAAACQEAAA8AAAAAAAAA&#10;AAAAAAAAOQUAAGRycy9kb3ducmV2LnhtbFBLBQYAAAAABAAEAPMAAABGBgAAAAA=&#10;" adj="4553,54022" fillcolor="window" strokecolor="#41719c" strokeweight="1pt">
                      <v:textbox>
                        <w:txbxContent>
                          <w:p w14:paraId="4BE101F4" w14:textId="359B9FE6" w:rsidR="004F250F" w:rsidRPr="00A20B23" w:rsidRDefault="004F250F" w:rsidP="00801C61">
                            <w:pPr>
                              <w:jc w:val="center"/>
                              <w:rPr>
                                <w:color w:val="000000" w:themeColor="text1"/>
                                <w:sz w:val="20"/>
                                <w:szCs w:val="20"/>
                              </w:rPr>
                            </w:pPr>
                            <w:r>
                              <w:rPr>
                                <w:color w:val="000000" w:themeColor="text1"/>
                                <w:sz w:val="20"/>
                                <w:szCs w:val="20"/>
                              </w:rPr>
                              <w:t>Manguera de cloro sin descarga</w:t>
                            </w:r>
                          </w:p>
                        </w:txbxContent>
                      </v:textbox>
                    </v:shape>
                  </w:pict>
                </mc:Fallback>
              </mc:AlternateContent>
            </w:r>
            <w:r>
              <w:rPr>
                <w:noProof/>
              </w:rPr>
              <w:drawing>
                <wp:anchor distT="0" distB="0" distL="114300" distR="114300" simplePos="0" relativeHeight="252662784" behindDoc="0" locked="0" layoutInCell="1" allowOverlap="1" wp14:anchorId="4DB0A8CB" wp14:editId="4556F443">
                  <wp:simplePos x="0" y="0"/>
                  <wp:positionH relativeFrom="column">
                    <wp:posOffset>2005965</wp:posOffset>
                  </wp:positionH>
                  <wp:positionV relativeFrom="paragraph">
                    <wp:posOffset>5715</wp:posOffset>
                  </wp:positionV>
                  <wp:extent cx="1731010" cy="2663825"/>
                  <wp:effectExtent l="0" t="0" r="2540" b="3175"/>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20305" r="32036"/>
                          <a:stretch/>
                        </pic:blipFill>
                        <pic:spPr bwMode="auto">
                          <a:xfrm>
                            <a:off x="0" y="0"/>
                            <a:ext cx="1731010" cy="2663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68928" behindDoc="0" locked="0" layoutInCell="1" allowOverlap="1" wp14:anchorId="4385F442" wp14:editId="4C60540A">
                  <wp:simplePos x="0" y="0"/>
                  <wp:positionH relativeFrom="column">
                    <wp:posOffset>138430</wp:posOffset>
                  </wp:positionH>
                  <wp:positionV relativeFrom="paragraph">
                    <wp:posOffset>-12065</wp:posOffset>
                  </wp:positionV>
                  <wp:extent cx="1678305" cy="2689225"/>
                  <wp:effectExtent l="0" t="0" r="0"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678305" cy="2689225"/>
                          </a:xfrm>
                          <a:prstGeom prst="rect">
                            <a:avLst/>
                          </a:prstGeom>
                        </pic:spPr>
                      </pic:pic>
                    </a:graphicData>
                  </a:graphic>
                  <wp14:sizeRelH relativeFrom="page">
                    <wp14:pctWidth>0</wp14:pctWidth>
                  </wp14:sizeRelH>
                  <wp14:sizeRelV relativeFrom="page">
                    <wp14:pctHeight>0</wp14:pctHeight>
                  </wp14:sizeRelV>
                </wp:anchor>
              </w:drawing>
            </w:r>
          </w:p>
          <w:p w14:paraId="23F93F44" w14:textId="2828139D" w:rsidR="0044568F" w:rsidRPr="00D42470" w:rsidRDefault="00801C61" w:rsidP="001123EB">
            <w:pPr>
              <w:spacing w:after="0" w:line="240" w:lineRule="auto"/>
              <w:jc w:val="center"/>
              <w:rPr>
                <w:rFonts w:ascii="Calibri" w:eastAsia="Times New Roman" w:hAnsi="Calibri" w:cs="Times New Roman"/>
                <w:color w:val="000000"/>
                <w:sz w:val="20"/>
                <w:szCs w:val="20"/>
                <w:lang w:eastAsia="es-CL"/>
              </w:rPr>
            </w:pPr>
            <w:r w:rsidRPr="00190203">
              <w:rPr>
                <w:rFonts w:ascii="Calibri" w:eastAsia="Calibri" w:hAnsi="Calibri" w:cs="Calibri"/>
                <w:noProof/>
                <w:sz w:val="24"/>
                <w:szCs w:val="20"/>
                <w:lang w:eastAsia="es-CL"/>
              </w:rPr>
              <mc:AlternateContent>
                <mc:Choice Requires="wps">
                  <w:drawing>
                    <wp:anchor distT="0" distB="0" distL="114300" distR="114300" simplePos="0" relativeHeight="252670976" behindDoc="0" locked="0" layoutInCell="1" allowOverlap="1" wp14:anchorId="71D48B78" wp14:editId="3C94400E">
                      <wp:simplePos x="0" y="0"/>
                      <wp:positionH relativeFrom="column">
                        <wp:posOffset>12700</wp:posOffset>
                      </wp:positionH>
                      <wp:positionV relativeFrom="paragraph">
                        <wp:posOffset>-635</wp:posOffset>
                      </wp:positionV>
                      <wp:extent cx="1548130" cy="450850"/>
                      <wp:effectExtent l="0" t="0" r="13970" b="806450"/>
                      <wp:wrapNone/>
                      <wp:docPr id="68" name="Bocadillo: rectángulo 68"/>
                      <wp:cNvGraphicFramePr/>
                      <a:graphic xmlns:a="http://schemas.openxmlformats.org/drawingml/2006/main">
                        <a:graphicData uri="http://schemas.microsoft.com/office/word/2010/wordprocessingShape">
                          <wps:wsp>
                            <wps:cNvSpPr/>
                            <wps:spPr>
                              <a:xfrm>
                                <a:off x="5181600" y="2731008"/>
                                <a:ext cx="1548130" cy="450850"/>
                              </a:xfrm>
                              <a:prstGeom prst="wedgeRectCallout">
                                <a:avLst>
                                  <a:gd name="adj1" fmla="val 15182"/>
                                  <a:gd name="adj2" fmla="val 212268"/>
                                </a:avLst>
                              </a:prstGeom>
                              <a:solidFill>
                                <a:sysClr val="window" lastClr="FFFFFF"/>
                              </a:solidFill>
                              <a:ln w="12700" cap="flat" cmpd="sng" algn="ctr">
                                <a:solidFill>
                                  <a:srgbClr val="5B9BD5">
                                    <a:shade val="50000"/>
                                  </a:srgbClr>
                                </a:solidFill>
                                <a:prstDash val="solid"/>
                                <a:miter lim="800000"/>
                              </a:ln>
                              <a:effectLst/>
                            </wps:spPr>
                            <wps:txbx>
                              <w:txbxContent>
                                <w:p w14:paraId="456FF72C" w14:textId="4B304533" w:rsidR="004F250F" w:rsidRPr="00A20B23" w:rsidRDefault="004F250F" w:rsidP="00801C61">
                                  <w:pPr>
                                    <w:jc w:val="center"/>
                                    <w:rPr>
                                      <w:color w:val="000000" w:themeColor="text1"/>
                                      <w:sz w:val="20"/>
                                      <w:szCs w:val="20"/>
                                    </w:rPr>
                                  </w:pPr>
                                  <w:r>
                                    <w:rPr>
                                      <w:color w:val="000000" w:themeColor="text1"/>
                                      <w:sz w:val="20"/>
                                      <w:szCs w:val="20"/>
                                    </w:rPr>
                                    <w:t>Manguera descarga cloro en cámara de contacto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48B78" id="Bocadillo: rectángulo 68" o:spid="_x0000_s1067" type="#_x0000_t61" style="position:absolute;left:0;text-align:left;margin-left:1pt;margin-top:-.05pt;width:121.9pt;height:35.5pt;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30f3QIAAK4FAAAOAAAAZHJzL2Uyb0RvYy54bWysVEtu2zAQ3RfoHQjuG0uKlThG5MCx4aJA&#10;0ARNiqxpivoUFKmStGX3Nj1LL9ZHSnacpquiWlBDcvhm5s3n+mbXSLIVxtZaZTQ+iygRiuu8VmVG&#10;vz6tPkwosY6pnEmtREb3wtKb2ft31107FYmutMyFIQBRdtq1Ga2ca6ejkeWVaJg9061QuCy0aZjD&#10;1pSj3LAO6I0cJVF0Meq0yVujubAWp8v+ks4CflEI7u6LwgpHZEbhmwurCevar6PZNZuWhrVVzQc3&#10;2D940bBawegRaskcIxtTv4Fqam601YU747oZ6aKouQgxIJo4+iOax4q1IsQCcmx7pMn+P1j+eftg&#10;SJ1n9AKZUqxBjm41Z3ktpZ4SAwJ//VTlRmoCBbDVtXaKR4/tgxl2FqIPfVeYxv8RFNllNI0n8UUE&#10;zvcZTS7P4ygK79lU7BzhUIjT8SQ+hwKHxjiNJmlIx+gFqTXWfRS6IV7IaCfyUnyBRwsG5zYuEM62&#10;d9YF5vPBfZZ/iykpGolEbpkkMTxJhkSf6CSnOkmcJH18MD9AQjo44PGtlnW+Ai1hs7cLaQjg4Vat&#10;ct1RIpl1OMzoKnzeIiBePZOKdAg8ufS8cIZ6LyRzEJsWGbCqpITJEo3EnQnRvXptTbk+Wk1vr26X&#10;aa9UsVz0vqQRvoPlXv2tFz6qJbNV/ySY6OlpaodmlHWT0YkHOiBJ5WMWoZ3Atg/Ml0GfeC+53XoX&#10;imgceyR/tNb5HpVldN9ytuWrGnbvQNIDM0gNGMDccPdYCqlBix4kSiptfvzt3Ouj9HFLSYeeBWXf&#10;N8wIcP9JoSmu4vEYsC5sxullgo05vVmf3qhNs9DIH4oF3gXR6zt5EAujm2eMl7m3iiumOGz3yRk2&#10;C9fPEgwoLubzoIbGbpm7U48t9+CeOs/40+6ZmXYoZYcm+KwP/T2UXF8wL7r+pdLzjdNFfSS953XI&#10;AIZCSO8wwPzUOd0HrZcxO/sNAAD//wMAUEsDBBQABgAIAAAAIQAm4iyt2wAAAAYBAAAPAAAAZHJz&#10;L2Rvd25yZXYueG1sTI/BTsMwEETvSPyDtUhcUOs0ogVCNhWqBHdSQOK2jbdJRLyObLcNfD3mRI+j&#10;Gc28KdeTHdSRfeidICzmGSiWxpleWoS37fPsHlSIJIYGJ4zwzQHW1eVFSYVxJ3nlYx1blUokFITQ&#10;xTgWWoemY0th7kaW5O2dtxST9K02nk6p3A46z7KVttRLWuho5E3HzVd9sAibOq5o+6I/3/cfP33r&#10;ZZTpZol4fTU9PYKKPMX/MPzhJ3SoEtPOHcQENSDk6UlEmC1AJTe/XaYjO4S77AF0Vepz/OoXAAD/&#10;/wMAUEsBAi0AFAAGAAgAAAAhALaDOJL+AAAA4QEAABMAAAAAAAAAAAAAAAAAAAAAAFtDb250ZW50&#10;X1R5cGVzXS54bWxQSwECLQAUAAYACAAAACEAOP0h/9YAAACUAQAACwAAAAAAAAAAAAAAAAAvAQAA&#10;X3JlbHMvLnJlbHNQSwECLQAUAAYACAAAACEAcvN9H90CAACuBQAADgAAAAAAAAAAAAAAAAAuAgAA&#10;ZHJzL2Uyb0RvYy54bWxQSwECLQAUAAYACAAAACEAJuIsrdsAAAAGAQAADwAAAAAAAAAAAAAAAAA3&#10;BQAAZHJzL2Rvd25yZXYueG1sUEsFBgAAAAAEAAQA8wAAAD8GAAAAAA==&#10;" adj="14079,56650" fillcolor="window" strokecolor="#41719c" strokeweight="1pt">
                      <v:textbox>
                        <w:txbxContent>
                          <w:p w14:paraId="456FF72C" w14:textId="4B304533" w:rsidR="004F250F" w:rsidRPr="00A20B23" w:rsidRDefault="004F250F" w:rsidP="00801C61">
                            <w:pPr>
                              <w:jc w:val="center"/>
                              <w:rPr>
                                <w:color w:val="000000" w:themeColor="text1"/>
                                <w:sz w:val="20"/>
                                <w:szCs w:val="20"/>
                              </w:rPr>
                            </w:pPr>
                            <w:r>
                              <w:rPr>
                                <w:color w:val="000000" w:themeColor="text1"/>
                                <w:sz w:val="20"/>
                                <w:szCs w:val="20"/>
                              </w:rPr>
                              <w:t>Manguera descarga cloro en cámara de contacto</w:t>
                            </w:r>
                          </w:p>
                        </w:txbxContent>
                      </v:textbox>
                    </v:shape>
                  </w:pict>
                </mc:Fallback>
              </mc:AlternateContent>
            </w:r>
          </w:p>
        </w:tc>
      </w:tr>
      <w:tr w:rsidR="0044568F" w:rsidRPr="00D42470" w14:paraId="5D4A55DB" w14:textId="77777777" w:rsidTr="001123EB">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0180BD8" w14:textId="6EEBAE1E" w:rsidR="0044568F" w:rsidRPr="00BD6B39" w:rsidRDefault="0044568F" w:rsidP="001123EB">
            <w:pPr>
              <w:spacing w:after="0" w:line="240" w:lineRule="auto"/>
              <w:contextualSpacing/>
              <w:outlineLvl w:val="1"/>
              <w:rPr>
                <w:rFonts w:ascii="Calibri" w:eastAsia="Times New Roman" w:hAnsi="Calibri" w:cs="Calibri"/>
                <w:b/>
                <w:color w:val="000000"/>
                <w:sz w:val="20"/>
                <w:szCs w:val="20"/>
                <w:lang w:eastAsia="es-CL"/>
              </w:rPr>
            </w:pPr>
            <w:bookmarkStart w:id="154" w:name="_Toc26179158"/>
            <w:r w:rsidRPr="00BD6B39">
              <w:rPr>
                <w:rFonts w:ascii="Calibri" w:eastAsia="Calibri" w:hAnsi="Calibri" w:cs="Calibri"/>
                <w:b/>
                <w:sz w:val="20"/>
                <w:szCs w:val="20"/>
              </w:rPr>
              <w:t xml:space="preserve">Fotografía </w:t>
            </w:r>
            <w:r w:rsidR="00E5268B" w:rsidRPr="00BD6B39">
              <w:rPr>
                <w:rFonts w:ascii="Calibri" w:eastAsia="Calibri" w:hAnsi="Calibri" w:cs="Calibri"/>
                <w:b/>
                <w:sz w:val="20"/>
                <w:szCs w:val="20"/>
              </w:rPr>
              <w:t>1</w:t>
            </w:r>
            <w:r w:rsidR="00BD6B39" w:rsidRPr="00BD6B39">
              <w:rPr>
                <w:rFonts w:ascii="Calibri" w:eastAsia="Calibri" w:hAnsi="Calibri" w:cs="Calibri"/>
                <w:b/>
                <w:sz w:val="20"/>
                <w:szCs w:val="20"/>
              </w:rPr>
              <w:t>0</w:t>
            </w:r>
            <w:bookmarkEnd w:id="154"/>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8B24B9" w14:textId="2DC46FE8" w:rsidR="0044568F" w:rsidRPr="008935D0" w:rsidRDefault="0044568F" w:rsidP="001123EB">
            <w:pPr>
              <w:spacing w:after="0" w:line="240" w:lineRule="auto"/>
              <w:rPr>
                <w:rFonts w:ascii="Calibri" w:eastAsia="Times New Roman" w:hAnsi="Calibri" w:cs="Times New Roman"/>
                <w:bCs/>
                <w:color w:val="000000"/>
                <w:sz w:val="20"/>
                <w:szCs w:val="20"/>
                <w:lang w:eastAsia="es-CL"/>
              </w:rPr>
            </w:pPr>
            <w:r w:rsidRPr="008935D0">
              <w:rPr>
                <w:rFonts w:ascii="Calibri" w:eastAsia="Times New Roman" w:hAnsi="Calibri" w:cs="Times New Roman"/>
                <w:bCs/>
                <w:color w:val="000000"/>
                <w:sz w:val="20"/>
                <w:szCs w:val="20"/>
                <w:lang w:eastAsia="es-CL"/>
              </w:rPr>
              <w:t>Fecha</w:t>
            </w:r>
            <w:r w:rsidRPr="008935D0">
              <w:rPr>
                <w:rFonts w:ascii="Calibri" w:eastAsia="Times New Roman" w:hAnsi="Calibri" w:cs="Times New Roman"/>
                <w:bCs/>
                <w:sz w:val="20"/>
                <w:szCs w:val="20"/>
                <w:lang w:eastAsia="es-CL"/>
              </w:rPr>
              <w:t xml:space="preserve">:  </w:t>
            </w:r>
            <w:r w:rsidR="00BD6B39">
              <w:rPr>
                <w:rFonts w:ascii="Calibri" w:eastAsia="Times New Roman" w:hAnsi="Calibri" w:cs="Times New Roman"/>
                <w:bCs/>
                <w:sz w:val="20"/>
                <w:szCs w:val="20"/>
                <w:lang w:eastAsia="es-CL"/>
              </w:rPr>
              <w:t>16</w:t>
            </w:r>
            <w:r w:rsidRPr="008935D0">
              <w:rPr>
                <w:rFonts w:ascii="Calibri" w:eastAsia="Times New Roman" w:hAnsi="Calibri" w:cs="Times New Roman"/>
                <w:bCs/>
                <w:sz w:val="20"/>
                <w:szCs w:val="20"/>
                <w:lang w:eastAsia="es-CL"/>
              </w:rPr>
              <w:t>-</w:t>
            </w:r>
            <w:r w:rsidR="00BD6B39">
              <w:rPr>
                <w:rFonts w:ascii="Calibri" w:eastAsia="Times New Roman" w:hAnsi="Calibri" w:cs="Times New Roman"/>
                <w:bCs/>
                <w:sz w:val="20"/>
                <w:szCs w:val="20"/>
                <w:lang w:eastAsia="es-CL"/>
              </w:rPr>
              <w:t>1</w:t>
            </w:r>
            <w:r w:rsidRPr="008935D0">
              <w:rPr>
                <w:rFonts w:ascii="Calibri" w:eastAsia="Times New Roman" w:hAnsi="Calibri" w:cs="Times New Roman"/>
                <w:bCs/>
                <w:sz w:val="20"/>
                <w:szCs w:val="20"/>
                <w:lang w:eastAsia="es-CL"/>
              </w:rPr>
              <w:t>0-2019</w:t>
            </w:r>
            <w:r w:rsidRPr="008935D0" w:rsidDel="00CA3F62">
              <w:rPr>
                <w:rFonts w:ascii="Calibri" w:eastAsia="Times New Roman" w:hAnsi="Calibri" w:cs="Times New Roman"/>
                <w:bCs/>
                <w:sz w:val="20"/>
                <w:szCs w:val="20"/>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560CC371" w14:textId="4331A60A" w:rsidR="0044568F" w:rsidRPr="00BD6B39" w:rsidRDefault="0044568F" w:rsidP="001123EB">
            <w:pPr>
              <w:spacing w:after="0" w:line="240" w:lineRule="auto"/>
              <w:contextualSpacing/>
              <w:outlineLvl w:val="1"/>
              <w:rPr>
                <w:rFonts w:ascii="Calibri" w:eastAsia="Calibri" w:hAnsi="Calibri" w:cs="Calibri"/>
                <w:b/>
                <w:sz w:val="20"/>
                <w:szCs w:val="20"/>
              </w:rPr>
            </w:pPr>
            <w:bookmarkStart w:id="155" w:name="_Toc26179159"/>
            <w:r w:rsidRPr="00BD6B39">
              <w:rPr>
                <w:rFonts w:ascii="Calibri" w:eastAsia="Calibri" w:hAnsi="Calibri" w:cs="Calibri"/>
                <w:b/>
                <w:sz w:val="20"/>
                <w:szCs w:val="20"/>
              </w:rPr>
              <w:t xml:space="preserve">Fotografía </w:t>
            </w:r>
            <w:r w:rsidR="00AC5930" w:rsidRPr="00BD6B39">
              <w:rPr>
                <w:rFonts w:ascii="Calibri" w:eastAsia="Calibri" w:hAnsi="Calibri" w:cs="Calibri"/>
                <w:b/>
                <w:sz w:val="20"/>
                <w:szCs w:val="20"/>
              </w:rPr>
              <w:t>1</w:t>
            </w:r>
            <w:r w:rsidR="00BD6B39" w:rsidRPr="00BD6B39">
              <w:rPr>
                <w:rFonts w:ascii="Calibri" w:eastAsia="Calibri" w:hAnsi="Calibri" w:cs="Calibri"/>
                <w:b/>
                <w:sz w:val="20"/>
                <w:szCs w:val="20"/>
              </w:rPr>
              <w:t>1</w:t>
            </w:r>
            <w:bookmarkEnd w:id="155"/>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B2B804" w14:textId="52871921" w:rsidR="0044568F" w:rsidRPr="008935D0" w:rsidRDefault="0044568F" w:rsidP="001123EB">
            <w:pPr>
              <w:spacing w:after="0" w:line="240" w:lineRule="auto"/>
              <w:rPr>
                <w:rFonts w:ascii="Calibri" w:eastAsia="Times New Roman" w:hAnsi="Calibri" w:cs="Times New Roman"/>
                <w:bCs/>
                <w:color w:val="000000"/>
                <w:sz w:val="20"/>
                <w:szCs w:val="20"/>
                <w:lang w:eastAsia="es-CL"/>
              </w:rPr>
            </w:pPr>
            <w:r w:rsidRPr="008935D0">
              <w:rPr>
                <w:rFonts w:ascii="Calibri" w:eastAsia="Times New Roman" w:hAnsi="Calibri" w:cs="Times New Roman"/>
                <w:bCs/>
                <w:color w:val="000000"/>
                <w:sz w:val="20"/>
                <w:szCs w:val="20"/>
                <w:lang w:eastAsia="es-CL"/>
              </w:rPr>
              <w:t xml:space="preserve">Fecha: </w:t>
            </w:r>
            <w:r w:rsidR="00BD6B39">
              <w:rPr>
                <w:rFonts w:ascii="Calibri" w:eastAsia="Times New Roman" w:hAnsi="Calibri" w:cs="Times New Roman"/>
                <w:bCs/>
                <w:color w:val="000000"/>
                <w:sz w:val="20"/>
                <w:szCs w:val="20"/>
                <w:lang w:eastAsia="es-CL"/>
              </w:rPr>
              <w:t>16</w:t>
            </w:r>
            <w:r w:rsidRPr="008935D0">
              <w:rPr>
                <w:rFonts w:ascii="Calibri" w:eastAsia="Times New Roman" w:hAnsi="Calibri" w:cs="Times New Roman"/>
                <w:bCs/>
                <w:color w:val="000000"/>
                <w:sz w:val="20"/>
                <w:szCs w:val="20"/>
                <w:lang w:eastAsia="es-CL"/>
              </w:rPr>
              <w:t>-</w:t>
            </w:r>
            <w:r w:rsidR="00BD6B39">
              <w:rPr>
                <w:rFonts w:ascii="Calibri" w:eastAsia="Times New Roman" w:hAnsi="Calibri" w:cs="Times New Roman"/>
                <w:bCs/>
                <w:color w:val="000000"/>
                <w:sz w:val="20"/>
                <w:szCs w:val="20"/>
                <w:lang w:eastAsia="es-CL"/>
              </w:rPr>
              <w:t>1</w:t>
            </w:r>
            <w:r w:rsidRPr="008935D0">
              <w:rPr>
                <w:rFonts w:ascii="Calibri" w:eastAsia="Times New Roman" w:hAnsi="Calibri" w:cs="Times New Roman"/>
                <w:bCs/>
                <w:color w:val="000000"/>
                <w:sz w:val="20"/>
                <w:szCs w:val="20"/>
                <w:lang w:eastAsia="es-CL"/>
              </w:rPr>
              <w:t>0-2019</w:t>
            </w:r>
          </w:p>
        </w:tc>
      </w:tr>
      <w:tr w:rsidR="0044568F" w:rsidRPr="00D42470" w14:paraId="174C78A8" w14:textId="77777777" w:rsidTr="001123EB">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7CC9BB0" w14:textId="1CBB1A7E" w:rsidR="0044568F" w:rsidRPr="009A595A" w:rsidRDefault="0044568F" w:rsidP="001123EB">
            <w:pPr>
              <w:spacing w:after="0" w:line="240" w:lineRule="auto"/>
              <w:jc w:val="both"/>
              <w:rPr>
                <w:rFonts w:ascii="Calibri" w:eastAsia="Times New Roman" w:hAnsi="Calibri" w:cs="Times New Roman"/>
                <w:color w:val="000000"/>
                <w:sz w:val="20"/>
                <w:szCs w:val="20"/>
                <w:lang w:eastAsia="es-CL"/>
              </w:rPr>
            </w:pPr>
            <w:r w:rsidRPr="009A595A">
              <w:rPr>
                <w:rFonts w:ascii="Calibri" w:eastAsia="Times New Roman" w:hAnsi="Calibri" w:cs="Times New Roman"/>
                <w:b/>
                <w:color w:val="000000"/>
                <w:sz w:val="20"/>
                <w:szCs w:val="20"/>
                <w:lang w:eastAsia="es-CL"/>
              </w:rPr>
              <w:t>Descripción del medio de prueba:</w:t>
            </w:r>
            <w:r w:rsidRPr="009A595A">
              <w:rPr>
                <w:rFonts w:ascii="Calibri" w:eastAsia="Times New Roman" w:hAnsi="Calibri" w:cs="Times New Roman"/>
                <w:color w:val="000000"/>
                <w:sz w:val="20"/>
                <w:szCs w:val="20"/>
                <w:lang w:eastAsia="es-CL"/>
              </w:rPr>
              <w:t xml:space="preserve"> </w:t>
            </w:r>
            <w:r w:rsidR="00DD172F">
              <w:rPr>
                <w:rFonts w:ascii="Calibri" w:eastAsia="Times New Roman" w:hAnsi="Calibri" w:cs="Times New Roman"/>
                <w:color w:val="000000"/>
                <w:sz w:val="20"/>
                <w:szCs w:val="20"/>
                <w:lang w:eastAsia="es-CL"/>
              </w:rPr>
              <w:t>Cámara de contacto, est</w:t>
            </w:r>
            <w:r w:rsidR="00C46CF0">
              <w:rPr>
                <w:rFonts w:ascii="Calibri" w:eastAsia="Times New Roman" w:hAnsi="Calibri" w:cs="Times New Roman"/>
                <w:color w:val="000000"/>
                <w:sz w:val="20"/>
                <w:szCs w:val="20"/>
                <w:lang w:eastAsia="es-CL"/>
              </w:rPr>
              <w:t>á</w:t>
            </w:r>
            <w:r w:rsidR="00DD172F">
              <w:rPr>
                <w:rFonts w:ascii="Calibri" w:eastAsia="Times New Roman" w:hAnsi="Calibri" w:cs="Times New Roman"/>
                <w:color w:val="000000"/>
                <w:sz w:val="20"/>
                <w:szCs w:val="20"/>
                <w:lang w:eastAsia="es-CL"/>
              </w:rPr>
              <w:t xml:space="preserve"> ingresando agua turbia desde </w:t>
            </w:r>
            <w:r w:rsidR="00C46CF0">
              <w:rPr>
                <w:rFonts w:ascii="Calibri" w:eastAsia="Times New Roman" w:hAnsi="Calibri" w:cs="Times New Roman"/>
                <w:color w:val="000000"/>
                <w:sz w:val="20"/>
                <w:szCs w:val="20"/>
                <w:lang w:eastAsia="es-CL"/>
              </w:rPr>
              <w:t>reactor SBR</w:t>
            </w:r>
            <w:r w:rsidR="00DD172F">
              <w:rPr>
                <w:rFonts w:ascii="Calibri" w:eastAsia="Times New Roman" w:hAnsi="Calibri" w:cs="Times New Roman"/>
                <w:color w:val="000000"/>
                <w:sz w:val="20"/>
                <w:szCs w:val="20"/>
                <w:lang w:eastAsia="es-CL"/>
              </w:rPr>
              <w:t xml:space="preserve"> y sale en igual condición hacia el Río </w:t>
            </w:r>
            <w:proofErr w:type="spellStart"/>
            <w:r w:rsidR="00DD172F">
              <w:rPr>
                <w:rFonts w:ascii="Calibri" w:eastAsia="Times New Roman" w:hAnsi="Calibri" w:cs="Times New Roman"/>
                <w:color w:val="000000"/>
                <w:sz w:val="20"/>
                <w:szCs w:val="20"/>
                <w:lang w:eastAsia="es-CL"/>
              </w:rPr>
              <w:t>Mañihuales</w:t>
            </w:r>
            <w:proofErr w:type="spellEnd"/>
            <w:r w:rsidR="00801C61">
              <w:rPr>
                <w:rFonts w:ascii="Calibri" w:eastAsia="Times New Roman" w:hAnsi="Calibri" w:cs="Times New Roman"/>
                <w:color w:val="000000"/>
                <w:sz w:val="20"/>
                <w:szCs w:val="20"/>
                <w:lang w:eastAsia="es-CL"/>
              </w:rPr>
              <w:t xml:space="preserve">. </w:t>
            </w:r>
            <w:r w:rsidR="00801C61" w:rsidRPr="00801C61">
              <w:rPr>
                <w:rFonts w:ascii="Calibri" w:eastAsia="Times New Roman" w:hAnsi="Calibri" w:cs="Times New Roman"/>
                <w:color w:val="000000"/>
                <w:sz w:val="20"/>
                <w:szCs w:val="20"/>
                <w:lang w:eastAsia="es-CL"/>
              </w:rPr>
              <w:t>Se percibe olor a feca en el sector</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4F7D5C58" w14:textId="62B7DA08" w:rsidR="0044568F" w:rsidRPr="009A595A" w:rsidRDefault="0044568F" w:rsidP="001123EB">
            <w:pPr>
              <w:spacing w:after="0" w:line="240" w:lineRule="auto"/>
              <w:jc w:val="both"/>
              <w:rPr>
                <w:rFonts w:ascii="Calibri" w:eastAsia="Times New Roman" w:hAnsi="Calibri" w:cs="Times New Roman"/>
                <w:color w:val="000000"/>
                <w:sz w:val="20"/>
                <w:szCs w:val="20"/>
                <w:lang w:eastAsia="es-CL"/>
              </w:rPr>
            </w:pPr>
            <w:r w:rsidRPr="009A595A">
              <w:rPr>
                <w:rFonts w:ascii="Calibri" w:eastAsia="Times New Roman" w:hAnsi="Calibri" w:cs="Times New Roman"/>
                <w:b/>
                <w:color w:val="000000"/>
                <w:sz w:val="20"/>
                <w:szCs w:val="20"/>
                <w:lang w:eastAsia="es-CL"/>
              </w:rPr>
              <w:t>Descripción del medio de prueba:</w:t>
            </w:r>
            <w:r w:rsidRPr="009A595A">
              <w:rPr>
                <w:rFonts w:ascii="Calibri" w:eastAsia="Times New Roman" w:hAnsi="Calibri" w:cs="Times New Roman"/>
                <w:color w:val="000000"/>
                <w:sz w:val="20"/>
                <w:szCs w:val="20"/>
                <w:lang w:eastAsia="es-CL"/>
              </w:rPr>
              <w:t xml:space="preserve"> </w:t>
            </w:r>
            <w:r w:rsidR="00DD172F">
              <w:rPr>
                <w:rFonts w:ascii="Calibri" w:eastAsia="Times New Roman" w:hAnsi="Calibri" w:cs="Times New Roman"/>
                <w:color w:val="000000"/>
                <w:sz w:val="20"/>
                <w:szCs w:val="20"/>
                <w:lang w:eastAsia="es-CL"/>
              </w:rPr>
              <w:t>Manguera de descarga de clor</w:t>
            </w:r>
            <w:r w:rsidR="00801C61">
              <w:rPr>
                <w:rFonts w:ascii="Calibri" w:eastAsia="Times New Roman" w:hAnsi="Calibri" w:cs="Times New Roman"/>
                <w:color w:val="000000"/>
                <w:sz w:val="20"/>
                <w:szCs w:val="20"/>
                <w:lang w:eastAsia="es-CL"/>
              </w:rPr>
              <w:t>o</w:t>
            </w:r>
            <w:r w:rsidR="00DD172F">
              <w:rPr>
                <w:rFonts w:ascii="Calibri" w:eastAsia="Times New Roman" w:hAnsi="Calibri" w:cs="Times New Roman"/>
                <w:color w:val="000000"/>
                <w:sz w:val="20"/>
                <w:szCs w:val="20"/>
                <w:lang w:eastAsia="es-CL"/>
              </w:rPr>
              <w:t xml:space="preserve"> en la cámara de contacto, al momento de la </w:t>
            </w:r>
            <w:r w:rsidR="00801C61">
              <w:rPr>
                <w:rFonts w:ascii="Calibri" w:eastAsia="Times New Roman" w:hAnsi="Calibri" w:cs="Times New Roman"/>
                <w:color w:val="000000"/>
                <w:sz w:val="20"/>
                <w:szCs w:val="20"/>
                <w:lang w:eastAsia="es-CL"/>
              </w:rPr>
              <w:t>fiscalización</w:t>
            </w:r>
            <w:r w:rsidR="00DD172F">
              <w:rPr>
                <w:rFonts w:ascii="Calibri" w:eastAsia="Times New Roman" w:hAnsi="Calibri" w:cs="Times New Roman"/>
                <w:color w:val="000000"/>
                <w:sz w:val="20"/>
                <w:szCs w:val="20"/>
                <w:lang w:eastAsia="es-CL"/>
              </w:rPr>
              <w:t xml:space="preserve"> se levant</w:t>
            </w:r>
            <w:r w:rsidR="00C46CF0">
              <w:rPr>
                <w:rFonts w:ascii="Calibri" w:eastAsia="Times New Roman" w:hAnsi="Calibri" w:cs="Times New Roman"/>
                <w:color w:val="000000"/>
                <w:sz w:val="20"/>
                <w:szCs w:val="20"/>
                <w:lang w:eastAsia="es-CL"/>
              </w:rPr>
              <w:t>ó</w:t>
            </w:r>
            <w:r w:rsidR="00DD172F">
              <w:rPr>
                <w:rFonts w:ascii="Calibri" w:eastAsia="Times New Roman" w:hAnsi="Calibri" w:cs="Times New Roman"/>
                <w:color w:val="000000"/>
                <w:sz w:val="20"/>
                <w:szCs w:val="20"/>
                <w:lang w:eastAsia="es-CL"/>
              </w:rPr>
              <w:t xml:space="preserve"> y se verific</w:t>
            </w:r>
            <w:r w:rsidR="00C46CF0">
              <w:rPr>
                <w:rFonts w:ascii="Calibri" w:eastAsia="Times New Roman" w:hAnsi="Calibri" w:cs="Times New Roman"/>
                <w:color w:val="000000"/>
                <w:sz w:val="20"/>
                <w:szCs w:val="20"/>
                <w:lang w:eastAsia="es-CL"/>
              </w:rPr>
              <w:t>ó</w:t>
            </w:r>
            <w:r w:rsidR="00DD172F">
              <w:rPr>
                <w:rFonts w:ascii="Calibri" w:eastAsia="Times New Roman" w:hAnsi="Calibri" w:cs="Times New Roman"/>
                <w:color w:val="000000"/>
                <w:sz w:val="20"/>
                <w:szCs w:val="20"/>
                <w:lang w:eastAsia="es-CL"/>
              </w:rPr>
              <w:t xml:space="preserve"> que no </w:t>
            </w:r>
            <w:r w:rsidR="00801C61">
              <w:rPr>
                <w:rFonts w:ascii="Calibri" w:eastAsia="Times New Roman" w:hAnsi="Calibri" w:cs="Times New Roman"/>
                <w:color w:val="000000"/>
                <w:sz w:val="20"/>
                <w:szCs w:val="20"/>
                <w:lang w:eastAsia="es-CL"/>
              </w:rPr>
              <w:t>estaba</w:t>
            </w:r>
            <w:r w:rsidR="00DD172F">
              <w:rPr>
                <w:rFonts w:ascii="Calibri" w:eastAsia="Times New Roman" w:hAnsi="Calibri" w:cs="Times New Roman"/>
                <w:color w:val="000000"/>
                <w:sz w:val="20"/>
                <w:szCs w:val="20"/>
                <w:lang w:eastAsia="es-CL"/>
              </w:rPr>
              <w:t xml:space="preserve"> </w:t>
            </w:r>
            <w:r w:rsidR="00801C61">
              <w:rPr>
                <w:rFonts w:ascii="Calibri" w:eastAsia="Times New Roman" w:hAnsi="Calibri" w:cs="Times New Roman"/>
                <w:color w:val="000000"/>
                <w:sz w:val="20"/>
                <w:szCs w:val="20"/>
                <w:lang w:eastAsia="es-CL"/>
              </w:rPr>
              <w:t>inyectando cloro.</w:t>
            </w:r>
            <w:r w:rsidR="00801C61" w:rsidRPr="00190203">
              <w:rPr>
                <w:rFonts w:ascii="Calibri" w:eastAsia="Calibri" w:hAnsi="Calibri" w:cs="Calibri"/>
                <w:noProof/>
                <w:sz w:val="24"/>
                <w:szCs w:val="20"/>
                <w:lang w:eastAsia="es-CL"/>
              </w:rPr>
              <w:t xml:space="preserve"> </w:t>
            </w:r>
            <w:r w:rsidR="00801C61" w:rsidRPr="00801C61">
              <w:rPr>
                <w:rFonts w:ascii="Calibri" w:eastAsia="Calibri" w:hAnsi="Calibri" w:cs="Calibri"/>
                <w:noProof/>
                <w:sz w:val="20"/>
                <w:szCs w:val="20"/>
                <w:lang w:eastAsia="es-CL"/>
              </w:rPr>
              <w:t>Se percibe olor a feca en el sector</w:t>
            </w:r>
          </w:p>
        </w:tc>
      </w:tr>
      <w:tr w:rsidR="0044568F" w:rsidRPr="00D42470" w14:paraId="51A6286C" w14:textId="77777777" w:rsidTr="001123EB">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6BBD92F4" w14:textId="77777777" w:rsidR="0044568F" w:rsidRPr="00D42470" w:rsidRDefault="0044568F" w:rsidP="001123EB">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62BB973F" w14:textId="77777777" w:rsidR="0044568F" w:rsidRPr="00D42470" w:rsidRDefault="0044568F" w:rsidP="001123EB">
            <w:pPr>
              <w:spacing w:after="0" w:line="240" w:lineRule="auto"/>
              <w:rPr>
                <w:rFonts w:ascii="Calibri" w:eastAsia="Times New Roman" w:hAnsi="Calibri" w:cs="Times New Roman"/>
                <w:color w:val="000000"/>
                <w:sz w:val="20"/>
                <w:szCs w:val="20"/>
                <w:lang w:eastAsia="es-CL"/>
              </w:rPr>
            </w:pPr>
          </w:p>
        </w:tc>
      </w:tr>
      <w:bookmarkEnd w:id="153"/>
    </w:tbl>
    <w:p w14:paraId="256DDA6A" w14:textId="4B0520F2" w:rsidR="00801C61" w:rsidRDefault="00801C61" w:rsidP="00801C61">
      <w:pPr>
        <w:pStyle w:val="Ttulo2"/>
        <w:numPr>
          <w:ilvl w:val="0"/>
          <w:numId w:val="0"/>
        </w:numPr>
      </w:pPr>
    </w:p>
    <w:tbl>
      <w:tblPr>
        <w:tblW w:w="5000" w:type="pct"/>
        <w:jc w:val="center"/>
        <w:tblCellMar>
          <w:left w:w="70" w:type="dxa"/>
          <w:right w:w="70" w:type="dxa"/>
        </w:tblCellMar>
        <w:tblLook w:val="04A0" w:firstRow="1" w:lastRow="0" w:firstColumn="1" w:lastColumn="0" w:noHBand="0" w:noVBand="1"/>
      </w:tblPr>
      <w:tblGrid>
        <w:gridCol w:w="4958"/>
        <w:gridCol w:w="8604"/>
      </w:tblGrid>
      <w:tr w:rsidR="00801C61" w:rsidRPr="00D42470" w14:paraId="0F72C317" w14:textId="77777777" w:rsidTr="0018191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93BAD2" w14:textId="77777777" w:rsidR="00801C61" w:rsidRPr="00D42470" w:rsidRDefault="00801C61" w:rsidP="0018191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181916" w:rsidRPr="00D42470" w14:paraId="4A624ED3" w14:textId="77777777" w:rsidTr="00181916">
        <w:trPr>
          <w:trHeight w:val="4287"/>
          <w:jc w:val="center"/>
        </w:trPr>
        <w:tc>
          <w:tcPr>
            <w:tcW w:w="5000" w:type="pct"/>
            <w:gridSpan w:val="2"/>
            <w:tcBorders>
              <w:top w:val="nil"/>
              <w:left w:val="single" w:sz="4" w:space="0" w:color="auto"/>
              <w:right w:val="single" w:sz="4" w:space="0" w:color="auto"/>
            </w:tcBorders>
            <w:shd w:val="clear" w:color="auto" w:fill="auto"/>
            <w:noWrap/>
            <w:vAlign w:val="center"/>
            <w:hideMark/>
          </w:tcPr>
          <w:p w14:paraId="370BCE39" w14:textId="7F9AD8AE" w:rsidR="00181916" w:rsidRPr="003F0D3C" w:rsidRDefault="00E709E1" w:rsidP="00181916">
            <w:pPr>
              <w:rPr>
                <w:rFonts w:ascii="Calibri" w:eastAsia="Times New Roman" w:hAnsi="Calibri" w:cs="Times New Roman"/>
                <w:sz w:val="20"/>
                <w:szCs w:val="20"/>
                <w:lang w:eastAsia="es-CL"/>
              </w:rPr>
            </w:pPr>
            <w:r>
              <w:rPr>
                <w:rFonts w:ascii="Calibri" w:eastAsia="Calibri" w:hAnsi="Calibri" w:cs="Calibri"/>
                <w:b/>
                <w:noProof/>
                <w:sz w:val="18"/>
                <w:szCs w:val="20"/>
              </w:rPr>
              <mc:AlternateContent>
                <mc:Choice Requires="wps">
                  <w:drawing>
                    <wp:anchor distT="0" distB="0" distL="114300" distR="114300" simplePos="0" relativeHeight="252682240" behindDoc="0" locked="0" layoutInCell="1" allowOverlap="1" wp14:anchorId="20A2AC52" wp14:editId="7062A549">
                      <wp:simplePos x="0" y="0"/>
                      <wp:positionH relativeFrom="column">
                        <wp:posOffset>2237105</wp:posOffset>
                      </wp:positionH>
                      <wp:positionV relativeFrom="paragraph">
                        <wp:posOffset>13335</wp:posOffset>
                      </wp:positionV>
                      <wp:extent cx="2395855" cy="975360"/>
                      <wp:effectExtent l="0" t="0" r="23495" b="34290"/>
                      <wp:wrapNone/>
                      <wp:docPr id="64" name="Conector recto 64"/>
                      <wp:cNvGraphicFramePr/>
                      <a:graphic xmlns:a="http://schemas.openxmlformats.org/drawingml/2006/main">
                        <a:graphicData uri="http://schemas.microsoft.com/office/word/2010/wordprocessingShape">
                          <wps:wsp>
                            <wps:cNvCnPr/>
                            <wps:spPr>
                              <a:xfrm flipV="1">
                                <a:off x="0" y="0"/>
                                <a:ext cx="2395855" cy="975360"/>
                              </a:xfrm>
                              <a:prstGeom prst="line">
                                <a:avLst/>
                              </a:prstGeom>
                              <a:noFill/>
                              <a:ln w="1587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0A4DE40" id="Conector recto 64" o:spid="_x0000_s1026" style="position:absolute;flip:y;z-index:2526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15pt,1.05pt" to="364.8pt,7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CWN0wEAAIIDAAAOAAAAZHJzL2Uyb0RvYy54bWysU02P2jAQvVfqf7B8L8myDctGhD2A6KVq&#10;kbrdu3HsxJK/NOMS+PcdGxZt21u1HMzYM37j9+Zl9XRylh0VoAm+43ezmjPlZeiNHzr+83n3ackZ&#10;JuF7YYNXHT8r5E/rjx9WU2zVPIzB9goYgXhsp9jxMaXYVhXKUTmBsxCVp6QO4ESiLQxVD2IidGer&#10;eV0vqilAHyFIhUin20uSrwu+1kqm71qjSsx2nN6WygplPeS1Wq9EO4CIo5HXZ4j/eIUTxlPTG9RW&#10;JMF+gfkHyhkJAYNOMxlcFbQ2UhUOxOau/ovNj1FEVbiQOBhvMuH7wcpvxz0w03d88ZkzLxzNaEOT&#10;kikAg/zHKEEqTRFbKt74PVx3GPeQKZ80OKatiS9kgCIC0WKnovH5prE6JSbpcH7/2CybhjNJuceH&#10;5n5RhlBdcDJeBExfVHAsBx23xmcNRCuOXzFRbyp9LcnHPuyMtWWO1rOJ3tAsHzK+IDtpKxKFLhJB&#10;9ANnwg7kU5mgQGKwps/XMxDCcNhYYEdBXtntavpl4tTuj7LceytwvNSV1MVFziSysjWu48t8+fW2&#10;9RldFTNeGWQxL/Ll6BD6c1G1yjsadGl6NWV20ts9xW8/nfVvAAAA//8DAFBLAwQUAAYACAAAACEA&#10;Pj/TrdwAAAAJAQAADwAAAGRycy9kb3ducmV2LnhtbEyPwU7DMBBE70j8g7VI3KidVGnaEKdClThw&#10;JG3vTrwkEfE6it028PUsJziuZvTmbblf3CiuOIfBk4ZkpUAgtd4O1Gk4HV+ftiBCNGTN6Ak1fGGA&#10;fXV/V5rC+hu947WOnWAIhcJo6GOcCilD26MzYeUnJM4+/OxM5HPupJ3NjeFulKlSG+nMQLzQmwkP&#10;Pbaf9cUxZXn7VojH5nRO8nNrt/VBdYPWjw/LyzOIiEv8K8OvPqtDxU6Nv5ANYtSwztI1VzWkCQjO&#10;83S3AdFwMctykFUp/39Q/QAAAP//AwBQSwECLQAUAAYACAAAACEAtoM4kv4AAADhAQAAEwAAAAAA&#10;AAAAAAAAAAAAAAAAW0NvbnRlbnRfVHlwZXNdLnhtbFBLAQItABQABgAIAAAAIQA4/SH/1gAAAJQB&#10;AAALAAAAAAAAAAAAAAAAAC8BAABfcmVscy8ucmVsc1BLAQItABQABgAIAAAAIQCWXCWN0wEAAIID&#10;AAAOAAAAAAAAAAAAAAAAAC4CAABkcnMvZTJvRG9jLnhtbFBLAQItABQABgAIAAAAIQA+P9Ot3AAA&#10;AAkBAAAPAAAAAAAAAAAAAAAAAC0EAABkcnMvZG93bnJldi54bWxQSwUGAAAAAAQABADzAAAANgUA&#10;AAAA&#10;" strokecolor="red" strokeweight="1.25pt">
                      <v:stroke joinstyle="miter"/>
                    </v:line>
                  </w:pict>
                </mc:Fallback>
              </mc:AlternateContent>
            </w:r>
            <w:r>
              <w:rPr>
                <w:noProof/>
              </w:rPr>
              <w:drawing>
                <wp:anchor distT="0" distB="0" distL="114300" distR="114300" simplePos="0" relativeHeight="252678144" behindDoc="0" locked="0" layoutInCell="1" allowOverlap="1" wp14:anchorId="4E43C092" wp14:editId="682080A1">
                  <wp:simplePos x="0" y="0"/>
                  <wp:positionH relativeFrom="column">
                    <wp:posOffset>255905</wp:posOffset>
                  </wp:positionH>
                  <wp:positionV relativeFrom="paragraph">
                    <wp:posOffset>-55880</wp:posOffset>
                  </wp:positionV>
                  <wp:extent cx="3681095" cy="2596515"/>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681095" cy="2596515"/>
                          </a:xfrm>
                          <a:prstGeom prst="rect">
                            <a:avLst/>
                          </a:prstGeom>
                        </pic:spPr>
                      </pic:pic>
                    </a:graphicData>
                  </a:graphic>
                  <wp14:sizeRelH relativeFrom="page">
                    <wp14:pctWidth>0</wp14:pctWidth>
                  </wp14:sizeRelH>
                  <wp14:sizeRelV relativeFrom="page">
                    <wp14:pctHeight>0</wp14:pctHeight>
                  </wp14:sizeRelV>
                </wp:anchor>
              </w:drawing>
            </w:r>
            <w:r w:rsidR="00181916">
              <w:rPr>
                <w:noProof/>
              </w:rPr>
              <w:drawing>
                <wp:anchor distT="0" distB="0" distL="114300" distR="114300" simplePos="0" relativeHeight="252679168" behindDoc="0" locked="0" layoutInCell="1" allowOverlap="1" wp14:anchorId="28349B49" wp14:editId="730D91F7">
                  <wp:simplePos x="0" y="0"/>
                  <wp:positionH relativeFrom="column">
                    <wp:posOffset>4634865</wp:posOffset>
                  </wp:positionH>
                  <wp:positionV relativeFrom="paragraph">
                    <wp:posOffset>29210</wp:posOffset>
                  </wp:positionV>
                  <wp:extent cx="2292985" cy="2115820"/>
                  <wp:effectExtent l="19050" t="19050" r="12065" b="1778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292985" cy="2115820"/>
                          </a:xfrm>
                          <a:prstGeom prst="rect">
                            <a:avLst/>
                          </a:prstGeom>
                          <a:ln w="19050">
                            <a:solidFill>
                              <a:srgbClr val="FF0000"/>
                            </a:solidFill>
                          </a:ln>
                        </pic:spPr>
                      </pic:pic>
                    </a:graphicData>
                  </a:graphic>
                  <wp14:sizeRelH relativeFrom="page">
                    <wp14:pctWidth>0</wp14:pctWidth>
                  </wp14:sizeRelH>
                  <wp14:sizeRelV relativeFrom="page">
                    <wp14:pctHeight>0</wp14:pctHeight>
                  </wp14:sizeRelV>
                </wp:anchor>
              </w:drawing>
            </w:r>
          </w:p>
          <w:p w14:paraId="2BC89E01" w14:textId="6701C7E0" w:rsidR="00181916" w:rsidRPr="00D42470" w:rsidRDefault="00E709E1" w:rsidP="00181916">
            <w:pPr>
              <w:spacing w:after="0" w:line="240" w:lineRule="auto"/>
              <w:jc w:val="center"/>
              <w:rPr>
                <w:rFonts w:ascii="Calibri" w:eastAsia="Times New Roman" w:hAnsi="Calibri" w:cs="Times New Roman"/>
                <w:color w:val="000000"/>
                <w:sz w:val="20"/>
                <w:szCs w:val="20"/>
                <w:lang w:eastAsia="es-CL"/>
              </w:rPr>
            </w:pPr>
            <w:r w:rsidRPr="00190203">
              <w:rPr>
                <w:rFonts w:ascii="Calibri" w:eastAsia="Calibri" w:hAnsi="Calibri" w:cs="Calibri"/>
                <w:noProof/>
                <w:sz w:val="24"/>
                <w:szCs w:val="20"/>
                <w:lang w:eastAsia="es-CL"/>
              </w:rPr>
              <mc:AlternateContent>
                <mc:Choice Requires="wps">
                  <w:drawing>
                    <wp:anchor distT="0" distB="0" distL="114300" distR="114300" simplePos="0" relativeHeight="252690432" behindDoc="0" locked="0" layoutInCell="1" allowOverlap="1" wp14:anchorId="0D60FBDE" wp14:editId="41204578">
                      <wp:simplePos x="0" y="0"/>
                      <wp:positionH relativeFrom="column">
                        <wp:posOffset>4553585</wp:posOffset>
                      </wp:positionH>
                      <wp:positionV relativeFrom="paragraph">
                        <wp:posOffset>1724025</wp:posOffset>
                      </wp:positionV>
                      <wp:extent cx="1773555" cy="426720"/>
                      <wp:effectExtent l="0" t="495300" r="17145" b="11430"/>
                      <wp:wrapNone/>
                      <wp:docPr id="74" name="Bocadillo: rectángulo 74"/>
                      <wp:cNvGraphicFramePr/>
                      <a:graphic xmlns:a="http://schemas.openxmlformats.org/drawingml/2006/main">
                        <a:graphicData uri="http://schemas.microsoft.com/office/word/2010/wordprocessingShape">
                          <wps:wsp>
                            <wps:cNvSpPr/>
                            <wps:spPr>
                              <a:xfrm>
                                <a:off x="5321808" y="3089148"/>
                                <a:ext cx="1773555" cy="426720"/>
                              </a:xfrm>
                              <a:prstGeom prst="wedgeRectCallout">
                                <a:avLst>
                                  <a:gd name="adj1" fmla="val -16380"/>
                                  <a:gd name="adj2" fmla="val -164626"/>
                                </a:avLst>
                              </a:prstGeom>
                              <a:solidFill>
                                <a:sysClr val="window" lastClr="FFFFFF"/>
                              </a:solidFill>
                              <a:ln w="12700" cap="flat" cmpd="sng" algn="ctr">
                                <a:solidFill>
                                  <a:srgbClr val="5B9BD5">
                                    <a:shade val="50000"/>
                                  </a:srgbClr>
                                </a:solidFill>
                                <a:prstDash val="solid"/>
                                <a:miter lim="800000"/>
                              </a:ln>
                              <a:effectLst/>
                            </wps:spPr>
                            <wps:txbx>
                              <w:txbxContent>
                                <w:p w14:paraId="18F31C95" w14:textId="2B348B07" w:rsidR="004F250F" w:rsidRPr="00A20B23" w:rsidRDefault="004F250F" w:rsidP="00E709E1">
                                  <w:pPr>
                                    <w:jc w:val="center"/>
                                    <w:rPr>
                                      <w:color w:val="000000" w:themeColor="text1"/>
                                      <w:sz w:val="20"/>
                                      <w:szCs w:val="20"/>
                                    </w:rPr>
                                  </w:pPr>
                                  <w:r>
                                    <w:rPr>
                                      <w:color w:val="000000" w:themeColor="text1"/>
                                      <w:sz w:val="20"/>
                                      <w:szCs w:val="20"/>
                                    </w:rPr>
                                    <w:t>Manguera que retira cloro del tambor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0FBDE" id="Bocadillo: rectángulo 74" o:spid="_x0000_s1068" type="#_x0000_t61" style="position:absolute;left:0;text-align:left;margin-left:358.55pt;margin-top:135.75pt;width:139.65pt;height:33.6pt;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LDD4QIAALAFAAAOAAAAZHJzL2Uyb0RvYy54bWysVEtu2zAQ3RfoHQjuE8myZTtG5MCx4aJA&#10;kARNiqxpipJY8FeStuzepmfpxTqkZMdJuyqqBTUkh29m3nyub/ZSoB2zjmtV4MFlihFTVJdc1QX+&#10;+ry+mGLkPFElEVqxAh+Ywzfzjx+uWzNjmW60KJlFAKLcrDUFbrw3syRxtGGSuEttmILLSltJPGxt&#10;nZSWtIAuRZKl6ThptS2N1ZQ5B6er7hLPI35VMeofqsoxj0SBwTcfVxvXTViT+TWZ1ZaYhtPeDfIP&#10;XkjCFRg9Qa2IJ2hr+R9QklOrna78JdUy0VXFKYsxQDSD9F00Tw0xLMYC5Dhzosn9P1h6v3u0iJcF&#10;nowwUkRCjm41JSUXQs+QBQJ//VT1VmgECsBWa9wMHj2ZR9vvHIgh9H1lZfhDUGhf4HyYDaYppP9Q&#10;4GE6vRqMph3bbO8RBYXBZDLM8xwjChqjbDzJYjqSVyRjnf/EtERBKHDLypp9AY+WBJzb+kg42d05&#10;H5kve/dJ+W2AUSUFJHJHBLoYjIfTY6bPlLJ3SqNxNg4eggM9KEhHF4IFpwUv10BM3BzcUlgEBsAx&#10;rkrdYiSI83BY4HX8erA3z4RCLYSeTVKoRkqg4itBPIjSQA6cqjEiooZWot7G+N68drbenKzmt1e3&#10;q7xTakjJOl/yFL6j5U49hvQGJ0S1Iq7pnsSrLjeSe2hHwWWBpwHoiCRUiJnFhgK+A0uhELrUB8nv&#10;N/tYRqMsIIWjjS4PUFtWd03nDF1zsHsHJD0SC8kBBmBy+AdYKqGBFt1LGDXa/vjbedCH4odbjFro&#10;WqDs+5ZYBtx/VtAWUGWj0OZxM8pDSSF7frM5v1FbudSQPygX8C6KQd+Lo1hZLV9gwCyCVbgiioLt&#10;Ljn9Zum7aQIjirLFIqpBaxvi79SToQE8UBcYf96/EGv6YvbQBvf62OF9yXXV96obXiq92Hpd8RPp&#10;Ha99BmAsxPT2IyzMnfN91HodtPPfAAAA//8DAFBLAwQUAAYACAAAACEAhLU1POEAAAALAQAADwAA&#10;AGRycy9kb3ducmV2LnhtbEyPQU+EMBCF7yb+h2ZMvLmFXaWAlM1q4iYed11jvA20ApFOCS0s+++t&#10;Jz1O3pf3vim2i+nZrEfXWZIQryJgmmqrOmoknN5e7lJgziMp7C1pCRftYFteXxWYK3umg56PvmGh&#10;hFyOElrvh5xzV7faoFvZQVPIvuxo0IdzbLga8RzKTc/XUZRwgx2FhRYH/dzq+vs4GQnVqX/6TOfX&#10;GT+S/ZTt38XOXiopb2+W3SMwrxf/B8OvflCHMjhVdiLlWC9BxCIOqIS1iB+ABSLLkntglYTNJhXA&#10;y4L//6H8AQAA//8DAFBLAQItABQABgAIAAAAIQC2gziS/gAAAOEBAAATAAAAAAAAAAAAAAAAAAAA&#10;AABbQ29udGVudF9UeXBlc10ueG1sUEsBAi0AFAAGAAgAAAAhADj9If/WAAAAlAEAAAsAAAAAAAAA&#10;AAAAAAAALwEAAF9yZWxzLy5yZWxzUEsBAi0AFAAGAAgAAAAhADpYsMPhAgAAsAUAAA4AAAAAAAAA&#10;AAAAAAAALgIAAGRycy9lMm9Eb2MueG1sUEsBAi0AFAAGAAgAAAAhAIS1NTzhAAAACwEAAA8AAAAA&#10;AAAAAAAAAAAAOwUAAGRycy9kb3ducmV2LnhtbFBLBQYAAAAABAAEAPMAAABJBgAAAAA=&#10;" adj="7262,-24759" fillcolor="window" strokecolor="#41719c" strokeweight="1pt">
                      <v:textbox>
                        <w:txbxContent>
                          <w:p w14:paraId="18F31C95" w14:textId="2B348B07" w:rsidR="004F250F" w:rsidRPr="00A20B23" w:rsidRDefault="004F250F" w:rsidP="00E709E1">
                            <w:pPr>
                              <w:jc w:val="center"/>
                              <w:rPr>
                                <w:color w:val="000000" w:themeColor="text1"/>
                                <w:sz w:val="20"/>
                                <w:szCs w:val="20"/>
                              </w:rPr>
                            </w:pPr>
                            <w:r>
                              <w:rPr>
                                <w:color w:val="000000" w:themeColor="text1"/>
                                <w:sz w:val="20"/>
                                <w:szCs w:val="20"/>
                              </w:rPr>
                              <w:t>Manguera que retira cloro del tambor</w:t>
                            </w:r>
                          </w:p>
                        </w:txbxContent>
                      </v:textbox>
                    </v:shape>
                  </w:pict>
                </mc:Fallback>
              </mc:AlternateContent>
            </w:r>
            <w:r w:rsidRPr="00190203">
              <w:rPr>
                <w:rFonts w:ascii="Calibri" w:eastAsia="Calibri" w:hAnsi="Calibri" w:cs="Calibri"/>
                <w:noProof/>
                <w:sz w:val="24"/>
                <w:szCs w:val="20"/>
                <w:lang w:eastAsia="es-CL"/>
              </w:rPr>
              <mc:AlternateContent>
                <mc:Choice Requires="wps">
                  <w:drawing>
                    <wp:anchor distT="0" distB="0" distL="114300" distR="114300" simplePos="0" relativeHeight="252688384" behindDoc="0" locked="0" layoutInCell="1" allowOverlap="1" wp14:anchorId="2FEB6A0B" wp14:editId="4111EAF3">
                      <wp:simplePos x="0" y="0"/>
                      <wp:positionH relativeFrom="column">
                        <wp:posOffset>6625590</wp:posOffset>
                      </wp:positionH>
                      <wp:positionV relativeFrom="paragraph">
                        <wp:posOffset>750570</wp:posOffset>
                      </wp:positionV>
                      <wp:extent cx="1773555" cy="426720"/>
                      <wp:effectExtent l="704850" t="0" r="17145" b="11430"/>
                      <wp:wrapNone/>
                      <wp:docPr id="73" name="Bocadillo: rectángulo 73"/>
                      <wp:cNvGraphicFramePr/>
                      <a:graphic xmlns:a="http://schemas.openxmlformats.org/drawingml/2006/main">
                        <a:graphicData uri="http://schemas.microsoft.com/office/word/2010/wordprocessingShape">
                          <wps:wsp>
                            <wps:cNvSpPr/>
                            <wps:spPr>
                              <a:xfrm>
                                <a:off x="7393686" y="2115312"/>
                                <a:ext cx="1773555" cy="426720"/>
                              </a:xfrm>
                              <a:prstGeom prst="wedgeRectCallout">
                                <a:avLst>
                                  <a:gd name="adj1" fmla="val -87529"/>
                                  <a:gd name="adj2" fmla="val -46054"/>
                                </a:avLst>
                              </a:prstGeom>
                              <a:solidFill>
                                <a:sysClr val="window" lastClr="FFFFFF"/>
                              </a:solidFill>
                              <a:ln w="12700" cap="flat" cmpd="sng" algn="ctr">
                                <a:solidFill>
                                  <a:srgbClr val="5B9BD5">
                                    <a:shade val="50000"/>
                                  </a:srgbClr>
                                </a:solidFill>
                                <a:prstDash val="solid"/>
                                <a:miter lim="800000"/>
                              </a:ln>
                              <a:effectLst/>
                            </wps:spPr>
                            <wps:txbx>
                              <w:txbxContent>
                                <w:p w14:paraId="71895A38" w14:textId="18E572B2" w:rsidR="004F250F" w:rsidRPr="00A20B23" w:rsidRDefault="004F250F" w:rsidP="00E709E1">
                                  <w:pPr>
                                    <w:jc w:val="center"/>
                                    <w:rPr>
                                      <w:color w:val="000000" w:themeColor="text1"/>
                                      <w:sz w:val="20"/>
                                      <w:szCs w:val="20"/>
                                    </w:rPr>
                                  </w:pPr>
                                  <w:r>
                                    <w:rPr>
                                      <w:color w:val="000000" w:themeColor="text1"/>
                                      <w:sz w:val="20"/>
                                      <w:szCs w:val="20"/>
                                    </w:rPr>
                                    <w:t>Manguera que lleva cloro hacia la cámara de contacto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B6A0B" id="Bocadillo: rectángulo 73" o:spid="_x0000_s1069" type="#_x0000_t61" style="position:absolute;left:0;text-align:left;margin-left:521.7pt;margin-top:59.1pt;width:139.65pt;height:33.6pt;z-index:25268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hl03wIAAK8FAAAOAAAAZHJzL2Uyb0RvYy54bWysVEtu2zAQ3RfoHQjuE1my5R8iB44NFwWC&#10;JmhSZE1TlMSCv5K05fQ2PUsv1iElO3bbVVEv6KFm+Gbmzefm9iAF2jPruFYFTq8HGDFFdclVXeAv&#10;z5urKUbOE1USoRUr8Ctz+Hbx/t1Na+Ys040WJbMIQJSbt6bAjfdmniSONkwSd60NU6CstJXEw9XW&#10;SWlJC+hSJNlgME5abUtjNWXOwdd1p8SLiF9VjPqHqnLMI1FgiM3H08ZzG85kcUPmtSWm4bQPg/xD&#10;FJJwBU5PUGviCdpZ/geU5NRqpyt/TbVMdFVxymIOkE06+C2bp4YYFnMBcpw50eT+Hyz9tH+0iJcF&#10;ngwxUkRCje40JSUXQs+RBQJ//lD1TmgEBsBWa9wcHj2ZR9vfHIgh9UNlZfiHpNAh4M2G4+kYo9cC&#10;Z2maD9OsY5sdPKJgkE4mwzzPMaJgMcrGkyyWI3lDMtb5D0xLFIQCt6ys2WeIaEUguJ2PhJP9vfOR&#10;+bIPn5RfU4wqKaCQeyLQ1XSSZ7O+0mdG2YXRaDzIR8EI/PeYIB0jCA6cFrzcAC/x8upWwiLAh7i4&#10;KnWLkSDOw8cCb+KvB7t4JhRqIfNsMoBmpAQavhLEgygNlMCpGiMiapgk6m1M7+K1s/X25DW/m92t&#10;886oISXrYskH8Dt67sxjShc4Ias1cU33JKo6eiT3MI2CywJPA9ARSaiQM4vzBHQHlkIfdJUPkj9s&#10;D7GLRqcm2eryFVrL6m7mnKEbDn7vgaRHYqE2wAAsDv8ARyU00KJ7CaNG2+9/+x7sofdBi1ELQwuU&#10;fdsRy4D7jwqmYpaORmHK42WUh45C9lyzPdeonVxpqB90C0QXxWDvxVGsrJYvsF+WwSuoiKLguytO&#10;f1n5bpnAhqJsuYxmMNmG+Hv1ZGgAD9QFxp8PL8Savpc9TMEnfRzwvuW67nuzDS+VXu68rviJ9I7X&#10;vgKwFWJ5+w0W1s75PVq97dnFLwAAAP//AwBQSwMEFAAGAAgAAAAhAFnnhsfgAAAADQEAAA8AAABk&#10;cnMvZG93bnJldi54bWxMj8FOwzAQRO9I/IO1SNyoXSeFKI1TRYhe4EQhdzc2cdrYjmK3TfP1bE9w&#10;m9E+zc4Um8n25KzH0HknYLlgQLRrvOpcK+D7a/uUAQlROiV777SAqw6wKe/vCpkrf3Gf+ryLLcEQ&#10;F3IpwMQ45JSGxmgrw8IP2uHtx49WRrRjS9UoLxhue8oZe6ZWdg4/GDnoV6Ob4+5kBVTzsZrZ+3xN&#10;Dnxbr8xUf6RvtRCPD1O1BhL1FP9guNXH6lBip70/ORVIj56lSYosqmXGgdyQhPMXIHtU2SoFWhb0&#10;/4ryFwAA//8DAFBLAQItABQABgAIAAAAIQC2gziS/gAAAOEBAAATAAAAAAAAAAAAAAAAAAAAAABb&#10;Q29udGVudF9UeXBlc10ueG1sUEsBAi0AFAAGAAgAAAAhADj9If/WAAAAlAEAAAsAAAAAAAAAAAAA&#10;AAAALwEAAF9yZWxzLy5yZWxzUEsBAi0AFAAGAAgAAAAhAAdKGXTfAgAArwUAAA4AAAAAAAAAAAAA&#10;AAAALgIAAGRycy9lMm9Eb2MueG1sUEsBAi0AFAAGAAgAAAAhAFnnhsfgAAAADQEAAA8AAAAAAAAA&#10;AAAAAAAAOQUAAGRycy9kb3ducmV2LnhtbFBLBQYAAAAABAAEAPMAAABGBgAAAAA=&#10;" adj="-8106,852" fillcolor="window" strokecolor="#41719c" strokeweight="1pt">
                      <v:textbox>
                        <w:txbxContent>
                          <w:p w14:paraId="71895A38" w14:textId="18E572B2" w:rsidR="004F250F" w:rsidRPr="00A20B23" w:rsidRDefault="004F250F" w:rsidP="00E709E1">
                            <w:pPr>
                              <w:jc w:val="center"/>
                              <w:rPr>
                                <w:color w:val="000000" w:themeColor="text1"/>
                                <w:sz w:val="20"/>
                                <w:szCs w:val="20"/>
                              </w:rPr>
                            </w:pPr>
                            <w:r>
                              <w:rPr>
                                <w:color w:val="000000" w:themeColor="text1"/>
                                <w:sz w:val="20"/>
                                <w:szCs w:val="20"/>
                              </w:rPr>
                              <w:t>Manguera que lleva cloro hacia la cámara de contacto</w:t>
                            </w:r>
                          </w:p>
                        </w:txbxContent>
                      </v:textbox>
                    </v:shape>
                  </w:pict>
                </mc:Fallback>
              </mc:AlternateContent>
            </w:r>
            <w:r w:rsidRPr="00190203">
              <w:rPr>
                <w:rFonts w:ascii="Calibri" w:eastAsia="Calibri" w:hAnsi="Calibri" w:cs="Calibri"/>
                <w:noProof/>
                <w:sz w:val="24"/>
                <w:szCs w:val="20"/>
                <w:lang w:eastAsia="es-CL"/>
              </w:rPr>
              <mc:AlternateContent>
                <mc:Choice Requires="wps">
                  <w:drawing>
                    <wp:anchor distT="0" distB="0" distL="114300" distR="114300" simplePos="0" relativeHeight="252685312" behindDoc="0" locked="0" layoutInCell="1" allowOverlap="1" wp14:anchorId="02E214D1" wp14:editId="06FAF170">
                      <wp:simplePos x="0" y="0"/>
                      <wp:positionH relativeFrom="column">
                        <wp:posOffset>5923915</wp:posOffset>
                      </wp:positionH>
                      <wp:positionV relativeFrom="paragraph">
                        <wp:posOffset>66675</wp:posOffset>
                      </wp:positionV>
                      <wp:extent cx="1773555" cy="280035"/>
                      <wp:effectExtent l="723900" t="0" r="17145" b="120015"/>
                      <wp:wrapNone/>
                      <wp:docPr id="60" name="Bocadillo: rectángulo 60"/>
                      <wp:cNvGraphicFramePr/>
                      <a:graphic xmlns:a="http://schemas.openxmlformats.org/drawingml/2006/main">
                        <a:graphicData uri="http://schemas.microsoft.com/office/word/2010/wordprocessingShape">
                          <wps:wsp>
                            <wps:cNvSpPr/>
                            <wps:spPr>
                              <a:xfrm>
                                <a:off x="0" y="0"/>
                                <a:ext cx="1773555" cy="280035"/>
                              </a:xfrm>
                              <a:prstGeom prst="wedgeRectCallout">
                                <a:avLst>
                                  <a:gd name="adj1" fmla="val -88216"/>
                                  <a:gd name="adj2" fmla="val 74354"/>
                                </a:avLst>
                              </a:prstGeom>
                              <a:solidFill>
                                <a:sysClr val="window" lastClr="FFFFFF"/>
                              </a:solidFill>
                              <a:ln w="12700" cap="flat" cmpd="sng" algn="ctr">
                                <a:solidFill>
                                  <a:srgbClr val="5B9BD5">
                                    <a:shade val="50000"/>
                                  </a:srgbClr>
                                </a:solidFill>
                                <a:prstDash val="solid"/>
                                <a:miter lim="800000"/>
                              </a:ln>
                              <a:effectLst/>
                            </wps:spPr>
                            <wps:txbx>
                              <w:txbxContent>
                                <w:p w14:paraId="5534D856" w14:textId="2467EDAC" w:rsidR="004F250F" w:rsidRPr="00A20B23" w:rsidRDefault="004F250F" w:rsidP="00801C61">
                                  <w:pPr>
                                    <w:jc w:val="center"/>
                                    <w:rPr>
                                      <w:color w:val="000000" w:themeColor="text1"/>
                                      <w:sz w:val="20"/>
                                      <w:szCs w:val="20"/>
                                    </w:rPr>
                                  </w:pPr>
                                  <w:r>
                                    <w:rPr>
                                      <w:color w:val="000000" w:themeColor="text1"/>
                                      <w:sz w:val="20"/>
                                      <w:szCs w:val="20"/>
                                    </w:rPr>
                                    <w:t>Bomba de inyección de cloro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214D1" id="Bocadillo: rectángulo 60" o:spid="_x0000_s1070" type="#_x0000_t61" style="position:absolute;left:0;text-align:left;margin-left:466.45pt;margin-top:5.25pt;width:139.65pt;height:22.05pt;z-index:2526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yq60gIAAKIFAAAOAAAAZHJzL2Uyb0RvYy54bWysVMlu2zAQvRfoPxC8J5IdK3aMyIFjw0WB&#10;oAmaFDmPKWopuJWkLbt/02/pj3VIyUvanorqQM1whrO8WW7vdlKQLbeu0Sqng8uUEq6YLhpV5fTL&#10;y+piQonzoAoQWvGc7rmjd7P3725bM+VDXWtRcEvQiHLT1uS09t5Mk8Sxmktwl9pwhcJSWwkeWVsl&#10;hYUWrUuRDNP0Omm1LYzVjDuHt8tOSGfRflly5h/L0nFPRE4xNh9PG891OJPZLUwrC6ZuWB8G/EMU&#10;EhqFTo+mluCBbGzzhynZMKudLv0l0zLRZdkwHnPAbAbpb9k812B4zAXBceYIk/t/Ztmn7ZMlTZHT&#10;a4RHgcQa3WsGRSOEnhKLAP78oaqN0AQVEK3WuCk+ejZPtucckiH1XWll+GNSZBcR3h8R5jtPGF4O&#10;xuOrLMsoYSgbTtL0KgtGk9NrY53/wLUkgchpy4uKf8YoFoABbXwEGbYPzke0iz5kKL4OKCmlwOJt&#10;QZCLyWQ4uO6re6Y0PFcaj66yUe++N4mBHAII9p0WTbFCKCKzdwthCZrHsBpV6JYSAc7jZU5X8euN&#10;vXkmFGkx8eE4RYAZYI+XAjyS0iDqTlWUgKhweJi3Mbs3r52t1kev2f3N/TLrlGooeBdLluJ38Nyp&#10;R0Tf2AlZLcHV3ZMo6tCRjccBFI3MKZbjZEmokDOPI4RohyKF0nfFDpTfrXexcUYRw3C11sUeu8nq&#10;bsycYasG/T4gSE9gsTSIAO4K/4hHKTTConuKklrb73+7D/rY7iilpMU5Rci+bcByxP6jwkG4GYxG&#10;YbAjM8rGQ2TsuWR9LlEbudBYP2wWjC6SQd+LA1laLV9xpcyDVxSBYui7K07PLHy3P3ApMT6fRzUc&#10;ZgP+QT0bFowH6ALiL7tXsKZvZY9D8EkfZhqmseW65j/phpdKzzdel80R9A7XvgK4CGJ5+6UVNs05&#10;H7VOq3X2CwAA//8DAFBLAwQUAAYACAAAACEA/J8dyOEAAAAKAQAADwAAAGRycy9kb3ducmV2Lnht&#10;bEyPwU7DMBBE70j8g7VI3KhT00YkxKkoAgRcKKVIHJ14m0TE68h2m/D3uCc4ruZp5m2xmkzPjuh8&#10;Z0nCfJYAQ6qt7qiRsPt4vLoB5oMirXpLKOEHPazK87NC5dqO9I7HbWhYLCGfKwltCEPOua9bNMrP&#10;7IAUs711RoV4uoZrp8ZYbnoukiTlRnUUF1o14H2L9ff2YCTsq4csTd3Tev32+rnY7F42zfPXKOXl&#10;xXR3CyzgFP5gOOlHdSijU2UPpD3rJWTXIotoDJIlsBMg5kIAqyQsFynwsuD/Xyh/AQAA//8DAFBL&#10;AQItABQABgAIAAAAIQC2gziS/gAAAOEBAAATAAAAAAAAAAAAAAAAAAAAAABbQ29udGVudF9UeXBl&#10;c10ueG1sUEsBAi0AFAAGAAgAAAAhADj9If/WAAAAlAEAAAsAAAAAAAAAAAAAAAAALwEAAF9yZWxz&#10;Ly5yZWxzUEsBAi0AFAAGAAgAAAAhAFQbKrrSAgAAogUAAA4AAAAAAAAAAAAAAAAALgIAAGRycy9l&#10;Mm9Eb2MueG1sUEsBAi0AFAAGAAgAAAAhAPyfHcjhAAAACgEAAA8AAAAAAAAAAAAAAAAALAUAAGRy&#10;cy9kb3ducmV2LnhtbFBLBQYAAAAABAAEAPMAAAA6BgAAAAA=&#10;" adj="-8255,26860" fillcolor="window" strokecolor="#41719c" strokeweight="1pt">
                      <v:textbox>
                        <w:txbxContent>
                          <w:p w14:paraId="5534D856" w14:textId="2467EDAC" w:rsidR="004F250F" w:rsidRPr="00A20B23" w:rsidRDefault="004F250F" w:rsidP="00801C61">
                            <w:pPr>
                              <w:jc w:val="center"/>
                              <w:rPr>
                                <w:color w:val="000000" w:themeColor="text1"/>
                                <w:sz w:val="20"/>
                                <w:szCs w:val="20"/>
                              </w:rPr>
                            </w:pPr>
                            <w:r>
                              <w:rPr>
                                <w:color w:val="000000" w:themeColor="text1"/>
                                <w:sz w:val="20"/>
                                <w:szCs w:val="20"/>
                              </w:rPr>
                              <w:t>Bomba de inyección de cloro</w:t>
                            </w:r>
                          </w:p>
                        </w:txbxContent>
                      </v:textbox>
                    </v:shape>
                  </w:pict>
                </mc:Fallback>
              </mc:AlternateContent>
            </w:r>
            <w:r w:rsidRPr="00190203">
              <w:rPr>
                <w:rFonts w:ascii="Calibri" w:eastAsia="Calibri" w:hAnsi="Calibri" w:cs="Calibri"/>
                <w:noProof/>
                <w:sz w:val="24"/>
                <w:szCs w:val="20"/>
                <w:lang w:eastAsia="es-CL"/>
              </w:rPr>
              <mc:AlternateContent>
                <mc:Choice Requires="wps">
                  <w:drawing>
                    <wp:anchor distT="0" distB="0" distL="114300" distR="114300" simplePos="0" relativeHeight="252686336" behindDoc="0" locked="0" layoutInCell="1" allowOverlap="1" wp14:anchorId="18B6A1C5" wp14:editId="2A8C6381">
                      <wp:simplePos x="0" y="0"/>
                      <wp:positionH relativeFrom="column">
                        <wp:posOffset>262255</wp:posOffset>
                      </wp:positionH>
                      <wp:positionV relativeFrom="paragraph">
                        <wp:posOffset>366395</wp:posOffset>
                      </wp:positionV>
                      <wp:extent cx="1663700" cy="273685"/>
                      <wp:effectExtent l="0" t="0" r="469900" b="564515"/>
                      <wp:wrapNone/>
                      <wp:docPr id="62" name="Bocadillo: rectángulo 62"/>
                      <wp:cNvGraphicFramePr/>
                      <a:graphic xmlns:a="http://schemas.openxmlformats.org/drawingml/2006/main">
                        <a:graphicData uri="http://schemas.microsoft.com/office/word/2010/wordprocessingShape">
                          <wps:wsp>
                            <wps:cNvSpPr/>
                            <wps:spPr>
                              <a:xfrm>
                                <a:off x="1030224" y="1731264"/>
                                <a:ext cx="1663700" cy="273685"/>
                              </a:xfrm>
                              <a:prstGeom prst="wedgeRectCallout">
                                <a:avLst>
                                  <a:gd name="adj1" fmla="val 74468"/>
                                  <a:gd name="adj2" fmla="val 238841"/>
                                </a:avLst>
                              </a:prstGeom>
                              <a:solidFill>
                                <a:sysClr val="window" lastClr="FFFFFF"/>
                              </a:solidFill>
                              <a:ln w="12700" cap="flat" cmpd="sng" algn="ctr">
                                <a:solidFill>
                                  <a:srgbClr val="5B9BD5">
                                    <a:shade val="50000"/>
                                  </a:srgbClr>
                                </a:solidFill>
                                <a:prstDash val="solid"/>
                                <a:miter lim="800000"/>
                              </a:ln>
                              <a:effectLst/>
                            </wps:spPr>
                            <wps:txbx>
                              <w:txbxContent>
                                <w:p w14:paraId="5913C54A" w14:textId="7BE7822C" w:rsidR="004F250F" w:rsidRPr="00A20B23" w:rsidRDefault="004F250F" w:rsidP="00801C61">
                                  <w:pPr>
                                    <w:jc w:val="center"/>
                                    <w:rPr>
                                      <w:color w:val="000000" w:themeColor="text1"/>
                                      <w:sz w:val="20"/>
                                      <w:szCs w:val="20"/>
                                    </w:rPr>
                                  </w:pPr>
                                  <w:r>
                                    <w:rPr>
                                      <w:color w:val="000000" w:themeColor="text1"/>
                                      <w:sz w:val="20"/>
                                      <w:szCs w:val="20"/>
                                    </w:rPr>
                                    <w:t>Tambores de cloro líquido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6A1C5" id="Bocadillo: rectángulo 62" o:spid="_x0000_s1071" type="#_x0000_t61" style="position:absolute;left:0;text-align:left;margin-left:20.65pt;margin-top:28.85pt;width:131pt;height:21.55pt;z-index:25268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AHy3wIAAK4FAAAOAAAAZHJzL2Uyb0RvYy54bWysVMlu2zAQvRfoPxC8N5JleYkROXBsuCgQ&#10;JEGTImeaopaCW0nasvs3/Zb+WIekvKTtqagO1JAcvpl5s9zc7gVHO2Zsq2SBB1cpRkxSVbayLvCX&#10;l/WHKUbWEVkSriQr8IFZfDt//+6m0zOWqUbxkhkEINLOOl3gxjk9SxJLGyaIvVKaSbislBHEwdbU&#10;SWlIB+iCJ1majpNOmVIbRZm1cLqKl3ge8KuKUfdYVZY5xAsMvrmwmrBu/JrMb8isNkQ3Le3dIP/g&#10;hSCtBKMnqBVxBG1N+weUaKlRVlXuiiqRqKpqKQsxQDSD9LdonhuiWYgFyLH6RJP9f7D0YfdkUFsW&#10;eJxhJImAHN0pSsqWczVDBgj8+UPWW64QKABbnbYzePSsn0y/syD60PeVEf4PQaE91EI6TLMsx+gA&#10;8mQ4yMZ5ZJvtHaJeYTweTlJICgWNbDIcT0deITkjaWPdR6YE8kKBO1bW7DN4tCTg3NYFwsnu3rrA&#10;fNm7T8qvA4wqwSGRO8LRJM/H02i6vtCBcM862XA6zQe9+R4SHDk64PGt4m25BlrC5mCX3CCAB7da&#10;WaoOI06sg8MCr8PXg715xiXqIPAshk2g3itOHDAgNGTAyhojwmtoJOpMiO7Na2vqzcnq6O76bjWK&#10;Sg0pWfRllMJ3tBzVA6NvcHxUK2Kb+CRcRXpE66AZeSsKPPVARyQufcwstBOw7ZPkyyAm3ktuv9mH&#10;IspDCv3RRpUHqCyjYstZTdct2L0Hkp6IgdRA4mFuuEdYKq6AFtVLGDXKfP/budeH0odbjDroWaDs&#10;25YYBtx/ktAU14M8900eNvloksHGXN5sLm/kViwV5A+KBbwLotd3/ChWRolXGC8LbxWuiKRgOyan&#10;3yxdnCUwoChbLIIaNLYm7l4+a+rBPXWe8Zf9KzG6L2UHTfCgjv1NZqHkYvGfdf1LqRZbp6r2RHrk&#10;tc8ADIWQ3n6A+alzuQ9a5zE7/wUAAP//AwBQSwMEFAAGAAgAAAAhAFL0ganfAAAACQEAAA8AAABk&#10;cnMvZG93bnJldi54bWxMj8FOwzAQRO9I/IO1SNyoXVJoFeJUAYkLoAJNpV6d2CQR8Tqy3db9e5YT&#10;HHdndvZNsU52ZEfjw+BQwnwmgBlsnR6wk7Crn29WwEJUqNXo0Eg4mwDr8vKiULl2J/w0x23sGIVg&#10;yJWEPsYp5zy0vbEqzNxkkLQv562KNPqOa69OFG5HfivEPbdqQPrQq8k89ab93h4sYWze2veqqs+N&#10;F6/pZf/xuOjrJOX1VaoegEWT4p8ZfvHpBkpiatwBdWCjhMU8I6eEu+USGOmZyGjRkFGIFfCy4P8b&#10;lD8AAAD//wMAUEsBAi0AFAAGAAgAAAAhALaDOJL+AAAA4QEAABMAAAAAAAAAAAAAAAAAAAAAAFtD&#10;b250ZW50X1R5cGVzXS54bWxQSwECLQAUAAYACAAAACEAOP0h/9YAAACUAQAACwAAAAAAAAAAAAAA&#10;AAAvAQAAX3JlbHMvLnJlbHNQSwECLQAUAAYACAAAACEAU+wB8t8CAACuBQAADgAAAAAAAAAAAAAA&#10;AAAuAgAAZHJzL2Uyb0RvYy54bWxQSwECLQAUAAYACAAAACEAUvSBqd8AAAAJAQAADwAAAAAAAAAA&#10;AAAAAAA5BQAAZHJzL2Rvd25yZXYueG1sUEsFBgAAAAAEAAQA8wAAAEUGAAAAAA==&#10;" adj="26885,62390" fillcolor="window" strokecolor="#41719c" strokeweight="1pt">
                      <v:textbox>
                        <w:txbxContent>
                          <w:p w14:paraId="5913C54A" w14:textId="7BE7822C" w:rsidR="004F250F" w:rsidRPr="00A20B23" w:rsidRDefault="004F250F" w:rsidP="00801C61">
                            <w:pPr>
                              <w:jc w:val="center"/>
                              <w:rPr>
                                <w:color w:val="000000" w:themeColor="text1"/>
                                <w:sz w:val="20"/>
                                <w:szCs w:val="20"/>
                              </w:rPr>
                            </w:pPr>
                            <w:r>
                              <w:rPr>
                                <w:color w:val="000000" w:themeColor="text1"/>
                                <w:sz w:val="20"/>
                                <w:szCs w:val="20"/>
                              </w:rPr>
                              <w:t>Tambores de cloro líquido</w:t>
                            </w:r>
                          </w:p>
                        </w:txbxContent>
                      </v:textbox>
                    </v:shape>
                  </w:pict>
                </mc:Fallback>
              </mc:AlternateContent>
            </w:r>
            <w:r w:rsidR="00181916" w:rsidRPr="00DD172F">
              <w:rPr>
                <w:rFonts w:ascii="Calibri" w:eastAsia="Times New Roman" w:hAnsi="Calibri" w:cs="Times New Roman"/>
                <w:noProof/>
                <w:color w:val="000000"/>
                <w:sz w:val="20"/>
                <w:szCs w:val="20"/>
                <w:lang w:eastAsia="es-CL"/>
              </w:rPr>
              <mc:AlternateContent>
                <mc:Choice Requires="wps">
                  <w:drawing>
                    <wp:anchor distT="45720" distB="45720" distL="114300" distR="114300" simplePos="0" relativeHeight="252680192" behindDoc="0" locked="0" layoutInCell="1" allowOverlap="1" wp14:anchorId="0424E631" wp14:editId="6AA8E65E">
                      <wp:simplePos x="0" y="0"/>
                      <wp:positionH relativeFrom="column">
                        <wp:posOffset>895985</wp:posOffset>
                      </wp:positionH>
                      <wp:positionV relativeFrom="paragraph">
                        <wp:posOffset>1662430</wp:posOffset>
                      </wp:positionV>
                      <wp:extent cx="1285875" cy="426720"/>
                      <wp:effectExtent l="0" t="0" r="28575" b="11430"/>
                      <wp:wrapSquare wrapText="bothSides"/>
                      <wp:docPr id="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426720"/>
                              </a:xfrm>
                              <a:prstGeom prst="rect">
                                <a:avLst/>
                              </a:prstGeom>
                              <a:solidFill>
                                <a:srgbClr val="FFFFFF"/>
                              </a:solidFill>
                              <a:ln w="9525">
                                <a:solidFill>
                                  <a:srgbClr val="000000"/>
                                </a:solidFill>
                                <a:miter lim="800000"/>
                                <a:headEnd/>
                                <a:tailEnd/>
                              </a:ln>
                            </wps:spPr>
                            <wps:txbx>
                              <w:txbxContent>
                                <w:p w14:paraId="23815442" w14:textId="14D9B1A8" w:rsidR="004F250F" w:rsidRDefault="004F250F" w:rsidP="00B05AB4">
                                  <w:pPr>
                                    <w:jc w:val="center"/>
                                  </w:pPr>
                                  <w:r>
                                    <w:t>Bodega de control de cloro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4E631" id="_x0000_s1072" type="#_x0000_t202" style="position:absolute;left:0;text-align:left;margin-left:70.55pt;margin-top:130.9pt;width:101.25pt;height:33.6pt;z-index:25268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p2CLAIAAFQEAAAOAAAAZHJzL2Uyb0RvYy54bWysVMGO0zAQvSPxD5bvNG3Udtuo6WrpUoS0&#10;LEgLHzC1ncbC8QTbbbJ8PWOnLdUCF0QOlt0ZP795b6ar274x7Kic12hLPhmNOVNWoNR2X/KvX7Zv&#10;Fpz5AFaCQatK/qw8v12/frXq2kLlWKORyjECsb7o2pLXIbRFlnlRqwb8CFtlKVihayDQ0e0z6aAj&#10;9MZk+Xg8zzp0snUolPf06/0Q5OuEX1VKhE9V5VVgpuTELaTVpXUX12y9gmLvoK21ONGAf2DRgLb0&#10;6AXqHgKwg9O/QTVaOPRYhZHAJsOq0kKlGqiayfhFNU81tCrVQuL49iKT/3+w4vH42TEtSz5bcmah&#10;IY82B5AOmVQsqD4gy6NKXesLSn5qKT30b7Ent1PFvn1A8c0zi5sa7F7dOYddrUASy0m8mV1dHXB8&#10;BNl1H1HSa3AImID6yjVRQhKFETq59XxxiHgwEZ/MF7PFzYwzQbFpPr/Jk4UZFOfbrfPhvcKGxU3J&#10;HXVAQofjgw+RDRTnlPiYR6PlVhuTDm6/2xjHjkDdsk1fKuBFmrGsK/lyls8GAf4KMU7fnyAaHajt&#10;jW5KvrgkQRFle2dlasoA2gx7omzsScco3SBi6Hd9Mm46P/uzQ/lMyjoc2pzGkjY1uh+cddTiJfff&#10;D+AUZ+aDJXeWk+k0zkQ6TGdRS+auI7vrCFhBUCUPnA3bTUhzFIWzeEcuVjoJHO0emJw4U+sm3U9j&#10;Fmfj+pyyfv0ZrH8CAAD//wMAUEsDBBQABgAIAAAAIQBfsXJr3wAAAAsBAAAPAAAAZHJzL2Rvd25y&#10;ZXYueG1sTI/LTsMwEEX3SPyDNUhsUOu8FNoQp0JIINiVUsHWjd0kwh4H203D3zOsYDdXc3Qf9Wa2&#10;hk3ah8GhgHSZANPYOjVgJ2D/9rhYAQtRopLGoRbwrQNsmsuLWlbKnfFVT7vYMTLBUEkBfYxjxXlo&#10;e21lWLpRI/2OzlsZSfqOKy/PZG4Nz5Kk5FYOSAm9HPVDr9vP3ckKWBXP00d4ybfvbXk063hzOz19&#10;eSGur+b7O2BRz/EPht/6VB0a6nRwJ1SBGdJFmhIqICtT2kBEXuQlsAMd2ToB3tT8/4bmBwAA//8D&#10;AFBLAQItABQABgAIAAAAIQC2gziS/gAAAOEBAAATAAAAAAAAAAAAAAAAAAAAAABbQ29udGVudF9U&#10;eXBlc10ueG1sUEsBAi0AFAAGAAgAAAAhADj9If/WAAAAlAEAAAsAAAAAAAAAAAAAAAAALwEAAF9y&#10;ZWxzLy5yZWxzUEsBAi0AFAAGAAgAAAAhACaanYIsAgAAVAQAAA4AAAAAAAAAAAAAAAAALgIAAGRy&#10;cy9lMm9Eb2MueG1sUEsBAi0AFAAGAAgAAAAhAF+xcmvfAAAACwEAAA8AAAAAAAAAAAAAAAAAhgQA&#10;AGRycy9kb3ducmV2LnhtbFBLBQYAAAAABAAEAPMAAACSBQAAAAA=&#10;">
                      <v:textbox>
                        <w:txbxContent>
                          <w:p w14:paraId="23815442" w14:textId="14D9B1A8" w:rsidR="004F250F" w:rsidRDefault="004F250F" w:rsidP="00B05AB4">
                            <w:pPr>
                              <w:jc w:val="center"/>
                            </w:pPr>
                            <w:r>
                              <w:t>Bodega de control de cloro</w:t>
                            </w:r>
                          </w:p>
                        </w:txbxContent>
                      </v:textbox>
                      <w10:wrap type="square"/>
                    </v:shape>
                  </w:pict>
                </mc:Fallback>
              </mc:AlternateContent>
            </w:r>
          </w:p>
        </w:tc>
      </w:tr>
      <w:tr w:rsidR="00B05AB4" w:rsidRPr="00D42470" w14:paraId="6C393855" w14:textId="77777777" w:rsidTr="00B05AB4">
        <w:trPr>
          <w:trHeight w:val="300"/>
          <w:jc w:val="center"/>
        </w:trPr>
        <w:tc>
          <w:tcPr>
            <w:tcW w:w="182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8621D1" w14:textId="697BA99A" w:rsidR="00B05AB4" w:rsidRPr="008935D0" w:rsidRDefault="00B05AB4" w:rsidP="00B05AB4">
            <w:pPr>
              <w:spacing w:after="0" w:line="240" w:lineRule="auto"/>
              <w:contextualSpacing/>
              <w:outlineLvl w:val="1"/>
              <w:rPr>
                <w:rFonts w:ascii="Calibri" w:eastAsia="Times New Roman" w:hAnsi="Calibri" w:cs="Times New Roman"/>
                <w:bCs/>
                <w:color w:val="000000"/>
                <w:sz w:val="20"/>
                <w:szCs w:val="20"/>
                <w:lang w:eastAsia="es-CL"/>
              </w:rPr>
            </w:pPr>
            <w:bookmarkStart w:id="156" w:name="_Toc26179160"/>
            <w:r w:rsidRPr="00BD6B39">
              <w:rPr>
                <w:rFonts w:ascii="Calibri" w:eastAsia="Calibri" w:hAnsi="Calibri" w:cs="Calibri"/>
                <w:b/>
                <w:sz w:val="20"/>
                <w:szCs w:val="20"/>
              </w:rPr>
              <w:t>Fotografía 1</w:t>
            </w:r>
            <w:r w:rsidR="00125849">
              <w:rPr>
                <w:rFonts w:ascii="Calibri" w:eastAsia="Calibri" w:hAnsi="Calibri" w:cs="Calibri"/>
                <w:b/>
                <w:sz w:val="20"/>
                <w:szCs w:val="20"/>
              </w:rPr>
              <w:t>2</w:t>
            </w:r>
            <w:bookmarkEnd w:id="156"/>
          </w:p>
        </w:tc>
        <w:tc>
          <w:tcPr>
            <w:tcW w:w="3172" w:type="pct"/>
            <w:tcBorders>
              <w:top w:val="single" w:sz="4" w:space="0" w:color="auto"/>
              <w:left w:val="nil"/>
              <w:bottom w:val="single" w:sz="4" w:space="0" w:color="auto"/>
              <w:right w:val="single" w:sz="4" w:space="0" w:color="000000"/>
            </w:tcBorders>
            <w:shd w:val="clear" w:color="auto" w:fill="auto"/>
            <w:noWrap/>
            <w:vAlign w:val="center"/>
            <w:hideMark/>
          </w:tcPr>
          <w:p w14:paraId="1E423007" w14:textId="5018EB25" w:rsidR="00B05AB4" w:rsidRPr="008935D0" w:rsidRDefault="00B05AB4" w:rsidP="00B05AB4">
            <w:pPr>
              <w:spacing w:after="0" w:line="240" w:lineRule="auto"/>
              <w:contextualSpacing/>
              <w:outlineLvl w:val="1"/>
              <w:rPr>
                <w:rFonts w:ascii="Calibri" w:eastAsia="Times New Roman" w:hAnsi="Calibri" w:cs="Times New Roman"/>
                <w:bCs/>
                <w:color w:val="000000"/>
                <w:sz w:val="20"/>
                <w:szCs w:val="20"/>
                <w:lang w:eastAsia="es-CL"/>
              </w:rPr>
            </w:pPr>
            <w:bookmarkStart w:id="157" w:name="_Toc26179161"/>
            <w:r w:rsidRPr="008935D0">
              <w:rPr>
                <w:rFonts w:ascii="Calibri" w:eastAsia="Times New Roman" w:hAnsi="Calibri" w:cs="Times New Roman"/>
                <w:bCs/>
                <w:color w:val="000000"/>
                <w:sz w:val="20"/>
                <w:szCs w:val="20"/>
                <w:lang w:eastAsia="es-CL"/>
              </w:rPr>
              <w:t>Fecha</w:t>
            </w:r>
            <w:r w:rsidRPr="008935D0">
              <w:rPr>
                <w:rFonts w:ascii="Calibri" w:eastAsia="Times New Roman" w:hAnsi="Calibri" w:cs="Times New Roman"/>
                <w:bCs/>
                <w:sz w:val="20"/>
                <w:szCs w:val="20"/>
                <w:lang w:eastAsia="es-CL"/>
              </w:rPr>
              <w:t xml:space="preserve">:  </w:t>
            </w:r>
            <w:r>
              <w:rPr>
                <w:rFonts w:ascii="Calibri" w:eastAsia="Times New Roman" w:hAnsi="Calibri" w:cs="Times New Roman"/>
                <w:bCs/>
                <w:sz w:val="20"/>
                <w:szCs w:val="20"/>
                <w:lang w:eastAsia="es-CL"/>
              </w:rPr>
              <w:t>16</w:t>
            </w:r>
            <w:r w:rsidRPr="008935D0">
              <w:rPr>
                <w:rFonts w:ascii="Calibri" w:eastAsia="Times New Roman" w:hAnsi="Calibri" w:cs="Times New Roman"/>
                <w:bCs/>
                <w:sz w:val="20"/>
                <w:szCs w:val="20"/>
                <w:lang w:eastAsia="es-CL"/>
              </w:rPr>
              <w:t>-</w:t>
            </w:r>
            <w:r>
              <w:rPr>
                <w:rFonts w:ascii="Calibri" w:eastAsia="Times New Roman" w:hAnsi="Calibri" w:cs="Times New Roman"/>
                <w:bCs/>
                <w:sz w:val="20"/>
                <w:szCs w:val="20"/>
                <w:lang w:eastAsia="es-CL"/>
              </w:rPr>
              <w:t>1</w:t>
            </w:r>
            <w:r w:rsidRPr="008935D0">
              <w:rPr>
                <w:rFonts w:ascii="Calibri" w:eastAsia="Times New Roman" w:hAnsi="Calibri" w:cs="Times New Roman"/>
                <w:bCs/>
                <w:sz w:val="20"/>
                <w:szCs w:val="20"/>
                <w:lang w:eastAsia="es-CL"/>
              </w:rPr>
              <w:t>0-2019</w:t>
            </w:r>
            <w:bookmarkEnd w:id="157"/>
          </w:p>
        </w:tc>
      </w:tr>
      <w:tr w:rsidR="00B05AB4" w:rsidRPr="00D42470" w14:paraId="5F07BA13" w14:textId="77777777" w:rsidTr="00B05AB4">
        <w:trPr>
          <w:trHeight w:val="91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40ABB94E" w14:textId="3F0A586C" w:rsidR="00B05AB4" w:rsidRPr="009A595A" w:rsidRDefault="00B05AB4" w:rsidP="00181916">
            <w:pPr>
              <w:spacing w:after="0" w:line="240" w:lineRule="auto"/>
              <w:jc w:val="both"/>
              <w:rPr>
                <w:rFonts w:ascii="Calibri" w:eastAsia="Times New Roman" w:hAnsi="Calibri" w:cs="Times New Roman"/>
                <w:color w:val="000000"/>
                <w:sz w:val="20"/>
                <w:szCs w:val="20"/>
                <w:lang w:eastAsia="es-CL"/>
              </w:rPr>
            </w:pPr>
            <w:r>
              <w:rPr>
                <w:rFonts w:ascii="Calibri" w:eastAsia="Calibri" w:hAnsi="Calibri" w:cs="Calibri"/>
                <w:b/>
                <w:noProof/>
                <w:sz w:val="18"/>
                <w:szCs w:val="20"/>
              </w:rPr>
              <mc:AlternateContent>
                <mc:Choice Requires="wps">
                  <w:drawing>
                    <wp:anchor distT="0" distB="0" distL="114300" distR="114300" simplePos="0" relativeHeight="252684288" behindDoc="0" locked="0" layoutInCell="1" allowOverlap="1" wp14:anchorId="01C1D460" wp14:editId="5C250E06">
                      <wp:simplePos x="0" y="0"/>
                      <wp:positionH relativeFrom="column">
                        <wp:posOffset>2213229</wp:posOffset>
                      </wp:positionH>
                      <wp:positionV relativeFrom="paragraph">
                        <wp:posOffset>-1832991</wp:posOffset>
                      </wp:positionV>
                      <wp:extent cx="2407412" cy="1115314"/>
                      <wp:effectExtent l="0" t="0" r="31115" b="27940"/>
                      <wp:wrapNone/>
                      <wp:docPr id="72" name="Conector recto 72"/>
                      <wp:cNvGraphicFramePr/>
                      <a:graphic xmlns:a="http://schemas.openxmlformats.org/drawingml/2006/main">
                        <a:graphicData uri="http://schemas.microsoft.com/office/word/2010/wordprocessingShape">
                          <wps:wsp>
                            <wps:cNvCnPr/>
                            <wps:spPr>
                              <a:xfrm>
                                <a:off x="0" y="0"/>
                                <a:ext cx="2407412" cy="1115314"/>
                              </a:xfrm>
                              <a:prstGeom prst="line">
                                <a:avLst/>
                              </a:prstGeom>
                              <a:noFill/>
                              <a:ln w="1587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3D86E2B" id="Conector recto 72" o:spid="_x0000_s1026" style="position:absolute;z-index:25268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25pt,-144.35pt" to="363.8pt,-5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QMuygEAAHkDAAAOAAAAZHJzL2Uyb0RvYy54bWysU02P2jAQvVfa/2D5viShUFBE2AOIXqoW&#10;qe0PGBw7seQvjV0C/75jw9Jte6uagz3jmXnj9zzZvFysYWeJUXvX8WZWcyad8L12Q8e/fzs8rzmL&#10;CVwPxjvZ8auM/GX79G4zhVbO/ehNL5ERiIvtFDo+phTaqopilBbizAfpKKg8Wkjk4lD1CBOhW1PN&#10;6/pDNXnsA3ohY6TT/S3ItwVfKSnSF6WiTMx0nO6WyoplPeW12m6gHRDCqMX9GvAPt7CgHTV9QO0h&#10;AfuB+i8oqwX66FWaCW8rr5QWsnAgNk39B5uvIwRZuJA4MTxkiv8PVnw+H5HpvuOrOWcOLL3Rjl5K&#10;JI8M88YoQCpNIbaUvHNHvHsxHDFTvii0eScy7FKUvT6UlZfEBB3OF/Vq0VAHQbGmaZbvm0VGrX6V&#10;B4zpo/SWZaPjRrtMHVo4f4rplvqako+dP2hj6Bxa49hEqMv1akkNgKZIGUhk2kC8ohs4AzPQeIqE&#10;BTJ6o/tcnqsjDqedQXYGGpHDoabvfrPf0nLvPcTxlldCOQ1aqxNNsNG24+tc/FptXI7KMoN3BlnD&#10;m2rZOvn+WsSsskfvW+S4z2IeoLc+2W//mO1PAAAA//8DAFBLAwQUAAYACAAAACEAO3kyeuAAAAAN&#10;AQAADwAAAGRycy9kb3ducmV2LnhtbEyPQW6DMBBF95V6B2sqdZcYSBMQxURJpC6jqEkOYLALCDxG&#10;2Dj09p2u2uXMPP15v9gvZmBBT66zKCBeR8A01lZ12Ai43z5WGTDnJSo5WNQCvrWDffn8VMhc2Qd+&#10;6nD1DaMQdLkU0Ho/5py7utVGurUdNdLty05GehqnhqtJPijcDDyJoh03skP60MpRn1pd99fZCAjH&#10;6pTO23C7HM9nfqkD9ocehXh9WQ7vwLxe/B8Mv/qkDiU5VXZG5dggYPOWbQkVsEqyLAVGSJqkO2AV&#10;reJ4EwMvC/6/RfkDAAD//wMAUEsBAi0AFAAGAAgAAAAhALaDOJL+AAAA4QEAABMAAAAAAAAAAAAA&#10;AAAAAAAAAFtDb250ZW50X1R5cGVzXS54bWxQSwECLQAUAAYACAAAACEAOP0h/9YAAACUAQAACwAA&#10;AAAAAAAAAAAAAAAvAQAAX3JlbHMvLnJlbHNQSwECLQAUAAYACAAAACEA2I0DLsoBAAB5AwAADgAA&#10;AAAAAAAAAAAAAAAuAgAAZHJzL2Uyb0RvYy54bWxQSwECLQAUAAYACAAAACEAO3kyeuAAAAANAQAA&#10;DwAAAAAAAAAAAAAAAAAkBAAAZHJzL2Rvd25yZXYueG1sUEsFBgAAAAAEAAQA8wAAADEFAAAAAA==&#10;" strokecolor="red" strokeweight="1.25pt">
                      <v:stroke joinstyle="miter"/>
                    </v:line>
                  </w:pict>
                </mc:Fallback>
              </mc:AlternateContent>
            </w:r>
            <w:r w:rsidRPr="009A595A">
              <w:rPr>
                <w:rFonts w:ascii="Calibri" w:eastAsia="Times New Roman" w:hAnsi="Calibri" w:cs="Times New Roman"/>
                <w:b/>
                <w:color w:val="000000"/>
                <w:sz w:val="20"/>
                <w:szCs w:val="20"/>
                <w:lang w:eastAsia="es-CL"/>
              </w:rPr>
              <w:t>Descripción del medio de prueba:</w:t>
            </w:r>
            <w:r w:rsidRPr="009A595A">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 xml:space="preserve">Bodega de control de cloración cámara de contacto, se disponen 3 tambores de 200 </w:t>
            </w:r>
            <w:proofErr w:type="spellStart"/>
            <w:r>
              <w:rPr>
                <w:rFonts w:ascii="Calibri" w:eastAsia="Times New Roman" w:hAnsi="Calibri" w:cs="Times New Roman"/>
                <w:color w:val="000000"/>
                <w:sz w:val="20"/>
                <w:szCs w:val="20"/>
                <w:lang w:eastAsia="es-CL"/>
              </w:rPr>
              <w:t>lt</w:t>
            </w:r>
            <w:proofErr w:type="spellEnd"/>
            <w:r>
              <w:rPr>
                <w:rFonts w:ascii="Calibri" w:eastAsia="Times New Roman" w:hAnsi="Calibri" w:cs="Times New Roman"/>
                <w:color w:val="000000"/>
                <w:sz w:val="20"/>
                <w:szCs w:val="20"/>
                <w:lang w:eastAsia="es-CL"/>
              </w:rPr>
              <w:t xml:space="preserve"> aprox</w:t>
            </w:r>
            <w:r w:rsidR="00E709E1">
              <w:rPr>
                <w:rFonts w:ascii="Calibri" w:eastAsia="Times New Roman" w:hAnsi="Calibri" w:cs="Times New Roman"/>
                <w:color w:val="000000"/>
                <w:sz w:val="20"/>
                <w:szCs w:val="20"/>
                <w:lang w:eastAsia="es-CL"/>
              </w:rPr>
              <w:t>.</w:t>
            </w:r>
            <w:r>
              <w:rPr>
                <w:rFonts w:ascii="Calibri" w:eastAsia="Times New Roman" w:hAnsi="Calibri" w:cs="Times New Roman"/>
                <w:color w:val="000000"/>
                <w:sz w:val="20"/>
                <w:szCs w:val="20"/>
                <w:lang w:eastAsia="es-CL"/>
              </w:rPr>
              <w:t>, de cloro líquido</w:t>
            </w:r>
            <w:r w:rsidR="00E709E1">
              <w:rPr>
                <w:rFonts w:ascii="Calibri" w:eastAsia="Times New Roman" w:hAnsi="Calibri" w:cs="Times New Roman"/>
                <w:color w:val="000000"/>
                <w:sz w:val="20"/>
                <w:szCs w:val="20"/>
                <w:lang w:eastAsia="es-CL"/>
              </w:rPr>
              <w:t xml:space="preserve">. Existe una bomba de inyección que </w:t>
            </w:r>
            <w:proofErr w:type="gramStart"/>
            <w:r w:rsidR="00C46CF0">
              <w:rPr>
                <w:rFonts w:ascii="Calibri" w:eastAsia="Times New Roman" w:hAnsi="Calibri" w:cs="Times New Roman"/>
                <w:color w:val="000000"/>
                <w:sz w:val="20"/>
                <w:szCs w:val="20"/>
                <w:lang w:eastAsia="es-CL"/>
              </w:rPr>
              <w:t xml:space="preserve">impulsa </w:t>
            </w:r>
            <w:r w:rsidR="00E709E1">
              <w:rPr>
                <w:rFonts w:ascii="Calibri" w:eastAsia="Times New Roman" w:hAnsi="Calibri" w:cs="Times New Roman"/>
                <w:color w:val="000000"/>
                <w:sz w:val="20"/>
                <w:szCs w:val="20"/>
                <w:lang w:eastAsia="es-CL"/>
              </w:rPr>
              <w:t xml:space="preserve"> cloro</w:t>
            </w:r>
            <w:proofErr w:type="gramEnd"/>
            <w:r w:rsidR="00E709E1">
              <w:rPr>
                <w:rFonts w:ascii="Calibri" w:eastAsia="Times New Roman" w:hAnsi="Calibri" w:cs="Times New Roman"/>
                <w:color w:val="000000"/>
                <w:sz w:val="20"/>
                <w:szCs w:val="20"/>
                <w:lang w:eastAsia="es-CL"/>
              </w:rPr>
              <w:t xml:space="preserve"> líquido de</w:t>
            </w:r>
            <w:r w:rsidR="00C55B88">
              <w:rPr>
                <w:rFonts w:ascii="Calibri" w:eastAsia="Times New Roman" w:hAnsi="Calibri" w:cs="Times New Roman"/>
                <w:color w:val="000000"/>
                <w:sz w:val="20"/>
                <w:szCs w:val="20"/>
                <w:lang w:eastAsia="es-CL"/>
              </w:rPr>
              <w:t>sde</w:t>
            </w:r>
            <w:r w:rsidR="00E709E1">
              <w:rPr>
                <w:rFonts w:ascii="Calibri" w:eastAsia="Times New Roman" w:hAnsi="Calibri" w:cs="Times New Roman"/>
                <w:color w:val="000000"/>
                <w:sz w:val="20"/>
                <w:szCs w:val="20"/>
                <w:lang w:eastAsia="es-CL"/>
              </w:rPr>
              <w:t xml:space="preserve"> un tambor y lo inyecta a la cámara de contacto en pulsaciones, al momento de la fiscalización se escuchan las pulsaciones emitidas por la bomba pero el sistema no est</w:t>
            </w:r>
            <w:r w:rsidR="00C55B88">
              <w:rPr>
                <w:rFonts w:ascii="Calibri" w:eastAsia="Times New Roman" w:hAnsi="Calibri" w:cs="Times New Roman"/>
                <w:color w:val="000000"/>
                <w:sz w:val="20"/>
                <w:szCs w:val="20"/>
                <w:lang w:eastAsia="es-CL"/>
              </w:rPr>
              <w:t>á</w:t>
            </w:r>
            <w:r w:rsidR="00E709E1">
              <w:rPr>
                <w:rFonts w:ascii="Calibri" w:eastAsia="Times New Roman" w:hAnsi="Calibri" w:cs="Times New Roman"/>
                <w:color w:val="000000"/>
                <w:sz w:val="20"/>
                <w:szCs w:val="20"/>
                <w:lang w:eastAsia="es-CL"/>
              </w:rPr>
              <w:t xml:space="preserve"> funcionando, toda vez que en la cámara de contacto no se aprecia salida de </w:t>
            </w:r>
            <w:r w:rsidR="00C55B88">
              <w:rPr>
                <w:rFonts w:ascii="Calibri" w:eastAsia="Times New Roman" w:hAnsi="Calibri" w:cs="Times New Roman"/>
                <w:color w:val="000000"/>
                <w:sz w:val="20"/>
                <w:szCs w:val="20"/>
                <w:lang w:eastAsia="es-CL"/>
              </w:rPr>
              <w:t xml:space="preserve">líquido </w:t>
            </w:r>
            <w:r w:rsidR="00E709E1">
              <w:rPr>
                <w:rFonts w:ascii="Calibri" w:eastAsia="Times New Roman" w:hAnsi="Calibri" w:cs="Times New Roman"/>
                <w:color w:val="000000"/>
                <w:sz w:val="20"/>
                <w:szCs w:val="20"/>
                <w:lang w:eastAsia="es-CL"/>
              </w:rPr>
              <w:t xml:space="preserve"> desde la manguera</w:t>
            </w:r>
            <w:r w:rsidR="00C55B88">
              <w:rPr>
                <w:rFonts w:ascii="Calibri" w:eastAsia="Times New Roman" w:hAnsi="Calibri" w:cs="Times New Roman"/>
                <w:color w:val="000000"/>
                <w:sz w:val="20"/>
                <w:szCs w:val="20"/>
                <w:lang w:eastAsia="es-CL"/>
              </w:rPr>
              <w:t xml:space="preserve"> (Fotografía N°11)</w:t>
            </w:r>
            <w:r w:rsidR="00E709E1">
              <w:rPr>
                <w:rFonts w:ascii="Calibri" w:eastAsia="Times New Roman" w:hAnsi="Calibri" w:cs="Times New Roman"/>
                <w:color w:val="000000"/>
                <w:sz w:val="20"/>
                <w:szCs w:val="20"/>
                <w:lang w:eastAsia="es-CL"/>
              </w:rPr>
              <w:t xml:space="preserve"> </w:t>
            </w:r>
          </w:p>
          <w:p w14:paraId="4471DBBD" w14:textId="16F0ADB8" w:rsidR="00B05AB4" w:rsidRPr="009A595A" w:rsidRDefault="00B05AB4" w:rsidP="00181916">
            <w:pPr>
              <w:spacing w:after="0" w:line="240" w:lineRule="auto"/>
              <w:jc w:val="both"/>
              <w:rPr>
                <w:rFonts w:ascii="Calibri" w:eastAsia="Times New Roman" w:hAnsi="Calibri" w:cs="Times New Roman"/>
                <w:color w:val="000000"/>
                <w:sz w:val="20"/>
                <w:szCs w:val="20"/>
                <w:lang w:eastAsia="es-CL"/>
              </w:rPr>
            </w:pPr>
          </w:p>
        </w:tc>
      </w:tr>
    </w:tbl>
    <w:p w14:paraId="7CD714E3" w14:textId="77777777" w:rsidR="00801C61" w:rsidRDefault="00801C61">
      <w:pPr>
        <w:rPr>
          <w:rFonts w:ascii="Calibri" w:eastAsia="Calibri" w:hAnsi="Calibri" w:cs="Calibri"/>
          <w:b/>
        </w:rPr>
      </w:pPr>
      <w:r>
        <w:br w:type="page"/>
      </w:r>
    </w:p>
    <w:p w14:paraId="6F0D6935" w14:textId="77777777" w:rsidR="00801C61" w:rsidRDefault="00801C61" w:rsidP="00801C61">
      <w:pPr>
        <w:pStyle w:val="Ttulo2"/>
        <w:numPr>
          <w:ilvl w:val="0"/>
          <w:numId w:val="0"/>
        </w:numPr>
      </w:pPr>
    </w:p>
    <w:p w14:paraId="72156DAD" w14:textId="12D65FF9" w:rsidR="00175FDF" w:rsidRDefault="00175FDF" w:rsidP="00175FDF">
      <w:pPr>
        <w:pStyle w:val="Ttulo2"/>
      </w:pPr>
      <w:bookmarkStart w:id="158" w:name="_Toc26179162"/>
      <w:r>
        <w:t>DISPOSICIÓN DE AGUAS TRATADAS</w:t>
      </w:r>
      <w:bookmarkEnd w:id="158"/>
    </w:p>
    <w:tbl>
      <w:tblPr>
        <w:tblStyle w:val="Tablaconcuadrcula"/>
        <w:tblpPr w:leftFromText="141" w:rightFromText="141" w:horzAnchor="margin" w:tblpY="635"/>
        <w:tblW w:w="5001" w:type="pct"/>
        <w:tblLook w:val="04A0" w:firstRow="1" w:lastRow="0" w:firstColumn="1" w:lastColumn="0" w:noHBand="0" w:noVBand="1"/>
      </w:tblPr>
      <w:tblGrid>
        <w:gridCol w:w="3768"/>
        <w:gridCol w:w="9797"/>
      </w:tblGrid>
      <w:tr w:rsidR="00801C61" w:rsidRPr="00D42470" w14:paraId="74857C39" w14:textId="77777777" w:rsidTr="00181916">
        <w:trPr>
          <w:trHeight w:val="142"/>
        </w:trPr>
        <w:tc>
          <w:tcPr>
            <w:tcW w:w="1389" w:type="pct"/>
          </w:tcPr>
          <w:p w14:paraId="0C7AECC9" w14:textId="1A172098" w:rsidR="00801C61" w:rsidRPr="00D42470" w:rsidRDefault="00801C61" w:rsidP="00181916">
            <w:pPr>
              <w:rPr>
                <w:lang w:val="es-CL"/>
              </w:rPr>
            </w:pPr>
            <w:r w:rsidRPr="00D42470">
              <w:rPr>
                <w:rFonts w:eastAsia="Times New Roman"/>
                <w:b/>
                <w:bCs/>
                <w:color w:val="000000"/>
                <w:lang w:eastAsia="es-CL"/>
              </w:rPr>
              <w:t xml:space="preserve">Número de hecho constatado: </w:t>
            </w:r>
            <w:r w:rsidR="009B1925">
              <w:rPr>
                <w:rFonts w:eastAsia="Times New Roman"/>
                <w:b/>
                <w:bCs/>
                <w:color w:val="000000"/>
                <w:lang w:eastAsia="es-CL"/>
              </w:rPr>
              <w:t>6</w:t>
            </w:r>
          </w:p>
        </w:tc>
        <w:tc>
          <w:tcPr>
            <w:tcW w:w="3611" w:type="pct"/>
          </w:tcPr>
          <w:p w14:paraId="62DA874D" w14:textId="7A41B978" w:rsidR="00801C61" w:rsidRPr="00D42470" w:rsidRDefault="00801C61" w:rsidP="00181916">
            <w:r w:rsidRPr="00D42470">
              <w:rPr>
                <w:rFonts w:eastAsia="Times New Roman"/>
                <w:b/>
                <w:bCs/>
                <w:color w:val="000000"/>
                <w:lang w:eastAsia="es-CL"/>
              </w:rPr>
              <w:t>Estación N</w:t>
            </w:r>
            <w:r w:rsidRPr="0094187F">
              <w:rPr>
                <w:rFonts w:eastAsia="Times New Roman"/>
                <w:b/>
                <w:bCs/>
                <w:color w:val="000000"/>
                <w:lang w:eastAsia="es-CL"/>
              </w:rPr>
              <w:t>°</w:t>
            </w:r>
            <w:r w:rsidRPr="0094187F">
              <w:rPr>
                <w:rFonts w:eastAsia="Times New Roman"/>
                <w:b/>
                <w:color w:val="000000"/>
                <w:lang w:eastAsia="es-CL"/>
              </w:rPr>
              <w:t xml:space="preserve">: </w:t>
            </w:r>
            <w:r w:rsidR="00D905D3">
              <w:rPr>
                <w:rFonts w:eastAsia="Times New Roman"/>
                <w:b/>
                <w:color w:val="000000"/>
                <w:lang w:eastAsia="es-CL"/>
              </w:rPr>
              <w:t>3, 4, 5, 6 y 7</w:t>
            </w:r>
          </w:p>
        </w:tc>
      </w:tr>
      <w:tr w:rsidR="00801C61" w:rsidRPr="00D42470" w14:paraId="4F9DA040" w14:textId="77777777" w:rsidTr="00181916">
        <w:trPr>
          <w:trHeight w:val="627"/>
        </w:trPr>
        <w:tc>
          <w:tcPr>
            <w:tcW w:w="5000" w:type="pct"/>
            <w:gridSpan w:val="2"/>
          </w:tcPr>
          <w:p w14:paraId="1B210DF5" w14:textId="77777777" w:rsidR="00E709E1" w:rsidRPr="00E709E1" w:rsidRDefault="00E709E1" w:rsidP="00E709E1">
            <w:pPr>
              <w:jc w:val="both"/>
              <w:rPr>
                <w:b/>
              </w:rPr>
            </w:pPr>
            <w:r w:rsidRPr="00E709E1">
              <w:rPr>
                <w:b/>
              </w:rPr>
              <w:t xml:space="preserve">Exigencia (s): </w:t>
            </w:r>
          </w:p>
          <w:p w14:paraId="5E2130E4" w14:textId="77777777" w:rsidR="00E709E1" w:rsidRPr="00E709E1" w:rsidRDefault="00E709E1" w:rsidP="00E709E1">
            <w:pPr>
              <w:jc w:val="both"/>
              <w:rPr>
                <w:b/>
              </w:rPr>
            </w:pPr>
            <w:r w:rsidRPr="00E709E1">
              <w:rPr>
                <w:b/>
              </w:rPr>
              <w:t>RCA N°71/2000 “Considerando 3.2.2 Etapa de Operación y Mantenimiento”</w:t>
            </w:r>
          </w:p>
          <w:p w14:paraId="48070026" w14:textId="1B9D3409" w:rsidR="00801C61" w:rsidRPr="00CA423E" w:rsidRDefault="003F32F1" w:rsidP="009B1925">
            <w:pPr>
              <w:jc w:val="both"/>
            </w:pPr>
            <w:r>
              <w:t>“</w:t>
            </w:r>
            <w:r w:rsidR="009B1925">
              <w:t>El control de la operación se hará con base en controladores programables (PLC), de modo que la operación normal de todos los equipos eléctricamente actuados será completamente remota</w:t>
            </w:r>
            <w:r>
              <w:t>”</w:t>
            </w:r>
          </w:p>
        </w:tc>
      </w:tr>
      <w:tr w:rsidR="00801C61" w:rsidRPr="00D42470" w14:paraId="16E922FC" w14:textId="77777777" w:rsidTr="00181916">
        <w:trPr>
          <w:trHeight w:val="416"/>
        </w:trPr>
        <w:tc>
          <w:tcPr>
            <w:tcW w:w="5000" w:type="pct"/>
            <w:gridSpan w:val="2"/>
          </w:tcPr>
          <w:p w14:paraId="6D19870C" w14:textId="3F064861" w:rsidR="009B1925" w:rsidRDefault="00801C61" w:rsidP="009B1925">
            <w:pPr>
              <w:jc w:val="both"/>
            </w:pPr>
            <w:r w:rsidRPr="00D42470">
              <w:rPr>
                <w:b/>
              </w:rPr>
              <w:t>Hecho (s):</w:t>
            </w:r>
            <w:r w:rsidRPr="00D42470">
              <w:t xml:space="preserve"> </w:t>
            </w:r>
            <w:bookmarkStart w:id="159" w:name="_Hlk16610342"/>
          </w:p>
          <w:bookmarkEnd w:id="159"/>
          <w:p w14:paraId="211AA999" w14:textId="3365F850" w:rsidR="00801C61" w:rsidRPr="007A741F" w:rsidRDefault="009B1925" w:rsidP="00181916">
            <w:pPr>
              <w:jc w:val="both"/>
            </w:pPr>
            <w:r>
              <w:t xml:space="preserve">En la </w:t>
            </w:r>
            <w:r w:rsidR="00D905D3">
              <w:t>Fiscalización</w:t>
            </w:r>
            <w:r>
              <w:t xml:space="preserve"> se constató que la operación es completamente manual, no existen controladores programables </w:t>
            </w:r>
            <w:proofErr w:type="spellStart"/>
            <w:r>
              <w:t>PLCs</w:t>
            </w:r>
            <w:proofErr w:type="spellEnd"/>
            <w:r w:rsidR="00C55B88">
              <w:t xml:space="preserve">. Los </w:t>
            </w:r>
            <w:r>
              <w:t>operadores</w:t>
            </w:r>
            <w:r w:rsidR="00C55B88">
              <w:t xml:space="preserve"> ejecutan una secuencia de operación fija sin ningún tipo de control de proceso. N</w:t>
            </w:r>
            <w:r>
              <w:t>o existe turno nocturno.</w:t>
            </w:r>
          </w:p>
        </w:tc>
      </w:tr>
    </w:tbl>
    <w:p w14:paraId="2709BA40" w14:textId="3B3AE75E" w:rsidR="00AC5930" w:rsidRDefault="00AC5930" w:rsidP="00C82AC0"/>
    <w:tbl>
      <w:tblPr>
        <w:tblStyle w:val="Tablaconcuadrcula"/>
        <w:tblW w:w="5001" w:type="pct"/>
        <w:tblLook w:val="04A0" w:firstRow="1" w:lastRow="0" w:firstColumn="1" w:lastColumn="0" w:noHBand="0" w:noVBand="1"/>
      </w:tblPr>
      <w:tblGrid>
        <w:gridCol w:w="3768"/>
        <w:gridCol w:w="9797"/>
      </w:tblGrid>
      <w:tr w:rsidR="00DF65C3" w:rsidRPr="00D42470" w14:paraId="43A40D0D" w14:textId="77777777" w:rsidTr="004E0A8E">
        <w:trPr>
          <w:trHeight w:val="142"/>
        </w:trPr>
        <w:tc>
          <w:tcPr>
            <w:tcW w:w="1389" w:type="pct"/>
          </w:tcPr>
          <w:p w14:paraId="5DDC654A" w14:textId="23D0C7C5" w:rsidR="00DF65C3" w:rsidRPr="00D42470" w:rsidRDefault="00DF65C3" w:rsidP="004E0A8E">
            <w:pPr>
              <w:rPr>
                <w:lang w:val="es-CL"/>
              </w:rPr>
            </w:pPr>
            <w:r w:rsidRPr="00D42470">
              <w:rPr>
                <w:rFonts w:eastAsia="Times New Roman"/>
                <w:b/>
                <w:bCs/>
                <w:color w:val="000000"/>
                <w:lang w:eastAsia="es-CL"/>
              </w:rPr>
              <w:t xml:space="preserve">Número de hecho constatado: </w:t>
            </w:r>
            <w:r w:rsidR="00D905D3">
              <w:rPr>
                <w:rFonts w:eastAsia="Times New Roman"/>
                <w:b/>
                <w:bCs/>
                <w:color w:val="000000"/>
                <w:lang w:eastAsia="es-CL"/>
              </w:rPr>
              <w:t>7</w:t>
            </w:r>
          </w:p>
        </w:tc>
        <w:tc>
          <w:tcPr>
            <w:tcW w:w="3611" w:type="pct"/>
          </w:tcPr>
          <w:p w14:paraId="6B269EB9" w14:textId="3853E67A" w:rsidR="00DF65C3" w:rsidRPr="00D42470" w:rsidRDefault="00DF65C3" w:rsidP="004E0A8E">
            <w:r w:rsidRPr="00D42470">
              <w:rPr>
                <w:rFonts w:eastAsia="Times New Roman"/>
                <w:b/>
                <w:bCs/>
                <w:color w:val="000000"/>
                <w:lang w:eastAsia="es-CL"/>
              </w:rPr>
              <w:t>Estación N</w:t>
            </w:r>
            <w:r w:rsidRPr="0094187F">
              <w:rPr>
                <w:rFonts w:eastAsia="Times New Roman"/>
                <w:b/>
                <w:bCs/>
                <w:color w:val="000000"/>
                <w:lang w:eastAsia="es-CL"/>
              </w:rPr>
              <w:t>°</w:t>
            </w:r>
            <w:r w:rsidRPr="0094187F">
              <w:rPr>
                <w:rFonts w:eastAsia="Times New Roman"/>
                <w:b/>
                <w:color w:val="000000"/>
                <w:lang w:eastAsia="es-CL"/>
              </w:rPr>
              <w:t xml:space="preserve">: </w:t>
            </w:r>
            <w:r w:rsidR="00D905D3">
              <w:rPr>
                <w:rFonts w:eastAsia="Times New Roman"/>
                <w:b/>
                <w:color w:val="000000"/>
                <w:lang w:eastAsia="es-CL"/>
              </w:rPr>
              <w:t>No aplica</w:t>
            </w:r>
          </w:p>
        </w:tc>
      </w:tr>
      <w:tr w:rsidR="00DF65C3" w:rsidRPr="00D42470" w14:paraId="508A1E11" w14:textId="77777777" w:rsidTr="004E0A8E">
        <w:trPr>
          <w:trHeight w:val="627"/>
        </w:trPr>
        <w:tc>
          <w:tcPr>
            <w:tcW w:w="5000" w:type="pct"/>
            <w:gridSpan w:val="2"/>
          </w:tcPr>
          <w:p w14:paraId="61B4E639" w14:textId="77777777" w:rsidR="00D905D3" w:rsidRPr="00D905D3" w:rsidRDefault="00D905D3" w:rsidP="00D905D3">
            <w:pPr>
              <w:jc w:val="both"/>
              <w:rPr>
                <w:b/>
              </w:rPr>
            </w:pPr>
            <w:r w:rsidRPr="00D905D3">
              <w:rPr>
                <w:b/>
              </w:rPr>
              <w:t xml:space="preserve">Exigencia (s): </w:t>
            </w:r>
          </w:p>
          <w:p w14:paraId="73F1055A" w14:textId="77777777" w:rsidR="00D905D3" w:rsidRPr="00D905D3" w:rsidRDefault="00D905D3" w:rsidP="00D905D3">
            <w:pPr>
              <w:jc w:val="both"/>
              <w:rPr>
                <w:b/>
              </w:rPr>
            </w:pPr>
            <w:r w:rsidRPr="00D905D3">
              <w:rPr>
                <w:b/>
              </w:rPr>
              <w:t>RCA N°71/2000 “Considerando 3.2.2 Etapa de Operación y Mantenimiento”</w:t>
            </w:r>
          </w:p>
          <w:p w14:paraId="5A7B8AD6" w14:textId="3E0A3D32" w:rsidR="00980584" w:rsidRPr="00D905D3" w:rsidRDefault="003F32F1" w:rsidP="00D905D3">
            <w:pPr>
              <w:jc w:val="both"/>
            </w:pPr>
            <w:r>
              <w:t>“</w:t>
            </w:r>
            <w:r w:rsidR="00D905D3">
              <w:t>En la eventualidad de una falla del suministro eléctrico funcionará un grupo electrógeno con una potencia necesaria para el funcionamiento de los equipos eléctricos esenciales dentro del proceso</w:t>
            </w:r>
            <w:r>
              <w:t>”</w:t>
            </w:r>
          </w:p>
        </w:tc>
      </w:tr>
      <w:tr w:rsidR="00DF65C3" w:rsidRPr="00D42470" w14:paraId="174B735E" w14:textId="77777777" w:rsidTr="004E0A8E">
        <w:trPr>
          <w:trHeight w:val="416"/>
        </w:trPr>
        <w:tc>
          <w:tcPr>
            <w:tcW w:w="5000" w:type="pct"/>
            <w:gridSpan w:val="2"/>
          </w:tcPr>
          <w:p w14:paraId="4D9604F3" w14:textId="03AE7CC7" w:rsidR="00D905D3" w:rsidRDefault="00DF65C3" w:rsidP="00D905D3">
            <w:pPr>
              <w:jc w:val="both"/>
            </w:pPr>
            <w:r w:rsidRPr="00D42470">
              <w:rPr>
                <w:b/>
              </w:rPr>
              <w:t>Hecho (s):</w:t>
            </w:r>
            <w:r w:rsidRPr="00D42470">
              <w:t xml:space="preserve"> </w:t>
            </w:r>
          </w:p>
          <w:p w14:paraId="13D96D86" w14:textId="23E6B837" w:rsidR="004B7A4C" w:rsidRPr="00DF65C3" w:rsidRDefault="00D905D3" w:rsidP="00D905D3">
            <w:pPr>
              <w:jc w:val="both"/>
            </w:pPr>
            <w:r>
              <w:t xml:space="preserve">La PTAS de Villa </w:t>
            </w:r>
            <w:proofErr w:type="spellStart"/>
            <w:r>
              <w:t>Mañihuales</w:t>
            </w:r>
            <w:proofErr w:type="spellEnd"/>
            <w:r>
              <w:t xml:space="preserve"> no cuenta con generador eléctrico de respaldo</w:t>
            </w:r>
            <w:r w:rsidR="00EE6912">
              <w:t>.</w:t>
            </w:r>
          </w:p>
        </w:tc>
      </w:tr>
    </w:tbl>
    <w:p w14:paraId="20C1B618" w14:textId="5E36A647" w:rsidR="00416961" w:rsidRDefault="00416961" w:rsidP="00C82AC0"/>
    <w:p w14:paraId="7195E495" w14:textId="1E6F0C76" w:rsidR="004B7A4C" w:rsidRDefault="004B7A4C" w:rsidP="00C82AC0"/>
    <w:tbl>
      <w:tblPr>
        <w:tblStyle w:val="Tablaconcuadrcula"/>
        <w:tblW w:w="5001" w:type="pct"/>
        <w:tblLook w:val="04A0" w:firstRow="1" w:lastRow="0" w:firstColumn="1" w:lastColumn="0" w:noHBand="0" w:noVBand="1"/>
      </w:tblPr>
      <w:tblGrid>
        <w:gridCol w:w="3768"/>
        <w:gridCol w:w="9797"/>
      </w:tblGrid>
      <w:tr w:rsidR="00BD2FF3" w:rsidRPr="00D42470" w14:paraId="52C1415A" w14:textId="77777777" w:rsidTr="008935D0">
        <w:trPr>
          <w:trHeight w:val="142"/>
        </w:trPr>
        <w:tc>
          <w:tcPr>
            <w:tcW w:w="1389" w:type="pct"/>
          </w:tcPr>
          <w:p w14:paraId="6896C95C" w14:textId="20A434BA" w:rsidR="00BD2FF3" w:rsidRPr="00D42470" w:rsidRDefault="00BD2FF3" w:rsidP="008935D0">
            <w:pPr>
              <w:rPr>
                <w:lang w:val="es-CL"/>
              </w:rPr>
            </w:pPr>
            <w:r w:rsidRPr="00D42470">
              <w:rPr>
                <w:rFonts w:eastAsia="Times New Roman"/>
                <w:b/>
                <w:bCs/>
                <w:color w:val="000000"/>
                <w:lang w:eastAsia="es-CL"/>
              </w:rPr>
              <w:t xml:space="preserve">Número de hecho constatado: </w:t>
            </w:r>
            <w:r w:rsidR="00E01F71">
              <w:rPr>
                <w:rFonts w:eastAsia="Times New Roman"/>
                <w:b/>
                <w:bCs/>
                <w:color w:val="000000"/>
                <w:lang w:eastAsia="es-CL"/>
              </w:rPr>
              <w:t>8</w:t>
            </w:r>
          </w:p>
        </w:tc>
        <w:tc>
          <w:tcPr>
            <w:tcW w:w="3611" w:type="pct"/>
          </w:tcPr>
          <w:p w14:paraId="7BB7BC57" w14:textId="29A7307A" w:rsidR="00BD2FF3" w:rsidRPr="00D42470" w:rsidRDefault="00BD2FF3" w:rsidP="008935D0">
            <w:r w:rsidRPr="00D42470">
              <w:rPr>
                <w:rFonts w:eastAsia="Times New Roman"/>
                <w:b/>
                <w:bCs/>
                <w:color w:val="000000"/>
                <w:lang w:eastAsia="es-CL"/>
              </w:rPr>
              <w:t>Estación N</w:t>
            </w:r>
            <w:r w:rsidRPr="0094187F">
              <w:rPr>
                <w:rFonts w:eastAsia="Times New Roman"/>
                <w:b/>
                <w:bCs/>
                <w:color w:val="000000"/>
                <w:lang w:eastAsia="es-CL"/>
              </w:rPr>
              <w:t>°</w:t>
            </w:r>
            <w:r w:rsidRPr="0094187F">
              <w:rPr>
                <w:rFonts w:eastAsia="Times New Roman"/>
                <w:b/>
                <w:color w:val="000000"/>
                <w:lang w:eastAsia="es-CL"/>
              </w:rPr>
              <w:t xml:space="preserve">: </w:t>
            </w:r>
            <w:r w:rsidR="00E01F71">
              <w:rPr>
                <w:rFonts w:eastAsia="Times New Roman"/>
                <w:b/>
                <w:color w:val="000000"/>
                <w:lang w:eastAsia="es-CL"/>
              </w:rPr>
              <w:t xml:space="preserve">6 y </w:t>
            </w:r>
            <w:r>
              <w:rPr>
                <w:rFonts w:eastAsia="Times New Roman"/>
                <w:b/>
                <w:color w:val="000000"/>
                <w:lang w:eastAsia="es-CL"/>
              </w:rPr>
              <w:t>9</w:t>
            </w:r>
          </w:p>
        </w:tc>
      </w:tr>
      <w:tr w:rsidR="00BD2FF3" w:rsidRPr="00D42470" w14:paraId="21F7E382" w14:textId="77777777" w:rsidTr="008935D0">
        <w:trPr>
          <w:trHeight w:val="627"/>
        </w:trPr>
        <w:tc>
          <w:tcPr>
            <w:tcW w:w="5000" w:type="pct"/>
            <w:gridSpan w:val="2"/>
          </w:tcPr>
          <w:p w14:paraId="6B24DFFD" w14:textId="77777777" w:rsidR="00D905D3" w:rsidRPr="00D905D3" w:rsidRDefault="00D905D3" w:rsidP="00D905D3">
            <w:pPr>
              <w:jc w:val="both"/>
              <w:rPr>
                <w:b/>
              </w:rPr>
            </w:pPr>
            <w:r w:rsidRPr="00D905D3">
              <w:rPr>
                <w:b/>
              </w:rPr>
              <w:t xml:space="preserve">Exigencia (s): </w:t>
            </w:r>
          </w:p>
          <w:p w14:paraId="44C5ED12" w14:textId="00B1EA0B" w:rsidR="00BD2FF3" w:rsidRPr="00866421" w:rsidRDefault="00D905D3" w:rsidP="00D905D3">
            <w:pPr>
              <w:jc w:val="both"/>
              <w:rPr>
                <w:rFonts w:eastAsia="Times New Roman" w:cstheme="minorHAnsi"/>
                <w:szCs w:val="24"/>
                <w:lang w:eastAsia="es-CL"/>
              </w:rPr>
            </w:pPr>
            <w:r w:rsidRPr="00D905D3">
              <w:rPr>
                <w:b/>
              </w:rPr>
              <w:t>RCA N°71/2000 “Considerando 3.2.2 Etapa de Operación y Mantenimiento”</w:t>
            </w:r>
          </w:p>
          <w:p w14:paraId="0E710C77" w14:textId="14EBC5A3" w:rsidR="00BD2FF3" w:rsidRPr="00980584" w:rsidRDefault="003F32F1" w:rsidP="00E01F71">
            <w:pPr>
              <w:jc w:val="both"/>
            </w:pPr>
            <w:r>
              <w:rPr>
                <w:rFonts w:eastAsia="Times New Roman" w:cstheme="minorHAnsi"/>
                <w:szCs w:val="24"/>
                <w:lang w:eastAsia="es-CL"/>
              </w:rPr>
              <w:t>“</w:t>
            </w:r>
            <w:r w:rsidR="00D905D3" w:rsidRPr="00D905D3">
              <w:rPr>
                <w:rFonts w:eastAsia="Times New Roman" w:cstheme="minorHAnsi"/>
                <w:szCs w:val="24"/>
                <w:lang w:eastAsia="es-CL"/>
              </w:rPr>
              <w:t>Lo más relevante del proyecto está constituido por la evacuación del efluente tratado a las aguas del río</w:t>
            </w:r>
            <w:r w:rsidR="00D905D3">
              <w:rPr>
                <w:rFonts w:eastAsia="Times New Roman" w:cstheme="minorHAnsi"/>
                <w:szCs w:val="24"/>
                <w:lang w:eastAsia="es-CL"/>
              </w:rPr>
              <w:t xml:space="preserve"> </w:t>
            </w:r>
            <w:proofErr w:type="spellStart"/>
            <w:r w:rsidR="00D905D3" w:rsidRPr="00D905D3">
              <w:rPr>
                <w:rFonts w:eastAsia="Times New Roman" w:cstheme="minorHAnsi"/>
                <w:szCs w:val="24"/>
                <w:lang w:eastAsia="es-CL"/>
              </w:rPr>
              <w:t>Mañíhuales</w:t>
            </w:r>
            <w:proofErr w:type="spellEnd"/>
            <w:r w:rsidR="00D905D3" w:rsidRPr="00D905D3">
              <w:rPr>
                <w:rFonts w:eastAsia="Times New Roman" w:cstheme="minorHAnsi"/>
                <w:szCs w:val="24"/>
                <w:lang w:eastAsia="es-CL"/>
              </w:rPr>
              <w:t>. Esto favorecerá y mejorará notablemente la calidad de vida de los habitantes del sector y</w:t>
            </w:r>
            <w:r w:rsidR="00D905D3">
              <w:rPr>
                <w:rFonts w:eastAsia="Times New Roman" w:cstheme="minorHAnsi"/>
                <w:szCs w:val="24"/>
                <w:lang w:eastAsia="es-CL"/>
              </w:rPr>
              <w:t xml:space="preserve"> </w:t>
            </w:r>
            <w:r w:rsidR="00D905D3" w:rsidRPr="00D905D3">
              <w:rPr>
                <w:rFonts w:eastAsia="Times New Roman" w:cstheme="minorHAnsi"/>
                <w:szCs w:val="24"/>
                <w:lang w:eastAsia="es-CL"/>
              </w:rPr>
              <w:t xml:space="preserve">contribuirá a mantener la calidad ambiental de los Ríos </w:t>
            </w:r>
            <w:proofErr w:type="spellStart"/>
            <w:r w:rsidR="00D905D3" w:rsidRPr="00D905D3">
              <w:rPr>
                <w:rFonts w:eastAsia="Times New Roman" w:cstheme="minorHAnsi"/>
                <w:szCs w:val="24"/>
                <w:lang w:eastAsia="es-CL"/>
              </w:rPr>
              <w:t>Mañihuales</w:t>
            </w:r>
            <w:proofErr w:type="spellEnd"/>
            <w:r w:rsidR="00D905D3" w:rsidRPr="00D905D3">
              <w:rPr>
                <w:rFonts w:eastAsia="Times New Roman" w:cstheme="minorHAnsi"/>
                <w:szCs w:val="24"/>
                <w:lang w:eastAsia="es-CL"/>
              </w:rPr>
              <w:t xml:space="preserve"> y </w:t>
            </w:r>
            <w:proofErr w:type="spellStart"/>
            <w:r w:rsidR="00D905D3" w:rsidRPr="00D905D3">
              <w:rPr>
                <w:rFonts w:eastAsia="Times New Roman" w:cstheme="minorHAnsi"/>
                <w:szCs w:val="24"/>
                <w:lang w:eastAsia="es-CL"/>
              </w:rPr>
              <w:t>Ñireguao</w:t>
            </w:r>
            <w:proofErr w:type="spellEnd"/>
            <w:r w:rsidR="00D905D3" w:rsidRPr="00D905D3">
              <w:rPr>
                <w:rFonts w:eastAsia="Times New Roman" w:cstheme="minorHAnsi"/>
                <w:szCs w:val="24"/>
                <w:lang w:eastAsia="es-CL"/>
              </w:rPr>
              <w:t>, dado que se eliminarán las</w:t>
            </w:r>
            <w:r w:rsidR="00D905D3">
              <w:rPr>
                <w:rFonts w:eastAsia="Times New Roman" w:cstheme="minorHAnsi"/>
                <w:szCs w:val="24"/>
                <w:lang w:eastAsia="es-CL"/>
              </w:rPr>
              <w:t xml:space="preserve"> </w:t>
            </w:r>
            <w:r w:rsidR="00D905D3" w:rsidRPr="00D905D3">
              <w:rPr>
                <w:rFonts w:eastAsia="Times New Roman" w:cstheme="minorHAnsi"/>
                <w:szCs w:val="24"/>
                <w:lang w:eastAsia="es-CL"/>
              </w:rPr>
              <w:t>evacuaciones particulares que infiltran o conducen directamente las aguas servidas a estos cursos por la</w:t>
            </w:r>
            <w:r w:rsidR="00D905D3">
              <w:rPr>
                <w:rFonts w:eastAsia="Times New Roman" w:cstheme="minorHAnsi"/>
                <w:szCs w:val="24"/>
                <w:lang w:eastAsia="es-CL"/>
              </w:rPr>
              <w:t xml:space="preserve"> </w:t>
            </w:r>
            <w:r w:rsidR="00D905D3" w:rsidRPr="00D905D3">
              <w:rPr>
                <w:rFonts w:eastAsia="Times New Roman" w:cstheme="minorHAnsi"/>
                <w:szCs w:val="24"/>
                <w:lang w:eastAsia="es-CL"/>
              </w:rPr>
              <w:t>inexistencia de una Red de Alcantarillado público</w:t>
            </w:r>
            <w:r>
              <w:rPr>
                <w:rFonts w:eastAsia="Times New Roman" w:cstheme="minorHAnsi"/>
                <w:szCs w:val="24"/>
                <w:lang w:eastAsia="es-CL"/>
              </w:rPr>
              <w:t>”</w:t>
            </w:r>
          </w:p>
        </w:tc>
      </w:tr>
      <w:tr w:rsidR="00BD2FF3" w:rsidRPr="00D42470" w14:paraId="1D109AE3" w14:textId="77777777" w:rsidTr="008935D0">
        <w:trPr>
          <w:trHeight w:val="416"/>
        </w:trPr>
        <w:tc>
          <w:tcPr>
            <w:tcW w:w="5000" w:type="pct"/>
            <w:gridSpan w:val="2"/>
          </w:tcPr>
          <w:p w14:paraId="731C17E3" w14:textId="0DFB849A" w:rsidR="00BD2FF3" w:rsidRDefault="00BD2FF3" w:rsidP="00BD2FF3">
            <w:pPr>
              <w:jc w:val="both"/>
            </w:pPr>
            <w:r w:rsidRPr="00D42470">
              <w:rPr>
                <w:b/>
              </w:rPr>
              <w:t>Hecho (s):</w:t>
            </w:r>
            <w:r w:rsidRPr="00D42470">
              <w:t xml:space="preserve"> </w:t>
            </w:r>
          </w:p>
          <w:p w14:paraId="051AB7FA" w14:textId="56EC3AC9" w:rsidR="00E01F71" w:rsidRDefault="00E01F71" w:rsidP="00BD2FF3">
            <w:pPr>
              <w:jc w:val="both"/>
            </w:pPr>
            <w:r>
              <w:t xml:space="preserve">En la Fiscalización se constató que las aguas servidas del sistema de alcantarillado de Villa </w:t>
            </w:r>
            <w:proofErr w:type="spellStart"/>
            <w:r>
              <w:t>Mañihuales</w:t>
            </w:r>
            <w:proofErr w:type="spellEnd"/>
            <w:r>
              <w:t xml:space="preserve">, ingresan a la PTAS, pero no son tratadas según lo descrito en la RCA, constatándose en la cámara de contacto previo a la descarga al efluente, que las aguas </w:t>
            </w:r>
            <w:r w:rsidR="003F32F1">
              <w:t xml:space="preserve">no son cloradas, </w:t>
            </w:r>
            <w:r>
              <w:t>están turbias y con olor a fecas</w:t>
            </w:r>
            <w:r w:rsidR="00D2153A">
              <w:t xml:space="preserve"> (Fotografía 10 y 11)</w:t>
            </w:r>
            <w:r>
              <w:t xml:space="preserve">, lo que también se percibe en el emisario ubicado en el Río </w:t>
            </w:r>
            <w:proofErr w:type="spellStart"/>
            <w:r>
              <w:t>Mañihuales</w:t>
            </w:r>
            <w:proofErr w:type="spellEnd"/>
            <w:r>
              <w:t xml:space="preserve"> donde el olor a fecas se percibe a 2 metros del emisario, apreciándose también la descarga turbia y espumosa</w:t>
            </w:r>
            <w:r w:rsidR="00125849">
              <w:t xml:space="preserve"> (Fotografías 13 y 14)</w:t>
            </w:r>
            <w:r>
              <w:t xml:space="preserve">  </w:t>
            </w:r>
          </w:p>
          <w:p w14:paraId="5F5545B1" w14:textId="77777777" w:rsidR="00BD2FF3" w:rsidRDefault="00BD2FF3" w:rsidP="008935D0">
            <w:pPr>
              <w:jc w:val="both"/>
            </w:pPr>
          </w:p>
          <w:p w14:paraId="655F88D1" w14:textId="77777777" w:rsidR="00BD2FF3" w:rsidRPr="00DF65C3" w:rsidRDefault="00BD2FF3" w:rsidP="008935D0">
            <w:pPr>
              <w:jc w:val="both"/>
            </w:pPr>
          </w:p>
        </w:tc>
      </w:tr>
    </w:tbl>
    <w:p w14:paraId="253DC6BD" w14:textId="478569E5" w:rsidR="004B7A4C" w:rsidRDefault="004B7A4C" w:rsidP="00C82AC0"/>
    <w:p w14:paraId="643C5712" w14:textId="79E5486B" w:rsidR="00D2153A" w:rsidRDefault="00D2153A" w:rsidP="00C82AC0"/>
    <w:p w14:paraId="6C182CE0" w14:textId="767E7EE3" w:rsidR="00D2153A" w:rsidRDefault="00D2153A" w:rsidP="00C82AC0"/>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D2153A" w:rsidRPr="00D42470" w14:paraId="1504F08A" w14:textId="77777777" w:rsidTr="0038586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3CC956" w14:textId="77777777" w:rsidR="00D2153A" w:rsidRPr="00D42470" w:rsidRDefault="00D2153A" w:rsidP="00385865">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D2153A" w:rsidRPr="00D42470" w14:paraId="0948DD91" w14:textId="77777777" w:rsidTr="00385865">
        <w:trPr>
          <w:trHeight w:val="4287"/>
          <w:jc w:val="center"/>
        </w:trPr>
        <w:tc>
          <w:tcPr>
            <w:tcW w:w="2558" w:type="pct"/>
            <w:gridSpan w:val="2"/>
            <w:tcBorders>
              <w:top w:val="nil"/>
              <w:left w:val="single" w:sz="4" w:space="0" w:color="auto"/>
              <w:right w:val="single" w:sz="4" w:space="0" w:color="auto"/>
            </w:tcBorders>
            <w:shd w:val="clear" w:color="auto" w:fill="auto"/>
            <w:noWrap/>
            <w:vAlign w:val="center"/>
            <w:hideMark/>
          </w:tcPr>
          <w:p w14:paraId="798CA131" w14:textId="29ECEC6E" w:rsidR="00D2153A" w:rsidRPr="003F0D3C" w:rsidRDefault="00CF6C9F" w:rsidP="00385865">
            <w:pPr>
              <w:rPr>
                <w:rFonts w:ascii="Calibri" w:eastAsia="Times New Roman" w:hAnsi="Calibri" w:cs="Times New Roman"/>
                <w:sz w:val="20"/>
                <w:szCs w:val="20"/>
                <w:lang w:eastAsia="es-CL"/>
              </w:rPr>
            </w:pPr>
            <w:r>
              <w:rPr>
                <w:noProof/>
              </w:rPr>
              <w:drawing>
                <wp:anchor distT="0" distB="0" distL="114300" distR="114300" simplePos="0" relativeHeight="252696576" behindDoc="0" locked="0" layoutInCell="1" allowOverlap="1" wp14:anchorId="09B913F6" wp14:editId="6E0C7F28">
                  <wp:simplePos x="0" y="0"/>
                  <wp:positionH relativeFrom="column">
                    <wp:posOffset>158750</wp:posOffset>
                  </wp:positionH>
                  <wp:positionV relativeFrom="paragraph">
                    <wp:posOffset>-20320</wp:posOffset>
                  </wp:positionV>
                  <wp:extent cx="4046855" cy="2651760"/>
                  <wp:effectExtent l="0" t="0" r="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4046855" cy="2651760"/>
                          </a:xfrm>
                          <a:prstGeom prst="rect">
                            <a:avLst/>
                          </a:prstGeom>
                        </pic:spPr>
                      </pic:pic>
                    </a:graphicData>
                  </a:graphic>
                  <wp14:sizeRelH relativeFrom="page">
                    <wp14:pctWidth>0</wp14:pctWidth>
                  </wp14:sizeRelH>
                  <wp14:sizeRelV relativeFrom="page">
                    <wp14:pctHeight>0</wp14:pctHeight>
                  </wp14:sizeRelV>
                </wp:anchor>
              </w:drawing>
            </w:r>
            <w:r w:rsidRPr="00190203">
              <w:rPr>
                <w:rFonts w:ascii="Calibri" w:eastAsia="Calibri" w:hAnsi="Calibri" w:cs="Calibri"/>
                <w:noProof/>
                <w:sz w:val="24"/>
                <w:szCs w:val="20"/>
                <w:lang w:eastAsia="es-CL"/>
              </w:rPr>
              <mc:AlternateContent>
                <mc:Choice Requires="wps">
                  <w:drawing>
                    <wp:anchor distT="0" distB="0" distL="114300" distR="114300" simplePos="0" relativeHeight="252697600" behindDoc="0" locked="0" layoutInCell="1" allowOverlap="1" wp14:anchorId="3325E3CC" wp14:editId="47ADB0A4">
                      <wp:simplePos x="0" y="0"/>
                      <wp:positionH relativeFrom="column">
                        <wp:posOffset>668655</wp:posOffset>
                      </wp:positionH>
                      <wp:positionV relativeFrom="paragraph">
                        <wp:posOffset>302895</wp:posOffset>
                      </wp:positionV>
                      <wp:extent cx="1773555" cy="450850"/>
                      <wp:effectExtent l="0" t="323850" r="969645" b="25400"/>
                      <wp:wrapNone/>
                      <wp:docPr id="77" name="Bocadillo: rectángulo 77"/>
                      <wp:cNvGraphicFramePr/>
                      <a:graphic xmlns:a="http://schemas.openxmlformats.org/drawingml/2006/main">
                        <a:graphicData uri="http://schemas.microsoft.com/office/word/2010/wordprocessingShape">
                          <wps:wsp>
                            <wps:cNvSpPr/>
                            <wps:spPr>
                              <a:xfrm>
                                <a:off x="0" y="0"/>
                                <a:ext cx="1773555" cy="450850"/>
                              </a:xfrm>
                              <a:prstGeom prst="wedgeRectCallout">
                                <a:avLst>
                                  <a:gd name="adj1" fmla="val 101515"/>
                                  <a:gd name="adj2" fmla="val -114942"/>
                                </a:avLst>
                              </a:prstGeom>
                              <a:solidFill>
                                <a:sysClr val="window" lastClr="FFFFFF"/>
                              </a:solidFill>
                              <a:ln w="12700" cap="flat" cmpd="sng" algn="ctr">
                                <a:solidFill>
                                  <a:srgbClr val="5B9BD5">
                                    <a:shade val="50000"/>
                                  </a:srgbClr>
                                </a:solidFill>
                                <a:prstDash val="solid"/>
                                <a:miter lim="800000"/>
                              </a:ln>
                              <a:effectLst/>
                            </wps:spPr>
                            <wps:txbx>
                              <w:txbxContent>
                                <w:p w14:paraId="2082B3D9" w14:textId="44254CDC" w:rsidR="004F250F" w:rsidRPr="00A20B23" w:rsidRDefault="004F250F" w:rsidP="00D2153A">
                                  <w:pPr>
                                    <w:jc w:val="center"/>
                                    <w:rPr>
                                      <w:color w:val="000000" w:themeColor="text1"/>
                                      <w:sz w:val="20"/>
                                      <w:szCs w:val="20"/>
                                    </w:rPr>
                                  </w:pPr>
                                  <w:r>
                                    <w:rPr>
                                      <w:color w:val="000000" w:themeColor="text1"/>
                                      <w:sz w:val="20"/>
                                      <w:szCs w:val="20"/>
                                    </w:rPr>
                                    <w:t xml:space="preserve">Punto de descarga de la PTAS en el Río </w:t>
                                  </w:r>
                                  <w:proofErr w:type="spellStart"/>
                                  <w:r>
                                    <w:rPr>
                                      <w:color w:val="000000" w:themeColor="text1"/>
                                      <w:sz w:val="20"/>
                                      <w:szCs w:val="20"/>
                                    </w:rPr>
                                    <w:t>Mañihuales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5E3CC" id="Bocadillo: rectángulo 77" o:spid="_x0000_s1073" type="#_x0000_t61" style="position:absolute;margin-left:52.65pt;margin-top:23.85pt;width:139.65pt;height:35.5pt;z-index:25269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j980wIAAKQFAAAOAAAAZHJzL2Uyb0RvYy54bWysVEtu2zAQ3RfoHQjuE0uuVSdG5MCx4aJA&#10;0ARNiqxpivoUFMmStOX0Nj1LL9ZHSnactquiWlAznOF83nyurvetJDthXaNVTtPzhBKhuC4aVeX0&#10;y+P67IIS55kqmNRK5PRZOHo9f/vmqjMzMda1loWwBEaUm3Ump7X3ZjYaOV6LlrlzbYSCsNS2ZR6s&#10;rUaFZR2st3I0TpL3o07bwljNhXO4XfVCOo/2y1Jwf1eWTngic4rYfDxtPDfhHM2v2KyyzNQNH8Jg&#10;/xBFyxoFp0dTK+YZ2drmD1Ntw612uvTnXLcjXZYNFzEHZJMmv2XzUDMjYi4Ax5kjTO7/meWfdveW&#10;NEVOp1NKFGtRoxvNWdFIqWfEAsCfP1S1lZpAAWh1xs3w6MHc24FzIEPq+9K24Y+kyD4i/HxEWOw9&#10;4bhMp9N3WZZRwiGbZMlFFkswenltrPMfhG5JIHLaiaISnxHFkiGgrY8gs92t8xHtYgiZFV9TSspW&#10;ong7JkmapFmaDdU9URqfKp2l6eRyMg5aCGAwCuoQQvDgtGyKNcCIzLNbSkvgAIE1qtAdJZI5j8uc&#10;ruM3GHv1TCrSIfXxNEEHcoYuLyXzIFsD3J2qKGGywvhwb2N+r147W22OXrOby5tV1ivVrBB9LFmC&#10;7+C5V48pvbITsloxV/dPoqjHp208RlA2bU4vgqGDJalCziIOEfAOKIXi9+UOlN9v9rF1JsfO2Oji&#10;Gf1kdT9ozvB1A7+3AOmeWRQHCGBb+DscpdSARQ8UJbW23/92H/TR8JBS0mFSAdm3LbMC2H9UGIXL&#10;dDIJox2ZSTYdg7Gnks2pRG3bpUb90C6ILpJB38sDWVrdPmGpLIJXiJji8N0XZ2CWvt8gWEtcLBZR&#10;DeNsmL9VD4YH4wG6gPjj/olZMzSzxxh80oepHlqu774X3fBS6cXW67I5gt7jOlQAqyCWd1hbYdec&#10;8lHrZbnOfwEAAP//AwBQSwMEFAAGAAgAAAAhAKqpJTTeAAAACgEAAA8AAABkcnMvZG93bnJldi54&#10;bWxMjzFPwzAQhXck/oN1SCyIOqUhiUKcChAMbMWwsLnxkQTicxQ7bfj3HFMZn96nd99V28UN4oBT&#10;6D0pWK8SEEiNtz21Ct7fnq8LECEasmbwhAp+MMC2Pj+rTGn9kV7xoGMreIRCaRR0MY6llKHp0Jmw&#10;8iMSd59+ciZynFppJ3PkcTfImyTJpDM98YXOjPjYYfOtZ6fgKh0j6Yfsa9a7Jy3j8rGzzYtSlxfL&#10;/R2IiEs8wfCnz+pQs9Pez2SDGDgntxtGFaR5DoKBTZFmIPbcrIscZF3J/y/UvwAAAP//AwBQSwEC&#10;LQAUAAYACAAAACEAtoM4kv4AAADhAQAAEwAAAAAAAAAAAAAAAAAAAAAAW0NvbnRlbnRfVHlwZXNd&#10;LnhtbFBLAQItABQABgAIAAAAIQA4/SH/1gAAAJQBAAALAAAAAAAAAAAAAAAAAC8BAABfcmVscy8u&#10;cmVsc1BLAQItABQABgAIAAAAIQCkPj980wIAAKQFAAAOAAAAAAAAAAAAAAAAAC4CAABkcnMvZTJv&#10;RG9jLnhtbFBLAQItABQABgAIAAAAIQCqqSU03gAAAAoBAAAPAAAAAAAAAAAAAAAAAC0FAABkcnMv&#10;ZG93bnJldi54bWxQSwUGAAAAAAQABADzAAAAOAYAAAAA&#10;" adj="32727,-14027" fillcolor="window" strokecolor="#41719c" strokeweight="1pt">
                      <v:textbox>
                        <w:txbxContent>
                          <w:p w14:paraId="2082B3D9" w14:textId="44254CDC" w:rsidR="004F250F" w:rsidRPr="00A20B23" w:rsidRDefault="004F250F" w:rsidP="00D2153A">
                            <w:pPr>
                              <w:jc w:val="center"/>
                              <w:rPr>
                                <w:color w:val="000000" w:themeColor="text1"/>
                                <w:sz w:val="20"/>
                                <w:szCs w:val="20"/>
                              </w:rPr>
                            </w:pPr>
                            <w:r>
                              <w:rPr>
                                <w:color w:val="000000" w:themeColor="text1"/>
                                <w:sz w:val="20"/>
                                <w:szCs w:val="20"/>
                              </w:rPr>
                              <w:t xml:space="preserve">Punto de descarga de la PTAS en el Río </w:t>
                            </w:r>
                            <w:proofErr w:type="spellStart"/>
                            <w:r>
                              <w:rPr>
                                <w:color w:val="000000" w:themeColor="text1"/>
                                <w:sz w:val="20"/>
                                <w:szCs w:val="20"/>
                              </w:rPr>
                              <w:t>Mañihuales</w:t>
                            </w:r>
                            <w:proofErr w:type="spellEnd"/>
                          </w:p>
                        </w:txbxContent>
                      </v:textbox>
                    </v:shape>
                  </w:pict>
                </mc:Fallback>
              </mc:AlternateContent>
            </w:r>
          </w:p>
        </w:tc>
        <w:tc>
          <w:tcPr>
            <w:tcW w:w="2442" w:type="pct"/>
            <w:gridSpan w:val="2"/>
            <w:tcBorders>
              <w:top w:val="nil"/>
              <w:left w:val="single" w:sz="4" w:space="0" w:color="auto"/>
              <w:right w:val="single" w:sz="4" w:space="0" w:color="auto"/>
            </w:tcBorders>
            <w:shd w:val="clear" w:color="auto" w:fill="auto"/>
            <w:noWrap/>
            <w:vAlign w:val="center"/>
            <w:hideMark/>
          </w:tcPr>
          <w:p w14:paraId="2310C472" w14:textId="2D1729D1" w:rsidR="00D2153A" w:rsidRDefault="008A7D60" w:rsidP="00385865">
            <w:pPr>
              <w:spacing w:after="0" w:line="240" w:lineRule="auto"/>
              <w:jc w:val="center"/>
              <w:rPr>
                <w:noProof/>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2700672" behindDoc="0" locked="0" layoutInCell="1" allowOverlap="1" wp14:anchorId="092D847F" wp14:editId="207ED594">
                      <wp:simplePos x="0" y="0"/>
                      <wp:positionH relativeFrom="column">
                        <wp:posOffset>1746885</wp:posOffset>
                      </wp:positionH>
                      <wp:positionV relativeFrom="paragraph">
                        <wp:posOffset>147955</wp:posOffset>
                      </wp:positionV>
                      <wp:extent cx="813435" cy="1811020"/>
                      <wp:effectExtent l="495300" t="0" r="405765" b="0"/>
                      <wp:wrapNone/>
                      <wp:docPr id="87" name="Flecha: doblada 87"/>
                      <wp:cNvGraphicFramePr/>
                      <a:graphic xmlns:a="http://schemas.openxmlformats.org/drawingml/2006/main">
                        <a:graphicData uri="http://schemas.microsoft.com/office/word/2010/wordprocessingShape">
                          <wps:wsp>
                            <wps:cNvSpPr/>
                            <wps:spPr>
                              <a:xfrm rot="2627331">
                                <a:off x="0" y="0"/>
                                <a:ext cx="813435" cy="1811020"/>
                              </a:xfrm>
                              <a:prstGeom prst="bentArrow">
                                <a:avLst>
                                  <a:gd name="adj1" fmla="val 14052"/>
                                  <a:gd name="adj2" fmla="val 21927"/>
                                  <a:gd name="adj3" fmla="val 25000"/>
                                  <a:gd name="adj4" fmla="val 4375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9CDA2" id="Flecha: doblada 87" o:spid="_x0000_s1026" style="position:absolute;margin-left:137.55pt;margin-top:11.65pt;width:64.05pt;height:142.6pt;rotation:2869746fd;z-index:2527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3435,181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0iAwwIAAO0FAAAOAAAAZHJzL2Uyb0RvYy54bWysVEtPGzEQvlfqf7B8L/vIhoQoGxSBqCoh&#10;QIWKs+O12a38qu1kk/76jr0PtgX1UPVi2Z6Zb2a+eawvj1KgA7Ou0arE2VmKEVNUV416KfG3p5tP&#10;S4ycJ6oiQitW4hNz+HLz8cO6NSuW61qLilkEIMqtWlPi2nuzShJHayaJO9OGKRBybSXx8LQvSWVJ&#10;C+hSJHmaniettpWxmjLn4Pe6E+JNxOecUX/PuWMeiRJDbD6eNp67cCabNVm9WGLqhvZhkH+IQpJG&#10;gdMR6pp4gva2eQMlG2q109yfUS0TzXlDWcwBssnSP7J5rIlhMRcgx5mRJvf/YOnd4cGipirxcoGR&#10;IhJqdCMYrckKVXonSEUQSICm1rgVaD+aB9u/HFxDzkduJbIauM3P88VslkUmIDd0jESfRqLZ0SMK&#10;n8tsVszmGFEQZcssS/NYiaTDCpjGOv+ZaYnCpcQ7pvzWWt1GaHK4dT6yXfUhk+p7hhGXAop3IAJl&#10;RTrP++JOdPKpTp5d5DEzqNpEZ/abzjxNhyaZ6BRTnWK2mA/h95FBIkMCm3USmOu4ijd/EiwEL9RX&#10;xoF64COPacWmZ1fCIkihxIRSyLoj09WkYt13iGhwN1qAlx4wIPNGiBG7BwgD9RYbKgmGvX4wZXFm&#10;RuP0b4F1xqNF9KyVH41lo7R9D0BAVr3nTn8gqaMmsLTT1QkaM3YVzK0z9KaBTrglzj8QC1WGT1g7&#10;/h4OLnRbYt3fMKq1/fnef9CHyQEpRi2MfIndjz2xDCPxRcFMXWRFEXZEfBTzBTQlslPJbipRe3ml&#10;oUzQdxBdvAZ9L4Yrt1o+w3baBq8gIoqC7xJTb4fHle9WEew3yrbbqAZ7wRB/qx4NDeCB1dBLT8dn&#10;Yk0/Dh4G6U4P64GsYtt1jL7qBkult3uveeOD8JXX/gE7Jda/339haU3fUet1S29+AQAA//8DAFBL&#10;AwQUAAYACAAAACEAqepq0N8AAAAKAQAADwAAAGRycy9kb3ducmV2LnhtbEyPy07DMBBF90j8gzVI&#10;7KjzoA+lcSoEdItEga5de0gi7HGInQf9esyq7GY0R3fOLXezNWzE3reOBKSLBBiScrqlWsD72/5u&#10;A8wHSVoaRyjgBz3squurUhbaTfSK4yHULIaQL6SAJoSu4NyrBq30C9chxdun660Mce1rrns5xXBr&#10;eJYkK25lS/FDIzt8bFB9HQYrAI8fL+OwSv2zMqn6nqen83F/FuL2Zn7YAgs4hwsMf/pRHarodHID&#10;ac+MgGy9TCMahzwHFoH7JM+AnQTkyWYJvCr5/wrVLwAAAP//AwBQSwECLQAUAAYACAAAACEAtoM4&#10;kv4AAADhAQAAEwAAAAAAAAAAAAAAAAAAAAAAW0NvbnRlbnRfVHlwZXNdLnhtbFBLAQItABQABgAI&#10;AAAAIQA4/SH/1gAAAJQBAAALAAAAAAAAAAAAAAAAAC8BAABfcmVscy8ucmVsc1BLAQItABQABgAI&#10;AAAAIQB3S0iAwwIAAO0FAAAOAAAAAAAAAAAAAAAAAC4CAABkcnMvZTJvRG9jLnhtbFBLAQItABQA&#10;BgAIAAAAIQCp6mrQ3wAAAAoBAAAPAAAAAAAAAAAAAAAAAB0FAABkcnMvZG93bnJldi54bWxQSwUG&#10;AAAAAAQABADzAAAAKQYAAAAA&#10;" path="m,1811020l,477088c,280542,159332,121210,355878,121210r254198,l610076,,813435,178362,610076,356724r,-121210l355878,235514v-133418,,-241574,108156,-241574,241574l114304,1811020,,1811020xe" fillcolor="#5b9bd5 [3204]" strokecolor="#1f4d78 [1604]" strokeweight="1pt">
                      <v:stroke joinstyle="miter"/>
                      <v:path arrowok="t" o:connecttype="custom" o:connectlocs="0,1811020;0,477088;355878,121210;610076,121210;610076,0;813435,178362;610076,356724;610076,235514;355878,235514;114304,477088;114304,1811020;0,1811020" o:connectangles="0,0,0,0,0,0,0,0,0,0,0,0"/>
                    </v:shape>
                  </w:pict>
                </mc:Fallback>
              </mc:AlternateContent>
            </w:r>
            <w:r w:rsidR="00CF6C9F">
              <w:rPr>
                <w:noProof/>
              </w:rPr>
              <w:drawing>
                <wp:anchor distT="0" distB="0" distL="114300" distR="114300" simplePos="0" relativeHeight="252698624" behindDoc="0" locked="0" layoutInCell="1" allowOverlap="1" wp14:anchorId="2E160104" wp14:editId="1CB29C79">
                  <wp:simplePos x="0" y="0"/>
                  <wp:positionH relativeFrom="column">
                    <wp:posOffset>22860</wp:posOffset>
                  </wp:positionH>
                  <wp:positionV relativeFrom="paragraph">
                    <wp:posOffset>-10795</wp:posOffset>
                  </wp:positionV>
                  <wp:extent cx="4062095" cy="2626995"/>
                  <wp:effectExtent l="0" t="0" r="0" b="1905"/>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4062095" cy="2626995"/>
                          </a:xfrm>
                          <a:prstGeom prst="rect">
                            <a:avLst/>
                          </a:prstGeom>
                        </pic:spPr>
                      </pic:pic>
                    </a:graphicData>
                  </a:graphic>
                  <wp14:sizeRelH relativeFrom="page">
                    <wp14:pctWidth>0</wp14:pctWidth>
                  </wp14:sizeRelH>
                  <wp14:sizeRelV relativeFrom="page">
                    <wp14:pctHeight>0</wp14:pctHeight>
                  </wp14:sizeRelV>
                </wp:anchor>
              </w:drawing>
            </w:r>
          </w:p>
          <w:p w14:paraId="554D15C4" w14:textId="1E368849" w:rsidR="00D2153A" w:rsidRPr="00D42470" w:rsidRDefault="00D2153A" w:rsidP="00385865">
            <w:pPr>
              <w:spacing w:after="0" w:line="240" w:lineRule="auto"/>
              <w:jc w:val="center"/>
              <w:rPr>
                <w:rFonts w:ascii="Calibri" w:eastAsia="Times New Roman" w:hAnsi="Calibri" w:cs="Times New Roman"/>
                <w:color w:val="000000"/>
                <w:sz w:val="20"/>
                <w:szCs w:val="20"/>
                <w:lang w:eastAsia="es-CL"/>
              </w:rPr>
            </w:pPr>
          </w:p>
        </w:tc>
      </w:tr>
      <w:tr w:rsidR="00D2153A" w:rsidRPr="00D42470" w14:paraId="3F2E2DCB" w14:textId="77777777" w:rsidTr="00385865">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B68C397" w14:textId="05F164C4" w:rsidR="00D2153A" w:rsidRPr="00BD6B39" w:rsidRDefault="00D2153A" w:rsidP="00385865">
            <w:pPr>
              <w:spacing w:after="0" w:line="240" w:lineRule="auto"/>
              <w:contextualSpacing/>
              <w:outlineLvl w:val="1"/>
              <w:rPr>
                <w:rFonts w:ascii="Calibri" w:eastAsia="Times New Roman" w:hAnsi="Calibri" w:cs="Calibri"/>
                <w:b/>
                <w:color w:val="000000"/>
                <w:sz w:val="20"/>
                <w:szCs w:val="20"/>
                <w:lang w:eastAsia="es-CL"/>
              </w:rPr>
            </w:pPr>
            <w:bookmarkStart w:id="160" w:name="_Toc26179163"/>
            <w:r w:rsidRPr="00BD6B39">
              <w:rPr>
                <w:rFonts w:ascii="Calibri" w:eastAsia="Calibri" w:hAnsi="Calibri" w:cs="Calibri"/>
                <w:b/>
                <w:sz w:val="20"/>
                <w:szCs w:val="20"/>
              </w:rPr>
              <w:t>Fotografía 1</w:t>
            </w:r>
            <w:r w:rsidR="00125849">
              <w:rPr>
                <w:rFonts w:ascii="Calibri" w:eastAsia="Calibri" w:hAnsi="Calibri" w:cs="Calibri"/>
                <w:b/>
                <w:sz w:val="20"/>
                <w:szCs w:val="20"/>
              </w:rPr>
              <w:t>3</w:t>
            </w:r>
            <w:bookmarkEnd w:id="160"/>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244F60" w14:textId="52DD3B30" w:rsidR="00D2153A" w:rsidRPr="008935D0" w:rsidRDefault="00D2153A" w:rsidP="00385865">
            <w:pPr>
              <w:spacing w:after="0" w:line="240" w:lineRule="auto"/>
              <w:rPr>
                <w:rFonts w:ascii="Calibri" w:eastAsia="Times New Roman" w:hAnsi="Calibri" w:cs="Times New Roman"/>
                <w:bCs/>
                <w:color w:val="000000"/>
                <w:sz w:val="20"/>
                <w:szCs w:val="20"/>
                <w:lang w:eastAsia="es-CL"/>
              </w:rPr>
            </w:pPr>
            <w:r w:rsidRPr="008935D0">
              <w:rPr>
                <w:rFonts w:ascii="Calibri" w:eastAsia="Times New Roman" w:hAnsi="Calibri" w:cs="Times New Roman"/>
                <w:bCs/>
                <w:color w:val="000000"/>
                <w:sz w:val="20"/>
                <w:szCs w:val="20"/>
                <w:lang w:eastAsia="es-CL"/>
              </w:rPr>
              <w:t>Fecha</w:t>
            </w:r>
            <w:r w:rsidRPr="008935D0">
              <w:rPr>
                <w:rFonts w:ascii="Calibri" w:eastAsia="Times New Roman" w:hAnsi="Calibri" w:cs="Times New Roman"/>
                <w:bCs/>
                <w:sz w:val="20"/>
                <w:szCs w:val="20"/>
                <w:lang w:eastAsia="es-CL"/>
              </w:rPr>
              <w:t xml:space="preserve">:  </w:t>
            </w:r>
            <w:r>
              <w:rPr>
                <w:rFonts w:ascii="Calibri" w:eastAsia="Times New Roman" w:hAnsi="Calibri" w:cs="Times New Roman"/>
                <w:bCs/>
                <w:sz w:val="20"/>
                <w:szCs w:val="20"/>
                <w:lang w:eastAsia="es-CL"/>
              </w:rPr>
              <w:t>16</w:t>
            </w:r>
            <w:r w:rsidRPr="008935D0">
              <w:rPr>
                <w:rFonts w:ascii="Calibri" w:eastAsia="Times New Roman" w:hAnsi="Calibri" w:cs="Times New Roman"/>
                <w:bCs/>
                <w:sz w:val="20"/>
                <w:szCs w:val="20"/>
                <w:lang w:eastAsia="es-CL"/>
              </w:rPr>
              <w:t>-</w:t>
            </w:r>
            <w:r>
              <w:rPr>
                <w:rFonts w:ascii="Calibri" w:eastAsia="Times New Roman" w:hAnsi="Calibri" w:cs="Times New Roman"/>
                <w:bCs/>
                <w:sz w:val="20"/>
                <w:szCs w:val="20"/>
                <w:lang w:eastAsia="es-CL"/>
              </w:rPr>
              <w:t>1</w:t>
            </w:r>
            <w:r w:rsidRPr="008935D0">
              <w:rPr>
                <w:rFonts w:ascii="Calibri" w:eastAsia="Times New Roman" w:hAnsi="Calibri" w:cs="Times New Roman"/>
                <w:bCs/>
                <w:sz w:val="20"/>
                <w:szCs w:val="20"/>
                <w:lang w:eastAsia="es-CL"/>
              </w:rPr>
              <w:t>0-2019</w:t>
            </w:r>
            <w:r w:rsidRPr="008935D0" w:rsidDel="00CA3F62">
              <w:rPr>
                <w:rFonts w:ascii="Calibri" w:eastAsia="Times New Roman" w:hAnsi="Calibri" w:cs="Times New Roman"/>
                <w:bCs/>
                <w:sz w:val="20"/>
                <w:szCs w:val="20"/>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4505CF58" w14:textId="36938615" w:rsidR="00D2153A" w:rsidRPr="00BD6B39" w:rsidRDefault="00D2153A" w:rsidP="00385865">
            <w:pPr>
              <w:spacing w:after="0" w:line="240" w:lineRule="auto"/>
              <w:contextualSpacing/>
              <w:outlineLvl w:val="1"/>
              <w:rPr>
                <w:rFonts w:ascii="Calibri" w:eastAsia="Calibri" w:hAnsi="Calibri" w:cs="Calibri"/>
                <w:b/>
                <w:sz w:val="20"/>
                <w:szCs w:val="20"/>
              </w:rPr>
            </w:pPr>
            <w:bookmarkStart w:id="161" w:name="_Toc26179164"/>
            <w:r w:rsidRPr="00BD6B39">
              <w:rPr>
                <w:rFonts w:ascii="Calibri" w:eastAsia="Calibri" w:hAnsi="Calibri" w:cs="Calibri"/>
                <w:b/>
                <w:sz w:val="20"/>
                <w:szCs w:val="20"/>
              </w:rPr>
              <w:t>Fotografía 1</w:t>
            </w:r>
            <w:r w:rsidR="00125849">
              <w:rPr>
                <w:rFonts w:ascii="Calibri" w:eastAsia="Calibri" w:hAnsi="Calibri" w:cs="Calibri"/>
                <w:b/>
                <w:sz w:val="20"/>
                <w:szCs w:val="20"/>
              </w:rPr>
              <w:t>4</w:t>
            </w:r>
            <w:bookmarkEnd w:id="161"/>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F04906" w14:textId="77777777" w:rsidR="00D2153A" w:rsidRPr="008935D0" w:rsidRDefault="00D2153A" w:rsidP="00385865">
            <w:pPr>
              <w:spacing w:after="0" w:line="240" w:lineRule="auto"/>
              <w:rPr>
                <w:rFonts w:ascii="Calibri" w:eastAsia="Times New Roman" w:hAnsi="Calibri" w:cs="Times New Roman"/>
                <w:bCs/>
                <w:color w:val="000000"/>
                <w:sz w:val="20"/>
                <w:szCs w:val="20"/>
                <w:lang w:eastAsia="es-CL"/>
              </w:rPr>
            </w:pPr>
            <w:r w:rsidRPr="008935D0">
              <w:rPr>
                <w:rFonts w:ascii="Calibri" w:eastAsia="Times New Roman" w:hAnsi="Calibri" w:cs="Times New Roman"/>
                <w:bCs/>
                <w:color w:val="000000"/>
                <w:sz w:val="20"/>
                <w:szCs w:val="20"/>
                <w:lang w:eastAsia="es-CL"/>
              </w:rPr>
              <w:t xml:space="preserve">Fecha: </w:t>
            </w:r>
            <w:r>
              <w:rPr>
                <w:rFonts w:ascii="Calibri" w:eastAsia="Times New Roman" w:hAnsi="Calibri" w:cs="Times New Roman"/>
                <w:bCs/>
                <w:color w:val="000000"/>
                <w:sz w:val="20"/>
                <w:szCs w:val="20"/>
                <w:lang w:eastAsia="es-CL"/>
              </w:rPr>
              <w:t>16</w:t>
            </w:r>
            <w:r w:rsidRPr="008935D0">
              <w:rPr>
                <w:rFonts w:ascii="Calibri" w:eastAsia="Times New Roman" w:hAnsi="Calibri" w:cs="Times New Roman"/>
                <w:bCs/>
                <w:color w:val="000000"/>
                <w:sz w:val="20"/>
                <w:szCs w:val="20"/>
                <w:lang w:eastAsia="es-CL"/>
              </w:rPr>
              <w:t>-</w:t>
            </w:r>
            <w:r>
              <w:rPr>
                <w:rFonts w:ascii="Calibri" w:eastAsia="Times New Roman" w:hAnsi="Calibri" w:cs="Times New Roman"/>
                <w:bCs/>
                <w:color w:val="000000"/>
                <w:sz w:val="20"/>
                <w:szCs w:val="20"/>
                <w:lang w:eastAsia="es-CL"/>
              </w:rPr>
              <w:t>1</w:t>
            </w:r>
            <w:r w:rsidRPr="008935D0">
              <w:rPr>
                <w:rFonts w:ascii="Calibri" w:eastAsia="Times New Roman" w:hAnsi="Calibri" w:cs="Times New Roman"/>
                <w:bCs/>
                <w:color w:val="000000"/>
                <w:sz w:val="20"/>
                <w:szCs w:val="20"/>
                <w:lang w:eastAsia="es-CL"/>
              </w:rPr>
              <w:t>0-2019</w:t>
            </w:r>
          </w:p>
        </w:tc>
      </w:tr>
      <w:tr w:rsidR="00D2153A" w:rsidRPr="00D42470" w14:paraId="58B65DD7" w14:textId="77777777" w:rsidTr="00385865">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99F8A94" w14:textId="6B3C5222" w:rsidR="00D2153A" w:rsidRPr="009A595A" w:rsidRDefault="00D2153A" w:rsidP="00385865">
            <w:pPr>
              <w:spacing w:after="0" w:line="240" w:lineRule="auto"/>
              <w:jc w:val="both"/>
              <w:rPr>
                <w:rFonts w:ascii="Calibri" w:eastAsia="Times New Roman" w:hAnsi="Calibri" w:cs="Times New Roman"/>
                <w:color w:val="000000"/>
                <w:sz w:val="20"/>
                <w:szCs w:val="20"/>
                <w:lang w:eastAsia="es-CL"/>
              </w:rPr>
            </w:pPr>
            <w:r w:rsidRPr="009A595A">
              <w:rPr>
                <w:rFonts w:ascii="Calibri" w:eastAsia="Times New Roman" w:hAnsi="Calibri" w:cs="Times New Roman"/>
                <w:b/>
                <w:color w:val="000000"/>
                <w:sz w:val="20"/>
                <w:szCs w:val="20"/>
                <w:lang w:eastAsia="es-CL"/>
              </w:rPr>
              <w:t>Descripción del medio de prueba:</w:t>
            </w:r>
            <w:r w:rsidRPr="009A595A">
              <w:rPr>
                <w:rFonts w:ascii="Calibri" w:eastAsia="Times New Roman" w:hAnsi="Calibri" w:cs="Times New Roman"/>
                <w:color w:val="000000"/>
                <w:sz w:val="20"/>
                <w:szCs w:val="20"/>
                <w:lang w:eastAsia="es-CL"/>
              </w:rPr>
              <w:t xml:space="preserve"> </w:t>
            </w:r>
            <w:r w:rsidR="00CF6C9F">
              <w:rPr>
                <w:rFonts w:ascii="Calibri" w:eastAsia="Times New Roman" w:hAnsi="Calibri" w:cs="Times New Roman"/>
                <w:color w:val="000000"/>
                <w:sz w:val="20"/>
                <w:szCs w:val="20"/>
                <w:lang w:eastAsia="es-CL"/>
              </w:rPr>
              <w:t xml:space="preserve">Punto de descarga de </w:t>
            </w:r>
            <w:proofErr w:type="spellStart"/>
            <w:r w:rsidR="00CF6C9F">
              <w:rPr>
                <w:rFonts w:ascii="Calibri" w:eastAsia="Times New Roman" w:hAnsi="Calibri" w:cs="Times New Roman"/>
                <w:color w:val="000000"/>
                <w:sz w:val="20"/>
                <w:szCs w:val="20"/>
                <w:lang w:eastAsia="es-CL"/>
              </w:rPr>
              <w:t>de</w:t>
            </w:r>
            <w:proofErr w:type="spellEnd"/>
            <w:r w:rsidR="00CF6C9F">
              <w:rPr>
                <w:rFonts w:ascii="Calibri" w:eastAsia="Times New Roman" w:hAnsi="Calibri" w:cs="Times New Roman"/>
                <w:color w:val="000000"/>
                <w:sz w:val="20"/>
                <w:szCs w:val="20"/>
                <w:lang w:eastAsia="es-CL"/>
              </w:rPr>
              <w:t xml:space="preserve"> la PTAS en Río </w:t>
            </w:r>
            <w:proofErr w:type="spellStart"/>
            <w:r w:rsidR="00CF6C9F">
              <w:rPr>
                <w:rFonts w:ascii="Calibri" w:eastAsia="Times New Roman" w:hAnsi="Calibri" w:cs="Times New Roman"/>
                <w:color w:val="000000"/>
                <w:sz w:val="20"/>
                <w:szCs w:val="20"/>
                <w:lang w:eastAsia="es-CL"/>
              </w:rPr>
              <w:t>Mañihuales</w:t>
            </w:r>
            <w:proofErr w:type="spellEnd"/>
            <w:r w:rsidR="00CF6C9F">
              <w:rPr>
                <w:rFonts w:ascii="Calibri" w:eastAsia="Times New Roman" w:hAnsi="Calibri" w:cs="Times New Roman"/>
                <w:color w:val="000000"/>
                <w:sz w:val="20"/>
                <w:szCs w:val="20"/>
                <w:lang w:eastAsia="es-CL"/>
              </w:rPr>
              <w:t xml:space="preserve">, se aprecia turbidez en Río </w:t>
            </w:r>
            <w:proofErr w:type="spellStart"/>
            <w:r w:rsidR="00CF6C9F">
              <w:rPr>
                <w:rFonts w:ascii="Calibri" w:eastAsia="Times New Roman" w:hAnsi="Calibri" w:cs="Times New Roman"/>
                <w:color w:val="000000"/>
                <w:sz w:val="20"/>
                <w:szCs w:val="20"/>
                <w:lang w:eastAsia="es-CL"/>
              </w:rPr>
              <w:t>Mañihuales</w:t>
            </w:r>
            <w:proofErr w:type="spellEnd"/>
            <w:r w:rsidR="00CF6C9F">
              <w:rPr>
                <w:rFonts w:ascii="Calibri" w:eastAsia="Times New Roman" w:hAnsi="Calibri" w:cs="Times New Roman"/>
                <w:color w:val="000000"/>
                <w:sz w:val="20"/>
                <w:szCs w:val="20"/>
                <w:lang w:eastAsia="es-CL"/>
              </w:rPr>
              <w:t>, espuma y olor a fecas a 2 metros de distancia</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289434B2" w14:textId="614CE9A4" w:rsidR="00D2153A" w:rsidRPr="009A595A" w:rsidRDefault="00D2153A" w:rsidP="00385865">
            <w:pPr>
              <w:spacing w:after="0" w:line="240" w:lineRule="auto"/>
              <w:jc w:val="both"/>
              <w:rPr>
                <w:rFonts w:ascii="Calibri" w:eastAsia="Times New Roman" w:hAnsi="Calibri" w:cs="Times New Roman"/>
                <w:color w:val="000000"/>
                <w:sz w:val="20"/>
                <w:szCs w:val="20"/>
                <w:lang w:eastAsia="es-CL"/>
              </w:rPr>
            </w:pPr>
            <w:r w:rsidRPr="009A595A">
              <w:rPr>
                <w:rFonts w:ascii="Calibri" w:eastAsia="Times New Roman" w:hAnsi="Calibri" w:cs="Times New Roman"/>
                <w:b/>
                <w:color w:val="000000"/>
                <w:sz w:val="20"/>
                <w:szCs w:val="20"/>
                <w:lang w:eastAsia="es-CL"/>
              </w:rPr>
              <w:t>Descripción del medio de prueba:</w:t>
            </w:r>
            <w:r w:rsidRPr="009A595A">
              <w:rPr>
                <w:rFonts w:ascii="Calibri" w:eastAsia="Times New Roman" w:hAnsi="Calibri" w:cs="Times New Roman"/>
                <w:color w:val="000000"/>
                <w:sz w:val="20"/>
                <w:szCs w:val="20"/>
                <w:lang w:eastAsia="es-CL"/>
              </w:rPr>
              <w:t xml:space="preserve"> </w:t>
            </w:r>
            <w:r w:rsidR="00CF6C9F">
              <w:rPr>
                <w:rFonts w:ascii="Calibri" w:eastAsia="Times New Roman" w:hAnsi="Calibri" w:cs="Times New Roman"/>
                <w:color w:val="000000"/>
                <w:sz w:val="20"/>
                <w:szCs w:val="20"/>
                <w:lang w:eastAsia="es-CL"/>
              </w:rPr>
              <w:t xml:space="preserve">Punto de descarga de la PTAS, </w:t>
            </w:r>
            <w:r w:rsidR="008A7D60">
              <w:rPr>
                <w:rFonts w:ascii="Calibri" w:eastAsia="Times New Roman" w:hAnsi="Calibri" w:cs="Times New Roman"/>
                <w:color w:val="000000"/>
                <w:sz w:val="20"/>
                <w:szCs w:val="20"/>
                <w:lang w:eastAsia="es-CL"/>
              </w:rPr>
              <w:t xml:space="preserve">toma contacto con el terreno en un tramo, para luego caer de una altura de 2 metros aproximadamente al Río </w:t>
            </w:r>
            <w:proofErr w:type="spellStart"/>
            <w:r w:rsidR="008A7D60">
              <w:rPr>
                <w:rFonts w:ascii="Calibri" w:eastAsia="Times New Roman" w:hAnsi="Calibri" w:cs="Times New Roman"/>
                <w:color w:val="000000"/>
                <w:sz w:val="20"/>
                <w:szCs w:val="20"/>
                <w:lang w:eastAsia="es-CL"/>
              </w:rPr>
              <w:t>Mañihuales</w:t>
            </w:r>
            <w:proofErr w:type="spellEnd"/>
            <w:r w:rsidR="008A7D60">
              <w:rPr>
                <w:rFonts w:ascii="Calibri" w:eastAsia="Times New Roman" w:hAnsi="Calibri" w:cs="Times New Roman"/>
                <w:color w:val="000000"/>
                <w:sz w:val="20"/>
                <w:szCs w:val="20"/>
                <w:lang w:eastAsia="es-CL"/>
              </w:rPr>
              <w:t>.</w:t>
            </w:r>
            <w:r w:rsidR="00CF6C9F">
              <w:rPr>
                <w:rFonts w:ascii="Calibri" w:eastAsia="Times New Roman" w:hAnsi="Calibri" w:cs="Times New Roman"/>
                <w:color w:val="000000"/>
                <w:sz w:val="20"/>
                <w:szCs w:val="20"/>
                <w:lang w:eastAsia="es-CL"/>
              </w:rPr>
              <w:t xml:space="preserve"> </w:t>
            </w:r>
          </w:p>
        </w:tc>
      </w:tr>
      <w:tr w:rsidR="00D2153A" w:rsidRPr="00D42470" w14:paraId="3BE425DA" w14:textId="77777777" w:rsidTr="00385865">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673ADE64" w14:textId="77777777" w:rsidR="00D2153A" w:rsidRPr="00D42470" w:rsidRDefault="00D2153A" w:rsidP="00385865">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587281A3" w14:textId="77777777" w:rsidR="00D2153A" w:rsidRPr="00D42470" w:rsidRDefault="00D2153A" w:rsidP="00385865">
            <w:pPr>
              <w:spacing w:after="0" w:line="240" w:lineRule="auto"/>
              <w:rPr>
                <w:rFonts w:ascii="Calibri" w:eastAsia="Times New Roman" w:hAnsi="Calibri" w:cs="Times New Roman"/>
                <w:color w:val="000000"/>
                <w:sz w:val="20"/>
                <w:szCs w:val="20"/>
                <w:lang w:eastAsia="es-CL"/>
              </w:rPr>
            </w:pPr>
          </w:p>
        </w:tc>
      </w:tr>
    </w:tbl>
    <w:p w14:paraId="6DD6D1DC" w14:textId="653DC773" w:rsidR="00D2153A" w:rsidRDefault="00D2153A" w:rsidP="00C82AC0"/>
    <w:p w14:paraId="0E198197" w14:textId="77777777" w:rsidR="00D2153A" w:rsidRDefault="00D2153A" w:rsidP="00C82AC0"/>
    <w:p w14:paraId="234C4BB9" w14:textId="5EAC30FD" w:rsidR="004B7A4C" w:rsidRDefault="004B7A4C" w:rsidP="00C82AC0"/>
    <w:p w14:paraId="0EE02FC8" w14:textId="4995C547" w:rsidR="008A7D60" w:rsidRDefault="008A7D60" w:rsidP="00C82AC0"/>
    <w:p w14:paraId="11BE026C" w14:textId="416FA39B" w:rsidR="008A7D60" w:rsidRDefault="008A7D60" w:rsidP="00C82AC0"/>
    <w:p w14:paraId="72E437E3" w14:textId="384103B7" w:rsidR="008A7D60" w:rsidRDefault="008A7D60" w:rsidP="00C82AC0"/>
    <w:p w14:paraId="31384DE3" w14:textId="77777777" w:rsidR="008A7D60" w:rsidRDefault="008A7D60" w:rsidP="00C82AC0"/>
    <w:p w14:paraId="7CB055DE" w14:textId="13DB11FF" w:rsidR="004B7A4C" w:rsidRDefault="004B7A4C" w:rsidP="00C82AC0"/>
    <w:tbl>
      <w:tblPr>
        <w:tblStyle w:val="Tablaconcuadrcula"/>
        <w:tblW w:w="5001" w:type="pct"/>
        <w:tblLook w:val="04A0" w:firstRow="1" w:lastRow="0" w:firstColumn="1" w:lastColumn="0" w:noHBand="0" w:noVBand="1"/>
      </w:tblPr>
      <w:tblGrid>
        <w:gridCol w:w="3768"/>
        <w:gridCol w:w="9797"/>
      </w:tblGrid>
      <w:tr w:rsidR="003F32F1" w:rsidRPr="00D42470" w14:paraId="1ABBB19F" w14:textId="77777777" w:rsidTr="00385865">
        <w:trPr>
          <w:trHeight w:val="142"/>
        </w:trPr>
        <w:tc>
          <w:tcPr>
            <w:tcW w:w="1389" w:type="pct"/>
          </w:tcPr>
          <w:p w14:paraId="2FF88E8D" w14:textId="5FC0C65E" w:rsidR="003F32F1" w:rsidRPr="00D42470" w:rsidRDefault="003F32F1" w:rsidP="00385865">
            <w:pPr>
              <w:rPr>
                <w:lang w:val="es-CL"/>
              </w:rPr>
            </w:pPr>
            <w:r w:rsidRPr="00D42470">
              <w:rPr>
                <w:rFonts w:eastAsia="Times New Roman"/>
                <w:b/>
                <w:bCs/>
                <w:color w:val="000000"/>
                <w:lang w:eastAsia="es-CL"/>
              </w:rPr>
              <w:lastRenderedPageBreak/>
              <w:t xml:space="preserve">Número de hecho constatado: </w:t>
            </w:r>
            <w:r>
              <w:rPr>
                <w:rFonts w:eastAsia="Times New Roman"/>
                <w:b/>
                <w:bCs/>
                <w:color w:val="000000"/>
                <w:lang w:eastAsia="es-CL"/>
              </w:rPr>
              <w:t>9</w:t>
            </w:r>
          </w:p>
        </w:tc>
        <w:tc>
          <w:tcPr>
            <w:tcW w:w="3611" w:type="pct"/>
          </w:tcPr>
          <w:p w14:paraId="6D8176E9" w14:textId="74CDC692" w:rsidR="003F32F1" w:rsidRPr="00D42470" w:rsidRDefault="003F32F1" w:rsidP="00385865">
            <w:r w:rsidRPr="00D42470">
              <w:rPr>
                <w:rFonts w:eastAsia="Times New Roman"/>
                <w:b/>
                <w:bCs/>
                <w:color w:val="000000"/>
                <w:lang w:eastAsia="es-CL"/>
              </w:rPr>
              <w:t>Estación N</w:t>
            </w:r>
            <w:r w:rsidRPr="0094187F">
              <w:rPr>
                <w:rFonts w:eastAsia="Times New Roman"/>
                <w:b/>
                <w:bCs/>
                <w:color w:val="000000"/>
                <w:lang w:eastAsia="es-CL"/>
              </w:rPr>
              <w:t>°</w:t>
            </w:r>
            <w:r w:rsidRPr="0094187F">
              <w:rPr>
                <w:rFonts w:eastAsia="Times New Roman"/>
                <w:b/>
                <w:color w:val="000000"/>
                <w:lang w:eastAsia="es-CL"/>
              </w:rPr>
              <w:t xml:space="preserve">: </w:t>
            </w:r>
            <w:r>
              <w:rPr>
                <w:rFonts w:eastAsia="Times New Roman"/>
                <w:b/>
                <w:color w:val="000000"/>
                <w:lang w:eastAsia="es-CL"/>
              </w:rPr>
              <w:t>2, 3, 4, 5 y 6</w:t>
            </w:r>
          </w:p>
        </w:tc>
      </w:tr>
      <w:tr w:rsidR="003F32F1" w:rsidRPr="00D42470" w14:paraId="5D9A1AAC" w14:textId="77777777" w:rsidTr="00385865">
        <w:trPr>
          <w:trHeight w:val="627"/>
        </w:trPr>
        <w:tc>
          <w:tcPr>
            <w:tcW w:w="5000" w:type="pct"/>
            <w:gridSpan w:val="2"/>
          </w:tcPr>
          <w:p w14:paraId="2D99E6AC" w14:textId="77777777" w:rsidR="003F32F1" w:rsidRPr="00D905D3" w:rsidRDefault="003F32F1" w:rsidP="00385865">
            <w:pPr>
              <w:jc w:val="both"/>
              <w:rPr>
                <w:b/>
              </w:rPr>
            </w:pPr>
            <w:r w:rsidRPr="00D905D3">
              <w:rPr>
                <w:b/>
              </w:rPr>
              <w:t xml:space="preserve">Exigencia (s): </w:t>
            </w:r>
          </w:p>
          <w:p w14:paraId="04331A06" w14:textId="77777777" w:rsidR="003F32F1" w:rsidRPr="00866421" w:rsidRDefault="003F32F1" w:rsidP="00385865">
            <w:pPr>
              <w:jc w:val="both"/>
              <w:rPr>
                <w:rFonts w:eastAsia="Times New Roman" w:cstheme="minorHAnsi"/>
                <w:szCs w:val="24"/>
                <w:lang w:eastAsia="es-CL"/>
              </w:rPr>
            </w:pPr>
            <w:r w:rsidRPr="00D905D3">
              <w:rPr>
                <w:b/>
              </w:rPr>
              <w:t>RCA N°71/2000 “Considerando 3.2.2 Etapa de Operación y Mantenimiento”</w:t>
            </w:r>
          </w:p>
          <w:p w14:paraId="3779FADF" w14:textId="04B6FAF1" w:rsidR="003F32F1" w:rsidRPr="003F32F1" w:rsidRDefault="003F32F1" w:rsidP="003F32F1">
            <w:pPr>
              <w:jc w:val="both"/>
              <w:rPr>
                <w:b/>
                <w:bCs/>
              </w:rPr>
            </w:pPr>
            <w:r>
              <w:rPr>
                <w:b/>
                <w:bCs/>
              </w:rPr>
              <w:t>“</w:t>
            </w:r>
            <w:r w:rsidRPr="003F32F1">
              <w:rPr>
                <w:b/>
                <w:bCs/>
              </w:rPr>
              <w:t>Flujos Líquidos y Sólidos</w:t>
            </w:r>
            <w:r>
              <w:rPr>
                <w:b/>
                <w:bCs/>
              </w:rPr>
              <w:t xml:space="preserve">. </w:t>
            </w:r>
            <w:r w:rsidRPr="003F32F1">
              <w:t>Para identificar y evaluar el impacto ambiental de la operación de la planta es de vital importancia</w:t>
            </w:r>
            <w:r>
              <w:t xml:space="preserve"> </w:t>
            </w:r>
            <w:r w:rsidRPr="003F32F1">
              <w:t>determinar la cantidad y calidad de los líquidos y sólidos que entran y salen del proceso de tratamiento</w:t>
            </w:r>
            <w:r>
              <w:t>”</w:t>
            </w:r>
          </w:p>
        </w:tc>
      </w:tr>
      <w:tr w:rsidR="003F32F1" w:rsidRPr="00D42470" w14:paraId="7C56890D" w14:textId="77777777" w:rsidTr="00385865">
        <w:trPr>
          <w:trHeight w:val="416"/>
        </w:trPr>
        <w:tc>
          <w:tcPr>
            <w:tcW w:w="5000" w:type="pct"/>
            <w:gridSpan w:val="2"/>
          </w:tcPr>
          <w:p w14:paraId="7BFE1445" w14:textId="77777777" w:rsidR="003F32F1" w:rsidRDefault="003F32F1" w:rsidP="00385865">
            <w:pPr>
              <w:jc w:val="both"/>
            </w:pPr>
            <w:r w:rsidRPr="00D42470">
              <w:rPr>
                <w:b/>
              </w:rPr>
              <w:t>Hecho (s):</w:t>
            </w:r>
            <w:r w:rsidRPr="00D42470">
              <w:t xml:space="preserve"> </w:t>
            </w:r>
          </w:p>
          <w:p w14:paraId="149D947F" w14:textId="1AD62689" w:rsidR="003F32F1" w:rsidRPr="00DF65C3" w:rsidRDefault="003F32F1" w:rsidP="006B012B">
            <w:pPr>
              <w:jc w:val="both"/>
            </w:pPr>
            <w:r>
              <w:t>En la Fiscalización se constató que la planta carece de instrumentos</w:t>
            </w:r>
            <w:r w:rsidR="0087501F">
              <w:t xml:space="preserve"> para el control de procesos</w:t>
            </w:r>
            <w:r>
              <w:t xml:space="preserve"> como caudalímetros, sensores de altura</w:t>
            </w:r>
            <w:r w:rsidR="00BB24D8">
              <w:t>,</w:t>
            </w:r>
            <w:r>
              <w:t xml:space="preserve"> </w:t>
            </w:r>
            <w:r w:rsidR="00BB24D8">
              <w:t>c</w:t>
            </w:r>
            <w:r>
              <w:t xml:space="preserve">ontroladores de nivel, conos </w:t>
            </w:r>
            <w:proofErr w:type="spellStart"/>
            <w:r>
              <w:t>Himhoff</w:t>
            </w:r>
            <w:proofErr w:type="spellEnd"/>
            <w:r>
              <w:t xml:space="preserve">, </w:t>
            </w:r>
            <w:proofErr w:type="spellStart"/>
            <w:r>
              <w:t>pHmetro</w:t>
            </w:r>
            <w:proofErr w:type="spellEnd"/>
            <w:r>
              <w:t xml:space="preserve">, analizador de cloro residual, medidor de oxígeno disuelto, microscopio y cualquier otro instrumental de </w:t>
            </w:r>
            <w:r w:rsidR="006B012B">
              <w:t xml:space="preserve">laboratorio equipamientos que permitan </w:t>
            </w:r>
            <w:r w:rsidR="0087501F">
              <w:t xml:space="preserve">determinar </w:t>
            </w:r>
            <w:r w:rsidR="0087501F" w:rsidRPr="003F32F1">
              <w:t>la cantidad y calidad de los líquidos y sólidos que entran y salen del proceso de tratamiento</w:t>
            </w:r>
            <w:r w:rsidR="0087501F">
              <w:t>.</w:t>
            </w:r>
          </w:p>
        </w:tc>
      </w:tr>
    </w:tbl>
    <w:p w14:paraId="564E304A" w14:textId="109F59C2" w:rsidR="004B7A4C" w:rsidRDefault="004B7A4C" w:rsidP="00C82AC0"/>
    <w:tbl>
      <w:tblPr>
        <w:tblStyle w:val="Tablaconcuadrcula"/>
        <w:tblW w:w="5001" w:type="pct"/>
        <w:tblLook w:val="04A0" w:firstRow="1" w:lastRow="0" w:firstColumn="1" w:lastColumn="0" w:noHBand="0" w:noVBand="1"/>
      </w:tblPr>
      <w:tblGrid>
        <w:gridCol w:w="3768"/>
        <w:gridCol w:w="9797"/>
      </w:tblGrid>
      <w:tr w:rsidR="006B012B" w:rsidRPr="00D42470" w14:paraId="54F839D1" w14:textId="77777777" w:rsidTr="00385865">
        <w:trPr>
          <w:trHeight w:val="142"/>
        </w:trPr>
        <w:tc>
          <w:tcPr>
            <w:tcW w:w="1389" w:type="pct"/>
          </w:tcPr>
          <w:p w14:paraId="766F1045" w14:textId="18FB6E91" w:rsidR="006B012B" w:rsidRPr="00D42470" w:rsidRDefault="006B012B" w:rsidP="00385865">
            <w:pPr>
              <w:rPr>
                <w:lang w:val="es-CL"/>
              </w:rPr>
            </w:pPr>
            <w:r w:rsidRPr="00D42470">
              <w:rPr>
                <w:rFonts w:eastAsia="Times New Roman"/>
                <w:b/>
                <w:bCs/>
                <w:color w:val="000000"/>
                <w:lang w:eastAsia="es-CL"/>
              </w:rPr>
              <w:t xml:space="preserve">Número de hecho constatado: </w:t>
            </w:r>
            <w:r>
              <w:rPr>
                <w:rFonts w:eastAsia="Times New Roman"/>
                <w:b/>
                <w:bCs/>
                <w:color w:val="000000"/>
                <w:lang w:eastAsia="es-CL"/>
              </w:rPr>
              <w:t>10</w:t>
            </w:r>
          </w:p>
        </w:tc>
        <w:tc>
          <w:tcPr>
            <w:tcW w:w="3611" w:type="pct"/>
          </w:tcPr>
          <w:p w14:paraId="1DD023C0" w14:textId="4DB2531F" w:rsidR="006B012B" w:rsidRPr="00D42470" w:rsidRDefault="006B012B" w:rsidP="00385865">
            <w:r w:rsidRPr="00D42470">
              <w:rPr>
                <w:rFonts w:eastAsia="Times New Roman"/>
                <w:b/>
                <w:bCs/>
                <w:color w:val="000000"/>
                <w:lang w:eastAsia="es-CL"/>
              </w:rPr>
              <w:t>Estación N</w:t>
            </w:r>
            <w:r w:rsidRPr="0094187F">
              <w:rPr>
                <w:rFonts w:eastAsia="Times New Roman"/>
                <w:b/>
                <w:bCs/>
                <w:color w:val="000000"/>
                <w:lang w:eastAsia="es-CL"/>
              </w:rPr>
              <w:t>°</w:t>
            </w:r>
            <w:r w:rsidRPr="0094187F">
              <w:rPr>
                <w:rFonts w:eastAsia="Times New Roman"/>
                <w:b/>
                <w:color w:val="000000"/>
                <w:lang w:eastAsia="es-CL"/>
              </w:rPr>
              <w:t xml:space="preserve">: </w:t>
            </w:r>
            <w:r w:rsidR="00D2153A">
              <w:rPr>
                <w:rFonts w:eastAsia="Times New Roman"/>
                <w:b/>
                <w:color w:val="000000"/>
                <w:lang w:eastAsia="es-CL"/>
              </w:rPr>
              <w:t>9</w:t>
            </w:r>
          </w:p>
        </w:tc>
      </w:tr>
      <w:tr w:rsidR="006B012B" w:rsidRPr="00D42470" w14:paraId="3F06B348" w14:textId="77777777" w:rsidTr="00385865">
        <w:trPr>
          <w:trHeight w:val="627"/>
        </w:trPr>
        <w:tc>
          <w:tcPr>
            <w:tcW w:w="5000" w:type="pct"/>
            <w:gridSpan w:val="2"/>
          </w:tcPr>
          <w:p w14:paraId="51CEE230" w14:textId="77777777" w:rsidR="006B012B" w:rsidRPr="00D905D3" w:rsidRDefault="006B012B" w:rsidP="00385865">
            <w:pPr>
              <w:jc w:val="both"/>
              <w:rPr>
                <w:b/>
              </w:rPr>
            </w:pPr>
            <w:r w:rsidRPr="00D905D3">
              <w:rPr>
                <w:b/>
              </w:rPr>
              <w:t xml:space="preserve">Exigencia (s): </w:t>
            </w:r>
          </w:p>
          <w:p w14:paraId="08C82E6C" w14:textId="3FE9A416" w:rsidR="006B012B" w:rsidRPr="00866421" w:rsidRDefault="006B012B" w:rsidP="00385865">
            <w:pPr>
              <w:jc w:val="both"/>
              <w:rPr>
                <w:rFonts w:eastAsia="Times New Roman" w:cstheme="minorHAnsi"/>
                <w:szCs w:val="24"/>
                <w:lang w:eastAsia="es-CL"/>
              </w:rPr>
            </w:pPr>
            <w:r w:rsidRPr="00D905D3">
              <w:rPr>
                <w:b/>
              </w:rPr>
              <w:t>RCA N°71/2000 “Considerando 3.2.2 Etapa de Operación y Mantenimiento”</w:t>
            </w:r>
          </w:p>
          <w:p w14:paraId="755AC245" w14:textId="28776024" w:rsidR="006B012B" w:rsidRPr="006B012B" w:rsidRDefault="006B012B" w:rsidP="006B012B">
            <w:pPr>
              <w:jc w:val="both"/>
            </w:pPr>
            <w:r>
              <w:rPr>
                <w:b/>
                <w:bCs/>
              </w:rPr>
              <w:t>“</w:t>
            </w:r>
            <w:r w:rsidRPr="006B012B">
              <w:rPr>
                <w:b/>
                <w:bCs/>
              </w:rPr>
              <w:t>El plan de vigilancia ambiental contempla el monitoreo del efluente tratado y del curso receptor</w:t>
            </w:r>
            <w:r>
              <w:rPr>
                <w:b/>
                <w:bCs/>
              </w:rPr>
              <w:t>.</w:t>
            </w:r>
            <w:r>
              <w:t xml:space="preserve"> </w:t>
            </w:r>
            <w:r w:rsidRPr="006B012B">
              <w:t>El número de muestras en el curso receptor será a lo menos una semestralmente y los puntos de muestreo</w:t>
            </w:r>
            <w:r>
              <w:t xml:space="preserve"> </w:t>
            </w:r>
            <w:r w:rsidRPr="006B012B">
              <w:t>serán los siguientes:</w:t>
            </w:r>
          </w:p>
          <w:p w14:paraId="35DBD2FE" w14:textId="77777777" w:rsidR="006B012B" w:rsidRPr="006B012B" w:rsidRDefault="006B012B" w:rsidP="006B012B">
            <w:pPr>
              <w:jc w:val="both"/>
            </w:pPr>
            <w:r w:rsidRPr="006B012B">
              <w:t>(a) 100m antes aguas arriba del punto de descarga, donde no alcance a llegar la pluma de dilución de</w:t>
            </w:r>
          </w:p>
          <w:p w14:paraId="4D3A32EA" w14:textId="77777777" w:rsidR="006B012B" w:rsidRPr="006B012B" w:rsidRDefault="006B012B" w:rsidP="006B012B">
            <w:pPr>
              <w:jc w:val="both"/>
            </w:pPr>
            <w:r w:rsidRPr="006B012B">
              <w:t>las aguas tratadas.</w:t>
            </w:r>
          </w:p>
          <w:p w14:paraId="4CC01047" w14:textId="77777777" w:rsidR="006B012B" w:rsidRPr="006B012B" w:rsidRDefault="006B012B" w:rsidP="006B012B">
            <w:pPr>
              <w:jc w:val="both"/>
            </w:pPr>
            <w:r w:rsidRPr="006B012B">
              <w:t>(b) En el punto de descarga.</w:t>
            </w:r>
          </w:p>
          <w:p w14:paraId="7F3D4264" w14:textId="35C8A5C9" w:rsidR="006B012B" w:rsidRPr="006B012B" w:rsidRDefault="006B012B" w:rsidP="006B012B">
            <w:pPr>
              <w:jc w:val="both"/>
            </w:pPr>
            <w:r w:rsidRPr="006B012B">
              <w:t>(</w:t>
            </w:r>
            <w:r>
              <w:t>c</w:t>
            </w:r>
            <w:r w:rsidRPr="006B012B">
              <w:t>) Aguas a abajo del punto de descarga, dentro de la pluma de dilución.</w:t>
            </w:r>
          </w:p>
          <w:p w14:paraId="02A996B1" w14:textId="051F7E0C" w:rsidR="006B012B" w:rsidRPr="003F32F1" w:rsidRDefault="006B012B" w:rsidP="00D2153A">
            <w:pPr>
              <w:jc w:val="both"/>
              <w:rPr>
                <w:b/>
                <w:bCs/>
              </w:rPr>
            </w:pPr>
            <w:r w:rsidRPr="006B012B">
              <w:t xml:space="preserve">Los parámetros a monitorear considerando que las aguas son exclusivamente domésticas son: </w:t>
            </w:r>
            <w:r>
              <w:t>DB</w:t>
            </w:r>
            <w:r w:rsidRPr="006B012B">
              <w:t>05,</w:t>
            </w:r>
            <w:r>
              <w:t xml:space="preserve"> </w:t>
            </w:r>
            <w:r w:rsidRPr="006B012B">
              <w:t>Sólidos Suspendidos Totales, Sólidos Sedimentables, Coliformes Fecales Grasas y aceites, Temperatura,</w:t>
            </w:r>
            <w:r>
              <w:t xml:space="preserve"> </w:t>
            </w:r>
            <w:r w:rsidRPr="006B012B">
              <w:t>PH, SAAM, Fósforo y Nitrógeno</w:t>
            </w:r>
            <w:r w:rsidR="00A35AF9">
              <w:t>”</w:t>
            </w:r>
          </w:p>
        </w:tc>
      </w:tr>
      <w:tr w:rsidR="006B012B" w:rsidRPr="00D42470" w14:paraId="5B76F69E" w14:textId="77777777" w:rsidTr="00385865">
        <w:trPr>
          <w:trHeight w:val="416"/>
        </w:trPr>
        <w:tc>
          <w:tcPr>
            <w:tcW w:w="5000" w:type="pct"/>
            <w:gridSpan w:val="2"/>
          </w:tcPr>
          <w:p w14:paraId="7F18A6B9" w14:textId="77777777" w:rsidR="006B012B" w:rsidRDefault="006B012B" w:rsidP="00385865">
            <w:pPr>
              <w:jc w:val="both"/>
            </w:pPr>
            <w:r w:rsidRPr="00D42470">
              <w:rPr>
                <w:b/>
              </w:rPr>
              <w:t>Hecho (s):</w:t>
            </w:r>
            <w:r w:rsidRPr="00D42470">
              <w:t xml:space="preserve"> </w:t>
            </w:r>
          </w:p>
          <w:p w14:paraId="56EAEFFE" w14:textId="77777777" w:rsidR="0036353C" w:rsidRDefault="006B012B" w:rsidP="00385865">
            <w:pPr>
              <w:jc w:val="both"/>
            </w:pPr>
            <w:r>
              <w:t xml:space="preserve">En la Fiscalización el encargado de la planta señala que no se está realizando monitoreo </w:t>
            </w:r>
            <w:r w:rsidR="002D3B15">
              <w:t xml:space="preserve">en el cuerpo receptor, Río </w:t>
            </w:r>
            <w:proofErr w:type="spellStart"/>
            <w:r w:rsidR="002D3B15">
              <w:t>Mañihuales</w:t>
            </w:r>
            <w:proofErr w:type="spellEnd"/>
            <w:r w:rsidR="0036353C">
              <w:t>.</w:t>
            </w:r>
          </w:p>
          <w:p w14:paraId="0C4EDD8E" w14:textId="775F52B6" w:rsidR="0036353C" w:rsidRDefault="0036353C" w:rsidP="00385865">
            <w:pPr>
              <w:jc w:val="both"/>
            </w:pPr>
            <w:r>
              <w:t xml:space="preserve">La ausencia de monitoreos de la calidad del cuerpo receptor, sumado a las deficiencias de operación observadas en la inspección, configuran una situación de riesgo ambiental toda vez que las aguas servidas de toda la localidad son transportadas hacia la PTAS y desde allí son dispuestas sin tratamiento, en el rio </w:t>
            </w:r>
            <w:proofErr w:type="spellStart"/>
            <w:r>
              <w:t>Mañihuales</w:t>
            </w:r>
            <w:proofErr w:type="spellEnd"/>
            <w:r>
              <w:t xml:space="preserve">. Ante esta deficiente operación es fundamental </w:t>
            </w:r>
            <w:r w:rsidR="00B100C2">
              <w:t>contar con antecedentes que permitan caracterizar la afectación en el cuerpo receptor lo que permitiría tomar medidas de prevención o mitigación de eventuales impactos ambientales en curso.</w:t>
            </w:r>
          </w:p>
          <w:p w14:paraId="6FC108AE" w14:textId="0E05B71F" w:rsidR="006B012B" w:rsidRPr="00DF65C3" w:rsidRDefault="002D3B15" w:rsidP="00385865">
            <w:pPr>
              <w:jc w:val="both"/>
            </w:pPr>
            <w:r>
              <w:t xml:space="preserve"> </w:t>
            </w:r>
          </w:p>
        </w:tc>
      </w:tr>
    </w:tbl>
    <w:p w14:paraId="4C4316E8" w14:textId="44D29B4C" w:rsidR="004B7A4C" w:rsidRDefault="004B7A4C" w:rsidP="00C82AC0"/>
    <w:tbl>
      <w:tblPr>
        <w:tblStyle w:val="Tablaconcuadrcula"/>
        <w:tblW w:w="5001" w:type="pct"/>
        <w:tblLook w:val="04A0" w:firstRow="1" w:lastRow="0" w:firstColumn="1" w:lastColumn="0" w:noHBand="0" w:noVBand="1"/>
      </w:tblPr>
      <w:tblGrid>
        <w:gridCol w:w="3768"/>
        <w:gridCol w:w="9797"/>
      </w:tblGrid>
      <w:tr w:rsidR="0044628C" w:rsidRPr="00D42470" w14:paraId="4EA74836" w14:textId="77777777" w:rsidTr="00385865">
        <w:trPr>
          <w:trHeight w:val="142"/>
        </w:trPr>
        <w:tc>
          <w:tcPr>
            <w:tcW w:w="1389" w:type="pct"/>
          </w:tcPr>
          <w:p w14:paraId="2F5EEDAD" w14:textId="2DAE3882" w:rsidR="0044628C" w:rsidRPr="00D42470" w:rsidRDefault="0044628C" w:rsidP="00385865">
            <w:pPr>
              <w:rPr>
                <w:lang w:val="es-CL"/>
              </w:rPr>
            </w:pPr>
            <w:r w:rsidRPr="00D42470">
              <w:rPr>
                <w:rFonts w:eastAsia="Times New Roman"/>
                <w:b/>
                <w:bCs/>
                <w:color w:val="000000"/>
                <w:lang w:eastAsia="es-CL"/>
              </w:rPr>
              <w:t xml:space="preserve">Número de hecho constatado: </w:t>
            </w:r>
            <w:r>
              <w:rPr>
                <w:rFonts w:eastAsia="Times New Roman"/>
                <w:b/>
                <w:bCs/>
                <w:color w:val="000000"/>
                <w:lang w:eastAsia="es-CL"/>
              </w:rPr>
              <w:t>11</w:t>
            </w:r>
          </w:p>
        </w:tc>
        <w:tc>
          <w:tcPr>
            <w:tcW w:w="3611" w:type="pct"/>
          </w:tcPr>
          <w:p w14:paraId="67D0C1CA" w14:textId="0FBAA713" w:rsidR="0044628C" w:rsidRPr="00D42470" w:rsidRDefault="0044628C" w:rsidP="00385865">
            <w:r w:rsidRPr="00D42470">
              <w:rPr>
                <w:rFonts w:eastAsia="Times New Roman"/>
                <w:b/>
                <w:bCs/>
                <w:color w:val="000000"/>
                <w:lang w:eastAsia="es-CL"/>
              </w:rPr>
              <w:t>Estación N</w:t>
            </w:r>
            <w:r w:rsidRPr="0094187F">
              <w:rPr>
                <w:rFonts w:eastAsia="Times New Roman"/>
                <w:b/>
                <w:bCs/>
                <w:color w:val="000000"/>
                <w:lang w:eastAsia="es-CL"/>
              </w:rPr>
              <w:t>°</w:t>
            </w:r>
            <w:r w:rsidRPr="0094187F">
              <w:rPr>
                <w:rFonts w:eastAsia="Times New Roman"/>
                <w:b/>
                <w:color w:val="000000"/>
                <w:lang w:eastAsia="es-CL"/>
              </w:rPr>
              <w:t xml:space="preserve">: </w:t>
            </w:r>
          </w:p>
        </w:tc>
      </w:tr>
      <w:tr w:rsidR="0044628C" w:rsidRPr="00D42470" w14:paraId="403E1A44" w14:textId="77777777" w:rsidTr="00385865">
        <w:trPr>
          <w:trHeight w:val="627"/>
        </w:trPr>
        <w:tc>
          <w:tcPr>
            <w:tcW w:w="5000" w:type="pct"/>
            <w:gridSpan w:val="2"/>
          </w:tcPr>
          <w:p w14:paraId="028A13B1" w14:textId="77777777" w:rsidR="0044628C" w:rsidRPr="00D905D3" w:rsidRDefault="0044628C" w:rsidP="00385865">
            <w:pPr>
              <w:jc w:val="both"/>
              <w:rPr>
                <w:b/>
              </w:rPr>
            </w:pPr>
            <w:r w:rsidRPr="00D905D3">
              <w:rPr>
                <w:b/>
              </w:rPr>
              <w:t xml:space="preserve">Exigencia (s): </w:t>
            </w:r>
          </w:p>
          <w:p w14:paraId="06221923" w14:textId="77777777" w:rsidR="0044628C" w:rsidRPr="00866421" w:rsidRDefault="0044628C" w:rsidP="00385865">
            <w:pPr>
              <w:jc w:val="both"/>
              <w:rPr>
                <w:rFonts w:eastAsia="Times New Roman" w:cstheme="minorHAnsi"/>
                <w:szCs w:val="24"/>
                <w:lang w:eastAsia="es-CL"/>
              </w:rPr>
            </w:pPr>
            <w:r w:rsidRPr="00D905D3">
              <w:rPr>
                <w:b/>
              </w:rPr>
              <w:t>RCA N°71/2000 “Considerando 3.2.2 Etapa de Operación y Mantenimiento”</w:t>
            </w:r>
          </w:p>
          <w:p w14:paraId="515F63B2" w14:textId="62EDF18A" w:rsidR="00A15CD7" w:rsidRPr="00A15CD7" w:rsidRDefault="00A35AF9" w:rsidP="00A15CD7">
            <w:pPr>
              <w:jc w:val="both"/>
            </w:pPr>
            <w:r>
              <w:rPr>
                <w:b/>
                <w:bCs/>
              </w:rPr>
              <w:t>“</w:t>
            </w:r>
            <w:r w:rsidR="00A15CD7" w:rsidRPr="00A15CD7">
              <w:rPr>
                <w:b/>
                <w:bCs/>
              </w:rPr>
              <w:t>Plan de Contingencias Ambientales</w:t>
            </w:r>
            <w:r w:rsidR="00A15CD7">
              <w:rPr>
                <w:b/>
                <w:bCs/>
              </w:rPr>
              <w:t xml:space="preserve">. </w:t>
            </w:r>
            <w:r w:rsidR="00A15CD7" w:rsidRPr="00A15CD7">
              <w:t>Cualquier plan de contingencia debe partir de la base de establecer manuales de operación y</w:t>
            </w:r>
            <w:r w:rsidR="00B909CB">
              <w:t xml:space="preserve"> </w:t>
            </w:r>
            <w:r w:rsidR="00A15CD7" w:rsidRPr="00A15CD7">
              <w:t>mantenimiento del tratamiento de las aguas servidas con operadores bien entrenados en estos casos.</w:t>
            </w:r>
          </w:p>
          <w:p w14:paraId="4F0B2E3C" w14:textId="6606E89A" w:rsidR="00A15CD7" w:rsidRPr="00A15CD7" w:rsidRDefault="00B100C2" w:rsidP="00A15CD7">
            <w:pPr>
              <w:jc w:val="both"/>
            </w:pPr>
            <w:r>
              <w:t>………</w:t>
            </w:r>
          </w:p>
          <w:p w14:paraId="7AF99414" w14:textId="77777777" w:rsidR="00A15CD7" w:rsidRPr="00A15CD7" w:rsidRDefault="00A15CD7" w:rsidP="00A15CD7">
            <w:pPr>
              <w:jc w:val="both"/>
            </w:pPr>
            <w:r w:rsidRPr="00A15CD7">
              <w:t>• una operación idónea de la planta utilizando personal apto y bien capacitado.</w:t>
            </w:r>
          </w:p>
          <w:p w14:paraId="652B1128" w14:textId="0B668DB8" w:rsidR="0044628C" w:rsidRPr="003F32F1" w:rsidRDefault="00A15CD7" w:rsidP="00B909CB">
            <w:pPr>
              <w:jc w:val="both"/>
              <w:rPr>
                <w:b/>
                <w:bCs/>
              </w:rPr>
            </w:pPr>
            <w:r w:rsidRPr="00A15CD7">
              <w:t>• Instalación de cercos vegetales de los contornos perimetrales del recinto y franjas de arborización con</w:t>
            </w:r>
            <w:r w:rsidR="00B909CB">
              <w:t xml:space="preserve"> </w:t>
            </w:r>
            <w:r w:rsidRPr="00A15CD7">
              <w:t>características adecuadas para servir de amortiguador, de olores y ruido</w:t>
            </w:r>
            <w:r w:rsidR="00A35AF9">
              <w:t>”</w:t>
            </w:r>
          </w:p>
        </w:tc>
      </w:tr>
      <w:tr w:rsidR="0044628C" w:rsidRPr="00D42470" w14:paraId="0B4A054C" w14:textId="77777777" w:rsidTr="00385865">
        <w:trPr>
          <w:trHeight w:val="416"/>
        </w:trPr>
        <w:tc>
          <w:tcPr>
            <w:tcW w:w="5000" w:type="pct"/>
            <w:gridSpan w:val="2"/>
          </w:tcPr>
          <w:p w14:paraId="29827F17" w14:textId="77777777" w:rsidR="0044628C" w:rsidRDefault="0044628C" w:rsidP="00385865">
            <w:pPr>
              <w:jc w:val="both"/>
            </w:pPr>
            <w:r w:rsidRPr="00D42470">
              <w:rPr>
                <w:b/>
              </w:rPr>
              <w:lastRenderedPageBreak/>
              <w:t>Hecho (s):</w:t>
            </w:r>
            <w:r w:rsidRPr="00D42470">
              <w:t xml:space="preserve"> </w:t>
            </w:r>
          </w:p>
          <w:p w14:paraId="0A7CA793" w14:textId="77777777" w:rsidR="00B909CB" w:rsidRDefault="0044628C" w:rsidP="00385865">
            <w:pPr>
              <w:jc w:val="both"/>
            </w:pPr>
            <w:r>
              <w:t>En la Fiscalización se constató que</w:t>
            </w:r>
            <w:r w:rsidR="00B909CB">
              <w:t>:</w:t>
            </w:r>
          </w:p>
          <w:p w14:paraId="293CC9CC" w14:textId="1B19DAAD" w:rsidR="00B909CB" w:rsidRDefault="00B100C2" w:rsidP="00C52B11">
            <w:pPr>
              <w:pStyle w:val="Prrafodelista"/>
              <w:numPr>
                <w:ilvl w:val="0"/>
                <w:numId w:val="7"/>
              </w:numPr>
            </w:pPr>
            <w:r>
              <w:t>L</w:t>
            </w:r>
            <w:r w:rsidR="0044628C" w:rsidRPr="00B909CB">
              <w:t xml:space="preserve">a planta </w:t>
            </w:r>
            <w:r w:rsidR="00B909CB" w:rsidRPr="00B909CB">
              <w:t>no cuenta con franjas de arborización o vegetales plantados</w:t>
            </w:r>
          </w:p>
          <w:p w14:paraId="572FF836" w14:textId="51689C59" w:rsidR="00B909CB" w:rsidRPr="00B909CB" w:rsidRDefault="00B909CB" w:rsidP="00C52B11">
            <w:pPr>
              <w:pStyle w:val="Prrafodelista"/>
              <w:numPr>
                <w:ilvl w:val="0"/>
                <w:numId w:val="7"/>
              </w:numPr>
            </w:pPr>
            <w:r>
              <w:t>A cargo de la operación de la planta están Don</w:t>
            </w:r>
            <w:r w:rsidRPr="00B909CB">
              <w:t xml:space="preserve"> Yuri Yuseff Uribe Sanchez, 5 meses de antigüedad en el cargo, egresado de 4° medio, sin título profesional; y don Oscar Caro Chiguay, 9 meses de antigüedad en el cargo, 2° medio aprobado, sin título profesional. Ambos declaran haber sido capacitados por la empresa CESPA en julio del presente año. Se tiene a la vista decreto IM Puerto Aysén N°2770 que aprueba contrato de capacitación entre el titular y la empresa CESPA, con fecha 15 julio de 2019</w:t>
            </w:r>
          </w:p>
          <w:p w14:paraId="0E526DC6" w14:textId="3542D966" w:rsidR="0044628C" w:rsidRPr="00B909CB" w:rsidRDefault="00B909CB" w:rsidP="00B909CB">
            <w:r w:rsidRPr="00B909CB">
              <w:t xml:space="preserve"> </w:t>
            </w:r>
          </w:p>
        </w:tc>
      </w:tr>
    </w:tbl>
    <w:p w14:paraId="5E9C845B" w14:textId="358E776B" w:rsidR="004B7A4C" w:rsidRDefault="004B7A4C" w:rsidP="00C82AC0"/>
    <w:p w14:paraId="3DD26CAA" w14:textId="6C26741D" w:rsidR="007F4DF4" w:rsidRPr="00E362EF" w:rsidRDefault="00A70B13" w:rsidP="008935D0">
      <w:pPr>
        <w:pStyle w:val="Ttulo1"/>
        <w:ind w:left="567"/>
      </w:pPr>
      <w:bookmarkStart w:id="162" w:name="_Toc26179165"/>
      <w:r w:rsidRPr="00E362EF">
        <w:t>OT</w:t>
      </w:r>
      <w:r w:rsidR="007F4DF4" w:rsidRPr="00E362EF">
        <w:t>ROS HECHOS</w:t>
      </w:r>
      <w:bookmarkEnd w:id="16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7F4DF4" w:rsidRPr="00521773" w14:paraId="644E596D" w14:textId="77777777" w:rsidTr="008E154E">
        <w:trPr>
          <w:trHeight w:val="364"/>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4C9F936B" w14:textId="02E4DB25" w:rsidR="007F4DF4" w:rsidRPr="00521773" w:rsidRDefault="007F4DF4" w:rsidP="008E154E">
            <w:pPr>
              <w:spacing w:after="0"/>
              <w:rPr>
                <w:rFonts w:eastAsia="Times New Roman"/>
                <w:b/>
                <w:bCs/>
                <w:color w:val="000000"/>
                <w:sz w:val="20"/>
                <w:szCs w:val="20"/>
                <w:lang w:val="es-ES" w:eastAsia="es-CL"/>
              </w:rPr>
            </w:pPr>
            <w:bookmarkStart w:id="163" w:name="_Hlk499648242"/>
            <w:r w:rsidRPr="00521773">
              <w:rPr>
                <w:rFonts w:eastAsia="Times New Roman"/>
                <w:b/>
                <w:bCs/>
                <w:color w:val="000000"/>
                <w:sz w:val="20"/>
                <w:szCs w:val="20"/>
                <w:lang w:val="es-ES" w:eastAsia="es-CL"/>
              </w:rPr>
              <w:t>Otro hecho N°</w:t>
            </w:r>
            <w:r w:rsidR="008935D0">
              <w:rPr>
                <w:rFonts w:eastAsia="Times New Roman"/>
                <w:b/>
                <w:bCs/>
                <w:color w:val="000000"/>
                <w:sz w:val="20"/>
                <w:szCs w:val="20"/>
                <w:lang w:val="es-ES" w:eastAsia="es-CL"/>
              </w:rPr>
              <w:t>10</w:t>
            </w:r>
          </w:p>
          <w:p w14:paraId="20E74BA9" w14:textId="77777777" w:rsidR="007F4DF4" w:rsidRPr="00521773" w:rsidRDefault="007F4DF4" w:rsidP="008E154E">
            <w:pPr>
              <w:spacing w:after="0"/>
              <w:rPr>
                <w:rFonts w:eastAsia="Times New Roman"/>
                <w:b/>
                <w:bCs/>
                <w:color w:val="000000"/>
                <w:sz w:val="20"/>
                <w:szCs w:val="20"/>
                <w:lang w:val="es-ES" w:eastAsia="es-CL"/>
              </w:rPr>
            </w:pPr>
            <w:r w:rsidRPr="00521773">
              <w:rPr>
                <w:rFonts w:eastAsia="Times New Roman"/>
                <w:bCs/>
                <w:color w:val="000000"/>
                <w:sz w:val="20"/>
                <w:szCs w:val="20"/>
                <w:lang w:val="es-ES" w:eastAsia="es-CL"/>
              </w:rPr>
              <w:t>Verificar obligatoriedad de actualizar antecedentes de autorizaciones ambientales ante la Superintendencia del Medio Ambiente</w:t>
            </w:r>
          </w:p>
        </w:tc>
      </w:tr>
      <w:tr w:rsidR="007F4DF4" w:rsidRPr="00521773" w14:paraId="050DB8AA" w14:textId="77777777" w:rsidTr="00B100C2">
        <w:trPr>
          <w:trHeight w:val="3084"/>
          <w:jc w:val="center"/>
        </w:trPr>
        <w:tc>
          <w:tcPr>
            <w:tcW w:w="5000" w:type="pct"/>
            <w:tcBorders>
              <w:top w:val="single" w:sz="4" w:space="0" w:color="auto"/>
              <w:left w:val="single" w:sz="4" w:space="0" w:color="auto"/>
              <w:bottom w:val="single" w:sz="4" w:space="0" w:color="auto"/>
              <w:right w:val="single" w:sz="4" w:space="0" w:color="auto"/>
            </w:tcBorders>
            <w:noWrap/>
          </w:tcPr>
          <w:p w14:paraId="2CC98BEE" w14:textId="77777777" w:rsidR="007F4DF4" w:rsidRPr="00521773" w:rsidRDefault="007F4DF4" w:rsidP="008E154E">
            <w:pPr>
              <w:spacing w:after="0"/>
              <w:rPr>
                <w:rFonts w:eastAsia="Times New Roman"/>
                <w:color w:val="000000"/>
                <w:sz w:val="20"/>
                <w:szCs w:val="20"/>
                <w:lang w:val="es-ES" w:eastAsia="es-CL"/>
              </w:rPr>
            </w:pPr>
            <w:r w:rsidRPr="00521773">
              <w:rPr>
                <w:rFonts w:eastAsia="Times New Roman"/>
                <w:b/>
                <w:bCs/>
                <w:color w:val="000000"/>
                <w:sz w:val="20"/>
                <w:szCs w:val="20"/>
                <w:lang w:val="es-ES" w:eastAsia="es-CL"/>
              </w:rPr>
              <w:t>Descripción</w:t>
            </w:r>
            <w:r w:rsidRPr="00521773">
              <w:rPr>
                <w:rFonts w:eastAsia="Times New Roman"/>
                <w:color w:val="000000"/>
                <w:sz w:val="20"/>
                <w:szCs w:val="20"/>
                <w:lang w:val="es-ES" w:eastAsia="es-CL"/>
              </w:rPr>
              <w:t>:</w:t>
            </w:r>
          </w:p>
          <w:p w14:paraId="4B0A016D" w14:textId="77777777" w:rsidR="007F4DF4" w:rsidRPr="00521773" w:rsidRDefault="007F4DF4" w:rsidP="008E154E">
            <w:pPr>
              <w:spacing w:after="0"/>
              <w:jc w:val="both"/>
              <w:rPr>
                <w:rFonts w:eastAsia="Times New Roman"/>
                <w:color w:val="000000"/>
                <w:sz w:val="20"/>
                <w:szCs w:val="20"/>
                <w:lang w:val="es-ES" w:eastAsia="es-CL"/>
              </w:rPr>
            </w:pPr>
            <w:r w:rsidRPr="00521773">
              <w:rPr>
                <w:rFonts w:eastAsia="Times New Roman"/>
                <w:color w:val="000000"/>
                <w:sz w:val="20"/>
                <w:szCs w:val="20"/>
                <w:lang w:val="es-ES" w:eastAsia="es-CL"/>
              </w:rPr>
              <w:t>En relación a la obligación de actualizar los antecedentes del titular y de los proyectos calificados ambientalmente contenida en las Resoluciones Exentas N° 300/2014 y N°1518/2013, que fijan el texto refundido, coordinado y sistematizado de la Resolución Exenta N°574/2012 de la Superintendencia del Medio Ambiente, se informa que el titular, ha dado cumplimiento a dicha obligación.</w:t>
            </w:r>
          </w:p>
          <w:p w14:paraId="59E595E0" w14:textId="33F17D6C" w:rsidR="007F4DF4" w:rsidRDefault="007F4DF4" w:rsidP="008E154E">
            <w:pPr>
              <w:jc w:val="both"/>
              <w:rPr>
                <w:rFonts w:eastAsia="Times New Roman"/>
                <w:color w:val="000000"/>
                <w:sz w:val="20"/>
                <w:szCs w:val="20"/>
                <w:lang w:val="es-ES" w:eastAsia="es-CL"/>
              </w:rPr>
            </w:pPr>
            <w:r w:rsidRPr="00521773">
              <w:rPr>
                <w:rFonts w:eastAsia="Times New Roman"/>
                <w:color w:val="000000"/>
                <w:sz w:val="20"/>
                <w:szCs w:val="20"/>
                <w:lang w:val="es-ES" w:eastAsia="es-CL"/>
              </w:rPr>
              <w:t>En la plataforma digital del Sistema de Fiscalización – SISFA de esta Superintendencia se constata el siguiente estado de envío de registros:</w:t>
            </w:r>
          </w:p>
          <w:tbl>
            <w:tblPr>
              <w:tblW w:w="12620" w:type="dxa"/>
              <w:tblInd w:w="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65"/>
              <w:gridCol w:w="1505"/>
              <w:gridCol w:w="3827"/>
              <w:gridCol w:w="3827"/>
              <w:gridCol w:w="2696"/>
            </w:tblGrid>
            <w:tr w:rsidR="00B100C2" w:rsidRPr="00521773" w14:paraId="73C05903" w14:textId="77777777" w:rsidTr="00B100C2">
              <w:trPr>
                <w:trHeight w:val="498"/>
              </w:trPr>
              <w:tc>
                <w:tcPr>
                  <w:tcW w:w="765" w:type="dxa"/>
                  <w:shd w:val="clear" w:color="auto" w:fill="D9D9D9"/>
                  <w:vAlign w:val="center"/>
                  <w:hideMark/>
                </w:tcPr>
                <w:p w14:paraId="390461F3" w14:textId="77777777" w:rsidR="00B100C2" w:rsidRPr="00521773" w:rsidRDefault="00B100C2" w:rsidP="00B100C2">
                  <w:pPr>
                    <w:spacing w:line="0" w:lineRule="atLeast"/>
                    <w:jc w:val="center"/>
                    <w:rPr>
                      <w:rFonts w:eastAsia="Times New Roman" w:cs="Calibri"/>
                      <w:b/>
                      <w:bCs/>
                      <w:sz w:val="20"/>
                      <w:szCs w:val="20"/>
                      <w:lang w:eastAsia="es-CL"/>
                    </w:rPr>
                  </w:pPr>
                  <w:r w:rsidRPr="00521773">
                    <w:rPr>
                      <w:rFonts w:eastAsia="Times New Roman" w:cs="Calibri"/>
                      <w:b/>
                      <w:bCs/>
                      <w:sz w:val="20"/>
                      <w:szCs w:val="20"/>
                      <w:lang w:eastAsia="es-CL"/>
                    </w:rPr>
                    <w:t>RCA N°</w:t>
                  </w:r>
                </w:p>
              </w:tc>
              <w:tc>
                <w:tcPr>
                  <w:tcW w:w="1505" w:type="dxa"/>
                  <w:shd w:val="clear" w:color="auto" w:fill="D9D9D9"/>
                  <w:vAlign w:val="center"/>
                </w:tcPr>
                <w:p w14:paraId="782E8CA7" w14:textId="77777777" w:rsidR="00B100C2" w:rsidRPr="00521773" w:rsidRDefault="00B100C2" w:rsidP="00B100C2">
                  <w:pPr>
                    <w:spacing w:line="0" w:lineRule="atLeast"/>
                    <w:jc w:val="center"/>
                    <w:rPr>
                      <w:rFonts w:eastAsia="Times New Roman" w:cs="Calibri"/>
                      <w:b/>
                      <w:bCs/>
                      <w:sz w:val="20"/>
                      <w:szCs w:val="20"/>
                      <w:lang w:eastAsia="es-CL"/>
                    </w:rPr>
                  </w:pPr>
                  <w:r w:rsidRPr="00521773">
                    <w:rPr>
                      <w:rFonts w:eastAsia="Times New Roman" w:cs="Calibri"/>
                      <w:b/>
                      <w:bCs/>
                      <w:sz w:val="20"/>
                      <w:szCs w:val="20"/>
                      <w:lang w:eastAsia="es-CL"/>
                    </w:rPr>
                    <w:t>Fecha</w:t>
                  </w:r>
                </w:p>
              </w:tc>
              <w:tc>
                <w:tcPr>
                  <w:tcW w:w="3827" w:type="dxa"/>
                  <w:shd w:val="clear" w:color="auto" w:fill="D9D9D9"/>
                  <w:vAlign w:val="center"/>
                  <w:hideMark/>
                </w:tcPr>
                <w:p w14:paraId="2CD6D9A8" w14:textId="77777777" w:rsidR="00B100C2" w:rsidRPr="00521773" w:rsidRDefault="00B100C2" w:rsidP="00B100C2">
                  <w:pPr>
                    <w:spacing w:line="0" w:lineRule="atLeast"/>
                    <w:jc w:val="center"/>
                    <w:rPr>
                      <w:rFonts w:eastAsia="Times New Roman" w:cs="Calibri"/>
                      <w:b/>
                      <w:bCs/>
                      <w:sz w:val="20"/>
                      <w:szCs w:val="20"/>
                      <w:lang w:eastAsia="es-CL"/>
                    </w:rPr>
                  </w:pPr>
                  <w:r w:rsidRPr="00521773">
                    <w:rPr>
                      <w:rFonts w:eastAsia="Times New Roman" w:cs="Calibri"/>
                      <w:b/>
                      <w:bCs/>
                      <w:sz w:val="20"/>
                      <w:szCs w:val="20"/>
                      <w:lang w:eastAsia="es-CL"/>
                    </w:rPr>
                    <w:t>Comisión / Institución</w:t>
                  </w:r>
                </w:p>
              </w:tc>
              <w:tc>
                <w:tcPr>
                  <w:tcW w:w="3827" w:type="dxa"/>
                  <w:shd w:val="clear" w:color="auto" w:fill="D9D9D9"/>
                  <w:vAlign w:val="center"/>
                  <w:hideMark/>
                </w:tcPr>
                <w:p w14:paraId="4968C697" w14:textId="77777777" w:rsidR="00B100C2" w:rsidRPr="00521773" w:rsidRDefault="00B100C2" w:rsidP="00B100C2">
                  <w:pPr>
                    <w:spacing w:line="0" w:lineRule="atLeast"/>
                    <w:jc w:val="center"/>
                    <w:rPr>
                      <w:rFonts w:eastAsia="Times New Roman" w:cs="Calibri"/>
                      <w:b/>
                      <w:bCs/>
                      <w:sz w:val="20"/>
                      <w:szCs w:val="20"/>
                      <w:lang w:eastAsia="es-CL"/>
                    </w:rPr>
                  </w:pPr>
                  <w:r w:rsidRPr="00521773">
                    <w:rPr>
                      <w:rFonts w:eastAsia="Times New Roman" w:cs="Calibri"/>
                      <w:b/>
                      <w:bCs/>
                      <w:sz w:val="20"/>
                      <w:szCs w:val="20"/>
                      <w:lang w:eastAsia="es-CL"/>
                    </w:rPr>
                    <w:t>Título del Proyecto</w:t>
                  </w:r>
                </w:p>
              </w:tc>
              <w:tc>
                <w:tcPr>
                  <w:tcW w:w="2696" w:type="dxa"/>
                  <w:shd w:val="clear" w:color="auto" w:fill="D9D9D9"/>
                  <w:vAlign w:val="center"/>
                  <w:hideMark/>
                </w:tcPr>
                <w:p w14:paraId="53977069" w14:textId="77777777" w:rsidR="00B100C2" w:rsidRPr="00521773" w:rsidRDefault="00B100C2" w:rsidP="00B100C2">
                  <w:pPr>
                    <w:spacing w:line="0" w:lineRule="atLeast"/>
                    <w:jc w:val="center"/>
                    <w:rPr>
                      <w:rFonts w:eastAsia="Times New Roman" w:cs="Calibri"/>
                      <w:b/>
                      <w:bCs/>
                      <w:sz w:val="20"/>
                      <w:szCs w:val="20"/>
                      <w:lang w:eastAsia="es-CL"/>
                    </w:rPr>
                  </w:pPr>
                  <w:r w:rsidRPr="00521773">
                    <w:rPr>
                      <w:rFonts w:eastAsia="Times New Roman" w:cs="Calibri"/>
                      <w:b/>
                      <w:bCs/>
                      <w:sz w:val="20"/>
                      <w:szCs w:val="20"/>
                      <w:lang w:eastAsia="es-CL"/>
                    </w:rPr>
                    <w:t>Estado de Registro</w:t>
                  </w:r>
                </w:p>
              </w:tc>
            </w:tr>
            <w:tr w:rsidR="00B100C2" w:rsidRPr="00521773" w14:paraId="7CF94515" w14:textId="77777777" w:rsidTr="00B100C2">
              <w:trPr>
                <w:trHeight w:val="642"/>
              </w:trPr>
              <w:tc>
                <w:tcPr>
                  <w:tcW w:w="765" w:type="dxa"/>
                  <w:shd w:val="clear" w:color="auto" w:fill="auto"/>
                  <w:noWrap/>
                  <w:vAlign w:val="center"/>
                </w:tcPr>
                <w:p w14:paraId="3523C55F" w14:textId="77777777" w:rsidR="00B100C2" w:rsidRPr="00521773" w:rsidRDefault="00B100C2" w:rsidP="00B100C2">
                  <w:pPr>
                    <w:spacing w:line="0" w:lineRule="atLeast"/>
                    <w:jc w:val="both"/>
                    <w:rPr>
                      <w:color w:val="000000"/>
                      <w:sz w:val="20"/>
                      <w:szCs w:val="20"/>
                    </w:rPr>
                  </w:pPr>
                  <w:r>
                    <w:rPr>
                      <w:color w:val="000000"/>
                      <w:sz w:val="20"/>
                      <w:szCs w:val="20"/>
                    </w:rPr>
                    <w:t>71</w:t>
                  </w:r>
                </w:p>
              </w:tc>
              <w:tc>
                <w:tcPr>
                  <w:tcW w:w="1505" w:type="dxa"/>
                </w:tcPr>
                <w:p w14:paraId="38579BF6" w14:textId="77777777" w:rsidR="00B100C2" w:rsidRPr="00521773" w:rsidRDefault="00B100C2" w:rsidP="00B100C2">
                  <w:pPr>
                    <w:jc w:val="center"/>
                    <w:rPr>
                      <w:sz w:val="20"/>
                    </w:rPr>
                  </w:pPr>
                  <w:r>
                    <w:rPr>
                      <w:sz w:val="20"/>
                    </w:rPr>
                    <w:t>21</w:t>
                  </w:r>
                  <w:r w:rsidRPr="00521773">
                    <w:rPr>
                      <w:sz w:val="20"/>
                    </w:rPr>
                    <w:t xml:space="preserve"> de </w:t>
                  </w:r>
                  <w:r>
                    <w:rPr>
                      <w:sz w:val="20"/>
                    </w:rPr>
                    <w:t xml:space="preserve">diciembre </w:t>
                  </w:r>
                  <w:r w:rsidRPr="00521773">
                    <w:rPr>
                      <w:sz w:val="20"/>
                    </w:rPr>
                    <w:t>de 20</w:t>
                  </w:r>
                  <w:r>
                    <w:rPr>
                      <w:sz w:val="20"/>
                    </w:rPr>
                    <w:t>00</w:t>
                  </w:r>
                </w:p>
              </w:tc>
              <w:tc>
                <w:tcPr>
                  <w:tcW w:w="3827" w:type="dxa"/>
                  <w:shd w:val="clear" w:color="auto" w:fill="auto"/>
                  <w:noWrap/>
                </w:tcPr>
                <w:p w14:paraId="14070D07" w14:textId="77777777" w:rsidR="00B100C2" w:rsidRPr="00521773" w:rsidRDefault="00B100C2" w:rsidP="00B100C2">
                  <w:pPr>
                    <w:jc w:val="both"/>
                    <w:rPr>
                      <w:sz w:val="20"/>
                    </w:rPr>
                  </w:pPr>
                  <w:r w:rsidRPr="00521773">
                    <w:rPr>
                      <w:sz w:val="20"/>
                    </w:rPr>
                    <w:t xml:space="preserve">Comisión </w:t>
                  </w:r>
                  <w:r>
                    <w:rPr>
                      <w:sz w:val="20"/>
                    </w:rPr>
                    <w:t>Regional del Medio Ambiente, Región de Aysén</w:t>
                  </w:r>
                </w:p>
              </w:tc>
              <w:tc>
                <w:tcPr>
                  <w:tcW w:w="3827" w:type="dxa"/>
                  <w:shd w:val="clear" w:color="auto" w:fill="auto"/>
                  <w:noWrap/>
                </w:tcPr>
                <w:p w14:paraId="6D8B8528" w14:textId="77777777" w:rsidR="00B100C2" w:rsidRPr="00521773" w:rsidRDefault="00B100C2" w:rsidP="00B100C2">
                  <w:pPr>
                    <w:jc w:val="center"/>
                    <w:rPr>
                      <w:sz w:val="20"/>
                    </w:rPr>
                  </w:pPr>
                  <w:r w:rsidRPr="00521773">
                    <w:rPr>
                      <w:sz w:val="20"/>
                    </w:rPr>
                    <w:t>“</w:t>
                  </w:r>
                  <w:r>
                    <w:rPr>
                      <w:sz w:val="20"/>
                    </w:rPr>
                    <w:t xml:space="preserve">Planta de tratamiento de aguas servidas de Villa </w:t>
                  </w:r>
                  <w:proofErr w:type="spellStart"/>
                  <w:r>
                    <w:rPr>
                      <w:sz w:val="20"/>
                    </w:rPr>
                    <w:t>Mañihuales</w:t>
                  </w:r>
                  <w:proofErr w:type="spellEnd"/>
                  <w:r>
                    <w:rPr>
                      <w:sz w:val="20"/>
                    </w:rPr>
                    <w:t>”</w:t>
                  </w:r>
                </w:p>
              </w:tc>
              <w:tc>
                <w:tcPr>
                  <w:tcW w:w="2696" w:type="dxa"/>
                  <w:shd w:val="clear" w:color="auto" w:fill="auto"/>
                  <w:noWrap/>
                </w:tcPr>
                <w:p w14:paraId="1C80318A" w14:textId="77777777" w:rsidR="00B100C2" w:rsidRPr="00521773" w:rsidRDefault="00B100C2" w:rsidP="00B100C2">
                  <w:pPr>
                    <w:jc w:val="both"/>
                    <w:rPr>
                      <w:sz w:val="20"/>
                      <w:szCs w:val="20"/>
                    </w:rPr>
                  </w:pPr>
                  <w:r w:rsidRPr="00521773">
                    <w:rPr>
                      <w:sz w:val="20"/>
                      <w:szCs w:val="20"/>
                    </w:rPr>
                    <w:t xml:space="preserve">Fecha actualización </w:t>
                  </w:r>
                  <w:r>
                    <w:rPr>
                      <w:sz w:val="20"/>
                      <w:szCs w:val="20"/>
                    </w:rPr>
                    <w:t>21-11</w:t>
                  </w:r>
                  <w:r w:rsidRPr="00521773">
                    <w:rPr>
                      <w:sz w:val="20"/>
                      <w:szCs w:val="20"/>
                    </w:rPr>
                    <w:t>-201</w:t>
                  </w:r>
                  <w:r>
                    <w:rPr>
                      <w:sz w:val="20"/>
                      <w:szCs w:val="20"/>
                    </w:rPr>
                    <w:t>9</w:t>
                  </w:r>
                  <w:r w:rsidRPr="00521773">
                    <w:rPr>
                      <w:sz w:val="20"/>
                      <w:szCs w:val="20"/>
                    </w:rPr>
                    <w:t xml:space="preserve"> </w:t>
                  </w:r>
                </w:p>
              </w:tc>
            </w:tr>
          </w:tbl>
          <w:p w14:paraId="7CAFF317" w14:textId="77777777" w:rsidR="007F4DF4" w:rsidRPr="00521773" w:rsidRDefault="007F4DF4" w:rsidP="008E154E">
            <w:pPr>
              <w:rPr>
                <w:rFonts w:eastAsia="Times New Roman"/>
                <w:color w:val="000000"/>
                <w:sz w:val="20"/>
                <w:szCs w:val="20"/>
                <w:lang w:val="es-ES" w:eastAsia="es-CL"/>
              </w:rPr>
            </w:pPr>
          </w:p>
        </w:tc>
      </w:tr>
      <w:bookmarkEnd w:id="163"/>
    </w:tbl>
    <w:p w14:paraId="7A71F63F" w14:textId="77777777" w:rsidR="007F4DF4" w:rsidRPr="00521773" w:rsidRDefault="007F4DF4" w:rsidP="007F4DF4">
      <w:pPr>
        <w:rPr>
          <w:rFonts w:cs="Calibri"/>
          <w:b/>
          <w:sz w:val="14"/>
          <w:szCs w:val="24"/>
        </w:rPr>
      </w:pPr>
    </w:p>
    <w:p w14:paraId="2C83A790" w14:textId="77777777" w:rsidR="007F4DF4" w:rsidRDefault="007F4DF4" w:rsidP="00FC508D">
      <w:pPr>
        <w:spacing w:after="0"/>
        <w:rPr>
          <w:rFonts w:ascii="Calibri" w:eastAsia="Calibri" w:hAnsi="Calibri" w:cs="Calibri"/>
          <w:color w:val="FF0000"/>
          <w:sz w:val="28"/>
          <w:szCs w:val="32"/>
        </w:rPr>
      </w:pPr>
    </w:p>
    <w:p w14:paraId="51BFFFFA" w14:textId="65EDE89C" w:rsidR="00D721B2" w:rsidRDefault="00D721B2">
      <w:pPr>
        <w:rPr>
          <w:rFonts w:ascii="Calibri" w:eastAsia="Calibri" w:hAnsi="Calibri" w:cs="Calibri"/>
          <w:color w:val="FF0000"/>
          <w:sz w:val="28"/>
          <w:szCs w:val="32"/>
        </w:rPr>
      </w:pPr>
      <w:r>
        <w:rPr>
          <w:rFonts w:ascii="Calibri" w:eastAsia="Calibri" w:hAnsi="Calibri" w:cs="Calibri"/>
          <w:color w:val="FF0000"/>
          <w:sz w:val="28"/>
          <w:szCs w:val="32"/>
        </w:rPr>
        <w:br w:type="page"/>
      </w:r>
    </w:p>
    <w:p w14:paraId="73018428" w14:textId="77777777" w:rsidR="007F4DF4" w:rsidRDefault="007F4DF4" w:rsidP="00FC508D">
      <w:pPr>
        <w:spacing w:after="0"/>
        <w:rPr>
          <w:rFonts w:ascii="Calibri" w:eastAsia="Calibri" w:hAnsi="Calibri" w:cs="Calibri"/>
          <w:color w:val="FF0000"/>
          <w:sz w:val="28"/>
          <w:szCs w:val="32"/>
        </w:rPr>
      </w:pPr>
    </w:p>
    <w:p w14:paraId="4DCBEA4B" w14:textId="77777777" w:rsidR="00D42470" w:rsidRPr="005615DD" w:rsidRDefault="00D42470" w:rsidP="005863D4">
      <w:pPr>
        <w:pStyle w:val="Ttulo1"/>
      </w:pPr>
      <w:bookmarkStart w:id="164" w:name="_Toc352840404"/>
      <w:bookmarkStart w:id="165" w:name="_Toc352841464"/>
      <w:bookmarkStart w:id="166" w:name="_Toc447875253"/>
      <w:bookmarkStart w:id="167" w:name="_Toc449085431"/>
      <w:bookmarkStart w:id="168" w:name="_Toc26179166"/>
      <w:bookmarkEnd w:id="133"/>
      <w:bookmarkEnd w:id="134"/>
      <w:bookmarkEnd w:id="135"/>
      <w:bookmarkEnd w:id="136"/>
      <w:bookmarkEnd w:id="137"/>
      <w:bookmarkEnd w:id="138"/>
      <w:bookmarkEnd w:id="139"/>
      <w:bookmarkEnd w:id="140"/>
      <w:r w:rsidRPr="005615DD">
        <w:t>CONCLUSIONES</w:t>
      </w:r>
      <w:bookmarkEnd w:id="164"/>
      <w:bookmarkEnd w:id="165"/>
      <w:bookmarkEnd w:id="166"/>
      <w:bookmarkEnd w:id="167"/>
      <w:bookmarkEnd w:id="168"/>
    </w:p>
    <w:p w14:paraId="041B084D" w14:textId="77777777" w:rsidR="006B257E" w:rsidRPr="006B257E" w:rsidRDefault="006B257E" w:rsidP="006B257E">
      <w:pPr>
        <w:rPr>
          <w:rFonts w:eastAsia="Calibri" w:cs="Calibri"/>
          <w:sz w:val="20"/>
          <w:szCs w:val="20"/>
        </w:rPr>
      </w:pPr>
      <w:r w:rsidRPr="006B257E">
        <w:rPr>
          <w:rFonts w:eastAsia="Calibri" w:cs="Calibri"/>
          <w:sz w:val="20"/>
          <w:szCs w:val="20"/>
        </w:rPr>
        <w:t>Los resultados de las actividades de fiscalización, asociados los Instrumentos de Carácter Ambiental indicados en el punto 3, permitieron identificar los hallazgos que se describen a continuación: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8"/>
        <w:gridCol w:w="2232"/>
        <w:gridCol w:w="6713"/>
        <w:gridCol w:w="3409"/>
      </w:tblGrid>
      <w:tr w:rsidR="00B100C2" w:rsidRPr="00B100C2" w14:paraId="7DD03B49" w14:textId="77777777" w:rsidTr="004F250F">
        <w:trPr>
          <w:trHeight w:val="395"/>
          <w:tblHeader/>
          <w:jc w:val="center"/>
        </w:trPr>
        <w:tc>
          <w:tcPr>
            <w:tcW w:w="445" w:type="pct"/>
            <w:shd w:val="clear" w:color="auto" w:fill="D9D9D9"/>
            <w:vAlign w:val="center"/>
          </w:tcPr>
          <w:p w14:paraId="25B847B7" w14:textId="77777777" w:rsidR="00B100C2" w:rsidRPr="00B100C2" w:rsidRDefault="00B100C2" w:rsidP="004F250F">
            <w:pPr>
              <w:spacing w:after="0" w:line="240" w:lineRule="auto"/>
              <w:jc w:val="center"/>
              <w:rPr>
                <w:rFonts w:ascii="Calibri" w:eastAsia="Calibri" w:hAnsi="Calibri" w:cs="Calibri"/>
                <w:b/>
                <w:sz w:val="20"/>
                <w:szCs w:val="20"/>
              </w:rPr>
            </w:pPr>
            <w:bookmarkStart w:id="169" w:name="_Hlk527446331"/>
            <w:r w:rsidRPr="00B100C2">
              <w:rPr>
                <w:rFonts w:ascii="Calibri" w:eastAsia="Calibri" w:hAnsi="Calibri" w:cs="Calibri"/>
                <w:b/>
                <w:sz w:val="20"/>
                <w:szCs w:val="20"/>
              </w:rPr>
              <w:t>N° Hecho constatado</w:t>
            </w:r>
          </w:p>
        </w:tc>
        <w:tc>
          <w:tcPr>
            <w:tcW w:w="823" w:type="pct"/>
            <w:shd w:val="clear" w:color="auto" w:fill="D9D9D9"/>
            <w:vAlign w:val="center"/>
          </w:tcPr>
          <w:p w14:paraId="29A408DB" w14:textId="77777777" w:rsidR="00B100C2" w:rsidRPr="00B100C2" w:rsidRDefault="00B100C2" w:rsidP="004F250F">
            <w:pPr>
              <w:spacing w:after="0" w:line="240" w:lineRule="auto"/>
              <w:jc w:val="center"/>
              <w:rPr>
                <w:rFonts w:ascii="Calibri" w:eastAsia="Calibri" w:hAnsi="Calibri" w:cs="Calibri"/>
                <w:b/>
                <w:color w:val="A6A6A6"/>
                <w:sz w:val="20"/>
                <w:szCs w:val="20"/>
              </w:rPr>
            </w:pPr>
            <w:r w:rsidRPr="00B100C2">
              <w:rPr>
                <w:rFonts w:ascii="Calibri" w:eastAsia="Calibri" w:hAnsi="Calibri" w:cs="Calibri"/>
                <w:b/>
                <w:sz w:val="20"/>
                <w:szCs w:val="20"/>
              </w:rPr>
              <w:t>Materia específica objeto de la fiscalización ambiental.</w:t>
            </w:r>
          </w:p>
        </w:tc>
        <w:tc>
          <w:tcPr>
            <w:tcW w:w="2475" w:type="pct"/>
            <w:shd w:val="clear" w:color="auto" w:fill="D9D9D9"/>
            <w:vAlign w:val="center"/>
          </w:tcPr>
          <w:p w14:paraId="14F47714" w14:textId="77777777" w:rsidR="00B100C2" w:rsidRPr="00B100C2" w:rsidRDefault="00B100C2" w:rsidP="004F250F">
            <w:pPr>
              <w:spacing w:after="0" w:line="240" w:lineRule="auto"/>
              <w:jc w:val="center"/>
              <w:rPr>
                <w:rFonts w:ascii="Calibri" w:eastAsia="Calibri" w:hAnsi="Calibri" w:cs="Calibri"/>
                <w:b/>
                <w:sz w:val="20"/>
                <w:szCs w:val="20"/>
              </w:rPr>
            </w:pPr>
            <w:r w:rsidRPr="00B100C2">
              <w:rPr>
                <w:rFonts w:ascii="Calibri" w:eastAsia="Calibri" w:hAnsi="Calibri" w:cs="Calibri"/>
                <w:b/>
                <w:sz w:val="20"/>
                <w:szCs w:val="20"/>
              </w:rPr>
              <w:t>Exigencia asociada</w:t>
            </w:r>
          </w:p>
        </w:tc>
        <w:tc>
          <w:tcPr>
            <w:tcW w:w="1257" w:type="pct"/>
            <w:shd w:val="clear" w:color="auto" w:fill="D9D9D9"/>
            <w:vAlign w:val="center"/>
          </w:tcPr>
          <w:p w14:paraId="0188F29E" w14:textId="77777777" w:rsidR="00B100C2" w:rsidRPr="00B100C2" w:rsidRDefault="00B100C2" w:rsidP="004F250F">
            <w:pPr>
              <w:spacing w:after="0" w:line="240" w:lineRule="auto"/>
              <w:jc w:val="center"/>
              <w:rPr>
                <w:rFonts w:ascii="Calibri" w:eastAsia="Calibri" w:hAnsi="Calibri" w:cs="Calibri"/>
                <w:b/>
                <w:sz w:val="20"/>
                <w:szCs w:val="20"/>
              </w:rPr>
            </w:pPr>
            <w:r w:rsidRPr="00B100C2">
              <w:rPr>
                <w:rFonts w:ascii="Calibri" w:eastAsia="Calibri" w:hAnsi="Calibri" w:cs="Calibri"/>
                <w:b/>
                <w:sz w:val="20"/>
                <w:szCs w:val="20"/>
              </w:rPr>
              <w:t>Hallazgo</w:t>
            </w:r>
          </w:p>
        </w:tc>
      </w:tr>
      <w:tr w:rsidR="00B100C2" w:rsidRPr="00B100C2" w14:paraId="1445C6D2" w14:textId="77777777" w:rsidTr="004F250F">
        <w:trPr>
          <w:jc w:val="center"/>
        </w:trPr>
        <w:tc>
          <w:tcPr>
            <w:tcW w:w="445" w:type="pct"/>
            <w:shd w:val="clear" w:color="auto" w:fill="auto"/>
            <w:vAlign w:val="center"/>
          </w:tcPr>
          <w:p w14:paraId="387F5FF3" w14:textId="77777777" w:rsidR="00B100C2" w:rsidRPr="00B100C2" w:rsidRDefault="00B100C2" w:rsidP="004F250F">
            <w:pPr>
              <w:widowControl w:val="0"/>
              <w:overflowPunct w:val="0"/>
              <w:autoSpaceDE w:val="0"/>
              <w:autoSpaceDN w:val="0"/>
              <w:adjustRightInd w:val="0"/>
              <w:spacing w:after="120" w:line="285" w:lineRule="auto"/>
              <w:jc w:val="center"/>
              <w:rPr>
                <w:rFonts w:ascii="Calibri" w:eastAsia="Calibri" w:hAnsi="Calibri" w:cs="Calibri"/>
                <w:iCs/>
                <w:sz w:val="20"/>
                <w:szCs w:val="20"/>
                <w:lang w:val="es-ES" w:eastAsia="es-ES"/>
              </w:rPr>
            </w:pPr>
            <w:bookmarkStart w:id="170" w:name="_Hlk26175312"/>
            <w:r w:rsidRPr="00B100C2">
              <w:rPr>
                <w:rFonts w:ascii="Calibri" w:eastAsia="Calibri" w:hAnsi="Calibri" w:cs="Calibri"/>
                <w:iCs/>
                <w:sz w:val="20"/>
                <w:szCs w:val="20"/>
                <w:lang w:val="es-ES" w:eastAsia="es-ES"/>
              </w:rPr>
              <w:t>2</w:t>
            </w:r>
          </w:p>
        </w:tc>
        <w:tc>
          <w:tcPr>
            <w:tcW w:w="823" w:type="pct"/>
            <w:shd w:val="clear" w:color="auto" w:fill="auto"/>
            <w:vAlign w:val="center"/>
          </w:tcPr>
          <w:p w14:paraId="0990B909" w14:textId="77777777" w:rsidR="00B100C2" w:rsidRPr="00B100C2" w:rsidRDefault="00B100C2" w:rsidP="004F250F">
            <w:pPr>
              <w:widowControl w:val="0"/>
              <w:overflowPunct w:val="0"/>
              <w:autoSpaceDE w:val="0"/>
              <w:autoSpaceDN w:val="0"/>
              <w:adjustRightInd w:val="0"/>
              <w:spacing w:after="120" w:line="285" w:lineRule="auto"/>
              <w:ind w:left="-125"/>
              <w:jc w:val="center"/>
              <w:rPr>
                <w:rFonts w:ascii="Calibri" w:eastAsia="Calibri" w:hAnsi="Calibri" w:cs="Calibri"/>
                <w:b/>
                <w:iCs/>
                <w:sz w:val="20"/>
                <w:szCs w:val="20"/>
                <w:lang w:val="es-ES" w:eastAsia="es-ES"/>
              </w:rPr>
            </w:pPr>
            <w:r w:rsidRPr="00B100C2">
              <w:rPr>
                <w:rFonts w:ascii="Calibri" w:eastAsia="Calibri" w:hAnsi="Calibri" w:cs="Calibri"/>
                <w:b/>
                <w:iCs/>
                <w:sz w:val="20"/>
                <w:szCs w:val="20"/>
                <w:lang w:val="es-ES" w:eastAsia="es-ES"/>
              </w:rPr>
              <w:t>Tratamiento Residuos Sólidos</w:t>
            </w:r>
          </w:p>
        </w:tc>
        <w:tc>
          <w:tcPr>
            <w:tcW w:w="2475" w:type="pct"/>
            <w:shd w:val="clear" w:color="auto" w:fill="auto"/>
            <w:vAlign w:val="center"/>
          </w:tcPr>
          <w:p w14:paraId="101733E3" w14:textId="77777777" w:rsidR="00B100C2" w:rsidRPr="00B100C2" w:rsidRDefault="00B100C2" w:rsidP="004F250F">
            <w:pPr>
              <w:spacing w:after="0" w:line="240" w:lineRule="auto"/>
              <w:jc w:val="both"/>
              <w:rPr>
                <w:rFonts w:ascii="Calibri" w:eastAsia="Calibri" w:hAnsi="Calibri" w:cs="Times New Roman"/>
                <w:b/>
                <w:bCs/>
                <w:sz w:val="20"/>
                <w:szCs w:val="20"/>
                <w:lang w:val="es-ES" w:eastAsia="es-ES"/>
              </w:rPr>
            </w:pPr>
            <w:r w:rsidRPr="00B100C2">
              <w:rPr>
                <w:rFonts w:ascii="Calibri" w:eastAsia="Calibri" w:hAnsi="Calibri" w:cs="Times New Roman"/>
                <w:b/>
                <w:bCs/>
                <w:sz w:val="20"/>
                <w:szCs w:val="20"/>
                <w:lang w:val="es-ES" w:eastAsia="es-ES"/>
              </w:rPr>
              <w:t>RCA N°71/2000 Considerando 3.10 Etapa de Operación</w:t>
            </w:r>
          </w:p>
          <w:p w14:paraId="652E45FB" w14:textId="77777777" w:rsidR="00B100C2" w:rsidRPr="00B100C2" w:rsidRDefault="00B100C2" w:rsidP="004F250F">
            <w:pPr>
              <w:spacing w:after="0" w:line="240" w:lineRule="auto"/>
              <w:jc w:val="both"/>
              <w:rPr>
                <w:rFonts w:ascii="Calibri" w:eastAsia="Calibri" w:hAnsi="Calibri" w:cs="Times New Roman"/>
                <w:sz w:val="20"/>
                <w:szCs w:val="20"/>
                <w:lang w:val="es-ES" w:eastAsia="es-ES"/>
              </w:rPr>
            </w:pPr>
            <w:r w:rsidRPr="00B100C2">
              <w:rPr>
                <w:rFonts w:ascii="Calibri" w:eastAsia="Calibri" w:hAnsi="Calibri" w:cs="Times New Roman"/>
                <w:sz w:val="20"/>
                <w:szCs w:val="20"/>
                <w:lang w:val="es-ES" w:eastAsia="es-ES"/>
              </w:rPr>
              <w:t>Planta Elevadoras de Lodos de recirculación y de exceso. Los lodos de exceso serán espesados y digeridos en el estanque espesador- digestor el que estará provisto de un aireador, que funcionará varias horas por día de manera que los lodos se digieran. La disposición de los lodos estabilizados se realizará en un lugar autorizado por el Servicio de Salud respectivo para disponer este tipo de residuos. Los lodos serán transportados por camiones con recipientes herméticos de plásticos reforzados con fibra de vidrio especialmente, diseñados para el transporte de residuos con estas características.</w:t>
            </w:r>
          </w:p>
        </w:tc>
        <w:tc>
          <w:tcPr>
            <w:tcW w:w="1257" w:type="pct"/>
            <w:shd w:val="clear" w:color="auto" w:fill="auto"/>
            <w:vAlign w:val="center"/>
          </w:tcPr>
          <w:p w14:paraId="3B3FA911" w14:textId="77777777" w:rsidR="00B100C2" w:rsidRPr="00B100C2" w:rsidRDefault="00B100C2" w:rsidP="004F250F">
            <w:pPr>
              <w:spacing w:after="0" w:line="240" w:lineRule="auto"/>
              <w:jc w:val="both"/>
              <w:rPr>
                <w:rFonts w:ascii="Calibri" w:eastAsia="Calibri" w:hAnsi="Calibri" w:cs="Calibri"/>
                <w:sz w:val="20"/>
                <w:szCs w:val="20"/>
                <w:lang w:val="es-ES" w:eastAsia="es-ES"/>
              </w:rPr>
            </w:pPr>
            <w:r w:rsidRPr="00B100C2">
              <w:rPr>
                <w:rFonts w:ascii="Calibri" w:eastAsia="Calibri" w:hAnsi="Calibri" w:cs="Calibri"/>
                <w:sz w:val="20"/>
                <w:szCs w:val="20"/>
                <w:lang w:val="es-ES" w:eastAsia="es-ES"/>
              </w:rPr>
              <w:t xml:space="preserve">No existe ningún tipo de tratamiento de lodos en la PTAS, los sólidos que ingresan son aireados junto a la fase líquida de las aguas servidas y descargados al rio </w:t>
            </w:r>
            <w:proofErr w:type="spellStart"/>
            <w:r w:rsidRPr="00B100C2">
              <w:rPr>
                <w:rFonts w:ascii="Calibri" w:eastAsia="Calibri" w:hAnsi="Calibri" w:cs="Calibri"/>
                <w:sz w:val="20"/>
                <w:szCs w:val="20"/>
                <w:lang w:val="es-ES" w:eastAsia="es-ES"/>
              </w:rPr>
              <w:t>Mañihuales</w:t>
            </w:r>
            <w:proofErr w:type="spellEnd"/>
            <w:r w:rsidRPr="00B100C2">
              <w:rPr>
                <w:rFonts w:ascii="Calibri" w:eastAsia="Calibri" w:hAnsi="Calibri" w:cs="Calibri"/>
                <w:sz w:val="20"/>
                <w:szCs w:val="20"/>
                <w:lang w:val="es-ES" w:eastAsia="es-ES"/>
              </w:rPr>
              <w:t xml:space="preserve">. </w:t>
            </w:r>
          </w:p>
        </w:tc>
      </w:tr>
      <w:tr w:rsidR="00B100C2" w:rsidRPr="00B100C2" w14:paraId="182112FD" w14:textId="77777777" w:rsidTr="004F250F">
        <w:trPr>
          <w:jc w:val="center"/>
        </w:trPr>
        <w:tc>
          <w:tcPr>
            <w:tcW w:w="445" w:type="pct"/>
            <w:shd w:val="clear" w:color="auto" w:fill="auto"/>
            <w:vAlign w:val="center"/>
          </w:tcPr>
          <w:p w14:paraId="53E9315E" w14:textId="77777777" w:rsidR="00B100C2" w:rsidRPr="00B100C2" w:rsidRDefault="00B100C2" w:rsidP="004F250F">
            <w:pPr>
              <w:widowControl w:val="0"/>
              <w:overflowPunct w:val="0"/>
              <w:autoSpaceDE w:val="0"/>
              <w:autoSpaceDN w:val="0"/>
              <w:adjustRightInd w:val="0"/>
              <w:spacing w:after="120" w:line="285" w:lineRule="auto"/>
              <w:jc w:val="center"/>
              <w:rPr>
                <w:rFonts w:ascii="Calibri" w:eastAsia="Calibri" w:hAnsi="Calibri" w:cs="Calibri"/>
                <w:iCs/>
                <w:sz w:val="20"/>
                <w:szCs w:val="20"/>
                <w:lang w:val="es-ES" w:eastAsia="es-ES"/>
              </w:rPr>
            </w:pPr>
            <w:r w:rsidRPr="00B100C2">
              <w:rPr>
                <w:rFonts w:ascii="Calibri" w:eastAsia="Calibri" w:hAnsi="Calibri" w:cs="Calibri"/>
                <w:iCs/>
                <w:sz w:val="20"/>
                <w:szCs w:val="20"/>
                <w:lang w:val="es-ES" w:eastAsia="es-ES"/>
              </w:rPr>
              <w:t>3</w:t>
            </w:r>
          </w:p>
        </w:tc>
        <w:tc>
          <w:tcPr>
            <w:tcW w:w="823" w:type="pct"/>
            <w:shd w:val="clear" w:color="auto" w:fill="auto"/>
            <w:vAlign w:val="center"/>
          </w:tcPr>
          <w:p w14:paraId="3417BD23" w14:textId="77777777" w:rsidR="00B100C2" w:rsidRPr="00B100C2" w:rsidRDefault="00B100C2" w:rsidP="004F250F">
            <w:pPr>
              <w:widowControl w:val="0"/>
              <w:overflowPunct w:val="0"/>
              <w:autoSpaceDE w:val="0"/>
              <w:autoSpaceDN w:val="0"/>
              <w:adjustRightInd w:val="0"/>
              <w:spacing w:after="120" w:line="285" w:lineRule="auto"/>
              <w:ind w:left="-125"/>
              <w:jc w:val="center"/>
              <w:rPr>
                <w:rFonts w:ascii="Calibri" w:eastAsia="Calibri" w:hAnsi="Calibri" w:cs="Calibri"/>
                <w:b/>
                <w:iCs/>
                <w:sz w:val="20"/>
                <w:szCs w:val="20"/>
                <w:lang w:val="es-ES" w:eastAsia="es-ES"/>
              </w:rPr>
            </w:pPr>
            <w:r w:rsidRPr="00B100C2">
              <w:rPr>
                <w:rFonts w:ascii="Calibri" w:eastAsia="Calibri" w:hAnsi="Calibri" w:cs="Calibri"/>
                <w:b/>
                <w:iCs/>
                <w:sz w:val="20"/>
                <w:szCs w:val="20"/>
                <w:lang w:val="es-ES" w:eastAsia="es-ES"/>
              </w:rPr>
              <w:t>Tratamiento de Aguas Servidas y generación de olores</w:t>
            </w:r>
          </w:p>
        </w:tc>
        <w:tc>
          <w:tcPr>
            <w:tcW w:w="2475" w:type="pct"/>
            <w:shd w:val="clear" w:color="auto" w:fill="auto"/>
            <w:vAlign w:val="center"/>
          </w:tcPr>
          <w:p w14:paraId="0DBFC754" w14:textId="77777777" w:rsidR="00B100C2" w:rsidRPr="00B100C2" w:rsidRDefault="00B100C2" w:rsidP="004F250F">
            <w:pPr>
              <w:contextualSpacing/>
              <w:jc w:val="both"/>
              <w:rPr>
                <w:b/>
                <w:sz w:val="20"/>
                <w:szCs w:val="20"/>
              </w:rPr>
            </w:pPr>
            <w:r w:rsidRPr="00B100C2">
              <w:rPr>
                <w:b/>
                <w:sz w:val="20"/>
                <w:szCs w:val="20"/>
              </w:rPr>
              <w:t>RCA N°71/2000 Considerando 3.2.2 Etapa de Operación y Mantenimiento</w:t>
            </w:r>
          </w:p>
          <w:p w14:paraId="114E8C4E" w14:textId="77777777" w:rsidR="00B100C2" w:rsidRPr="00B100C2" w:rsidRDefault="00B100C2" w:rsidP="004F250F">
            <w:pPr>
              <w:contextualSpacing/>
              <w:jc w:val="both"/>
              <w:rPr>
                <w:bCs/>
                <w:sz w:val="20"/>
                <w:szCs w:val="20"/>
              </w:rPr>
            </w:pPr>
            <w:r w:rsidRPr="00B100C2">
              <w:rPr>
                <w:bCs/>
                <w:sz w:val="20"/>
                <w:szCs w:val="20"/>
              </w:rPr>
              <w:t xml:space="preserve">“…Posee un estanque ecualizador y de alimentación de los dos reactores SBR de un volumen de 165 m3 con capacidad para retener el caudal </w:t>
            </w:r>
            <w:proofErr w:type="spellStart"/>
            <w:r w:rsidRPr="00B100C2">
              <w:rPr>
                <w:bCs/>
                <w:sz w:val="20"/>
                <w:szCs w:val="20"/>
              </w:rPr>
              <w:t>peak</w:t>
            </w:r>
            <w:proofErr w:type="spellEnd"/>
            <w:r w:rsidRPr="00B100C2">
              <w:rPr>
                <w:bCs/>
                <w:sz w:val="20"/>
                <w:szCs w:val="20"/>
              </w:rPr>
              <w:t xml:space="preserve"> de 4 horas a lo menos durante los 3 primeros </w:t>
            </w:r>
            <w:proofErr w:type="gramStart"/>
            <w:r w:rsidRPr="00B100C2">
              <w:rPr>
                <w:bCs/>
                <w:sz w:val="20"/>
                <w:szCs w:val="20"/>
              </w:rPr>
              <w:t>años..</w:t>
            </w:r>
            <w:proofErr w:type="gramEnd"/>
            <w:r w:rsidRPr="00B100C2">
              <w:rPr>
                <w:bCs/>
                <w:sz w:val="20"/>
                <w:szCs w:val="20"/>
              </w:rPr>
              <w:t>”</w:t>
            </w:r>
          </w:p>
        </w:tc>
        <w:tc>
          <w:tcPr>
            <w:tcW w:w="1257" w:type="pct"/>
            <w:shd w:val="clear" w:color="auto" w:fill="auto"/>
            <w:vAlign w:val="center"/>
          </w:tcPr>
          <w:p w14:paraId="0D6934F3" w14:textId="77777777" w:rsidR="00B100C2" w:rsidRPr="00B100C2" w:rsidRDefault="00B100C2" w:rsidP="004F250F">
            <w:pPr>
              <w:spacing w:after="0" w:line="240" w:lineRule="auto"/>
              <w:jc w:val="both"/>
              <w:rPr>
                <w:rFonts w:ascii="Calibri" w:eastAsia="Calibri" w:hAnsi="Calibri" w:cs="Calibri"/>
                <w:color w:val="FF0000"/>
                <w:sz w:val="20"/>
                <w:szCs w:val="20"/>
                <w:lang w:val="es-ES" w:eastAsia="es-ES"/>
              </w:rPr>
            </w:pPr>
            <w:r w:rsidRPr="00B100C2">
              <w:rPr>
                <w:rFonts w:ascii="Calibri" w:eastAsia="Calibri" w:hAnsi="Calibri" w:cs="Calibri"/>
                <w:sz w:val="20"/>
                <w:szCs w:val="20"/>
                <w:lang w:val="es-ES" w:eastAsia="es-ES"/>
              </w:rPr>
              <w:t xml:space="preserve">Existe filtración de agua servidas desde el estanque de alimentación al </w:t>
            </w:r>
            <w:proofErr w:type="spellStart"/>
            <w:r w:rsidRPr="00B100C2">
              <w:rPr>
                <w:rFonts w:ascii="Calibri" w:eastAsia="Calibri" w:hAnsi="Calibri" w:cs="Calibri"/>
                <w:sz w:val="20"/>
                <w:szCs w:val="20"/>
                <w:lang w:val="es-ES" w:eastAsia="es-ES"/>
              </w:rPr>
              <w:t>By</w:t>
            </w:r>
            <w:proofErr w:type="spellEnd"/>
            <w:r w:rsidRPr="00B100C2">
              <w:rPr>
                <w:rFonts w:ascii="Calibri" w:eastAsia="Calibri" w:hAnsi="Calibri" w:cs="Calibri"/>
                <w:sz w:val="20"/>
                <w:szCs w:val="20"/>
                <w:lang w:val="es-ES" w:eastAsia="es-ES"/>
              </w:rPr>
              <w:t xml:space="preserve"> Pass. </w:t>
            </w:r>
          </w:p>
        </w:tc>
      </w:tr>
      <w:tr w:rsidR="00B100C2" w:rsidRPr="00B100C2" w14:paraId="2262A79F" w14:textId="77777777" w:rsidTr="004F250F">
        <w:trPr>
          <w:jc w:val="center"/>
        </w:trPr>
        <w:tc>
          <w:tcPr>
            <w:tcW w:w="445" w:type="pct"/>
            <w:shd w:val="clear" w:color="auto" w:fill="auto"/>
            <w:vAlign w:val="center"/>
          </w:tcPr>
          <w:p w14:paraId="47E23D0A" w14:textId="77777777" w:rsidR="00B100C2" w:rsidRPr="00B100C2" w:rsidRDefault="00B100C2" w:rsidP="004F250F">
            <w:pPr>
              <w:widowControl w:val="0"/>
              <w:overflowPunct w:val="0"/>
              <w:autoSpaceDE w:val="0"/>
              <w:autoSpaceDN w:val="0"/>
              <w:adjustRightInd w:val="0"/>
              <w:spacing w:after="120" w:line="285" w:lineRule="auto"/>
              <w:jc w:val="center"/>
              <w:rPr>
                <w:rFonts w:ascii="Calibri" w:eastAsia="Calibri" w:hAnsi="Calibri" w:cs="Calibri"/>
                <w:iCs/>
                <w:sz w:val="20"/>
                <w:szCs w:val="20"/>
                <w:lang w:val="es-ES" w:eastAsia="es-ES"/>
              </w:rPr>
            </w:pPr>
            <w:r w:rsidRPr="00B100C2">
              <w:rPr>
                <w:rFonts w:ascii="Calibri" w:eastAsia="Calibri" w:hAnsi="Calibri" w:cs="Calibri"/>
                <w:iCs/>
                <w:sz w:val="20"/>
                <w:szCs w:val="20"/>
                <w:lang w:val="es-ES" w:eastAsia="es-ES"/>
              </w:rPr>
              <w:t>4</w:t>
            </w:r>
          </w:p>
        </w:tc>
        <w:tc>
          <w:tcPr>
            <w:tcW w:w="823" w:type="pct"/>
            <w:shd w:val="clear" w:color="auto" w:fill="auto"/>
            <w:vAlign w:val="center"/>
          </w:tcPr>
          <w:p w14:paraId="4D4C8D43" w14:textId="77777777" w:rsidR="00B100C2" w:rsidRPr="00B100C2" w:rsidRDefault="00B100C2" w:rsidP="004F250F">
            <w:pPr>
              <w:widowControl w:val="0"/>
              <w:overflowPunct w:val="0"/>
              <w:autoSpaceDE w:val="0"/>
              <w:autoSpaceDN w:val="0"/>
              <w:adjustRightInd w:val="0"/>
              <w:spacing w:after="120" w:line="285" w:lineRule="auto"/>
              <w:ind w:left="-125"/>
              <w:jc w:val="center"/>
              <w:rPr>
                <w:rFonts w:ascii="Calibri" w:eastAsia="Calibri" w:hAnsi="Calibri" w:cs="Calibri"/>
                <w:b/>
                <w:iCs/>
                <w:sz w:val="20"/>
                <w:szCs w:val="20"/>
                <w:lang w:val="es-ES" w:eastAsia="es-ES"/>
              </w:rPr>
            </w:pPr>
            <w:r w:rsidRPr="00B100C2">
              <w:rPr>
                <w:rFonts w:ascii="Calibri" w:eastAsia="Calibri" w:hAnsi="Calibri" w:cs="Calibri"/>
                <w:b/>
                <w:iCs/>
                <w:sz w:val="20"/>
                <w:szCs w:val="20"/>
                <w:lang w:val="es-ES" w:eastAsia="es-ES"/>
              </w:rPr>
              <w:t>Tratamiento de Aguas Servidas y generación de olores</w:t>
            </w:r>
          </w:p>
        </w:tc>
        <w:tc>
          <w:tcPr>
            <w:tcW w:w="2475" w:type="pct"/>
            <w:shd w:val="clear" w:color="auto" w:fill="auto"/>
            <w:vAlign w:val="center"/>
          </w:tcPr>
          <w:p w14:paraId="0CD41B02" w14:textId="77777777" w:rsidR="00B100C2" w:rsidRPr="00B100C2" w:rsidRDefault="00B100C2" w:rsidP="004F250F">
            <w:pPr>
              <w:contextualSpacing/>
              <w:jc w:val="both"/>
              <w:rPr>
                <w:b/>
                <w:sz w:val="20"/>
                <w:szCs w:val="20"/>
              </w:rPr>
            </w:pPr>
            <w:r w:rsidRPr="00B100C2">
              <w:rPr>
                <w:b/>
                <w:sz w:val="20"/>
                <w:szCs w:val="20"/>
              </w:rPr>
              <w:t>RCA N°71/2000 “Considerando 3.2.2 Etapa de Operación y Mantenimiento”</w:t>
            </w:r>
          </w:p>
          <w:p w14:paraId="401CE322" w14:textId="77777777" w:rsidR="00B100C2" w:rsidRPr="00B100C2" w:rsidRDefault="00B100C2" w:rsidP="004F250F">
            <w:pPr>
              <w:contextualSpacing/>
              <w:jc w:val="both"/>
              <w:rPr>
                <w:bCs/>
                <w:sz w:val="20"/>
                <w:szCs w:val="20"/>
              </w:rPr>
            </w:pPr>
            <w:r w:rsidRPr="00B100C2">
              <w:rPr>
                <w:bCs/>
                <w:sz w:val="20"/>
                <w:szCs w:val="20"/>
              </w:rPr>
              <w:t>“La etapa de operación normal de planta se contempla cuando los dos estanques SBR (</w:t>
            </w:r>
            <w:proofErr w:type="spellStart"/>
            <w:r w:rsidRPr="00B100C2">
              <w:rPr>
                <w:bCs/>
                <w:sz w:val="20"/>
                <w:szCs w:val="20"/>
              </w:rPr>
              <w:t>Secuencin</w:t>
            </w:r>
            <w:proofErr w:type="spellEnd"/>
            <w:r w:rsidRPr="00B100C2">
              <w:rPr>
                <w:bCs/>
                <w:sz w:val="20"/>
                <w:szCs w:val="20"/>
              </w:rPr>
              <w:t xml:space="preserve"> </w:t>
            </w:r>
            <w:proofErr w:type="spellStart"/>
            <w:r w:rsidRPr="00B100C2">
              <w:rPr>
                <w:bCs/>
                <w:sz w:val="20"/>
                <w:szCs w:val="20"/>
              </w:rPr>
              <w:t>Batch</w:t>
            </w:r>
            <w:proofErr w:type="spellEnd"/>
            <w:r w:rsidRPr="00B100C2">
              <w:rPr>
                <w:bCs/>
                <w:sz w:val="20"/>
                <w:szCs w:val="20"/>
              </w:rPr>
              <w:t xml:space="preserve"> Reactor) están involucrados en el tratamiento. Los dos estanques están en desfase y reciben el afluente alternativamente y en secuencia con la unidad de </w:t>
            </w:r>
            <w:proofErr w:type="spellStart"/>
            <w:r w:rsidRPr="00B100C2">
              <w:rPr>
                <w:bCs/>
                <w:sz w:val="20"/>
                <w:szCs w:val="20"/>
              </w:rPr>
              <w:t>pre-tratamiento</w:t>
            </w:r>
            <w:proofErr w:type="spellEnd"/>
            <w:r w:rsidRPr="00B100C2">
              <w:rPr>
                <w:bCs/>
                <w:sz w:val="20"/>
                <w:szCs w:val="20"/>
              </w:rPr>
              <w:t>”</w:t>
            </w:r>
          </w:p>
        </w:tc>
        <w:tc>
          <w:tcPr>
            <w:tcW w:w="1257" w:type="pct"/>
            <w:shd w:val="clear" w:color="auto" w:fill="auto"/>
            <w:vAlign w:val="center"/>
          </w:tcPr>
          <w:p w14:paraId="2F426D2A" w14:textId="77777777" w:rsidR="00B100C2" w:rsidRPr="00B100C2" w:rsidRDefault="00B100C2" w:rsidP="004F250F">
            <w:pPr>
              <w:spacing w:after="0" w:line="240" w:lineRule="auto"/>
              <w:jc w:val="both"/>
              <w:rPr>
                <w:rFonts w:ascii="Calibri" w:eastAsia="Calibri" w:hAnsi="Calibri" w:cs="Calibri"/>
                <w:sz w:val="20"/>
                <w:szCs w:val="20"/>
                <w:lang w:val="es-ES" w:eastAsia="es-ES"/>
              </w:rPr>
            </w:pPr>
            <w:r w:rsidRPr="00B100C2">
              <w:rPr>
                <w:rFonts w:ascii="Calibri" w:eastAsia="Calibri" w:hAnsi="Calibri" w:cs="Calibri"/>
                <w:sz w:val="20"/>
                <w:szCs w:val="20"/>
                <w:lang w:val="es-ES" w:eastAsia="es-ES"/>
              </w:rPr>
              <w:t xml:space="preserve">Planta se encuentra operando sólo con un estanque SBR, el cual se encuentra con lodo acumulado que sobrepasa el nivel de las aguas contenidas. </w:t>
            </w:r>
          </w:p>
        </w:tc>
      </w:tr>
      <w:tr w:rsidR="00B100C2" w:rsidRPr="00B100C2" w14:paraId="3497BA5A" w14:textId="77777777" w:rsidTr="004F250F">
        <w:trPr>
          <w:jc w:val="center"/>
        </w:trPr>
        <w:tc>
          <w:tcPr>
            <w:tcW w:w="445" w:type="pct"/>
            <w:shd w:val="clear" w:color="auto" w:fill="auto"/>
            <w:vAlign w:val="center"/>
          </w:tcPr>
          <w:p w14:paraId="3DC53D8D" w14:textId="77777777" w:rsidR="00B100C2" w:rsidRPr="00B100C2" w:rsidRDefault="00B100C2" w:rsidP="004F250F">
            <w:pPr>
              <w:widowControl w:val="0"/>
              <w:overflowPunct w:val="0"/>
              <w:autoSpaceDE w:val="0"/>
              <w:autoSpaceDN w:val="0"/>
              <w:adjustRightInd w:val="0"/>
              <w:spacing w:after="120" w:line="285" w:lineRule="auto"/>
              <w:jc w:val="center"/>
              <w:rPr>
                <w:rFonts w:ascii="Calibri" w:eastAsia="Calibri" w:hAnsi="Calibri" w:cs="Calibri"/>
                <w:iCs/>
                <w:sz w:val="20"/>
                <w:szCs w:val="20"/>
                <w:lang w:val="es-ES" w:eastAsia="es-ES"/>
              </w:rPr>
            </w:pPr>
            <w:r w:rsidRPr="00B100C2">
              <w:rPr>
                <w:rFonts w:ascii="Calibri" w:eastAsia="Calibri" w:hAnsi="Calibri" w:cs="Calibri"/>
                <w:iCs/>
                <w:sz w:val="20"/>
                <w:szCs w:val="20"/>
                <w:lang w:val="es-ES" w:eastAsia="es-ES"/>
              </w:rPr>
              <w:t>5</w:t>
            </w:r>
          </w:p>
        </w:tc>
        <w:tc>
          <w:tcPr>
            <w:tcW w:w="823" w:type="pct"/>
            <w:shd w:val="clear" w:color="auto" w:fill="auto"/>
            <w:vAlign w:val="center"/>
          </w:tcPr>
          <w:p w14:paraId="52D72C4E" w14:textId="77777777" w:rsidR="00B100C2" w:rsidRPr="00B100C2" w:rsidRDefault="00B100C2" w:rsidP="004F250F">
            <w:pPr>
              <w:widowControl w:val="0"/>
              <w:overflowPunct w:val="0"/>
              <w:autoSpaceDE w:val="0"/>
              <w:autoSpaceDN w:val="0"/>
              <w:adjustRightInd w:val="0"/>
              <w:spacing w:after="120" w:line="285" w:lineRule="auto"/>
              <w:ind w:left="-125"/>
              <w:jc w:val="center"/>
              <w:rPr>
                <w:rFonts w:ascii="Calibri" w:eastAsia="Calibri" w:hAnsi="Calibri" w:cs="Calibri"/>
                <w:b/>
                <w:iCs/>
                <w:sz w:val="20"/>
                <w:szCs w:val="20"/>
                <w:lang w:val="es-ES" w:eastAsia="es-ES"/>
              </w:rPr>
            </w:pPr>
            <w:r w:rsidRPr="00B100C2">
              <w:rPr>
                <w:rFonts w:ascii="Calibri" w:eastAsia="Calibri" w:hAnsi="Calibri" w:cs="Calibri"/>
                <w:b/>
                <w:iCs/>
                <w:sz w:val="20"/>
                <w:szCs w:val="20"/>
                <w:lang w:val="es-ES" w:eastAsia="es-ES"/>
              </w:rPr>
              <w:t>Tratamiento de Aguas Servidas y generación de olores</w:t>
            </w:r>
          </w:p>
        </w:tc>
        <w:tc>
          <w:tcPr>
            <w:tcW w:w="2475" w:type="pct"/>
            <w:shd w:val="clear" w:color="auto" w:fill="auto"/>
            <w:vAlign w:val="center"/>
          </w:tcPr>
          <w:p w14:paraId="23CB7D43" w14:textId="77777777" w:rsidR="00B100C2" w:rsidRPr="00B100C2" w:rsidRDefault="00B100C2" w:rsidP="004F250F">
            <w:pPr>
              <w:contextualSpacing/>
              <w:jc w:val="both"/>
              <w:rPr>
                <w:b/>
                <w:sz w:val="20"/>
                <w:szCs w:val="20"/>
              </w:rPr>
            </w:pPr>
            <w:r w:rsidRPr="00B100C2">
              <w:rPr>
                <w:b/>
                <w:sz w:val="20"/>
                <w:szCs w:val="20"/>
              </w:rPr>
              <w:t>Declaración Impacto Ambiental noviembre 1998. “3.5.2 Planta de Tratamiento. 3.5.2.3 Cámara de contacto Cloro”</w:t>
            </w:r>
          </w:p>
          <w:p w14:paraId="50912D69" w14:textId="77777777" w:rsidR="00B100C2" w:rsidRPr="00B100C2" w:rsidRDefault="00B100C2" w:rsidP="004F250F">
            <w:pPr>
              <w:contextualSpacing/>
              <w:jc w:val="both"/>
              <w:rPr>
                <w:b/>
                <w:sz w:val="20"/>
                <w:szCs w:val="20"/>
              </w:rPr>
            </w:pPr>
            <w:r w:rsidRPr="00B100C2">
              <w:rPr>
                <w:b/>
                <w:sz w:val="20"/>
                <w:szCs w:val="20"/>
              </w:rPr>
              <w:t>“</w:t>
            </w:r>
            <w:r w:rsidRPr="00B100C2">
              <w:rPr>
                <w:bCs/>
                <w:sz w:val="20"/>
                <w:szCs w:val="20"/>
              </w:rPr>
              <w:t xml:space="preserve">Se diseño la cámara de contacto asumiendo un tiempo de contacto entre el cloro y el efluente de 15 minutos al caudal de descarga de 85 m3 en 30 minutos. De esta manera se cumplirá con la norma bacteriológica mencionada anteriormente. Los contenedores de </w:t>
            </w:r>
            <w:proofErr w:type="spellStart"/>
            <w:r w:rsidRPr="00B100C2">
              <w:rPr>
                <w:bCs/>
                <w:sz w:val="20"/>
                <w:szCs w:val="20"/>
              </w:rPr>
              <w:t>Clorogas</w:t>
            </w:r>
            <w:proofErr w:type="spellEnd"/>
            <w:r w:rsidRPr="00B100C2">
              <w:rPr>
                <w:bCs/>
                <w:sz w:val="20"/>
                <w:szCs w:val="20"/>
              </w:rPr>
              <w:t xml:space="preserve"> se ubicarán en la casa de control, en un recinto con acceso independiente del resto del edificio, tomando en cuenta todas las medidas de seguridad necesarias para un buen y seguro funcionamiento”</w:t>
            </w:r>
          </w:p>
        </w:tc>
        <w:tc>
          <w:tcPr>
            <w:tcW w:w="1257" w:type="pct"/>
            <w:shd w:val="clear" w:color="auto" w:fill="auto"/>
            <w:vAlign w:val="center"/>
          </w:tcPr>
          <w:p w14:paraId="6C87E637" w14:textId="77777777" w:rsidR="00B100C2" w:rsidRPr="00B100C2" w:rsidRDefault="00B100C2" w:rsidP="004F250F">
            <w:pPr>
              <w:spacing w:after="0" w:line="240" w:lineRule="auto"/>
              <w:jc w:val="both"/>
              <w:rPr>
                <w:rFonts w:ascii="Calibri" w:eastAsia="Calibri" w:hAnsi="Calibri" w:cs="Calibri"/>
                <w:sz w:val="20"/>
                <w:szCs w:val="20"/>
                <w:lang w:val="es-ES" w:eastAsia="es-ES"/>
              </w:rPr>
            </w:pPr>
            <w:r w:rsidRPr="00B100C2">
              <w:rPr>
                <w:rFonts w:ascii="Calibri" w:eastAsia="Calibri" w:hAnsi="Calibri" w:cs="Calibri"/>
                <w:sz w:val="20"/>
                <w:szCs w:val="20"/>
                <w:lang w:val="es-ES" w:eastAsia="es-ES"/>
              </w:rPr>
              <w:t xml:space="preserve">El sistema de cloración del agua en la cámara de contacto es en base a cloro líquido y no está operativo al momento de la fiscalización. </w:t>
            </w:r>
          </w:p>
        </w:tc>
      </w:tr>
      <w:tr w:rsidR="00B100C2" w:rsidRPr="00B100C2" w14:paraId="765930DF" w14:textId="77777777" w:rsidTr="004F250F">
        <w:trPr>
          <w:jc w:val="center"/>
        </w:trPr>
        <w:tc>
          <w:tcPr>
            <w:tcW w:w="445" w:type="pct"/>
            <w:shd w:val="clear" w:color="auto" w:fill="auto"/>
            <w:vAlign w:val="center"/>
          </w:tcPr>
          <w:p w14:paraId="3BD4D79A" w14:textId="77777777" w:rsidR="00B100C2" w:rsidRPr="00B100C2" w:rsidRDefault="00B100C2" w:rsidP="004F250F">
            <w:pPr>
              <w:widowControl w:val="0"/>
              <w:overflowPunct w:val="0"/>
              <w:autoSpaceDE w:val="0"/>
              <w:autoSpaceDN w:val="0"/>
              <w:adjustRightInd w:val="0"/>
              <w:spacing w:after="120" w:line="285" w:lineRule="auto"/>
              <w:jc w:val="center"/>
              <w:rPr>
                <w:rFonts w:ascii="Calibri" w:eastAsia="Calibri" w:hAnsi="Calibri" w:cs="Calibri"/>
                <w:iCs/>
                <w:sz w:val="20"/>
                <w:szCs w:val="20"/>
                <w:lang w:val="es-ES" w:eastAsia="es-ES"/>
              </w:rPr>
            </w:pPr>
            <w:r w:rsidRPr="00B100C2">
              <w:rPr>
                <w:rFonts w:ascii="Calibri" w:eastAsia="Calibri" w:hAnsi="Calibri" w:cs="Calibri"/>
                <w:iCs/>
                <w:sz w:val="20"/>
                <w:szCs w:val="20"/>
                <w:lang w:val="es-ES" w:eastAsia="es-ES"/>
              </w:rPr>
              <w:t>6</w:t>
            </w:r>
          </w:p>
        </w:tc>
        <w:tc>
          <w:tcPr>
            <w:tcW w:w="823" w:type="pct"/>
            <w:shd w:val="clear" w:color="auto" w:fill="auto"/>
            <w:vAlign w:val="center"/>
          </w:tcPr>
          <w:p w14:paraId="6F5FFEAB" w14:textId="77777777" w:rsidR="00B100C2" w:rsidRPr="00B100C2" w:rsidRDefault="00B100C2" w:rsidP="004F250F">
            <w:pPr>
              <w:widowControl w:val="0"/>
              <w:overflowPunct w:val="0"/>
              <w:autoSpaceDE w:val="0"/>
              <w:autoSpaceDN w:val="0"/>
              <w:adjustRightInd w:val="0"/>
              <w:spacing w:after="120" w:line="285" w:lineRule="auto"/>
              <w:ind w:left="-125"/>
              <w:jc w:val="center"/>
              <w:rPr>
                <w:rFonts w:ascii="Calibri" w:eastAsia="Calibri" w:hAnsi="Calibri" w:cs="Calibri"/>
                <w:b/>
                <w:iCs/>
                <w:sz w:val="20"/>
                <w:szCs w:val="20"/>
                <w:lang w:val="es-ES" w:eastAsia="es-ES"/>
              </w:rPr>
            </w:pPr>
            <w:r w:rsidRPr="00B100C2">
              <w:rPr>
                <w:rFonts w:ascii="Calibri" w:eastAsia="Calibri" w:hAnsi="Calibri" w:cs="Calibri"/>
                <w:b/>
                <w:iCs/>
                <w:sz w:val="20"/>
                <w:szCs w:val="20"/>
                <w:lang w:val="es-ES" w:eastAsia="es-ES"/>
              </w:rPr>
              <w:t>Disposición de Aguas Tratadas</w:t>
            </w:r>
          </w:p>
        </w:tc>
        <w:tc>
          <w:tcPr>
            <w:tcW w:w="2475" w:type="pct"/>
            <w:shd w:val="clear" w:color="auto" w:fill="auto"/>
            <w:vAlign w:val="center"/>
          </w:tcPr>
          <w:p w14:paraId="50B9CA26" w14:textId="77777777" w:rsidR="00B100C2" w:rsidRPr="00B100C2" w:rsidRDefault="00B100C2" w:rsidP="004F250F">
            <w:pPr>
              <w:contextualSpacing/>
              <w:jc w:val="both"/>
              <w:rPr>
                <w:b/>
                <w:sz w:val="20"/>
                <w:szCs w:val="20"/>
              </w:rPr>
            </w:pPr>
            <w:r w:rsidRPr="00B100C2">
              <w:rPr>
                <w:b/>
                <w:sz w:val="20"/>
                <w:szCs w:val="20"/>
              </w:rPr>
              <w:t>RCA N°71/2000 “Considerando 3.2.2 Etapa de Operación y Mantenimiento”</w:t>
            </w:r>
          </w:p>
          <w:p w14:paraId="028D0088" w14:textId="77777777" w:rsidR="00B100C2" w:rsidRPr="00B100C2" w:rsidRDefault="00B100C2" w:rsidP="004F250F">
            <w:pPr>
              <w:contextualSpacing/>
              <w:jc w:val="both"/>
              <w:rPr>
                <w:bCs/>
                <w:sz w:val="20"/>
                <w:szCs w:val="20"/>
              </w:rPr>
            </w:pPr>
            <w:r w:rsidRPr="00B100C2">
              <w:rPr>
                <w:bCs/>
                <w:sz w:val="20"/>
                <w:szCs w:val="20"/>
              </w:rPr>
              <w:lastRenderedPageBreak/>
              <w:t>“El control de la operación se hará con base en controladores programables (PLC), de modo que la operación normal de todos los equipos eléctricamente actuados será completamente remota”</w:t>
            </w:r>
          </w:p>
        </w:tc>
        <w:tc>
          <w:tcPr>
            <w:tcW w:w="1257" w:type="pct"/>
            <w:shd w:val="clear" w:color="auto" w:fill="auto"/>
            <w:vAlign w:val="center"/>
          </w:tcPr>
          <w:p w14:paraId="765A0405" w14:textId="77777777" w:rsidR="00B100C2" w:rsidRPr="00B100C2" w:rsidRDefault="00B100C2" w:rsidP="004F250F">
            <w:pPr>
              <w:spacing w:after="0" w:line="240" w:lineRule="auto"/>
              <w:jc w:val="both"/>
              <w:rPr>
                <w:rFonts w:ascii="Calibri" w:eastAsia="Calibri" w:hAnsi="Calibri" w:cs="Calibri"/>
                <w:sz w:val="20"/>
                <w:szCs w:val="20"/>
                <w:lang w:val="es-ES" w:eastAsia="es-ES"/>
              </w:rPr>
            </w:pPr>
            <w:r w:rsidRPr="00B100C2">
              <w:rPr>
                <w:rFonts w:ascii="Calibri" w:eastAsia="Calibri" w:hAnsi="Calibri" w:cs="Calibri"/>
                <w:sz w:val="20"/>
                <w:szCs w:val="20"/>
                <w:lang w:val="es-ES" w:eastAsia="es-ES"/>
              </w:rPr>
              <w:lastRenderedPageBreak/>
              <w:t>El control de la operación de la PTAS se realiza de manera manual.</w:t>
            </w:r>
          </w:p>
        </w:tc>
      </w:tr>
      <w:tr w:rsidR="00B100C2" w:rsidRPr="00B100C2" w14:paraId="3BCE8DAD" w14:textId="77777777" w:rsidTr="004F250F">
        <w:trPr>
          <w:jc w:val="center"/>
        </w:trPr>
        <w:tc>
          <w:tcPr>
            <w:tcW w:w="445" w:type="pct"/>
            <w:shd w:val="clear" w:color="auto" w:fill="auto"/>
            <w:vAlign w:val="center"/>
          </w:tcPr>
          <w:p w14:paraId="56B4D1EC" w14:textId="77777777" w:rsidR="00B100C2" w:rsidRPr="00B100C2" w:rsidRDefault="00B100C2" w:rsidP="004F250F">
            <w:pPr>
              <w:widowControl w:val="0"/>
              <w:overflowPunct w:val="0"/>
              <w:autoSpaceDE w:val="0"/>
              <w:autoSpaceDN w:val="0"/>
              <w:adjustRightInd w:val="0"/>
              <w:spacing w:after="120" w:line="285" w:lineRule="auto"/>
              <w:jc w:val="center"/>
              <w:rPr>
                <w:rFonts w:ascii="Calibri" w:eastAsia="Calibri" w:hAnsi="Calibri" w:cs="Calibri"/>
                <w:iCs/>
                <w:sz w:val="20"/>
                <w:szCs w:val="20"/>
                <w:lang w:val="es-ES" w:eastAsia="es-ES"/>
              </w:rPr>
            </w:pPr>
            <w:r w:rsidRPr="00B100C2">
              <w:rPr>
                <w:rFonts w:ascii="Calibri" w:eastAsia="Calibri" w:hAnsi="Calibri" w:cs="Calibri"/>
                <w:iCs/>
                <w:sz w:val="20"/>
                <w:szCs w:val="20"/>
                <w:lang w:val="es-ES" w:eastAsia="es-ES"/>
              </w:rPr>
              <w:t>7</w:t>
            </w:r>
          </w:p>
        </w:tc>
        <w:tc>
          <w:tcPr>
            <w:tcW w:w="823" w:type="pct"/>
            <w:shd w:val="clear" w:color="auto" w:fill="auto"/>
            <w:vAlign w:val="center"/>
          </w:tcPr>
          <w:p w14:paraId="71E62EC3" w14:textId="77777777" w:rsidR="00B100C2" w:rsidRPr="00B100C2" w:rsidRDefault="00B100C2" w:rsidP="004F250F">
            <w:pPr>
              <w:widowControl w:val="0"/>
              <w:overflowPunct w:val="0"/>
              <w:autoSpaceDE w:val="0"/>
              <w:autoSpaceDN w:val="0"/>
              <w:adjustRightInd w:val="0"/>
              <w:spacing w:after="120" w:line="285" w:lineRule="auto"/>
              <w:ind w:left="-125"/>
              <w:jc w:val="center"/>
              <w:rPr>
                <w:rFonts w:ascii="Calibri" w:eastAsia="Calibri" w:hAnsi="Calibri" w:cs="Calibri"/>
                <w:b/>
                <w:iCs/>
                <w:sz w:val="20"/>
                <w:szCs w:val="20"/>
                <w:lang w:val="es-ES" w:eastAsia="es-ES"/>
              </w:rPr>
            </w:pPr>
            <w:r w:rsidRPr="00B100C2">
              <w:rPr>
                <w:rFonts w:ascii="Calibri" w:eastAsia="Calibri" w:hAnsi="Calibri" w:cs="Calibri"/>
                <w:b/>
                <w:iCs/>
                <w:sz w:val="20"/>
                <w:szCs w:val="20"/>
                <w:lang w:val="es-ES" w:eastAsia="es-ES"/>
              </w:rPr>
              <w:t>Disposición de Aguas Tratadas</w:t>
            </w:r>
          </w:p>
        </w:tc>
        <w:tc>
          <w:tcPr>
            <w:tcW w:w="2475" w:type="pct"/>
            <w:shd w:val="clear" w:color="auto" w:fill="auto"/>
            <w:vAlign w:val="center"/>
          </w:tcPr>
          <w:p w14:paraId="269CDB7D" w14:textId="77777777" w:rsidR="00B100C2" w:rsidRPr="00B100C2" w:rsidRDefault="00B100C2" w:rsidP="004F250F">
            <w:pPr>
              <w:contextualSpacing/>
              <w:jc w:val="both"/>
              <w:rPr>
                <w:b/>
                <w:sz w:val="20"/>
                <w:szCs w:val="20"/>
              </w:rPr>
            </w:pPr>
            <w:r w:rsidRPr="00B100C2">
              <w:rPr>
                <w:b/>
                <w:sz w:val="20"/>
                <w:szCs w:val="20"/>
              </w:rPr>
              <w:t>RCA N°71/2000 “Considerando 3.2.2 Etapa de Operación y Mantenimiento”</w:t>
            </w:r>
          </w:p>
          <w:p w14:paraId="6A9D0C92" w14:textId="77777777" w:rsidR="00B100C2" w:rsidRPr="00B100C2" w:rsidRDefault="00B100C2" w:rsidP="004F250F">
            <w:pPr>
              <w:contextualSpacing/>
              <w:jc w:val="both"/>
              <w:rPr>
                <w:bCs/>
                <w:sz w:val="20"/>
                <w:szCs w:val="20"/>
              </w:rPr>
            </w:pPr>
            <w:r w:rsidRPr="00B100C2">
              <w:rPr>
                <w:bCs/>
                <w:sz w:val="20"/>
                <w:szCs w:val="20"/>
              </w:rPr>
              <w:t>“En la eventualidad de una falla del suministro eléctrico funcionará un grupo electrógeno con una potencia necesaria para el funcionamiento de los equipos eléctricos esenciales dentro del proceso”</w:t>
            </w:r>
          </w:p>
        </w:tc>
        <w:tc>
          <w:tcPr>
            <w:tcW w:w="1257" w:type="pct"/>
            <w:shd w:val="clear" w:color="auto" w:fill="auto"/>
            <w:vAlign w:val="center"/>
          </w:tcPr>
          <w:p w14:paraId="25F825CA" w14:textId="77777777" w:rsidR="00B100C2" w:rsidRPr="00B100C2" w:rsidRDefault="00B100C2" w:rsidP="004F250F">
            <w:pPr>
              <w:spacing w:after="0" w:line="240" w:lineRule="auto"/>
              <w:jc w:val="both"/>
              <w:rPr>
                <w:rFonts w:ascii="Calibri" w:eastAsia="Calibri" w:hAnsi="Calibri" w:cs="Calibri"/>
                <w:sz w:val="20"/>
                <w:szCs w:val="20"/>
                <w:lang w:val="es-ES" w:eastAsia="es-ES"/>
              </w:rPr>
            </w:pPr>
            <w:r w:rsidRPr="00B100C2">
              <w:rPr>
                <w:rFonts w:ascii="Calibri" w:eastAsia="Calibri" w:hAnsi="Calibri" w:cs="Calibri"/>
                <w:sz w:val="20"/>
                <w:szCs w:val="20"/>
                <w:lang w:val="es-ES" w:eastAsia="es-ES"/>
              </w:rPr>
              <w:t>La planta no cuenta con grupo electrógeno de respaldo</w:t>
            </w:r>
          </w:p>
        </w:tc>
      </w:tr>
      <w:tr w:rsidR="00B100C2" w:rsidRPr="00B100C2" w14:paraId="5C5AF881" w14:textId="77777777" w:rsidTr="004F250F">
        <w:trPr>
          <w:jc w:val="center"/>
        </w:trPr>
        <w:tc>
          <w:tcPr>
            <w:tcW w:w="445" w:type="pct"/>
            <w:shd w:val="clear" w:color="auto" w:fill="auto"/>
            <w:vAlign w:val="center"/>
          </w:tcPr>
          <w:p w14:paraId="7E1DF0C6" w14:textId="77777777" w:rsidR="00B100C2" w:rsidRPr="00B100C2" w:rsidRDefault="00B100C2" w:rsidP="004F250F">
            <w:pPr>
              <w:widowControl w:val="0"/>
              <w:overflowPunct w:val="0"/>
              <w:autoSpaceDE w:val="0"/>
              <w:autoSpaceDN w:val="0"/>
              <w:adjustRightInd w:val="0"/>
              <w:spacing w:after="120" w:line="285" w:lineRule="auto"/>
              <w:jc w:val="center"/>
              <w:rPr>
                <w:rFonts w:ascii="Calibri" w:eastAsia="Calibri" w:hAnsi="Calibri" w:cs="Calibri"/>
                <w:iCs/>
                <w:sz w:val="20"/>
                <w:szCs w:val="20"/>
                <w:lang w:val="es-ES" w:eastAsia="es-ES"/>
              </w:rPr>
            </w:pPr>
            <w:r w:rsidRPr="00B100C2">
              <w:rPr>
                <w:rFonts w:ascii="Calibri" w:eastAsia="Calibri" w:hAnsi="Calibri" w:cs="Calibri"/>
                <w:iCs/>
                <w:sz w:val="20"/>
                <w:szCs w:val="20"/>
                <w:lang w:val="es-ES" w:eastAsia="es-ES"/>
              </w:rPr>
              <w:t>8</w:t>
            </w:r>
          </w:p>
        </w:tc>
        <w:tc>
          <w:tcPr>
            <w:tcW w:w="823" w:type="pct"/>
            <w:shd w:val="clear" w:color="auto" w:fill="auto"/>
            <w:vAlign w:val="center"/>
          </w:tcPr>
          <w:p w14:paraId="5DAACE58" w14:textId="77777777" w:rsidR="00B100C2" w:rsidRPr="00B100C2" w:rsidRDefault="00B100C2" w:rsidP="004F250F">
            <w:pPr>
              <w:widowControl w:val="0"/>
              <w:overflowPunct w:val="0"/>
              <w:autoSpaceDE w:val="0"/>
              <w:autoSpaceDN w:val="0"/>
              <w:adjustRightInd w:val="0"/>
              <w:spacing w:after="120" w:line="285" w:lineRule="auto"/>
              <w:ind w:left="-125"/>
              <w:jc w:val="center"/>
              <w:rPr>
                <w:rFonts w:ascii="Calibri" w:eastAsia="Calibri" w:hAnsi="Calibri" w:cs="Calibri"/>
                <w:b/>
                <w:iCs/>
                <w:sz w:val="20"/>
                <w:szCs w:val="20"/>
                <w:lang w:val="es-ES" w:eastAsia="es-ES"/>
              </w:rPr>
            </w:pPr>
            <w:r w:rsidRPr="00B100C2">
              <w:rPr>
                <w:rFonts w:ascii="Calibri" w:eastAsia="Calibri" w:hAnsi="Calibri" w:cs="Calibri"/>
                <w:b/>
                <w:iCs/>
                <w:sz w:val="20"/>
                <w:szCs w:val="20"/>
                <w:lang w:val="es-ES" w:eastAsia="es-ES"/>
              </w:rPr>
              <w:t>Disposición de Aguas Tratadas</w:t>
            </w:r>
          </w:p>
        </w:tc>
        <w:tc>
          <w:tcPr>
            <w:tcW w:w="2475" w:type="pct"/>
            <w:shd w:val="clear" w:color="auto" w:fill="auto"/>
            <w:vAlign w:val="center"/>
          </w:tcPr>
          <w:p w14:paraId="7CBAEDE4" w14:textId="77777777" w:rsidR="00B100C2" w:rsidRPr="00B100C2" w:rsidRDefault="00B100C2" w:rsidP="004F250F">
            <w:pPr>
              <w:contextualSpacing/>
              <w:jc w:val="both"/>
              <w:rPr>
                <w:b/>
                <w:sz w:val="20"/>
                <w:szCs w:val="20"/>
              </w:rPr>
            </w:pPr>
            <w:r w:rsidRPr="00B100C2">
              <w:rPr>
                <w:b/>
                <w:sz w:val="20"/>
                <w:szCs w:val="20"/>
              </w:rPr>
              <w:t>RCA N°71/2000 “Considerando 3.2.2 Etapa de Operación y Mantenimiento”</w:t>
            </w:r>
          </w:p>
          <w:p w14:paraId="2A45418F" w14:textId="77777777" w:rsidR="00B100C2" w:rsidRPr="00B100C2" w:rsidRDefault="00B100C2" w:rsidP="004F250F">
            <w:pPr>
              <w:contextualSpacing/>
              <w:jc w:val="both"/>
              <w:rPr>
                <w:bCs/>
                <w:sz w:val="20"/>
                <w:szCs w:val="20"/>
              </w:rPr>
            </w:pPr>
            <w:r w:rsidRPr="00B100C2">
              <w:rPr>
                <w:bCs/>
                <w:sz w:val="20"/>
                <w:szCs w:val="20"/>
              </w:rPr>
              <w:t xml:space="preserve">“Lo más relevante del proyecto está constituido por la evacuación del efluente tratado a las aguas del Río </w:t>
            </w:r>
            <w:proofErr w:type="spellStart"/>
            <w:r w:rsidRPr="00B100C2">
              <w:rPr>
                <w:bCs/>
                <w:sz w:val="20"/>
                <w:szCs w:val="20"/>
              </w:rPr>
              <w:t>Mañihuales</w:t>
            </w:r>
            <w:proofErr w:type="spellEnd"/>
            <w:r w:rsidRPr="00B100C2">
              <w:rPr>
                <w:bCs/>
                <w:sz w:val="20"/>
                <w:szCs w:val="20"/>
              </w:rPr>
              <w:t xml:space="preserve">. Esto favorecerá y mejorará notablemente la calidad de vida de los habitantes del sector y contribuirá a mantener la calidad ambiental de los Ríos </w:t>
            </w:r>
            <w:proofErr w:type="spellStart"/>
            <w:r w:rsidRPr="00B100C2">
              <w:rPr>
                <w:bCs/>
                <w:sz w:val="20"/>
                <w:szCs w:val="20"/>
              </w:rPr>
              <w:t>Mañihuales</w:t>
            </w:r>
            <w:proofErr w:type="spellEnd"/>
            <w:r w:rsidRPr="00B100C2">
              <w:rPr>
                <w:bCs/>
                <w:sz w:val="20"/>
                <w:szCs w:val="20"/>
              </w:rPr>
              <w:t xml:space="preserve"> y </w:t>
            </w:r>
            <w:proofErr w:type="spellStart"/>
            <w:r w:rsidRPr="00B100C2">
              <w:rPr>
                <w:bCs/>
                <w:sz w:val="20"/>
                <w:szCs w:val="20"/>
              </w:rPr>
              <w:t>Ñirehuao</w:t>
            </w:r>
            <w:proofErr w:type="spellEnd"/>
            <w:r w:rsidRPr="00B100C2">
              <w:rPr>
                <w:bCs/>
                <w:sz w:val="20"/>
                <w:szCs w:val="20"/>
              </w:rPr>
              <w:t>, dado que se eliminarán las evacuaciones particulares que infiltran o conducen directamente las aguas servidas a estos cursos por la inexistencia de una Red de Alcantarillado público”</w:t>
            </w:r>
          </w:p>
        </w:tc>
        <w:tc>
          <w:tcPr>
            <w:tcW w:w="1257" w:type="pct"/>
            <w:shd w:val="clear" w:color="auto" w:fill="auto"/>
            <w:vAlign w:val="center"/>
          </w:tcPr>
          <w:p w14:paraId="3DF0DCFF" w14:textId="77777777" w:rsidR="00B100C2" w:rsidRPr="00B100C2" w:rsidRDefault="00B100C2" w:rsidP="004F250F">
            <w:pPr>
              <w:spacing w:after="0" w:line="240" w:lineRule="auto"/>
              <w:jc w:val="both"/>
              <w:rPr>
                <w:rFonts w:ascii="Calibri" w:eastAsia="Calibri" w:hAnsi="Calibri" w:cs="Calibri"/>
                <w:sz w:val="20"/>
                <w:szCs w:val="20"/>
                <w:lang w:val="es-ES" w:eastAsia="es-ES"/>
              </w:rPr>
            </w:pPr>
            <w:r w:rsidRPr="00B100C2">
              <w:rPr>
                <w:rFonts w:ascii="Calibri" w:eastAsia="Calibri" w:hAnsi="Calibri" w:cs="Calibri"/>
                <w:sz w:val="20"/>
                <w:szCs w:val="20"/>
                <w:lang w:val="es-ES" w:eastAsia="es-ES"/>
              </w:rPr>
              <w:t xml:space="preserve">Las aguas servidas de la PTAS de Villa </w:t>
            </w:r>
            <w:proofErr w:type="spellStart"/>
            <w:r w:rsidRPr="00B100C2">
              <w:rPr>
                <w:rFonts w:ascii="Calibri" w:eastAsia="Calibri" w:hAnsi="Calibri" w:cs="Calibri"/>
                <w:sz w:val="20"/>
                <w:szCs w:val="20"/>
                <w:lang w:val="es-ES" w:eastAsia="es-ES"/>
              </w:rPr>
              <w:t>Mañihuales</w:t>
            </w:r>
            <w:proofErr w:type="spellEnd"/>
            <w:r w:rsidRPr="00B100C2">
              <w:rPr>
                <w:rFonts w:ascii="Calibri" w:eastAsia="Calibri" w:hAnsi="Calibri" w:cs="Calibri"/>
                <w:sz w:val="20"/>
                <w:szCs w:val="20"/>
                <w:lang w:val="es-ES" w:eastAsia="es-ES"/>
              </w:rPr>
              <w:t xml:space="preserve"> son descargadas sin tratamiento al Río </w:t>
            </w:r>
            <w:proofErr w:type="spellStart"/>
            <w:r w:rsidRPr="00B100C2">
              <w:rPr>
                <w:rFonts w:ascii="Calibri" w:eastAsia="Calibri" w:hAnsi="Calibri" w:cs="Calibri"/>
                <w:sz w:val="20"/>
                <w:szCs w:val="20"/>
                <w:lang w:val="es-ES" w:eastAsia="es-ES"/>
              </w:rPr>
              <w:t>Mañihuales</w:t>
            </w:r>
            <w:proofErr w:type="spellEnd"/>
          </w:p>
        </w:tc>
      </w:tr>
      <w:tr w:rsidR="00B100C2" w:rsidRPr="00B100C2" w14:paraId="74357203" w14:textId="77777777" w:rsidTr="004F250F">
        <w:trPr>
          <w:jc w:val="center"/>
        </w:trPr>
        <w:tc>
          <w:tcPr>
            <w:tcW w:w="445" w:type="pct"/>
            <w:shd w:val="clear" w:color="auto" w:fill="auto"/>
            <w:vAlign w:val="center"/>
          </w:tcPr>
          <w:p w14:paraId="28FC4CD9" w14:textId="77777777" w:rsidR="00B100C2" w:rsidRPr="00B100C2" w:rsidRDefault="00B100C2" w:rsidP="004F250F">
            <w:pPr>
              <w:widowControl w:val="0"/>
              <w:overflowPunct w:val="0"/>
              <w:autoSpaceDE w:val="0"/>
              <w:autoSpaceDN w:val="0"/>
              <w:adjustRightInd w:val="0"/>
              <w:spacing w:after="120" w:line="285" w:lineRule="auto"/>
              <w:jc w:val="center"/>
              <w:rPr>
                <w:rFonts w:ascii="Calibri" w:eastAsia="Calibri" w:hAnsi="Calibri" w:cs="Calibri"/>
                <w:iCs/>
                <w:sz w:val="20"/>
                <w:szCs w:val="20"/>
                <w:lang w:val="es-ES" w:eastAsia="es-ES"/>
              </w:rPr>
            </w:pPr>
            <w:r w:rsidRPr="00B100C2">
              <w:rPr>
                <w:rFonts w:ascii="Calibri" w:eastAsia="Calibri" w:hAnsi="Calibri" w:cs="Calibri"/>
                <w:iCs/>
                <w:sz w:val="20"/>
                <w:szCs w:val="20"/>
                <w:lang w:val="es-ES" w:eastAsia="es-ES"/>
              </w:rPr>
              <w:t>9</w:t>
            </w:r>
          </w:p>
        </w:tc>
        <w:tc>
          <w:tcPr>
            <w:tcW w:w="823" w:type="pct"/>
            <w:shd w:val="clear" w:color="auto" w:fill="auto"/>
            <w:vAlign w:val="center"/>
          </w:tcPr>
          <w:p w14:paraId="721CEE74" w14:textId="77777777" w:rsidR="00B100C2" w:rsidRPr="00B100C2" w:rsidRDefault="00B100C2" w:rsidP="004F250F">
            <w:pPr>
              <w:widowControl w:val="0"/>
              <w:overflowPunct w:val="0"/>
              <w:autoSpaceDE w:val="0"/>
              <w:autoSpaceDN w:val="0"/>
              <w:adjustRightInd w:val="0"/>
              <w:spacing w:after="120" w:line="285" w:lineRule="auto"/>
              <w:ind w:left="-125"/>
              <w:jc w:val="center"/>
              <w:rPr>
                <w:rFonts w:ascii="Calibri" w:eastAsia="Calibri" w:hAnsi="Calibri" w:cs="Calibri"/>
                <w:b/>
                <w:iCs/>
                <w:sz w:val="20"/>
                <w:szCs w:val="20"/>
                <w:lang w:val="es-ES" w:eastAsia="es-ES"/>
              </w:rPr>
            </w:pPr>
            <w:r w:rsidRPr="00B100C2">
              <w:rPr>
                <w:rFonts w:ascii="Calibri" w:eastAsia="Calibri" w:hAnsi="Calibri" w:cs="Calibri"/>
                <w:b/>
                <w:iCs/>
                <w:sz w:val="20"/>
                <w:szCs w:val="20"/>
                <w:lang w:val="es-ES" w:eastAsia="es-ES"/>
              </w:rPr>
              <w:t>Disposición de Aguas Tratadas</w:t>
            </w:r>
          </w:p>
        </w:tc>
        <w:tc>
          <w:tcPr>
            <w:tcW w:w="2475" w:type="pct"/>
            <w:shd w:val="clear" w:color="auto" w:fill="auto"/>
            <w:vAlign w:val="center"/>
          </w:tcPr>
          <w:p w14:paraId="5AF4DF3C" w14:textId="77777777" w:rsidR="00B100C2" w:rsidRPr="00B100C2" w:rsidRDefault="00B100C2" w:rsidP="004F250F">
            <w:pPr>
              <w:contextualSpacing/>
              <w:jc w:val="both"/>
              <w:rPr>
                <w:b/>
                <w:sz w:val="20"/>
                <w:szCs w:val="20"/>
              </w:rPr>
            </w:pPr>
            <w:r w:rsidRPr="00B100C2">
              <w:rPr>
                <w:b/>
                <w:sz w:val="20"/>
                <w:szCs w:val="20"/>
              </w:rPr>
              <w:t>RCA N°71/2000 “Considerando 3.2.2 Etapa de Operación y Mantenimiento”</w:t>
            </w:r>
          </w:p>
          <w:p w14:paraId="7F24EDD0" w14:textId="77777777" w:rsidR="00B100C2" w:rsidRPr="00B100C2" w:rsidRDefault="00B100C2" w:rsidP="004F250F">
            <w:pPr>
              <w:contextualSpacing/>
              <w:jc w:val="both"/>
              <w:rPr>
                <w:b/>
                <w:sz w:val="20"/>
                <w:szCs w:val="20"/>
              </w:rPr>
            </w:pPr>
            <w:r w:rsidRPr="00B100C2">
              <w:rPr>
                <w:b/>
                <w:sz w:val="20"/>
                <w:szCs w:val="20"/>
              </w:rPr>
              <w:t>“</w:t>
            </w:r>
            <w:r w:rsidRPr="00B100C2">
              <w:rPr>
                <w:bCs/>
                <w:sz w:val="20"/>
                <w:szCs w:val="20"/>
              </w:rPr>
              <w:t>Flujos Líquidos y Sólidos. Para identificar y evaluar el impacto ambiental de la operación de la planta es de vital importancia determinar la cantidad y calidad de los líquidos y sólidos que entran y salen del proceso de tratamiento”</w:t>
            </w:r>
          </w:p>
        </w:tc>
        <w:tc>
          <w:tcPr>
            <w:tcW w:w="1257" w:type="pct"/>
            <w:shd w:val="clear" w:color="auto" w:fill="auto"/>
            <w:vAlign w:val="center"/>
          </w:tcPr>
          <w:p w14:paraId="46C44FC7" w14:textId="77777777" w:rsidR="00B100C2" w:rsidRPr="00B100C2" w:rsidRDefault="00B100C2" w:rsidP="004F250F">
            <w:pPr>
              <w:spacing w:after="0" w:line="240" w:lineRule="auto"/>
              <w:jc w:val="both"/>
              <w:rPr>
                <w:rFonts w:ascii="Calibri" w:eastAsia="Calibri" w:hAnsi="Calibri" w:cs="Calibri"/>
                <w:sz w:val="20"/>
                <w:szCs w:val="20"/>
                <w:lang w:val="es-ES" w:eastAsia="es-ES"/>
              </w:rPr>
            </w:pPr>
            <w:r w:rsidRPr="00B100C2">
              <w:rPr>
                <w:rFonts w:ascii="Calibri" w:eastAsia="Calibri" w:hAnsi="Calibri" w:cs="Calibri"/>
                <w:sz w:val="20"/>
                <w:szCs w:val="20"/>
                <w:lang w:val="es-ES" w:eastAsia="es-ES"/>
              </w:rPr>
              <w:t>La planta no cuenta con instrumentos o equipamientos que permitan determinar la cantidad y calidad de los líquidos y sólidos que entran y salen del proceso de tratamiento</w:t>
            </w:r>
          </w:p>
        </w:tc>
      </w:tr>
      <w:tr w:rsidR="00B100C2" w:rsidRPr="00B100C2" w14:paraId="44E655A0" w14:textId="77777777" w:rsidTr="004F250F">
        <w:trPr>
          <w:jc w:val="center"/>
        </w:trPr>
        <w:tc>
          <w:tcPr>
            <w:tcW w:w="445" w:type="pct"/>
            <w:shd w:val="clear" w:color="auto" w:fill="auto"/>
            <w:vAlign w:val="center"/>
          </w:tcPr>
          <w:p w14:paraId="4163CC6F" w14:textId="77777777" w:rsidR="00B100C2" w:rsidRPr="00B100C2" w:rsidRDefault="00B100C2" w:rsidP="004F250F">
            <w:pPr>
              <w:widowControl w:val="0"/>
              <w:overflowPunct w:val="0"/>
              <w:autoSpaceDE w:val="0"/>
              <w:autoSpaceDN w:val="0"/>
              <w:adjustRightInd w:val="0"/>
              <w:spacing w:after="120" w:line="285" w:lineRule="auto"/>
              <w:jc w:val="center"/>
              <w:rPr>
                <w:rFonts w:ascii="Calibri" w:eastAsia="Calibri" w:hAnsi="Calibri" w:cs="Calibri"/>
                <w:iCs/>
                <w:sz w:val="20"/>
                <w:szCs w:val="20"/>
                <w:lang w:val="es-ES" w:eastAsia="es-ES"/>
              </w:rPr>
            </w:pPr>
            <w:r w:rsidRPr="00B100C2">
              <w:rPr>
                <w:rFonts w:ascii="Calibri" w:eastAsia="Calibri" w:hAnsi="Calibri" w:cs="Calibri"/>
                <w:iCs/>
                <w:sz w:val="20"/>
                <w:szCs w:val="20"/>
                <w:lang w:val="es-ES" w:eastAsia="es-ES"/>
              </w:rPr>
              <w:t>10</w:t>
            </w:r>
          </w:p>
        </w:tc>
        <w:tc>
          <w:tcPr>
            <w:tcW w:w="823" w:type="pct"/>
            <w:shd w:val="clear" w:color="auto" w:fill="auto"/>
            <w:vAlign w:val="center"/>
          </w:tcPr>
          <w:p w14:paraId="2CA6952B" w14:textId="77777777" w:rsidR="00B100C2" w:rsidRPr="00B100C2" w:rsidRDefault="00B100C2" w:rsidP="004F250F">
            <w:pPr>
              <w:widowControl w:val="0"/>
              <w:overflowPunct w:val="0"/>
              <w:autoSpaceDE w:val="0"/>
              <w:autoSpaceDN w:val="0"/>
              <w:adjustRightInd w:val="0"/>
              <w:spacing w:after="120" w:line="285" w:lineRule="auto"/>
              <w:ind w:left="-125"/>
              <w:jc w:val="center"/>
              <w:rPr>
                <w:rFonts w:ascii="Calibri" w:eastAsia="Calibri" w:hAnsi="Calibri" w:cs="Calibri"/>
                <w:b/>
                <w:iCs/>
                <w:sz w:val="20"/>
                <w:szCs w:val="20"/>
                <w:lang w:val="es-ES" w:eastAsia="es-ES"/>
              </w:rPr>
            </w:pPr>
            <w:r w:rsidRPr="00B100C2">
              <w:rPr>
                <w:rFonts w:ascii="Calibri" w:eastAsia="Calibri" w:hAnsi="Calibri" w:cs="Calibri"/>
                <w:b/>
                <w:iCs/>
                <w:sz w:val="20"/>
                <w:szCs w:val="20"/>
                <w:lang w:val="es-ES" w:eastAsia="es-ES"/>
              </w:rPr>
              <w:t>Disposición de Aguas Tratadas</w:t>
            </w:r>
          </w:p>
        </w:tc>
        <w:tc>
          <w:tcPr>
            <w:tcW w:w="2475" w:type="pct"/>
            <w:shd w:val="clear" w:color="auto" w:fill="auto"/>
            <w:vAlign w:val="center"/>
          </w:tcPr>
          <w:p w14:paraId="0DB55A1B" w14:textId="77777777" w:rsidR="00B100C2" w:rsidRPr="00B100C2" w:rsidRDefault="00B100C2" w:rsidP="004F250F">
            <w:pPr>
              <w:contextualSpacing/>
              <w:jc w:val="both"/>
              <w:rPr>
                <w:b/>
                <w:sz w:val="20"/>
                <w:szCs w:val="20"/>
              </w:rPr>
            </w:pPr>
            <w:r w:rsidRPr="00B100C2">
              <w:rPr>
                <w:b/>
                <w:sz w:val="20"/>
                <w:szCs w:val="20"/>
              </w:rPr>
              <w:t>RCA N°71/2000 “Considerando 3.2.2 Etapa de Operación y Mantenimiento”</w:t>
            </w:r>
          </w:p>
          <w:p w14:paraId="014E7C3A" w14:textId="77777777" w:rsidR="00B100C2" w:rsidRPr="00B100C2" w:rsidRDefault="00B100C2" w:rsidP="004F250F">
            <w:pPr>
              <w:contextualSpacing/>
              <w:jc w:val="both"/>
              <w:rPr>
                <w:bCs/>
                <w:sz w:val="20"/>
                <w:szCs w:val="20"/>
              </w:rPr>
            </w:pPr>
            <w:r w:rsidRPr="00B100C2">
              <w:rPr>
                <w:bCs/>
                <w:sz w:val="20"/>
                <w:szCs w:val="20"/>
              </w:rPr>
              <w:t>“El plan de vigilancia ambiental contempla el monitoreo del efluente tratado y del curso receptor. El número de muestras en el curso receptor será a lo menos una semestralmente y los puntos de muestreo serán los siguientes:</w:t>
            </w:r>
          </w:p>
          <w:p w14:paraId="3B007C4F" w14:textId="77777777" w:rsidR="00B100C2" w:rsidRPr="00B100C2" w:rsidRDefault="00B100C2" w:rsidP="004F250F">
            <w:pPr>
              <w:contextualSpacing/>
              <w:jc w:val="both"/>
              <w:rPr>
                <w:bCs/>
                <w:sz w:val="20"/>
                <w:szCs w:val="20"/>
              </w:rPr>
            </w:pPr>
            <w:r w:rsidRPr="00B100C2">
              <w:rPr>
                <w:bCs/>
                <w:sz w:val="20"/>
                <w:szCs w:val="20"/>
              </w:rPr>
              <w:t>(a) 100m antes aguas arriba del punto de descarga, donde no alcance a llegar la pluma de dilución de</w:t>
            </w:r>
          </w:p>
          <w:p w14:paraId="1CADC83B" w14:textId="77777777" w:rsidR="00B100C2" w:rsidRPr="00B100C2" w:rsidRDefault="00B100C2" w:rsidP="004F250F">
            <w:pPr>
              <w:contextualSpacing/>
              <w:jc w:val="both"/>
              <w:rPr>
                <w:bCs/>
                <w:sz w:val="20"/>
                <w:szCs w:val="20"/>
              </w:rPr>
            </w:pPr>
            <w:r w:rsidRPr="00B100C2">
              <w:rPr>
                <w:bCs/>
                <w:sz w:val="20"/>
                <w:szCs w:val="20"/>
              </w:rPr>
              <w:t>las aguas tratadas.</w:t>
            </w:r>
          </w:p>
          <w:p w14:paraId="51E74318" w14:textId="77777777" w:rsidR="00B100C2" w:rsidRPr="00B100C2" w:rsidRDefault="00B100C2" w:rsidP="004F250F">
            <w:pPr>
              <w:contextualSpacing/>
              <w:jc w:val="both"/>
              <w:rPr>
                <w:bCs/>
                <w:sz w:val="20"/>
                <w:szCs w:val="20"/>
              </w:rPr>
            </w:pPr>
            <w:r w:rsidRPr="00B100C2">
              <w:rPr>
                <w:bCs/>
                <w:sz w:val="20"/>
                <w:szCs w:val="20"/>
              </w:rPr>
              <w:t>(b) En el punto de descarga.</w:t>
            </w:r>
          </w:p>
          <w:p w14:paraId="3005CA62" w14:textId="77777777" w:rsidR="00B100C2" w:rsidRPr="00B100C2" w:rsidRDefault="00B100C2" w:rsidP="004F250F">
            <w:pPr>
              <w:contextualSpacing/>
              <w:jc w:val="both"/>
              <w:rPr>
                <w:bCs/>
                <w:sz w:val="20"/>
                <w:szCs w:val="20"/>
              </w:rPr>
            </w:pPr>
            <w:r w:rsidRPr="00B100C2">
              <w:rPr>
                <w:bCs/>
                <w:sz w:val="20"/>
                <w:szCs w:val="20"/>
              </w:rPr>
              <w:t>(c) Aguas a abajo del punto de descarga, dentro de la pluma de dilución.</w:t>
            </w:r>
          </w:p>
          <w:p w14:paraId="6931E332" w14:textId="77777777" w:rsidR="00B100C2" w:rsidRPr="00B100C2" w:rsidRDefault="00B100C2" w:rsidP="004F250F">
            <w:pPr>
              <w:contextualSpacing/>
              <w:jc w:val="both"/>
              <w:rPr>
                <w:b/>
                <w:sz w:val="20"/>
                <w:szCs w:val="20"/>
              </w:rPr>
            </w:pPr>
            <w:r w:rsidRPr="00B100C2">
              <w:rPr>
                <w:bCs/>
                <w:sz w:val="20"/>
                <w:szCs w:val="20"/>
              </w:rPr>
              <w:t>Los parámetros a monitorear considerando que las aguas son exclusivamente domésticas son: DB05, Sólidos Suspendidos Totales, Sólidos Sedimentables, Coliformes Fecales Grasas y aceites, Temperatura, PH, SAAM, Fósforo y Nitrógeno</w:t>
            </w:r>
          </w:p>
        </w:tc>
        <w:tc>
          <w:tcPr>
            <w:tcW w:w="1257" w:type="pct"/>
            <w:shd w:val="clear" w:color="auto" w:fill="auto"/>
            <w:vAlign w:val="center"/>
          </w:tcPr>
          <w:p w14:paraId="39E5EDF3" w14:textId="77777777" w:rsidR="00B100C2" w:rsidRPr="00B100C2" w:rsidRDefault="00B100C2" w:rsidP="004F250F">
            <w:pPr>
              <w:spacing w:after="0" w:line="240" w:lineRule="auto"/>
              <w:jc w:val="both"/>
              <w:rPr>
                <w:rFonts w:ascii="Calibri" w:eastAsia="Calibri" w:hAnsi="Calibri" w:cs="Calibri"/>
                <w:sz w:val="20"/>
                <w:szCs w:val="20"/>
                <w:lang w:val="es-ES" w:eastAsia="es-ES"/>
              </w:rPr>
            </w:pPr>
            <w:r w:rsidRPr="00B100C2">
              <w:rPr>
                <w:rFonts w:ascii="Calibri" w:eastAsia="Calibri" w:hAnsi="Calibri" w:cs="Calibri"/>
                <w:sz w:val="20"/>
                <w:szCs w:val="20"/>
                <w:lang w:val="es-ES" w:eastAsia="es-ES"/>
              </w:rPr>
              <w:t xml:space="preserve">No se realiza monitoreo en el cuerpo receptor rio </w:t>
            </w:r>
            <w:proofErr w:type="spellStart"/>
            <w:r w:rsidRPr="00B100C2">
              <w:rPr>
                <w:rFonts w:ascii="Calibri" w:eastAsia="Calibri" w:hAnsi="Calibri" w:cs="Calibri"/>
                <w:sz w:val="20"/>
                <w:szCs w:val="20"/>
                <w:lang w:val="es-ES" w:eastAsia="es-ES"/>
              </w:rPr>
              <w:t>Mañihuales</w:t>
            </w:r>
            <w:proofErr w:type="spellEnd"/>
            <w:r w:rsidRPr="00B100C2">
              <w:rPr>
                <w:rFonts w:ascii="Calibri" w:eastAsia="Calibri" w:hAnsi="Calibri" w:cs="Calibri"/>
                <w:sz w:val="20"/>
                <w:szCs w:val="20"/>
                <w:lang w:val="es-ES" w:eastAsia="es-ES"/>
              </w:rPr>
              <w:t xml:space="preserve">.  </w:t>
            </w:r>
          </w:p>
        </w:tc>
      </w:tr>
      <w:tr w:rsidR="00B100C2" w:rsidRPr="00B100C2" w14:paraId="11B0C715" w14:textId="77777777" w:rsidTr="004F250F">
        <w:trPr>
          <w:jc w:val="center"/>
        </w:trPr>
        <w:tc>
          <w:tcPr>
            <w:tcW w:w="445" w:type="pct"/>
            <w:shd w:val="clear" w:color="auto" w:fill="auto"/>
            <w:vAlign w:val="center"/>
          </w:tcPr>
          <w:p w14:paraId="536FA681" w14:textId="77777777" w:rsidR="00B100C2" w:rsidRPr="00B100C2" w:rsidRDefault="00B100C2" w:rsidP="004F250F">
            <w:pPr>
              <w:widowControl w:val="0"/>
              <w:overflowPunct w:val="0"/>
              <w:autoSpaceDE w:val="0"/>
              <w:autoSpaceDN w:val="0"/>
              <w:adjustRightInd w:val="0"/>
              <w:spacing w:after="120" w:line="285" w:lineRule="auto"/>
              <w:jc w:val="center"/>
              <w:rPr>
                <w:rFonts w:ascii="Calibri" w:eastAsia="Calibri" w:hAnsi="Calibri" w:cs="Calibri"/>
                <w:iCs/>
                <w:sz w:val="20"/>
                <w:szCs w:val="20"/>
                <w:lang w:val="es-ES" w:eastAsia="es-ES"/>
              </w:rPr>
            </w:pPr>
            <w:r w:rsidRPr="00B100C2">
              <w:rPr>
                <w:rFonts w:ascii="Calibri" w:eastAsia="Calibri" w:hAnsi="Calibri" w:cs="Calibri"/>
                <w:iCs/>
                <w:sz w:val="20"/>
                <w:szCs w:val="20"/>
                <w:lang w:val="es-ES" w:eastAsia="es-ES"/>
              </w:rPr>
              <w:lastRenderedPageBreak/>
              <w:t>11</w:t>
            </w:r>
          </w:p>
        </w:tc>
        <w:tc>
          <w:tcPr>
            <w:tcW w:w="823" w:type="pct"/>
            <w:shd w:val="clear" w:color="auto" w:fill="auto"/>
            <w:vAlign w:val="center"/>
          </w:tcPr>
          <w:p w14:paraId="7D53725C" w14:textId="77777777" w:rsidR="00B100C2" w:rsidRPr="00B100C2" w:rsidRDefault="00B100C2" w:rsidP="004F250F">
            <w:pPr>
              <w:widowControl w:val="0"/>
              <w:overflowPunct w:val="0"/>
              <w:autoSpaceDE w:val="0"/>
              <w:autoSpaceDN w:val="0"/>
              <w:adjustRightInd w:val="0"/>
              <w:spacing w:after="120" w:line="285" w:lineRule="auto"/>
              <w:ind w:left="-125"/>
              <w:jc w:val="center"/>
              <w:rPr>
                <w:rFonts w:ascii="Calibri" w:eastAsia="Calibri" w:hAnsi="Calibri" w:cs="Calibri"/>
                <w:b/>
                <w:iCs/>
                <w:sz w:val="20"/>
                <w:szCs w:val="20"/>
                <w:lang w:val="es-ES" w:eastAsia="es-ES"/>
              </w:rPr>
            </w:pPr>
            <w:r w:rsidRPr="00B100C2">
              <w:rPr>
                <w:rFonts w:ascii="Calibri" w:eastAsia="Calibri" w:hAnsi="Calibri" w:cs="Calibri"/>
                <w:b/>
                <w:iCs/>
                <w:sz w:val="20"/>
                <w:szCs w:val="20"/>
                <w:lang w:val="es-ES" w:eastAsia="es-ES"/>
              </w:rPr>
              <w:t>Disposición de Aguas Tratadas</w:t>
            </w:r>
          </w:p>
        </w:tc>
        <w:tc>
          <w:tcPr>
            <w:tcW w:w="2475" w:type="pct"/>
            <w:shd w:val="clear" w:color="auto" w:fill="auto"/>
            <w:vAlign w:val="center"/>
          </w:tcPr>
          <w:p w14:paraId="055728EA" w14:textId="77777777" w:rsidR="00B100C2" w:rsidRPr="00B100C2" w:rsidRDefault="00B100C2" w:rsidP="004F250F">
            <w:pPr>
              <w:contextualSpacing/>
              <w:jc w:val="both"/>
              <w:rPr>
                <w:b/>
                <w:sz w:val="20"/>
                <w:szCs w:val="20"/>
              </w:rPr>
            </w:pPr>
            <w:r w:rsidRPr="00B100C2">
              <w:rPr>
                <w:b/>
                <w:sz w:val="20"/>
                <w:szCs w:val="20"/>
              </w:rPr>
              <w:t>RCA N°71/2000 “Considerando 3.2.2 Etapa de Operación y Mantenimiento”</w:t>
            </w:r>
          </w:p>
          <w:p w14:paraId="7BC9454A" w14:textId="77777777" w:rsidR="00B100C2" w:rsidRPr="00B100C2" w:rsidRDefault="00B100C2" w:rsidP="004F250F">
            <w:pPr>
              <w:contextualSpacing/>
              <w:jc w:val="both"/>
              <w:rPr>
                <w:bCs/>
                <w:sz w:val="20"/>
                <w:szCs w:val="20"/>
              </w:rPr>
            </w:pPr>
            <w:r w:rsidRPr="00B100C2">
              <w:rPr>
                <w:bCs/>
                <w:sz w:val="20"/>
                <w:szCs w:val="20"/>
              </w:rPr>
              <w:t>Plan de Contingencias Ambientales. Cualquier plan de contingencia debe partir de la base de establecer manuales de operación y mantenimiento del tratamiento de las aguas servidas con operadores bien entrenados en estos casos.</w:t>
            </w:r>
          </w:p>
          <w:p w14:paraId="73740F22" w14:textId="77777777" w:rsidR="00B100C2" w:rsidRPr="00B100C2" w:rsidRDefault="00B100C2" w:rsidP="004F250F">
            <w:pPr>
              <w:contextualSpacing/>
              <w:jc w:val="both"/>
              <w:rPr>
                <w:bCs/>
                <w:sz w:val="20"/>
                <w:szCs w:val="20"/>
              </w:rPr>
            </w:pPr>
            <w:r w:rsidRPr="00B100C2">
              <w:rPr>
                <w:bCs/>
                <w:sz w:val="20"/>
                <w:szCs w:val="20"/>
              </w:rPr>
              <w:t>…….</w:t>
            </w:r>
          </w:p>
          <w:p w14:paraId="467570E1" w14:textId="77777777" w:rsidR="00B100C2" w:rsidRPr="00B100C2" w:rsidRDefault="00B100C2" w:rsidP="004F250F">
            <w:pPr>
              <w:contextualSpacing/>
              <w:jc w:val="both"/>
              <w:rPr>
                <w:bCs/>
                <w:sz w:val="20"/>
                <w:szCs w:val="20"/>
              </w:rPr>
            </w:pPr>
            <w:r w:rsidRPr="00B100C2">
              <w:rPr>
                <w:b/>
                <w:sz w:val="20"/>
                <w:szCs w:val="20"/>
              </w:rPr>
              <w:t xml:space="preserve">• </w:t>
            </w:r>
            <w:r w:rsidRPr="00B100C2">
              <w:rPr>
                <w:bCs/>
                <w:sz w:val="20"/>
                <w:szCs w:val="20"/>
              </w:rPr>
              <w:t>una operación idónea de la planta utilizando personal apto y bien capacitado.</w:t>
            </w:r>
          </w:p>
          <w:p w14:paraId="22784660" w14:textId="77777777" w:rsidR="00B100C2" w:rsidRPr="00B100C2" w:rsidRDefault="00B100C2" w:rsidP="004F250F">
            <w:pPr>
              <w:contextualSpacing/>
              <w:jc w:val="both"/>
              <w:rPr>
                <w:b/>
                <w:sz w:val="20"/>
                <w:szCs w:val="20"/>
              </w:rPr>
            </w:pPr>
            <w:r w:rsidRPr="00B100C2">
              <w:rPr>
                <w:bCs/>
                <w:sz w:val="20"/>
                <w:szCs w:val="20"/>
              </w:rPr>
              <w:t>• Instalación de cercos vegetales de los contornos perimetrales del recinto y franjas de arborización con características adecuadas para servir de amortiguador, de olores y ruido.</w:t>
            </w:r>
          </w:p>
        </w:tc>
        <w:tc>
          <w:tcPr>
            <w:tcW w:w="1257" w:type="pct"/>
            <w:shd w:val="clear" w:color="auto" w:fill="auto"/>
            <w:vAlign w:val="center"/>
          </w:tcPr>
          <w:p w14:paraId="7B309428" w14:textId="77777777" w:rsidR="00B100C2" w:rsidRPr="00B100C2" w:rsidRDefault="00B100C2" w:rsidP="004F250F">
            <w:pPr>
              <w:spacing w:after="0" w:line="240" w:lineRule="auto"/>
              <w:jc w:val="both"/>
              <w:rPr>
                <w:rFonts w:ascii="Calibri" w:eastAsia="Calibri" w:hAnsi="Calibri" w:cs="Calibri"/>
                <w:sz w:val="20"/>
                <w:szCs w:val="20"/>
                <w:lang w:val="es-ES" w:eastAsia="es-ES"/>
              </w:rPr>
            </w:pPr>
            <w:r w:rsidRPr="00B100C2">
              <w:rPr>
                <w:rFonts w:ascii="Calibri" w:eastAsia="Calibri" w:hAnsi="Calibri" w:cs="Calibri"/>
                <w:sz w:val="20"/>
                <w:szCs w:val="20"/>
                <w:lang w:val="es-ES" w:eastAsia="es-ES"/>
              </w:rPr>
              <w:t xml:space="preserve">No existe franja de cerco vegetal o franja de arborización que sirvan de amortiguador de olores </w:t>
            </w:r>
          </w:p>
        </w:tc>
      </w:tr>
      <w:bookmarkEnd w:id="169"/>
      <w:bookmarkEnd w:id="170"/>
    </w:tbl>
    <w:p w14:paraId="1CAB4774" w14:textId="77777777" w:rsidR="007A5F68" w:rsidRDefault="007A5F68" w:rsidP="00D42470">
      <w:pPr>
        <w:spacing w:after="0" w:line="240" w:lineRule="auto"/>
        <w:jc w:val="both"/>
        <w:rPr>
          <w:rFonts w:eastAsia="Calibri" w:cs="Calibri"/>
          <w:sz w:val="20"/>
          <w:szCs w:val="20"/>
        </w:rPr>
      </w:pPr>
    </w:p>
    <w:p w14:paraId="22E81C3C" w14:textId="71E0FD50" w:rsidR="00D42470" w:rsidRPr="005615DD" w:rsidRDefault="00D42470" w:rsidP="00D42470">
      <w:pPr>
        <w:spacing w:after="0" w:line="240" w:lineRule="auto"/>
        <w:jc w:val="both"/>
        <w:rPr>
          <w:rFonts w:eastAsia="Calibri" w:cs="Calibri"/>
          <w:sz w:val="20"/>
          <w:szCs w:val="20"/>
        </w:rPr>
      </w:pPr>
    </w:p>
    <w:p w14:paraId="558DD5F5" w14:textId="254FA601" w:rsidR="00D42470" w:rsidRPr="00D42470" w:rsidRDefault="00416552" w:rsidP="00CB35D8">
      <w:pPr>
        <w:pStyle w:val="Ttulo1"/>
      </w:pPr>
      <w:bookmarkStart w:id="171" w:name="_Toc26179167"/>
      <w:r w:rsidRPr="00416552">
        <w:t>ANEXOS</w:t>
      </w:r>
      <w:bookmarkEnd w:id="171"/>
    </w:p>
    <w:p w14:paraId="3D55F2BE" w14:textId="77777777" w:rsidR="00D42470" w:rsidRDefault="00D42470" w:rsidP="00416552">
      <w:pPr>
        <w:spacing w:after="0" w:line="240" w:lineRule="auto"/>
        <w:contextualSpacing/>
        <w:outlineLvl w:val="0"/>
        <w:rPr>
          <w:rFonts w:ascii="Calibri" w:eastAsia="Calibri" w:hAnsi="Calibri" w:cs="Calibri"/>
          <w:b/>
          <w:sz w:val="24"/>
          <w:szCs w:val="20"/>
        </w:rPr>
      </w:pPr>
    </w:p>
    <w:tbl>
      <w:tblPr>
        <w:tblStyle w:val="Tablaconcuadrcula2"/>
        <w:tblW w:w="5000" w:type="pct"/>
        <w:jc w:val="center"/>
        <w:tblLook w:val="04A0" w:firstRow="1" w:lastRow="0" w:firstColumn="1" w:lastColumn="0" w:noHBand="0" w:noVBand="1"/>
      </w:tblPr>
      <w:tblGrid>
        <w:gridCol w:w="2815"/>
        <w:gridCol w:w="10747"/>
      </w:tblGrid>
      <w:tr w:rsidR="00416552" w:rsidRPr="00D42470" w14:paraId="4A677740" w14:textId="77777777" w:rsidTr="00BD406F">
        <w:trPr>
          <w:trHeight w:val="286"/>
          <w:jc w:val="center"/>
        </w:trPr>
        <w:tc>
          <w:tcPr>
            <w:tcW w:w="1038" w:type="pct"/>
            <w:shd w:val="clear" w:color="auto" w:fill="D9D9D9"/>
          </w:tcPr>
          <w:p w14:paraId="254E3B97" w14:textId="77777777" w:rsidR="00416552" w:rsidRPr="00D42470" w:rsidRDefault="00416552" w:rsidP="00BD406F">
            <w:pPr>
              <w:jc w:val="center"/>
              <w:rPr>
                <w:rFonts w:cs="Calibri"/>
                <w:b/>
                <w:lang w:val="es-CL" w:eastAsia="en-US"/>
              </w:rPr>
            </w:pPr>
            <w:r w:rsidRPr="00D42470">
              <w:rPr>
                <w:rFonts w:cs="Calibri"/>
                <w:b/>
                <w:lang w:val="es-CL" w:eastAsia="en-US"/>
              </w:rPr>
              <w:t>N° Anexo</w:t>
            </w:r>
          </w:p>
        </w:tc>
        <w:tc>
          <w:tcPr>
            <w:tcW w:w="3962" w:type="pct"/>
            <w:shd w:val="clear" w:color="auto" w:fill="D9D9D9"/>
          </w:tcPr>
          <w:p w14:paraId="4550DE28" w14:textId="77777777" w:rsidR="00416552" w:rsidRPr="00D42470" w:rsidRDefault="00416552" w:rsidP="00BD406F">
            <w:pPr>
              <w:jc w:val="center"/>
              <w:rPr>
                <w:rFonts w:cs="Calibri"/>
                <w:b/>
                <w:lang w:val="es-CL" w:eastAsia="en-US"/>
              </w:rPr>
            </w:pPr>
            <w:r w:rsidRPr="00D42470">
              <w:rPr>
                <w:rFonts w:cs="Calibri"/>
                <w:b/>
                <w:lang w:val="es-CL" w:eastAsia="en-US"/>
              </w:rPr>
              <w:t>Nombre Anexo</w:t>
            </w:r>
          </w:p>
        </w:tc>
      </w:tr>
      <w:tr w:rsidR="00416552" w:rsidRPr="00D42470" w14:paraId="07E82859" w14:textId="77777777" w:rsidTr="00BD406F">
        <w:trPr>
          <w:trHeight w:val="286"/>
          <w:jc w:val="center"/>
        </w:trPr>
        <w:tc>
          <w:tcPr>
            <w:tcW w:w="1038" w:type="pct"/>
            <w:vAlign w:val="center"/>
          </w:tcPr>
          <w:p w14:paraId="7E56C077" w14:textId="77777777" w:rsidR="00416552" w:rsidRPr="00D42470" w:rsidRDefault="00416552" w:rsidP="00BD406F">
            <w:pPr>
              <w:jc w:val="center"/>
              <w:rPr>
                <w:rFonts w:cs="Calibri"/>
                <w:lang w:val="es-CL" w:eastAsia="en-US"/>
              </w:rPr>
            </w:pPr>
            <w:r w:rsidRPr="00D42470">
              <w:rPr>
                <w:rFonts w:cs="Calibri"/>
                <w:lang w:val="es-CL" w:eastAsia="en-US"/>
              </w:rPr>
              <w:t>1</w:t>
            </w:r>
          </w:p>
        </w:tc>
        <w:tc>
          <w:tcPr>
            <w:tcW w:w="3962" w:type="pct"/>
            <w:vAlign w:val="center"/>
          </w:tcPr>
          <w:p w14:paraId="61229CD9" w14:textId="3E60CD80" w:rsidR="00416552" w:rsidRPr="00D42470" w:rsidRDefault="002D4203" w:rsidP="00BD406F">
            <w:pPr>
              <w:jc w:val="both"/>
              <w:rPr>
                <w:rFonts w:cs="Calibri"/>
                <w:lang w:val="es-CL" w:eastAsia="en-US"/>
              </w:rPr>
            </w:pPr>
            <w:r>
              <w:rPr>
                <w:rFonts w:cs="Calibri"/>
                <w:lang w:val="es-CL" w:eastAsia="en-US"/>
              </w:rPr>
              <w:t xml:space="preserve">Acta de inspección Ambiental de fecha </w:t>
            </w:r>
            <w:r w:rsidR="00284796">
              <w:rPr>
                <w:rFonts w:cs="Calibri"/>
                <w:lang w:val="es-CL" w:eastAsia="en-US"/>
              </w:rPr>
              <w:t>16 octubre 2019,</w:t>
            </w:r>
            <w:r>
              <w:rPr>
                <w:rFonts w:cs="Calibri"/>
                <w:lang w:val="es-CL" w:eastAsia="en-US"/>
              </w:rPr>
              <w:t xml:space="preserve"> levantada por f</w:t>
            </w:r>
            <w:r w:rsidR="00421B56">
              <w:rPr>
                <w:rFonts w:cs="Calibri"/>
                <w:lang w:val="es-CL" w:eastAsia="en-US"/>
              </w:rPr>
              <w:t>iscalizador de la SMA</w:t>
            </w:r>
          </w:p>
        </w:tc>
      </w:tr>
      <w:tr w:rsidR="006F06A9" w:rsidRPr="00D42470" w14:paraId="77D0510A" w14:textId="77777777" w:rsidTr="00BD406F">
        <w:trPr>
          <w:trHeight w:val="286"/>
          <w:jc w:val="center"/>
        </w:trPr>
        <w:tc>
          <w:tcPr>
            <w:tcW w:w="1038" w:type="pct"/>
            <w:vAlign w:val="center"/>
          </w:tcPr>
          <w:p w14:paraId="20275662" w14:textId="7C85A3DA" w:rsidR="006F06A9" w:rsidRDefault="005C0079" w:rsidP="00BD406F">
            <w:pPr>
              <w:jc w:val="center"/>
              <w:rPr>
                <w:rFonts w:cs="Calibri"/>
              </w:rPr>
            </w:pPr>
            <w:r>
              <w:rPr>
                <w:rFonts w:cs="Calibri"/>
              </w:rPr>
              <w:t>2</w:t>
            </w:r>
          </w:p>
        </w:tc>
        <w:tc>
          <w:tcPr>
            <w:tcW w:w="3962" w:type="pct"/>
            <w:vAlign w:val="center"/>
          </w:tcPr>
          <w:p w14:paraId="20299F48" w14:textId="40B56C9B" w:rsidR="006F06A9" w:rsidRDefault="000A5D73" w:rsidP="00BD406F">
            <w:pPr>
              <w:jc w:val="both"/>
              <w:rPr>
                <w:rFonts w:cs="Calibri"/>
              </w:rPr>
            </w:pPr>
            <w:r w:rsidRPr="000A5D73">
              <w:rPr>
                <w:rFonts w:cs="Calibri"/>
              </w:rPr>
              <w:t>RCA N°</w:t>
            </w:r>
            <w:r w:rsidR="00E151DB">
              <w:rPr>
                <w:rFonts w:cs="Calibri"/>
              </w:rPr>
              <w:t>71</w:t>
            </w:r>
            <w:r w:rsidRPr="000A5D73">
              <w:rPr>
                <w:rFonts w:cs="Calibri"/>
              </w:rPr>
              <w:t>/</w:t>
            </w:r>
            <w:r w:rsidR="00E151DB">
              <w:rPr>
                <w:rFonts w:cs="Calibri"/>
              </w:rPr>
              <w:t>2000</w:t>
            </w:r>
          </w:p>
        </w:tc>
      </w:tr>
      <w:tr w:rsidR="00CB35D8" w:rsidRPr="00D42470" w14:paraId="00266CEB" w14:textId="77777777" w:rsidTr="00BD406F">
        <w:trPr>
          <w:trHeight w:val="286"/>
          <w:jc w:val="center"/>
        </w:trPr>
        <w:tc>
          <w:tcPr>
            <w:tcW w:w="1038" w:type="pct"/>
            <w:vAlign w:val="center"/>
          </w:tcPr>
          <w:p w14:paraId="19CEA4B2" w14:textId="4ABB7302" w:rsidR="00CB35D8" w:rsidRDefault="005C0079" w:rsidP="00BD406F">
            <w:pPr>
              <w:jc w:val="center"/>
              <w:rPr>
                <w:rFonts w:cs="Calibri"/>
              </w:rPr>
            </w:pPr>
            <w:r>
              <w:rPr>
                <w:rFonts w:cs="Calibri"/>
              </w:rPr>
              <w:t>3</w:t>
            </w:r>
          </w:p>
        </w:tc>
        <w:tc>
          <w:tcPr>
            <w:tcW w:w="3962" w:type="pct"/>
            <w:vAlign w:val="center"/>
          </w:tcPr>
          <w:p w14:paraId="2790FC29" w14:textId="2FE17F00" w:rsidR="00CB35D8" w:rsidRPr="00E151DB" w:rsidRDefault="005C0079" w:rsidP="00BD406F">
            <w:pPr>
              <w:jc w:val="both"/>
              <w:rPr>
                <w:rFonts w:cs="Calibri"/>
                <w:highlight w:val="yellow"/>
              </w:rPr>
            </w:pPr>
            <w:r w:rsidRPr="005C0079">
              <w:rPr>
                <w:rFonts w:cs="Calibri"/>
              </w:rPr>
              <w:t>Convenio Cambio Titularidad de Dirección Planeamiento del MOP Región de Aysén a I. Municip</w:t>
            </w:r>
            <w:r>
              <w:rPr>
                <w:rFonts w:cs="Calibri"/>
              </w:rPr>
              <w:t>alidad de Coyhaique</w:t>
            </w:r>
          </w:p>
        </w:tc>
      </w:tr>
      <w:tr w:rsidR="00065861" w:rsidRPr="00D42470" w14:paraId="525B450A" w14:textId="77777777" w:rsidTr="00BD406F">
        <w:trPr>
          <w:trHeight w:val="286"/>
          <w:jc w:val="center"/>
        </w:trPr>
        <w:tc>
          <w:tcPr>
            <w:tcW w:w="1038" w:type="pct"/>
            <w:vAlign w:val="center"/>
          </w:tcPr>
          <w:p w14:paraId="4B6FD4C9" w14:textId="1274739E" w:rsidR="00065861" w:rsidRDefault="00065861" w:rsidP="00BD406F">
            <w:pPr>
              <w:jc w:val="center"/>
              <w:rPr>
                <w:rFonts w:cs="Calibri"/>
              </w:rPr>
            </w:pPr>
            <w:r>
              <w:rPr>
                <w:rFonts w:cs="Calibri"/>
              </w:rPr>
              <w:t>4</w:t>
            </w:r>
          </w:p>
        </w:tc>
        <w:tc>
          <w:tcPr>
            <w:tcW w:w="3962" w:type="pct"/>
            <w:vAlign w:val="center"/>
          </w:tcPr>
          <w:p w14:paraId="1C430674" w14:textId="33444BCA" w:rsidR="00065861" w:rsidRPr="005C0079" w:rsidRDefault="00065861" w:rsidP="00BD406F">
            <w:pPr>
              <w:jc w:val="both"/>
              <w:rPr>
                <w:rFonts w:cs="Calibri"/>
              </w:rPr>
            </w:pPr>
            <w:r>
              <w:rPr>
                <w:rFonts w:cs="Calibri"/>
              </w:rPr>
              <w:t>Res. Ex N°</w:t>
            </w:r>
            <w:r w:rsidRPr="00065861">
              <w:rPr>
                <w:rFonts w:cs="Calibri"/>
              </w:rPr>
              <w:t>83/30.10.2019 de Director Regional SEA, Región de Aysén</w:t>
            </w:r>
          </w:p>
        </w:tc>
      </w:tr>
    </w:tbl>
    <w:p w14:paraId="0DC1DC34" w14:textId="77777777" w:rsidR="00E60DE0" w:rsidRDefault="00E60DE0" w:rsidP="007775A9">
      <w:pPr>
        <w:tabs>
          <w:tab w:val="left" w:pos="870"/>
        </w:tabs>
        <w:rPr>
          <w:rFonts w:ascii="Calibri" w:eastAsia="Calibri" w:hAnsi="Calibri" w:cs="Calibri"/>
          <w:sz w:val="24"/>
          <w:szCs w:val="20"/>
        </w:rPr>
      </w:pPr>
    </w:p>
    <w:sectPr w:rsidR="00E60DE0" w:rsidSect="000A46D9">
      <w:footerReference w:type="default" r:id="rId37"/>
      <w:pgSz w:w="15840" w:h="12240" w:orient="landscape" w:code="1"/>
      <w:pgMar w:top="993" w:right="1134" w:bottom="1134" w:left="1134" w:header="708"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1CF6DF" w14:textId="77777777" w:rsidR="004F250F" w:rsidRDefault="004F250F" w:rsidP="00E56524">
      <w:pPr>
        <w:spacing w:after="0" w:line="240" w:lineRule="auto"/>
      </w:pPr>
      <w:r>
        <w:separator/>
      </w:r>
    </w:p>
    <w:p w14:paraId="7637B86D" w14:textId="77777777" w:rsidR="004F250F" w:rsidRDefault="004F250F"/>
  </w:endnote>
  <w:endnote w:type="continuationSeparator" w:id="0">
    <w:p w14:paraId="0C9B7CB4" w14:textId="77777777" w:rsidR="004F250F" w:rsidRDefault="004F250F" w:rsidP="00E56524">
      <w:pPr>
        <w:spacing w:after="0" w:line="240" w:lineRule="auto"/>
      </w:pPr>
      <w:r>
        <w:continuationSeparator/>
      </w:r>
    </w:p>
    <w:p w14:paraId="440BB3FF" w14:textId="77777777" w:rsidR="004F250F" w:rsidRDefault="004F250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74048DBD" w14:textId="77777777" w:rsidR="004F250F" w:rsidRDefault="004F250F">
        <w:pPr>
          <w:pStyle w:val="Piedepgina"/>
          <w:jc w:val="right"/>
        </w:pPr>
        <w:r>
          <w:fldChar w:fldCharType="begin"/>
        </w:r>
        <w:r>
          <w:instrText>PAGE   \* MERGEFORMAT</w:instrText>
        </w:r>
        <w:r>
          <w:fldChar w:fldCharType="separate"/>
        </w:r>
        <w:r w:rsidRPr="00250FC3">
          <w:rPr>
            <w:noProof/>
            <w:lang w:val="es-ES"/>
          </w:rPr>
          <w:t>3</w:t>
        </w:r>
        <w:r>
          <w:fldChar w:fldCharType="end"/>
        </w:r>
      </w:p>
    </w:sdtContent>
  </w:sdt>
  <w:p w14:paraId="6DBE930E" w14:textId="77777777" w:rsidR="004F250F" w:rsidRPr="00E56524" w:rsidRDefault="004F250F"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Superintendencia del Medio Ambiente </w:t>
    </w:r>
    <w:r>
      <w:rPr>
        <w:rFonts w:ascii="Calibri" w:eastAsia="Calibri" w:hAnsi="Calibri" w:cs="Times New Roman"/>
        <w:color w:val="000000"/>
        <w:sz w:val="16"/>
        <w:szCs w:val="16"/>
      </w:rPr>
      <w:t xml:space="preserve">Aysén </w:t>
    </w:r>
    <w:r w:rsidRPr="00E56524">
      <w:rPr>
        <w:rFonts w:ascii="Calibri" w:eastAsia="Calibri" w:hAnsi="Calibri" w:cs="Times New Roman"/>
        <w:color w:val="000000"/>
        <w:sz w:val="16"/>
        <w:szCs w:val="16"/>
      </w:rPr>
      <w:t>– Gobierno de Chile</w:t>
    </w:r>
  </w:p>
  <w:p w14:paraId="431C629E" w14:textId="77777777" w:rsidR="004F250F" w:rsidRPr="00E56524" w:rsidRDefault="004F250F"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21 de mayo N°702, Coyhaique / 67-2450290</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33001BD8" w14:textId="77777777" w:rsidR="004F250F" w:rsidRDefault="004F250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14:paraId="732DE6A3" w14:textId="77777777" w:rsidR="004F250F" w:rsidRDefault="004F250F">
        <w:pPr>
          <w:pStyle w:val="Piedepgina"/>
          <w:jc w:val="right"/>
        </w:pPr>
        <w:r>
          <w:fldChar w:fldCharType="begin"/>
        </w:r>
        <w:r>
          <w:instrText>PAGE   \* MERGEFORMAT</w:instrText>
        </w:r>
        <w:r>
          <w:fldChar w:fldCharType="separate"/>
        </w:r>
        <w:r w:rsidRPr="00250FC3">
          <w:rPr>
            <w:noProof/>
            <w:lang w:val="es-ES"/>
          </w:rPr>
          <w:t>22</w:t>
        </w:r>
        <w:r>
          <w:fldChar w:fldCharType="end"/>
        </w:r>
      </w:p>
    </w:sdtContent>
  </w:sdt>
  <w:p w14:paraId="2B56A16B" w14:textId="77777777" w:rsidR="004F250F" w:rsidRPr="00E56524" w:rsidRDefault="004F250F" w:rsidP="008400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Superintendencia del Medio Ambiente </w:t>
    </w:r>
    <w:r>
      <w:rPr>
        <w:rFonts w:ascii="Calibri" w:eastAsia="Calibri" w:hAnsi="Calibri" w:cs="Times New Roman"/>
        <w:color w:val="000000"/>
        <w:sz w:val="16"/>
        <w:szCs w:val="16"/>
      </w:rPr>
      <w:t xml:space="preserve">Aysén </w:t>
    </w:r>
    <w:r w:rsidRPr="00E56524">
      <w:rPr>
        <w:rFonts w:ascii="Calibri" w:eastAsia="Calibri" w:hAnsi="Calibri" w:cs="Times New Roman"/>
        <w:color w:val="000000"/>
        <w:sz w:val="16"/>
        <w:szCs w:val="16"/>
      </w:rPr>
      <w:t>– Gobierno de Chile</w:t>
    </w:r>
  </w:p>
  <w:p w14:paraId="357B596B" w14:textId="77777777" w:rsidR="004F250F" w:rsidRPr="00E56524" w:rsidRDefault="004F250F" w:rsidP="008400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21 de mayo N°702, Coyhaique / 67-2450290</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6496B536" w14:textId="77777777" w:rsidR="004F250F" w:rsidRDefault="004F250F">
    <w:pPr>
      <w:pStyle w:val="Piedepgina"/>
    </w:pPr>
  </w:p>
  <w:p w14:paraId="04B2CC3C" w14:textId="77777777" w:rsidR="004F250F" w:rsidRDefault="004F250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F9B7E7" w14:textId="77777777" w:rsidR="004F250F" w:rsidRDefault="004F250F" w:rsidP="00E56524">
      <w:pPr>
        <w:spacing w:after="0" w:line="240" w:lineRule="auto"/>
      </w:pPr>
      <w:r>
        <w:separator/>
      </w:r>
    </w:p>
    <w:p w14:paraId="4A10E0EC" w14:textId="77777777" w:rsidR="004F250F" w:rsidRDefault="004F250F"/>
  </w:footnote>
  <w:footnote w:type="continuationSeparator" w:id="0">
    <w:p w14:paraId="63A3EF37" w14:textId="77777777" w:rsidR="004F250F" w:rsidRDefault="004F250F" w:rsidP="00E56524">
      <w:pPr>
        <w:spacing w:after="0" w:line="240" w:lineRule="auto"/>
      </w:pPr>
      <w:r>
        <w:continuationSeparator/>
      </w:r>
    </w:p>
    <w:p w14:paraId="231CF922" w14:textId="77777777" w:rsidR="004F250F" w:rsidRDefault="004F250F"/>
  </w:footnote>
  <w:footnote w:id="1">
    <w:p w14:paraId="290AC741" w14:textId="68C8431C" w:rsidR="004F250F" w:rsidRDefault="004F250F">
      <w:pPr>
        <w:pStyle w:val="Textonotapie"/>
      </w:pPr>
      <w:r>
        <w:rPr>
          <w:rStyle w:val="Refdenotaalpie"/>
        </w:rPr>
        <w:footnoteRef/>
      </w:r>
      <w:r>
        <w:t xml:space="preserve"> </w:t>
      </w:r>
      <w:r w:rsidRPr="00744B0A">
        <w:rPr>
          <w:i/>
          <w:iCs/>
          <w:sz w:val="18"/>
          <w:szCs w:val="18"/>
        </w:rPr>
        <w:t xml:space="preserve">El Servicio de Evaluación Ambiental mantiene en sus registros </w:t>
      </w:r>
      <w:r w:rsidR="00297D8E">
        <w:rPr>
          <w:i/>
          <w:iCs/>
          <w:sz w:val="18"/>
          <w:szCs w:val="18"/>
        </w:rPr>
        <w:t xml:space="preserve">de sistema electrónico </w:t>
      </w:r>
      <w:r w:rsidRPr="00744B0A">
        <w:rPr>
          <w:i/>
          <w:iCs/>
          <w:sz w:val="18"/>
          <w:szCs w:val="18"/>
        </w:rPr>
        <w:t xml:space="preserve">como título del proyecto inspeccionado </w:t>
      </w:r>
      <w:r w:rsidR="00744B0A" w:rsidRPr="00744B0A">
        <w:rPr>
          <w:i/>
          <w:iCs/>
          <w:sz w:val="18"/>
          <w:szCs w:val="18"/>
        </w:rPr>
        <w:t>“Plantas</w:t>
      </w:r>
      <w:r w:rsidR="00744B0A">
        <w:rPr>
          <w:i/>
          <w:iCs/>
          <w:sz w:val="18"/>
          <w:szCs w:val="18"/>
        </w:rPr>
        <w:t xml:space="preserve"> de Tratamiento de las aguas Servidas de las localidades de </w:t>
      </w:r>
      <w:r w:rsidRPr="00744B0A">
        <w:rPr>
          <w:i/>
          <w:iCs/>
          <w:sz w:val="18"/>
          <w:szCs w:val="18"/>
        </w:rPr>
        <w:t xml:space="preserve">La Junta y </w:t>
      </w:r>
      <w:r w:rsidR="00744B0A">
        <w:rPr>
          <w:i/>
          <w:iCs/>
          <w:sz w:val="18"/>
          <w:szCs w:val="18"/>
        </w:rPr>
        <w:t xml:space="preserve">Villa </w:t>
      </w:r>
      <w:proofErr w:type="spellStart"/>
      <w:r w:rsidR="00744B0A">
        <w:rPr>
          <w:i/>
          <w:iCs/>
          <w:sz w:val="18"/>
          <w:szCs w:val="18"/>
        </w:rPr>
        <w:t>Mañihuales</w:t>
      </w:r>
      <w:proofErr w:type="spellEnd"/>
      <w:r w:rsidRPr="00744B0A">
        <w:rPr>
          <w:i/>
          <w:iCs/>
          <w:sz w:val="18"/>
          <w:szCs w:val="18"/>
        </w:rPr>
        <w:t>”</w:t>
      </w:r>
      <w:r w:rsidR="00744B0A">
        <w:rPr>
          <w:i/>
          <w:iCs/>
          <w:sz w:val="18"/>
          <w:szCs w:val="18"/>
        </w:rPr>
        <w:t xml:space="preserve"> ( </w:t>
      </w:r>
      <w:hyperlink r:id="rId1" w:history="1">
        <w:r w:rsidR="00744B0A" w:rsidRPr="00744B0A">
          <w:rPr>
            <w:rStyle w:val="Hipervnculo"/>
            <w:i/>
            <w:iCs/>
            <w:sz w:val="16"/>
            <w:szCs w:val="16"/>
          </w:rPr>
          <w:t>https://seia.sea.gob.cl/expediente/ficha/fichaPrincipal.php?modo=normal&amp;id_expediente=1524</w:t>
        </w:r>
      </w:hyperlink>
      <w:r w:rsidR="00744B0A" w:rsidRPr="00744B0A">
        <w:rPr>
          <w:i/>
          <w:iCs/>
          <w:sz w:val="16"/>
          <w:szCs w:val="16"/>
        </w:rPr>
        <w:t xml:space="preserve"> </w:t>
      </w:r>
      <w:r w:rsidR="00744B0A">
        <w:rPr>
          <w:i/>
          <w:iCs/>
          <w:sz w:val="18"/>
          <w:szCs w:val="18"/>
        </w:rPr>
        <w:t>)</w:t>
      </w:r>
      <w:r w:rsidRPr="00744B0A">
        <w:rPr>
          <w:i/>
          <w:iCs/>
          <w:sz w:val="18"/>
          <w:szCs w:val="18"/>
        </w:rPr>
        <w:t>, sin embargo</w:t>
      </w:r>
      <w:r w:rsidR="00744B0A">
        <w:rPr>
          <w:i/>
          <w:iCs/>
          <w:sz w:val="18"/>
          <w:szCs w:val="18"/>
        </w:rPr>
        <w:t>,</w:t>
      </w:r>
      <w:r w:rsidRPr="00744B0A">
        <w:rPr>
          <w:i/>
          <w:iCs/>
          <w:sz w:val="18"/>
          <w:szCs w:val="18"/>
        </w:rPr>
        <w:t xml:space="preserve"> el contenido de la resolución aprobatoria, RCA  N°</w:t>
      </w:r>
      <w:r w:rsidR="00744B0A">
        <w:rPr>
          <w:i/>
          <w:iCs/>
          <w:sz w:val="18"/>
          <w:szCs w:val="18"/>
        </w:rPr>
        <w:t>071 de fecha 21 de diciembre 2000</w:t>
      </w:r>
      <w:r w:rsidRPr="00744B0A">
        <w:rPr>
          <w:i/>
          <w:iCs/>
          <w:sz w:val="18"/>
          <w:szCs w:val="18"/>
        </w:rPr>
        <w:t xml:space="preserve">, </w:t>
      </w:r>
      <w:r w:rsidR="00744B0A">
        <w:rPr>
          <w:i/>
          <w:iCs/>
          <w:sz w:val="18"/>
          <w:szCs w:val="18"/>
        </w:rPr>
        <w:t xml:space="preserve">califica favorablemente el proyecto “Planta de Tratamiento de Aguas Servidas de Villa </w:t>
      </w:r>
      <w:proofErr w:type="spellStart"/>
      <w:r w:rsidR="00744B0A">
        <w:rPr>
          <w:i/>
          <w:iCs/>
          <w:sz w:val="18"/>
          <w:szCs w:val="18"/>
        </w:rPr>
        <w:t>Mañihuales</w:t>
      </w:r>
      <w:proofErr w:type="spellEnd"/>
      <w:r w:rsidR="00297D8E">
        <w:rPr>
          <w:i/>
          <w:iCs/>
          <w:sz w:val="18"/>
          <w:szCs w:val="18"/>
        </w:rPr>
        <w:t>”</w:t>
      </w:r>
      <w:r w:rsidR="00744B0A">
        <w:rPr>
          <w:i/>
          <w:iCs/>
          <w:sz w:val="18"/>
          <w:szCs w:val="18"/>
        </w:rPr>
        <w:t xml:space="preserve"> y </w:t>
      </w:r>
      <w:r w:rsidRPr="00744B0A">
        <w:rPr>
          <w:i/>
          <w:iCs/>
          <w:sz w:val="18"/>
          <w:szCs w:val="18"/>
        </w:rPr>
        <w:t>hace exclusiva mención a las obras y estructuras ubicadas en la localidad de</w:t>
      </w:r>
      <w:r w:rsidR="00744B0A">
        <w:rPr>
          <w:i/>
          <w:iCs/>
          <w:sz w:val="18"/>
          <w:szCs w:val="18"/>
        </w:rPr>
        <w:t xml:space="preserve"> Villa </w:t>
      </w:r>
      <w:proofErr w:type="spellStart"/>
      <w:r w:rsidR="00744B0A">
        <w:rPr>
          <w:i/>
          <w:iCs/>
          <w:sz w:val="18"/>
          <w:szCs w:val="18"/>
        </w:rPr>
        <w:t>Mañihuales</w:t>
      </w:r>
      <w:proofErr w:type="spellEnd"/>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C688E424"/>
    <w:lvl w:ilvl="0">
      <w:start w:val="1"/>
      <w:numFmt w:val="decimal"/>
      <w:pStyle w:val="Ttulo1"/>
      <w:lvlText w:val="%1"/>
      <w:lvlJc w:val="left"/>
      <w:pPr>
        <w:ind w:left="858"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3" w15:restartNumberingAfterBreak="0">
    <w:nsid w:val="2CAD202C"/>
    <w:multiLevelType w:val="hybridMultilevel"/>
    <w:tmpl w:val="CBE82D08"/>
    <w:lvl w:ilvl="0" w:tplc="340A0001">
      <w:start w:val="1"/>
      <w:numFmt w:val="bullet"/>
      <w:lvlText w:val=""/>
      <w:lvlJc w:val="left"/>
      <w:pPr>
        <w:ind w:left="1200" w:hanging="360"/>
      </w:pPr>
      <w:rPr>
        <w:rFonts w:ascii="Symbol" w:hAnsi="Symbol" w:hint="default"/>
      </w:rPr>
    </w:lvl>
    <w:lvl w:ilvl="1" w:tplc="340A0003" w:tentative="1">
      <w:start w:val="1"/>
      <w:numFmt w:val="bullet"/>
      <w:lvlText w:val="o"/>
      <w:lvlJc w:val="left"/>
      <w:pPr>
        <w:ind w:left="1920" w:hanging="360"/>
      </w:pPr>
      <w:rPr>
        <w:rFonts w:ascii="Courier New" w:hAnsi="Courier New" w:cs="Courier New" w:hint="default"/>
      </w:rPr>
    </w:lvl>
    <w:lvl w:ilvl="2" w:tplc="340A0005" w:tentative="1">
      <w:start w:val="1"/>
      <w:numFmt w:val="bullet"/>
      <w:lvlText w:val=""/>
      <w:lvlJc w:val="left"/>
      <w:pPr>
        <w:ind w:left="2640" w:hanging="360"/>
      </w:pPr>
      <w:rPr>
        <w:rFonts w:ascii="Wingdings" w:hAnsi="Wingdings" w:hint="default"/>
      </w:rPr>
    </w:lvl>
    <w:lvl w:ilvl="3" w:tplc="340A0001" w:tentative="1">
      <w:start w:val="1"/>
      <w:numFmt w:val="bullet"/>
      <w:lvlText w:val=""/>
      <w:lvlJc w:val="left"/>
      <w:pPr>
        <w:ind w:left="3360" w:hanging="360"/>
      </w:pPr>
      <w:rPr>
        <w:rFonts w:ascii="Symbol" w:hAnsi="Symbol" w:hint="default"/>
      </w:rPr>
    </w:lvl>
    <w:lvl w:ilvl="4" w:tplc="340A0003" w:tentative="1">
      <w:start w:val="1"/>
      <w:numFmt w:val="bullet"/>
      <w:lvlText w:val="o"/>
      <w:lvlJc w:val="left"/>
      <w:pPr>
        <w:ind w:left="4080" w:hanging="360"/>
      </w:pPr>
      <w:rPr>
        <w:rFonts w:ascii="Courier New" w:hAnsi="Courier New" w:cs="Courier New" w:hint="default"/>
      </w:rPr>
    </w:lvl>
    <w:lvl w:ilvl="5" w:tplc="340A0005" w:tentative="1">
      <w:start w:val="1"/>
      <w:numFmt w:val="bullet"/>
      <w:lvlText w:val=""/>
      <w:lvlJc w:val="left"/>
      <w:pPr>
        <w:ind w:left="4800" w:hanging="360"/>
      </w:pPr>
      <w:rPr>
        <w:rFonts w:ascii="Wingdings" w:hAnsi="Wingdings" w:hint="default"/>
      </w:rPr>
    </w:lvl>
    <w:lvl w:ilvl="6" w:tplc="340A0001" w:tentative="1">
      <w:start w:val="1"/>
      <w:numFmt w:val="bullet"/>
      <w:lvlText w:val=""/>
      <w:lvlJc w:val="left"/>
      <w:pPr>
        <w:ind w:left="5520" w:hanging="360"/>
      </w:pPr>
      <w:rPr>
        <w:rFonts w:ascii="Symbol" w:hAnsi="Symbol" w:hint="default"/>
      </w:rPr>
    </w:lvl>
    <w:lvl w:ilvl="7" w:tplc="340A0003" w:tentative="1">
      <w:start w:val="1"/>
      <w:numFmt w:val="bullet"/>
      <w:lvlText w:val="o"/>
      <w:lvlJc w:val="left"/>
      <w:pPr>
        <w:ind w:left="6240" w:hanging="360"/>
      </w:pPr>
      <w:rPr>
        <w:rFonts w:ascii="Courier New" w:hAnsi="Courier New" w:cs="Courier New" w:hint="default"/>
      </w:rPr>
    </w:lvl>
    <w:lvl w:ilvl="8" w:tplc="340A0005" w:tentative="1">
      <w:start w:val="1"/>
      <w:numFmt w:val="bullet"/>
      <w:lvlText w:val=""/>
      <w:lvlJc w:val="left"/>
      <w:pPr>
        <w:ind w:left="6960" w:hanging="360"/>
      </w:pPr>
      <w:rPr>
        <w:rFonts w:ascii="Wingdings" w:hAnsi="Wingdings" w:hint="default"/>
      </w:rPr>
    </w:lvl>
  </w:abstractNum>
  <w:abstractNum w:abstractNumId="4"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562B7946"/>
    <w:multiLevelType w:val="hybridMultilevel"/>
    <w:tmpl w:val="4296DDFA"/>
    <w:lvl w:ilvl="0" w:tplc="376A5974">
      <w:start w:val="1"/>
      <w:numFmt w:val="bullet"/>
      <w:lvlText w:val=""/>
      <w:lvlJc w:val="left"/>
      <w:pPr>
        <w:ind w:left="720" w:hanging="360"/>
      </w:pPr>
      <w:rPr>
        <w:rFonts w:ascii="Symbol" w:hAnsi="Symbol"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6B347C82"/>
    <w:multiLevelType w:val="hybridMultilevel"/>
    <w:tmpl w:val="B8D8C9A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5"/>
  </w:num>
  <w:num w:numId="4">
    <w:abstractNumId w:val="4"/>
  </w:num>
  <w:num w:numId="5">
    <w:abstractNumId w:val="2"/>
  </w:num>
  <w:num w:numId="6">
    <w:abstractNumId w:val="3"/>
  </w:num>
  <w:num w:numId="7">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4"/>
  <w:proofState w:spelling="clean" w:grammar="clean"/>
  <w:defaultTabStop w:val="708"/>
  <w:hyphenationZone w:val="425"/>
  <w:characterSpacingControl w:val="doNotCompress"/>
  <w:hdrShapeDefaults>
    <o:shapedefaults v:ext="edit" spidmax="532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5CF"/>
    <w:rsid w:val="00002871"/>
    <w:rsid w:val="000045DF"/>
    <w:rsid w:val="00005659"/>
    <w:rsid w:val="00006AE4"/>
    <w:rsid w:val="00010432"/>
    <w:rsid w:val="00013188"/>
    <w:rsid w:val="0001580B"/>
    <w:rsid w:val="00017B61"/>
    <w:rsid w:val="00024352"/>
    <w:rsid w:val="00027E0E"/>
    <w:rsid w:val="00031478"/>
    <w:rsid w:val="000318B6"/>
    <w:rsid w:val="000366DA"/>
    <w:rsid w:val="00036D3C"/>
    <w:rsid w:val="00040716"/>
    <w:rsid w:val="000421DC"/>
    <w:rsid w:val="00046770"/>
    <w:rsid w:val="00047825"/>
    <w:rsid w:val="0004794B"/>
    <w:rsid w:val="000556C1"/>
    <w:rsid w:val="00055E6B"/>
    <w:rsid w:val="00056138"/>
    <w:rsid w:val="00061C94"/>
    <w:rsid w:val="00062C8D"/>
    <w:rsid w:val="00064149"/>
    <w:rsid w:val="00064C9E"/>
    <w:rsid w:val="00065861"/>
    <w:rsid w:val="000670A8"/>
    <w:rsid w:val="0007061A"/>
    <w:rsid w:val="00073ABF"/>
    <w:rsid w:val="0007552A"/>
    <w:rsid w:val="00077548"/>
    <w:rsid w:val="000777ED"/>
    <w:rsid w:val="000808BE"/>
    <w:rsid w:val="000855D4"/>
    <w:rsid w:val="000864D4"/>
    <w:rsid w:val="000875B5"/>
    <w:rsid w:val="00090462"/>
    <w:rsid w:val="00090856"/>
    <w:rsid w:val="00091623"/>
    <w:rsid w:val="00094134"/>
    <w:rsid w:val="00095E1F"/>
    <w:rsid w:val="00097E43"/>
    <w:rsid w:val="000A0962"/>
    <w:rsid w:val="000A175E"/>
    <w:rsid w:val="000A28D4"/>
    <w:rsid w:val="000A46D9"/>
    <w:rsid w:val="000A5D73"/>
    <w:rsid w:val="000A62D0"/>
    <w:rsid w:val="000A762B"/>
    <w:rsid w:val="000B00DE"/>
    <w:rsid w:val="000B2496"/>
    <w:rsid w:val="000B7ACE"/>
    <w:rsid w:val="000C20F0"/>
    <w:rsid w:val="000C54FA"/>
    <w:rsid w:val="000C6FAF"/>
    <w:rsid w:val="000D05E7"/>
    <w:rsid w:val="000D13D1"/>
    <w:rsid w:val="000D1E64"/>
    <w:rsid w:val="000D7E0C"/>
    <w:rsid w:val="000E4123"/>
    <w:rsid w:val="000E4525"/>
    <w:rsid w:val="000E52B7"/>
    <w:rsid w:val="000E58FA"/>
    <w:rsid w:val="000F2655"/>
    <w:rsid w:val="000F2663"/>
    <w:rsid w:val="000F392F"/>
    <w:rsid w:val="000F431A"/>
    <w:rsid w:val="000F73C7"/>
    <w:rsid w:val="00100F0D"/>
    <w:rsid w:val="001019E9"/>
    <w:rsid w:val="001020DB"/>
    <w:rsid w:val="0010240B"/>
    <w:rsid w:val="001029E5"/>
    <w:rsid w:val="00103A3F"/>
    <w:rsid w:val="00104033"/>
    <w:rsid w:val="001055D6"/>
    <w:rsid w:val="00105A86"/>
    <w:rsid w:val="00105F10"/>
    <w:rsid w:val="00107ECC"/>
    <w:rsid w:val="00110ECF"/>
    <w:rsid w:val="001123EB"/>
    <w:rsid w:val="00114CA1"/>
    <w:rsid w:val="0012065C"/>
    <w:rsid w:val="001216EA"/>
    <w:rsid w:val="00124D68"/>
    <w:rsid w:val="00125849"/>
    <w:rsid w:val="001310F4"/>
    <w:rsid w:val="00133671"/>
    <w:rsid w:val="00133E4B"/>
    <w:rsid w:val="00136A61"/>
    <w:rsid w:val="0013715C"/>
    <w:rsid w:val="0014229F"/>
    <w:rsid w:val="001423A6"/>
    <w:rsid w:val="00142697"/>
    <w:rsid w:val="00145020"/>
    <w:rsid w:val="001462E2"/>
    <w:rsid w:val="001503B7"/>
    <w:rsid w:val="00150B1A"/>
    <w:rsid w:val="00150C39"/>
    <w:rsid w:val="001520B1"/>
    <w:rsid w:val="00153109"/>
    <w:rsid w:val="001541D8"/>
    <w:rsid w:val="00160C40"/>
    <w:rsid w:val="00161085"/>
    <w:rsid w:val="001613BA"/>
    <w:rsid w:val="00163299"/>
    <w:rsid w:val="0016558E"/>
    <w:rsid w:val="001662F0"/>
    <w:rsid w:val="001724EE"/>
    <w:rsid w:val="00172B39"/>
    <w:rsid w:val="001731AD"/>
    <w:rsid w:val="001751F2"/>
    <w:rsid w:val="00175778"/>
    <w:rsid w:val="00175F46"/>
    <w:rsid w:val="00175FDF"/>
    <w:rsid w:val="0017796B"/>
    <w:rsid w:val="0018041B"/>
    <w:rsid w:val="00181916"/>
    <w:rsid w:val="00182EA4"/>
    <w:rsid w:val="001860FD"/>
    <w:rsid w:val="00186264"/>
    <w:rsid w:val="00190203"/>
    <w:rsid w:val="00191FC0"/>
    <w:rsid w:val="00193C8B"/>
    <w:rsid w:val="00194474"/>
    <w:rsid w:val="00195CC6"/>
    <w:rsid w:val="001A2D9C"/>
    <w:rsid w:val="001A6602"/>
    <w:rsid w:val="001A7220"/>
    <w:rsid w:val="001A7E03"/>
    <w:rsid w:val="001A7FD0"/>
    <w:rsid w:val="001B13B5"/>
    <w:rsid w:val="001B1AE4"/>
    <w:rsid w:val="001B60EE"/>
    <w:rsid w:val="001B6D97"/>
    <w:rsid w:val="001C060F"/>
    <w:rsid w:val="001C286B"/>
    <w:rsid w:val="001C2BC9"/>
    <w:rsid w:val="001C3249"/>
    <w:rsid w:val="001C7525"/>
    <w:rsid w:val="001D492F"/>
    <w:rsid w:val="001D7121"/>
    <w:rsid w:val="001D72FD"/>
    <w:rsid w:val="001D7EBD"/>
    <w:rsid w:val="001E42EB"/>
    <w:rsid w:val="001E5880"/>
    <w:rsid w:val="001E7848"/>
    <w:rsid w:val="001F0C5E"/>
    <w:rsid w:val="001F1456"/>
    <w:rsid w:val="001F1A54"/>
    <w:rsid w:val="001F1DEC"/>
    <w:rsid w:val="001F21DB"/>
    <w:rsid w:val="001F255D"/>
    <w:rsid w:val="001F3621"/>
    <w:rsid w:val="001F5B0A"/>
    <w:rsid w:val="00201472"/>
    <w:rsid w:val="0020157E"/>
    <w:rsid w:val="00201F8E"/>
    <w:rsid w:val="002028B2"/>
    <w:rsid w:val="00205974"/>
    <w:rsid w:val="00211715"/>
    <w:rsid w:val="00211B03"/>
    <w:rsid w:val="002148A6"/>
    <w:rsid w:val="00215B22"/>
    <w:rsid w:val="00223E56"/>
    <w:rsid w:val="00224D77"/>
    <w:rsid w:val="00225D57"/>
    <w:rsid w:val="002270CA"/>
    <w:rsid w:val="00227F68"/>
    <w:rsid w:val="00232DD5"/>
    <w:rsid w:val="00236422"/>
    <w:rsid w:val="00246C90"/>
    <w:rsid w:val="002506AE"/>
    <w:rsid w:val="002509CA"/>
    <w:rsid w:val="00250FC3"/>
    <w:rsid w:val="002537A1"/>
    <w:rsid w:val="00253888"/>
    <w:rsid w:val="00254123"/>
    <w:rsid w:val="00254244"/>
    <w:rsid w:val="002542A1"/>
    <w:rsid w:val="00254EBC"/>
    <w:rsid w:val="0025512D"/>
    <w:rsid w:val="002551FB"/>
    <w:rsid w:val="002561F7"/>
    <w:rsid w:val="00262545"/>
    <w:rsid w:val="00262969"/>
    <w:rsid w:val="0026306C"/>
    <w:rsid w:val="00265824"/>
    <w:rsid w:val="00266A29"/>
    <w:rsid w:val="002674EF"/>
    <w:rsid w:val="002679E6"/>
    <w:rsid w:val="002717A7"/>
    <w:rsid w:val="00271FA0"/>
    <w:rsid w:val="00272051"/>
    <w:rsid w:val="00272D15"/>
    <w:rsid w:val="00273CBA"/>
    <w:rsid w:val="00275229"/>
    <w:rsid w:val="00275B8C"/>
    <w:rsid w:val="00281519"/>
    <w:rsid w:val="00284796"/>
    <w:rsid w:val="002873D4"/>
    <w:rsid w:val="00293106"/>
    <w:rsid w:val="00294186"/>
    <w:rsid w:val="0029598D"/>
    <w:rsid w:val="00295FFA"/>
    <w:rsid w:val="0029622B"/>
    <w:rsid w:val="00297D8E"/>
    <w:rsid w:val="002A10A2"/>
    <w:rsid w:val="002A1184"/>
    <w:rsid w:val="002A11A0"/>
    <w:rsid w:val="002A56BE"/>
    <w:rsid w:val="002A6A9E"/>
    <w:rsid w:val="002B0449"/>
    <w:rsid w:val="002B4EEA"/>
    <w:rsid w:val="002B6797"/>
    <w:rsid w:val="002B6FF4"/>
    <w:rsid w:val="002C0B9F"/>
    <w:rsid w:val="002C15C5"/>
    <w:rsid w:val="002C393D"/>
    <w:rsid w:val="002C4DB5"/>
    <w:rsid w:val="002C6F15"/>
    <w:rsid w:val="002D3B15"/>
    <w:rsid w:val="002D3B77"/>
    <w:rsid w:val="002D4203"/>
    <w:rsid w:val="002E3B5B"/>
    <w:rsid w:val="002E621F"/>
    <w:rsid w:val="002E69C0"/>
    <w:rsid w:val="002E78C9"/>
    <w:rsid w:val="002F1B39"/>
    <w:rsid w:val="002F31D4"/>
    <w:rsid w:val="002F3F1E"/>
    <w:rsid w:val="002F778E"/>
    <w:rsid w:val="00303DE0"/>
    <w:rsid w:val="00304B66"/>
    <w:rsid w:val="00305ADD"/>
    <w:rsid w:val="00306C31"/>
    <w:rsid w:val="003074F8"/>
    <w:rsid w:val="00310470"/>
    <w:rsid w:val="003136AC"/>
    <w:rsid w:val="0031512B"/>
    <w:rsid w:val="00322999"/>
    <w:rsid w:val="0032445B"/>
    <w:rsid w:val="00326087"/>
    <w:rsid w:val="003267FA"/>
    <w:rsid w:val="0033103A"/>
    <w:rsid w:val="00334F7C"/>
    <w:rsid w:val="0033777E"/>
    <w:rsid w:val="0033790A"/>
    <w:rsid w:val="003437A1"/>
    <w:rsid w:val="00343B7D"/>
    <w:rsid w:val="00344162"/>
    <w:rsid w:val="00345195"/>
    <w:rsid w:val="0035214F"/>
    <w:rsid w:val="00352A5F"/>
    <w:rsid w:val="00352F0B"/>
    <w:rsid w:val="00354C28"/>
    <w:rsid w:val="00355651"/>
    <w:rsid w:val="00356FD7"/>
    <w:rsid w:val="0035721D"/>
    <w:rsid w:val="00362C8B"/>
    <w:rsid w:val="0036353C"/>
    <w:rsid w:val="0036472E"/>
    <w:rsid w:val="00365C3E"/>
    <w:rsid w:val="0036660B"/>
    <w:rsid w:val="003674C1"/>
    <w:rsid w:val="003710DE"/>
    <w:rsid w:val="003748BE"/>
    <w:rsid w:val="00375169"/>
    <w:rsid w:val="00375FED"/>
    <w:rsid w:val="00377BD4"/>
    <w:rsid w:val="00377F74"/>
    <w:rsid w:val="00380CFD"/>
    <w:rsid w:val="00383558"/>
    <w:rsid w:val="003845A9"/>
    <w:rsid w:val="00385865"/>
    <w:rsid w:val="00394EC9"/>
    <w:rsid w:val="003958E3"/>
    <w:rsid w:val="00397014"/>
    <w:rsid w:val="003A1126"/>
    <w:rsid w:val="003A2628"/>
    <w:rsid w:val="003A2E46"/>
    <w:rsid w:val="003A33B9"/>
    <w:rsid w:val="003A44B3"/>
    <w:rsid w:val="003A61C7"/>
    <w:rsid w:val="003A6DA9"/>
    <w:rsid w:val="003B07A6"/>
    <w:rsid w:val="003B1248"/>
    <w:rsid w:val="003B59DF"/>
    <w:rsid w:val="003B5C60"/>
    <w:rsid w:val="003C0A9B"/>
    <w:rsid w:val="003C0CC9"/>
    <w:rsid w:val="003C1349"/>
    <w:rsid w:val="003C27DC"/>
    <w:rsid w:val="003C2877"/>
    <w:rsid w:val="003C7284"/>
    <w:rsid w:val="003D24EA"/>
    <w:rsid w:val="003D3467"/>
    <w:rsid w:val="003D5EB3"/>
    <w:rsid w:val="003D6CE3"/>
    <w:rsid w:val="003E1004"/>
    <w:rsid w:val="003E2A4F"/>
    <w:rsid w:val="003E4783"/>
    <w:rsid w:val="003E5442"/>
    <w:rsid w:val="003E5AF3"/>
    <w:rsid w:val="003E70D0"/>
    <w:rsid w:val="003F0A9F"/>
    <w:rsid w:val="003F0D3C"/>
    <w:rsid w:val="003F32F1"/>
    <w:rsid w:val="003F3334"/>
    <w:rsid w:val="003F4E7D"/>
    <w:rsid w:val="003F6959"/>
    <w:rsid w:val="0040379E"/>
    <w:rsid w:val="00403F5A"/>
    <w:rsid w:val="00404E82"/>
    <w:rsid w:val="0041014F"/>
    <w:rsid w:val="004108F8"/>
    <w:rsid w:val="00410E2E"/>
    <w:rsid w:val="00411B15"/>
    <w:rsid w:val="004124FC"/>
    <w:rsid w:val="00414145"/>
    <w:rsid w:val="00415675"/>
    <w:rsid w:val="0041580C"/>
    <w:rsid w:val="00415D6A"/>
    <w:rsid w:val="00416552"/>
    <w:rsid w:val="00416961"/>
    <w:rsid w:val="00421B56"/>
    <w:rsid w:val="00424204"/>
    <w:rsid w:val="0042559D"/>
    <w:rsid w:val="004255FB"/>
    <w:rsid w:val="00425D8E"/>
    <w:rsid w:val="00427D87"/>
    <w:rsid w:val="00435FE3"/>
    <w:rsid w:val="00437ABD"/>
    <w:rsid w:val="00442A0A"/>
    <w:rsid w:val="00443868"/>
    <w:rsid w:val="004438A3"/>
    <w:rsid w:val="0044568F"/>
    <w:rsid w:val="00445F59"/>
    <w:rsid w:val="0044610D"/>
    <w:rsid w:val="0044628C"/>
    <w:rsid w:val="00446EBC"/>
    <w:rsid w:val="0045150E"/>
    <w:rsid w:val="00451BA9"/>
    <w:rsid w:val="00454412"/>
    <w:rsid w:val="004548C9"/>
    <w:rsid w:val="004555B5"/>
    <w:rsid w:val="004559A7"/>
    <w:rsid w:val="00456DD4"/>
    <w:rsid w:val="00457F97"/>
    <w:rsid w:val="0046062C"/>
    <w:rsid w:val="00460655"/>
    <w:rsid w:val="00460EE7"/>
    <w:rsid w:val="00461871"/>
    <w:rsid w:val="00462028"/>
    <w:rsid w:val="004625DE"/>
    <w:rsid w:val="00464C95"/>
    <w:rsid w:val="00470A42"/>
    <w:rsid w:val="00471488"/>
    <w:rsid w:val="004746D5"/>
    <w:rsid w:val="00474E65"/>
    <w:rsid w:val="0047742C"/>
    <w:rsid w:val="004848F9"/>
    <w:rsid w:val="00485E8E"/>
    <w:rsid w:val="00486AC7"/>
    <w:rsid w:val="004878DF"/>
    <w:rsid w:val="00492673"/>
    <w:rsid w:val="0049491D"/>
    <w:rsid w:val="00497FC4"/>
    <w:rsid w:val="004A0BC9"/>
    <w:rsid w:val="004A1517"/>
    <w:rsid w:val="004A344E"/>
    <w:rsid w:val="004A5CD4"/>
    <w:rsid w:val="004A653F"/>
    <w:rsid w:val="004B053A"/>
    <w:rsid w:val="004B0AAC"/>
    <w:rsid w:val="004B4617"/>
    <w:rsid w:val="004B4A9B"/>
    <w:rsid w:val="004B58F6"/>
    <w:rsid w:val="004B6EAF"/>
    <w:rsid w:val="004B7359"/>
    <w:rsid w:val="004B7A4C"/>
    <w:rsid w:val="004C0BBB"/>
    <w:rsid w:val="004C4422"/>
    <w:rsid w:val="004C65F0"/>
    <w:rsid w:val="004C7054"/>
    <w:rsid w:val="004C7584"/>
    <w:rsid w:val="004C7E72"/>
    <w:rsid w:val="004C7EB4"/>
    <w:rsid w:val="004D0BCD"/>
    <w:rsid w:val="004D1AE7"/>
    <w:rsid w:val="004D1B45"/>
    <w:rsid w:val="004D52B3"/>
    <w:rsid w:val="004D63FA"/>
    <w:rsid w:val="004D6630"/>
    <w:rsid w:val="004D7AAB"/>
    <w:rsid w:val="004E09F0"/>
    <w:rsid w:val="004E0A8E"/>
    <w:rsid w:val="004E0DE4"/>
    <w:rsid w:val="004E2E63"/>
    <w:rsid w:val="004F06F0"/>
    <w:rsid w:val="004F250F"/>
    <w:rsid w:val="004F345F"/>
    <w:rsid w:val="004F3AB7"/>
    <w:rsid w:val="004F689C"/>
    <w:rsid w:val="004F6916"/>
    <w:rsid w:val="004F6AD8"/>
    <w:rsid w:val="004F7068"/>
    <w:rsid w:val="005008B1"/>
    <w:rsid w:val="00506E49"/>
    <w:rsid w:val="00506EBF"/>
    <w:rsid w:val="00506FA7"/>
    <w:rsid w:val="0051096E"/>
    <w:rsid w:val="00511868"/>
    <w:rsid w:val="00511AF3"/>
    <w:rsid w:val="00512875"/>
    <w:rsid w:val="005130AE"/>
    <w:rsid w:val="00514589"/>
    <w:rsid w:val="00514FE6"/>
    <w:rsid w:val="005177E7"/>
    <w:rsid w:val="0052199B"/>
    <w:rsid w:val="005240DC"/>
    <w:rsid w:val="005251CC"/>
    <w:rsid w:val="00525293"/>
    <w:rsid w:val="00530F47"/>
    <w:rsid w:val="00532CC2"/>
    <w:rsid w:val="00533BBE"/>
    <w:rsid w:val="005368A6"/>
    <w:rsid w:val="00541E5B"/>
    <w:rsid w:val="005428DC"/>
    <w:rsid w:val="00542B2B"/>
    <w:rsid w:val="00545572"/>
    <w:rsid w:val="0054584D"/>
    <w:rsid w:val="00545D13"/>
    <w:rsid w:val="00546849"/>
    <w:rsid w:val="005475D9"/>
    <w:rsid w:val="005502A0"/>
    <w:rsid w:val="00554288"/>
    <w:rsid w:val="00555438"/>
    <w:rsid w:val="00556A61"/>
    <w:rsid w:val="00556C92"/>
    <w:rsid w:val="00560482"/>
    <w:rsid w:val="005615DD"/>
    <w:rsid w:val="00562D4F"/>
    <w:rsid w:val="0056473C"/>
    <w:rsid w:val="00564DCF"/>
    <w:rsid w:val="005714E8"/>
    <w:rsid w:val="005726B4"/>
    <w:rsid w:val="00580166"/>
    <w:rsid w:val="00584BC3"/>
    <w:rsid w:val="00584BF0"/>
    <w:rsid w:val="00585099"/>
    <w:rsid w:val="005863D4"/>
    <w:rsid w:val="00590A9C"/>
    <w:rsid w:val="005933B2"/>
    <w:rsid w:val="00596E81"/>
    <w:rsid w:val="00597F81"/>
    <w:rsid w:val="005A1F5B"/>
    <w:rsid w:val="005A23FD"/>
    <w:rsid w:val="005A4261"/>
    <w:rsid w:val="005A4F16"/>
    <w:rsid w:val="005A5FBF"/>
    <w:rsid w:val="005B0DCB"/>
    <w:rsid w:val="005B18DB"/>
    <w:rsid w:val="005B1ACC"/>
    <w:rsid w:val="005B2C0B"/>
    <w:rsid w:val="005B47BA"/>
    <w:rsid w:val="005B5104"/>
    <w:rsid w:val="005B762D"/>
    <w:rsid w:val="005C0079"/>
    <w:rsid w:val="005C0690"/>
    <w:rsid w:val="005C294C"/>
    <w:rsid w:val="005C3CE1"/>
    <w:rsid w:val="005C422C"/>
    <w:rsid w:val="005C5C2B"/>
    <w:rsid w:val="005D146E"/>
    <w:rsid w:val="005D2127"/>
    <w:rsid w:val="005D4E14"/>
    <w:rsid w:val="005D6474"/>
    <w:rsid w:val="005D736C"/>
    <w:rsid w:val="005E05A7"/>
    <w:rsid w:val="005E0DB7"/>
    <w:rsid w:val="005E1427"/>
    <w:rsid w:val="005E1461"/>
    <w:rsid w:val="005E385A"/>
    <w:rsid w:val="005E73C6"/>
    <w:rsid w:val="005F10DB"/>
    <w:rsid w:val="005F2963"/>
    <w:rsid w:val="005F3D7F"/>
    <w:rsid w:val="005F471E"/>
    <w:rsid w:val="005F510B"/>
    <w:rsid w:val="005F7C19"/>
    <w:rsid w:val="006059E0"/>
    <w:rsid w:val="0060652A"/>
    <w:rsid w:val="00610E5F"/>
    <w:rsid w:val="006116DD"/>
    <w:rsid w:val="006121FF"/>
    <w:rsid w:val="00613C78"/>
    <w:rsid w:val="006151E0"/>
    <w:rsid w:val="006160D7"/>
    <w:rsid w:val="00616140"/>
    <w:rsid w:val="00616DFD"/>
    <w:rsid w:val="0061708D"/>
    <w:rsid w:val="00621951"/>
    <w:rsid w:val="006220BC"/>
    <w:rsid w:val="00622512"/>
    <w:rsid w:val="00626F78"/>
    <w:rsid w:val="00631316"/>
    <w:rsid w:val="006328A1"/>
    <w:rsid w:val="006329D5"/>
    <w:rsid w:val="00632B5D"/>
    <w:rsid w:val="00632D2E"/>
    <w:rsid w:val="0063504F"/>
    <w:rsid w:val="0064158E"/>
    <w:rsid w:val="0064197D"/>
    <w:rsid w:val="00641FD0"/>
    <w:rsid w:val="0064359C"/>
    <w:rsid w:val="00646D86"/>
    <w:rsid w:val="00647F75"/>
    <w:rsid w:val="00650EE2"/>
    <w:rsid w:val="00652D4E"/>
    <w:rsid w:val="006546FC"/>
    <w:rsid w:val="0065643D"/>
    <w:rsid w:val="00657069"/>
    <w:rsid w:val="00657E7A"/>
    <w:rsid w:val="00662C0F"/>
    <w:rsid w:val="00663B23"/>
    <w:rsid w:val="00663D68"/>
    <w:rsid w:val="00664889"/>
    <w:rsid w:val="00664BC1"/>
    <w:rsid w:val="00664D1C"/>
    <w:rsid w:val="00667D90"/>
    <w:rsid w:val="006729B2"/>
    <w:rsid w:val="00674889"/>
    <w:rsid w:val="006772F2"/>
    <w:rsid w:val="006775DD"/>
    <w:rsid w:val="00681AE6"/>
    <w:rsid w:val="00683A15"/>
    <w:rsid w:val="006910DB"/>
    <w:rsid w:val="006912B8"/>
    <w:rsid w:val="0069295E"/>
    <w:rsid w:val="00692E55"/>
    <w:rsid w:val="00693E9C"/>
    <w:rsid w:val="00694172"/>
    <w:rsid w:val="00694C2C"/>
    <w:rsid w:val="00697EA2"/>
    <w:rsid w:val="006A22A6"/>
    <w:rsid w:val="006A4C3A"/>
    <w:rsid w:val="006A5327"/>
    <w:rsid w:val="006A6783"/>
    <w:rsid w:val="006B012B"/>
    <w:rsid w:val="006B03F9"/>
    <w:rsid w:val="006B1198"/>
    <w:rsid w:val="006B257E"/>
    <w:rsid w:val="006B647C"/>
    <w:rsid w:val="006B7B2A"/>
    <w:rsid w:val="006C0212"/>
    <w:rsid w:val="006C1281"/>
    <w:rsid w:val="006C33C7"/>
    <w:rsid w:val="006C3559"/>
    <w:rsid w:val="006C67E5"/>
    <w:rsid w:val="006C68ED"/>
    <w:rsid w:val="006D035A"/>
    <w:rsid w:val="006D0ED1"/>
    <w:rsid w:val="006D4D39"/>
    <w:rsid w:val="006D622F"/>
    <w:rsid w:val="006D7748"/>
    <w:rsid w:val="006D7A5B"/>
    <w:rsid w:val="006E368C"/>
    <w:rsid w:val="006E4CE8"/>
    <w:rsid w:val="006E6166"/>
    <w:rsid w:val="006F06A9"/>
    <w:rsid w:val="006F19BE"/>
    <w:rsid w:val="006F1F5F"/>
    <w:rsid w:val="006F2C51"/>
    <w:rsid w:val="006F31A3"/>
    <w:rsid w:val="006F45EE"/>
    <w:rsid w:val="006F4870"/>
    <w:rsid w:val="006F4EA6"/>
    <w:rsid w:val="006F4F7B"/>
    <w:rsid w:val="006F5F48"/>
    <w:rsid w:val="006F6DF6"/>
    <w:rsid w:val="006F7D51"/>
    <w:rsid w:val="007003E5"/>
    <w:rsid w:val="00700F34"/>
    <w:rsid w:val="00710997"/>
    <w:rsid w:val="00711077"/>
    <w:rsid w:val="00714549"/>
    <w:rsid w:val="00717886"/>
    <w:rsid w:val="00720BD6"/>
    <w:rsid w:val="00734203"/>
    <w:rsid w:val="00742903"/>
    <w:rsid w:val="00742F86"/>
    <w:rsid w:val="00744B0A"/>
    <w:rsid w:val="007456C1"/>
    <w:rsid w:val="00747F4F"/>
    <w:rsid w:val="00752199"/>
    <w:rsid w:val="00753059"/>
    <w:rsid w:val="00754BFC"/>
    <w:rsid w:val="007556CB"/>
    <w:rsid w:val="00760B0C"/>
    <w:rsid w:val="00761FB9"/>
    <w:rsid w:val="007627C4"/>
    <w:rsid w:val="00765AC1"/>
    <w:rsid w:val="00770FE9"/>
    <w:rsid w:val="00772E78"/>
    <w:rsid w:val="00773F8B"/>
    <w:rsid w:val="00774CB9"/>
    <w:rsid w:val="00777292"/>
    <w:rsid w:val="007775A9"/>
    <w:rsid w:val="0078333B"/>
    <w:rsid w:val="00784524"/>
    <w:rsid w:val="007866F7"/>
    <w:rsid w:val="00787F31"/>
    <w:rsid w:val="00790F61"/>
    <w:rsid w:val="00791465"/>
    <w:rsid w:val="00791AB5"/>
    <w:rsid w:val="00792BC3"/>
    <w:rsid w:val="007938A3"/>
    <w:rsid w:val="00793C88"/>
    <w:rsid w:val="00794509"/>
    <w:rsid w:val="00794CC7"/>
    <w:rsid w:val="00796974"/>
    <w:rsid w:val="007A104E"/>
    <w:rsid w:val="007A1282"/>
    <w:rsid w:val="007A2D4E"/>
    <w:rsid w:val="007A3BA0"/>
    <w:rsid w:val="007A3DB8"/>
    <w:rsid w:val="007A5F68"/>
    <w:rsid w:val="007A5F90"/>
    <w:rsid w:val="007A636D"/>
    <w:rsid w:val="007A741F"/>
    <w:rsid w:val="007A7DEB"/>
    <w:rsid w:val="007B131F"/>
    <w:rsid w:val="007B297C"/>
    <w:rsid w:val="007B3641"/>
    <w:rsid w:val="007B6D66"/>
    <w:rsid w:val="007B70F8"/>
    <w:rsid w:val="007C08C7"/>
    <w:rsid w:val="007C1D78"/>
    <w:rsid w:val="007C1EB9"/>
    <w:rsid w:val="007C4A3A"/>
    <w:rsid w:val="007D15F9"/>
    <w:rsid w:val="007D2C03"/>
    <w:rsid w:val="007D3A31"/>
    <w:rsid w:val="007D4236"/>
    <w:rsid w:val="007D6FA3"/>
    <w:rsid w:val="007E6866"/>
    <w:rsid w:val="007F0F1A"/>
    <w:rsid w:val="007F1EED"/>
    <w:rsid w:val="007F44DF"/>
    <w:rsid w:val="007F4DF4"/>
    <w:rsid w:val="007F5019"/>
    <w:rsid w:val="007F5650"/>
    <w:rsid w:val="007F5652"/>
    <w:rsid w:val="00801C61"/>
    <w:rsid w:val="008021D4"/>
    <w:rsid w:val="00802C8A"/>
    <w:rsid w:val="00803012"/>
    <w:rsid w:val="008037AF"/>
    <w:rsid w:val="00803849"/>
    <w:rsid w:val="008043E3"/>
    <w:rsid w:val="00804A54"/>
    <w:rsid w:val="00807774"/>
    <w:rsid w:val="00810CB8"/>
    <w:rsid w:val="00810D59"/>
    <w:rsid w:val="00811454"/>
    <w:rsid w:val="00811ED1"/>
    <w:rsid w:val="00812A8E"/>
    <w:rsid w:val="00815AE2"/>
    <w:rsid w:val="0082019F"/>
    <w:rsid w:val="00821B01"/>
    <w:rsid w:val="008273B1"/>
    <w:rsid w:val="00827433"/>
    <w:rsid w:val="00827ABA"/>
    <w:rsid w:val="00827CFE"/>
    <w:rsid w:val="00831F1D"/>
    <w:rsid w:val="008343D8"/>
    <w:rsid w:val="0083520C"/>
    <w:rsid w:val="00837E38"/>
    <w:rsid w:val="00840078"/>
    <w:rsid w:val="008440CF"/>
    <w:rsid w:val="0084496E"/>
    <w:rsid w:val="00844A06"/>
    <w:rsid w:val="0084666C"/>
    <w:rsid w:val="00850895"/>
    <w:rsid w:val="008508A8"/>
    <w:rsid w:val="0085246F"/>
    <w:rsid w:val="00853198"/>
    <w:rsid w:val="008532E7"/>
    <w:rsid w:val="00854026"/>
    <w:rsid w:val="00854976"/>
    <w:rsid w:val="00855E18"/>
    <w:rsid w:val="00856E93"/>
    <w:rsid w:val="00863EE2"/>
    <w:rsid w:val="00863F4B"/>
    <w:rsid w:val="00864024"/>
    <w:rsid w:val="008676C2"/>
    <w:rsid w:val="00867AB4"/>
    <w:rsid w:val="00871833"/>
    <w:rsid w:val="00873FB1"/>
    <w:rsid w:val="0087501F"/>
    <w:rsid w:val="0087698F"/>
    <w:rsid w:val="0087732C"/>
    <w:rsid w:val="008807C8"/>
    <w:rsid w:val="008836FB"/>
    <w:rsid w:val="00886CAE"/>
    <w:rsid w:val="00891179"/>
    <w:rsid w:val="008913F7"/>
    <w:rsid w:val="00892673"/>
    <w:rsid w:val="00892979"/>
    <w:rsid w:val="008935D0"/>
    <w:rsid w:val="008943DB"/>
    <w:rsid w:val="0089711F"/>
    <w:rsid w:val="008A5327"/>
    <w:rsid w:val="008A7D60"/>
    <w:rsid w:val="008B199B"/>
    <w:rsid w:val="008B48E9"/>
    <w:rsid w:val="008C043B"/>
    <w:rsid w:val="008C53B0"/>
    <w:rsid w:val="008C6CF2"/>
    <w:rsid w:val="008C7604"/>
    <w:rsid w:val="008C7AAB"/>
    <w:rsid w:val="008C7B46"/>
    <w:rsid w:val="008D342F"/>
    <w:rsid w:val="008D5F1C"/>
    <w:rsid w:val="008D7155"/>
    <w:rsid w:val="008D72E1"/>
    <w:rsid w:val="008E145B"/>
    <w:rsid w:val="008E154E"/>
    <w:rsid w:val="008E1F73"/>
    <w:rsid w:val="008E2FD8"/>
    <w:rsid w:val="008E5FEB"/>
    <w:rsid w:val="008E6FC2"/>
    <w:rsid w:val="008F01A6"/>
    <w:rsid w:val="008F5A2B"/>
    <w:rsid w:val="00904273"/>
    <w:rsid w:val="00904886"/>
    <w:rsid w:val="00906ED1"/>
    <w:rsid w:val="00907585"/>
    <w:rsid w:val="009076E5"/>
    <w:rsid w:val="0091195D"/>
    <w:rsid w:val="009139B3"/>
    <w:rsid w:val="009149ED"/>
    <w:rsid w:val="00915821"/>
    <w:rsid w:val="00915DEE"/>
    <w:rsid w:val="00916276"/>
    <w:rsid w:val="00922374"/>
    <w:rsid w:val="00923BD3"/>
    <w:rsid w:val="00926A6B"/>
    <w:rsid w:val="00927FA4"/>
    <w:rsid w:val="0093042A"/>
    <w:rsid w:val="009314FA"/>
    <w:rsid w:val="0093198C"/>
    <w:rsid w:val="00932D4D"/>
    <w:rsid w:val="00933B05"/>
    <w:rsid w:val="00933D7F"/>
    <w:rsid w:val="00934071"/>
    <w:rsid w:val="00941284"/>
    <w:rsid w:val="00942F73"/>
    <w:rsid w:val="00942FE8"/>
    <w:rsid w:val="00945A14"/>
    <w:rsid w:val="00951511"/>
    <w:rsid w:val="0095256C"/>
    <w:rsid w:val="00952DA0"/>
    <w:rsid w:val="0095487C"/>
    <w:rsid w:val="00954CF7"/>
    <w:rsid w:val="00954D03"/>
    <w:rsid w:val="00956221"/>
    <w:rsid w:val="00956EAA"/>
    <w:rsid w:val="009570CD"/>
    <w:rsid w:val="00957F81"/>
    <w:rsid w:val="00960FD0"/>
    <w:rsid w:val="00962FD7"/>
    <w:rsid w:val="00971029"/>
    <w:rsid w:val="00971410"/>
    <w:rsid w:val="00971BAC"/>
    <w:rsid w:val="00980584"/>
    <w:rsid w:val="00981E4C"/>
    <w:rsid w:val="009820C2"/>
    <w:rsid w:val="00983F25"/>
    <w:rsid w:val="00984FF9"/>
    <w:rsid w:val="00985E10"/>
    <w:rsid w:val="00986F28"/>
    <w:rsid w:val="00987770"/>
    <w:rsid w:val="00987C39"/>
    <w:rsid w:val="009903F8"/>
    <w:rsid w:val="0099154C"/>
    <w:rsid w:val="00992B8C"/>
    <w:rsid w:val="00993BDE"/>
    <w:rsid w:val="009A0189"/>
    <w:rsid w:val="009A3990"/>
    <w:rsid w:val="009A3F5E"/>
    <w:rsid w:val="009A595A"/>
    <w:rsid w:val="009A597E"/>
    <w:rsid w:val="009A59A0"/>
    <w:rsid w:val="009A786E"/>
    <w:rsid w:val="009A7883"/>
    <w:rsid w:val="009A7F92"/>
    <w:rsid w:val="009B1925"/>
    <w:rsid w:val="009B2F2F"/>
    <w:rsid w:val="009C3EB4"/>
    <w:rsid w:val="009C4C77"/>
    <w:rsid w:val="009C5EFC"/>
    <w:rsid w:val="009D01B8"/>
    <w:rsid w:val="009D1342"/>
    <w:rsid w:val="009D60AB"/>
    <w:rsid w:val="009E3305"/>
    <w:rsid w:val="009E4780"/>
    <w:rsid w:val="009E796C"/>
    <w:rsid w:val="009F1382"/>
    <w:rsid w:val="009F1B97"/>
    <w:rsid w:val="009F22CA"/>
    <w:rsid w:val="009F2443"/>
    <w:rsid w:val="009F31B3"/>
    <w:rsid w:val="009F413E"/>
    <w:rsid w:val="009F70BA"/>
    <w:rsid w:val="009F7111"/>
    <w:rsid w:val="009F771E"/>
    <w:rsid w:val="009F7DF1"/>
    <w:rsid w:val="00A01E4D"/>
    <w:rsid w:val="00A04B1E"/>
    <w:rsid w:val="00A05408"/>
    <w:rsid w:val="00A103C6"/>
    <w:rsid w:val="00A10B8B"/>
    <w:rsid w:val="00A151D1"/>
    <w:rsid w:val="00A15B31"/>
    <w:rsid w:val="00A15CD7"/>
    <w:rsid w:val="00A176F4"/>
    <w:rsid w:val="00A178D7"/>
    <w:rsid w:val="00A20B23"/>
    <w:rsid w:val="00A25A21"/>
    <w:rsid w:val="00A26CD6"/>
    <w:rsid w:val="00A30AFC"/>
    <w:rsid w:val="00A30D58"/>
    <w:rsid w:val="00A32749"/>
    <w:rsid w:val="00A35AF9"/>
    <w:rsid w:val="00A35F07"/>
    <w:rsid w:val="00A369AB"/>
    <w:rsid w:val="00A37206"/>
    <w:rsid w:val="00A37280"/>
    <w:rsid w:val="00A425B7"/>
    <w:rsid w:val="00A4305F"/>
    <w:rsid w:val="00A4329A"/>
    <w:rsid w:val="00A44BF0"/>
    <w:rsid w:val="00A46AF7"/>
    <w:rsid w:val="00A51235"/>
    <w:rsid w:val="00A51E04"/>
    <w:rsid w:val="00A53475"/>
    <w:rsid w:val="00A56F10"/>
    <w:rsid w:val="00A577F8"/>
    <w:rsid w:val="00A6065A"/>
    <w:rsid w:val="00A614E6"/>
    <w:rsid w:val="00A625C8"/>
    <w:rsid w:val="00A63CC4"/>
    <w:rsid w:val="00A648DF"/>
    <w:rsid w:val="00A6502A"/>
    <w:rsid w:val="00A65637"/>
    <w:rsid w:val="00A65CFC"/>
    <w:rsid w:val="00A65DCD"/>
    <w:rsid w:val="00A67EAC"/>
    <w:rsid w:val="00A70B13"/>
    <w:rsid w:val="00A71D11"/>
    <w:rsid w:val="00A7787B"/>
    <w:rsid w:val="00A8205A"/>
    <w:rsid w:val="00A8522B"/>
    <w:rsid w:val="00A858AE"/>
    <w:rsid w:val="00A903A5"/>
    <w:rsid w:val="00A90730"/>
    <w:rsid w:val="00A90F04"/>
    <w:rsid w:val="00A9106A"/>
    <w:rsid w:val="00A91A5E"/>
    <w:rsid w:val="00A91BA2"/>
    <w:rsid w:val="00A97060"/>
    <w:rsid w:val="00A9797F"/>
    <w:rsid w:val="00AA081B"/>
    <w:rsid w:val="00AA0943"/>
    <w:rsid w:val="00AA09D2"/>
    <w:rsid w:val="00AA23F0"/>
    <w:rsid w:val="00AA250A"/>
    <w:rsid w:val="00AA3A54"/>
    <w:rsid w:val="00AA3BFF"/>
    <w:rsid w:val="00AA6F5D"/>
    <w:rsid w:val="00AB025B"/>
    <w:rsid w:val="00AB3558"/>
    <w:rsid w:val="00AB3CDA"/>
    <w:rsid w:val="00AB4772"/>
    <w:rsid w:val="00AB4A8F"/>
    <w:rsid w:val="00AB52F2"/>
    <w:rsid w:val="00AB69C0"/>
    <w:rsid w:val="00AC11D2"/>
    <w:rsid w:val="00AC4D4D"/>
    <w:rsid w:val="00AC5930"/>
    <w:rsid w:val="00AC695F"/>
    <w:rsid w:val="00AD0B5F"/>
    <w:rsid w:val="00AD126B"/>
    <w:rsid w:val="00AD2175"/>
    <w:rsid w:val="00AD2BED"/>
    <w:rsid w:val="00AD6763"/>
    <w:rsid w:val="00AD6A8F"/>
    <w:rsid w:val="00AD7471"/>
    <w:rsid w:val="00AE01DE"/>
    <w:rsid w:val="00AE1481"/>
    <w:rsid w:val="00AE3106"/>
    <w:rsid w:val="00AE3A2D"/>
    <w:rsid w:val="00AE3E2B"/>
    <w:rsid w:val="00AE611E"/>
    <w:rsid w:val="00AE67A9"/>
    <w:rsid w:val="00AE6B42"/>
    <w:rsid w:val="00AF0FB5"/>
    <w:rsid w:val="00AF156A"/>
    <w:rsid w:val="00AF5D90"/>
    <w:rsid w:val="00AF6B8D"/>
    <w:rsid w:val="00B015A7"/>
    <w:rsid w:val="00B029F1"/>
    <w:rsid w:val="00B0583F"/>
    <w:rsid w:val="00B059ED"/>
    <w:rsid w:val="00B05AB4"/>
    <w:rsid w:val="00B05F61"/>
    <w:rsid w:val="00B100C2"/>
    <w:rsid w:val="00B22A88"/>
    <w:rsid w:val="00B237CF"/>
    <w:rsid w:val="00B240A3"/>
    <w:rsid w:val="00B24359"/>
    <w:rsid w:val="00B31263"/>
    <w:rsid w:val="00B32B3B"/>
    <w:rsid w:val="00B33FE8"/>
    <w:rsid w:val="00B36889"/>
    <w:rsid w:val="00B36B45"/>
    <w:rsid w:val="00B37C72"/>
    <w:rsid w:val="00B41036"/>
    <w:rsid w:val="00B41E80"/>
    <w:rsid w:val="00B4210F"/>
    <w:rsid w:val="00B446B5"/>
    <w:rsid w:val="00B45DB5"/>
    <w:rsid w:val="00B50DD1"/>
    <w:rsid w:val="00B54A74"/>
    <w:rsid w:val="00B54A9E"/>
    <w:rsid w:val="00B5591A"/>
    <w:rsid w:val="00B57296"/>
    <w:rsid w:val="00B57435"/>
    <w:rsid w:val="00B60F22"/>
    <w:rsid w:val="00B62669"/>
    <w:rsid w:val="00B64A55"/>
    <w:rsid w:val="00B66288"/>
    <w:rsid w:val="00B67078"/>
    <w:rsid w:val="00B67988"/>
    <w:rsid w:val="00B70354"/>
    <w:rsid w:val="00B71621"/>
    <w:rsid w:val="00B73E79"/>
    <w:rsid w:val="00B749CC"/>
    <w:rsid w:val="00B75D9D"/>
    <w:rsid w:val="00B75EC3"/>
    <w:rsid w:val="00B76686"/>
    <w:rsid w:val="00B770C0"/>
    <w:rsid w:val="00B77A77"/>
    <w:rsid w:val="00B8178D"/>
    <w:rsid w:val="00B87088"/>
    <w:rsid w:val="00B909CB"/>
    <w:rsid w:val="00B9104D"/>
    <w:rsid w:val="00B913C5"/>
    <w:rsid w:val="00B91F0C"/>
    <w:rsid w:val="00B922A1"/>
    <w:rsid w:val="00B936FC"/>
    <w:rsid w:val="00B947C4"/>
    <w:rsid w:val="00B9482C"/>
    <w:rsid w:val="00BA1A88"/>
    <w:rsid w:val="00BA268D"/>
    <w:rsid w:val="00BB036B"/>
    <w:rsid w:val="00BB0933"/>
    <w:rsid w:val="00BB24D8"/>
    <w:rsid w:val="00BB375E"/>
    <w:rsid w:val="00BB6028"/>
    <w:rsid w:val="00BB6489"/>
    <w:rsid w:val="00BC0B76"/>
    <w:rsid w:val="00BC0C76"/>
    <w:rsid w:val="00BC6CAB"/>
    <w:rsid w:val="00BD14EA"/>
    <w:rsid w:val="00BD2FF3"/>
    <w:rsid w:val="00BD3ACC"/>
    <w:rsid w:val="00BD4010"/>
    <w:rsid w:val="00BD406F"/>
    <w:rsid w:val="00BD4DFB"/>
    <w:rsid w:val="00BD6B39"/>
    <w:rsid w:val="00BE51A6"/>
    <w:rsid w:val="00BE5C67"/>
    <w:rsid w:val="00BE6BF4"/>
    <w:rsid w:val="00BE7377"/>
    <w:rsid w:val="00BE74F5"/>
    <w:rsid w:val="00BE7539"/>
    <w:rsid w:val="00BE753C"/>
    <w:rsid w:val="00BF01A4"/>
    <w:rsid w:val="00BF13E6"/>
    <w:rsid w:val="00BF2653"/>
    <w:rsid w:val="00BF33C7"/>
    <w:rsid w:val="00BF73BF"/>
    <w:rsid w:val="00C01B97"/>
    <w:rsid w:val="00C02AF9"/>
    <w:rsid w:val="00C033FD"/>
    <w:rsid w:val="00C053FA"/>
    <w:rsid w:val="00C1005C"/>
    <w:rsid w:val="00C10FD9"/>
    <w:rsid w:val="00C11245"/>
    <w:rsid w:val="00C15C6F"/>
    <w:rsid w:val="00C16DF3"/>
    <w:rsid w:val="00C17117"/>
    <w:rsid w:val="00C178C0"/>
    <w:rsid w:val="00C17B1F"/>
    <w:rsid w:val="00C20898"/>
    <w:rsid w:val="00C24A92"/>
    <w:rsid w:val="00C2552C"/>
    <w:rsid w:val="00C26285"/>
    <w:rsid w:val="00C3217C"/>
    <w:rsid w:val="00C33839"/>
    <w:rsid w:val="00C34D2F"/>
    <w:rsid w:val="00C359E9"/>
    <w:rsid w:val="00C3737F"/>
    <w:rsid w:val="00C40959"/>
    <w:rsid w:val="00C41415"/>
    <w:rsid w:val="00C4549D"/>
    <w:rsid w:val="00C46CF0"/>
    <w:rsid w:val="00C50CAD"/>
    <w:rsid w:val="00C52B11"/>
    <w:rsid w:val="00C54839"/>
    <w:rsid w:val="00C55B88"/>
    <w:rsid w:val="00C616CC"/>
    <w:rsid w:val="00C634E6"/>
    <w:rsid w:val="00C6765C"/>
    <w:rsid w:val="00C67A42"/>
    <w:rsid w:val="00C73044"/>
    <w:rsid w:val="00C74A80"/>
    <w:rsid w:val="00C7522C"/>
    <w:rsid w:val="00C76094"/>
    <w:rsid w:val="00C776D2"/>
    <w:rsid w:val="00C80993"/>
    <w:rsid w:val="00C81546"/>
    <w:rsid w:val="00C82AC0"/>
    <w:rsid w:val="00C82CE7"/>
    <w:rsid w:val="00C8433B"/>
    <w:rsid w:val="00C86133"/>
    <w:rsid w:val="00C9074D"/>
    <w:rsid w:val="00C90C3F"/>
    <w:rsid w:val="00C92CD1"/>
    <w:rsid w:val="00C946F9"/>
    <w:rsid w:val="00C95111"/>
    <w:rsid w:val="00C95234"/>
    <w:rsid w:val="00C96739"/>
    <w:rsid w:val="00C9782E"/>
    <w:rsid w:val="00C97A37"/>
    <w:rsid w:val="00C97BC3"/>
    <w:rsid w:val="00CA14F1"/>
    <w:rsid w:val="00CA423E"/>
    <w:rsid w:val="00CB2172"/>
    <w:rsid w:val="00CB35D8"/>
    <w:rsid w:val="00CB3E15"/>
    <w:rsid w:val="00CC1138"/>
    <w:rsid w:val="00CC2A2A"/>
    <w:rsid w:val="00CC2E1F"/>
    <w:rsid w:val="00CC47BE"/>
    <w:rsid w:val="00CC6E1E"/>
    <w:rsid w:val="00CD1295"/>
    <w:rsid w:val="00CE0CEB"/>
    <w:rsid w:val="00CE1D8D"/>
    <w:rsid w:val="00CE29FB"/>
    <w:rsid w:val="00CE31A9"/>
    <w:rsid w:val="00CE32DB"/>
    <w:rsid w:val="00CE5024"/>
    <w:rsid w:val="00CE66C0"/>
    <w:rsid w:val="00CF0567"/>
    <w:rsid w:val="00CF08AB"/>
    <w:rsid w:val="00CF147B"/>
    <w:rsid w:val="00CF3157"/>
    <w:rsid w:val="00CF4729"/>
    <w:rsid w:val="00CF6C9F"/>
    <w:rsid w:val="00D03197"/>
    <w:rsid w:val="00D042C2"/>
    <w:rsid w:val="00D123CB"/>
    <w:rsid w:val="00D13C96"/>
    <w:rsid w:val="00D14AAD"/>
    <w:rsid w:val="00D14D16"/>
    <w:rsid w:val="00D161D5"/>
    <w:rsid w:val="00D16D79"/>
    <w:rsid w:val="00D1760E"/>
    <w:rsid w:val="00D200F9"/>
    <w:rsid w:val="00D2153A"/>
    <w:rsid w:val="00D22E71"/>
    <w:rsid w:val="00D237DB"/>
    <w:rsid w:val="00D26688"/>
    <w:rsid w:val="00D306B3"/>
    <w:rsid w:val="00D325EF"/>
    <w:rsid w:val="00D377DA"/>
    <w:rsid w:val="00D41A4A"/>
    <w:rsid w:val="00D41CC0"/>
    <w:rsid w:val="00D42470"/>
    <w:rsid w:val="00D43367"/>
    <w:rsid w:val="00D45671"/>
    <w:rsid w:val="00D46182"/>
    <w:rsid w:val="00D46F66"/>
    <w:rsid w:val="00D47370"/>
    <w:rsid w:val="00D50541"/>
    <w:rsid w:val="00D52325"/>
    <w:rsid w:val="00D53364"/>
    <w:rsid w:val="00D564F0"/>
    <w:rsid w:val="00D568B2"/>
    <w:rsid w:val="00D56FAD"/>
    <w:rsid w:val="00D609B6"/>
    <w:rsid w:val="00D63AFF"/>
    <w:rsid w:val="00D64EDE"/>
    <w:rsid w:val="00D6606F"/>
    <w:rsid w:val="00D67AD9"/>
    <w:rsid w:val="00D70F34"/>
    <w:rsid w:val="00D721B2"/>
    <w:rsid w:val="00D753E8"/>
    <w:rsid w:val="00D7661A"/>
    <w:rsid w:val="00D7678E"/>
    <w:rsid w:val="00D76E46"/>
    <w:rsid w:val="00D77863"/>
    <w:rsid w:val="00D77EF6"/>
    <w:rsid w:val="00D84E32"/>
    <w:rsid w:val="00D870B9"/>
    <w:rsid w:val="00D87EEF"/>
    <w:rsid w:val="00D905D3"/>
    <w:rsid w:val="00D90917"/>
    <w:rsid w:val="00D95323"/>
    <w:rsid w:val="00D95924"/>
    <w:rsid w:val="00DA0865"/>
    <w:rsid w:val="00DA144F"/>
    <w:rsid w:val="00DA2E65"/>
    <w:rsid w:val="00DA3C0F"/>
    <w:rsid w:val="00DA454B"/>
    <w:rsid w:val="00DA6E55"/>
    <w:rsid w:val="00DB0FC0"/>
    <w:rsid w:val="00DC2E92"/>
    <w:rsid w:val="00DC3370"/>
    <w:rsid w:val="00DC4F83"/>
    <w:rsid w:val="00DC6106"/>
    <w:rsid w:val="00DC79BA"/>
    <w:rsid w:val="00DD0A8E"/>
    <w:rsid w:val="00DD172F"/>
    <w:rsid w:val="00DD20F2"/>
    <w:rsid w:val="00DD2659"/>
    <w:rsid w:val="00DD4637"/>
    <w:rsid w:val="00DD50BB"/>
    <w:rsid w:val="00DD55BC"/>
    <w:rsid w:val="00DD6203"/>
    <w:rsid w:val="00DD72D6"/>
    <w:rsid w:val="00DD76DE"/>
    <w:rsid w:val="00DE03EC"/>
    <w:rsid w:val="00DE5F13"/>
    <w:rsid w:val="00DE649A"/>
    <w:rsid w:val="00DF0A70"/>
    <w:rsid w:val="00DF2ED9"/>
    <w:rsid w:val="00DF3511"/>
    <w:rsid w:val="00DF45FB"/>
    <w:rsid w:val="00DF65C3"/>
    <w:rsid w:val="00DF78DC"/>
    <w:rsid w:val="00E01F71"/>
    <w:rsid w:val="00E02274"/>
    <w:rsid w:val="00E03045"/>
    <w:rsid w:val="00E03298"/>
    <w:rsid w:val="00E043DE"/>
    <w:rsid w:val="00E07905"/>
    <w:rsid w:val="00E114BF"/>
    <w:rsid w:val="00E12A9A"/>
    <w:rsid w:val="00E151DB"/>
    <w:rsid w:val="00E170E9"/>
    <w:rsid w:val="00E20FF4"/>
    <w:rsid w:val="00E22786"/>
    <w:rsid w:val="00E24054"/>
    <w:rsid w:val="00E26CAE"/>
    <w:rsid w:val="00E301B2"/>
    <w:rsid w:val="00E32419"/>
    <w:rsid w:val="00E325FE"/>
    <w:rsid w:val="00E3462E"/>
    <w:rsid w:val="00E362EF"/>
    <w:rsid w:val="00E378A2"/>
    <w:rsid w:val="00E417F6"/>
    <w:rsid w:val="00E4286F"/>
    <w:rsid w:val="00E43C1F"/>
    <w:rsid w:val="00E46996"/>
    <w:rsid w:val="00E51484"/>
    <w:rsid w:val="00E51588"/>
    <w:rsid w:val="00E51FD8"/>
    <w:rsid w:val="00E5268B"/>
    <w:rsid w:val="00E53682"/>
    <w:rsid w:val="00E5473D"/>
    <w:rsid w:val="00E55815"/>
    <w:rsid w:val="00E559A7"/>
    <w:rsid w:val="00E5630D"/>
    <w:rsid w:val="00E56524"/>
    <w:rsid w:val="00E56659"/>
    <w:rsid w:val="00E57998"/>
    <w:rsid w:val="00E60DE0"/>
    <w:rsid w:val="00E625F1"/>
    <w:rsid w:val="00E65663"/>
    <w:rsid w:val="00E65EF9"/>
    <w:rsid w:val="00E678C1"/>
    <w:rsid w:val="00E709E1"/>
    <w:rsid w:val="00E71D23"/>
    <w:rsid w:val="00E727C6"/>
    <w:rsid w:val="00E7354B"/>
    <w:rsid w:val="00E74021"/>
    <w:rsid w:val="00E74CB3"/>
    <w:rsid w:val="00E830A2"/>
    <w:rsid w:val="00E860D2"/>
    <w:rsid w:val="00E90400"/>
    <w:rsid w:val="00E91512"/>
    <w:rsid w:val="00E93179"/>
    <w:rsid w:val="00E9526E"/>
    <w:rsid w:val="00E953F1"/>
    <w:rsid w:val="00E96028"/>
    <w:rsid w:val="00EA0837"/>
    <w:rsid w:val="00EA2E3F"/>
    <w:rsid w:val="00EA549E"/>
    <w:rsid w:val="00EB1347"/>
    <w:rsid w:val="00EB361D"/>
    <w:rsid w:val="00EC0ABD"/>
    <w:rsid w:val="00EC1F0D"/>
    <w:rsid w:val="00EC1FF3"/>
    <w:rsid w:val="00EC2D40"/>
    <w:rsid w:val="00EC2D56"/>
    <w:rsid w:val="00EC33F1"/>
    <w:rsid w:val="00EC48B4"/>
    <w:rsid w:val="00EC57DF"/>
    <w:rsid w:val="00EC79AF"/>
    <w:rsid w:val="00ED0E4F"/>
    <w:rsid w:val="00ED193B"/>
    <w:rsid w:val="00ED3CED"/>
    <w:rsid w:val="00ED7C5E"/>
    <w:rsid w:val="00ED7EFD"/>
    <w:rsid w:val="00EE0296"/>
    <w:rsid w:val="00EE1BD9"/>
    <w:rsid w:val="00EE3260"/>
    <w:rsid w:val="00EE37B0"/>
    <w:rsid w:val="00EE6912"/>
    <w:rsid w:val="00EF1051"/>
    <w:rsid w:val="00EF37A5"/>
    <w:rsid w:val="00EF4563"/>
    <w:rsid w:val="00EF57CB"/>
    <w:rsid w:val="00EF5D55"/>
    <w:rsid w:val="00F024DC"/>
    <w:rsid w:val="00F03CD4"/>
    <w:rsid w:val="00F04131"/>
    <w:rsid w:val="00F06FA2"/>
    <w:rsid w:val="00F078C4"/>
    <w:rsid w:val="00F1186D"/>
    <w:rsid w:val="00F12320"/>
    <w:rsid w:val="00F12E21"/>
    <w:rsid w:val="00F13441"/>
    <w:rsid w:val="00F141A3"/>
    <w:rsid w:val="00F14D23"/>
    <w:rsid w:val="00F1635D"/>
    <w:rsid w:val="00F2315E"/>
    <w:rsid w:val="00F246B2"/>
    <w:rsid w:val="00F24CB7"/>
    <w:rsid w:val="00F2539D"/>
    <w:rsid w:val="00F26D63"/>
    <w:rsid w:val="00F346C4"/>
    <w:rsid w:val="00F34932"/>
    <w:rsid w:val="00F37A8C"/>
    <w:rsid w:val="00F40181"/>
    <w:rsid w:val="00F40921"/>
    <w:rsid w:val="00F424EC"/>
    <w:rsid w:val="00F437DD"/>
    <w:rsid w:val="00F43B6F"/>
    <w:rsid w:val="00F444C7"/>
    <w:rsid w:val="00F4476D"/>
    <w:rsid w:val="00F46173"/>
    <w:rsid w:val="00F4632B"/>
    <w:rsid w:val="00F4761C"/>
    <w:rsid w:val="00F50612"/>
    <w:rsid w:val="00F519A7"/>
    <w:rsid w:val="00F55E2A"/>
    <w:rsid w:val="00F571B7"/>
    <w:rsid w:val="00F61BD7"/>
    <w:rsid w:val="00F62A30"/>
    <w:rsid w:val="00F62B8A"/>
    <w:rsid w:val="00F630A9"/>
    <w:rsid w:val="00F6441D"/>
    <w:rsid w:val="00F6575E"/>
    <w:rsid w:val="00F66F58"/>
    <w:rsid w:val="00F67953"/>
    <w:rsid w:val="00F7032F"/>
    <w:rsid w:val="00F70D50"/>
    <w:rsid w:val="00F72D4E"/>
    <w:rsid w:val="00F7311D"/>
    <w:rsid w:val="00F7456A"/>
    <w:rsid w:val="00F74B7E"/>
    <w:rsid w:val="00F75697"/>
    <w:rsid w:val="00F766F0"/>
    <w:rsid w:val="00F81C98"/>
    <w:rsid w:val="00F83CC4"/>
    <w:rsid w:val="00F857E7"/>
    <w:rsid w:val="00F877D8"/>
    <w:rsid w:val="00F87C20"/>
    <w:rsid w:val="00F928CD"/>
    <w:rsid w:val="00F931A6"/>
    <w:rsid w:val="00F93AC5"/>
    <w:rsid w:val="00F96231"/>
    <w:rsid w:val="00F96563"/>
    <w:rsid w:val="00F9771F"/>
    <w:rsid w:val="00F9793A"/>
    <w:rsid w:val="00F97EC4"/>
    <w:rsid w:val="00FA0183"/>
    <w:rsid w:val="00FA0815"/>
    <w:rsid w:val="00FA0BA5"/>
    <w:rsid w:val="00FA11B2"/>
    <w:rsid w:val="00FA1C39"/>
    <w:rsid w:val="00FA1C82"/>
    <w:rsid w:val="00FA2AEC"/>
    <w:rsid w:val="00FA31CB"/>
    <w:rsid w:val="00FA49D4"/>
    <w:rsid w:val="00FA4A96"/>
    <w:rsid w:val="00FB066B"/>
    <w:rsid w:val="00FB270D"/>
    <w:rsid w:val="00FB2A9F"/>
    <w:rsid w:val="00FB50B9"/>
    <w:rsid w:val="00FC39F2"/>
    <w:rsid w:val="00FC4234"/>
    <w:rsid w:val="00FC508D"/>
    <w:rsid w:val="00FC5FD6"/>
    <w:rsid w:val="00FC6AE0"/>
    <w:rsid w:val="00FC6B80"/>
    <w:rsid w:val="00FD274E"/>
    <w:rsid w:val="00FD33E5"/>
    <w:rsid w:val="00FD42BD"/>
    <w:rsid w:val="00FE2411"/>
    <w:rsid w:val="00FE40FE"/>
    <w:rsid w:val="00FE4B96"/>
    <w:rsid w:val="00FE6773"/>
    <w:rsid w:val="00FE6A66"/>
    <w:rsid w:val="00FE7DD9"/>
    <w:rsid w:val="00FF1282"/>
    <w:rsid w:val="00FF195A"/>
    <w:rsid w:val="00FF4888"/>
    <w:rsid w:val="00FF768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53249"/>
    <o:shapelayout v:ext="edit">
      <o:idmap v:ext="edit" data="1"/>
    </o:shapelayout>
  </w:shapeDefaults>
  <w:decimalSymbol w:val=","/>
  <w:listSeparator w:val=";"/>
  <w14:docId w14:val="5623ACC7"/>
  <w15:chartTrackingRefBased/>
  <w15:docId w15:val="{DC888B8D-004E-4B18-949A-35B90FBBBD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012B"/>
  </w:style>
  <w:style w:type="paragraph" w:styleId="Ttulo1">
    <w:name w:val="heading 1"/>
    <w:basedOn w:val="IFA1"/>
    <w:next w:val="Listaconnmeros"/>
    <w:link w:val="Ttulo1Car"/>
    <w:uiPriority w:val="9"/>
    <w:qFormat/>
    <w:rsid w:val="00987770"/>
    <w:pPr>
      <w:numPr>
        <w:numId w:val="5"/>
      </w:numPr>
    </w:pPr>
  </w:style>
  <w:style w:type="paragraph" w:styleId="Ttulo2">
    <w:name w:val="heading 2"/>
    <w:basedOn w:val="Normal"/>
    <w:next w:val="Normal"/>
    <w:link w:val="Ttulo2Car"/>
    <w:uiPriority w:val="9"/>
    <w:unhideWhenUsed/>
    <w:qFormat/>
    <w:rsid w:val="00987770"/>
    <w:pPr>
      <w:numPr>
        <w:ilvl w:val="1"/>
        <w:numId w:val="5"/>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5"/>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E727C6"/>
    <w:pPr>
      <w:tabs>
        <w:tab w:val="left" w:pos="660"/>
        <w:tab w:val="right" w:leader="dot" w:pos="9962"/>
      </w:tabs>
      <w:spacing w:after="100"/>
      <w:ind w:left="142" w:firstLine="142"/>
    </w:pPr>
    <w:rPr>
      <w:rFonts w:ascii="Calibri" w:eastAsia="Calibri" w:hAnsi="Calibri" w:cs="Calibri"/>
      <w:bCs/>
      <w:noProof/>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856E93"/>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856E93"/>
    <w:rPr>
      <w:rFonts w:eastAsia="Calibri" w:cs="Times New Roman"/>
      <w:b/>
      <w:bCs/>
      <w:sz w:val="20"/>
      <w:szCs w:val="20"/>
    </w:rPr>
  </w:style>
  <w:style w:type="character" w:styleId="Mencinsinresolver">
    <w:name w:val="Unresolved Mention"/>
    <w:basedOn w:val="Fuentedeprrafopredeter"/>
    <w:uiPriority w:val="99"/>
    <w:semiHidden/>
    <w:unhideWhenUsed/>
    <w:rsid w:val="003E5442"/>
    <w:rPr>
      <w:color w:val="605E5C"/>
      <w:shd w:val="clear" w:color="auto" w:fill="E1DFDD"/>
    </w:rPr>
  </w:style>
  <w:style w:type="character" w:styleId="Hipervnculovisitado">
    <w:name w:val="FollowedHyperlink"/>
    <w:basedOn w:val="Fuentedeprrafopredeter"/>
    <w:uiPriority w:val="99"/>
    <w:semiHidden/>
    <w:unhideWhenUsed/>
    <w:rsid w:val="00ED7C5E"/>
    <w:rPr>
      <w:color w:val="954F72" w:themeColor="followedHyperlink"/>
      <w:u w:val="single"/>
    </w:rPr>
  </w:style>
  <w:style w:type="paragraph" w:styleId="Textonotapie">
    <w:name w:val="footnote text"/>
    <w:basedOn w:val="Normal"/>
    <w:link w:val="TextonotapieCar"/>
    <w:uiPriority w:val="99"/>
    <w:semiHidden/>
    <w:unhideWhenUsed/>
    <w:rsid w:val="000F392F"/>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0F392F"/>
    <w:rPr>
      <w:sz w:val="20"/>
      <w:szCs w:val="20"/>
    </w:rPr>
  </w:style>
  <w:style w:type="character" w:styleId="Refdenotaalpie">
    <w:name w:val="footnote reference"/>
    <w:basedOn w:val="Fuentedeprrafopredeter"/>
    <w:uiPriority w:val="99"/>
    <w:semiHidden/>
    <w:unhideWhenUsed/>
    <w:rsid w:val="000F392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874581">
      <w:bodyDiv w:val="1"/>
      <w:marLeft w:val="0"/>
      <w:marRight w:val="0"/>
      <w:marTop w:val="0"/>
      <w:marBottom w:val="0"/>
      <w:divBdr>
        <w:top w:val="none" w:sz="0" w:space="0" w:color="auto"/>
        <w:left w:val="none" w:sz="0" w:space="0" w:color="auto"/>
        <w:bottom w:val="none" w:sz="0" w:space="0" w:color="auto"/>
        <w:right w:val="none" w:sz="0" w:space="0" w:color="auto"/>
      </w:divBdr>
    </w:div>
    <w:div w:id="29260816">
      <w:bodyDiv w:val="1"/>
      <w:marLeft w:val="0"/>
      <w:marRight w:val="0"/>
      <w:marTop w:val="0"/>
      <w:marBottom w:val="0"/>
      <w:divBdr>
        <w:top w:val="none" w:sz="0" w:space="0" w:color="auto"/>
        <w:left w:val="none" w:sz="0" w:space="0" w:color="auto"/>
        <w:bottom w:val="none" w:sz="0" w:space="0" w:color="auto"/>
        <w:right w:val="none" w:sz="0" w:space="0" w:color="auto"/>
      </w:divBdr>
    </w:div>
    <w:div w:id="32703881">
      <w:bodyDiv w:val="1"/>
      <w:marLeft w:val="0"/>
      <w:marRight w:val="0"/>
      <w:marTop w:val="0"/>
      <w:marBottom w:val="0"/>
      <w:divBdr>
        <w:top w:val="none" w:sz="0" w:space="0" w:color="auto"/>
        <w:left w:val="none" w:sz="0" w:space="0" w:color="auto"/>
        <w:bottom w:val="none" w:sz="0" w:space="0" w:color="auto"/>
        <w:right w:val="none" w:sz="0" w:space="0" w:color="auto"/>
      </w:divBdr>
    </w:div>
    <w:div w:id="383718389">
      <w:bodyDiv w:val="1"/>
      <w:marLeft w:val="0"/>
      <w:marRight w:val="0"/>
      <w:marTop w:val="0"/>
      <w:marBottom w:val="0"/>
      <w:divBdr>
        <w:top w:val="none" w:sz="0" w:space="0" w:color="auto"/>
        <w:left w:val="none" w:sz="0" w:space="0" w:color="auto"/>
        <w:bottom w:val="none" w:sz="0" w:space="0" w:color="auto"/>
        <w:right w:val="none" w:sz="0" w:space="0" w:color="auto"/>
      </w:divBdr>
    </w:div>
    <w:div w:id="452553322">
      <w:bodyDiv w:val="1"/>
      <w:marLeft w:val="0"/>
      <w:marRight w:val="0"/>
      <w:marTop w:val="0"/>
      <w:marBottom w:val="0"/>
      <w:divBdr>
        <w:top w:val="none" w:sz="0" w:space="0" w:color="auto"/>
        <w:left w:val="none" w:sz="0" w:space="0" w:color="auto"/>
        <w:bottom w:val="none" w:sz="0" w:space="0" w:color="auto"/>
        <w:right w:val="none" w:sz="0" w:space="0" w:color="auto"/>
      </w:divBdr>
    </w:div>
    <w:div w:id="806509922">
      <w:bodyDiv w:val="1"/>
      <w:marLeft w:val="0"/>
      <w:marRight w:val="0"/>
      <w:marTop w:val="0"/>
      <w:marBottom w:val="0"/>
      <w:divBdr>
        <w:top w:val="none" w:sz="0" w:space="0" w:color="auto"/>
        <w:left w:val="none" w:sz="0" w:space="0" w:color="auto"/>
        <w:bottom w:val="none" w:sz="0" w:space="0" w:color="auto"/>
        <w:right w:val="none" w:sz="0" w:space="0" w:color="auto"/>
      </w:divBdr>
    </w:div>
    <w:div w:id="922687095">
      <w:bodyDiv w:val="1"/>
      <w:marLeft w:val="0"/>
      <w:marRight w:val="0"/>
      <w:marTop w:val="0"/>
      <w:marBottom w:val="0"/>
      <w:divBdr>
        <w:top w:val="none" w:sz="0" w:space="0" w:color="auto"/>
        <w:left w:val="none" w:sz="0" w:space="0" w:color="auto"/>
        <w:bottom w:val="none" w:sz="0" w:space="0" w:color="auto"/>
        <w:right w:val="none" w:sz="0" w:space="0" w:color="auto"/>
      </w:divBdr>
    </w:div>
    <w:div w:id="1524635560">
      <w:bodyDiv w:val="1"/>
      <w:marLeft w:val="0"/>
      <w:marRight w:val="0"/>
      <w:marTop w:val="0"/>
      <w:marBottom w:val="0"/>
      <w:divBdr>
        <w:top w:val="none" w:sz="0" w:space="0" w:color="auto"/>
        <w:left w:val="none" w:sz="0" w:space="0" w:color="auto"/>
        <w:bottom w:val="none" w:sz="0" w:space="0" w:color="auto"/>
        <w:right w:val="none" w:sz="0" w:space="0" w:color="auto"/>
      </w:divBdr>
    </w:div>
    <w:div w:id="2130926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3.emf"/><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wmf"/><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seia.sea.gob.cl/expediente/ficha/fichaPrincipal.php?modo=normal&amp;id_expediente=1524"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nkPcUgntvFEl/xGswhz6dfqVOEUrJyLKNubxYFxFOG4=</DigestValue>
    </Reference>
    <Reference Type="http://www.w3.org/2000/09/xmldsig#Object" URI="#idOfficeObject">
      <DigestMethod Algorithm="http://www.w3.org/2001/04/xmlenc#sha256"/>
      <DigestValue>H1fWY+xx8ag54aSn81+hBXkkAEWeI7a+xqqIgI/6HSI=</DigestValue>
    </Reference>
    <Reference Type="http://uri.etsi.org/01903#SignedProperties" URI="#idSignedProperties">
      <Transforms>
        <Transform Algorithm="http://www.w3.org/TR/2001/REC-xml-c14n-20010315"/>
      </Transforms>
      <DigestMethod Algorithm="http://www.w3.org/2001/04/xmlenc#sha256"/>
      <DigestValue>5zgcXeUP4bZV5Y0V5V5t4RcArifEGzAg3+b0AqWH+DY=</DigestValue>
    </Reference>
    <Reference Type="http://www.w3.org/2000/09/xmldsig#Object" URI="#idValidSigLnImg">
      <DigestMethod Algorithm="http://www.w3.org/2001/04/xmlenc#sha256"/>
      <DigestValue>nb8Ct/vEJEZO+O6fC5ohZOOq0YjKDPYsz4keKjHolts=</DigestValue>
    </Reference>
    <Reference Type="http://www.w3.org/2000/09/xmldsig#Object" URI="#idInvalidSigLnImg">
      <DigestMethod Algorithm="http://www.w3.org/2001/04/xmlenc#sha256"/>
      <DigestValue>dX6zuQou/8N8JCIaX2+47vSOoZ9iAn/Zs8SjOb+B53M=</DigestValue>
    </Reference>
  </SignedInfo>
  <SignatureValue>q56kjqZyyM03MMi2lvZV6RGvBMHDwwt3Q0vNe5dGK5YH7XJH1mW6opN+Dq3isVHk1Dx66fYAC8Ds
zQO7/9sjgu4PjNO+IxSopZuI5feaJYjDCE/dxiCJfV/hxNCzeqifRoDZvqxtPJCcd23k5bM6Jkaq
j55H4bimmZDnt9LmbMMbNCXM+iwnFdMB9xfPwRAv8awvvvWf8ppD1B983cyeg3/QRKObiQxkHwcd
BR5gmBwgWo1SeIjftQ2rSfr6qvAII5vY1wjpBPbyzziuuko0O2Q3Hq4BdDdiNoSCddeqUyY4XM6R
JLLAgkN4+1w7+xdAPtvyHQf+/u/MXCQ0XECpGQ==</SignatureValue>
  <KeyInfo>
    <X509Data>
      <X509Certificate>MIIIETCCBvmgAwIBAgIIeNEMl7Mlaq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EyMDE5MzQ1MVoXDTIwMTExOTE5MzEwMFowggFFMQswCQYDVQQGEwJDTDFJMEcGA1UECAxAREVDSU1PUFJJTUVSQSAtIFJFR0lPTiBBWVNFTiBERUwgR0VORVJBTCBDQVJMT1MgSUJBTkVaIERFTCBDQU1QTzESMBAGA1UEBwwJQ295aGFpcXVlMSwwKgYDVQQKDCNTdXBlcmludGVuZGVuY2lhIGRlbCBNZWRpbyBBbWJpZW50ZTE8MDoGA1UECwwzVGVybWlub3MgZGUgdXNvIGVuIHd3dy5lc2lnbi1sYS5jb20vYWN1ZXJkb3RlcmNlcm9zMRUwEwYDVQQMDAxGaXNjYWxpemFkb3IxKTAnBgNVBAMMIENsYXVkaW8gRW5yaXF1ZSBDb8OxZWNhciBBYmFyenVhMSkwJwYJKoZIhvcNAQkBFhpjbGF1ZGlvLmNvbmVjYXJAc21hLmdvYi5jbDCCASIwDQYJKoZIhvcNAQEBBQADggEPADCCAQoCggEBANGwWDQ3JLZ99x9L8b+VBun8TvHL1keMSwWUrAbM9RSdaoJaxlCYV+WrJYD6noS6laBuc3w78sVMnZC8U+IljkNYNMq9jKFjN/r8GoyfkAPVBgVnSJyD7fHo6vzOsXY2SjIjpM13hUE/FRX11ffLQPlBW+eljNrWbM8wQlqhHEQFZ+9aJg99e2ppBLwc8ymyfYhAlj8GrdQk1gCQMunvHdKCNhzhTjapNV8NU1hN6gpjZCh+8Zmntb8HrymBuChH8b4u5k8Lqs8MXKfb8oWinHHM41AjqjZ23Le/6T0UQzhhD2+/ZzlvRP4vyDlzrotL4/VFUv9jq4qO89bQr0wyHyECAwEAAaOCA3UwggNxMIGFBggrBgEFBQcBAQR5MHcwTwYIKwYBBQUHMAKGQ2h0dHA6Ly9wa2kuZXNpZ24tbGEuY29tL2NhY2VydHMvcGtpQ2xhc3MzRkVBcGFyYUVzdGFkb2RlQ2hpbGVDQS5jcnQwJAYIKwYBBQUHMAGGGGh0dHA6Ly9vY3NwLmVzaWduLWxhLmNvbTAdBgNVHQ4EFgQUsYfIfSdIW33AnxuIujnAlVCA+ak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I3MTU0NzMtMjAjBgNVHRIEHDAaoBgGCCsGAQQBwQECoAwWCjk5NTUxNzQwLUswDQYJKoZIhvcNAQELBQADggEBAB4P2RO6sWMezRdSpOlrKBsrjHOsP5ToCpDKShTtfEH+cRqnUyN8YnxUtTHcgsqVCEWyFS9tu6UGsAFgvqy1Yz4AutxsfQTLh0mWxw0NUJcqTQjAuENgrnyunY8PHm1IKnPstu4EnwmRVmGJIo2+0RRSYMqjJG4Z/7cQ/8g6dC+QtN4u5lchVzRhXYC1PYxgh5IFhFf9OC9HT45d7ZiC9vn/sxjAF90qO2ROyDxdt5tHlqRY5mIwCqnPzhiady6YYRnqdJUifMizcamcuwRgYZuV5XaNB/YZGA1R8RtaM3pkg2Ubiq5ofA5h987xuIQ+ZJi1wagxBDvEtkL6yhGjX4o=</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Transform>
          <Transform Algorithm="http://www.w3.org/TR/2001/REC-xml-c14n-20010315"/>
        </Transforms>
        <DigestMethod Algorithm="http://www.w3.org/2001/04/xmlenc#sha256"/>
        <DigestValue>Q2qhqxSJIeWOO50AINGshHPmRVgN/2hReFuH/0eGoKg=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rpjtnWGGor72nlvCoCLrsfDGIgJYpF13gKsuGaUv5io=</DigestValue>
      </Reference>
      <Reference URI="/word/document.xml?ContentType=application/vnd.openxmlformats-officedocument.wordprocessingml.document.main+xml">
        <DigestMethod Algorithm="http://www.w3.org/2001/04/xmlenc#sha256"/>
        <DigestValue>LKTygkKVAWnym1UL+xkytrRL2vtDOQLqFLNKvHMxhxc=</DigestValue>
      </Reference>
      <Reference URI="/word/endnotes.xml?ContentType=application/vnd.openxmlformats-officedocument.wordprocessingml.endnotes+xml">
        <DigestMethod Algorithm="http://www.w3.org/2001/04/xmlenc#sha256"/>
        <DigestValue>bXWGkeIpdQ2dvpJUY60ouQO0XDvunElvsc6cPNorvh4=</DigestValue>
      </Reference>
      <Reference URI="/word/fontTable.xml?ContentType=application/vnd.openxmlformats-officedocument.wordprocessingml.fontTable+xml">
        <DigestMethod Algorithm="http://www.w3.org/2001/04/xmlenc#sha256"/>
        <DigestValue>gEC5MKRQLwPE3V+S2DxPqU6gF7+OggS108unFfE2rjg=</DigestValue>
      </Reference>
      <Reference URI="/word/footer1.xml?ContentType=application/vnd.openxmlformats-officedocument.wordprocessingml.footer+xml">
        <DigestMethod Algorithm="http://www.w3.org/2001/04/xmlenc#sha256"/>
        <DigestValue>K43E9AdkllddV59mXWEecy7mIb/f8TV9fqcRYAamgdY=</DigestValue>
      </Reference>
      <Reference URI="/word/footer2.xml?ContentType=application/vnd.openxmlformats-officedocument.wordprocessingml.footer+xml">
        <DigestMethod Algorithm="http://www.w3.org/2001/04/xmlenc#sha256"/>
        <DigestValue>UgulHU27GQhwn6wvbbXDaZMbkDtCkByQWQAasnH+U8E=</DigestValue>
      </Reference>
      <Reference URI="/word/footnotes.xml?ContentType=application/vnd.openxmlformats-officedocument.wordprocessingml.footnotes+xml">
        <DigestMethod Algorithm="http://www.w3.org/2001/04/xmlenc#sha256"/>
        <DigestValue>ZpJSvms9R6odu6iJ2P4p26tVoI29btVNfX042qWZbAo=</DigestValue>
      </Reference>
      <Reference URI="/word/media/image1.jpeg?ContentType=image/jpeg">
        <DigestMethod Algorithm="http://www.w3.org/2001/04/xmlenc#sha256"/>
        <DigestValue>/G2IkDeAD0IJfeQD4YI77Gy3YXf6AHdm4r/Oq02rqfA=</DigestValue>
      </Reference>
      <Reference URI="/word/media/image10.png?ContentType=image/png">
        <DigestMethod Algorithm="http://www.w3.org/2001/04/xmlenc#sha256"/>
        <DigestValue>/1sLR3VJXg5IblTPxeJTrrZ0L2XZzTHGjLYgJbRpuxk=</DigestValue>
      </Reference>
      <Reference URI="/word/media/image11.png?ContentType=image/png">
        <DigestMethod Algorithm="http://www.w3.org/2001/04/xmlenc#sha256"/>
        <DigestValue>ZDS45MyyuQddfGiXNe9oodTAp0DavqX2uxy7kGlCA0Q=</DigestValue>
      </Reference>
      <Reference URI="/word/media/image12.png?ContentType=image/png">
        <DigestMethod Algorithm="http://www.w3.org/2001/04/xmlenc#sha256"/>
        <DigestValue>l3PeYoXl6Pag0yHYqe7smM265M6fwxtgKc25veF1F+U=</DigestValue>
      </Reference>
      <Reference URI="/word/media/image13.png?ContentType=image/png">
        <DigestMethod Algorithm="http://www.w3.org/2001/04/xmlenc#sha256"/>
        <DigestValue>TJrs+kuSyZQZcsUr3IgYVu6IayBfsHjWKc6gZLVBwCQ=</DigestValue>
      </Reference>
      <Reference URI="/word/media/image14.png?ContentType=image/png">
        <DigestMethod Algorithm="http://www.w3.org/2001/04/xmlenc#sha256"/>
        <DigestValue>1kxHq8MBL+UFV7UEng25O2hjIb2cvuU7RqfMhFcLrN8=</DigestValue>
      </Reference>
      <Reference URI="/word/media/image15.png?ContentType=image/png">
        <DigestMethod Algorithm="http://www.w3.org/2001/04/xmlenc#sha256"/>
        <DigestValue>RnAW3f0adAMxbOX9RynwPqjPKwk8Wufti79gxqIzJeg=</DigestValue>
      </Reference>
      <Reference URI="/word/media/image16.png?ContentType=image/png">
        <DigestMethod Algorithm="http://www.w3.org/2001/04/xmlenc#sha256"/>
        <DigestValue>5wugVteUbQC5vuDLmvtAmcb5HZ3gsRoA9tvsZLCCNBI=</DigestValue>
      </Reference>
      <Reference URI="/word/media/image17.png?ContentType=image/png">
        <DigestMethod Algorithm="http://www.w3.org/2001/04/xmlenc#sha256"/>
        <DigestValue>REsMNBN0uRbt1IuHmK8LUe4hn5x4KG8cTyPeqw5iOmw=</DigestValue>
      </Reference>
      <Reference URI="/word/media/image18.png?ContentType=image/png">
        <DigestMethod Algorithm="http://www.w3.org/2001/04/xmlenc#sha256"/>
        <DigestValue>hORHh5exT2t+qC1DOJqH5AfqPPWIYjZpPND/VlMagmw=</DigestValue>
      </Reference>
      <Reference URI="/word/media/image19.jpeg?ContentType=image/jpeg">
        <DigestMethod Algorithm="http://www.w3.org/2001/04/xmlenc#sha256"/>
        <DigestValue>gM6AGkH7fn+tGWqSY8dMFzjb6S/NyrLe9V02iUVYa+c=</DigestValue>
      </Reference>
      <Reference URI="/word/media/image2.emf?ContentType=image/x-emf">
        <DigestMethod Algorithm="http://www.w3.org/2001/04/xmlenc#sha256"/>
        <DigestValue>z2pP3rXO5NR2w/L+7BtQXicERjf8KNEJJsU6jozkfng=</DigestValue>
      </Reference>
      <Reference URI="/word/media/image20.png?ContentType=image/png">
        <DigestMethod Algorithm="http://www.w3.org/2001/04/xmlenc#sha256"/>
        <DigestValue>iigX2euLDh1WBrgBcJKjvnk9TRiqKm4hbbtJ2mORAuE=</DigestValue>
      </Reference>
      <Reference URI="/word/media/image21.png?ContentType=image/png">
        <DigestMethod Algorithm="http://www.w3.org/2001/04/xmlenc#sha256"/>
        <DigestValue>ofLV4sg4YUWcA5fEasC+iH30lxG+ZoBa0/yjp2gpUkU=</DigestValue>
      </Reference>
      <Reference URI="/word/media/image22.png?ContentType=image/png">
        <DigestMethod Algorithm="http://www.w3.org/2001/04/xmlenc#sha256"/>
        <DigestValue>cisZDetgCXu+CChzZgY3/dORi6tUl5Mud90gcqe0N+Y=</DigestValue>
      </Reference>
      <Reference URI="/word/media/image23.png?ContentType=image/png">
        <DigestMethod Algorithm="http://www.w3.org/2001/04/xmlenc#sha256"/>
        <DigestValue>pquMiUFsAMczzjR4Uv9E1+cDHwhR3tMEGvjnnZif81k=</DigestValue>
      </Reference>
      <Reference URI="/word/media/image24.png?ContentType=image/png">
        <DigestMethod Algorithm="http://www.w3.org/2001/04/xmlenc#sha256"/>
        <DigestValue>CRumTT6Bjg1qPt0xnDD0k2+Q/i8bSLvMkFn9e60wQqI=</DigestValue>
      </Reference>
      <Reference URI="/word/media/image25.png?ContentType=image/png">
        <DigestMethod Algorithm="http://www.w3.org/2001/04/xmlenc#sha256"/>
        <DigestValue>OzBJeXVnPquDEg8L5OewrA7S32OUXoqrE88pDstyZ40=</DigestValue>
      </Reference>
      <Reference URI="/word/media/image26.png?ContentType=image/png">
        <DigestMethod Algorithm="http://www.w3.org/2001/04/xmlenc#sha256"/>
        <DigestValue>pqgwm60LGDrYIeM7X7TwY7H1+I8XSqCVUfC05T/UEi8=</DigestValue>
      </Reference>
      <Reference URI="/word/media/image27.png?ContentType=image/png">
        <DigestMethod Algorithm="http://www.w3.org/2001/04/xmlenc#sha256"/>
        <DigestValue>Zl/Yx6Ikw7JHOEKPZWejk2Epy2EwnjvaJz+jvnJj/fg=</DigestValue>
      </Reference>
      <Reference URI="/word/media/image28.png?ContentType=image/png">
        <DigestMethod Algorithm="http://www.w3.org/2001/04/xmlenc#sha256"/>
        <DigestValue>QcElBc8fmu87CL77N0iW2Epp7h91KrzElSjBuITC4Wc=</DigestValue>
      </Reference>
      <Reference URI="/word/media/image3.emf?ContentType=image/x-emf">
        <DigestMethod Algorithm="http://www.w3.org/2001/04/xmlenc#sha256"/>
        <DigestValue>+EosRxnmgc8uH1qJmG5VgfElm0tAdb6e2r2J9IXdSoM=</DigestValue>
      </Reference>
      <Reference URI="/word/media/image4.png?ContentType=image/png">
        <DigestMethod Algorithm="http://www.w3.org/2001/04/xmlenc#sha256"/>
        <DigestValue>JsK9PhtJj+ta6bvycz5BRfoNaZ9wNq2ARJsg/x2fPrs=</DigestValue>
      </Reference>
      <Reference URI="/word/media/image5.png?ContentType=image/png">
        <DigestMethod Algorithm="http://www.w3.org/2001/04/xmlenc#sha256"/>
        <DigestValue>/wGSeICq8TANg+ivGeztgGM4/eot7CDcjTZ7EJRxAPw=</DigestValue>
      </Reference>
      <Reference URI="/word/media/image6.wmf?ContentType=image/x-wmf">
        <DigestMethod Algorithm="http://www.w3.org/2001/04/xmlenc#sha256"/>
        <DigestValue>49wogTfRDKpJNzDLRI3DWC2i/PKjXO5TzpmF2QQPZgI=</DigestValue>
      </Reference>
      <Reference URI="/word/media/image7.png?ContentType=image/png">
        <DigestMethod Algorithm="http://www.w3.org/2001/04/xmlenc#sha256"/>
        <DigestValue>Rb9b+BYOZjiKg6AhLDfKDIiT/VHy5uBVK8bZaGu8sec=</DigestValue>
      </Reference>
      <Reference URI="/word/media/image8.png?ContentType=image/png">
        <DigestMethod Algorithm="http://www.w3.org/2001/04/xmlenc#sha256"/>
        <DigestValue>9OpvfBTUhgQfLH2+69fmdywdFs3TGUXab4qfTfXA3X0=</DigestValue>
      </Reference>
      <Reference URI="/word/media/image9.png?ContentType=image/png">
        <DigestMethod Algorithm="http://www.w3.org/2001/04/xmlenc#sha256"/>
        <DigestValue>vckRfP3fh7HSpdsbTZvfwhy8LxAxq5iqTmRnx0pIK6c=</DigestValue>
      </Reference>
      <Reference URI="/word/numbering.xml?ContentType=application/vnd.openxmlformats-officedocument.wordprocessingml.numbering+xml">
        <DigestMethod Algorithm="http://www.w3.org/2001/04/xmlenc#sha256"/>
        <DigestValue>+3ARy5Jey5606nHICgi1GXVODA14Q/6EKGmhi1bfTQk=</DigestValue>
      </Reference>
      <Reference URI="/word/settings.xml?ContentType=application/vnd.openxmlformats-officedocument.wordprocessingml.settings+xml">
        <DigestMethod Algorithm="http://www.w3.org/2001/04/xmlenc#sha256"/>
        <DigestValue>GhLtKl5UCiMpJOoZsHdFK4jjdoK7SDmMfYg+iNFT9Yk=</DigestValue>
      </Reference>
      <Reference URI="/word/styles.xml?ContentType=application/vnd.openxmlformats-officedocument.wordprocessingml.styles+xml">
        <DigestMethod Algorithm="http://www.w3.org/2001/04/xmlenc#sha256"/>
        <DigestValue>rDxkH2kVEYcHdlV9/dUCugXUVqzKab2Hg3bWYT7E4X8=</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9OGWXIDsDDI0QFyFcHtVldzvSsHzXzSdxA33hOSLG6M=</DigestValue>
      </Reference>
    </Manifest>
    <SignatureProperties>
      <SignatureProperty Id="idSignatureTime" Target="#idPackageSignature">
        <mdssi:SignatureTime xmlns:mdssi="http://schemas.openxmlformats.org/package/2006/digital-signature">
          <mdssi:Format>YYYY-MM-DDThh:mm:ssTZD</mdssi:Format>
          <mdssi:Value>2019-12-05T12:43:50Z</mdssi:Value>
        </mdssi:SignatureTime>
      </SignatureProperty>
    </SignatureProperties>
  </Object>
  <Object Id="idOfficeObject">
    <SignatureProperties>
      <SignatureProperty Id="idOfficeV1Details" Target="#idPackageSignature">
        <SignatureInfoV1 xmlns="http://schemas.microsoft.com/office/2006/digsig">
          <SetupID>{E1CFD073-3BD9-4A19-AE80-869019A9C814}</SetupID>
          <SignatureText/>
          <SignatureImage>AQAAAGwAAAAAAAAAAAAAAEYAAAA8AAAAAAAAAAAAAABFBgAAXQUAACBFTUYAAAEAQKAAAAwAAAABAAAAAAAAAAAAAAAAAAAAVgUAAAADAAA1AQAArQAAAAAAAAAAAAAAAAAAAAi3BADIowIARgAAACwAAAAgAAAARU1GKwFAAQAcAAAAEAAAAAIQwNsBAAAAYAAAAGAAAABGAAAAZAoAAFgKAABFTUYrIkAEAAwAAAAAAAAAHkAJAAwAAAAAAAAAJEABAAwAAAAAAAAAMEACABAAAAAEAAAAAACAPyFABwAMAAAAAAAAAAhAAAWwCQAApAkAAAIQwNsBAAAAAAAAAAAAAAAAAAAAAAAAAAEAAAD/2P/gABBKRklGAAEBAQDIAMgAAP/bAEMACgcHCAcGCggICAsKCgsOGBAODQ0OHRUWERgjHyUkIh8iISYrNy8mKTQpISIwQTE0OTs+Pj4lLkRJQzxINz0+O//bAEMBCgsLDg0OHBAQHDsoIig7Ozs7Ozs7Ozs7Ozs7Ozs7Ozs7Ozs7Ozs7Ozs7Ozs7Ozs7Ozs7Ozs7Ozs7Ozs7Ozs7O//AABEIAIAAl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SlooASiiigApDS1l6s32S4tNRJxHAWSUltoVGAyT68qvHvTSu7CZaurh4Li1AxsmlMbcdPlYj9Vx+NWaoa1H5mlyyAMWgxOgXqWQhwPx24/GnQ3ZbVJLcuGRoEli+X3Ibn/vn86dtAL1FFFSMKKKSORZUWRGDIwyrKcgj1FADqKKKACiiigAooooAKKKKACiiigAooooASoLy3W7tJYGwN6kAkZwexx7HmrFJTWgGdo073Glxednzo8xShmDNuU4OcdzjP41nW37i202VmZTYXBs5MtnepPlqT9T5bfjWjAPsusXERICXSidB33LhX/DHl/maqTW63F/qmmPLs+2QLMhH3lONhI+m1T+NaLdks2xSJux85BOT0GOM8fpVbTbo3unW9w67HkjBdf7rfxD8DkVbrN6MoOtGKWikAlFFFABRRS0AJRRRQAtFFFABRRRQAUUUUAFJS0lAGXrayJFb3cKsXt51bCjllPykfr+lZDaozanpcs52SuXhYwplZNyoyck9MMD3GQea6a5hW4t5IWJAkQqSOoyMVw123lwRR3EpjLwcuoJEQRsygf7QHmDjoAK6KST0M56E3hnUbiHxE1nPMxjuEfZvx87hskgdurn6Gu4rzi4kax1/SrsqEyFMzE8R4BWQD/v3j8a9GBq8VFXjJdUKm90OopKWuQ1EooozQAYoxUTToLhYASXZS2AOgHr/nnn0NS5oAKKKKAFooooAKKKKACiiigApKWigBrEDqcVyd7BHGjPepG62987MgXnyJt6EfiW3e+K6PUollsXLZ/dlZRj1Qhh+qisXWVmVLm62l1imVguRtwqxyAn1+ZNo/3jWtPcmRy2prK2lW3n7ZJbeb95nuWAYg/8DElegaTdG90q1uGKl5IgX2ngN3H55ri7y2ht7a4gkXelve/Lgkk/dlX8kMtdF4PeUaQ1vMoV4JWXAP8Aew382I/CuqtaVFW6P8zKGkjfpaSlrgNxKKKMUAUbCGQXV5PPC0ckkm1SzKQUXhcYPA6nB7savUUGhsA4oqCe8t7YqskgDsPlQAszfRRyfwpYZnlc5geNR0ZyPm+gBJ/PFAE9FFFABRRRQAUUUUAFJS0UANbpWGsL32nT2JZXZLVE3HkGRS4OfxUVumsu0/d6jNbxRERK8hZv9o7H/UyP+RqouwmctfTyNYu6gp9o0tWUtgnfHv54zjK5H4gdeK0/CrLDqNxEjmRJ4vND/wB5g7Z/R0qpLEgs4Y3j/wBTJcxJGOfMIfeq/T5SPzp3hXZBPYbpEZ3gEeFPcxR/1t3rsl/DaMV8R2YqC9uvsdt53kTz/Oi7IE3t8zBc49BnJ9ACamFNlmigjaSaRY41GWZzgD6muE3H0jOqKWYgADJJPSqf2ue5JFpCQoODLMCo79F6tz9AexpV08OQ13Ibps5AcDYPovTjsTk+9OwAb8TD/QomuM9HHyx/Xceo/wB3NDWk9x/x83LBc52QExj8WB3H8CPpVzAFLRcCKG2ht1KwxJGCSxCqBknqfrUgpaKQBRRRQAUUUUAJS0UUAFFFFACGs6Yyf2oo+5CuxycfeJEikf8AoFaJrG18+QsN7tdxDuyobA4xIM/VolUf71VHV2EyhJGTeqYgP3eoONx6AlGx+sp/Ksbw4IrfUEO5Ugs7kxbycDCi45Pt+9/StG71JZYme1VQv2lJVnlOIx+9Klx03jbjpxjPPArG0x1bVri5CNcu9/C6KoGPmZ84ydo4I784713U43pyuYN+8juvtdxdj/QYgqk/6+dSF/BeC36D0JqWLT4lmW4lLTzr92STnb9B0HpwOe+asJyASMGnVwXNwxS0zzF8zy++M06kMWiiigAooooAKKKKAEooooAWkopkkscS7pHVBnGScc+lAD6bJKkS7nYAfzrLOsSXchi0+B5GBwzkYVfXJ6A+33h12kU6HSDMTJqUv2hm4MY4THof73uOFOM7RVWtuK4HVnujt0y3Nxn/AJbOdsY/Hv3GBznrinf2SLoE6nJ9sz/yzK7Yh/wDPP1bJrRChQAOgpaOa2wW7nPXOgTXEUNqrx20MCPGskeSWQrtAK8DIGDnJ5A45wMDR9KmtpbkNDIkxlhligGdoKOxK59QAe+MOvqK9ApMVpGtJRce5LgmxInSVFeNgysMgjvTqBxS1iWVLq1mlkWS3uPIbG1jsDZHtnof8elWI1ZVAZix9T3p9FO4BRRRSAKKKKACiiigBKa7rGhd2CqoySTgAU+mSQxy7fMjV9pyu5QcH1oAy5daM8pg06Jp5RjJKkKoz36fXkjI5GelJDo8lw3napN5zkf6pSdgHoTxn34APcVqQwQ28SxQRJFGv3URQoH0AqSq5rbCt3GIixoERQqqMAAYAFOpaKkYlFLRQAlApaKAEopaKACiiigAooooAKKKKACiiigD/9kACEABCCQAAAAYAAAAAhDA2wEAAAADAAAAAAAAAAAAAAAAAAAAG0AAAEAAAAA0AAAAAQAAAAIAAAAAAAC/AAAAvwAAFEMAAABDAwAAAAAAAIAAAACA//+NQgAAAIAAAACA//9zQiEAAAAIAAAAYgAAAAwAAAABAAAAFQAAAAwAAAAEAAAAFQAAAAwAAAAEAAAAUQAAAHiUAAAAAAAAAAAAAEYAAAA8AAAAAAAAAAAAAAAAAAAAAAAAAJQAAACAAAAAUAAAACgAAAB4AAAAAJQAAAAAAAAgAMwARwAAAD0AAAAoAAAAlAAAAIAAAAABABAAAAAAAAAAAAAAAAAAAAAAAAAAAAAAAAAA/3//f/9//3//f/9//3//f/9//3//f/9//3//f/9//3//f/9//3//f95//n//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e997/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ee957/3//f/9//3//f/9//3//e/9//3//f/9//3//f/9//3//f/9//3//f/9//3//f/9//3//f/9//3//f/9//3//f/9//3//f/9//3//f/9//3//f/9//3//f/9//3//f/9//3//f/9//3//f/9//3//f/9//3//f/9//3//f/9//3//f/9//3//f/9//3//f/9//3//f/9//3//f/9//3//f/9//3//f/9//3//f/9//3//f/9//3//f/9//3//f/9//3//f/9//3//f/9//3//f/9//3//f/9//3//f/9//3//f/9//3//f/9//3//f/9//3//f/9//3//f/9//3//f/9//3//f/9//3//f/9//3//f/9//3//f/9//3//f/9//3+cc9Za916cb641lU6+c/9//3//e/9//3//f/9//3//f/9//3//f/9//3//f/9//3//f/9//3//f/9//3//f/9//3//f/9//3//f/9//3//f/9//3//f/9//3//f/9//3//f/9//3//f/9//3//f/9//3//f/9//3//f/9//3//f/9//3//f/9//3//f/9//3//f/9//3//f/9//3//f/9//3//f/9//3//f/9//3//f/9//3//f/9//3//f/9//3//f/9//3//f/9//3//f/9//3//f/9//3//f/9//3//f/9//3//f/9//3//f/9//3//f/9//3//f/9//3//f/9//3//f/9//3//f/9//3//f/9//3//f/9//3//f/9//3//f/9//3//f/9//3+cc9da11qdbxE+lU7fd/97/3//e/9//3//f/9/33//f/9/3nv/f/9//3//f/9//3//f/9//3//f/9//3//f/9//3//f/9//3//f/9//3//f/9//3//f/9//3//f/9//3//f/9//3//f/9//3//f/9//3//f/9//3//f/9//3//f/9//3//f/9//3//f/9//3//f/9//3//f/9//3//f/9//3//f/9//3//f/9//3//f/9//3//f/9//3//f/9//3//f/9//3//f/9//3//f/9//3//f/9//3//f/9//3//f/9//3//f/9//3//f/9//3//f/9//3//f/9//3//f/9//3//f/9//3//f/9//3//f/9//3//f/9//3//f/9//3//f/9//3//f/9/vXdbZ/A5fGvXVq4x+F7ed/9/33v/f/9/33v/f/9//3//f/9//3//f/9//3//f/9//3//f/9//3//f/9//3//f/9//3//f/9//3//f/9//3//f/9//3//f/9//3//f/9//3//f/9//3//f/9//3//f/9//3//f/9//3//f/9//3//f/9//3//f/9//3//f/9//3//f/9//3//f/9//3//f/9//3//f/9//3//f/9//3//f/9//3//f/9//3//f/9//3//f/9//3//f/9//3//f/9//3//f/9//3//f/9//3//f/9//3//f/9//3//f/9//3//f/9//3//f/9//3//f/9//3//f/9//3//f/9//3//f/9//3//f/9//3//f/9//3//f/9//3//f/9/33e+d5VOXGu+d64xOmPfe/9//3//f997/3//f/9//3//f/9//3//f/9//3//f/9//3//f/9//3//f/9//3//f/9//3//f/9//3//f/9//3//f/9//3//f/9//3//f/9//3//f/9//3//f/9//3//f/9//3//f/9//3//f/9//3//f/9//3//f/9//3//f/9//3//f/9//3//f/9//3//f/9//3//f/9//3//f/9//3//f/9//3//f/9//3//f/9//3//f/9//3//f/9//3//f/9//3//f/9//3//f/9//3//f/9//3//f/9//3//f/9//3//f/9//3//f/9//3//f/9//3//f/9//3//f/9//3//f/9//3//f/9//3//f/9//3//f/9//3v/f75z/397a1RKfGsZX64x2Frfe/9//3//f/9//3//f/9//3//f/9//3//f/9//3//f/9//3//f/9//3//f/9//3//f/9//3//f/9//3//f/9//3//f/9//3//f/9//3//f/9//3//f/9//3//f/9//3//f/9//3//f/9//3//f/9//3//f/9//3//f/9//3//f/9//3//f/9//3//f/9//3//f/9//3//f/9//3//f/9//3//f/9//3//f/9//3//f/9//3//f/9//3//f/9//3//f/9//3//f/9//3//f/9//3//f/9//3//f/9//3//f/9//3//f/9//3//f/9//3//f/9//3//f/9//3//f/9//3//f/9//3//f/9//3//f/9//3//f71z/3//f/9//3+2UpVO33czRhJCW2eeb793/3//f/9//3/ee/9//3//f/9//3//f/9//3//f/9//3//f/9//3//f/9//3//f/9//3//f/9//3//f/9//3//f/9//3//f/9//3//f/9//3//f/9//3//f/9//3//f/9//3//f/9//3//f/9//3//f/9//3//f/9//3//f/9//3//f/9//3//f/9//3//f/9//3//f/9//3//f/9//3//f/9//3//f/9//3//f/9//3//f/9//3//f/9//3//f/9//3//f/9//3//f/9//3//f/9//3//f/9//3//f/9//3//f/9//3//f/9//3//f/9//3//f/9//3//f/9//3//f/9//3//f/9//3//f/9//3/fe997/3//e/9//3/XVhlfW2fYVrdSfWv/f/9//3//f/9//3//f/9//3//f/9//3//f/9//3//f/9//3//f/9//3//f/9//3//f/9//3//f/9//3//f/9//3//f/9//3//f/9//3//f/9//3//f/9//3//f/9//3//f/9//3//f/9//3//f/9//3//f/9//3//f/9//3//f/9//3//f/9//3//f/9//3//f/9//3//f/9//3//f/9//3//f/9//3//f/9//3//f/9//3//f/9//3//f/9//3//f/9//3//f/9//3//f/9//3//f/9//3//f/9//3//f/9//3//f/9//3//f/9//3//f/9//3//f/9//3//f/9//3//f/9//3//f/9//3//f/9//3//f/9/nXP/f793/3/YVnVKXGeWTvI5v3e9c/9//3//f/9//3//f/9//3//f/9//3//f/9//3//f/9//3//f/9//3//f/9//3//f/9//3//f/9//3//f/9//3//f/9//3//f/9//3//f/9//3//f/9//3//f/9//3//f/9//3//f/9//3//f/9//3//f/9//3//f/9//3//f/9//3//f/9//3//f/9//3//f/9//3//f/9//3//f/9//3//f/9//3//f/9//3//f/9//3//f/9//3//f/9//3//f/9//3//f/9//3//f/9//3//f/9//3//f/9//3//f/9//3//f/9//3//f/9//3//f/9//3//f/9//3//f/9//3//f/9//3//f/9//3/fe/9//3//f/9//3/fd/9/nm/YVlxnfmvxPfhanHP/f/9//3//f/9//3//f/9//3//f/9//3//f/9//3//f/9//3//f/9//3//f/9//3//f/9//3//f/9//3//f/9//3//f/9//3//f/9//3//f/9//3//f/9//3//f/9//3//f/9//3//f/9//3//f/9//3//f/9//3//f/9//3//f/9//3//f/9//3//f/9//3//f/9//3//f/9//3//f/9//3//f/9//3//f/9//3//f/9//3//f/9//3//f/9//3//f/9//3//f/9//3//f/9//3//f/9//3//f/9//3//f/9//3//f/9//3//f/9//3//f/9//3//f/9//3//f/9//3//f/9//3//f/9//3//f/9//3//f9973nv/f/97Wmf4XlpnXGtTRvE933v/f75z/3//f/9//3v/f/9//3+9d/9//3//f/9//3//f/9//3//f/9//3//f/9//3//f/9//3//f/9//3//f/9//3//f/9//3//f/9//3//f/9//3//f/9//3//f/9//3//f/9//3//f/9//3//f/9//3//f/9//3//f/9//3//f/9//3//f/9//3//f/9//3//f/9//3//f/9//3//f/9//3//f/9//3//f/9//3//f/9//3//f/9//3//f/9//3//f/9//3//f/9//3//f/9//3//f/9//3//f/9//3//f/9//3//f/9//3//f/9//3//f/9//3//f/9//3//f/9//3//f/9//3//f/9//3//f/9//3//f/9//3/ee95733u2Ujtn/3uOMa81/3//f/97/3//e/9/3nf/f/9//nv/f/9//3//f/9//3//f/9//3//f/9//3//f/9//3//f/9//3//f/9//3//f/9//3//f/9//n//f/9//3//f/9//3//f/9//3//f/9//3//f/9//3//f/9//3//f/9//3//f/9//3//f/9//3//f/9//3//f/9//3//f/9//3//f/9//3//f/9//3//f/9//3//f/9//3//f/9//3//f/9//3//f/9//3//f/9//3//f/9//3//f/9//3//f/9//3//f/9//3//f/9//3//f/9//3//f/9//3//f/9//3//f/9//3//f/9//3//f/9//3//f/9//3//f/9//3//f/9//3//f/9//3//f75zO2dURr5zvnPwOXRK/3u+d/9/3nf/f/9//3//e/9//3//f/9//3//f/9//3//f/9//3//f/9//3//f/9//3//f/9//3//f/9//3//f/9//3//f/5//3//f/9//3//f/9//3//f/9//3//f/9//3//f/9//3//f/9//3//f/9//3//f/9//3//f/9//3//f/9//3//f/9//3//f/9//3//f/9//3//f/9//3//f/9//3//f/9//3//f/9//3//f/9//3//f/9//3//f/9//3//f/9//3//f/9//3//f/9//3//f/9//3//f/9//3//f/9//3//f/9//3//f/9//3//f/9//3//f/9//3//f/9//3//f/9//3//f/9//3//f/9//3//f/9//3//f/9/nnP5XltnvnMyRlNK/3v/e/9//3/ed/9//3//f/9//3//f/9//3//f/9//3//f/9//3//f/9//3//f/9//3//f/9//3//f/9//3//f/9//3//f/9//3//f/9//3//f/9//3//f/9//3//f/9//3//f/9//3//f/9//3//f/9//3//f/9//3//f/9//3//f/9//3//f/9//3//f/9//3//f/9//3//f/9//3//f/9//3//f/9//3//f/9//3//f/9//3//f/9//3//f/9//3//f/9//3//f/9//3//f/9//3//f/9//3//f/9//3//f/9//3//f/9//3//f/9//3//f/9//3//f/9//3//f/9//3//f/9//3//f/9//3//f/9//3//f/9//3+dc/9/vncyRv9/33tKJVNK/3//f/9//3//f/9//3//f/9//3//f/9//3//f/9//3//f/9//3//f/9//3//f/9//3//f/9//3//f/9//3//f/9//3//f/9//3//f/9//3//f/9//3//f/9//3//f/9//3//f/9//3//f/9//3//f/9//3//f/9//3//f/9//3//f/9//3//f/9//3//f/9//3//f/9//3//f/9//3//f/9//3//f/9//3//f/9//3//f/9//3//f/9//3//f/9//3//f/9//3//f/9//3//f/9//3//f/9//3//f/9//3//f/9//3//f/9//3//f/9//3//f/9//3//f/9//3//f/9//3//f/9//3//f/9//3//f953/3//f/9//3++d/9/W2tTSt93vnfPObZW33f/f/9//3//f/9//3//f/9//3//f/9//3//f/9//3//f/9//3//f/9//3//f/9//3//f/9//3//f/9//3//f/9//3//f/9//3//f/9//3//f/9//3//f/9//3//f/9//3//f/9//3//f/9//3//f/9//3//f/9//3//f/9//3//f/9//3//f/9//3//f/9//3//f/9//3//f/9//3//f/9//3//f/9//3//f/9//3//f/9//3//f/9//3//f/9//3//f/9//3//f/9//3//f/9//3//f/9//3//f/9//3//f/9//3//f/9//3//f/9//3//f/9//3//f/9//3//f/9//3//f/9//3/ee/9//3//f/9//3/ed/9//3/ed/9/nXN0TpxvvncRPnRO/3/fd/97/3//f/9//3//f/9//3//f/9//3//f/9//3//f/9//3/+f/9//3//f/9//3//f/9//3//f/9//3//f/9//3//f/9//3//f/9//3//f/9//3//f/9//3//f/9//3//f/9//3//f/9//3//f/9//3//f/9//3//f/9//3//f/9//3//f/9//3//f/9//3//f/9//3//f/9//3//f/9//3//f/9//3//f/9//3//f/9//3//f/9//3//f/9//3//f/9//3//f/9//3//f/9//3//f/9//3//f/9//3//f/9//3//f/9//3//f/9//3//f/9//3//f/9//3//f/9//3//f/9//3//f/97/3//f/9//3//f/9//3//f/9/Ome2Vv9/W2eOMd9333v/f/9//3//f/9//3//f/9//3//f/9//3//f/9//3//f/9//3//f/9//3//f/9//3//f/9//3//f/9//3//f/9//3//f/9//3//f/9//3//f/9//3//f/9//3//f/9//3//f/9//3//f/9//3//f/9//3//f/9//3//f/9//3//f/9//3//f/9//3//f/9//3//f/9//3//f/9//3//f/9//3//f/9//3//f/9//3//f/9//3//f/9//3//f/9//3//f/9//3//f/9//3//f/9//3//f/9//3//f/9//3//f/9//3//f/9//3//f/9//3//f/9//3//f/9//3//f/9//3//f/9//3//f/9//3//f/9//3//e/9//3//f793nnN8b3xrVEbwOZ1v/3f/e/9/vnP/f/9//3//f/9//3//f/9//3//f/9//n//f713/3/fe/97/3ufb7hS/3+3Vnxr/nv/f9Zae2//f/9//3//f/9//3//f/9//3//f/9//3//f/9//3//f997/3//f/9/3nv/f/9//3//f/9//3//f/9//3//f/9//3//f/9//3//f/9//3//f/9//3//f/9//3//f/9//3//f/9//3//f/9//3//f/9//3//f/9//3//f/9//3//f/9//3//f/9//3//f/9//3//f/9//3//f/9//3//f/9//3//f/9//3//f/9//3//f/9//3//f/9//3//f/9//3//f/9//3//f/9//3//f/9//3//f/9//3//f/9//3/fe793nnPXVr5zlk7wOVtn33v/f/9/vnf/f/9//3//f/9//3//f/9//3/ee713/3/ed/9/33e/cxU+v3ctIb93U0bed5tve2/ee/9//3//f/9//3//f/9//3//f/9//3//f/9//3/fe/9//3/fe/9//3//f/9//3//f/9//3//f/9//3//f/9//3//f/9//3//f/9//3//f/9//3//f/9//3//f/9//3//f/9//3//f/9//3//f/9//3//f/9//3//f/9//3//f/9//3//f/9//3//f/9//3//f/9//3//f/9//3//f/9//3//f/9//3//f/9//3//f/9//3//f/9//3//f/9//3//f/9//3//f/9//3//f/9//3//f/9//3//f/9//3//f/9/33/fe/9/fG/4Wr5zU0bwPZ1zfG//f/9/nXP/f/9/33u+e/9//3+dc/9/vXf/e993nm//f9M1WEa/c3Ap33f/dxhbk0r/f/9//3//f/9//3//f/9//3//f/9//3//f/9//3//f/9/33v/f/9//3/fe/9//3//f/9//3//f/9//3//f/9//3//f/9//3//f/9//3//f/9//3//f/9//3//f/9//3//f/9//3//f/9//3//f/9//3//f/9//3//f/9//3//f/9//3//f/9//3//f/9//3//f/9//3//f/9//3//f/9//3//f/9//3//f/9//3//f/9//3//f/9//3//f/9//3//f/9//3//f/9//3//f/9//3//f/9//3//f/9//3//f/9//3//f/9//3//f/9/nXOdbxlfEUK2Up1z/3//f/9//3//f/9//3//f1xrMka1UhE+/3//f/97Fz45Qhc+Nz7/d99zdEYYX/9//3//f/9//3//f/9//3//f/9//3//f/9//3//f/9//3//f/9/33//f997/3//f/9//3//f/9//3//f/9//3//f/9//3//f/9//3//f/9//3//f/9//3//f/9//3//f/9//3//f/9//3//f/9//3//f/9//3//f/9//3//f/9//3//f/9//3//f/9//3//f/9//3//f/9//3//f/9//3//f/9//3//f/9//3//f/9//3//f/9//3//f/9//3//f/9//3//f/9//3//f/9//3//f/9//3//f/9//3//f/9//3//f/9//3//f/97/3//f51z/39ba9da8Dl1Tjtn/3v/e99733f/f997Ej7/e/97fGvPMVVCmk6bShg6dCl7Rr9v33MROntn/3v/f/9//3//f/9//3//f/9//3//f/9//3//f/9//3//f/9//3//f1trlFJ0UnxvnXPfe/9//3//f/9//3//f/9//3//f/9//3//f/9//3//f/9//3//f/9//3//f/9//3//f/9//3//f/9//3//f/9//3//f/9//3//f/9//3//f/9//3//f/9//3//f/9//3//f/9//3//f/9//3//f/9//3//f/9//3//f/9//3//f/9//3//f/9//3//f/9//3//f/9//3//f/9//3//f/9//3//f/9//3//f/9//3//f/9//3//f/9/3nf/f/9//3//e/9//3//f9dWMkK3Vt93/3//f/9/2Vrfe79z/386X9Ax/3dxJT9fOz63LXQlekbfbzI6/3v/f/9//3//f/9//3//f/9//3//f/9//3//f/9//3//f/9//3//f3tvtlo6Z/hidE58c513/3//f/9//3//f/9//3//f/9//3//f/9//3//f/9//3//f/9//3//f/9//3//f/9//3//f/9//3//f/9//3//f/9//3//f/9//3//f/9//3//f/9//3//f/9//3//f/9//3//f/9//3//f/9//3//f/9//3//f/9//3//f/9//3//f/9//3//f/9//3//f/9//3//f/9//3//f/9//3//f/9//3//f/9//3//f/9//3//f/9//3//f9573nv/f/9//3//e75z/3//f9hW8TmWTl1nv3M1Rv9//3u/czM+8TV/Y/Y1W0J1IdkxdCWfa9pOjiX/c/9//3//f/9//3//f/9//3//f/9//3//f/9//3//f/9//3//f51zfHO9d/9//3/fe75333vfe/9//3//f/9//3//f/9//3//f/9//3//f/9//3//f/9//3//f/9//3//f/9//3//f/9//3//f/9//3//f/9//3//f/9//3//f/9//3//f/9//3//f/9//3//f/9//3//f/9//3//f/9//3//f/9//3//f/9//3//f/9//3//f/9//3//f/9//3//f/9//3//f/9//3//f/9//3//f/9//3//f/9//3//f/9//3//f/9//3//f/9//3//f/9//3v/f/9//3/fd993/3//fxtfEz5uKZAtf2tcZ79v2FI9X19jWD6VKRo6+jWVKf93uUpUPv97/3//f/9//3//f/9//3//f/9//3//f/9//3//f/9//3//f/9//39ba5xzvXf/f/9//3//f/9//3//f/9//3//f/9//3//f/9//3//f/9//3//f/9//3//f/9//3//f/9//3//f/9//3//f/9//3//f/9//3//f/9//3//f/9//3//f/9//3//f/9//3//f/9//3//f/9//3//f/9//3//f/9//3//f/9//3//f/9//3//f/9//3//f/9//3//f/9//3//f/9//3//f/9//3//f/9//3//f/9//3//f/9//3//f/9//3//f/9//3//f/9//3//f/9//3//e/9//3vfd/9/v3OYUnZKTiW4Uv97GlvZVhtbV0L2NbUpWzr4Lfgxv2u6TlVC/3//e/9//3//f/9//3//f/9//3//f/9//3//f/9//3//f/9//3/ee51znHPfe/9//3//f/9//3//f/9//3//f/9//3//f/9//3//f/9//3//f/9//3//f/9//3//f/9//3//f/9//3//f/9//3//f/9//3//f/9//3//f/9//3//f/9//3//f/9//3//f/9//3//f/9//3//f/9//3//f/9//3//f/9//3//f/9//3//f/9//3//f/9//3//f/9//3//f/9//3//f/9//3//f/9//3//f/9//3//f/9//3//f/9//3//f/9//3//f/9//3//f/9//3//f/9/3Xf/f/9//3t1St97Ez7fd44pEz51Rp5r/3s2Pp9rH1c6Ohky1y2cSldCuVL/f/97/n//f/9//3//f/9//3//f/9//3//f/9//3//f/9//3//f/9/vXe9d/9//3//f/9//3//f/9//3//f/9//3//f/9//3//f/9//3//f/9//3//f/9//3//f/9//3//f/9//3//f/9//3//f/9//3//f/9//3//f/9//3//f/9//3//f/9//3//f/9//3//f/9//3//f/9//3//f/9//3//f/9//3//f/9//3//f/9//3//f/9//3//f/9//3//f/9//3//f/9//3//f/9//3//f/9//3//f/9//3//f/9//3//f/9//3//f/9//3//f/9//3/+f/9//3/ee/9//3/fd24t/3+QMd9z2FJ+a1VGMz5eY5Ep/3NaPnxCGTL3Mf9zuk6pEFVKvnf/e/9//3//f/9//3//f/9//3//f/9//3//f/9//3//f/9//3/ee957/3//f/9//3//f/9//3//f/9//3//f/9//3//f/9//3//f/9//3//f/9//3//f/9//3//f/9//3//f/9//3//f/9//3//f/9//3//f/9//3//f/9//3//f/9//3//f/9//3//f/9//3//f/9//3//f/9//3//f/9//3//f/9//3//f/9//3//f/9//3//f/9//3//f/9//3//f/9//3//f/9//3//f/9//3//f/9//3//f/9//3//f/9//3//f/9//3//f/9//3//f/9//3//f/9//3/fe/9/E0LfezRC/3dUQv9/t1L/exM6cCV/Y59nWz47OpUl32/9VlZG/3vfe/57/3//f/9//3//f/9//3//f/9//3//f/9//3//f/9//3//f/9//3//f/9//3//f/9//3//f/9//3//f/9//3//f/9//3//f/9//3//f/9//3//f/9//3//f/9//3//f/9//3//f/9//3//f/9//3//f/9//3//f/9//3//f/9//3//f/9//3//f/9//3//f/9//3//f/9//3//f/9//3//f/9//3//f/9//3//f/9//3//f/9//3//f/9//3//f/9//3//f/9//3//f/9//3//f/9//3//f/9//3//f/9//3//f/9//3//f/9//3//f/9//3//f/57/3//e/97XGd9bztjn3P/e31n/3vXUv9733PTMdQtvUqVJTo2lSXfc5pKVkb/f997/3//f/9//3//f/9//3//f/9//3//f/9//3//f/9//3//f/9//3//f/9//3//f/9//3//f/9//3//f/9//3//f/9//3//f/9//3//f/9//3//f/9//3//f/9//3//f/9//3//f/9//3//f/9//3//f/9//3//f/9//3//f/9//3//f/9//3//f/9//3//f/9//3//f/9//3//f/9//3//f/9//3//f/9//3//f/9//3//f/9//3//f/9//3//f/9//3//f/9//3//f/9//3//f/9//3//f/9//3//f/9//3//f/9//3//f/9//3//f/9//3//f/9//3/ee/9//38RPt93lk7/f99zGluda3xrnm//e1ZCv2+/a3QhGTa2KZ9reUb7Wr93/3//f/9//3//f/9//3//f/9//3//f/9//3//f/9//3//f/9//3//f/9//3//f/9//3//f/9//3//f/9//3//f/9//3//f/9//3//f/9//3//f/9//3//f/9//3//f/9//3//f/9//3//f/9//3//f/9//3//f/9//3//f/9//3//f/9//3//f/9//3//f/9//3//f/9//3//f/9//3//f/9//3//f/9//3//f/9//3//f/9//3//f/9//3//f/9//3//f/9//3//f/9//3//f/9//3//f/9//3//f/9//3//f/9//3//f/9//3//f/9//3//f/9//3//f997/3//f44x33sSPv9//3v4Vp1rXGf/e5ZKeEb/d99vOjpTHREVX2N5RphO/3//f/9//3//f/9//3//f/9//3//f/9//3//f/9//3//f/9//3//f/9//3//f/9//3//f/9//3//f/9//3//f/9//3//f/9//3//f/9//3//f/9//3//f/9//3//f/9//3//f/9//3//f/9//3//f/9//3//f/9//3//f/9//3//f/9//3//f/9//3//f/9//3//f/9//3//f/9//3//f/9//3//f/9//3//f/9//3//f/9//3//f/9//3//f/9//3//f/9//3//f/9//3//f/9//3//f/9//3//f/9//3//f/9//3//f/9//3//f/9//3//f/9//3//f/9//3//f/9/dU7/f1RG/3//d1tnlU7/f/9/lkr6Vr9vv2/XLRk2nEa9UrMxmE5+b/9//3//f/9//3//f/9//3//f/9//3//f/9//3//f/9//3//f/9//3//f/9//3//f/9//3//f/9//3//f/9//3//f/9//3//f/9//3//f/9//3//f/9//3//f/9//3//f/9//3//f/9//3//f/9//3//f/9//3//f/9//3//f/9//3//f/9//3//f/9//3//f/9//3//f/9//3//f/9//3//f/9//3//f/9//3//f/9//3//f/9//3//f/9//3//f/9//3//f/9//3//f/9//3//f/9//3//f/9//3//f/9//3//f/9//3//f/9//3//f/9//3//f/9//3//f/9/fW+/d993O2f/e/93GVtTRv9733caX9pS/3P+UnQl+DG9Sl9juk4cYzRG11ree/9//3//f/9/3nv/f/9//3//f/9//3//f997/3//f/9//3//f/9//3//f/9//3//f/9//3//f/9//3//f/9//3//f/9//3//f/9//3//f/9//3//f/9//3//f/9//3//f/9//3//f/9//3//f/9//3//f/9//3//f/9//3//f/9//3//f/9//3//f/9//3//f/9//3//f/9//3//f/9//3//f/9//3//f/9//3//f/9//3//f/9//3//f/9//3//f/9//3//f/9//3//f/9//3//f/9//3//f/9//3//f/9//3//f/9//3//f/9//3//f/9//3//f/97/3/XVt93vnO+c993/387Y1NG/3t8a/lWHF//e19jcyHXMd5Sf2d4Sp9vv3cZY+89tlb/f/9//3//f/9//3//e/9//3//f/9//3/ee/9//3//f/9//3//f/9//3//f/9//3//f/9//3//f/9//3//f/9//3//f/9//3//f/9//3//f/9//3//f/9//3//f/9//3//f/9//3//f/9//3//f/9//3//f/9//3//f/9//3//f/9//3//f/9//3//f/9//3//f/9//3//f/9//3//f/9//3//f/9//3//f/9//3//f/9//3//f/9//3//f/9//3//f/9//3//f/9//3//f/9//3//f/9//3//f/9//3//f/9//3//f/9//3//f/9//3//f/9//3//fzFC33t8b/97/3v/e31rMkL/f/lat048X99zn2e1KdYtvEpfXzZCn2//f753/385ZxFCGWP/f953/3/fe/9//3//f997vnf/f/9//3//f/9//3//f/9//3//f/9//3//f/9//3//f/9//3//f/9//3//f/9//3//f/9//3//f/9//3//f/9//3//f/9//3//f/9//3//f/9//3//f/9//3//f/9//3//f/9//3//f/9//3//f/9//3//f/9//3//f/9//3//f/9//3//f/9//3//f/9//3//f/9//3//f/9//3//f/9//3//f/9//3//f/9//3//f/9//3//f/9//3//f/9//3//f/9//3//f/9//3//f/9//3//f/9//3//f/9//3//f/9/8D3/f/ha/3//f/9/XGeWTv9/O2M0Ql5jX2NfY9UtWj72NX9nFD7fd997/397b/9//3/3WjJGOmf/e/9//3//f/9//3//f/9/33v/f/9//3//f/9//3//f/9//3//f/9//3//f/9//3//f/9//3//f/9//3//f/9//3//f/9//3//f/9//3//f/9//3//f/9//3//f/9//3//f/9//3//f/9//3//f/9//3//f/9//3//f/9//3//f/9//3//f/9//3//f/9//3//f/9//3//f/9//3//f/9//3//f/9//3//f/9//3//f/9//3//f/9//3//f/9//3//f/9//3//f/9//3//f/9//3//f/9//3//f/9//3//f/9//3//f/9//3//f/9//39TSv9/c0rfe/9//3saW/lav3d9b/I5n2sdW7tK1S3/VpMpv2/yOf9/33v/f/9//3/fe/9/3nuVUs85nXPee/9733v/f/9/3nv/f/9//3//f/9//3//f/9//3//f/9//3//f/9//3//f/9//3//f/9//3//f/9//3//f/9//3//f/9//3//f/9//3//f/9//3//f/9//3//f/9//3//f/9//3//f/9//3//f/9//3//f/9//3//f/9//3//f/9//3//f/9//3//f/9//3//f/9//3//f/9//3//f/9//3//f/9//3//f/9//3//f/9//3//f/9//3//f/9//3//f/9//3//f/9//3//f/9//3//f/9//3//f/9//3//f/9//3//f/9//3//fxlj/39TSt97/3//f7dSXGdcZ/97sDHfd19jWUK0Kb9rcSX/e00l/3//f997/3//f/9//3//f/9//38YX1NK33v/f753/3//f71z/3//f/9//3//f/9//3//f/9//3//f/9//3//f/9//3//f/9//3//f/9//3//f/9//3//f/9//3//f/9//3//f/9//3//f/9//3//f/9//3//f/9//3//f/9//3//f/9//3//f/9//3//f/9//3//f/9//3//f/9//3//f/9//3//f/9//3//f/9//3//f/9//3//f/9//3//f/9//3//f/9//3//f/9//3//f/9//3//f/9//3//f/9//3//f/9//3//f/9//3//f/9//3//f/9//3//f/9//3//f51zvnf/f/da/3v/e/97dkpda/pe/3uPLb9zv2/UMbMpv2tQIf93LCHfe/9//3//f/9//3/fe997/3//f753/3+VUhA+fG/fe3xv/3//f/9//3//f/9//3//f/9//3//f/9//3//f/9//3//f/9//3//f/9//3//f/9//3//f/9//3//f/9//3//f/9//3//f/9//3//f/9//3//f/9//3//f/9//3//f/9//3//f/9//3//f/9//3//f/9//3//f/9//3//f/9//3//f/9//3//f/9//3//f/9//3//f/9//3//f/9//3//f/9//3//f/9//3//f/9//3//f/9//3//f/9//3//f/9//3//f/9//3//f/9//3//f/9//3//f/9//3//f/9/W2v/e/9/Wmf/f993/3tVRp9v2Vr/e24pn2vfb5ElkiW/ay4Z/3uOLf9//3//f/9//3/fe/9//3//f/9//3//f/9/vXdzTjJGvnf/e/9//3//f/9//3//f/9//3//f/9//3//f/9//3//f/9//3//f/9//3//f/9//3//f/9//3//f/9//3//f/9//3//f/9//3//f/9//3//f/9//3//f/9//3//f/9//3//f/9//3//f/9//3//f/9//3//f/9//3//f/9//3//f/9//3//f/9//3//f/9//3//f/9//3//f/9//3//f/9//3//f/9//3//f/9//3//f/9//3//f/9//3//f/9//3//f/9//3//f/9//3//f/9//3//f/9//3//f/9/33uVUr533nf/e/9//3/fdxQ+f2ufb11j0TFeX39n9DFYQl9j0jGfb44t/3v/f/9//3//f/9//3//f/9//3//f/9//3//f/9//3/3XhBCW2/ee/9/nXP/f/9/vnf/f957/3//f/9//3//f/9//3//f/9//3//f/9//3//f/9//3//f/9//3//f/9//3//f/9//3//f/9//3//f/9//3//f/9//3//f/9//3//f/9//3//f/9//3//f/9//3//f/9//3//f/9//3//f/9//3//f/9//3//f/9//3//f/9//3//f/9//3//f/9//3//f/9//3//f/9//3//f/9//3//f/9//3//f/9//3//f/9//3//f/9//3//f/9//3//f/9//3//f/9//3//fzFC/3/WVv9//3//f/97NkL8Wv97PV9VPl5fmUY3Ph1bf2uYSr9zEj7/f/9//3//f/9//3//f/9//3//f/9//3//f957/3//f/9/vXd8b84511r/f/9/33//f753/3/ff/9//3//f/9//3//f/9//3//f/9//3//f/9//3//f/9//3//f/9//3//f/9//3//f/9//3//f/9//3//f/9//3//f/9//3//f/9//3//f/9//3//f/9//3//f/9//3//f/9//3//f/9//3//f/9//3//f/9//3//f/9//3//f/9//3//f/9//3//f/9//3//f/9//3//f/9//3//f/9//3//f/9//3//f/9//3//f/9//3//f/9//3//f/9//3//f/9//3//f/9/8D3/f885/3//e/97f2s1QrlS/3v7VhtXn2sVNtQxn2v8Vl5jPGO4Vv9//3//f/9//3//f/9//3//f/9/3nv/f/9//3//f/9//3//f51z/38ZYzJGOmvff/9//3//f/9//3//f/9//3/fe997/3//f/9//3//f/9//3//f/9//3//f/9//3//f/9//3//f/9//3//f/9//3//f/9//3//f/9//3//f/9//3//f/9//3//f/9//3//f/9//3//f/9//3//f/9//3//f/9//3//f/9//3//f/9//3//f/9//3//f/9//3//f/9//3//f/9//3//f/9//3//f/9//3//f/9//3//f/9//3//f/9//3//f/9//3//f/9//3//f/9//3//f/9//3+VUv9/Mkb/e/9//3tdZ/M5Xme/c7lOXmP/dzY6Tx2fazdCn2+XTlxn/3//f/9//3//f/9//3//f/9//3//f/9//3//f/9//3//f997/3//f/9/33tbbxBC917/f/9//3//f753/3//f957/3//f/9//3//f/9//3//f/9//3//f/9//3//f/9//3//f/9//3//f/9//3//f/9//3//f/9//3//f/9//3//f/9//3//f/9//3//f/9//3//f/9//3//f/9//3//f/9//3//f/9//3//f/9//3//f/9//3//f/9//3//f/9//3//f/9//3//f/9//3//f/9//3//f/9//3//f/9//3//f/9//3//f/9//3//f/9//3//f/9//3//f/9//3//fzlj/3v3Wv97/3//f35r8znfd/93NT49X19j/FLtFL9vsy3/d/I533f/f/9//3//f/9//3//f/9//3//f/9//3//f/9//3//f/9//3//f75733v/f/9/3nvee1JKdFJ8b/9//3/fe/9//3//f/9//3//f/9//3//f/9//3//f/9//3//f/9//3//f/9//3//f/9//3//f/9//3//f/9//3//f/9//3//f/9//3//f/9//3//f/9//3//f/9//3//f/9//3//f/9//3//f/9//3//f/9//3//f/9//3//f/9//3//f/9//3//f/9//3//f/9//3//f/9//3//f/9//3//f/9//3//f/9//3//f/9//3//f/9//3//f/9//3//f/9//3//f1trnXPfe3xv/3/fe/9/fmvzOf97/3sTNhxbmEafZ08dv2/TMf93sTH/f/9//3//f/9//3//f/9//3//f/9//3//f/9//3//f/9//3//f/9//3//f997/3/fe/9//3//fxBCUkq+d/9/3nv/f957/3//f/9//3//f/9//3//f/9//3//f/9//3//f/9//3//f/9//3//f/9//3//f/9//3//f/9//3//f/9//3//f/9//3//f/9//3//f/9//3//f/9//3//f/9//3//f/9//3//f/9//3//f/9//3//f/9//3//f/9//3//f/9//3//f/9//3//f/9//3//f/9//3//f/9//3//f/9//3//f/9//3//f/9//3//f/9//3//f/9//3//f/97U0q+d75zvnP/f993/3+5VhQ+33f/dxQ6XV82Pj5bUCG/b9Mx33ePLf9/33f/f/9//3//f/9//3//f/9//3/ee/9//3//f/9//3//f/9//3/ff/9//3//f997/3//f957/3//f/heMkp7b/9//3//f/9//3//f/9//3//f/9//3//f/9//3//f/9//3//f/9//3//f/9//3//f/9//3//f/9//3//f/9//3//f/9//3//f/9//3//f/9//3//f/9//3//f/9//3//f/9//3//f/9//3//f/9//3//f/9//3//f/9//3//f/9//3//f/9//3//f/9//3//f/9//3//f/9//3//f/9//3//f/9//3//f/9//3//f/9//3//f/9//3//f/9//39sLf9/W2v/f753/3/fe1VGVkb/fzxfd0ZeX3hGNz5xJX9n9DW/b5Ax/3//e/9//3//f/9//3//f/9//3//f/9//3//f/9//3//f/9//3//f997/3/fe/9//3//f/9//3//f/9//3//f/deMUb4Xv9//3//f/9//3//f/9//3//f/9//3//f/9//3//f/9//3//f/9//3//f/9//3//f/9//3//f/9//3//f/9//3//f/9//3//f/9//3//f/9//3//f/9//3//f/9//3//f/9//3//f/9//3//f/9//3//f/9//3//f/9//3//f/9//3//f/9//3//f/9//3//f/9//3//f/9//3//f/9//3//f/9//3//f/9//3//f/9//3//f/9//3/fezJGnW/4Wv9//3//f/97FEL7Wv97uVJVQhxXPlv1NRY6u066Tl9n0jn/f/97/3//f/9//3//f/9//3//f/9//3//f/9//3//f/9//3//f/9//3//f/9//3//f/9//3//f/9//3//f/9//3+9d1pr8D0ZY/9//3/fe/9//3//f/9//3//f/9//3//f/9//3//f/9//3//f/9//3//f/9//3//f/9//3//f/9//3//f/9//3//f/9//3//f/9//3//f/9//3//f/9//3//f/9//3//f/9//3//f/9//3//f/9//3//f/9//3//f/9//3//f/9//3//f/9//3//f/9//3//f/9//3//f/9//3//f/9//3//f/9//3//f/9//3//f/9//3//f/9/+Fr/f7dW/3vfe/9/33cTPr9z/3sbW/pWkSn/ey8dvE7cUv1WulI0Qv9//3//f/9//3//f/9//3//f/9//3//f/9//3+9d/9//39CCPde/3//f/9//3//f/9//3//f/9//3//f/9//3//f/9/vXf/fxhjc061Vp1z/3//f/9//3//f/9/33v/f/9//3/fe/9//3//f/9//3//f/9//3//f/9//3//f/9//3//f/9//3//f/9//3//f/9//3//f/9//3//f/9//3//f/9//3//f/9//3//f/9//3//f/9//3//f/9//3//f/9//3//f/9//3//f/9//3//f/9//3//f/9//3//f/9//3//f/9//3//f/9//3//f/9//3//f/9//3//f/9/fGt8b/9/dE7fe/97/39da/I50jX/e/I1VkJ/Y39n9TE/X/1WP1/0OZdO/3//f/57/3//f/9//3//f/9//3//f/9//3//f/9//3//f6UUOWf/f/9//3//f/9//3//f/9//3//f/9//3//f/9//3//f/9//3//f99711pTStZa33//f99733v/f/9/vnfee/9//3//f/9//3//f/9//3//f/9//3//f/9//3//f/9//3//f/9//3//f/9//3//f/9//3//f/9//3//f/9//3//f/9//3//f/9//3//f/9//3//f/9//3//f/9//3//f/9//3//f/9//3//f/9//3//f/9//3//f/9//3//f/9//3//f/9//3//f/9//3//f/9//3//f/9//3/XWr5z/38zRv9//3//f3ZO2Vafb993FD52Qn9jPl8vGV9jvE6fa3ApXWf/f/9//nv/f/9//3//f/9//3//f/9//3//f/9//3//f/9//3//f/9//3//f/9//3//f/9//3//f/9//3//f/9//3//f/9//3//f/9//3//f/9/Omd0Ujpr33v/f/9//3//f/9/33//f/9//3//f/9//3//f/9//3//f/9//3//f/9//3//f/9//3//f/9//3//f/9//3//f/9//3//f/9//3//f/9//3//f/9//3//f/9//3//f/9//3//f/9//3//f/9//3//f/9//3//f/9//3//f/9//3//f/9//3//f/9//3//f/9//3//f/9//3//f/9//3//f/9//3//f1NG/3v/f5ZO/3//f55vM0JVRv97/3vyNVdC/3eaStQt3VI4Pn9nkS2fc/97/3//f/9//3//f/9//3//f/9//3//f/9//3/ee/9//3//f/9//3//f/9//3//f/9//3//f/9//3//f/9//3//f/9//3/ee/9//3//f/9//3//f713W2uVUlNKW2v/f/9/3nvee/9//3//f/9//3//f/9//3//f/9//3//f/9//3//f/9//3//f/9//3//f/9//3//f/9//3//f/9//3//f/9//3//f/9//3//f/9//3//f/9//3//f/9//3//f/9//3//f/9//3//f/9//3//f/9//3//f/9//3//f/9//3//f/9//3//f/9//3//f/9//3//f/9//3//f/9/Mkb/f/9/+V7/f997XWuWTnZK33f/e28lPV/fc1hCsymbStUxP1/TNf9733v/f/9//3//f/9//3//f/9//3//f/9//3//f/9//3//f957/3//f/9//3//f/9//3//f/9//3//f/9//3//f/9//3//f/9//3//f/9/33vfe/9//3//f/9//3/4XnRO11rfe/9//3//f/9//3/ee/9//3/ee/9//3//f/9//3//f/9//3//f/9//3//f/9//3//f/9//3//f/9//3//f/9//3//f/9//3//f/9//3//f/9//3//f/9//3//f/9//3//f/9//3//f/9//3//f/9//3//f/9//3//f/9//3//f/9//3//f/9//3//f/9//3//f/9//3//f/9//3+VTv9//39ca/9//3v5WrhSuFLfc35rsC3/d99v3FI3Ot1S1TV6SldC/3v/e/9//3//f/9//3//f/9//3//f/9//3//f713/3//f/9//3//f/9//3//f/9//3//f/9//3//f/9//3//f/9//3//f/9//3//f997/3//f/9//3//f/9/33//f/9//38YYxFC7z3/f5xz3nv/f/9//3//f/9//3//f/9//3//f/9//3//f/9//3//f/9//3//f/9//3//f/9//3//f/9//3//f/9//3//f/9//3//f/9//3//f/9//3//f/9//3//f/9//3//f/9//3//f/9//3//f/9//3//f/9//3//f/9//3//f/9//3//f/9//3//f/9//3//f/9//3//f1tn/3//e55v/3//e3ZONEL5Wv9/+1o0Pv97mEpfY1g+X2P3OThCmEr/f/9//3//f/9//3//f/9//3//f/9//3//f/9//3//f/9//3//f/9//3//f/9//3//f/9//3//f/9//3//f/9//3//f/9//3//f/9//3//f/9//3//f/9//3//f/9//3//f/9//3//fzlnEEK1Vv9//3+9d/9//3//f/9//3//f/9//3//f/9//3//f/9//3//f/9//3//f/9//3//f/9//3//f/9//3//f/9//3//f/9//3//f/9//3//f/9//3//f/9//3//f/9//3//f/9//3//f/9//3//f/9//3//f/9//3//f/9//3//f/9//3//f/9//3//f/9//3//fxljnXP/f1tn33f/f/97+lpVRn5rv3NuKTxf/3tuJX9jFzofX79SWUZeZ/97/3++c/9//3//f/9//3//f/9//3//f/9//3//f/9//3//f/9//3//f/9//3//f/9//3//f/9//3//f/9//3//f/9//3//f/9//3//f/9//3//f/9//3//f/9//3//f/9//3//f/9/3nv/f/9/WmtzTnNOWmv/f957/3//f/9//3//f/9//3//f/9//3//f/9//3//f/9//3//f/9//3//f/9//3//f/9//3//f/9//3//f/9//3//f/9//3//f/9//3//f/9//3//f/9//3//f/9//3//f/9//3//f/9//3//f/9//3//f/9//3//f/9//3//f/9//3//f/9/91r/f/9/2Fb/f993PGO/cxQ+33O/c5AtXmPfcxI2uUr2Md9S31Y3Pt9z/3//f/9//3//f/9//3//f/9//3//f/9//3//f/9//3//f/9//3//f/9//3//f/9//3//f/9//3//f/9//3//f/9//3//f/9//3//f/9//3//f/9//3//f/9//3//f/9//3//f/9//3//f/9//3//f/9/vXf3XjFGnHPee/9//3//f/9//3//f/9//3//f/9//3//f/9//3//f/9//3//f/9//3//f/9//3//f/9//3//f/9//3//f/9//3//f/9//3//f/9//3//f/9//3//f/9//3//f/9//3//f/9//3//f/9//3//f/9//3//f/9//3//f/9//3//f/9//3/4Xt93/38zQv9/v3PzPX9r0jnfd35rsC2/bzxfPFsVOntG+jm/UrMt/3/+d/9//3//f/9//3//f/9//3//f/9//3//f/9//3//f/9//3//f/9//3//f/9//3//f/9//3//f/9//3//f/9//3//f/9//3//f/9//3//f/9//3//f/9//3//f/9//3//f/9//n//f/9//3//f/9//3//f/9//3+cc9ZaMUaUUpxz/3//f/9//3//f/9//3//f/9//3//f/9//3//f/9//3//f/9//3//f/9//3//f/9//3//f/9//3//f/9//3//f/9//3//f/9//3//f/9//3//f/9//3//f/9//3//f/9//3//f/9//3//f/9//3//f/9//3//f/9//3//fzlj3nf/f1RG33f/f1ZGHF81Qt93l07SMb9vdkLfb/Qx/1a4MTtC9Tn/e/57/3//f99//3//f/9//3//f/9//3//f/9//3//f/9//3//f/9//3//f/9//3//f/9//3//f/9//3//f/9//3//f/9//3//f/9//3//f/9//3//f/9//3//f/9//3//f/9//3//f/9//3//f/9//3//f/9//3//f/9//3//f957vXecc/9//3//f/9//3//f/9//3//f/9//3//f/9//3//f/9//3//f/9//3//f/9//3//f/9//3//f/9//3//f/9//3//f/9//3//f/9//3//f/9//3//f/9//3//f/9//3//f/9//3//f/9//3//f/9//3//f/9//3//f3tve2v/f/9/M0K/c11nv3N3Svpav28UPjZC/3sUOt9z1TE/X/k1+DW7Uv97/nv/f/9//3//f/9//3//f/9//3//f/9//3//f/9//3//f/9//3//f/9//3//f/9//3//f/9//3//f/9//3//f/9//3//f/9//3//f/9//3//f/9//3//f/9//3//f/9//3//f/9//3//f/9//3//f/9//3/ee5xz3nvee/9//3//f/9//3//f/9//3//f/9//3//f/9//3//f/9//3//f/9//3//f/9//3//f/9//3//f/9//3//f/9//3//f/9//3//f/9//3//f/9//3//f/9//3//f/9//3//f/9//3//f/9//3//f/9//3//f/9//3//f/9//3//f997tlacb/9/v3OWTt938jn/f/M9v3NeY7Ix/Fbfd7pOf2P3Nf9WXUbXMb9v/3v/f/9//3//f/9//3//f/9//3//f/9//3//f/9//3//f/9//3//f/9//3//f/9//3//f/9//3//f/9//3//f/9//3//f/9//3//f/9//3//f/9//3//f/9//3//f/9//3//f/9//3//f/9//3//f/9//3//f/9//3//f/9//3//f/9//3//f/9//3//f/9//3//f/9//3//f/9//3//f/9//3//f/9//3//f/9//3//f/9//3//f/9//3//f/9//3//f/9//3//f/9//3//f/9//3//f/9//3//f/9//3//f/9//3//f/9//3//f/9//3//f/9/3nv/f/9//3/POd97/3//fxpf/3s0Qv97sDH/f3hKki3bVvxWP196QnQlnkpcRtYx33f/e/57/3//f/9//3//f/9//3//f/9//3//f/9//3//f/9//3//f/9//3//f/9//3//f/9//3//f/9//3//f/9//3//f/9//3//f/9//3//f/9//3//f/9//3//f/9//3//f/9//3//f/9//3//f/9//3//f/9//3//f957/3//f/9//3//f/9//3//f/9//3//f/9//3//f/9//3//f/9//3//f/9//3//f/9//3//f/9//3//f/9//3//f/9//3//f/9//3//f/9//3//f/9//3//f/9//3//f/9//3//f/9//3//f/9//3//f/9//3//f/9//3//f/9//3//f4wx/3//f/9/O2NdZ79z33dvKZ9vmU4WOj5fWEL/d9YxdCV+RlxG1TX/e/9//nv/f/9//3//f/9//3//f/9//3//f/9//3//f/9//3//f/9//3//f/9//3//f/9//3//f/9//3//f/9//3//f/9//3//f/9//3//f/9//3//f/9//3//f/9//3//f/9//3//f/9//3//f/9//3//f/9//3//f/9//3//f/9//3//f/9//3//f/9//3//f/9//3//f/9//3//f/9//3//f/9//3//f/9//3//f/9//3//f/9//3//f/9//3//f/9//3//f/9//3//f/9//3//f/9//3//f/9//3//f/9//3//f/9//3//f/9//3//f/9//3//f/9//3//f/9/33vfe993/39cZzNC/3u/c/I5uVJ/a1hCulJYQr9vGTr6NRs6GTp5Rr9z/3v/f/9/33//f/9//3//f/9//3//f/9//3//f/9//3//f/9//3//f/9//3//f/9//3//f/9//3//f/9//3//f/9//3//f/9//3//f997/3//f/9//3/ee/9//3//f/9//3//f/9//3//f/9//3//f/9//3//f/9//3//f/9//3//f/9//3//f/9//3//f/9//3//f/9//3//f/9//3//f/9//3//f/9//3//f/9//3//f/9//3//f/9//3//f/9//3//f/9//3//f/9//3//f/9//3//f/9//3//f/9//3//f/9//3//f/9//3//f/9//3//f/9//3//f/9//3//f/9//38ZX79zG1+/c79zFD54SvxW3FLbUttSf2caOhw6GzpaQj5f/3//e/9//3//f/9//3//f/9//3//f/9//3//f/9//3//f/9//3//f/9//3//f/9//3//f/9//3//f/9//3//f/9//3//f/9//3//f/9//3//f/9//3//f/9//3//f/9//3//f/9//3//f/9//3//f/9//3//f/9//3//f/9//3//f/9//3//f/9//3//f/9//3//f/9//3//f/9//3//f/9//3//f/9//3//f/9//3//f/9//3//f/9//3//f/9//3//f/9//3//f/9//3//f/9//3//f/9//3//f/9//3//f/9//3//f/9//3//f/9//3//f/9//3//f/9//3//f/9//3//f7ZSfWufb/97n2/SNV5nFjp/Z3dCf2P+Uho6+zX6NfY1v2//e/9/3Xf/f/9//3//f/9//3//f/9//3//f/9//3//f/9//3//f/9//3//f/9//3//f/9//3//f/9//3//f/9//3//f/9//3//f/9/vnvwPRFCOWf/f/9//3/fe/9//3//f/9//3//f/9//3//f/9//3//f/9//3//f/9//3//f/9//3//f/9//3//f/9//3//f/9//3//f/9//3//f/9//3//f/9//3//f/9//3//f/9//3//f/9//3//f/9//3//f/9//3//f/9//3//f/9//3//f/9//3//f/9//3//f/9//3//f/9//3//f/9//3//f/9//3//f/9//3//f/9//3//f/97U0a3Up5v/3+XTlZG/3uyLX9n8jXfb5xKGjrbMdkxtC3fc/9//3/+e/9//3/ff/9//3//f/9//3//f/9//3//f/9//3//f/9//3//f/9//3//f/9//3//f/9//3//f/9//3//f/9//3//f/9//3//fzJGW2vfe/9//3//f/9//3//f/9//3//f/9//3//f/9//3//f/9//3//f/9//3//f/9//3//f/9//3//f/9//3//f/9//3//f/9//3//f/9//3//f/9//3//f/9//3//f/9//3//f/9//3//f/9//3//f/9//3//f/9//3//f/9//3//f/9//3//f/9//3//f/9//3//f/9//3//f/9//3//f/9//3//f/9//3//f/9//3//f/9/33vxORJC33f/e00lfmv/f28lHFsSNv93WT75NbotPT4XOv9z/3v/f/9//3//f/9//3//f/9//3//f/9//3//f/9//3//f/9//3//f/9//3//f/9//3//f/9//3//f/9//3//f/9//3//f/9//3//f957W2tba/9/nXP/f/9//3//f/9//3//f/9//3//f/9//3//f/9//3//f/9//3//f/9//3//f/9//3//f/9//3//f/9//3//f/9//3//f/9//3//f/9//3//f/9//3//f/9//3//f/9//3//f/9//3//f/9//3//f/9//3//f/9//3//f/9//3//f/9//3//f/9//3//f/9//3//f/9//3//f/9//3//f/9//3//f/9//3//f/9//3//f3RKt1L/e/9/LCH/f59v8zWYSvlS/3dZQtkx2zG/Tj9f/3f/f/5//3//f/9//3//f/9//3//f/9//3//f/9//3//f/9//3//f/9//3//f/9//3//f/9//3//f/9//3//f/9//3//f/9//3//f/9//3/fe88533v/f/9//3//f/9//3//f/9//3//f/9//3//f/9//3//f/9//3//f/9//3//f/9//3//f/9//3//f/9//3//f/9//3//f/9//3//f/9//3//f/9//3//f/9//3//f/9//3//f/9//3//f/9//3//f/9//3//f/9//3//f/9//3//f/9//3//f/9//3//f/9//3//f/9//3//f/9//3//f/9//3//f/9//3//f/9//3//f/97llJ9a993fmuQMd93uVLaUjU+vmu/Zzg++TWZLX9G33P/d/97/Xv/f/9/33//f/9//3//f/9//3//f/9//3//f/9//3//f/9//3//f/9//3//f/9//3//f/9//3//f/9//3//f/9//3//f/9//3//f/9/MkYZY/9/33vee/9//3//f/9//3//f/9//3//f/9//3//f/9//3//f/9//3//f/9//3//f/9//3//f/9//3//f/9//3//f/9//3//f/9//3//f/9//3//f/9//3//f/9//3//f/9//3//f/9//3//f/9//3//f/9//3//f/9//3//f/9//3//f/9//3//f/9//3//f/9//3//f/9//3//f/9//3//f/9//3//f/9//3//f/9//3+OLf9/33PyNbEx/3dOJb9v8jX/extTWj4aNpgp2DH/d95v/3/9e/9//3//f/9//3//f/9//3//f/9//3//f/9//3//f/9//3//f/9//3//f/9//3//f/9//3//f/9//3//f/9//3//f/9//3//f997/3/fe601/3//f/9//3//f/9//3//f/9//3//f/9//3//f/9//3//f/9//3//f/9//3//f/9//3//f/9//3//f/9//3//f/9//3//f/9//3//f/9//3//f/9//3//f/9//3//f/9//3//f/9//3//f/9//3//f/9//3//f/9//3//f/9//3//f/9//3//f/9//3//f/9//3//f/9//3//f/9//3//f/9//3//f/9//3//f/97/3/fd9A133PfcxQ6sS3/c04hv28zPv93vEo7OtktW0L1Mf93/3v+f/9//3//f/9//3//f/9//3//f/9//3//f/9//3//f/9//3//f/9//3//f/9//3//f/9//3//f/9//3//f/9//3//f/9//3//f/9//3//f/9/1lpaa5xz/3//f/9//3//f/9//3//f/9//3//f/9//3//f/9//3//f/9//3//f/9//3//f/9//3//f/9//3//f/9//3//f/9//3//f/9//3//f/9//3//f/9//3//f/9//3//f/9//3//f/9//3//f/9//3//f/9//3//f/9//3//f/9//3//f/9//3//f/9//3//f/9//3//f/9//3//f/9//3//f/9//3//f/9//3//eztj+VrfczU+NTqZRh5bsS07X7hO/3caOl0+diXeUrlK/3v/e/9//3//f/9//3//f/9//3//f/9//3//f/9//3//f/9//3//f/9//3//f/9//3//f/9//3//f/9//3//f/9//3//f/9//3//f/9//3//f/9/vXf/f1JK3nv/f/9//3//f/9//3//f/9//3//f/9//3//f/9//3//f/9//3//f/9//3//f/9//3//f/9//3//f/9//3//f/9//3//f/9//3//f/9//3//f/9//3//f/9//3//f/9//3//f/9//3//f/9//3//f/9//3//f/9//3//f/9//3//f/9//3//f/9//3//f/9//3//f/9//3//f/9//3/ff/9//3//f/9//3//f/9/Mj7fd/932lLzMR1X205/YzM+XWO/b9gxHDryFLxKf2f/d/9//3//f/9//3//f/9//3//f/9//3//f/9//3//f/9//3//f/9//3//f/9//3//f/9//3//f/9//3//f/9//3//f/9//3//f/9//3//f/9//3//f957nHN7b/9//3//f/9//3//f/9//3//f/9//3//f/9//3//f/9//3//f/9//3//f/9//3//f/9//3//f/9//3//f/9//3//f/9//3//f/9//3//f/9//3//f/9//3//f/9//3//f/9//3//f/9//3//f/9//3//f/9//3//f/9//3//f/9//3//f/9//3//f/9//3//f/9//3//f/9//3//f/9//3//f/9//3//f/9//3vxOZ9vuE5/Z5hKX2M2Pr9v0TG/b79v+TE9OvIQODrfc/97/3//f/9//3//f/9//3//f/9//3//f/9//3//f/9//3//f/9//3//f/9//3//f/9//3//f/9//3//f/9//3//f/9//3//f/9//3//f/9//3//f/9/vXf/f957/3//f/9//3//f/9//3//f/9//3//f/9//3//f/9//3//f/9//3//f/9//3//f/9//3//f/9//3//f/9//3//f/9//3//f/9//3//f/9//3//f/9//3//f/9//3//f/9//3//f/9//3//f/9//3//f/9//3//f/9//3//f/9//3//f/9//3//f/9//3//f/9//3//f/9//3//f/9//3//f/9//3//f/9//399axI+fWd2RvtWHVu/ay4ZPVs0Pt9zH1s8Phw6tynVMf97/3v/f/9//3//f/9//3//f/9//3//f/9//3//f/9//3//f/9//3//f/9//3//f/9//3//f/9//3//f/9//3//f/9//3//f/9//3//f/9//3//f9573nv/f713/3//f957/3//f/9//3//f/9//3//f/9//3//f/9//3//f/9//3//f/9//3//f/9//3//f/9//3//f/9//3//f/9//3//f/9//3//f/9//3//f/9//3//f/9//3//f/9//3//f/9//3//f/9//3//f/9//3//f/9//3//f/9//3//f/9//3//f/9//3//f/9//3//f/9//3//f/9//3//f/9//3//f/9//3//f7dS2VbZVt93NT78Vr9v1DFXQvtWn29bQl1CGzpcQllC/3f/f/9//3//f/9//3//f/9//3//f/9//3//f/9//3//f/9//3//f/9//3//f/9//3//f/9//3//f/9//3//f/9//3//f/9//3//f/9//3//f/9//3//f/9//3/ee/9//3//f/9//3//f/9//3//f/9//3//f/9//3//f/9//3//f/9//3//f/9//3//f/9//3//f/9//3//f/9//3//f/9//3//f/9//3//f/9//3//f/9//3//f/9//3//f/9//3//f/9//3//f/9//3//f/9//3//f/9//3//f/9//3//f/9//3//f/9//3//f/9//3//f/9//3//f/9//3/fe/9//3//f997dkobX3ZKv3MUPrpOf2vcVrMx/FZ/Z9g1fkaXKTs+Hlv/d/97/3//f/9//3//f/9//3//f/9//3//f/9//3//f/9//3//f/9//3//f/9//3//f/9//3//f/9//3//f/9//3//f/9//3//f/9//3//f/9/3nv/f/9//3//f/9/nHP/f/9//3//f/9//3//f/9//3//f/9//3//f/9//3//f/9//3//f/9//3//f/9//3//f/9//3//f/9//3//f/9//3//f/9//3//f/9//3//f/9//3//f/9//3//f/9//3//f/9//3//f/9//3//f/9//3//f/9//3//f/9//3//f/9//3//f/9//3//f/9//3//f/9//3//f/9//3//f/9//3//f/97/3+XTpdOfmvfc/tWHV9XRh1f21K6Tn9nOj6/TlUhti3fc/93/3//f/9//3//f/9//3//f/9//3//f/9//3//f/9//3//f/9//3//f/9//3//f/9//3//f/9//3//f/9//3//f/9//3//f/9//3//f/9//3//f/9//3//f/9//3//f957/3//f/9//3//f/9//3//f/9//3//f/9//3//f/9//3//f/9//3//f/9//3//f/9//3//f/9//3//f/9//3//f/9//3//f/9//3//f/9//3//f/9//3//f/9//3//f/9//3//f/9//3//f/9//3//f/9//3//f/9//3//f/9//3//f/9//3//f/9//3//f/9//3//f/9//3//f/9//3//f/9//38aX59z0TX/f5hOv2+YStIxd0bfc9xSm06eSp5KdSFzJd9z/3v/f/9//3//f/9//3//f/9//3//f/9//3//f/9//3//f/9//3//f/9//3//f/9//3//f/9//3//f/9//3//f/9//3//f/9//3//f/9//3//f/9//3//f/9//3//f/9//3//f/9//3//f/9//3//f/9//3//f/9//3//f/9//3//f/9//3//f/9//3//f/9//3//f/9//3//f/9//3//f/9//3//f/9//3//f/9//3//f/9//3//f/9//3//f/9//3//f/9//3//f/9//3//f/9//3//f/9//3//f/9//3//f/9//3//f/9//3//f/9//3//f/9//3//f/9//3//f/9//3/fe3ZO2VpdZ993byn/e3dGkCk2Qv97/Vb2Nd9SXELXMZxKv2//f/9//3//f/9//3//f/9//3//f/9//3//f/9//3//f/9//3//f/9//3//f/9//3//f/9//3//f/9//3//f/9//3//f/9//3//f/9//3//f/9//3//f/9//3//f/9//3//f/9//3//f/9//3//f/9//3//f/9//3//f/9//3//f/9//3//f/9//3//f/9//3//f/9//3//f/9//3//f/9//3//f/9//3//f/9//3//f/9//3//f/9//3//f/9//3//f/9//3//f/9//3//f/9//3//f/9//3//f/9//3//f/9//3//f/9//3//f/9//3//f/9//3//f/9//3//f957/3//e75zEkK3UpdSv3e5Ut93bymXStpWf2ceW9UxGTqWKZUpn2ufa/9//3//f/9//3//f/9//3//f/9//3//f/9//3//f/9//3//f/9//3//f/9//3//f/9//3//f/9//3//f/9//3//f/9//3//f/9//3//f/9//3//f/9//3//f/9//3//f/9//3//f/9//3//f/9//3//f/9//3//f/9//3//f/9//3//f/9//3//f/9//3//f/9//3//f/9//3//f/9//3//f/9//3//f/9//3//f/9//3//f/9//3//f/9//3//f/9//3//f/9//3//f/9//3//f/9//3//f/9//3//f/9//3//f/9//3//f/9//3//f/9//3//f/9//3//f/9/33v/f/9/O2dUSlxnGl8SPj1j/3v6Wl5nv2//ex1bvE7XNdcxtS2/c/97/3//f/5//3//f/9//3//f/9//3//f/9//3//f/9//3//f/9//3//f/9//3//f/9//3//f/9//3//f/9//3//f/9//3//f/9//3//f/9//3//f/9//3//f/9//3//f/9//3//f/9//3//f/9//3//f/9//3//f/9//3//f/9//3//f/9//3//f/9//3//f/9//3//f/9//3//f/9//3//f/9//3//f/9//3//f/9//3//f/9//3//f/9//3//f/9//3//f/9//3//f/9//3//f/9//3//f/9//3//f/9//3//f/9//3//f/9//3//f/9//3//f/9//3//f/9//3/ee/9//391TnVO33cTQnZK/3ufb68tVULfd79z9TXdVhg6W0a0Lb9v/3v/f/5//n//f/9//3//f/9//3//f/9//3//f/9//3//f/9//3//f/9//3//f/9//3//f/9//3//f/9//3//f/9//3//f/9//3//f/9//3//f/9//3//f/9//3//f/9//3//f/9//3//f/9//3//f/9//3//f/9//3//f/9//3//f/9//3//f/9//3//f/9//3//f/9//3//f/9//3//f/9//3//f/9//3//f/9//3//f/9//3//f/9//3//f/9//3//f/9//3//f/9//3//f/9//3//f/9//3//f/9//3//f/9//3//f/9//3//f/9//3//f/9//3//f/9//3/+f/9//3//exE+2Frfd/97/3v/e/9/VEIzPv97fmc2Phc6OT4XOjc+/3v/d/57/n/+f/9//3//f/9//3//f/9//3//f/9//3//f/9//3//f/9//3//f/9//3//f/9//3//f/9//3//f/9//3//f/9//3//f/9//3//f/9//3//f/9//3//f/9//3//f/9//3//f/9//3//f/9//3//f/9//3//f/9//3//f/9//3//f/9//3//f/9//3//f/9//3//f/9//3//f/9//3//f/9//3//f/9//3//f/9//3//f/9//3//f/9//3//f/9//3//f/9//3//f/9//3//f/9//3//f/9//3//f/9//3//f/9//3//f/9//3//f/9//3//f/9//3//f/9//3//f3xvU0ZbZ/97v3P/f79z/3tUQthS33f/e19j9TW9Ujg+X2P/e/97/n/9f/5//3//f/9//3//f/9//3//f/9//3//f/9//3//f/9//3//f/9//3//f/9//3//f/9//3//f/9//3//f/9//3//f/9//3//f/9//3//f/9//3//f/9//3//f/9//3//f/9//3//f/9//3//f/9//3//f/9//3//f/9//3//f/9//3//f/9//3//f/9//3//f/9//3//f/9//3//f/9//3//f/9//3//f/9//3//f/9//3//f/9//3//f/9//3//f/9//3//f/9//3//f/9//3//f/9//3//f/9//3//f/9//3//f/9//3//f/9//3//f/9//3//f/9//3/ee/97OWeVUv97/3//f/9//3vYVlRG/3v/d/93v3MVOr9z/Fb/f79v/3/9e/5//n//f/9//3//f/9//3//f/9//3//f/9//3//f/9//3//f/9//3//f/9//3//f/9//3//f/9//3//f/9//3//f/9//3//f/9//3//f/9//3//f/9//3//f/9//3//f/9//3//f/9//3//f/9//3//f/9//3//f/9//3//f/9//3//f/9//3//f/9//3//f/9//3//f/9//3//f/9//3//f/9//3//f/9//3//f/9//3//f/9//3//f/9//3//f/9//3//f/9//3//f/9//3//f/9//3//f/9//3//f/9//3//f/9//3//f/9//3//f/9//3//f/9//3//f/9//39sLd57/3/fe/9//3/fd3ZK0DW/d/9//3sbY3ZK/3//f793/3//f/9//n//f/9//3//f/9//3//f/9//3//f/9//3//f/9//3//f/9//3//f/9//3//f/9//3//f/9//3//f/9//3//f/9//3//f/9//3//f/9//3//f/9//3//f/9//3//f/9//3//f/9//3//f/9//3//f/9//3//f/9//3//f/9//3//f/9//3//f/9//3//f/9//3//f/9//3//f/9//3//f/9//3//f/9//3//f/9//3//f/9//3//f/9//3//f/9//3//f/9//3//f/9//3//f/9//3//f/9//3//f/9//3//f/9//3//f/9//3//f/9//3//f/9//3//f/9//3//f1NK/3//f/9//3//e/9/NEb5Wv9//3//e1RKGmP/f/9//3//f/9//3//f/9//3//f/9//3//f/9//3//f/9//3//f/9//3//f/9//3//f/9//3//f/9//3//f/9//3//f/9//3//f/9//3//f/9//3//f/9//3//f/9//3//f/9//3//f/9//3//f/9//3//f/9//3//f/9//3//f/9//3//f/9//3//f/9//3//f/9//3//f/9//3//f/9//3//f/9//3//f/9//3//f/9//3//f/9//3//f/9//3//f/9//3//f/9//3//f/9//3//f/9//3//f/9//3//f/9//3//f/9//3//f/9//3//f/9//3//f/9//3//f/9//3//f/9/33//f/deWmf/f/97/3//f/97/3vxOb9z/3/fd/9/bS3fe997/3//f/9//3//f/9//3//f/9//3//f/9//3//f/9//3//f/9//3//f/9//3//f/9//3//f/9//3//f/9//3//f/9//3//f/9//3//f/9//3//f/9//3//f/9//3//f/9//3//f/9//3//f/9//3//f/9//3//f/9//3//f/9//3//f/9//3//f/9//3//f/9//3//f/9//3//f/9//3//f/9//3//f/9//3//f/9//3//f/9//3//f/9//3//f/9//3//f/9//3//f/9//3//f/9//3//f/9//3//f/9//3//f/9//3//f/9//3//f/9//3//f/9//3//f/9//3//f/9//3//f/9/rTX/f/9//3//f/9//3+eb9E533v/f/9/v3evNf9//3/ff/9//3//f/9//3//f/9//3//f/9//3//f/9//3//f/9//3//f/9//3//f/9//3//f/9//3//f/9//3//f/9//3//f/9//3//f/9//3//f/9//3//f/9//3//f/9//3//f/9//3//f/9//3//f/9//3//f/9//3//f/9//3//f/9//3//f/9//3//f/9//3//f/9//3//f/9//3//f/9//3//f/9//3//f/9//3//f/9//3//f/9//3//f/9//3//f/9//3//f/9//3//f/9//3//f/9//3//f/9//3//f/9//3//f/9//3//f/9//3//f/9//3//f/9//3//f/9//3//f/9/XG/POf9//3//f/9//3v/f7dSdkq/c/9//3+WUrdW/3//f/9/33v/f997/3//f/9//3//f/9//3//f/9//3//f/9//3//f/9//3//f/9//3//f/9//3//f/9//3//f/9//3//f/9//3//f/9//3//f/9//3//f/9//3//f/9//3//f/9//3//f/9//3//f/9//3//f/9//3//f/9//3//f/9//3//f/9//3//f/9//3//f/9//3//f/9//3//f/9//3//f/9//3//f/9//3//f/9//3//f/9//3//f/9//3//f/9//3//f/9//3//f/9//3//f/9//3//f/9//3//f/9//3//f/9//3//f/9//3//f/9//3//f/9//3//f/9//3//f/9/33t1Thlj/3//f713/3//f/9/Ej48Y/9//3+/d20t33vfe/9//3/ff/9//3//f/9//3//f/9//3//f/9//3//f/9//3//f/9//3//f/9//3//f/9//3//f/9//3//f/9//3//f/9//3//f/9//3//f/9//3//f/9//3//f/9//3//f/9//3//f/9//3//f/9//3//f/9//3//f/9//3//f/9//3//f/9//3//f/9//3//f/9//3//f/9//3//f/9//3//f/9//3//f/9//3//f/9//3//f/9//3//f/9//3//f/9//3//f/9//3//f/9//3//f/9//3//f/9//3//f/9//3//f/9//3//f/9//3//f/9//3//f/9//3//f/9//3//f/9//3+/d9A5/3//f/9/vXP/f/9//3/QNb9z/3//fzpjrjH/f997/3//f/9//3//f/9//3//f/9//3//f/9//3//f/9//3//f/9//3//f/9//3//f/9//3//f/9//3//f/9//3//f/9//3//f/9//3//f/9//3//f/9//3//f/9//3//f/9//3//f/9//3//f/9//3//f/9//3//f/9//3//f/9//3//f/9//3//f/9//3//f/9//3//f/9//3//f/9//3//f/9//3//f/9//3//f/9//3//f/9//3//f/9//3//f/9//3//f/9//3//f/9//3//f/9//3//f/9//3//f/9//3//f/9//3//f/9//3//f/9//3//f/9//3//f/9//3//f/9//3//f55z8T3/f/9//3//f/9//3//exI+v3f/f993+V6WUv9//3//f997/3//f/9//3//f/9//3//f/9//3//f/9//3//f/9//3//f/9//3//f/9//3//f/9//3//f/9//3//f/9//3//f/9//3//f/9//3//f/9//3//f/9//3//f/9//3//f/9//3//f/9//3//f/9//3//f/9//3//f/9//3//f/9//3//f/9//3//f/9//3//f/9//3//f/9//3//f/9//3//f/9//3//f/9//3//f/9//3//f/9//3//f/9//3//f/9//3//f/9//3//f/9//3//f/9//3//f/9//3//f/9//3//f/9//3//f/9//3//f/9//3//f/9//3/ee/9//3//f99/NEZ1Ut97/3/ee/9//3+/dxpjdk7/f993/39MKf97/3//f/9//3//f/9//3//f/5//3//f/9//3//f/9//3//f/9//3//f/9//3//f/9//3//f/9//3//f/9//3//f/9//3//f/9//3//f/9//3//f/9//3//f/9//3//f/9//3//f/9//3//f/9//3//f/9//3//f/9//3//f/9//3//f/9//3//f/9//3//f/9//3//f/9//3//f/9//3//f/9//3//f/9//3//f/9//3//f/9//3//f/9//3//f/9//3//f/9//3//f/9//3//f/9//3//f/9//3//f/9//3//f/9//3//f/9//3//f/9//3//f/9//3//f997/3//f/9//3/fe/9/nnN1Tv9//3//f/9//3/ed/9/M0Zda/9//3+/c/A5/3//f/9//3//f/9//3//f/9//3/+f/9//3//f/9//3//f/9//3//f/9//3//f/9//3//f/9//3//f/9//3//f/9//3//f/9//3//f/9//3//f/9//3//f/9//3//f/9//3//f/9//3//f/9//3//f/9//3//f/9//3//f/9//3//f/9//3//f/9//3//f/9//3//f/9//3//f/9//3//f/9//3//f/9//3//f/9//3//f/9//3//f/9//3//f/9//3//f/9//3//f/9//3//f/9//3//f/9//3//f/9//3//f/9//3//f/9//3//f/9//3//f/9//3//f/9//3//f/9//3//f997/38zRtA5/3//f957/3//f/9//3tMKb93/3v/fztjlU7/f/9//3//f/9//3//f/9//3//f713/3//f/9//3//f/9//3//f/9//3//f/9//3//f/9//3//f/9//3//f/9//3//f/9//3//f/9//3//f/9//3//f/9//3//f/9//3//f/9//3//f/9//3//f/9//3//f/9//3//f/9//3//f/9//3//f/9//3//f/9//3//f/9//3//f/9//3//f/9//3//f/9//3//f/9//3//f/9//3//f/9//3//f/9//3//f/9//3//f/9//3//f/9//3//f/9//3//f/9//3//f/9//3//f/9//3//f/9//3//f/9//3//f/9//3//f/9//3//f/9//3++d3ZOdlL/f/9//3//f/9//3+ec681/3/fe/9/dUp9a/9//3//f/9//3//f/9//3//f/9/em//f/9//3//f/9//3//f/9//3//f/9//3//f/9//3//f/9//3//f/9//3//f/9//3//f/9//3//f/9//3//f/9//3//f/9//3//f/9//3//f/9//3//f/9//3//f/9//3//f/9//3//f/9//3//f/9//3//f/9//3//f/9//3//f/9//3//f/9//3//f/9//3//f/9//3//f/9//3//f/9//3//f/9//3//f/9//3//f/9//3//f/9//3//f/9//3//f/9//3//f/9//3//f/9//3//f/9//3//f/9//3//f/9//3//f/9//3//f99//3//f5VSdk7fe/9//3//f/9/vXP/f7ZSO2P/f/9/v3PQNf97/3//f/9//3//f/9//3//f/9/3ns5Z/9//3/ee/9//3//f/9//3//f/9//3//f/9//3//f/9//3//f/9//3//f/9//3//f/9//3//f/9//3//f/9//3//f/9//3//f/9//3//f/9//3//f/9//3//f/9//3//f/9//3//f/9//3//f/9//3//f/9//3//f/9//3//f/9//3//f/9//3//f/9//3//f/9//3//f/9//3//f/9//3//f/9//3//f/9//3//f/9//3//f/9//3//f/9//3//f/9//3//f/9//3//f/9//3//f/9//3//f/9//3//f/9//3//f/9//3//f/9//3//f/9/VE6wNd9/33v/f/9//3//f/9/rjH/e/9//3/5Wq8x/3//f/9//3//f/9//3//f/9//3//f5xz/3//f/9//3//f/9//3//f/9//3//f/9//3//f/9//3//f/9//3//f/9//3//f/9//3//f/9//3//f/9//3//f/9//3//f/9//3//f/9//3//f/9//3//f/9//3//f/9//3//f/9//3//f/9//3//f/9//3//f/9//3//f/9//3//f/9//3//f/9//3//f/9//3//f/9//3//f/9//3//f/9//3//f/9//3//f/9//3//f/9//3//f/9//3//f/9//3//f/9//3//f/9//3//f/9//3//f/9//3//f/9//3//f/9//3//f/9//3//f/9/fW/YXpZS/3//f/9/3nv/f/97/3tsKd97v3f/e1RGlk7/e/9//3//f/9//3//f/9//3//f/9//3//f/9//3//f/9//3//f/9//3//f/9//3//f/9//3//f/9//3//f/9//3//f/9//3//f/9//3//f/9//3//f/9//3//f/9//3//f/9//3//f/9//3//f/9//3//f/9//3//f/9//3//f/9//3//f/9//3//f/9//3//f/9//3//f/9//3//f/9//3//f/9//3//f/9//3//f/9//3//f/9//3//f/9//3//f/9//3//f/9//3//f/9//3//f/9//3//f/9//3//f/9//3//f/9//3//f/9//3//f/9//3//f/9//3//f/9//3/fe/9//391Trda/3+/d/9//3//f/9//3/fe1RK33v/f997VUqec/97/3//f/9//3//f/9//3//f/9//3//f/9//3//f/9//3//f/9//3//f/9//3//f/9//3//f/9//3//f/9//3//f/9//3//f/9//3//f/9//3//f/9//3//f/9//3//f/9//3//f/9//3//f/9//3//f/9//3//f/9//3//f/9//3//f/9//3//f/9//3//f/9//3//f/9//3//f/9//3//f/9//3//f/9//3//f/9//3//f/9//3//f/9//3//f/9//3//f/9//3//f/9//3//f/9//3//f/9//3//f/9//3//f/9//3//f/9//3//f/9//3//f/9//3//f/9//3/ee/9/33v/e3VK0Dnfe/9/33v/f/9//3/fe/leGmPfe997GmMzRv9//3v/f/9//3//f/9//3//f/9//3//f/9//3//f/9//3//f/9//3//f/9//3//f/9//3//f1JKnHP/f/9/3nv/f/9//3//f/9//3//f/9//3//f/9//3//f/9//3//f/9//3//f/9//3//f/9//3//f/9//3//f/9//3//f/9//3//f/9//3//f/9//3//f/9//3//f/9//3//f/9//3//f/9//3//f/9//3//f/9//3//f/9//3//f/9//3//f/9//3//f/9//3//f/9//3//f/9//3//f/9//3//f/9//3//f/9//3//f/9//3//f/9//3//f/9//3//f/9//nv/f/9//3v/f59zXWfYWv9//3//f/9//3+/d/9/8UGec/9//390TrZW33v/f/9//3//f/9//3//f/9//3//f/9//3//f/9//3//f/9//3//f/9//3//f/9//3//f/9/3nv/f/9//3//f/9//3//f/9//3//f/9//3//f/9//3//f/9//3//f/9//3//f/9//3//f/9//3//f/9//3//f/9//3//f/9//3//f/9//3//f/9//3//f/9//3//f/9//3//f/9//3//f/9//3//f/9//3//f/9//3//f/9//3//f/9//3//f/9//3//f/9//3//f/9//3//f/9//3//f/9//3//f/9//3//f/9//3//f/9//3//f/9//3//f/9//3//f/9//3//f/9//3//f997NEb6Xr93/3//f/9//3//f997/3+OMd97/3//fzJGnXP/f/9//3//f/9//3//f/9//3//f/9//3//f/9//3//f/9//3//f/9//3//f/9//3//f/9//3//f/9/3nv/f/9//3//f/9//3//f/9//3//f/9//3//f/9//3//f/9//3//f/9//3//f/9//3//f/9//3//f/9//3//f/9//3//f/9//3//f/9//3//f/9//3//f/9//3//f/9//3//f/9//3//f/9//3//f/9//3//f/9//3//f/9//3//f/9//3//f/9//3//f/9//3//f/9//3//f/9//3//f/9//3//f/9//3//f/9//3//f/9//3//f/9//3//f/9//3//f/9//3//f/9/33uwNfpe33v/f/9//3//f/9//3//fzJG/3//f997EUL/f/9//3//f/9//3//f/9//3//f/9//3//f/9//3//f/9//3//f/9//3//f/9//3//f/9//3//f/9/3nv/f/9//3//f/9//3//f/9//3//f/9//3//f/9//3//f/9//3//f/9//3//f/9//3//f/9//3//f/9//3//f/9//3//f/9//3//f/9//3//f/9//3//f/9//3//f/9//3//f/9//3//f/9//3//f/9//3//f/9//3//f/9//3//f/9//3//f/9//3//f/9//3//f/9//3//f/9//3//f/9//3//f/9//3//f/9//3//f/9//3//f/9//3//f/9//3//f/9//nv/f95733s7Z9hav3f/e/9//3//f/9/v3f/f9daGmPfe/9/W2syRt97/3/fe/9//3//f/9//3//f/9//3//f/9//3//f/9//3//f/9//3//f/9//3//f/9//3//f/9//3//f/9//3//f/9//3//f/9//3//f/9//3//f/9//3//f/9//3//f/9//3//f/9//3//f/9//3//f/9//3//f/9//3//f/9//3//f/9//3//f/9//3//f/9//3//f/9//3//f/9//3//f/9//3//f/9//3//f/9//3//f/9//3//f/9//3//f/9//3//f/9//3//f/9//3//f/9//3//f/9//3//f/9//3//f/9//3//f/9//3//f/9//3//f/9//3//f/9//3/+e/9//3v/f3RK+V7/e/9//3//f/9//3/fe/9/rzWdc/9//398b/he/3//f/9//3//f/9//3//f/9//3//f/9//3//f/9//3//f/9//3//f/9//3//f/9//3//f/9//3//f/9//3//f/9//3//f/9//3//f/9//3//f/9//3//f/9//3//f/9//3//f/9//3//f/9//3//f/9//3//f/9//3//f/9//3//f/9//3//f/9//3//f/9//3//f/9//3//f/9//3//f/9//3//f/9//3//f/9//3//f/9//3//f/9//3//f/9//3//f/9//3//f/9//3//f/9//3//f/9//3//f/9//3//f/9//3//f/9//3//f/9//3//f/9//3//f/9//3//f/9//3//e/9/zzX4Wp5z/3//f/9//3//f997vndsLd9733v/f997/3//f/9//3//f/9//3//f/9//3//f/9//3//f/9//3//f/9//3//f/9//3//f/9//3//f/9//3//f/9//3//f/9//3//f/9//3//f/9//3//f/9//3//f/9//3//f/9//3//f/9//3//f/9//3//f/9//3//f/9//3//f/9//3//f/9//3//f/9//3//f/9//3//f/9//3//f/9//3//f/9//3//f/9//3//f/9//3//f/9//3//f/9//3//f/9//3//f/9//3//f/9//3//f/9//3//f/9//3//f/9//3//f/9//3//f/9//3//f/9//3//f/9//3//f/9//3//f/9//3//f/9//3/wPf97/3/fe/9//3//f/9//398b/A9/3//f/9//3//f/9/3nv/f/9//3//f/9//3//f/9//3//f/9//3//f/9//3//f/9//3//f/9//3//f/9//3//f/9//3//f/9//3//f/9//3//f/9//3//f/9//3//f/9//3//f/9//3//f/9//3//f/9//3//f/9//3//f/9//3//f/9//3//f/9//3//f/9//3//f/9//3//f/9//3//f/9//3//f/9//3//f/9//3//f/9//3//f/9//3//f/9//3//f/9//3//f/9//3//f/9//3//f/9//3//f/9//3//f/9//3//f/9//3//f/9//3//f/9//3//f/9//3//f/9//3//f/9//3//f/9//3//f/9//3//f/9//3+9d/9//3//f5VSOmf/f/9//3//f/9//3//f/9//3//f/9//3//f/9//3//f/9//3//f/9//3//f/9//3//f/9//3//f/9//3//f/9//3//f/9//3//f/9//3//f/9//3//f/9//3//f/9//3//f/9//3//f/9//3//f/9//3//f/9//3//f/9//3//f/9//3//f/9//3//f/9//3//f/9//3//f/9//3//f/9//3//f/9//3//f/9//3//f/9//3//f/9//3//f/9//3//f/9//3//f/9//3//f/9//3//f/9//3//f/9//3//f/9//3//f/9//3//f/9//3//f/9//3//f/9//3//f/9//3//f/9//3//f/9//3//f/9//3//f/9//3//f957/3//e/9/EUK+d/9//3//f/9//3//f/9//3//f/9//3//f/9//3//f/9//3//f/9//3//f/9//3//f/9//3//f/9//3//f/9//3//f/9//3//f/9//3//f/9//3//f/9//3//f/9//3//f/9//3//f/9//3//f/9//3//f/9//3//f/9//3//f/9//3//f/9//3//f/9//3//f/9//3//f/9//3//f/9//3//f/9//3//f/9//3//f/9//3//f/9//3//f/9//3//f/9//3//f/9//3//f/9//3//f/9//3//f/9//3//f/9//3//f/9//3//f/9//3//f/9//3//f/9//3//f/9//3//f/9//3//f/9//3//f/9//3//f/9//3//f/9//3//f/9//3/vPf9//3//f/9//3//f/9//3//f/9//3//f/9//3//f/9//3//f/9//3//f/9//3//f/9//3//f/9//3//f/9//3//f/9//3//f/9//3//f/9//3//f/9//3//f/9//3//f/9//3//f/9//3//f/9//3//f/9//3//f/9//3//f/9//3//f/9//3//f/9//3//f/9//3//f/9//3//f/9//3//f/9//3//f/9//3//f/9//3//f/9//3//f/9//3//f/9//3//f/9//3//f/9//3//f/9//3//f/9//3//f/9//3//f/9//3//f/9//3//f/9//3//f/9//3//f/9//3//f/9//3//f/9//3//f/9//3//f/9//3//f/9//3//f/9//3/eezFG/3//f/9//3//f/9//3//f/9//3//f/9//3//f/9//3//f/9//3//f/9//3//f/9//3//f/9//3//f/9//3//f/9//3//f/9//3//f/9//3//f/9//3//f/9//3//f/9//3//f/9//3//f/9//3//f/9//3//f/9//3//f/9//3//f/9//3//f/9//3//f/9//3//f/9//3//f/9//3//f/9//3//f/9//3//f/9//3//f/9//3//f/9//3//f/9//3//f/9//3//f/9//3//f/9//3//f/9//3//f/9//3//f/9//3//f/9//3//f/9//3//f/9//3//f/9//3//f/9//3//f/9//3//f/9//3//f/9//3//f/9//3//f/9/3nv/f3tr917/f/9//3//f/9//3//f/9//3//f/9//3//f/9//3//f/9//3//f/9//3//f/9//3//f/9//3//f/9//3//f/9//3//f/9//3//f/9//3//f/9//3//f/9//3//f/9//3//f/9//3//f/9//3//f/9//3//f/9//3//f/9//3//f/9//3//f/9//3//f/9//3//f/9//3//f/9//3//f/9//3//f/9//3//f/9//3//f/9//3//f/9//3//f/9//3//f/9//3//f/9//3//f/9//3//f/9//3//f/9//3//f/9//3//f/9//3//f/9//3//f/9//3//f/9//3//f/9//3//f/9//3//f/9//3//f/9//3//f/9//3//f/9//3//f/9/nXO+d/9//3//f/9//3//f/9//3//f/9//3//f/9//3//f/9//3//f/9//3//f/9//3//f/9//3//f/9//3//f/9//3//f/9//3//f/9//3//f/9//3//f/9//3//f/9//3//f/9//3//f/9//3//f/9//3//f/9//3//f/9//3//f/9//3//f/9//3//f/9//3//f/9//3//f/9//3//f/9//3//f/9//3//f/9//3//f/9//3//f/9//3//f/9//3//f/9//3//f/9//3//f/9//3//f/9//3//f/9//3//f/9//3//f/9//3//f/9//3//f/9//3//f/9//3//f/9//3//f/9//3//f/9//3//f/9//3//f/9//3//f/9//3//f/9//3/fe/9//3//f/9//3//f/9//3//f/9//3//f/9//3//f/9//3//f/9//3//f/9//3//f/9//3//f/9//3//f/9//3//f/9//3//f/9//3//f/9//3//f/9//3//f/9//3//f/9//3//f/9//3//f/9//3//f/9//3//f/9//3//f/9//3//f/9//3//f/9//3//f/9//3//f/9//3//f/9//3//f/9//3//f/9//3//f/9//3//f/9//3//f/9//3//f/9//3//f/9//3//f/9//3//f/9//3//f/9//3//f/9//3//f/9//3//f/9//3//f/9//3//f/9//3//f/9//3//f/9//3//f/9//3//f/9//3//f/9//3//f/9//3//f/9//3/ee/9//3//f/9//3//f/9//3//f/9//3//f/9//3//f/9//3//f/9//3//f/9//3//f/9//3//f/9//3//f/9//3//f/9//3//f/9//3//f/9//3//f/9//3//f/9//3//f/9//3//f/9//3//f/9//3//f/9//3//f/9//3//f/9//3//f/9//3//f/9//3//f/9//3//f/9//3//f/9//3//f/9//3//f/9//3//f/9//3//f/9//3//f/9//3//f0wAAABkAAAAAAAAAAAAAABGAAAAPAAAAAAAAAAAAAAARwAAAD0AAAApAKoAAAAAAAAAAAAAAIA/AAAAAAAAAAAAAIA/AAAAAAAAAAAAAAAAAAAAAAAAAAAAAAAAAAAAAAAAAAAiAAAADAAAAP////9GAAAAHAAAABAAAABFTUYrAkAAAAwAAAAAAAAADgAAABQAAAAAAAAAEAAAABQAAAA=</SignatureImage>
          <SignatureComments/>
          <WindowsVersion>10.0</WindowsVersion>
          <OfficeVersion>16.0.12130/19</OfficeVersion>
          <ApplicationVersion>16.0.12130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2019-12-05T12:43:50Z</xd:SigningTime>
          <xd:SigningCertificate>
            <xd:Cert>
              <xd:CertDigest>
                <DigestMethod Algorithm="http://www.w3.org/2001/04/xmlenc#sha256"/>
                <DigestValue>n09RezsUnosuM0hsMBtb0stz2gB1Km7s7yv4Ml8VFHc=</DigestValue>
              </xd:CertDigest>
              <xd:IssuerSerial>
                <X509IssuerName>E=e-sign@esign-la.com, CN=ESign Class 3 Firma Electronica Avanzada para Estado de Chile CA, OU=Terminos de uso en www.esign-la.com/acuerdoterceros, O=E-Sign S.A., C=CL</X509IssuerName>
                <X509SerialNumber>8705753400369048231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UBAAB/AAAAAAAAAAAAAAAnFwAARAsAACBFTUYAAAEAuLAAAMsAAAAFAAAAAAAAAAAAAAAAAAAAVgUAAAADAAA1AQAArQAAAAAAAAAAAAAAAAAAAAi3BADIowI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9h4G2KsdAYxnYA9oZhyKAwAOAkdQ5gol4AhmWLYMxtirEcAAAAAAAAAMigMAMBAAAAXKJeAGCiXgBjZYtg/////2yiXgCET2dg4CR1DpXSb2CUbYqxvC4Hd32XEXV8ol4AZAEAAAAAAAAAAAAA+F71AgAAAADILuMC9f///wAAXgDrlhF19ZYRdfX///8AAAAAAAAAAAAAAACQAQAAAAAAAQAAAACmX5rU0KJeAAkAAAAAAAAACTlXdQAAAAAAAKz+CQAAANSjXgB0Y0111KNeAAAAAAAAAgAAAAAAAAAAAAAAAAAAAAAAAAD2hmHl2B9hOv3E1EqYCiRDoVqJZHYACAAAAAAlAAAADAAAAAEAAAAYAAAADAAAAAAAAAASAAAADAAAAAEAAAAeAAAAGAAAAL0AAAAEAAAA9wAAABEAAAAlAAAADAAAAAEAAABUAAAAiAAAAL4AAAAEAAAA9QAAABAAAAABAAAAYfe0QVU1tEG+AAAABAAAAAoAAABMAAAAAAAAAAAAAAAAAAAA//////////9gAAAAMAA1AC0AMQAyAC0AMgAwADEAOQAGAAAABgAAAAQAAAAGAAAABgAAAAQAAAAGAAAABgAAAAYAAAAGAAAASwAAAEAAAAAwAAAABQAAACAAAAABAAAAAQAAABAAAAAAAAAAAAAAAAYBAACAAAAAAAAAAAAAAAAGAQAAgAAAAFIAAABwAQAAAgAAABAAAAAHAAAAAAAAAAAAAAC8AgAAAAAAAAECAiJTAHkAcwB0AGUAbQAAAAAAAAAAAAAAAAAAAAAAAAAAAAAAAAAAAAAAAAAAAAAAAAAAAAAAAAAAAAAAAAAAAAAAAACGYQAAAACsUhd3bOheADC4ngBi3oZhAAAAADC4ngAAAAAAMLieAAAAAAAAAAAAAAAAAAAAAAAQyJ4AAAAAAAAAAAAAAAAAAAAAAAAAAAAAAAAAAAAAAAAAAAAAAAAAAAAAAAAAAAAAAAAAAAAAAAAAAAAAAAAAAAAAAJ4amtQAAAACEOleAOCdE3cAAAAAAQAAAGzoXgD//wAAAAAAAL6eE3e+nhN3QOleAETpXgAHAAAAAAAAAAk5V3UCAAAAAACs/gcAAAB86V4AdGNNdXzpXgAAAAAAAAIAAAAAAAAAAAAAAAAAAAAAAAAAAAAAvOxeAFb293a2mMVBu+tai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YINeAAAAAACgg14AY1gTdxhuIHfYKeEC0CnhAtgGzmBgBvoUkMLNYCSIXgDLX2hg2CnhAniIXgCgDwAA1cpqYNxHirHIJ+sU2s1qYAAAAAAAAAAAvC4Hd32XEXUAhF4AZAEAAAAAAAAAAAAAQMLnFAIAAAB4L+MC4P///wAAXgDrlhF19ZYRdeD///8AAAAAAAAAAAAAAACQAQAAAAAAAQAAAABhAHIAaQBhAGwAAAAGAAAAAAAAAAk5V3UAAAAAVAas/gYAAABYhV4AdGNNdViFXgAAAAAAAAIAAAAAAAAAAAAAAAAAAAAAAAAAAAAAiKWJDkjQ0RQC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k6Pz8AAAAAAAAAAMQzQT8AACRCAADIQSQAAAAkAAAACTo/PwAAAAAAAAAAxDNBPwAAJEIAAMhBBAAAAHMAAAAMAAAAAAAAAA0AAAAQAAAAKQAAABkAAABSAAAAcAEAAAQAAAAQAAAABwAAAAAAAAAAAAAAvAIAAAAAAAAHAgIiUwB5AHMAdABlAG0AAAAAAAAAAAAAAAAAAAAAAAAAAAAAAAAAAAAAAAAAAAAAAAAAAAAAAAAAAAAAAAAAAAAAAAAAAAAcAAABAA1EGwAAAAAkdxsVAAAAAAEAAAABAAAAAAAAAIAnwmYsg14AsFsRdWURITg41e4OCgAAAP////8AAAAAVAliHFyDXgAAAAAA/////2SDXgDxWBJ1ZREhODjV7g4KAAAA/////wAAAABUCWIcXINeAIBRVBX0CGIcAAAhODgAAAANAAAA1INeAIfgDnVlESE4vgAAAAQAAAAAAAAAAQAAADjV7g4KAAAAAAAAAPQIYhzcITFg3CExYAAAAACAUVQVlOAOdUiEXgA41e4OAAAAAAAAQEQAAIA/AAAAAAAAAAAAAIA/AAAAAAAAAADo2sJmkIheAGyGXgBkdgAIAAAAACUAAAAMAAAABAAAAEYAAAAoAAAAHAAAAEdESUMCAAAAAAAAAAAAAABHAAAAPQAAAAAAAAAhAAAACAAAAGIAAAAMAAAAAQAAABUAAAAMAAAABAAAABUAAAAMAAAABAAAAFEAAABQkwAAKQAAABkAAABcAAAARQAAAAAAAAAAAAAAAAAAAAAAAACTAAAAfwAAAFAAAAAoAAAAeAAAANiSAAAAAAAAIADMAEYAAAA8AAAAKAAAAJMAAAB/AAAAAQAQAAAAAAAAAAAAAAAAAAAAAAAAAAAAAAAAAP9//3//f/9//3//f/9//3//f/9//3//f/9//3//f/9//3//f/9//3//f/9//3//f/9//3//f/9//3//f/9//3//f/9//3//f/9//3//f/9//3//f/9//3//f/9//3//f/9//3//f/9//3//f/9//3//f/9//3//f/9//3//f/9//3//f/9//3//f/9//3//f/9//3//f/9//3//f/9//3//f/9//3//f/9//3//f/9//3//f/9//3//f/9//3//f/9//3//f/9//3//f/9//3//f/9//3//f/9//3//f/9//3//f/9//3//f/9//3//f/9//3//f/9//3//f/9//3//f/9//3//f/9//3//f/9//3//f/9//3//f/9//3//f/9//3//fwAA/3//f/9//3//f/9//3//f/9//3//f/9//3//f/9//3//f95//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957/3//f/9//3//f/9//3//f/9//3//f/9//3//f/9//3//f/9//3//f/9//3//f/9//3//f/9//3//f/9//3//f/9//3//f/9//3//f/9//3//f/9//3//f/9//3//f/9//3//f/9//3//f/9//3//f/9//3//f/9//3//f/9//3//f/9//3//f/9//3//f/9//3//f/9//3//f/9//3//f/9//3//f/9//3//f/9//3//f/9//3//f/9//3//f/9//3//f/9//3//f/9//3//f/9//3//f/9//3//f/9//3//f/9//3//f/9//3//f/9//3//f/9//3//f/9//3//f/9//3//fwAA/3//f/9//3//f/9//3//f957/3//f/9//3//f/9//3//f/9/33v/f/9//3//f/9//3//f/9//3//f/9//3//f/9//3//f/9//3//f/9//3//f/9//3//f/9//3//f/9//3//f/9//3//f/9//3//f/9//3//f/9//3//f/9//3//f/9//3//f/9//3//f/9//3//f/9//3//f/9//3//f/9//3//f/9//3//f/9//3//f/9//3//f/9//3//f/9//3//f/9//3//f/9//3//f/9//3//f/9//3//f/9//3//f/9//3//f/9//3//f/9//3//f/9//3//f/9//3//f/9//3//f/9//3//f/9//3//f/9//3//f/9//3//f/9//3//f/9/AAD/f/9//3//f/9//3//f/9//3//f/9//3//f957/3//f/9//3//f/9//3//f/9//3//f/9//3//f/9//3//f/9//3//f/9//3//f/9//3//f/9//3//f/9//3//f/9//3//f/9//3//f/9//3//f/9//3//f/9//3//f/9//3//f/9//3//f/9//3//f/9//3//f/9//3//f/9//3//f/9//3//f/9//3//f/9//3//f/9//3//f/9//3//f/9//3//f/9//3//f/9//3//f/9//3//f/9//3//f/9//3//f/9//3//f/9//3//f/9//3//f/9//3//f/9//3//f/9//3//f/9//3//f/9//3//f/9//3//f/9//3//f/9//3//f/9//38AAP9//3//f/9//3//f/9//3//f/9//3//f5xz1lrWWpxzjTGVTp1v/3//f/97/3v/f/9//3//f/9//3//f/9//3//f/9//3//f/9//3//f/9//3//f/9//3//f/9//3//f/9//3//f/9//3//f/9//3//f/9//3//f/9//3//f/9//3//f/9//3//f/9//3//f/9//3//f/9//3//f/9//3//f/9//3//f/9//3//f/9//3//f/9//3//f/9//3//f/9//3//f/9//3//f/9//3//f/9//3//f/9//3//f/9//3//f/9//3//f/9//3//f/9//3//f/9//3//f/9//3//f/9//3//f/9//3//f/9//3//f/9//3//f/9//3//f/9//3//fwAA/3//f/9//3//f/9//3//f/9//3//f/9//3//f5xz1lr4Wp1vMkJ0Sv97/3v/f997/3//f/9//3//f/9//3+9e/9//3//f/9//3//f/9/3nv/f/9//3//f/9//3//f/9//3//f/9//3//f/9//3//f/9//3//f/9//3//f/9//3//f/9//3//f/9//3//f/9//3//f/9//3//f/9//3//f/9//3//f/9//3//f/9//3//f/9//3//f/9//3//f/9//3//f/9//3//f/9//3//f/9//3//f/9//3//f/9//3//f/9//3//f/9//3//f/9//3//f/9//3//f/9//3//f/9//3//f/9//3//f/9//3//f/9//3//f/9//3//f/9//3//f/9/AAD/f/9//3//f/9//3//f/9//3//f/9//3//f/9//3+9dzpjET5cZ/dWrjH4Xr5z/3++d/9//3/fe/9//3/ee/9//3//f/9//3//f/9//3//f/9//3//f/9//3//f/9//3//f/9//3//f/9//3//f/9//3//f/9//3//f/9//3//f/9//3//f/9//3//f/9//3//f/9//3//f/9//3//f/9//3//f/9//3//f/9//3//f/9//3//f/9//3//f/9//3//f/9//3//f/9//3//f/9//3//f/9//3//f/9//3//f/9//3//f/9//3//f/9//3//f/9//3//f/9//3//f/9//3//f/9//3//f/9//3//f/9//3//f/9//3//f/9//3//f/9//38AAP9//3//f/9//3//f/9//3//f/9//3//f/9//3//f/9//3/ed993dE58b75zrzU6Y/9//3//f/9//3//f/9/33//f/9//3//f/9//3//f/9//3//f/9//3//f/9//3//f/9//3//f/9//3//f/9//3//f/9//3//f/9//3//f/9//3//f/9//3//f/9//3//f/9//3//f/9//3//f/9//3//f/9//3//f/9//3//f/9//3//f/9//3//f/9//3//f/9//3//f/9//3//f/9//3//f/9//3//f/9//3//f/9//3//f/9//3//f/9//3//f/9//3//f/9//3//f/9//3//f/9//3//f/9//3//f/9//3//f/9//3//f/9//3//f/9//3//fwAA/3//f/9//3//f/9//3//f/9//3//f/9//3//f957/3/ed/9/nXP/f1tndEpbaxljjS34Wr93/3//f/9//3//f/9//3//f/9//3//f/9//3//f/9//3//f/9//3//f/9//3//f/9//3//f/9//3//f/9//3//f/9//3//f/9//3//f/9//3//f/9//3//f/9//3//f/9//3//f/9//3//f/9//3//f/9//3//f/9//3//f/9//3//f/9//3//f/9//3//f/9//3//f/9//3//f/9//3//f/9//3//f/9//3//f/9//3//f/9//3//f/9//3//f/9//3//f/9//3//f/9//3//f/9//3//f/9//3//f/9//3//f/9//3//f/9//3//f/9/AAD/f/9//3//f/9//3//f/9//3//f/9//3//f/9//3//f/9/vXP/f/9//3//f9dWdE7/ezNGMkI7Z79zv3f/f/9//3//f/9//3//f/9//3//f/9//3//f/9//3//f/9//3//f/9//3//f/9//3//f/9//3//f/9//3//f/9//3//f/9//3//f/9//3//f/9//3//f/9//3//f/9//3//f/9//3//f/9//3//f/9//3//f/9//3//f/9//3//f/9//3//f/9//3//f/9//3//f/9//3//f/9//3//f/9//3//f/9//3//f/9//3//f/9//3//f/9//3//f/9//3//f/9//3//f/9//3//f/9//3//f/9//3//f/9//3//f/9//3//f/9//38AAP9//3//f/9//3//f/9//3//f/9//3//f/9//3//f/9//3//f75333v/f/9//3//f7ZSGl87Y9hWlk5+a/9//3//f/9//3//f/9//3//f/9//3//f/9//3//f/9//3//f/9//3//f/9//3//f/9//3//f/9//3//f/9//3//f/9//3//f/9//3//f/9//3//f/9//3//f/9//3//f/9//3//f/9//3//f/9//3//f/9//3//f/9//3//f/9//3//f/9//3//f/9//3//f/9//3//f/9//3//f/9//3//f/9//3//f/9//3//f/9//3//f/9//3//f/9//3//f/9//3//f/9//3//f/9//3//f/9//3//f/9//3//f/9//3//f/9//3//fwAA/3//f/9//3//f/9//3//f/9//3//f/9//3//f/9//3//f/9//3//f/9//3++c/9/33f/f/ladUp9a3ZKEz6/c753/3//f/9//3//f/9//3//f/9//3//f/9//3//f/9//3//f/9//3//f/9//3//f/9//3//f/9//3//f/9//3//f/9//3//f/9//3//f/9//3//f/9//3//f/9//3//f/9//3//f/9//3//f/9//3//f/9//3//f/9//3//f/9//3//f/9//3//f/9//3//f/9//3//f/9//3//f/9//3//f/9//3//f/9//3//f/9//3//f/9//3//f/9//3//f/9//3//f/9//3//f/9//3//f/9//3//f/9//3//f/9//3//f/9/AAD/f/9//3//f/9//3//f/9/3nv/f/9//3//f/9//3//f/9//3//f/9//3//f/9//3//f997/3+eb7dSXGd9axE+11adc/9//3//f/9//3//f/9//3//f/9//3//f/9//3//f/9//3//f/9//3//f/9//3//f/9//3//f/9//3//f/9//3//f/9//3//f/9//3//f/9//3//f/9//3//f/9//3//f/9//3//f/9//3//f/9//3//f/9//3//f/9//3//f/9//3//f/9//3//f/9//3//f/9//3//f/9//3//f/9//3//f/9//3//f/9//3//f/9//3//f/9//3//f/9//3//f/9//3//f/9//3//f/9//3//f/9//3//f/9//3//f/9//38AAP9//3//f/9//3//f/9//3//f/9//3//f/9//3//f/9//3//f/9//3//f/9//3//f/9/33vfe/9//39aZxhfOmd9bzNG8T3fe/9/vnP/f/9//3//e/9//3//f71z/3/+f/9//3//f/9//3//f/9//3//f/9//3//f/9//3//f/9//3//f/9//3//f/9//3//f/9//3//f/9//3//f/9//3//f/9//3//f/9//3//f/9//3//f/9//3//f/9//3//f/9//3//f/9//3//f/9//3//f/9//3//f/9//3//f/9//3//f/9//3//f/9//3//f/9//3//f/9//3//f/9//3//f/9//3//f/9//3//f/9//3//f/9//3//f/9//3//f/9//3//fwAA/3//f/9//3//f/9//3//f/9//3//f/9//3//f/9//3//f/9//3//f/9//3//f/9//3//f/9//3//f957vXffe5ZSPGffe44xjjH/f997/3//f/97/3/ed/57/3/dd/9//3//f/9//3//f/9//3//f/9//3//f/9//3//f/9//3//f/9//3//f/9//3//f/9//3//f/5//3//f/9//3//f/9//3//f/9//3//f/9//3//f/9//3//f/9//3//f/9//3//f/9//3//f/9//3//f/9//3//f/9//3//f/9//3//f/9//3//f/9//3//f/9//3//f/9//3//f/9//3//f/9//3//f/9//3//f/9//3//f/9//3//f/9//3//f/9//3//f/9/AAD/f/9//3//f/9//3//f/9//3//f/9//3//f/9//3//f/9//3//f/9//3//f/9//3//f/9//3//f/9//3//f/9/v3c7Z3VKnnO/d9A5lU7/e993/3//e/9//3//f/9//3//f/9//3//f/9//3//f/9//3//f/9//3//f/9//3//f/9//3//f/9//3//f/9//3//f/9//3//f/9//3//f/9//3//f/9//3//f/9//3//f/9//3//f/9//3//f/9//3//f/9//3//f/9//3//f/9//3//f/9//3//f/9//3//f/9//3//f/9//3//f/9//3//f/9//3//f/9//3//f/9//3//f/9//3//f/9//3//f/9//3//f/9//3//f/9//3//f/9//38AAP9//3//f/9//3//f/9//3//f/9//3//f/9//3//f/9//3//f/9//3//f/9//3//f/9//3//f/9/3nv/f/9//3//e/9//3uec/haW2udb1JGUkb/f953/3//f953/3v/f/9//3//f/9//3//f/9//3//f/9//3//f/9//3//f/9//3//f/9//3//f/9//3//f/9//3//f/9//3//f/9//3//f/9//3//f/9//3//f/9//3//f/9//3//f/9//3//f/9//3//f/9//3//f/9//3//f/9//3//f/9//3//f/9//3//f/9//3//f/9//3//f/9//3//f/9//3//f/9//3//f/9//3//f/9//3//f/9//3//f/9//3//f/9//3//f/9//3//fwAA/3//f/9//3//f/9//3//f/9//3//f/9//3//f/9//3//f/9//3//f/9//3//f/9//3//f/9//3//f/9//3//f/9//3//f51v/3++d1NK/3v/f0oldE7/e/9//3//f/9//3//f/9//3//f/9//3//f/9//3//f/9//3//f/9//3//f/9//3//f/9//3//f/9//3//f/9//3//f/9//3//f/9//3//f/9//3//f/9//3//f/9//3//f/9//3//f/9//3//f/9//3//f/9//3//f/9//3//f/9//3//f/9//3//f/9//3//f/9//3//f/9//3//f/9//3//f/9//3//f/9//3//f/9//3//f/9//3//f/9//3//f/9//3//f/9//3//f/9/AAD/f/9//3//f/9//3//f/9//3//f/9//3//f/9//3//f/9//3//f/9//3//f/9//3//f/9//3//f/9//3//f/9/vXf/f/9//3//e953/39ba1NG33udc+85tlLfe/9//3/fe/9//3//f/9//3//f/9//3//f/9//3//f/9//3//f/5//3//f/9//3//f/9//3//f/9//3//f/9//3//f/9//3//f/9//3//f/9//3//f/9//3//f/9//3//f/9//3//f/9//3//f/9//3//f/9//3//f/9//3//f/9//3//f/9//3//f/9//3//f/9//3//f/9//3//f/9//3//f/9//3//f/9//3//f/9//3//f/9//3//f/9//3//f/9//3//f/9//38AAP9//3//f/9//3//f/9//3//f/9//3//f/9//3//f/9//3//f/9//3//f/9//3//f/9//3//f/9//3//f/9//3//f/9//3//f997/3//f953/3+db5VSfG/fe/A9lVL/f997/3v/f/9//3//f/9//3//f/9//3//f/9//3//f/9//3//f/9//3//f/9//3//f/9//3//f/9//3//f/9//3//f/9//3//f/9//3//f/9//3//f/9//3//f/9//3//f/9//3//f/9//3//f/9//3//f/9//3//f/9//3//f/9//3//f/9//3//f/9//3//f/9//3//f/9//3//f/9//3//f/9//3//f/9//3//f/9//3//f/9//3//f/9//3//f/9//3//fwAA/3//f/9//3//f/9//3//f/9//3//f/9//3//f/9//3//f/9//3//f/9//3//f/9//3//f/9//3//f/9//3//f/9//3//f/9//3//f/9//3//f/9//3s6Z5ZS/386Z44xvnP/e/97/3//f/9//3//f/9//3//f/9//3//f/9//3//f/9//3//f/9//3//f/9//3//f/9//3//f/9//3//f/9//3//f/9//3//f/9//3//f/9//3//f/9//3//f/9//3//f/9//3//f/9//3//f/9//3//f/9//3//f/9//3//f/9//3//f/9//3//f/9//3//f/9//3//f/9//3//f/9//3//f/9//3//f/9//3//f/9//3//f/9//3//f/9//3//f/9/AAD/f/9//3//f/9//3//f/9//3//f/9//3//f/9//3//f/9//3//f/9//3//f/9//3//f/9//3//f/9//3//f/9//3//f/9//3//f/9//3//f/9//3//f/9/33uec31vXGt0SvA5vnPfd/9//3++d/9//3//f/9//3//f/9//3//f/9//3//f/9/3Xv/f/97/3v/f59v2Vb/e9haXGv/f/5/9157b/9//3//f/9//3//f/9//3//f/9//3//f/9//3//f/9//3//f/9//3/fe/9//3//f/9//3//f/9//3//f/9//3//f/9//3//f/9//3//f/9//3//f/9//3//f/9//3//f/9//3//f/9//3//f/9//3//f/9//3//f/9//3//f/9//38AAP9//3//f/9//3//f/9//3//f/9//3//f/9//3//f/9//3//f/9//3//f/9//3//f/9//3//f/9//3//f/9//3//f/9//3//f/9//3//f/9//3//f/9//3//f997vneec7dW33eVThE+Omf/e/9//3+dc/9//3//f/9//3//f/9//3//f713vXf/f953/3/fd59vFUK/cy0hv3NTRr1znG97a957/3//f/9//3//f/9//3//f/9//3//f/9//3//f753/3//f/9/33v/f/9//3//f/9//3//f/9//3//f/9//3//f/9//3//f/9//3//f/9//3//f/9//3//f/9//3//f/9//3//f/9//3//f/9//3//f/9//3//f/9//3//f/9//3//fwAA/3//f/9//3//f/9//3//f/9//3//f/9//3//f/9//3//f/9//3//f/9//3//f/9//3//f/9//3//f/9//3//f/9//3//f/9//3//f/9//3//f/9//3//f/9//3//f997/398axlfvnNTSvA5vnN8a/9//3u+d997/3/fe997/3//f51z/3+9d/9/33e/c/9/1DVYRr9zcCXfd993OV+TSv9//3//f/9//3//f/9//3//f/9//3//f/9//3//f/9//3/fe/9//3//f957/3//f/9//3//f/9//3//f/9//3//f/9//3//f/9//3//f/9//3//f/9//3//f/9//3//f/9//3//f/9//3//f/9//3//f/9//3//f/9//3//f/9//3//f/9/AAD/f/9//3//f/9//3//f/9//3//f/9//3//f/9//3//f/9//3//f/9//3//f/9//3//f/9//3//f/9//3//f/9//3//f/9//3//f/9//3//f/9//3//f/9//3//f/9//3//e/9/33u9c3xvGV/wPbZWfG//f/9//3//e/9//3//f997XGsSQrZSEDr/f/97/3sWOllC9zk3Pt93/3dTQjhf/3//f/9//3//f/9//3//f/9//3//f/9//3//f/9//3/ff/9//3//f/9/33v/f/9//3//f/9//3//f/9//3//f/9//3//f/9//3//f/9//3//f/9//3//f/9//3//f/9//3//f/9//3//f/9//3//f/9//3//f/9//3//f/9//3//f/9//38AAP9//3//f/9//3//f/9//3//f/9//3//f/9//3//f/9//3//f/9//3//f/9//3//f/9//3//f/9//3//f/9//3//f/9//3//f/9//3//f/9//3//f/9//3//f/9//3//f/9//3v/f/9/vnf/f3xr11YRPnVOW2ffe/9/33vfe/97/3/yPf9//3udb68xdkaZSrxO+DmVKXpG33PfbzI6e2f/f/9//3//f/9//3//f/9//3//f/9//3//f/9//3//f/9//3//f/9/e2+UUpVSfG++d957/3//f/9//3//f/9//3//f/9//3//f/9//3//f/9//3//f/9//3//f/9//3//f/9//3//f/9//3//f/9//3//f/9//3//f/9//3//f/9//3//fwAA/3//f/9//3//f/9//3//f/9//3//f/9//3//f/9//3//f/9//3//f/9//3//f/9//3//f/9//3//f/9//3//f/9//3//f/9//3//f/9//3//f/9//3//f/9//3//f/9//3/ee/97/3//f/97/3v/f/9/2FYSPthWv3P/f/9//3+5Vv97v3P/fxlb8TX/d3ElH1tbQpYpdCV5Qt9vEjb/e/97/3//f/9//3//f/9//3//f/9//3//f/9//3//f/9/3nv/f/9/fG+1Vjpr916UUntvvXffe/9//3//f/9//3//f/9//3//f/9//3//f/9//3//f/9//3//f/9//3//f/9//3//f/9//3//f/9//3//f/9//3//f/9//3//f/9//3//f/9/AAD/f/9//3//f/9//3//f/9//3//f/9//3//f/9//3//f/9//3//f/9//3//f/9//3//f/9//3//f/9//3//f/9//3//f/9//3//f/9//3//f/9//3//f/9//3//f/9//3//f/9//3/ee/9//3//f/97v3f/f/9/2FbyOXZKfmu/c1VG/3//f79zVELRMZ9n9jVbQlQh+jV0Jb9ruUqvKf9z/3//f/9//3//f/9//3//f/9//3//f/9//3//f/9//3//f/9/vnd8b753/3//f997vnvee/9//3//f/9//3//f/9//3//f/9//3//f/9//3//f/9//3//f/9//3//f/9//3//f/9//3//f/9//3//f/9//3//f/9//3//f/9//3//f/9//38AAP9//3//f/9//3//f/9//3//f/9//3//f/9//3//f/9//3//f/9//3//f/9//3//f/9//3//f/9//3//f/9//3//f/9//3//f/9//3//f/9//3//f/9//3//f/9//3//f/9//3//f/9//3//f/9//3//f993v3P/f/97G1/yOW4pbymfbzxjv2+3Tl1jXl9ZPpUlGzr5MZYp/3O5SjM6/3v/f/9/3nv/f/9//3//f/9//3//f/9//3//f/9//3//f/9//3//f1trfG+9d/9//3//f/9//3//f/9//3//f/9//3//f/9//3//f/9//3//f/9//3//f/9//3//f/9//3//f/9//3//f/9//3//f/9//3//f/9//3//f/9//3//f/9//3//fwAA/3//f/9//3//f/9//3//f/9//3//f/9//3//f/9//3//f/9//3//f/9//3//f/9//3//f/9//3//f/9//3//f/9//3//f/9//3//f/9//3//f/9//3//f/9//3//f/9//3//f/9//3//f/9//3//f/9//3//f793/3+/c7hSVkpvKbhS/3/6WvpaG1t4RvYx1i1bOvkx9zHfb7pOVkb/f/9//3//f/9//3//f/9//3//f/9//3//f/9//3//f/9//3//f/9/nHO9d997/3//f/9//3//f/9//3//f/9//3//f/9//3//f/9//3//f/9//3//f/9//3//f/9//3//f/9//3//f/9//3//f/9//3//f/9//3//f/9//3//f/9//3//f/9/AAD/f/9//3//f/9//3//f/9//3//f/9//3//f/9//3//f/9//3//f/9//3//f/9//3//f/9//3//f/9//3//f/9//3//f/9//3//f/9//3//f/9//3//f/9//3//f/9//3//f/9//3//f/9//3/+f/9//3/ed/9//3/fe3ZOv3cTPt9zjynyOXVKfmf/exU6v2v/Ulo6+C3XLZtGWEKYTv9/33v/f/9//3//f/9//3//f/9//3//f/9//3//f/9//3//f/9/3nu9d713/3//f/9//3//f/9//3//f/9//3//f/9//3//f/9//3//f/9//3//f/9//3//f/9//3//f/9//3//f/9//3//f/9//3//f/9//3//f/9//3//f/9//3//f/9//38AAP9//3//f/9//3//f/9//3//f/9//3//f/9//3//f/9//3//f/9//3//f/9//3//f/9//3//f/9//3//f/9//3//f/9//3//f/9//3//f/9//3//f/9//3//f/9//3//f/9//3//f/9//3//f/9//3//f953/3//f997bi3/f5Ax33e4Tp9vVUZUQl1jsi3/c3tCfD4aNvcx/3eaTsoUVUrfe957/3//f/9//3//f/9//3//f/9//3//f/9//3//f/9//3//f9573nv/f/9//3//f/9//3//f/9//3//f/9//3//f/9//3//f/9//3//f/9//3//f/9//3//f/9//3//f/9//3//f/9//3//f/9//3//f/9//3//f/9//3//f/9//3//fwAA/3//f/9//3//f/9//3//f/9//3//f/9//3//f/9//3//f/9//3//f/9//3//f/9//3//f/9//3//f/9//3//f/9//3//f/9//3//f/9//3//f/9//3//f/9//3//f/9//3//f/9//3//f/9//3//f/5//3/fe/97/38zQt93NEbfd1VC/3u3Uv93FD5vIX9nf2N7Pjo2tSm/a/1WNUL/e953/3//f/9//3//f/9//3//f/9//3//f/9//3//f/9//3//f/9//3//f/9//3//f/9//3//f/9//3//f/9//3//f/9//3//f/9//3//f/9//3//f/9//3//f/9//3//f/9//3//f/9//3//f/9//3//f/9//3//f/9//3//f/9//3//f/9/AAD/f/9//3//f/9//3//f/9//3//f/9//3//f/9//3//f/9//3//f/9//3//f/9//3//f/9//3//f/9//3//f/9//3//f/9//3//f/9//3//f/9//3//f/9//3//f/9//3//f/9//3//f/9//3//f/9//3//f/9/33t9a31rPGefb/9/fWf/f7dS/3/fc/M11C3eTpUlOzqUJf93mkp3Sv9//3//f/9//3//f/9//3//f/9//3//f/9//3//f/9//3//f/9//3//f/9//3//f/9//3//f/9//3//f/9//3//f/9//3//f/9//3//f/9//3//f/9//3//f/9//3//f/9//3//f/9//3//f/9//3//f/9//3//f/9//3//f/9//3//f/9//38AAP9//3//f/9//3//f/9//3//f/9//3//f/9//3//f/9//3//f/9//3//f/9//3//f/9//3//f/9//3//f/9//3//f/9//3//f/9//3//f/9//3//f/9//3//f/9//3//f/9//3//f/9//3//f/9//3//f/57/3//f/A533t2Tv9/v3MaX3xnfWuda/9/NT6/b79rdCH5MbYpf2d5RttWv3f/e/9//3//f/9//3//f/9//3//f/9//3//f/9//3//f/9//3//f/9//3//f/9//3//f/9//3//f/9//3//f/9//3//f/9//3//f/9//3//f/9//3//f/9//3//f/9//3//f/9//3//f/9//3//f/9//3//f/9//3//f/9//3//f/9//3//fwAA/3//f/9//3//f/9//3//f/9//3//f/9//3//f/9//3//f/9//3//f/9//3//f/9//3//f/9//3//f/9//3//f/9//3//f/9//3//f/9//3//f/9//3//f/9//3//f/9//3//f/9//3//f/9//3//f/9/3nv/f/9/rjHfdzNC/3v/f/hWvm9bZ/9/lkqYSv93/3M5OnQhERV/Z1hGuVL/f/9//3//f/9//3//f/9//3//f/9//3//f/9//3//f/9//3//f/9//3//f/9//3//f/9//3//f/9//3//f/9//3//f/9//3//f/9//3//f/9//3//f/9//3//f/9//3//f/9//3//f/9//3//f/9//3//f/9//3//f/9//3//f/9//3//f/9/AAD/f/9//3//f/9//3//f/9//3//f/9//3//f/9//3//f/9//3//f/9//3//f/9//3//f/9//3//f/9//3//f/9//3//f/9//3//f/9//3//f/9//3//f/9//3//f/9//3//f/9//3//f/9//3//f/9//3//f997/39USv9/M0b/f99zXGd0Sv9//3uWStpS32+/a/cx+DGcRrxOszF3Tn5v/3//f/9//3//e/9//3//f/9//3//f/9//3//f/9//3//f/9//3//f/9//3//f/9//3//f/9//3//f/9//3//f/9//3//f/9//3//f/9//3//f/9//3//f/9//3//f/9//3//f/9//3//f/9//3//f/9//3//f/9//3//f/9//3//f/9//38AAP9//3//f/9//3//f/9//3//f/9//3//f/9//3//f/9//3//f/9//3//f/9//3//f/9//3//f/9//3//f/9//3//f/9//3//f/9//3//f/9//3//f/9//3//f/9//3//f/9//3//f/9//3//f/9//3//f/9//398b99733dca997/3sZW3RG/3v/expf+1bfcx9XdCEYNr1Kf2e6Tj1jM0b4Xt53/3//f/9//3//e/9//3//f/9//3//f/9//3//f/9//3//f/9//3//f/9//3//f/9//3//f/9//3//f/9//3//f/9//3//f/9//3//f/9//3//f/9//3//f/9//3//f/9//3//f/9//3//f/9//3//f/9//3//f/9//3//f/9//3//fwAA/3//f/9//3//f/9//3//f/9//3//f/9//3//f/9//3//f/9//3//f/9//3//f/9//3//f/9//3//f/9//3//f/9//3//f/9//3//f/9//3//f/9//3//f/9//3//f/9//3//f/9//3//f/9//3//f/97/3//f9davne+c51v33v/e1tjMkL/e1xn+VobW/97X19zIdYt/1JfY3hKf2u/d/he7z21Uv9//3//f/9//3//f/9//3//f/9//3//f997/3//f/9//3//f/9//3//f/9//3//f/9//3//f/9//3//f/9//3//f/9//3//f/9//3//f/9//3//f/9//3//f/9//3//f/9//3//f/9//3//f/9//3//f/9//3//f/9//3//f/9/AAD/f/9//3//f/9//3//f/9//3//f/9//3//f/9//3//f/9//3//f/9//3//f/9//3//f/9//3//f/9//3//f/9//3//f/9//3//f/9//3//f/9//3//f/9//3//f/9//3//f/9//3//f/9//3//f/9//3//f/9/EUL/e3xr/3//e/9/XGdTRv9/GV+XTl1j33Ofa5Ql9zGcSl9jNUK/c/9/vnf/f1pnEUI5Z/9/33v/f/9//3//f/9//3+9d/9//3//f/9//3//f/9//3//f/9//3//f/9//3//f/9//3//f/9//3//f/9//3//f/9//3//f/9//3//f/9//3//f/9//3//f/9//3//f/9//3//f/9//3//f/9//3//f/9//3//f/9//38AAP9//3//f/9//3//f/9//3//f/9//3//f/9//3//f/9//3//f/9//3//f/9//3//f/9//3//f/9//3//f/9//3//f/9//3//f/9//3//f/9//3//f/9//3//f/9//3//f/9//3//f/9//3//f/9//3//f/9//3/wPf9/+Fr/f/9//3tcZ3VK/38aXzRCPWNfY19f1i1ZPhY2X2M0Pr9z/3v/f3xv/3//f9ZaUko5Z/9//3v/f997/3//f/9//3/fe/9//3//f/9//3//f/9//3//f/9//3//f/9//3//f/9//3//f/9//3//f/9//3//f/9//3//f/9//3//f/9//3//f/9//3//f/9//3//f/9//3//f/9//3//f/9//3//f/9//3//fwAA/3//f/9//3//f/9//3//f/9//3//f/9//3//f/9//3//f/9//3//f/9//3//f/9//3//f/9//3//f/9//3//f/9//3//f/9//3//f/9//3//f/9//3//f/9//3//f/9//3//f/9//3//f/9//3//f/9//3//f1NK/39zSv97/3//f/pa+Vq/c55z8Tmfax1b3E7VLR9XkiXfc/I1/3/fe/9//3//f997/3/ed7ZWzzm+d957/3/ed/9//3/fe/9//3//f/9//3//f/9//3//f/9//3//f/9//3//f/9//3//f/9//3//f/9//3//f/9//3//f/9//3//f/9//3//f/9//3//f/9//3//f/9//3//f/9//3//f/9//3//f/9//3//f/9/AAD/f/9//3//f/9//3//f/9//3//f/9//3//f/9//3//f/9//3//f/9//3//f/9//3//f/9//3//f/9//3//f/9//3//f/9//3//f/9//3//f/9//3//f/9//3//f/9//3//f/9//3//f/9//3//f/9//3//f/9/GWP/f3NK3nf/f/9/t1I7Y1xn33ewMd9zf2M4PrQpn2dyJf93TSX/f/9/3nv/f/9//3//f/9/33v/f/deU0ree/9/nXP/f/9/vXf/f/9//3//f/9//3//f/9//3//f/9//3//f/9//3//f/9//3//f/9//3//f/9//3//f/9//3//f/9//3//f/9//3//f/9//3//f/9//3//f/9//3//f/9//3//f/9//3//f/9//38AAP9//3//f/9//3//f/9//3//f/9//3//f/9//3//f/9//3//f/9//3//f/9//3//f/9//3//f/9//3//f/9//3//f/9//3//f/9//3//f/9//3//f/9//3//f/9//3//f/9//3//f/9//3//f/9//3//f/9/vne+d/9/11r/f/97/391Sn5v+l7/f48t33e/b/UxkyXfb1Ah/3crHf9//3//f997/3//f/9/33v/f/9/33v/f7ZW8D2cc997nXP/f/9//3//f/9//3//f/9//3//f/9//3//f/9//3//f/9//3//f/9//3//f/9//3//f/9//3//f/9//3//f/9//3//f/9//3//f/9//3//f/9//3//f/9//3//f/9//3//f/9//3//fwAA/3//f/9//3//f/9//3//f/9//3//f/9//3//f/9//3//f/9//3//f/9//3//f/9//3//f/9//3//f/9//3//f/9//3//f/9//3//f/9//3//f/9//3//f/9//3//f/9//3//f/9//3//f/9//3//f/97/39aZ/9//3taZ/9/33ffd1VGfmv5Wt93jyl/a99zcSGSJZ9nLh3/d48t/3//f/9//3/fe/97/3//f/9//3//f/9//3+9d1NKUkq9c/9//3//f/9//3//f/9//3//f/9//3//f/9//3//f/9//3//f/9//3//f/9//3//f/9//3//f/9//3//f/9//3//f/9//3//f/9//3//f/9//3//f/9//3//f/9//3//f/9//3//f/9/AAD/f/9//3//f/9//3//f/9//3//f/9//3//f/9//3//f/9//3//f/9//3//f/9//3//f/9//3//f/9//3//f/9//3//f/9//3//f/9//3//f/9//3//f/9//3//f/9//3//f/9//3//f/9//3//f/9//3/fe7VSvXf/e/97/3//f/97FD6fa59rfmfRMV5jf2MVNlhCX2OyMb9zbi3/f/9//3//f/9//3//f/9//3//f/9//3//f/9//3/fe/he8D18b957/3+dc/9//3/ee/9/33//f/9//3//f/9//3//f/9//3//f/9//3//f/9//3//f/9//3//f/9//3//f/9//3//f/9//3//f/9//3//f/9//3//f/9//3//f/9//3//f/9//38AAP9//3//f/9//3//f/9//3//f/9//3//f/9//3//f/9//3//f/9//3//f/9//3//f/9//3//f/9//3//f/9//3//f/9//3//f/9//3//f/9//3//f/9//3//f/9//3//f/9//3//f/9//3//f/9//3//f/9/EEL/f7VS/3//e/9/33dWRvta/3s8X1Y+PV+ZSjY6HVt/Z5lOn28TPv9//3//f/9//3//f/9//3//f/9//3//f/9//3/ee/9/3nu9d3tvzzm2Wv9//3//f/9/vnf/f/9//3//f99//3//f/9//3//f/9//3//f/9//3//f/9//3//f/9//3//f/9//3//f/9//3//f/9//3//f/9//3//f/9//3//f/9//3//f/9//3//fwAA/3//f/9//3//f/9//3//f/9//3//f/9//3//f/9//3//f/9//3//f/9//3//f/9//3//f/9//3//f/9//3//f/9//3//f/9//3//f/9//3//f/9//3//f/9//3//f/9//3//f/9//3//f/9//3//f/9//38QQv9/7zn/f/9//3ufbxU+2lb/extb+1a/bxQ29DWfZx1bXmNdZ7hS/3//f/9//3//f/9//3//f/9//3//f/9//3//f/9//3//f/9/vXf/fzpnMkZba997/3//f/9//3//f/9//3//f/9/33v/f/9//3//f/9//3//f/9//3//f/9//3//f/9//3//f/9//3//f/9//3//f/9//3//f/9//3//f/9//3//f/9//3//f/9/AAD/f/9//3//f/9//3//f/9//3//f/9//3//f/9//3//f/9//3//f/9//3//f/9//3//f/9//3//f/9//3//f/9//3//f/9//3//f/9//3//f/9//3//f/9//3//f/9//3//f/9//3//f/9//3//f/9//3//f5RO/38xQv97/3//ez1j8zk9Y99zuEpeY/9zNjouHZ9rNj6/b3dKXGf/f/9//3//f/9//3//f/9//3//f/9//3//f/9//3//f/9//3//f/9//3/fe1prEULXWv9/33v/f997vnv/f/9/vnf/f/9//3//f/9//3//f/9//3//f/9//3//f/9//3//f/9//3//f/9//3//f/9//3//f/9//3//f/9//3//f/9//3//f/9//38AAP9//3//f/9//3//f/9//3//f/9//3//f/9//3//f/9//3//f/9//3//f/9//3//f/9//3//f/9//3//f/9//3//f/9//3//f/9//3//f/9//3//f/9//3//f/9//3//f/9//3//f/9//3//f/9//3//f/97Omffe/he/3v/f/9/n2/zOf97/3dWQj1ff2P8Ug4Zv2/TMd93Ez6/d/9//3//f/9//3//f/9//3//f/9//3//f/9//3//f/9//3//f/9/vnf/f/9//3++e997MkaVUnxv/3//f/9/33//f/9//3//f/9//3//f/9//3//f/9//3//f/9//3//f/9//3//f/9//3//f/9//3//f/9//3//f/9//3//f/9//3//f/9//3//fwAA/3//f/9//3//f/9//3//f/9//3//f/9//3//f/9//3//f/9//3//f/9//3//f/9//3//f/9//3//f/9//3//f/9//3//f/9//3//f/9//3//f/9//3//f/9//3//f/9//3//f/9//3//f/9//3//f997W2t8b997e2v/f753/39ea/M533f/e/M1PVt4Rp9nLx3fc7It/3uQMf9//3v/f/9//3//f/9//3//f/9//3//f/9//3//f/9//3//f/9/3nv/f/9/33v/f9973nv/f997EUIyRr5333vfe/9/33v/f/9//3//f/9//3//f/9//3//f/9//3//f/9//3//f/9//3//f/9//3//f/9//3//f/9//3//f/9//3//f/9//3//f/9/AAD/f/9//3//f/9//3//f/9//3//f/9//3//f/9//3//f/9//3//f/9//3//f/9//3//f/9//3//f/9//3//f/9//3//f/9//3//f/9//3//f/9//3//f/9//3//f/9//3//f/9//3//f/9//3//f/9//39TSt97vXPed/9//3v/e9lWFD7/e993ND49X1c+PltxJZ9r1DXfc5At/3//e/9//3//f/9//3//f/9//3//f/9//3//f/9//3//f/9//3//f997/3//f/9/3nv/f/9/33v/f/9/915TSltr/3//f/9//3//f/9//3//f/9//3//f/9//3//f/9//3//f/9//3//f/9//3//f/9//3//f/9//3//f/9//3//f/9//3//f/9//38AAP9//3//f/9//3//f/9//3//f/9//3//f/9//3//f/9//3//f/9//3//f/9//3//f/9//3//f/9//3//f/9//3//f/9//3//f/9//3//f/9//3//f/9//3//f/9//3//f/9//3//f/9//3//f/9//3//f2wt/398a/9733f/f/97NEJ2Rv97PV9WQl5fV0JXPnEhf2fUMb9zjy3/f993/3//f/9//3//f/9//3//f/9//3//f957/3//f/9//3//f/9//3//f997/3//f/9//3//f/9/3nv/f/9/914RQvhi/3//f/9//3//f/9//3//f/9//3//f/9//3//f/9//3//f/9//3//f/9//3//f/9//3//f/9//3//f/9//3//f/9//3//fwAA/3//f/9//3//f/9//3//f/9//3//f/9//3//f/9//3//f/9//3//f/9//3//f/9//3//f/9//3//f/9//3//f/9//3//f/9//3//f/9//3//f/9//3//f/9//3//f/9//3//f/9//3//f/9//3//f/9/Mkadc9ha/3//f/9/33s1Rvpa/3+5TnZCHFc+X/UxNzq7TrtSX2fzOf9//3//f/9//3//f/9//3//f/9//3//f/9//3//f/9//3//f/9//3//f/9//3//f/9//3//f/9//3//f997/3//f753OWcRQhlj/3//f/9//3//f/9//3//f/9//3//f/9//3//f/9//3//f/9//3//f/9//3//f/9//3//f/9//3//f/9//3//f/9/AAD/f/9//3//f/9//3//f/9//3//f/9//3//f/9//3//f/9//3//f/9//3//f/9//3//f/9//3//f/9//3//f/9//3//f/9//3//f/9//3//f/9//3//f/9//3//f/9//3//f/9//3//f/9//3//f/9/33v4Xt97t1bfe997/3/fd/M933Pfdxxb2lKxKf93Tx2bStxS3Fa6UhQ+/3//e/9//3//f/9//3//f/9//3//f/9//3//f957/3//fyEEGGP/f/9//3//f/9//3//f/9//3//f/9//3//f/9//3++d/9/GWNSSrZWfG//f/9//3//f/9//3/ff/9//3//f/9//3//f/9//3//f/9//3//f/9//3//f/9//3//f/9//3//f/9//38AAP9//3//f/9//3//f/9//3//f/9//3//f/9//3//f/9//3//f/9//3//f/9//3//f/9//3//f/9//3//f/9//3//f/9//3//f/9//3//f/9//3//f/9//3//f/9//3//f/9//3//f/9//3//f/9//398b3xr/390Sv9/33v/f11r8j3RNf9/8jV3Rl9jn2v1MV9j3VJfY/Q5uFL/f/9//nv/f/9//3//f/9//3//f/9//3//f/9//3//f/9/xhg5Z/9//3//f/9//3//f/9//3//f/9//3//f/9//3//f/9//3//f/9/3nv4XlJK917fe/9/3nv/f/9//3++d/9//3//f/9//3//f/9//3//f/9//3//f/9//3//f/9//3//f/9//3//fwAA/3//f/9//3//f/9//3//f/9//3//f/9//3//f/9//3//f/9//3//f/9//3//f/9//3//f/9//3//f/9//3//f/9//3//f/9//3//f/9//3//f/9//3//f/9//3//f/9//3//f/9//3//f/9//3//f7ZWvnffe1RG/3//f/9/lk64Up9vv3M0PlZCf2ceWy8ZX1+8Tn9rkCk8Y/9//3//f/9//3//f/9//3//f/9//3//f/9/3nv/f/9//3//f/9//3//f/9//3//f/9//3//f/9//3//f/9//3//f/9//3//f/9//3//f/9//385Z5RSOWffe/9//3/fe/9//3//f/9//3//f/9//3//f957/3//f/9//3//f/9//3//f/9//3//f/9/AAD/f/9//3//f/9//3//f/9//3//f/9//3//f/9//3//f/9//3//f/9//3//f/9//3//f/9//3//f/9//3//f/9//3//f/9//3//f/9//3//f/9//3//f/9//3//f/9//3//f/9//3//f/9//3//f/9/c0rfe/9/dU7/f/97n3MTQlVK/3v/e9I1d0b/d7pKtC3+Vjg+n2uQKb9z/3v/f/9//3//f/9//3//f/9//3//f/9//3//f957/3//f/9//3//f/9//3//f/9//3//f/9//3//f/9//3//f/9//3//f/9//3//f/9//3//f/9/nXN8b5VSc046a/9//3/fe757/3//f/9//3//f/9//3//f/9//3//f/9//3//f/9//3//f/9//38AAP9//3//f/9//3//f/9//3//f/9//3//f/9//3//f/9//3//f/9//3//f/9//3//f/9//3//f/9//3//f/9//3//f/9//3//f/9//3//f/9//3//f/9//3//f/9//3//f/9//3//f/9//3//f/9//38SQv9//3/5Xv9/33tcZ5ZOVUb/d993bykcW/9zNz6zKZtG1TEeW/M133f/e/9//3//f/9//3//f/9//3//f/9//3//f/9//3//f/9/vXf/f/9//3//f/9//3//f/9//3//f/9//3//f/9//3//f/9//3//f/9//3/ee997/3//f/9//3/fe/hiU07XWr53/3//f/9//3//f713/3//f957/3//f/9//3//f/9//3//f/9//3//fwAA/3//f/9//3//f/9//3//f/9//3//f/9//3//f/9//3//f/9//3//f/9//3//f/9//3//f/9//3//f/9//3//f/9//3//f/9//3//f/9//3//f/9//3//f/9//3//f/9//3//f/9//3//f/9//3//f5VS/3v/f1xr/3/fexpft1LZVr9zn2+wLf97v2/9Vjc63VLVMZpOV0L/f/97/3//f/9//3//f/9//3//f/9//3//f/9/3nv/f/9/3nv/f/9//3//f/9//3//f/9//3//f/9//3//f/9//3//f/9//3//f99//3//f/9//3//f/9//3/fe/9//3//f/heMkbPPf9/nHP/f/9//3//f/9//3//f/9//3//f/9//3//f/9//3//f/9/AAD/f/9//3//f/9//3//f/9//3//f/9//3//f/9//3//f/9//3//f/9//3//f/9//3//f/9//3//f/9//3//f/9//3//f/9//3//f/9//3//f/9//3//f/9//3//f/9//3//f/9//3//f/9//3//f/9/Omf/f993nm//f/97dUo0RtlW/3/6VjQ+/3e5Sj9fWEI/Xxg6Nz6ZTv97/3//f/9//3//f/9//3//f/9//3//f/9//3//f/9//3//f/9//3//f/9//3//f/9//3//f/9//3//f/9//3//f/9//3//f/9//3//f/9//3//f/9//3//f/9/33v/f/9//3//f/9/OWcQQpRS/3/ee713/3//f/9//3//f/9//3//f/9//3//f/9//38AAP9//3//f/9//3//f/9//3//f/9//3//f/9//3//f/9//3//f/9//3//f/9//3//f/9//3//f/9//3//f/9//3//f/9//3//f/9//3//f/9//3//f/9//3//f/9//3//f/9//3//f/9//3//f/9/GF++d/9/XGu/d/9//3v7XlVGnm+/c48pPF//e24hf2cXNj9fv055Rl1n/3//f753/3//f/9//3//f/9//3//f/9//3//f/9//3//f/9//3//f/9//3//f/9//3//f/9//3//f/9//3//f/9//3//f/9//3//f/9//3//f/9//3//f/9//3//f/9//3//f/9//3//f/9//385Z3NOc057b/9//3//f/9//3//f/9//3//f/9//3//fwAA/3//f/9//3//f/9//3//f/9//3//f/9//3//f/9//3//f/9//3//f/9//3//f/9//3//f/9//3//f/9//3//f/9//3//f/9//3//f/9//3//f/9//3//f/9//3//f/9//3//f/9//3//f/9//3/4Xv9//3+3Uv9/33c8Y59vNEK/b99zjyl+Z79vEjaYRvYxv07fVhY633f/e/9/33v/f/9//3//f/9//3//f/9//3//f/9//3//f/9//3//f/9//3//f/9//3//f/9//3//f/9//3//f/9//3//f/9//3//f/9//3//f/9//3//f/9//3//f/9//3/+f/9//n//f/9//3/ee/9//3+9d9ZaMUZ7b957/3//f/9//3/ee/9//3//f/9/AAD/f/9//3//f/9//3//f/9//3//f/9//3//f/9//3//f/9//3//f/9//3//f/9//3//f/9//3//f/9//3//f/9//3//f/9//3//f/9//3//f/9//3//f/9//3//f/9//3//f/9//3//f/9//3//f/he33v/f1RG/3+/c/I5n2/SNf97fWexMb9vXF88WzY6ekYbPr9O1DH/e/57/3//f/9//3//f/9//3//f/9//3//f/9//3//f/9//3//f/9//3//f/9//3//f/9//3//f/9//3//f/9//3//f/9//3//f/9//3//f/9//3//f/9//3//f/9//3//f/9//3//f/9//3//f/9//3//f/9//3//f5xz1loxRpRSvXf/f/9//3//f/9//38AAP9//3//f/9//3//f/9//3//f/9//3//f/9//3//f/9//3//f/9//3//f/9//3//f/9//3//f/9//3//f/9//3//f/9//3//f/9//3//f/9//3//f/9//3//f/9//3//f/9//3//f/9//3//f/9/OWO+c/9/M0Lfd/9/dkr7WjVGv3OYTrEt33NVQt9z1C3/VrctO0LUNf9/3Xf/f/9//3//f/9//3//f/9//3//f/9//3//f/9//3//f/9//3//f/9//3//f/9//3//f/9//3//f/9//3//f/9//3//f/9//3//f/9//3//f/9//3//f/9//3//f/9//3//f/5//3//f/9//3//f/9//3//f/9//3//f/9//3+cc5xz3nv/f/9//3//fwAA/3//f/9//3//f/9//3//f/9//3//f/9//3//f/9//3//f/9//3//f/9//3//f/9//3//f/9//3//f/9//3//f/9//3//f/9//3//f/9//3//f/9//3//f/9//3//f/9//3//f/9//3//f/9/nG9ba/9//39URr9zfmu/c5dO2lq/cxQ+V0b/dzU633P2NR9b+jn4NdxW/3v/e/9//3//f/9//3//f/9//3//f/9//3//f/9//3//f/9//3//f/9//3//f/9//3//f/9//3//f/9//3//f/9//3//f/9//3//f/9//3//f/9//3//f/9//3//f/9//3//f/9//3//f/9//3//f/9//3//f957nHP/f957/3//f/9//3//f/9//3//f/9/AAD/f/9//3//f/9//3//f/9//3//f/9//3//f/9//3//f/9//3//f/9//3//f/9//3//f/9//3//f/9//3//f/9//3//f/9//3//f/9//3//f/9//3//f/9//3//f/9//3//f/9/33//f/9//3+VUp1z/3/fd3VO/3vRNf9/8jm/cz1j0jHbUv93mUp/Z9YxH1tcQtcxn2//e/57/3//f/9//3//f/9//3//f/9//3//f/9//3//f/9//3//f/9//3//f/9//3//f/9//3//f/9//3//f/9//3//f/9//3//f/9//3//f/9//3//f/9//3//f/9//3//f/9//3//f/9//n//f/9//3/ee/9//3//f/9//3//f/9//3//f/9//3//f/9//38AAP9//3//f/9//3//f/9//3//f/9//3//f/9//3//f/9//3//f/9//3//f/9//3//f/9//3//f/9//3//f/9//3//f/9//3//f/9//3//f/9//3//f/9//3//f/9//3//f/9//3//f/9//3//f/A933v/f/97O2P/ezRC33fRNf9/mEqRKfxW/FY/X1lClSmeSn1GtTH/e/97/nv+f/9//3//f/9//3//f/9//3//f/9//3//f/9//3//f/9//3//f/9//3//f/9//3//f/9//3//f/9//3//f/9//3//f/9//3//f/9//3//f/9//3//f/9//3//f/9//3//f/9//3//f/9//3//f/9//3//f/9//3//f/9//3//f/9//3//f/9//3//fwAA/3//f/9//3//f/9//3//f/9//3//f/9//3//f/9//3//f/9//3//f/9//3//f/9//3//f/9//3//f/9//3//f/9//3//f/9//3//f/9//3//f/9//3//f/9//3//f/9//3//f957/3//f/9/bC3/f/97/38aX31rv3Pfd24pn295ShY+Hl94Rt9z1jFUIZ5KW0LWNf93/3/+d/9//3//f/9//3//f/9//3//f/9//3//f/9//3//f/9//3//f/9//3//f/9//3//f/9//3//f/9//3//f/9//3//f/9//3//f/9//3//f/9//3//f/9//3//f/9//3//f/9//3//f/9//3//f/9//3//f/9//3//f/9//3//f/9//3//f/9//3//f/9/AAD/f/9//3//f/9//3//f/9//3//f/9//3//f/9//3//f/9//3//f/9//3//f/9//3//f/9//3//f/9//3//f/9//3//f/9//3//f/9//3//f/9//3//f/9//3//f/9//3//f/9//3//f/9//3v/f997/3v/f31rEz7/f79z8z2ZTp9rWELbUldC33MZOho6+jk6PnlG33P/d/9//3//f/9//3//f/9//3//f/9//3//f/9//3//f/9//3//f/9//3//f/9//3//f/9//3//f/9//3//f/9//3//f/9//3//f/9/33v/f/9//3//f/9//3//f/9//3//f/9//3//f/9//3//f/9//3//f/9//3//f/9//3//f/9//3//f/9//3//f/9//38AAP9//3//f/9//3//f/9//3//f/9//3//f/9//3//f/9//3//f/9//3//f/9//3//f/9//3//f/9//3//f/9//3//f/9//3//f/9//3//f/9//3//f/9//3//f/9//3//f/9//3//f/9//3//f/9//3//fxpfnm8bY79zv3MTPphO3FL8UtpO21JfYxo6+zUcOjk+Pl//e/9//nv/f/9//3//f/9//3//f/9//3//f/9//3//f/9//3//f/9//3//f/9//3//f/9//3//f/9//3//f/9//3//f/9//3//f/9//3//f/9//3/fe/9//3//f/9//3//f/9//3//f/9//3//f/9//3//f/9//3//f/9//3//f/9//3//f/9//3//f/9//3//fwAA/3//f/9//3//f/9//3//f/9//3//f/9//3//f/9//3//f/9//3//f/9//3//f/9//3//f/9//3//f/9//3//f/9//3//f/9//3//f/9//3//f/9//3//f/9//3//f/9//3//f/9//3//f/9//3//f/9/llJ9b55v/39/b/M5PmM2Pn9jd0Z/Y/9WGjocOto19zW/b/9//3/de/9//3//f/9//3//f/9//3//f/9//3//f/9//3//f/9//3//f/9//3//f/9//3//f/9//3//f/9//3//f/9//3//f/9//3/fe+89MkY5Z/9//3//f957/3//f/9//3//f/9//3//f/9//3//f/9//3//f/9//3//f/9//3//f/9//3//f/9//3//f/9/AAD/f/9//3//f/9//3//f/9//3//f/9//3//f/9//3//f/9//3//f/9//3//f/9//3//f/9//3//f/9//3//f/9//3//f/9//3//f/9//3//f/9//3//f/9//3//f/9//3//f/9//3//f/9//3//f/9/33tUSpZSn2//f5dONUb/f5Epf2fyMd9vm0YaOrox2jGTKd9z/3v/f913/3//f/9//3//f/9//3//f/9//3//f/9//3//f/9//3//f/9//3//f/9//3//f/9//3//f/9//3//f/9//3//f/9//3//f/9/Uko6Z997/3//f/9//3//f/9//3//f/9//3//f/9//3//f/9//3//f/9//3//f/9//3//f/9//3//f/9//3//f/9//38AAP9//3//f/9//3//f/9//3//f/9//3//f/9//3//f/9//3//f/9//3//f/9//3//f/9//3//f/9//3//f/9//3//f/9//3//f/9//3//f/9//3//f/9//3//f/9//3//f/9//3//f/9//3//f/9//3//f/A5M0Lfd/9/TSV/a/97kCkcWxM2/3d6Qvk12zE8Pjg+/3P/e/9//3//f/9//3//f/9//3//f/9//3//f/9//3//f/9//3//f/9//3//f/9//3//f/9//3//f/9//3//f/9//3//f/9//3//f/9//39ba3xv/3++d/9//3/fe/9//3//f/9//3//f/9//3//f/9//3//f/9//3//f/9//3//f/9//3//f/9//3//f/9//3//fwAA/3//f/9//3//f/9//3//f/9//3//f/9//3//f/9//3//f/9//3//f/9//3//f/9//3//f/9//3//f/9//3//f/9//3//f/9//3//f/9//3//f/9//3//f/9//3//f/9//3//f/9//3//f/9//3//f/97dEqWTv9//3ssIf97v2/SMbhK2E7/d1k+2TG6Mb9OP1v/d/97/3//f/9//3//f/9//3//f/9//3//f/9//3//f/9//3//f/9//3//f/9//3//f/9//3//f/9//3//f/9//3//f/9//3//f/9//3//f997rjXfe997/3//f/9//3//f/9//3//f/9//3//f/9//3//f/9//3//f/9//3//f/9//3//f/9//3//f/9//3//f/9/AAD/f/9//3//f/9//3//f/9//3//f/9//3//f/9//3//f/9//3//f/9//3//f/9//3//f/9//3//f/9//3//f/9//3//f/9//3//f/9//3//f/9//3//f/9//3//f/9//3//f/9//3//f/9//3//f/9//3+VTp5v33eeb48t/3u5TtpSNDrfa59nWT7ZMbotf0bfc/9z/3/9e/9//3//f/9//3//f/9//3//f/9//3//f/9//3//f/9//3//f/9//3//f/9//3//f/9//3//f/9//3//f/9//3//f/9//3//f/9//39TShlj/3/ee/9//3//f/9//3//f/9//3//f/9//3//f/9//3//f/9//3//f/9//3//f/9//3//f/9//3//f/9//38AAP9//3//f/9//3//f/9//3//f/9//3//f/9//3//f/9//3//f/9//3//f/9//3//f/9//3//f/9//3//f/9//3//f/9//3//f/9//3//f/9//3//f/9//3//f/9//3//f/9//3//f/9//3//f/9//3//e44t/3vfc9E1sTHfc04lv2vyNf93HFc5Phs6dyX4Nf9333P/e/17/3//f/9//3//f/9//3//f/9//3//f/9//3//f/9//3//f/9//3//f/9//3//f/9//3//f/9//3//f/9//3//f/9//3//f/9/3nv/f957rjX/f/9//3//f/9//3//f/9//3//f/9//3//f/9//3//f/9//3//f/9//3//f/9//3//f/9//3//f/9//3//fwAA/3//f/9//3//f/9//3//f/9//3//f/9//3//f/9//3//f/9//3//f/9//3//f/9//3//f/9//3//f/9//3//f/9//3//f/9//3//f/9//3//f/9//3//f/9//3//f/9//3//f/9/3n//f/9//3//f/970DHfd79vNT6xLf93TiHfbzM+/3ecSlw+2C18RtQx/3v/e/9//3//f/9//3//f/9//3//f/9//3//f/9//3//f/9//3//f/9//3//f/9//3//f/9//3//f/9//3//f/9//3//f/9//3//f/9//3//f997/3/WWntvnHP/f/9//3//f/9//3//f/9//3//f/9//3//f/9//3//f/9//3//f/9//3//f/9//3//f/9//3//f/9/AAD/f/9//3//f/9//3//f/9//3//f/9//3//f/9//3//f/9//3//f/9//3//f/9//3//f/9//3//f/9//3//f/9//3//f/9//3//f/9//3//f/9//3//f/9//3//f/9//3/ff/9//3//f/9//3/fe/9/Ol/6Wt9zVUIUOplKHVeyLTpf2E7fczo+PDqWJd1OuUr/d/97/3//f/9//3//f/9//3//f/9//3//f/9//3//f/9//3//f/9//3//f/9//3//f/9//3//f/9//3//f/9//3//f/9//3//f/9//3//f/9//3+cc/9/MUbee/9//3//f/9//3//f/9//3//f/9//3//f/9//3//f/9//3//f/9//3//f/9//3//f/9//3//f/9//38AAP9//3//f/9//3//f/9//3//f/9//3//f/9//3//f/9//3//f/9//3//f/9//3//f/9//3//f/9//3//f/9//3//f/9//3//f/9//3//f/9//3//f/9//3//f/9//3//f/9//3//f/9//3//f/9//38zQt9z/3vaUvQ1/Fb8Ul9jVEJdY99z2C09PvIQvU5/Y/97/3v/f/9//3//f/9//3//f/9//3//f/9//3//f/9//3//f/9//3//f/9//3//f/9//3//f/9//3//f/9//3//f/9//3//f/9//3//f/9//3//f/9/3nucc3tv/3//f/9//3//f/9//3//f/9//3//f/9//3//f/9//3//f/9//3//f/9//3//f/9//3//f/9//3//fwAA/3//f/9//3//f/9//3//f/9//3//f/9//3//f/9//3//f/9//3//f/9//3//f/9//3//f/9//3//f/9//3//f/9//3//f/9//3//f/9//3//f/9//3//f/9//3//f/9//3//f/9//3/ff/9//3//e9A1v2+XSn9reEZ/YxY632+wLb9vn2v5NRw68hQXNv9z/3v/f/9//3//f/9//3//f/9//3//f/9//3//f/9//3//f/9//3//f/9//3//f/9//3//f/9//3//f/9//3//f/9//3//f/9//3//f/9//3//f/9//3+9d/9/3nv/f/9//3//f/9//3//f/9//3//f/9//3//f/9//3//f/9//3//f/9//3//f/9//3//f/9//3//f/9/AAD/f/9//3//f/9//3//f/9//3//f/9//3//f/9//3//f/9//3//f/9//3//f/9//3//f/9//3//f/9//3//f/9//3//f/9//3//f/9//3//f/9//3//f/9//3//f/9//3//f/9//3//f/9//3//f3xrM0J9Z3dK21Y9X59rLx0dW1VC33MfWzw+PT63KfYx/3f/f/9//3//f/9//3//f/9//3//f/9//3//f/9//3//f/9//3//f/9//3//f/9//3//f/9//3//f/9//3//f/9//3//f/9//3//f/9//3//f/9/3nvee/9/3nv/f/9/3nv/f/9//3//f/9//3//f/9//3//f/9//3//f/9//3//f/9//3//f/9//3//f/9//3//f/9//38AAP9//3//f/9//3//f/9//3//f/9//3//f/9//3//f/9//3//f/9//3//f/9//3//f/9//3//f/9//3//f/9//3//f/9//3//f/9//3//f/9//3//f/9//3//f/9//3//f/9//3/ff/9//3//f997t1a4UtlWv3M1QttWv3PTLVdC2lKfbzpCXUL7NVxCWD7/e/97/3//f/9//3//f/9//3//f/9//3//f/9//3//f/9//3//f/9//3//f/9//3//f/9//3//f/9//3//f/9//3//f/9//3//f/9//3//f/9//3//f/9//3//f957/3//f/9//3//f/9//3//f/9//3//f/9//3//f/9//3//f/9//3//f/9//3//f/9//3//f/9//3//fwAA/3//f/9//3//f/9//3//f/9//3//f/9//3//f/9//3//f/9//3//f/9//3//f/9//3//f/9//3//f/9//3//f/9//3//f/9//3//f/9//3//f/9//3//f/9//3//f/9//3//f/9//3//f/97/3t1SjxjdkbfdxQ62lJ/Z/1Wsi38Wn9n+Dl+RpgpOj4/X/93/3//f/9//3//f/9//3//f/9//3//f/9//3//f/9//3//f/9//3//f/9//3//f/9//3//f/9//3//f/9//3//f/9//3//f/9//3//f/9//3/ee/9//3//f/9//3+9d/9//3//f/9//3//f/9//3//f/9//3//f/9//3//f/9//3//f/9//3//f/9//3//f/9//3//f/9/AAD/f/9//3//f/9//3//f/9//3//f/9//3//f/9//3//f/9//3//f/9//3//f/9//3//f/9//3//f/9//3//f/9//3//f/9//3//f/9//3//f/9//3//f/9//3//f/9//3//f/9/33v/f997/3//f7dSdkp/a79z+1ocW3dG/VrbUppOf2cZOr9ONB22Lb9v/3f/e/9//3//f/9//3//f/9//3//f/9//3//f/9//3//f/9//3//f/9//3//f/9//3//f/9//3//f/9//3//f/9//3//f/9//3//f/9//3//f/9//3//f/9//3//f/9//3//f/9//3//f/9//3//f/9//3//f/9//3//f/9//3//f/9//3//f/9//3//f/9//3//f/9//38AAP9//3//f/9//3//f/9//3//f/9//3//f/9//3//f/9//3//f/9//3//f/9//3//f/9//3//f/9//3//f/9//3//f/9//3//f/9//3//f/9//3//f/9//3//f/9//3//f/9/33//f/9//3//fxtjn2/yOf9/uE6/b5lO0jF4St9z/FabSr5OfkZ2JXMh/3f/d/9//3//f/9//3//f/9//3//f/9//3//f/9//3//f/9//3//f/9//3//f/9//3//f/9//3//f/9//3//f/9//3//f/9//3//f/9//3//f/9//3//f/9//3//f/9//3//f/9//3//f/9//3//f/9//3//f/9//3//f/9//3//f/9//3//f/9//3//f/9//3//f/9//3//fwAA/3//f/9//3//f/9//3//f/9//3//f/9//3//f/9//3//f/9//3//f/9//3//f/9//3//f/9//3//f/9//3//f/9//3//f/9//3//f/9//3//f/9//3//f/9//3//f/9/33v/f/9//3/fe997dUr5Wjxj33dOJf9/VkKQLTU+/3vcVvY1v1JcQrYtvE6/b/9//3//f/9//3//f/9//3//f/9//3//f/9//3//f/9//3//f/9//3//f/9//3//f/9//3//f/9//3//f/9//3//f/9//3//f/9//3//f/9//3//f/9//3//f/9//3//f/9//3//f/9//3//f/9//3//f/9//3//f/9//3//f/9//3//f/9//3//f/9//3//f/9//3//f/9/AAD/f/9//3//f/9//3//f/9//3//f/9//3//f/9//3//f/9//3//f/9//3//f/9//3//f/9//3//f/9//3//f/9//3//f/9//3//f/9//3//f/9//3//f/9//3//f/9//3//f/9//3//f/9/vnMzQrdSuFK/c9lW33ePKXdG+1p/Zz9ftTE6PpUpti2fa79v/3//f/5//3//f/9//3//f/9//3//f/9//3//f/9//3//f/9//3//f/9//3//f/9//3//f/9//3//f/9//3//f/9//3//f/9//3//f/9//3//f/9//3//f/9//3//f/9//3//f/9//3//f/9//3//f/9//3//f/9//3//f/9//3//f/9//3//f/9//3//f/9//3//f/9//38AAP9//3//f/9//3//f/9//3//f/9//3//f/9//3//f/9//3//f/9//3//f/9//3//f/9//3//f/9//3//f/9//3//f/9//3//f/9//3//f/9//3//f/9//3//f/9//3//f/9//3/ed/9//387Z1RGXGf6WhM+PF//f9pWfmefb/97/Fa8TrYx1zG0Ld9z/3f/f/5//3//f/9//3//f/9//3//f/9//3//f/9//3//f/9//3//f/9//3//f/9//3//f/9//3//f/9//3//f/9//3//f/9//3//f/9//3//f/9//3//f/9//3//f/9//3//f/9//3//f/9//3//f/9//3//f/9//3//f/9//3//f/9//3//f/9//3//f/9//3//f/9//3//fwAA/3//f/9//3//f/9//3//f/9//3//f/9//3//f/9//3//f/9//3//f/9//3//f/9//3//f/9//3//f/9//3//f/9//3//f/9//3//f/9//3//f/9//3//f/9//3//f/9//3//f/9//3//f3ROlk6/czRCdkr/f59v0DFUQv93v28VOt1SGD5aQtUxv2//e/57/n/+f/9//3//f/9//3//f/9//3//f/9//3//f/9//3//f/9//3//f/9//3//f/9//3//f/9//3//f/9//3//f/9//3//f/9//3//f/9//3//f/9//3//f/9//3//f/9//3//f/9//3//f/9//3//f/9//3//f/9//3//f/9//3//f/9//3//f/9//3//f/9//3//f/9/AAD/f/9//3//f/9//3//f/9//3//f/9//3//f/9//3//f/9//3//f/9//3//f/9//3//f/9//3//f/9//3//f/9//3//f/9//3//f/9//3//f/9//3//f/9//3//f/9//3//f/9//3//f993ET7XVt9733f/f993/38zPjNC33eeaxU6FzoYPhg6Fjr/e993/nv9f/5//3//f/9//3//f/9//3//f/9//3//f/9//3//f/9//3//f/9//3//f/9//3//f/9//3//f/9//3//f/9//3//f/9//3//f/9//3//f/9//3//f/9//3//f/9//3//f/9//3//f/9//3//f/9//3//f/9//3//f/9//3//f/9//3//f/9//3//f/9//3//f/9//38AAP9//3//f/9//3//f/9//3//f/9//3//f/9//3//f/9//3//f/9//3//f/9//3//f/9//3//f/9//3//f/9//3//f/9//3//f/9//3//f/9//3//f/9//3//f/9//3//f/9//3//f/9/nW8yRnxr/3vfd/9/33f/e1VGt1L/e/97f2f1Nd1SOD5/Z/97/3/+f/5//n//f/9//3//f/9//3//f/9//3//f/9//3//f/9//3//f/9//3//f/9//3//f/9//3//f/9//3//f/9//3//f/9//3//f/9//3//f/9//3//f/9//3//f/9//3//f/9//3//f/9//3//f/9//3//f/9//3//f/9//3//f/9//3//f/9//3//f/9//3//f/9//3//fwAA/3//f/9//3//f/9//3//f/9//3//f/9//3//f/9//3//f/9//3//f/9//3//f/9//3//f/9//3//f/9//3//f/9//3//f/9//3//f/9//3//f/9//3//f/9//3//f/9//3v/f713/3sZY7VS33f/f/97/3//e9lWM0L/e993/3e/bxU+n2/8Vv97v2//f/5//n/+f/9//3//f/9//3//f/9//3//f/9//3//f/9//3//f/9//3//f/9//3//f/9//3//f/9//3//f/9//3//f/9//3//f/9//3//f/9//3//f/9//3//f/9//3//f/9//3//f/9//3//f/9//3//f/9//3//f/9//3//f/9//3//f/9//3//f/9//3//f/9//3//f/9/AAD/f/9//3//f/9//3//f/9//3//f/9//3//f/9//3//f/9//3//f/9//3//f/9//3//f/9//3//f/9//3//f/9//3//f/9//3//f/9//3//f/9//3//f/9//3//f/9//3//f/9//3//f4wx3nv/f993/3//f997dUrxOb9z/3//eztndkr/f/9/33v/f/9//n//f/9//3//f/9//3//f/9//3//f/9//3//f/9//3//f/9//3//f/9//3//f/9//3//f/9//3//f/9//3//f/9//3//f/9//3//f/9//3//f/9//3//f/9//3//f/9//3//f/9//3//f/9//3//f/9//3//f/9//3//f/9//3//f/9//3//f/9//3//f/9//3//f/9//38AAP9//3//f/9//3//f/9//3//f/9//3//f/9//3//f/9//3//f/9//3//f/9//3//f/9//3//f/9//3//f/9//3//f/9//3//f/9//3//f/9//3//f/9//3//f/9//3//f/9//3/fe/9/Ukr/f997/3//f/9//3s0RthW/3//e/97M0YaY/9//3//f/9//3//f/9//3//f/9//3//f/9//3//f/9//3//f/9//3//f/9//3//f/9//3//f/9//3//f/9//3//f/9//3//f/9//3//f/9//3//f/9//3//f/9//3//f/9//3//f/9//3//f/9//3//f/9//3//f/9//3//f/9//3//f/9//3//f/9//3//f/9//3//f/9//3//f/9//3//fwAA/3//f/9//3//f/9//3//f/9//3//f/9//3//f/9//3//f/9//3//f/9//3//f/9//3//f/9//3//f/9//3//f/9//3//f/9//3//f/9//3//f/9//3//f/9//3//f/9//3/fe/9/91paa/9//3//f/9/33v/f/E5v3f/f/97/39tLd97/3/ff/9//3//f/9//3//f/9//3//f/9//3//f/9//3//f/9//3//f/9//3//f/9//3//f/9//3//f/9//3//f/9//3//f/9//3//f/9//3//f/9//3//f/9//3//f/9//3//f/9//3//f/9//3//f/9//3//f/9//3//f/9//3//f/9//3//f/9//3//f/9//3//f/9//3//f/9//3//f/9/AAD/f/9//3//f/9//3//f/9//3//f/9//3//f/9//3//f/9//3//f/9//3//f/9//3//f/9//3//f/9//3//f/9//3//f/9//3//f/9//3//f/9//3//f/9//3//f/9//3//f/9//3+uNd57/3//f/9//3//f35v8Tm/d/9//3vfd44x/3/ff/9//3//f/9//3//f/9//3//f/9//3//f/9//3//f/9//3//f/9//3//f/9//3//f/9//3//f/9//3//f/9//3//f/9//3//f/9//3//f/9//3//f/9//3//f/9//3//f/9//3//f/9//3//f/9//3//f/9//3//f/9//3//f/9//3//f/9//3//f/9//3//f/9//3//f/9//3//f/9//38AAP9//3//f/9//3//f/9//3//f/9//3//f/9//3//f/9//3//f/9//3//f/9//3//f/9//3//f/9//3//f/9//3//f/9//3//f/9//3//f/9//3//f/9//3//f/9//3//f/9//399b841/3//f/9//3//f/9/uFZ1St93/3//f5VS11r/f/9//3//f/9//3//f/9//3//f/9//3//f/9//3//f/9//3//f/9//3//f/9//3//f/9//3//f/9//3//f/9//3//f/9//3//f/9//3//f/9//3//f/9//3//f/9//3//f/9//3//f/9//3//f/9//3//f/9//3//f/9//3//f/9//3//f/9//3//f/9//3//f/9//3//f/9//3//f/9//3//fwAA/3//f/9//3//f/9//3//f/9//3//f/9//3//f/9//3//f/9//3//f/9//3//f/9//3//f/9//3//f/9//3//f/9//3//f/9//3//f/9//3//f/9//3//f/9//3//f/9//3//f3ROGWP/f/9/nHP/f/97/3/yPTxn/3v/f75zbS2/d997/3//f957/3//f/9//3//f/9//3//f/9//3//f/9//3//f/9//3//f/9//3//f/9//3//f/9//3//f/9//3//f/9//3//f/9//3//f/9//3//f/9//3//f/9//3//f/9//3//f/9//3//f/9//3//f/9//3//f/9//3//f/9//3//f/9//3//f/9//3//f/9//3//f/9//3//f/9//3//f/9/AAD/f/9//3//f/9//3//f/9//3//f/9//3//f/9//3//f/9//3//f/9//3//f/9//3//f/9//3//f/9//3//f/9//3//f/9//3//f/9//3//f/9//3//f/9//3//f/9//3//f7938T3/f/9//3/ed/9//3//e/E5v3P/f/9/W2euMf9/33v/f/9//3//f/9//3//f/9//3//f/9//3//f/9//3//f/9//3//f/9//3//f/9//3//f/9//3//f/9//3//f/9//3//f/9//3//f/9//3//f/9//3//f/9//3//f/9//3//f/9//3//f/9//3//f/9//3//f/9//3//f/9//3//f/9//3//f/9//3//f/9//3//f/9//3//f/9//3//f/9//38AAP9//3//f/9//3//f/9//3//f/9//3//f/9//3//f/9//3//f/9//3//f/9//3//f/9//3//f/9//3//f/9//3//f/9//3//f/9//3//f/9//3//f/9//3//f/9//3//f997nnPQPf9//3//f/9//3//f/9/8j3fd/9733f4WpZS/3//f/9//3//f/9//3//f/9//3//f/9//3//f/9//3//f/9//3//f/9//3//f/9//3//f/9//3//f/9//3//f/9//3//f/9//3//f/9//3//f/9//3//f/9//3//f/9//3//f/9//3//f/9//3//f/9//3//f/9//3//f/9//3//f/9//3//f/9//3//f/9//3//f/9//3//f/9//3//f/9//3//fwAA/3//f/9//3//f/9//3//f/9//3//f/9//3//f/9//3//f/9//3//f/9//3//f/9//3//f/9//3//f/9//3//f/9//3//f/9//3//f/9//3//f/9//3//f/9//3//f/9//38zRpZS33v/f957/3//f997GmOWTv9//3v/f2wp33v/f/9//3//f/9//3//f/9//3//f/9//3//f/9//3//f/9//3//f/9//3//f/9//3//f/9//3//f/9//3//f/9//3//f/9//3//f/9//3//f/9//3//f/9//3//f/9//3//f/9//3//f/9//3//f/9//3//f/9//3//f/9//3//f/9//3//f/9//3//f/9//3//f/9//3//f/9//3//f/9//3//f/9/AAD/f/9//3//f/9//3//f/9//3//f/9//3//f/9//3//f/9//3//f/9//3//f/9//3//f/9//3//f/9//3//f/9//3//f/9//3//f/9//3//f/9//3//f/9//3//f753/399b3VO33v/f/9//3//f953/39URlxn/3//e793zzX/f/9//3//f/9//3//f/9//3//f/9//3//f/9//3//f/9//3//f/9//3//f/9//3//f/9//3//f/9//3//f/9//3//f/9//3//f/9//3//f/9//3//f/9//3//f/9//3//f/9//3//f/9//3//f/9//3//f/9//3//f/9//3//f/9//3//f/9//3//f/9//3//f/9//3//f/9//3//f/9//3//f/9//38AAP9//3//f/9//3//f/9//3//f/9//3//f/9//3//f/9//3//f/9//3//f/9//3//f/9//3//f/9//3//f/9//3//f/9//3//f/9//3//f/9//3//f/9//3//f/9//3//fzRGrzX/f/9//3v/f/9//3v/f0wl33vfe/9/Gl+2Uv9//3//f/9//3//f/9//3//f/9/vXf/f/9//3//f/9//3//f/9//3//f/9//3//f/9//3//f/9//3//f/9//3//f/9//3//f/9//3//f/9//3//f/9//3//f/9//3//f/9//3//f/9//3//f/9//3//f/9//3//f/9//3//f/9//3//f/9//3//f/9//3//f/9//3//f/9//3//f/9//3//f/9//3//fwAA/3//f/9//3//f/9//3//f/9//3//f/9//3//f/9//3//f/9//3//f/9//3//f/9//3//f/9//3//f/9//3//f/9//3//f/9//3//f/9//3//f/9/33v/f/9//3//f793VU6WUt9//3//f/9//3v/f31vrzX/e/97/391Slxr/3//f/9//3//f/9//3//f/9//397b/9//3/fe/9/33v/f/9//3//f/9//3//f/9//3//f/9//3//f/9//3//f/9//3//f/9//3//f/9//3//f/9//3//f/9//3//f/9//3//f/9//3//f/9//3//f/9//3//f/9//3//f/9//3//f/9//3//f/9//3//f/9//3//f/9//3//f/9//3//f/9//3//f/9/AAD/f/9//3//f/9//3//f/9//3//f/9//3//f/9//3//f/9//3//f/9//3//f/9//3//f/9//3//f/9//3//f/9//3//f/9//3//f/9//3//f/9//3//f/9//3//f/9/dVKXUt97/3//f/9//3/ed/9/11Y7Y/9//3+/d9A1/3//f/9//3//f/9//3//f/9//3//fzhn/3//f99//3//f/9//3//f/9//3//f/9//3//f/9//3//f/9//3//f/9//3//f/9//3//f/9//3//f/9//3//f/9//3//f/9//3//f/9//3//f/9//3//f/9//3//f/9//3//f/9//3//f/9//3//f/9//3//f/9//3//f/9//3//f/9//3//f/9//3//f/9//38AAP9//3//f/9//3//f/9//3//f/9//3//f/9//3//f/9//3//f/9//3//f/9//3//f/9//3//f/9//3//f/9//3//f/9//3//f/9//3//f/9//3//f/9//3/fe/9//390To81/3+/d/9/3nv/f957/3+OMf9//3v/f9larzH/f/9//3//f/9//3//f/9//3//f/9/nHP/f/9/33v/f/9//3//f/9//3//f/9//3//f/9//3//f/9//3//f/9//3//f/9//3//f/9//3//f/9//3//f/9//3//f/9//3//f/9//3//f/9//3//f/9//3//f/9//3//f/9//3//f/9//3//f/9//3//f/9//3//f/9//3//f/9//3//f/9//3//f/9//3//fwAA/3//f/9//3//f/9//3//f/9//3//f/9//3//f/9//3//f/9//3//f/9//3//f/9//3//f/9//3//f/9//3//f/9//3//f/9//3//f/9//3//f/9//3//f/9//3+ec9hel1L/f/9//3//f/9//3//e40t33vfe997VUp1Tv9//3//f/9//3//f/9//3//f/9//3//f/9//3//f/9//3//f/9//3//f/9//3//f/9//3//f/9//3//f/9//3//f/9//3//f/9//3//f/9//3//f/9//3//f/9//3//f/9//3//f/9//3//f/9//3//f/9//3//f/9//3//f/9//3//f/9//3//f/9//3//f/9//3//f/9//3//f/9//3//f/9//3//f/9/AAD/f/9//3//f/9//3//f/9//3//f/9//3//f/9//3//f/9//3//f/9//3//f/9//3//f/9//3//f/9//3//f/9//3//f/9//3//f/9//3//f/9//3//f997/3//f3VO2Fr/f797/3//f957/3//e997U0bfe/9//3tURr5z33v/f/9//3//f/9//3//f/9//3/+f/9//3//f/9//3//f/9//3//f/9//3//f/9//3//f/9//3//f/9//3//f/9//3//f/9//3//f/9//3//f/9//3//f/9//3//f/9//3//f/9//3//f/9//3//f/9//3//f/9//3//f/9//3//f/9//3//f/9//3//f/9//3//f/9//3//f/9//3//f/9//3//f/9//38AAP9//3//f/9//3//f/9//3//f/9//3//f/9//3//f/9//3//f/9//3//f/9//3//f/9//3//f/9//3//f/9//3//f/9//3//f/9//3//f/9//3//f997/3//f997dk7QNf9//3//f/9//3//f/9/+F47Z997/38ZX1NK/3//f/9//3//f/9//3//f/9//3//f/9//3//f/9//3//f/9//3//f/9//3//f/9//3//f/9/c06cc/9//3//f/9//3//f/9//3//f/9//3//f/9//3//f/9//3//f/9//3//f/9//3//f/9//3//f/9//3//f/9//3//f/9//3//f/9//3//f/9//3//f/9//3//f/9//3//f/9//3//f/9//3//f/9//3//fwAA/3//f/9//3//f/9//3//f/9//3//f/9//3//f/9//3//f/9//3//f/9//3//f/9//3//f/9//3//f/9//3//f/9//3//f/9//3//f/9//3/ee/9//3//f/97n3M8Z9la33v/f/9//3//f997/38RQp1z/3/fe3ROlVL/e/9//3//f/9//3//f/9//3//f/9//3//f/9//3//f/9//3//f/9//3//f/9//3//f/9//3+9d/9//3//f/9//3//f/9//3//f/9//3//f/9//3//f/9//3//f/9//3//f/9//3//f/9//3//f/9//3//f/9//3//f/9//3//f/9//3//f/9//3//f/9//3//f/9//3//f/9//3//f/9//3//f/9//3//f/9/AAD/f/9//3//f/9//3//f/9//3//f/9//3//f/9//3//f/9//3//f/9//3//f/9//3//f/9//3//f/9//3//f/9//3//f/9//3//f/9//3//f/9//3v/f/9//38zQhtjv3f/f/9//3//f/9/v3f/f44x/3//f/9/Mka+d/9//3//f/9//3//f/9//3//f/9//3//f/9//3//f/9//3//f/9//3//f/9//3//f/9//3//f/9//3//f/9//3//f/9//3//f/9//3//f/9//3//f/9//3//f/9//3//f/9//3//f/9//3//f/9//3//f/9//3//f/9//3//f/9//3//f/9//3//f/9//3//f/9//3//f/9//3//f/9//3//f/9//3//f/9//38AAP9//3//f/9//3//f/9//3//f/9//3//f/9//3//f/9//3//f/9//3//f/9//3//f/9//3//f/9//3//f/9//3//f/9//3//f/9//3//f/9//3//f/9//3/fd9A12Vr/e/9//3//f/9/33v/f997M0b/f/9/33syRv9//3//f/9//3//f/9//3//f/9//3//f/9//3//f/9//3//f/9//3//f/9//3//f/9//3//f/9//3//f957/3//f/9//3//f/9//3//f/9//3//f/9//3//f/9//3//f/9//3//f/9//3//f/9//3//f/9//3//f/9//3//f/9//3//f/9//3//f/9//3//f/9//3//f/9//3//f/9//3//f/9//3//f/9//3//fwAA/3//f/9//3//f/9//3//f/9//3//f/9//3//f/9//3//f/9//3//f/9//3//f/9//3//f/9//3//f/9//3//f/9//3//f/9//3//f/9//3//f/9//3vfd1xr2Frfe997/3//f/9//3/fe/9/2FoZY/9//39caxFC/3//f/9//3//f/9//3//f/9//3//f/9//3//f/9//3//f/9//3//f/9//3//f/9//3//f/9//3//f/9//3//f/9//3//f/9//3//f/9//3//f/9//3//f/9//3//f/9//3//f/9//3//f/9//3//f/9//3//f/9//3//f/9//3//f/9//3//f/9//3//f/9//3//f/9//3//f/9//3//f/9//3//f/9//3//f/9/AAD/f/9//3//f/9//3//f/9//3//f/9//3//f/9//3//f/9//3//f/9//3//f/9//3//f/9//3//f/9//3//f/9//3//f/9//3//f/9//3//f953/3/ee/9/U0r5Xt97/3//f/9//3//f753/3+uNZ1z33v/f1xrGWP/f/9/33v/f/9//3//f/9//3//f/9//3//f/9//3//f/9//3//f/9//3//f/9//3//f/9//3//f/9//3//f/9//3//f/9//3//f/9//3//f/9//3//f/9//3//f/9//3//f/9//3//f/9//3//f/9//3//f/9//3//f/9//3//f/9//3//f/9//3//f/9//3//f/9//3//f/9//3//f/9//3//f/9//3//f/9//38AAP9//3//f/9//3//f/9//3//f/9//3//f/9//3//f/9//3//f/9//3//f/9//3//f/9//3//f/9//3//f/9//3//f/9//3//f/9//3//f/9//3//f/9//3/QOdhav3f/f/9//3//f/9/33u+d40xv3f/f/9//3//f/9//3//f/9//3//f/9//3//f/9//3//f/9//3//f/9//3//f/9//3//f/9//3//f/9//3//f/9//3//f/9//3//f/9//3//f/9//3//f/9//3//f/9//3//f/9//3//f/9//3//f/9//3//f/9//3//f/9//3//f/9//3//f/9//3//f/9//3//f/9//3//f/9//3//f/9//3//f/9//3//f/9//3//f/9//3//fwAA/3//f/9//3//f/9//3//f/9//3//f/9//3//f/9//3//f/9//3//f/9//3//f/9//3//f/9//3//f/9//3//f/9//3//f/9//3//f/9//3//f/9//3v/f+85/3v/f/97/3//f/9//3/fe3xvzzn/f/9//3//f/9/33vfe/9//3//f/9//3//f/9//3//f/9//3//f/9//3//f/9//3//f/9//3//f/9//3//f/9//3//f/9//3//f/9//3//f/9//3//f/9//3//f/9//3//f/9//3//f/9//3//f/9//3//f/9//3//f/9//3//f/9//3//f/9//3//f/9//3//f/9//3//f/9//3//f/9//3//f/9//3//f/9//3//f/9//3//f/9/AAD/f/9//3//f/9//3//f/9//3//f/9//3//f/9//3//f/9//3//f/9//3//f/9//3//f/9//3//f/9//3//f/9//3//f/9//3//f/9//3//f/9//3//f/9//3//f/9//3//f713/3//e/9/lVJba/9//3//f/9//3//f/9//3//f/9//3//f/9//3//f/9//3//f/9//3//f/9//3//f/9//3//f/9//3//f/9//3//f/9//3//f/9//3//f/9//3//f/9//3//f/9//3//f/9//3//f/9//3//f/9//3//f/9//3//f/9//3//f/9//3//f/9//3//f/9//3//f/9//3//f/9//3//f/9//3//f/9//3//f/9//3//f/9//3//f/9//38AAP9//3//f/9//3//f/9//3//f/9//3//f/9//3//f/9//3//f/9//3//f/9//3//f/9//3//f/9//3//f/9//3//f/9//3//f/9//3//f/9//3//f/9//3//f/9//3//f/9/3nv/f/9//38xQp1z/3//f/9//3//f/9//3//f/9//3//f/9//3//f/9//3//f/9//3//f/9//3//f/9//3//f/9//3//f/9//3//f/9//3//f/9//3//f/9//3//f/9//3//f/9//3//f/9//3//f/9//3//f/9//3//f/9//3//f/9//3//f/9//3//f/9//3//f/9//3//f/9//3//f/9//3//f/9//3//f/9//3//f/9//3//f/9//3//f/9//3//fwAA/3//f/9//3//f/9//3//f/9//3//f/9//3//f/9//3//f/9//3//f/9//3//f/9//3//f/9//3//f/9//3//f/9//3//f/9//3//f/9//3//f/9//3//f/9//3//f/9//3//f/9//3//f885/3//f/9//3//f/9//3//f/9//3//f/9//3//f/9//3//f/9//3//f/9//3//f/9//3//f/9//3//f/9//3//f/9//3//f/9//3//f/9//3//f/9//3//f/9//3//f/9//3//f/9//3//f/9//3//f/9//3//f/9//3//f/9//3//f/9//3//f/9//3//f/9//3//f/9//3//f/9//3//f/9//3//f/9//3//f/9//3//f/9//3//f/9/AAD/f/9//3//f/9//3//f/9//3//f/9//3//f/9//3//f/9//3//f/9//3//f/9//3//f/9//3//f/9//3//f/9//3//f/9//3//f/9//3//f/9//3//f/9//3//f/9//3//f/9//3//f753MUb/f/9//3//f/9//3//f/9//3//f/9//3//f/9//3//f/9//3//f/9//3//f/9//3//f/9//3//f/9//3//f/9//3//f/9//3//f/9//3//f/9//3//f/9//3//f/9//3//f/9//3//f/9//3//f/9//3//f/9//3//f/9//3//f/9//3//f/9//3//f/9//3//f/9//3//f/9//3//f/9//3//f/9//3//f/9//3//f/9//3//f/9//38AAP9//3//f/9//3//f/9//3//f/9//3//f/9//3//f/9//3//f/9//3//f/9//3//f/9//3//f/9//3//f/9//3//f/9//3//f/9//3//f/9//3//f/9//3//f/9//3//f/9//n//f/9/fG/3Xv9//3//f/9//3//f/9//3//f/9//3//f/9//3//f/9//3//f/9//3//f/9//3//f/9//3//f/9//3//f/9//3//f/9//3//f/9//3//f/9//3//f/9//3//f/9//3//f/9//3//f/9//3//f/9//3//f/9//3//f/9//3//f/9//3//f/9//3//f/9//3//f/9//3//f/9//3//f/9//3//f/9//3//f/9//3//f/9//3//f/9//3//fwAA/3//f/9//3//f/9//3//f/9//3//f/9//3//f/9//3//f/9//3//f/9//3//f/9//3//f/9//3//f/9//3//f/9//3//f/9//3//f/9//3//f/9//3//f/9//3//f/9//3//f/9//398b75333v/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n//f/5//3//f/57/3//f/9//3//f/9//3//f/9//3//f/9//3//f/9//3//f/9//3//f/9//3//f/9//3//f/9//3//f/9//3//f/9//3//f/9//3//f/9//3//f/9//3//f/9//3//f/9//3//f/9//3//f/9//3//f/9//3//f/9//3//f/9//3//f/9//3//f/9//3//f/9//3//f/9//3//f/9//3//f/9//3//f/9//3//f/9//3//f/9//3//f/9//3//fwAARgAAABQAAAAIAAAAR0RJQwMAAAAiAAAADAAAAP////8iAAAADAAAAP////8lAAAADAAAAA0AAIAoAAAADAAAAAQAAAAiAAAADAAAAP////8iAAAADAAAAP7///8nAAAAGAAAAAQAAAAAAAAA////AAAAAAAlAAAADAAAAAQAAABMAAAAZAAAAAAAAABQAAAABQEAAHwAAAAAAAAAUAAAAAYBAAAtAAAAIQDwAAAAAAAAAAAAAACAPwAAAAAAAAAAAACAPwAAAAAAAAAAAAAAAAAAAAAAAAAAAAAAAAAAAAAAAAAAJQAAAAwAAAAAAACAKAAAAAwAAAAEAAAAJwAAABgAAAAEAAAAAAAAAP///wAAAAAAJQAAAAwAAAAEAAAATAAAAGQAAAAJAAAAUAAAAPwAAABcAAAACQAAAFAAAAD0AAAADQAAACEA8AAAAAAAAAAAAAAAgD8AAAAAAAAAAAAAgD8AAAAAAAAAAAAAAAAAAAAAAAAAAAAAAAAAAAAAAAAAACUAAAAMAAAAAAAAgCgAAAAMAAAABAAAACUAAAAMAAAAAQAAABgAAAAMAAAAAAAAABIAAAAMAAAAAQAAAB4AAAAYAAAACQAAAFAAAAD9AAAAXQAAACUAAAAMAAAAAQAAAFQAAADYAAAACgAAAFAAAACLAAAAXAAAAAEAAABh97RBVTW0QQoAAABQAAAAFwAAAEwAAAAAAAAAAAAAAAAAAAD//////////3wAAABDAGwAYQB1AGQAaQBvACAAQwBvAPEAZQBjAGEAcgAgAEEAYgBhAHIAegD6AGEAAAAHAAAAAwAAAAYAAAAHAAAABwAAAAMAAAAHAAAAAwAAAAcAAAAHAAAABwAAAAYAAAAFAAAABgAAAAQAAAADAAAABwAAAAcAAAAGAAAABAAAAAUAAAAHAAAABgAAAEsAAABAAAAAMAAAAAUAAAAgAAAAAQAAAAEAAAAQAAAAAAAAAAAAAAAGAQAAgAAAAAAAAAAAAAAABgEAAIAAAAAlAAAADAAAAAIAAAAnAAAAGAAAAAQAAAAAAAAA////AAAAAAAlAAAADAAAAAQAAABMAAAAZAAAAAkAAABgAAAA/AAAAGwAAAAJAAAAYAAAAPQAAAANAAAAIQDwAAAAAAAAAAAAAACAPwAAAAAAAAAAAACAPwAAAAAAAAAAAAAAAAAAAAAAAAAAAAAAAAAAAAAAAAAAJQAAAAwAAAAAAACAKAAAAAwAAAAEAAAAJQAAAAwAAAABAAAAGAAAAAwAAAAAAAAAEgAAAAwAAAABAAAAHgAAABgAAAAJAAAAYAAAAP0AAABtAAAAJQAAAAwAAAABAAAAVAAAAAwBAAAKAAAAYAAAALgAAABsAAAAAQAAAGH3tEFVNbRBCgAAAGAAAAAgAAAATAAAAAAAAAAAAAAAAAAAAP//////////jAAAAEYAaQBzAGMAYQBsAGkAegBhAGQAbwByACAAUwBNAEEAIABSAGUAZwBpAPMAbgAgAGQAZQAgAEEAeQBzAOkAbgAGAAAAAwAAAAUAAAAFAAAABgAAAAMAAAADAAAABQAAAAYAAAAHAAAABwAAAAQAAAADAAAABgAAAAoAAAAHAAAAAwAAAAcAAAAGAAAABwAAAAMAAAAHAAAABwAAAAMAAAAHAAAABgAAAAMAAAAHAAAABQAAAAUAAAAGAAAABwAAAEsAAABAAAAAMAAAAAUAAAAgAAAAAQAAAAEAAAAQAAAAAAAAAAAAAAAGAQAAgAAAAAAAAAAAAAAABgEAAIAAAAAlAAAADAAAAAIAAAAnAAAAGAAAAAQAAAAAAAAA////AAAAAAAlAAAADAAAAAQAAABMAAAAZAAAAAkAAABwAAAA/AAAAHwAAAAJAAAAcAAAAPQAAAANAAAAIQDwAAAAAAAAAAAAAACAPwAAAAAAAAAAAACAPwAAAAAAAAAAAAAAAAAAAAAAAAAAAAAAAAAAAAAAAAAAJQAAAAwAAAAAAACAKAAAAAwAAAAEAAAAJQAAAAwAAAABAAAAGAAAAAwAAAAAAAAAEgAAAAwAAAABAAAAFgAAAAwAAAAAAAAAVAAAAFQBAAAKAAAAcAAAAPsAAAB8AAAAAQAAAGH3tEFVNbRBCgAAAHAAAAAsAAAATAAAAAQAAAAJAAAAcAAAAP0AAAB9AAAApAAAAEYAaQByAG0AYQBkAG8AIABwAG8AcgA6ACAAQwBsAGEAdQBkAGkAbwAgAEUAbgByAGkAcQB1AGUAIABDAG8A8QBlAGMAYQByACAAQQBiAGEAcgB6AHUAYQAGAAAAAwAAAAQAAAAJAAAABgAAAAcAAAAHAAAAAwAAAAcAAAAHAAAABAAAAAMAAAADAAAABwAAAAMAAAAGAAAABwAAAAcAAAADAAAABwAAAAMAAAAGAAAABwAAAAQAAAADAAAABwAAAAcAAAAGAAAAAwAAAAcAAAAHAAAABwAAAAYAAAAFAAAABgAAAAQAAAADAAAABwAAAAcAAAAGAAAABAAAAAUAAAAHAAAABgAAABYAAAAMAAAAAAAAACUAAAAMAAAAAgAAAA4AAAAUAAAAAAAAABAAAAAUAAAA</Object>
  <Object Id="idInvalidSigLnImg">AQAAAGwAAAAAAAAAAAAAAAUBAAB/AAAAAAAAAAAAAAAnFwAARAsAACBFTUYAAAEAVLQAANEAAAAFAAAAAAAAAAAAAAAAAAAAVgUAAAADAAA1AQAArQAAAAAAAAAAAAAAAAAAAAi3BADIowI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wdg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fYeBtirHQGMZ2APaGYcigMADgJHUOYKJeAIZli2DMbYqxHAAAAAAAAADIoDADAQAAAFyiXgBgol4AY2WLYP////9sol4AhE9nYOAkdQ6V0m9glG2KsbwuB3d9lxF1fKJeAGQBAAAAAAAAAAAAAPhe9QIAAAAAyC7jAvX///8AAF4A65YRdfWWEXX1////AAAAAAAAAAAAAAAAkAEAAAAAAAEAAAAApl+a1NCiXgAJAAAAAAAAAAk5V3UAAAAAAACs/gkAAADUo14AdGNNddSjXgAAAAAAAAIAAAAAAAAAAAAAAAAAAAAAAAAA9oZh5dgfYTr9xNRKmAokQ6FaiW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AYBAACAAAAAAAAAAAAAAAAGAQAAgAAAAFIAAABwAQAAAgAAABAAAAAHAAAAAAAAAAAAAAC8AgAAAAAAAAECAiJTAHkAcwB0AGUAbQAAAAAAAAAAAAAAAAAAAAAAAAAAAAAAAAAAAAAAAAAAAAAAAAAAAAAAAAAAAAAAAAAAAAAAAACGYQAAAACsUhd3bOheADC4ngBi3oZhAAAAADC4ngAAAAAAMLieAAAAAAAAAAAAAAAAAAAAAAAQyJ4AAAAAAAAAAAAAAAAAAAAAAAAAAAAAAAAAAAAAAAAAAAAAAAAAAAAAAAAAAAAAAAAAAAAAAAAAAAAAAAAAAAAAAJ4amtQAAAACEOleAOCdE3cAAAAAAQAAAGzoXgD//wAAAAAAAL6eE3e+nhN3QOleAETpXgAHAAAAAAAAAAk5V3UCAAAAAACs/gcAAAB86V4AdGNNdXzpXgAAAAAAAAIAAAAAAAAAAAAAAAAAAAAAAAAAAAAAvOxeAFb293a2mMVBu+tai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YINeAAAAAACgg14AY1gTdxhuIHfYKeEC0CnhAtgGzmBgBvoUkMLNYCSIXgDLX2hg2CnhAniIXgCgDwAA1cpqYNxHirHIJ+sU2s1qYAAAAAAAAAAAvC4Hd32XEXUAhF4AZAEAAAAAAAAAAAAAQMLnFAIAAAB4L+MC4P///wAAXgDrlhF19ZYRdeD///8AAAAAAAAAAAAAAACQAQAAAAAAAQAAAABhAHIAaQBhAGwAAAAGAAAAAAAAAAk5V3UAAAAAVAas/gYAAABYhV4AdGNNdViFXgAAAAAAAAIAAAAAAAAAAAAAAAAAAAAAAAAAAAAAiKWJDkjQ0RQC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k6Pz8AAAAAAAAAAMQzQT8AACRCAADIQSQAAAAkAAAACTo/PwAAAAAAAAAAxDNBPwAAJEIAAMhBBAAAAHMAAAAMAAAAAAAAAA0AAAAQAAAAKQAAABkAAABSAAAAcAEAAAQAAAAQAAAABwAAAAAAAAAAAAAAvAIAAAAAAAAHAgIiUwB5AHMAdABlAG0AAAAAAAAAAAAAAAAAAAAAAAAAAAAAAAAAAAAAAAAAAAAAAAAAAAAAAAAAAAAAAAAAAAAAAAAAAAAcAAABAAAAAPCCXgAkdxsVAAAAAAEAAAABAAAAAAAAAIAnwmYsg14AsFsRdZUOIQPgc+YODwAAAP////8AAAAAtMxgHFyDXgAAAAAA/////2SDXgDxWBJ1lQ4hA+Bz5g4PAAAA/////wAAAAC0zGAcXINeAIBRVBVIzGAcAAAhA04AAAANAAAA1INeAIfgDnWVDiEDIwAAAAQAAAAAAAAAAQAAAOBz5g4PAAAAAAAAAEjMYBzcITFg3CExYAAAAACAUVQVlOAOdbj84QLgc+YOAAAAAAAAQEQAAIA/AAAAAAAAAAAAAIA/AAAAAAAAAADo2sJmIBEBCGyGXgBkdgAIAAAAACUAAAAMAAAABAAAAEYAAAAoAAAAHAAAAEdESUMCAAAAAAAAAAAAAABHAAAAPQAAAAAAAAAhAAAACAAAAGIAAAAMAAAAAQAAABUAAAAMAAAABAAAABUAAAAMAAAABAAAAFEAAABQkwAAKQAAABkAAABcAAAARQAAAAAAAAAAAAAAAAAAAAAAAACTAAAAfwAAAFAAAAAoAAAAeAAAANiSAAAAAAAAIADMAEYAAAA8AAAAKAAAAJMAAAB/AAAAAQAQAAAAAAAAAAAAAAAAAAAAAAAAAAAAAAAAAP9//3//f/9//3//f/9//3//f/9//3//f/9//3//f/9//3//f/9//3//f/9//3//f/9//3//f/9//3//f/9//3//f/9//3//f/9//3//f/9//3//f/9//3//f/9//3//f/9//3//f/9//3//f/9//3//f/9//3//f/9//3//f/9//3//f/9//3//f/9//3//f/9//3//f/9//3//f/9//3//f/9//3//f/9//3//f/9//3//f/9//3//f/9//3//f/9//3//f/9//3//f/9//3//f/9//3//f/9//3//f/9//3//f/9//3//f/9//3//f/9//3//f/9//3//f/9//3//f/9//3//f/9//3//f/9//3//f/9//3//f/9//3//f/9//3//fwAA/3//f/9//3//f/9//3//f/9//3//f/9//3//f/9//3//f95//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957/3//f/9//3//f/9//3//f/9//3//f/9//3//f/9//3//f/9//3//f/9//3//f/9//3//f/9//3//f/9//3//f/9//3//f/9//3//f/9//3//f/9//3//f/9//3//f/9//3//f/9//3//f/9//3//f/9//3//f/9//3//f/9//3//f/9//3//f/9//3//f/9//3//f/9//3//f/9//3//f/9//3//f/9//3//f/9//3//f/9//3//f/9//3//f/9//3//f/9//3//f/9//3//f/9//3//f/9//3//f/9//3//f/9//3//f/9//3//f/9//3//f/9//3//f/9//3//f/9//3//fwAA/3//f/9//3//f/9//3//f957/3//f/9//3//f/9//3//f/9/33v/f/9//3//f/9//3//f/9//3//f/9//3//f/9//3//f/9//3//f/9//3//f/9//3//f/9//3//f/9//3//f/9//3//f/9//3//f/9//3//f/9//3//f/9//3//f/9//3//f/9//3//f/9//3//f/9//3//f/9//3//f/9//3//f/9//3//f/9//3//f/9//3//f/9//3//f/9//3//f/9//3//f/9//3//f/9//3//f/9//3//f/9//3//f/9//3//f/9//3//f/9//3//f/9//3//f/9//3//f/9//3//f/9//3//f/9//3//f/9//3//f/9//3//f/9//3//f/9/AAD/f/9//3//f/9//3//f/9//3//f/9//3//f957/3//f/9//3//f/9//3//f/9//3//f/9//3//f/9//3//f/9//3//f/9//3//f/9//3//f/9//3//f/9//3//f/9//3//f/9//3//f/9//3//f/9//3//f/9//3//f/9//3//f/9//3//f/9//3//f/9//3//f/9//3//f/9//3//f/9//3//f/9//3//f/9//3//f/9//3//f/9//3//f/9//3//f/9//3//f/9//3//f/9//3//f/9//3//f/9//3//f/9//3//f/9//3//f/9//3//f/9//3//f/9//3//f/9//3//f/9//3//f/9//3//f/9//3//f/9//3//f/9//3//f/9//38AAP9//3//f/9//3//f/9//3//f/9//3//f5xz1lrWWpxzjTGVTp1v/3//f/97/3v/f/9//3//f/9//3//f/9//3//f/9//3//f/9//3//f/9//3//f/9//3//f/9//3//f/9//3//f/9//3//f/9//3//f/9//3//f/9//3//f/9//3//f/9//3//f/9//3//f/9//3//f/9//3//f/9//3//f/9//3//f/9//3//f/9//3//f/9//3//f/9//3//f/9//3//f/9//3//f/9//3//f/9//3//f/9//3//f/9//3//f/9//3//f/9//3//f/9//3//f/9//3//f/9//3//f/9//3//f/9//3//f/9//3//f/9//3//f/9//3//f/9//3//fwAA/3//f/9//3//f/9//3//f/9//3//f/9//3//f5xz1lr4Wp1vMkJ0Sv97/3v/f997/3//f/9//3//f/9//3+9e/9//3//f/9//3//f/9/3nv/f/9//3//f/9//3//f/9//3//f/9//3//f/9//3//f/9//3//f/9//3//f/9//3//f/9//3//f/9//3//f/9//3//f/9//3//f/9//3//f/9//3//f/9//3//f/9//3//f/9//3//f/9//3//f/9//3//f/9//3//f/9//3//f/9//3//f/9//3//f/9//3//f/9//3//f/9//3//f/9//3//f/9//3//f/9//3//f/9//3//f/9//3//f/9//3//f/9//3//f/9//3//f/9//3//f/9/AAD/f/9//3//f/9//3//f/9//3//f/9//3//f/9//3+9dzpjET5cZ/dWrjH4Xr5z/3++d/9//3/fe/9//3/ee/9//3//f/9//3//f/9//3//f/9//3//f/9//3//f/9//3//f/9//3//f/9//3//f/9//3//f/9//3//f/9//3//f/9//3//f/9//3//f/9//3//f/9//3//f/9//3//f/9//3//f/9//3//f/9//3//f/9//3//f/9//3//f/9//3//f/9//3//f/9//3//f/9//3//f/9//3//f/9//3//f/9//3//f/9//3//f/9//3//f/9//3//f/9//3//f/9//3//f/9//3//f/9//3//f/9//3//f/9//3//f/9//3//f/9//38AAP9//3//f/9//3//f/9//3//f/9//3//f/9//3//f/9//3/ed993dE58b75zrzU6Y/9//3//f/9//3//f/9/33//f/9//3//f/9//3//f/9//3//f/9//3//f/9//3//f/9//3//f/9//3//f/9//3//f/9//3//f/9//3//f/9//3//f/9//3//f/9//3//f/9//3//f/9//3//f/9//3//f/9//3//f/9//3//f/9//3//f/9//3//f/9//3//f/9//3//f/9//3//f/9//3//f/9//3//f/9//3//f/9//3//f/9//3//f/9//3//f/9//3//f/9//3//f/9//3//f/9//3//f/9//3//f/9//3//f/9//3//f/9//3//f/9//3//fwAA/3//f/9//3//f/9//3//f/9//3//f/9//3//f957/3/ed/9/nXP/f1tndEpbaxljjS34Wr93/3//f/9//3//f/9//3//f/9//3//f/9//3//f/9//3//f/9//3//f/9//3//f/9//3//f/9//3//f/9//3//f/9//3//f/9//3//f/9//3//f/9//3//f/9//3//f/9//3//f/9//3//f/9//3//f/9//3//f/9//3//f/9//3//f/9//3//f/9//3//f/9//3//f/9//3//f/9//3//f/9//3//f/9//3//f/9//3//f/9//3//f/9//3//f/9//3//f/9//3//f/9//3//f/9//3//f/9//3//f/9//3//f/9//3//f/9//3//f/9/AAD/f/9//3//f/9//3//f/9//3//f/9//3//f/9//3//f/9/vXP/f/9//3//f9dWdE7/ezNGMkI7Z79zv3f/f/9//3//f/9//3//f/9//3//f/9//3//f/9//3//f/9//3//f/9//3//f/9//3//f/9//3//f/9//3//f/9//3//f/9//3//f/9//3//f/9//3//f/9//3//f/9//3//f/9//3//f/9//3//f/9//3//f/9//3//f/9//3//f/9//3//f/9//3//f/9//3//f/9//3//f/9//3//f/9//3//f/9//3//f/9//3//f/9//3//f/9//3//f/9//3//f/9//3//f/9//3//f/9//3//f/9//3//f/9//3//f/9//3//f/9//38AAP9//3//f/9//3//f/9//3//f/9//3//f/9//3//f/9//3//f75333v/f/9//3//f7ZSGl87Y9hWlk5+a/9//3//f/9//3//f/9//3//f/9//3//f/9//3//f/9//3//f/9//3//f/9//3//f/9//3//f/9//3//f/9//3//f/9//3//f/9//3//f/9//3//f/9//3//f/9//3//f/9//3//f/9//3//f/9//3//f/9//3//f/9//3//f/9//3//f/9//3//f/9//3//f/9//3//f/9//3//f/9//3//f/9//3//f/9//3//f/9//3//f/9//3//f/9//3//f/9//3//f/9//3//f/9//3//f/9//3//f/9//3//f/9//3//f/9//3//fwAA/3//f/9//3//f/9//3//f/9//3//f/9//3//f/9//3//f/9//3//f/9//3++c/9/33f/f/ladUp9a3ZKEz6/c753/3//f/9//3//f/9//3//f/9//3//f/9//3//f/9//3//f/9//3//f/9//3//f/9//3//f/9//3//f/9//3//f/9//3//f/9//3//f/9//3//f/9//3//f/9//3//f/9//3//f/9//3//f/9//3//f/9//3//f/9//3//f/9//3//f/9//3//f/9//3//f/9//3//f/9//3//f/9//3//f/9//3//f/9//3//f/9//3//f/9//3//f/9//3//f/9//3//f/9//3//f/9//3//f/9//3//f/9//3//f/9//3//f/9/AAD/f/9//3//f/9//3//f/9/3nv/f/9//3//f/9//3//f/9//3//f/9//3//f/9//3//f997/3+eb7dSXGd9axE+11adc/9//3//f/9//3//f/9//3//f/9//3//f/9//3//f/9//3//f/9//3//f/9//3//f/9//3//f/9//3//f/9//3//f/9//3//f/9//3//f/9//3//f/9//3//f/9//3//f/9//3//f/9//3//f/9//3//f/9//3//f/9//3//f/9//3//f/9//3//f/9//3//f/9//3//f/9//3//f/9//3//f/9//3//f/9//3//f/9//3//f/9//3//f/9//3//f/9//3//f/9//3//f/9//3//f/9//3//f/9//3//f/9//38AAP9//3//f/9//3//f/9//3//f/9//3//f/9//3//f/9//3//f/9//3//f/9//3//f/9/33vfe/9//39aZxhfOmd9bzNG8T3fe/9/vnP/f/9//3//e/9//3//f71z/3/+f/9//3//f/9//3//f/9//3//f/9//3//f/9//3//f/9//3//f/9//3//f/9//3//f/9//3//f/9//3//f/9//3//f/9//3//f/9//3//f/9//3//f/9//3//f/9//3//f/9//3//f/9//3//f/9//3//f/9//3//f/9//3//f/9//3//f/9//3//f/9//3//f/9//3//f/9//3//f/9//3//f/9//3//f/9//3//f/9//3//f/9//3//f/9//3//f/9//3//fwAA/3//f/9//3//f/9//3//f/9//3//f/9//3//f/9//3//f/9//3//f/9//3//f/9//3//f/9//3//f957vXffe5ZSPGffe44xjjH/f997/3//f/97/3/ed/57/3/dd/9//3//f/9//3//f/9//3//f/9//3//f/9//3//f/9//3//f/9//3//f/9//3//f/9//3//f/5//3//f/9//3//f/9//3//f/9//3//f/9//3//f/9//3//f/9//3//f/9//3//f/9//3//f/9//3//f/9//3//f/9//3//f/9//3//f/9//3//f/9//3//f/9//3//f/9//3//f/9//3//f/9//3//f/9//3//f/9//3//f/9//3//f/9//3//f/9//3//f/9/AAD/f/9//3//f/9//3//f/9//3//f/9//3//f/9//3//f/9//3//f/9//3//f/9//3//f/9//3//f/9//3//f/9/v3c7Z3VKnnO/d9A5lU7/e993/3//e/9//3//f/9//3//f/9//3//f/9//3//f/9//3//f/9//3//f/9//3//f/9//3//f/9//3//f/9//3//f/9//3//f/9//3//f/9//3//f/9//3//f/9//3//f/9//3//f/9//3//f/9//3//f/9//3//f/9//3//f/9//3//f/9//3//f/9//3//f/9//3//f/9//3//f/9//3//f/9//3//f/9//3//f/9//3//f/9//3//f/9//3//f/9//3//f/9//3//f/9//3//f/9//38AAP9//3//f/9//3//f/9//3//f/9//3//f/9//3//f/9//3//f/9//3//f/9//3//f/9//3//f/9/3nv/f/9//3//e/9//3uec/haW2udb1JGUkb/f953/3//f953/3v/f/9//3//f/9//3//f/9//3//f/9//3//f/9//3//f/9//3//f/9//3//f/9//3//f/9//3//f/9//3//f/9//3//f/9//3//f/9//3//f/9//3//f/9//3//f/9//3//f/9//3//f/9//3//f/9//3//f/9//3//f/9//3//f/9//3//f/9//3//f/9//3//f/9//3//f/9//3//f/9//3//f/9//3//f/9//3//f/9//3//f/9//3//f/9//3//f/9//3//fwAA/3//f/9//3//f/9//3//f/9//3//f/9//3//f/9//3//f/9//3//f/9//3//f/9//3//f/9//3//f/9//3//f/9//3//f51v/3++d1NK/3v/f0oldE7/e/9//3//f/9//3//f/9//3//f/9//3//f/9//3//f/9//3//f/9//3//f/9//3//f/9//3//f/9//3//f/9//3//f/9//3//f/9//3//f/9//3//f/9//3//f/9//3//f/9//3//f/9//3//f/9//3//f/9//3//f/9//3//f/9//3//f/9//3//f/9//3//f/9//3//f/9//3//f/9//3//f/9//3//f/9//3//f/9//3//f/9//3//f/9//3//f/9//3//f/9//3//f/9/AAD/f/9//3//f/9//3//f/9//3//f/9//3//f/9//3//f/9//3//f/9//3//f/9//3//f/9//3//f/9//3//f/9/vXf/f/9//3//e953/39ba1NG33udc+85tlLfe/9//3/fe/9//3//f/9//3//f/9//3//f/9//3//f/9//3//f/5//3//f/9//3//f/9//3//f/9//3//f/9//3//f/9//3//f/9//3//f/9//3//f/9//3//f/9//3//f/9//3//f/9//3//f/9//3//f/9//3//f/9//3//f/9//3//f/9//3//f/9//3//f/9//3//f/9//3//f/9//3//f/9//3//f/9//3//f/9//3//f/9//3//f/9//3//f/9//3//f/9//38AAP9//3//f/9//3//f/9//3//f/9//3//f/9//3//f/9//3//f/9//3//f/9//3//f/9//3//f/9//3//f/9//3//f/9//3//f997/3//f953/3+db5VSfG/fe/A9lVL/f997/3v/f/9//3//f/9//3//f/9//3//f/9//3//f/9//3//f/9//3//f/9//3//f/9//3//f/9//3//f/9//3//f/9//3//f/9//3//f/9//3//f/9//3//f/9//3//f/9//3//f/9//3//f/9//3//f/9//3//f/9//3//f/9//3//f/9//3//f/9//3//f/9//3//f/9//3//f/9//3//f/9//3//f/9//3//f/9//3//f/9//3//f/9//3//f/9//3//fwAA/3//f/9//3//f/9//3//f/9//3//f/9//3//f/9//3//f/9//3//f/9//3//f/9//3//f/9//3//f/9//3//f/9//3//f/9//3//f/9//3//f/9//3s6Z5ZS/386Z44xvnP/e/97/3//f/9//3//f/9//3//f/9//3//f/9//3//f/9//3//f/9//3//f/9//3//f/9//3//f/9//3//f/9//3//f/9//3//f/9//3//f/9//3//f/9//3//f/9//3//f/9//3//f/9//3//f/9//3//f/9//3//f/9//3//f/9//3//f/9//3//f/9//3//f/9//3//f/9//3//f/9//3//f/9//3//f/9//3//f/9//3//f/9//3//f/9//3//f/9/AAD/f/9//3//f/9//3//f/9//3//f/9//3//f/9//3//f/9//3//f/9//3//f/9//3//f/9//3//f/9//3//f/9//3//f/9//3//f/9//3//f/9//3//f/9/33uec31vXGt0SvA5vnPfd/9//3++d/9//3//f/9//3//f/9//3//f/9//3//f/9/3Xv/f/97/3v/f59v2Vb/e9haXGv/f/5/9157b/9//3//f/9//3//f/9//3//f/9//3//f/9//3//f/9//3//f/9//3/fe/9//3//f/9//3//f/9//3//f/9//3//f/9//3//f/9//3//f/9//3//f/9//3//f/9//3//f/9//3//f/9//3//f/9//3//f/9//3//f/9//3//f/9//38AAP9//3//f/9//3//f/9//3//f/9//3//f/9//3//f/9//3//f/9//3//f/9//3//f/9//3//f/9//3//f/9//3//f/9//3//f/9//3//f/9//3//f/9//3//f997vneec7dW33eVThE+Omf/e/9//3+dc/9//3//f/9//3//f/9//3//f713vXf/f953/3/fd59vFUK/cy0hv3NTRr1znG97a957/3//f/9//3//f/9//3//f/9//3//f/9//3//f753/3//f/9/33v/f/9//3//f/9//3//f/9//3//f/9//3//f/9//3//f/9//3//f/9//3//f/9//3//f/9//3//f/9//3//f/9//3//f/9//3//f/9//3//f/9//3//f/9//3//fwAA/3//f/9//3//f/9//3//f/9//3//f/9//3//f/9//3//f/9//3//f/9//3//f/9//3//f/9//3//f/9//3//f/9//3//f/9//3//f/9//3//f/9//3//f/9//3//f997/398axlfvnNTSvA5vnN8a/9//3u+d997/3/fe997/3//f51z/3+9d/9/33e/c/9/1DVYRr9zcCXfd993OV+TSv9//3//f/9//3//f/9//3//f/9//3//f/9//3//f/9//3/fe/9//3//f957/3//f/9//3//f/9//3//f/9//3//f/9//3//f/9//3//f/9//3//f/9//3//f/9//3//f/9//3//f/9//3//f/9//3//f/9//3//f/9//3//f/9//3//f/9/AAD/f/9//3//f/9//3//f/9//3//f/9//3//f/9//3//f/9//3//f/9//3//f/9//3//f/9//3//f/9//3//f/9//3//f/9//3//f/9//3//f/9//3//f/9//3//f/9//3//e/9/33u9c3xvGV/wPbZWfG//f/9//3//e/9//3//f997XGsSQrZSEDr/f/97/3sWOllC9zk3Pt93/3dTQjhf/3//f/9//3//f/9//3//f/9//3//f/9//3//f/9//3/ff/9//3//f/9/33v/f/9//3//f/9//3//f/9//3//f/9//3//f/9//3//f/9//3//f/9//3//f/9//3//f/9//3//f/9//3//f/9//3//f/9//3//f/9//3//f/9//3//f/9//38AAP9//3//f/9//3//f/9//3//f/9//3//f/9//3//f/9//3//f/9//3//f/9//3//f/9//3//f/9//3//f/9//3//f/9//3//f/9//3//f/9//3//f/9//3//f/9//3//f/9//3v/f/9/vnf/f3xr11YRPnVOW2ffe/9/33vfe/97/3/yPf9//3udb68xdkaZSrxO+DmVKXpG33PfbzI6e2f/f/9//3//f/9//3//f/9//3//f/9//3//f/9//3//f/9//3//f/9/e2+UUpVSfG++d957/3//f/9//3//f/9//3//f/9//3//f/9//3//f/9//3//f/9//3//f/9//3//f/9//3//f/9//3//f/9//3//f/9//3//f/9//3//f/9//3//fwAA/3//f/9//3//f/9//3//f/9//3//f/9//3//f/9//3//f/9//3//f/9//3//f/9//3//f/9//3//f/9//3//f/9//3//f/9//3//f/9//3//f/9//3//f/9//3//f/9//3/ee/97/3//f/97/3v/f/9/2FYSPthWv3P/f/9//3+5Vv97v3P/fxlb8TX/d3ElH1tbQpYpdCV5Qt9vEjb/e/97/3//f/9//3//f/9//3//f/9//3//f/9//3//f/9/3nv/f/9/fG+1Vjpr916UUntvvXffe/9//3//f/9//3//f/9//3//f/9//3//f/9//3//f/9//3//f/9//3//f/9//3//f/9//3//f/9//3//f/9//3//f/9//3//f/9//3//f/9/AAD/f/9//3//f/9//3//f/9//3//f/9//3//f/9//3//f/9//3//f/9//3//f/9//3//f/9//3//f/9//3//f/9//3//f/9//3//f/9//3//f/9//3//f/9//3//f/9//3//f/9//3/ee/9//3//f/97v3f/f/9/2FbyOXZKfmu/c1VG/3//f79zVELRMZ9n9jVbQlQh+jV0Jb9ruUqvKf9z/3//f/9//3//f/9//3//f/9//3//f/9//3//f/9//3//f/9/vnd8b753/3//f997vnvee/9//3//f/9//3//f/9//3//f/9//3//f/9//3//f/9//3//f/9//3//f/9//3//f/9//3//f/9//3//f/9//3//f/9//3//f/9//3//f/9//38AAP9//3//f/9//3//f/9//3//f/9//3//f/9//3//f/9//3//f/9//3//f/9//3//f/9//3//f/9//3//f/9//3//f/9//3//f/9//3//f/9//3//f/9//3//f/9//3//f/9//3//f/9//3//f/9//3//f993v3P/f/97G1/yOW4pbymfbzxjv2+3Tl1jXl9ZPpUlGzr5MZYp/3O5SjM6/3v/f/9/3nv/f/9//3//f/9//3//f/9//3//f/9//3//f/9//3//f1trfG+9d/9//3//f/9//3//f/9//3//f/9//3//f/9//3//f/9//3//f/9//3//f/9//3//f/9//3//f/9//3//f/9//3//f/9//3//f/9//3//f/9//3//f/9//3//fwAA/3//f/9//3//f/9//3//f/9//3//f/9//3//f/9//3//f/9//3//f/9//3//f/9//3//f/9//3//f/9//3//f/9//3//f/9//3//f/9//3//f/9//3//f/9//3//f/9//3//f/9//3//f/9//3//f/9//3//f793/3+/c7hSVkpvKbhS/3/6WvpaG1t4RvYx1i1bOvkx9zHfb7pOVkb/f/9//3//f/9//3//f/9//3//f/9//3//f/9//3//f/9//3//f/9/nHO9d997/3//f/9//3//f/9//3//f/9//3//f/9//3//f/9//3//f/9//3//f/9//3//f/9//3//f/9//3//f/9//3//f/9//3//f/9//3//f/9//3//f/9//3//f/9/AAD/f/9//3//f/9//3//f/9//3//f/9//3//f/9//3//f/9//3//f/9//3//f/9//3//f/9//3//f/9//3//f/9//3//f/9//3//f/9//3//f/9//3//f/9//3//f/9//3//f/9//3//f/9//3/+f/9//3/ed/9//3/fe3ZOv3cTPt9zjynyOXVKfmf/exU6v2v/Ulo6+C3XLZtGWEKYTv9/33v/f/9//3//f/9//3//f/9//3//f/9//3//f/9//3//f/9/3nu9d713/3//f/9//3//f/9//3//f/9//3//f/9//3//f/9//3//f/9//3//f/9//3//f/9//3//f/9//3//f/9//3//f/9//3//f/9//3//f/9//3//f/9//3//f/9//38AAP9//3//f/9//3//f/9//3//f/9//3//f/9//3//f/9//3//f/9//3//f/9//3//f/9//3//f/9//3//f/9//3//f/9//3//f/9//3//f/9//3//f/9//3//f/9//3//f/9//3//f/9//3//f/9//3//f953/3//f997bi3/f5Ax33e4Tp9vVUZUQl1jsi3/c3tCfD4aNvcx/3eaTsoUVUrfe957/3//f/9//3//f/9//3//f/9//3//f/9//3//f/9//3//f9573nv/f/9//3//f/9//3//f/9//3//f/9//3//f/9//3//f/9//3//f/9//3//f/9//3//f/9//3//f/9//3//f/9//3//f/9//3//f/9//3//f/9//3//f/9//3//fwAA/3//f/9//3//f/9//3//f/9//3//f/9//3//f/9//3//f/9//3//f/9//3//f/9//3//f/9//3//f/9//3//f/9//3//f/9//3//f/9//3//f/9//3//f/9//3//f/9//3//f/9//3//f/9//3//f/5//3/fe/97/38zQt93NEbfd1VC/3u3Uv93FD5vIX9nf2N7Pjo2tSm/a/1WNUL/e953/3//f/9//3//f/9//3//f/9//3//f/9//3//f/9//3//f/9//3//f/9//3//f/9//3//f/9//3//f/9//3//f/9//3//f/9//3//f/9//3//f/9//3//f/9//3//f/9//3//f/9//3//f/9//3//f/9//3//f/9//3//f/9//3//f/9/AAD/f/9//3//f/9//3//f/9//3//f/9//3//f/9//3//f/9//3//f/9//3//f/9//3//f/9//3//f/9//3//f/9//3//f/9//3//f/9//3//f/9//3//f/9//3//f/9//3//f/9//3//f/9//3//f/9//3//f/9/33t9a31rPGefb/9/fWf/f7dS/3/fc/M11C3eTpUlOzqUJf93mkp3Sv9//3//f/9//3//f/9//3//f/9//3//f/9//3//f/9//3//f/9//3//f/9//3//f/9//3//f/9//3//f/9//3//f/9//3//f/9//3//f/9//3//f/9//3//f/9//3//f/9//3//f/9//3//f/9//3//f/9//3//f/9//3//f/9//3//f/9//38AAP9//3//f/9//3//f/9//3//f/9//3//f/9//3//f/9//3//f/9//3//f/9//3//f/9//3//f/9//3//f/9//3//f/9//3//f/9//3//f/9//3//f/9//3//f/9//3//f/9//3//f/9//3//f/9//3//f/57/3//f/A533t2Tv9/v3MaX3xnfWuda/9/NT6/b79rdCH5MbYpf2d5RttWv3f/e/9//3//f/9//3//f/9//3//f/9//3//f/9//3//f/9//3//f/9//3//f/9//3//f/9//3//f/9//3//f/9//3//f/9//3//f/9//3//f/9//3//f/9//3//f/9//3//f/9//3//f/9//3//f/9//3//f/9//3//f/9//3//f/9//3//fwAA/3//f/9//3//f/9//3//f/9//3//f/9//3//f/9//3//f/9//3//f/9//3//f/9//3//f/9//3//f/9//3//f/9//3//f/9//3//f/9//3//f/9//3//f/9//3//f/9//3//f/9//3//f/9//3//f/9/3nv/f/9/rjHfdzNC/3v/f/hWvm9bZ/9/lkqYSv93/3M5OnQhERV/Z1hGuVL/f/9//3//f/9//3//f/9//3//f/9//3//f/9//3//f/9//3//f/9//3//f/9//3//f/9//3//f/9//3//f/9//3//f/9//3//f/9//3//f/9//3//f/9//3//f/9//3//f/9//3//f/9//3//f/9//3//f/9//3//f/9//3//f/9//3//f/9/AAD/f/9//3//f/9//3//f/9//3//f/9//3//f/9//3//f/9//3//f/9//3//f/9//3//f/9//3//f/9//3//f/9//3//f/9//3//f/9//3//f/9//3//f/9//3//f/9//3//f/9//3//f/9//3//f/9//3//f997/39USv9/M0b/f99zXGd0Sv9//3uWStpS32+/a/cx+DGcRrxOszF3Tn5v/3//f/9//3//e/9//3//f/9//3//f/9//3//f/9//3//f/9//3//f/9//3//f/9//3//f/9//3//f/9//3//f/9//3//f/9//3//f/9//3//f/9//3//f/9//3//f/9//3//f/9//3//f/9//3//f/9//3//f/9//3//f/9//3//f/9//38AAP9//3//f/9//3//f/9//3//f/9//3//f/9//3//f/9//3//f/9//3//f/9//3//f/9//3//f/9//3//f/9//3//f/9//3//f/9//3//f/9//3//f/9//3//f/9//3//f/9//3//f/9//3//f/9//3//f/9//398b99733dca997/3sZW3RG/3v/expf+1bfcx9XdCEYNr1Kf2e6Tj1jM0b4Xt53/3//f/9//3//e/9//3//f/9//3//f/9//3//f/9//3//f/9//3//f/9//3//f/9//3//f/9//3//f/9//3//f/9//3//f/9//3//f/9//3//f/9//3//f/9//3//f/9//3//f/9//3//f/9//3//f/9//3//f/9//3//f/9//3//fwAA/3//f/9//3//f/9//3//f/9//3//f/9//3//f/9//3//f/9//3//f/9//3//f/9//3//f/9//3//f/9//3//f/9//3//f/9//3//f/9//3//f/9//3//f/9//3//f/9//3//f/9//3//f/9//3//f/97/3//f9davne+c51v33v/e1tjMkL/e1xn+VobW/97X19zIdYt/1JfY3hKf2u/d/he7z21Uv9//3//f/9//3//f/9//3//f/9//3//f997/3//f/9//3//f/9//3//f/9//3//f/9//3//f/9//3//f/9//3//f/9//3//f/9//3//f/9//3//f/9//3//f/9//3//f/9//3//f/9//3//f/9//3//f/9//3//f/9//3//f/9/AAD/f/9//3//f/9//3//f/9//3//f/9//3//f/9//3//f/9//3//f/9//3//f/9//3//f/9//3//f/9//3//f/9//3//f/9//3//f/9//3//f/9//3//f/9//3//f/9//3//f/9//3//f/9//3//f/9//3//f/9/EUL/e3xr/3//e/9/XGdTRv9/GV+XTl1j33Ofa5Ql9zGcSl9jNUK/c/9/vnf/f1pnEUI5Z/9/33v/f/9//3//f/9//3+9d/9//3//f/9//3//f/9//3//f/9//3//f/9//3//f/9//3//f/9//3//f/9//3//f/9//3//f/9//3//f/9//3//f/9//3//f/9//3//f/9//3//f/9//3//f/9//3//f/9//3//f/9//38AAP9//3//f/9//3//f/9//3//f/9//3//f/9//3//f/9//3//f/9//3//f/9//3//f/9//3//f/9//3//f/9//3//f/9//3//f/9//3//f/9//3//f/9//3//f/9//3//f/9//3//f/9//3//f/9//3//f/9//3/wPf9/+Fr/f/9//3tcZ3VK/38aXzRCPWNfY19f1i1ZPhY2X2M0Pr9z/3v/f3xv/3//f9ZaUko5Z/9//3v/f997/3//f/9//3/fe/9//3//f/9//3//f/9//3//f/9//3//f/9//3//f/9//3//f/9//3//f/9//3//f/9//3//f/9//3//f/9//3//f/9//3//f/9//3//f/9//3//f/9//3//f/9//3//f/9//3//fwAA/3//f/9//3//f/9//3//f/9//3//f/9//3//f/9//3//f/9//3//f/9//3//f/9//3//f/9//3//f/9//3//f/9//3//f/9//3//f/9//3//f/9//3//f/9//3//f/9//3//f/9//3//f/9//3//f/9//3//f1NK/39zSv97/3//f/pa+Vq/c55z8Tmfax1b3E7VLR9XkiXfc/I1/3/fe/9//3//f997/3/ed7ZWzzm+d957/3/ed/9//3/fe/9//3//f/9//3//f/9//3//f/9//3//f/9//3//f/9//3//f/9//3//f/9//3//f/9//3//f/9//3//f/9//3//f/9//3//f/9//3//f/9//3//f/9//3//f/9//3//f/9//3//f/9/AAD/f/9//3//f/9//3//f/9//3//f/9//3//f/9//3//f/9//3//f/9//3//f/9//3//f/9//3//f/9//3//f/9//3//f/9//3//f/9//3//f/9//3//f/9//3//f/9//3//f/9//3//f/9//3//f/9//3//f/9/GWP/f3NK3nf/f/9/t1I7Y1xn33ewMd9zf2M4PrQpn2dyJf93TSX/f/9/3nv/f/9//3//f/9/33v/f/deU0ree/9/nXP/f/9/vXf/f/9//3//f/9//3//f/9//3//f/9//3//f/9//3//f/9//3//f/9//3//f/9//3//f/9//3//f/9//3//f/9//3//f/9//3//f/9//3//f/9//3//f/9//3//f/9//3//f/9//38AAP9//3//f/9//3//f/9//3//f/9//3//f/9//3//f/9//3//f/9//3//f/9//3//f/9//3//f/9//3//f/9//3//f/9//3//f/9//3//f/9//3//f/9//3//f/9//3//f/9//3//f/9//3//f/9//3//f/9/vne+d/9/11r/f/97/391Sn5v+l7/f48t33e/b/UxkyXfb1Ah/3crHf9//3//f997/3//f/9/33v/f/9/33v/f7ZW8D2cc997nXP/f/9//3//f/9//3//f/9//3//f/9//3//f/9//3//f/9//3//f/9//3//f/9//3//f/9//3//f/9//3//f/9//3//f/9//3//f/9//3//f/9//3//f/9//3//f/9//3//f/9//3//fwAA/3//f/9//3//f/9//3//f/9//3//f/9//3//f/9//3//f/9//3//f/9//3//f/9//3//f/9//3//f/9//3//f/9//3//f/9//3//f/9//3//f/9//3//f/9//3//f/9//3//f/9//3//f/9//3//f/97/39aZ/9//3taZ/9/33ffd1VGfmv5Wt93jyl/a99zcSGSJZ9nLh3/d48t/3//f/9//3/fe/97/3//f/9//3//f/9//3+9d1NKUkq9c/9//3//f/9//3//f/9//3//f/9//3//f/9//3//f/9//3//f/9//3//f/9//3//f/9//3//f/9//3//f/9//3//f/9//3//f/9//3//f/9//3//f/9//3//f/9//3//f/9//3//f/9/AAD/f/9//3//f/9//3//f/9//3//f/9//3//f/9//3//f/9//3//f/9//3//f/9//3//f/9//3//f/9//3//f/9//3//f/9//3//f/9//3//f/9//3//f/9//3//f/9//3//f/9//3//f/9//3//f/9//3/fe7VSvXf/e/97/3//f/97FD6fa59rfmfRMV5jf2MVNlhCX2OyMb9zbi3/f/9//3//f/9//3//f/9//3//f/9//3//f/9//3/fe/he8D18b957/3+dc/9//3/ee/9/33//f/9//3//f/9//3//f/9//3//f/9//3//f/9//3//f/9//3//f/9//3//f/9//3//f/9//3//f/9//3//f/9//3//f/9//3//f/9//3//f/9//38AAP9//3//f/9//3//f/9//3//f/9//3//f/9//3//f/9//3//f/9//3//f/9//3//f/9//3//f/9//3//f/9//3//f/9//3//f/9//3//f/9//3//f/9//3//f/9//3//f/9//3//f/9//3//f/9//3//f/9/EEL/f7VS/3//e/9/33dWRvta/3s8X1Y+PV+ZSjY6HVt/Z5lOn28TPv9//3//f/9//3//f/9//3//f/9//3//f/9//3/ee/9/3nu9d3tvzzm2Wv9//3//f/9/vnf/f/9//3//f99//3//f/9//3//f/9//3//f/9//3//f/9//3//f/9//3//f/9//3//f/9//3//f/9//3//f/9//3//f/9//3//f/9//3//f/9//3//fwAA/3//f/9//3//f/9//3//f/9//3//f/9//3//f/9//3//f/9//3//f/9//3//f/9//3//f/9//3//f/9//3//f/9//3//f/9//3//f/9//3//f/9//3//f/9//3//f/9//3//f/9//3//f/9//3//f/9//38QQv9/7zn/f/9//3ufbxU+2lb/extb+1a/bxQ29DWfZx1bXmNdZ7hS/3//f/9//3//f/9//3//f/9//3//f/9//3//f/9//3//f/9/vXf/fzpnMkZba997/3//f/9//3//f/9//3//f/9/33v/f/9//3//f/9//3//f/9//3//f/9//3//f/9//3//f/9//3//f/9//3//f/9//3//f/9//3//f/9//3//f/9//3//f/9/AAD/f/9//3//f/9//3//f/9//3//f/9//3//f/9//3//f/9//3//f/9//3//f/9//3//f/9//3//f/9//3//f/9//3//f/9//3//f/9//3//f/9//3//f/9//3//f/9//3//f/9//3//f/9//3//f/9//3//f5RO/38xQv97/3//ez1j8zk9Y99zuEpeY/9zNjouHZ9rNj6/b3dKXGf/f/9//3//f/9//3//f/9//3//f/9//3//f/9//3//f/9//3//f/9//3/fe1prEULXWv9/33v/f997vnv/f/9/vnf/f/9//3//f/9//3//f/9//3//f/9//3//f/9//3//f/9//3//f/9//3//f/9//3//f/9//3//f/9//3//f/9//3//f/9//38AAP9//3//f/9//3//f/9//3//f/9//3//f/9//3//f/9//3//f/9//3//f/9//3//f/9//3//f/9//3//f/9//3//f/9//3//f/9//3//f/9//3//f/9//3//f/9//3//f/9//3//f/9//3//f/9//3//f/97Omffe/he/3v/f/9/n2/zOf97/3dWQj1ff2P8Ug4Zv2/TMd93Ez6/d/9//3//f/9//3//f/9//3//f/9//3//f/9//3//f/9//3//f/9/vnf/f/9//3++e997MkaVUnxv/3//f/9/33//f/9//3//f/9//3//f/9//3//f/9//3//f/9//3//f/9//3//f/9//3//f/9//3//f/9//3//f/9//3//f/9//3//f/9//3//fwAA/3//f/9//3//f/9//3//f/9//3//f/9//3//f/9//3//f/9//3//f/9//3//f/9//3//f/9//3//f/9//3//f/9//3//f/9//3//f/9//3//f/9//3//f/9//3//f/9//3//f/9//3//f/9//3//f997W2t8b997e2v/f753/39ea/M533f/e/M1PVt4Rp9nLx3fc7It/3uQMf9//3v/f/9//3//f/9//3//f/9//3//f/9//3//f/9//3//f/9/3nv/f/9/33v/f9973nv/f997EUIyRr5333vfe/9/33v/f/9//3//f/9//3//f/9//3//f/9//3//f/9//3//f/9//3//f/9//3//f/9//3//f/9//3//f/9//3//f/9//3//f/9/AAD/f/9//3//f/9//3//f/9//3//f/9//3//f/9//3//f/9//3//f/9//3//f/9//3//f/9//3//f/9//3//f/9//3//f/9//3//f/9//3//f/9//3//f/9//3//f/9//3//f/9//3//f/9//3//f/9//39TSt97vXPed/9//3v/e9lWFD7/e993ND49X1c+PltxJZ9r1DXfc5At/3//e/9//3//f/9//3//f/9//3//f/9//3//f/9//3//f/9//3//f997/3//f/9/3nv/f/9/33v/f/9/915TSltr/3//f/9//3//f/9//3//f/9//3//f/9//3//f/9//3//f/9//3//f/9//3//f/9//3//f/9//3//f/9//3//f/9//3//f/9//38AAP9//3//f/9//3//f/9//3//f/9//3//f/9//3//f/9//3//f/9//3//f/9//3//f/9//3//f/9//3//f/9//3//f/9//3//f/9//3//f/9//3//f/9//3//f/9//3//f/9//3//f/9//3//f/9//3//f2wt/398a/9733f/f/97NEJ2Rv97PV9WQl5fV0JXPnEhf2fUMb9zjy3/f993/3//f/9//3//f/9//3//f/9//3//f957/3//f/9//3//f/9//3//f997/3//f/9//3//f/9/3nv/f/9/914RQvhi/3//f/9//3//f/9//3//f/9//3//f/9//3//f/9//3//f/9//3//f/9//3//f/9//3//f/9//3//f/9//3//f/9//3//fwAA/3//f/9//3//f/9//3//f/9//3//f/9//3//f/9//3//f/9//3//f/9//3//f/9//3//f/9//3//f/9//3//f/9//3//f/9//3//f/9//3//f/9//3//f/9//3//f/9//3//f/9//3//f/9//3//f/9/Mkadc9ha/3//f/9/33s1Rvpa/3+5TnZCHFc+X/UxNzq7TrtSX2fzOf9//3//f/9//3//f/9//3//f/9//3//f/9//3//f/9//3//f/9//3//f/9//3//f/9//3//f/9//3//f997/3//f753OWcRQhlj/3//f/9//3//f/9//3//f/9//3//f/9//3//f/9//3//f/9//3//f/9//3//f/9//3//f/9//3//f/9//3//f/9/AAD/f/9//3//f/9//3//f/9//3//f/9//3//f/9//3//f/9//3//f/9//3//f/9//3//f/9//3//f/9//3//f/9//3//f/9//3//f/9//3//f/9//3//f/9//3//f/9//3//f/9//3//f/9//3//f/9/33v4Xt97t1bfe997/3/fd/M933Pfdxxb2lKxKf93Tx2bStxS3Fa6UhQ+/3//e/9//3//f/9//3//f/9//3//f/9//3//f957/3//fyEEGGP/f/9//3//f/9//3//f/9//3//f/9//3//f/9//3++d/9/GWNSSrZWfG//f/9//3//f/9//3/ff/9//3//f/9//3//f/9//3//f/9//3//f/9//3//f/9//3//f/9//3//f/9//38AAP9//3//f/9//3//f/9//3//f/9//3//f/9//3//f/9//3//f/9//3//f/9//3//f/9//3//f/9//3//f/9//3//f/9//3//f/9//3//f/9//3//f/9//3//f/9//3//f/9//3//f/9//3//f/9//398b3xr/390Sv9/33v/f11r8j3RNf9/8jV3Rl9jn2v1MV9j3VJfY/Q5uFL/f/9//nv/f/9//3//f/9//3//f/9//3//f/9//3//f/9/xhg5Z/9//3//f/9//3//f/9//3//f/9//3//f/9//3//f/9//3//f/9/3nv4XlJK917fe/9/3nv/f/9//3++d/9//3//f/9//3//f/9//3//f/9//3//f/9//3//f/9//3//f/9//3//fwAA/3//f/9//3//f/9//3//f/9//3//f/9//3//f/9//3//f/9//3//f/9//3//f/9//3//f/9//3//f/9//3//f/9//3//f/9//3//f/9//3//f/9//3//f/9//3//f/9//3//f/9//3//f/9//3//f7ZWvnffe1RG/3//f/9/lk64Up9vv3M0PlZCf2ceWy8ZX1+8Tn9rkCk8Y/9//3//f/9//3//f/9//3//f/9//3//f/9/3nv/f/9//3//f/9//3//f/9//3//f/9//3//f/9//3//f/9//3//f/9//3//f/9//3//f/9//385Z5RSOWffe/9//3/fe/9//3//f/9//3//f/9//3//f957/3//f/9//3//f/9//3//f/9//3//f/9/AAD/f/9//3//f/9//3//f/9//3//f/9//3//f/9//3//f/9//3//f/9//3//f/9//3//f/9//3//f/9//3//f/9//3//f/9//3//f/9//3//f/9//3//f/9//3//f/9//3//f/9//3//f/9//3//f/9/c0rfe/9/dU7/f/97n3MTQlVK/3v/e9I1d0b/d7pKtC3+Vjg+n2uQKb9z/3v/f/9//3//f/9//3//f/9//3//f/9//3//f957/3//f/9//3//f/9//3//f/9//3//f/9//3//f/9//3//f/9//3//f/9//3//f/9//3//f/9/nXN8b5VSc046a/9//3/fe757/3//f/9//3//f/9//3//f/9//3//f/9//3//f/9//3//f/9//38AAP9//3//f/9//3//f/9//3//f/9//3//f/9//3//f/9//3//f/9//3//f/9//3//f/9//3//f/9//3//f/9//3//f/9//3//f/9//3//f/9//3//f/9//3//f/9//3//f/9//3//f/9//3//f/9//38SQv9//3/5Xv9/33tcZ5ZOVUb/d993bykcW/9zNz6zKZtG1TEeW/M133f/e/9//3//f/9//3//f/9//3//f/9//3//f/9//3//f/9/vXf/f/9//3//f/9//3//f/9//3//f/9//3//f/9//3//f/9//3//f/9//3/ee997/3//f/9//3/fe/hiU07XWr53/3//f/9//3//f713/3//f957/3//f/9//3//f/9//3//f/9//3//fwAA/3//f/9//3//f/9//3//f/9//3//f/9//3//f/9//3//f/9//3//f/9//3//f/9//3//f/9//3//f/9//3//f/9//3//f/9//3//f/9//3//f/9//3//f/9//3//f/9//3//f/9//3//f/9//3//f5VS/3v/f1xr/3/fexpft1LZVr9zn2+wLf97v2/9Vjc63VLVMZpOV0L/f/97/3//f/9//3//f/9//3//f/9//3//f/9/3nv/f/9/3nv/f/9//3//f/9//3//f/9//3//f/9//3//f/9//3//f/9//3//f99//3//f/9//3//f/9//3/fe/9//3//f/heMkbPPf9/nHP/f/9//3//f/9//3//f/9//3//f/9//3//f/9//3//f/9/AAD/f/9//3//f/9//3//f/9//3//f/9//3//f/9//3//f/9//3//f/9//3//f/9//3//f/9//3//f/9//3//f/9//3//f/9//3//f/9//3//f/9//3//f/9//3//f/9//3//f/9//3//f/9//3//f/9/Omf/f993nm//f/97dUo0RtlW/3/6VjQ+/3e5Sj9fWEI/Xxg6Nz6ZTv97/3//f/9//3//f/9//3//f/9//3//f/9//3//f/9//3//f/9//3//f/9//3//f/9//3//f/9//3//f/9//3//f/9//3//f/9//3//f/9//3//f/9//3//f/9/33v/f/9//3//f/9/OWcQQpRS/3/ee713/3//f/9//3//f/9//3//f/9//3//f/9//38AAP9//3//f/9//3//f/9//3//f/9//3//f/9//3//f/9//3//f/9//3//f/9//3//f/9//3//f/9//3//f/9//3//f/9//3//f/9//3//f/9//3//f/9//3//f/9//3//f/9//3//f/9//3//f/9/GF++d/9/XGu/d/9//3v7XlVGnm+/c48pPF//e24hf2cXNj9fv055Rl1n/3//f753/3//f/9//3//f/9//3//f/9//3//f/9//3//f/9//3//f/9//3//f/9//3//f/9//3//f/9//3//f/9//3//f/9//3//f/9//3//f/9//3//f/9//3//f/9//3//f/9//3//f/9//385Z3NOc057b/9//3//f/9//3//f/9//3//f/9//3//fwAA/3//f/9//3//f/9//3//f/9//3//f/9//3//f/9//3//f/9//3//f/9//3//f/9//3//f/9//3//f/9//3//f/9//3//f/9//3//f/9//3//f/9//3//f/9//3//f/9//3//f/9//3//f/9//3/4Xv9//3+3Uv9/33c8Y59vNEK/b99zjyl+Z79vEjaYRvYxv07fVhY633f/e/9/33v/f/9//3//f/9//3//f/9//3//f/9//3//f/9//3//f/9//3//f/9//3//f/9//3//f/9//3//f/9//3//f/9//3//f/9//3//f/9//3//f/9//3//f/9//3/+f/9//n//f/9//3/ee/9//3+9d9ZaMUZ7b957/3//f/9//3/ee/9//3//f/9/AAD/f/9//3//f/9//3//f/9//3//f/9//3//f/9//3//f/9//3//f/9//3//f/9//3//f/9//3//f/9//3//f/9//3//f/9//3//f/9//3//f/9//3//f/9//3//f/9//3//f/9//3//f/9//3//f/he33v/f1RG/3+/c/I5n2/SNf97fWexMb9vXF88WzY6ekYbPr9O1DH/e/57/3//f/9//3//f/9//3//f/9//3//f/9//3//f/9//3//f/9//3//f/9//3//f/9//3//f/9//3//f/9//3//f/9//3//f/9//3//f/9//3//f/9//3//f/9//3//f/9//3//f/9//3//f/9//3//f/9//3//f5xz1loxRpRSvXf/f/9//3//f/9//38AAP9//3//f/9//3//f/9//3//f/9//3//f/9//3//f/9//3//f/9//3//f/9//3//f/9//3//f/9//3//f/9//3//f/9//3//f/9//3//f/9//3//f/9//3//f/9//3//f/9//3//f/9//3//f/9/OWO+c/9/M0Lfd/9/dkr7WjVGv3OYTrEt33NVQt9z1C3/VrctO0LUNf9/3Xf/f/9//3//f/9//3//f/9//3//f/9//3//f/9//3//f/9//3//f/9//3//f/9//3//f/9//3//f/9//3//f/9//3//f/9//3//f/9//3//f/9//3//f/9//3//f/9//3//f/5//3//f/9//3//f/9//3//f/9//3//f/9//3+cc5xz3nv/f/9//3//fwAA/3//f/9//3//f/9//3//f/9//3//f/9//3//f/9//3//f/9//3//f/9//3//f/9//3//f/9//3//f/9//3//f/9//3//f/9//3//f/9//3//f/9//3//f/9//3//f/9//3//f/9//3//f/9/nG9ba/9//39URr9zfmu/c5dO2lq/cxQ+V0b/dzU633P2NR9b+jn4NdxW/3v/e/9//3//f/9//3//f/9//3//f/9//3//f/9//3//f/9//3//f/9//3//f/9//3//f/9//3//f/9//3//f/9//3//f/9//3//f/9//3//f/9//3//f/9//3//f/9//3//f/9//3//f/9//3//f/9//3//f957nHP/f957/3//f/9//3//f/9//3//f/9/AAD/f/9//3//f/9//3//f/9//3//f/9//3//f/9//3//f/9//3//f/9//3//f/9//3//f/9//3//f/9//3//f/9//3//f/9//3//f/9//3//f/9//3//f/9//3//f/9//3//f/9/33//f/9//3+VUp1z/3/fd3VO/3vRNf9/8jm/cz1j0jHbUv93mUp/Z9YxH1tcQtcxn2//e/57/3//f/9//3//f/9//3//f/9//3//f/9//3//f/9//3//f/9//3//f/9//3//f/9//3//f/9//3//f/9//3//f/9//3//f/9//3//f/9//3//f/9//3//f/9//3//f/9//3//f/9//n//f/9//3/ee/9//3//f/9//3//f/9//3//f/9//3//f/9//38AAP9//3//f/9//3//f/9//3//f/9//3//f/9//3//f/9//3//f/9//3//f/9//3//f/9//3//f/9//3//f/9//3//f/9//3//f/9//3//f/9//3//f/9//3//f/9//3//f/9//3//f/9//3//f/A933v/f/97O2P/ezRC33fRNf9/mEqRKfxW/FY/X1lClSmeSn1GtTH/e/97/nv+f/9//3//f/9//3//f/9//3//f/9//3//f/9//3//f/9//3//f/9//3//f/9//3//f/9//3//f/9//3//f/9//3//f/9//3//f/9//3//f/9//3//f/9//3//f/9//3//f/9//3//f/9//3//f/9//3//f/9//3//f/9//3//f/9//3//f/9//3//fwAA/3//f/9//3//f/9//3//f/9//3//f/9//3//f/9//3//f/9//3//f/9//3//f/9//3//f/9//3//f/9//3//f/9//3//f/9//3//f/9//3//f/9//3//f/9//3//f/9//3//f957/3//f/9/bC3/f/97/38aX31rv3Pfd24pn295ShY+Hl94Rt9z1jFUIZ5KW0LWNf93/3/+d/9//3//f/9//3//f/9//3//f/9//3//f/9//3//f/9//3//f/9//3//f/9//3//f/9//3//f/9//3//f/9//3//f/9//3//f/9//3//f/9//3//f/9//3//f/9//3//f/9//3//f/9//3//f/9//3//f/9//3//f/9//3//f/9//3//f/9//3//f/9/AAD/f/9//3//f/9//3//f/9//3//f/9//3//f/9//3//f/9//3//f/9//3//f/9//3//f/9//3//f/9//3//f/9//3//f/9//3//f/9//3//f/9//3//f/9//3//f/9//3//f/9//3//f/9//3v/f997/3v/f31rEz7/f79z8z2ZTp9rWELbUldC33MZOho6+jk6PnlG33P/d/9//3//f/9//3//f/9//3//f/9//3//f/9//3//f/9//3//f/9//3//f/9//3//f/9//3//f/9//3//f/9//3//f/9//3//f/9/33v/f/9//3//f/9//3//f/9//3//f/9//3//f/9//3//f/9//3//f/9//3//f/9//3//f/9//3//f/9//3//f/9//38AAP9//3//f/9//3//f/9//3//f/9//3//f/9//3//f/9//3//f/9//3//f/9//3//f/9//3//f/9//3//f/9//3//f/9//3//f/9//3//f/9//3//f/9//3//f/9//3//f/9//3//f/9//3//f/9//3//fxpfnm8bY79zv3MTPphO3FL8UtpO21JfYxo6+zUcOjk+Pl//e/9//nv/f/9//3//f/9//3//f/9//3//f/9//3//f/9//3//f/9//3//f/9//3//f/9//3//f/9//3//f/9//3//f/9//3//f/9//3//f/9//3/fe/9//3//f/9//3//f/9//3//f/9//3//f/9//3//f/9//3//f/9//3//f/9//3//f/9//3//f/9//3//fwAA/3//f/9//3//f/9//3//f/9//3//f/9//3//f/9//3//f/9//3//f/9//3//f/9//3//f/9//3//f/9//3//f/9//3//f/9//3//f/9//3//f/9//3//f/9//3//f/9//3//f/9//3//f/9//3//f/9/llJ9b55v/39/b/M5PmM2Pn9jd0Z/Y/9WGjocOto19zW/b/9//3/de/9//3//f/9//3//f/9//3//f/9//3//f/9//3//f/9//3//f/9//3//f/9//3//f/9//3//f/9//3//f/9//3//f/9//3/fe+89MkY5Z/9//3//f957/3//f/9//3//f/9//3//f/9//3//f/9//3//f/9//3//f/9//3//f/9//3//f/9//3//f/9/AAD/f/9//3//f/9//3//f/9//3//f/9//3//f/9//3//f/9//3//f/9//3//f/9//3//f/9//3//f/9//3//f/9//3//f/9//3//f/9//3//f/9//3//f/9//3//f/9//3//f/9//3//f/9//3//f/9/33tUSpZSn2//f5dONUb/f5Epf2fyMd9vm0YaOrox2jGTKd9z/3v/f913/3//f/9//3//f/9//3//f/9//3//f/9//3//f/9//3//f/9//3//f/9//3//f/9//3//f/9//3//f/9//3//f/9//3//f/9/Uko6Z997/3//f/9//3//f/9//3//f/9//3//f/9//3//f/9//3//f/9//3//f/9//3//f/9//3//f/9//3//f/9//38AAP9//3//f/9//3//f/9//3//f/9//3//f/9//3//f/9//3//f/9//3//f/9//3//f/9//3//f/9//3//f/9//3//f/9//3//f/9//3//f/9//3//f/9//3//f/9//3//f/9//3//f/9//3//f/9//3//f/A5M0Lfd/9/TSV/a/97kCkcWxM2/3d6Qvk12zE8Pjg+/3P/e/9//3//f/9//3//f/9//3//f/9//3//f/9//3//f/9//3//f/9//3//f/9//3//f/9//3//f/9//3//f/9//3//f/9//3//f/9//39ba3xv/3++d/9//3/fe/9//3//f/9//3//f/9//3//f/9//3//f/9//3//f/9//3//f/9//3//f/9//3//f/9//3//fwAA/3//f/9//3//f/9//3//f/9//3//f/9//3//f/9//3//f/9//3//f/9//3//f/9//3//f/9//3//f/9//3//f/9//3//f/9//3//f/9//3//f/9//3//f/9//3//f/9//3//f/9//3//f/9//3//f/97dEqWTv9//3ssIf97v2/SMbhK2E7/d1k+2TG6Mb9OP1v/d/97/3//f/9//3//f/9//3//f/9//3//f/9//3//f/9//3//f/9//3//f/9//3//f/9//3//f/9//3//f/9//3//f/9//3//f/9//3//f997rjXfe997/3//f/9//3//f/9//3//f/9//3//f/9//3//f/9//3//f/9//3//f/9//3//f/9//3//f/9//3//f/9/AAD/f/9//3//f/9//3//f/9//3//f/9//3//f/9//3//f/9//3//f/9//3//f/9//3//f/9//3//f/9//3//f/9//3//f/9//3//f/9//3//f/9//3//f/9//3//f/9//3//f/9//3//f/9//3//f/9//3+VTp5v33eeb48t/3u5TtpSNDrfa59nWT7ZMbotf0bfc/9z/3/9e/9//3//f/9//3//f/9//3//f/9//3//f/9//3//f/9//3//f/9//3//f/9//3//f/9//3//f/9//3//f/9//3//f/9//3//f/9//39TShlj/3/ee/9//3//f/9//3//f/9//3//f/9//3//f/9//3//f/9//3//f/9//3//f/9//3//f/9//3//f/9//38AAP9//3//f/9//3//f/9//3//f/9//3//f/9//3//f/9//3//f/9//3//f/9//3//f/9//3//f/9//3//f/9//3//f/9//3//f/9//3//f/9//3//f/9//3//f/9//3//f/9//3//f/9//3//f/9//3//e44t/3vfc9E1sTHfc04lv2vyNf93HFc5Phs6dyX4Nf9333P/e/17/3//f/9//3//f/9//3//f/9//3//f/9//3//f/9//3//f/9//3//f/9//3//f/9//3//f/9//3//f/9//3//f/9//3//f/9/3nv/f957rjX/f/9//3//f/9//3//f/9//3//f/9//3//f/9//3//f/9//3//f/9//3//f/9//3//f/9//3//f/9//3//fwAA/3//f/9//3//f/9//3//f/9//3//f/9//3//f/9//3//f/9//3//f/9//3//f/9//3//f/9//3//f/9//3//f/9//3//f/9//3//f/9//3//f/9//3//f/9//3//f/9//3//f/9/3n//f/9//3//f/970DHfd79vNT6xLf93TiHfbzM+/3ecSlw+2C18RtQx/3v/e/9//3//f/9//3//f/9//3//f/9//3//f/9//3//f/9//3//f/9//3//f/9//3//f/9//3//f/9//3//f/9//3//f/9//3//f/9//3//f997/3/WWntvnHP/f/9//3//f/9//3//f/9//3//f/9//3//f/9//3//f/9//3//f/9//3//f/9//3//f/9//3//f/9/AAD/f/9//3//f/9//3//f/9//3//f/9//3//f/9//3//f/9//3//f/9//3//f/9//3//f/9//3//f/9//3//f/9//3//f/9//3//f/9//3//f/9//3//f/9//3//f/9//3/ff/9//3//f/9//3/fe/9/Ol/6Wt9zVUIUOplKHVeyLTpf2E7fczo+PDqWJd1OuUr/d/97/3//f/9//3//f/9//3//f/9//3//f/9//3//f/9//3//f/9//3//f/9//3//f/9//3//f/9//3//f/9//3//f/9//3//f/9//3//f/9//3+cc/9/MUbee/9//3//f/9//3//f/9//3//f/9//3//f/9//3//f/9//3//f/9//3//f/9//3//f/9//3//f/9//38AAP9//3//f/9//3//f/9//3//f/9//3//f/9//3//f/9//3//f/9//3//f/9//3//f/9//3//f/9//3//f/9//3//f/9//3//f/9//3//f/9//3//f/9//3//f/9//3//f/9//3//f/9//3//f/9//38zQt9z/3vaUvQ1/Fb8Ul9jVEJdY99z2C09PvIQvU5/Y/97/3v/f/9//3//f/9//3//f/9//3//f/9//3//f/9//3//f/9//3//f/9//3//f/9//3//f/9//3//f/9//3//f/9//3//f/9//3//f/9//3//f/9/3nucc3tv/3//f/9//3//f/9//3//f/9//3//f/9//3//f/9//3//f/9//3//f/9//3//f/9//3//f/9//3//fwAA/3//f/9//3//f/9//3//f/9//3//f/9//3//f/9//3//f/9//3//f/9//3//f/9//3//f/9//3//f/9//3//f/9//3//f/9//3//f/9//3//f/9//3//f/9//3//f/9//3//f/9//3/ff/9//3//e9A1v2+XSn9reEZ/YxY632+wLb9vn2v5NRw68hQXNv9z/3v/f/9//3//f/9//3//f/9//3//f/9//3//f/9//3//f/9//3//f/9//3//f/9//3//f/9//3//f/9//3//f/9//3//f/9//3//f/9//3//f/9//3+9d/9/3nv/f/9//3//f/9//3//f/9//3//f/9//3//f/9//3//f/9//3//f/9//3//f/9//3//f/9//3//f/9/AAD/f/9//3//f/9//3//f/9//3//f/9//3//f/9//3//f/9//3//f/9//3//f/9//3//f/9//3//f/9//3//f/9//3//f/9//3//f/9//3//f/9//3//f/9//3//f/9//3//f/9//3//f/9//3//f3xrM0J9Z3dK21Y9X59rLx0dW1VC33MfWzw+PT63KfYx/3f/f/9//3//f/9//3//f/9//3//f/9//3//f/9//3//f/9//3//f/9//3//f/9//3//f/9//3//f/9//3//f/9//3//f/9//3//f/9//3//f/9/3nvee/9/3nv/f/9/3nv/f/9//3//f/9//3//f/9//3//f/9//3//f/9//3//f/9//3//f/9//3//f/9//3//f/9//38AAP9//3//f/9//3//f/9//3//f/9//3//f/9//3//f/9//3//f/9//3//f/9//3//f/9//3//f/9//3//f/9//3//f/9//3//f/9//3//f/9//3//f/9//3//f/9//3//f/9//3/ff/9//3//f997t1a4UtlWv3M1QttWv3PTLVdC2lKfbzpCXUL7NVxCWD7/e/97/3//f/9//3//f/9//3//f/9//3//f/9//3//f/9//3//f/9//3//f/9//3//f/9//3//f/9//3//f/9//3//f/9//3//f/9//3//f/9//3//f/9//3//f957/3//f/9//3//f/9//3//f/9//3//f/9//3//f/9//3//f/9//3//f/9//3//f/9//3//f/9//3//fwAA/3//f/9//3//f/9//3//f/9//3//f/9//3//f/9//3//f/9//3//f/9//3//f/9//3//f/9//3//f/9//3//f/9//3//f/9//3//f/9//3//f/9//3//f/9//3//f/9//3//f/9//3//f/97/3t1SjxjdkbfdxQ62lJ/Z/1Wsi38Wn9n+Dl+RpgpOj4/X/93/3//f/9//3//f/9//3//f/9//3//f/9//3//f/9//3//f/9//3//f/9//3//f/9//3//f/9//3//f/9//3//f/9//3//f/9//3//f/9//3/ee/9//3//f/9//3+9d/9//3//f/9//3//f/9//3//f/9//3//f/9//3//f/9//3//f/9//3//f/9//3//f/9//3//f/9/AAD/f/9//3//f/9//3//f/9//3//f/9//3//f/9//3//f/9//3//f/9//3//f/9//3//f/9//3//f/9//3//f/9//3//f/9//3//f/9//3//f/9//3//f/9//3//f/9//3//f/9/33v/f997/3//f7dSdkp/a79z+1ocW3dG/VrbUppOf2cZOr9ONB22Lb9v/3f/e/9//3//f/9//3//f/9//3//f/9//3//f/9//3//f/9//3//f/9//3//f/9//3//f/9//3//f/9//3//f/9//3//f/9//3//f/9//3//f/9//3//f/9//3//f/9//3//f/9//3//f/9//3//f/9//3//f/9//3//f/9//3//f/9//3//f/9//3//f/9//3//f/9//38AAP9//3//f/9//3//f/9//3//f/9//3//f/9//3//f/9//3//f/9//3//f/9//3//f/9//3//f/9//3//f/9//3//f/9//3//f/9//3//f/9//3//f/9//3//f/9//3//f/9/33//f/9//3//fxtjn2/yOf9/uE6/b5lO0jF4St9z/FabSr5OfkZ2JXMh/3f/d/9//3//f/9//3//f/9//3//f/9//3//f/9//3//f/9//3//f/9//3//f/9//3//f/9//3//f/9//3//f/9//3//f/9//3//f/9//3//f/9//3//f/9//3//f/9//3//f/9//3//f/9//3//f/9//3//f/9//3//f/9//3//f/9//3//f/9//3//f/9//3//f/9//3//fwAA/3//f/9//3//f/9//3//f/9//3//f/9//3//f/9//3//f/9//3//f/9//3//f/9//3//f/9//3//f/9//3//f/9//3//f/9//3//f/9//3//f/9//3//f/9//3//f/9/33v/f/9//3/fe997dUr5Wjxj33dOJf9/VkKQLTU+/3vcVvY1v1JcQrYtvE6/b/9//3//f/9//3//f/9//3//f/9//3//f/9//3//f/9//3//f/9//3//f/9//3//f/9//3//f/9//3//f/9//3//f/9//3//f/9//3//f/9//3//f/9//3//f/9//3//f/9//3//f/9//3//f/9//3//f/9//3//f/9//3//f/9//3//f/9//3//f/9//3//f/9//3//f/9/AAD/f/9//3//f/9//3//f/9//3//f/9//3//f/9//3//f/9//3//f/9//3//f/9//3//f/9//3//f/9//3//f/9//3//f/9//3//f/9//3//f/9//3//f/9//3//f/9//3//f/9//3//f/9/vnMzQrdSuFK/c9lW33ePKXdG+1p/Zz9ftTE6PpUpti2fa79v/3//f/5//3//f/9//3//f/9//3//f/9//3//f/9//3//f/9//3//f/9//3//f/9//3//f/9//3//f/9//3//f/9//3//f/9//3//f/9//3//f/9//3//f/9//3//f/9//3//f/9//3//f/9//3//f/9//3//f/9//3//f/9//3//f/9//3//f/9//3//f/9//3//f/9//38AAP9//3//f/9//3//f/9//3//f/9//3//f/9//3//f/9//3//f/9//3//f/9//3//f/9//3//f/9//3//f/9//3//f/9//3//f/9//3//f/9//3//f/9//3//f/9//3//f/9//3/ed/9//387Z1RGXGf6WhM+PF//f9pWfmefb/97/Fa8TrYx1zG0Ld9z/3f/f/5//3//f/9//3//f/9//3//f/9//3//f/9//3//f/9//3//f/9//3//f/9//3//f/9//3//f/9//3//f/9//3//f/9//3//f/9//3//f/9//3//f/9//3//f/9//3//f/9//3//f/9//3//f/9//3//f/9//3//f/9//3//f/9//3//f/9//3//f/9//3//f/9//3//fwAA/3//f/9//3//f/9//3//f/9//3//f/9//3//f/9//3//f/9//3//f/9//3//f/9//3//f/9//3//f/9//3//f/9//3//f/9//3//f/9//3//f/9//3//f/9//3//f/9//3//f/9//3//f3ROlk6/czRCdkr/f59v0DFUQv93v28VOt1SGD5aQtUxv2//e/57/n/+f/9//3//f/9//3//f/9//3//f/9//3//f/9//3//f/9//3//f/9//3//f/9//3//f/9//3//f/9//3//f/9//3//f/9//3//f/9//3//f/9//3//f/9//3//f/9//3//f/9//3//f/9//3//f/9//3//f/9//3//f/9//3//f/9//3//f/9//3//f/9//3//f/9/AAD/f/9//3//f/9//3//f/9//3//f/9//3//f/9//3//f/9//3//f/9//3//f/9//3//f/9//3//f/9//3//f/9//3//f/9//3//f/9//3//f/9//3//f/9//3//f/9//3//f/9//3//f993ET7XVt9733f/f993/38zPjNC33eeaxU6FzoYPhg6Fjr/e993/nv9f/5//3//f/9//3//f/9//3//f/9//3//f/9//3//f/9//3//f/9//3//f/9//3//f/9//3//f/9//3//f/9//3//f/9//3//f/9//3//f/9//3//f/9//3//f/9//3//f/9//3//f/9//3//f/9//3//f/9//3//f/9//3//f/9//3//f/9//3//f/9//3//f/9//38AAP9//3//f/9//3//f/9//3//f/9//3//f/9//3//f/9//3//f/9//3//f/9//3//f/9//3//f/9//3//f/9//3//f/9//3//f/9//3//f/9//3//f/9//3//f/9//3//f/9//3//f/9/nW8yRnxr/3vfd/9/33f/e1VGt1L/e/97f2f1Nd1SOD5/Z/97/3/+f/5//n//f/9//3//f/9//3//f/9//3//f/9//3//f/9//3//f/9//3//f/9//3//f/9//3//f/9//3//f/9//3//f/9//3//f/9//3//f/9//3//f/9//3//f/9//3//f/9//3//f/9//3//f/9//3//f/9//3//f/9//3//f/9//3//f/9//3//f/9//3//f/9//3//fwAA/3//f/9//3//f/9//3//f/9//3//f/9//3//f/9//3//f/9//3//f/9//3//f/9//3//f/9//3//f/9//3//f/9//3//f/9//3//f/9//3//f/9//3//f/9//3//f/9//3v/f713/3sZY7VS33f/f/97/3//e9lWM0L/e993/3e/bxU+n2/8Vv97v2//f/5//n/+f/9//3//f/9//3//f/9//3//f/9//3//f/9//3//f/9//3//f/9//3//f/9//3//f/9//3//f/9//3//f/9//3//f/9//3//f/9//3//f/9//3//f/9//3//f/9//3//f/9//3//f/9//3//f/9//3//f/9//3//f/9//3//f/9//3//f/9//3//f/9//3//f/9/AAD/f/9//3//f/9//3//f/9//3//f/9//3//f/9//3//f/9//3//f/9//3//f/9//3//f/9//3//f/9//3//f/9//3//f/9//3//f/9//3//f/9//3//f/9//3//f/9//3//f/9//3//f4wx3nv/f993/3//f997dUrxOb9z/3//eztndkr/f/9/33v/f/9//n//f/9//3//f/9//3//f/9//3//f/9//3//f/9//3//f/9//3//f/9//3//f/9//3//f/9//3//f/9//3//f/9//3//f/9//3//f/9//3//f/9//3//f/9//3//f/9//3//f/9//3//f/9//3//f/9//3//f/9//3//f/9//3//f/9//3//f/9//3//f/9//3//f/9//38AAP9//3//f/9//3//f/9//3//f/9//3//f/9//3//f/9//3//f/9//3//f/9//3//f/9//3//f/9//3//f/9//3//f/9//3//f/9//3//f/9//3//f/9//3//f/9//3//f/9//3/fe/9/Ukr/f997/3//f/9//3s0RthW/3//e/97M0YaY/9//3//f/9//3//f/9//3//f/9//3//f/9//3//f/9//3//f/9//3//f/9//3//f/9//3//f/9//3//f/9//3//f/9//3//f/9//3//f/9//3//f/9//3//f/9//3//f/9//3//f/9//3//f/9//3//f/9//3//f/9//3//f/9//3//f/9//3//f/9//3//f/9//3//f/9//3//f/9//3//fwAA/3//f/9//3//f/9//3//f/9//3//f/9//3//f/9//3//f/9//3//f/9//3//f/9//3//f/9//3//f/9//3//f/9//3//f/9//3//f/9//3//f/9//3//f/9//3//f/9//3/fe/9/91paa/9//3//f/9/33v/f/E5v3f/f/97/39tLd97/3/ff/9//3//f/9//3//f/9//3//f/9//3//f/9//3//f/9//3//f/9//3//f/9//3//f/9//3//f/9//3//f/9//3//f/9//3//f/9//3//f/9//3//f/9//3//f/9//3//f/9//3//f/9//3//f/9//3//f/9//3//f/9//3//f/9//3//f/9//3//f/9//3//f/9//3//f/9//3//f/9/AAD/f/9//3//f/9//3//f/9//3//f/9//3//f/9//3//f/9//3//f/9//3//f/9//3//f/9//3//f/9//3//f/9//3//f/9//3//f/9//3//f/9//3//f/9//3//f/9//3//f/9//3+uNd57/3//f/9//3//f35v8Tm/d/9//3vfd44x/3/ff/9//3//f/9//3//f/9//3//f/9//3//f/9//3//f/9//3//f/9//3//f/9//3//f/9//3//f/9//3//f/9//3//f/9//3//f/9//3//f/9//3//f/9//3//f/9//3//f/9//3//f/9//3//f/9//3//f/9//3//f/9//3//f/9//3//f/9//3//f/9//3//f/9//3//f/9//3//f/9//38AAP9//3//f/9//3//f/9//3//f/9//3//f/9//3//f/9//3//f/9//3//f/9//3//f/9//3//f/9//3//f/9//3//f/9//3//f/9//3//f/9//3//f/9//3//f/9//3//f/9//399b841/3//f/9//3//f/9/uFZ1St93/3//f5VS11r/f/9//3//f/9//3//f/9//3//f/9//3//f/9//3//f/9//3//f/9//3//f/9//3//f/9//3//f/9//3//f/9//3//f/9//3//f/9//3//f/9//3//f/9//3//f/9//3//f/9//3//f/9//3//f/9//3//f/9//3//f/9//3//f/9//3//f/9//3//f/9//3//f/9//3//f/9//3//f/9//3//fwAA/3//f/9//3//f/9//3//f/9//3//f/9//3//f/9//3//f/9//3//f/9//3//f/9//3//f/9//3//f/9//3//f/9//3//f/9//3//f/9//3//f/9//3//f/9//3//f/9//3//f3ROGWP/f/9/nHP/f/97/3/yPTxn/3v/f75zbS2/d997/3//f957/3//f/9//3//f/9//3//f/9//3//f/9//3//f/9//3//f/9//3//f/9//3//f/9//3//f/9//3//f/9//3//f/9//3//f/9//3//f/9//3//f/9//3//f/9//3//f/9//3//f/9//3//f/9//3//f/9//3//f/9//3//f/9//3//f/9//3//f/9//3//f/9//3//f/9//3//f/9/AAD/f/9//3//f/9//3//f/9//3//f/9//3//f/9//3//f/9//3//f/9//3//f/9//3//f/9//3//f/9//3//f/9//3//f/9//3//f/9//3//f/9//3//f/9//3//f/9//3//f7938T3/f/9//3/ed/9//3//e/E5v3P/f/9/W2euMf9/33v/f/9//3//f/9//3//f/9//3//f/9//3//f/9//3//f/9//3//f/9//3//f/9//3//f/9//3//f/9//3//f/9//3//f/9//3//f/9//3//f/9//3//f/9//3//f/9//3//f/9//3//f/9//3//f/9//3//f/9//3//f/9//3//f/9//3//f/9//3//f/9//3//f/9//3//f/9//3//f/9//38AAP9//3//f/9//3//f/9//3//f/9//3//f/9//3//f/9//3//f/9//3//f/9//3//f/9//3//f/9//3//f/9//3//f/9//3//f/9//3//f/9//3//f/9//3//f/9//3//f997nnPQPf9//3//f/9//3//f/9/8j3fd/9733f4WpZS/3//f/9//3//f/9//3//f/9//3//f/9//3//f/9//3//f/9//3//f/9//3//f/9//3//f/9//3//f/9//3//f/9//3//f/9//3//f/9//3//f/9//3//f/9//3//f/9//3//f/9//3//f/9//3//f/9//3//f/9//3//f/9//3//f/9//3//f/9//3//f/9//3//f/9//3//f/9//3//f/9//3//fwAA/3//f/9//3//f/9//3//f/9//3//f/9//3//f/9//3//f/9//3//f/9//3//f/9//3//f/9//3//f/9//3//f/9//3//f/9//3//f/9//3//f/9//3//f/9//3//f/9//38zRpZS33v/f957/3//f997GmOWTv9//3v/f2wp33v/f/9//3//f/9//3//f/9//3//f/9//3//f/9//3//f/9//3//f/9//3//f/9//3//f/9//3//f/9//3//f/9//3//f/9//3//f/9//3//f/9//3//f/9//3//f/9//3//f/9//3//f/9//3//f/9//3//f/9//3//f/9//3//f/9//3//f/9//3//f/9//3//f/9//3//f/9//3//f/9//3//f/9/AAD/f/9//3//f/9//3//f/9//3//f/9//3//f/9//3//f/9//3//f/9//3//f/9//3//f/9//3//f/9//3//f/9//3//f/9//3//f/9//3//f/9//3//f/9//3//f753/399b3VO33v/f/9//3//f953/39URlxn/3//e793zzX/f/9//3//f/9//3//f/9//3//f/9//3//f/9//3//f/9//3//f/9//3//f/9//3//f/9//3//f/9//3//f/9//3//f/9//3//f/9//3//f/9//3//f/9//3//f/9//3//f/9//3//f/9//3//f/9//3//f/9//3//f/9//3//f/9//3//f/9//3//f/9//3//f/9//3//f/9//3//f/9//3//f/9//38AAP9//3//f/9//3//f/9//3//f/9//3//f/9//3//f/9//3//f/9//3//f/9//3//f/9//3//f/9//3//f/9//3//f/9//3//f/9//3//f/9//3//f/9//3//f/9//3//fzRGrzX/f/9//3v/f/9//3v/f0wl33vfe/9/Gl+2Uv9//3//f/9//3//f/9//3//f/9/vXf/f/9//3//f/9//3//f/9//3//f/9//3//f/9//3//f/9//3//f/9//3//f/9//3//f/9//3//f/9//3//f/9//3//f/9//3//f/9//3//f/9//3//f/9//3//f/9//3//f/9//3//f/9//3//f/9//3//f/9//3//f/9//3//f/9//3//f/9//3//f/9//3//fwAA/3//f/9//3//f/9//3//f/9//3//f/9//3//f/9//3//f/9//3//f/9//3//f/9//3//f/9//3//f/9//3//f/9//3//f/9//3//f/9//3//f/9/33v/f/9//3//f793VU6WUt9//3//f/9//3v/f31vrzX/e/97/391Slxr/3//f/9//3//f/9//3//f/9//397b/9//3/fe/9/33v/f/9//3//f/9//3//f/9//3//f/9//3//f/9//3//f/9//3//f/9//3//f/9//3//f/9//3//f/9//3//f/9//3//f/9//3//f/9//3//f/9//3//f/9//3//f/9//3//f/9//3//f/9//3//f/9//3//f/9//3//f/9//3//f/9//3//f/9/AAD/f/9//3//f/9//3//f/9//3//f/9//3//f/9//3//f/9//3//f/9//3//f/9//3//f/9//3//f/9//3//f/9//3//f/9//3//f/9//3//f/9//3//f/9//3//f/9/dVKXUt97/3//f/9//3/ed/9/11Y7Y/9//3+/d9A1/3//f/9//3//f/9//3//f/9//3//fzhn/3//f99//3//f/9//3//f/9//3//f/9//3//f/9//3//f/9//3//f/9//3//f/9//3//f/9//3//f/9//3//f/9//3//f/9//3//f/9//3//f/9//3//f/9//3//f/9//3//f/9//3//f/9//3//f/9//3//f/9//3//f/9//3//f/9//3//f/9//3//f/9//38AAP9//3//f/9//3//f/9//3//f/9//3//f/9//3//f/9//3//f/9//3//f/9//3//f/9//3//f/9//3//f/9//3//f/9//3//f/9//3//f/9//3//f/9//3/fe/9//390To81/3+/d/9/3nv/f957/3+OMf9//3v/f9larzH/f/9//3//f/9//3//f/9//3//f/9/nHP/f/9/33v/f/9//3//f/9//3//f/9//3//f/9//3//f/9//3//f/9//3//f/9//3//f/9//3//f/9//3//f/9//3//f/9//3//f/9//3//f/9//3//f/9//3//f/9//3//f/9//3//f/9//3//f/9//3//f/9//3//f/9//3//f/9//3//f/9//3//f/9//3//fwAA/3//f/9//3//f/9//3//f/9//3//f/9//3//f/9//3//f/9//3//f/9//3//f/9//3//f/9//3//f/9//3//f/9//3//f/9//3//f/9//3//f/9//3//f/9//3+ec9hel1L/f/9//3//f/9//3//e40t33vfe997VUp1Tv9//3//f/9//3//f/9//3//f/9//3//f/9//3//f/9//3//f/9//3//f/9//3//f/9//3//f/9//3//f/9//3//f/9//3//f/9//3//f/9//3//f/9//3//f/9//3//f/9//3//f/9//3//f/9//3//f/9//3//f/9//3//f/9//3//f/9//3//f/9//3//f/9//3//f/9//3//f/9//3//f/9//3//f/9/AAD/f/9//3//f/9//3//f/9//3//f/9//3//f/9//3//f/9//3//f/9//3//f/9//3//f/9//3//f/9//3//f/9//3//f/9//3//f/9//3//f/9//3//f997/3//f3VO2Fr/f797/3//f957/3//e997U0bfe/9//3tURr5z33v/f/9//3//f/9//3//f/9//3/+f/9//3//f/9//3//f/9//3//f/9//3//f/9//3//f/9//3//f/9//3//f/9//3//f/9//3//f/9//3//f/9//3//f/9//3//f/9//3//f/9//3//f/9//3//f/9//3//f/9//3//f/9//3//f/9//3//f/9//3//f/9//3//f/9//3//f/9//3//f/9//3//f/9//38AAP9//3//f/9//3//f/9//3//f/9//3//f/9//3//f/9//3//f/9//3//f/9//3//f/9//3//f/9//3//f/9//3//f/9//3//f/9//3//f/9//3//f997/3//f997dk7QNf9//3//f/9//3//f/9/+F47Z997/38ZX1NK/3//f/9//3//f/9//3//f/9//3//f/9//3//f/9//3//f/9//3//f/9//3//f/9//3//f/9/c06cc/9//3//f/9//3//f/9//3//f/9//3//f/9//3//f/9//3//f/9//3//f/9//3//f/9//3//f/9//3//f/9//3//f/9//3//f/9//3//f/9//3//f/9//3//f/9//3//f/9//3//f/9//3//f/9//3//fwAA/3//f/9//3//f/9//3//f/9//3//f/9//3//f/9//3//f/9//3//f/9//3//f/9//3//f/9//3//f/9//3//f/9//3//f/9//3//f/9//3/ee/9//3//f/97n3M8Z9la33v/f/9//3//f997/38RQp1z/3/fe3ROlVL/e/9//3//f/9//3//f/9//3//f/9//3//f/9//3//f/9//3//f/9//3//f/9//3//f/9//3+9d/9//3//f/9//3//f/9//3//f/9//3//f/9//3//f/9//3//f/9//3//f/9//3//f/9//3//f/9//3//f/9//3//f/9//3//f/9//3//f/9//3//f/9//3//f/9//3//f/9//3//f/9//3//f/9//3//f/9/AAD/f/9//3//f/9//3//f/9//3//f/9//3//f/9//3//f/9//3//f/9//3//f/9//3//f/9//3//f/9//3//f/9//3//f/9//3//f/9//3//f/9//3v/f/9//38zQhtjv3f/f/9//3//f/9/v3f/f44x/3//f/9/Mka+d/9//3//f/9//3//f/9//3//f/9//3//f/9//3//f/9//3//f/9//3//f/9//3//f/9//3//f/9//3//f/9//3//f/9//3//f/9//3//f/9//3//f/9//3//f/9//3//f/9//3//f/9//3//f/9//3//f/9//3//f/9//3//f/9//3//f/9//3//f/9//3//f/9//3//f/9//3//f/9//3//f/9//3//f/9//38AAP9//3//f/9//3//f/9//3//f/9//3//f/9//3//f/9//3//f/9//3//f/9//3//f/9//3//f/9//3//f/9//3//f/9//3//f/9//3//f/9//3//f/9//3/fd9A12Vr/e/9//3//f/9/33v/f997M0b/f/9/33syRv9//3//f/9//3//f/9//3//f/9//3//f/9//3//f/9//3//f/9//3//f/9//3//f/9//3//f/9//3//f957/3//f/9//3//f/9//3//f/9//3//f/9//3//f/9//3//f/9//3//f/9//3//f/9//3//f/9//3//f/9//3//f/9//3//f/9//3//f/9//3//f/9//3//f/9//3//f/9//3//f/9//3//f/9//3//fwAA/3//f/9//3//f/9//3//f/9//3//f/9//3//f/9//3//f/9//3//f/9//3//f/9//3//f/9//3//f/9//3//f/9//3//f/9//3//f/9//3//f/9//3vfd1xr2Frfe997/3//f/9//3/fe/9/2FoZY/9//39caxFC/3//f/9//3//f/9//3//f/9//3//f/9//3//f/9//3//f/9//3//f/9//3//f/9//3//f/9//3//f/9//3//f/9//3//f/9//3//f/9//3//f/9//3//f/9//3//f/9//3//f/9//3//f/9//3//f/9//3//f/9//3//f/9//3//f/9//3//f/9//3//f/9//3//f/9//3//f/9//3//f/9//3//f/9//3//f/9/AAD/f/9//3//f/9//3//f/9//3//f/9//3//f/9//3//f/9//3//f/9//3//f/9//3//f/9//3//f/9//3//f/9//3//f/9//3//f/9//3//f953/3/ee/9/U0r5Xt97/3//f/9//3//f753/3+uNZ1z33v/f1xrGWP/f/9/33v/f/9//3//f/9//3//f/9//3//f/9//3//f/9//3//f/9//3//f/9//3//f/9//3//f/9//3//f/9//3//f/9//3//f/9//3//f/9//3//f/9//3//f/9//3//f/9//3//f/9//3//f/9//3//f/9//3//f/9//3//f/9//3//f/9//3//f/9//3//f/9//3//f/9//3//f/9//3//f/9//3//f/9//38AAP9//3//f/9//3//f/9//3//f/9//3//f/9//3//f/9//3//f/9//3//f/9//3//f/9//3//f/9//3//f/9//3//f/9//3//f/9//3//f/9//3//f/9//3/QOdhav3f/f/9//3//f/9/33u+d40xv3f/f/9//3//f/9//3//f/9//3//f/9//3//f/9//3//f/9//3//f/9//3//f/9//3//f/9//3//f/9//3//f/9//3//f/9//3//f/9//3//f/9//3//f/9//3//f/9//3//f/9//3//f/9//3//f/9//3//f/9//3//f/9//3//f/9//3//f/9//3//f/9//3//f/9//3//f/9//3//f/9//3//f/9//3//f/9//3//f/9//3//fwAA/3//f/9//3//f/9//3//f/9//3//f/9//3//f/9//3//f/9//3//f/9//3//f/9//3//f/9//3//f/9//3//f/9//3//f/9//3//f/9//3//f/9//3v/f+85/3v/f/97/3//f/9//3/fe3xvzzn/f/9//3//f/9/33vfe/9//3//f/9//3//f/9//3//f/9//3//f/9//3//f/9//3//f/9//3//f/9//3//f/9//3//f/9//3//f/9//3//f/9//3//f/9//3//f/9//3//f/9//3//f/9//3//f/9//3//f/9//3//f/9//3//f/9//3//f/9//3//f/9//3//f/9//3//f/9//3//f/9//3//f/9//3//f/9//3//f/9//3//f/9/AAD/f/9//3//f/9//3//f/9//3//f/9//3//f/9//3//f/9//3//f/9//3//f/9//3//f/9//3//f/9//3//f/9//3//f/9//3//f/9//3//f/9//3//f/9//3//f/9//3//f713/3//e/9/lVJba/9//3//f/9//3//f/9//3//f/9//3//f/9//3//f/9//3//f/9//3//f/9//3//f/9//3//f/9//3//f/9//3//f/9//3//f/9//3//f/9//3//f/9//3//f/9//3//f/9//3//f/9//3//f/9//3//f/9//3//f/9//3//f/9//3//f/9//3//f/9//3//f/9//3//f/9//3//f/9//3//f/9//3//f/9//3//f/9//3//f/9//38AAP9//3//f/9//3//f/9//3//f/9//3//f/9//3//f/9//3//f/9//3//f/9//3//f/9//3//f/9//3//f/9//3//f/9//3//f/9//3//f/9//3//f/9//3//f/9//3//f/9/3nv/f/9//38xQp1z/3//f/9//3//f/9//3//f/9//3//f/9//3//f/9//3//f/9//3//f/9//3//f/9//3//f/9//3//f/9//3//f/9//3//f/9//3//f/9//3//f/9//3//f/9//3//f/9//3//f/9//3//f/9//3//f/9//3//f/9//3//f/9//3//f/9//3//f/9//3//f/9//3//f/9//3//f/9//3//f/9//3//f/9//3//f/9//3//f/9//3//fwAA/3//f/9//3//f/9//3//f/9//3//f/9//3//f/9//3//f/9//3//f/9//3//f/9//3//f/9//3//f/9//3//f/9//3//f/9//3//f/9//3//f/9//3//f/9//3//f/9//3//f/9//3//f885/3//f/9//3//f/9//3//f/9//3//f/9//3//f/9//3//f/9//3//f/9//3//f/9//3//f/9//3//f/9//3//f/9//3//f/9//3//f/9//3//f/9//3//f/9//3//f/9//3//f/9//3//f/9//3//f/9//3//f/9//3//f/9//3//f/9//3//f/9//3//f/9//3//f/9//3//f/9//3//f/9//3//f/9//3//f/9//3//f/9//3//f/9/AAD/f/9//3//f/9//3//f/9//3//f/9//3//f/9//3//f/9//3//f/9//3//f/9//3//f/9//3//f/9//3//f/9//3//f/9//3//f/9//3//f/9//3//f/9//3//f/9//3//f/9//3//f753MUb/f/9//3//f/9//3//f/9//3//f/9//3//f/9//3//f/9//3//f/9//3//f/9//3//f/9//3//f/9//3//f/9//3//f/9//3//f/9//3//f/9//3//f/9//3//f/9//3//f/9//3//f/9//3//f/9//3//f/9//3//f/9//3//f/9//3//f/9//3//f/9//3//f/9//3//f/9//3//f/9//3//f/9//3//f/9//3//f/9//3//f/9//38AAP9//3//f/9//3//f/9//3//f/9//3//f/9//3//f/9//3//f/9//3//f/9//3//f/9//3//f/9//3//f/9//3//f/9//3//f/9//3//f/9//3//f/9//3//f/9//3//f/9//n//f/9/fG/3Xv9//3//f/9//3//f/9//3//f/9//3//f/9//3//f/9//3//f/9//3//f/9//3//f/9//3//f/9//3//f/9//3//f/9//3//f/9//3//f/9//3//f/9//3//f/9//3//f/9//3//f/9//3//f/9//3//f/9//3//f/9//3//f/9//3//f/9//3//f/9//3//f/9//3//f/9//3//f/9//3//f/9//3//f/9//3//f/9//3//f/9//3//fwAA/3//f/9//3//f/9//3//f/9//3//f/9//3//f/9//3//f/9//3//f/9//3//f/9//3//f/9//3//f/9//3//f/9//3//f/9//3//f/9//3//f/9//3//f/9//3//f/9//3//f/9//398b75333v/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n//f/5//3//f/57/3//f/9//3//f/9//3//f/9//3//f/9//3//f/9//3//f/9//3//f/9//3//f/9//3//f/9//3//f/9//3//f/9//3//f/9//3//f/9//3//f/9//3//f/9//3//f/9//3//f/9//3//f/9//3//f/9//3//f/9//3//f/9//3//f/9//3//f/9//3//f/9//3//f/9//3//f/9//3//f/9//3//f/9//3//f/9//3//f/9//3//f/9//3//fwAARgAAABQAAAAIAAAAR0RJQwMAAAAiAAAADAAAAP////8iAAAADAAAAP////8lAAAADAAAAA0AAIAoAAAADAAAAAQAAAAiAAAADAAAAP////8iAAAADAAAAP7///8nAAAAGAAAAAQAAAAAAAAA////AAAAAAAlAAAADAAAAAQAAABMAAAAZAAAAAAAAABQAAAABQEAAHwAAAAAAAAAUAAAAAYBAAAtAAAAIQDwAAAAAAAAAAAAAACAPwAAAAAAAAAAAACAPwAAAAAAAAAAAAAAAAAAAAAAAAAAAAAAAAAAAAAAAAAAJQAAAAwAAAAAAACAKAAAAAwAAAAEAAAAJwAAABgAAAAEAAAAAAAAAP///wAAAAAAJQAAAAwAAAAEAAAATAAAAGQAAAAJAAAAUAAAAPwAAABcAAAACQAAAFAAAAD0AAAADQAAACEA8AAAAAAAAAAAAAAAgD8AAAAAAAAAAAAAgD8AAAAAAAAAAAAAAAAAAAAAAAAAAAAAAAAAAAAAAAAAACUAAAAMAAAAAAAAgCgAAAAMAAAABAAAACUAAAAMAAAAAQAAABgAAAAMAAAAAAAAABIAAAAMAAAAAQAAAB4AAAAYAAAACQAAAFAAAAD9AAAAXQAAACUAAAAMAAAAAQAAAFQAAADYAAAACgAAAFAAAACLAAAAXAAAAAEAAABh97RBVTW0QQoAAABQAAAAFwAAAEwAAAAAAAAAAAAAAAAAAAD//////////3wAAABDAGwAYQB1AGQAaQBvACAAQwBvAPEAZQBjAGEAcgAgAEEAYgBhAHIAegD6AGEAAAAHAAAAAwAAAAYAAAAHAAAABwAAAAMAAAAHAAAAAwAAAAcAAAAHAAAABwAAAAYAAAAFAAAABgAAAAQAAAADAAAABwAAAAcAAAAGAAAABAAAAAUAAAAHAAAABgAAAEsAAABAAAAAMAAAAAUAAAAgAAAAAQAAAAEAAAAQAAAAAAAAAAAAAAAGAQAAgAAAAAAAAAAAAAAABgEAAIAAAAAlAAAADAAAAAIAAAAnAAAAGAAAAAQAAAAAAAAA////AAAAAAAlAAAADAAAAAQAAABMAAAAZAAAAAkAAABgAAAA/AAAAGwAAAAJAAAAYAAAAPQAAAANAAAAIQDwAAAAAAAAAAAAAACAPwAAAAAAAAAAAACAPwAAAAAAAAAAAAAAAAAAAAAAAAAAAAAAAAAAAAAAAAAAJQAAAAwAAAAAAACAKAAAAAwAAAAEAAAAJQAAAAwAAAABAAAAGAAAAAwAAAAAAAAAEgAAAAwAAAABAAAAHgAAABgAAAAJAAAAYAAAAP0AAABtAAAAJQAAAAwAAAABAAAAVAAAAAwBAAAKAAAAYAAAALgAAABsAAAAAQAAAGH3tEFVNbRBCgAAAGAAAAAgAAAATAAAAAAAAAAAAAAAAAAAAP//////////jAAAAEYAaQBzAGMAYQBsAGkAegBhAGQAbwByACAAUwBNAEEAIABSAGUAZwBpAPMAbgAgAGQAZQAgAEEAeQBzAOkAbgAGAAAAAwAAAAUAAAAFAAAABgAAAAMAAAADAAAABQAAAAYAAAAHAAAABwAAAAQAAAADAAAABgAAAAoAAAAHAAAAAwAAAAcAAAAGAAAABwAAAAMAAAAHAAAABwAAAAMAAAAHAAAABgAAAAMAAAAHAAAABQAAAAUAAAAGAAAABwAAAEsAAABAAAAAMAAAAAUAAAAgAAAAAQAAAAEAAAAQAAAAAAAAAAAAAAAGAQAAgAAAAAAAAAAAAAAABgEAAIAAAAAlAAAADAAAAAIAAAAnAAAAGAAAAAQAAAAAAAAA////AAAAAAAlAAAADAAAAAQAAABMAAAAZAAAAAkAAABwAAAA/AAAAHwAAAAJAAAAcAAAAPQAAAANAAAAIQDwAAAAAAAAAAAAAACAPwAAAAAAAAAAAACAPwAAAAAAAAAAAAAAAAAAAAAAAAAAAAAAAAAAAAAAAAAAJQAAAAwAAAAAAACAKAAAAAwAAAAEAAAAJQAAAAwAAAABAAAAGAAAAAwAAAAAAAAAEgAAAAwAAAABAAAAFgAAAAwAAAAAAAAAVAAAAFQBAAAKAAAAcAAAAPsAAAB8AAAAAQAAAGH3tEFVNbRBCgAAAHAAAAAsAAAATAAAAAQAAAAJAAAAcAAAAP0AAAB9AAAApAAAAEYAaQByAG0AYQBkAG8AIABwAG8AcgA6ACAAQwBsAGEAdQBkAGkAbwAgAEUAbgByAGkAcQB1AGUAIABDAG8A8QBlAGMAYQByACAAQQBiAGEAcgB6AHUAYQAGAAAAAwAAAAQAAAAJAAAABgAAAAcAAAAHAAAAAwAAAAcAAAAHAAAABAAAAAMAAAADAAAABwAAAAMAAAAGAAAABwAAAAcAAAADAAAABwAAAAMAAAAGAAAABwAAAAQAAAADAAAABwAAAAcAAAAGAAAAAwAAAAcAAAAHAAAABwAAAAYAAAAFAAAABgAAAAQAAAADAAAABwAAAAcAAAAGAAAABAAAAAUAAAAH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rY73bXElwOwp+DnaO3TfdV+CWhVGfxOpu+B9i9vXzxE=</DigestValue>
    </Reference>
    <Reference Type="http://www.w3.org/2000/09/xmldsig#Object" URI="#idOfficeObject">
      <DigestMethod Algorithm="http://www.w3.org/2001/04/xmlenc#sha256"/>
      <DigestValue>F/w6Bljh+ITTxr/F/fFZCMIVOuKKYW4v/yeIP0JGArw=</DigestValue>
    </Reference>
    <Reference Type="http://uri.etsi.org/01903#SignedProperties" URI="#idSignedProperties">
      <Transforms>
        <Transform Algorithm="http://www.w3.org/TR/2001/REC-xml-c14n-20010315"/>
      </Transforms>
      <DigestMethod Algorithm="http://www.w3.org/2001/04/xmlenc#sha256"/>
      <DigestValue>0DsU51jIQ9OKoBGTGfYdrOzLmsMvgd+H/7sakXyv7EM=</DigestValue>
    </Reference>
    <Reference Type="http://www.w3.org/2000/09/xmldsig#Object" URI="#idValidSigLnImg">
      <DigestMethod Algorithm="http://www.w3.org/2001/04/xmlenc#sha256"/>
      <DigestValue>BjRW8ZdRri9KNxhV9VOtmjo6vNPEfJ9QCOC5Xa16fM4=</DigestValue>
    </Reference>
    <Reference Type="http://www.w3.org/2000/09/xmldsig#Object" URI="#idInvalidSigLnImg">
      <DigestMethod Algorithm="http://www.w3.org/2001/04/xmlenc#sha256"/>
      <DigestValue>GiXkXCeK7vjDgwctkKLsxHmK+4d1UlA99dMKhdcQaCM=</DigestValue>
    </Reference>
  </SignedInfo>
  <SignatureValue>Sp7VlkVMA2JIVobMGowEB2QHGdpd6NwwOgz8V7XHjyFuwlv9UJntmstXowvvxFofyFZ4g4ViiwSR
do+9/2o7j0oHNZSEl4jsdTsDunYc0fDcNYwrUMoJ8NBGmPFnxgzj0lNDVZtd+SeKeIeSLw5LM4D2
bLd+ce8kLftnKS/6B2QztJ0++HoVIFTrrovhAzb9Sm4qehx1ec1we+rqLPDE8e/huDUWP/H86Xl1
KI5zmHoVPUZAY7in23SpsMRoc4yH16WRNzGZQBZmbRf9ApBiU4KJW2fFyemCTQks8dlIR8B/26fS
3QhtZ86Z82KsgpfJkqrw2F6eZVqnURuPh8ipXQ==</SignatureValue>
  <KeyInfo>
    <X509Data>
      <X509Certificate>MIIIDjCCBvagAwIBAgIIMiH9T2JJ9ZE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YyNzE1NDAyM1oXDTIwMDYyNjE1MzkwMFowggFDMQswCQYDVQQGEwJDTDFJMEcGA1UECAxAREVDSU1PUFJJTUVSQSAtIFJFR0lPTiBBWVNFTiBERUwgR0VORVJBTCBDQVJMT1MgSUJBTkVaIERFTCBDQU1QTzESMBAGA1UEBwwJQ295aGFpcXVlMSwwKgYDVQQKDCNTdXBlcmludGVuZGVuY2lhIGRlbCBNZWRpbyBBbWJpZW50ZTE8MDoGA1UECwwzVGVybWlub3MgZGUgdXNvIGVuIHd3dy5lc2lnbi1sYS5jb20vYWN1ZXJkb3RlcmNlcm9zMR4wHAYDVQQMDBVKZWZlIE9maWNpbmEgUmVnaW9uYWwxIzAhBgNVBAMMGm9zY2FyIGFydHVybyBsZWFsIHNhbmRvdmFsMSQwIgYJKoZIhvcNAQkBFhVvc2Nhci5sZWFsQHNtYS5nb2IuY2wwggEiMA0GCSqGSIb3DQEBAQUAA4IBDwAwggEKAoIBAQCY/uyEj0iOyENLtOaatJBSonRK+G9u0dBP2rKrMZQr8Knysb8UjmNPQgxTz1txmJr4Xr3RqnJHgpyW2+uGuGGPpuusWd4Mhb9zGpv0n8yG09W8am2LIs5gfXIf98ETlwBCfbZunvNQQ1HrYMEuS4syv+Gc7SftESwfHV6CqjUi60qoyBFt3tnvp+NgMj5ikqc2vm+mqZ4tvqk6QFC/yClui/o+Xax4eTdzDuxvM3vTIvoxK/G0n1jsQtByGTW8p/t5t8qagE7CVXa+tsyeyBE9ZBtEOxHaSDVxsNVDRmA39P6+vFwuepZPwdG5MuJqv93JgI/zZGWLA+pKXmFlflJtAgMBAAGjggN0MIIDcDCBhQYIKwYBBQUHAQEEeTB3ME8GCCsGAQUFBzAChkNodHRwOi8vcGtpLmVzaWduLWxhLmNvbS9jYWNlcnRzL3BraUNsYXNzM0ZFQXBhcmFFc3RhZG9kZUNoaWxlQ0EuY3J0MCQGCCsGAQUFBzABhhhodHRwOi8vb2NzcC5lc2lnbi1sYS5jb20wHQYDVR0OBBYEFOIbO/4oFd2dlBG2AD5Xz1JH5JlR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iBgNVHREEGzAZoBcGCCsGAQQBwQEBoAsWCTgyMDIyOTAtMjAjBgNVHRIEHDAaoBgGCCsGAQQBwQECoAwWCjk5NTUxNzQwLUswDQYJKoZIhvcNAQELBQADggEBAFObKDSTJA5/jpdDugH9YrMP4JGd+zRrPL0j2ebFKTbZeq8jago92avbHigMvvRatmSWQgM5dkczcBiifmrp14u/9pqGTI0k3odU3dVFSlSqhMChM6lhp+nHwgZeF17YMNILVi6Uv+hqT/u86aRoUl+c8C2EJ8qcvOmtGow/wWOEP0YE9+fcchPYodq+QPvXKU8KqfUFNg6zBfg/BGm/IS3SEYGOfBvsNzJKN3JZs3FlaUqquE3RURg20e8KVEMhBfR13Xm4VYR2X86oyMOQJdtC8OQ71Qg1z0ey04PfrLvvOlpeixCr+aNipkJboR2VVz2K+z4vxhFwkxpHiRz5Lp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Transform>
          <Transform Algorithm="http://www.w3.org/TR/2001/REC-xml-c14n-20010315"/>
        </Transforms>
        <DigestMethod Algorithm="http://www.w3.org/2001/04/xmlenc#sha256"/>
        <DigestValue>Q2qhqxSJIeWOO50AINGshHPmRVgN/2hReFuH/0eGoKg=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rpjtnWGGor72nlvCoCLrsfDGIgJYpF13gKsuGaUv5io=</DigestValue>
      </Reference>
      <Reference URI="/word/document.xml?ContentType=application/vnd.openxmlformats-officedocument.wordprocessingml.document.main+xml">
        <DigestMethod Algorithm="http://www.w3.org/2001/04/xmlenc#sha256"/>
        <DigestValue>LKTygkKVAWnym1UL+xkytrRL2vtDOQLqFLNKvHMxhxc=</DigestValue>
      </Reference>
      <Reference URI="/word/endnotes.xml?ContentType=application/vnd.openxmlformats-officedocument.wordprocessingml.endnotes+xml">
        <DigestMethod Algorithm="http://www.w3.org/2001/04/xmlenc#sha256"/>
        <DigestValue>bXWGkeIpdQ2dvpJUY60ouQO0XDvunElvsc6cPNorvh4=</DigestValue>
      </Reference>
      <Reference URI="/word/fontTable.xml?ContentType=application/vnd.openxmlformats-officedocument.wordprocessingml.fontTable+xml">
        <DigestMethod Algorithm="http://www.w3.org/2001/04/xmlenc#sha256"/>
        <DigestValue>gEC5MKRQLwPE3V+S2DxPqU6gF7+OggS108unFfE2rjg=</DigestValue>
      </Reference>
      <Reference URI="/word/footer1.xml?ContentType=application/vnd.openxmlformats-officedocument.wordprocessingml.footer+xml">
        <DigestMethod Algorithm="http://www.w3.org/2001/04/xmlenc#sha256"/>
        <DigestValue>K43E9AdkllddV59mXWEecy7mIb/f8TV9fqcRYAamgdY=</DigestValue>
      </Reference>
      <Reference URI="/word/footer2.xml?ContentType=application/vnd.openxmlformats-officedocument.wordprocessingml.footer+xml">
        <DigestMethod Algorithm="http://www.w3.org/2001/04/xmlenc#sha256"/>
        <DigestValue>UgulHU27GQhwn6wvbbXDaZMbkDtCkByQWQAasnH+U8E=</DigestValue>
      </Reference>
      <Reference URI="/word/footnotes.xml?ContentType=application/vnd.openxmlformats-officedocument.wordprocessingml.footnotes+xml">
        <DigestMethod Algorithm="http://www.w3.org/2001/04/xmlenc#sha256"/>
        <DigestValue>ZpJSvms9R6odu6iJ2P4p26tVoI29btVNfX042qWZbAo=</DigestValue>
      </Reference>
      <Reference URI="/word/media/image1.jpeg?ContentType=image/jpeg">
        <DigestMethod Algorithm="http://www.w3.org/2001/04/xmlenc#sha256"/>
        <DigestValue>/G2IkDeAD0IJfeQD4YI77Gy3YXf6AHdm4r/Oq02rqfA=</DigestValue>
      </Reference>
      <Reference URI="/word/media/image10.png?ContentType=image/png">
        <DigestMethod Algorithm="http://www.w3.org/2001/04/xmlenc#sha256"/>
        <DigestValue>/1sLR3VJXg5IblTPxeJTrrZ0L2XZzTHGjLYgJbRpuxk=</DigestValue>
      </Reference>
      <Reference URI="/word/media/image11.png?ContentType=image/png">
        <DigestMethod Algorithm="http://www.w3.org/2001/04/xmlenc#sha256"/>
        <DigestValue>ZDS45MyyuQddfGiXNe9oodTAp0DavqX2uxy7kGlCA0Q=</DigestValue>
      </Reference>
      <Reference URI="/word/media/image12.png?ContentType=image/png">
        <DigestMethod Algorithm="http://www.w3.org/2001/04/xmlenc#sha256"/>
        <DigestValue>l3PeYoXl6Pag0yHYqe7smM265M6fwxtgKc25veF1F+U=</DigestValue>
      </Reference>
      <Reference URI="/word/media/image13.png?ContentType=image/png">
        <DigestMethod Algorithm="http://www.w3.org/2001/04/xmlenc#sha256"/>
        <DigestValue>TJrs+kuSyZQZcsUr3IgYVu6IayBfsHjWKc6gZLVBwCQ=</DigestValue>
      </Reference>
      <Reference URI="/word/media/image14.png?ContentType=image/png">
        <DigestMethod Algorithm="http://www.w3.org/2001/04/xmlenc#sha256"/>
        <DigestValue>1kxHq8MBL+UFV7UEng25O2hjIb2cvuU7RqfMhFcLrN8=</DigestValue>
      </Reference>
      <Reference URI="/word/media/image15.png?ContentType=image/png">
        <DigestMethod Algorithm="http://www.w3.org/2001/04/xmlenc#sha256"/>
        <DigestValue>RnAW3f0adAMxbOX9RynwPqjPKwk8Wufti79gxqIzJeg=</DigestValue>
      </Reference>
      <Reference URI="/word/media/image16.png?ContentType=image/png">
        <DigestMethod Algorithm="http://www.w3.org/2001/04/xmlenc#sha256"/>
        <DigestValue>5wugVteUbQC5vuDLmvtAmcb5HZ3gsRoA9tvsZLCCNBI=</DigestValue>
      </Reference>
      <Reference URI="/word/media/image17.png?ContentType=image/png">
        <DigestMethod Algorithm="http://www.w3.org/2001/04/xmlenc#sha256"/>
        <DigestValue>REsMNBN0uRbt1IuHmK8LUe4hn5x4KG8cTyPeqw5iOmw=</DigestValue>
      </Reference>
      <Reference URI="/word/media/image18.png?ContentType=image/png">
        <DigestMethod Algorithm="http://www.w3.org/2001/04/xmlenc#sha256"/>
        <DigestValue>hORHh5exT2t+qC1DOJqH5AfqPPWIYjZpPND/VlMagmw=</DigestValue>
      </Reference>
      <Reference URI="/word/media/image19.jpeg?ContentType=image/jpeg">
        <DigestMethod Algorithm="http://www.w3.org/2001/04/xmlenc#sha256"/>
        <DigestValue>gM6AGkH7fn+tGWqSY8dMFzjb6S/NyrLe9V02iUVYa+c=</DigestValue>
      </Reference>
      <Reference URI="/word/media/image2.emf?ContentType=image/x-emf">
        <DigestMethod Algorithm="http://www.w3.org/2001/04/xmlenc#sha256"/>
        <DigestValue>z2pP3rXO5NR2w/L+7BtQXicERjf8KNEJJsU6jozkfng=</DigestValue>
      </Reference>
      <Reference URI="/word/media/image20.png?ContentType=image/png">
        <DigestMethod Algorithm="http://www.w3.org/2001/04/xmlenc#sha256"/>
        <DigestValue>iigX2euLDh1WBrgBcJKjvnk9TRiqKm4hbbtJ2mORAuE=</DigestValue>
      </Reference>
      <Reference URI="/word/media/image21.png?ContentType=image/png">
        <DigestMethod Algorithm="http://www.w3.org/2001/04/xmlenc#sha256"/>
        <DigestValue>ofLV4sg4YUWcA5fEasC+iH30lxG+ZoBa0/yjp2gpUkU=</DigestValue>
      </Reference>
      <Reference URI="/word/media/image22.png?ContentType=image/png">
        <DigestMethod Algorithm="http://www.w3.org/2001/04/xmlenc#sha256"/>
        <DigestValue>cisZDetgCXu+CChzZgY3/dORi6tUl5Mud90gcqe0N+Y=</DigestValue>
      </Reference>
      <Reference URI="/word/media/image23.png?ContentType=image/png">
        <DigestMethod Algorithm="http://www.w3.org/2001/04/xmlenc#sha256"/>
        <DigestValue>pquMiUFsAMczzjR4Uv9E1+cDHwhR3tMEGvjnnZif81k=</DigestValue>
      </Reference>
      <Reference URI="/word/media/image24.png?ContentType=image/png">
        <DigestMethod Algorithm="http://www.w3.org/2001/04/xmlenc#sha256"/>
        <DigestValue>CRumTT6Bjg1qPt0xnDD0k2+Q/i8bSLvMkFn9e60wQqI=</DigestValue>
      </Reference>
      <Reference URI="/word/media/image25.png?ContentType=image/png">
        <DigestMethod Algorithm="http://www.w3.org/2001/04/xmlenc#sha256"/>
        <DigestValue>OzBJeXVnPquDEg8L5OewrA7S32OUXoqrE88pDstyZ40=</DigestValue>
      </Reference>
      <Reference URI="/word/media/image26.png?ContentType=image/png">
        <DigestMethod Algorithm="http://www.w3.org/2001/04/xmlenc#sha256"/>
        <DigestValue>pqgwm60LGDrYIeM7X7TwY7H1+I8XSqCVUfC05T/UEi8=</DigestValue>
      </Reference>
      <Reference URI="/word/media/image27.png?ContentType=image/png">
        <DigestMethod Algorithm="http://www.w3.org/2001/04/xmlenc#sha256"/>
        <DigestValue>Zl/Yx6Ikw7JHOEKPZWejk2Epy2EwnjvaJz+jvnJj/fg=</DigestValue>
      </Reference>
      <Reference URI="/word/media/image28.png?ContentType=image/png">
        <DigestMethod Algorithm="http://www.w3.org/2001/04/xmlenc#sha256"/>
        <DigestValue>QcElBc8fmu87CL77N0iW2Epp7h91KrzElSjBuITC4Wc=</DigestValue>
      </Reference>
      <Reference URI="/word/media/image3.emf?ContentType=image/x-emf">
        <DigestMethod Algorithm="http://www.w3.org/2001/04/xmlenc#sha256"/>
        <DigestValue>+EosRxnmgc8uH1qJmG5VgfElm0tAdb6e2r2J9IXdSoM=</DigestValue>
      </Reference>
      <Reference URI="/word/media/image4.png?ContentType=image/png">
        <DigestMethod Algorithm="http://www.w3.org/2001/04/xmlenc#sha256"/>
        <DigestValue>JsK9PhtJj+ta6bvycz5BRfoNaZ9wNq2ARJsg/x2fPrs=</DigestValue>
      </Reference>
      <Reference URI="/word/media/image5.png?ContentType=image/png">
        <DigestMethod Algorithm="http://www.w3.org/2001/04/xmlenc#sha256"/>
        <DigestValue>/wGSeICq8TANg+ivGeztgGM4/eot7CDcjTZ7EJRxAPw=</DigestValue>
      </Reference>
      <Reference URI="/word/media/image6.wmf?ContentType=image/x-wmf">
        <DigestMethod Algorithm="http://www.w3.org/2001/04/xmlenc#sha256"/>
        <DigestValue>49wogTfRDKpJNzDLRI3DWC2i/PKjXO5TzpmF2QQPZgI=</DigestValue>
      </Reference>
      <Reference URI="/word/media/image7.png?ContentType=image/png">
        <DigestMethod Algorithm="http://www.w3.org/2001/04/xmlenc#sha256"/>
        <DigestValue>Rb9b+BYOZjiKg6AhLDfKDIiT/VHy5uBVK8bZaGu8sec=</DigestValue>
      </Reference>
      <Reference URI="/word/media/image8.png?ContentType=image/png">
        <DigestMethod Algorithm="http://www.w3.org/2001/04/xmlenc#sha256"/>
        <DigestValue>9OpvfBTUhgQfLH2+69fmdywdFs3TGUXab4qfTfXA3X0=</DigestValue>
      </Reference>
      <Reference URI="/word/media/image9.png?ContentType=image/png">
        <DigestMethod Algorithm="http://www.w3.org/2001/04/xmlenc#sha256"/>
        <DigestValue>vckRfP3fh7HSpdsbTZvfwhy8LxAxq5iqTmRnx0pIK6c=</DigestValue>
      </Reference>
      <Reference URI="/word/numbering.xml?ContentType=application/vnd.openxmlformats-officedocument.wordprocessingml.numbering+xml">
        <DigestMethod Algorithm="http://www.w3.org/2001/04/xmlenc#sha256"/>
        <DigestValue>+3ARy5Jey5606nHICgi1GXVODA14Q/6EKGmhi1bfTQk=</DigestValue>
      </Reference>
      <Reference URI="/word/settings.xml?ContentType=application/vnd.openxmlformats-officedocument.wordprocessingml.settings+xml">
        <DigestMethod Algorithm="http://www.w3.org/2001/04/xmlenc#sha256"/>
        <DigestValue>GhLtKl5UCiMpJOoZsHdFK4jjdoK7SDmMfYg+iNFT9Yk=</DigestValue>
      </Reference>
      <Reference URI="/word/styles.xml?ContentType=application/vnd.openxmlformats-officedocument.wordprocessingml.styles+xml">
        <DigestMethod Algorithm="http://www.w3.org/2001/04/xmlenc#sha256"/>
        <DigestValue>rDxkH2kVEYcHdlV9/dUCugXUVqzKab2Hg3bWYT7E4X8=</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9OGWXIDsDDI0QFyFcHtVldzvSsHzXzSdxA33hOSLG6M=</DigestValue>
      </Reference>
    </Manifest>
    <SignatureProperties>
      <SignatureProperty Id="idSignatureTime" Target="#idPackageSignature">
        <mdssi:SignatureTime xmlns:mdssi="http://schemas.openxmlformats.org/package/2006/digital-signature">
          <mdssi:Format>YYYY-MM-DDThh:mm:ssTZD</mdssi:Format>
          <mdssi:Value>2019-12-05T14:01:56Z</mdssi:Value>
        </mdssi:SignatureTime>
      </SignatureProperty>
    </SignatureProperties>
  </Object>
  <Object Id="idOfficeObject">
    <SignatureProperties>
      <SignatureProperty Id="idOfficeV1Details" Target="#idPackageSignature">
        <SignatureInfoV1 xmlns="http://schemas.microsoft.com/office/2006/digsig">
          <SetupID>{09BAF5A4-2D97-46C5-AC50-0498712C5BD9}</SetupID>
          <SignatureText/>
          <SignatureImage>AQAAAGwAAAAAAAAAAAAAAGsAAAA8AAAAAAAAAAAAAACLCgAA9AUAACBFTUYAAAEALJ0AAAwAAAABAAAAAAAAAAAAAAAAAAAAgAcAADgEAADgAQAADgEAAAAAAAAAAAAAAAAAAABTBwCwHgQARgAAACwAAAAgAAAARU1GKwFAAQAcAAAAEAAAAAIQwNsBAAAAYAAAAGAAAABGAAAAUCUAAEQlAABFTUYrIkAEAAwAAAAAAAAAHkAJAAwAAAAAAAAAJEABAAwAAAAAAAAAMEACABAAAAAEAAAAAACAPyFABwAMAAAAAAAAAAhAAAWcJAAAkCQAAAIQwNsBAAAAAAAAAAAAAAAAAAAAAAAAAAEAAACJUE5HDQoaCgAAAA1JSERSAAAA4gAAAIAIBgAAABYstYYAAAABc1JHQgCuzhzpAAAACXBIWXMAAB7CAAAewgFu0HU+AAAAGXRFWHRTb2Z0d2FyZQBNaWNyb3NvZnQgT2ZmaWNlf+01cQAAI/RJREFUeF7t3Qm8deX4N/AbmWWeIkMps8wJSUIkpIEGQnoaNCghJFKm1FNKipSngQqVUqbMZYiSjGWqRMbM8/y+/+963+v877Psvc/aZ6+911rnWdfnsz/Pc/Zew72udf/ua77uVf7P/1DqqedAz4FGObBKo3fvb95zoOdAwYEeiP1E6DnQAg70QGzBS5jlEP72t7+ljTfeOO26665pu+22m+Wt+3uN4EBjQPz3v/+dtt5667TRRhul5z73uelmN7tZ/6JmwIETTjghfe5znys+b3nLW9InPvGJdMtb3nIGd+5vMYoDjQHxxBNPTGeeeWbx2X333dOyZcvScccd17+tKXNgxYoVc3f4yle+kr7whS+kTTfddMp37S+/EAcaA+I3vvGNeWM7/vjj061udat0yCGHLDTm/vcJOPC1r31t3tm3vvWtJ7haf2pdHGgMiBdffPHcM6y//vrp61//ejr00EPTk5/85PTYxz42Xe9616vrGfvr/H8O/O53v0v/+te/5vHjnve8Z8+fFnCgMSD+6le/mnv8q6++On34wx9OG2ywQdpjjz0K2+VJT3pSC9iztIZAFc3pPve5T7rNbW6ztB6yo0/TGBA5a4JWXXXV9JjHPCZtttlmBSDPOOOM9Pe//z09/elP7yhb2znsK664Yt7A7nWve6Wf//zn6Y53vGM7B7wSjaoxID7iEY9IV155ZcHq//znPwXw3vOe9xR24kknnZTufve7FxKy9+jVNxt/8YtfzLvYne9853T729++vhvUfKW//vWv6ZnPfGZ6yEMekvbdd98l6VlnKqyyyirNBfTdPAjD/X3DG94w7b333mn58uXpM5/5TCIpX/SiF9X8epfm5eKFjnq6n/zkJ/N+fspTnpKue93rtpYhH/zgBwsNyed1r3tdOuaYY9ILX/jC1o53MQMLHDQmEa9//evPjdskipRXDpvDDjssfepTnyqk4zOe8Yx017vedTHPuFKdky9swx687Ki5733v22oe/f73vy/G94AHPCDxsr/+9a8v/v/Zz352ydm2jQExt0t+/etfpz/84Q8pXOmHH354evGLX5wuueSSJKxx0EEHtXrCdGVw7MGcLrvsssIEaDuxZdH++++fdtttt/S4xz2u0Jqe+MQntn3olcfXGBBvetObzg1S2hW1KYBIPX3zm9+crrrqqnT++eenyy+/PPHw9TQZB7773e/OXUB46Ba3uMVkF5zy2aEJ5Y49c0SoSwLIJz/5yWKeLAVqDIj5JLjRjW5UOGtyOvroo9OWW26ZfvnLXxar37ve9a6lwO9Gn+HHP/5xcX+2OEfYox/96EbHs9DNQ1oLb5WJpvTOd76zeI4LLrhgoUu1/vfGgHiHO9xhjjn5/+PLLbbYIj34wQ9Ol156aaK6XnjhhemRj3zkPIZWcVC0/g3MaICkyj/+8Y/ibv/85z9T2YM6o2GMdZvQgr761a8OPG/nnXdOq6++euKB//KXvzzWtdt2cGNAzAPJ1FKAe9jDHjaPP6eeempad911k0kktFEGorBHT9U4QLMIus51rlNIxS7QOuusUzhqJCOU54fx8/zyrt/jHvdIVO8qTqs2PndjQMzjgzym7MQy3fve9y4qM6ip7ILPf/7zSTpc0A1ucIM28rSVY/rZz342j29ttw9jsBI9AFHoIk9Yz5nsmCOPPLLwqH7zm9/sJBgbA2KA6OY3v3n685//nPKJkjOZB5UtQPVQnZEDsZUzvqWD+uEPfzg3MqppF7ylBrzVVlsVC7EqEfMkd/LlrH7qU5+axKMf+MAHpm9/+9stfQvDh9UYECUbU48w17/sPRMkjy8aNsC++93vTttss00RP+K02XHHHTvH6KYHTJsIwus73elOTQ+p0v033HDD4jgL9W9/+9uhQHSMLBwOKU4owO0SNQZEgOMpXXvttVMEbk2QMhAxUwExqfjpT3+6AKWXwyboqToHhIKC2OfU/q7Qwx/+8KRa56Mf/WjaaaedRg57n332SaT/Lrvsko499tiuPGJzKW7BoWuuuaYApGqMUQ3lpDtJArDSvfSlL01nnXVWZ5jchoHmQKRlPP7xj2/DsCqNgXoKiDSihYDogm9961sLJ9873vGOoiVIF6gxiRjMkeso+ZhkHOXJ00pDzqF6xe9973vpjW98Y9pvv/26wONWjDFscIvZ3e52t2Lha3PCd860pz3taenlL395IRGrktii5/TZZJNNqp7W2HGNAlEgnypqUpCMVNRRFeMKhqW+velNbyrUDmVT97vf/RpjXpduHOGLa6+9NglfWPy6QuKJq622WhFPHhbGKD+LuSWFz8LDk9p2VbwyEKmN4nZ1Vs4LYfzpT38q4kAAWSUGRBJqfMQzpjLj4x//eK1j6srkHGecebCbFGQjdiV8Ec9JlRZL/sAHPjAwnjiIH55TfBqQgbjNbUEqA9EqWicIMQ64eUqt1rI+qgDReSozeP14AjlyFBL3NJwDVPkgKirvYtdo8803L4D4oQ99qCiJqjoX73//+xcOvgc96EHpRz/6UWsfuzIQp/EEKi5CGgrKVg3QO07aE/3/vPPO6+3FBV5O3jBK6dPtbne7abzOqV4zWqdYtM0bJXJV6TnPeU4Rh2ZrnnvuuVVPm+lxjQKRegRUHDE8p1UlIg7JzLc6CuS+6lWvKpJ/+2D/4Lnzgx/8YO4HcVtpY10jgXwpjnKOv/jFL47dAvKoo44q5genTxsrNhoFYoQtGOJsxb/85S/pJje5SeU5oh/n29/+9qJqW86hcqkuOSEqP+iEB3LQIB5qlQxd7dzmfQOiPriL6cXKk2p+yFltm3reKBDZhbxaVI2HPvShRZbNOEA0ucSJ5CIC5BOe8IT0pS99qXOOiAlxtuDpvIaIs43jgr3fRRJPVBysSOCnP/3p2NlBFiJqOjDqg9OmpJBGgchZI2vi+9//fhEbXGz+o4RgToizzz67AKNVcxw1t4uTsuqYTVjaBiIJ9DbtqtagUp9tKNUNoBaTpqfkTmIA9Vy4rC3zpFEg8pgCkBUaQwbVJVadcDJt9LeRgRN1jG1hctVnmMZx2o0EiatZ+Lq8zwinzXvf+97iwxxZDLEV2YxszrzR9WKuVdc5jQPRqsTxEgngvKiLJRJR2RR3Nclo5VvZ6Tvf+c48FrS9Kn+h9yWpAwjf9773pZNPPnmhw4f+/oIXvKDQnNiaMraapkaB6OFlQLAVqU/lLmOLYY6XoxxGbFFzIbsdrcyUNxVmI4mndZnYiZxz5owaVWVPiyVldbztBx98cHrFK15RzL+mtKjGgMgupIqSgLe97W2LrAe1iXXQ6aefXkhEzYW03JCNsbJS3hJDp4Out9g3V2hPnqWODg2ak2m3IUncFoFNUWNAFKoAPBNF9sONb3zjytkSVZgFhNtvv32RjWEVXVmzb3iRg2gKVZMmqvC4qWO8z1NOOaXIrOIPmIT4J6TBRauNxTiAJrl/nNsYEDlq1I3J8lhjjTWKxO+6ia0o++YNb3hDUfYjNW5lo7yXKa1DO4mu03rrrVcAUSLHnnvuOfHjyL+96KKLCt4QDE2op7UCUUCd15K9p4oewIYR1QIYxQ01/eFaF86oO8alO7Tk8pe97GWtMcwnnjkVL5DnmKo+4BRjk3eddG1Df/zjH4u5VocXWHxVHSMb+lvf+tbMWTQxEMWllCSROhgT5G95jR5uUBEq0ElxA0YAFtifBhCNRyGxe2m/JyXOYlE1aXjmb6TGG+JrkDQ3nQ260r1tFBuEYDie2Ig8495pHfTsZz+7cADpp2sn61nSooEoUAxsqqBzo1k5E6OX8WulyivD8wdjI7ILqaZrrrlm4QWb5oYoKrupZlKbqCBUkTpW0lm+rHHvlTfe5RHsYrL3sGcmFYUfJHPXBUT3smM1QNqjU+3rrGhsIJJ6KuPf9ra3zRsjDyhgynSvsupKawNEx5KGg3rV1M0EKx3DXECXca7I9C53uUvdt2nN9cqL4KC+oK0Z7JgDkWUDiB/72MeKsqg6if0pBU5oZFae1LGAKBvBKpHvRcAZIptdXeA4pFBTArKyFhnxsypUxVz3JRUlPyunWqr7akTVhcWOi34pbUjKc3riiScWi+mg7n/jzMVBx6rwWGuttQrP7GJTL8cZQyUg0pvt3psXVornAKY2h4shlRfsNOqi7I/Y8Wcx1xr3HPckLaQ4sWPtxRht+8a9VpuPj2Rv2oZ3N0seT5sv4f0VApO0UHcrDE4tizQVWFHBJBlfVXgxEoicJ1zEesQEWV21qKBLT0KuzW7BQA9dRZ2d5H7lc8XT5GFSV23zZV9GTp2lQrmjRvyQ6bAUPKbxfmKnKCYOc6NuILqPsMZHPvKRJFwy7abFQ4Foldl4443ntte2qvI62kS0DtBoFgWMv/nNb+aKg5sAAe8Ym1d4Q3kNI30pUL4FG1uc+l3He2sTb6LfKfV02223ncrQ8I3mp0wvT6Cv+2YDgShF7FnPetbcvahyJqiE6rpIvJDXknoqzYjq2xRpSKUnipWPGq6RcdcpjyGKtfFMLzXSglP1hHTJaRKHDa+75AGgrIuYZ7E4/hcQ99prryL2F2TVOemkk2p3aKgapypREU2SYXsa1PXQC13Hc1555ZVFYoFaNUZ6XbmvC917Gr+Xqy6kES414kxB4xaTL4YPCtCBsc6mxbmGMg+ImvdqxoRIKs4MpUXTSBTmuXQP6USM4TaoTTzAVle9Un3YHpxSXaQ8x9T4l5KjJt5HLC5qUcWypxmHdk/VGsrIeN7LWwROOkfmgCgoGiD0QM9//vOLG9edchYDpi5ZyTwQJgKi1KKmV27pcGxF4+K25jnrYo+X3FljIW0qmXnSCTrqfJ3/kGQQGtYkheVVx2nLBzFoNYx1OogKILL/ojgS8BRf2hp5miR+KNEb+GV8yKLX/oCKetBBB6W99967WOE4c5poDCtYzAFAklBTu1RQq5VETkstqyaeLY+LajSt2mYWxP6mFut4wBFWBxVAtINOEIkwi4plSQE2Jy1vy6yB1Ete8pJ0wgknFD0oLQx1AZGXVmZQVdvvtNNOKxYJmTjvf//7W9f5a9gEEIwOir1F8knbZAFsHZM2vwYfA4lYR21i1bExqQgN5gu/Qh20St581gWBoA6UR+FmOXWNhBMuyDfOLD8I8LHNtNavc5UDfF5R/wIXZ9FCqjfHFfDyIncFjLnH1ATliMqpiTKfOibroGuQTMBQ1gKmdb+4rkwwNa4yyrTtmJRWKRu4dYUorBrlCgeOH2GCYQQcPFOSbhdTHcFTyM5kDz3qUY8qEgZIVdUhpIRE8zw9Dwipn5IWZNgMI9LZhAZGqrT46kLUpNTJ22MY5yxsp4X4Ma3fhTCoiEJOzJlZknxUDawIFiGwSWgVrnrxvGi5Jy5TVyK0SW9ChkfUZDf5y/sgqoggeahP8gYtDnmMZdSkdg/bdclX9UKChETYofFcvud8ed7znldMTFLfh0aAoa985SvTAQccMJSXQjgAzo0N2PrhjCJSt6nqjnLoQtuQpUoRwlhIs5nW85tPgHjkkUcmob/FUmEjyrWUU2fVf+1rX1v0eamDylKR99EkMfhwr9tazWoSNkyosvNiLP8T4hhEtvGWhJ7XQcZxue5OfZA5IzuiTH7DSIuEsqFRVfyKnUltVSaaDi20n2Pca9bS0fbVOU3SYCm/Tr441jE/6riGxVUeaK7p1HHdca5h/uoGx9Ou/G8xVMxwQWz9RSVwA6VMfWrkNMpmgJEzKGKTinRNHFkL1NYqVRgmxHbbbTewKZTreikKlpHFQKkMPZ5hbxFYvnz5PIeNF6mUZocddiiyh4a16bP6HnjggUXJlu5wVevgANF4qsYkJ53wuY3I0cWZkZN2hBaTSAqvOnHaEOstj5X2Fg44ie2Rg1r1meo6zpxmsphn42yQE/efEzUSXOnZkltNVOleQEMKSIqmwtZl5IeHC9MwEuABERBMbjWNo8qqhFfyPf88DDVTyAVAkeC8FwOU0dFZaMTkI32FJ3JJEe0R9LkhtSX7DgOOxlQkJ8dPlR4wEsoB3XXLqWacY3IlpfkFxYQHdouEd1GV8q5tzvHMuYqso13kZbq21Xyhvi/R7rIu73XVZ6lyXEx6Hu5RpkWVa016jLxlZkB5bla57n/pfFyynBM+jH5Bfbqvinb2m0mhr4dkWOC1gQwX/zg1feFMcJ6J4xpWNRk2Kj1IZh8T5DWvec08QJBo+YNKCqCeSMjlBWV/Ug+iZIuEZBMy5GP/deqwZ8A4argFQG1bUGz5ZjyCtzy8gMsOiHu7D49ueJ3xRit7AC5rEoqo/e57XuMgE/yII44oTIJo+2jh8L1nARh1m+5ZVeWRjJATjUBIKkjifhD7WSWN2j7vYBhpdSKWOiyearwWao4xzpNZUp71VZb8sxyHe1nY7MFCkOgeOA6NLIMyCTVfDZK9YOKRHlRYFRRSwkIN5GSh1nrxGAQgJpDvTAgv26RTuoJMeHvWRbjEy7SykUqAr/ETsEq03WOPPQobrqw2uibJFNJa81kSxt8hSZwTjawASCHzOeecU5RAATZHTJDAvbIhYwNWTpdhjY91SLNgAfKrX/3qIrtDqED6HmkPVFT82Dabi10dZIwFsEM7kKZlUQpHEkkJhIgd7NmreJLjXvE8tiHIgRfX9B0HB+1nFAhJcQBE7GO2drkEzuKp2oMGhZd1ed6rTOTYul3n7mmnuFUZD8cff4P3qZChyjtz3UqFwTEAoOAt9Cn38zDBSA4v2oSUNQOoNogxwfxdDroCBUDIiqAiGbQV1fcC+9QOGTcko+yfQQY5wHkJ0fMGkJF7sZWsUqSrcfm4Ru7cyUHoPClM+cQdxXwqrlCL/j35nntHH3108bfnKdc4Rk0gsHMSBbE72bDGxzw4/PDD534D+EEvFH8tcjmVO5Dl6iSpnpMF0EI0qmM2ezIniyL7Mo8Pi68GuR5+6JxdpnG33asy8eMYgsG+GAHMcc6t+1jvlYARQqsaOhoLiKMGbJUf1T4xzuWIAD4xOZOLneYDMMBDajgmdjECMOAcVupiJc5r7+I+rkU6+JTjasOegyQn3aNDmONG1aG5NvCUwwMke0jePHHB80ZWD1s2l7R+86zAVQ7As9GDTGbqj4WLhOLsyinPMfU9lTioHPQmuWgu7Gbqr2ct+wHyBlSuA/gWkQAi6Z+HjRwziN/4wZTxLOzUOnsURZOyYY3K6gZaletZwGhkVR1itQFx1OCs8tQgE5wjIpwHVmsSRT7nsI0nxQgHteOg9nKakJox2TibwlljPOw1i4NjIoRgQgya7NQtahfiHY3JVE5hIgWjaa8FhMQrT352K5VObDIn0pCkp6765EQF5j02Ucu2DhVZlhGHT+zlYaUtg9D1ypMxty3dI6eQsjQYjimLhoUCYILcNyd2peNjQSGJyjRIKokTe3a7PFPbaUFVHF1VJj2HlGtXXXCrXHPSY4zJXo40iIWcYe41FSCGmhira1mtCgnm5eft8JxHEvqO4e8T9mSZMR4032gS2HlTeUut0ogqPShDXmVJTuzPAKHv8xeaSxESw6Jx6qmnFqcDvtBImUiZQWUyxkPtZMyXiYRQTVAGi+PKL9JitmLFioFzJXcGOSAHVXlfRNIVUdlpHBYodnNOZfvYvfMUyDAF8nMkPeTEcaazQ5CFzOJSV+zPgo7no2zdgcya8pc8/2zGxoDoBfO0WbWtekATK6iVi5RDQEcd3HfffQvw5e3hB/GIM0BnMmonCUsa+dskIpVIMpKGd5TDRhWHvx3rHKu7v6Pcyz1IzLwd3zD1hjQHOvZo0DAvnQVhEAH1sPZ8pHquRo6aI0I8wzJ7ch4ac566R5UtEymoIwMVFOio2hE64jAqkzI1YPQs2g6W6x6NLe+NQ8pbGMtJBtIKBxFpy4anNXlfxryQnWWBEf4RC28bKajgdCQdR9FUJCJwCSdQHal8w7ZGE98rOxAGDZZ0EQKwuphoHo6DoOyYMAGorNL0pKHJEgppPCi1zr0Ag0QIF38O0nwsy5YtK9Q3oQ+SejHkecsU1QPl7y06JHNZang+jpBhNlYeR7T48EDzJCMAItFDIyHZxDg50kLyAaSsIXZv2fbDQ4sdjUBYyflljYUK6lqKqklBABm0r0mEkuK5zQOhFKo5MAonibmyty0Uo2LYzA2LmMV3Wt3iF/O+nUP7oQk1AsQYtJfpw/lidTPJeSVJsHg5ARQTiy1HcrK9rPhWX/ZG3sqOjWYiSG9j9PPKmqzUTXG9aLmxyy67JOChOpF4ebZJzlT3ylUaCQyu7aUGkSqAjfzOocMzViVuJXZI7R2UoGARIBksLDyXQRxZwgqcImzn6E8qBmiij5PhsttuuxXPIx7MAw140R+IDW0Riucw2Y1jWBGxSW5RNQb/j7BVjJsZYKEgxQDLOx3EI4tBns/M+cRLTIUF4Fh8SF3hpIUSSSIbixRtKud0FFA9A+FQdsLl50xFIpYHZeIEKP1mdeACt1JQYcXTclumyupjNebo8RlGQG5F8jFpSFGTmxMlWgwaQ97zxOTBNCosgFCTyuoXlY1TyO+8Y1zVgLnJJpvMm5wWFQsPqccmEqCP+kvgJrHZhWKzvKDAR7XzfUxUi5YQC/64/mKIdkKb0G/FAiW0Ikme9ATOqF8kyfLwTdyLDRa2Z1lK5uNhYwKxvGVAHbZQmQ/MCsfgdyR05Mf7zoJk4VuIYqHOF8+Fzpnl757ROx1V5zsTIJYfOlY8IPD/uoz2UcylekZWCWeCCUlaDquQEAjPg+Hla5sozhfQD5vICs6JQgLyDPot9iOkagIElYuKagy5ZAPkPK6Y309sbhJyH1qJe4q1AX9kIeVFxOV7kC4WjNjhS/bPqEJYHlWfQd7c/NoylnxGEXvPAu1jrPgpA0goi2QJnltso8KmnILnfViwza9ZNyez0NMA+SlIeWRBH5au2AgQI6BuQgLIrDfPNDEBgro5jpo3aOKUm/Zy5uQOnfI5ZY/tJAAbdO6guKfVmF0LdCQzvuex0kHXMdmlNuYaBxWZp3rW8TqeZKbFQjV/0vvKqimgWmwtRH6jaQAnKUVjARhzIKo4HOMcmgKNwW+cQbHJq3MB3t/8Fa7DARlaE8cUG3xQ4TuPeSuAaGXykMEsk4HntKnUpElBWDeI6rge9YfEyxMgqLQcPACpegTlWU7eB8+eycUmZ9MMqkl1HInIy83W7AJF0n+MFaCBp6qHuo5nBF7+ilGazUwlYjhmwhYwGUjEae8rUAczu3INrn6TjbdaDijbOKpMAJGdKq4VnmzmAdtqnPIh12bjy6d0LpVbllHuxeZhNgG9XxLJvyQJSUGt97uxOYaTzm/CXqSLAgJako/ECKDhsPE7EHEwuSb1larqGAn8nEDMCdck9R3PA2tsnHz+77zoMs9GJd09e9n2dW++g3BIWbQ5hcq5vMPmBW+v6/qXj4Ija5QjaaZAjEFjkEHR24n/piRiV8C1mHGSWj75xkGuY7LKahEaoVottjsdQHCm5B3hB41zFv1GmRiASCXkiR7WysRYOJ2MPbrMm4ucVIQBW5PZRFBY0OL/eBU1jxEPtZBE4Xs4svgBXMtnlId0EJ8aAWLE06x+9HoPWaUgeDETcmU/Z5ikY+vlmUnT4tOsF1kpd8OAaCzlGtPcYw6MuXYWGUTlxPpp8KoRIBL3JCLweXCGdE89BxbLgfJ+nYu9TpPnNQJEsSb6ObXACjVuDLFJhvX3bh8HxC0RB1N0/27fKEePqBEgRviCzs5m4a2ro5dq15jf1fHOuhnWQnyKzBv2myLmNtQkLjTm8u+NAJG3i2pKP2cUL5TCNO5D9cdPlwNte195e04FBZI1ukaNAJE6Gqop13OdRaJdewH9eCfnQCTs84TOOjlk8tH/vys0AsRgFiOb61dQfynuVlTXS+qvM5oDkb7G51ClS0Qb+dkIEKP4FSB5UGex0WQbmd+PqR4OSEpAs9yIpp6R/+9VGgFiJFrLmODlmnWsqW4m9tdrDweUVOWNvNozstEjaQSIHDTUCQ4b7SYi/7ErTOvH2V4OSBJR+9q1MEYjQGQbSidiZHM5U1X7zJr2Tu4ujEzPGv6GvESqC+OOMTYCxGhn4F/SUcrbQn1JusTUfqyz5wDzxnzS+6jcQGv2oxn/jo0AUe4epgniRz/P8Yfen9Fz4H85kDv86tzbflY8bgSI0eBIOYoK8D6OOKvXvXTvQyVl5tCshMO01ewSNQJE0lBlu9xA1RcYKNWtp54Di+WAusQIX3QxqN8IEOUCSpPitKFSzHr/88W+7P689nIg+tVIn7Rl3qBNads7+oYya7Rb4DUVwiAJ27jvXptfWj+2/+ZA7DjtF+1CFEV3iRqRiLHngZgPtbTLGRFdetlLeax5AfSghsZtf/ZGgBhNm+jyXM1tbArb9hfXj28+B/IAvpQ3i/ysWyhO8k4aAWK0ICQJOWx6G3GSV9ifiwMWc02ozCXNs7q2uDcCxCgCFraI/pL9dOo5MCkH9B8FRF3e+CFs2VCFZHbZw6PJThGNADGSvElE4YvYHqwK0/pjeg4M44CmwFo66sKmo1tVINLQyo2iZ83lRoAYW7SxFUlEHZA333zzWT97f78lxgE7Sdn9CnXN3GkEiLH6iCVKcRu0XdkSmyP948yAA9FEyq2qbpk9g2FVukWjQKSikoht3GCyEvf6g1rFgXxTVlvO2cCmK9QIEKPkKZoQLcU9KLoyAZbaOIUx1CPaMKdt3eZG8boRIEZ8hx6vlaL9AWfRmn2pTbr+ef6bAxw2gIhs/WZfyC5QI0AU70FUU4zjvIn927vAtH6M7eWAvTjsaIws8D0QK7wrrfaB0Q47eW/KCqf2h/QcGMiBddddd+57W5aP2quyTSxsRCJiQOxia5uuvgSqTVOi22Ph/LOt2+WXXz5vm7i2P1VjQOSokWsqq4Fh7d/eadP26dKN8dnleP/99y+yZWhbTWbMVOVYY0CUjiQDQl9T24P1DaSqvrL+uIU4sMUWWxRARKeffnrafffdFzql8d8bBSJjWnGwvd2j6XDjHOkH0HkOUE3lM/PIn3vuuT0QR71REvHSSy8tcvzkms5yT/POz7T+ARbkwA477JCOOeaYdN555y14bBsOaEwiqsqnlgplsBUZ12uttVYbeNKPYQlwYOutty6AiC666KKUe1Pb+HiNATE2nRE/5KTpJWIbp0d3x7TBBhsUGxvp6Hbcccf1QBz2KiOob9NS1dRRkdHdV9+PvG0csE/iAQcckM4666wCjHXQtDLAGpOIsYMPG5H3FBh76jlQJwf22muvAogKhS+++OKiHf+kpCmVbJ3ttttu0kvNO78xIHLWIJJQWwMblm622Wa1Plx/sZWbA4oLttpqq3TGGWekY489thYg7rjjjkVTbBlh22yzTW0MbgyIa665ZvEQHDZ2EFZZ3VPPgbo5QCoC4imnnJKOP/74iS8vNLLlllumbbfdtrhWXWBsDIjAh+jc1157bfHpqedA3RxYf/3152KKRx11VNpzzz0nvgVgr7POOol07DwQcUPQVUDfxqVXXXVVYSt2sV36xG+2v8BUOQB8hxxySDrzzDNrAaLBKrG65JJLaht3rRJRY9dVV121cs6oHEANhlVeAGBfClXbe+0vlHFg5513LoB4/vnnJxsg1bUFYJ1t/WsF4k477ZTOPvvsosZQpTQ9er311hs6KTDk6quvTkIYpKMk3Xx7rX429RyogwNyme23oknZoYcempYvX17HZWu9Rq1APO2009KFF15YuIovuOCCtOmmmxZJtxtttNHAQdvlFZGEzmEn5nsY1Pqk/cVWag5QT3fdddfETjz44IOLTZDaRLWORkxQSzufKpuArLbaakXoIoqCScSeeg5MgwMKhAGRH4KwyFv0T+N+416zViCOe3Mq7IoVK4qYDO+piv2eeg5MgwMKhvXOlWVDIvZAzLgc+aaxGxTHTU89B6bFAeopIKrIaJuHfiYSUUK3RsLRaj8YXd6O7YorrpjWO+iv23OgMJmYQkJmJ598clq2bFlruDITIFILBlGkucVvdvHpqefANDmwzz77pMMOO6z4rHRAHMZYzpqc+ir9aU7B/to4oG0GEMpt1lc3qoCa5s5MJOKwhyy7kDX66annwDQ5sMYaaxS7RMltPuKII9KBBx44zdtVvnajQCyns1122WWVB94f2HNgsRxQwrTffvulc845pwciJkZAPxgq57SnngPT5sD2229fAFHzMlld0jKbpkYlIq/p2muvPbfXeQT3u7btctMvsb//eBxYffXV0zXXXJM23HDDIpShZrFp+r+p30aobQNzIwAAAABJRU5ErkJggghAAQgkAAAAGAAAAAIQwNsBAAAAAwAAAAAAAAAAAAAAAAAAABtAAABAAAAANAAAAAEAAAACAAAAAAAAvwAAAL8AAGJDAAAAQwMAAAAAAACAAAAAgP//10IAAACAAAAAgP7/c0IhAAAACAAAAGIAAAAMAAAAAQAAABUAAAAMAAAABAAAABUAAAAMAAAABAAAAFEAAAB4dgAAAAAAAAAAAABrAAAAPAAAAAAAAAAAAAAAAAAAAAAAAADiAAAAgAAAAFAAAAAoBAAAeAQAAAByAAAAAAAAIADMAGwAAAA9AAAAKAAAAOIAAACAAAAAAQAIAAAAAAAAAAAAAAAAAAAAAAAAAQAAAAAAAAAAAAD///8A9/f3AD09PQClpaUA/Pz8AFNTUwCVlZUA8/PzAJaWlgA0NDQA7+/vAJycnABkZGQAtLS0AG5ubgB1dXUABAQEAMbGxgA5OTkAPDw8AA0NDQC9vb0A7OzsACUlJQAdHR0AwsLCACkpKQC4uLgAu7u7ACIiIgAqKioAT09PALGxsQCYmJgAUFBQAOfn5wBZWVkAKCgoAPj4+AAFBQUAhISEAIGBgQBra2sA/f39APb29gBLS0sAfX19APv7+wBdXV0AHx8fAHR0dABDQ0MAkZGRAGZmZgC1tbUAp6enAGJiYgAbGxsAAQEBAFRUVADh4eEA39/fAC0tLQCDg4MALCwsAHp6egAICAgA7e3tAI+PjwAhISEASkpKAC4uLgC6uroAhYWFANLS0gAYGBgAPj4+ANbW1gAjIyMAAwMDAMTExAC2trYAUVFRAGNjYwB2dnYAlJSUAMvLywCtra0ABgYGAAcHBwBFRUUAMjIyAJmZmQCrq6sAMTExABUVFQACAgIANjY2AL6+vgCampoA19fXABISEgBqamoA+fn5AObm5gA1NTUAzs7OAJKSkgA7OzsAw8PDAM3NzQAJCQkAREREAGFhYQCzs7MA1NTUAA4ODgB5eXkAXl5eAL+/vwAmJiYA9PT0AKqqqgD6+voACgoKAKioqAAeHh4AcXFxAH5+fgDj4+MAjY2NADo6OgAWFhYAQkJCAD8/PwDc3NwAExMTAKampgBtbW0A9fX1AAsLCwAvLy8AGRkZAOnp6QCJiYkAWlpaAJeXlwCGhoYAwMDAADg4OADV1dUAERERABAQEADw8PAA/v7+AAwMDABvb28A8fHxAMjIyABcXFwA09PTABcXFwBpaWkAoqKiAKOjowAUFBQAcnJyAO7u7gBsbGwATExMACAgIACfn58ATk5OAJOTkwDk5OQAHBwcAA8PDwDq6uoA2NjYAOXl5QDo6OgAoKCgACQkJACkpKQAsrKyAFhYWACdnZ0AR0dHAPLy8gCKiooAQUFBAGdnZwDr6+sA0NDQAIeHhwDa2toAVVVVABoaGgAnJycAW1tbAIuLiwB7e3sA3t7eANnZ2QBGRkYAysrKACsrKwCIiIgAvLy8AMfHxwCwsLAAaGhoAFJSUgCbm5sA0dHRAKysrAB8fHwAjo6OAK+vrwDi4uIAYGBgAMnJyQDg4OAAeHh4ADMzMwBwcHAAoaGhAGVlZQBNTU0AV1dXAEBAQAB3d3cAMDAwAM/PzwBfX18AVlZWAMXFxQCurq4Aubm5AH9/fwCAgIAAc3NzAJCQkADb29sAzMzMAIyMjAA3NzcAgoKCAN3d3QDBwcEASUlJAJ6engC3t7cAqampAEhISAABAQEBAQEBAQEBAQEBAQEBAQEBAQEBAQEBAQEBAQEBfBjp6V+bAQEBAQEBAQEBAQEBAQEBAQEBAQEBAQEBAQEBAQEBAQEBAQEBAQEBAQEBAQEBAQEBAQEBAQEBAQEBAQEBAQEBAQEBAQEBAQEBAQEBAQEBAQEBAQEBAQEBAQEBAQEBAQEBAQEBAQEBAQEBAQEBAQEBAQEBAQEBAQEBAQEBAQEBAQEBAQEBAQEBAQEBAQEBAQEBAQEBAQEBAQEBr7deAQEBAQEBAQEBAQEBAQEBAQEBAQEBAQEBAQEBAQEBAQEB//8BAQEBAQEBAQEBAQEBAQEBAQEBAQEBAQEBAQEBAQEBBQAAADoBAQEBAQEBAQEBAQEBAQEBAQEBAQEBAQEBAQEBAQEBAQEBAQEBAQEBAQEBAQEBAQEBAQEBAQEBAQEBAQEBAQEBAQEBAQEBAQEBAQEBAQEBAQEBAQEBAQEBAQEBAQEBAQEBAQEBAQEBAQEBAQEBAQEBAQEBAQEBAQEBAQEBAQEBAQEBAQEBAQEBAQEBAQEBAQEBAQEBAQEBAQGCAAC9AQEBAQEBAQEBAQEBAQEBAQEBAQEBAQEBAQEBAQEBAQEB//8BAQEBAQEBAQEBAQEBAQEBAQEBAQEBAQEBAQEBAQEBkAAAALEBAQEBAQEBAQEBAQEBAQEBAQEBAQEBAQEBAQEBAQEBAQEBAQEBAQEBAQEBAQEBAQEBAQEBAQEBAQEBAQEBAQEBAQEBAQEBAQEBAQEBAQEBAQEBAQEBAQEBAQEBAQEBAQEBAQEBAQEBAQEBAQEBAQEBAQEBAQEBAQEBAQEBAQEBAQEBAQEBAQEBAQEBAQEBAQEBAQEBAQEBAQGUAOkBAQEBAQEBAQEBAQEBAQEBAQEBAQEBAQEBAQEBAQEBAQEB//8BAQEBAQEBAQEBAQEBAQEBAQEBAQEBAQEBAQEBAQEBggAAABMBAQEBAQEBAQEBAQEBAQEBAQEBAQEBAQEBAQEBAQEBAQEBAQEBAQEBAQEBAQEBAQEBAQEBAQEBAQEBAQEBAQEBAQEBAQEBAQEBAQEBAQEBAQEBAQEBAQEBAQEBAQEBAQEBAQEBAQEBAQEBAQEBAQEBAQEBAQEBAQEBAQEBAQEBAQEBAQEBAQEBAQEBAQEBAQEBAQEBAQEBAQFBAIEBAQEBAQEBAQEBAQEBAQEBAQEBAQEBAQEBAQEBAQEBAQEB//8BAQEBAQEBAQEBAQEBAQEBAQEBAQEBAQEBAQEBAQEBPgAAACABAQEBAQEBAQEBAQEBAQEBAQEBAQEBAQEBAQEBAQEBAQEBAQEBAQEBAQEBAQEBAQEBAQEBAQEBAQEBAQEBAQEBAQEBAQEBAQEBAQEBAQEBAQEBAQEBAQEBAQEBAQEBAQEBAQEBAQEBAQEBAQEBAQEBAQEBAQEBAQEBAQEBAQEBAQEBAQEBAQEBAQEBAQEBAQEBAQEBAQEBAcsAAKgBAQEBAQEBAQEBAQEBAQEBAQEBAQEBAQEBAQEBAQEBAQEB//8BAQEBAQEBAQEBAQEBAQEBAQEBAQEBAQEBAQEBAQEBEgAAAOYBAQEBAQEBAQEBAQEBAQEBAQEBAQEBAQEBAQEBAQEBAQEBAQEBAQEBAQEBAQEBAQEBAQEBAQEBAQEBAQEBAQEBAQEBAQEBAQEBAQEBAQEBAQEBAQEBAQEBAQEBAQEBAQEBAQEBAQEBAQEBAQEBAQEBAQEBAQEBAQEBAQEBAQEBAQEBAQEBAQEBAQEBAQEBAQEBAQEBAQEBAfIAJgEBAQEBAQEBAQEBAQEBAQEBAQEBAQEBAQEBAQEBAQEBAQEB//8BAQEBAQEBAQEBAQEBAQEBAQEBAQEBAQEBfCwBAQEBXgAAAC8BAQEBAQEBAQEBAQEBAQEBAQEBAQEBAQEBAQEBAQEBAQEBAQEBAQEBAQEBAQEBAQEBAQEBAQEBAQEBAQEBAQEBAQEBAQEBAQEBAQEBAQEBAQEBAQEBAQEBAQEBAQEBAQEBAQEBAQEBAQEBAQEBAQEBAQEBAQEBAQEBAQEBAQEBAQEBAQEBAQEBAQEBAQEBAQEBAQEBAQEBATsA1gEBAQEBAQEBAQEBAQEBAQEBAQEBAQEBAQEBAQEBAQEBAQEB//8BAQEBAQEBAQEBAQEBAQEBAQEBAQEBAQEBAQEBAQEBWAAAALYBAQEBAQEBAQEBAQEBAQEBAQEBAQEBAQEBAQEBAQEBAQEBAQEBAQEBAQEBAQEBAQEBAQEBAQEBAQEBAQEBAQEBAQEBAQEBAQEBAQEBAQEBAQEBAQEBAQEBAQEBAQEBAQEBAQEBAQEBAQEBAQEBAQEBAQEBAQEBAQEBAQEBAQEBAQEBAQEBAQEBAQEBAQEBAQEBAQEBAQEBYwBQaAEBAQEBAQEBAQEBAQEBAQEBAQEBAQEBAQEBAQEBAQEBAQEBAAABAQEBAQEBAQEBAQEBAQEBAQEBAQEBAQEBAQEBAQEBrgBhABYBAQEBAQEBAQEBAQEBAQEBAQEBAQEBAQEBAQEBAQEBAQEBAQEBAQEBAQEBAQEBAQEBAQEBAQEBAQEBAQEBAQEBAQEBAQEBAQEBAQEBAQEBAQEBAQEBAQEBAQEBAQEBAQEBAQEBAQEBAQEBAQEBAQEBAQEBAQEBAQEBAQEBAQEBAQEBAQEBAQEBAQEBAQEBAQEBAQEBAQEBUwBHAQEBAQEBAQEBAQEBAQEBAQEBAQEBAQEBAQEBAQEBAQEBAQEBAAABAQEBAQEBAQEBAQEBAQEBAQEBAQEBAQEBAQEBAQEBOTsAAFEBAQEBAQEBAQEBAQEBAQEBAQEBAQEBAQEBAQEBAQEBAQEBAQEBAQEBAQEBAQEBAQEBAQEBAQEBAQEBAQEBAQEBAQEBAQEBAQEBAQEBAQEBAQEBAQEBAQEBAQEBAQEBAQEBAQEBAQEBAQEBAQEBAQEBAQEBAQEBAQEBAQEBAQEBAQEBAQEBAQEBAQEBAQEBAQEBAQEBAQF8AAAaAQEBAQEBAQEBAQEBAQEBAQEBAQEBAQEBAQEBAQEBAQEBAQEBAAABAQEBAQEBAQEBAQEBAQEBAQEBAmORLmYWAQEBAQEB+wAAAEsBAQEBAQEBAQEBAQEBAQEBAQEBAQEBAQEBAQEBAQEBAQEBAQEBAQEBAQEBAQEBAQEBAQEBAQEBAQEBAQEBAQEBAQEBAQEBAQEBAQEBAQEBAQEBAQEBAQEBAQEBAQEBAQEBAQEBAQEBAQEBAQEBAQEBAQEBAQEBAQEBAQEBAQEBAQEBAQEBAQEBAQEBAQEBAQEBAQEBAQEiAFkwAQEBAQEBAQEBAQEBAQEBAQEBAQEBAQEBAQEBAQEBAQEBAQEBAAABAQEBAQEBAQEBAQEBAQEBAQEBIwBfD9IBAQEBAQEBYgARaiQBAQEBAQEBAQEBAQEBAQEBAQEBAQEBAQEBAQEBAQEBAQEBAQEBAQEBAQEBAQEBAQEBAQEBAQEBAQEBAQEBAQEBAQEBAQEBAQEBAQEBAQEBAQEBAQEBAQEBAQEBAQEBAQEBAQEBAQEBAQEBAQEBAQEBAQEBAQEBAQEBAQEBAQEBAQEBAQEBAQEBAQEBAQEBAQEBAQEBAQHPAPIBAQEBAQEBAQEBAQEBAQEBAQEBAQEBAQEBAQEBAQEBAQEBAQEBAAABAQEBAQEBAQEBAQEBAQEBAQEBwScBAQEBAQEBAQEBMmGYQYwBAQEBAQEBAQEBAQEBAQEBAQEBAQEBAQEBAQEBAQEBAQEBAQEBAQEBAQEBAQEBAQEBAQEBAQEBAQEBAQEBAQEBAQEBAQEBAQEBAQEBAQEBAQEBAQEBAQEBAQEBAQEBAQEBAQEBAQEBAQEBAQEBAQEBAQEBAQEBAQEBAQEBAQEBAQEBAQEBAQEBAQEBAQEBAQEBAQEBAYgAALUBAQEBAQEBAQEBAQEBAQEBAQEBAQEBAQEBAQEBAQEBAQEBAQEBAAABAQEBAQEBAQEBAQEBAQEBAQEBAQEBAQEBAQEBAQEBcFlmeWgBAQEBAQEBAQEBAQEBAQEBAQEBAQEBAQEBAQEBAQEBAQEBAQEBAQEBAQEBAQEBAQEBAQEBAQEBAQEBAQEBAQEBAQEBAQEBAQEBAQEBAQEBAQEBAQEBAQEBAQEBAQEBAQEBAQEBAQEBAQEBAQEBAQEBAQEBAQEBAQEBAQEBAQEBAQEBAQEBAQEBAQEBAQEBAQEBAQEBAVUAhwEBAQEBAQEBAQEBAQEBAQEBAQH1AQEBAQEBAQEBAQEBAQEBAQEBAAABAQEBAQEBAQEBAQEBAQEBAQEBAQEBAQEBAQEBAQEBABEovAEBAQEBAQEBAQEBAQEBAQEBAQEBAQEBAQEBAQEBAQEBAQEBAQEBAQEBAQEBAQEBAQEBAQEBAQEBAQEBAQEBAQEBAQEBAQEBAQEBAQEBAQEBAQEBAQEBAQEBAQEBAQEBAQEBAQEBAQEBAQEBAQEBAQEBAQEBAQEBAQEBAQEBAQEBAQEBAQEBAQEBAQEBAQEBAQEBAQEBAXAAbAEBAQEBAQEBAQEBAQEBAQEBAT99AQEBAQEBAQEBAQEBAQEBAQEBAAABAQEBAQEBAQEBAQEBAQEBAQEBAQEBAQEBAQEBAQHBAFnGoAEBAQEBAQEBAQEBAQEBAQEBAQEBAQEBAQEBAQEBAQEBAQEBAQEBAQEBAQEBAQEBAQEBAQEBAQEBAQEBAQEBAQEBAQEBAQEBAQEBAQEBAQEBAQEBAQEBAQEBAQEBAQEBAQEBAQEBAQEBAQEBAQEBAQEBAQEBAQEBAQEBAQEBAQEBAQEBAQEBAQEBAQEBAQEBAQEBAQEBbgBDAQEBAQEBAQEBAQEBAQEBAQEBBgA4AQEBAQEBAQEBAQEBAQEBAQEBAAABAQEBAQEBAQEBAQEBAQEBAQEBAQEBAQEBAQEBAQHeAIWi0AEBAQEBAQEBAQEBAQEBAQEBAQEBAQEBAQEBAQEBAQEBAQEBAQEBAQEBAQEBAQEBAQEBAQEBAQEBAQEBAQEBAQEBAQEBAQEBAQEBAQEBAQEBAQEBAQEBAQEBAQEBAQEBAQEBAQEBAQEBAQEBAQEBAQEBAQEBAQEBAQEBAQEBAQEBAQEBAQEBAQEBAQEBAQEBAQEBAQEBPABUAQEBAQEBAQEBAQEBAQEBAQFOADgBAQEBAQEBAQEBAQEBAQEBAQEBAAABAQEBAQEBAQEBAQEBAQEBAQEBAQEBAQEBAQEBAQHuAENh0wEBAQEBAQEBAQEBAQEBAQEBAQEBAQEBAQEBAQEBAQEBAQEBAQEBAQEBAQEBAQEBAQEBAQEBAQEBAQEBAQEBAQEBAQEBAQEBAQEBAQEBAQEBAQEBAQEBAQEBAQEBAQEBAQEBAQEBAQEBAQEBAQEBAQEBAQEBAQEBAQEBAQEBAQEBAQEBAQEBAQEBAQEBAQEBAQEBAQGaAADOAQEBAQEBAQEBAQEBAQEBAQHyBAEBAQEBAQEBAQEBAQEBAQEBAQEBAAABAQEBAQEBAQEBAQEBAQEBAQEBAQEBAQEBAQEBAQFdAABhHQEBAQEBAQEBAQEBAQEBAQEBAQEBAQEBAQEBAQEBAQEBAQEBAQEBAQEBAQEBAQEBAQEBAQEBAQEBAQEBAQEBAQEBAQEBAQEBAQEBAQEBAQEBAQEBAQEBAQEBAQEBAQEBAQEBAQEBAQEBAQEBAQEBAQEBAQEBAQEBAQEBAQEBAQEBAQEBAQEBAQEBAQEBAQEBAQEBAQEqAIkBAQEBAQEBAQEBAQEBAQEBAQEsAQEBAQEBAQEBAQEBAQEBAQEBAQEBAAABAQEBAQEBAQEBAQEBAQEBAQEBAQEBAQEBAQEBAQHQABWmWAEBAQEBAQEBAQEBAQEBAQEBAQEBAQEBAQEBAQEBAQEBAQEBAQEBAQEBAQEBAQEBAQEBAQEBAQEBAQEBAQEBAQEBAQEBAQEBAQEBAQEBAQEBAQEBAQEBAQEBAQEBAQEBAQEBAQEBAQEBAQEBAQEBAQEBAQEBAQEBAQEBAQEBAQEBAQEBAQEBAQEBAQEBAQEBAQEBAQHGAA0BAQEBAQEBAQEBAQEBAQEBAQEBAQEBAQEBAQEBAQEBAQEBAQEBAQEBAAABAQEBAQEBAQEBAQEBAQEBAQEBAQEBAQEBAQEBAQEPAJiYuQEBAQEBAQEBAQEBAQEBAQEBAQEBAQEBAQEBAQEBAQEBAQEBAQEBAQEBAQEBAQEBAQEBAQEBAQEBAQEBAQEBAQEBAQEBAQEBAQEBAQEBAQEBAQEBAQEBAQEBAQEBAQEBAQEBAQEBAQEBAQEBAQEBAQEBAQEBAQEBAQEBAQEBAQEBAQEBAQEBAQEBAQEBAQEBAQEBAfoAAN4BAQEBAQEBAQEBAQEBAQEBAQEBAQEBAQEBAQEBAQEBAQEBAQEBAQEBAAABAQEBAQEBAQEBAQEBAQEBAQEBAQEBAQEBAQEBAQGgmWCN9AEBAQEBAQEBAQEBAQEBAQEBAQEBAQEBAQEBAQEBAQEBAQEBAQEBAQEBAQEBAQEBAQEBAQEBAQEBAQEBAQEBAQEBAQEBAQEBAQEBAQEBAQEBAQEBAQEBAQEBAQEBAQEBAQEBAQEBAQEBAQEBAQEBAQEBAQEBAQEBAQEBAQEBAQEBAQEBAQEBAQEBAQEBAQEBAQEBAWcAAAEBAQEBAQEBAQEBAQEBAQEBAQEBAQEBAQEBAQEBAQEBAQEBAQEBAQEBAAABAQEBAQEBAQEBAQEBAQEBAQEBAQEBAQEBAQEBAQG/mBVw3wEBAQEBAQEBAQEBAQEBAQEBAQEBAQEBAQEBAQEBAQEBAQEBAQEBAQEBAQEBAQEBAQEBAQEBAQEBAQEBAQEBAQEBAQEBAQEBAQEBAQEBAQEBAQEBAQEBAQEBAQEBAQEBAQEBAQEBAQEBAQEBAQEBAQEBAQEBAQEBAQEBAQEBAQEBAQEBAQEBAQEBAQEBAQEBAQEBAXAAvAEBAQEBAQEBAQEBAQEBAQEBAQEBAQEBAQEBAQEBAQEBAQEBAQEBAQEBAAABAQEBAQEBAQEBAQEBAQEBAQEBAQEBAQEBAQEBAQF5q5k0tQEBAQEBAQEBAQEBAQEBAQEBAQEBAQEBAQEBAQEBAQEBAQEBAQEBAQEBAQEBAQEBAQEBAQEBAQEBAQEBAQEBAQEBAQEBAQEBAQEBAQEBAQEBAQEBAQEBAQEBAQEBAQEBAQEBAQEBAQEBAQEBAQEBAQEBAQEBAQEBAQEBAQEBAQEBAQEBAQEBAQEBAQEBAQEBAQEBTgAAVgEBAQEBAQEBAQEBAQEBAQEBAQEBAQEBAQEBAQEBAQEBAQEBAQEBAQEBAAABAQEBAQEBAQEBAQEBAQEBAQEBAQEBAQEBAQEBAQGNmGCrmgEBAQEBAQEBAQEBAQEBAQEBAQEBAQEBAQEBAQEBAQEBAQEBAQEBAQEBAQEBAQEBAQEBAQEBAQEBAQEBAQEBAQEBAQEBAQEBAQEBAQEBAQEBAQEBAQEBAQEBAQEBAQEBAQEBAQEBAQEBAQEBAQEBAQEBAQEBAQEBAQEBAQEBAQEBAQEBAQEBAQEBAQEBAQEBAQEBKQAAkAEBAQEBAQEBAQEBAQEBAQEBAQEBAQEBAQEBAQEBAQEBAQEBAQEBAQEBAAABAQEBAQEBAQEBAQEBAQEBAQEBAQEBAQEBAQEBAQFaWhlxJwEBAQEBAQEBAQEBAQEBAQEBAQEBAQEBAQEBAQEBAQEBAQEBAQEBAQEBAQEBAQEBAQEBAQEBAQEBAQEBAQEBAQEBAQEBAQEBAQEBAQEBAQEBAQEBAQEBAQEBAQEBAQEBAQEBAQEBAQEBAQEBAQEBAQEBAQEBAQEBAQEBAQEBAQEBAQEBAQEBAQEBAQEBAQEBAQEBGwB1AQEBAQEBAQEBAQEBAQEBAQEBAQEBAQEBAQEBAQEBAQEBAQEBAQEBAQEBAAABAQEBAQEBAQEBAQEBAQEBAQEBAQEBAQEBAQEBAQEAdQPhJwEBAQEBAQEBAQEBAQEBAQEBAQEBAQEBAQEBAQEBAQEBAQEBAQEBAQEBAQEBAQEBAQEBAQEBAQEBAQEBAQEBAQEBAQEBAQEBAQEBAQEBAQEBAQEBAQEBAQEBAQEBAQEBAQEBAQEBAQEBAQEBAQEBAQEBAQEBAQEBAQEBAQEBAQEBAQEBAQEBAQEBAQEBAQEBAQF8AACEAQEBAQEBAQEBAQEBAQEBAQEBAQEBAQEBAQEBAQEBAQEBAQEBAQEBAQEBAAABAQEBAQEBAQEBAQEBAQEBAQEBAQEBAQEBAQEBAQEAYG37aAEBAQEBAQEBAQEBAQEBAQEBAQEBAQEBAQEBAQEBAQEBAQEBAQEBAQEBAQEBAQEBAQEBAQEBAQEBAQEBAQEBAQEBAQEBAQEBAQEBAQEBAQEBAQEBAQEBAQEBAQEBAQEBAQEBAQEBAQEBAQEBAQEBAQEBAQEBAQEBAQEBAQEBAQEBAQEBAQEBAQEBAQEBAQEBAQFRAAC7AQEBAQEBAQEBAQEBAQEBAQEBAQEBAQEBAQEBAQEBAQEBAQEBAQEBAQEBAAABAQEBAQEBAQEBAQEBAQEBAQEBAQEBAQEBAQEBAagAiX1cLAEBAQEBAQEBAQEBAQEBAQEBAQEBAQEBAQEBAQEBAQEBAQEBAQEBAQEBAQEBAQEBAQEBAQEBAQEBAQEBAQEBAQEBAQEBAQEBAQEBAQEBAQEBAQEBAQEBAQEBAQEBAQEBAQEBAQEBAQEBAQEBAQEBAQEBAQEBAQEBAQEBAQEBAQEBAQEBAQEBAQEBAQEBAQEBAQEPAABvAQEBAQEBAQEBAQEBAQEBAQEBAQEBAQEBAQEBAQEBAQEBAQEBAQEBAQEBAAABAQEBAQEBAQEBAQEBAQEBAQEBAQEBAQEBAQEBAYIAt8c5AQEBAQEBAQEBAQEBAQEBAQEBAQEBAQEBAQEBAQEBAQEBAQEBAQEBAQEBAQEBAQEBAQEBAQEBAQEBAQEBAQEBAQEBAQEBAQEBAQEBAQEBAQEBAQEBAQEBAQEBAQEBAQEBAQEBAQEBAQEBAQEBAQEBAQEBAQEBAQEBAQEBAQEBAQEBAQEBAQEBAQEBAQEBAQEBAQEDAAAwAQEBAQEBAQEBAQEBAQEBAQEBAQEBAQEBAQEBAQEBAQEBAQEBAQEBAQEBAAABAQEBAQEBAQEBAQEBAQEBAQEBAQEBAQEBAQEBAXQAq8fIAQEBAQEBAQEBAQEBAQEBAQEBAQEBAQEBAQEBAQEBAQEBAQEBAQEBAQEBAQEBAQEBAQEBAQEBAQEBAQEBAQEBAQEBAQEBAQEBAQEBAQEBAQEBAQEBAQEBAQEBAQEBAQEBAQEBAQEBAQEBAQEBAQEBAQEBAQEBAQEBAQEBAQEBAQEBAQEBAQEBAQEBAQEBAQEBAQEAALcBAQEBAQEBAQEBAQEBAQEBAQEBAQEBAQEBAQEBAQEBAQEBAQEBAQEBAQEBAAABAQEBAQEBAQEBAQEBAQEBAQEBAQEBAQEBAQEBAfUAfx4zAQEBAQEBAQEBAQEBAQEBAQEBAQEBAQEBAQEBAQEBAQEBAQEBAQEBAQEBAQEBAQEBAQEBAQEBAQEBAQEBAQEBAQEBAQEBAQEBAQEBAQEBAQEBAQEBAQEBAQEBAQEBAQEBAQEBAQEBAQEBAQEBAQEBAQEBAQEBAQEBAQEBAQEBAQEBAQEBAQEBAQEBAQEBAQEBAZcAAA8BAQEBAQEBAQEBAQEBAQEBAQEBAQEBAQEBAQEBAQEBAQEBAQEBAQEBAQEBAAABAQEBAQEBAQEBAQEBAQEBAQEBAQEBAQEBAQEBAVEAxjJAAQEBAQEBAQEBAQEBAQEBAQEBAQEBAQEBAQEBAQEBAQEBAQEBAQEBAQEBAQEBAQEBAQEBAQEBAQEBAQEBAQEBAQEBAQEBAQEBAQEBAQEBAQEBAQEBAQEBAQEBAQEBAQEBAQEBAQEBAQEBAQEBAQEBAQEBAQEBAQEBAQEBAQEBAQEBAQEBAQEBAQEBAQEBAQEBAfwAANYBAQEBAQEBAQEBAQEBAQEBAQEBAQEBAQEBAQEBAQEBAQEBAQEBAQEBAQEBAAABAQEBAQEBAQEBAQEBAQEBAQEBAQEBAQEBAQEBAVIAiYXuAQEBAQEBAQEBAQEBAQEBAQEBAQEBAQEBAQEBAQEBAQEBAQEBAQEBAQEBAQEBAQEBAQEBAQEBAQEBAQEBAQEBAQEBAQEBAQEBAQEBAQEBAQEBAQEBAQEBAQEBAQEBAQEBAQEBAQEBAQEBAQEBAQEBAQEBAQEBAQEBAQEBAQEBAQEBAQEBAQEBAQEBAQEBAQEBATEAANgBAQEBAQEBAQEBAQEBAQEBAQEBAQEBAQEBAQEBAQEBAQEBAQEBAQEBAQEBAAABAQEBAQEBAQEBAQEBAQEBAQEBAQEBAQEBAQEBAQ4AYF8cAQEBAQEBAQEBAQEBAQEBAQEBAQEBAQEBAQEBAQEBAQEBAQEBAQEBAQEBAQEBAQEBAQEBAQEBAQEBAQEBAQEBAQEBAQEBAQEBAQEBAQEBAQEBAQEBAQEBAQEBAQEBAQEBAQEBAQEBAQEBAQEBAQEBAQEBAQEBAQEBAQEBAQEBAQEBAQEBAQEBAQEBAQEBAQEBAUEAWaEBAQEBAQEBAQEBApABAQEBAQEBAQEBAQEBAQEBAQEBAQEBAQEBAQEBAQEBAAABAQEBAQEBAQEBAQEBAQEBAQEBAQEBAQEBAQEBAV4AmUF7AQEBAQEBAQEBAQEBAQEBAQEBAQEBAQEBAQEBAQEBAQEBAQEBAQEBAQEBAQEBAQEBAQEBAQEBAQEBAQEBAQEBAQEBAQEBAQEBAQEBAQEBAQEBAQEBAQEBAQEBAQEBAQEBAQEBAQEBAQEBAQEBAQEBAQEBAQEBAQEBAQEBAQEBAQEBAQEBAQEBAQEBAQEBAQEBAZgAj4wBAQEBAQEBAQEBAQEBAQEBAQEBAQEBAQEBAQEBAQEBAQEBAQEBAQEBAQEBAAABAQEBAQEBAQEBAQEBAQEBAQEBAQEBAQEBAQEBAaUAZrEdAQEBAQEBAQEBAQEBAQEBAQEBAQEBAQEBAQEBAQEBAQEBAQEBAQEBAQEBAQEBAQEBAQEBAQEBAQEBAQEBAQEBAQEBAQEBAQEBAQEBAQEBAQEBAQEBAQEBAQEBAQEBAQEBAQEBAQEBAQEBAQEBAQEBAQEBAQEBAQEBAQEBAQEBAQEBAQEBAQEBAQEBAQEBAQEBmwAAh3oBAQEBAQEBAQEBAQEBAQEBAQEBAQEBAQEBAQEBAQEBAQEBAQEBAQEBAQEBAAABAQEBAQEBAQEBAQEBAQEBAQEBAQEBAQEBAQEBAQwAnEZJAQEBAQEBAQEBAQEBAQEBAQEBAQEBAQEBAQEBAQEBAQEBAQEBAQEBAQEBAQEBAQEBAQEBAQEBAQEBAQEBAQEBAQEBAQEBAQEBAQEBAQEBAQEBAQEBAQEBAQEBAQEBAQEBAQEBAQEBAQEBAQEBAQEBAQEBAQEBAQEBAQEBAQEBAQEBAQEBAQEBAQEBAQEBAQEB+gAAHwEBAQEBAQEBAQEBAQEBAQEBAQEBAQEBAQEBAQEBAQEBAQEBAQEBAQEBAQEBAAABAQEBAQEBAQEBAQEBAQEBAQEBAQEBAQEBAQEBAZ0Aok3RAQEBAQEBAQEBAQEBAQEBAQEBAQEBAQEBAQEBAQEBAQEBAQEBAQEBAQEBAQEBAQEBAQEBAQEBAQEBAQEBAQEBAQEBAQEBAQEBAQEBAQEBAQEBAQEBAQEBAQEBAQEBAQEBAQEBAQEBAQEBAQEBAQEBAQEBAQEBAQEBAQEBAQEBAQEBAQEBAQEBAQEBAQEBAQEBpQAATQEBAQEBAQEBAQEBAQEBAQEBAQEBAQEBAQEBAQEBAQEBAQEBAQEBAQEBAQEBAAABAQEBAQEBAQEBAQEBAQEBAQEBAQEBAQEBAQEBATWcHkZ7AQEBAQEBAQEBAQEBAQEBAQEBAQEBAQEBAQEBAQEBAQEBAQEBAQEBAQEBAQEBAQEBAQEBAQEBAQEBAQEBAQEBAQEBAQEBAQEBAQEBAQEBAQEBAQEBAQEBAQEBAQEBAQEBAQEBAQEBAQEBAQEBAQEBAQEBAQEBAQEBAQEBAQEBAQEBAQEBAQEBAQEBAQEBAQEByQAAkQEBAQEBAQEBAQEBAQEBAQEBAQEBAQEBAQEBAQEBAQEBAQEBAQEBAQEBAQEBAAABAQEBAQEBAQEBAQEBAQEBAQEBAQEBAQEBAQEBATZDGKIdAQEBAQEBAQEBAQEBAQEBAQEBAQEBAQEBAQEBAQEBAQEBAQEBAQEBAQEBAQEBAQEBAQEBAQEBAQEBAQEBAQEBAQEBAQEBAQEBAQEBAQEBAQEBAQEBAQEBAQEBAQEBAQEBAQEBAQEBAQEBAQEBAQEBAQEBAQEBAQEBAQEBAQEBAQEBAQEBAQEBAQEBAQEBAQEBdgCP9QEBAQEBAQEBAQEBAQEBAQEBAQEBAQEBAQEBAQEBAQEBAQEBAQEBAQEBAQEBAAABAQEBAQEBAQEBAQEBAQEBAQEBAQEBAQEBAQEBAcAAQ1yzAQEBAQEBAQEBAQEBAQEBAQEBAQEBAQEBAQEBAQEBAQEBAQEBAQEBAQEBAQEBAQEBAQEBAQEBAQEBAQEBAQEBAQEBAQEBAQEBAQEBAQEBAQEBAQEBAQEBAQEBAQEBAQEBAQEBAQEBAQEBAQEBAQEBAQEBAQEBAQEBAQEBAQEBAQEBAQEBAQEBAQEBAQEBAQEBPGGPEgEBAQEBAQEBAQEBAQEBAQEBAQEBAQEBAQEBAQEBAQEBAQEBAQEBAQEBAQEBAAABAQEBAQEBAQEBAQEBAQEBAQEBAQEBAQEBAQEBAYEAtx+hAQEBAQEBAQEBAQEBAQEBAQEBAQEBAQEBAQEBAQEBAQEBAQEBAQEBAQEBAQEBAQEBAQEBAQEBAQEBAQEBAQEBAQEBAQEBAQEBAQEBAQEBAQEBAQEBAQEBAQEBAQEBAQEBAQEBAQEBAQEBAQEBAQEBAQEBAQEBAQEBAQEBAQEBAQEBAQEBAQEBAQEBAQEBAQEBMgAA3wEBAQEBAQEBAQEBAQEBAQEBAQEBAQEBAQEBAQEBAQEBAQEBAQEBAQEBAQEBAAABAQEBAQEBAQEBAQEBAQEBAQEBAQEBAQEBAQEBATk7OsfMAQEBAQEBAQEBAQEBAQEBAQEBAQEBAQEBAQEBAQEBAQEBAQEBAQEBAQEBAQEBAQEBAQEBAQEBAQEBAQEBAQEBAQEBAQEBAQEBAQEBAQEBAQEBAQEBAQEBAQEBAQEBAQEBAQEBAQEBAQEBAQEBAQEBAQEBAQEBAQEBAQEBAQEBAQEBAQEBAQEBAQEBAQEBAQEBYAAAHAEBAQEBAQEBAQEBAQEBAQEBAQEBAQEBAQEBAQEBAQEBAQEBAQEBAQEBAQEBAAABAQEBAQEBAQEBAQEBAQEBAQEBAQEBAQEBAQEBAVQAsJm1AQEBAQEBAQEBAQEBAQEBAQEBAQEBAQEBAQEBAQEBAQEBAQEBAQEBAQEBAQEBAQEBAQEBAQEBAQEBAQEBAQEBAQEBAQEBAQEBAQEBAQEBAQEBAQEBAQEBAQEBAQEBAQEBAQEBAQEBAQEBAQEBAQEBAQEBAQEBAQEBAQEBAQEBAQEBAQEBAQEBAQEBAQEBAQEBiTv3zgEBAQEBAQEBAQEBAQEBAQEBAQEBAQEBAQEBAQEBAQEBAQEBAQEBAQEBAQEBAAABAQEBAQEBAQEBAQEBAQEBAQEBAQEBAQEBAQEBATacGT+aAQEBAQEBAQEBAQEBAQEBAQEBAQEBAQEBAQEBAQEBAQEBAQEBAQEBAQEBAQEBAQEBAQEBAQEBAQEBAQEBAQEBAQEBAQEBAQEBAQEBAQEBAQEBAQEBAQEBAQEBAQEBAQEBAQEBAQEBAQEBAQEBAQEBAQEBAQEBAQEBAQEBAQEBAQEBAQEBAQEBAQEBAQEBAQEBAABhGgEBAQEBAQEBAQEBAQEBAQEBAQEBAQEBAQEBAQEBAQEBAQEBAQEBAQEBAQEBAAABAQEBAQEBAQEBAQEBAQEBAQEBAQEBAQEBAQEBASA7sJ2eAQEBAQEBAQEBAQEBAQEBAQEBAQEBAQEBAQEBAQEBAQEBAQEBAQEBAQEBAQEBAQEBAQEBAQEBAQEBAQEBAQEBAQEBAQEBAQEBAQEBAQEBAQEBAQEBAQEBAQEBAQEBAQEBAQEBAQEBAQEBAQEBAQEBAQEBAQEBAQEBAQEBAQEBAQEBAQEBAQEBAQEBAQEBAQEBAAAVAQEBAQEBAQEBAQEBAQEBAQEBAQEBAQEBAQEBAQEBAQEBAQEBAQEBAQEBAQEBAAABAQEBAQEBAQEBAQEBAQEBAQEBAQEBAQEBAQEBATQ7RlwLAQEBAQEBAQEBAQEBAQEBAQEBAQEBAQEBAQEBAQEBAQEBAQEBAQEBAQEBAQEBAQEBAQEBAQEBAQEBAQEBAQEBAQEBAQEBAQEBAQEBAQEBAQEBAQEBAQEBAQEBAQEBAQEBAQEBAQEBAQEBAQEBAQEBAQEBAQEBAQEBAQEBAQEBAQEBAQEBAQEBAQEBAQEBAQEBAABVAQEBAQEBAQEBAQEBAQEBAQEBAQEBAQEBAQEBAQEBAQEBAQEBAQEBAQEBAQEBAAABAQEBAQEBAQEBAQEBAQEBAQEBAQEBAQEBAQEBAS47Ooa0AQEBAQEBAQEBAQEBAQEBAQEBAQEBAQEBAQEBAQEBAQEBAQEBAQEBAQEBAQEBAQEBAQEBAQEBAQEBAQEBAQEBAQEBAQEBAQEBAQEBAQEBAQEBAQEBAQEBAQEBAQEBAQEBAQEBAQEBAQEBAQEBAQEBAQEBAQEBAQEBAQEBAQEBAQEBAQEBAQEBAQEBAQEBAQGyAGFVAQEBAQEBAQEBAQEBAQEBAQEBAQEBAQEBAQEBAQEBAQEBAQEBAQEBAQEBAQEBAAABAQEBAQEBAQEBAQEBAQEBAQEBAQEBAQEBAQEBAVs7fzwBAQEBAQEBAQEBAQEBAQEBAQEBAQEBAQEBAQEBAQEBAQEBAQEBAQEBAQEBAQEBAQEBAQEBAQEBAQEBAQEBAQEBAQEBAQEBAQEBAQEBAQEBAQEBAQEBAQEBAQEBAQEBAQEBAQEBAQEBAQEBAQEBAQEBAQEBAQEBAQEBAQEBAQEBAQEBAQEBAQEBAQEBAQEBAQE+AJzFAQEBAQEBAQEBAQEBAQEBAQEBAQEBAQEBAQEBAQEBAQEBAQEBAQEBAQEBAQEBAAABAQEBAQEBAQEBAQEBAQEBAQEBAQEBAQEBAQEBAV9hJtl8AQEBAQEBAQEBAQEBAQEBAQEBAQEBAQEBAQEBAQEBAQEBAQEBAQEBAQEBAQEBAQEBAQEBAQEBAQEBAQEBAQEBAQEBAQEBAQEBAQEBAQEBAQEBAQEBAQEBAQEBAQEBAQEBAQEBAQEBAQEBAQEBAQEBAQEBAQEBAQEBAQEBAQEBAQEBAQEBAQEBAQEBAQEBAQHqAAAgAQEBAQEBAQEBAQEBAQEBAQEBAQEBAQEBAQEBAQEBAQEBAQEBAQEBAQEBAQEBAAABAQEBAQEBAQEBAQEBAQEBAQEBAQEBAQEBAQEBAUc7f+QtAQEBAQEBAQEBAQEBAQEBAQEBAQEBAQEBAQEBAQEBAQEBAQEBAQEBAQEBAQEBAQEBAQEBAQEBAQEBAQEBAQEBAQEBAQEBAQEBAQEBAQEBAQEBAQEBAQEBAQEBAQEBAQEBAQEBAQEBAQEBAQEwAQEBAQEBAQEBAQEBAQEBAQEBAQEBAQEBAQEBAQEBAQEBAQHCAAAiAQEBAQEBAQEBAQEBAQEBAQEBAQEBAQEBAQEBAQEBAQEBAQEBAQEBAQEBAQEBAAABAQEBAQEBAQEBAQEBAQEBAQEBAQEBAQEBAQEBAeY7q00BAQEBAQEBAQEBAQEBAQEBAQEBAQEBAQEBAQEBAQEBAQEBAQEBAQEBAQEBAQEBAQEBAQEBAQEBAQEBAQEBAQEBAQEBAQEBAQEBAQEBAQEBAQEBAQEBAQEBAQEBAQEBAQEBAQEBAQEBAQEBAQEBAQEBAQEBAQEBAQEBAQEBAQEBAQEBAQEBAQEBAQEBAQEBAQH1ABl0AQEBAQEBAQEBAQEBAQEBAQEBAQEBAQEBAQEBAQEBAQEBAQEBAQEBAQEBAQEBAAABAQEBAQEBAQEBAQEBAQEBAQEBAQEBAQEBAQEBAQNhH/eQAQEBAQEBAQEBAQEBAQEBAQEBAQEBAQEBAQEBAQEBAQEBAQEBAQEBAQEBAQEBAQEBAQEBAQEBAQEBAQEBAQEBAQEBAQEBAQEBAQEBAQEBAQEBAQEBAQEBAQEBAQEBAQEBAQEBAQEBAQEBAQEBAQEBAQEBAQEBAQEBAQEBAQEBAQEBAQEBAQEBAQEBAQEBAQEHAACTAQEBAQEBAQEBAQEBAQEBAQEBAQEBAQEBAQEBAQEBAQEBAQEBAQEBAQEBAQEBAAABAQEBAQEBAQEBAQEBAQEBAQEBAQEBAQEBAQEBAeU7OhuaAQEBAQEBAQEBAQEBAQEBAQEBAQEBAQEBAQEBAQEBAQEBAQEBAQEBAQEBAQEBAQEBAQEBAQEBAQEBAQEBAQEBAQEBAQEBAQEBAQEBAQEBAQEBAQEBAQEBAQEBAQEBAQEBAQEBAQEBAQEBAQEBAQEBAQEBAQEBAQEBAQEBAQEBAQEBAQEBAQEBAQEBAQEBAQEiAADgAQEBAQEBAQEBAQEBAQEBAQEBAQEBAQEBAQEBAQEBAQEBAQEBAQEBAQEBAQEBAAABAQEBAQEBAQEBAQEBAQEBAQEBAQEBAQEBAQEBAaA7eXEsAQEBAQEBAQEBAQEBAQEBAQEBAQEBAQEBAQEBAQEBAQEBAQEBAQEBAQEBAQEBAQEBAQEBAQEBAQEBAQEBAQEBAQEBAQEBAQEBAQEBAQEBAQEBAQEBAQE9AQEBAQGIUQEBAQEBAQEBAQEBAQEBAQEBAQEBAQEBASwBAQEBAQEBAQEBAQEBAQEBAQEBAQEBAQEiAADvAQEBAQEBLMGaBQGMnpu9tD4tkIKVc/q4uBwdY9jYS2vOAQEBAQEBAQEBAQEBAAABAQEBAQEBAQEBAQEBAQEBAQEBAQEBAQEBAQEBATYAOsgwAQEBAQEBAQEBAQEBAQEBAQEBAQEBAQEBAQEBAQEBAQEBAQEBAQEBAQEBAQEBAQEBAQEBAQEBAQEBAQEBAQEBAQEBAQEBAQEBAQEBAQEBAQEBAQEBkZkAAQEBs1sAAGA9AQEBAQEBAQEBAQEBfP4QhkEAAACmGT8T+8htPNS6cqcpQp0i/LjZ6MqAVVSd7MoGAMfo8YDA1RQ8hy6OSD+cHwAAAABZmQAAWoUAAAAAAAAAAAAASKpCTpsBAQEBAQEBAAABAQEBAQEBAQEBAQEBAQEBAQEBAQEBAQEBAQEFAakAGS6oAQEBAQEBAQEBAQEBAQEBAQEBAQEBAQEBAQEBAQEBAQEBAQEBAQEBAQEBAQEBAQEBAQEBAQEBAQEBAQEBAQEBAQEBAQEBAQEBAQEBAQEBAQEBAbUYAAAAwgHwAAAAAAA7Stk43AEBAQEBAQEQAAAAAAAAAAAAAAAAAAAAAAAAAAAAAAAAAAAAAAAAAAAAAAAAAAAAAAAAAAAAAAAoAAAAAAAAAAAAAAAAAAAAAAAAAAAAAAAAAAAAcIswAQEBAQEBAAABAQEBAQEBAQEBAQEBAQEBAQEBAQEBAQEBAQEBASsAOuQXAQEBAQEBAQEBAQEBAQEBAQEBAQEBAQEBAQEBAQEnAQEBAQEBAQEBAQEBAQEBAQEBAQEBAQEBAQEBAQEBAQEBAQEBAQEBAQEBAQEBAQEBAQEBAeEAAAAAw4QAsQBhAAAAAAAAAGq4AQEBm0YAAAAAAAAAAAAAAAAAAAAAAAAAAAAAAAAAAAAAAAAAAAAAAAAAAAAAAAAAULFDcHmOCoYT592LD4CkyWxYuHtz7dG4/vw2NryrAAAAAAAMAQEBAQEBAAABAQEBAQEBAQEBAQEBAQEBAQEBAQEBAQEBAQEBAeAAH8VpAQEBAQEBAQEBAQEBAQEBAQEBAQEBAQEBAQEBJ+tZcwEBAQEBAQEBAQEBAQEBAQIBAQG7ZunqAQEBAazzJwEBAQEBAQEBAQEBAQEBAQEBAQEBAQAAAAAAWgAAPhJDQwAAAAAAAAA7z4jCHgAAAAAAAAAAAAAAAAAAAAAAAAAAAAAAAAAAAAAAQ3lCrHSIiD4GADoBAQGoAnoBAQEBAQEBAQEBAQEBAQEBAQEBAQEBAQEBAQEBLdtfAADSAQEBAQEBAAABAQEBAQEBAQEBAQEBAQEBAQEBAQEBAQEBAQEBAcoAYLqQAQEBAQEBAQEBAQEBAQEBAQEBAQEBAQEBC13zcACiOAEBAQEB20amvQEBAQFpugDl0pkAAAB1aAHMXAAAHxoBAUqYMfkBAQG2UgEBAQEBAQEBAQAAAAAAAAAiAZEAcIQAAAAAAAAAAGYAAAAAAAAAAACcTCAAAAAAAAAASPKn6POiAAAAj52oAQEBAQEBAQHrAHABAQEBAQEBAQEBAQEBAQEBAQEBAQEBAQEBAQEBAQEBAQEBAQEBPEcBAQEBAQEBAAABAQEBAQEBAQEBAQEBAQEBAQEBAQEBAQEBJx0zE6YAAFBQQ4/H7NbSvQEBAQEBLbiE95N6AQEBBaV5AAAAAAAAbIwBAXwKAAAAHwEBAfZZAAAAAAAAAAAACv4AAAAAAIYWjgAAAOzczLcAADYnAQEBAQEBAQAAAAAA4WsBuQAAqxVaABFtAAAAAAAAAB87AAAAAAAmm4Q7WQAAAAAAxwEBAQm3WVAAAJjJAQEBAQEBAQHVAAMBAQEBAQEBAQEBAQEBAQEBAQEBAQEBAQEBAQEBAQEBAQEBAQEBIM4BAQEBAQEBAAABAQEBAQEBAQEBAQEBAQEBAQEBAQEBAR1bAAAAAAAAAAAAAAAAAAAAABNvASQlUAAAAAA/CwEiTAAAOwAAAAAAVIgBAZMAAAAAADYBDAAAAAAAAAAAAAAAAAAAAAAAAABZAAAAAAB5UAAAAACrVwEBAQEBAQAAAAAJAQEBxwAAZ2dIAABnaR8AAAAAO51smY8AAAAAyzDO5kwRAAAAANwBAQESChDdAB4jMAEBAQEBAQE0AF+bAQEBAQEBAQEBAQEBAQEBAQEBAQEBAQEBAQEBAQEBAQEBAQEBpgEBAQEBAQEBAAABAQEBAQEBAQEBAQEBAQEBAQEBAQELXPtVKkVFKW0AsRMgTAAAAAAAAAAAeWEAQfIgHzsY6goA5SybBXidAAAARgsBAcsAAAAAAGHB5QAAAAAAAAAAAAAAAAAAsQAAAAAAAAAAAAAAAAAAAAAABnwBAQEBAaIAAGEIAQEnAAAAcj6GEQB+AQGnAAAAAC4XqK51AAAAqgEBAdwaAAAAAC8BAQEBAbL5kNi1AQEBAQEBAQFxKOQBAQEBAQEBAQEBAQEBAQEBAQEBAQEBAQEBAQEBAQEBAQEBAQGlQAEBAQEBAQEBAAABAQEBAQEBAQEBAQEBAQEBAQEBAQFoMAEBAQEBAUUAG+zMAWg+fsh1AAAAAAAAzwEBAQW0MgAAVwEBAQEBvAAAAKkBAQEAAAAAAADhkgAAWQAAAAAA+rEAAAAAq2MAAAAAAChDAAAAAAAAAAAAWjcBAQEBAY4AAADeAQHRAAAAcgGTSqSMAQEBAAAAADK0AQHNAAAAAAIBAQE9GQAAAGEBAQEBAQEBAQEBAQEBAQEBAQEbH4EBAQEBAQEBAQEBAQEBAQEBAQEBAQEBAQEBAQEBAQEBAQEBAQFfAQEBAQEBAQEBAAABAQEBAQEBAQEBAQEBAQEBAQEBAQEBAQEBBSwBAVIAYIMOAQEBAQEBUnUAAAAAq4hEtbWKAAAAUmW1r7UkVwAAAAC+AQFPAACYAAAATAAA//IAAAAA7k4AAAAAjZC4AAAAAABXnAAAAACuGlsAAKIBAQEBAb8AAABzAQHjAAAAKwF7Y/SQAQEBEQAAAEyIAQGsAAAAAEUBAQEB8wAATEsBAQEBAQEBAQEBAQEBAQEBAQGiO+QBAQEBAQEBAQEBAQEBAQEBAQEBAQEBAQEBAQEBAQEBAQEBAX5sAQEBAQEBAQEBAAABAQEBAQEBAQEBAQEBAQEBAQEBAQEBAQEBAQEBJ3sAUFxyD6nIPISWzxgAAAAAAAAAAAAAAAAAAAAAAAAAAAAAAAAAmQBhAADhAAAAAAAAjwEbAAAAuJvDAAAAUHoBIwAAAEO131kAAABUAQGM9matAQEBATkAAAAvAQH+AAAA1AF4nzABAQEBvwAAALeeAQHfAAAAAA0BAQEBm42qfAEBAQEBAQEBAQEBAQEBAQEBAQGcANABAQEBAQEBAQEBAQEBAQEBAQEBAQEBAQEBAQEBAQEBAQEBekEBAQEBAQEBAQEBAAABAQEBAQEBAQEBAQEBAQEBAQHLY14J+DY/hWEAAAAAAABDosaHTeFxXwAeMgAAAADHMeYlAABhhU9iT5kVAAAAAAAAAAAAAAAAAAAAAAAAjmi0AAAAVQEBqwAAAGkBLREAACioBdcAAAAeAQEBAQGCAQEBAckAAAD4AQFJAAAAfRfCAQEBAQEB8AAAAEN8AQEBHwAAAMMBAQEBAYwBAQEBAQEBAQEBAQEBAQEBAQEBAQEARv4BAQEBAQEBAQEBAQEBAQEBAQEBAQEBAQEBAQEBAQEBAQEBqrUBAQEBAQEBAQEBAAABAQEBAQEBAQEBAbJJ2lNqmQAAYX9Iv3KTc1Lqb0kAO601AQEBMO37AK4B+gAAAABPMAEBwAARFBTLAQGbZQAA6wAAAG1cAJwRAAAAAAAAovwB6AAAPQEF2AAAAMsBAb4AAAC1AQGnAACEBQEBAQEBAQEBAf0AAADiAQEIAAAAO4MBAQEBAQEBZQAAABABAQEB8QAA4wEBAQEBAQEBAQEBAQEBAQEBAQEBAQEBAQEBAQEAOXQBAQEBAQEBAQEBAQEBAQEBAQEBAQEBAQEBAQEBAQEBAQFK7gUBAQEBAQEBAQEBAAABAQEBAQEBiOgUWTsTo2x++k4BAQEBAQEBAQEBAZ8A4bfQAde6AACLwQEBAXcAAAB9HwIBmwoAAIkfZAEBrQBYAd0AAABQfYgBPor3AAAAjgEBfGBXAQEBAYUAmAEBAWhhAFMBBS2biQDeAQEBAQEBAQEBAW8AAACrAQEBiQAAAABpAQEBAQEBARQAUQEBAQEBaMfEAQEBAQEBAQEBAQEBAQEBAQEBAQEBAQEBAQEBAXQAAEsBAQEBAQEBAQEBAQEBAQEBAQEBAQEBAQEBAQEBAQEBAW/IAQEBAQEBAQEBAQEBAAABAQEBdN1QG/ZvMAEBAQEBAQEBAQEBAQEBAQEBAcEAf22dnACqfgEBAQEBAQH3AAAAAHAEAQF/AAAAEZiWcMIBAQHyAABqwQEBAQEBoAA7SwEBAQEBAQEBAfgo+QEBAQGnTQEBAQEBSdIBAQEBAQEBAQEBAbUAAAAZCwEBWAAAnGwBAQEBAQEBAWhEAQEBAQEBAQEBAQEBAQEBAQEBAQEBAQEBAQEBAQEBAQEBAQEBAfoAALMBAQEBAQEBAQEBAQEBAQEBAQEBAQEBAQEBAQEBAQEBvWIBAQEBAQEBAQEBAQEBAAABAZC/ADpXAQEBAQEBAQEBAQEBAQEBAQEBAQEBAUQAAABcrJoBAQEBAQEBAQEn1QAAAAAAiZkAAFCxAFnkngEBAQGsADEBAQEBAQEBoHFzAQEBAQEBAQEBAQLBAQEBAQEBAQEBAScBAQEBAQEBAQEBAQEBAQEAAABmggEBAThBAQEBAQEBAQEBAQEBAQEBAQEBAQEBAQEBAQEBAQEBAQEBAQEBAQEBAQEBAQEBAQEBAdMAJT0BAQEBAQEBAQEBAQEBAQEBAQEBAQEBAQEBAQEBAQEBW6gBAQEBAQEBAQEBAQEBAAABV2EAPwEBAQEBAQEBAQEBAQEBAQEBAQEBAQEBzJYAACD0AQEBAQEBAQEBAQEBAQwVAAAAAAAAAADm9QEBAQEBAb2whgEBAQEBAQH0DocnAQEBAQEBAQEBATABAQEBAQEBAQEBAQEBAQEBAQEBAQEBAQEBAQF5AAAAkAEBAQEBAQEBAQEBAQEBAQEBJwEBAQEBAQEBAQEBAQEBAQEBAQEBAQEBAQEBAQEBAQEBAQEBAa4VLgEBAQEBAQEBAQEBAQEBAQEBAQEBAQEBAQEBAQEBAQFH3gEBAQEBAQEBAQEBAQEBAAABnAAAWAEBAQEBAQEBAQEBAQEBAQEBAQUnAQHMOwAAAADFJAF8mycBATABAQEBAQEFcx8AAAAenAAAAKvwCax+4FrxAQEBAQEBAQHgRkkBAQEBAQEBAQgBAQEBAQEBAQEBAQEBAQEBAQEBAQEBAQEBAQEBAQE0AAAASQEBAQEBAQEBAQEBAQEBAQEBAQEBAQEBAQEBAQEBAQEBAQEBAQEBAQEBAQEBAQEBAQEBAQEBAfIArQEBAQEBAQEBAQEBAQEBAQEBAQEBAQEBAQEBAQEBAXbzAQEBAQEBAQEBAQEBAQEBAADXAAAA3AEBAQEBAQEBAQEBAQEBAQEBAQEBAQHbAAAAAAAAABTjBQEBAQEBAQEBAQEBAQFlXu0BMO68FVAAAAA7kpcBAQEBAQEBAXcA7wEBAQEBAQEBATABAQEBAQEBAQEBAQEBAQEBAQEBAQEBAQEBAQEBAQErAAAAVQEBAQEBAQEBAQEBAQEBAQEBAQEBAQEBAQEBAQEBAQEBAQEBAQEBAQEBAQEBAQEBAQEBAQEBASAA5QEBAQEBAQEBAQEBAQEBAQEBAQEBAQEBAQEBAQEBtnYBAQEBAQEBAQEBAQEBAQEBAADqAAAAKQEBAQEBAQEBAQEBAQEBAQEBBXwBAQEBRMAAAAAAAAAAO+ekAQEBAQEBAQEBAQEBAQEBAQEBAS0aSS2bAQEBAQEBAQEB3QB7AQEBAQEBAQEBAQEBAQEBAQEBAQEBAQEBAQEBAQEBAQEBAQEBAQEBAQHaAAAA6wEBAQEBAQEBAQEBAQEBAQEBAQEBAQEBAQEBAQEBAQEBAQEBAQEBAQEBAQEBAQEBAQEBAQEBAR9DRQEBAQEBAQEBAQEBAQEBAQEBAQEBAQEBAQEBAQFv7AEBAQEBAQEBAQEBAQEBAQEBAAABAAAAmC0BAQEBAQEBAQEBAQEBAQEBAQEBAQEBAQGrKAAAAAAAAEE+3wEBAQEBAQEBAQEBAQEBAQEBAZueAQEBAQEBAQEBAQGLAHsBAQEBAQEBAQEBAQEBAQEBAQEBAQEBAQEBAQEBAQEBAQEBAQEBAQEBAQEOAABhHwEBATABAQEBAQEBAQEBAQEBAQEBAQEBAQEBAQEBAQEBAQEBAQEBAQEBAQEBAQEBAQEBAQEBAVkAtgEBAQEBAQEBAQEBAQEBAQEBAQEBAQEBAQEBAZpGAQEBAQEBAQEBAQEBAQEBAQEBAAAB2gAAO78BAQEBAQEBAQEBAQEBAQEBAQEBAQEBAQFPFVy86QCNgywBRAEBAQEBAQEBAQEBAQEBAQEBAQEBAQEBAQEBAQEBAboAUQEBAQEBAQEBAQEBAQEBAQEBAQEBAQEBAQEBAQEBAQEBAQEBAQEBAQEBAQGoAAAAsSQBAQEBAQEBAQEBAQEBAQEBAQEBAQEBAQEBAQEBAQEBAQEBAQEBAQEBAQEBAQEBAQEBAQEBAQAApAEBAQEBAQEBAQEBAQEBAQEBAQEBAQEBAQEBBastAQEBAQEBAQEBAQEBAQEBAQEBAAABAS4AAGFUmwEBAQEBAQEBAQEBAQEBAQEBAQEBAQETRnboAaEBAQEBAQEBAQEBAQEBAQEBAQEBAQEBAQEBAQEBAQEBAQEBlo3MAQEBAQEBAQEBAQEBAQEBAQEBAQEBAQEBAQEBAQEBAQEBAQEBAQEBAQEBAQEBAAAAiUsBAQEBAQEBAQEBAQEBAQEBAQEBAQEBAQEBAQEBAQEBAQEBAQEBAQEBAQEBAQEBAQEBAQEBJAAAtQEBAQEBAQEBAQEBAQEBAQEBAQEBAQEBAQEBHmUBAQEBAQEBAQEBAQEBAQEBAQEBAAABAQG8AABQFBcBAQEBAQEBAQEBAQEBAQEBAQEBAQFbouflJwEBAQEBAQEBAQEBAQEBAQEBAQEBAQEBAQEBAQEBAQEBAQvGsMEBAQEBAQEBAQEBAQEBAQEBAQEBAQEBAQEBAQEBAQEBAQEBAQEBAQEBAQEBAQEBGwAAABwBAQEBAQEBAQEBAQEBAQEBAQEBAQEBAQEBAQEBAQEBAQEBAQEBAQEBAQEBAQEBAQEBAQEBewBZLAEBAQEBAQEBAQEBAQEBAQEBAQEBAQEBAQGEEgEBAQEBAQEBAQEBAQEBAQEBAQEBAAABAQEBDwAAAGpOAQEBAQEBAQEBAQEBAQEBAQEBAQENphTKngEBAQEBAQEBAQEBAQEBAQEBAQEBAQEBAQEBAQEBAQEB36Y/ngEBAQEBAQEBAQEBAQEBAQEBAQEBAQEBAQEBAQEBAQEBAQEBAQEBAQEBAQEBAQEBcgAAADUBAQEBAQEBAQEBAQEBAQEBAQEBAQEBAQEBAQEBAQEBAQEBAQEBAQEBAQEBAQEBAQEBAQEBgQDmAQEBAQEBAQEBAQEBAQEBAQEBAQEBAQEBAQ2TAQEBAQEBAQEBAQEBAQEBAQEBAQEBAAABAQEBAXsAAABm4wEBAQEBAQEBAQEBAQEBAQEBAQF2nGIlaQEBAQEBAQEBAQEBAQEBAQEBAQEBAQEBAQEBAQEBAQHOYb8BAQEBAQEBAQEBAQEBAQEBAQEBAQEBAQEBAQEBAQEBAQEBAQEBAQEBAQEBAQEBAQEBkQAAAOQBAQEBAQEBAQEBAQEBAQEBAQEBAQEBAQEBAQEBAQEBAQEBAQEBAQEBAQEBAQEBAQEBAQEBkgDlAQEBAQEBAQEBAQEBAQEBAQEBAQEBAQEBk6kBAQEBAQEBAQEBAQEBAQEBAQEBJwEBAAABAQEBAQGIHgAAKCsnAQEBAQEBAQEBAQEBAQEBAQHgAOEiFwEBAQEBAQEBAQEBAQEBAQEBAQEBAQEBAQEBAQEBAXYA4gEBAQEBAQEBAQEBAQEBAQEBAQEBAQEBAQEBAQEBAQEBAQEBAQEBAQEBAQEBAQEBAQEB2wAAnDQBAQEBAQEBAQEBAQEBAQEBAQEBAQEBAQEBAQEBAQEBAQEBAQEBAQEBAQEBAQEBAQEBAQEBagCnAQEBAQEBAQEBAQEBAQEBAQEBAQEBAQEWXAEBAQEBAQEBAQEBAQEBAQEBAQEBAQEBAAABAQEBAQEBm3YAAABaEAEBAQEBAQEBAQEBAQEBAQFWO1ts3wEBAQEBAQEBAQEBAQEBAQEBAQEBAQEBAQEBAQEB1QDJAQEBAQEBAQEBAQEBAQEBAQEBAQEBAQEBAQEBAQEBAQEBAQEBAQEBAQEBAQEBAQEBAQEBTgAAUMYnAQEBAQEBAQEBAQEBAQEBAQEBAQEBAQEBAQEBAQEBAQEBAQEBAQEBAQEBAQEBAQEBAQEBAACKAQEBAQEBAQEBAQEBAQEBAQEBAQEBAU4fAQEBAQEBAQEBAQEBAQEBAQEBAQEBAQEBAAABAQEBAQEBAQHCfwAAAKY4AQEBAQEBAQEBAQEBAQEHKBm+zAEBAQEBAQEBAQEBAQEBAQEBAQEBAQEBAQEBAWhcAHgBAQEBAQEBAQEBAQEBAQEBAQEBAQEBAQEBAQEBAQEBAQEBAQEBAQEBAQEBAQEBAQEBAQEBAQAAnCiaAQEBAQEBAQEBAQEBAQEBAQEBAQEBAQEBAQEBAQEBAQEBAQEBAQEBAQEBAQEBAQEBAQE9AHVlAQEBAQEBAQEBAQEBAQEBAQEBAQEBkKu9AQEBAQEBAQEBAQEBAQEBAQEBAQEBAQEBAAABAQEBAQEBAQEBAWxQAAAAMn4BAQEBAQEBAQEBAQEMYY25tAEBAQEBAQEBAQEBAQEBAQEBAQEBAQEBAQEBRMZDTgEBAQEBAQEBAQEBAQEBAQEBAQEBAQEBAQEBAQEBAQEBAQEBAQEBAQEBAQEBAQEBAQEBAQEBAT8AWk/eAQEBAQEBAQEBAQEBAQEBAQEBAQEBAQEBAQEBAQEBAQEBAQEBAQEBAQEBAQEBAQEBAQEOAAB8AQEBAQEBAQEBAQEBAQEBAQEBAQECOj4BAQEBAQEBAQEBAQEBAQEBAQEBAQEBAQEBAAABAQEBAQEBAQEBAQG9qQAAAACiDCcBAQEBAQEBAQHbRm0QTgEBAQEBAQEBAQEBAQEBAQEBAQEBAQEBAQHCnIXcAQEBAQEBAQEBAQEBAQEBAQEBAQEBAQEBAQEBAQEBAQEBAQEBAQEBAQEBAQEBAQEBAQEBAQEBAVMAAAAhAQEBAQEBAQEBAQEBAQEBAQEBAQEBAQEBAQEBAQEBAQEBAQEBAQEBAQEBAQEBAQEBAQHdAAoBAQEBAQEBAQEBAQEBAQEBAQEBAQFfFgEBAQEBAQEBAQEBAQEBAQEBAQEBAQEBAQEBAAABAQEBAQEBAQEBAQEBAbRnYQAAACi8L5HWAQEBAQEWTAox1wEBAQEBAQEBAQEBAQEBAQEBAQEBAQEBAdg7GwgBAQEBAQEBAQEBAQEBAQEBAQEBAQEBAQEBAQEBAQEBAQEBAQEBAQEBAQEBAQEBAQEBAQEBAQEBAacAAAAvAQEBAQEBAQEBAQEBAQEBAQEBAQEBAQEBAQEBAQEBAQEBAQEBAQEBAQEBAQEBAQEBAQETANkBAQEBAQEBAQEBAQEBAQEBAQEBAZLaAQEBAQEBAQEBAQEBAQEBAQEBAQEBAQEBAQEBAAABAQEBAQEBAQEBAQEBAQEBC9AVAAAAAB/RAQEBAQHSsTJtZSwBAQEBAQEBAQEBAQEBAQEBAQEBAQEBZAAuBQEBAQEBAQEBAQEBAQEBAQEBAQEBAQEBAQEBAQEBAQEBAQEBAQEBAQEBAQEBAQEBAQEBAQEBAQEBAdMAABHUAQEBAQEBAQEBAQEBAQEBAQEBAQEBAQEBAQEBAQEBAQEBAQEBAQEBAQEBAQEBAQEBAQFhAHMBAQEBAQEBAQEBAQEBAQEBAQEBENUBAQEBAQEBAQEBAQEBAQEBAQEBAQEBAQEBAQEBAAABAQEBAQEBAQEBAQEBAQEBAQEBTsPKywEBAQEBAQGfALcNeJsBAQEBAQEBAQEBAQEBAQEBAQEBAQHJAEcBAQEBAQEBAQEBAQEBAQEBAQEBAQEBAQEBAQEBAQEBAQEBAQEBAQEBAQEBAQEBAQEBAQEBAQEBAQEBAcwAACbNJwEBAQEBAQEBAQEBAQEBAQEBAQEBAQEBAQEBAQEBAQEBAQEBAQEBAQEBAQEBAQEBAc4AAAgBAQEBAQEBAQEBAQEBAQEBAQG4zwEBAQEBAQEBAQEBAQEBAQEBAQEBAQEBAQEBAQEBAAABAQEBAQEBAQEBAQEBAQEBAQEBAQEBAQEBAQEBAQFXKMbJigEBAQEBAQEBAQEBAQEBAQEBAQEBAcoAhgEBAQEBAQEBAQEBAQEBAQEBAQEBAQEBAQEBAQEBAQEBAQEBAQEBAQEBAQEBAQEBAQEBAQEBAQEBAQEBAQEAAABmmgEBAQEBAQEBAQEBAQEBAQEBAQEBAQEBAQEBAQEBAQEBAQEBAQEBAQEBAQEBAQEBAa4AFQEBAQEBAQEBAQEBAQEBAQEBAU5mMAEBAQEBAQEBAQEBAQEBAQEBAQEBAQEBAQEBAQEBAAABAQEBAQEBAQEBAQEBAQEBAQEBAQEBAQEBAQEBAQHCGMdnSQEBAQEBAQEBAQEBAQEBAQEBAQEBoAAGAQEBAQEBAQEBAQEBAQEBAQEBAQEBAQEBAQEBAQEBAQEBAQEBAQEBAQEBAQEBAQEBAQEBAQEBAQEBAQEBAQFMAAAAbgEBAQEBAQEBAQEBAQEBAQEBAQEBAQEBAQEBAQEBAQEBAQEBAQEBAQEBAQEBAQEBAcgAbAEBAQEBAQEBAQEBAQEBAQEBkJy0AQEBAQEBAQEBAQEBAQEBAQEBAQEBAQEBAQEBAQEBAAABAQEBAQEBAQEBAQEBAQEBAQEBAQEBAQEBAQEBAQHEok3FIQUBAQEBAQEBAQEBAQEBAQEBAQE0AFMBAQEBAQEBAQEBAQEBAQEBAQEBAQEBAQEBAQEBAQEBAQEBAQEBAQEBAQEBAQEBAQEBAQEBAQEBAQEBAQEBAQEjAABwFgEBAQEBAQEBAQEBAQEBAQEBAQEBAQEBAQEBAQEBAQEBAQEBAQEBAQEBAQEBAQEBAVoRawEBAQEBAQEBAQEBAQEBAQGbxhYBAQEBAQEBAQEBAQEBAQEBAQEBAQEBAQEBAQEBAQEBAAABAQEBAQEBAQEBAQEBAQEBAQEBAQEBAQEBAQEBAQEBAF+/rKgBAQEBAQEBAQEBAQEBAQEBATwAcQEBAQEBAQEBAQEBAQEBAQEBAQEBAQEBAQEBAQEBAQEBAQEBAQEBAQEBAQEBAQEBAQEBAQEBAQEBAQEBAQEBAQHAAACcewEBAQEBAQEBAQEBAQEBAQEBAQEBAQEBAQEBAQEBAQEBAQEBAQEBAQEBAQEBAQEBwQAAwgEBAQEBAQEBAQEBAQEBAQEDwwEwAQEBAQEBAQEBAQEBAQEBAQEBAQEBAQEBAQEBAQEBAAABAQEBAQEBAQEBAQEBAQEBAQEBAQEBAQEBAQEBAQEBABu8Xr0BAQEBAQEBAQEBAQEBAQEBMQCHAQEBAQEBAQEBAQEBAQEBAQEBAQEBAQEBAQEBAQEBAQEBAQEBAQEBAQEBAQEBAQEBAQEBAQEBAQEBAQEBAQEBAQG+AAB9QgEBAQEBAQEBAQEBAQEBAQEBAQEBAQEBAQEBAQEBAQEBAQEBAQEBAQEBAQEBAQEBkwBZAQEBAQEBAQEBAQEBAQEBAQ1HAQEBAQEBAQEBAQEBAQEBAQEBAQEBAQEBAQEBAQEBAQEBAAABAQEBAQEBAQEBAQEBAQEBAQEBAQEBAQEBAQEBAQEBKJY/uCwBAQEBAQEBAQEBAQEBAQEgAEEwAQEBAQEBAQEBAQEBAQEBAQEBAQEBAQEBAQEBAQEBAQEBAQEBAQEBAQEBAQEBAQEBAQEBAQEBAQEBAQEBAQEBAQG5AAB9hwEBAQEBAQEBAQEBAQEBAQEBAQEBAQEBAQEBAQEBAQEBAQEBAQEBAQEBAQEBAQEBugAxAQEBAQEBAQEBAQEBAQEBuwoBAQEBAQEBAQEBAQEBAQEBAQEBAQEBAQEBAQEBAQEBAQEBAAABAQEBAQEBAQEBAQEBAQEBAQEBAQEBAQEBAQEBAQEBfVNBtmkBAQEBAQEBAQEBAQEBASMACjABAQEBAQEBAQEBAQEBAQEBAQEBAQEBAQEBAQEBAQEBAQEBAQEBAQEBAQEBAQEBAQEBAQEBAQEBAQEBAQEBAQEBAQG0AAAKtwgBAQEBAQEBAQEBAQEBAQEBAQEBAQEBAQEBAQEBAQEBAQEBAQEBAQEBAQEBAQEBmAA3AQEBAQEBAQEBAQEBAQFufTABAQEBAQEBAQEBAQEBAQEBAQEBAQEBAQEBAQEBAQEBAQEBAAABAQEBAQEBAQEBAQEBAQEBAQEBAQEBAQEBAQEBAQEBjbCxErIBAQEBAQEBAQEBAQEBowAmmgEBAQEBAQEBAQEBAQEBAQEBAQEBAQEBAQEBAQEBAQEBAQEBAQEBAQEBAQEBAQEBAQEBAQEBAQEBAQEBAQEBAQEBAQEBnAAAG7MBAQEBAQEBAQEBAQEBAQEBAQEBAQEBAQEBAQEBAQEBAQEBAQEBAQEBAQEBAQGzABG0AQEBAQEBAQEBAQEBAbVQiAEBAQEBAQEBAQEBAQEBAQEBAQEBAQEBAQEBAQEBAQEBAQEBAAABAQEBAQEBAQEBAQEBAQEBAQEBAQEBAQEBAQEBAQEBmBEZrowBAQEBAQEBAQEBAQGTABWvAQEBAQEBAQEBAQEBAQEBAQEBAQEBAQEBAQEBAQEBAQEBAQEBAQEBAQEBAQEBAQEBAQEBAQEBAQEBAQEBAQEBAQEBAQEBEwBhAGUBAQEBAQEBAQEBAQEBAQEBAQEBAQEBAQEBAQEBAQEBAQEBAQEBAQEBAQEBAQEpADIBAQEBAQEBAQEBAQEBLEx7AQEBAQEBAQEBAQEBAQEBAQEBAQEBAQEBAQEBAQEBAQEBAQEBAAABAQEBAQEBAQEBAQEBAQEBAQEBAQEBAQEBAQEBAQEBTH+rrAEBAQEBAQEBAQEBAQ4AAG4BAQEBAQEBAQEBAQEBAQEBAQEBAQEBAQEBAQEBAQEBAQEBAQEBAQEBAQEBAQEBAQEBAQEBAQEBAQEBAQEBAQEBAQEBAQEBrQAAMiEBAQEBAQEBAQEBAQEBAQEBAQEBAQEBAQEBAQEBAQEBAQEBAQEBAQEBAQEBAQETAA4BAQEBAQEBAQEBAQEBbVUBAQEBAQEBAQEBAQEBAQEBAQEBAQEBAQEBAQEBAQEBAQEBAQEBAAABAQEBAQEBAQEBAQEBAQEBAQEBAQEBAQEBAQEBAQEBcKacijABAQEBAQEBAQEBPQCcSgEBAQEBAQEBAQEBAQEBAQEBAQEBAQEBAQEBAQEBAQEBAQEBAQEBAQEBAQEBAQEBAQEBAQEBAQEBAQEBAQEBAQEBAQEBAQEBpwAAH0ABAQEBAQEBAQEBAQEBAQEBAQEBAQEBAQEBAQEBAQEBAQEBAQEBAQEBAQEBAXoAoqgBAQEBAQEBAQEBAQGpqgEBAQEBAQEBAQEBAQEBAQEBAQEBAQEBAQEBAQEBAQEBAQEBAQEBAAABAQEBAQEBAQEBAQEBAQEBAQEBAQEBAQEBAQEBAQEBoloAo4wBAQEBAQEBAQFoiVkGAQEBAQEBAQEBAQEBAQEBAQEBAQEBAQEBAQEBAQEBAQEBAQEBAQEBAQEBAQEBAQEBAQEBAQEBAQEBAQEBAQEBAQEBAQEBAQEBpAAAAA8BAQEBAQEBAQEBAQEBAQEBAQEBAQEBAQEBAQEBAQEBAQEBAQEBAQEBAQEBAVgAPwUBAQEBAQEBAQEBAaUZAQEBAQEBAQEBAQEBAQEBAQEBAQEBAQEBAQEBAQEBAQEBAQEBAQEBAAABAQEBAQEBAQEBmwUBAQEBAQEBAQEBAQEBAQEBAQEBTJyFnZ4BAQEBAQEBAQEUmIYFAQEBAQEBAQEBAQEBAQEBAQEBAQEBAQEBAQEBAQEBAQEBAQEBAQEBAQEBAQEBAQEBAQEBAQEBAQEBAQEBAQEBAQEBAQEBAQEBnwAAj0EBAQEBAQEBAQEBAQEBAQEBAQEBAQEBAQEBAQEBAQEBAQEBAQEBAQEBAQEBAaAAdgEBAQEBAQEBAQEBoQBEAQEBAQEBAQEBAQEBAQEBAQEBAQEBAQEBAQEBAQEBAQEBAQEBAQEBAAABAQEBAQEBAQEBAQEBAQEBAQEBAQEBAQEBAQEBAQEBQ5lwZ0QBAQEBAQEBAXYAf3QBAQEBAQEBAQEBAQEBAQEBAQEBAQEBAQEBAQEBAQEBAQEBAQEBAQEBAQEBAQEBAQEBAQEBAQEBAQEBAQEBAQEBAQEBAQEBAQEBAQAAUI+aAQEBAQEBAQEBAQEBAQEBAQEBAQEBAQEBAQEBAQEBAQEBAQEBAQEBAQEBAY9ZVwEBAQEBAQEBAQEXEWUBAQEBAQEBAQEBAQEBAQEBAQEBAQEBAQEBAQEBAQEBAQEBAQEBAQEBAAABAQEBAQEBAQEBAQEBAQEBAQEBAQEBAQEBAQEBAQEBAI0ZlAUBAQEBAQEBlUMfSgEBAQEBAQEBAQEBAQEBAQEBAQEBAQEBAQEBAQEBAQEBAQEBAQEBAQEBAQEBAQEBAQEBAQEBAQEBAQEBAQEBAQEBAQEBAQEBAQEBAYUATJaXAQEBAQEBAQEBAQEBAQEBAQEBAQEBAQEBAQEBAQEBAQEBAQEBAQEBAQEBTgCYAQEBAQEBAQEBAQKFUgEBAQEBAQEBAQEBAQEBAQEBAQEBAQEBAQEBAQEBAQEBAQEBAQEBAQEBAAABAQEBAQEBAQEBAQEBAQEBAQEBAQEBAQEBAQEBAQEBAHBhcowBAQEBAQEIjREjAQEBAQEBAQEBAQEBAQEBAQEBAQEBAQEBAQEBAQEBAQEBAQEBAQEBAQEBAQEBAQEBAQEBAQEBAQEBAQEBAQEBAQEBAQEBAQEBAQEBAY4AAI+QAQEBAQEBAQEBAQEBAQEBAQEBAQEBAQEBAQEBAQEBAQEBAQEBAQEBAQEBkQCSAQEBAQEBAQEBAWqTAQEBAQEBAQEBAQEBAQEBAQEBAQEBAQEBAQEBAQEBAQEBAQEBAQEBAQEBAAABAQEBAQEBAQEBAQEBAQEBAQEBAQEBAQEBAQEBAQEBABiFEC0BAQEBAQGGAIeIAQEBAQEBAQEBAQEBAQEBAQEBAQEBAQEBAQEBAQEBAQEBAQEBAQEBAQEBAQEBAQEBAQEBAQEBAQEBAQEBAQEBAQEBAQEBAQEBAQEBASMAAImKAQEBAQEBAQEBAQEBAQEBAQEBAQEBAQEBAQEBAQEBAQEBAQEBAQEBAQEBagBkAQEBAQEBAQEBizYBAQEBAQEBAQEBAQEBAQEBAQEBAQEBAQEBAQEBAQEBAQEBAQEBAQEBAQEBAAABAQEBAQEBAQEBAQEBAQEBAQEBAQEBAQEBAQEBAQF8WlB9EHwBAQEBAX4AfwwBAQEBAQEBAQEBAQEBAQEBAQEBAQEBAQEBAQEBAQEBAQEBAQEBAQEBAQEBAQEBAQEBAQEBAQEBAQEBAQEBAQEBAQEBAQEBAQEBAQEBAYAAAACBAQEBAQEBAQEBAQEBAQEBAQEBAQEBAQEBAQEBAQEBAQEBAQEBAQEBAQEBABWCAQEBAQEBAQGDhAEBAQEBAQEBAQEBAQEBAQEBAQEBAQEBAQEBAQEBAQEBAQEBAQEBAQEBAQEBAAABAQEBAQEBAQEBAQEBAQEBAQEBAQEBAQEBAQEBAQF0AHVQdgEBAQEBaCgRdwEBAQEBAQEBAQEBAQEBAQEBAQEBAQEBAQEBAQEBAQEBAQEBAQEBAQEBAQEBAQEBAQEBAQEBAQEBAQEBAQEBAQEBAQEBAQEBAQEBAQEBAVgAABENAQEBAQEBAQEBAQEBAQEBAQEBAQEBAQEBAQEBAQEBAQEBAQEBAQEBAQF4AHl6AQEBAQEBAXsfAQEBAQEBAQEBAQEBAQEBAQEBAQEBAQEBAQEBAQEBAQEBAQEBAQEBAQEBAQEBAAABAQEBAQEBAQEBAQEBAQEBAQEBAQEBAQEBAQEBAQFrAABQbAEBAQEBKwBtbgEBAQEBAQEBAQEBAQEBAQEBAQEBAQEBAQEBAQEBAQEBAQEBAQEBAQEBAQEBAQEBAQEBAQEBAQEBAQEBAQEBAQEBAQEBAQEBAQEBAQEBAW8AAHBxAQEBAQEBAQEBAQEBAQEBAQEBAQEBAQEBAQEBAQEBAQEBAQEBAQEBAQErAHIBAQEBAQEBcyYwAQEBAQEBAQEBAQEBAQEBAQEBAQEBAQEBAQEBAQEBAQEBAQEBAQEBAQEBAQEBAAABAQEBAQEBAQEBAQEBAQEBAQEBAQEBAQEBAQEBAQFjAAARZAEBAQFlFWZnAQEBAWgBAQEBAQEBAQEBAQEBAQEBAQEBAQEBAQEBAQEBAQEBAQEBAQEBAQEBAQEBAQEBAQEBAQEBAQEBAQEBAQEBAQEBAQEBAQEBAQEBAWkAAFBqAQEBAQEBAQEBAQEBAQEBAQEBAQEBAQEBAQEBAQEBAQEBAQEBAQEBAQFIAFcBAQEBAQEaHjABAQEBAQEBAQEBAQEBAQEBAQEBAQEBAQEBAQEBAQEBAQEBAQEBAQEBAQEBAQEBAAABAQEBAQEBAQEBAQEBAQEBAQEBAQEBAQEBAQEBAQFeAAAyVwEBAQFfAGASAQEBATABAQEBAQEBAQEBAQEBAQEBAQEBAQEBAQEBAQEBAQEBAQEBAQEBAQEBAQEBAQEBAQEBAQEBAQEBAQEBAQEBAQEBAQEBAQEBAQEBAQUAAGFIAQEBAQEBAQEBAQEBAQEBAQEBAQEBAQEBAQEBAQEBAQEBAQEBAQEBAQEAAAEBAQEBATdiAQEBAQEBAQEBAQEBAQEBAQEBAQEBAQEBAQEBAQEBAQEBAQEBAQEBAQEBAQEBAQEBAAABAQEBAQEBAQEBAQEBAQEBAQEBAQEBAQEBAQEBAQFWAABDVwEBAVgAJjkBAQEBAQEBAQEBAQEBAQEBAQEBAQEBAQEBAQEBAQEBAQEBAQEBAQEBAQEBAQEBAQEBAQEBAQEBAQEBAQEBAQEBAQEBAQEBAQEBAQEBAQEBAQFZAFpbAQEBAQEBAQEBAQEBAQEBAQEBAQEBAQEBAQEBAQEBAQEBAQEBAQEBAU4AXAEBAQEBXQMBAQEBAQEBAQEBAQEBAQEBAQEBAQEBAQEBAQEBAQEBAQEBAQEBAQEBAQEBAQEBAQEBAAABAQEBAQEBAQEBAQEBAQEBAQEBAQEBAQEBAQEBAQFKAAAASwEBAUwATU4BAQEBAQEBAQEBAQEBAQEBAQEBAQEBAQEBAQEBAQEBAQEBAQEBAQEBAQEBAQEBAQEBAQEBAQEBAQEBAQEBAQEBAQEBAQEBAQEBAQEBAQEBAQFPAABQUQEBAQEBAQEBAQEBAQEBAQEBAQEBAQEBAQEBAQEBAQEBAQEBAQEBAVIAUwEBAQFUVQEBAQEBAQEBAQEBAQEBAQEBAQEBAQEBAQEBAQEBAQEBAQEBAQEBAQEBAQEBAQEBAQEBAAABAQEBAQEBAQEBAQEBAQEBAQEBAQEBAQEBAQEBAQFCAABDRAEBRQBGLwEBAQEBAQEBAQEBAQEBAQEBAQEBAQEBAQEBAQEBAQEBAQEBAQEBAQEBAQEBAQEBAQEBAQEBAQEBAQEBAQEBAQEBAQEBAQEBAQEBAQEBAQEBAQFHAAAANwEBAQEBAQEBAQEBAQEBAQEBAQEBAQEBAQEBAQEBAQEBAQEBAQEBASIAPAEBREhJAQEBAQEBAQEBAQEBAQEBAQEBAQEBAQEBAQEBAQEBAQEBAQEBAQEBAQEBAQEBAQEBAQEBAAABAQEBAQEBAQEBAQEBAQEBAQEBAQEBAQEBAQEBAQE5AAA6MAEBOwA8PQEBAQEBAQEBAQEBAQEBAQEBAQEBAQEBAQEBAQEBAQEBAQEBAQEBAQEBAQEBAQEBAQEBAQEBAQEBAQEBAQEBAQEBAQEBAQEBAQEBAQEBAQEBAQE5AAAAPgEBAQEBAQEBAQEBAQEBAQEBAQEBAQEBAQEBAQEBAQEBAQEBAQEBASIAPwFAQRcBAQEBAQEBAQEBAQEBAQEBAQEBAQEBAQEBAQEBAQEBAQEBAQEBAQEBAQEBAQEBAQEBAQEBAAABAQEBAQEBAQEBAQEBAQEBAQEBAQEBAQEBAQEBAQExAAAyBQEzADQ1AQEBAQEBAQEBAQEBAQEBAQEBAQEBAQEBAQEBAQEBAQEBAQEBAQEBAQEBAQEBAQEBAQEBAQEBAQEBAQEBAQEBAQEBAQEBAQEBAQEwAQEBAQEBAQE2AAAANwEBAQEBAQEBAQEBAQEBAQEBAQEBAQEBAQEBAQEBAQEBAQEBAQEBATgAAAAJAQEBAQEBAQEBAQEBAQEBAQEBAQEBAQEBAQEBAQEBAQEBAQEBAQEBAQEBAQEBAQEBAQEBAQEBAAABAQEBAQEBAQEBAQEBAQEBAQEBAQEBAQEBAQEBAQElAAAmJwgRKCkLAQEBAQEBAQEBAQEBAQEBAQEBAQEBAQEBAQEBAQEBAQEBAQEBAQEBAQEBAQEBAQEBAQEBAQEBAQEBAQEBAQEBAQEBAQEBAQEBAQEBAQEBAQEBAQEqAAAAKywBAQEBAQEBAQEBAQEBAQEBAQEBAQEBAQEBAQEBAQEBAQEBAQEBAS0uLwgBAQEBAQEBAQEBAQEBAQEBAQEBAQEBAQEBAQEBAQEBAQEBAQEBAQEBAQEBAQEBAQEBAQEBATABAAABAQEBAQEBAQEBAQEBAQEBAQEBAQEBAQEBAQEBAQEeAAAfASARDSEBAQEBAQEBAQEBAQEBAQEBAQEBAQEBAQEBAQEBAQEBAQEBAQEBAQEBAQEBAQEBAQEBAQEBAQEBAQEBAQEBAQEBAQEBAQEBAQEBAQEBAQEBAQEBAQEiAAAAIyQBAQEBAQEBAQEBAQEBAQEBAQEBAQEBAQEBAQEBAQEBAQEBAQEBAQEBAQEBAQEBAQEBAQEBAQEBAQEBAQEBAQEBAQEBAQEBAQEBAQEBAQEBAQEBAQEBAQEBAQEBAQEBAQEBAAABAQEBAQEBAQEBAQEBAQEBAQEBAQEBAQEBAQEBAQEYAAAZGgAbHAEBAQEBAQEBAQEBAQEBAQEBAQEBAQEBAQEBAQEBAQEBAQEBAQEBAQEBAQEBAQEBAQEBAQEBAQEBAQEBAQEBAQEBAQEBAQEBAQEBAQEBAQEBAQEBAQEdAAAAGwEBAQEBAQEBAQEBAQEBAQEBAQEBAQEBAQEBAQEBAQEBAQEBAQEBAQEBAQEBAQEBAQEBAQEBAQEBAQEBAQEBAQEBAQEBAQEBAQEBAQEBAQEBAQEBAQEBAQEBAQEBAQEBAQEBAAABAQEBAQEBAQEBAQEBAQEBAQEBAQEBAQEBAQEBAQETAAAUFQAWBQEBAQEBAQEBAQEBAQEBAQEBAQEBAQEBAQEBAQEBAQEBAQEBAQEBAQEBAQEBAQEBAQEBAQEBAQEBAQEBAQEBAQEBAQEBAQEBAQEBAQEBAQEBAQEBAQELAAAAABcBAQEBAQEBAQEBAQEBAQEBAQEBAQEBAQEBAQEBAQEBAQEBAQEBAQEBAQEBAQEBAQEBAQEBAQEBAQEBAQEBAQEBAQEBAQEBAQEBAQEBAQEBAQEBAQEBAQEBAQEBAQEBAQEB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BAAA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BAAA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MAAAAZAAAAAAAAAAAAAAAawAAADwAAAAAAAAAAAAAAGwAAAA9AAAAKQCqAAAAAAAAAAAAAACAPwAAAAAAAAAAAACAPwAAAAAAAAAAAAAAAAAAAAAAAAAAAAAAAAAAAAAAAAAAIgAAAAwAAAD/////RgAAABwAAAAQAAAARU1GKwJAAAAMAAAAAAAAAA4AAAAUAAAAAAAAABAAAAAUAAAA</SignatureImage>
          <SignatureComments/>
          <WindowsVersion>10.0</WindowsVersion>
          <OfficeVersion>16.0.12130/19</OfficeVersion>
          <ApplicationVersion>16.0.12130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2019-12-05T14:01:56Z</xd:SigningTime>
          <xd:SigningCertificate>
            <xd:Cert>
              <xd:CertDigest>
                <DigestMethod Algorithm="http://www.w3.org/2001/04/xmlenc#sha256"/>
                <DigestValue>LiaOH/S58L8f38ps6DmtisF2k08MrljeF6ET6sCF20s=</DigestValue>
              </xd:CertDigest>
              <xd:IssuerSerial>
                <X509IssuerName>E=e-sign@esign-la.com, CN=ESign Class 3 Firma Electronica Avanzada para Estado de Chile CA, OU=Terminos de uso en www.esign-la.com/acuerdoterceros, O=E-Sign S.A., C=CL</X509IssuerName>
                <X509SerialNumber>3612446893521106321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EJEAAL4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D+/////////2nrllf7fwAAEKcfS8EBAABuR5ZX+38AANB7CEvBAQAAOXG0bKgAAACo/xVY+38AAID/FVj7fwAA/v////////8CAAAAAAAAAAADN0vBAQAAAQAAAAAAAABwPTdLwQEAAAEAAAD7fwAAUGcTn/t/AADx02aZAAAAAMjQHp/7fwAAAAAAAAAAAABY+3lcwQEAAEMuQZ/7fwAAAAAAAAAAAAAAAAAAAAAAANgqiJR5cAAAOySsVwAAAABY+3lcwQEAAOD///8AAAAAkH03S8EBAABYc7RsqAAAAAAAAAAAAAAABgAAAAAAAAAAAAAAAAAAAHxytGxkdgAIAAAAACUAAAAMAAAAAQAAABgAAAAMAAAAAAAAABIAAAAMAAAAAQAAABYAAAAMAAAACAAAAFQAAABUAAAACgAAACcAAAAeAAAASgAAAAEAAAAAAMhBAADIQQoAAABLAAAAAQAAAEwAAAAEAAAACQAAACcAAAAgAAAASwAAAFAAAABYAAAAFQAAABYAAAAMAAAAAAAAAFIAAABwAQAAAgAAABAAAAAHAAAAAAAAAAAAAAC8AgAAAAAAAAECAiJTAHkAcwB0AGUAbQAAAAAAAAAAAAAAAAAAAAAAAAAAAAAAAAAAAAAAAAAAAAAAAAAAAAAAAAAAAAAAAAAAAAAAAAAAAAkAAAAAAAAACQAAAPt/AADlhJVY+38AAAQAAAD7fwAAoM3NV8EBAAB45rRsqAAAADgAAAAAAAAAAAAAAAAAAAAQAAAAAAAAAAQAAAAAAAAAAAAAAAAAAAAAAAAAAAAAAAAAtUrBAQAAK5KDovt/AABQZxOf+38AAAAAAAAAAAAAyNAen/t/AAAAAAAAAAAAAAAAMEH/////AACAP/t/AAAAAAAAAAAAAAAAAAAAAAAASL6IlHlwAABWr7eSAAAAAAAAAAAAAAAA0QSKAAAAAACQfTdLwQEAANDntGyoAAAAAGELS8EBAAAHAAAAAAAAAAAAAAAAAAAADOe0b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cUI/AAAAAAAAAAAELUE/AAAkQgAAyEEkAAAAJAAAAD9xQj8AAAAAAAAAAAQtQT8AACRCAADIQQQAAABzAAAADAAAAAAAAAANAAAAEAAAACkAAAAZAAAAUgAAAHABAAADAAAAEAAAAAcAAAAAAAAAAAAAALwCAAAAAAAABwICIlMAeQBzAHQAZQBtAAAAAAAAAAAAAAAAAAAAAAAAAAAAAAAAAAAAAAAAAAAAAAAAAAAAAAAAAAAAAAAAAAAAAAAAAP//sJAeScEBAABgMgAAAAAAAAoACgAAAAAALoE2asEBAAAAMgAAAAAAAKBytGyoAAAA4FUfScEBAAAZcrRsqAAAAJA/G0nBAQAAAAAAAAAAAAAAAAAAAAAAACk202j7fwAAYEwfScEBAAD4b4Oi+38AAABztGyoAAAAAgC0bAAAAAAJAAAAAAAAAIBytGyoAAAA/v////////+wc7RsqAAAAPoA/AAAAAAAIIE2asEBAACwfjZqwQEAAOBVH0kAAAAAAAAAAAAAAAD4b4Oi+38AAKCkHUnBAQAAYDIAAAAAAACAABBAAAAAAAAAAAAAAAAAyNeOnvt/AACwc7RsZHYACAAAAAAlAAAADAAAAAMAAABGAAAAKAAAABwAAABHRElDAgAAAAAAAAAAAAAAbAAAAD0AAAAAAAAAIQAAAAgAAABiAAAADAAAAAEAAAAVAAAADAAAAAQAAAAVAAAADAAAAAQAAABRAAAAlHUAACkAAAAZAAAAeQAAAEUAAAAAAAAAAAAAAAAAAAAAAAAA4QAAAH8AAABQAAAAKAQAAHgEAAAccQAAAAAAACAAzABrAAAAPAAAACgAAADhAAAAfwAAAAEACAAAAAAAAAAAAAAAAAAAAAAAAAEAAAAAAAAAAAAA////APf39wA9PT0ApaWlAPz8/ABTU1MAlZWVAPPz8wCWlpYANDQ0AO/v7wCcnJwAZGRkALS0tABubm4AdXV1AAQEBADGxsYAOTk5ADw8PAANDQ0Avb29AOzs7AAlJSUAHR0dAMLCwgApKSkAuLi4ALu7uwAiIiIAKioqAE9PTwCxsbEAmJiYAFBQUADn5+cAWVlZACgoKAD4+PgABQUFAISEhACBgYEAa2trAP39/QD29vYAS0tLAH19fQD7+/sAXV1dAB8fHwB0dHQAQ0NDAJGRkQBmZmYAtbW1AKenpwBiYmIAGxsbAAEBAQBUVFQA4eHhAN/f3wAtLS0Ag4ODACwsLAB6enoACAgIAO3t7QCPj48AISEhAEpKSgAuLi4Aurq6AIWFhQDS0tIAGBgYAD4+PgDW1tYAIyMjAAMDAwDExMQAtra2AFFRUQBjY2MAdnZ2AJSUlADLy8sAra2tAAYGBgAHBwcARUVFADIyMgCZmZkAq6urADExMQAVFRUAAgICADY2NgC+vr4AmpqaANfX1wASEhIAampqAPn5+QDm5uYANTU1AM7OzgCSkpIAOzs7AMPDwwDNzc0ACQkJAERERABhYWEAs7OzANTU1AAODg4AeXl5AF5eXgC/v78AJiYmAPT09ACqqqoA+vr6AAoKCgCoqKgAHh4eAHFxcQB+fn4A4+PjAI2NjQA6OjoAFhYWAEJCQgA/Pz8A3NzcABMTEwCmpqYAbW1tAPX19QALCwsALy8vABkZGQDp6ekAiYmJAFpaWgCXl5cAhoaGAMDAwAA4ODgA1dXVABEREQAQEBAA8PDwAP7+/gAMDAwAb29vAPHx8QDIyMgAXFxcANPT0wAXFxcAaWlpAKKiogCjo6MAFBQUAHJycgDu7u4AbGxsAExMTAAgICAAn5+fAE5OTgCTk5MA5OTkABwcHAAPDw8A6urqANjY2ADl5eUA6OjoAKCgoAAkJCQApKSkALKysgBYWFgAnZ2dAEdHRwDy8vIAioqKAEFBQQBnZ2cA6+vrANDQ0ACHh4cA2traAFVVVQAaGhoAJycnAFtbWwCLi4sAe3t7AN7e3gDZ2dkARkZGAMrKygArKysAiIiIALy8vADHx8cAsLCwAGhoaABSUlIAm5ubANHR0QCsrKwAfHx8AI6OjgCvr68A4uLiAGBgYADJyckA4ODgAHh4eAAzMzMAcHBwAKGhoQBlZWUATU1NAFdXVwBAQEAAd3d3ADAwMADPz88AX19fAFZWVgDFxcUArq6uALm5uQB/f38AgICAAHNzcwCQkJAA29vbAMzMzACMjIwANzc3AIKCggDd3d0AwcHBAElJSQCenp4At7e3AKmpqQBISEgAAQEBAQEBAQEBAQEBAQEBAQEBAQEBAQEBAQEBAQEBAQUAAAA6AQEBAQEBAQEBAQEBAQEBAQEBAQEBAQEBAQEBAQEBAQEBAQEBAQEBAQEBAQEBAQEBAQEBAQEBAQEBAQEBAQEBAQEBAQEBAQEBAQEBAQEBAQEBAQEBAQEBAQEBAQEBAQEBAQEBAQEBAQEBAQEBAQEBAQEBAQEBAQEBAQEBAQEBAQEBAQEBAQEBAQEBAQEBAQEBAQEBAQEBAQEBggAAvQEBAQEBAQEBAQEBAQEBAQEBAQEBAQEBAQEBAQEBAQEBAQhAAQEBAQEBAQEBAQEBAQEBAQEBAQEBAQEBAQEBAQEBAZAAAACxAQEBAQEBAQEBAQEBAQEBAQEBAQEBAQEBAQEBAQEBAQEBAQEBAQEBAQEBAQEBAQEBAQEBAQEBAQEBAQEBAQEBAQEBAQEBAQEBAQEBAQEBAQEBAQEBAQEBAQEBAQEBAQEBAQEBAQEBAQEBAQEBAQEBAQEBAQEBAQEBAQEBAQEBAQEBAQEBAQEBAQEBAQEBAQEBAQEBAQEBAQEBlADpAQEBAQEBAQEBAQEBAQEBAQEBAQEBAQEBAQEBAQEBAQEBAAKIAQEBAQEBAQEBAQEBAQEBAQEBAQEBAQEBAQEBAQEBAYIAAAATAQEBAQEBAQEBAQEBAQEBAQEBAQEBAQEBAQEBAQEBAQEBAQEBAQEBAQEBAQEBAQEBAQEBAQEBAQEBAQEBAQEBAQEBAQEBAQEBAQEBAQEBAQEBAQEBAQEBAQEBAQEBAQEBAQEBAQEBAQEBAQEBAQEBAQEBAQEBAQEBAQEBAQEBAQEBAQEBAQEBAQEBAQEBAQEBAQEBAQEBAQEBQQCBAQEBAQEBAQEBAQEBAQEBAQEBAQEBAQEBAQEBAQEBAQEBBCAAAQEBAQEBAQEBAQEBAQEBAQEBAQEBAQEBAQEBAQEBAT4AAAAgAQEBAQEBAQEBAQEBAQEBAQEBAQEBAQEBAQEBAQEBAQEBAQEBAQEBAQEBAQEBAQEBAQEBAQEBAQEBAQEBAQEBAQEBAQEBAQEBAQEBAQEBAQEBAQEBAQEBAQEBAQEBAQEBAQEBAQEBAQEBAQEBAQEBAQEBAQEBAQEBAQEBAQEBAQEBAQEBAQEBAQEBAQEBAQEBAQEBAQEBAQHLAACoAQEBAQEBAQEBAQEBAQEBAQEBAQEBAQEBAQEBAQEBAQEBYynHAQEBAQEBAQEBAQEBAQEBAQEBAQEBAQEBAQEBAQEBARIAAADmAQEBAQEBAQEBAQEBAQEBAQEBAQEBAQEBAQEBAQEBAQEBAQEBAQEBAQEBAQEBAQEBAQEBAQEBAQEBAQEBAQEBAQEBAQEBAQEBAQEBAQEBAQEBAQEBAQEBAQEBAQEBAQEBAQEBAQEBAQEBAQEBAQEBAQEBAQEBAQEBAQEBAQEBAQEBAQEBAQEBAQEBAQEBAQEBAQEBAQEBAQHyACYBAQEBAQEBAQEBAQEBAQEBAQEBAQEBAQEBAQEBAQEBAQEBI0QgAQEBAQEBAQEBAQEBAQEBAQEBAQEBAQEBAXwsAQEBAV4AAAAvAQEBAQEBAQEBAQEBAQEBAQEBAQEBAQEBAQEBAQEBAQEBAQEBAQEBAQEBAQEBAQEBAQEBAQEBAQEBAQEBAQEBAQEBAQEBAQEBAQEBAQEBAQEBAQEBAQEBAQEBAQEBAQEBAQEBAQEBAQEBAQEBAQEBAQEBAQEBAQEBAQEBAQEBAQEBAQEBAQEBAQEBAQEBAQEBAQEBAQEBAQE7ANYBAQEBAQEBAQEBAQEBAQEBAQEBAQEBAQEBAQEBAQEBAQEBTCOAAQEBAQEBAQEBAQEBAQEBAQEBAQEBAQEBAQEBAQEBAVgAAAC2AQEBAQEBAQEBAQEBAQEBAQEBAQEBAQEBAQEBAQEBAQEBAQEBAQEBAQEBAQEBAQEBAQEBAQEBAQEBAQEBAQEBAQEBAQEBAQEBAQEBAQEBAQEBAQEBAQEBAQEBAQEBAQEBAQEBAQEBAQEBAQEBAQEBAQEBAQEBAQEBAQEBAQEBAQEBAQEBAQEBAQEBAQEBAQEBAQEBAQEBAWMAUGgBAQEBAQEBAQEBAQEBAQEBAQEBAQEBAQEBAQEBAQEBAQEBUTkEAQEBAQEBAQEBAQEBAQEBAQEBAQEBAQEBAQEBAQEBAa4AYQAWAQEBAQEBAQEBAQEBAQEBAQEBAQEBAQEBAQEBAQEBAQEBAQEBAQEBAQEBAQEBAQEBAQEBAQEBAQEBAQEBAQEBAQEBAQEBAQEBAQEBAQEBAQEBAQEBAQEBAQEBAQEBAQEBAQEBAQEBAQEBAQEBAQEBAQEBAQEBAQEBAQEBAQEBAQEBAQEBAQEBAQEBAQEBAQEBAQEBAQEBAVMARwEBAQEBAQEBAQEBAQEBAQEBAQEBAQEBAQEBAQEBAQEBAQEBgAAEAQEBAQEBAQEBAQEBAQEBAQEBAQEBAQEBAQEBAQEBATk7AABRAQEBAQEBAQEBAQEBAQEBAQEBAQEBAQEBAQEBAQEBAQEBAQEBAQEBAQEBAQEBAQEBAQEBAQEBAQEBAQEBAQEBAQEBAQEBAQEBAQEBAQEBAQEBAQEBAQEBAQEBAQEBAQEBAQEBAQEBAQEBAQEBAQEBAQEBAQEBAQEBAQEBAQEBAQEBAQEBAQEBAQEBAQEBAQEBAQEBAQEBfAAAGgEBAQEBAQEBAQEBAQEBAQEBAQEBAQEBAQEBAQEBAQEBAQEBQAACAQEBAQEBAQEBAQEBAQEBAQEBAQJjkS5mFgEBAQEBAfsAAABLAQEBAQEBAQEBAQEBAQEBAQEBAQEBAQEBAQEBAQEBAQEBAQEBAQEBAQEBAQEBAQEBAQEBAQEBAQEBAQEBAQEBAQEBAQEBAQEBAQEBAQEBAQEBAQEBAQEBAQEBAQEBAQEBAQEBAQEBAQEBAQEBAQEBAQEBAQEBAQEBAQEBAQEBAQEBAQEBAQEBAQEBAQEBAQEBAQEBAQEBIgBZMAEBAQEBAQEBAQEBAQEBAQEBAQEBAQEBAQEBAQEBAQEBAQEBCGRnAQEBAQEBAQEBAQEBAQEBAQEBASMAXw/SAQEBAQEBAWIAEWokAQEBAQEBAQEBAQEBAQEBAQEBAQEBAQEBAQEBAQEBAQEBAQEBAQEBAQEBAQEBAQEBAQEBAQEBAQEBAQEBAQEBAQEBAQEBAQEBAQEBAQEBAQEBAQEBAQEBAQEBAQEBAQEBAQEBAQEBAQEBAQEBAQEBAQEBAQEBAQEBAQEBAQEBAQEBAQEBAQEBAQEBAQEBAQEBAQEBAQEBzwDyAQEBAQEBAQEBAQEBAQEBAQEBAQEBAQEBAQEBAQEBAQEBAQEBmnp7AQEBAQEBAQEBAQEBAQEBAQEBAcEnAQEBAQEBAQEBATJhmEGMAQEBAQEBAQEBAQEBAQEBAQEBAQEBAQEBAQEBAQEBAQEBAQEBAQEBAQEBAQEBAQEBAQEBAQEBAQEBAQEBAQEBAQEBAQEBAQEBAQEBAQEBAQEBAQEBAQEBAQEBAQEBAQEBAQEBAQEBAQEBAQEBAQEBAQEBAQEBAQEBAQEBAQEBAQEBAQEBAQEBAQEBAQEBAQEBAQEBAQGIAAC1AQEBAQEBAQEBAQEBAQEBAQEBAQEBAQEBAQEBAQEBAQEBAQEBgfcIAQEBAQEBAQEBAQEBAQEBAQEBAQEBAQEBAQEBAQEBAXBZZnloAQEBAQEBAQEBAQEBAQEBAQEBAQEBAQEBAQEBAQEBAQEBAQEBAQEBAQEBAQEBAQEBAQEBAQEBAQEBAQEBAQEBAQEBAQEBAQEBAQEBAQEBAQEBAQEBAQEBAQEBAQEBAQEBAQEBAQEBAQEBAQEBAQEBAQEBAQEBAQEBAQEBAQEBAQEBAQEBAQEBAQEBAQEBAQEBAQEBAQFVAIcBAQEBAQEBAQEBAQEBAQEBAQEB9QEBAQEBAQEBAQEBAQEBAQEB5STeAQEBAQEBAQEBAQEBAQEBAQEBAQEBAQEBAQEBAQEBAQARKLwBAQEBAQEBAQEBAQEBAQEBAQEBAQEBAQEBAQEBAQEBAQEBAQEBAQEBAQEBAQEBAQEBAQEBAQEBAQEBAQEBAQEBAQEBAQEBAQEBAQEBAQEBAQEBAQEBAQEBAQEBAQEBAQEBAQEBAQEBAQEBAQEBAQEBAQEBAQEBAQEBAQEBAQEBAQEBAQEBAQEBAQEBAQEBAQEBAQEBAQFwAGwBAQEBAQEBAQEBAQEBAQEBAQE/fQEBAQEBAQEBAQEBAQEBAQEBCEDAAQEBAQEBAQEBAQEBAQEBAQEBAQEBAQEBAQEBAQEBwQBZxqABAQEBAQEBAQEBAQEBAQEBAQEBAQEBAQEBAQEBAQEBAQEBAQEBAQEBAQEBAQEBAQEBAQEBAQEBAQEBAQEBAQEBAQEBAQEBAQEBAQEBAQEBAQEBAQEBAQEBAQEBAQEBAQEBAQEBAQEBAQEBAQEBAQEBAQEBAQEBAQEBAQEBAQEBAQEBAQEBAQEBAQEBAQEBAQEBAQEBAW4AQwEBAQEBAQEBAQEBAQEBAQEBAQYAOAEBAQEBAQEBAQEBAQEBAQEBy2RYAQEBAQEBAQEBAQEBAQEBAQEBAQEBAQEBAQEBAQEB3gCFotABAQEBAQEBAQEBAQEBAQEBAQEBAQEBAQEBAQEBAQEBAQEBAQEBAQEBAQEBAQEBAQEBAQEBAQEBAQEBAQEBAQEBAQEBAQEBAQEBAQEBAQEBAQEBAQEBAQEBAQEBAQEBAQEBAQEBAQEBAQEBAQEBAQEBAQEBAQEBAQEBAQEBAQEBAQEBAQEBAQEBAQEBAQEBAQEBAQEBATwAVAEBAQEBAQEBAQEBAQEBAQEBTgA4AQEBAQEBAQEBAQEBAQEBAQEBXP8qAQEBAQEBAQEBAQEBAQEBAQEBAQEBAQEBAQEBAQEB7gBDYdMBAQEBAQEBAQEBAQEBAQEBAQEBAQEBAQEBAQEBAQEBAQEBAQEBAQEBAQEBAQEBAQEBAQEBAQEBAQEBAQEBAQEBAQEBAQEBAQEBAQEBAQEBAQEBAQEBAQEBAQEBAQEBAQEBAQEBAQEBAQEBAQEBAQEBAQEBAQEBAQEBAQEBAQEBAQEBAQEBAQEBAQEBAQEBAQEBAQEBmgAAzgEBAQEBAQEBAQEBAQEBAQEB8gQBAQEBAQEBAQEBAQEBAQEBAQEBhMAxAQEBAQEBAQEBAQEBAQEBAQEBAQEBAQEBAQEBAQEBXQAAYR0BAQEBAQEBAQEBAQEBAQEBAQEBAQEBAQEBAQEBAQEBAQEBAQEBAQEBAQEBAQEBAQEBAQEBAQEBAQEBAQEBAQEBAQEBAQEBAQEBAQEBAQEBAQEBAQEBAQEBAQEBAQEBAQEBAQEBAQEBAQEBAQEBAQEBAQEBAQEBAQEBAQEBAQEBAQEBAQEBAQEBAQEBAQEBAQEBAQEBKgCJAQEBAQEBAQEBAQEBAQEBAQEBLAEBAQEBAQEBAQEBAQEBAQEBAQEBAAAAAQEBAQEBAQEBAQEBAQEBAQEBAQEBAQEBAQEBAQEB0AAVplgBAQEBAQEBAQEBAQEBAQEBAQEBAQEBAQEBAQEBAQEBAQEBAQEBAQEBAQEBAQEBAQEBAQEBAQEBAQEBAQEBAQEBAQEBAQEBAQEBAQEBAQEBAQEBAQEBAQEBAQEBAQEBAQEBAQEBAQEBAQEBAQEBAQEBAQEBAQEBAQEBAQEBAQEBAQEBAQEBAQEBAQEBAQEBAQEBAQEBxgANAQEBAQEBAQEBAQEBAQEBAQEBAQEBAQEBAQEBAQEBAQEBAQEBAQEBAAAAAQEBAQEBAQEBAQEBAQEBAQEBAQEBAQEBAQEBAQEBDwCYmLkBAQEBAQEBAQEBAQEBAQEBAQEBAQEBAQEBAQEBAQEBAQEBAQEBAQEBAQEBAQEBAQEBAQEBAQEBAQEBAQEBAQEBAQEBAQEBAQEBAQEBAQEBAQEBAQEBAQEBAQEBAQEBAQEBAQEBAQEBAQEBAQEBAQEBAQEBAQEBAQEBAQEBAQEBAQEBAQEBAQEBAQEBAQEBAQEBAQH6AADeAQEBAQEBAQEBAQEBAQEBAQEBAQEBAQEBAQEBAQEBAQEBAQEBAQEBAAAAAQEBAQEBAQEBAQEBAQEBAQEBAQEBAQEBAQEBAQEBoJlgjfQBAQEBAQEBAQEBAQEBAQEBAQEBAQEBAQEBAQEBAQEBAQEBAQEBAQEBAQEBAQEBAQEBAQEBAQEBAQEBAQEBAQEBAQEBAQEBAQEBAQEBAQEBAQEBAQEBAQEBAQEBAQEBAQEBAQEBAQEBAQEBAQEBAQEBAQEBAQEBAQEBAQEBAQEBAQEBAQEBAQEBAQEBAQEBAQEBAQFnAAABAQEBAQEBAQEBAQEBAQEBAQEBAQEBAQEBAQEBAQEBAQEBAQEBAQEBAAAAAQEBAQEBAQEBAQEBAQEBAQEBAQEBAQEBAQEBAQEBv5gVcN8BAQEBAQEBAQEBAQEBAQEBAQEBAQEBAQEBAQEBAQEBAQEBAQEBAQEBAQEBAQEBAQEBAQEBAQEBAQEBAQEBAQEBAQEBAQEBAQEBAQEBAQEBAQEBAQEBAQEBAQEBAQEBAQEBAQEBAQEBAQEBAQEBAQEBAQEBAQEBAQEBAQEBAQEBAQEBAQEBAQEBAQEBAQEBAQEBAQFwALwBAQEBAQEBAQEBAQEBAQEBAQEBAQEBAQEBAQEBAQEBAQEBAQEBAQEBAAAAAQEBAQEBAQEBAQEBAQEBAQEBAQEBAQEBAQEBAQEBeauZNLUBAQEBAQEBAQEBAQEBAQEBAQEBAQEBAQEBAQEBAQEBAQEBAQEBAQEBAQEBAQEBAQEBAQEBAQEBAQEBAQEBAQEBAQEBAQEBAQEBAQEBAQEBAQEBAQEBAQEBAQEBAQEBAQEBAQEBAQEBAQEBAQEBAQEBAQEBAQEBAQEBAQEBAQEBAQEBAQEBAQEBAQEBAQEBAQEBAU4AAFYBAQEBAQEBAQEBAQEBAQEBAQEBAQEBAQEBAQEBAQEBAQEBAQEBAQEBAAAAAQEBAQEBAQEBAQEBAQEBAQEBAQEBAQEBAQEBAQEBjZhgq5oBAQEBAQEBAQEBAQEBAQEBAQEBAQEBAQEBAQEBAQEBAQEBAQEBAQEBAQEBAQEBAQEBAQEBAQEBAQEBAQEBAQEBAQEBAQEBAQEBAQEBAQEBAQEBAQEBAQEBAQEBAQEBAQEBAQEBAQEBAQEBAQEBAQEBAQEBAQEBAQEBAQEBAQEBAQEBAQEBAQEBAQEBAQEBAQEBASkAAJABAQEBAQEBAQEBAQEBAQEBAQEBAQEBAQEBAQEBAQEBAQEBAQEBAQEBAAAAAQEBAQEBAQEBAQEBAQEBAQEBAQEBAQEBAQEBAQEBWloZcScBAQEBAQEBAQEBAQEBAQEBAQEBAQEBAQEBAQEBAQEBAQEBAQEBAQEBAQEBAQEBAQEBAQEBAQEBAQEBAQEBAQEBAQEBAQEBAQEBAQEBAQEBAQEBAQEBAQEBAQEBAQEBAQEBAQEBAQEBAQEBAQEBAQEBAQEBAQEBAQEBAQEBAQEBAQEBAQEBAQEBAQEBAQEBAQEBARsAdQEBAQEBAQEBAQEBAQEBAQEBAQEBAQEBAQEBAQEBAQEBAQEBAQEBAQEBAAAAAQEBAQEBAQEBAQEBAQEBAQEBAQEBAQEBAQEBAQEBAHUD4ScBAQEBAQEBAQEBAQEBAQEBAQEBAQEBAQEBAQEBAQEBAQEBAQEBAQEBAQEBAQEBAQEBAQEBAQEBAQEBAQEBAQEBAQEBAQEBAQEBAQEBAQEBAQEBAQEBAQEBAQEBAQEBAQEBAQEBAQEBAQEBAQEBAQEBAQEBAQEBAQEBAQEBAQEBAQEBAQEBAQEBAQEBAQEBAQEBfAAAhAEBAQEBAQEBAQEBAQEBAQEBAQEBAQEBAQEBAQEBAQEBAQEBAQEBAQEBAAAAAQEBAQEBAQEBAQEBAQEBAQEBAQEBAQEBAQEBAQEBAGBt+2gBAQEBAQEBAQEBAQEBAQEBAQEBAQEBAQEBAQEBAQEBAQEBAQEBAQEBAQEBAQEBAQEBAQEBAQEBAQEBAQEBAQEBAQEBAQEBAQEBAQEBAQEBAQEBAQEBAQEBAQEBAQEBAQEBAQEBAQEBAQEBAQEBAQEBAQEBAQEBAQEBAQEBAQEBAQEBAQEBAQEBAQEBAQEBAQEBUQAAuwEBAQEBAQEBAQEBAQEBAQEBAQEBAQEBAQEBAQEBAQEBAQEBAQEBAQEBAAAAAQEBAQEBAQEBAQEBAQEBAQEBAQEBAQEBAQEBAQGoAIl9XCwBAQEBAQEBAQEBAQEBAQEBAQEBAQEBAQEBAQEBAQEBAQEBAQEBAQEBAQEBAQEBAQEBAQEBAQEBAQEBAQEBAQEBAQEBAQEBAQEBAQEBAQEBAQEBAQEBAQEBAQEBAQEBAQEBAQEBAQEBAQEBAQEBAQEBAQEBAQEBAQEBAQEBAQEBAQEBAQEBAQEBAQEBAQEBAQEBDwAAbwEBAQEBAQEBAQEBAQEBAQEBAQEBAQEBAQEBAQEBAQEBAQEBAQEBAQEBAAAAAQEBAQEBAQEBAQEBAQEBAQEBAQEBAQEBAQEBAQGCALfHOQEBAQEBAQEBAQEBAQEBAQEBAQEBAQEBAQEBAQEBAQEBAQEBAQEBAQEBAQEBAQEBAQEBAQEBAQEBAQEBAQEBAQEBAQEBAQEBAQEBAQEBAQEBAQEBAQEBAQEBAQEBAQEBAQEBAQEBAQEBAQEBAQEBAQEBAQEBAQEBAQEBAQEBAQEBAQEBAQEBAQEBAQEBAQEBAQEBAwAAMAEBAQEBAQEBAQEBAQEBAQEBAQEBAQEBAQEBAQEBAQEBAQEBAQEBAQEBAAAAAQEBAQEBAQEBAQEBAQEBAQEBAQEBAQEBAQEBAQF0AKvHyAEBAQEBAQEBAQEBAQEBAQEBAQEBAQEBAQEBAQEBAQEBAQEBAQEBAQEBAQEBAQEBAQEBAQEBAQEBAQEBAQEBAQEBAQEBAQEBAQEBAQEBAQEBAQEBAQEBAQEBAQEBAQEBAQEBAQEBAQEBAQEBAQEBAQEBAQEBAQEBAQEBAQEBAQEBAQEBAQEBAQEBAQEBAQEBAQEBAAC3AQEBAQEBAQEBAQEBAQEBAQEBAQEBAQEBAQEBAQEBAQEBAQEBAQEBAQEBAAAAAQEBAQEBAQEBAQEBAQEBAQEBAQEBAQEBAQEBAQH1AH8eMwEBAQEBAQEBAQEBAQEBAQEBAQEBAQEBAQEBAQEBAQEBAQEBAQEBAQEBAQEBAQEBAQEBAQEBAQEBAQEBAQEBAQEBAQEBAQEBAQEBAQEBAQEBAQEBAQEBAQEBAQEBAQEBAQEBAQEBAQEBAQEBAQEBAQEBAQEBAQEBAQEBAQEBAQEBAQEBAQEBAQEBAQEBAQEBAQGXAAAPAQEBAQEBAQEBAQEBAQEBAQEBAQEBAQEBAQEBAQEBAQEBAQEBAQEBAQEBAAAAAQEBAQEBAQEBAQEBAQEBAQEBAQEBAQEBAQEBAQFRAMYyQAEBAQEBAQEBAQEBAQEBAQEBAQEBAQEBAQEBAQEBAQEBAQEBAQEBAQEBAQEBAQEBAQEBAQEBAQEBAQEBAQEBAQEBAQEBAQEBAQEBAQEBAQEBAQEBAQEBAQEBAQEBAQEBAQEBAQEBAQEBAQEBAQEBAQEBAQEBAQEBAQEBAQEBAQEBAQEBAQEBAQEBAQEBAQEBAQH8AADWAQEBAQEBAQEBAQEBAQEBAQEBAQEBAQEBAQEBAQEBAQEBAQEBAQEBAQEBAAAAAQEBAQEBAQEBAQEBAQEBAQEBAQEBAQEBAQEBAQFSAImF7gEBAQEBAQEBAQEBAQEBAQEBAQEBAQEBAQEBAQEBAQEBAQEBAQEBAQEBAQEBAQEBAQEBAQEBAQEBAQEBAQEBAQEBAQEBAQEBAQEBAQEBAQEBAQEBAQEBAQEBAQEBAQEBAQEBAQEBAQEBAQEBAQEBAQEBAQEBAQEBAQEBAQEBAQEBAQEBAQEBAQEBAQEBAQEBAQExAADYAQEBAQEBAQEBAQEBAQEBAQEBAQEBAQEBAQEBAQEBAQEBAQEBAQEBAQEBAAAAAQEBAQEBAQEBAQEBAQEBAQEBAQEBAQEBAQEBAQEOAGBfHAEBAQEBAQEBAQEBAQEBAQEBAQEBAQEBAQEBAQEBAQEBAQEBAQEBAQEBAQEBAQEBAQEBAQEBAQEBAQEBAQEBAQEBAQEBAQEBAQEBAQEBAQEBAQEBAQEBAQEBAQEBAQEBAQEBAQEBAQEBAQEBAQEBAQEBAQEBAQEBAQEBAQEBAQEBAQEBAQEBAQEBAQEBAQEBAQFBAFmhAQEBAQEBAQEBAQKQAQEBAQEBAQEBAQEBAQEBAQEBAQEBAQEBAQEBAQEBAAAAAQEBAQEBAQEBAQEBAQEBAQEBAQEBAQEBAQEBAQFeAJlBewEBAQEBAQEBAQEBAQEBAQEBAQEBAQEBAQEBAQEBAQEBAQEBAQEBAQEBAQEBAQEBAQEBAQEBAQEBAQEBAQEBAQEBAQEBAQEBAQEBAQEBAQEBAQEBAQEBAQEBAQEBAQEBAQEBAQEBAQEBAQEBAQEBAQEBAQEBAQEBAQEBAQEBAQEBAQEBAQEBAQEBAQEBAQEBAQGYAI+MAQEBAQEBAQEBAQEBAQEBAQEBAQEBAQEBAQEBAQEBAQEBAQEBAQEBAQEBAAAAAQEBAQEBAQEBAQEBAQEBAQEBAQEBAQEBAQEBAQGlAGaxHQEBAQEBAQEBAQEBAQEBAQEBAQEBAQEBAQEBAQEBAQEBAQEBAQEBAQEBAQEBAQEBAQEBAQEBAQEBAQEBAQEBAQEBAQEBAQEBAQEBAQEBAQEBAQEBAQEBAQEBAQEBAQEBAQEBAQEBAQEBAQEBAQEBAQEBAQEBAQEBAQEBAQEBAQEBAQEBAQEBAQEBAQEBAQEBAZsAAId6AQEBAQEBAQEBAQEBAQEBAQEBAQEBAQEBAQEBAQEBAQEBAQEBAQEBAQEBAAAAAQEBAQEBAQEBAQEBAQEBAQEBAQEBAQEBAQEBAQEMAJxGSQEBAQEBAQEBAQEBAQEBAQEBAQEBAQEBAQEBAQEBAQEBAQEBAQEBAQEBAQEBAQEBAQEBAQEBAQEBAQEBAQEBAQEBAQEBAQEBAQEBAQEBAQEBAQEBAQEBAQEBAQEBAQEBAQEBAQEBAQEBAQEBAQEBAQEBAQEBAQEBAQEBAQEBAQEBAQEBAQEBAQEBAQEBAQEBAfoAAB8BAQEBAQEBAQEBAQEBAQEBAQEBAQEBAQEBAQEBAQEBAQEBAQEBAQEBAQEBAAAAAQEBAQEBAQEBAQEBAQEBAQEBAQEBAQEBAQEBAQGdAKJN0QEBAQEBAQEBAQEBAQEBAQEBAQEBAQEBAQEBAQEBAQEBAQEBAQEBAQEBAQEBAQEBAQEBAQEBAQEBAQEBAQEBAQEBAQEBAQEBAQEBAQEBAQEBAQEBAQEBAQEBAQEBAQEBAQEBAQEBAQEBAQEBAQEBAQEBAQEBAQEBAQEBAQEBAQEBAQEBAQEBAQEBAQEBAQEBAaUAAE0BAQEBAQEBAQEBAQEBAQEBAQEBAQEBAQEBAQEBAQEBAQEBAQEBAQEBAQEBAAAAAQEBAQEBAQEBAQEBAQEBAQEBAQEBAQEBAQEBAQE1nB5GewEBAQEBAQEBAQEBAQEBAQEBAQEBAQEBAQEBAQEBAQEBAQEBAQEBAQEBAQEBAQEBAQEBAQEBAQEBAQEBAQEBAQEBAQEBAQEBAQEBAQEBAQEBAQEBAQEBAQEBAQEBAQEBAQEBAQEBAQEBAQEBAQEBAQEBAQEBAQEBAQEBAQEBAQEBAQEBAQEBAQEBAQEBAQEBAckAAJEBAQEBAQEBAQEBAQEBAQEBAQEBAQEBAQEBAQEBAQEBAQEBAQEBAQEBAQEBAAAAAQEBAQEBAQEBAQEBAQEBAQEBAQEBAQEBAQEBAQE2QxiiHQEBAQEBAQEBAQEBAQEBAQEBAQEBAQEBAQEBAQEBAQEBAQEBAQEBAQEBAQEBAQEBAQEBAQEBAQEBAQEBAQEBAQEBAQEBAQEBAQEBAQEBAQEBAQEBAQEBAQEBAQEBAQEBAQEBAQEBAQEBAQEBAQEBAQEBAQEBAQEBAQEBAQEBAQEBAQEBAQEBAQEBAQEBAQEBAXYAj/UBAQEBAQEBAQEBAQEBAQEBAQEBAQEBAQEBAQEBAQEBAQEBAQEBAQEBAQEBAAAAAQEBAQEBAQEBAQEBAQEBAQEBAQEBAQEBAQEBAQHAAENcswEBAQEBAQEBAQEBAQEBAQEBAQEBAQEBAQEBAQEBAQEBAQEBAQEBAQEBAQEBAQEBAQEBAQEBAQEBAQEBAQEBAQEBAQEBAQEBAQEBAQEBAQEBAQEBAQEBAQEBAQEBAQEBAQEBAQEBAQEBAQEBAQEBAQEBAQEBAQEBAQEBAQEBAQEBAQEBAQEBAQEBAQEBAQEBATxhjxIBAQEBAQEBAQEBAQEBAQEBAQEBAQEBAQEBAQEBAQEBAQEBAQEBAQEBAQEBAAAAAQEBAQEBAQEBAQEBAQEBAQEBAQEBAQEBAQEBAQGBALcfoQEBAQEBAQEBAQEBAQEBAQEBAQEBAQEBAQEBAQEBAQEBAQEBAQEBAQEBAQEBAQEBAQEBAQEBAQEBAQEBAQEBAQEBAQEBAQEBAQEBAQEBAQEBAQEBAQEBAQEBAQEBAQEBAQEBAQEBAQEBAQEBAQEBAQEBAQEBAQEBAQEBAQEBAQEBAQEBAQEBAQEBAQEBAQEBATIAAN8BAQEBAQEBAQEBAQEBAQEBAQEBAQEBAQEBAQEBAQEBAQEBAQEBAQEBAQEBAAAAAQEBAQEBAQEBAQEBAQEBAQEBAQEBAQEBAQEBAQE5OzrHzAEBAQEBAQEBAQEBAQEBAQEBAQEBAQEBAQEBAQEBAQEBAQEBAQEBAQEBAQEBAQEBAQEBAQEBAQEBAQEBAQEBAQEBAQEBAQEBAQEBAQEBAQEBAQEBAQEBAQEBAQEBAQEBAQEBAQEBAQEBAQEBAQEBAQEBAQEBAQEBAQEBAQEBAQEBAQEBAQEBAQEBAQEBAQEBAWAAABwBAQEBAQEBAQEBAQEBAQEBAQEBAQEBAQEBAQEBAQEBAQEBAQEBAQEBAQEBAAAAAQEBAQEBAQEBAQEBAQEBAQEBAQEBAQEBAQEBAQFUALCZtQEBAQEBAQEBAQEBAQEBAQEBAQEBAQEBAQEBAQEBAQEBAQEBAQEBAQEBAQEBAQEBAQEBAQEBAQEBAQEBAQEBAQEBAQEBAQEBAQEBAQEBAQEBAQEBAQEBAQEBAQEBAQEBAQEBAQEBAQEBAQEBAQEBAQEBAQEBAQEBAQEBAQEBAQEBAQEBAQEBAQEBAQEBAQEBAYk7984BAQEBAQEBAQEBAQEBAQEBAQEBAQEBAQEBAQEBAQEBAQEBAQEBAQEBAQEBAAAAAQEBAQEBAQEBAQEBAQEBAQEBAQEBAQEBAQEBAQE2nBk/mgEBAQEBAQEBAQEBAQEBAQEBAQEBAQEBAQEBAQEBAQEBAQEBAQEBAQEBAQEBAQEBAQEBAQEBAQEBAQEBAQEBAQEBAQEBAQEBAQEBAQEBAQEBAQEBAQEBAQEBAQEBAQEBAQEBAQEBAQEBAQEBAQEBAQEBAQEBAQEBAQEBAQEBAQEBAQEBAQEBAQEBAQEBAQEBAQAAYRoBAQEBAQEBAQEBAQEBAQEBAQEBAQEBAQEBAQEBAQEBAQEBAQEBAQEBAQEBAAAAAQEBAQEBAQEBAQEBAQEBAQEBAQEBAQEBAQEBAQEgO7CdngEBAQEBAQEBAQEBAQEBAQEBAQEBAQEBAQEBAQEBAQEBAQEBAQEBAQEBAQEBAQEBAQEBAQEBAQEBAQEBAQEBAQEBAQEBAQEBAQEBAQEBAQEBAQEBAQEBAQEBAQEBAQEBAQEBAQEBAQEBAQEBAQEBAQEBAQEBAQEBAQEBAQEBAQEBAQEBAQEBAQEBAQEBAQEBAQAAFQEBAQEBAQEBAQEBAQEBAQEBAQEBAQEBAQEBAQEBAQEBAQEBAQEBAQEBAQEBAAAAAQEBAQEBAQEBAQEBAQEBAQEBAQEBAQEBAQEBAQE0O0ZcCwEBAQEBAQEBAQEBAQEBAQEBAQEBAQEBAQEBAQEBAQEBAQEBAQEBAQEBAQEBAQEBAQEBAQEBAQEBAQEBAQEBAQEBAQEBAQEBAQEBAQEBAQEBAQEBAQEBAQEBAQEBAQEBAQEBAQEBAQEBAQEBAQEBAQEBAQEBAQEBAQEBAQEBAQEBAQEBAQEBAQEBAQEBAQEBAQAAVQEBAQEBAQEBAQEBAQEBAQEBAQEBAQEBAQEBAQEBAQEBAQEBAQEBAQEBAQEBAAAAAQEBAQEBAQEBAQEBAQEBAQEBAQEBAQEBAQEBAQEuOzqGtAEBAQEBAQEBAQEBAQEBAQEBAQEBAQEBAQEBAQEBAQEBAQEBAQEBAQEBAQEBAQEBAQEBAQEBAQEBAQEBAQEBAQEBAQEBAQEBAQEBAQEBAQEBAQEBAQEBAQEBAQEBAQEBAQEBAQEBAQEBAQEBAQEBAQEBAQEBAQEBAQEBAQEBAQEBAQEBAQEBAQEBAQEBAQEBsgBhVQEBAQEBAQEBAQEBAQEBAQEBAQEBAQEBAQEBAQEBAQEBAQEBAQEBAQEBAQEBAAAAAQEBAQEBAQEBAQEBAQEBAQEBAQEBAQEBAQEBAQFbO388AQEBAQEBAQEBAQEBAQEBAQEBAQEBAQEBAQEBAQEBAQEBAQEBAQEBAQEBAQEBAQEBAQEBAQEBAQEBAQEBAQEBAQEBAQEBAQEBAQEBAQEBAQEBAQEBAQEBAQEBAQEBAQEBAQEBAQEBAQEBAQEBAQEBAQEBAQEBAQEBAQEBAQEBAQEBAQEBAQEBAQEBAQEBAQEBPgCcxQEBAQEBAQEBAQEBAQEBAQEBAQEBAQEBAQEBAQEBAQEBAQEBAQEBAQEBAQEBAAAAAQEBAQEBAQEBAQEBAQEBAQEBAQEBAQEBAQEBAQFfYSbZfAEBAQEBAQEBAQEBAQEBAQEBAQEBAQEBAQEBAQEBAQEBAQEBAQEBAQEBAQEBAQEBAQEBAQEBAQEBAQEBAQEBAQEBAQEBAQEBAQEBAQEBAQEBAQEBAQEBAQEBAQEBAQEBAQEBAQEBAQEBAQEBAQEBAQEBAQEBAQEBAQEBAQEBAQEBAQEBAQEBAQEBAQEBAQEB6gAAIAEBAQEBAQEBAQEBAQEBAQEBAQEBAQEBAQEBAQEBAQEBAQEBAQEBAQEBAQEBAAAAAQEBAQEBAQEBAQEBAQEBAQEBAQEBAQEBAQEBAQFHO3/kLQEBAQEBAQEBAQEBAQEBAQEBAQEBAQEBAQEBAQEBAQEBAQEBAQEBAQEBAQEBAQEBAQEBAQEBAQEBAQEBAQEBAQEBAQEBAQEBAQEBAQEBAQEBAQEBAQEBAQEBAQEBAQEBAQEBAQEBAQEBAQEBMAEBAQEBAQEBAQEBAQEBAQEBAQEBAQEBAQEBAQEBAQEBAQEBwgAAIgEBAQEBAQEBAQEBAQEBAQEBAQEBAQEBAQEBAQEBAQEBAQEBAQEBAQEBAQEBAAAAAQEBAQEBAQEBAQEBAQEBAQEBAQEBAQEBAQEBAQHmO6tNAQEBAQEBAQEBAQEBAQEBAQEBAQEBAQEBAQEBAQEBAQEBAQEBAQEBAQEBAQEBAQEBAQEBAQEBAQEBAQEBAQEBAQEBAQEBAQEBAQEBAQEBAQEBAQEBAQEBAQEBAQEBAQEBAQEBAQEBAQEBAQEBAQEBAQEBAQEBAQEBAQEBAQEBAQEBAQEBAQEBAQEBAQEBAQEB9QAZdAEBAQEBAQEBAQEBAQEBAQEBAQEBAQEBAQEBAQEBAQEBAQEBAQEBAQEBAQEBAAAAAQEBAQEBAQEBAQEBAQEBAQEBAQEBAQEBAQEBAQEDYR/3kAEBAQEBAQEBAQEBAQEBAQEBAQEBAQEBAQEBAQEBAQEBAQEBAQEBAQEBAQEBAQEBAQEBAQEBAQEBAQEBAQEBAQEBAQEBAQEBAQEBAQEBAQEBAQEBAQEBAQEBAQEBAQEBAQEBAQEBAQEBAQEBAQEBAQEBAQEBAQEBAQEBAQEBAQEBAQEBAQEBAQEBAQEBAQEBBwAAkwEBAQEBAQEBAQEBAQEBAQEBAQEBAQEBAQEBAQEBAQEBAQEBAQEBAQEBAQEBAAAAAQEBAQEBAQEBAQEBAQEBAQEBAQEBAQEBAQEBAQHlOzobmgEBAQEBAQEBAQEBAQEBAQEBAQEBAQEBAQEBAQEBAQEBAQEBAQEBAQEBAQEBAQEBAQEBAQEBAQEBAQEBAQEBAQEBAQEBAQEBAQEBAQEBAQEBAQEBAQEBAQEBAQEBAQEBAQEBAQEBAQEBAQEBAQEBAQEBAQEBAQEBAQEBAQEBAQEBAQEBAQEBAQEBAQEBAQEBIgAA4AEBAQEBAQEBAQEBAQEBAQEBAQEBAQEBAQEBAQEBAQEBAQEBAQEBAQEBAQEBAAAAAQEBAQEBAQEBAQEBAQEBAQEBAQEBAQEBAQEBAQGgO3lxLAEBAQEBAQEBAQEBAQEBAQEBAQEBAQEBAQEBAQEBAQEBAQEBAQEBAQEBAQEBAQEBAQEBAQEBAQEBAQEBAQEBAQEBAQEBAQEBAQEBAQEBAQEBAQEBAQEBPQEBAQEBiFEBAQEBAQEBAQEBAQEBAQEBAQEBAQEBAQEsAQEBAQEBAQEBAQEBAQEBAQEBAQEBAQEBIgAA7wEBAQEBASzBmgUBjJ6bvbQ+LZCClXP6uLgcHWPY2EtrzgEBAQEBAQEBAQEBAAAAAQEBAQEBAQEBAQEBAQEBAQEBAQEBAQEBAQEBAQE2ADrIMAEBAQEBAQEBAQEBAQEBAQEBAQEBAQEBAQEBAQEBAQEBAQEBAQEBAQEBAQEBAQEBAQEBAQEBAQEBAQEBAQEBAQEBAQEBAQEBAQEBAQEBAQEBAQEBAZGZAAEBAbNbAABgPQEBAQEBAQEBAQEBAXz+EIZBAAAAphk/E/vIbTzUunKnKUKdIvy42ejKgFVUnezKBgDH6PGAwNUUPIcujkg/nB8AAAAAWZkAAFqFAAAAAAAAAAAAAEiqQk6bAQEBAQEBAAAAAQEBAQEBAQEBAQEBAQEBAQEBAQEBAQEBAQEBBQGpABkuqAEBAQEBAQEBAQEBAQEBAQEBAQEBAQEBAQEBAQEBAQEBAQEBAQEBAQEBAQEBAQEBAQEBAQEBAQEBAQEBAQEBAQEBAQEBAQEBAQEBAQEBAQEBAQG1GAAAAMIB8AAAAAAAO0rZONwBAQEBAQEBEAAAAAAAAAAAAAAAAAAAAAAAAAAAAAAAAAAAAAAAAAAAAAAAAAAAAAAAAAAAAAAAKAAAAAAAAAAAAAAAAAAAAAAAAAAAAAAAAAAAAHCLMAEBAQEBAAAAAQEBAQEBAQEBAQEBAQEBAQEBAQEBAQEBAQEBAQErADrkFwEBAQEBAQEBAQEBAQEBAQEBAQEBAQEBAQEBAQEBJwEBAQEBAQEBAQEBAQEBAQEBAQEBAQEBAQEBAQEBAQEBAQEBAQEBAQEBAQEBAQEBAQEBAQHhAAAAAMOEALEAYQAAAAAAAABquAEBAZtGAAAAAAAAAAAAAAAAAAAAAAAAAAAAAAAAAAAAAAAAAAAAAAAAAAAAAAAAAFCxQ3B5jgqGE+fdiw+ApMlsWLh7c+3RuP78Nja8qwAAAAAADAEBAQEBAAAAAQEBAQEBAQEBAQEBAQEBAQEBAQEBAQEBAQEBAQHgAB/FaQEBAQEBAQEBAQEBAQEBAQEBAQEBAQEBAQEBASfrWXMBAQEBAQEBAQEBAQEBAQECAQEBu2bp6gEBAQGs8ycBAQEBAQEBAQEBAQEBAQEBAQEBAQEAAAAAAFoAAD4SQ0MAAAAAAAAAO8+Iwh4AAAAAAAAAAAAAAAAAAAAAAAAAAAAAAAAAAAAAAEN5Qqx0iIg+BgA6AQEBqAJ6AQEBAQEBAQEBAQEBAQEBAQEBAQEBAQEBAQEBAS3bXwAA0gEBAQEBAAAAAQEBAQEBAQEBAQEBAQEBAQEBAQEBAQEBAQEBAQHKAGC6kAEBAQEBAQEBAQEBAQEBAQEBAQEBAQEBAQtd83AAojgBAQEBAdtGpr0BAQEBaboA5dKZAAAAdWgBzFwAAB8aAQFKmDH5AQEBtlIBAQEBAQEBAQEAAAAAAAAAIgGRAHCEAAAAAAAAAABmAAAAAAAAAAAAnEwgAAAAAAAAAEjyp+jzogAAAI+dqAEBAQEBAQEB6wBwAQEBAQEBAQEBAQEBAQEBAQEBAQEBAQEBAQEBAQEBAQEBAQEBATxHAQEBAQEBAAAAAQEBAQEBAQEBAQEBAQEBAQEBAQEBAQEBAScdMxOmAABQUEOPx+zW0r0BAQEBAS24hPeTegEBAQWleQAAAAAAAGyMAQF8CgAAAB8BAQH2WQAAAAAAAAAAAAr+AAAAAACGFo4AAADs3My3AAA2JwEBAQEBAQEAAAAAAOFrAbkAAKsVWgARbQAAAAAAAAAfOwAAAAAAJpuEO1kAAAAAAMcBAQEJt1lQAACYyQEBAQEBAQEB1QADAQEBAQEBAQEBAQEBAQEBAQEBAQEBAQEBAQEBAQEBAQEBAQEBASDOAQEBAQEBAAAAAQEBAQEBAQEBAQEBAQEBAQEBAQEBAQEdWwAAAAAAAAAAAAAAAAAAAAATbwEkJVAAAAAAPwsBIkwAADsAAAAAAFSIAQGTAAAAAAA2AQwAAAAAAAAAAAAAAAAAAAAAAAAAWQAAAAAAeVAAAAAAq1cBAQEBAQEAAAAACQEBAccAAGdnSAAAZ2kfAAAAADudbJmPAAAAAMswzuZMEQAAAADcAQEBEgoQ3QAeIzABAQEBAQEBNABfmwEBAQEBAQEBAQEBAQEBAQEBAQEBAQEBAQEBAQEBAQEBAQEBAaYBAQEBAQEBAAAAAQEBAQEBAQEBAQEBAQEBAQEBAQEBC1z7VSpFRSltALETIEwAAAAAAAAAAHlhAEHyIB87GOoKAOUsmwV4nQAAAEYLAQHLAAAAAABhweUAAAAAAAAAAAAAAAAAALEAAAAAAAAAAAAAAAAAAAAAAAZ8AQEBAQGiAABhCAEBJwAAAHI+hhEAfgEBpwAAAAAuF6iudQAAAKoBAQHcGgAAAAAvAQEBAQGy+ZDYtQEBAQEBAQEBcSjkAQEBAQEBAQEBAQEBAQEBAQEBAQEBAQEBAQEBAQEBAQEBAQEBpUABAQEBAQEBAAAAAQEBAQEBAQEBAQEBAQEBAQEBAQEBaDABAQEBAQFFABvszAFoPn7IdQAAAAAAAM8BAQEFtDIAAFcBAQEBAbwAAACpAQEBAAAAAAAA4ZIAAFkAAAAAAPqxAAAAAKtjAAAAAAAoQwAAAAAAAAAAAFo3AQEBAQGOAAAA3gEB0QAAAHIBk0qkjAEBAQAAAAAytAEBzQAAAAACAQEBPRkAAABhAQEBAQEBAQEBAQEBAQEBAQEBGx+BAQEBAQEBAQEBAQEBAQEBAQEBAQEBAQEBAQEBAQEBAQEBAQEBXwEBAQEBAQEBAAAAAQEBAQEBAQEBAQEBAQEBAQEBAQEBAQEBAQUsAQFSAGCDDgEBAQEBAVJ1AAAAAKuIRLW1igAAAFJlta+1JFcAAAAAvgEBTwAAmAAAAEwAAP/yAAAAAO5OAAAAAI2QuAAAAAAAV5wAAAAArhpbAACiAQEBAQG/AAAAcwEB4wAAACsBe2P0kAEBAREAAABMiAEBrAAAAABFAQEBAfMAAExLAQEBAQEBAQEBAQEBAQEBAQEBojvkAQEBAQEBAQEBAQEBAQEBAQEBAQEBAQEBAQEBAQEBAQEBAQF+bAEBAQEBAQEBAAAAAQEBAQEBAQEBAQEBAQEBAQEBAQEBAQEBAQEBASd7AFBccg+pyDyEls8YAAAAAAAAAAAAAAAAAAAAAAAAAAAAAAAAAJkAYQAA4QAAAAAAAI8BGwAAALibwwAAAFB6ASMAAABDtd9ZAAAAVAEBjPZmrQEBAQE5AAAALwEB/gAAANQBeJ8wAQEBAb8AAAC3ngEB3wAAAAANAQEBAZuNqnwBAQEBAQEBAQEBAQEBAQEBAQEBnADQAQEBAQEBAQEBAQEBAQEBAQEBAQEBAQEBAQEBAQEBAQEBAXpBAQEBAQEBAQEBAAAAAQEBAQEBAQEBAQEBAQEBAQEBy2NeCfg2P4VhAAAAAAAAQ6LGh03hcV8AHjIAAAAAxzHmJQAAYYVPYk+ZFQAAAAAAAAAAAAAAAAAAAAAAAI5otAAAAFUBAasAAABpAS0RAAAoqAXXAAAAHgEBAQEBggEBAQHJAAAA+AEBSQAAAH0XwgEBAQEBAfAAAABDfAEBAR8AAADDAQEBAQGMAQEBAQEBAQEBAQEBAQEBAQEBAQEBAEb+AQEBAQEBAQEBAQEBAQEBAQEBAQEBAQEBAQEBAQEBAQEBAaq1AQEBAQEBAQEBAAAAAQEBAQEBAQEBAQGySdpTapkAAGF/SL9yk3NS6m9JADutNQEBATDt+wCuAfoAAAAATzABAcAAERQUywEBm2UAAOsAAABtXACcEQAAAAAAAKL8AegAAD0BBdgAAADLAQG+AAAAtQEBpwAAhAUBAQEBAQEBAQH9AAAA4gEBCAAAADuDAQEBAQEBAWUAAAAQAQEBAfEAAOMBAQEBAQEBAQEBAQEBAQEBAQEBAQEBAQEBAQEBADl0AQEBAQEBAQEBAQEBAQEBAQEBAQEBAQEBAQEBAQEBAQEBSu4FAQEBAQEBAQEBAAAAAQEBAQEBAYjoFFk7E6NsfvpOAQEBAQEBAQEBAQGfAOG30AHXugAAi8EBAQF3AAAAfR8CAZsKAACJH2QBAa0AWAHdAAAAUH2IAT6K9wAAAI4BAXxgVwEBAQGFAJgBAQFoYQBTAQUtm4kA3gEBAQEBAQEBAQFvAAAAqwEBAYkAAAAAaQEBAQEBAQEUAFEBAQEBAWjHxAEBAQEBAQEBAQEBAQEBAQEBAQEBAQEBAQEBAQF0AABLAQEBAQEBAQEBAQEBAQEBAQEBAQEBAQEBAQEBAQEBAQFvyAEBAQEBAQEBAQEBAAAAAQEBAXTdUBv2bzABAQEBAQEBAQEBAQEBAQEBAQHBAH9tnZwAqn4BAQEBAQEB9wAAAABwBAEBfwAAABGYlnDCAQEB8gAAasEBAQEBAaAAO0sBAQEBAQEBAQH4KPkBAQEBp00BAQEBAUnSAQEBAQEBAQEBAQG1AAAAGQsBAVgAAJxsAQEBAQEBAQFoRAEBAQEBAQEBAQEBAQEBAQEBAQEBAQEBAQEBAQEBAQEBAQEBAQH6AACzAQEBAQEBAQEBAQEBAQEBAQEBAQEBAQEBAQEBAQEBAb1iAQEBAQEBAQEBAQEBAAAAAQGQvwA6VwEBAQEBAQEBAQEBAQEBAQEBAQEBAQFEAAAAXKyaAQEBAQEBAQEBJ9UAAAAAAImZAABQsQBZ5J4BAQEBrAAxAQEBAQEBAaBxcwEBAQEBAQEBAQECwQEBAQEBAQEBAQEnAQEBAQEBAQEBAQEBAQEBAAAAZoIBAQE4QQEBAQEBAQEBAQEBAQEBAQEBAQEBAQEBAQEBAQEBAQEBAQEBAQEBAQEBAQEBAQEBAQHTACU9AQEBAQEBAQEBAQEBAQEBAQEBAQEBAQEBAQEBAQEBAVuoAQEBAQEBAQEBAQEBAAAAAVdhAD8BAQEBAQEBAQEBAQEBAQEBAQEBAQEBAcyWAAAg9AEBAQEBAQEBAQEBAQEMFQAAAAAAAAAA5vUBAQEBAQG9sIYBAQEBAQEB9A6HJwEBAQEBAQEBAQEwAQEBAQEBAQEBAQEBAQEBAQEBAQEBAQEBAQEBeQAAAJABAQEBAQEBAQEBAQEBAQEBAScBAQEBAQEBAQEBAQEBAQEBAQEBAQEBAQEBAQEBAQEBAQEBAQGuFS4BAQEBAQEBAQEBAQEBAQEBAQEBAQEBAQEBAQEBAQEBR94BAQEBAQEBAQEBAQEBAAAAAZwAAFgBAQEBAQEBAQEBAQEBAQEBAQEFJwEBzDsAAAAAxSQBfJsnAQEwAQEBAQEBBXMfAAAAHpwAAACr8AmsfuBa8QEBAQEBAQEB4EZJAQEBAQEBAQEIAQEBAQEBAQEBAQEBAQEBAQEBAQEBAQEBAQEBAQEBNAAAAEkBAQEBAQEBAQEBAQEBAQEBAQEBAQEBAQEBAQEBAQEBAQEBAQEBAQEBAQEBAQEBAQEBAQEBAQHyAK0BAQEBAQEBAQEBAQEBAQEBAQEBAQEBAQEBAQEBAQF28wEBAQEBAQEBAQEBAQEBAAAA1wAAANwBAQEBAQEBAQEBAQEBAQEBAQEBAQEB2wAAAAAAAAAU4wUBAQEBAQEBAQEBAQEBZV7tATDuvBVQAAAAO5KXAQEBAQEBAQF3AO8BAQEBAQEBAQEwAQEBAQEBAQEBAQEBAQEBAQEBAQEBAQEBAQEBAQEBKwAAAFUBAQEBAQEBAQEBAQEBAQEBAQEBAQEBAQEBAQEBAQEBAQEBAQEBAQEBAQEBAQEBAQEBAQEBAQEgAOUBAQEBAQEBAQEBAQEBAQEBAQEBAQEBAQEBAQEBAbZ2AQEBAQEBAQEBAQEBAQEBAAAA6gAAACkBAQEBAQEBAQEBAQEBAQEBAQV8AQEBAUTAAAAAAAAAADvnpAEBAQEBAQEBAQEBAQEBAQEBAQEtGkktmwEBAQEBAQEBAd0AewEBAQEBAQEBAQEBAQEBAQEBAQEBAQEBAQEBAQEBAQEBAQEBAQEBAQEB2gAAAOsBAQEBAQEBAQEBAQEBAQEBAQEBAQEBAQEBAQEBAQEBAQEBAQEBAQEBAQEBAQEBAQEBAQEBAQEfQ0UBAQEBAQEBAQEBAQEBAQEBAQEBAQEBAQEBAQEBb+wBAQEBAQEBAQEBAQEBAQEBAAAAAQAAAJgtAQEBAQEBAQEBAQEBAQEBAQEBAQEBAQEBqygAAAAAAABBPt8BAQEBAQEBAQEBAQEBAQEBAQGbngEBAQEBAQEBAQEBiwB7AQEBAQEBAQEBAQEBAQEBAQEBAQEBAQEBAQEBAQEBAQEBAQEBAQEBAQEBDgAAYR8BAQEwAQEBAQEBAQEBAQEBAQEBAQEBAQEBAQEBAQEBAQEBAQEBAQEBAQEBAQEBAQEBAQEBAQFZALYBAQEBAQEBAQEBAQEBAQEBAQEBAQEBAQEBAQGaRgEBAQEBAQEBAQEBAQEBAQEBAAAAAdoAADu/AQEBAQEBAQEBAQEBAQEBAQEBAQEBAQEBTxVcvOkAjYMsAUQBAQEBAQEBAQEBAQEBAQEBAQEBAQEBAQEBAQEBAQG6AFEBAQEBAQEBAQEBAQEBAQEBAQEBAQEBAQEBAQEBAQEBAQEBAQEBAQEBAQEBqAAAALEkAQEBAQEBAQEBAQEBAQEBAQEBAQEBAQEBAQEBAQEBAQEBAQEBAQEBAQEBAQEBAQEBAQEBAQEAAKQBAQEBAQEBAQEBAQEBAQEBAQEBAQEBAQEBAQWrLQEBAQEBAQEBAQEBAQEBAQEBAAAAAQEuAABhVJsBAQEBAQEBAQEBAQEBAQEBAQEBAQEBE0Z26AGhAQEBAQEBAQEBAQEBAQEBAQEBAQEBAQEBAQEBAQEBAQEBAZaNzAEBAQEBAQEBAQEBAQEBAQEBAQEBAQEBAQEBAQEBAQEBAQEBAQEBAQEBAQEBAQAAAIlLAQEBAQEBAQEBAQEBAQEBAQEBAQEBAQEBAQEBAQEBAQEBAQEBAQEBAQEBAQEBAQEBAQEBASQAALUBAQEBAQEBAQEBAQEBAQEBAQEBAQEBAQEBAR5lAQEBAQEBAQEBAQEBAQEBAQEBAAAAAQEBvAAAUBQXAQEBAQEBAQEBAQEBAQEBAQEBAQEBW6Ln5ScBAQEBAQEBAQEBAQEBAQEBAQEBAQEBAQEBAQEBAQEBAQELxrDBAQEBAQEBAQEBAQEBAQEBAQEBAQEBAQEBAQEBAQEBAQEBAQEBAQEBAQEBAQEBARsAAAAcAQEBAQEBAQEBAQEBAQEBAQEBAQEBAQEBAQEBAQEBAQEBAQEBAQEBAQEBAQEBAQEBAQEBAXsAWSwBAQEBAQEBAQEBAQEBAQEBAQEBAQEBAQEBhBIBAQEBAQEBAQEBAQEBAQEBAQEBAAAAAQEBAQ8AAABqTgEBAQEBAQEBAQEBAQEBAQEBAQEBDaYUyp4BAQEBAQEBAQEBAQEBAQEBAQEBAQEBAQEBAQEBAQEBAd+mP54BAQEBAQEBAQEBAQEBAQEBAQEBAQEBAQEBAQEBAQEBAQEBAQEBAQEBAQEBAQEBAXIAAAA1AQEBAQEBAQEBAQEBAQEBAQEBAQEBAQEBAQEBAQEBAQEBAQEBAQEBAQEBAQEBAQEBAQEBAYEA5gEBAQEBAQEBAQEBAQEBAQEBAQEBAQEBAQENkwEBAQEBAQEBAQEBAQEBAQEBAQEBAAAAAQEBAQF7AAAAZuMBAQEBAQEBAQEBAQEBAQEBAQEBdpxiJWkBAQEBAQEBAQEBAQEBAQEBAQEBAQEBAQEBAQEBAQEBzmG/AQEBAQEBAQEBAQEBAQEBAQEBAQEBAQEBAQEBAQEBAQEBAQEBAQEBAQEBAQEBAQEBAZEAAADkAQEBAQEBAQEBAQEBAQEBAQEBAQEBAQEBAQEBAQEBAQEBAQEBAQEBAQEBAQEBAQEBAQEBAZIA5QEBAQEBAQEBAQEBAQEBAQEBAQEBAQEBAZOpAQEBAQEBAQEBAQEBAQEBAQEBAScBAAAAAQEBAQEBiB4AACgrJwEBAQEBAQEBAQEBAQEBAQEB4ADhIhcBAQEBAQEBAQEBAQEBAQEBAQEBAQEBAQEBAQEBAQF2AOIBAQEBAQEBAQEBAQEBAQEBAQEBAQEBAQEBAQEBAQEBAQEBAQEBAQEBAQEBAQEBAQEBAdsAAJw0AQEBAQEBAQEBAQEBAQEBAQEBAQEBAQEBAQEBAQEBAQEBAQEBAQEBAQEBAQEBAQEBAQEBAWoApwEBAQEBAQEBAQEBAQEBAQEBAQEBAQEBFlwBAQEBAQEBAQEBAQEBAQEBAQEBAQEBAAAAAQEBAQEBAZt2AAAAWhABAQEBAQEBAQEBAQEBAQEBVjtbbN8BAQEBAQEBAQEBAQEBAQEBAQEBAQEBAQEBAQEBAdUAyQEBAQEBAQEBAQEBAQEBAQEBAQEBAQEBAQEBAQEBAQEBAQEBAQEBAQEBAQEBAQEBAQEBAU4AAFDGJwEBAQEBAQEBAQEBAQEBAQEBAQEBAQEBAQEBAQEBAQEBAQEBAQEBAQEBAQEBAQEBAQEBAQAAigEBAQEBAQEBAQEBAQEBAQEBAQEBAQFOHwEBAQEBAQEBAQEBAQEBAQEBAQEBAQEBAAAAAQEBAQEBAQEBwn8AAACmOAEBAQEBAQEBAQEBAQEBBygZvswBAQEBAQEBAQEBAQEBAQEBAQEBAQEBAQEBAQFoXAB4AQEBAQEBAQEBAQEBAQEBAQEBAQEBAQEBAQEBAQEBAQEBAQEBAQEBAQEBAQEBAQEBAQEBAQEAAJwomgEBAQEBAQEBAQEBAQEBAQEBAQEBAQEBAQEBAQEBAQEBAQEBAQEBAQEBAQEBAQEBAQEBPQB1ZQEBAQEBAQEBAQEBAQEBAQEBAQEBAZCrvQEBAQEBAQEBAQEBAQEBAQEBAQEBAQEBAAAAAQEBAQEBAQEBAQFsUAAAADJ+AQEBAQEBAQEBAQEBDGGNubQBAQEBAQEBAQEBAQEBAQEBAQEBAQEBAQEBAUTGQ04BAQEBAQEBAQEBAQEBAQEBAQEBAQEBAQEBAQEBAQEBAQEBAQEBAQEBAQEBAQEBAQEBAQEBAQE/AFpP3gEBAQEBAQEBAQEBAQEBAQEBAQEBAQEBAQEBAQEBAQEBAQEBAQEBAQEBAQEBAQEBAQEBDgAAfAEBAQEBAQEBAQEBAQEBAQEBAQEBAjo+AQEBAQEBAQEBAQEBAQEBAQEBAQEBAQEBAAAAAQEBAQEBAQEBAQEBvakAAAAAogwnAQEBAQEBAQEB20ZtEE4BAQEBAQEBAQEBAQEBAQEBAQEBAQEBAQEBwpyF3AEBAQEBAQEBAQEBAQEBAQEBAQEBAQEBAQEBAQEBAQEBAQEBAQEBAQEBAQEBAQEBAQEBAQEBAQFTAAAAIQEBAQEBAQEBAQEBAQEBAQEBAQEBAQEBAQEBAQEBAQEBAQEBAQEBAQEBAQEBAQEBAQEB3QAKAQEBAQEBAQEBAQEBAQEBAQEBAQEBXxYBAQEBAQEBAQEBAQEBAQEBAQEBAQEBAQEBAAAAAQEBAQEBAQEBAQEBAQG0Z2EAAAAovC+R1gEBAQEBFkwKMdcBAQEBAQEBAQEBAQEBAQEBAQEBAQEBAQHYOxsIAQEBAQEBAQEBAQEBAQEBAQEBAQEBAQEBAQEBAQEBAQEBAQEBAQEBAQEBAQEBAQEBAQEBAQEBAQGnAAAALwEBAQEBAQEBAQEBAQEBAQEBAQEBAQEBAQEBAQEBAQEBAQEBAQEBAQEBAQEBAQEBAQEBEwDZAQEBAQEBAQEBAQEBAQEBAQEBAQGS2gEBAQEBAQEBAQEBAQEBAQEBAQEBAQEBAQEBAAAAAQEBAQEBAQEBAQEBAQEBAQvQFQAAAAAf0QEBAQEB0rEybWUsAQEBAQEBAQEBAQEBAQEBAQEBAQEBAWQALgUBAQEBAQEBAQEBAQEBAQEBAQEBAQEBAQEBAQEBAQEBAQEBAQEBAQEBAQEBAQEBAQEBAQEBAQEBAQHTAAAR1AEBAQEBAQEBAQEBAQEBAQEBAQEBAQEBAQEBAQEBAQEBAQEBAQEBAQEBAQEBAQEBAQEBYQBzAQEBAQEBAQEBAQEBAQEBAQEBARDVAQEBAQEBAQEBAQEBAQEBAQEBAQEBAQEBAQEBAAAAAQEBAQEBAQEBAQEBAQEBAQEBAU7DyssBAQEBAQEBnwC3DXibAQEBAQEBAQEBAQEBAQEBAQEBAQEByQBHAQEBAQEBAQEBAQEBAQEBAQEBAQEBAQEBAQEBAQEBAQEBAQEBAQEBAQEBAQEBAQEBAQEBAQEBAQEBAQHMAAAmzScBAQEBAQEBAQEBAQEBAQEBAQEBAQEBAQEBAQEBAQEBAQEBAQEBAQEBAQEBAQEBAQHOAAAIAQEBAQEBAQEBAQEBAQEBAQEBuM8BAQEBAQEBAQEBAQEBAQEBAQEBAQEBAQEBAQEBAAAAAQEBAQEBAQEBAQEBAQEBAQEBAQEBAQEBAQEBAQEBVyjGyYoBAQEBAQEBAQEBAQEBAQEBAQEBAQHKAIYBAQEBAQEBAQEBAQEBAQEBAQEBAQEBAQEBAQEBAQEBAQEBAQEBAQEBAQEBAQEBAQEBAQEBAQEBAQEBAQEBAAAAZpoBAQEBAQEBAQEBAQEBAQEBAQEBAQEBAQEBAQEBAQEBAQEBAQEBAQEBAQEBAQEBAQGuABUBAQEBAQEBAQEBAQEBAQEBAQFOZjABAQEBAQEBAQEBAQEBAQEBAQEBAQEBAQEBAQEBAAAAAQEBAQEBAQEBAQEBAQEBAQEBAQEBAQEBAQEBAQEBwhjHZ0kBAQEBAQEBAQEBAQEBAQEBAQEBAaAABgEBAQEBAQEBAQEBAQEBAQEBAQEBAQEBAQEBAQEBAQEBAQEBAQEBAQEBAQEBAQEBAQEBAQEBAQEBAQEBAQEBTAAAAG4BAQEBAQEBAQEBAQEBAQEBAQEBAQEBAQEBAQEBAQEBAQEBAQEBAQEBAQEBAQEBAQHIAGwBAQEBAQEBAQEBAQEBAQEBAZCctAEBAQEBAQEBAQEBAQEBAQEBAQEBAQEBAQEBAQEBAAAAAQEBAQEBAQEBAQEBAQEBAQEBAQEBAQEBAQEBAQEBxKJNxSEFAQEBAQEBAQEBAQEBAQEBAQEBNABTAQEBAQEBAQEBAQEBAQEBAQEBAQEBAQEBAQEBAQEBAQEBAQEBAQEBAQEBAQEBAQEBAQEBAQEBAQEBAQEBAQEBIwAAcBYBAQEBAQEBAQEBAQEBAQEBAQEBAQEBAQEBAQEBAQEBAQEBAQEBAQEBAQEBAQEBAQFaEWsBAQEBAQEBAQEBAQEBAQEBm8YWAQEBAQEBAQEBAQEBAQEBAQEBAQEBAQEBAQEBAQEBAAAAAQEBAQEBAQEBAQEBAQEBAQEBAQEBAQEBAQEBAQEBAQBfv6yoAQEBAQEBAQEBAQEBAQEBAQE8AHEBAQEBAQEBAQEBAQEBAQEBAQEBAQEBAQEBAQEBAQEBAQEBAQEBAQEBAQEBAQEBAQEBAQEBAQEBAQEBAQEBAQEBwAAAnHsBAQEBAQEBAQEBAQEBAQEBAQEBAQEBAQEBAQEBAQEBAQEBAQEBAQEBAQEBAQEBAcEAAMIBAQEBAQEBAQEBAQEBAQEBA8MBMAEBAQEBAQEBAQEBAQEBAQEBAQEBAQEBAQEBAQEBAAAAAQEBAQEBAQEBAQEBAQEBAQEBAQEBAQEBAQEBAQEBAQAbvF69AQEBAQEBAQEBAQEBAQEBATEAhwEBAQEBAQEBAQEBAQEBAQEBAQEBAQEBAQEBAQEBAQEBAQEBAQEBAQEBAQEBAQEBAQEBAQEBAQEBAQEBAQEBAQEBvgAAfUIBAQEBAQEBAQEBAQEBAQEBAQEBAQEBAQEBAQEBAQEBAQEBAQEBAQEBAQEBAQEBAZMAWQEBAQEBAQEBAQEBAQEBAQENRwEBAQEBAQEBAQEBAQEBAQEBAQEBAQEBAQEBAQEBAQEBAAAAAQEBAQEBAQEBAQEBAQEBAQEBAQEBAQEBAQEBAQEBASiWP7gsAQEBAQEBAQEBAQEBAQEBIABBMAEBAQEBAQEBAQEBAQEBAQEBAQEBAQEBAQEBAQEBAQEBAQEBAQEBAQEBAQEBAQEBAQEBAQEBAQEBAQEBAQEBAQEBuQAAfYcBAQEBAQEBAQEBAQEBAQEBAQEBAQEBAQEBAQEBAQEBAQEBAQEBAQEBAQEBAQEBAboAMQEBAQEBAQEBAQEBAQEBAbsKAQEBAQEBAQEBAQEBAQEBAQEBAQEBAQEBAQEBAQEBAQEBAAAAAQEBAQEBAQEBAQEBAQEBAQEBAQEBAQEBAQEBAQEBAX1TQbZpAQEBAQEBAQEBAQEBAQEjAAowAQEBAQEBAQEBAQEBAQEBAQEBAQEBAQEBAQEBAQEBAQEBAQEBAQEBAQEBAQEBAQEBAQEBAQEBAQEBAQEBAQEBAQEBtAAACrcIAQEBAQEBAQEBAQEBAQEBAQEBAQEBAQEBAQEBAQEBAQEBAQEBAQEBAQEBAQEBAZgANwEBAQEBAQEBAQEBAQEBbn0wAQEBAQEBAQEBAQEBAQEBAQEBAQEBAQEBAQEBAQEBAQEBAAAAAQEBAQEBAQEBAQEBAQEBAQEBAQEBAQEBAQEBAQEBAY2wsRKyAQEBAQEBAQEBAQEBAaMAJpoBAQEBAQEBAQEBAQEBAQEBAQEBAQEBAQEBAQEBAQEBAQEBAQEBAQEBAQEBAQEBAQEBAQEBAQEBAQEBAQEBAQEBAQEBAZwAABuzAQEBAQEBAQEBAQEBAQEBAQEBAQEBAQEBAQEBAQEBAQEBAQEBAQEBAQEBAQEBswARtAEBAQEBAQEBAQEBAQG1UIgBAQEBAQEBAQEBAQEBAQEBAQEBAQEBAQEBAQEBAQEBAQEBAAAAAQEBAQEBAQEBAQEBAQEBAQEBAQEBAQEBAQEBAQEBAZgRGa6MAQEBAQEBAQEBAQEBkwAVrwEBAQEBAQEBAQEBAQEBAQEBAQEBAQEBAQEBAQEBAQEBAQEBAQEBAQEBAQEBAQEBAQEBAQEBAQEBAQEBAQEBAQEBAQEBARMAYQBlAQEBAQEBAQEBAQEBAQEBAQEBAQEBAQEBAQEBAQEBAQEBAQEBAQEBAQEBAQEBKQAyAQEBAQEBAQEBAQEBASxMewEBAQEBAQEBAQEBAQEBAQEBAQEBAQEBAQEBAQEBAQEBAQEBAAAAAQEBAQEBAQEBAQEBAQEBAQEBAQEBAQEBAQEBAQEBAUx/q6wBAQEBAQEBAQEBAQEOAABuAQEBAQEBAQEBAQEBAQEBAQEBAQEBAQEBAQEBAQEBAQEBAQEBAQEBAQEBAQEBAQEBAQEBAQEBAQEBAQEBAQEBAQEBAQEBAa0AADIhAQEBAQEBAQEBAQEBAQEBAQEBAQEBAQEBAQEBAQEBAQEBAQEBAQEBAQEBAQEBEwAOAQEBAQEBAQEBAQEBAW1VAQEBAQEBAQEBAQEBAQEBAQEBAQEBAQEBAQEBAQEBAQEBAQEBAAAAAQEBAQEBAQEBAQEBAQEBAQEBAQEBAQEBAQEBAQEBAXCmnIowAQEBAQEBAQEBAT0AnEoBAQEBAQEBAQEBAQEBAQEBAQEBAQEBAQEBAQEBAQEBAQEBAQEBAQEBAQEBAQEBAQEBAQEBAQEBAQEBAQEBAQEBAQEBAQEBAacAAB9AAQEBAQEBAQEBAQEBAQEBAQEBAQEBAQEBAQEBAQEBAQEBAQEBAQEBAQEBAQF6AKKoAQEBAQEBAQEBAQEBqaoBAQEBAQEBAQEBAQEBAQEBAQEBAQEBAQEBAQEBAQEBAQEBAQEBAAAAAQEBAQEBAQEBAQEBAQEBAQEBAQEBAQEBAQEBAQEBAaJaAKOMAQEBAQEBAQEBaIlZBgEBAQEBAQEBAQEBAQEBAQEBAQEBAQEBAQEBAQEBAQEBAQEBAQEBAQEBAQEBAQEBAQEBAQEBAQEBAQEBAQEBAQEBAQEBAQEBAaQAAAAPAQEBAQEBAQEBAQEBAQEBAQEBAQEBAQEBAQEBAQEBAQEBAQEBAQEBAQEBAQFYAD8FAQEBAQEBAQEBAQGlGQEBAQEBAQEBAQEBAQEBAQEBAQEBAQEBAQEBAQEBAQEBAQEBAQEBAAAAAQEBAQEBAQEBAZsFAQEBAQEBAQEBAQEBAQEBAQEBAUychZ2eAQEBAQEBAQEBFJiGBQEBAQEBAQEBAQEBAQEBAQEBAQEBAQEBAQEBAQEBAQEBAQEBAQEBAQEBAQEBAQEBAQEBAQEBAQEBAQEBAQEBAQEBAQEBAQEBAZ8AAI9BAQEBAQEBAQEBAQEBAQEBAQEBAQEBAQEBAQEBAQEBAQEBAQEBAQEBAQEBAQGgAHYBAQEBAQEBAQEBAaEARAEBAQEBAQEBAQEBAQEBAQEBAQEBAQEBAQEBAQEBAQEBAQEBAQEBAAAAAQEBAQEBAQEBAQEBAQEBAQEBAQEBAQEBAQEBAQEBAUOZcGdEAQEBAQEBAQF2AH90AQEBAQEBAQEBAQEBAQEBAQEBAQEBAQEBAQEBAQEBAQEBAQEBAQEBAQEBAQEBAQEBAQEBAQEBAQEBAQEBAQEBAQEBAQEBAQEBAQEAAFCPmgEBAQEBAQEBAQEBAQEBAQEBAQEBAQEBAQEBAQEBAQEBAQEBAQEBAQEBAQGPWVcBAQEBAQEBAQEBFxFlAQEBAQEBAQEBAQEBAQEBAQEBAQEBAQEBAQEBAQEBAQEBAQEBAQEBAAAAAQEBAQEBAQEBAQEBAQEBAQEBAQEBAQEBAQEBAQEBAQCNGZQFAQEBAQEBAZVDH0oBAQEBAQEBAQEBAQEBAQEBAQEBAQEBAQEBAQEBAQEBAQEBAQEBAQEBAQEBAQEBAQEBAQEBAQEBAQEBAQEBAQEBAQEBAQEBAQEBAQGFAEyWlwEBAQEBAQEBAQEBAQEBAQEBAQEBAQEBAQEBAQEBAQEBAQEBAQEBAQEBAU4AmAEBAQEBAQEBAQEChVIBAQEBAQEBAQEBAQEBAQEBAQEBAQEBAQEBAQEBAQEBAQEBAQEBAQEBAAAAAQEBAQEBAQEBAQEBAQEBAQEBAQEBAQEBAQEBAQEBAQBwYXKMAQEBAQEBCI0RIwEBAQEBAQEBAQEBAQEBAQEBAQEBAQEBAQEBAQEBAQEBAQEBAQEBAQEBAQEBAQEBAQEBAQEBAQEBAQEBAQEBAQEBAQEBAQEBAQEBAQGOAACPkAEBAQEBAQEBAQEBAQEBAQEBAQEBAQEBAQEBAQEBAQEBAQEBAQEBAQEBAZEAkgEBAQEBAQEBAQFqkwEBAQEBAQEBAQEBAQEBAQEBAQEBAQEBAQEBAQEBAQEBAQEBAQEBAQEBAAAAAQEBAQEBAQEBAQEBAQEBAQEBAQEBAQEBAQEBAQEBAQAYhRAtAQEBAQEBhgCHiAEBAQEBAQEBAQEBAQEBAQEBAQEBAQEBAQEBAQEBAQEBAQEBAQEBAQEBAQEBAQEBAQEBAQEBAQEBAQEBAQEBAQEBAQEBAQEBAQEBAQEjAACJigEBAQEBAQEBAQEBAQEBAQEBAQEBAQEBAQEBAQEBAQEBAQEBAQEBAQEBAWoAZAEBAQEBAQEBAYs2AQEBAQEBAQEBAQEBAQEBAQEBAQEBAQEBAQEBAQEBAQEBAQEBAQEBAQEBAAAAAQEBAQEBAQEBAQEBAQEBAQEBAQEBAQEBAQEBAQEBfFpQfRB8AQEBAQF+AH8MAQEBAQEBAQEBAQEBAQEBAQEBAQEBAQEBAQEBAQEBAQEBAQEBAQEBAQEBAQEBAQEBAQEBAQEBAQEBAQEBAQEBAQEBAQEBAQEBAQEBAQGAAAAAgQEBAQEBAQEBAQEBAQEBAQEBAQEBAQEBAQEBAQEBAQEBAQEBAQEBAQEBAQAVggEBAQEBAQEBg4QBAQEBAQEBAQEBAQEBAQEBAQEBAQEBAQEBAQEBAQEBAQEBAQEBAQEBAQEBAAAAAQEBAQEBAQEBAQEBAQEBAQEBAQEBAQEBAQEBAQEBdAB1UHYBAQEBAWgoEXcBAQEBAQEBAQEBAQEBAQEBAQEBAQEBAQEBAQEBAQEBAQEBAQEBAQEBAQEBAQEBAQEBAQEBAQEBAQEBAQEBAQEBAQEBAQEBAQEBAQEBAQFYAAARDQEBAQEBAQEBAQEBAQEBAQEBAQEBAQEBAQEBAQEBAQEBAQEBAQEBAQEBeAB5egEBAQEBAQF7HwEBAQEBAQEBAQEBAQEBAQEBAQEBAQEBAQEBAQEBAQEBAQEBAQEBAQEBAQEBAAAAAQEBAQEBAQEBAQEBAQEBAQEBAQEBAQEBAQEBAQEBawAAUGwBAQEBASsAbW4BAQEBAQEBAQEBAQEBAQEBAQEBAQEBAQEBAQEBAQEBAQEBAQEBAQEBAQEBAQEBAQEBAQEBAQEBAQEBAQEBAQEBAQEBAQEBAQEBAQEBAQFvAABwcQEBAQEBAQEBAQEBAQEBAQEBAQEBAQEBAQEBAQEBAQEBAQEBAQEBAQEBKwByAQEBAQEBAXMmMAEBAQEBAQEBAQEBAQEBAQEBAQEBAQEBAQEBAQEBAQEBAQEBAQEBAQEBAQEBAAAAAQEBAQEBAQEBAQEBAQEBAQEBAQEBAQEBAQEBAQEBYwAAEWQBAQEBZRVmZwEBAQFoAQEBAQEBAQEBAQEBAQEBAQEBAQEBAQEBAQEBAQEBAQEBAQEBAQEBAQEBAQEBAQEBAQEBAQEBAQEBAQEBAQEBAQEBAQEBAQEBAQFpAABQagEBAQEBAQEBAQEBAQEBAQEBAQEBAQEBAQEBAQEBAQEBAQEBAQEBAQEBSABXAQEBAQEBGh4wAQEBAQEBAQEBAQEBAQEBAQEBAQEBAQEBAQEBAQEBAQEBAQEBAQEBAQEBAQEBAAAAAQEBAQEBAQEBAQEBAQEBAQEBAQEBAQEBAQEBAQEBXgAAMlcBAQEBXwBgEgEBAQEwAQEBAQEBAQEBAQEBAQEBAQEBAQEBAQEBAQEBAQEBAQEBAQEBAQEBAQEBAQEBAQEBAQEBAQEBAQEBAQEBAQEBAQEBAQEBAQEBAQEFAABhSAEBAQEBAQEBAQEBAQEBAQEBAQEBAQEBAQEBAQEBAQEBAQEBAQEBAQEBAAABAQEBAQE3YgEBAQEBAQEBAQEBAQEBAQEBAQEBAQEBAQEBAQEBAQEBAQEBAQEBAQEBAQEBAQEBAAAAAQEBAQEBAQEBAQEBAQEBAQEBAQEBAQEBAQEBAQEBVgAAQ1cBAQFYACY5AQEBAQEBAQEBAQEBAQEBAQEBAQEBAQEBAQEBAQEBAQEBAQEBAQEBAQEBAQEBAQEBAQEBAQEBAQEBAQEBAQEBAQEBAQEBAQEBAQEBAQEBAQEBWQBaWwEBAQEBAQEBAQEBAQEBAQEBAQEBAQEBAQEBAQEBAQEBAQEBAQEBAQFOAFwBAQEBAV0DAQEBAQEBAQEBAQEBAQEBAQEBAQEBAQEBAQEBAQEBAQEBAQEBAQEBAQEBAQEBAQEBAAAAAQEBAQEBAQEBAQEBAQEBAQEBAQEBAQEBAQEBAQEBSgAAAEsBAQFMAE1OAQEBAQEBAQEBAQEBAQEBAQEBAQEBAQEBAQEBAQEBAQEBAQEBAQEBAQEBAQEBAQEBAQEBAQEBAQEBAQEBAQEBAQEBAQEBAQEBAQEBAQEBAQEBTwAAUFEBAQEBAQEBAQEBAQEBAQEBAQEBAQEBAQEBAQEBAQEBAQEBAQEBAQFSAFMBAQEBVFUBAQEBAQEBAQEBAQEBAQEBAQEBAQEBAQEBAQEBAQEBAQEBAQEBAQEBAQEBAQEBAQEBAAAAAQEBAQEBAQEBAQEBAQEBAQEBAQEBAQEBAQEBAQEBQgAAQ0QBAUUARi8BAQEBAQEBAQEBAQEBAQEBAQEBAQEBAQEBAQEBAQEBAQEBAQEBAQEBAQEBAQEBAQEBAQEBAQEBAQEBAQEBAQEBAQEBAQEBAQEBAQEBAQEBAQEBRwAAADcBAQEBAQEBAQEBAQEBAQEBAQEBAQEBAQEBAQEBAQEBAQEBAQEBAQEiADwBAURISQEBAQEBAQEBAQEBAQEBAQEBAQEBAQEBAQEBAQEBAQEBAQEBAQEBAQEBAQEBAQEBAQEBAAAAAQEBAQEBAQEBAQEBAQEBAQEBAQEBAQEBAQEBAQEBOQAAOjABATsAPD0BAQEBAQEBAQEBAQEBAQEBAQEBAQEBAQEBAQEBAQEBAQEBAQEBAQEBAQEBAQEBAQEBAQEBAQEBAQEBAQEBAQEBAQEBAQEBAQEBAQEBAQEBAQEBOQAAAD4BAQEBAQEBAQEBAQEBAQEBAQEBAQEBAQEBAQEBAQEBAQEBAQEBAQEiAD8BQEEXAQEBAQEBAQEBAQEBAQEBAQEBAQEBAQEBAQEBAQEBAQEBAQEBAQEBAQEBAQEBAQEBAQEBAAAAAQEBAQEBAQEBAQEBAQEBAQEBAQEBAQEBAQEBAQEBMQAAMgUBMwA0NQEBAQEBAQEBAQEBAQEBAQEBAQEBAQEBAQEBAQEBAQEBAQEBAQEBAQEBAQEBAQEBAQEBAQEBAQEBAQEBAQEBAQEBAQEBAQEBAQEBMAEBAQEBAQEBNgAAADcBAQEBAQEBAQEBAQEBAQEBAQEBAQEBAQEBAQEBAQEBAQEBAQEBAQE4AAAACQEBAQEBAQEBAQEBAQEBAQEBAQEBAQEBAQEBAQEBAQEBAQEBAQEBAQEBAQEBAQEBAQEBAQEBAAAAAQEBAQEBAQEBAQEBAQEBAQEBAQEBAQEBAQEBAQEBJQAAJicIESgpCwEBAQEBAQEBAQEBAQEBAQEBAQEBAQEBAQEBAQEBAQEBAQEBAQEBAQEBAQEBAQEBAQEBAQEBAQEBAQEBAQEBAQEBAQEBAQEBAQEBAQEBAQEBAQEBKgAAACssAQEBAQEBAQEBAQEBAQEBAQEBAQEBAQEBAQEBAQEBAQEBAQEBAQEtLi8IAQEBAQEBAQEBAQEBAQEBAQEBAQEBAQEBAQEBAQEBAQEBAQEBAQEBAQEBAQEBAQEBAQEBAQEwAAAAAQEBAQEBAQEBAQEBAQEBAQEBAQEBAQEBAQEBAQEBHgAAHwEgEQ0hAQEBAQEBAQEBAQEBAQEBAQEBAQEBAQEBAQEBAQEBAQEBAQEBAQEBAQEBAQEBAQEBAQEBAQEBAQEBAQEBAQEBAQEBAQEBAQEBAQEBAQEBAQEBAQEBIgAAACMkAQEBAQEBAQEBAQEBAQEBAQEBAQEBAQEBAQEBAQEBAQEBAQEBAQEBAQEBAQEBAQEBAQEBAQEBAQEBAQEBAQEBAQEBAQEBAQEBAQEBAQEBAQEBAQEBAQEBAQEBAQEBAQEBAAAAAQEBAQEBAQEBAQEBAQEBAQEBAQEBAQEBAQEBAQEBGAAAGRoAGxwBAQEBAQEBAQEBAQEBAQEBAQEBAQEBAQEBAQEBAQEBAQEBAQEBAQEBAQEBAQEBAQEBAQEBAQEBAQEBAQEBAQEBAQEBAQEBAQEBAQEBAQEBAQEBAQEBHQAAABsBAQEBAQEBAQEBAQEBAQEBAQEBAQEBAQEBAQEBAQEBAQEBAQEBAQEBAQEBAQEBAQEBAQEBAQEBAQEBAQEBAQEBAQEBAQEBAQEBAQEBAQEBAQEBAQEBAQEBAQEBAQEBAQEBAAAAAQEBAQEBAQEBAQEBAQEBAQEBAQEBAQEBAQEBAQEBEwAAFBUAFgUBAQEBAQEBAQEBAQEBAQEBAQEBAQEBAQEBAQEBAQEBAQEBAQEBAQEBAQEBAQEBAQEBAQEBAQEBAQEBAQEBAQEBAQEBAQEBAQEBAQEBAQEBAQEBAQEBCwAAAAAXAQEBAQEBAQEBAQEBAQEBAQEBAQEBAQEBAQEBAQEBAQEBAQEBAQEBAQEBAQEBAQEBAQEBAQEBAQEBAQEBAQEBAQEBAQEBAQEBAQEBAQEBAQEBAQEBAQEBAQEBAQEBAQEBAAAAAQEBAQEBAQEBAQEBAQEBAQEBAQEBAQEBAQEBAQEBDwAAAAAQAQEBAQEBAQEBAQEBAQEBAQEBAQEBAQEBAQEBAQEBAQEBAQEBAQEBAQEBAQEBAQEBAQEBAQEBAQEBAQEBAQEBAQEBAQEBAQEBAQEBAQEBAQEBAQEBAQEBAREAAAASAQEBAQEBAQEBAQEBAQEBAQEBAQEBAQEBAQEBAQEBAQEBAQEBAQEBAQEBAQEBAQEBAQEBAQEBAQEBAQEBAQEBAQEBAQEBAQEBAQEBAQEBAQEBAQEBAQEBAQEBAQEBAQEBAAAAAQEBAQEBAQEBAQEBAQEBAQEBAQEBAQEBAQEBAQEBDAAAAA0BAQEBAQEBAQEBAQEBAQEBAQEBAQEBAQEBAQEBAQEBAQEBAQEBAQEBAQEBAQEBAQEBAQEBAQEBAQEBAQEBAQEBAQEBAQEBAQEBAQEBAQEBAQEBAQEBAQEBAQoAAAAOAQEBAQEBAQEBAQEBAQEBAQEBAQEBAQEBAQEBAQEBAQEBAQEBAQEBAQEBAQEBAQEBAQEBAQEBAQEBAQEBAQEBAQEBAQEBAQEBAQEBAQEBAQEBAQEBAQEBAQEBAQEBAQEBAAAAAQEBAQEBAQEBAQEBAQEBAQEBAQEBAQEBAQEBAQEBBQYHCAEBAQEBAQEBAQEBAQEBAQEBAQEBAQEBAQEBAQEBAQEBAQEBAQEBAQEBAQEBAQEBAQEBAQEBAQEBAQEBAQEBAQEBAQEBAQEBAQEBAQEBAQEBAQEBAQEBAQEBAQkAAAoL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IDBA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AAAJCAhKL7fwAAAAAAAAAAAAAIEwAAAAAAAEAAAMD7fwAAoFxKovt/AAB+hZVY+38AAAQAAAAAAAAAoFxKovt/AACJnrRsqAAAAAAAAAAAAAAA0MNbS8EBAADAtQ1awQEAAEgAAAAAAAAAFEn9WPt/AABQZxOf+38AAIBP/VgAAAAAyNAen/t/AAAAAAAAAAAAAAAASKL7fwAAAAAAAAAAAAAAAAAAAAAAAAAAAAAAAAAAqMeIlHlwAAD1////AAAAAJB9N0vBAQAA9f///wAAAACQfTdLwQEAAMigtGyoAAAAAAAAAAAAAAAJAAAAAAAAAAAAAAAAAAAA7J+0bGR2AAgAAAAAJQAAAAwAAAADAAAAGAAAAAwAAAAAAAAAEgAAAAwAAAABAAAAHgAAABgAAAAJAAAAUAAAAPcAAABdAAAAJQAAAAwAAAADAAAAVAAAAMQAAAAKAAAAUAAAAHIAAABcAAAAAQAAAAAAyEEAAMhBCgAAAFAAAAAUAAAATAAAAAAAAAAAAAAAAAAAAP//////////dAAAAE8AcwBjAGEAcgAgAEwAZQBhAGwAIABTAGEAbgBkAG8AdgBhAGwAIAAJAAAABQAAAAUAAAAGAAAABAAAAAMAAAAFAAAABgAAAAYAAAADAAAAAwAAAAYAAAAGAAAABwAAAAcAAAAHAAAABQAAAAYAAAAD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AEgAAAAwAAAABAAAAHgAAABgAAAAJAAAAYAAAAPcAAABtAAAAJQAAAAwAAAADAAAAVAAAAAwBAAAKAAAAYAAAALgAAABsAAAAAQAAAAAAyEEAAMhBCgAAAGAAAAAgAAAATAAAAAAAAAAAAAAAAAAAAP//////////jAAAAEoAZQBmAGUAIABPAGYAaQBjAGkAbgBhACAAUwBNAEEAIABSAGUAZwBpAPMAbgAgAGQAZQAgAEEAeQBzAOkAbgAEAAAABgAAAAQAAAAGAAAAAwAAAAkAAAAEAAAAAwAAAAUAAAADAAAABwAAAAYAAAADAAAABgAAAAoAAAAHAAAAAwAAAAcAAAAGAAAABwAAAAMAAAAHAAAABwAAAAMAAAAHAAAABgAAAAMAAAAHAAAABQAAAAUAAAAGAAAABwAAAEsAAABAAAAAMAAAAAUAAAAgAAAAAQAAAAEAAAAQAAAAAAAAAAAAAAAAAQAAgAAAAAAAAAAAAAAAAAEAAIAAAAAlAAAADAAAAAIAAAAnAAAAGAAAAAQAAAAAAAAA////AAAAAAAlAAAADAAAAAQAAABMAAAAZAAAAAkAAABwAAAA0wAAAHwAAAAJAAAAcAAAAMsAAAANAAAAIQDwAAAAAAAAAAAAAACAPwAAAAAAAAAAAACAPwAAAAAAAAAAAAAAAAAAAAAAAAAAAAAAAAAAAAAAAAAAJQAAAAwAAAAAAACAKAAAAAwAAAAEAAAAJQAAAAwAAAADAAAAGAAAAAwAAAAAAAAAEgAAAAwAAAABAAAAFgAAAAwAAAAAAAAAVAAAADgBAAAKAAAAcAAAANIAAAB8AAAAAQAAAAAAyEEAAMhBCgAAAHAAAAAnAAAATAAAAAQAAAAJAAAAcAAAANQAAAB9AAAAnAAAAEYAaQByAG0AYQBkAG8AIABwAG8AcgA6ACAAbwBzAGMAYQByACAAYQByAHQAdQByAG8AIABsAGUAYQBsACAAcwBhAG4AZABvAHYAYQBsAAEBBgAAAAMAAAAEAAAACQAAAAYAAAAHAAAABwAAAAMAAAAHAAAABwAAAAQAAAADAAAAAwAAAAcAAAAFAAAABQAAAAYAAAAEAAAAAwAAAAYAAAAEAAAABAAAAAcAAAAEAAAABwAAAAMAAAADAAAABgAAAAYAAAADAAAAAwAAAAUAAAAGAAAABwAAAAcAAAAHAAAABQAAAAYAAAADAAAAFgAAAAwAAAAAAAAAJQAAAAwAAAACAAAADgAAABQAAAAAAAAAEAAAABQAAAA=</Object>
  <Object Id="idInvalidSigLnImg">AQAAAGwAAAAAAAAAAAAAAP8AAAB/AAAAAAAAAAAAAAAAGQAAgAwAACBFTUYAAAEAaJYA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0AAAAAAcKDQcKDQcJDQ4WMShFrjFU1TJV1gECBAIDBAECBQoRKyZBowsTMTUAAAAAfqbJd6PIeqDCQFZ4JTd0Lk/HMVPSGy5uFiE4GypVJ0KnHjN9AAABLQAAAACcz+7S6ffb7fnC0t1haH0hMm8aLXIuT8ggOIwoRKslP58cK08AAAFl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JCAhKL7fwAAAAAAAAAAAAAIEwAAAAAAAEAAAMD7fwAAoFxKovt/AAB+hZVY+38AAAQAAAAAAAAAoFxKovt/AACJnrRsqAAAAAAAAAAAAAAA0MNbS8EBAADAtQ1awQEAAEgAAAAAAAAAFEn9WPt/AABQZxOf+38AAIBP/VgAAAAAyNAen/t/AAAAAAAAAAAAAAAASKL7fwAAAAAAAAAAAAAAAAAAAAAAAAAAAAAAAAAAqMeIlHlwAAD1////AAAAAJB9N0vBAQAA9f///wAAAACQfTdLwQEAAMigtGyoAAAAAAAAAAAAAAAJAAAAAAAAAAAAAAAAAAAA7J+0bGR2AAgAAAAAJQAAAAwAAAABAAAAGAAAAAwAAAD/AAAAEgAAAAwAAAABAAAAHgAAABgAAAAiAAAABAAAAHIAAAARAAAAJQAAAAwAAAABAAAAVAAAAKgAAAAjAAAABAAAAHAAAAAQAAAAAQAAAAAAyEEAAMhBIwAAAAQAAAAPAAAATAAAAAAAAAAAAAAAAAAAAP//////////bAAAAEYAaQByAG0AYQAgAG4AbwAgAHYA4QBsAGkAZABhAJVY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AkAAAAAAAAACQAAAPt/AADlhJVY+38AAAQAAAD7fwAAoM3NV8EBAAB45rRsqAAAADgAAAAAAAAAAAAAAAAAAAAQAAAAAAAAAAQAAAAAAAAAAAAAAAAAAAAAAAAAAAAAAAAAtUrBAQAAK5KDovt/AABQZxOf+38AAAAAAAAAAAAAyNAen/t/AAAAAAAAAAAAAAAAMEH/////AACAP/t/AAAAAAAAAAAAAAAAAAAAAAAASL6IlHlwAABWr7eSAAAAAAAAAAAAAAAA0QSKAAAAAACQfTdLwQEAANDntGyoAAAAAGELS8EBAAAHAAAAAAAAAAAAAAAAAAAADOe0b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v////////9p65ZX+38AABCnH0vBAQAAbkeWV/t/AADQewhLwQEAADlxtGyoAAAAqP8VWPt/AACA/xVY+38AAP7/////////AgAAAAAAAAAAAzdLwQEAAAEAAAAAAAAAcD03S8EBAAABAAAA+38AAFBnE5/7fwAA8dNmmQAAAADI0B6f+38AAAAAAAAAAAAAWPt5XMEBAABDLkGf+38AAAAAAAAAAAAAAAAAAAAAAADYKoiUeXAAADskrFcAAAAAWPt5XMEBAADg////AAAAAJB9N0vBAQAAWHO0bKgAAAAAAAAAAAAAAAYAAAAAAAAAAAAAAAAAAAB8crRs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xQj8AAAAAAAAAAAQtQT8AACRCAADIQSQAAAAkAAAAP3FCPwAAAAAAAAAABC1BPwAAJEIAAMhBBAAAAHMAAAAMAAAAAAAAAA0AAAAQAAAAKQAAABkAAABSAAAAcAEAAAQAAAAQAAAABwAAAAAAAAAAAAAAvAIAAAAAAAAHAgIiUwB5AHMAdABlAG0AAAAAAAAAAAAAAAAAAAAAAAAAAAAAAAAAAAAAAAAAAAAAAAAAAAAAAAAAAAAAAAAAAAAAAAAAAADIcbRsqAAAACQTslf7fwAAUF5NasEBAABVCcpo+38AAA11XjJzZgAAAAAAAMEBAAD+/////////xYUslf7fwAAAAAAAAAAAABXTMlo+38AAMhxtGyoAAAAIHO0bKgAAADQ/QAAAAAAAJQpAAAAAAAAAQAAAAAAAAAeXK5nAAAAAAQAAAAAAAAA24i4V/t/AADhAAAAAAAAAAAAAAAAAAAA7/0AAAAAAAAAAAAAAAAAAA8AAAAAAAAABAAAAAAAAAAAAAAAAAAAAEWIuFf7fwAAHlyuZ8EBAAAAAAAAAAAAADBztGyoAAAAaFGtZ8EBAAC4crRsqAAAAPBytGxkdgAIAAAAACUAAAAMAAAABAAAAEYAAAAoAAAAHAAAAEdESUMCAAAAAAAAAAAAAABsAAAAPQAAAAAAAAAhAAAACAAAAGIAAAAMAAAAAQAAABUAAAAMAAAABAAAABUAAAAMAAAABAAAAFEAAACUdQAAKQAAABkAAAB5AAAARQAAAAAAAAAAAAAAAAAAAAAAAADhAAAAfwAAAFAAAAAoBAAAeAQAABxxAAAAAAAAIADMAGsAAAA8AAAAKAAAAOEAAAB/AAAAAQAIAAAAAAAAAAAAAAAAAAAAAAAAAQAAAAAAAAAAAAD///8A9/f3AD09PQClpaUA/Pz8AFNTUwCVlZUA8/PzAJaWlgA0NDQA7+/vAJycnABkZGQAtLS0AG5ubgB1dXUABAQEAMbGxgA5OTkAPDw8AA0NDQC9vb0A7OzsACUlJQAdHR0AwsLCACkpKQC4uLgAu7u7ACIiIgAqKioAT09PALGxsQCYmJgAUFBQAOfn5wBZWVkAKCgoAPj4+AAFBQUAhISEAIGBgQBra2sA/f39APb29gBLS0sAfX19APv7+wBdXV0AHx8fAHR0dABDQ0MAkZGRAGZmZgC1tbUAp6enAGJiYgAbGxsAAQEBAFRUVADh4eEA39/fAC0tLQCDg4MALCwsAHp6egAICAgA7e3tAI+PjwAhISEASkpKAC4uLgC6uroAhYWFANLS0gAYGBgAPj4+ANbW1gAjIyMAAwMDAMTExAC2trYAUVFRAGNjYwB2dnYAlJSUAMvLywCtra0ABgYGAAcHBwBFRUUAMjIyAJmZmQCrq6sAMTExABUVFQACAgIANjY2AL6+vgCampoA19fXABISEgBqamoA+fn5AObm5gA1NTUAzs7OAJKSkgA7OzsAw8PDAM3NzQAJCQkAREREAGFhYQCzs7MA1NTUAA4ODgB5eXkAXl5eAL+/vwAmJiYA9PT0AKqqqgD6+voACgoKAKioqAAeHh4AcXFxAH5+fgDj4+MAjY2NADo6OgAWFhYAQkJCAD8/PwDc3NwAExMTAKampgBtbW0A9fX1AAsLCwAvLy8AGRkZAOnp6QCJiYkAWlpaAJeXlwCGhoYAwMDAADg4OADV1dUAERERABAQEADw8PAA/v7+AAwMDABvb28A8fHxAMjIyABcXFwA09PTABcXFwBpaWkAoqKiAKOjowAUFBQAcnJyAO7u7gBsbGwATExMACAgIACfn58ATk5OAJOTkwDk5OQAHBwcAA8PDwDq6uoA2NjYAOXl5QDo6OgAoKCgACQkJACkpKQAsrKyAFhYWACdnZ0AR0dHAPLy8gCKiooAQUFBAGdnZwDr6+sA0NDQAIeHhwDa2toAVVVVABoaGgAnJycAW1tbAIuLiwB7e3sA3t7eANnZ2QBGRkYAysrKACsrKwCIiIgAvLy8AMfHxwCwsLAAaGhoAFJSUgCbm5sA0dHRAKysrAB8fHwAjo6OAK+vrwDi4uIAYGBgAMnJyQDg4OAAeHh4ADMzMwBwcHAAoaGhAGVlZQBNTU0AV1dXAEBAQAB3d3cAMDAwAM/PzwBfX18AVlZWAMXFxQCurq4Aubm5AH9/fwCAgIAAc3NzAJCQkADb29sAzMzMAIyMjAA3NzcAgoKCAN3d3QDBwcEASUlJAJ6engC3t7cAqampAEhISAABAQEBAQEBAQEBAQEBAQEBAQEBAQEBAQEBAQEBAQEBBQAAADoBAQEBAQEBAQEBAQEBAQEBAQEBAQEBAQEBAQEBAQEBAQEBAQEBAQEBAQEBAQEBAQEBAQEBAQEBAQEBAQEBAQEBAQEBAQEBAQEBAQEBAQEBAQEBAQEBAQEBAQEBAQEBAQEBAQEBAQEBAQEBAQEBAQEBAQEBAQEBAQEBAQEBAQEBAQEBAQEBAQEBAQEBAQEBAQEBAQEBAQEBAQGCAAC9AQEBAQEBAQEBAQEBAQEBAQEBAQEBAQEBAQEBAQEBAQEBCEABAQEBAQEBAQEBAQEBAQEBAQEBAQEBAQEBAQEBAQEBkAAAALEBAQEBAQEBAQEBAQEBAQEBAQEBAQEBAQEBAQEBAQEBAQEBAQEBAQEBAQEBAQEBAQEBAQEBAQEBAQEBAQEBAQEBAQEBAQEBAQEBAQEBAQEBAQEBAQEBAQEBAQEBAQEBAQEBAQEBAQEBAQEBAQEBAQEBAQEBAQEBAQEBAQEBAQEBAQEBAQEBAQEBAQEBAQEBAQEBAQEBAQEBAQGUAOkBAQEBAQEBAQEBAQEBAQEBAQEBAQEBAQEBAQEBAQEBAQEAAogBAQEBAQEBAQEBAQEBAQEBAQEBAQEBAQEBAQEBAQEBggAAABMBAQEBAQEBAQEBAQEBAQEBAQEBAQEBAQEBAQEBAQEBAQEBAQEBAQEBAQEBAQEBAQEBAQEBAQEBAQEBAQEBAQEBAQEBAQEBAQEBAQEBAQEBAQEBAQEBAQEBAQEBAQEBAQEBAQEBAQEBAQEBAQEBAQEBAQEBAQEBAQEBAQEBAQEBAQEBAQEBAQEBAQEBAQEBAQEBAQEBAQEBAQFBAIEBAQEBAQEBAQEBAQEBAQEBAQEBAQEBAQEBAQEBAQEBAQEEIAABAQEBAQEBAQEBAQEBAQEBAQEBAQEBAQEBAQEBAQEBPgAAACABAQEBAQEBAQEBAQEBAQEBAQEBAQEBAQEBAQEBAQEBAQEBAQEBAQEBAQEBAQEBAQEBAQEBAQEBAQEBAQEBAQEBAQEBAQEBAQEBAQEBAQEBAQEBAQEBAQEBAQEBAQEBAQEBAQEBAQEBAQEBAQEBAQEBAQEBAQEBAQEBAQEBAQEBAQEBAQEBAQEBAQEBAQEBAQEBAQEBAQEBAcsAAKgBAQEBAQEBAQEBAQEBAQEBAQEBAQEBAQEBAQEBAQEBAQFjKccBAQEBAQEBAQEBAQEBAQEBAQEBAQEBAQEBAQEBAQEBEgAAAOYBAQEBAQEBAQEBAQEBAQEBAQEBAQEBAQEBAQEBAQEBAQEBAQEBAQEBAQEBAQEBAQEBAQEBAQEBAQEBAQEBAQEBAQEBAQEBAQEBAQEBAQEBAQEBAQEBAQEBAQEBAQEBAQEBAQEBAQEBAQEBAQEBAQEBAQEBAQEBAQEBAQEBAQEBAQEBAQEBAQEBAQEBAQEBAQEBAQEBAQEBAfIAJgEBAQEBAQEBAQEBAQEBAQEBAQEBAQEBAQEBAQEBAQEBAQEjRCABAQEBAQEBAQEBAQEBAQEBAQEBAQEBAQEBfCwBAQEBXgAAAC8BAQEBAQEBAQEBAQEBAQEBAQEBAQEBAQEBAQEBAQEBAQEBAQEBAQEBAQEBAQEBAQEBAQEBAQEBAQEBAQEBAQEBAQEBAQEBAQEBAQEBAQEBAQEBAQEBAQEBAQEBAQEBAQEBAQEBAQEBAQEBAQEBAQEBAQEBAQEBAQEBAQEBAQEBAQEBAQEBAQEBAQEBAQEBAQEBAQEBAQEBATsA1gEBAQEBAQEBAQEBAQEBAQEBAQEBAQEBAQEBAQEBAQEBAQFMI4ABAQEBAQEBAQEBAQEBAQEBAQEBAQEBAQEBAQEBAQEBWAAAALYBAQEBAQEBAQEBAQEBAQEBAQEBAQEBAQEBAQEBAQEBAQEBAQEBAQEBAQEBAQEBAQEBAQEBAQEBAQEBAQEBAQEBAQEBAQEBAQEBAQEBAQEBAQEBAQEBAQEBAQEBAQEBAQEBAQEBAQEBAQEBAQEBAQEBAQEBAQEBAQEBAQEBAQEBAQEBAQEBAQEBAQEBAQEBAQEBAQEBAQEBYwBQaAEBAQEBAQEBAQEBAQEBAQEBAQEBAQEBAQEBAQEBAQEBAQFROQQBAQEBAQEBAQEBAQEBAQEBAQEBAQEBAQEBAQEBAQEBrgBhABYBAQEBAQEBAQEBAQEBAQEBAQEBAQEBAQEBAQEBAQEBAQEBAQEBAQEBAQEBAQEBAQEBAQEBAQEBAQEBAQEBAQEBAQEBAQEBAQEBAQEBAQEBAQEBAQEBAQEBAQEBAQEBAQEBAQEBAQEBAQEBAQEBAQEBAQEBAQEBAQEBAQEBAQEBAQEBAQEBAQEBAQEBAQEBAQEBAQEBAQEBUwBHAQEBAQEBAQEBAQEBAQEBAQEBAQEBAQEBAQEBAQEBAQEBAQGAAAQBAQEBAQEBAQEBAQEBAQEBAQEBAQEBAQEBAQEBAQEBOTsAAFEBAQEBAQEBAQEBAQEBAQEBAQEBAQEBAQEBAQEBAQEBAQEBAQEBAQEBAQEBAQEBAQEBAQEBAQEBAQEBAQEBAQEBAQEBAQEBAQEBAQEBAQEBAQEBAQEBAQEBAQEBAQEBAQEBAQEBAQEBAQEBAQEBAQEBAQEBAQEBAQEBAQEBAQEBAQEBAQEBAQEBAQEBAQEBAQEBAQEBAQF8AAAaAQEBAQEBAQEBAQEBAQEBAQEBAQEBAQEBAQEBAQEBAQEBAQFAAAIBAQEBAQEBAQEBAQEBAQEBAQEBAmORLmYWAQEBAQEB+wAAAEsBAQEBAQEBAQEBAQEBAQEBAQEBAQEBAQEBAQEBAQEBAQEBAQEBAQEBAQEBAQEBAQEBAQEBAQEBAQEBAQEBAQEBAQEBAQEBAQEBAQEBAQEBAQEBAQEBAQEBAQEBAQEBAQEBAQEBAQEBAQEBAQEBAQEBAQEBAQEBAQEBAQEBAQEBAQEBAQEBAQEBAQEBAQEBAQEBAQEBAQEiAFkwAQEBAQEBAQEBAQEBAQEBAQEBAQEBAQEBAQEBAQEBAQEBAQEIZGcBAQEBAQEBAQEBAQEBAQEBAQEBIwBfD9IBAQEBAQEBYgARaiQBAQEBAQEBAQEBAQEBAQEBAQEBAQEBAQEBAQEBAQEBAQEBAQEBAQEBAQEBAQEBAQEBAQEBAQEBAQEBAQEBAQEBAQEBAQEBAQEBAQEBAQEBAQEBAQEBAQEBAQEBAQEBAQEBAQEBAQEBAQEBAQEBAQEBAQEBAQEBAQEBAQEBAQEBAQEBAQEBAQEBAQEBAQEBAQEBAQEBAQHPAPIBAQEBAQEBAQEBAQEBAQEBAQEBAQEBAQEBAQEBAQEBAQEBAQGaensBAQEBAQEBAQEBAQEBAQEBAQEBwScBAQEBAQEBAQEBMmGYQYwBAQEBAQEBAQEBAQEBAQEBAQEBAQEBAQEBAQEBAQEBAQEBAQEBAQEBAQEBAQEBAQEBAQEBAQEBAQEBAQEBAQEBAQEBAQEBAQEBAQEBAQEBAQEBAQEBAQEBAQEBAQEBAQEBAQEBAQEBAQEBAQEBAQEBAQEBAQEBAQEBAQEBAQEBAQEBAQEBAQEBAQEBAQEBAQEBAQEBAYgAALUBAQEBAQEBAQEBAQEBAQEBAQEBAQEBAQEBAQEBAQEBAQEBAQGB9wgBAQEBAQEBAQEBAQEBAQEBAQEBAQEBAQEBAQEBAQEBcFlmeWgBAQEBAQEBAQEBAQEBAQEBAQEBAQEBAQEBAQEBAQEBAQEBAQEBAQEBAQEBAQEBAQEBAQEBAQEBAQEBAQEBAQEBAQEBAQEBAQEBAQEBAQEBAQEBAQEBAQEBAQEBAQEBAQEBAQEBAQEBAQEBAQEBAQEBAQEBAQEBAQEBAQEBAQEBAQEBAQEBAQEBAQEBAQEBAQEBAQEBAVUAhwEBAQEBAQEBAQEBAQEBAQEBAQH1AQEBAQEBAQEBAQEBAQEBAQHlJN4BAQEBAQEBAQEBAQEBAQEBAQEBAQEBAQEBAQEBAQEBABEovAEBAQEBAQEBAQEBAQEBAQEBAQEBAQEBAQEBAQEBAQEBAQEBAQEBAQEBAQEBAQEBAQEBAQEBAQEBAQEBAQEBAQEBAQEBAQEBAQEBAQEBAQEBAQEBAQEBAQEBAQEBAQEBAQEBAQEBAQEBAQEBAQEBAQEBAQEBAQEBAQEBAQEBAQEBAQEBAQEBAQEBAQEBAQEBAQEBAQEBAXAAbAEBAQEBAQEBAQEBAQEBAQEBAT99AQEBAQEBAQEBAQEBAQEBAQEIQMABAQEBAQEBAQEBAQEBAQEBAQEBAQEBAQEBAQEBAQHBAFnGoAEBAQEBAQEBAQEBAQEBAQEBAQEBAQEBAQEBAQEBAQEBAQEBAQEBAQEBAQEBAQEBAQEBAQEBAQEBAQEBAQEBAQEBAQEBAQEBAQEBAQEBAQEBAQEBAQEBAQEBAQEBAQEBAQEBAQEBAQEBAQEBAQEBAQEBAQEBAQEBAQEBAQEBAQEBAQEBAQEBAQEBAQEBAQEBAQEBAQEBbgBDAQEBAQEBAQEBAQEBAQEBAQEBBgA4AQEBAQEBAQEBAQEBAQEBAQHLZFgBAQEBAQEBAQEBAQEBAQEBAQEBAQEBAQEBAQEBAQHeAIWi0AEBAQEBAQEBAQEBAQEBAQEBAQEBAQEBAQEBAQEBAQEBAQEBAQEBAQEBAQEBAQEBAQEBAQEBAQEBAQEBAQEBAQEBAQEBAQEBAQEBAQEBAQEBAQEBAQEBAQEBAQEBAQEBAQEBAQEBAQEBAQEBAQEBAQEBAQEBAQEBAQEBAQEBAQEBAQEBAQEBAQEBAQEBAQEBAQEBAQEBPABUAQEBAQEBAQEBAQEBAQEBAQFOADgBAQEBAQEBAQEBAQEBAQEBAQFc/yoBAQEBAQEBAQEBAQEBAQEBAQEBAQEBAQEBAQEBAQHuAENh0wEBAQEBAQEBAQEBAQEBAQEBAQEBAQEBAQEBAQEBAQEBAQEBAQEBAQEBAQEBAQEBAQEBAQEBAQEBAQEBAQEBAQEBAQEBAQEBAQEBAQEBAQEBAQEBAQEBAQEBAQEBAQEBAQEBAQEBAQEBAQEBAQEBAQEBAQEBAQEBAQEBAQEBAQEBAQEBAQEBAQEBAQEBAQEBAQEBAQGaAADOAQEBAQEBAQEBAQEBAQEBAQHyBAEBAQEBAQEBAQEBAQEBAQEBAQGEwDEBAQEBAQEBAQEBAQEBAQEBAQEBAQEBAQEBAQEBAQFdAABhHQEBAQEBAQEBAQEBAQEBAQEBAQEBAQEBAQEBAQEBAQEBAQEBAQEBAQEBAQEBAQEBAQEBAQEBAQEBAQEBAQEBAQEBAQEBAQEBAQEBAQEBAQEBAQEBAQEBAQEBAQEBAQEBAQEBAQEBAQEBAQEBAQEBAQEBAQEBAQEBAQEBAQEBAQEBAQEBAQEBAQEBAQEBAQEBAQEBAQEqAIkBAQEBAQEBAQEBAQEBAQEBAQEsAQEBAQEBAQEBAQEBAQEBAQEBAQEAAAABAQEBAQEBAQEBAQEBAQEBAQEBAQEBAQEBAQEBAQHQABWmWAEBAQEBAQEBAQEBAQEBAQEBAQEBAQEBAQEBAQEBAQEBAQEBAQEBAQEBAQEBAQEBAQEBAQEBAQEBAQEBAQEBAQEBAQEBAQEBAQEBAQEBAQEBAQEBAQEBAQEBAQEBAQEBAQEBAQEBAQEBAQEBAQEBAQEBAQEBAQEBAQEBAQEBAQEBAQEBAQEBAQEBAQEBAQEBAQEBAQHGAA0BAQEBAQEBAQEBAQEBAQEBAQEBAQEBAQEBAQEBAQEBAQEBAQEBAQEAAAABAQEBAQEBAQEBAQEBAQEBAQEBAQEBAQEBAQEBAQEPAJiYuQEBAQEBAQEBAQEBAQEBAQEBAQEBAQEBAQEBAQEBAQEBAQEBAQEBAQEBAQEBAQEBAQEBAQEBAQEBAQEBAQEBAQEBAQEBAQEBAQEBAQEBAQEBAQEBAQEBAQEBAQEBAQEBAQEBAQEBAQEBAQEBAQEBAQEBAQEBAQEBAQEBAQEBAQEBAQEBAQEBAQEBAQEBAQEBAQEBAfoAAN4BAQEBAQEBAQEBAQEBAQEBAQEBAQEBAQEBAQEBAQEBAQEBAQEBAQEAAAABAQEBAQEBAQEBAQEBAQEBAQEBAQEBAQEBAQEBAQGgmWCN9AEBAQEBAQEBAQEBAQEBAQEBAQEBAQEBAQEBAQEBAQEBAQEBAQEBAQEBAQEBAQEBAQEBAQEBAQEBAQEBAQEBAQEBAQEBAQEBAQEBAQEBAQEBAQEBAQEBAQEBAQEBAQEBAQEBAQEBAQEBAQEBAQEBAQEBAQEBAQEBAQEBAQEBAQEBAQEBAQEBAQEBAQEBAQEBAQEBAWcAAAEBAQEBAQEBAQEBAQEBAQEBAQEBAQEBAQEBAQEBAQEBAQEBAQEBAQEAAAABAQEBAQEBAQEBAQEBAQEBAQEBAQEBAQEBAQEBAQG/mBVw3wEBAQEBAQEBAQEBAQEBAQEBAQEBAQEBAQEBAQEBAQEBAQEBAQEBAQEBAQEBAQEBAQEBAQEBAQEBAQEBAQEBAQEBAQEBAQEBAQEBAQEBAQEBAQEBAQEBAQEBAQEBAQEBAQEBAQEBAQEBAQEBAQEBAQEBAQEBAQEBAQEBAQEBAQEBAQEBAQEBAQEBAQEBAQEBAQEBAXAAvAEBAQEBAQEBAQEBAQEBAQEBAQEBAQEBAQEBAQEBAQEBAQEBAQEBAQEAAAABAQEBAQEBAQEBAQEBAQEBAQEBAQEBAQEBAQEBAQF5q5k0tQEBAQEBAQEBAQEBAQEBAQEBAQEBAQEBAQEBAQEBAQEBAQEBAQEBAQEBAQEBAQEBAQEBAQEBAQEBAQEBAQEBAQEBAQEBAQEBAQEBAQEBAQEBAQEBAQEBAQEBAQEBAQEBAQEBAQEBAQEBAQEBAQEBAQEBAQEBAQEBAQEBAQEBAQEBAQEBAQEBAQEBAQEBAQEBAQEBTgAAVgEBAQEBAQEBAQEBAQEBAQEBAQEBAQEBAQEBAQEBAQEBAQEBAQEBAQEAAAABAQEBAQEBAQEBAQEBAQEBAQEBAQEBAQEBAQEBAQGNmGCrmgEBAQEBAQEBAQEBAQEBAQEBAQEBAQEBAQEBAQEBAQEBAQEBAQEBAQEBAQEBAQEBAQEBAQEBAQEBAQEBAQEBAQEBAQEBAQEBAQEBAQEBAQEBAQEBAQEBAQEBAQEBAQEBAQEBAQEBAQEBAQEBAQEBAQEBAQEBAQEBAQEBAQEBAQEBAQEBAQEBAQEBAQEBAQEBAQEBKQAAkAEBAQEBAQEBAQEBAQEBAQEBAQEBAQEBAQEBAQEBAQEBAQEBAQEBAQEAAAABAQEBAQEBAQEBAQEBAQEBAQEBAQEBAQEBAQEBAQFaWhlxJwEBAQEBAQEBAQEBAQEBAQEBAQEBAQEBAQEBAQEBAQEBAQEBAQEBAQEBAQEBAQEBAQEBAQEBAQEBAQEBAQEBAQEBAQEBAQEBAQEBAQEBAQEBAQEBAQEBAQEBAQEBAQEBAQEBAQEBAQEBAQEBAQEBAQEBAQEBAQEBAQEBAQEBAQEBAQEBAQEBAQEBAQEBAQEBAQEBGwB1AQEBAQEBAQEBAQEBAQEBAQEBAQEBAQEBAQEBAQEBAQEBAQEBAQEBAQEAAAABAQEBAQEBAQEBAQEBAQEBAQEBAQEBAQEBAQEBAQEAdQPhJwEBAQEBAQEBAQEBAQEBAQEBAQEBAQEBAQEBAQEBAQEBAQEBAQEBAQEBAQEBAQEBAQEBAQEBAQEBAQEBAQEBAQEBAQEBAQEBAQEBAQEBAQEBAQEBAQEBAQEBAQEBAQEBAQEBAQEBAQEBAQEBAQEBAQEBAQEBAQEBAQEBAQEBAQEBAQEBAQEBAQEBAQEBAQEBAQF8AACEAQEBAQEBAQEBAQEBAQEBAQEBAQEBAQEBAQEBAQEBAQEBAQEBAQEBAQEAAAABAQEBAQEBAQEBAQEBAQEBAQEBAQEBAQEBAQEBAQEAYG37aAEBAQEBAQEBAQEBAQEBAQEBAQEBAQEBAQEBAQEBAQEBAQEBAQEBAQEBAQEBAQEBAQEBAQEBAQEBAQEBAQEBAQEBAQEBAQEBAQEBAQEBAQEBAQEBAQEBAQEBAQEBAQEBAQEBAQEBAQEBAQEBAQEBAQEBAQEBAQEBAQEBAQEBAQEBAQEBAQEBAQEBAQEBAQEBAQFRAAC7AQEBAQEBAQEBAQEBAQEBAQEBAQEBAQEBAQEBAQEBAQEBAQEBAQEBAQEAAAABAQEBAQEBAQEBAQEBAQEBAQEBAQEBAQEBAQEBAagAiX1cLAEBAQEBAQEBAQEBAQEBAQEBAQEBAQEBAQEBAQEBAQEBAQEBAQEBAQEBAQEBAQEBAQEBAQEBAQEBAQEBAQEBAQEBAQEBAQEBAQEBAQEBAQEBAQEBAQEBAQEBAQEBAQEBAQEBAQEBAQEBAQEBAQEBAQEBAQEBAQEBAQEBAQEBAQEBAQEBAQEBAQEBAQEBAQEBAQEPAABvAQEBAQEBAQEBAQEBAQEBAQEBAQEBAQEBAQEBAQEBAQEBAQEBAQEBAQEAAAABAQEBAQEBAQEBAQEBAQEBAQEBAQEBAQEBAQEBAYIAt8c5AQEBAQEBAQEBAQEBAQEBAQEBAQEBAQEBAQEBAQEBAQEBAQEBAQEBAQEBAQEBAQEBAQEBAQEBAQEBAQEBAQEBAQEBAQEBAQEBAQEBAQEBAQEBAQEBAQEBAQEBAQEBAQEBAQEBAQEBAQEBAQEBAQEBAQEBAQEBAQEBAQEBAQEBAQEBAQEBAQEBAQEBAQEBAQEBAQEDAAAwAQEBAQEBAQEBAQEBAQEBAQEBAQEBAQEBAQEBAQEBAQEBAQEBAQEBAQEAAAABAQEBAQEBAQEBAQEBAQEBAQEBAQEBAQEBAQEBAXQAq8fIAQEBAQEBAQEBAQEBAQEBAQEBAQEBAQEBAQEBAQEBAQEBAQEBAQEBAQEBAQEBAQEBAQEBAQEBAQEBAQEBAQEBAQEBAQEBAQEBAQEBAQEBAQEBAQEBAQEBAQEBAQEBAQEBAQEBAQEBAQEBAQEBAQEBAQEBAQEBAQEBAQEBAQEBAQEBAQEBAQEBAQEBAQEBAQEBAQEAALcBAQEBAQEBAQEBAQEBAQEBAQEBAQEBAQEBAQEBAQEBAQEBAQEBAQEBAQEAAAABAQEBAQEBAQEBAQEBAQEBAQEBAQEBAQEBAQEBAfUAfx4zAQEBAQEBAQEBAQEBAQEBAQEBAQEBAQEBAQEBAQEBAQEBAQEBAQEBAQEBAQEBAQEBAQEBAQEBAQEBAQEBAQEBAQEBAQEBAQEBAQEBAQEBAQEBAQEBAQEBAQEBAQEBAQEBAQEBAQEBAQEBAQEBAQEBAQEBAQEBAQEBAQEBAQEBAQEBAQEBAQEBAQEBAQEBAQEBAZcAAA8BAQEBAQEBAQEBAQEBAQEBAQEBAQEBAQEBAQEBAQEBAQEBAQEBAQEBAQEAAAABAQEBAQEBAQEBAQEBAQEBAQEBAQEBAQEBAQEBAVEAxjJAAQEBAQEBAQEBAQEBAQEBAQEBAQEBAQEBAQEBAQEBAQEBAQEBAQEBAQEBAQEBAQEBAQEBAQEBAQEBAQEBAQEBAQEBAQEBAQEBAQEBAQEBAQEBAQEBAQEBAQEBAQEBAQEBAQEBAQEBAQEBAQEBAQEBAQEBAQEBAQEBAQEBAQEBAQEBAQEBAQEBAQEBAQEBAQEBAfwAANYBAQEBAQEBAQEBAQEBAQEBAQEBAQEBAQEBAQEBAQEBAQEBAQEBAQEBAQEAAAABAQEBAQEBAQEBAQEBAQEBAQEBAQEBAQEBAQEBAVIAiYXuAQEBAQEBAQEBAQEBAQEBAQEBAQEBAQEBAQEBAQEBAQEBAQEBAQEBAQEBAQEBAQEBAQEBAQEBAQEBAQEBAQEBAQEBAQEBAQEBAQEBAQEBAQEBAQEBAQEBAQEBAQEBAQEBAQEBAQEBAQEBAQEBAQEBAQEBAQEBAQEBAQEBAQEBAQEBAQEBAQEBAQEBAQEBAQEBATEAANgBAQEBAQEBAQEBAQEBAQEBAQEBAQEBAQEBAQEBAQEBAQEBAQEBAQEBAQEAAAABAQEBAQEBAQEBAQEBAQEBAQEBAQEBAQEBAQEBAQ4AYF8cAQEBAQEBAQEBAQEBAQEBAQEBAQEBAQEBAQEBAQEBAQEBAQEBAQEBAQEBAQEBAQEBAQEBAQEBAQEBAQEBAQEBAQEBAQEBAQEBAQEBAQEBAQEBAQEBAQEBAQEBAQEBAQEBAQEBAQEBAQEBAQEBAQEBAQEBAQEBAQEBAQEBAQEBAQEBAQEBAQEBAQEBAQEBAQEBAUEAWaEBAQEBAQEBAQEBApABAQEBAQEBAQEBAQEBAQEBAQEBAQEBAQEBAQEBAQEAAAABAQEBAQEBAQEBAQEBAQEBAQEBAQEBAQEBAQEBAV4AmUF7AQEBAQEBAQEBAQEBAQEBAQEBAQEBAQEBAQEBAQEBAQEBAQEBAQEBAQEBAQEBAQEBAQEBAQEBAQEBAQEBAQEBAQEBAQEBAQEBAQEBAQEBAQEBAQEBAQEBAQEBAQEBAQEBAQEBAQEBAQEBAQEBAQEBAQEBAQEBAQEBAQEBAQEBAQEBAQEBAQEBAQEBAQEBAQEBAZgAj4wBAQEBAQEBAQEBAQEBAQEBAQEBAQEBAQEBAQEBAQEBAQEBAQEBAQEBAQEAAAABAQEBAQEBAQEBAQEBAQEBAQEBAQEBAQEBAQEBAaUAZrEdAQEBAQEBAQEBAQEBAQEBAQEBAQEBAQEBAQEBAQEBAQEBAQEBAQEBAQEBAQEBAQEBAQEBAQEBAQEBAQEBAQEBAQEBAQEBAQEBAQEBAQEBAQEBAQEBAQEBAQEBAQEBAQEBAQEBAQEBAQEBAQEBAQEBAQEBAQEBAQEBAQEBAQEBAQEBAQEBAQEBAQEBAQEBAQEBmwAAh3oBAQEBAQEBAQEBAQEBAQEBAQEBAQEBAQEBAQEBAQEBAQEBAQEBAQEBAQEAAAABAQEBAQEBAQEBAQEBAQEBAQEBAQEBAQEBAQEBAQwAnEZJAQEBAQEBAQEBAQEBAQEBAQEBAQEBAQEBAQEBAQEBAQEBAQEBAQEBAQEBAQEBAQEBAQEBAQEBAQEBAQEBAQEBAQEBAQEBAQEBAQEBAQEBAQEBAQEBAQEBAQEBAQEBAQEBAQEBAQEBAQEBAQEBAQEBAQEBAQEBAQEBAQEBAQEBAQEBAQEBAQEBAQEBAQEBAQEB+gAAHwEBAQEBAQEBAQEBAQEBAQEBAQEBAQEBAQEBAQEBAQEBAQEBAQEBAQEBAQEAAAABAQEBAQEBAQEBAQEBAQEBAQEBAQEBAQEBAQEBAZ0Aok3RAQEBAQEBAQEBAQEBAQEBAQEBAQEBAQEBAQEBAQEBAQEBAQEBAQEBAQEBAQEBAQEBAQEBAQEBAQEBAQEBAQEBAQEBAQEBAQEBAQEBAQEBAQEBAQEBAQEBAQEBAQEBAQEBAQEBAQEBAQEBAQEBAQEBAQEBAQEBAQEBAQEBAQEBAQEBAQEBAQEBAQEBAQEBAQEBpQAATQEBAQEBAQEBAQEBAQEBAQEBAQEBAQEBAQEBAQEBAQEBAQEBAQEBAQEBAQEAAAABAQEBAQEBAQEBAQEBAQEBAQEBAQEBAQEBAQEBATWcHkZ7AQEBAQEBAQEBAQEBAQEBAQEBAQEBAQEBAQEBAQEBAQEBAQEBAQEBAQEBAQEBAQEBAQEBAQEBAQEBAQEBAQEBAQEBAQEBAQEBAQEBAQEBAQEBAQEBAQEBAQEBAQEBAQEBAQEBAQEBAQEBAQEBAQEBAQEBAQEBAQEBAQEBAQEBAQEBAQEBAQEBAQEBAQEBAQEByQAAkQEBAQEBAQEBAQEBAQEBAQEBAQEBAQEBAQEBAQEBAQEBAQEBAQEBAQEBAQEAAAABAQEBAQEBAQEBAQEBAQEBAQEBAQEBAQEBAQEBATZDGKIdAQEBAQEBAQEBAQEBAQEBAQEBAQEBAQEBAQEBAQEBAQEBAQEBAQEBAQEBAQEBAQEBAQEBAQEBAQEBAQEBAQEBAQEBAQEBAQEBAQEBAQEBAQEBAQEBAQEBAQEBAQEBAQEBAQEBAQEBAQEBAQEBAQEBAQEBAQEBAQEBAQEBAQEBAQEBAQEBAQEBAQEBAQEBAQEBdgCP9QEBAQEBAQEBAQEBAQEBAQEBAQEBAQEBAQEBAQEBAQEBAQEBAQEBAQEBAQEAAAABAQEBAQEBAQEBAQEBAQEBAQEBAQEBAQEBAQEBAcAAQ1yzAQEBAQEBAQEBAQEBAQEBAQEBAQEBAQEBAQEBAQEBAQEBAQEBAQEBAQEBAQEBAQEBAQEBAQEBAQEBAQEBAQEBAQEBAQEBAQEBAQEBAQEBAQEBAQEBAQEBAQEBAQEBAQEBAQEBAQEBAQEBAQEBAQEBAQEBAQEBAQEBAQEBAQEBAQEBAQEBAQEBAQEBAQEBAQEBPGGPEgEBAQEBAQEBAQEBAQEBAQEBAQEBAQEBAQEBAQEBAQEBAQEBAQEBAQEBAQEAAAABAQEBAQEBAQEBAQEBAQEBAQEBAQEBAQEBAQEBAYEAtx+hAQEBAQEBAQEBAQEBAQEBAQEBAQEBAQEBAQEBAQEBAQEBAQEBAQEBAQEBAQEBAQEBAQEBAQEBAQEBAQEBAQEBAQEBAQEBAQEBAQEBAQEBAQEBAQEBAQEBAQEBAQEBAQEBAQEBAQEBAQEBAQEBAQEBAQEBAQEBAQEBAQEBAQEBAQEBAQEBAQEBAQEBAQEBAQEBMgAA3wEBAQEBAQEBAQEBAQEBAQEBAQEBAQEBAQEBAQEBAQEBAQEBAQEBAQEBAQEAAAABAQEBAQEBAQEBAQEBAQEBAQEBAQEBAQEBAQEBATk7OsfMAQEBAQEBAQEBAQEBAQEBAQEBAQEBAQEBAQEBAQEBAQEBAQEBAQEBAQEBAQEBAQEBAQEBAQEBAQEBAQEBAQEBAQEBAQEBAQEBAQEBAQEBAQEBAQEBAQEBAQEBAQEBAQEBAQEBAQEBAQEBAQEBAQEBAQEBAQEBAQEBAQEBAQEBAQEBAQEBAQEBAQEBAQEBAQEBYAAAHAEBAQEBAQEBAQEBAQEBAQEBAQEBAQEBAQEBAQEBAQEBAQEBAQEBAQEBAQEAAAABAQEBAQEBAQEBAQEBAQEBAQEBAQEBAQEBAQEBAVQAsJm1AQEBAQEBAQEBAQEBAQEBAQEBAQEBAQEBAQEBAQEBAQEBAQEBAQEBAQEBAQEBAQEBAQEBAQEBAQEBAQEBAQEBAQEBAQEBAQEBAQEBAQEBAQEBAQEBAQEBAQEBAQEBAQEBAQEBAQEBAQEBAQEBAQEBAQEBAQEBAQEBAQEBAQEBAQEBAQEBAQEBAQEBAQEBAQEBiTv3zgEBAQEBAQEBAQEBAQEBAQEBAQEBAQEBAQEBAQEBAQEBAQEBAQEBAQEBAQEAAAABAQEBAQEBAQEBAQEBAQEBAQEBAQEBAQEBAQEBATacGT+aAQEBAQEBAQEBAQEBAQEBAQEBAQEBAQEBAQEBAQEBAQEBAQEBAQEBAQEBAQEBAQEBAQEBAQEBAQEBAQEBAQEBAQEBAQEBAQEBAQEBAQEBAQEBAQEBAQEBAQEBAQEBAQEBAQEBAQEBAQEBAQEBAQEBAQEBAQEBAQEBAQEBAQEBAQEBAQEBAQEBAQEBAQEBAQEBAABhGgEBAQEBAQEBAQEBAQEBAQEBAQEBAQEBAQEBAQEBAQEBAQEBAQEBAQEBAQEAAAABAQEBAQEBAQEBAQEBAQEBAQEBAQEBAQEBAQEBASA7sJ2eAQEBAQEBAQEBAQEBAQEBAQEBAQEBAQEBAQEBAQEBAQEBAQEBAQEBAQEBAQEBAQEBAQEBAQEBAQEBAQEBAQEBAQEBAQEBAQEBAQEBAQEBAQEBAQEBAQEBAQEBAQEBAQEBAQEBAQEBAQEBAQEBAQEBAQEBAQEBAQEBAQEBAQEBAQEBAQEBAQEBAQEBAQEBAQEBAAAVAQEBAQEBAQEBAQEBAQEBAQEBAQEBAQEBAQEBAQEBAQEBAQEBAQEBAQEBAQEAAAABAQEBAQEBAQEBAQEBAQEBAQEBAQEBAQEBAQEBATQ7RlwLAQEBAQEBAQEBAQEBAQEBAQEBAQEBAQEBAQEBAQEBAQEBAQEBAQEBAQEBAQEBAQEBAQEBAQEBAQEBAQEBAQEBAQEBAQEBAQEBAQEBAQEBAQEBAQEBAQEBAQEBAQEBAQEBAQEBAQEBAQEBAQEBAQEBAQEBAQEBAQEBAQEBAQEBAQEBAQEBAQEBAQEBAQEBAQEBAABVAQEBAQEBAQEBAQEBAQEBAQEBAQEBAQEBAQEBAQEBAQEBAQEBAQEBAQEBAQEAAAABAQEBAQEBAQEBAQEBAQEBAQEBAQEBAQEBAQEBAS47Ooa0AQEBAQEBAQEBAQEBAQEBAQEBAQEBAQEBAQEBAQEBAQEBAQEBAQEBAQEBAQEBAQEBAQEBAQEBAQEBAQEBAQEBAQEBAQEBAQEBAQEBAQEBAQEBAQEBAQEBAQEBAQEBAQEBAQEBAQEBAQEBAQEBAQEBAQEBAQEBAQEBAQEBAQEBAQEBAQEBAQEBAQEBAQEBAQGyAGFVAQEBAQEBAQEBAQEBAQEBAQEBAQEBAQEBAQEBAQEBAQEBAQEBAQEBAQEBAQEAAAABAQEBAQEBAQEBAQEBAQEBAQEBAQEBAQEBAQEBAVs7fzwBAQEBAQEBAQEBAQEBAQEBAQEBAQEBAQEBAQEBAQEBAQEBAQEBAQEBAQEBAQEBAQEBAQEBAQEBAQEBAQEBAQEBAQEBAQEBAQEBAQEBAQEBAQEBAQEBAQEBAQEBAQEBAQEBAQEBAQEBAQEBAQEBAQEBAQEBAQEBAQEBAQEBAQEBAQEBAQEBAQEBAQEBAQEBAQE+AJzFAQEBAQEBAQEBAQEBAQEBAQEBAQEBAQEBAQEBAQEBAQEBAQEBAQEBAQEBAQEAAAABAQEBAQEBAQEBAQEBAQEBAQEBAQEBAQEBAQEBAV9hJtl8AQEBAQEBAQEBAQEBAQEBAQEBAQEBAQEBAQEBAQEBAQEBAQEBAQEBAQEBAQEBAQEBAQEBAQEBAQEBAQEBAQEBAQEBAQEBAQEBAQEBAQEBAQEBAQEBAQEBAQEBAQEBAQEBAQEBAQEBAQEBAQEBAQEBAQEBAQEBAQEBAQEBAQEBAQEBAQEBAQEBAQEBAQEBAQHqAAAgAQEBAQEBAQEBAQEBAQEBAQEBAQEBAQEBAQEBAQEBAQEBAQEBAQEBAQEBAQEAAAABAQEBAQEBAQEBAQEBAQEBAQEBAQEBAQEBAQEBAUc7f+QtAQEBAQEBAQEBAQEBAQEBAQEBAQEBAQEBAQEBAQEBAQEBAQEBAQEBAQEBAQEBAQEBAQEBAQEBAQEBAQEBAQEBAQEBAQEBAQEBAQEBAQEBAQEBAQEBAQEBAQEBAQEBAQEBAQEBAQEBAQEBAQEwAQEBAQEBAQEBAQEBAQEBAQEBAQEBAQEBAQEBAQEBAQEBAQHCAAAiAQEBAQEBAQEBAQEBAQEBAQEBAQEBAQEBAQEBAQEBAQEBAQEBAQEBAQEBAQEAAAABAQEBAQEBAQEBAQEBAQEBAQEBAQEBAQEBAQEBAeY7q00BAQEBAQEBAQEBAQEBAQEBAQEBAQEBAQEBAQEBAQEBAQEBAQEBAQEBAQEBAQEBAQEBAQEBAQEBAQEBAQEBAQEBAQEBAQEBAQEBAQEBAQEBAQEBAQEBAQEBAQEBAQEBAQEBAQEBAQEBAQEBAQEBAQEBAQEBAQEBAQEBAQEBAQEBAQEBAQEBAQEBAQEBAQEBAQH1ABl0AQEBAQEBAQEBAQEBAQEBAQEBAQEBAQEBAQEBAQEBAQEBAQEBAQEBAQEBAQEAAAABAQEBAQEBAQEBAQEBAQEBAQEBAQEBAQEBAQEBAQNhH/eQAQEBAQEBAQEBAQEBAQEBAQEBAQEBAQEBAQEBAQEBAQEBAQEBAQEBAQEBAQEBAQEBAQEBAQEBAQEBAQEBAQEBAQEBAQEBAQEBAQEBAQEBAQEBAQEBAQEBAQEBAQEBAQEBAQEBAQEBAQEBAQEBAQEBAQEBAQEBAQEBAQEBAQEBAQEBAQEBAQEBAQEBAQEBAQEHAACTAQEBAQEBAQEBAQEBAQEBAQEBAQEBAQEBAQEBAQEBAQEBAQEBAQEBAQEBAQEAAAABAQEBAQEBAQEBAQEBAQEBAQEBAQEBAQEBAQEBAeU7OhuaAQEBAQEBAQEBAQEBAQEBAQEBAQEBAQEBAQEBAQEBAQEBAQEBAQEBAQEBAQEBAQEBAQEBAQEBAQEBAQEBAQEBAQEBAQEBAQEBAQEBAQEBAQEBAQEBAQEBAQEBAQEBAQEBAQEBAQEBAQEBAQEBAQEBAQEBAQEBAQEBAQEBAQEBAQEBAQEBAQEBAQEBAQEBAQEiAADgAQEBAQEBAQEBAQEBAQEBAQEBAQEBAQEBAQEBAQEBAQEBAQEBAQEBAQEBAQEAAAABAQEBAQEBAQEBAQEBAQEBAQEBAQEBAQEBAQEBAaA7eXEsAQEBAQEBAQEBAQEBAQEBAQEBAQEBAQEBAQEBAQEBAQEBAQEBAQEBAQEBAQEBAQEBAQEBAQEBAQEBAQEBAQEBAQEBAQEBAQEBAQEBAQEBAQEBAQEBAQE9AQEBAQGIUQEBAQEBAQEBAQEBAQEBAQEBAQEBAQEBASwBAQEBAQEBAQEBAQEBAQEBAQEBAQEBAQEiAADvAQEBAQEBLMGaBQGMnpu9tD4tkIKVc/q4uBwdY9jYS2vOAQEBAQEBAQEBAQEAAAABAQEBAQEBAQEBAQEBAQEBAQEBAQEBAQEBAQEBATYAOsgwAQEBAQEBAQEBAQEBAQEBAQEBAQEBAQEBAQEBAQEBAQEBAQEBAQEBAQEBAQEBAQEBAQEBAQEBAQEBAQEBAQEBAQEBAQEBAQEBAQEBAQEBAQEBAQEBkZkAAQEBs1sAAGA9AQEBAQEBAQEBAQEBfP4QhkEAAACmGT8T+8htPNS6cqcpQp0i/LjZ6MqAVVSd7MoGAMfo8YDA1RQ8hy6OSD+cHwAAAABZmQAAWoUAAAAAAAAAAAAASKpCTpsBAQEBAQEAAAABAQEBAQEBAQEBAQEBAQEBAQEBAQEBAQEBAQEFAakAGS6oAQEBAQEBAQEBAQEBAQEBAQEBAQEBAQEBAQEBAQEBAQEBAQEBAQEBAQEBAQEBAQEBAQEBAQEBAQEBAQEBAQEBAQEBAQEBAQEBAQEBAQEBAQEBAbUYAAAAwgHwAAAAAAA7Stk43AEBAQEBAQEQAAAAAAAAAAAAAAAAAAAAAAAAAAAAAAAAAAAAAAAAAAAAAAAAAAAAAAAAAAAAAAAoAAAAAAAAAAAAAAAAAAAAAAAAAAAAAAAAAAAAcIswAQEBAQEAAAABAQEBAQEBAQEBAQEBAQEBAQEBAQEBAQEBAQEBASsAOuQXAQEBAQEBAQEBAQEBAQEBAQEBAQEBAQEBAQEBAQEnAQEBAQEBAQEBAQEBAQEBAQEBAQEBAQEBAQEBAQEBAQEBAQEBAQEBAQEBAQEBAQEBAQEBAeEAAAAAw4QAsQBhAAAAAAAAAGq4AQEBm0YAAAAAAAAAAAAAAAAAAAAAAAAAAAAAAAAAAAAAAAAAAAAAAAAAAAAAAAAAULFDcHmOCoYT592LD4CkyWxYuHtz7dG4/vw2NryrAAAAAAAMAQEBAQEAAAABAQEBAQEBAQEBAQEBAQEBAQEBAQEBAQEBAQEBAeAAH8VpAQEBAQEBAQEBAQEBAQEBAQEBAQEBAQEBAQEBJ+tZcwEBAQEBAQEBAQEBAQEBAQIBAQG7ZunqAQEBAazzJwEBAQEBAQEBAQEBAQEBAQEBAQEBAQAAAAAAWgAAPhJDQwAAAAAAAAA7z4jCHgAAAAAAAAAAAAAAAAAAAAAAAAAAAAAAAAAAAAAAQ3lCrHSIiD4GADoBAQGoAnoBAQEBAQEBAQEBAQEBAQEBAQEBAQEBAQEBAQEBLdtfAADSAQEBAQEAAAABAQEBAQEBAQEBAQEBAQEBAQEBAQEBAQEBAQEBAcoAYLqQAQEBAQEBAQEBAQEBAQEBAQEBAQEBAQEBC13zcACiOAEBAQEB20amvQEBAQFpugDl0pkAAAB1aAHMXAAAHxoBAUqYMfkBAQG2UgEBAQEBAQEBAQAAAAAAAAAiAZEAcIQAAAAAAAAAAGYAAAAAAAAAAACcTCAAAAAAAAAASPKn6POiAAAAj52oAQEBAQEBAQHrAHABAQEBAQEBAQEBAQEBAQEBAQEBAQEBAQEBAQEBAQEBAQEBAQEBPEcBAQEBAQEAAAABAQEBAQEBAQEBAQEBAQEBAQEBAQEBAQEBJx0zE6YAAFBQQ4/H7NbSvQEBAQEBLbiE95N6AQEBBaV5AAAAAAAAbIwBAXwKAAAAHwEBAfZZAAAAAAAAAAAACv4AAAAAAIYWjgAAAOzczLcAADYnAQEBAQEBAQAAAAAA4WsBuQAAqxVaABFtAAAAAAAAAB87AAAAAAAmm4Q7WQAAAAAAxwEBAQm3WVAAAJjJAQEBAQEBAQHVAAMBAQEBAQEBAQEBAQEBAQEBAQEBAQEBAQEBAQEBAQEBAQEBAQEBIM4BAQEBAQEAAAABAQEBAQEBAQEBAQEBAQEBAQEBAQEBAR1bAAAAAAAAAAAAAAAAAAAAABNvASQlUAAAAAA/CwEiTAAAOwAAAAAAVIgBAZMAAAAAADYBDAAAAAAAAAAAAAAAAAAAAAAAAABZAAAAAAB5UAAAAACrVwEBAQEBAQAAAAAJAQEBxwAAZ2dIAABnaR8AAAAAO51smY8AAAAAyzDO5kwRAAAAANwBAQESChDdAB4jMAEBAQEBAQE0AF+bAQEBAQEBAQEBAQEBAQEBAQEBAQEBAQEBAQEBAQEBAQEBAQEBpgEBAQEBAQEAAAABAQEBAQEBAQEBAQEBAQEBAQEBAQELXPtVKkVFKW0AsRMgTAAAAAAAAAAAeWEAQfIgHzsY6goA5SybBXidAAAARgsBAcsAAAAAAGHB5QAAAAAAAAAAAAAAAAAAsQAAAAAAAAAAAAAAAAAAAAAABnwBAQEBAaIAAGEIAQEnAAAAcj6GEQB+AQGnAAAAAC4XqK51AAAAqgEBAdwaAAAAAC8BAQEBAbL5kNi1AQEBAQEBAQFxKOQBAQEBAQEBAQEBAQEBAQEBAQEBAQEBAQEBAQEBAQEBAQEBAQGlQAEBAQEBAQEAAAABAQEBAQEBAQEBAQEBAQEBAQEBAQFoMAEBAQEBAUUAG+zMAWg+fsh1AAAAAAAAzwEBAQW0MgAAVwEBAQEBvAAAAKkBAQEAAAAAAADhkgAAWQAAAAAA+rEAAAAAq2MAAAAAAChDAAAAAAAAAAAAWjcBAQEBAY4AAADeAQHRAAAAcgGTSqSMAQEBAAAAADK0AQHNAAAAAAIBAQE9GQAAAGEBAQEBAQEBAQEBAQEBAQEBAQEbH4EBAQEBAQEBAQEBAQEBAQEBAQEBAQEBAQEBAQEBAQEBAQEBAQFfAQEBAQEBAQEAAAABAQEBAQEBAQEBAQEBAQEBAQEBAQEBAQEBBSwBAVIAYIMOAQEBAQEBUnUAAAAAq4hEtbWKAAAAUmW1r7UkVwAAAAC+AQFPAACYAAAATAAA//IAAAAA7k4AAAAAjZC4AAAAAABXnAAAAACuGlsAAKIBAQEBAb8AAABzAQHjAAAAKwF7Y/SQAQEBEQAAAEyIAQGsAAAAAEUBAQEB8wAATEsBAQEBAQEBAQEBAQEBAQEBAQGiO+QBAQEBAQEBAQEBAQEBAQEBAQEBAQEBAQEBAQEBAQEBAQEBAX5sAQEBAQEBAQEAAAABAQEBAQEBAQEBAQEBAQEBAQEBAQEBAQEBAQEBJ3sAUFxyD6nIPISWzxgAAAAAAAAAAAAAAAAAAAAAAAAAAAAAAAAAmQBhAADhAAAAAAAAjwEbAAAAuJvDAAAAUHoBIwAAAEO131kAAABUAQGM9matAQEBATkAAAAvAQH+AAAA1AF4nzABAQEBvwAAALeeAQHfAAAAAA0BAQEBm42qfAEBAQEBAQEBAQEBAQEBAQEBAQGcANABAQEBAQEBAQEBAQEBAQEBAQEBAQEBAQEBAQEBAQEBAQEBekEBAQEBAQEBAQEAAAABAQEBAQEBAQEBAQEBAQEBAQHLY14J+DY/hWEAAAAAAABDosaHTeFxXwAeMgAAAADHMeYlAABhhU9iT5kVAAAAAAAAAAAAAAAAAAAAAAAAjmi0AAAAVQEBqwAAAGkBLREAACioBdcAAAAeAQEBAQGCAQEBAckAAAD4AQFJAAAAfRfCAQEBAQEB8AAAAEN8AQEBHwAAAMMBAQEBAYwBAQEBAQEBAQEBAQEBAQEBAQEBAQEARv4BAQEBAQEBAQEBAQEBAQEBAQEBAQEBAQEBAQEBAQEBAQEBqrUBAQEBAQEBAQEAAAABAQEBAQEBAQEBAbJJ2lNqmQAAYX9Iv3KTc1Lqb0kAO601AQEBMO37AK4B+gAAAABPMAEBwAARFBTLAQGbZQAA6wAAAG1cAJwRAAAAAAAAovwB6AAAPQEF2AAAAMsBAb4AAAC1AQGnAACEBQEBAQEBAQEBAf0AAADiAQEIAAAAO4MBAQEBAQEBZQAAABABAQEB8QAA4wEBAQEBAQEBAQEBAQEBAQEBAQEBAQEBAQEBAQEAOXQBAQEBAQEBAQEBAQEBAQEBAQEBAQEBAQEBAQEBAQEBAQFK7gUBAQEBAQEBAQEAAAABAQEBAQEBiOgUWTsTo2x++k4BAQEBAQEBAQEBAZ8A4bfQAde6AACLwQEBAXcAAAB9HwIBmwoAAIkfZAEBrQBYAd0AAABQfYgBPor3AAAAjgEBfGBXAQEBAYUAmAEBAWhhAFMBBS2biQDeAQEBAQEBAQEBAW8AAACrAQEBiQAAAABpAQEBAQEBARQAUQEBAQEBaMfEAQEBAQEBAQEBAQEBAQEBAQEBAQEBAQEBAQEBAXQAAEsBAQEBAQEBAQEBAQEBAQEBAQEBAQEBAQEBAQEBAQEBAW/IAQEBAQEBAQEBAQEAAAABAQEBdN1QG/ZvMAEBAQEBAQEBAQEBAQEBAQEBAcEAf22dnACqfgEBAQEBAQH3AAAAAHAEAQF/AAAAEZiWcMIBAQHyAABqwQEBAQEBoAA7SwEBAQEBAQEBAfgo+QEBAQGnTQEBAQEBSdIBAQEBAQEBAQEBAbUAAAAZCwEBWAAAnGwBAQEBAQEBAWhEAQEBAQEBAQEBAQEBAQEBAQEBAQEBAQEBAQEBAQEBAQEBAQEBAfoAALMBAQEBAQEBAQEBAQEBAQEBAQEBAQEBAQEBAQEBAQEBvWIBAQEBAQEBAQEBAQEAAAABAZC/ADpXAQEBAQEBAQEBAQEBAQEBAQEBAQEBAUQAAABcrJoBAQEBAQEBAQEn1QAAAAAAiZkAAFCxAFnkngEBAQGsADEBAQEBAQEBoHFzAQEBAQEBAQEBAQLBAQEBAQEBAQEBAScBAQEBAQEBAQEBAQEBAQEAAABmggEBAThBAQEBAQEBAQEBAQEBAQEBAQEBAQEBAQEBAQEBAQEBAQEBAQEBAQEBAQEBAQEBAQEBAdMAJT0BAQEBAQEBAQEBAQEBAQEBAQEBAQEBAQEBAQEBAQEBW6gBAQEBAQEBAQEBAQEAAAABV2EAPwEBAQEBAQEBAQEBAQEBAQEBAQEBAQEBzJYAACD0AQEBAQEBAQEBAQEBAQwVAAAAAAAAAADm9QEBAQEBAb2whgEBAQEBAQH0DocnAQEBAQEBAQEBATABAQEBAQEBAQEBAQEBAQEBAQEBAQEBAQEBAQF5AAAAkAEBAQEBAQEBAQEBAQEBAQEBJwEBAQEBAQEBAQEBAQEBAQEBAQEBAQEBAQEBAQEBAQEBAQEBAa4VLgEBAQEBAQEBAQEBAQEBAQEBAQEBAQEBAQEBAQEBAQFH3gEBAQEBAQEBAQEBAQEAAAABnAAAWAEBAQEBAQEBAQEBAQEBAQEBAQUnAQHMOwAAAADFJAF8mycBATABAQEBAQEFcx8AAAAenAAAAKvwCax+4FrxAQEBAQEBAQHgRkkBAQEBAQEBAQgBAQEBAQEBAQEBAQEBAQEBAQEBAQEBAQEBAQEBAQE0AAAASQEBAQEBAQEBAQEBAQEBAQEBAQEBAQEBAQEBAQEBAQEBAQEBAQEBAQEBAQEBAQEBAQEBAQEBAfIArQEBAQEBAQEBAQEBAQEBAQEBAQEBAQEBAQEBAQEBAXbzAQEBAQEBAQEBAQEBAQEAAADXAAAA3AEBAQEBAQEBAQEBAQEBAQEBAQEBAQHbAAAAAAAAABTjBQEBAQEBAQEBAQEBAQFlXu0BMO68FVAAAAA7kpcBAQEBAQEBAXcA7wEBAQEBAQEBATABAQEBAQEBAQEBAQEBAQEBAQEBAQEBAQEBAQEBAQErAAAAVQEBAQEBAQEBAQEBAQEBAQEBAQEBAQEBAQEBAQEBAQEBAQEBAQEBAQEBAQEBAQEBAQEBAQEBASAA5QEBAQEBAQEBAQEBAQEBAQEBAQEBAQEBAQEBAQEBtnYBAQEBAQEBAQEBAQEBAQEAAADqAAAAKQEBAQEBAQEBAQEBAQEBAQEBBXwBAQEBRMAAAAAAAAAAO+ekAQEBAQEBAQEBAQEBAQEBAQEBAS0aSS2bAQEBAQEBAQEB3QB7AQEBAQEBAQEBAQEBAQEBAQEBAQEBAQEBAQEBAQEBAQEBAQEBAQEBAQHaAAAA6wEBAQEBAQEBAQEBAQEBAQEBAQEBAQEBAQEBAQEBAQEBAQEBAQEBAQEBAQEBAQEBAQEBAQEBAR9DRQEBAQEBAQEBAQEBAQEBAQEBAQEBAQEBAQEBAQFv7AEBAQEBAQEBAQEBAQEBAQEAAAABAAAAmC0BAQEBAQEBAQEBAQEBAQEBAQEBAQEBAQGrKAAAAAAAAEE+3wEBAQEBAQEBAQEBAQEBAQEBAZueAQEBAQEBAQEBAQGLAHsBAQEBAQEBAQEBAQEBAQEBAQEBAQEBAQEBAQEBAQEBAQEBAQEBAQEBAQEOAABhHwEBATABAQEBAQEBAQEBAQEBAQEBAQEBAQEBAQEBAQEBAQEBAQEBAQEBAQEBAQEBAQEBAQEBAVkAtgEBAQEBAQEBAQEBAQEBAQEBAQEBAQEBAQEBAZpGAQEBAQEBAQEBAQEBAQEBAQEAAAAB2gAAO78BAQEBAQEBAQEBAQEBAQEBAQEBAQEBAQFPFVy86QCNgywBRAEBAQEBAQEBAQEBAQEBAQEBAQEBAQEBAQEBAQEBAboAUQEBAQEBAQEBAQEBAQEBAQEBAQEBAQEBAQEBAQEBAQEBAQEBAQEBAQEBAQGoAAAAsSQBAQEBAQEBAQEBAQEBAQEBAQEBAQEBAQEBAQEBAQEBAQEBAQEBAQEBAQEBAQEBAQEBAQEBAQAApAEBAQEBAQEBAQEBAQEBAQEBAQEBAQEBAQEBBastAQEBAQEBAQEBAQEBAQEBAQEAAAABAS4AAGFUmwEBAQEBAQEBAQEBAQEBAQEBAQEBAQETRnboAaEBAQEBAQEBAQEBAQEBAQEBAQEBAQEBAQEBAQEBAQEBAQEBlo3MAQEBAQEBAQEBAQEBAQEBAQEBAQEBAQEBAQEBAQEBAQEBAQEBAQEBAQEBAQEBAAAAiUsBAQEBAQEBAQEBAQEBAQEBAQEBAQEBAQEBAQEBAQEBAQEBAQEBAQEBAQEBAQEBAQEBAQEBJAAAtQEBAQEBAQEBAQEBAQEBAQEBAQEBAQEBAQEBHmUBAQEBAQEBAQEBAQEBAQEBAQEAAAABAQG8AABQFBcBAQEBAQEBAQEBAQEBAQEBAQEBAQFbouflJwEBAQEBAQEBAQEBAQEBAQEBAQEBAQEBAQEBAQEBAQEBAQvGsMEBAQEBAQEBAQEBAQEBAQEBAQEBAQEBAQEBAQEBAQEBAQEBAQEBAQEBAQEBAQEBGwAAABwBAQEBAQEBAQEBAQEBAQEBAQEBAQEBAQEBAQEBAQEBAQEBAQEBAQEBAQEBAQEBAQEBAQEBewBZLAEBAQEBAQEBAQEBAQEBAQEBAQEBAQEBAQGEEgEBAQEBAQEBAQEBAQEBAQEBAQEAAAABAQEBDwAAAGpOAQEBAQEBAQEBAQEBAQEBAQEBAQENphTKngEBAQEBAQEBAQEBAQEBAQEBAQEBAQEBAQEBAQEBAQEB36Y/ngEBAQEBAQEBAQEBAQEBAQEBAQEBAQEBAQEBAQEBAQEBAQEBAQEBAQEBAQEBAQEBcgAAADUBAQEBAQEBAQEBAQEBAQEBAQEBAQEBAQEBAQEBAQEBAQEBAQEBAQEBAQEBAQEBAQEBAQEBgQDmAQEBAQEBAQEBAQEBAQEBAQEBAQEBAQEBAQ2TAQEBAQEBAQEBAQEBAQEBAQEBAQEAAAABAQEBAXsAAABm4wEBAQEBAQEBAQEBAQEBAQEBAQF2nGIlaQEBAQEBAQEBAQEBAQEBAQEBAQEBAQEBAQEBAQEBAQHOYb8BAQEBAQEBAQEBAQEBAQEBAQEBAQEBAQEBAQEBAQEBAQEBAQEBAQEBAQEBAQEBAQEBkQAAAOQBAQEBAQEBAQEBAQEBAQEBAQEBAQEBAQEBAQEBAQEBAQEBAQEBAQEBAQEBAQEBAQEBAQEBkgDlAQEBAQEBAQEBAQEBAQEBAQEBAQEBAQEBk6kBAQEBAQEBAQEBAQEBAQEBAQEBJwEAAAABAQEBAQGIHgAAKCsnAQEBAQEBAQEBAQEBAQEBAQHgAOEiFwEBAQEBAQEBAQEBAQEBAQEBAQEBAQEBAQEBAQEBAXYA4gEBAQEBAQEBAQEBAQEBAQEBAQEBAQEBAQEBAQEBAQEBAQEBAQEBAQEBAQEBAQEBAQEB2wAAnDQBAQEBAQEBAQEBAQEBAQEBAQEBAQEBAQEBAQEBAQEBAQEBAQEBAQEBAQEBAQEBAQEBAQEBagCnAQEBAQEBAQEBAQEBAQEBAQEBAQEBAQEWXAEBAQEBAQEBAQEBAQEBAQEBAQEBAQEAAAABAQEBAQEBm3YAAABaEAEBAQEBAQEBAQEBAQEBAQFWO1ts3wEBAQEBAQEBAQEBAQEBAQEBAQEBAQEBAQEBAQEB1QDJAQEBAQEBAQEBAQEBAQEBAQEBAQEBAQEBAQEBAQEBAQEBAQEBAQEBAQEBAQEBAQEBAQEBTgAAUMYnAQEBAQEBAQEBAQEBAQEBAQEBAQEBAQEBAQEBAQEBAQEBAQEBAQEBAQEBAQEBAQEBAQEBAACKAQEBAQEBAQEBAQEBAQEBAQEBAQEBAU4fAQEBAQEBAQEBAQEBAQEBAQEBAQEBAQEAAAABAQEBAQEBAQHCfwAAAKY4AQEBAQEBAQEBAQEBAQEHKBm+zAEBAQEBAQEBAQEBAQEBAQEBAQEBAQEBAQEBAWhcAHgBAQEBAQEBAQEBAQEBAQEBAQEBAQEBAQEBAQEBAQEBAQEBAQEBAQEBAQEBAQEBAQEBAQEBAQAAnCiaAQEBAQEBAQEBAQEBAQEBAQEBAQEBAQEBAQEBAQEBAQEBAQEBAQEBAQEBAQEBAQEBAQE9AHVlAQEBAQEBAQEBAQEBAQEBAQEBAQEBkKu9AQEBAQEBAQEBAQEBAQEBAQEBAQEBAQEAAAABAQEBAQEBAQEBAWxQAAAAMn4BAQEBAQEBAQEBAQEMYY25tAEBAQEBAQEBAQEBAQEBAQEBAQEBAQEBAQEBRMZDTgEBAQEBAQEBAQEBAQEBAQEBAQEBAQEBAQEBAQEBAQEBAQEBAQEBAQEBAQEBAQEBAQEBAQEBAT8AWk/eAQEBAQEBAQEBAQEBAQEBAQEBAQEBAQEBAQEBAQEBAQEBAQEBAQEBAQEBAQEBAQEBAQEOAAB8AQEBAQEBAQEBAQEBAQEBAQEBAQECOj4BAQEBAQEBAQEBAQEBAQEBAQEBAQEBAQEAAAABAQEBAQEBAQEBAQG9qQAAAACiDCcBAQEBAQEBAQHbRm0QTgEBAQEBAQEBAQEBAQEBAQEBAQEBAQEBAQHCnIXcAQEBAQEBAQEBAQEBAQEBAQEBAQEBAQEBAQEBAQEBAQEBAQEBAQEBAQEBAQEBAQEBAQEBAQEBAVMAAAAhAQEBAQEBAQEBAQEBAQEBAQEBAQEBAQEBAQEBAQEBAQEBAQEBAQEBAQEBAQEBAQEBAQHdAAoBAQEBAQEBAQEBAQEBAQEBAQEBAQFfFgEBAQEBAQEBAQEBAQEBAQEBAQEBAQEBAQEAAAABAQEBAQEBAQEBAQEBAbRnYQAAACi8L5HWAQEBAQEWTAox1wEBAQEBAQEBAQEBAQEBAQEBAQEBAQEBAdg7GwgBAQEBAQEBAQEBAQEBAQEBAQEBAQEBAQEBAQEBAQEBAQEBAQEBAQEBAQEBAQEBAQEBAQEBAQEBAacAAAAvAQEBAQEBAQEBAQEBAQEBAQEBAQEBAQEBAQEBAQEBAQEBAQEBAQEBAQEBAQEBAQEBAQETANkBAQEBAQEBAQEBAQEBAQEBAQEBAZLaAQEBAQEBAQEBAQEBAQEBAQEBAQEBAQEBAQEAAAABAQEBAQEBAQEBAQEBAQEBC9AVAAAAAB/RAQEBAQHSsTJtZSwBAQEBAQEBAQEBAQEBAQEBAQEBAQEBZAAuBQEBAQEBAQEBAQEBAQEBAQEBAQEBAQEBAQEBAQEBAQEBAQEBAQEBAQEBAQEBAQEBAQEBAQEBAQEBAdMAABHUAQEBAQEBAQEBAQEBAQEBAQEBAQEBAQEBAQEBAQEBAQEBAQEBAQEBAQEBAQEBAQEBAQFhAHMBAQEBAQEBAQEBAQEBAQEBAQEBENUBAQEBAQEBAQEBAQEBAQEBAQEBAQEBAQEBAQEAAAABAQEBAQEBAQEBAQEBAQEBAQEBTsPKywEBAQEBAQGfALcNeJsBAQEBAQEBAQEBAQEBAQEBAQEBAQHJAEcBAQEBAQEBAQEBAQEBAQEBAQEBAQEBAQEBAQEBAQEBAQEBAQEBAQEBAQEBAQEBAQEBAQEBAQEBAQEBAcwAACbNJwEBAQEBAQEBAQEBAQEBAQEBAQEBAQEBAQEBAQEBAQEBAQEBAQEBAQEBAQEBAQEBAc4AAAgBAQEBAQEBAQEBAQEBAQEBAQG4zwEBAQEBAQEBAQEBAQEBAQEBAQEBAQEBAQEBAQEAAAABAQEBAQEBAQEBAQEBAQEBAQEBAQEBAQEBAQEBAQFXKMbJigEBAQEBAQEBAQEBAQEBAQEBAQEBAcoAhgEBAQEBAQEBAQEBAQEBAQEBAQEBAQEBAQEBAQEBAQEBAQEBAQEBAQEBAQEBAQEBAQEBAQEBAQEBAQEBAQEAAABmmgEBAQEBAQEBAQEBAQEBAQEBAQEBAQEBAQEBAQEBAQEBAQEBAQEBAQEBAQEBAQEBAa4AFQEBAQEBAQEBAQEBAQEBAQEBAU5mMAEBAQEBAQEBAQEBAQEBAQEBAQEBAQEBAQEBAQEAAAABAQEBAQEBAQEBAQEBAQEBAQEBAQEBAQEBAQEBAQHCGMdnSQEBAQEBAQEBAQEBAQEBAQEBAQEBoAAGAQEBAQEBAQEBAQEBAQEBAQEBAQEBAQEBAQEBAQEBAQEBAQEBAQEBAQEBAQEBAQEBAQEBAQEBAQEBAQEBAQFMAAAAbgEBAQEBAQEBAQEBAQEBAQEBAQEBAQEBAQEBAQEBAQEBAQEBAQEBAQEBAQEBAQEBAcgAbAEBAQEBAQEBAQEBAQEBAQEBkJy0AQEBAQEBAQEBAQEBAQEBAQEBAQEBAQEBAQEBAQEAAAABAQEBAQEBAQEBAQEBAQEBAQEBAQEBAQEBAQEBAQHEok3FIQUBAQEBAQEBAQEBAQEBAQEBAQE0AFMBAQEBAQEBAQEBAQEBAQEBAQEBAQEBAQEBAQEBAQEBAQEBAQEBAQEBAQEBAQEBAQEBAQEBAQEBAQEBAQEBAQEjAABwFgEBAQEBAQEBAQEBAQEBAQEBAQEBAQEBAQEBAQEBAQEBAQEBAQEBAQEBAQEBAQEBAVoRawEBAQEBAQEBAQEBAQEBAQGbxhYBAQEBAQEBAQEBAQEBAQEBAQEBAQEBAQEBAQEBAQEAAAABAQEBAQEBAQEBAQEBAQEBAQEBAQEBAQEBAQEBAQEBAF+/rKgBAQEBAQEBAQEBAQEBAQEBATwAcQEBAQEBAQEBAQEBAQEBAQEBAQEBAQEBAQEBAQEBAQEBAQEBAQEBAQEBAQEBAQEBAQEBAQEBAQEBAQEBAQEBAQHAAACcewEBAQEBAQEBAQEBAQEBAQEBAQEBAQEBAQEBAQEBAQEBAQEBAQEBAQEBAQEBAQEBwQAAwgEBAQEBAQEBAQEBAQEBAQEDwwEwAQEBAQEBAQEBAQEBAQEBAQEBAQEBAQEBAQEBAQEAAAABAQEBAQEBAQEBAQEBAQEBAQEBAQEBAQEBAQEBAQEBABu8Xr0BAQEBAQEBAQEBAQEBAQEBMQCHAQEBAQEBAQEBAQEBAQEBAQEBAQEBAQEBAQEBAQEBAQEBAQEBAQEBAQEBAQEBAQEBAQEBAQEBAQEBAQEBAQEBAQG+AAB9QgEBAQEBAQEBAQEBAQEBAQEBAQEBAQEBAQEBAQEBAQEBAQEBAQEBAQEBAQEBAQEBkwBZAQEBAQEBAQEBAQEBAQEBAQ1HAQEBAQEBAQEBAQEBAQEBAQEBAQEBAQEBAQEBAQEBAQEAAAABAQEBAQEBAQEBAQEBAQEBAQEBAQEBAQEBAQEBAQEBKJY/uCwBAQEBAQEBAQEBAQEBAQEgAEEwAQEBAQEBAQEBAQEBAQEBAQEBAQEBAQEBAQEBAQEBAQEBAQEBAQEBAQEBAQEBAQEBAQEBAQEBAQEBAQEBAQEBAQG5AAB9hwEBAQEBAQEBAQEBAQEBAQEBAQEBAQEBAQEBAQEBAQEBAQEBAQEBAQEBAQEBAQEBugAxAQEBAQEBAQEBAQEBAQEBuwoBAQEBAQEBAQEBAQEBAQEBAQEBAQEBAQEBAQEBAQEBAQEAAAABAQEBAQEBAQEBAQEBAQEBAQEBAQEBAQEBAQEBAQEBfVNBtmkBAQEBAQEBAQEBAQEBASMACjABAQEBAQEBAQEBAQEBAQEBAQEBAQEBAQEBAQEBAQEBAQEBAQEBAQEBAQEBAQEBAQEBAQEBAQEBAQEBAQEBAQEBAQG0AAAKtwgBAQEBAQEBAQEBAQEBAQEBAQEBAQEBAQEBAQEBAQEBAQEBAQEBAQEBAQEBAQEBmAA3AQEBAQEBAQEBAQEBAQFufTABAQEBAQEBAQEBAQEBAQEBAQEBAQEBAQEBAQEBAQEBAQEAAAABAQEBAQEBAQEBAQEBAQEBAQEBAQEBAQEBAQEBAQEBjbCxErIBAQEBAQEBAQEBAQEBowAmmgEBAQEBAQEBAQEBAQEBAQEBAQEBAQEBAQEBAQEBAQEBAQEBAQEBAQEBAQEBAQEBAQEBAQEBAQEBAQEBAQEBAQEBAQEBnAAAG7MBAQEBAQEBAQEBAQEBAQEBAQEBAQEBAQEBAQEBAQEBAQEBAQEBAQEBAQEBAQGzABG0AQEBAQEBAQEBAQEBAbVQiAEBAQEBAQEBAQEBAQEBAQEBAQEBAQEBAQEBAQEBAQEBAQEAAAABAQEBAQEBAQEBAQEBAQEBAQEBAQEBAQEBAQEBAQEBmBEZrowBAQEBAQEBAQEBAQGTABWvAQEBAQEBAQEBAQEBAQEBAQEBAQEBAQEBAQEBAQEBAQEBAQEBAQEBAQEBAQEBAQEBAQEBAQEBAQEBAQEBAQEBAQEBAQEBEwBhAGUBAQEBAQEBAQEBAQEBAQEBAQEBAQEBAQEBAQEBAQEBAQEBAQEBAQEBAQEBAQEpADIBAQEBAQEBAQEBAQEBLEx7AQEBAQEBAQEBAQEBAQEBAQEBAQEBAQEBAQEBAQEBAQEBAQEAAAABAQEBAQEBAQEBAQEBAQEBAQEBAQEBAQEBAQEBAQEBTH+rrAEBAQEBAQEBAQEBAQ4AAG4BAQEBAQEBAQEBAQEBAQEBAQEBAQEBAQEBAQEBAQEBAQEBAQEBAQEBAQEBAQEBAQEBAQEBAQEBAQEBAQEBAQEBAQEBAQEBrQAAMiEBAQEBAQEBAQEBAQEBAQEBAQEBAQEBAQEBAQEBAQEBAQEBAQEBAQEBAQEBAQETAA4BAQEBAQEBAQEBAQEBbVUBAQEBAQEBAQEBAQEBAQEBAQEBAQEBAQEBAQEBAQEBAQEBAQEAAAABAQEBAQEBAQEBAQEBAQEBAQEBAQEBAQEBAQEBAQEBcKacijABAQEBAQEBAQEBPQCcSgEBAQEBAQEBAQEBAQEBAQEBAQEBAQEBAQEBAQEBAQEBAQEBAQEBAQEBAQEBAQEBAQEBAQEBAQEBAQEBAQEBAQEBAQEBAQEBpwAAH0ABAQEBAQEBAQEBAQEBAQEBAQEBAQEBAQEBAQEBAQEBAQEBAQEBAQEBAQEBAXoAoqgBAQEBAQEBAQEBAQGpqgEBAQEBAQEBAQEBAQEBAQEBAQEBAQEBAQEBAQEBAQEBAQEBAQEAAAABAQEBAQEBAQEBAQEBAQEBAQEBAQEBAQEBAQEBAQEBoloAo4wBAQEBAQEBAQFoiVkGAQEBAQEBAQEBAQEBAQEBAQEBAQEBAQEBAQEBAQEBAQEBAQEBAQEBAQEBAQEBAQEBAQEBAQEBAQEBAQEBAQEBAQEBAQEBAQEBpAAAAA8BAQEBAQEBAQEBAQEBAQEBAQEBAQEBAQEBAQEBAQEBAQEBAQEBAQEBAQEBAVgAPwUBAQEBAQEBAQEBAaUZAQEBAQEBAQEBAQEBAQEBAQEBAQEBAQEBAQEBAQEBAQEBAQEBAQEAAAABAQEBAQEBAQEBmwUBAQEBAQEBAQEBAQEBAQEBAQEBTJyFnZ4BAQEBAQEBAQEUmIYFAQEBAQEBAQEBAQEBAQEBAQEBAQEBAQEBAQEBAQEBAQEBAQEBAQEBAQEBAQEBAQEBAQEBAQEBAQEBAQEBAQEBAQEBAQEBAQEBnwAAj0EBAQEBAQEBAQEBAQEBAQEBAQEBAQEBAQEBAQEBAQEBAQEBAQEBAQEBAQEBAaAAdgEBAQEBAQEBAQEBoQBEAQEBAQEBAQEBAQEBAQEBAQEBAQEBAQEBAQEBAQEBAQEBAQEBAQEAAAABAQEBAQEBAQEBAQEBAQEBAQEBAQEBAQEBAQEBAQEBQ5lwZ0QBAQEBAQEBAXYAf3QBAQEBAQEBAQEBAQEBAQEBAQEBAQEBAQEBAQEBAQEBAQEBAQEBAQEBAQEBAQEBAQEBAQEBAQEBAQEBAQEBAQEBAQEBAQEBAQEBAQAAUI+aAQEBAQEBAQEBAQEBAQEBAQEBAQEBAQEBAQEBAQEBAQEBAQEBAQEBAQEBAY9ZVwEBAQEBAQEBAQEXEWUBAQEBAQEBAQEBAQEBAQEBAQEBAQEBAQEBAQEBAQEBAQEBAQEBAQEAAAABAQEBAQEBAQEBAQEBAQEBAQEBAQEBAQEBAQEBAQEBAI0ZlAUBAQEBAQEBlUMfSgEBAQEBAQEBAQEBAQEBAQEBAQEBAQEBAQEBAQEBAQEBAQEBAQEBAQEBAQEBAQEBAQEBAQEBAQEBAQEBAQEBAQEBAQEBAQEBAQEBAYUATJaXAQEBAQEBAQEBAQEBAQEBAQEBAQEBAQEBAQEBAQEBAQEBAQEBAQEBAQEBTgCYAQEBAQEBAQEBAQKFUgEBAQEBAQEBAQEBAQEBAQEBAQEBAQEBAQEBAQEBAQEBAQEBAQEBAQEAAAABAQEBAQEBAQEBAQEBAQEBAQEBAQEBAQEBAQEBAQEBAHBhcowBAQEBAQEIjREjAQEBAQEBAQEBAQEBAQEBAQEBAQEBAQEBAQEBAQEBAQEBAQEBAQEBAQEBAQEBAQEBAQEBAQEBAQEBAQEBAQEBAQEBAQEBAQEBAQEBAY4AAI+QAQEBAQEBAQEBAQEBAQEBAQEBAQEBAQEBAQEBAQEBAQEBAQEBAQEBAQEBkQCSAQEBAQEBAQEBAWqTAQEBAQEBAQEBAQEBAQEBAQEBAQEBAQEBAQEBAQEBAQEBAQEBAQEBAQEAAAABAQEBAQEBAQEBAQEBAQEBAQEBAQEBAQEBAQEBAQEBABiFEC0BAQEBAQGGAIeIAQEBAQEBAQEBAQEBAQEBAQEBAQEBAQEBAQEBAQEBAQEBAQEBAQEBAQEBAQEBAQEBAQEBAQEBAQEBAQEBAQEBAQEBAQEBAQEBAQEBASMAAImKAQEBAQEBAQEBAQEBAQEBAQEBAQEBAQEBAQEBAQEBAQEBAQEBAQEBAQEBagBkAQEBAQEBAQEBizYBAQEBAQEBAQEBAQEBAQEBAQEBAQEBAQEBAQEBAQEBAQEBAQEBAQEBAQEAAAABAQEBAQEBAQEBAQEBAQEBAQEBAQEBAQEBAQEBAQF8WlB9EHwBAQEBAX4AfwwBAQEBAQEBAQEBAQEBAQEBAQEBAQEBAQEBAQEBAQEBAQEBAQEBAQEBAQEBAQEBAQEBAQEBAQEBAQEBAQEBAQEBAQEBAQEBAQEBAQEBAYAAAACBAQEBAQEBAQEBAQEBAQEBAQEBAQEBAQEBAQEBAQEBAQEBAQEBAQEBAQEBABWCAQEBAQEBAQGDhAEBAQEBAQEBAQEBAQEBAQEBAQEBAQEBAQEBAQEBAQEBAQEBAQEBAQEBAQEAAAABAQEBAQEBAQEBAQEBAQEBAQEBAQEBAQEBAQEBAQF0AHVQdgEBAQEBaCgRdwEBAQEBAQEBAQEBAQEBAQEBAQEBAQEBAQEBAQEBAQEBAQEBAQEBAQEBAQEBAQEBAQEBAQEBAQEBAQEBAQEBAQEBAQEBAQEBAQEBAQEBAVgAABENAQEBAQEBAQEBAQEBAQEBAQEBAQEBAQEBAQEBAQEBAQEBAQEBAQEBAQF4AHl6AQEBAQEBAXsfAQEBAQEBAQEBAQEBAQEBAQEBAQEBAQEBAQEBAQEBAQEBAQEBAQEBAQEBAQEAAAABAQEBAQEBAQEBAQEBAQEBAQEBAQEBAQEBAQEBAQFrAABQbAEBAQEBKwBtbgEBAQEBAQEBAQEBAQEBAQEBAQEBAQEBAQEBAQEBAQEBAQEBAQEBAQEBAQEBAQEBAQEBAQEBAQEBAQEBAQEBAQEBAQEBAQEBAQEBAQEBAW8AAHBxAQEBAQEBAQEBAQEBAQEBAQEBAQEBAQEBAQEBAQEBAQEBAQEBAQEBAQErAHIBAQEBAQEBcyYwAQEBAQEBAQEBAQEBAQEBAQEBAQEBAQEBAQEBAQEBAQEBAQEBAQEBAQEBAQEAAAABAQEBAQEBAQEBAQEBAQEBAQEBAQEBAQEBAQEBAQFjAAARZAEBAQFlFWZnAQEBAWgBAQEBAQEBAQEBAQEBAQEBAQEBAQEBAQEBAQEBAQEBAQEBAQEBAQEBAQEBAQEBAQEBAQEBAQEBAQEBAQEBAQEBAQEBAQEBAQEBAWkAAFBqAQEBAQEBAQEBAQEBAQEBAQEBAQEBAQEBAQEBAQEBAQEBAQEBAQEBAQFIAFcBAQEBAQEaHjABAQEBAQEBAQEBAQEBAQEBAQEBAQEBAQEBAQEBAQEBAQEBAQEBAQEBAQEBAQEAAAABAQEBAQEBAQEBAQEBAQEBAQEBAQEBAQEBAQEBAQFeAAAyVwEBAQFfAGASAQEBATABAQEBAQEBAQEBAQEBAQEBAQEBAQEBAQEBAQEBAQEBAQEBAQEBAQEBAQEBAQEBAQEBAQEBAQEBAQEBAQEBAQEBAQEBAQEBAQEBAQUAAGFIAQEBAQEBAQEBAQEBAQEBAQEBAQEBAQEBAQEBAQEBAQEBAQEBAQEBAQEAAAEBAQEBATdiAQEBAQEBAQEBAQEBAQEBAQEBAQEBAQEBAQEBAQEBAQEBAQEBAQEBAQEBAQEBAQEAAAABAQEBAQEBAQEBAQEBAQEBAQEBAQEBAQEBAQEBAQFWAABDVwEBAVgAJjkBAQEBAQEBAQEBAQEBAQEBAQEBAQEBAQEBAQEBAQEBAQEBAQEBAQEBAQEBAQEBAQEBAQEBAQEBAQEBAQEBAQEBAQEBAQEBAQEBAQEBAQEBAQFZAFpbAQEBAQEBAQEBAQEBAQEBAQEBAQEBAQEBAQEBAQEBAQEBAQEBAQEBAU4AXAEBAQEBXQMBAQEBAQEBAQEBAQEBAQEBAQEBAQEBAQEBAQEBAQEBAQEBAQEBAQEBAQEBAQEBAQEAAAABAQEBAQEBAQEBAQEBAQEBAQEBAQEBAQEBAQEBAQFKAAAASwEBAUwATU4BAQEBAQEBAQEBAQEBAQEBAQEBAQEBAQEBAQEBAQEBAQEBAQEBAQEBAQEBAQEBAQEBAQEBAQEBAQEBAQEBAQEBAQEBAQEBAQEBAQEBAQEBAQFPAABQUQEBAQEBAQEBAQEBAQEBAQEBAQEBAQEBAQEBAQEBAQEBAQEBAQEBAVIAUwEBAQFUVQEBAQEBAQEBAQEBAQEBAQEBAQEBAQEBAQEBAQEBAQEBAQEBAQEBAQEBAQEBAQEBAQEAAAABAQEBAQEBAQEBAQEBAQEBAQEBAQEBAQEBAQEBAQFCAABDRAEBRQBGLwEBAQEBAQEBAQEBAQEBAQEBAQEBAQEBAQEBAQEBAQEBAQEBAQEBAQEBAQEBAQEBAQEBAQEBAQEBAQEBAQEBAQEBAQEBAQEBAQEBAQEBAQEBAQFHAAAANwEBAQEBAQEBAQEBAQEBAQEBAQEBAQEBAQEBAQEBAQEBAQEBAQEBASIAPAEBREhJAQEBAQEBAQEBAQEBAQEBAQEBAQEBAQEBAQEBAQEBAQEBAQEBAQEBAQEBAQEBAQEBAQEAAAABAQEBAQEBAQEBAQEBAQEBAQEBAQEBAQEBAQEBAQE5AAA6MAEBOwA8PQEBAQEBAQEBAQEBAQEBAQEBAQEBAQEBAQEBAQEBAQEBAQEBAQEBAQEBAQEBAQEBAQEBAQEBAQEBAQEBAQEBAQEBAQEBAQEBAQEBAQEBAQEBAQE5AAAAPgEBAQEBAQEBAQEBAQEBAQEBAQEBAQEBAQEBAQEBAQEBAQEBAQEBASIAPwFAQRcBAQEBAQEBAQEBAQEBAQEBAQEBAQEBAQEBAQEBAQEBAQEBAQEBAQEBAQEBAQEBAQEBAQEAAAABAQEBAQEBAQEBAQEBAQEBAQEBAQEBAQEBAQEBAQExAAAyBQEzADQ1AQEBAQEBAQEBAQEBAQEBAQEBAQEBAQEBAQEBAQEBAQEBAQEBAQEBAQEBAQEBAQEBAQEBAQEBAQEBAQEBAQEBAQEBAQEBAQEBAQEwAQEBAQEBAQE2AAAANwEBAQEBAQEBAQEBAQEBAQEBAQEBAQEBAQEBAQEBAQEBAQEBAQEBATgAAAAJAQEBAQEBAQEBAQEBAQEBAQEBAQEBAQEBAQEBAQEBAQEBAQEBAQEBAQEBAQEBAQEBAQEBAQEAAAABAQEBAQEBAQEBAQEBAQEBAQEBAQEBAQEBAQEBAQElAAAmJwgRKCkLAQEBAQEBAQEBAQEBAQEBAQEBAQEBAQEBAQEBAQEBAQEBAQEBAQEBAQEBAQEBAQEBAQEBAQEBAQEBAQEBAQEBAQEBAQEBAQEBAQEBAQEBAQEBAQEqAAAAKywBAQEBAQEBAQEBAQEBAQEBAQEBAQEBAQEBAQEBAQEBAQEBAQEBAS0uLwgBAQEBAQEBAQEBAQEBAQEBAQEBAQEBAQEBAQEBAQEBAQEBAQEBAQEBAQEBAQEBAQEBAQEBATAAAAABAQEBAQEBAQEBAQEBAQEBAQEBAQEBAQEBAQEBAQEeAAAfASARDSEBAQEBAQEBAQEBAQEBAQEBAQEBAQEBAQEBAQEBAQEBAQEBAQEBAQEBAQEBAQEBAQEBAQEBAQEBAQEBAQEBAQEBAQEBAQEBAQEBAQEBAQEBAQEBAQEiAAAAIyQBAQEBAQEBAQEBAQEBAQEBAQEBAQEBAQEBAQEBAQEBAQEBAQEBAQEBAQEBAQEBAQEBAQEBAQEBAQEBAQEBAQEBAQEBAQEBAQEBAQEBAQEBAQEBAQEBAQEBAQEBAQEBAQEAAAABAQEBAQEBAQEBAQEBAQEBAQEBAQEBAQEBAQEBAQEYAAAZGgAbHAEBAQEBAQEBAQEBAQEBAQEBAQEBAQEBAQEBAQEBAQEBAQEBAQEBAQEBAQEBAQEBAQEBAQEBAQEBAQEBAQEBAQEBAQEBAQEBAQEBAQEBAQEBAQEBAQEdAAAAGwEBAQEBAQEBAQEBAQEBAQEBAQEBAQEBAQEBAQEBAQEBAQEBAQEBAQEBAQEBAQEBAQEBAQEBAQEBAQEBAQEBAQEBAQEBAQEBAQEBAQEBAQEBAQEBAQEBAQEBAQEBAQEBAQEAAAABAQEBAQEBAQEBAQEBAQEBAQEBAQEBAQEBAQEBAQETAAAUFQAWBQEBAQEBAQEBAQEBAQEBAQEBAQEBAQEBAQEBAQEBAQEBAQEBAQEBAQEBAQEBAQEBAQEBAQEBAQEBAQEBAQEBAQEBAQEBAQEBAQEBAQEBAQEBAQEBAQELAAAAABcBAQEBAQEBAQEBAQEBAQEBAQEBAQEBAQEBAQEBAQEBAQEBAQEBAQEBAQEBAQEBAQEBAQEBAQEBAQEBAQEBAQEBAQEBAQEBAQEBAQEBAQEBAQEBAQEBAQEBAQEBAQEBAQEA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AAAA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AAAA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QAAAAKAAAAUAAAAHIAAABcAAAAAQAAAAAAyEEAAMhBCgAAAFAAAAAUAAAATAAAAAAAAAAAAAAAAAAAAP//////////dAAAAE8AcwBjAGEAcgAgAEwAZQBhAGwAIABTAGEAbgBkAG8AdgBhAGwAIAAJAAAABQAAAAUAAAAGAAAABAAAAAMAAAAFAAAABgAAAAYAAAADAAAAAwAAAAYAAAAGAAAABwAAAAcAAAAHAAAABQAAAAYAAAAD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AwBAAAKAAAAYAAAALgAAABsAAAAAQAAAAAAyEEAAMhBCgAAAGAAAAAgAAAATAAAAAAAAAAAAAAAAAAAAP//////////jAAAAEoAZQBmAGUAIABPAGYAaQBjAGkAbgBhACAAUwBNAEEAIABSAGUAZwBpAPMAbgAgAGQAZQAgAEEAeQBzAOkAbgAEAAAABgAAAAQAAAAGAAAAAwAAAAkAAAAEAAAAAwAAAAUAAAADAAAABwAAAAYAAAADAAAABgAAAAoAAAAHAAAAAwAAAAcAAAAGAAAABwAAAAMAAAAHAAAABwAAAAMAAAAHAAAABgAAAAMAAAAHAAAABQAAAAUAAAAGAAAABwAAAEsAAABAAAAAMAAAAAUAAAAgAAAAAQAAAAEAAAAQAAAAAAAAAAAAAAAAAQAAgAAAAAAAAAAAAAAAAAEAAIAAAAAlAAAADAAAAAIAAAAnAAAAGAAAAAQAAAAAAAAA////AAAAAAAlAAAADAAAAAQAAABMAAAAZAAAAAkAAABwAAAA0wAAAHwAAAAJAAAAcAAAAMsAAAANAAAAIQDwAAAAAAAAAAAAAACAPwAAAAAAAAAAAACAPwAAAAAAAAAAAAAAAAAAAAAAAAAAAAAAAAAAAAAAAAAAJQAAAAwAAAAAAACAKAAAAAwAAAAEAAAAJQAAAAwAAAABAAAAGAAAAAwAAAAAAAAAEgAAAAwAAAABAAAAFgAAAAwAAAAAAAAAVAAAADgBAAAKAAAAcAAAANIAAAB8AAAAAQAAAAAAyEEAAMhBCgAAAHAAAAAnAAAATAAAAAQAAAAJAAAAcAAAANQAAAB9AAAAnAAAAEYAaQByAG0AYQBkAG8AIABwAG8AcgA6ACAAbwBzAGMAYQByACAAYQByAHQAdQByAG8AIABsAGUAYQBsACAAcwBhAG4AZABvAHYAYQBsAAEBBgAAAAMAAAAEAAAACQAAAAYAAAAHAAAABwAAAAMAAAAHAAAABwAAAAQAAAADAAAAAwAAAAcAAAAFAAAABQAAAAYAAAAEAAAAAwAAAAYAAAAEAAAABAAAAAcAAAAEAAAABwAAAAMAAAADAAAABgAAAAYAAAADAAAAAwAAAAUAAAAGAAAABwAAAAcAAAAHAAAABQAAAAYAAAAD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F13251-CE89-468A-A2B9-21F57F69C7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23</Pages>
  <Words>5125</Words>
  <Characters>28191</Characters>
  <Application>Microsoft Office Word</Application>
  <DocSecurity>0</DocSecurity>
  <Lines>234</Lines>
  <Paragraphs>66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33250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Claudio Coñecar Abarzúa</cp:lastModifiedBy>
  <cp:revision>3</cp:revision>
  <cp:lastPrinted>2018-10-23T20:20:00Z</cp:lastPrinted>
  <dcterms:created xsi:type="dcterms:W3CDTF">2019-12-04T21:26:00Z</dcterms:created>
  <dcterms:modified xsi:type="dcterms:W3CDTF">2019-12-05T12:42:00Z</dcterms:modified>
</cp:coreProperties>
</file>