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f2af6dcd7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02d306f32424939"/>
      <w:headerReference w:type="even" r:id="R385c06da4d0347c4"/>
      <w:headerReference w:type="first" r:id="Rae4bbf85082945c4"/>
      <w:titlePg/>
      <w:footerReference w:type="default" r:id="R98f558303ed748c3"/>
      <w:footerReference w:type="even" r:id="Rbaaf72397a5b4ccd"/>
      <w:footerReference w:type="first" r:id="Rc039707a3bae446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da93c26de43e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HARINAS Y ACEITES DE SALMON PANITAO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DFZ-2019-2248-X-NE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7b2750d5a354f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HARINAS Y ACEITES DE SALMON PANITAO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LOS GLACIARES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99553930-6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HARINAS Y ACEITES DE SALMON PANITAO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496/2009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L.GLACIARES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SENO RELONCAVÍ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17-04-2009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HARINAS Y ACEITES DE SALMON PANITAO.zip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HARINAS Y ACEITES DE SALMON PANITAO.zip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HARINAS Y ACEITES DE SALMON PANITAO.xlsx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2ee05b27f8d45d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4aa3092fb534e7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da12621b31a489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1ec88c7244077" /><Relationship Type="http://schemas.openxmlformats.org/officeDocument/2006/relationships/numbering" Target="/word/numbering.xml" Id="R36d8611b58824829" /><Relationship Type="http://schemas.openxmlformats.org/officeDocument/2006/relationships/settings" Target="/word/settings.xml" Id="R9ffaa3ea8eed404e" /><Relationship Type="http://schemas.openxmlformats.org/officeDocument/2006/relationships/header" Target="/word/header1.xml" Id="R002d306f32424939" /><Relationship Type="http://schemas.openxmlformats.org/officeDocument/2006/relationships/header" Target="/word/header2.xml" Id="R385c06da4d0347c4" /><Relationship Type="http://schemas.openxmlformats.org/officeDocument/2006/relationships/header" Target="/word/header3.xml" Id="Rae4bbf85082945c4" /><Relationship Type="http://schemas.openxmlformats.org/officeDocument/2006/relationships/image" Target="/word/media/0056ad45-d6d5-4fcf-a55a-5c7e95fa401b.png" Id="Rdeb4007fa673443b" /><Relationship Type="http://schemas.openxmlformats.org/officeDocument/2006/relationships/footer" Target="/word/footer1.xml" Id="R98f558303ed748c3" /><Relationship Type="http://schemas.openxmlformats.org/officeDocument/2006/relationships/footer" Target="/word/footer2.xml" Id="Rbaaf72397a5b4ccd" /><Relationship Type="http://schemas.openxmlformats.org/officeDocument/2006/relationships/footer" Target="/word/footer3.xml" Id="Rc039707a3bae446f" /><Relationship Type="http://schemas.openxmlformats.org/officeDocument/2006/relationships/image" Target="/word/media/9fd89b04-a07e-46dd-a5ce-ffc2433cbaac.png" Id="R7e4de3c162af4475" /><Relationship Type="http://schemas.openxmlformats.org/officeDocument/2006/relationships/image" Target="/word/media/49a3e332-eb1e-47a7-808c-7f627c8ce115.png" Id="R60fda93c26de43e0" /><Relationship Type="http://schemas.openxmlformats.org/officeDocument/2006/relationships/image" Target="/word/media/045e6401-683f-4d64-a2f7-2b2b4b0e14fe.png" Id="R97b2750d5a354f7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fd89b04-a07e-46dd-a5ce-ffc2433cbaac.png" Id="Rf2ee05b27f8d45df" /><Relationship Type="http://schemas.openxmlformats.org/officeDocument/2006/relationships/hyperlink" Target="http://www.sma.gob.cl" TargetMode="External" Id="Rb4aa3092fb534e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056ad45-d6d5-4fcf-a55a-5c7e95fa401b.png" Id="R0da12621b31a4895" /></Relationships>
</file>