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52B4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05C5C8F" wp14:editId="3257BCA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47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8E3613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367FA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0944B9" w14:textId="1936E969" w:rsidR="001A526B" w:rsidRPr="0046329A" w:rsidRDefault="0046329A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6329A">
        <w:rPr>
          <w:rFonts w:ascii="Calibri" w:eastAsia="Calibri" w:hAnsi="Calibri" w:cs="Times New Roman"/>
          <w:b/>
          <w:sz w:val="24"/>
          <w:szCs w:val="24"/>
        </w:rPr>
        <w:t>COMPAÑÍA CONTRACTUAL MINERA CANDELARIA</w:t>
      </w:r>
    </w:p>
    <w:p w14:paraId="76750D59" w14:textId="038DFFF4" w:rsidR="008804F6" w:rsidRPr="0046329A" w:rsidRDefault="008804F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A0E76A" w14:textId="7538B4C1" w:rsidR="008804F6" w:rsidRPr="0046329A" w:rsidRDefault="0046329A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6329A">
        <w:rPr>
          <w:rFonts w:ascii="Calibri" w:eastAsia="Calibri" w:hAnsi="Calibri" w:cs="Times New Roman"/>
          <w:b/>
          <w:sz w:val="24"/>
          <w:szCs w:val="24"/>
        </w:rPr>
        <w:t>DICIEMBRE</w:t>
      </w:r>
      <w:r w:rsidR="008804F6" w:rsidRPr="0046329A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199E40AE" w14:textId="77777777" w:rsidR="001A526B" w:rsidRPr="0046329A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241406" w14:textId="403DC180" w:rsidR="001A526B" w:rsidRPr="0043135F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6329A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43135F" w:rsidRPr="0046329A">
        <w:rPr>
          <w:rFonts w:ascii="Calibri" w:eastAsia="Calibri" w:hAnsi="Calibri" w:cs="Times New Roman"/>
          <w:b/>
          <w:sz w:val="24"/>
          <w:szCs w:val="24"/>
        </w:rPr>
        <w:t>2019</w:t>
      </w:r>
      <w:r w:rsidR="00FF5A19" w:rsidRPr="0046329A">
        <w:rPr>
          <w:rFonts w:ascii="Calibri" w:eastAsia="Calibri" w:hAnsi="Calibri" w:cs="Times New Roman"/>
          <w:b/>
          <w:sz w:val="24"/>
          <w:szCs w:val="24"/>
        </w:rPr>
        <w:t>-</w:t>
      </w:r>
      <w:r w:rsidR="0046329A" w:rsidRPr="0046329A">
        <w:rPr>
          <w:rFonts w:ascii="Calibri" w:eastAsia="Calibri" w:hAnsi="Calibri" w:cs="Times New Roman"/>
          <w:b/>
          <w:sz w:val="24"/>
          <w:szCs w:val="24"/>
        </w:rPr>
        <w:t>2311</w:t>
      </w:r>
      <w:r w:rsidR="00FF5A19" w:rsidRPr="0046329A">
        <w:rPr>
          <w:rFonts w:ascii="Calibri" w:eastAsia="Calibri" w:hAnsi="Calibri" w:cs="Times New Roman"/>
          <w:b/>
          <w:sz w:val="24"/>
          <w:szCs w:val="24"/>
        </w:rPr>
        <w:t>-</w:t>
      </w:r>
      <w:r w:rsidR="0043135F" w:rsidRPr="0046329A">
        <w:rPr>
          <w:rFonts w:ascii="Calibri" w:eastAsia="Calibri" w:hAnsi="Calibri" w:cs="Times New Roman"/>
          <w:b/>
          <w:sz w:val="24"/>
          <w:szCs w:val="24"/>
        </w:rPr>
        <w:t>III-NE</w:t>
      </w:r>
    </w:p>
    <w:p w14:paraId="6E21089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4FA0552E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4535D9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0D3AA135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D4733F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56270564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9B2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1D87" w14:textId="6F3C56A3" w:rsidR="001A526B" w:rsidRPr="001A526B" w:rsidRDefault="003C2CB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8409" w14:textId="77777777" w:rsidR="001A526B" w:rsidRPr="001A526B" w:rsidRDefault="00AB578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6AEC4E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" o:suggestedsigner2="División de Fiscalización" o:suggestedsigneremail="Jefe1@sma.gob.cl" issignatureline="t"/>
                </v:shape>
              </w:pict>
            </w:r>
          </w:p>
        </w:tc>
      </w:tr>
      <w:tr w:rsidR="001A526B" w:rsidRPr="001A526B" w14:paraId="4F1A0C03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1E07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D47A" w14:textId="62613CBF" w:rsidR="001A526B" w:rsidRPr="001A526B" w:rsidRDefault="003C2CB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0F4F" w14:textId="77777777" w:rsidR="001A526B" w:rsidRPr="001A526B" w:rsidRDefault="00AB578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0304868D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tías Tapia" o:suggestedsigner2="Fiscalizador DFZ" o:suggestedsigneremail="Fiscalizador 1 @sma.gob.cl" issignatureline="t"/>
                </v:shape>
              </w:pict>
            </w:r>
          </w:p>
        </w:tc>
      </w:tr>
    </w:tbl>
    <w:p w14:paraId="354B9F6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12F748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21684694" w:displacedByCustomXml="next"/>
    <w:bookmarkStart w:id="9" w:name="_Toc18573870" w:displacedByCustomXml="next"/>
    <w:bookmarkStart w:id="10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75DA1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0"/>
          <w:bookmarkEnd w:id="9"/>
          <w:bookmarkEnd w:id="8"/>
        </w:p>
        <w:p w14:paraId="4B9543CB" w14:textId="3C8EC5DB" w:rsidR="0043135F" w:rsidRDefault="001A526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r w:rsidRPr="0064462B">
            <w:rPr>
              <w:b w:val="0"/>
              <w:bCs w:val="0"/>
              <w:sz w:val="24"/>
              <w:szCs w:val="20"/>
            </w:rPr>
            <w:fldChar w:fldCharType="begin"/>
          </w:r>
          <w:r w:rsidRPr="0064462B">
            <w:rPr>
              <w:b w:val="0"/>
              <w:bCs w:val="0"/>
              <w:sz w:val="24"/>
              <w:szCs w:val="20"/>
            </w:rPr>
            <w:instrText xml:space="preserve"> TOC \o "1-3" \h \z \u </w:instrText>
          </w:r>
          <w:r w:rsidRPr="0064462B">
            <w:rPr>
              <w:b w:val="0"/>
              <w:bCs w:val="0"/>
              <w:sz w:val="24"/>
              <w:szCs w:val="20"/>
            </w:rPr>
            <w:fldChar w:fldCharType="separate"/>
          </w:r>
        </w:p>
        <w:p w14:paraId="38569FF5" w14:textId="3F552B91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5" w:history="1">
            <w:r w:rsidR="0043135F" w:rsidRPr="0043135F">
              <w:rPr>
                <w:rStyle w:val="Hipervnculo"/>
                <w:b w:val="0"/>
                <w:bCs w:val="0"/>
              </w:rPr>
              <w:t>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RESUMEN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_Toc21684695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2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6E435258" w14:textId="21B53FA5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6" w:history="1">
            <w:r w:rsidR="0043135F" w:rsidRPr="0043135F">
              <w:rPr>
                <w:rStyle w:val="Hipervnculo"/>
                <w:b w:val="0"/>
                <w:bCs w:val="0"/>
              </w:rPr>
              <w:t>2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IDENTIFICACIÓN DE LA UNIDAD FISCALIZABLE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_Toc21684696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3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27BAD9BB" w14:textId="2242C2FC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7" w:history="1">
            <w:r w:rsidR="0043135F" w:rsidRPr="0043135F">
              <w:rPr>
                <w:rStyle w:val="Hipervnculo"/>
                <w:b w:val="0"/>
                <w:bCs w:val="0"/>
              </w:rPr>
              <w:t>2.1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Antecedentes Generales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_Toc21684697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3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463F93CE" w14:textId="2BABC0D8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8" w:history="1">
            <w:r w:rsidR="0043135F" w:rsidRPr="0043135F">
              <w:rPr>
                <w:rStyle w:val="Hipervnculo"/>
                <w:b w:val="0"/>
                <w:bCs w:val="0"/>
              </w:rPr>
              <w:t>3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INSTRUMENTOS DE CARÁCTER AMBIENTAL FISCALIZADOS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_Toc21684698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10161A82" w14:textId="6946BFB2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9" w:history="1">
            <w:r w:rsidR="0043135F" w:rsidRPr="0043135F">
              <w:rPr>
                <w:rStyle w:val="Hipervnculo"/>
                <w:b w:val="0"/>
                <w:bCs w:val="0"/>
              </w:rPr>
              <w:t>4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Revisión Documental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_Toc21684699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3B03AA72" w14:textId="120DC112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00" w:history="1">
            <w:r w:rsidR="0043135F" w:rsidRPr="0043135F">
              <w:rPr>
                <w:rStyle w:val="Hipervnculo"/>
                <w:b w:val="0"/>
                <w:bCs w:val="0"/>
              </w:rPr>
              <w:t>4.1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Documentos Revisados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_Toc21684700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16AE9A41" w14:textId="4B2246AA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01" w:history="1">
            <w:r w:rsidR="0043135F" w:rsidRPr="0043135F">
              <w:rPr>
                <w:rStyle w:val="Hipervnculo"/>
                <w:b w:val="0"/>
                <w:bCs w:val="0"/>
              </w:rPr>
              <w:t>5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HALLAZGOS Y CONCLUSIONES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_Toc21684701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5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4BDAA650" w14:textId="68DB350B" w:rsidR="0043135F" w:rsidRPr="0043135F" w:rsidRDefault="00AB578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21" w:history="1">
            <w:r w:rsidR="0043135F" w:rsidRPr="0043135F">
              <w:rPr>
                <w:rStyle w:val="Hipervnculo"/>
                <w:b w:val="0"/>
                <w:bCs w:val="0"/>
              </w:rPr>
              <w:t>6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ANEXOS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_Toc21684721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14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3270ACA1" w14:textId="18B3FA47" w:rsidR="001A526B" w:rsidRPr="0009093C" w:rsidRDefault="001A526B" w:rsidP="00373994">
          <w:pPr>
            <w:spacing w:line="240" w:lineRule="auto"/>
          </w:pPr>
          <w:r w:rsidRPr="0064462B">
            <w:rPr>
              <w:lang w:val="es-ES"/>
            </w:rPr>
            <w:fldChar w:fldCharType="end"/>
          </w:r>
        </w:p>
      </w:sdtContent>
    </w:sdt>
    <w:p w14:paraId="3D3A71D5" w14:textId="45005EF9" w:rsidR="00FC2100" w:rsidRDefault="00FC21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4AD59A0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1" w:name="_Toc352840376"/>
      <w:bookmarkStart w:id="12" w:name="_Toc352841436"/>
      <w:bookmarkStart w:id="13" w:name="_Toc390777016"/>
      <w:bookmarkStart w:id="14" w:name="_Toc21684695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11"/>
      <w:bookmarkEnd w:id="12"/>
      <w:bookmarkEnd w:id="13"/>
      <w:bookmarkEnd w:id="14"/>
    </w:p>
    <w:p w14:paraId="29540C7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8700E8D" w14:textId="7914A9C8" w:rsidR="001A526B" w:rsidRPr="0046329A" w:rsidRDefault="001A526B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46329A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8678A1" w:rsidRPr="0046329A">
        <w:rPr>
          <w:rFonts w:ascii="Calibri" w:eastAsia="Calibri" w:hAnsi="Calibri" w:cs="Calibri"/>
          <w:sz w:val="20"/>
          <w:szCs w:val="20"/>
        </w:rPr>
        <w:t>la SMA</w:t>
      </w:r>
      <w:r w:rsidRPr="0046329A">
        <w:rPr>
          <w:rFonts w:ascii="Calibri" w:eastAsia="Calibri" w:hAnsi="Calibri" w:cs="Calibri"/>
          <w:sz w:val="20"/>
          <w:szCs w:val="20"/>
        </w:rPr>
        <w:t>, a la unidad fiscalizable “</w:t>
      </w:r>
      <w:r w:rsidR="0046329A">
        <w:rPr>
          <w:rFonts w:ascii="Calibri" w:eastAsia="Calibri" w:hAnsi="Calibri" w:cs="Calibri"/>
          <w:sz w:val="20"/>
          <w:szCs w:val="20"/>
        </w:rPr>
        <w:t>C</w:t>
      </w:r>
      <w:r w:rsidR="008678A1" w:rsidRPr="0046329A">
        <w:rPr>
          <w:rFonts w:ascii="Calibri" w:eastAsia="Calibri" w:hAnsi="Calibri" w:cs="Calibri"/>
          <w:sz w:val="20"/>
          <w:szCs w:val="20"/>
        </w:rPr>
        <w:t>o</w:t>
      </w:r>
      <w:r w:rsidR="0046329A">
        <w:rPr>
          <w:rFonts w:ascii="Calibri" w:eastAsia="Calibri" w:hAnsi="Calibri" w:cs="Calibri"/>
          <w:sz w:val="20"/>
          <w:szCs w:val="20"/>
        </w:rPr>
        <w:t>mpañía Contractual Minera Candelaria</w:t>
      </w:r>
      <w:r w:rsidRPr="0046329A">
        <w:rPr>
          <w:rFonts w:ascii="Calibri" w:eastAsia="Calibri" w:hAnsi="Calibri" w:cs="Calibri"/>
          <w:sz w:val="20"/>
          <w:szCs w:val="20"/>
        </w:rPr>
        <w:t>”</w:t>
      </w:r>
      <w:r w:rsidR="00CE3600" w:rsidRPr="0046329A">
        <w:rPr>
          <w:rFonts w:ascii="Calibri" w:eastAsia="Calibri" w:hAnsi="Calibri" w:cs="Calibri"/>
          <w:sz w:val="20"/>
          <w:szCs w:val="20"/>
        </w:rPr>
        <w:t xml:space="preserve">, localizada </w:t>
      </w:r>
      <w:r w:rsidR="0046329A">
        <w:rPr>
          <w:rFonts w:ascii="Calibri" w:eastAsia="Calibri" w:hAnsi="Calibri" w:cs="Calibri"/>
          <w:sz w:val="20"/>
          <w:szCs w:val="20"/>
        </w:rPr>
        <w:t>en Interior Puente Ojanco sin número, kilómetro 9, Tierra Amarilla,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 </w:t>
      </w:r>
      <w:r w:rsidR="0046329A">
        <w:rPr>
          <w:rFonts w:ascii="Calibri" w:eastAsia="Calibri" w:hAnsi="Calibri" w:cs="Calibri"/>
          <w:sz w:val="20"/>
          <w:szCs w:val="20"/>
        </w:rPr>
        <w:t>Atacama</w:t>
      </w:r>
      <w:r w:rsidRPr="0046329A">
        <w:rPr>
          <w:rFonts w:ascii="Calibri" w:eastAsia="Calibri" w:hAnsi="Calibri" w:cs="Calibri"/>
          <w:sz w:val="20"/>
          <w:szCs w:val="20"/>
        </w:rPr>
        <w:t xml:space="preserve">. La actividad de inspección fue desarrollada durante 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el día </w:t>
      </w:r>
      <w:r w:rsidR="0046329A">
        <w:rPr>
          <w:rFonts w:ascii="Calibri" w:eastAsia="Calibri" w:hAnsi="Calibri" w:cs="Calibri"/>
          <w:sz w:val="20"/>
          <w:szCs w:val="20"/>
        </w:rPr>
        <w:t>16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 de </w:t>
      </w:r>
      <w:r w:rsidR="0046329A">
        <w:rPr>
          <w:rFonts w:ascii="Calibri" w:eastAsia="Calibri" w:hAnsi="Calibri" w:cs="Calibri"/>
          <w:sz w:val="20"/>
          <w:szCs w:val="20"/>
        </w:rPr>
        <w:t>octubre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 de 2019 </w:t>
      </w:r>
      <w:r w:rsidRPr="0046329A">
        <w:rPr>
          <w:rFonts w:ascii="Calibri" w:eastAsia="Calibri" w:hAnsi="Calibri" w:cs="Calibri"/>
          <w:sz w:val="20"/>
          <w:szCs w:val="20"/>
        </w:rPr>
        <w:t xml:space="preserve">(Ver anexo </w:t>
      </w:r>
      <w:r w:rsidR="0046146E" w:rsidRPr="0046329A">
        <w:rPr>
          <w:rFonts w:ascii="Calibri" w:eastAsia="Calibri" w:hAnsi="Calibri" w:cs="Calibri"/>
          <w:sz w:val="20"/>
          <w:szCs w:val="20"/>
        </w:rPr>
        <w:t>1</w:t>
      </w:r>
      <w:r w:rsidRPr="0046329A">
        <w:rPr>
          <w:rFonts w:ascii="Calibri" w:eastAsia="Calibri" w:hAnsi="Calibri" w:cs="Calibri"/>
          <w:sz w:val="20"/>
          <w:szCs w:val="20"/>
        </w:rPr>
        <w:t xml:space="preserve"> [donde se incluyen las actas de inspección ambiental]).</w:t>
      </w:r>
    </w:p>
    <w:p w14:paraId="26257122" w14:textId="77777777" w:rsidR="001A526B" w:rsidRPr="003D4179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</w:p>
    <w:p w14:paraId="0571F53B" w14:textId="37BA4718" w:rsidR="001A526B" w:rsidRPr="0046329A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46329A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 w:rsidRPr="0046329A">
        <w:rPr>
          <w:rFonts w:ascii="Calibri" w:eastAsia="Calibri" w:hAnsi="Calibri" w:cs="Calibri"/>
          <w:sz w:val="20"/>
          <w:szCs w:val="20"/>
        </w:rPr>
        <w:t>fiscalización</w:t>
      </w:r>
      <w:r w:rsidR="00AC3423" w:rsidRPr="0046329A">
        <w:rPr>
          <w:rFonts w:ascii="Calibri" w:eastAsia="Calibri" w:hAnsi="Calibri" w:cs="Calibri"/>
          <w:sz w:val="20"/>
          <w:szCs w:val="20"/>
        </w:rPr>
        <w:t xml:space="preserve"> ambiental correspondió a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 actividad por programa de Norma de Emisión, aprobado por R.E.</w:t>
      </w:r>
      <w:r w:rsidR="00AC3423" w:rsidRPr="0046329A">
        <w:rPr>
          <w:rFonts w:ascii="Calibri" w:eastAsia="Calibri" w:hAnsi="Calibri" w:cs="Calibri"/>
          <w:sz w:val="20"/>
          <w:szCs w:val="20"/>
        </w:rPr>
        <w:t xml:space="preserve"> </w:t>
      </w:r>
      <w:r w:rsidR="00A347EE" w:rsidRPr="0046329A">
        <w:rPr>
          <w:rFonts w:ascii="Calibri" w:eastAsia="Calibri" w:hAnsi="Calibri" w:cs="Calibri"/>
          <w:sz w:val="20"/>
          <w:szCs w:val="20"/>
        </w:rPr>
        <w:t>N°1636/2018 SMA.</w:t>
      </w:r>
    </w:p>
    <w:p w14:paraId="7FD97DAB" w14:textId="025A042D" w:rsidR="001A526B" w:rsidRPr="0046329A" w:rsidRDefault="00AC3423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6329A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46329A">
        <w:rPr>
          <w:rFonts w:ascii="Calibri" w:eastAsia="Calibri" w:hAnsi="Calibri" w:cs="Calibri"/>
          <w:sz w:val="20"/>
          <w:szCs w:val="20"/>
        </w:rPr>
        <w:t xml:space="preserve">proyecto que compone la unidad fiscalizable y que </w:t>
      </w:r>
      <w:r w:rsidRPr="0046329A">
        <w:rPr>
          <w:rFonts w:ascii="Calibri" w:eastAsia="Calibri" w:hAnsi="Calibri" w:cs="Calibri"/>
          <w:sz w:val="20"/>
          <w:szCs w:val="20"/>
        </w:rPr>
        <w:t>fue</w:t>
      </w:r>
      <w:r w:rsidR="001A526B" w:rsidRPr="0046329A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 en</w:t>
      </w:r>
      <w:r w:rsidR="008678A1" w:rsidRPr="0046329A">
        <w:rPr>
          <w:rFonts w:ascii="Calibri" w:eastAsia="Calibri" w:hAnsi="Calibri" w:cs="Calibri"/>
          <w:sz w:val="20"/>
          <w:szCs w:val="20"/>
        </w:rPr>
        <w:t xml:space="preserve"> el alumbrado exterior </w:t>
      </w:r>
      <w:r w:rsidR="0046329A">
        <w:rPr>
          <w:rFonts w:ascii="Calibri" w:eastAsia="Calibri" w:hAnsi="Calibri" w:cs="Calibri"/>
          <w:sz w:val="20"/>
          <w:szCs w:val="20"/>
        </w:rPr>
        <w:t xml:space="preserve">instalado a lo </w:t>
      </w:r>
      <w:r w:rsidR="004D5E8E">
        <w:rPr>
          <w:rFonts w:ascii="Calibri" w:eastAsia="Calibri" w:hAnsi="Calibri" w:cs="Calibri"/>
          <w:sz w:val="20"/>
          <w:szCs w:val="20"/>
        </w:rPr>
        <w:t>largo del</w:t>
      </w:r>
      <w:r w:rsidR="0046329A">
        <w:rPr>
          <w:rFonts w:ascii="Calibri" w:eastAsia="Calibri" w:hAnsi="Calibri" w:cs="Calibri"/>
          <w:sz w:val="20"/>
          <w:szCs w:val="20"/>
        </w:rPr>
        <w:t xml:space="preserve"> “chancado primario”</w:t>
      </w:r>
      <w:r w:rsidR="004D5E8E">
        <w:rPr>
          <w:rFonts w:ascii="Calibri" w:eastAsia="Calibri" w:hAnsi="Calibri" w:cs="Calibri"/>
          <w:sz w:val="20"/>
          <w:szCs w:val="20"/>
        </w:rPr>
        <w:t xml:space="preserve"> ubicado en sector “concentradora” de</w:t>
      </w:r>
      <w:r w:rsidR="0046329A">
        <w:rPr>
          <w:rFonts w:ascii="Calibri" w:eastAsia="Calibri" w:hAnsi="Calibri" w:cs="Calibri"/>
          <w:sz w:val="20"/>
          <w:szCs w:val="20"/>
        </w:rPr>
        <w:t xml:space="preserve"> la minera Candelaria.</w:t>
      </w:r>
    </w:p>
    <w:p w14:paraId="55B713E3" w14:textId="77777777" w:rsidR="001A526B" w:rsidRPr="003D4179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</w:p>
    <w:p w14:paraId="6B82D496" w14:textId="7849857A" w:rsidR="001A526B" w:rsidRPr="0046329A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6329A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E5542A" w:rsidRPr="0046329A">
        <w:rPr>
          <w:rFonts w:ascii="Calibri" w:eastAsia="Calibri" w:hAnsi="Calibri" w:cs="Calibri"/>
          <w:sz w:val="20"/>
          <w:szCs w:val="20"/>
        </w:rPr>
        <w:t>el manejo de emisiones de luz.</w:t>
      </w:r>
    </w:p>
    <w:p w14:paraId="152278A1" w14:textId="77777777" w:rsidR="001A526B" w:rsidRPr="003D4179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  <w:highlight w:val="yellow"/>
        </w:rPr>
      </w:pPr>
    </w:p>
    <w:p w14:paraId="0D88896C" w14:textId="77777777" w:rsidR="00424CEC" w:rsidRDefault="00424CEC" w:rsidP="00424CEC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84531">
        <w:rPr>
          <w:rFonts w:ascii="Calibri" w:eastAsia="Calibri" w:hAnsi="Calibri" w:cs="Calibri"/>
          <w:sz w:val="20"/>
          <w:szCs w:val="20"/>
        </w:rPr>
        <w:t xml:space="preserve">Durante la actividad de fiscalización, no se constataron hechos que constituyan hallazgos. </w:t>
      </w:r>
      <w:r>
        <w:rPr>
          <w:rFonts w:ascii="Calibri" w:eastAsia="Calibri" w:hAnsi="Calibri" w:cs="Calibri"/>
          <w:sz w:val="20"/>
          <w:szCs w:val="20"/>
        </w:rPr>
        <w:t>No obstante</w:t>
      </w:r>
      <w:r w:rsidRPr="00E84531">
        <w:rPr>
          <w:rFonts w:ascii="Calibri" w:eastAsia="Calibri" w:hAnsi="Calibri" w:cs="Calibri"/>
          <w:sz w:val="20"/>
          <w:szCs w:val="20"/>
        </w:rPr>
        <w:t xml:space="preserve">, ello no </w:t>
      </w:r>
      <w:r>
        <w:rPr>
          <w:rFonts w:ascii="Calibri" w:eastAsia="Calibri" w:hAnsi="Calibri" w:cs="Calibri"/>
          <w:sz w:val="20"/>
          <w:szCs w:val="20"/>
        </w:rPr>
        <w:t xml:space="preserve">exime al titular de ninguna clase de responsabilidad que pudiese contraer por cualquier hallazgo, respecto del instrumento que lo regular, que se produzca con anterioridad o simultaneidad a la fecha que se efectuó la citada actividad de fiscalización ambiental, y no hubiera sido directamente percibido en la misma por el equipo fiscalizador. </w:t>
      </w:r>
    </w:p>
    <w:p w14:paraId="028DAD7A" w14:textId="100AE890" w:rsidR="005551B3" w:rsidRPr="009D4519" w:rsidRDefault="005551B3" w:rsidP="009D4519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044E43C" w14:textId="77777777" w:rsidR="001A526B" w:rsidRDefault="001A526B" w:rsidP="00373994">
      <w:pPr>
        <w:pStyle w:val="IFA1"/>
      </w:pPr>
      <w:bookmarkStart w:id="15" w:name="_Toc390777017"/>
      <w:bookmarkStart w:id="16" w:name="_Toc21684696"/>
      <w:r w:rsidRPr="001A526B">
        <w:lastRenderedPageBreak/>
        <w:t xml:space="preserve">IDENTIFICACIÓN </w:t>
      </w:r>
      <w:bookmarkEnd w:id="15"/>
      <w:r w:rsidRPr="001A526B">
        <w:t>DE LA UNIDAD FISCALIZABLE</w:t>
      </w:r>
      <w:bookmarkEnd w:id="16"/>
    </w:p>
    <w:p w14:paraId="3DF48D25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9D78986" w14:textId="77777777" w:rsidR="001A526B" w:rsidRDefault="001A526B" w:rsidP="00373994">
      <w:pPr>
        <w:pStyle w:val="Ttulo1"/>
      </w:pPr>
      <w:bookmarkStart w:id="17" w:name="_Toc21684697"/>
      <w:r w:rsidRPr="00373994">
        <w:t>Antecedentes Generales</w:t>
      </w:r>
      <w:bookmarkEnd w:id="17"/>
    </w:p>
    <w:p w14:paraId="0CC3C5A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1A526B" w:rsidRPr="001A526B" w14:paraId="387FF894" w14:textId="77777777" w:rsidTr="00C47F7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8267B1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ED0CAD8" w14:textId="0F6B824F" w:rsidR="001A526B" w:rsidRPr="00112616" w:rsidRDefault="003D4179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Compañía Contractual Minera Candelaria</w:t>
            </w:r>
          </w:p>
          <w:p w14:paraId="4B027644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1A526B" w:rsidRPr="001A526B" w14:paraId="4EB569B5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70127F" w14:textId="2C4737C2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D4179">
              <w:rPr>
                <w:rFonts w:ascii="Calibri" w:eastAsia="Calibri" w:hAnsi="Calibri" w:cs="Calibri"/>
                <w:sz w:val="20"/>
                <w:szCs w:val="20"/>
              </w:rPr>
              <w:t>Atacama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5E7A1E" w14:textId="77777777" w:rsidR="00112616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682459E" w14:textId="11C5D5D0" w:rsidR="001A526B" w:rsidRPr="001A526B" w:rsidRDefault="00D22450" w:rsidP="00E60110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 proyecto se ubica en Interior Puente Ojanco sin número, kilómetro 9, Tierra Amarilla</w:t>
            </w:r>
          </w:p>
        </w:tc>
      </w:tr>
      <w:tr w:rsidR="001A526B" w:rsidRPr="001A526B" w14:paraId="14D14EE0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A51E25" w14:textId="776DAF8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D4179">
              <w:rPr>
                <w:rFonts w:ascii="Calibri" w:eastAsia="Calibri" w:hAnsi="Calibri" w:cs="Calibri"/>
                <w:sz w:val="20"/>
                <w:szCs w:val="20"/>
              </w:rPr>
              <w:t>Copiapó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823FA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E1C02C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CBB36E" w14:textId="13D24AF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D4179">
              <w:rPr>
                <w:rFonts w:ascii="Calibri" w:eastAsia="Calibri" w:hAnsi="Calibri" w:cs="Calibri"/>
                <w:sz w:val="20"/>
                <w:szCs w:val="20"/>
              </w:rPr>
              <w:t>Tierra Amarilla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F4472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0D6BE5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965471" w14:textId="23A15FA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Compañía Contractual Minera Candelaria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3241A6" w14:textId="67D8FAC3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85.272.800-0</w:t>
            </w:r>
          </w:p>
        </w:tc>
      </w:tr>
      <w:tr w:rsidR="001A526B" w:rsidRPr="001A526B" w14:paraId="36997F5C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F1344A" w14:textId="7C7A07BE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Interior Puente Ojanco sin número, kilómetro 9, Tierra Amarilla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6FDDB7" w14:textId="3A02B0E3" w:rsidR="001A526B" w:rsidRPr="001A526B" w:rsidRDefault="001A526B" w:rsidP="00D22450">
            <w:pPr>
              <w:spacing w:after="10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humberto.espejo@lundinmining.com</w:t>
            </w:r>
          </w:p>
        </w:tc>
      </w:tr>
      <w:tr w:rsidR="001A526B" w:rsidRPr="001A526B" w14:paraId="193C5D04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A02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CD838B" w14:textId="5E530ADE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52 461400</w:t>
            </w:r>
          </w:p>
        </w:tc>
      </w:tr>
      <w:tr w:rsidR="001A526B" w:rsidRPr="001A526B" w14:paraId="2A9AC65B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C91D0C" w14:textId="4DE08066" w:rsidR="001A526B" w:rsidRP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Peter Quinn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6C30D9" w14:textId="39C4E820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23.063.869-1</w:t>
            </w:r>
          </w:p>
        </w:tc>
      </w:tr>
      <w:tr w:rsidR="001A526B" w:rsidRPr="001A526B" w14:paraId="1656DE75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B85C84" w14:textId="7B040F4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-----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C1E40E" w14:textId="50DF5B52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peter.quinn@lundinmining.com</w:t>
            </w:r>
          </w:p>
        </w:tc>
      </w:tr>
      <w:tr w:rsidR="001A526B" w:rsidRPr="001A526B" w14:paraId="2E39A5E6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B2A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0497A0" w14:textId="0D308DED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22450">
              <w:rPr>
                <w:rFonts w:ascii="Calibri" w:eastAsia="Calibri" w:hAnsi="Calibri" w:cs="Calibri"/>
                <w:sz w:val="20"/>
                <w:szCs w:val="20"/>
              </w:rPr>
              <w:t>52 461400</w:t>
            </w:r>
          </w:p>
        </w:tc>
      </w:tr>
    </w:tbl>
    <w:p w14:paraId="096865B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1314F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14:paraId="4819233F" w14:textId="77777777" w:rsidR="001A526B" w:rsidRDefault="001A526B" w:rsidP="00373994">
      <w:pPr>
        <w:pStyle w:val="IFA1"/>
      </w:pPr>
      <w:bookmarkStart w:id="27" w:name="_Toc390777020"/>
      <w:bookmarkStart w:id="28" w:name="_Toc21684698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1A526B">
        <w:lastRenderedPageBreak/>
        <w:t>INSTRUMENTOS DE CARÁCTER AMBIENTAL FISCALIZADOS</w:t>
      </w:r>
      <w:bookmarkEnd w:id="27"/>
      <w:bookmarkEnd w:id="28"/>
    </w:p>
    <w:p w14:paraId="076A12F7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562"/>
        <w:gridCol w:w="1560"/>
        <w:gridCol w:w="1275"/>
        <w:gridCol w:w="1844"/>
        <w:gridCol w:w="6903"/>
      </w:tblGrid>
      <w:tr w:rsidR="00CE3600" w:rsidRPr="0057401F" w14:paraId="6776A2DE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6A5F5CC3" w14:textId="6E38B13E" w:rsidR="00CE3600" w:rsidRPr="0057401F" w:rsidRDefault="00CE3600" w:rsidP="0085492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9" w:name="_Toc352840392"/>
            <w:bookmarkStart w:id="30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325CE0" w:rsidRPr="0057401F" w14:paraId="55AD582B" w14:textId="77777777" w:rsidTr="00325CE0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4D530C6B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576" w:type="pct"/>
            <w:shd w:val="clear" w:color="auto" w:fill="auto"/>
            <w:vAlign w:val="center"/>
            <w:hideMark/>
          </w:tcPr>
          <w:p w14:paraId="061042A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8DAF6E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434013FA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70" w:type="pct"/>
            <w:vAlign w:val="center"/>
          </w:tcPr>
          <w:p w14:paraId="0C4B3FE8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DF51D7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545" w:type="pct"/>
            <w:shd w:val="clear" w:color="auto" w:fill="auto"/>
            <w:vAlign w:val="center"/>
            <w:hideMark/>
          </w:tcPr>
          <w:p w14:paraId="67DE4942" w14:textId="0F354648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325CE0" w:rsidRPr="0057401F" w14:paraId="49FB3087" w14:textId="77777777" w:rsidTr="00325CE0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1C58BD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14:paraId="388532D0" w14:textId="3134C624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NE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8FB1B9E" w14:textId="58F1690D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D.S. N°43</w:t>
            </w:r>
          </w:p>
        </w:tc>
        <w:tc>
          <w:tcPr>
            <w:tcW w:w="470" w:type="pct"/>
            <w:vAlign w:val="center"/>
          </w:tcPr>
          <w:p w14:paraId="045F763C" w14:textId="4983CC4F" w:rsidR="00325CE0" w:rsidRPr="0057401F" w:rsidRDefault="00325CE0" w:rsidP="00340F2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pct"/>
            <w:shd w:val="clear" w:color="auto" w:fill="auto"/>
            <w:noWrap/>
            <w:vAlign w:val="center"/>
          </w:tcPr>
          <w:p w14:paraId="5D479C9C" w14:textId="71DCA0C1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545" w:type="pct"/>
            <w:shd w:val="clear" w:color="auto" w:fill="auto"/>
            <w:noWrap/>
            <w:vAlign w:val="center"/>
          </w:tcPr>
          <w:p w14:paraId="3A437C0F" w14:textId="6DEDDF86" w:rsidR="00325CE0" w:rsidRPr="0057401F" w:rsidRDefault="00325CE0" w:rsidP="0085492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Establece Norma de Emisión para la regulación de la contaminación lumínica</w:t>
            </w:r>
          </w:p>
        </w:tc>
      </w:tr>
    </w:tbl>
    <w:p w14:paraId="1B10FB1D" w14:textId="77777777" w:rsidR="00DA6C2A" w:rsidRDefault="00DA6C2A" w:rsidP="00DA6C2A">
      <w:pPr>
        <w:pStyle w:val="IFA1"/>
        <w:numPr>
          <w:ilvl w:val="0"/>
          <w:numId w:val="0"/>
        </w:numPr>
        <w:ind w:left="432"/>
      </w:pPr>
    </w:p>
    <w:p w14:paraId="757E3AB5" w14:textId="2AB9E624" w:rsidR="001A526B" w:rsidRDefault="001A526B" w:rsidP="00373994">
      <w:pPr>
        <w:pStyle w:val="IFA1"/>
      </w:pPr>
      <w:bookmarkStart w:id="31" w:name="_Toc21684699"/>
      <w:r w:rsidRPr="001A526B">
        <w:t>Revisión Documental</w:t>
      </w:r>
      <w:bookmarkEnd w:id="31"/>
    </w:p>
    <w:p w14:paraId="069F3448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4A571D2" w14:textId="77777777" w:rsidR="001A526B" w:rsidRDefault="001A526B" w:rsidP="00373994">
      <w:pPr>
        <w:pStyle w:val="Ttulo1"/>
      </w:pPr>
      <w:bookmarkStart w:id="32" w:name="_Toc382383545"/>
      <w:bookmarkStart w:id="33" w:name="_Toc382472367"/>
      <w:bookmarkStart w:id="34" w:name="_Toc390184277"/>
      <w:bookmarkStart w:id="35" w:name="_Toc390360008"/>
      <w:bookmarkStart w:id="36" w:name="_Toc390777029"/>
      <w:bookmarkStart w:id="37" w:name="_Toc21684700"/>
      <w:r w:rsidRPr="001A526B">
        <w:t>Documentos Revisados</w:t>
      </w:r>
      <w:bookmarkEnd w:id="32"/>
      <w:bookmarkEnd w:id="33"/>
      <w:bookmarkEnd w:id="34"/>
      <w:bookmarkEnd w:id="35"/>
      <w:bookmarkEnd w:id="36"/>
      <w:bookmarkEnd w:id="37"/>
    </w:p>
    <w:p w14:paraId="7A0C399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2"/>
        <w:gridCol w:w="5453"/>
        <w:gridCol w:w="1577"/>
        <w:gridCol w:w="3502"/>
      </w:tblGrid>
      <w:tr w:rsidR="00CE3600" w:rsidRPr="00CE3600" w14:paraId="6A88028B" w14:textId="77777777" w:rsidTr="0089173F">
        <w:trPr>
          <w:trHeight w:val="1221"/>
        </w:trPr>
        <w:tc>
          <w:tcPr>
            <w:tcW w:w="213" w:type="pct"/>
            <w:shd w:val="clear" w:color="auto" w:fill="D9D9D9"/>
            <w:vAlign w:val="center"/>
          </w:tcPr>
          <w:bookmarkEnd w:id="29"/>
          <w:bookmarkEnd w:id="30"/>
          <w:p w14:paraId="420A2774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85FA4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14:paraId="40D52DAA" w14:textId="1C14CED5" w:rsidR="00CE3600" w:rsidRPr="00CE3600" w:rsidRDefault="00C55567" w:rsidP="00514EF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D45A2A2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037CEC75" w14:textId="3D9FAC4D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14:paraId="3703A604" w14:textId="77777777" w:rsidTr="0089173F">
        <w:trPr>
          <w:trHeight w:val="409"/>
        </w:trPr>
        <w:tc>
          <w:tcPr>
            <w:tcW w:w="213" w:type="pct"/>
            <w:vAlign w:val="center"/>
          </w:tcPr>
          <w:p w14:paraId="7ED6779E" w14:textId="4D2D2F7A" w:rsidR="00CE3600" w:rsidRPr="00D22450" w:rsidRDefault="00C30FAF" w:rsidP="008917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  <w:lang w:val="es-ES"/>
              </w:rPr>
            </w:pPr>
            <w:r w:rsidRPr="008917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7E289" w14:textId="79547CDC" w:rsidR="00CE3600" w:rsidRPr="00424CEC" w:rsidRDefault="004F3C1E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</w:t>
            </w:r>
            <w:r w:rsidR="00424CEC"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MA N°123/2019 de Minera Candelaria, del 08 de noviembre de 2019</w:t>
            </w:r>
          </w:p>
        </w:tc>
        <w:tc>
          <w:tcPr>
            <w:tcW w:w="2012" w:type="pct"/>
            <w:vAlign w:val="center"/>
          </w:tcPr>
          <w:p w14:paraId="1D7A583F" w14:textId="534AE683" w:rsidR="00CE3600" w:rsidRPr="00424CEC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al titular a través de acta de inspección de fecha </w:t>
            </w:r>
            <w:r w:rsidR="00424CEC"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16</w:t>
            </w:r>
            <w:r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</w:t>
            </w:r>
            <w:r w:rsidR="00424CEC"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octubre</w:t>
            </w:r>
            <w:r w:rsidRPr="00424CE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2019</w:t>
            </w:r>
          </w:p>
        </w:tc>
        <w:tc>
          <w:tcPr>
            <w:tcW w:w="582" w:type="pct"/>
            <w:vAlign w:val="center"/>
          </w:tcPr>
          <w:p w14:paraId="79981E62" w14:textId="654F6F9C" w:rsidR="00CE3600" w:rsidRPr="0089173F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8917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5BD289F7" w14:textId="5BD7FAB6" w:rsidR="00CE3600" w:rsidRPr="0089173F" w:rsidRDefault="0089173F" w:rsidP="004F3C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8917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Documento entregado dentro de plazo.</w:t>
            </w:r>
          </w:p>
        </w:tc>
      </w:tr>
    </w:tbl>
    <w:p w14:paraId="4D60CA75" w14:textId="77777777" w:rsidR="003C3DAD" w:rsidRDefault="003C3DAD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36358DBA" w14:textId="0769800A" w:rsidR="001A526B" w:rsidRDefault="00A25543" w:rsidP="00373994">
      <w:pPr>
        <w:pStyle w:val="IFA1"/>
      </w:pPr>
      <w:bookmarkStart w:id="38" w:name="_Toc390777030"/>
      <w:bookmarkStart w:id="39" w:name="_Toc21684701"/>
      <w:r>
        <w:lastRenderedPageBreak/>
        <w:t xml:space="preserve">HALLAZGOS </w:t>
      </w:r>
      <w:bookmarkStart w:id="40" w:name="_Ref352922216"/>
      <w:bookmarkStart w:id="41" w:name="_Toc353998120"/>
      <w:bookmarkStart w:id="42" w:name="_Toc353998193"/>
      <w:bookmarkStart w:id="43" w:name="_Toc382383547"/>
      <w:bookmarkStart w:id="44" w:name="_Toc382472369"/>
      <w:bookmarkStart w:id="45" w:name="_Toc390184279"/>
      <w:bookmarkStart w:id="46" w:name="_Toc390360010"/>
      <w:bookmarkStart w:id="47" w:name="_Toc390777031"/>
      <w:bookmarkEnd w:id="38"/>
      <w:r w:rsidR="00C30FAF">
        <w:t>Y CONCLUSIONES</w:t>
      </w:r>
      <w:bookmarkEnd w:id="39"/>
    </w:p>
    <w:p w14:paraId="3F8AE85F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818"/>
        <w:gridCol w:w="6662"/>
        <w:gridCol w:w="2935"/>
      </w:tblGrid>
      <w:tr w:rsidR="0063797A" w:rsidRPr="0025129B" w14:paraId="41E0367D" w14:textId="77777777" w:rsidTr="00522241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p w14:paraId="4F014925" w14:textId="77777777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N°</w:t>
            </w:r>
            <w:proofErr w:type="spellEnd"/>
            <w:r>
              <w:rPr>
                <w:rFonts w:cstheme="minorHAnsi"/>
                <w:b/>
              </w:rPr>
              <w:t xml:space="preserve">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1039" w:type="pct"/>
            <w:shd w:val="clear" w:color="auto" w:fill="D9D9D9" w:themeFill="background1" w:themeFillShade="D9"/>
            <w:vAlign w:val="center"/>
          </w:tcPr>
          <w:p w14:paraId="7F5FF8F6" w14:textId="1007B3D5" w:rsidR="0063797A" w:rsidRPr="0025129B" w:rsidRDefault="0063797A" w:rsidP="0063797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2456" w:type="pct"/>
            <w:shd w:val="clear" w:color="auto" w:fill="D9D9D9" w:themeFill="background1" w:themeFillShade="D9"/>
            <w:vAlign w:val="center"/>
          </w:tcPr>
          <w:p w14:paraId="1FDF047C" w14:textId="442C9996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Hechos constatados</w:t>
            </w: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49BBBA20" w14:textId="77FA33B6" w:rsidR="0063797A" w:rsidRPr="0025129B" w:rsidRDefault="00C30FAF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Conclusiones</w:t>
            </w:r>
          </w:p>
        </w:tc>
      </w:tr>
      <w:tr w:rsidR="001F43E2" w:rsidRPr="0023731E" w14:paraId="3F5B4C8A" w14:textId="77777777" w:rsidTr="00522241">
        <w:trPr>
          <w:jc w:val="center"/>
        </w:trPr>
        <w:tc>
          <w:tcPr>
            <w:tcW w:w="423" w:type="pct"/>
            <w:vAlign w:val="center"/>
          </w:tcPr>
          <w:p w14:paraId="51974395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1039" w:type="pct"/>
            <w:vAlign w:val="center"/>
          </w:tcPr>
          <w:p w14:paraId="48C407D5" w14:textId="77777777" w:rsidR="001F43E2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14:paraId="20FB8DB8" w14:textId="77777777" w:rsidR="00B4752F" w:rsidRDefault="00B4752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>Artículo 16º.- Laboratorios y Certificado</w:t>
            </w:r>
            <w:r>
              <w:t>. La certificación, previa a la instalación, del cumplimiento de límites de emisión conjunta en el caso de lámparas instaladas en luminarias o proyectores, se deberá realizar mediante laboratorios autorizados por la Superintendencia de Electricidad y Combustibles, en adelante SEC.</w:t>
            </w:r>
          </w:p>
          <w:p w14:paraId="330893BB" w14:textId="1A1B0D1C" w:rsidR="00CB0192" w:rsidRPr="0023731E" w:rsidRDefault="00CB0192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</w:rPr>
            </w:pPr>
            <w:r w:rsidRPr="00D908CD">
              <w:rPr>
                <w:b/>
                <w:bCs/>
                <w:iCs/>
              </w:rPr>
              <w:t xml:space="preserve">Considerando Séptimo de R.E. N°434/2019 </w:t>
            </w:r>
            <w:proofErr w:type="gramStart"/>
            <w:r w:rsidRPr="00D908CD">
              <w:rPr>
                <w:b/>
                <w:bCs/>
                <w:iCs/>
              </w:rPr>
              <w:t>SMA</w:t>
            </w:r>
            <w:r>
              <w:rPr>
                <w:b/>
                <w:bCs/>
                <w:iCs/>
              </w:rPr>
              <w:t>.-</w:t>
            </w:r>
            <w:proofErr w:type="gramEnd"/>
            <w:r>
              <w:rPr>
                <w:b/>
                <w:bCs/>
                <w:iCs/>
              </w:rPr>
              <w:t xml:space="preserve"> </w:t>
            </w:r>
            <w:r>
              <w:rPr>
                <w:iCs/>
              </w:rPr>
              <w:t xml:space="preserve">(…) los destinatarios de la presente resolución tendrán hasta el 6 de </w:t>
            </w:r>
            <w:r>
              <w:rPr>
                <w:iCs/>
              </w:rPr>
              <w:lastRenderedPageBreak/>
              <w:t>mayo de 2019 (…), para informar a esta Superintendencia lo señalado en la letra a), del punto resolutivo cuarto.</w:t>
            </w:r>
          </w:p>
        </w:tc>
        <w:tc>
          <w:tcPr>
            <w:tcW w:w="2456" w:type="pct"/>
          </w:tcPr>
          <w:p w14:paraId="0A2827A8" w14:textId="3200A522" w:rsidR="00D22450" w:rsidRDefault="00D22450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Con fecha 16 de octubre de 2019, personal fiscalizador de la SMA se presentó en minera “Candelaria” con el objeto de fiscalizar el alumbrado exterior </w:t>
            </w:r>
            <w:r w:rsidR="00902DF6">
              <w:rPr>
                <w:rFonts w:cstheme="minorHAnsi"/>
              </w:rPr>
              <w:t>del proyecto, en particular, del “Chancado Primario”</w:t>
            </w:r>
            <w:r w:rsidR="004D5E8E">
              <w:rPr>
                <w:rFonts w:cstheme="minorHAnsi"/>
              </w:rPr>
              <w:t xml:space="preserve"> ubicado en sector “Concentradora”</w:t>
            </w:r>
            <w:r w:rsidR="00902DF6">
              <w:rPr>
                <w:rFonts w:cstheme="minorHAnsi"/>
              </w:rPr>
              <w:t>. En el lugar, se realizó reunión de inicio con Verónica Carmona, Jefa de Medio Ambiente; Paola Aguilera, Ingeniero Ambiental Senior; y Jorge Valenzuela, Ingeniero Ambiental; a quienes se les explicó el alcance de la actividad y se coordinó el lugar de interés a visitar.</w:t>
            </w:r>
          </w:p>
          <w:p w14:paraId="112AD467" w14:textId="77777777" w:rsidR="00CD007B" w:rsidRDefault="00902DF6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etapa de terreno fue acompañada por Verónica Carmona y Paola Aguilera, a la cual se sumó Luis </w:t>
            </w:r>
            <w:proofErr w:type="spellStart"/>
            <w:r>
              <w:rPr>
                <w:rFonts w:cstheme="minorHAnsi"/>
              </w:rPr>
              <w:t>Dantagnan</w:t>
            </w:r>
            <w:proofErr w:type="spellEnd"/>
            <w:r>
              <w:rPr>
                <w:rFonts w:cstheme="minorHAnsi"/>
              </w:rPr>
              <w:t>, Jefe General de Mantención Eléctrica e Instrumentación; y Juan Carlos Leiva, Jefe Eléctrico Planta Concentradora.</w:t>
            </w:r>
            <w:r w:rsidR="00CD007B">
              <w:rPr>
                <w:rFonts w:cstheme="minorHAnsi"/>
              </w:rPr>
              <w:t xml:space="preserve"> Cabe mencionar que e</w:t>
            </w:r>
            <w:r w:rsidR="008B43B7">
              <w:rPr>
                <w:rFonts w:cstheme="minorHAnsi"/>
              </w:rPr>
              <w:t xml:space="preserve">sta </w:t>
            </w:r>
            <w:r w:rsidR="00CD007B">
              <w:rPr>
                <w:rFonts w:cstheme="minorHAnsi"/>
              </w:rPr>
              <w:t xml:space="preserve">inspección </w:t>
            </w:r>
            <w:r w:rsidR="008B43B7">
              <w:rPr>
                <w:rFonts w:cstheme="minorHAnsi"/>
              </w:rPr>
              <w:t>fue</w:t>
            </w:r>
            <w:r w:rsidR="00CD007B">
              <w:rPr>
                <w:rFonts w:cstheme="minorHAnsi"/>
              </w:rPr>
              <w:t xml:space="preserve"> orientada</w:t>
            </w:r>
            <w:r w:rsidR="008B43B7">
              <w:rPr>
                <w:rFonts w:cstheme="minorHAnsi"/>
              </w:rPr>
              <w:t xml:space="preserve"> según lo indicado en carta </w:t>
            </w:r>
            <w:r w:rsidR="008D6257">
              <w:rPr>
                <w:rFonts w:cstheme="minorHAnsi"/>
              </w:rPr>
              <w:t>MA N°55/2019</w:t>
            </w:r>
            <w:r w:rsidR="00CD007B">
              <w:rPr>
                <w:rFonts w:cstheme="minorHAnsi"/>
              </w:rPr>
              <w:t>,</w:t>
            </w:r>
            <w:r w:rsidR="008D6257">
              <w:rPr>
                <w:rFonts w:cstheme="minorHAnsi"/>
              </w:rPr>
              <w:t xml:space="preserve"> </w:t>
            </w:r>
            <w:r w:rsidR="00CD007B">
              <w:rPr>
                <w:rFonts w:cstheme="minorHAnsi"/>
              </w:rPr>
              <w:t>por medio de la cual el titular dio</w:t>
            </w:r>
            <w:r w:rsidR="008D6257">
              <w:rPr>
                <w:rFonts w:cstheme="minorHAnsi"/>
              </w:rPr>
              <w:t xml:space="preserve"> </w:t>
            </w:r>
            <w:r w:rsidR="008B43B7">
              <w:rPr>
                <w:rFonts w:cstheme="minorHAnsi"/>
              </w:rPr>
              <w:t>respuesta a R.E. N°434/2019 SMA.</w:t>
            </w:r>
          </w:p>
          <w:p w14:paraId="314595F2" w14:textId="1FFB8CCF" w:rsidR="00CD007B" w:rsidRDefault="00CD007B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CD007B">
              <w:rPr>
                <w:rFonts w:cstheme="minorHAnsi"/>
              </w:rPr>
              <w:t xml:space="preserve">Una vez fueron </w:t>
            </w:r>
            <w:r>
              <w:rPr>
                <w:rFonts w:cstheme="minorHAnsi"/>
              </w:rPr>
              <w:t>individualizadas</w:t>
            </w:r>
            <w:r w:rsidRPr="00CD007B">
              <w:rPr>
                <w:rFonts w:cstheme="minorHAnsi"/>
              </w:rPr>
              <w:t xml:space="preserve"> las luminarias de</w:t>
            </w:r>
            <w:r>
              <w:rPr>
                <w:rFonts w:cstheme="minorHAnsi"/>
              </w:rPr>
              <w:t>l</w:t>
            </w:r>
            <w:r w:rsidRPr="00CD007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“</w:t>
            </w:r>
            <w:r w:rsidRPr="00CD007B">
              <w:rPr>
                <w:rFonts w:cstheme="minorHAnsi"/>
              </w:rPr>
              <w:t>Chancado Primario”, se solicitó</w:t>
            </w:r>
            <w:r>
              <w:rPr>
                <w:rFonts w:cstheme="minorHAnsi"/>
              </w:rPr>
              <w:t xml:space="preserve"> al titular</w:t>
            </w:r>
            <w:r w:rsidRPr="00CD007B">
              <w:rPr>
                <w:rFonts w:cstheme="minorHAnsi"/>
              </w:rPr>
              <w:t>, a través del acta de inspección, el envío de los certificado</w:t>
            </w:r>
            <w:r>
              <w:rPr>
                <w:rFonts w:cstheme="minorHAnsi"/>
              </w:rPr>
              <w:t>s</w:t>
            </w:r>
            <w:r w:rsidRPr="00CD007B">
              <w:rPr>
                <w:rFonts w:cstheme="minorHAnsi"/>
              </w:rPr>
              <w:t xml:space="preserve"> sobre contaminación lumínica de </w:t>
            </w:r>
            <w:r>
              <w:rPr>
                <w:rFonts w:cstheme="minorHAnsi"/>
              </w:rPr>
              <w:t>estas</w:t>
            </w:r>
            <w:r w:rsidRPr="00CD007B">
              <w:rPr>
                <w:rFonts w:cstheme="minorHAnsi"/>
              </w:rPr>
              <w:t>, además de cualquier medio de prueba que permitiera verificar la corrección de los ángulos de instalación</w:t>
            </w:r>
            <w:r>
              <w:rPr>
                <w:rFonts w:cstheme="minorHAnsi"/>
              </w:rPr>
              <w:t>. El titular respondió, consiguientemente, por medio de carta MA N°123/2019, la que incluye un “Informe de respuesta al acta de inspección ambiental de fecha 16 de octubre de 2019 de la Superintendencia del Medio Ambiente”</w:t>
            </w:r>
            <w:r w:rsidR="0027209C">
              <w:rPr>
                <w:rFonts w:cstheme="minorHAnsi"/>
              </w:rPr>
              <w:t>, el que da información adicional sobre las luminarias observadas en inspección de fecha 16 de octubre.</w:t>
            </w:r>
          </w:p>
          <w:p w14:paraId="74BAEABE" w14:textId="4061989C" w:rsidR="00CD007B" w:rsidRPr="00CD007B" w:rsidRDefault="00CD007B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 base a los antecedentes constatados en terreno, y complementado con los antecedentes aportados por el titular, es posible señalar lo siguiente de cada luminaria observada:</w:t>
            </w:r>
          </w:p>
          <w:p w14:paraId="1D090CAD" w14:textId="5C9A605D" w:rsidR="00902DF6" w:rsidRDefault="00902DF6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Luminarias 1:</w:t>
            </w:r>
            <w:r>
              <w:rPr>
                <w:rFonts w:cstheme="minorHAnsi"/>
              </w:rPr>
              <w:t xml:space="preserve"> Luminar</w:t>
            </w:r>
            <w:bookmarkStart w:id="48" w:name="_GoBack"/>
            <w:bookmarkEnd w:id="48"/>
            <w:r>
              <w:rPr>
                <w:rFonts w:cstheme="minorHAnsi"/>
              </w:rPr>
              <w:t>ia marca Compacta, modelo CG-023 B industrial, con lámpara tipo inducción magnética de 200 W de potencia.</w:t>
            </w:r>
            <w:r w:rsidR="007C5CCB">
              <w:rPr>
                <w:rFonts w:cstheme="minorHAnsi"/>
              </w:rPr>
              <w:t xml:space="preserve"> Según lo reportado en carta N°55/2019, estas luminarias no cuentan con certificado sobre contaminación. Por otra parte,</w:t>
            </w:r>
            <w:r w:rsidR="004D5E8E">
              <w:rPr>
                <w:rFonts w:cstheme="minorHAnsi"/>
              </w:rPr>
              <w:t xml:space="preserve"> </w:t>
            </w:r>
            <w:r w:rsidR="007C5CCB">
              <w:rPr>
                <w:rFonts w:cstheme="minorHAnsi"/>
              </w:rPr>
              <w:t>e</w:t>
            </w:r>
            <w:r w:rsidR="00EF2DEB">
              <w:rPr>
                <w:rFonts w:cstheme="minorHAnsi"/>
              </w:rPr>
              <w:t xml:space="preserve">n carta </w:t>
            </w:r>
            <w:r w:rsidR="00CD007B">
              <w:rPr>
                <w:rFonts w:cstheme="minorHAnsi"/>
              </w:rPr>
              <w:t>MA N°123/2019</w:t>
            </w:r>
            <w:r w:rsidR="00EF2DEB">
              <w:rPr>
                <w:rFonts w:cstheme="minorHAnsi"/>
              </w:rPr>
              <w:t xml:space="preserve">, se señala </w:t>
            </w:r>
            <w:r w:rsidR="004F2ECD">
              <w:rPr>
                <w:rFonts w:cstheme="minorHAnsi"/>
              </w:rPr>
              <w:t>que existen 18 de estas unidades instaladas, que serán reemplazadas por las luminarias modelo LED de 500 W (luminarias 2 del presente listado).</w:t>
            </w:r>
          </w:p>
          <w:p w14:paraId="60CC13C9" w14:textId="55BC2119" w:rsidR="00902DF6" w:rsidRDefault="00902DF6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Luminarias 2:</w:t>
            </w:r>
            <w:r>
              <w:rPr>
                <w:rFonts w:cstheme="minorHAnsi"/>
              </w:rPr>
              <w:t xml:space="preserve"> Luminaria tipo LED, sin marca observable. Juan Carlos </w:t>
            </w:r>
            <w:r>
              <w:rPr>
                <w:rFonts w:cstheme="minorHAnsi"/>
              </w:rPr>
              <w:lastRenderedPageBreak/>
              <w:t xml:space="preserve">Leiva indicó que </w:t>
            </w:r>
            <w:r w:rsidR="00D30AFD">
              <w:rPr>
                <w:rFonts w:cstheme="minorHAnsi"/>
              </w:rPr>
              <w:t xml:space="preserve">estas luminarias </w:t>
            </w:r>
            <w:r>
              <w:rPr>
                <w:rFonts w:cstheme="minorHAnsi"/>
              </w:rPr>
              <w:t>est</w:t>
            </w:r>
            <w:r w:rsidR="00D30AFD">
              <w:rPr>
                <w:rFonts w:cstheme="minorHAnsi"/>
              </w:rPr>
              <w:t>aban</w:t>
            </w:r>
            <w:r>
              <w:rPr>
                <w:rFonts w:cstheme="minorHAnsi"/>
              </w:rPr>
              <w:t xml:space="preserve"> a prueba, ya que pretenden </w:t>
            </w:r>
            <w:r w:rsidR="00EF2DEB">
              <w:rPr>
                <w:rFonts w:cstheme="minorHAnsi"/>
              </w:rPr>
              <w:t xml:space="preserve">que estas </w:t>
            </w:r>
            <w:r>
              <w:rPr>
                <w:rFonts w:cstheme="minorHAnsi"/>
              </w:rPr>
              <w:t>reempla</w:t>
            </w:r>
            <w:r w:rsidR="00EF2DEB">
              <w:rPr>
                <w:rFonts w:cstheme="minorHAnsi"/>
              </w:rPr>
              <w:t>cen a</w:t>
            </w:r>
            <w:r>
              <w:rPr>
                <w:rFonts w:cstheme="minorHAnsi"/>
              </w:rPr>
              <w:t xml:space="preserve"> las luminarias 1.</w:t>
            </w:r>
            <w:r w:rsidR="00C2365A">
              <w:rPr>
                <w:rFonts w:cstheme="minorHAnsi"/>
              </w:rPr>
              <w:t xml:space="preserve"> Según</w:t>
            </w:r>
            <w:r w:rsidR="00123A99">
              <w:rPr>
                <w:rFonts w:cstheme="minorHAnsi"/>
              </w:rPr>
              <w:t xml:space="preserve"> la</w:t>
            </w:r>
            <w:r w:rsidR="00C2365A">
              <w:rPr>
                <w:rFonts w:cstheme="minorHAnsi"/>
              </w:rPr>
              <w:t xml:space="preserve"> información provista por el titular </w:t>
            </w:r>
            <w:r w:rsidR="000549EA">
              <w:rPr>
                <w:rFonts w:cstheme="minorHAnsi"/>
              </w:rPr>
              <w:t>en carta MA N°123/2019</w:t>
            </w:r>
            <w:r w:rsidR="00C2365A">
              <w:rPr>
                <w:rFonts w:cstheme="minorHAnsi"/>
              </w:rPr>
              <w:t>, estas corresponden a luminarias POWER LED Solar de 500 W, que cuentan con certificado de contaminación lumínica PUCV-CL1802019-20-05-A.</w:t>
            </w:r>
          </w:p>
          <w:p w14:paraId="020FF2CD" w14:textId="18B44546" w:rsidR="00902DF6" w:rsidRPr="00123A99" w:rsidRDefault="00902DF6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 w:rsidRPr="00123A99">
              <w:rPr>
                <w:rFonts w:cstheme="minorHAnsi"/>
                <w:b/>
                <w:bCs/>
                <w:lang w:val="es-CL"/>
              </w:rPr>
              <w:t>Luminarias 3:</w:t>
            </w:r>
            <w:r w:rsidRPr="00123A99">
              <w:rPr>
                <w:rFonts w:cstheme="minorHAnsi"/>
                <w:lang w:val="es-CL"/>
              </w:rPr>
              <w:t xml:space="preserve"> Luminaria tipo LED, marca </w:t>
            </w:r>
            <w:proofErr w:type="spellStart"/>
            <w:r w:rsidRPr="00123A99">
              <w:rPr>
                <w:rFonts w:cstheme="minorHAnsi"/>
                <w:lang w:val="es-CL"/>
              </w:rPr>
              <w:t>Power</w:t>
            </w:r>
            <w:proofErr w:type="spellEnd"/>
            <w:r w:rsidRPr="00123A99">
              <w:rPr>
                <w:rFonts w:cstheme="minorHAnsi"/>
                <w:lang w:val="es-CL"/>
              </w:rPr>
              <w:t xml:space="preserve"> Led Solar, modelo Street Light</w:t>
            </w:r>
            <w:r w:rsidR="001972BB" w:rsidRPr="00123A99">
              <w:rPr>
                <w:rFonts w:cstheme="minorHAnsi"/>
                <w:lang w:val="es-CL"/>
              </w:rPr>
              <w:t>, de 180 W de potencia.</w:t>
            </w:r>
            <w:r w:rsidR="00123A99" w:rsidRPr="00123A99">
              <w:rPr>
                <w:rFonts w:cstheme="minorHAnsi"/>
                <w:lang w:val="es-CL"/>
              </w:rPr>
              <w:t xml:space="preserve"> Según lo </w:t>
            </w:r>
            <w:r w:rsidR="00123A99">
              <w:rPr>
                <w:rFonts w:cstheme="minorHAnsi"/>
                <w:lang w:val="es-CL"/>
              </w:rPr>
              <w:t xml:space="preserve">informado por el titular, a raíz de requerimiento formulado a través de acta de inspección, </w:t>
            </w:r>
            <w:r w:rsidR="002C1010">
              <w:rPr>
                <w:rFonts w:cstheme="minorHAnsi"/>
              </w:rPr>
              <w:t>aclara que</w:t>
            </w:r>
            <w:r w:rsidR="002C1010">
              <w:rPr>
                <w:rFonts w:cstheme="minorHAnsi"/>
                <w:lang w:val="es-CL"/>
              </w:rPr>
              <w:t xml:space="preserve"> </w:t>
            </w:r>
            <w:r w:rsidR="00123A99">
              <w:rPr>
                <w:rFonts w:cstheme="minorHAnsi"/>
                <w:lang w:val="es-CL"/>
              </w:rPr>
              <w:t xml:space="preserve">estas luminarias </w:t>
            </w:r>
            <w:r w:rsidR="002C1010">
              <w:rPr>
                <w:rFonts w:cstheme="minorHAnsi"/>
                <w:lang w:val="es-CL"/>
              </w:rPr>
              <w:t xml:space="preserve">corresponden a luminarias marca Downlight modelo Brisa LED de 180 W – lo cual es corroborado en página web del proveedor-, y </w:t>
            </w:r>
            <w:r w:rsidR="00123A99">
              <w:rPr>
                <w:rFonts w:cstheme="minorHAnsi"/>
                <w:lang w:val="es-CL"/>
              </w:rPr>
              <w:t>cuentan con certificado sobre contaminación lumínica PUCV-CL3492017-20-05-A</w:t>
            </w:r>
          </w:p>
          <w:p w14:paraId="58902D6D" w14:textId="48CC2A38" w:rsidR="00B9478F" w:rsidRDefault="00B9478F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 w:rsidRPr="00B9478F">
              <w:rPr>
                <w:rFonts w:cstheme="minorHAnsi"/>
                <w:b/>
                <w:bCs/>
                <w:lang w:val="es-CL"/>
              </w:rPr>
              <w:t>Luminarias 4:</w:t>
            </w:r>
            <w:r w:rsidRPr="00B9478F">
              <w:rPr>
                <w:rFonts w:cstheme="minorHAnsi"/>
                <w:lang w:val="es-CL"/>
              </w:rPr>
              <w:t xml:space="preserve"> Luminarias adosadas a e</w:t>
            </w:r>
            <w:r>
              <w:rPr>
                <w:rFonts w:cstheme="minorHAnsi"/>
                <w:lang w:val="es-CL"/>
              </w:rPr>
              <w:t xml:space="preserve">dificio de chancado, y en estructura metálica contigua, marca GE modelo </w:t>
            </w:r>
            <w:proofErr w:type="spellStart"/>
            <w:r>
              <w:rPr>
                <w:rFonts w:cstheme="minorHAnsi"/>
                <w:lang w:val="es-CL"/>
              </w:rPr>
              <w:t>Wallmount</w:t>
            </w:r>
            <w:proofErr w:type="spellEnd"/>
            <w:r>
              <w:rPr>
                <w:rFonts w:cstheme="minorHAnsi"/>
                <w:lang w:val="es-CL"/>
              </w:rPr>
              <w:t xml:space="preserve"> 175, con lámpara HPS.</w:t>
            </w:r>
            <w:r w:rsidR="00B43DBC">
              <w:rPr>
                <w:rFonts w:cstheme="minorHAnsi"/>
                <w:lang w:val="es-CL"/>
              </w:rPr>
              <w:t xml:space="preserve"> En </w:t>
            </w:r>
            <w:r w:rsidR="000549EA">
              <w:rPr>
                <w:rFonts w:cstheme="minorHAnsi"/>
                <w:lang w:val="es-CL"/>
              </w:rPr>
              <w:t>carta MA N°123/2019</w:t>
            </w:r>
            <w:r w:rsidR="00987CCA">
              <w:rPr>
                <w:rFonts w:cstheme="minorHAnsi"/>
                <w:lang w:val="es-CL"/>
              </w:rPr>
              <w:t>, se señala que</w:t>
            </w:r>
            <w:r w:rsidR="00B43DBC">
              <w:rPr>
                <w:rFonts w:cstheme="minorHAnsi"/>
                <w:lang w:val="es-CL"/>
              </w:rPr>
              <w:t xml:space="preserve"> las luminarias en cuestión han sido reemplazadas por </w:t>
            </w:r>
            <w:proofErr w:type="gramStart"/>
            <w:r w:rsidR="00B43DBC">
              <w:rPr>
                <w:rFonts w:cstheme="minorHAnsi"/>
                <w:lang w:val="es-CL"/>
              </w:rPr>
              <w:t>unas tipo</w:t>
            </w:r>
            <w:proofErr w:type="gramEnd"/>
            <w:r w:rsidR="00B43DBC">
              <w:rPr>
                <w:rFonts w:cstheme="minorHAnsi"/>
                <w:lang w:val="es-CL"/>
              </w:rPr>
              <w:t xml:space="preserve"> LED, marca </w:t>
            </w:r>
            <w:proofErr w:type="spellStart"/>
            <w:r w:rsidR="00B43DBC">
              <w:rPr>
                <w:rFonts w:cstheme="minorHAnsi"/>
                <w:lang w:val="es-CL"/>
              </w:rPr>
              <w:t>Power</w:t>
            </w:r>
            <w:proofErr w:type="spellEnd"/>
            <w:r w:rsidR="00B43DBC">
              <w:rPr>
                <w:rFonts w:cstheme="minorHAnsi"/>
                <w:lang w:val="es-CL"/>
              </w:rPr>
              <w:t xml:space="preserve"> Led Solar, modelo PLS-50W, las cuales cuentan con certificado sobre contaminación lumínica PUCV-CL0602019-20-05-A</w:t>
            </w:r>
            <w:r w:rsidR="00B87ABB">
              <w:rPr>
                <w:rFonts w:cstheme="minorHAnsi"/>
                <w:lang w:val="es-CL"/>
              </w:rPr>
              <w:t>;</w:t>
            </w:r>
            <w:r w:rsidR="00987CCA">
              <w:rPr>
                <w:rFonts w:cstheme="minorHAnsi"/>
                <w:lang w:val="es-CL"/>
              </w:rPr>
              <w:t xml:space="preserve"> presentándose fotografía como evidencia.</w:t>
            </w:r>
          </w:p>
          <w:p w14:paraId="7D4B32B2" w14:textId="77403C05" w:rsidR="00B9478F" w:rsidRDefault="00B9478F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Luminarias 5:</w:t>
            </w:r>
            <w:r>
              <w:rPr>
                <w:rFonts w:cstheme="minorHAnsi"/>
                <w:lang w:val="es-CL"/>
              </w:rPr>
              <w:t xml:space="preserve"> Luminarias con forma de campana, marca GE, modelo FILTR GARD H2, con lámpara HPS</w:t>
            </w:r>
            <w:r w:rsidR="008815FD">
              <w:rPr>
                <w:rFonts w:cstheme="minorHAnsi"/>
                <w:lang w:val="es-CL"/>
              </w:rPr>
              <w:t>. Según lo reportado como respuesta a R.E. N°434/2019 SMA, estas no cuentan con certificado sobre contaminación lumínica</w:t>
            </w:r>
            <w:r>
              <w:rPr>
                <w:rFonts w:cstheme="minorHAnsi"/>
                <w:lang w:val="es-CL"/>
              </w:rPr>
              <w:t>.</w:t>
            </w:r>
            <w:r w:rsidR="00B527C1">
              <w:rPr>
                <w:rFonts w:cstheme="minorHAnsi"/>
                <w:lang w:val="es-CL"/>
              </w:rPr>
              <w:t xml:space="preserve"> </w:t>
            </w:r>
            <w:r w:rsidR="008815FD">
              <w:rPr>
                <w:rFonts w:cstheme="minorHAnsi"/>
                <w:lang w:val="es-CL"/>
              </w:rPr>
              <w:t>Complementariamente,</w:t>
            </w:r>
            <w:r w:rsidR="00B527C1">
              <w:rPr>
                <w:rFonts w:cstheme="minorHAnsi"/>
                <w:lang w:val="es-CL"/>
              </w:rPr>
              <w:t xml:space="preserve"> </w:t>
            </w:r>
            <w:r w:rsidR="008815FD">
              <w:rPr>
                <w:rFonts w:cstheme="minorHAnsi"/>
                <w:lang w:val="es-CL"/>
              </w:rPr>
              <w:t>el titular informó en carta</w:t>
            </w:r>
            <w:r w:rsidR="00B87ABB">
              <w:rPr>
                <w:rFonts w:cstheme="minorHAnsi"/>
                <w:lang w:val="es-CL"/>
              </w:rPr>
              <w:t xml:space="preserve"> MA N°123/2019</w:t>
            </w:r>
            <w:r w:rsidR="00B527C1">
              <w:rPr>
                <w:rFonts w:cstheme="minorHAnsi"/>
                <w:lang w:val="es-CL"/>
              </w:rPr>
              <w:t xml:space="preserve">, que existen 17 luminarias de este tipo, </w:t>
            </w:r>
            <w:r w:rsidR="008815FD">
              <w:rPr>
                <w:rFonts w:cstheme="minorHAnsi"/>
                <w:lang w:val="es-CL"/>
              </w:rPr>
              <w:t xml:space="preserve">las </w:t>
            </w:r>
            <w:r w:rsidR="00B527C1">
              <w:rPr>
                <w:rFonts w:cstheme="minorHAnsi"/>
                <w:lang w:val="es-CL"/>
              </w:rPr>
              <w:t xml:space="preserve">que se encuentran en proceso de recambio por </w:t>
            </w:r>
            <w:proofErr w:type="gramStart"/>
            <w:r w:rsidR="00B527C1">
              <w:rPr>
                <w:rFonts w:cstheme="minorHAnsi"/>
                <w:lang w:val="es-CL"/>
              </w:rPr>
              <w:t>unas tipo</w:t>
            </w:r>
            <w:proofErr w:type="gramEnd"/>
            <w:r w:rsidR="00B527C1">
              <w:rPr>
                <w:rFonts w:cstheme="minorHAnsi"/>
                <w:lang w:val="es-CL"/>
              </w:rPr>
              <w:t xml:space="preserve"> LED, marca </w:t>
            </w:r>
            <w:proofErr w:type="spellStart"/>
            <w:r w:rsidR="00B527C1">
              <w:rPr>
                <w:rFonts w:cstheme="minorHAnsi"/>
                <w:lang w:val="es-CL"/>
              </w:rPr>
              <w:t>Power</w:t>
            </w:r>
            <w:proofErr w:type="spellEnd"/>
            <w:r w:rsidR="00B527C1">
              <w:rPr>
                <w:rFonts w:cstheme="minorHAnsi"/>
                <w:lang w:val="es-CL"/>
              </w:rPr>
              <w:t xml:space="preserve"> Led Solar, modelo PLS-50W.</w:t>
            </w:r>
          </w:p>
          <w:p w14:paraId="5755EE04" w14:textId="694FAF87" w:rsidR="00B9478F" w:rsidRDefault="00B9478F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Luminarias 6:</w:t>
            </w:r>
            <w:r>
              <w:rPr>
                <w:rFonts w:cstheme="minorHAnsi"/>
                <w:lang w:val="es-CL"/>
              </w:rPr>
              <w:t xml:space="preserve"> Luminarias LED si marca ni modelo visible, que apuntan a correa transportadora. Juan Carlos Leiva indicó que se están utilizando como pruebas para la operación de las cámaras.</w:t>
            </w:r>
            <w:r w:rsidR="00A05B2F">
              <w:rPr>
                <w:rFonts w:cstheme="minorHAnsi"/>
                <w:lang w:val="es-CL"/>
              </w:rPr>
              <w:t xml:space="preserve"> </w:t>
            </w:r>
            <w:r w:rsidR="00546E72">
              <w:rPr>
                <w:rFonts w:cstheme="minorHAnsi"/>
                <w:lang w:val="es-CL"/>
              </w:rPr>
              <w:t>En carta MA N°123/2019</w:t>
            </w:r>
            <w:r w:rsidR="00A05B2F">
              <w:rPr>
                <w:rFonts w:cstheme="minorHAnsi"/>
                <w:lang w:val="es-CL"/>
              </w:rPr>
              <w:t>, se indica que se está evaluando si estas se modificarán para contar con un ángulo de 90° respecto a la vertical</w:t>
            </w:r>
            <w:r w:rsidR="00E13A8E">
              <w:rPr>
                <w:rFonts w:cstheme="minorHAnsi"/>
                <w:lang w:val="es-CL"/>
              </w:rPr>
              <w:t>,</w:t>
            </w:r>
            <w:r w:rsidR="00A05B2F">
              <w:rPr>
                <w:rFonts w:cstheme="minorHAnsi"/>
                <w:lang w:val="es-CL"/>
              </w:rPr>
              <w:t xml:space="preserve"> </w:t>
            </w:r>
            <w:proofErr w:type="gramStart"/>
            <w:r w:rsidR="00A05B2F">
              <w:rPr>
                <w:rFonts w:cstheme="minorHAnsi"/>
                <w:lang w:val="es-CL"/>
              </w:rPr>
              <w:t>en caso que</w:t>
            </w:r>
            <w:proofErr w:type="gramEnd"/>
            <w:r w:rsidR="00A05B2F">
              <w:rPr>
                <w:rFonts w:cstheme="minorHAnsi"/>
                <w:lang w:val="es-CL"/>
              </w:rPr>
              <w:t xml:space="preserve"> cumpla con los criterios del D.S. N°43/2012 MMA, o si serán reemplazadas por luminarias tipo IRL.</w:t>
            </w:r>
          </w:p>
          <w:p w14:paraId="2DCB5960" w14:textId="13AAA7BD" w:rsidR="00B91D45" w:rsidRDefault="00B91D45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Luminarias 7:</w:t>
            </w:r>
            <w:r>
              <w:rPr>
                <w:rFonts w:cstheme="minorHAnsi"/>
                <w:lang w:val="es-CL"/>
              </w:rPr>
              <w:t xml:space="preserve"> Luminarias con lámparas de inducción magnética, sin marca ni modelo visibles, adosadas a edificio contiguo a reactores.</w:t>
            </w:r>
            <w:r w:rsidR="00E13A8E">
              <w:rPr>
                <w:rFonts w:cstheme="minorHAnsi"/>
                <w:lang w:val="es-CL"/>
              </w:rPr>
              <w:t xml:space="preserve"> Según lo reportado por </w:t>
            </w:r>
            <w:r w:rsidR="00234559">
              <w:rPr>
                <w:rFonts w:cstheme="minorHAnsi"/>
                <w:lang w:val="es-CL"/>
              </w:rPr>
              <w:t>en carta MA N°123/2019</w:t>
            </w:r>
            <w:r w:rsidR="00E13A8E">
              <w:rPr>
                <w:rFonts w:cstheme="minorHAnsi"/>
                <w:lang w:val="es-CL"/>
              </w:rPr>
              <w:t xml:space="preserve">, estas fueron </w:t>
            </w:r>
            <w:r w:rsidR="00E13A8E">
              <w:rPr>
                <w:rFonts w:cstheme="minorHAnsi"/>
                <w:lang w:val="es-CL"/>
              </w:rPr>
              <w:lastRenderedPageBreak/>
              <w:t xml:space="preserve">reemplazadas por unas </w:t>
            </w:r>
            <w:proofErr w:type="spellStart"/>
            <w:r w:rsidR="00E13A8E">
              <w:rPr>
                <w:rFonts w:cstheme="minorHAnsi"/>
                <w:lang w:val="es-CL"/>
              </w:rPr>
              <w:t>Power</w:t>
            </w:r>
            <w:proofErr w:type="spellEnd"/>
            <w:r w:rsidR="00E13A8E">
              <w:rPr>
                <w:rFonts w:cstheme="minorHAnsi"/>
                <w:lang w:val="es-CL"/>
              </w:rPr>
              <w:t xml:space="preserve"> LED Solar de 50 W, modelo SLE o PLS, con certificado sobre contaminación lumínica PUCV-CL0602019-20-05-A, acompañándose una fotografía que da cuenta de ello.</w:t>
            </w:r>
          </w:p>
          <w:p w14:paraId="5F2A312C" w14:textId="2D9A112A" w:rsidR="00B91D45" w:rsidRDefault="00B91D45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Luminarias 8:</w:t>
            </w:r>
            <w:r>
              <w:rPr>
                <w:rFonts w:cstheme="minorHAnsi"/>
                <w:lang w:val="es-CL"/>
              </w:rPr>
              <w:t xml:space="preserve"> Luminarias LED contiguas a correa, marca Phoenix </w:t>
            </w:r>
            <w:proofErr w:type="spellStart"/>
            <w:r>
              <w:rPr>
                <w:rFonts w:cstheme="minorHAnsi"/>
                <w:lang w:val="es-CL"/>
              </w:rPr>
              <w:t>Lighting</w:t>
            </w:r>
            <w:proofErr w:type="spellEnd"/>
            <w:r>
              <w:rPr>
                <w:rFonts w:cstheme="minorHAnsi"/>
                <w:lang w:val="es-CL"/>
              </w:rPr>
              <w:t xml:space="preserve">, modelo </w:t>
            </w:r>
            <w:proofErr w:type="spellStart"/>
            <w:r>
              <w:rPr>
                <w:rFonts w:cstheme="minorHAnsi"/>
                <w:lang w:val="es-CL"/>
              </w:rPr>
              <w:t>Conveyo</w:t>
            </w:r>
            <w:proofErr w:type="spellEnd"/>
            <w:r>
              <w:rPr>
                <w:rFonts w:cstheme="minorHAnsi"/>
                <w:lang w:val="es-CL"/>
              </w:rPr>
              <w:t>, de 50 W de potencia</w:t>
            </w:r>
            <w:r w:rsidR="00084799">
              <w:rPr>
                <w:rFonts w:cstheme="minorHAnsi"/>
                <w:lang w:val="es-CL"/>
              </w:rPr>
              <w:t>.</w:t>
            </w:r>
            <w:r w:rsidR="00445489">
              <w:rPr>
                <w:rFonts w:cstheme="minorHAnsi"/>
                <w:lang w:val="es-CL"/>
              </w:rPr>
              <w:t xml:space="preserve"> Estas cuentan con certificado sobre contaminación lumínica PUCV-CL0412017-20-05-S.</w:t>
            </w:r>
          </w:p>
          <w:p w14:paraId="30DDBF56" w14:textId="11A0C0F5" w:rsidR="00084799" w:rsidRDefault="00084799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 w:rsidRPr="00084799">
              <w:rPr>
                <w:rFonts w:cstheme="minorHAnsi"/>
                <w:b/>
                <w:bCs/>
                <w:lang w:val="es-CL"/>
              </w:rPr>
              <w:t>Luminaria 9:</w:t>
            </w:r>
            <w:r w:rsidRPr="00084799">
              <w:rPr>
                <w:rFonts w:cstheme="minorHAnsi"/>
                <w:lang w:val="es-CL"/>
              </w:rPr>
              <w:t xml:space="preserve"> Luminaria LED marca </w:t>
            </w:r>
            <w:proofErr w:type="spellStart"/>
            <w:r w:rsidRPr="00084799">
              <w:rPr>
                <w:rFonts w:cstheme="minorHAnsi"/>
                <w:lang w:val="es-CL"/>
              </w:rPr>
              <w:t>Floodlight</w:t>
            </w:r>
            <w:proofErr w:type="spellEnd"/>
            <w:r w:rsidRPr="00084799">
              <w:rPr>
                <w:rFonts w:cstheme="minorHAnsi"/>
                <w:lang w:val="es-CL"/>
              </w:rPr>
              <w:t>, modelo HBL-250W, de 250 W de po</w:t>
            </w:r>
            <w:r>
              <w:rPr>
                <w:rFonts w:cstheme="minorHAnsi"/>
                <w:lang w:val="es-CL"/>
              </w:rPr>
              <w:t>tencia, en correa transportadora.</w:t>
            </w:r>
            <w:r w:rsidR="00865D12">
              <w:rPr>
                <w:rFonts w:cstheme="minorHAnsi"/>
                <w:lang w:val="es-CL"/>
              </w:rPr>
              <w:t xml:space="preserve"> Se indica en carta </w:t>
            </w:r>
            <w:r w:rsidR="00546E72">
              <w:rPr>
                <w:rFonts w:cstheme="minorHAnsi"/>
                <w:lang w:val="es-CL"/>
              </w:rPr>
              <w:t>MA N°123/2019</w:t>
            </w:r>
            <w:r w:rsidR="00865D12">
              <w:rPr>
                <w:rFonts w:cstheme="minorHAnsi"/>
                <w:lang w:val="es-CL"/>
              </w:rPr>
              <w:t xml:space="preserve"> que </w:t>
            </w:r>
            <w:r w:rsidR="008D6257">
              <w:rPr>
                <w:rFonts w:cstheme="minorHAnsi"/>
                <w:lang w:val="es-CL"/>
              </w:rPr>
              <w:t>est</w:t>
            </w:r>
            <w:r w:rsidR="00546E72">
              <w:rPr>
                <w:rFonts w:cstheme="minorHAnsi"/>
                <w:lang w:val="es-CL"/>
              </w:rPr>
              <w:t>a luminaria</w:t>
            </w:r>
            <w:r w:rsidR="008D6257">
              <w:rPr>
                <w:rFonts w:cstheme="minorHAnsi"/>
                <w:lang w:val="es-CL"/>
              </w:rPr>
              <w:t xml:space="preserve"> corresponde a un equipo únic</w:t>
            </w:r>
            <w:r w:rsidR="00546E72">
              <w:rPr>
                <w:rFonts w:cstheme="minorHAnsi"/>
                <w:lang w:val="es-CL"/>
              </w:rPr>
              <w:t>o</w:t>
            </w:r>
            <w:r w:rsidR="008D6257">
              <w:rPr>
                <w:rFonts w:cstheme="minorHAnsi"/>
                <w:lang w:val="es-CL"/>
              </w:rPr>
              <w:t xml:space="preserve">, el que será reemplazado por una luminaria LED Solar de 50 W, modelo SLE o PLS, </w:t>
            </w:r>
            <w:proofErr w:type="gramStart"/>
            <w:r w:rsidR="008D6257">
              <w:rPr>
                <w:rFonts w:cstheme="minorHAnsi"/>
                <w:lang w:val="es-CL"/>
              </w:rPr>
              <w:t>de acuerdo a</w:t>
            </w:r>
            <w:proofErr w:type="gramEnd"/>
            <w:r w:rsidR="008D6257">
              <w:rPr>
                <w:rFonts w:cstheme="minorHAnsi"/>
                <w:lang w:val="es-CL"/>
              </w:rPr>
              <w:t xml:space="preserve"> lo programado e informado en carta MA N°55/2019.</w:t>
            </w:r>
          </w:p>
          <w:p w14:paraId="3D145E13" w14:textId="689A673E" w:rsidR="00084799" w:rsidRDefault="00084799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 10:</w:t>
            </w:r>
            <w:r>
              <w:rPr>
                <w:rFonts w:cstheme="minorHAnsi"/>
                <w:lang w:val="es-CL"/>
              </w:rPr>
              <w:t xml:space="preserve"> Luminaria que alumbra sector de reactores, adosada a estructura, sin marca ni m</w:t>
            </w:r>
            <w:r w:rsidR="005D552E">
              <w:rPr>
                <w:rFonts w:cstheme="minorHAnsi"/>
                <w:lang w:val="es-CL"/>
              </w:rPr>
              <w:t>o</w:t>
            </w:r>
            <w:r>
              <w:rPr>
                <w:rFonts w:cstheme="minorHAnsi"/>
                <w:lang w:val="es-CL"/>
              </w:rPr>
              <w:t>delo visibles.</w:t>
            </w:r>
            <w:r w:rsidR="005D552E">
              <w:rPr>
                <w:rFonts w:cstheme="minorHAnsi"/>
                <w:lang w:val="es-CL"/>
              </w:rPr>
              <w:t xml:space="preserve"> Según se indica en carta MA N°123/2019, estas luminarias fueron reemplazadas por </w:t>
            </w:r>
            <w:proofErr w:type="gramStart"/>
            <w:r w:rsidR="005D552E">
              <w:rPr>
                <w:rFonts w:cstheme="minorHAnsi"/>
                <w:lang w:val="es-CL"/>
              </w:rPr>
              <w:t>unas tipo</w:t>
            </w:r>
            <w:proofErr w:type="gramEnd"/>
            <w:r w:rsidR="005D552E">
              <w:rPr>
                <w:rFonts w:cstheme="minorHAnsi"/>
                <w:lang w:val="es-CL"/>
              </w:rPr>
              <w:t xml:space="preserve"> LED marca </w:t>
            </w:r>
            <w:proofErr w:type="spellStart"/>
            <w:r w:rsidR="005D552E">
              <w:rPr>
                <w:rFonts w:cstheme="minorHAnsi"/>
                <w:lang w:val="es-CL"/>
              </w:rPr>
              <w:t>Power</w:t>
            </w:r>
            <w:proofErr w:type="spellEnd"/>
            <w:r w:rsidR="005D552E">
              <w:rPr>
                <w:rFonts w:cstheme="minorHAnsi"/>
                <w:lang w:val="es-CL"/>
              </w:rPr>
              <w:t xml:space="preserve"> Led Solar, modelo PLS-50W, con certificado sobre contaminación lumínica PUCV-CL0602019-20-05-A, presentándose fotografías que dan cuenta de ello.</w:t>
            </w:r>
          </w:p>
          <w:p w14:paraId="1C9221EB" w14:textId="1B7AF2A5" w:rsidR="00084799" w:rsidRDefault="00084799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 11:</w:t>
            </w:r>
            <w:r>
              <w:rPr>
                <w:rFonts w:cstheme="minorHAnsi"/>
                <w:lang w:val="es-CL"/>
              </w:rPr>
              <w:t xml:space="preserve"> Luminaria </w:t>
            </w:r>
            <w:r w:rsidR="00A737D9">
              <w:rPr>
                <w:rFonts w:cstheme="minorHAnsi"/>
                <w:lang w:val="es-CL"/>
              </w:rPr>
              <w:t xml:space="preserve">tipo tubo fluorescente </w:t>
            </w:r>
            <w:r>
              <w:rPr>
                <w:rFonts w:cstheme="minorHAnsi"/>
                <w:lang w:val="es-CL"/>
              </w:rPr>
              <w:t xml:space="preserve">marca GEWISS modelo ZNT-GW80145, de 72 W de potencia, dentro de edificio de chancado primario. Luis </w:t>
            </w:r>
            <w:proofErr w:type="spellStart"/>
            <w:r>
              <w:rPr>
                <w:rFonts w:cstheme="minorHAnsi"/>
                <w:lang w:val="es-CL"/>
              </w:rPr>
              <w:t>Dantagnan</w:t>
            </w:r>
            <w:proofErr w:type="spellEnd"/>
            <w:r>
              <w:rPr>
                <w:rFonts w:cstheme="minorHAnsi"/>
                <w:lang w:val="es-CL"/>
              </w:rPr>
              <w:t xml:space="preserve"> indicó que estas se incluyeron en la declaración enviada a través de carta respuesta de R.E. N°434/2019 SMA, ya que las puertas del edificio se mantienen abiertas a ratos.</w:t>
            </w:r>
            <w:r w:rsidR="00A737D9">
              <w:rPr>
                <w:rFonts w:cstheme="minorHAnsi"/>
                <w:lang w:val="es-CL"/>
              </w:rPr>
              <w:t xml:space="preserve"> No obstante, s</w:t>
            </w:r>
            <w:r w:rsidR="000A04FA">
              <w:rPr>
                <w:rFonts w:cstheme="minorHAnsi"/>
                <w:lang w:val="es-CL"/>
              </w:rPr>
              <w:t>e aclara en carta MA N°123/2019 que estas se incluyeron en el catastro informado por medio de carta MA N°55/2019 ya que pertenecían a instalaciones container que fueron retiradas de forma permanente del sector</w:t>
            </w:r>
            <w:r w:rsidR="00327352">
              <w:rPr>
                <w:rFonts w:cstheme="minorHAnsi"/>
                <w:lang w:val="es-CL"/>
              </w:rPr>
              <w:t xml:space="preserve">; por otra parte, </w:t>
            </w:r>
            <w:r w:rsidR="000A04FA">
              <w:rPr>
                <w:rFonts w:cstheme="minorHAnsi"/>
                <w:lang w:val="es-CL"/>
              </w:rPr>
              <w:t>se reforzo la señalética para mantener las puertas del chancado primario cerradas.</w:t>
            </w:r>
          </w:p>
          <w:p w14:paraId="44DA32D8" w14:textId="12902455" w:rsidR="00084799" w:rsidRDefault="00084799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 12:</w:t>
            </w:r>
            <w:r>
              <w:rPr>
                <w:rFonts w:cstheme="minorHAnsi"/>
                <w:lang w:val="es-CL"/>
              </w:rPr>
              <w:t xml:space="preserve"> Luminaria marca GE modelo M-400 </w:t>
            </w:r>
            <w:proofErr w:type="spellStart"/>
            <w:r>
              <w:rPr>
                <w:rFonts w:cstheme="minorHAnsi"/>
                <w:lang w:val="es-CL"/>
              </w:rPr>
              <w:t>with</w:t>
            </w:r>
            <w:proofErr w:type="spellEnd"/>
            <w:r>
              <w:rPr>
                <w:rFonts w:cstheme="minorHAnsi"/>
                <w:lang w:val="es-CL"/>
              </w:rPr>
              <w:t xml:space="preserve"> </w:t>
            </w:r>
            <w:proofErr w:type="spellStart"/>
            <w:r>
              <w:rPr>
                <w:rFonts w:cstheme="minorHAnsi"/>
                <w:lang w:val="es-CL"/>
              </w:rPr>
              <w:t>cutoff</w:t>
            </w:r>
            <w:proofErr w:type="spellEnd"/>
            <w:r>
              <w:rPr>
                <w:rFonts w:cstheme="minorHAnsi"/>
                <w:lang w:val="es-CL"/>
              </w:rPr>
              <w:t>, de 400 W de potencia, sobre parte final de correa transportadora.</w:t>
            </w:r>
            <w:r w:rsidR="00352250">
              <w:rPr>
                <w:rFonts w:cstheme="minorHAnsi"/>
                <w:lang w:val="es-CL"/>
              </w:rPr>
              <w:t xml:space="preserve"> Según Carta MA N°55/2019 y MA N°123/2019, estas luminarias serán reemplazadas por </w:t>
            </w:r>
            <w:proofErr w:type="gramStart"/>
            <w:r w:rsidR="00352250">
              <w:rPr>
                <w:rFonts w:cstheme="minorHAnsi"/>
                <w:lang w:val="es-CL"/>
              </w:rPr>
              <w:t>unas marca</w:t>
            </w:r>
            <w:proofErr w:type="gramEnd"/>
            <w:r w:rsidR="00352250">
              <w:rPr>
                <w:rFonts w:cstheme="minorHAnsi"/>
                <w:lang w:val="es-CL"/>
              </w:rPr>
              <w:t xml:space="preserve"> Downlight, modelo Brisa LED 180 W.</w:t>
            </w:r>
          </w:p>
          <w:p w14:paraId="31C63E1A" w14:textId="30860FBF" w:rsidR="00084799" w:rsidRPr="00084799" w:rsidRDefault="00084799" w:rsidP="00902DF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b/>
                <w:bCs/>
                <w:lang w:val="es-CL"/>
              </w:rPr>
              <w:t>Luminaria 13:</w:t>
            </w:r>
            <w:r>
              <w:rPr>
                <w:rFonts w:cstheme="minorHAnsi"/>
                <w:lang w:val="es-CL"/>
              </w:rPr>
              <w:t xml:space="preserve"> Luminaria con forma cuadrada, sobre parte final de correa transportadora, marca GE, modelo PF-400 </w:t>
            </w:r>
            <w:proofErr w:type="spellStart"/>
            <w:r>
              <w:rPr>
                <w:rFonts w:cstheme="minorHAnsi"/>
                <w:lang w:val="es-CL"/>
              </w:rPr>
              <w:t>Powerflood</w:t>
            </w:r>
            <w:proofErr w:type="spellEnd"/>
            <w:r>
              <w:rPr>
                <w:rFonts w:cstheme="minorHAnsi"/>
                <w:lang w:val="es-CL"/>
              </w:rPr>
              <w:t>, de 250 W de potencia.</w:t>
            </w:r>
            <w:r w:rsidR="008D1973">
              <w:rPr>
                <w:rFonts w:cstheme="minorHAnsi"/>
                <w:lang w:val="es-CL"/>
              </w:rPr>
              <w:t xml:space="preserve"> En carta MA N°123/2019 se indica que estas se encuentran fuera de servicio, que en su momento fueron reemplazadas por las luminarias modelo cobra de 400 W HPS (luminarias 12); y que, </w:t>
            </w:r>
            <w:r w:rsidR="008D1973">
              <w:rPr>
                <w:rFonts w:cstheme="minorHAnsi"/>
                <w:lang w:val="es-CL"/>
              </w:rPr>
              <w:lastRenderedPageBreak/>
              <w:t>debido a su ubicación, ha sido dificultoso retirarlas.</w:t>
            </w:r>
          </w:p>
          <w:p w14:paraId="246C0111" w14:textId="79E5FA76" w:rsidR="00D22450" w:rsidRDefault="00324B5C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Con respecto al ángulo de instalación, se observ</w:t>
            </w:r>
            <w:r w:rsidR="0046329A">
              <w:rPr>
                <w:rFonts w:cstheme="minorHAnsi"/>
                <w:lang w:val="es-CL"/>
              </w:rPr>
              <w:t>ó</w:t>
            </w:r>
            <w:r>
              <w:rPr>
                <w:rFonts w:cstheme="minorHAnsi"/>
                <w:lang w:val="es-CL"/>
              </w:rPr>
              <w:t xml:space="preserve"> que las luminarias 4, 5, 6, 7, 10 y 13 se ubica</w:t>
            </w:r>
            <w:r w:rsidR="00080D7D">
              <w:rPr>
                <w:rFonts w:cstheme="minorHAnsi"/>
                <w:lang w:val="es-CL"/>
              </w:rPr>
              <w:t>ban</w:t>
            </w:r>
            <w:r>
              <w:rPr>
                <w:rFonts w:cstheme="minorHAnsi"/>
                <w:lang w:val="es-CL"/>
              </w:rPr>
              <w:t xml:space="preserve"> de forma que propician la emisión de luz al hemisferio superior</w:t>
            </w:r>
            <w:r w:rsidR="00F73703">
              <w:rPr>
                <w:rFonts w:cstheme="minorHAnsi"/>
                <w:lang w:val="es-CL"/>
              </w:rPr>
              <w:t>. Sin perjuicio de ello, por medio de carta MA N°123/2019, el titular da cuenta que se realizaron medidas correctivas con respecto a las luminarias 4, 7 y 10; y que las luminarias 13 no se encuentran operativas.</w:t>
            </w:r>
          </w:p>
          <w:p w14:paraId="6B183649" w14:textId="07B9F136" w:rsidR="0029393D" w:rsidRPr="0029393D" w:rsidRDefault="00D165D7" w:rsidP="009C226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rFonts w:cstheme="minorHAnsi"/>
                <w:lang w:val="es-CL"/>
              </w:rPr>
              <w:t xml:space="preserve">Por otra parte, en lo relativo a la certificación sobre contaminación lumínica, se indica que las </w:t>
            </w:r>
            <w:r w:rsidRPr="009C2269">
              <w:rPr>
                <w:rFonts w:cstheme="minorHAnsi"/>
                <w:lang w:val="es-CL"/>
              </w:rPr>
              <w:t xml:space="preserve">luminarias 1, 4, 5, 6, 7, 9, 10, 12 y 13 </w:t>
            </w:r>
            <w:r w:rsidR="009C2269" w:rsidRPr="009C2269">
              <w:rPr>
                <w:rFonts w:cstheme="minorHAnsi"/>
                <w:lang w:val="es-CL"/>
              </w:rPr>
              <w:t>observadas</w:t>
            </w:r>
            <w:r w:rsidR="009C2269">
              <w:rPr>
                <w:rFonts w:cstheme="minorHAnsi"/>
                <w:lang w:val="es-CL"/>
              </w:rPr>
              <w:t xml:space="preserve"> en terreno </w:t>
            </w:r>
            <w:r>
              <w:rPr>
                <w:rFonts w:cstheme="minorHAnsi"/>
                <w:lang w:val="es-CL"/>
              </w:rPr>
              <w:t xml:space="preserve">no </w:t>
            </w:r>
            <w:r w:rsidR="009C2269">
              <w:rPr>
                <w:rFonts w:cstheme="minorHAnsi"/>
                <w:lang w:val="es-CL"/>
              </w:rPr>
              <w:t>contaban</w:t>
            </w:r>
            <w:r>
              <w:rPr>
                <w:rFonts w:cstheme="minorHAnsi"/>
                <w:lang w:val="es-CL"/>
              </w:rPr>
              <w:t xml:space="preserve"> con certificación </w:t>
            </w:r>
            <w:r w:rsidR="009C2269">
              <w:rPr>
                <w:rFonts w:cstheme="minorHAnsi"/>
                <w:lang w:val="es-CL"/>
              </w:rPr>
              <w:t>para su instalación en la región de atacama. Sin embargo, las luminarias 4, 7 y 10 fueron reemplazadas por un modelo con certificación vigente. De las restantes, las luminarias 1, 5, 9 y 12 forman parte del proceso de recambio informado a través de carta MA N°55/2019; la</w:t>
            </w:r>
            <w:r w:rsidR="00AC38BB">
              <w:rPr>
                <w:rFonts w:cstheme="minorHAnsi"/>
                <w:lang w:val="es-CL"/>
              </w:rPr>
              <w:t>s</w:t>
            </w:r>
            <w:r w:rsidR="009C2269">
              <w:rPr>
                <w:rFonts w:cstheme="minorHAnsi"/>
                <w:lang w:val="es-CL"/>
              </w:rPr>
              <w:t xml:space="preserve"> luminaria</w:t>
            </w:r>
            <w:r w:rsidR="00AC38BB">
              <w:rPr>
                <w:rFonts w:cstheme="minorHAnsi"/>
                <w:lang w:val="es-CL"/>
              </w:rPr>
              <w:t>s</w:t>
            </w:r>
            <w:r w:rsidR="009C2269">
              <w:rPr>
                <w:rFonts w:cstheme="minorHAnsi"/>
                <w:lang w:val="es-CL"/>
              </w:rPr>
              <w:t xml:space="preserve"> 6 se encuentra</w:t>
            </w:r>
            <w:r w:rsidR="00AC38BB">
              <w:rPr>
                <w:rFonts w:cstheme="minorHAnsi"/>
                <w:lang w:val="es-CL"/>
              </w:rPr>
              <w:t>n</w:t>
            </w:r>
            <w:r w:rsidR="009C2269">
              <w:rPr>
                <w:rFonts w:cstheme="minorHAnsi"/>
                <w:lang w:val="es-CL"/>
              </w:rPr>
              <w:t xml:space="preserve"> en proceso de pruebas; y la</w:t>
            </w:r>
            <w:r w:rsidR="0089173F">
              <w:rPr>
                <w:rFonts w:cstheme="minorHAnsi"/>
                <w:lang w:val="es-CL"/>
              </w:rPr>
              <w:t>s</w:t>
            </w:r>
            <w:r w:rsidR="009C2269">
              <w:rPr>
                <w:rFonts w:cstheme="minorHAnsi"/>
                <w:lang w:val="es-CL"/>
              </w:rPr>
              <w:t xml:space="preserve"> luminaria</w:t>
            </w:r>
            <w:r w:rsidR="00EE569A">
              <w:rPr>
                <w:rFonts w:cstheme="minorHAnsi"/>
                <w:lang w:val="es-CL"/>
              </w:rPr>
              <w:t>s</w:t>
            </w:r>
            <w:r w:rsidR="009C2269">
              <w:rPr>
                <w:rFonts w:cstheme="minorHAnsi"/>
                <w:lang w:val="es-CL"/>
              </w:rPr>
              <w:t xml:space="preserve"> 13 ya no </w:t>
            </w:r>
            <w:r w:rsidR="0089173F">
              <w:rPr>
                <w:rFonts w:cstheme="minorHAnsi"/>
                <w:lang w:val="es-CL"/>
              </w:rPr>
              <w:t xml:space="preserve">están </w:t>
            </w:r>
            <w:r w:rsidR="009C2269">
              <w:rPr>
                <w:rFonts w:cstheme="minorHAnsi"/>
                <w:lang w:val="es-CL"/>
              </w:rPr>
              <w:t>operativa</w:t>
            </w:r>
            <w:r w:rsidR="0089173F">
              <w:rPr>
                <w:rFonts w:cstheme="minorHAnsi"/>
                <w:lang w:val="es-CL"/>
              </w:rPr>
              <w:t>s</w:t>
            </w:r>
            <w:r w:rsidR="009C2269">
              <w:rPr>
                <w:rFonts w:cstheme="minorHAnsi"/>
                <w:lang w:val="es-CL"/>
              </w:rPr>
              <w:t>.</w:t>
            </w:r>
          </w:p>
        </w:tc>
        <w:tc>
          <w:tcPr>
            <w:tcW w:w="1082" w:type="pct"/>
            <w:vAlign w:val="center"/>
          </w:tcPr>
          <w:p w14:paraId="1AE7880E" w14:textId="0F45011F" w:rsidR="00B4752F" w:rsidRPr="001D2D1A" w:rsidRDefault="0021768F" w:rsidP="001D2D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Se constata que el titular se encuentra en proceso de regularización de sus luminarias, para dar cumplimiento al D.S. N°43/2012 MMA, acorde a lo</w:t>
            </w:r>
            <w:r w:rsidR="00307785">
              <w:rPr>
                <w:rFonts w:cstheme="minorHAnsi"/>
              </w:rPr>
              <w:t xml:space="preserve"> informado como respuesta a</w:t>
            </w:r>
            <w:r>
              <w:rPr>
                <w:rFonts w:cstheme="minorHAnsi"/>
              </w:rPr>
              <w:t xml:space="preserve"> R.E. N°434/2019 SMA.</w:t>
            </w:r>
          </w:p>
        </w:tc>
      </w:tr>
    </w:tbl>
    <w:p w14:paraId="3A5CC1B1" w14:textId="394A9DFC" w:rsidR="00E54CE4" w:rsidRDefault="00E54CE4"/>
    <w:p w14:paraId="7E9B9B25" w14:textId="77777777" w:rsidR="00E54CE4" w:rsidRDefault="00E54CE4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1A526B" w:rsidRPr="001A526B" w14:paraId="0BD4EC6D" w14:textId="77777777" w:rsidTr="003D2BFA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3AF6" w14:textId="3FDACEFF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9D099C" w:rsidRPr="001A526B" w14:paraId="2F50D0F0" w14:textId="77777777" w:rsidTr="00AC388E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CB26" w14:textId="24586A11" w:rsidR="009D099C" w:rsidRPr="001A526B" w:rsidRDefault="00123A99" w:rsidP="009D09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780E9E9" wp14:editId="799E7289">
                  <wp:extent cx="4038693" cy="3027600"/>
                  <wp:effectExtent l="19050" t="19050" r="19050" b="209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119" w14:textId="49668F28" w:rsidR="009D099C" w:rsidRPr="001A526B" w:rsidRDefault="00123A99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68D2B7C" wp14:editId="7462AD89">
                  <wp:extent cx="2497171" cy="1872000"/>
                  <wp:effectExtent l="19050" t="19050" r="17780" b="139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99C" w:rsidRPr="001A526B" w14:paraId="747F3204" w14:textId="77777777" w:rsidTr="009D099C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7565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88373" w14:textId="3108E470" w:rsidR="009D099C" w:rsidRPr="00123A99" w:rsidRDefault="00340FF1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  <w:highlight w:val="yellow"/>
              </w:rPr>
            </w:pPr>
            <w:bookmarkStart w:id="49" w:name="_Toc18573878"/>
            <w:bookmarkStart w:id="50" w:name="_Toc21684702"/>
            <w:bookmarkStart w:id="51" w:name="_Ref18569160"/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1F5A7F" w:rsidRPr="001F5A7F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bookmarkEnd w:id="49"/>
            <w:bookmarkEnd w:id="50"/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51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7B1DC" w14:textId="24AD051B" w:rsidR="009D099C" w:rsidRPr="00123A99" w:rsidRDefault="001F5A7F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F5A7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F5A7F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9D099C" w:rsidRPr="001A526B" w14:paraId="627EBC8B" w14:textId="77777777" w:rsidTr="009D099C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9164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809E" w14:textId="28464BF3" w:rsidR="009D099C" w:rsidRPr="00AE77D7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7C1E8A"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1EB1" w14:textId="4C2CB3A9" w:rsidR="009D099C" w:rsidRPr="00AE77D7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6.954.534</w:t>
            </w:r>
            <w:r w:rsidR="00927273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927273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385A" w14:textId="399C7503" w:rsidR="009D099C" w:rsidRPr="00AE77D7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372.087</w:t>
            </w:r>
            <w:r w:rsidR="00927273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927273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E</w:t>
            </w:r>
            <w:proofErr w:type="spellEnd"/>
          </w:p>
        </w:tc>
      </w:tr>
      <w:tr w:rsidR="009D099C" w:rsidRPr="001A526B" w14:paraId="61A10557" w14:textId="77777777" w:rsidTr="00AC388E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D14FF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B4231" w14:textId="6A5DACE8" w:rsidR="009D099C" w:rsidRPr="001A0AC3" w:rsidRDefault="009D099C" w:rsidP="00203B7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0AC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03B7F"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</w:t>
            </w:r>
            <w:r w:rsidR="001A0AC3"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Compacta CG-023 B industrial de 200 W.</w:t>
            </w:r>
          </w:p>
          <w:p w14:paraId="47173D8C" w14:textId="6E9AFADC" w:rsidR="009D099C" w:rsidRPr="00123A99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9D099C" w:rsidRPr="001A526B" w14:paraId="5376FCDA" w14:textId="77777777" w:rsidTr="00AC388E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C081" w14:textId="71ACBF50" w:rsidR="009D099C" w:rsidRPr="001A526B" w:rsidRDefault="009D099C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1645" w14:textId="3EC2A079" w:rsidR="009D099C" w:rsidRPr="001A526B" w:rsidRDefault="00123A99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93B4338" wp14:editId="43557A05">
                  <wp:extent cx="2497171" cy="1872000"/>
                  <wp:effectExtent l="19050" t="19050" r="17780" b="139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07FE2C4A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F2258" w14:textId="6A96BA51" w:rsidR="001A526B" w:rsidRPr="001F5A7F" w:rsidRDefault="00340FF1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2" w:name="_Toc353998128"/>
            <w:bookmarkStart w:id="53" w:name="_Toc353998201"/>
            <w:bookmarkStart w:id="54" w:name="_Toc382383552"/>
            <w:bookmarkStart w:id="55" w:name="_Toc382472374"/>
            <w:bookmarkStart w:id="56" w:name="_Toc390184284"/>
            <w:bookmarkStart w:id="57" w:name="_Toc390360015"/>
            <w:bookmarkStart w:id="58" w:name="_Toc390777036"/>
            <w:bookmarkStart w:id="59" w:name="_Toc447875247"/>
            <w:bookmarkStart w:id="60" w:name="_Toc448926737"/>
            <w:bookmarkStart w:id="61" w:name="_Toc448926926"/>
            <w:bookmarkStart w:id="62" w:name="_Toc448927014"/>
            <w:bookmarkStart w:id="63" w:name="_Toc448928077"/>
            <w:bookmarkStart w:id="64" w:name="_Toc449106306"/>
            <w:bookmarkStart w:id="65" w:name="_Toc449519279"/>
            <w:bookmarkStart w:id="66" w:name="_Toc18573879"/>
            <w:bookmarkStart w:id="67" w:name="_Toc21684703"/>
            <w:bookmarkStart w:id="68" w:name="_Toc353998129"/>
            <w:bookmarkStart w:id="69" w:name="_Toc353998202"/>
            <w:bookmarkStart w:id="70" w:name="_Toc382383553"/>
            <w:bookmarkStart w:id="71" w:name="_Toc382472375"/>
            <w:bookmarkStart w:id="72" w:name="_Toc390184285"/>
            <w:bookmarkStart w:id="73" w:name="_Toc390360016"/>
            <w:bookmarkStart w:id="74" w:name="_Toc390777037"/>
            <w:bookmarkStart w:id="75" w:name="_Toc447875248"/>
            <w:bookmarkStart w:id="76" w:name="_Toc448926738"/>
            <w:bookmarkStart w:id="77" w:name="_Toc448926927"/>
            <w:bookmarkStart w:id="78" w:name="_Toc448927015"/>
            <w:bookmarkStart w:id="79" w:name="_Toc448928078"/>
            <w:bookmarkStart w:id="80" w:name="_Toc449106307"/>
            <w:bookmarkStart w:id="81" w:name="_Toc449519280"/>
            <w:bookmarkStart w:id="82" w:name="_Ref18569162"/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AE77D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r w:rsidRPr="001F5A7F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5A12" w14:textId="25090301" w:rsidR="001A526B" w:rsidRPr="001F5A7F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F5A7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F5A7F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="001F5A7F"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</w:t>
            </w:r>
            <w:r w:rsidR="00EA5CE1"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-</w:t>
            </w:r>
            <w:r w:rsidR="001F5A7F"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10</w:t>
            </w:r>
            <w:r w:rsidR="00EA5CE1"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D1EB0" w14:textId="5A72F581" w:rsidR="001A526B" w:rsidRPr="00AE77D7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83" w:name="_Toc18573880"/>
            <w:bookmarkStart w:id="84" w:name="_Toc21684704"/>
            <w:bookmarkStart w:id="85" w:name="_Toc353998130"/>
            <w:bookmarkStart w:id="86" w:name="_Toc353998203"/>
            <w:bookmarkStart w:id="87" w:name="_Toc382383554"/>
            <w:bookmarkStart w:id="88" w:name="_Toc382472376"/>
            <w:bookmarkStart w:id="89" w:name="_Toc390184286"/>
            <w:bookmarkStart w:id="90" w:name="_Toc390360017"/>
            <w:bookmarkStart w:id="91" w:name="_Toc390777038"/>
            <w:bookmarkStart w:id="92" w:name="_Toc447875249"/>
            <w:bookmarkStart w:id="93" w:name="_Toc448926739"/>
            <w:bookmarkStart w:id="94" w:name="_Toc448926928"/>
            <w:bookmarkStart w:id="95" w:name="_Toc448927016"/>
            <w:bookmarkStart w:id="96" w:name="_Toc448928079"/>
            <w:bookmarkStart w:id="97" w:name="_Toc449106308"/>
            <w:bookmarkStart w:id="98" w:name="_Toc449519281"/>
            <w:bookmarkStart w:id="99" w:name="_Ref18569164"/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340FF1" w:rsidRPr="00AE77D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</w:t>
            </w:r>
            <w:bookmarkEnd w:id="83"/>
            <w:bookmarkEnd w:id="84"/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EF79D" w14:textId="20DEF11B" w:rsidR="001A526B" w:rsidRPr="00AE77D7" w:rsidRDefault="001F5A7F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E77D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AE77D7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1A526B" w:rsidRPr="001A526B" w14:paraId="6452682A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5CCCE" w14:textId="30D4129C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AE77D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WGS84 HUSO </w:t>
            </w:r>
            <w:r w:rsidR="007C1E8A" w:rsidRPr="00AE77D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BDF9" w14:textId="77127899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6.954.533</w:t>
            </w:r>
            <w:r w:rsidR="00124820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124820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AC9B4" w14:textId="74313D3F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="00124820"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372.088</w:t>
            </w:r>
            <w:r w:rsidR="00124820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124820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8ECD5" w14:textId="6E6FA93F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 w:rsidR="007C1E8A"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9DB1" w14:textId="608A8A19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6.954.535</w:t>
            </w:r>
            <w:r w:rsidR="00927273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927273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861F2" w14:textId="16AB099B" w:rsidR="001A526B" w:rsidRPr="00AE77D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372.089</w:t>
            </w:r>
            <w:r w:rsidR="00927273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927273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</w:t>
            </w:r>
            <w:r w:rsidR="00325444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E</w:t>
            </w:r>
            <w:proofErr w:type="spellEnd"/>
          </w:p>
        </w:tc>
      </w:tr>
      <w:tr w:rsidR="001A526B" w:rsidRPr="001A526B" w14:paraId="07F15DCF" w14:textId="77777777" w:rsidTr="008516E9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72F8A3" w14:textId="5DC1CA8E" w:rsidR="001A526B" w:rsidRPr="001A0AC3" w:rsidRDefault="001A526B" w:rsidP="004F02E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0AC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A0AC3"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sobre “Chancado Primario”</w:t>
            </w:r>
          </w:p>
          <w:p w14:paraId="7DB955D6" w14:textId="77777777" w:rsidR="001A526B" w:rsidRPr="00123A99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AA464" w14:textId="515102FB" w:rsidR="001A526B" w:rsidRPr="001A0AC3" w:rsidRDefault="001A526B" w:rsidP="001A0AC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A0AC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A0AC3" w:rsidRPr="001A0AC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detalle de Luminaria Compacta CG-023 B industrial de 200 W.</w:t>
            </w:r>
          </w:p>
        </w:tc>
      </w:tr>
    </w:tbl>
    <w:p w14:paraId="1AFC1AE7" w14:textId="77777777" w:rsidR="0071218A" w:rsidRDefault="00AC388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71218A" w:rsidRPr="001A526B" w14:paraId="38B6915F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0D274" w14:textId="77777777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71218A" w:rsidRPr="001A526B" w14:paraId="319A9053" w14:textId="77777777" w:rsidTr="00972EC8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3AC33" w14:textId="4F5052C8" w:rsidR="0071218A" w:rsidRPr="00AE77D7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372BBF8" wp14:editId="0B6BCDE9">
                  <wp:extent cx="4038693" cy="3027600"/>
                  <wp:effectExtent l="19050" t="19050" r="19050" b="2095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ED53" w14:textId="214208DA" w:rsidR="0071218A" w:rsidRPr="00AE77D7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42FC11B" wp14:editId="68D5EDCA">
                  <wp:extent cx="2497171" cy="1872000"/>
                  <wp:effectExtent l="19050" t="19050" r="17780" b="1397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8A" w:rsidRPr="001A526B" w14:paraId="16104C4F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8DB5" w14:textId="77777777" w:rsidR="0071218A" w:rsidRPr="00AE77D7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C0C28" w14:textId="7BC5369D" w:rsidR="0071218A" w:rsidRPr="00AE77D7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AE77D7" w:rsidRPr="00AE77D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4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B253C" w14:textId="565314D4" w:rsidR="0071218A" w:rsidRPr="00123A99" w:rsidRDefault="00AE77D7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F5A7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F5A7F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71218A" w:rsidRPr="001A526B" w14:paraId="5D23B652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408E" w14:textId="77777777" w:rsidR="0071218A" w:rsidRPr="001A526B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53080" w14:textId="77777777" w:rsidR="0071218A" w:rsidRPr="00123A99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258B9" w14:textId="002ABB5B" w:rsidR="0071218A" w:rsidRPr="00123A99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AE77D7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954.536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69DB" w14:textId="274D6F74" w:rsidR="0071218A" w:rsidRPr="00AE77D7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</w:t>
            </w:r>
            <w:r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.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077</w:t>
            </w:r>
            <w:r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71218A" w:rsidRPr="001A526B" w14:paraId="6085B78F" w14:textId="77777777" w:rsidTr="00972EC8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657BB" w14:textId="77777777" w:rsidR="0071218A" w:rsidRPr="001A526B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308901" w14:textId="480B09C8" w:rsidR="0071218A" w:rsidRPr="00531D15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531D1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531D15"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POWER LED Solar de 500 W.</w:t>
            </w:r>
          </w:p>
          <w:p w14:paraId="3304F708" w14:textId="3DB4D9C4" w:rsidR="0071218A" w:rsidRPr="00123A99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71218A" w:rsidRPr="001A526B" w14:paraId="0AE0AE89" w14:textId="77777777" w:rsidTr="00972EC8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D7FF" w14:textId="77777777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0C75" w14:textId="3341BC49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C846124" wp14:editId="5AE699D8">
                  <wp:extent cx="2497171" cy="1872000"/>
                  <wp:effectExtent l="19050" t="19050" r="17780" b="1397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8A" w:rsidRPr="001A526B" w14:paraId="06BBA738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482ED" w14:textId="34E7DE4A" w:rsidR="0071218A" w:rsidRPr="00AE77D7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AE77D7" w:rsidRPr="00AE77D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5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B10A" w14:textId="706B9E80" w:rsidR="0071218A" w:rsidRPr="00AE77D7" w:rsidRDefault="00AE77D7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AE77D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AE77D7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79888" w14:textId="759302C7" w:rsidR="0071218A" w:rsidRPr="00AE77D7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AE77D7" w:rsidRPr="00AE77D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6</w:t>
            </w:r>
            <w:r w:rsidRPr="00AE77D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399AF" w14:textId="224043F5" w:rsidR="0071218A" w:rsidRPr="00123A99" w:rsidRDefault="00AE77D7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F5A7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F5A7F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71218A" w:rsidRPr="001A526B" w14:paraId="4E52E555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ABE3F" w14:textId="77777777" w:rsidR="0071218A" w:rsidRPr="00AE77D7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AE77D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6BD9" w14:textId="10BA27FA" w:rsidR="0071218A" w:rsidRPr="00AE77D7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E77D7"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6.954.536</w:t>
            </w:r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AE77D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526E" w14:textId="07441B31" w:rsidR="0071218A" w:rsidRPr="00AE77D7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E77D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="00AE77D7"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372.077</w:t>
            </w:r>
            <w:r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AE77D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DFD55" w14:textId="77777777" w:rsidR="0071218A" w:rsidRPr="00522241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88A2" w14:textId="35641E4F" w:rsidR="0071218A" w:rsidRPr="00522241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52224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2241" w:rsidRPr="0052224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6.954.537</w:t>
            </w:r>
            <w:r w:rsidRPr="0052224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52224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29821" w14:textId="6CC6AC57" w:rsidR="0071218A" w:rsidRPr="00522241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52224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2241" w:rsidRPr="00522241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372.078</w:t>
            </w:r>
            <w:r w:rsidRPr="00522241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522241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71218A" w:rsidRPr="001A526B" w14:paraId="2A89D15A" w14:textId="77777777" w:rsidTr="00972EC8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34C252" w14:textId="42602DCE" w:rsidR="0071218A" w:rsidRPr="002D3278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2D327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2D32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2D3278" w:rsidRPr="002D32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sobre “Chancado Primario”</w:t>
            </w:r>
            <w:r w:rsid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4C0FB8D4" w14:textId="77777777" w:rsidR="0071218A" w:rsidRPr="002D327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326C38" w14:textId="6B070EE9" w:rsidR="0071218A" w:rsidRPr="00123A99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31D1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31D15"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detalle de luminaria POWER LED Solar de 500 W.</w:t>
            </w:r>
          </w:p>
          <w:p w14:paraId="336E5399" w14:textId="77777777" w:rsidR="0071218A" w:rsidRPr="00123A99" w:rsidRDefault="0071218A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04312917" w14:textId="230C37A1" w:rsidR="0071218A" w:rsidRDefault="0071218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71218A" w:rsidRPr="001A526B" w14:paraId="34792BAE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794ED" w14:textId="77777777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C1010" w:rsidRPr="001A526B" w14:paraId="649F1FA5" w14:textId="77777777" w:rsidTr="00972EC8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750C" w14:textId="33A54E52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023A244" wp14:editId="0916CC2F">
                  <wp:extent cx="4038693" cy="3027600"/>
                  <wp:effectExtent l="19050" t="19050" r="19050" b="2095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2818" w14:textId="3FDE25DB" w:rsidR="0071218A" w:rsidRPr="001A526B" w:rsidRDefault="002C1010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9D40019" wp14:editId="04A0AD1C">
                  <wp:extent cx="2497171" cy="1872000"/>
                  <wp:effectExtent l="19050" t="19050" r="17780" b="1397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8A" w:rsidRPr="001A526B" w14:paraId="15E77681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F1C1" w14:textId="77777777" w:rsidR="0071218A" w:rsidRPr="001A526B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059C6" w14:textId="46623F77" w:rsidR="0071218A" w:rsidRPr="00522241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522241" w:rsidRPr="00522241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7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0C08A" w14:textId="3E45B84F" w:rsidR="0071218A" w:rsidRPr="00123A99" w:rsidRDefault="00522241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F5A7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F5A7F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1F5A7F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2C1010" w:rsidRPr="001A526B" w14:paraId="1E2F935C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FCD1" w14:textId="77777777" w:rsidR="0071218A" w:rsidRPr="001A526B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C27A" w14:textId="77777777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B987" w14:textId="540FF4EA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6.954.524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6FDE" w14:textId="70530BB5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372.083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2C1010" w:rsidRPr="001A526B" w14:paraId="3921D3BD" w14:textId="77777777" w:rsidTr="00972EC8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DFB4" w14:textId="77777777" w:rsidR="0071218A" w:rsidRPr="001A526B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76C778" w14:textId="66193244" w:rsidR="0071218A" w:rsidRPr="00531D15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531D1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31D15"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Downlight Brisa LED de 180 W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24CF2096" w14:textId="77777777" w:rsidR="0071218A" w:rsidRPr="00531D15" w:rsidRDefault="0071218A" w:rsidP="00531D15">
            <w:pPr>
              <w:tabs>
                <w:tab w:val="left" w:pos="5956"/>
              </w:tabs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2C1010" w:rsidRPr="001A526B" w14:paraId="3E1C210F" w14:textId="77777777" w:rsidTr="00972EC8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CACE" w14:textId="77777777" w:rsidR="0071218A" w:rsidRPr="001A526B" w:rsidRDefault="0071218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362C" w14:textId="5D1D464B" w:rsidR="0071218A" w:rsidRPr="001A526B" w:rsidRDefault="002C1010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F88F376" wp14:editId="73094C42">
                  <wp:extent cx="2497171" cy="1872000"/>
                  <wp:effectExtent l="19050" t="19050" r="17780" b="139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10" w:rsidRPr="001A526B" w14:paraId="593FABD3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D0594" w14:textId="7D12BF01" w:rsidR="0071218A" w:rsidRPr="00522241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522241" w:rsidRPr="00522241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8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E365" w14:textId="3EA369D3" w:rsidR="0071218A" w:rsidRPr="00972EC8" w:rsidRDefault="00522241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F715B" w14:textId="26A3AB93" w:rsidR="0071218A" w:rsidRPr="00522241" w:rsidRDefault="0071218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522241" w:rsidRPr="00522241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9</w:t>
            </w:r>
            <w:r w:rsidRPr="00522241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C9DD4" w14:textId="4039C58D" w:rsidR="0071218A" w:rsidRPr="00522241" w:rsidRDefault="00522241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71218A" w:rsidRPr="001A526B" w14:paraId="68F60308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FA75F" w14:textId="77777777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4F307" w14:textId="3C2383D2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954.532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35C7" w14:textId="507C3B7D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="00522241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372.085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CBC9" w14:textId="77777777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DC93" w14:textId="17EC5F86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954.525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7C539" w14:textId="0909BCD5" w:rsidR="0071218A" w:rsidRPr="00972EC8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372.080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2C1010" w:rsidRPr="001A526B" w14:paraId="027222C7" w14:textId="77777777" w:rsidTr="00972EC8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DF3641" w14:textId="1696B141" w:rsidR="0071218A" w:rsidRPr="00531D15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531D1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Estructura aledaña a</w:t>
            </w:r>
            <w:r w:rsidR="00531D15"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chancado primario.</w:t>
            </w:r>
          </w:p>
          <w:p w14:paraId="4E31281D" w14:textId="77777777" w:rsidR="0071218A" w:rsidRPr="00123A99" w:rsidRDefault="0071218A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DCCBD5" w14:textId="5706FE8C" w:rsidR="0071218A" w:rsidRPr="00531D15" w:rsidRDefault="0071218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531D1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31D15" w:rsidRPr="00531D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Placa de luminaria Downlight Brisa LED de 180 W.</w:t>
            </w:r>
          </w:p>
          <w:p w14:paraId="0784886B" w14:textId="77777777" w:rsidR="0071218A" w:rsidRPr="00123A99" w:rsidRDefault="0071218A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17F6F50A" w14:textId="77777777" w:rsidR="00307785" w:rsidRDefault="0071218A" w:rsidP="0071218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307785" w:rsidRPr="001A526B" w14:paraId="79454B55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33215" w14:textId="77777777" w:rsidR="00307785" w:rsidRPr="001A526B" w:rsidRDefault="00307785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07785" w:rsidRPr="001A526B" w14:paraId="4BDBB06E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7F7E2" w14:textId="54DF3249" w:rsidR="00307785" w:rsidRPr="001A526B" w:rsidRDefault="00307785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4101AFB" wp14:editId="7233AE31">
                  <wp:extent cx="4038694" cy="3027600"/>
                  <wp:effectExtent l="19050" t="19050" r="19050" b="2095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4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D8A9F" w14:textId="77777777" w:rsidR="00307785" w:rsidRPr="001A526B" w:rsidRDefault="00307785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E1947C7" wp14:editId="43AE73EE">
                  <wp:extent cx="4038693" cy="3027600"/>
                  <wp:effectExtent l="19050" t="19050" r="19050" b="2095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785" w:rsidRPr="001A526B" w14:paraId="12CF8580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C4E6B" w14:textId="2B6D9406" w:rsidR="00307785" w:rsidRPr="00972EC8" w:rsidRDefault="00307785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10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2C45" w14:textId="10CF6D7B" w:rsidR="00307785" w:rsidRPr="00972EC8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44543" w14:textId="07400CDE" w:rsidR="00307785" w:rsidRPr="00972EC8" w:rsidRDefault="00307785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11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C7EC" w14:textId="41A678D2" w:rsidR="00307785" w:rsidRPr="00E8191C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307785" w:rsidRPr="001A526B" w14:paraId="32249877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12E08" w14:textId="77777777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FBB07" w14:textId="43D79DF9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.954.527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D861" w14:textId="2E2FCBCB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372.078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DD19" w14:textId="77777777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9FC72" w14:textId="597BAE54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6.954.524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7EA0" w14:textId="54BB5D97" w:rsidR="00307785" w:rsidRPr="00972EC8" w:rsidRDefault="00307785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372.083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307785" w:rsidRPr="001A526B" w14:paraId="5F34A88B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0584FE" w14:textId="657A1918" w:rsidR="00307785" w:rsidRPr="00E8191C" w:rsidRDefault="00307785" w:rsidP="00750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750D9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GE </w:t>
            </w:r>
            <w:proofErr w:type="spellStart"/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Wallmount</w:t>
            </w:r>
            <w:proofErr w:type="spellEnd"/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175 adosada a estructura de edificio de chancado.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78EF9" w14:textId="6E02B840" w:rsidR="00307785" w:rsidRPr="00E8191C" w:rsidRDefault="00307785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750D9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GE </w:t>
            </w:r>
            <w:proofErr w:type="spellStart"/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Wallmount</w:t>
            </w:r>
            <w:proofErr w:type="spellEnd"/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175 adosada a estructura de edificio de chancado.</w:t>
            </w:r>
          </w:p>
        </w:tc>
      </w:tr>
    </w:tbl>
    <w:p w14:paraId="12844EA6" w14:textId="0232BE48" w:rsidR="00E8191C" w:rsidRDefault="00307785" w:rsidP="0071218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E8191C" w:rsidRPr="001A526B" w14:paraId="74EF5144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E8A7" w14:textId="77777777" w:rsidR="00E8191C" w:rsidRPr="001A526B" w:rsidRDefault="00E8191C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8191C" w:rsidRPr="001A526B" w14:paraId="62184E34" w14:textId="77777777" w:rsidTr="00972EC8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D8E9F" w14:textId="5BCA918E" w:rsidR="00E8191C" w:rsidRPr="001A526B" w:rsidRDefault="00E3763F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275DEA4" wp14:editId="79FBFA37">
                  <wp:extent cx="4038693" cy="3027600"/>
                  <wp:effectExtent l="19050" t="19050" r="19050" b="2095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3969" w14:textId="4CCD5563" w:rsidR="00E8191C" w:rsidRPr="001A526B" w:rsidRDefault="00E3763F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C519BE4" wp14:editId="61D66D5E">
                  <wp:extent cx="2497171" cy="1872000"/>
                  <wp:effectExtent l="19050" t="19050" r="17780" b="1397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F" w:rsidRPr="001A526B" w14:paraId="16D9174D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11A8" w14:textId="77777777" w:rsidR="00E8191C" w:rsidRPr="001A526B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B4208" w14:textId="7B779CE2" w:rsidR="00E8191C" w:rsidRPr="00972EC8" w:rsidRDefault="00E8191C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12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0B3D" w14:textId="346F6158" w:rsidR="00E8191C" w:rsidRPr="00123A99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E8191C" w:rsidRPr="001A526B" w14:paraId="1842CA0A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AD48" w14:textId="77777777" w:rsidR="00E8191C" w:rsidRPr="001A526B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617E" w14:textId="77777777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23C5" w14:textId="5BEA72B9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954.436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D264A" w14:textId="63F8EA97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371.967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E8191C" w:rsidRPr="001A526B" w14:paraId="3E0D7B74" w14:textId="77777777" w:rsidTr="00972EC8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D9D5A" w14:textId="77777777" w:rsidR="00E8191C" w:rsidRPr="001A526B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9A569F" w14:textId="03D87BE8" w:rsidR="00E8191C" w:rsidRPr="00FE7574" w:rsidRDefault="00E8191C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B578E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GE FILTR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H2 sobre correa transportadora.</w:t>
            </w:r>
          </w:p>
          <w:p w14:paraId="44F9CBD5" w14:textId="77777777" w:rsidR="00E8191C" w:rsidRPr="00123A99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E8191C" w:rsidRPr="001A526B" w14:paraId="3403E8F9" w14:textId="77777777" w:rsidTr="00972EC8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D926" w14:textId="77777777" w:rsidR="00E8191C" w:rsidRPr="001A526B" w:rsidRDefault="00E8191C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4FA2" w14:textId="63FBF915" w:rsidR="00E8191C" w:rsidRPr="001A526B" w:rsidRDefault="00E3763F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6F75A03" wp14:editId="3CBA5BE6">
                  <wp:extent cx="2497171" cy="1872000"/>
                  <wp:effectExtent l="19050" t="19050" r="17780" b="1397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1C" w:rsidRPr="001A526B" w14:paraId="791D254B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D5A3F" w14:textId="4E55B2CB" w:rsidR="00E8191C" w:rsidRPr="00972EC8" w:rsidRDefault="00E8191C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13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E8CC" w14:textId="4859CA88" w:rsidR="00E8191C" w:rsidRPr="00972EC8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E9FA5" w14:textId="1BE0527C" w:rsidR="00E8191C" w:rsidRPr="00972EC8" w:rsidRDefault="00E8191C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14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45FF" w14:textId="132A45DA" w:rsidR="00E8191C" w:rsidRPr="00123A99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E8191C" w:rsidRPr="001A526B" w14:paraId="50CF1FEB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CB065" w14:textId="77777777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0029" w14:textId="3C3742DC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.954.534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0D44" w14:textId="6F4900C8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372.086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8EAE1" w14:textId="77777777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79945" w14:textId="563091AB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6.954.527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FDC9C" w14:textId="2B2B425C" w:rsidR="00E8191C" w:rsidRPr="00972EC8" w:rsidRDefault="00E8191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372.081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E8191C" w:rsidRPr="001A526B" w14:paraId="5A4DD084" w14:textId="77777777" w:rsidTr="00972EC8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711A5B" w14:textId="3F2025D4" w:rsidR="00E8191C" w:rsidRPr="00123A99" w:rsidRDefault="00E8191C" w:rsidP="00AF37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750D9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Luminarias Downlight Brisa LED de 180 W y GE FILTR GARD H2 sobre estructura </w:t>
            </w:r>
            <w:r w:rsid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</w:t>
            </w:r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chancado.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0CC252" w14:textId="6F70A891" w:rsidR="00E8191C" w:rsidRPr="00750D9E" w:rsidRDefault="00E8191C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50D9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50D9E" w:rsidRP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detalle de luminaria GE FILTR GARD H2</w:t>
            </w:r>
            <w:r w:rsidR="00750D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04876C2E" w14:textId="77777777" w:rsidR="00E8191C" w:rsidRPr="00123A99" w:rsidRDefault="00E8191C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0F73618D" w14:textId="10D51D6C" w:rsidR="00E8191C" w:rsidRDefault="00E8191C" w:rsidP="00E8191C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7C5AB2" w:rsidRPr="001A526B" w14:paraId="36F94D0B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ECB47" w14:textId="77777777" w:rsidR="007C5AB2" w:rsidRPr="001A526B" w:rsidRDefault="007C5AB2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7C5AB2" w:rsidRPr="001A526B" w14:paraId="60C56AF3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D685B" w14:textId="0C3E9E98" w:rsidR="007C5AB2" w:rsidRPr="001A526B" w:rsidRDefault="007C5AB2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956F7D9" wp14:editId="7DD2B989">
                  <wp:extent cx="4038693" cy="3027600"/>
                  <wp:effectExtent l="19050" t="19050" r="19050" b="2095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917DE" w14:textId="756EAFBF" w:rsidR="007C5AB2" w:rsidRPr="001A526B" w:rsidRDefault="007C5AB2" w:rsidP="007C5A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3202BE1" wp14:editId="7121F93B">
                  <wp:extent cx="4038693" cy="3027600"/>
                  <wp:effectExtent l="19050" t="19050" r="19050" b="2095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AB2" w:rsidRPr="001A526B" w14:paraId="6BDC85F3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4DB2D" w14:textId="337E5D25" w:rsidR="007C5AB2" w:rsidRPr="00972EC8" w:rsidRDefault="007C5AB2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15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8FA3B" w14:textId="5DB14681" w:rsidR="007C5AB2" w:rsidRPr="00972EC8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47BB4" w14:textId="4D869EEA" w:rsidR="007C5AB2" w:rsidRPr="00972EC8" w:rsidRDefault="007C5AB2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16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A932A" w14:textId="1885DA3B" w:rsidR="007C5AB2" w:rsidRPr="007C5AB2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7C5AB2" w:rsidRPr="001A526B" w14:paraId="44BDFEC3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BB75D" w14:textId="77777777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1679" w14:textId="54FAB7AD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6.954.527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CF76" w14:textId="2C32FC68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382.084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C1DA" w14:textId="77777777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95D3" w14:textId="66243608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.954.526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87A06" w14:textId="284188A9" w:rsidR="007C5AB2" w:rsidRPr="00972EC8" w:rsidRDefault="007C5AB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372.082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7C5AB2" w:rsidRPr="001A526B" w14:paraId="6C4E049F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915E5" w14:textId="2A9FFD69" w:rsidR="007C5AB2" w:rsidRPr="00D11032" w:rsidRDefault="007C5AB2" w:rsidP="00D1103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1103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110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750D9E" w:rsidRPr="00D110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LED sobre correa transportadora, </w:t>
            </w:r>
            <w:r w:rsidR="00D11032" w:rsidRPr="00D110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periodo de prueba.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68D206" w14:textId="5FCC76D8" w:rsidR="007C5AB2" w:rsidRPr="00D11032" w:rsidRDefault="007C5AB2" w:rsidP="00D1103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1103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110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11032" w:rsidRPr="00D110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detalle de luminaria LED sobre correa transportadora, en periodo de prueba.</w:t>
            </w:r>
          </w:p>
        </w:tc>
      </w:tr>
    </w:tbl>
    <w:p w14:paraId="4DDD403D" w14:textId="77777777" w:rsidR="006C4F72" w:rsidRDefault="007C5AB2" w:rsidP="007C5AB2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6C4F72" w:rsidRPr="001A526B" w14:paraId="736178E4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64FD5" w14:textId="77777777" w:rsidR="006C4F72" w:rsidRPr="001A526B" w:rsidRDefault="006C4F72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C4F72" w:rsidRPr="001A526B" w14:paraId="10DA0678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ACD9" w14:textId="5C47C45E" w:rsidR="006C4F72" w:rsidRPr="001A526B" w:rsidRDefault="006C4F72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96782B1" wp14:editId="512C1349">
                  <wp:extent cx="4038693" cy="3027600"/>
                  <wp:effectExtent l="19050" t="19050" r="19050" b="2095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F01F0" w14:textId="33648E41" w:rsidR="006C4F72" w:rsidRPr="001A526B" w:rsidRDefault="006C4F72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23FC17A" wp14:editId="226DA3FF">
                  <wp:extent cx="4038693" cy="3027600"/>
                  <wp:effectExtent l="19050" t="19050" r="19050" b="2095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F72" w:rsidRPr="001A526B" w14:paraId="6DFDB6E2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6D880" w14:textId="69C41A43" w:rsidR="006C4F72" w:rsidRPr="00972EC8" w:rsidRDefault="006C4F72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17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C751A" w14:textId="58F53BF6" w:rsidR="006C4F72" w:rsidRPr="00972EC8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52EAE" w14:textId="6DE108BF" w:rsidR="006C4F72" w:rsidRPr="00972EC8" w:rsidRDefault="006C4F72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18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C8095" w14:textId="48A7A292" w:rsidR="006C4F72" w:rsidRPr="007C5AB2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6C4F72" w:rsidRPr="001A526B" w14:paraId="7F4836D0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DE587" w14:textId="77777777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3565" w14:textId="1F3C23BB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.954.444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C5D3A" w14:textId="55880640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371.977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14561" w14:textId="77777777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F3C67" w14:textId="58879F67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.954.438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D3507" w14:textId="7CE4B05D" w:rsidR="006C4F72" w:rsidRPr="00972EC8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371.990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6C4F72" w:rsidRPr="001A526B" w14:paraId="18FA3976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6BD1A3" w14:textId="358A6395" w:rsidR="006C4F72" w:rsidRPr="00FE7574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Edificio contiguo a reactores.</w:t>
            </w:r>
          </w:p>
          <w:p w14:paraId="1356084C" w14:textId="77777777" w:rsidR="006C4F72" w:rsidRPr="00FE7574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91A48" w14:textId="50C6B11A" w:rsidR="006C4F72" w:rsidRPr="00FE7574" w:rsidRDefault="006C4F72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en edificio contiguo a reactores.</w:t>
            </w:r>
          </w:p>
          <w:p w14:paraId="34C231B8" w14:textId="77777777" w:rsidR="006C4F72" w:rsidRPr="00FE7574" w:rsidRDefault="006C4F72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59203749" w14:textId="77777777" w:rsidR="00B84E5A" w:rsidRDefault="006C4F72" w:rsidP="006C4F72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B84E5A" w:rsidRPr="001A526B" w14:paraId="491C6F83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5D5EB" w14:textId="77777777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B84E5A" w:rsidRPr="001A526B" w14:paraId="30BC5F5B" w14:textId="77777777" w:rsidTr="00972EC8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D7F1" w14:textId="2E330561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6622E4E" wp14:editId="058169AE">
                  <wp:extent cx="4038693" cy="3027600"/>
                  <wp:effectExtent l="19050" t="19050" r="19050" b="2095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3334" w14:textId="2EA5EAF2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DF63E99" wp14:editId="18623301">
                  <wp:extent cx="2497171" cy="1872000"/>
                  <wp:effectExtent l="19050" t="19050" r="17780" b="1397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E5A" w:rsidRPr="001A526B" w14:paraId="534FE49A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FD80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3F05E" w14:textId="362DF2D4" w:rsidR="00B84E5A" w:rsidRPr="00972EC8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19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909F5" w14:textId="38641096" w:rsidR="00B84E5A" w:rsidRPr="00123A99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84E5A" w:rsidRPr="001A526B" w14:paraId="06D10A8C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D7AA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B67ED" w14:textId="77777777" w:rsidR="00B84E5A" w:rsidRPr="00972EC8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E0C4" w14:textId="55C3F40B" w:rsidR="00B84E5A" w:rsidRPr="00972EC8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6.954.425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187BC" w14:textId="09EA2896" w:rsidR="00B84E5A" w:rsidRPr="00972EC8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72E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72EC8"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371.998</w:t>
            </w:r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72EC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B84E5A" w:rsidRPr="001A526B" w14:paraId="057E58CE" w14:textId="77777777" w:rsidTr="00972EC8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E48C5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8A71FB" w14:textId="7B240EA4" w:rsidR="00B84E5A" w:rsidRPr="00FE7574" w:rsidRDefault="00B84E5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uminaria Phoenix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Lighting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Conveyo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50 W.</w:t>
            </w:r>
          </w:p>
          <w:p w14:paraId="6F435770" w14:textId="77777777" w:rsidR="00B84E5A" w:rsidRPr="00123A9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B84E5A" w:rsidRPr="001A526B" w14:paraId="3AC35AEF" w14:textId="77777777" w:rsidTr="00972EC8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86B7" w14:textId="77777777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F6F1" w14:textId="21AE65D4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098B71C" wp14:editId="40EEA75C">
                  <wp:extent cx="2497170" cy="1872000"/>
                  <wp:effectExtent l="19050" t="19050" r="17780" b="1397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E5A" w:rsidRPr="001A526B" w14:paraId="00B5338E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4656D" w14:textId="21A91910" w:rsidR="00B84E5A" w:rsidRPr="00972EC8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20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084D" w14:textId="2AE7E828" w:rsidR="00B84E5A" w:rsidRPr="00972EC8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72EC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72EC8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72EC8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F35A3" w14:textId="06E4B947" w:rsidR="00B84E5A" w:rsidRPr="00972EC8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72EC8" w:rsidRPr="00972EC8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21</w:t>
            </w:r>
            <w:r w:rsidRPr="00972EC8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96283" w14:textId="4943BF85" w:rsidR="00B84E5A" w:rsidRPr="00123A99" w:rsidRDefault="00972EC8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84E5A" w:rsidRPr="001A526B" w14:paraId="742623F8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7AA5" w14:textId="77777777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DE49" w14:textId="7F186B23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6.954.438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93B9" w14:textId="03BDEB73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="0098236C"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371.972</w:t>
            </w:r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0E0E" w14:textId="77777777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ED81" w14:textId="20AD98AD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.954.422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32D1A" w14:textId="45A0FC4B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371.996</w:t>
            </w:r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B84E5A" w:rsidRPr="001A526B" w14:paraId="7C43DC49" w14:textId="77777777" w:rsidTr="00972EC8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B0A48" w14:textId="34947A2F" w:rsidR="00B84E5A" w:rsidRPr="00123A99" w:rsidRDefault="00B84E5A" w:rsidP="00AF37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 correa transportadora y las luminaria</w:t>
            </w:r>
            <w:r w:rsid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la </w:t>
            </w:r>
            <w:r w:rsid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alumbran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667283" w14:textId="7DE77C32" w:rsidR="00B84E5A" w:rsidRPr="00123A99" w:rsidRDefault="00B84E5A" w:rsidP="00AF37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Placa identificatoria de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Phoenix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Lighting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Conveyo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50 W.</w:t>
            </w:r>
          </w:p>
        </w:tc>
      </w:tr>
    </w:tbl>
    <w:p w14:paraId="5266CE69" w14:textId="77777777" w:rsidR="00B84E5A" w:rsidRDefault="00B84E5A" w:rsidP="00B84E5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B84E5A" w:rsidRPr="001A526B" w14:paraId="72435605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6D4A" w14:textId="77777777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B84E5A" w:rsidRPr="001A526B" w14:paraId="20E2484F" w14:textId="77777777" w:rsidTr="00972EC8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7E91E" w14:textId="7A9A9206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478EFC1" wp14:editId="5BABB95A">
                  <wp:extent cx="4038693" cy="3027600"/>
                  <wp:effectExtent l="19050" t="19050" r="19050" b="2095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DB93" w14:textId="281B0A63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1E3787D" wp14:editId="7D713F33">
                  <wp:extent cx="2497171" cy="1872000"/>
                  <wp:effectExtent l="19050" t="19050" r="17780" b="1397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E5A" w:rsidRPr="00123A99" w14:paraId="3E3A7BA4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B121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3FBD5" w14:textId="0A88601A" w:rsidR="00B84E5A" w:rsidRPr="0098236C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8236C" w:rsidRPr="0098236C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22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0E0BC" w14:textId="37F76117" w:rsidR="00B84E5A" w:rsidRPr="00123A99" w:rsidRDefault="0098236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84E5A" w:rsidRPr="00123A99" w14:paraId="631EE84B" w14:textId="77777777" w:rsidTr="00972EC8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196B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0BB7" w14:textId="77777777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05043" w14:textId="3D10A7D4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954.406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3D993" w14:textId="3BE4B190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371.979</w:t>
            </w:r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B84E5A" w:rsidRPr="00123A99" w14:paraId="6D785401" w14:textId="77777777" w:rsidTr="00972EC8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263E2" w14:textId="77777777" w:rsidR="00B84E5A" w:rsidRPr="001A526B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E9863" w14:textId="0F6EC7B0" w:rsidR="00B84E5A" w:rsidRPr="00FE7574" w:rsidRDefault="00B84E5A" w:rsidP="00972E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LED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Floodlight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HBL-250 W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6AA8EC26" w14:textId="77777777" w:rsidR="00B84E5A" w:rsidRPr="00123A9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B84E5A" w:rsidRPr="001A526B" w14:paraId="5AB11B26" w14:textId="77777777" w:rsidTr="00972EC8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A146" w14:textId="77777777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DE75" w14:textId="2EAFFA13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97DAEEC" wp14:editId="4CAD1B94">
                  <wp:extent cx="2497171" cy="1872000"/>
                  <wp:effectExtent l="19050" t="19050" r="17780" b="1397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7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E5A" w:rsidRPr="00123A99" w14:paraId="5574E7FD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B692E" w14:textId="3EF8E8E1" w:rsidR="00B84E5A" w:rsidRPr="0098236C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8236C" w:rsidRPr="0098236C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23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E486" w14:textId="4B9F11AD" w:rsidR="00B84E5A" w:rsidRPr="0098236C" w:rsidRDefault="0098236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8236C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1C837" w14:textId="523D6E97" w:rsidR="00B84E5A" w:rsidRPr="0098236C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8236C" w:rsidRPr="0098236C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24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B028" w14:textId="37BF1C5C" w:rsidR="00B84E5A" w:rsidRPr="00123A99" w:rsidRDefault="0098236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84E5A" w:rsidRPr="00123A99" w14:paraId="014FCAA6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4BF9D" w14:textId="77777777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EE50A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9053" w14:textId="2462B4E9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6.954.410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89306" w14:textId="327BB5AC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EE50A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371.982</w:t>
            </w:r>
            <w:r w:rsidRPr="00EE50A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2E6F" w14:textId="77777777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B4FAF" w14:textId="62A13B15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6.954.40</w:t>
            </w:r>
            <w:r w:rsid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CD40E" w14:textId="5529F928" w:rsidR="00B84E5A" w:rsidRPr="0098236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371.981</w:t>
            </w:r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B84E5A" w:rsidRPr="00123A99" w14:paraId="4CF5DE3C" w14:textId="77777777" w:rsidTr="00972EC8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2EFC13" w14:textId="2DBB1A2A" w:rsidR="00B84E5A" w:rsidRPr="00123A99" w:rsidRDefault="00B84E5A" w:rsidP="00AF37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LED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Floodlight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HBL-250 W en correa transportadora.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F63D6" w14:textId="73AB44D9" w:rsidR="00B84E5A" w:rsidRPr="00123A99" w:rsidRDefault="00B84E5A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FE757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LED </w:t>
            </w:r>
            <w:proofErr w:type="spellStart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Floodlight</w:t>
            </w:r>
            <w:proofErr w:type="spellEnd"/>
            <w:r w:rsidR="00FE7574" w:rsidRP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HBL-250 W</w:t>
            </w:r>
            <w:r w:rsidR="00FE75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2023B4D6" w14:textId="77777777" w:rsidR="00BC2B76" w:rsidRDefault="00B84E5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BC2B76" w:rsidRPr="001A526B" w14:paraId="06743923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3CDA" w14:textId="77777777" w:rsidR="00BC2B76" w:rsidRPr="001A526B" w:rsidRDefault="00BC2B76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BC2B76" w:rsidRPr="001A526B" w14:paraId="7014E817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0A133" w14:textId="17712C6B" w:rsidR="00BC2B76" w:rsidRPr="001A526B" w:rsidRDefault="00BC2B76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2D87C26" wp14:editId="6AF151BB">
                  <wp:extent cx="4038693" cy="3027600"/>
                  <wp:effectExtent l="19050" t="19050" r="19050" b="20955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4DED1" w14:textId="2B886D62" w:rsidR="00BC2B76" w:rsidRPr="001A526B" w:rsidRDefault="00BC2B76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04CA1F4" wp14:editId="276BB2ED">
                  <wp:extent cx="4038693" cy="3027600"/>
                  <wp:effectExtent l="19050" t="19050" r="19050" b="20955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B76" w:rsidRPr="001A526B" w14:paraId="01238B0B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8B769" w14:textId="20941B53" w:rsidR="00BC2B76" w:rsidRPr="0098236C" w:rsidRDefault="00BC2B76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8236C" w:rsidRPr="0098236C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25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11720" w14:textId="64AED1E6" w:rsidR="00BC2B76" w:rsidRPr="0098236C" w:rsidRDefault="0098236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8236C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11AB1" w14:textId="2446D21C" w:rsidR="00BC2B76" w:rsidRPr="0098236C" w:rsidRDefault="00BC2B76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98236C" w:rsidRPr="0098236C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26</w:t>
            </w:r>
            <w:r w:rsidRPr="0098236C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9B9A4" w14:textId="0FD2C3FE" w:rsidR="00BC2B76" w:rsidRPr="00E8191C" w:rsidRDefault="0098236C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522241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522241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52224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C2B76" w:rsidRPr="001A526B" w14:paraId="44817CA2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DCE4" w14:textId="77777777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03FF" w14:textId="6289C2F8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.954.410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4BE5" w14:textId="28F56754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371.989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4623" w14:textId="77777777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DA486" w14:textId="77A9679A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6.954.411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D9387" w14:textId="1E3B5538" w:rsidR="00BC2B76" w:rsidRPr="0098236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8236C"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371.988</w:t>
            </w:r>
            <w:r w:rsidRPr="0098236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BC2B76" w:rsidRPr="001A526B" w14:paraId="49D03A4C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971D7B" w14:textId="1161195D" w:rsidR="00BC2B76" w:rsidRPr="00AF377A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Luminaria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sector de reactores.</w:t>
            </w:r>
          </w:p>
          <w:p w14:paraId="5E52CE39" w14:textId="77777777" w:rsidR="00BC2B76" w:rsidRPr="00E8191C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BE590B" w14:textId="29D553C4" w:rsidR="00BC2B76" w:rsidRPr="00AF377A" w:rsidRDefault="00BC2B76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en sector de reactores.</w:t>
            </w:r>
          </w:p>
          <w:p w14:paraId="066AC9E6" w14:textId="77777777" w:rsidR="00BC2B76" w:rsidRPr="00E8191C" w:rsidRDefault="00BC2B76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545942DC" w14:textId="77777777" w:rsidR="00BC2B76" w:rsidRDefault="00BC2B76" w:rsidP="00BC2B76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B84E5A" w:rsidRPr="001A526B" w14:paraId="18E370AE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5EAF4" w14:textId="77777777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B84E5A" w:rsidRPr="001A526B" w14:paraId="6570FD5B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751C" w14:textId="7A71B4EB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2873287" wp14:editId="5B41BF7F">
                  <wp:extent cx="4038693" cy="3027600"/>
                  <wp:effectExtent l="19050" t="19050" r="19050" b="20955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B253" w14:textId="49FC9975" w:rsidR="00B84E5A" w:rsidRPr="001A526B" w:rsidRDefault="00B84E5A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740235F" wp14:editId="1A08C697">
                  <wp:extent cx="4038693" cy="3027600"/>
                  <wp:effectExtent l="19050" t="19050" r="19050" b="20955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E5A" w:rsidRPr="001A526B" w14:paraId="68AF0A75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478C8" w14:textId="03D2A328" w:rsidR="00B84E5A" w:rsidRPr="00EE50A9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27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A59A3" w14:textId="389DC3A9" w:rsidR="00B84E5A" w:rsidRPr="00EE50A9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E50A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EE50A9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D98E9" w14:textId="4CB124CE" w:rsidR="00B84E5A" w:rsidRPr="00EE50A9" w:rsidRDefault="00B84E5A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28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FDC30" w14:textId="0BE1CA32" w:rsidR="00B84E5A" w:rsidRPr="00E8191C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8236C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B84E5A" w:rsidRPr="001A526B" w14:paraId="7BDB0BB2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0F6F" w14:textId="77777777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9E280" w14:textId="5FD7F13C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6.945.516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325C8" w14:textId="5FBE72E5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372.068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D6F54" w14:textId="77777777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C527" w14:textId="7B7592EA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6.945.516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C48A0" w14:textId="4112D774" w:rsidR="00B84E5A" w:rsidRPr="00EE50A9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372.068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B84E5A" w:rsidRPr="001A526B" w14:paraId="3ED2A699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CA952" w14:textId="1CB137CE" w:rsidR="00B84E5A" w:rsidRPr="00AF377A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Tubo fluorescente GEWISS ZNT-GW80145 de 72 W.</w:t>
            </w:r>
          </w:p>
          <w:p w14:paraId="06D879CC" w14:textId="77777777" w:rsidR="00B84E5A" w:rsidRPr="00E8191C" w:rsidRDefault="00B84E5A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FC9EE" w14:textId="6948ED0E" w:rsidR="00B84E5A" w:rsidRPr="00E8191C" w:rsidRDefault="00B84E5A" w:rsidP="00AF37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Marca de tubo fluorescente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GEWISS ZNT-GW80145 de 72 W.</w:t>
            </w:r>
          </w:p>
        </w:tc>
      </w:tr>
    </w:tbl>
    <w:p w14:paraId="50053FEF" w14:textId="77777777" w:rsidR="00EB33A9" w:rsidRDefault="00B84E5A" w:rsidP="00B84E5A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EB33A9" w:rsidRPr="001A526B" w14:paraId="6AA5D96F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9407" w14:textId="77777777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B33A9" w:rsidRPr="001A526B" w14:paraId="64C748E4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7221" w14:textId="46F90D6D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B84DC12" wp14:editId="297D9455">
                  <wp:extent cx="4038693" cy="3027600"/>
                  <wp:effectExtent l="19050" t="19050" r="19050" b="2095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E5106" w14:textId="2B75A2FD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6775A48" wp14:editId="31331F9D">
                  <wp:extent cx="4038693" cy="3027600"/>
                  <wp:effectExtent l="19050" t="19050" r="19050" b="2095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A9" w:rsidRPr="001A526B" w14:paraId="08733F26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43A74" w14:textId="7F3EABA7" w:rsidR="00EB33A9" w:rsidRPr="00EE50A9" w:rsidRDefault="00EB33A9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29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55FF" w14:textId="3077E63B" w:rsidR="00EB33A9" w:rsidRPr="00EE50A9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E50A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EE50A9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6FA04" w14:textId="0BCE598F" w:rsidR="00EB33A9" w:rsidRPr="00EE50A9" w:rsidRDefault="00EB33A9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30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25853" w14:textId="53C6596A" w:rsidR="00EB33A9" w:rsidRPr="00E8191C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8236C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EB33A9" w:rsidRPr="001A526B" w14:paraId="256E4E3E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43DC" w14:textId="77777777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A2B75" w14:textId="1D0C7D6A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954.19</w:t>
            </w:r>
            <w:r w:rsid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20DDB" w14:textId="6D6083DA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371.7</w:t>
            </w:r>
            <w:r w:rsid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690A" w14:textId="77777777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CA6B5" w14:textId="41A64FC6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.954.196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4542F" w14:textId="12FC1EB8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371.730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EB33A9" w:rsidRPr="001A526B" w14:paraId="2475E2F2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A46D86" w14:textId="186D81CB" w:rsidR="00EB33A9" w:rsidRPr="00E8191C" w:rsidRDefault="00EB33A9" w:rsidP="00AF37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Enjambre de luminarias en </w:t>
            </w:r>
            <w:r w:rsidR="000D3A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polea cabeza de CV02 sobre stock pile.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A8FFD" w14:textId="54679BA4" w:rsidR="00EB33A9" w:rsidRPr="00E8191C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GE M-400 </w:t>
            </w:r>
            <w:proofErr w:type="spellStart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with</w:t>
            </w:r>
            <w:proofErr w:type="spellEnd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cutoff</w:t>
            </w:r>
            <w:proofErr w:type="spellEnd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de 400 W de potencia.</w:t>
            </w:r>
          </w:p>
          <w:p w14:paraId="66429C5F" w14:textId="77777777" w:rsidR="00EB33A9" w:rsidRPr="00E8191C" w:rsidRDefault="00EB33A9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5503072E" w14:textId="77777777" w:rsidR="00EB33A9" w:rsidRDefault="00EB33A9" w:rsidP="00EB33A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EB33A9" w:rsidRPr="001A526B" w14:paraId="18044140" w14:textId="77777777" w:rsidTr="00972EC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6400" w14:textId="77777777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B33A9" w:rsidRPr="001A526B" w14:paraId="21091140" w14:textId="77777777" w:rsidTr="00972EC8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7E16E" w14:textId="7C40995E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5489BD7" wp14:editId="4087ECFE">
                  <wp:extent cx="4038693" cy="3027600"/>
                  <wp:effectExtent l="19050" t="19050" r="19050" b="20955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0271B" w14:textId="4C39C28D" w:rsidR="00EB33A9" w:rsidRPr="001A526B" w:rsidRDefault="00EB33A9" w:rsidP="00972E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FECB9AB" wp14:editId="2ED644DF">
                  <wp:extent cx="4038693" cy="3027600"/>
                  <wp:effectExtent l="19050" t="19050" r="19050" b="20955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93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A9" w:rsidRPr="001A526B" w14:paraId="4346C7D4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780F0" w14:textId="1B952572" w:rsidR="00EB33A9" w:rsidRPr="00EE50A9" w:rsidRDefault="00EB33A9" w:rsidP="00972EC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31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7C57" w14:textId="1FE10EA4" w:rsidR="00EB33A9" w:rsidRPr="00EE50A9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EE50A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EE50A9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0C08A" w14:textId="0FF2955A" w:rsidR="00EB33A9" w:rsidRPr="00EE50A9" w:rsidRDefault="00EB33A9" w:rsidP="00972EC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E50A9" w:rsidRPr="00EE50A9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32</w:t>
            </w:r>
            <w:r w:rsidRPr="00EE50A9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74B0B" w14:textId="23109E08" w:rsidR="00EB33A9" w:rsidRPr="00E8191C" w:rsidRDefault="00EE50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9823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8236C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Pr="0098236C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16-10-2019</w:t>
            </w:r>
          </w:p>
        </w:tc>
      </w:tr>
      <w:tr w:rsidR="00EB33A9" w:rsidRPr="001A526B" w14:paraId="0F128DC3" w14:textId="77777777" w:rsidTr="00972EC8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CD9F9" w14:textId="77777777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E3A6" w14:textId="488F2A1A" w:rsidR="00EB33A9" w:rsidRPr="00EE50A9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EE50A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6.954.196</w:t>
            </w:r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EE50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2801" w14:textId="654EC9BB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371.728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F79E3" w14:textId="77777777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3FD44" w14:textId="28AAA50C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6.954.196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  <w:proofErr w:type="spellEnd"/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7E0A9" w14:textId="60C5990C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E50A9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371.728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EB33A9" w:rsidRPr="001A526B" w14:paraId="26D779D8" w14:textId="77777777" w:rsidTr="00972EC8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D52790" w14:textId="1DE11210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Luminarias en parte alta de correa transportadora.</w:t>
            </w:r>
          </w:p>
          <w:p w14:paraId="6D5BA237" w14:textId="77777777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B0F30" w14:textId="18064689" w:rsidR="00EB33A9" w:rsidRPr="00AF377A" w:rsidRDefault="00EB33A9" w:rsidP="00972EC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AF37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GE PF-400 </w:t>
            </w:r>
            <w:proofErr w:type="spellStart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Powerflood</w:t>
            </w:r>
            <w:proofErr w:type="spellEnd"/>
            <w:r w:rsidR="00AF377A" w:rsidRPr="00AF37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250 W.</w:t>
            </w:r>
          </w:p>
          <w:p w14:paraId="7932A456" w14:textId="77777777" w:rsidR="00EB33A9" w:rsidRPr="00AF377A" w:rsidRDefault="00EB33A9" w:rsidP="00972EC8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4B46CE89" w14:textId="1AE60123" w:rsidR="008128E2" w:rsidRPr="001F5A7F" w:rsidRDefault="00EB33A9" w:rsidP="001F5A7F">
      <w:pPr>
        <w:rPr>
          <w:rFonts w:ascii="Calibri" w:eastAsia="Calibri" w:hAnsi="Calibri" w:cs="Calibri"/>
          <w:sz w:val="28"/>
          <w:szCs w:val="32"/>
        </w:rPr>
        <w:sectPr w:rsidR="008128E2" w:rsidRPr="001F5A7F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Calibri" w:eastAsia="Calibri" w:hAnsi="Calibri" w:cs="Calibri"/>
          <w:sz w:val="28"/>
          <w:szCs w:val="32"/>
        </w:rPr>
        <w:br w:type="page"/>
      </w:r>
      <w:bookmarkStart w:id="100" w:name="_Toc352840404"/>
      <w:bookmarkStart w:id="101" w:name="_Toc352841464"/>
      <w:bookmarkStart w:id="102" w:name="_Toc447875253"/>
    </w:p>
    <w:p w14:paraId="174F94C1" w14:textId="77777777" w:rsidR="00ED76CA" w:rsidRPr="001A526B" w:rsidRDefault="00ED76CA" w:rsidP="00ED76CA">
      <w:pPr>
        <w:pStyle w:val="IFA1"/>
      </w:pPr>
      <w:bookmarkStart w:id="103" w:name="_Toc352840405"/>
      <w:bookmarkStart w:id="104" w:name="_Toc352841465"/>
      <w:bookmarkStart w:id="105" w:name="_Toc447875255"/>
      <w:bookmarkStart w:id="106" w:name="_Toc21684721"/>
      <w:bookmarkEnd w:id="100"/>
      <w:bookmarkEnd w:id="101"/>
      <w:bookmarkEnd w:id="102"/>
      <w:r w:rsidRPr="001A526B">
        <w:lastRenderedPageBreak/>
        <w:t>ANEXOS</w:t>
      </w:r>
      <w:bookmarkEnd w:id="103"/>
      <w:bookmarkEnd w:id="104"/>
      <w:bookmarkEnd w:id="105"/>
      <w:bookmarkEnd w:id="106"/>
    </w:p>
    <w:p w14:paraId="3DC96C91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60340B2C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356DB14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661F7763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07331939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79D7AA4" w14:textId="77777777" w:rsidR="00ED76CA" w:rsidRPr="00CB7976" w:rsidRDefault="00ED76CA" w:rsidP="0085492C">
            <w:pPr>
              <w:jc w:val="center"/>
              <w:rPr>
                <w:rFonts w:cs="Calibri"/>
                <w:lang w:val="es-CL" w:eastAsia="en-US"/>
              </w:rPr>
            </w:pPr>
            <w:r w:rsidRPr="00CB7976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7F76AF61" w14:textId="3FFD882C" w:rsidR="00ED76CA" w:rsidRPr="00CB7976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CB7976">
              <w:rPr>
                <w:rFonts w:cs="Calibri"/>
                <w:lang w:val="es-CL" w:eastAsia="en-US"/>
              </w:rPr>
              <w:t xml:space="preserve">Acta de Inspección del </w:t>
            </w:r>
            <w:r w:rsidR="00CB7976" w:rsidRPr="00CB7976">
              <w:rPr>
                <w:rFonts w:cs="Calibri"/>
                <w:lang w:val="es-CL" w:eastAsia="en-US"/>
              </w:rPr>
              <w:t>16</w:t>
            </w:r>
            <w:r w:rsidRPr="00CB7976">
              <w:rPr>
                <w:rFonts w:cs="Calibri"/>
                <w:lang w:val="es-CL" w:eastAsia="en-US"/>
              </w:rPr>
              <w:t xml:space="preserve"> de </w:t>
            </w:r>
            <w:r w:rsidR="00CB7976" w:rsidRPr="00CB7976">
              <w:rPr>
                <w:rFonts w:cs="Calibri"/>
                <w:lang w:val="es-CL" w:eastAsia="en-US"/>
              </w:rPr>
              <w:t>octubre</w:t>
            </w:r>
            <w:r w:rsidRPr="00CB7976">
              <w:rPr>
                <w:rFonts w:cs="Calibri"/>
                <w:lang w:val="es-CL" w:eastAsia="en-US"/>
              </w:rPr>
              <w:t xml:space="preserve"> de 2019</w:t>
            </w:r>
          </w:p>
        </w:tc>
      </w:tr>
      <w:tr w:rsidR="00ED76CA" w:rsidRPr="001A526B" w14:paraId="0D2558A4" w14:textId="77777777" w:rsidTr="00CB7976">
        <w:trPr>
          <w:trHeight w:val="146"/>
          <w:jc w:val="center"/>
        </w:trPr>
        <w:tc>
          <w:tcPr>
            <w:tcW w:w="1038" w:type="pct"/>
            <w:vAlign w:val="center"/>
          </w:tcPr>
          <w:p w14:paraId="531BD116" w14:textId="40381917" w:rsidR="00ED76CA" w:rsidRPr="00CB7976" w:rsidRDefault="00123B7C" w:rsidP="0085492C">
            <w:pPr>
              <w:jc w:val="center"/>
              <w:rPr>
                <w:rFonts w:cs="Calibri"/>
                <w:lang w:val="es-CL" w:eastAsia="en-US"/>
              </w:rPr>
            </w:pPr>
            <w:r w:rsidRPr="00CB7976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6D3108A3" w14:textId="5B301422" w:rsidR="00ED76CA" w:rsidRPr="00CB7976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CB7976">
              <w:rPr>
                <w:rFonts w:cs="Calibri"/>
                <w:lang w:val="es-CL" w:eastAsia="en-US"/>
              </w:rPr>
              <w:t xml:space="preserve">Carta </w:t>
            </w:r>
            <w:r w:rsidR="00CB7976" w:rsidRPr="00CB7976">
              <w:rPr>
                <w:rFonts w:cs="Calibri"/>
                <w:lang w:val="es-CL" w:eastAsia="en-US"/>
              </w:rPr>
              <w:t>MA N°123/2019 de Minera Candelar</w:t>
            </w:r>
            <w:r w:rsidR="00424CEC">
              <w:rPr>
                <w:rFonts w:cs="Calibri"/>
                <w:lang w:val="es-CL" w:eastAsia="en-US"/>
              </w:rPr>
              <w:t>i</w:t>
            </w:r>
            <w:r w:rsidR="00CB7976" w:rsidRPr="00CB7976">
              <w:rPr>
                <w:rFonts w:cs="Calibri"/>
                <w:lang w:val="es-CL" w:eastAsia="en-US"/>
              </w:rPr>
              <w:t>a del 08 de noviembre de 2019</w:t>
            </w:r>
          </w:p>
        </w:tc>
      </w:tr>
    </w:tbl>
    <w:p w14:paraId="6FAFA510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AFC85" w14:textId="77777777" w:rsidR="00AB578E" w:rsidRDefault="00AB578E" w:rsidP="00E56524">
      <w:pPr>
        <w:spacing w:after="0" w:line="240" w:lineRule="auto"/>
      </w:pPr>
      <w:r>
        <w:separator/>
      </w:r>
    </w:p>
  </w:endnote>
  <w:endnote w:type="continuationSeparator" w:id="0">
    <w:p w14:paraId="7EC5E350" w14:textId="77777777" w:rsidR="00AB578E" w:rsidRDefault="00AB578E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Content>
      <w:p w14:paraId="29E28D1B" w14:textId="77777777" w:rsidR="00AB578E" w:rsidRDefault="00AB57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34BFCB4" w14:textId="77777777" w:rsidR="00AB578E" w:rsidRPr="00E56524" w:rsidRDefault="00AB578E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2A7290" w14:textId="678EE129" w:rsidR="00AB578E" w:rsidRPr="00E56524" w:rsidRDefault="00AB578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879CAD1" w14:textId="77777777" w:rsidR="00AB578E" w:rsidRDefault="00AB57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Content>
      <w:p w14:paraId="4D376DF5" w14:textId="77777777" w:rsidR="00AB578E" w:rsidRDefault="00AB57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62822845" w14:textId="77777777" w:rsidR="00AB578E" w:rsidRPr="00E56524" w:rsidRDefault="00AB578E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64FB7DB" w14:textId="77777777" w:rsidR="00AB578E" w:rsidRPr="00E56524" w:rsidRDefault="00AB578E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4D2FC4" w14:textId="77777777" w:rsidR="00AB578E" w:rsidRDefault="00AB578E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F6A61" w14:textId="77777777" w:rsidR="00AB578E" w:rsidRDefault="00AB578E" w:rsidP="00E56524">
      <w:pPr>
        <w:spacing w:after="0" w:line="240" w:lineRule="auto"/>
      </w:pPr>
      <w:r>
        <w:separator/>
      </w:r>
    </w:p>
  </w:footnote>
  <w:footnote w:type="continuationSeparator" w:id="0">
    <w:p w14:paraId="427ADAB3" w14:textId="77777777" w:rsidR="00AB578E" w:rsidRDefault="00AB578E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52283"/>
    <w:multiLevelType w:val="hybridMultilevel"/>
    <w:tmpl w:val="58985394"/>
    <w:lvl w:ilvl="0" w:tplc="87C638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A91157E"/>
    <w:multiLevelType w:val="hybridMultilevel"/>
    <w:tmpl w:val="58AE9A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6184085"/>
    <w:multiLevelType w:val="hybridMultilevel"/>
    <w:tmpl w:val="4566B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D79CF"/>
    <w:multiLevelType w:val="hybridMultilevel"/>
    <w:tmpl w:val="8A2423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15"/>
  </w:num>
  <w:num w:numId="12">
    <w:abstractNumId w:val="2"/>
  </w:num>
  <w:num w:numId="13">
    <w:abstractNumId w:val="12"/>
  </w:num>
  <w:num w:numId="14">
    <w:abstractNumId w:val="5"/>
  </w:num>
  <w:num w:numId="15">
    <w:abstractNumId w:val="8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40F5F"/>
    <w:rsid w:val="00043F27"/>
    <w:rsid w:val="000549EA"/>
    <w:rsid w:val="00080D7D"/>
    <w:rsid w:val="00084799"/>
    <w:rsid w:val="000848D6"/>
    <w:rsid w:val="0009093C"/>
    <w:rsid w:val="000912B9"/>
    <w:rsid w:val="000A04FA"/>
    <w:rsid w:val="000A28D4"/>
    <w:rsid w:val="000D1791"/>
    <w:rsid w:val="000D3A67"/>
    <w:rsid w:val="000E2174"/>
    <w:rsid w:val="001016DD"/>
    <w:rsid w:val="001029E5"/>
    <w:rsid w:val="001054E2"/>
    <w:rsid w:val="00112616"/>
    <w:rsid w:val="001177E8"/>
    <w:rsid w:val="00123A99"/>
    <w:rsid w:val="00123B7C"/>
    <w:rsid w:val="00124820"/>
    <w:rsid w:val="00126F49"/>
    <w:rsid w:val="001435BD"/>
    <w:rsid w:val="00145020"/>
    <w:rsid w:val="00145473"/>
    <w:rsid w:val="00145E8C"/>
    <w:rsid w:val="001520B1"/>
    <w:rsid w:val="00155B7F"/>
    <w:rsid w:val="001902F7"/>
    <w:rsid w:val="00191FC0"/>
    <w:rsid w:val="001972BB"/>
    <w:rsid w:val="001A0AC3"/>
    <w:rsid w:val="001A526B"/>
    <w:rsid w:val="001C286B"/>
    <w:rsid w:val="001C668B"/>
    <w:rsid w:val="001D2D1A"/>
    <w:rsid w:val="001F43E2"/>
    <w:rsid w:val="001F5A7F"/>
    <w:rsid w:val="001F5D08"/>
    <w:rsid w:val="00203B7F"/>
    <w:rsid w:val="0021768F"/>
    <w:rsid w:val="00217CB7"/>
    <w:rsid w:val="00234559"/>
    <w:rsid w:val="0023731E"/>
    <w:rsid w:val="00245BFA"/>
    <w:rsid w:val="00262413"/>
    <w:rsid w:val="00262969"/>
    <w:rsid w:val="00265D53"/>
    <w:rsid w:val="0027209C"/>
    <w:rsid w:val="002872FE"/>
    <w:rsid w:val="0029393D"/>
    <w:rsid w:val="002A2F83"/>
    <w:rsid w:val="002C1010"/>
    <w:rsid w:val="002C2F8D"/>
    <w:rsid w:val="002C576E"/>
    <w:rsid w:val="002D3278"/>
    <w:rsid w:val="002E78C9"/>
    <w:rsid w:val="002F2B52"/>
    <w:rsid w:val="00302F26"/>
    <w:rsid w:val="00307785"/>
    <w:rsid w:val="00311CE1"/>
    <w:rsid w:val="00314BFE"/>
    <w:rsid w:val="003159A1"/>
    <w:rsid w:val="00324B5C"/>
    <w:rsid w:val="00325444"/>
    <w:rsid w:val="00325CE0"/>
    <w:rsid w:val="00327352"/>
    <w:rsid w:val="003360C8"/>
    <w:rsid w:val="00340F29"/>
    <w:rsid w:val="00340FF1"/>
    <w:rsid w:val="003437A1"/>
    <w:rsid w:val="00352250"/>
    <w:rsid w:val="00373994"/>
    <w:rsid w:val="00375E45"/>
    <w:rsid w:val="00382709"/>
    <w:rsid w:val="00390BA5"/>
    <w:rsid w:val="003A6DF8"/>
    <w:rsid w:val="003B188E"/>
    <w:rsid w:val="003B1EC7"/>
    <w:rsid w:val="003B5F82"/>
    <w:rsid w:val="003C2CB5"/>
    <w:rsid w:val="003C3DAD"/>
    <w:rsid w:val="003D2BFA"/>
    <w:rsid w:val="003D4179"/>
    <w:rsid w:val="004003A3"/>
    <w:rsid w:val="00415E66"/>
    <w:rsid w:val="00424CEC"/>
    <w:rsid w:val="00426A96"/>
    <w:rsid w:val="0043135F"/>
    <w:rsid w:val="00445489"/>
    <w:rsid w:val="0044610D"/>
    <w:rsid w:val="0046146E"/>
    <w:rsid w:val="0046329A"/>
    <w:rsid w:val="0046594B"/>
    <w:rsid w:val="00475C09"/>
    <w:rsid w:val="004935DC"/>
    <w:rsid w:val="00497118"/>
    <w:rsid w:val="004A1CC6"/>
    <w:rsid w:val="004B58F6"/>
    <w:rsid w:val="004D5E8E"/>
    <w:rsid w:val="004D607F"/>
    <w:rsid w:val="004F02EF"/>
    <w:rsid w:val="004F0F22"/>
    <w:rsid w:val="004F2ECD"/>
    <w:rsid w:val="004F3C1E"/>
    <w:rsid w:val="00511458"/>
    <w:rsid w:val="00514EFB"/>
    <w:rsid w:val="00522241"/>
    <w:rsid w:val="00531D15"/>
    <w:rsid w:val="005344C0"/>
    <w:rsid w:val="005367B7"/>
    <w:rsid w:val="00536FAF"/>
    <w:rsid w:val="005379BE"/>
    <w:rsid w:val="0054394C"/>
    <w:rsid w:val="00546E72"/>
    <w:rsid w:val="005551B3"/>
    <w:rsid w:val="0057401F"/>
    <w:rsid w:val="00574E02"/>
    <w:rsid w:val="005B5FCA"/>
    <w:rsid w:val="005B617D"/>
    <w:rsid w:val="005C5219"/>
    <w:rsid w:val="005D4005"/>
    <w:rsid w:val="005D552E"/>
    <w:rsid w:val="005D6F85"/>
    <w:rsid w:val="005F15F8"/>
    <w:rsid w:val="00613F08"/>
    <w:rsid w:val="00634461"/>
    <w:rsid w:val="0063797A"/>
    <w:rsid w:val="00642856"/>
    <w:rsid w:val="0064462B"/>
    <w:rsid w:val="00652670"/>
    <w:rsid w:val="00662D8F"/>
    <w:rsid w:val="00663EE8"/>
    <w:rsid w:val="00667120"/>
    <w:rsid w:val="006704AA"/>
    <w:rsid w:val="00690E52"/>
    <w:rsid w:val="0069103A"/>
    <w:rsid w:val="00695F39"/>
    <w:rsid w:val="006C4F72"/>
    <w:rsid w:val="006F4EA6"/>
    <w:rsid w:val="00710031"/>
    <w:rsid w:val="0071218A"/>
    <w:rsid w:val="00722DE7"/>
    <w:rsid w:val="00731D1D"/>
    <w:rsid w:val="00742543"/>
    <w:rsid w:val="00742F86"/>
    <w:rsid w:val="00750D9E"/>
    <w:rsid w:val="0077491E"/>
    <w:rsid w:val="00791465"/>
    <w:rsid w:val="007C1E8A"/>
    <w:rsid w:val="007C5AB2"/>
    <w:rsid w:val="007C5CCB"/>
    <w:rsid w:val="007E11E6"/>
    <w:rsid w:val="007F40CC"/>
    <w:rsid w:val="008043E3"/>
    <w:rsid w:val="008128E2"/>
    <w:rsid w:val="00822447"/>
    <w:rsid w:val="008278BF"/>
    <w:rsid w:val="0084727C"/>
    <w:rsid w:val="008516E9"/>
    <w:rsid w:val="0085492C"/>
    <w:rsid w:val="00865D12"/>
    <w:rsid w:val="008678A1"/>
    <w:rsid w:val="008804F6"/>
    <w:rsid w:val="008815FD"/>
    <w:rsid w:val="0089173F"/>
    <w:rsid w:val="00892965"/>
    <w:rsid w:val="00895801"/>
    <w:rsid w:val="008A7153"/>
    <w:rsid w:val="008B43B7"/>
    <w:rsid w:val="008C3EB0"/>
    <w:rsid w:val="008D1973"/>
    <w:rsid w:val="008D6257"/>
    <w:rsid w:val="008E31F5"/>
    <w:rsid w:val="008E560C"/>
    <w:rsid w:val="008F5E24"/>
    <w:rsid w:val="00902DF6"/>
    <w:rsid w:val="009076E5"/>
    <w:rsid w:val="0091355D"/>
    <w:rsid w:val="0091410A"/>
    <w:rsid w:val="00927273"/>
    <w:rsid w:val="0093042A"/>
    <w:rsid w:val="00933D7F"/>
    <w:rsid w:val="00934B70"/>
    <w:rsid w:val="0095256C"/>
    <w:rsid w:val="009547AB"/>
    <w:rsid w:val="00960014"/>
    <w:rsid w:val="009614C0"/>
    <w:rsid w:val="00967F9B"/>
    <w:rsid w:val="00972EC8"/>
    <w:rsid w:val="0097345A"/>
    <w:rsid w:val="0098236C"/>
    <w:rsid w:val="00987CCA"/>
    <w:rsid w:val="009A3990"/>
    <w:rsid w:val="009B5951"/>
    <w:rsid w:val="009C2269"/>
    <w:rsid w:val="009C417E"/>
    <w:rsid w:val="009D099C"/>
    <w:rsid w:val="009D4519"/>
    <w:rsid w:val="009D5C7C"/>
    <w:rsid w:val="00A04C2D"/>
    <w:rsid w:val="00A05B2F"/>
    <w:rsid w:val="00A0749B"/>
    <w:rsid w:val="00A25543"/>
    <w:rsid w:val="00A347EE"/>
    <w:rsid w:val="00A37206"/>
    <w:rsid w:val="00A425B7"/>
    <w:rsid w:val="00A6065A"/>
    <w:rsid w:val="00A62768"/>
    <w:rsid w:val="00A62905"/>
    <w:rsid w:val="00A70D56"/>
    <w:rsid w:val="00A737D9"/>
    <w:rsid w:val="00A8203A"/>
    <w:rsid w:val="00A9157C"/>
    <w:rsid w:val="00A950F6"/>
    <w:rsid w:val="00AA081B"/>
    <w:rsid w:val="00AA1E34"/>
    <w:rsid w:val="00AA6033"/>
    <w:rsid w:val="00AB10B0"/>
    <w:rsid w:val="00AB578E"/>
    <w:rsid w:val="00AC3423"/>
    <w:rsid w:val="00AC388E"/>
    <w:rsid w:val="00AC38BB"/>
    <w:rsid w:val="00AD5159"/>
    <w:rsid w:val="00AD6A8F"/>
    <w:rsid w:val="00AE77D7"/>
    <w:rsid w:val="00AF377A"/>
    <w:rsid w:val="00B04F9E"/>
    <w:rsid w:val="00B053A1"/>
    <w:rsid w:val="00B32B3B"/>
    <w:rsid w:val="00B43528"/>
    <w:rsid w:val="00B43DBC"/>
    <w:rsid w:val="00B4752F"/>
    <w:rsid w:val="00B527C1"/>
    <w:rsid w:val="00B54A74"/>
    <w:rsid w:val="00B54A9E"/>
    <w:rsid w:val="00B5591A"/>
    <w:rsid w:val="00B61B49"/>
    <w:rsid w:val="00B71A9B"/>
    <w:rsid w:val="00B75D9D"/>
    <w:rsid w:val="00B84E5A"/>
    <w:rsid w:val="00B87ABB"/>
    <w:rsid w:val="00B91258"/>
    <w:rsid w:val="00B91D45"/>
    <w:rsid w:val="00B9478F"/>
    <w:rsid w:val="00BA0A3A"/>
    <w:rsid w:val="00BC14C4"/>
    <w:rsid w:val="00BC2B76"/>
    <w:rsid w:val="00BC6A0B"/>
    <w:rsid w:val="00BE6D40"/>
    <w:rsid w:val="00C11245"/>
    <w:rsid w:val="00C2365A"/>
    <w:rsid w:val="00C26752"/>
    <w:rsid w:val="00C30FAF"/>
    <w:rsid w:val="00C32342"/>
    <w:rsid w:val="00C42A30"/>
    <w:rsid w:val="00C42E42"/>
    <w:rsid w:val="00C47F7B"/>
    <w:rsid w:val="00C55567"/>
    <w:rsid w:val="00C765B1"/>
    <w:rsid w:val="00C9264B"/>
    <w:rsid w:val="00CB0192"/>
    <w:rsid w:val="00CB07DC"/>
    <w:rsid w:val="00CB7976"/>
    <w:rsid w:val="00CD007B"/>
    <w:rsid w:val="00CD02CF"/>
    <w:rsid w:val="00CD5242"/>
    <w:rsid w:val="00CE3600"/>
    <w:rsid w:val="00CE4BED"/>
    <w:rsid w:val="00D11032"/>
    <w:rsid w:val="00D15C75"/>
    <w:rsid w:val="00D165D7"/>
    <w:rsid w:val="00D200F9"/>
    <w:rsid w:val="00D22450"/>
    <w:rsid w:val="00D30AFD"/>
    <w:rsid w:val="00D870B9"/>
    <w:rsid w:val="00D93DEC"/>
    <w:rsid w:val="00DA6C2A"/>
    <w:rsid w:val="00DA7E5B"/>
    <w:rsid w:val="00DD0A8E"/>
    <w:rsid w:val="00DF0BE2"/>
    <w:rsid w:val="00E045E5"/>
    <w:rsid w:val="00E13A8E"/>
    <w:rsid w:val="00E33C1D"/>
    <w:rsid w:val="00E3763F"/>
    <w:rsid w:val="00E54B98"/>
    <w:rsid w:val="00E54CE4"/>
    <w:rsid w:val="00E5542A"/>
    <w:rsid w:val="00E56524"/>
    <w:rsid w:val="00E60110"/>
    <w:rsid w:val="00E619A4"/>
    <w:rsid w:val="00E61B0E"/>
    <w:rsid w:val="00E71D23"/>
    <w:rsid w:val="00E8191C"/>
    <w:rsid w:val="00E846C1"/>
    <w:rsid w:val="00E93179"/>
    <w:rsid w:val="00EA5CE1"/>
    <w:rsid w:val="00EB21BD"/>
    <w:rsid w:val="00EB33A9"/>
    <w:rsid w:val="00EC5708"/>
    <w:rsid w:val="00ED21AD"/>
    <w:rsid w:val="00ED740B"/>
    <w:rsid w:val="00ED76CA"/>
    <w:rsid w:val="00EE50A9"/>
    <w:rsid w:val="00EE569A"/>
    <w:rsid w:val="00EF0E2B"/>
    <w:rsid w:val="00EF2DEB"/>
    <w:rsid w:val="00F15068"/>
    <w:rsid w:val="00F16B17"/>
    <w:rsid w:val="00F444C7"/>
    <w:rsid w:val="00F62757"/>
    <w:rsid w:val="00F73703"/>
    <w:rsid w:val="00FA6381"/>
    <w:rsid w:val="00FC2100"/>
    <w:rsid w:val="00FC48A1"/>
    <w:rsid w:val="00FC5FD6"/>
    <w:rsid w:val="00FE7574"/>
    <w:rsid w:val="00FF28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,"/>
  <w14:docId w14:val="510CDB18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64462B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b/>
      <w:bCs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E60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Sff2EeuNmGbHTsXuZEU8eKuTEgmGRtyr68EkNO/iBzg=</DigestValue>
    </Reference>
    <Reference Type="http://www.w3.org/2000/09/xmldsig#Object" URI="#idOfficeObject">
      <DigestMethod Algorithm="http://www.w3.org/2001/04/xmlenc#sha256"/>
      <DigestValue>o2mWSXho5mdxfktKrDhEuX3yHs3R5PAkJEkmMb1RUDk=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xDmhH9Ls49yFVwXuyJRotSDkCdPtdfkfNNg3IAqmfC0=</DigestValue>
    </Reference>
    <Reference Type="http://www.w3.org/2000/09/xmldsig#Object" URI="#idValidSigLnImg">
      <DigestMethod Algorithm="http://www.w3.org/2001/04/xmlenc#sha256"/>
      <DigestValue>H9aSw9WD971dQNCDwipN1ybIh0QzPQOfGwlwAHU+AHg=</DigestValue>
    </Reference>
    <Reference Type="http://www.w3.org/2000/09/xmldsig#Object" URI="#idInvalidSigLnImg">
      <DigestMethod Algorithm="http://www.w3.org/2001/04/xmlenc#sha256"/>
      <DigestValue>iqWI9H+2DHt7pk1rnCmMngHmtyja7E9fWyuFGKFaoUE=</DigestValue>
    </Reference>
  </SignedInfo>
  <SignatureValue>ZGn/L3YQixj/KLBqv85qv8i1kB3E1c4W0B3ecQZzCH+W3+SUQLF8JNjGqzHGqznB6r3AzQ0RqYJC
u+MLREfwgLYMJQRtOw6dNagepw6sUkVkzVM7oXedaMZS4xGRg51gQL0xReB/n37t8GvSFY8FiRBZ
d9uwUirgLNdqXe9rQUj0eVGzd3pJ7ZkbzPaBAs0whX2JxR8xnZuRgKeDrWP62m4Spxuf3M599aZh
eOIz0f3pZDoHF/KboRhjFyIBaFusRGNpLfM/0LSVFWURQhNMs2BaxM8qYmS/RqV0jdP6sAdz26GW
wLvFtpmaCzAvIQEdRqV9WusGaewDdFbU3QgEew==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OpIP+Bri1Gip8+JBhSlh5CYX1xTRYu/YObivDfgtLnE=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RIYUyd3FdQ1UItBTq/sHkz1Ab9ZKzFL0PdnBVb2qsfo=</DigestValue>
      </Reference>
      <Reference URI="/word/endnotes.xml?ContentType=application/vnd.openxmlformats-officedocument.wordprocessingml.endnotes+xml">
        <DigestMethod Algorithm="http://www.w3.org/2001/04/xmlenc#sha256"/>
        <DigestValue>LjOsHKBZhZcPotRIAdK+NVgapXk1iUtCZekfbm/0GkQ=</DigestValue>
      </Reference>
      <Reference URI="/word/fontTable.xml?ContentType=application/vnd.openxmlformats-officedocument.wordprocessingml.fontTable+xml">
        <DigestMethod Algorithm="http://www.w3.org/2001/04/xmlenc#sha256"/>
        <DigestValue>7soUwjdwOBaZThMepnKKzeRbCL0r33uCAOhW9uYM6/Q=</DigestValue>
      </Reference>
      <Reference URI="/word/footer1.xml?ContentType=application/vnd.openxmlformats-officedocument.wordprocessingml.footer+xml">
        <DigestMethod Algorithm="http://www.w3.org/2001/04/xmlenc#sha256"/>
        <DigestValue>HznKGViuG+DyfFbTXH/GQ5oPkU8SC9Di7Y9CwHRsTvc=</DigestValue>
      </Reference>
      <Reference URI="/word/footer2.xml?ContentType=application/vnd.openxmlformats-officedocument.wordprocessingml.footer+xml">
        <DigestMethod Algorithm="http://www.w3.org/2001/04/xmlenc#sha256"/>
        <DigestValue>55+5dJvTsTixAEEvUIl7WuvlM7c3U0Mec2uaS4M6+Yc=</DigestValue>
      </Reference>
      <Reference URI="/word/footnotes.xml?ContentType=application/vnd.openxmlformats-officedocument.wordprocessingml.footnotes+xml">
        <DigestMethod Algorithm="http://www.w3.org/2001/04/xmlenc#sha256"/>
        <DigestValue>yuBlY6BA20WzMiWfZHz9m/N9ralIlc8l2esflYbToRw=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9zwFvUIUd+BEUUgApwG5tssU5PJW+JCVHLvmZ8/fxiI=</DigestValue>
      </Reference>
      <Reference URI="/word/media/image11.jpeg?ContentType=image/jpeg">
        <DigestMethod Algorithm="http://www.w3.org/2001/04/xmlenc#sha256"/>
        <DigestValue>tcy0BRyYPz6UuJWRF1YIQMwS2pGOvkkSScNq5oXpNmU=</DigestValue>
      </Reference>
      <Reference URI="/word/media/image12.jpeg?ContentType=image/jpeg">
        <DigestMethod Algorithm="http://www.w3.org/2001/04/xmlenc#sha256"/>
        <DigestValue>5o+p6oV6npZ9e3zmk8UaT88AnCtlqptqNvog3c+4fgM=</DigestValue>
      </Reference>
      <Reference URI="/word/media/image13.jpeg?ContentType=image/jpeg">
        <DigestMethod Algorithm="http://www.w3.org/2001/04/xmlenc#sha256"/>
        <DigestValue>JgDe8vSz4ABT/BTuG/KRIPCNaPJOQLYcSoad3ioDcXM=</DigestValue>
      </Reference>
      <Reference URI="/word/media/image14.jpeg?ContentType=image/jpeg">
        <DigestMethod Algorithm="http://www.w3.org/2001/04/xmlenc#sha256"/>
        <DigestValue>dYpVYr79tgxCddQDQ+ohvi3C7TXfIH9hq7Qr1CUBsxo=</DigestValue>
      </Reference>
      <Reference URI="/word/media/image15.jpeg?ContentType=image/jpeg">
        <DigestMethod Algorithm="http://www.w3.org/2001/04/xmlenc#sha256"/>
        <DigestValue>m3xOgdhme/+iOZq8Hq8qt7KljzlS6pDEBll2X5BWHf8=</DigestValue>
      </Reference>
      <Reference URI="/word/media/image16.jpeg?ContentType=image/jpeg">
        <DigestMethod Algorithm="http://www.w3.org/2001/04/xmlenc#sha256"/>
        <DigestValue>hjt94Vh3K1TuTwVxuRM3U4Dhwz2ZuodzJw9GeMoYi6o=</DigestValue>
      </Reference>
      <Reference URI="/word/media/image17.jpeg?ContentType=image/jpeg">
        <DigestMethod Algorithm="http://www.w3.org/2001/04/xmlenc#sha256"/>
        <DigestValue>VfjVcxKDAWRAy9VhcMizPjxqKBg0z75n99Q48GyYAsU=</DigestValue>
      </Reference>
      <Reference URI="/word/media/image18.jpeg?ContentType=image/jpeg">
        <DigestMethod Algorithm="http://www.w3.org/2001/04/xmlenc#sha256"/>
        <DigestValue>DblmhLZlzQuZlQavsSmGnaSYAj7+sIQ6oeXnMTzvl4k=</DigestValue>
      </Reference>
      <Reference URI="/word/media/image19.jpeg?ContentType=image/jpeg">
        <DigestMethod Algorithm="http://www.w3.org/2001/04/xmlenc#sha256"/>
        <DigestValue>AIDHlFduFWWOe3L9/UVI9FzwY54wDo/cOq0n1CXDfH8=</DigestValue>
      </Reference>
      <Reference URI="/word/media/image2.emf?ContentType=image/x-emf">
        <DigestMethod Algorithm="http://www.w3.org/2001/04/xmlenc#sha256"/>
        <DigestValue>tU54E2tnJj4PToNbaRv49CpUVtQDqfO1p8HLQfOgk18=</DigestValue>
      </Reference>
      <Reference URI="/word/media/image20.jpeg?ContentType=image/jpeg">
        <DigestMethod Algorithm="http://www.w3.org/2001/04/xmlenc#sha256"/>
        <DigestValue>bXqt0d7r6WEAJtsED6IOBnQhQVge7WXkafDhzfdT3CM=</DigestValue>
      </Reference>
      <Reference URI="/word/media/image21.jpeg?ContentType=image/jpeg">
        <DigestMethod Algorithm="http://www.w3.org/2001/04/xmlenc#sha256"/>
        <DigestValue>76ZLZbeYEDAlyspdwmGTUGImxrhA/f4SOawqRzPgYwE=</DigestValue>
      </Reference>
      <Reference URI="/word/media/image22.jpeg?ContentType=image/jpeg">
        <DigestMethod Algorithm="http://www.w3.org/2001/04/xmlenc#sha256"/>
        <DigestValue>JrtK5lrU0NBGVxyHFA30Fqm3ttLbsd0J5nmtfA5aAwA=</DigestValue>
      </Reference>
      <Reference URI="/word/media/image23.jpeg?ContentType=image/jpeg">
        <DigestMethod Algorithm="http://www.w3.org/2001/04/xmlenc#sha256"/>
        <DigestValue>XIqYpSsO8aPQ0LcwXfEKX1YchBhfhW/YVMBzId44bo0=</DigestValue>
      </Reference>
      <Reference URI="/word/media/image24.jpeg?ContentType=image/jpeg">
        <DigestMethod Algorithm="http://www.w3.org/2001/04/xmlenc#sha256"/>
        <DigestValue>UiYcXdgJOOgQmVUKlmAArvEJUEB1ebi2rwa9KpjU9tE=</DigestValue>
      </Reference>
      <Reference URI="/word/media/image25.jpeg?ContentType=image/jpeg">
        <DigestMethod Algorithm="http://www.w3.org/2001/04/xmlenc#sha256"/>
        <DigestValue>XIVk0swYuQ+r2L1ca59zuokQqzX/JsmxlUpoKfLOP4U=</DigestValue>
      </Reference>
      <Reference URI="/word/media/image26.jpeg?ContentType=image/jpeg">
        <DigestMethod Algorithm="http://www.w3.org/2001/04/xmlenc#sha256"/>
        <DigestValue>2VACEeda7ea7rJUwv+7JrqCqkn9I0bsijJ3bkPLJITI=</DigestValue>
      </Reference>
      <Reference URI="/word/media/image27.jpeg?ContentType=image/jpeg">
        <DigestMethod Algorithm="http://www.w3.org/2001/04/xmlenc#sha256"/>
        <DigestValue>prGCl0fjAuFbgImSe/rM2/84tA3qlT7WKoeP6FPfaqU=</DigestValue>
      </Reference>
      <Reference URI="/word/media/image28.jpeg?ContentType=image/jpeg">
        <DigestMethod Algorithm="http://www.w3.org/2001/04/xmlenc#sha256"/>
        <DigestValue>ZAL36l94hMqgYxRnbavfrgfbpdMmPwGwAgGdaui744M=</DigestValue>
      </Reference>
      <Reference URI="/word/media/image29.jpeg?ContentType=image/jpeg">
        <DigestMethod Algorithm="http://www.w3.org/2001/04/xmlenc#sha256"/>
        <DigestValue>AXdkrm9qMqbLoDvI9vc2R7DFyz8AgJF8LpEVIfGRhEs=</DigestValue>
      </Reference>
      <Reference URI="/word/media/image3.emf?ContentType=image/x-emf">
        <DigestMethod Algorithm="http://www.w3.org/2001/04/xmlenc#sha256"/>
        <DigestValue>smTc4cMmFTWS/GhkX11UsoX3P6nRWYPYKqMIuzmTiHk=</DigestValue>
      </Reference>
      <Reference URI="/word/media/image30.jpeg?ContentType=image/jpeg">
        <DigestMethod Algorithm="http://www.w3.org/2001/04/xmlenc#sha256"/>
        <DigestValue>lFYeySyvhfiljic5DLu2ud8EOqjVU+4lA67v3G4b2BE=</DigestValue>
      </Reference>
      <Reference URI="/word/media/image31.jpeg?ContentType=image/jpeg">
        <DigestMethod Algorithm="http://www.w3.org/2001/04/xmlenc#sha256"/>
        <DigestValue>Mpb7em9CTfvmMf0LSKDABI5D1udarwNp9yjyAJGj+Go=</DigestValue>
      </Reference>
      <Reference URI="/word/media/image32.jpeg?ContentType=image/jpeg">
        <DigestMethod Algorithm="http://www.w3.org/2001/04/xmlenc#sha256"/>
        <DigestValue>6Dy8QekpDE6JaykNeAxDDITitP3uzBBr69ukB5njbLk=</DigestValue>
      </Reference>
      <Reference URI="/word/media/image33.jpeg?ContentType=image/jpeg">
        <DigestMethod Algorithm="http://www.w3.org/2001/04/xmlenc#sha256"/>
        <DigestValue>ASpCpkyN+N0BKa1oCi01u6vwU+48wvys/55wG6q3MQQ=</DigestValue>
      </Reference>
      <Reference URI="/word/media/image34.jpeg?ContentType=image/jpeg">
        <DigestMethod Algorithm="http://www.w3.org/2001/04/xmlenc#sha256"/>
        <DigestValue>e4Ib31T+fQwIXIU1CPqwm/LAEO04r1WHGgN73ncCmts=</DigestValue>
      </Reference>
      <Reference URI="/word/media/image35.jpeg?ContentType=image/jpeg">
        <DigestMethod Algorithm="http://www.w3.org/2001/04/xmlenc#sha256"/>
        <DigestValue>9v+VFxwb0ySZtkumhV/AkX+sk/P0a19v09B5lxc+y2E=</DigestValue>
      </Reference>
      <Reference URI="/word/media/image4.jpeg?ContentType=image/jpeg">
        <DigestMethod Algorithm="http://www.w3.org/2001/04/xmlenc#sha256"/>
        <DigestValue>VFt2OUvA6LYmoTzcElNqGjSB80HqjkMoin8g6BscPc0=</DigestValue>
      </Reference>
      <Reference URI="/word/media/image5.jpeg?ContentType=image/jpeg">
        <DigestMethod Algorithm="http://www.w3.org/2001/04/xmlenc#sha256"/>
        <DigestValue>g/qkE1+7hFf7Ii9ZISuQZyhzVNvoUm26hqqhxErESu0=</DigestValue>
      </Reference>
      <Reference URI="/word/media/image6.jpeg?ContentType=image/jpeg">
        <DigestMethod Algorithm="http://www.w3.org/2001/04/xmlenc#sha256"/>
        <DigestValue>XNNuYQ2jvhZi9DqhN0FF6AwJLwbojyf7b0NT5pukB28=</DigestValue>
      </Reference>
      <Reference URI="/word/media/image7.jpeg?ContentType=image/jpeg">
        <DigestMethod Algorithm="http://www.w3.org/2001/04/xmlenc#sha256"/>
        <DigestValue>RYcpU7Kvr7pnAHMkCB2wvyP4bgLqg/k43YexUQDJ+7E=</DigestValue>
      </Reference>
      <Reference URI="/word/media/image8.jpeg?ContentType=image/jpeg">
        <DigestMethod Algorithm="http://www.w3.org/2001/04/xmlenc#sha256"/>
        <DigestValue>zBZ0DBq8iygHHo4cDGPxV6LhJhgJFjFgBqoVuTFRGKU=</DigestValue>
      </Reference>
      <Reference URI="/word/media/image9.jpeg?ContentType=image/jpeg">
        <DigestMethod Algorithm="http://www.w3.org/2001/04/xmlenc#sha256"/>
        <DigestValue>VfVcaWfdOuQH0mvvGcij6yhXAxng56/8dhWN16bvLz8=</DigestValue>
      </Reference>
      <Reference URI="/word/numbering.xml?ContentType=application/vnd.openxmlformats-officedocument.wordprocessingml.numbering+xml">
        <DigestMethod Algorithm="http://www.w3.org/2001/04/xmlenc#sha256"/>
        <DigestValue>5tIMOQoDzbd7ga2i9ecl83+h095g1YENXvv7TRhQ1Ik=</DigestValue>
      </Reference>
      <Reference URI="/word/settings.xml?ContentType=application/vnd.openxmlformats-officedocument.wordprocessingml.settings+xml">
        <DigestMethod Algorithm="http://www.w3.org/2001/04/xmlenc#sha256"/>
        <DigestValue>OZx0N4IQ1M7dSZC+JK/CYkyAyZ2aOigGpQQqVKHcgWY=</DigestValue>
      </Reference>
      <Reference URI="/word/styles.xml?ContentType=application/vnd.openxmlformats-officedocument.wordprocessingml.styles+xml">
        <DigestMethod Algorithm="http://www.w3.org/2001/04/xmlenc#sha256"/>
        <DigestValue>ARYZ3h4kVgx4ek3oil9duOTmSYVImLc4Pyltnop7Axw=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2019-12-16T15:32:19Z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2019-12-16T15:32:19Z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8Lk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4AAAAAAAKIAAAkOo4AEgC8HXMDfB1+BjwdRTrOAApAkx3dus4AMsCAAAAAO91zA3wdWsCTHfiNbh3dOs4AAAAAAB06zgAEjS4dzzrOAAM7DgAAADvdQAA73UBAAAA6AAAAOgA73UAAAAAvmbadb5m2nXA6zgAAAgAAAACAAAAAAAAEOs4AFFu2nUAAAAAAAAAAELsOAAHAAAANOw4AAcAAAAAAAAAAAAAADTsOABI6zgAtu3ZdQAAAAAAAgAAAAA4AAcAAAA07DgABwAAAEwS23UAAAAAAAAAADTsOAAHAAAAAAAAAHTrOACYMNl1AAAAAAACAAA07D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APoGk4AAABAAAAAAAA2BoQDwAAAAAURx802Gk4AECi/GEVP0x3XG44ACovmmFY624CtG44AKAPAADJaJxhlEAfNBBCXAdCXpxhOGo4AIAB9XUNXPB131vwdThqOABkAQAAAAAAAAAAAAC+Ztp1vmbadeD///8ACAAAAAIAAAAAAABgajgAUW7adQAAAAAAAAAAkGs4AAYAAACEazgABgAAAAAAAAAAAAAAhGs4AJhqOAC27dl1AAAAAAACAAAAADgABgAAAIRrOAAGAAAATBLbdQAAAAAAAAAAhGs4AAYAAAAAAAAAxGo4AJgw2XUAAAAAAAIAAIRrOA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EgYcAO7QAAAAEAAAAAAAAA8gtKD5j0Rg9wlDgAXhQhICIAigEZAAAAAAAAAAAAAAAAAAAA8gtKD1yWOAAhQbJhGDNZBwQAAAAwojgACFs7B0VBsmGklDgA8QudZbofAbKkgAYPAQAAANyUOADUnTgAnsNPYJh8jQIIWzsHAAAGDwEAAAA05Et3sku4d28AAABsAmEAAABhAAAAAACkgAYPAQDNAPP/dMQAAAAAGDNZBwQAAAAgAAAAAgCwAAAAdMQAAAAANORLd0DSYgBvAAAA4AAAAAAAYQAGAAAAGETnHKCWYQAgmGEAeLFoD7jdYgBaS7h3UJU4AFY58XV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//////////ZAAAAE0AYQB0AO0AYQBzACAAVABhAHAAaQBhAAoAAAAGAAAABAAAAAMAAAAGAAAABQAAAAMAAAAFAAAABg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APwYAAAADAAAABAAAAAkAAAAGAAAABwAAAAcAAAADAAAABwAAAAcAAAAEAAAAAwAAAAMAAAAKAAAABgAAAAQAAAADAAAABgAAAAUAAAADAAAABwAAAAMAAAAEAAAABAAAAAYAAAAHAAAABwAAAAMAAAAFAAAABgAAAAcAAAADAAAABgAAAAMAAAAHAAAAAwAAAAcAAAAHAAAABgAAAAkAAAAGAAAAFgAAAAwAAAAAAAAAJQAAAAwAAAACAAAADgAAABQAAAAAAAAAEAAAABQAAAA=</Object>
  <Object Id="idInvalidSigLnImg">AQAAAGwAAAAAAAAAAAAAAP8AAAB/AAAAAAAAAAAAAABDIwAApBEAACBFTUYAAAEAXL8AANI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DsHoKU4ADIETHdS4kt3CARMd1Z7uHeaXf5lAAAAAP//AAAAAO10floAAPClOABkpTgAAAAAALBUYQBEpTgAaPPudAAAAAAAAENoYXJVcHBlclcAXPB131vwdYSlOABkAQAAAAAAAAAAAAC+Ztp1vmbadfX///8ACAAAAAIAAAAAAACspTgAUW7adQAAAAAAAAAA4qY4AAkAAADQpjgACQAAAAAAAAAAAAAA0KY4AOSlOAC27dl1AAAAAAACAAAAADgACQAAANCmOAAJAAAATBLbdQAAAAAAAAAA0KY4AAkAAAAAAAAAEKY4AJgw2XUAAAAAAAIAANCmOAAJAAAAZHYACAAAAAAlAAAADAAAAAEAAAAYAAAADAAAAP8AAAASAAAADAAAAAEAAAAeAAAAGAAAACIAAAAEAAAAcgAAABEAAAAlAAAADAAAAAEAAABUAAAAqAAAACMAAAAEAAAAcAAAABAAAAABAAAAqwoNQnIcDUI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DgAAAAAAAogAACQ6jgASALwdcwN8HX4GPB1FOs4ACkCTHd26zgAywIAAAAA73XMDfB1awJMd+I1uHd06zgAAAAAAHTrOAASNLh3POs4AAzsOAAAAO91AADvdQEAAADoAAAA6ADvdQAAAAC+Ztp1vmbadcDrOAAACAAAAAIAAAAAAAAQ6zgAUW7adQAAAAAAAAAAQuw4AAcAAAA07DgABwAAAAAAAAAAAAAANOw4AEjrOAC27dl1AAAAAAACAAAAADgABwAAADTsOAAHAAAATBLbdQAAAAAAAAAANOw4AAcAAAAAAAAAdOs4AJgw2XUAAAAAAAIAADTsOA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EA+gaTgAAAEAAAAAAADYGhAPAAAAABRHHzTYaTgAQKL8YRU/THdcbjgAKi+aYVjrbgK0bjgAoA8AAMlonGGUQB80EEJcB0JenGE4ajgAgAH1dQ1c8HXfW/B1OGo4AGQBAAAAAAAAAAAAAL5m2nW+Ztp14P///wAIAAAAAgAAAAAAAGBqOABRbtp1AAAAAAAAAACQazgABgAAAIRrOAAGAAAAAAAAAAAAAACEazgAmGo4ALbt2XUAAAAAAAIAAAAAOAAGAAAAhGs4AAYAAABMEtt1AAAAAAAAAACEazgABgAAAAAAAADEajgAmDDZdQAAAAAAAgAAhGs4AAYAAABkdgAIAAAAACUAAAAMAAAAAwAAABgAAAAMAAAAAAAAABIAAAAMAAAAAQAAABYAAAAMAAAACAAAAFQAAABUAAAACgAAACcAAAAeAAAASgAAAAEAAACrCg1Cchw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fm9da59z33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+bxk+eSm7MZoteil5Kbox2DW8Un1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dy1bJbst/DUcOhs6/DWaLXolfCmcLdo1/F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YMXopnk7fd/97/3v/f/9//3teX1xCmi2bKZop2jFZR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mildQv93/3//f/9//n//f/9//3//f/93X2MbOnwlfS27MRhC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UpwtH1v9f/9//3//f/9//3//f/9//3//f/9//3+eb7xK3DGcLbs1Oka/d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qbLT9j/X//f/9//3//f/9//3//f/9//3//f/9//3//f753/VrZNZwtuzHdVt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OnC1fZ/5//3//f/9//3//f/9//3//f/9//3//f/9//3//f/9//3edSrwtnC0bO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UnopH1/+f/9//3//f/9//3//f/9//3//f/9//3//f/9//3//f/9//3+eaxs6fCWcLdxW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abMb5S/3//f/9//3//f/9//3//f/9//3//f/9//3//f/9//3//f/9//3//e/5Wuy3cNTp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15rmy08Qv9//3//f/9//3//f/9//3//f/9//3//f/9//3//f/9//3//f/9//3/+e79r+zWdLdk5fm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k1vDX/d/9//3//f/9//3//f/9//3//f/9//3//f/9//3//f/9//3//f/9//3//f997O0K8Kbsp/lr+f/5//3//f/9//3//f/9//n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6PZwxf2f/f/9//3//f/9//3//f/9//3//f/9//3//f/9//3//f/9//3//f/9//3//f/97Plu4LZgtfU7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Z8Lf5W/3//f/9//3//f/9//3//f/9//3//f/9//3//f/9//3//f/9//3//f/9//3/+f/9/fm/5OXwp3DW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lamE58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TJZgpuk7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dC14LT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lWu1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lAAAAAoAAABQAAAASQAAAFwAAAABAAAAqwoNQnIcDUIKAAAAUAAAAAwAAABMAAAAAAAAAAAAAAAAAAAA//////////9kAAAATQBhAHQA7QBhAHMAIABUAGEAcABpAGEACgAAAAYAAAAEAAAAAwAAAAYAAAAFAAAAAwAAAAUAAAAGAAAABwAAAAM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C6A79-8816-48AD-83D2-65B27A823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1953</TotalTime>
  <Pages>23</Pages>
  <Words>3128</Words>
  <Characters>17210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Matias Tapia Riquelme</cp:lastModifiedBy>
  <cp:revision>199</cp:revision>
  <dcterms:created xsi:type="dcterms:W3CDTF">2016-04-20T21:15:00Z</dcterms:created>
  <dcterms:modified xsi:type="dcterms:W3CDTF">2019-12-13T17:43:00Z</dcterms:modified>
</cp:coreProperties>
</file>