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4D218A09" w:rsidR="001A526B" w:rsidRDefault="00BC21F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CUERPO BOMBEROS ANDACOLLO</w:t>
      </w:r>
    </w:p>
    <w:p w14:paraId="76750D59" w14:textId="038DFFF4" w:rsidR="008804F6" w:rsidRDefault="008804F6" w:rsidP="00373994">
      <w:pPr>
        <w:spacing w:after="0" w:line="240" w:lineRule="auto"/>
        <w:jc w:val="center"/>
        <w:rPr>
          <w:rFonts w:ascii="Calibri" w:eastAsia="Calibri" w:hAnsi="Calibri" w:cs="Times New Roman"/>
          <w:b/>
          <w:sz w:val="24"/>
          <w:szCs w:val="24"/>
        </w:rPr>
      </w:pPr>
    </w:p>
    <w:p w14:paraId="79A0E76A" w14:textId="64DEAA6D" w:rsidR="008804F6" w:rsidRPr="00265D53" w:rsidRDefault="00986208" w:rsidP="00373994">
      <w:pPr>
        <w:spacing w:after="0" w:line="240" w:lineRule="auto"/>
        <w:jc w:val="center"/>
        <w:rPr>
          <w:rFonts w:ascii="Calibri" w:eastAsia="Calibri" w:hAnsi="Calibri" w:cs="Times New Roman"/>
          <w:b/>
          <w:sz w:val="24"/>
          <w:szCs w:val="24"/>
        </w:rPr>
      </w:pPr>
      <w:r w:rsidRPr="00986208">
        <w:rPr>
          <w:rFonts w:ascii="Calibri" w:eastAsia="Calibri" w:hAnsi="Calibri" w:cs="Times New Roman"/>
          <w:b/>
          <w:sz w:val="24"/>
          <w:szCs w:val="24"/>
        </w:rPr>
        <w:t>DICIEMBRE</w:t>
      </w:r>
      <w:r w:rsidR="008804F6" w:rsidRPr="00986208">
        <w:rPr>
          <w:rFonts w:ascii="Calibri" w:eastAsia="Calibri" w:hAnsi="Calibri" w:cs="Times New Roman"/>
          <w:b/>
          <w:sz w:val="24"/>
          <w:szCs w:val="24"/>
        </w:rPr>
        <w:t xml:space="preserve"> 2019</w:t>
      </w:r>
    </w:p>
    <w:p w14:paraId="199E40AE" w14:textId="77777777" w:rsidR="001A526B" w:rsidRPr="001A526B" w:rsidRDefault="001A526B" w:rsidP="00373994">
      <w:pPr>
        <w:spacing w:after="0" w:line="240" w:lineRule="auto"/>
        <w:jc w:val="center"/>
        <w:rPr>
          <w:rFonts w:ascii="Calibri" w:eastAsia="Calibri" w:hAnsi="Calibri" w:cs="Calibri"/>
          <w:b/>
          <w:sz w:val="24"/>
          <w:szCs w:val="24"/>
        </w:rPr>
      </w:pPr>
    </w:p>
    <w:p w14:paraId="67241406" w14:textId="4CD4B8F8" w:rsidR="001A526B" w:rsidRPr="0043135F"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986208">
        <w:rPr>
          <w:rFonts w:ascii="Calibri" w:eastAsia="Calibri" w:hAnsi="Calibri" w:cs="Times New Roman"/>
          <w:b/>
          <w:sz w:val="24"/>
          <w:szCs w:val="24"/>
        </w:rPr>
        <w:t>DFZ-</w:t>
      </w:r>
      <w:bookmarkEnd w:id="4"/>
      <w:bookmarkEnd w:id="5"/>
      <w:bookmarkEnd w:id="6"/>
      <w:bookmarkEnd w:id="7"/>
      <w:r w:rsidR="0043135F" w:rsidRPr="00986208">
        <w:rPr>
          <w:rFonts w:ascii="Calibri" w:eastAsia="Calibri" w:hAnsi="Calibri" w:cs="Times New Roman"/>
          <w:b/>
          <w:sz w:val="24"/>
          <w:szCs w:val="24"/>
        </w:rPr>
        <w:t>2019</w:t>
      </w:r>
      <w:r w:rsidR="00FF5A19" w:rsidRPr="00986208">
        <w:rPr>
          <w:rFonts w:ascii="Calibri" w:eastAsia="Calibri" w:hAnsi="Calibri" w:cs="Times New Roman"/>
          <w:b/>
          <w:sz w:val="24"/>
          <w:szCs w:val="24"/>
        </w:rPr>
        <w:t>-</w:t>
      </w:r>
      <w:r w:rsidR="00986208" w:rsidRPr="00986208">
        <w:rPr>
          <w:rFonts w:ascii="Calibri" w:eastAsia="Calibri" w:hAnsi="Calibri" w:cs="Times New Roman"/>
          <w:b/>
          <w:sz w:val="24"/>
          <w:szCs w:val="24"/>
        </w:rPr>
        <w:t>2288</w:t>
      </w:r>
      <w:r w:rsidR="00FF5A19" w:rsidRPr="00986208">
        <w:rPr>
          <w:rFonts w:ascii="Calibri" w:eastAsia="Calibri" w:hAnsi="Calibri" w:cs="Times New Roman"/>
          <w:b/>
          <w:sz w:val="24"/>
          <w:szCs w:val="24"/>
        </w:rPr>
        <w:t>-</w:t>
      </w:r>
      <w:r w:rsidR="0043135F" w:rsidRPr="00986208">
        <w:rPr>
          <w:rFonts w:ascii="Calibri" w:eastAsia="Calibri" w:hAnsi="Calibri" w:cs="Times New Roman"/>
          <w:b/>
          <w:sz w:val="24"/>
          <w:szCs w:val="24"/>
        </w:rPr>
        <w:t>I</w:t>
      </w:r>
      <w:r w:rsidR="00986208" w:rsidRPr="00986208">
        <w:rPr>
          <w:rFonts w:ascii="Calibri" w:eastAsia="Calibri" w:hAnsi="Calibri" w:cs="Times New Roman"/>
          <w:b/>
          <w:sz w:val="24"/>
          <w:szCs w:val="24"/>
        </w:rPr>
        <w:t>V</w:t>
      </w:r>
      <w:r w:rsidR="0043135F" w:rsidRPr="00986208">
        <w:rPr>
          <w:rFonts w:ascii="Calibri" w:eastAsia="Calibri" w:hAnsi="Calibri" w:cs="Times New Roman"/>
          <w:b/>
          <w:sz w:val="24"/>
          <w:szCs w:val="24"/>
        </w:rPr>
        <w:t>-NE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000593"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000593"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26950041" w:displacedByCustomXml="next"/>
    <w:bookmarkStart w:id="9" w:name="_Toc449519266" w:displacedByCustomXml="next"/>
    <w:bookmarkStart w:id="10" w:name="_Toc18573870" w:displacedByCustomXml="next"/>
    <w:bookmarkStart w:id="11" w:name="_Toc21684694"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1"/>
          <w:bookmarkEnd w:id="10"/>
          <w:bookmarkEnd w:id="9"/>
          <w:bookmarkEnd w:id="8"/>
        </w:p>
        <w:p w14:paraId="3F78C588" w14:textId="342610CF" w:rsidR="00D97054" w:rsidRDefault="001A526B">
          <w:pPr>
            <w:pStyle w:val="TDC1"/>
            <w:rPr>
              <w:rFonts w:asciiTheme="minorHAnsi" w:eastAsiaTheme="minorEastAsia" w:hAnsiTheme="minorHAnsi" w:cstheme="minorBidi"/>
              <w:b w:val="0"/>
              <w:bCs w:val="0"/>
              <w:lang w:eastAsia="es-CL"/>
            </w:rPr>
          </w:pPr>
          <w:r w:rsidRPr="0064462B">
            <w:rPr>
              <w:b w:val="0"/>
              <w:bCs w:val="0"/>
              <w:sz w:val="24"/>
              <w:szCs w:val="20"/>
            </w:rPr>
            <w:fldChar w:fldCharType="begin"/>
          </w:r>
          <w:r w:rsidRPr="0064462B">
            <w:rPr>
              <w:b w:val="0"/>
              <w:bCs w:val="0"/>
              <w:sz w:val="24"/>
              <w:szCs w:val="20"/>
            </w:rPr>
            <w:instrText xml:space="preserve"> TOC \o "1-3" \h \z \u </w:instrText>
          </w:r>
          <w:r w:rsidRPr="0064462B">
            <w:rPr>
              <w:b w:val="0"/>
              <w:bCs w:val="0"/>
              <w:sz w:val="24"/>
              <w:szCs w:val="20"/>
            </w:rPr>
            <w:fldChar w:fldCharType="separate"/>
          </w:r>
          <w:hyperlink w:anchor="_Toc26950041" w:history="1"/>
        </w:p>
        <w:p w14:paraId="173ED70A" w14:textId="3AB28FA3" w:rsidR="00D97054" w:rsidRPr="00D97054" w:rsidRDefault="00D97054">
          <w:pPr>
            <w:pStyle w:val="TDC1"/>
            <w:rPr>
              <w:rFonts w:asciiTheme="minorHAnsi" w:eastAsiaTheme="minorEastAsia" w:hAnsiTheme="minorHAnsi" w:cstheme="minorBidi"/>
              <w:b w:val="0"/>
              <w:bCs w:val="0"/>
              <w:lang w:eastAsia="es-CL"/>
            </w:rPr>
          </w:pPr>
          <w:hyperlink w:anchor="_Toc26950042" w:history="1">
            <w:r w:rsidRPr="00D97054">
              <w:rPr>
                <w:rStyle w:val="Hipervnculo"/>
                <w:b w:val="0"/>
                <w:bCs w:val="0"/>
              </w:rPr>
              <w:t>1</w:t>
            </w:r>
            <w:r w:rsidRPr="00D97054">
              <w:rPr>
                <w:rFonts w:asciiTheme="minorHAnsi" w:eastAsiaTheme="minorEastAsia" w:hAnsiTheme="minorHAnsi" w:cstheme="minorBidi"/>
                <w:b w:val="0"/>
                <w:bCs w:val="0"/>
                <w:lang w:eastAsia="es-CL"/>
              </w:rPr>
              <w:tab/>
            </w:r>
            <w:r w:rsidRPr="00D97054">
              <w:rPr>
                <w:rStyle w:val="Hipervnculo"/>
                <w:b w:val="0"/>
                <w:bCs w:val="0"/>
              </w:rPr>
              <w:t>RESUMEN</w:t>
            </w:r>
            <w:r w:rsidRPr="00D97054">
              <w:rPr>
                <w:b w:val="0"/>
                <w:bCs w:val="0"/>
                <w:webHidden/>
              </w:rPr>
              <w:tab/>
            </w:r>
            <w:r w:rsidRPr="00D97054">
              <w:rPr>
                <w:b w:val="0"/>
                <w:bCs w:val="0"/>
                <w:webHidden/>
              </w:rPr>
              <w:fldChar w:fldCharType="begin"/>
            </w:r>
            <w:r w:rsidRPr="00D97054">
              <w:rPr>
                <w:b w:val="0"/>
                <w:bCs w:val="0"/>
                <w:webHidden/>
              </w:rPr>
              <w:instrText xml:space="preserve"> PAGEREF _Toc26950042 \h </w:instrText>
            </w:r>
            <w:r w:rsidRPr="00D97054">
              <w:rPr>
                <w:b w:val="0"/>
                <w:bCs w:val="0"/>
                <w:webHidden/>
              </w:rPr>
            </w:r>
            <w:r w:rsidRPr="00D97054">
              <w:rPr>
                <w:b w:val="0"/>
                <w:bCs w:val="0"/>
                <w:webHidden/>
              </w:rPr>
              <w:fldChar w:fldCharType="separate"/>
            </w:r>
            <w:r w:rsidRPr="00D97054">
              <w:rPr>
                <w:b w:val="0"/>
                <w:bCs w:val="0"/>
                <w:webHidden/>
              </w:rPr>
              <w:t>2</w:t>
            </w:r>
            <w:r w:rsidRPr="00D97054">
              <w:rPr>
                <w:b w:val="0"/>
                <w:bCs w:val="0"/>
                <w:webHidden/>
              </w:rPr>
              <w:fldChar w:fldCharType="end"/>
            </w:r>
          </w:hyperlink>
        </w:p>
        <w:p w14:paraId="60CC4BEF" w14:textId="21539764" w:rsidR="00D97054" w:rsidRPr="00D97054" w:rsidRDefault="00D97054">
          <w:pPr>
            <w:pStyle w:val="TDC1"/>
            <w:rPr>
              <w:rFonts w:asciiTheme="minorHAnsi" w:eastAsiaTheme="minorEastAsia" w:hAnsiTheme="minorHAnsi" w:cstheme="minorBidi"/>
              <w:b w:val="0"/>
              <w:bCs w:val="0"/>
              <w:lang w:eastAsia="es-CL"/>
            </w:rPr>
          </w:pPr>
          <w:hyperlink w:anchor="_Toc26950043" w:history="1">
            <w:r w:rsidRPr="00D97054">
              <w:rPr>
                <w:rStyle w:val="Hipervnculo"/>
                <w:b w:val="0"/>
                <w:bCs w:val="0"/>
              </w:rPr>
              <w:t>2</w:t>
            </w:r>
            <w:r w:rsidRPr="00D97054">
              <w:rPr>
                <w:rFonts w:asciiTheme="minorHAnsi" w:eastAsiaTheme="minorEastAsia" w:hAnsiTheme="minorHAnsi" w:cstheme="minorBidi"/>
                <w:b w:val="0"/>
                <w:bCs w:val="0"/>
                <w:lang w:eastAsia="es-CL"/>
              </w:rPr>
              <w:tab/>
            </w:r>
            <w:r w:rsidRPr="00D97054">
              <w:rPr>
                <w:rStyle w:val="Hipervnculo"/>
                <w:b w:val="0"/>
                <w:bCs w:val="0"/>
              </w:rPr>
              <w:t>IDENTIFICACIÓN DE LA UNIDAD FISCALIZABLE</w:t>
            </w:r>
            <w:r w:rsidRPr="00D97054">
              <w:rPr>
                <w:b w:val="0"/>
                <w:bCs w:val="0"/>
                <w:webHidden/>
              </w:rPr>
              <w:tab/>
            </w:r>
            <w:r w:rsidRPr="00D97054">
              <w:rPr>
                <w:b w:val="0"/>
                <w:bCs w:val="0"/>
                <w:webHidden/>
              </w:rPr>
              <w:fldChar w:fldCharType="begin"/>
            </w:r>
            <w:r w:rsidRPr="00D97054">
              <w:rPr>
                <w:b w:val="0"/>
                <w:bCs w:val="0"/>
                <w:webHidden/>
              </w:rPr>
              <w:instrText xml:space="preserve"> PAGEREF _Toc26950043 \h </w:instrText>
            </w:r>
            <w:r w:rsidRPr="00D97054">
              <w:rPr>
                <w:b w:val="0"/>
                <w:bCs w:val="0"/>
                <w:webHidden/>
              </w:rPr>
            </w:r>
            <w:r w:rsidRPr="00D97054">
              <w:rPr>
                <w:b w:val="0"/>
                <w:bCs w:val="0"/>
                <w:webHidden/>
              </w:rPr>
              <w:fldChar w:fldCharType="separate"/>
            </w:r>
            <w:r w:rsidRPr="00D97054">
              <w:rPr>
                <w:b w:val="0"/>
                <w:bCs w:val="0"/>
                <w:webHidden/>
              </w:rPr>
              <w:t>3</w:t>
            </w:r>
            <w:r w:rsidRPr="00D97054">
              <w:rPr>
                <w:b w:val="0"/>
                <w:bCs w:val="0"/>
                <w:webHidden/>
              </w:rPr>
              <w:fldChar w:fldCharType="end"/>
            </w:r>
          </w:hyperlink>
        </w:p>
        <w:p w14:paraId="1889FD99" w14:textId="6F8176E8" w:rsidR="00D97054" w:rsidRPr="00D97054" w:rsidRDefault="00D97054">
          <w:pPr>
            <w:pStyle w:val="TDC1"/>
            <w:rPr>
              <w:rFonts w:asciiTheme="minorHAnsi" w:eastAsiaTheme="minorEastAsia" w:hAnsiTheme="minorHAnsi" w:cstheme="minorBidi"/>
              <w:b w:val="0"/>
              <w:bCs w:val="0"/>
              <w:lang w:eastAsia="es-CL"/>
            </w:rPr>
          </w:pPr>
          <w:hyperlink w:anchor="_Toc26950044" w:history="1">
            <w:r w:rsidRPr="00D97054">
              <w:rPr>
                <w:rStyle w:val="Hipervnculo"/>
                <w:b w:val="0"/>
                <w:bCs w:val="0"/>
              </w:rPr>
              <w:t>2.1</w:t>
            </w:r>
            <w:r w:rsidRPr="00D97054">
              <w:rPr>
                <w:rFonts w:asciiTheme="minorHAnsi" w:eastAsiaTheme="minorEastAsia" w:hAnsiTheme="minorHAnsi" w:cstheme="minorBidi"/>
                <w:b w:val="0"/>
                <w:bCs w:val="0"/>
                <w:lang w:eastAsia="es-CL"/>
              </w:rPr>
              <w:tab/>
            </w:r>
            <w:r w:rsidRPr="00D97054">
              <w:rPr>
                <w:rStyle w:val="Hipervnculo"/>
                <w:b w:val="0"/>
                <w:bCs w:val="0"/>
              </w:rPr>
              <w:t>Antecedentes Generales</w:t>
            </w:r>
            <w:r w:rsidRPr="00D97054">
              <w:rPr>
                <w:b w:val="0"/>
                <w:bCs w:val="0"/>
                <w:webHidden/>
              </w:rPr>
              <w:tab/>
            </w:r>
            <w:r w:rsidRPr="00D97054">
              <w:rPr>
                <w:b w:val="0"/>
                <w:bCs w:val="0"/>
                <w:webHidden/>
              </w:rPr>
              <w:fldChar w:fldCharType="begin"/>
            </w:r>
            <w:r w:rsidRPr="00D97054">
              <w:rPr>
                <w:b w:val="0"/>
                <w:bCs w:val="0"/>
                <w:webHidden/>
              </w:rPr>
              <w:instrText xml:space="preserve"> PAGEREF _Toc26950044 \h </w:instrText>
            </w:r>
            <w:r w:rsidRPr="00D97054">
              <w:rPr>
                <w:b w:val="0"/>
                <w:bCs w:val="0"/>
                <w:webHidden/>
              </w:rPr>
            </w:r>
            <w:r w:rsidRPr="00D97054">
              <w:rPr>
                <w:b w:val="0"/>
                <w:bCs w:val="0"/>
                <w:webHidden/>
              </w:rPr>
              <w:fldChar w:fldCharType="separate"/>
            </w:r>
            <w:r w:rsidRPr="00D97054">
              <w:rPr>
                <w:b w:val="0"/>
                <w:bCs w:val="0"/>
                <w:webHidden/>
              </w:rPr>
              <w:t>3</w:t>
            </w:r>
            <w:r w:rsidRPr="00D97054">
              <w:rPr>
                <w:b w:val="0"/>
                <w:bCs w:val="0"/>
                <w:webHidden/>
              </w:rPr>
              <w:fldChar w:fldCharType="end"/>
            </w:r>
          </w:hyperlink>
        </w:p>
        <w:p w14:paraId="00D28E08" w14:textId="482281CA" w:rsidR="00D97054" w:rsidRPr="00D97054" w:rsidRDefault="00D97054">
          <w:pPr>
            <w:pStyle w:val="TDC1"/>
            <w:rPr>
              <w:rFonts w:asciiTheme="minorHAnsi" w:eastAsiaTheme="minorEastAsia" w:hAnsiTheme="minorHAnsi" w:cstheme="minorBidi"/>
              <w:b w:val="0"/>
              <w:bCs w:val="0"/>
              <w:lang w:eastAsia="es-CL"/>
            </w:rPr>
          </w:pPr>
          <w:hyperlink w:anchor="_Toc26950045" w:history="1">
            <w:r w:rsidRPr="00D97054">
              <w:rPr>
                <w:rStyle w:val="Hipervnculo"/>
                <w:b w:val="0"/>
                <w:bCs w:val="0"/>
              </w:rPr>
              <w:t>3</w:t>
            </w:r>
            <w:r w:rsidRPr="00D97054">
              <w:rPr>
                <w:rFonts w:asciiTheme="minorHAnsi" w:eastAsiaTheme="minorEastAsia" w:hAnsiTheme="minorHAnsi" w:cstheme="minorBidi"/>
                <w:b w:val="0"/>
                <w:bCs w:val="0"/>
                <w:lang w:eastAsia="es-CL"/>
              </w:rPr>
              <w:tab/>
            </w:r>
            <w:r w:rsidRPr="00D97054">
              <w:rPr>
                <w:rStyle w:val="Hipervnculo"/>
                <w:b w:val="0"/>
                <w:bCs w:val="0"/>
              </w:rPr>
              <w:t>INSTRUMENTOS DE CARÁCTER AMBIENTAL FISCALIZADOS</w:t>
            </w:r>
            <w:r w:rsidRPr="00D97054">
              <w:rPr>
                <w:b w:val="0"/>
                <w:bCs w:val="0"/>
                <w:webHidden/>
              </w:rPr>
              <w:tab/>
            </w:r>
            <w:r w:rsidRPr="00D97054">
              <w:rPr>
                <w:b w:val="0"/>
                <w:bCs w:val="0"/>
                <w:webHidden/>
              </w:rPr>
              <w:fldChar w:fldCharType="begin"/>
            </w:r>
            <w:r w:rsidRPr="00D97054">
              <w:rPr>
                <w:b w:val="0"/>
                <w:bCs w:val="0"/>
                <w:webHidden/>
              </w:rPr>
              <w:instrText xml:space="preserve"> PAGEREF _Toc26950045 \h </w:instrText>
            </w:r>
            <w:r w:rsidRPr="00D97054">
              <w:rPr>
                <w:b w:val="0"/>
                <w:bCs w:val="0"/>
                <w:webHidden/>
              </w:rPr>
            </w:r>
            <w:r w:rsidRPr="00D97054">
              <w:rPr>
                <w:b w:val="0"/>
                <w:bCs w:val="0"/>
                <w:webHidden/>
              </w:rPr>
              <w:fldChar w:fldCharType="separate"/>
            </w:r>
            <w:r w:rsidRPr="00D97054">
              <w:rPr>
                <w:b w:val="0"/>
                <w:bCs w:val="0"/>
                <w:webHidden/>
              </w:rPr>
              <w:t>4</w:t>
            </w:r>
            <w:r w:rsidRPr="00D97054">
              <w:rPr>
                <w:b w:val="0"/>
                <w:bCs w:val="0"/>
                <w:webHidden/>
              </w:rPr>
              <w:fldChar w:fldCharType="end"/>
            </w:r>
          </w:hyperlink>
        </w:p>
        <w:p w14:paraId="289F8C45" w14:textId="59170397" w:rsidR="00D97054" w:rsidRPr="00D97054" w:rsidRDefault="00D97054">
          <w:pPr>
            <w:pStyle w:val="TDC1"/>
            <w:rPr>
              <w:rFonts w:asciiTheme="minorHAnsi" w:eastAsiaTheme="minorEastAsia" w:hAnsiTheme="minorHAnsi" w:cstheme="minorBidi"/>
              <w:b w:val="0"/>
              <w:bCs w:val="0"/>
              <w:lang w:eastAsia="es-CL"/>
            </w:rPr>
          </w:pPr>
          <w:hyperlink w:anchor="_Toc26950046" w:history="1">
            <w:r w:rsidRPr="00D97054">
              <w:rPr>
                <w:rStyle w:val="Hipervnculo"/>
                <w:b w:val="0"/>
                <w:bCs w:val="0"/>
              </w:rPr>
              <w:t>4</w:t>
            </w:r>
            <w:r w:rsidRPr="00D97054">
              <w:rPr>
                <w:rFonts w:asciiTheme="minorHAnsi" w:eastAsiaTheme="minorEastAsia" w:hAnsiTheme="minorHAnsi" w:cstheme="minorBidi"/>
                <w:b w:val="0"/>
                <w:bCs w:val="0"/>
                <w:lang w:eastAsia="es-CL"/>
              </w:rPr>
              <w:tab/>
            </w:r>
            <w:r w:rsidRPr="00D97054">
              <w:rPr>
                <w:rStyle w:val="Hipervnculo"/>
                <w:b w:val="0"/>
                <w:bCs w:val="0"/>
              </w:rPr>
              <w:t>Revisión Documental</w:t>
            </w:r>
            <w:r w:rsidRPr="00D97054">
              <w:rPr>
                <w:b w:val="0"/>
                <w:bCs w:val="0"/>
                <w:webHidden/>
              </w:rPr>
              <w:tab/>
            </w:r>
            <w:r w:rsidRPr="00D97054">
              <w:rPr>
                <w:b w:val="0"/>
                <w:bCs w:val="0"/>
                <w:webHidden/>
              </w:rPr>
              <w:fldChar w:fldCharType="begin"/>
            </w:r>
            <w:r w:rsidRPr="00D97054">
              <w:rPr>
                <w:b w:val="0"/>
                <w:bCs w:val="0"/>
                <w:webHidden/>
              </w:rPr>
              <w:instrText xml:space="preserve"> PAGEREF _Toc26950046 \h </w:instrText>
            </w:r>
            <w:r w:rsidRPr="00D97054">
              <w:rPr>
                <w:b w:val="0"/>
                <w:bCs w:val="0"/>
                <w:webHidden/>
              </w:rPr>
            </w:r>
            <w:r w:rsidRPr="00D97054">
              <w:rPr>
                <w:b w:val="0"/>
                <w:bCs w:val="0"/>
                <w:webHidden/>
              </w:rPr>
              <w:fldChar w:fldCharType="separate"/>
            </w:r>
            <w:r w:rsidRPr="00D97054">
              <w:rPr>
                <w:b w:val="0"/>
                <w:bCs w:val="0"/>
                <w:webHidden/>
              </w:rPr>
              <w:t>4</w:t>
            </w:r>
            <w:r w:rsidRPr="00D97054">
              <w:rPr>
                <w:b w:val="0"/>
                <w:bCs w:val="0"/>
                <w:webHidden/>
              </w:rPr>
              <w:fldChar w:fldCharType="end"/>
            </w:r>
          </w:hyperlink>
        </w:p>
        <w:p w14:paraId="0BD4F1DC" w14:textId="690EF3F3" w:rsidR="00D97054" w:rsidRPr="00D97054" w:rsidRDefault="00D97054">
          <w:pPr>
            <w:pStyle w:val="TDC1"/>
            <w:rPr>
              <w:rFonts w:asciiTheme="minorHAnsi" w:eastAsiaTheme="minorEastAsia" w:hAnsiTheme="minorHAnsi" w:cstheme="minorBidi"/>
              <w:b w:val="0"/>
              <w:bCs w:val="0"/>
              <w:lang w:eastAsia="es-CL"/>
            </w:rPr>
          </w:pPr>
          <w:hyperlink w:anchor="_Toc26950047" w:history="1">
            <w:r w:rsidRPr="00D97054">
              <w:rPr>
                <w:rStyle w:val="Hipervnculo"/>
                <w:b w:val="0"/>
                <w:bCs w:val="0"/>
              </w:rPr>
              <w:t>4.1</w:t>
            </w:r>
            <w:r w:rsidRPr="00D97054">
              <w:rPr>
                <w:rFonts w:asciiTheme="minorHAnsi" w:eastAsiaTheme="minorEastAsia" w:hAnsiTheme="minorHAnsi" w:cstheme="minorBidi"/>
                <w:b w:val="0"/>
                <w:bCs w:val="0"/>
                <w:lang w:eastAsia="es-CL"/>
              </w:rPr>
              <w:tab/>
            </w:r>
            <w:r w:rsidRPr="00D97054">
              <w:rPr>
                <w:rStyle w:val="Hipervnculo"/>
                <w:b w:val="0"/>
                <w:bCs w:val="0"/>
              </w:rPr>
              <w:t>Documentos Revisados</w:t>
            </w:r>
            <w:r w:rsidRPr="00D97054">
              <w:rPr>
                <w:b w:val="0"/>
                <w:bCs w:val="0"/>
                <w:webHidden/>
              </w:rPr>
              <w:tab/>
            </w:r>
            <w:r w:rsidRPr="00D97054">
              <w:rPr>
                <w:b w:val="0"/>
                <w:bCs w:val="0"/>
                <w:webHidden/>
              </w:rPr>
              <w:fldChar w:fldCharType="begin"/>
            </w:r>
            <w:r w:rsidRPr="00D97054">
              <w:rPr>
                <w:b w:val="0"/>
                <w:bCs w:val="0"/>
                <w:webHidden/>
              </w:rPr>
              <w:instrText xml:space="preserve"> PAGEREF _Toc26950047 \h </w:instrText>
            </w:r>
            <w:r w:rsidRPr="00D97054">
              <w:rPr>
                <w:b w:val="0"/>
                <w:bCs w:val="0"/>
                <w:webHidden/>
              </w:rPr>
            </w:r>
            <w:r w:rsidRPr="00D97054">
              <w:rPr>
                <w:b w:val="0"/>
                <w:bCs w:val="0"/>
                <w:webHidden/>
              </w:rPr>
              <w:fldChar w:fldCharType="separate"/>
            </w:r>
            <w:r w:rsidRPr="00D97054">
              <w:rPr>
                <w:b w:val="0"/>
                <w:bCs w:val="0"/>
                <w:webHidden/>
              </w:rPr>
              <w:t>4</w:t>
            </w:r>
            <w:r w:rsidRPr="00D97054">
              <w:rPr>
                <w:b w:val="0"/>
                <w:bCs w:val="0"/>
                <w:webHidden/>
              </w:rPr>
              <w:fldChar w:fldCharType="end"/>
            </w:r>
          </w:hyperlink>
        </w:p>
        <w:p w14:paraId="034F4C25" w14:textId="71136302" w:rsidR="00D97054" w:rsidRPr="00D97054" w:rsidRDefault="00D97054">
          <w:pPr>
            <w:pStyle w:val="TDC1"/>
            <w:rPr>
              <w:rFonts w:asciiTheme="minorHAnsi" w:eastAsiaTheme="minorEastAsia" w:hAnsiTheme="minorHAnsi" w:cstheme="minorBidi"/>
              <w:b w:val="0"/>
              <w:bCs w:val="0"/>
              <w:lang w:eastAsia="es-CL"/>
            </w:rPr>
          </w:pPr>
          <w:hyperlink w:anchor="_Toc26950048" w:history="1">
            <w:r w:rsidRPr="00D97054">
              <w:rPr>
                <w:rStyle w:val="Hipervnculo"/>
                <w:b w:val="0"/>
                <w:bCs w:val="0"/>
              </w:rPr>
              <w:t>5</w:t>
            </w:r>
            <w:r w:rsidRPr="00D97054">
              <w:rPr>
                <w:rFonts w:asciiTheme="minorHAnsi" w:eastAsiaTheme="minorEastAsia" w:hAnsiTheme="minorHAnsi" w:cstheme="minorBidi"/>
                <w:b w:val="0"/>
                <w:bCs w:val="0"/>
                <w:lang w:eastAsia="es-CL"/>
              </w:rPr>
              <w:tab/>
            </w:r>
            <w:r w:rsidRPr="00D97054">
              <w:rPr>
                <w:rStyle w:val="Hipervnculo"/>
                <w:b w:val="0"/>
                <w:bCs w:val="0"/>
              </w:rPr>
              <w:t>HALLAZGOS Y CONCLUSIONES</w:t>
            </w:r>
            <w:r w:rsidRPr="00D97054">
              <w:rPr>
                <w:b w:val="0"/>
                <w:bCs w:val="0"/>
                <w:webHidden/>
              </w:rPr>
              <w:tab/>
            </w:r>
            <w:r w:rsidRPr="00D97054">
              <w:rPr>
                <w:b w:val="0"/>
                <w:bCs w:val="0"/>
                <w:webHidden/>
              </w:rPr>
              <w:fldChar w:fldCharType="begin"/>
            </w:r>
            <w:r w:rsidRPr="00D97054">
              <w:rPr>
                <w:b w:val="0"/>
                <w:bCs w:val="0"/>
                <w:webHidden/>
              </w:rPr>
              <w:instrText xml:space="preserve"> PAGEREF _Toc26950048 \h </w:instrText>
            </w:r>
            <w:r w:rsidRPr="00D97054">
              <w:rPr>
                <w:b w:val="0"/>
                <w:bCs w:val="0"/>
                <w:webHidden/>
              </w:rPr>
            </w:r>
            <w:r w:rsidRPr="00D97054">
              <w:rPr>
                <w:b w:val="0"/>
                <w:bCs w:val="0"/>
                <w:webHidden/>
              </w:rPr>
              <w:fldChar w:fldCharType="separate"/>
            </w:r>
            <w:r w:rsidRPr="00D97054">
              <w:rPr>
                <w:b w:val="0"/>
                <w:bCs w:val="0"/>
                <w:webHidden/>
              </w:rPr>
              <w:t>5</w:t>
            </w:r>
            <w:r w:rsidRPr="00D97054">
              <w:rPr>
                <w:b w:val="0"/>
                <w:bCs w:val="0"/>
                <w:webHidden/>
              </w:rPr>
              <w:fldChar w:fldCharType="end"/>
            </w:r>
          </w:hyperlink>
        </w:p>
        <w:p w14:paraId="1A293D86" w14:textId="51D359BA" w:rsidR="00D97054" w:rsidRPr="00D97054" w:rsidRDefault="00D97054">
          <w:pPr>
            <w:pStyle w:val="TDC1"/>
            <w:rPr>
              <w:rFonts w:asciiTheme="minorHAnsi" w:eastAsiaTheme="minorEastAsia" w:hAnsiTheme="minorHAnsi" w:cstheme="minorBidi"/>
              <w:b w:val="0"/>
              <w:bCs w:val="0"/>
              <w:lang w:eastAsia="es-CL"/>
            </w:rPr>
          </w:pPr>
          <w:hyperlink w:anchor="_Toc26950053" w:history="1">
            <w:r w:rsidRPr="00D97054">
              <w:rPr>
                <w:rStyle w:val="Hipervnculo"/>
                <w:b w:val="0"/>
                <w:bCs w:val="0"/>
              </w:rPr>
              <w:t>6</w:t>
            </w:r>
            <w:r w:rsidRPr="00D97054">
              <w:rPr>
                <w:rFonts w:asciiTheme="minorHAnsi" w:eastAsiaTheme="minorEastAsia" w:hAnsiTheme="minorHAnsi" w:cstheme="minorBidi"/>
                <w:b w:val="0"/>
                <w:bCs w:val="0"/>
                <w:lang w:eastAsia="es-CL"/>
              </w:rPr>
              <w:tab/>
            </w:r>
            <w:r w:rsidRPr="00D97054">
              <w:rPr>
                <w:rStyle w:val="Hipervnculo"/>
                <w:b w:val="0"/>
                <w:bCs w:val="0"/>
              </w:rPr>
              <w:t>ANEXOS</w:t>
            </w:r>
            <w:r w:rsidRPr="00D97054">
              <w:rPr>
                <w:b w:val="0"/>
                <w:bCs w:val="0"/>
                <w:webHidden/>
              </w:rPr>
              <w:tab/>
            </w:r>
            <w:r w:rsidRPr="00D97054">
              <w:rPr>
                <w:b w:val="0"/>
                <w:bCs w:val="0"/>
                <w:webHidden/>
              </w:rPr>
              <w:fldChar w:fldCharType="begin"/>
            </w:r>
            <w:r w:rsidRPr="00D97054">
              <w:rPr>
                <w:b w:val="0"/>
                <w:bCs w:val="0"/>
                <w:webHidden/>
              </w:rPr>
              <w:instrText xml:space="preserve"> PAGEREF _Toc26950053 \h </w:instrText>
            </w:r>
            <w:r w:rsidRPr="00D97054">
              <w:rPr>
                <w:b w:val="0"/>
                <w:bCs w:val="0"/>
                <w:webHidden/>
              </w:rPr>
            </w:r>
            <w:r w:rsidRPr="00D97054">
              <w:rPr>
                <w:b w:val="0"/>
                <w:bCs w:val="0"/>
                <w:webHidden/>
              </w:rPr>
              <w:fldChar w:fldCharType="separate"/>
            </w:r>
            <w:r w:rsidRPr="00D97054">
              <w:rPr>
                <w:b w:val="0"/>
                <w:bCs w:val="0"/>
                <w:webHidden/>
              </w:rPr>
              <w:t>8</w:t>
            </w:r>
            <w:r w:rsidRPr="00D97054">
              <w:rPr>
                <w:b w:val="0"/>
                <w:bCs w:val="0"/>
                <w:webHidden/>
              </w:rPr>
              <w:fldChar w:fldCharType="end"/>
            </w:r>
          </w:hyperlink>
        </w:p>
        <w:p w14:paraId="3270ACA1" w14:textId="3B29FFFE" w:rsidR="001A526B" w:rsidRPr="0009093C" w:rsidRDefault="001A526B" w:rsidP="00373994">
          <w:pPr>
            <w:spacing w:line="240" w:lineRule="auto"/>
          </w:pPr>
          <w:r w:rsidRPr="0064462B">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bookmarkStart w:id="12" w:name="_GoBack"/>
      <w:bookmarkEnd w:id="12"/>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3" w:name="_Toc352840376"/>
      <w:bookmarkStart w:id="14" w:name="_Toc352841436"/>
      <w:bookmarkStart w:id="15" w:name="_Toc390777016"/>
      <w:bookmarkStart w:id="16" w:name="_Toc26950042"/>
      <w:r w:rsidRPr="001A526B">
        <w:rPr>
          <w:rFonts w:ascii="Calibri" w:eastAsia="Calibri" w:hAnsi="Calibri" w:cs="Calibri"/>
          <w:b/>
          <w:sz w:val="24"/>
          <w:szCs w:val="20"/>
        </w:rPr>
        <w:lastRenderedPageBreak/>
        <w:t>RESUMEN</w:t>
      </w:r>
      <w:bookmarkEnd w:id="13"/>
      <w:bookmarkEnd w:id="14"/>
      <w:bookmarkEnd w:id="15"/>
      <w:bookmarkEnd w:id="16"/>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77FA41C5" w:rsidR="001A526B" w:rsidRDefault="001A526B" w:rsidP="00373994">
      <w:pPr>
        <w:spacing w:after="0" w:line="240" w:lineRule="auto"/>
        <w:jc w:val="both"/>
        <w:rPr>
          <w:rFonts w:cstheme="minorHAnsi"/>
          <w:color w:val="FF0000"/>
          <w:sz w:val="20"/>
          <w:szCs w:val="20"/>
        </w:rPr>
      </w:pPr>
      <w:r w:rsidRPr="001A526B">
        <w:rPr>
          <w:rFonts w:ascii="Calibri" w:eastAsia="Calibri" w:hAnsi="Calibri" w:cs="Calibri"/>
          <w:sz w:val="20"/>
          <w:szCs w:val="20"/>
        </w:rPr>
        <w:t xml:space="preserve">El presente documento da cuenta de los resultados de la actividad de fiscalización ambiental realizada por </w:t>
      </w:r>
      <w:r w:rsidR="008678A1">
        <w:rPr>
          <w:rFonts w:ascii="Calibri" w:eastAsia="Calibri" w:hAnsi="Calibri" w:cs="Calibri"/>
          <w:sz w:val="20"/>
          <w:szCs w:val="20"/>
        </w:rPr>
        <w:t>la SMA</w:t>
      </w:r>
      <w:r w:rsidRPr="001A526B">
        <w:rPr>
          <w:rFonts w:ascii="Calibri" w:eastAsia="Calibri" w:hAnsi="Calibri" w:cs="Calibri"/>
          <w:sz w:val="20"/>
          <w:szCs w:val="20"/>
        </w:rPr>
        <w:t>, a la unidad fiscalizable “</w:t>
      </w:r>
      <w:r w:rsidR="00E3047D">
        <w:rPr>
          <w:rFonts w:ascii="Calibri" w:eastAsia="Calibri" w:hAnsi="Calibri" w:cs="Calibri"/>
          <w:sz w:val="20"/>
          <w:szCs w:val="20"/>
        </w:rPr>
        <w:t>Cuerpo de Bomberos Andacollo</w:t>
      </w:r>
      <w:r w:rsidRPr="001A526B">
        <w:rPr>
          <w:rFonts w:ascii="Calibri" w:eastAsia="Calibri" w:hAnsi="Calibri" w:cs="Calibri"/>
          <w:sz w:val="20"/>
          <w:szCs w:val="20"/>
        </w:rPr>
        <w:t>”</w:t>
      </w:r>
      <w:r w:rsidR="00CE3600">
        <w:rPr>
          <w:rFonts w:ascii="Calibri" w:eastAsia="Calibri" w:hAnsi="Calibri" w:cs="Calibri"/>
          <w:sz w:val="20"/>
          <w:szCs w:val="20"/>
        </w:rPr>
        <w:t xml:space="preserve">, localizada en </w:t>
      </w:r>
      <w:r w:rsidR="00E3047D">
        <w:rPr>
          <w:rFonts w:ascii="Calibri" w:eastAsia="Calibri" w:hAnsi="Calibri" w:cs="Calibri"/>
          <w:sz w:val="20"/>
          <w:szCs w:val="20"/>
        </w:rPr>
        <w:t>Luis Miranda Ansieta sin número, Barrio Sanidad</w:t>
      </w:r>
      <w:r w:rsidR="008678A1" w:rsidRPr="008678A1">
        <w:rPr>
          <w:rFonts w:ascii="Calibri" w:eastAsia="Calibri" w:hAnsi="Calibri" w:cs="Calibri"/>
          <w:sz w:val="20"/>
          <w:szCs w:val="20"/>
        </w:rPr>
        <w:t xml:space="preserve">, </w:t>
      </w:r>
      <w:r w:rsidR="00E3047D">
        <w:rPr>
          <w:rFonts w:ascii="Calibri" w:eastAsia="Calibri" w:hAnsi="Calibri" w:cs="Calibri"/>
          <w:sz w:val="20"/>
          <w:szCs w:val="20"/>
        </w:rPr>
        <w:t>Andacollo</w:t>
      </w:r>
      <w:r w:rsidR="008678A1" w:rsidRPr="008678A1">
        <w:rPr>
          <w:rFonts w:ascii="Calibri" w:eastAsia="Calibri" w:hAnsi="Calibri" w:cs="Calibri"/>
          <w:sz w:val="20"/>
          <w:szCs w:val="20"/>
        </w:rPr>
        <w:t>, Coquimbo</w:t>
      </w:r>
      <w:r w:rsidRPr="001A526B">
        <w:rPr>
          <w:rFonts w:ascii="Calibri" w:eastAsia="Calibri" w:hAnsi="Calibri" w:cs="Calibri"/>
          <w:sz w:val="20"/>
          <w:szCs w:val="20"/>
        </w:rPr>
        <w:t xml:space="preserve">. La actividad de inspección fue desarrollada durante </w:t>
      </w:r>
      <w:r w:rsidR="008678A1">
        <w:rPr>
          <w:rFonts w:ascii="Calibri" w:eastAsia="Calibri" w:hAnsi="Calibri" w:cs="Calibri"/>
          <w:sz w:val="20"/>
          <w:szCs w:val="20"/>
        </w:rPr>
        <w:t xml:space="preserve">el día </w:t>
      </w:r>
      <w:r w:rsidR="00E3047D">
        <w:rPr>
          <w:rFonts w:ascii="Calibri" w:eastAsia="Calibri" w:hAnsi="Calibri" w:cs="Calibri"/>
          <w:sz w:val="20"/>
          <w:szCs w:val="20"/>
        </w:rPr>
        <w:t>20</w:t>
      </w:r>
      <w:r w:rsidR="008678A1">
        <w:rPr>
          <w:rFonts w:ascii="Calibri" w:eastAsia="Calibri" w:hAnsi="Calibri" w:cs="Calibri"/>
          <w:sz w:val="20"/>
          <w:szCs w:val="20"/>
        </w:rPr>
        <w:t xml:space="preserve"> de </w:t>
      </w:r>
      <w:r w:rsidR="00E3047D">
        <w:rPr>
          <w:rFonts w:ascii="Calibri" w:eastAsia="Calibri" w:hAnsi="Calibri" w:cs="Calibri"/>
          <w:sz w:val="20"/>
          <w:szCs w:val="20"/>
        </w:rPr>
        <w:t>agosto</w:t>
      </w:r>
      <w:r w:rsidR="008678A1">
        <w:rPr>
          <w:rFonts w:ascii="Calibri" w:eastAsia="Calibri" w:hAnsi="Calibri" w:cs="Calibri"/>
          <w:sz w:val="20"/>
          <w:szCs w:val="20"/>
        </w:rPr>
        <w:t xml:space="preserve"> de 2019 </w:t>
      </w:r>
      <w:r w:rsidRPr="0046146E">
        <w:rPr>
          <w:rFonts w:ascii="Calibri" w:eastAsia="Calibri" w:hAnsi="Calibri" w:cs="Calibri"/>
          <w:sz w:val="20"/>
          <w:szCs w:val="20"/>
        </w:rPr>
        <w:t xml:space="preserve">(Ver anexo </w:t>
      </w:r>
      <w:r w:rsidR="0046146E" w:rsidRPr="0046146E">
        <w:rPr>
          <w:rFonts w:ascii="Calibri" w:eastAsia="Calibri" w:hAnsi="Calibri" w:cs="Calibri"/>
          <w:sz w:val="20"/>
          <w:szCs w:val="20"/>
        </w:rPr>
        <w:t>1</w:t>
      </w:r>
      <w:r w:rsidRPr="0046146E">
        <w:rPr>
          <w:rFonts w:ascii="Calibri" w:eastAsia="Calibri" w:hAnsi="Calibri" w:cs="Calibri"/>
          <w:sz w:val="20"/>
          <w:szCs w:val="20"/>
        </w:rPr>
        <w:t xml:space="preserve"> [donde se incluyen las actas de inspección ambiental]).</w:t>
      </w:r>
    </w:p>
    <w:p w14:paraId="26257122" w14:textId="77777777" w:rsidR="001A526B" w:rsidRPr="001A526B" w:rsidRDefault="001A526B" w:rsidP="00373994">
      <w:pPr>
        <w:spacing w:after="0" w:line="240" w:lineRule="auto"/>
        <w:jc w:val="both"/>
        <w:rPr>
          <w:rFonts w:ascii="Calibri" w:eastAsia="Calibri" w:hAnsi="Calibri" w:cs="Calibri"/>
          <w:sz w:val="20"/>
          <w:szCs w:val="20"/>
        </w:rPr>
      </w:pPr>
    </w:p>
    <w:p w14:paraId="0571F53B" w14:textId="12055482" w:rsidR="001A526B" w:rsidRPr="001A526B"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w:t>
      </w:r>
      <w:r w:rsidR="008678A1">
        <w:rPr>
          <w:rFonts w:ascii="Calibri" w:eastAsia="Calibri" w:hAnsi="Calibri" w:cs="Calibri"/>
          <w:sz w:val="20"/>
          <w:szCs w:val="20"/>
        </w:rPr>
        <w:t xml:space="preserve"> actividad por </w:t>
      </w:r>
      <w:r w:rsidR="002306A1">
        <w:rPr>
          <w:rFonts w:ascii="Calibri" w:eastAsia="Calibri" w:hAnsi="Calibri" w:cs="Calibri"/>
          <w:sz w:val="20"/>
          <w:szCs w:val="20"/>
        </w:rPr>
        <w:t>denuncia ID 51-IV-2019.</w:t>
      </w:r>
    </w:p>
    <w:p w14:paraId="7FD97DAB" w14:textId="174E334D" w:rsidR="001A526B" w:rsidRPr="001A526B" w:rsidRDefault="00AC3423" w:rsidP="00373994">
      <w:pPr>
        <w:spacing w:after="0" w:line="240" w:lineRule="auto"/>
        <w:jc w:val="both"/>
        <w:rPr>
          <w:rFonts w:ascii="Calibri" w:eastAsia="Calibri" w:hAnsi="Calibri" w:cs="Calibri"/>
          <w:color w:val="FF0000"/>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sidR="001A526B" w:rsidRPr="001A526B">
        <w:rPr>
          <w:rFonts w:ascii="Calibri" w:eastAsia="Calibri" w:hAnsi="Calibri" w:cs="Calibri"/>
          <w:sz w:val="20"/>
          <w:szCs w:val="20"/>
        </w:rPr>
        <w:t xml:space="preserve"> fiscalizado durante el desarrollo de la actividad, consiste en</w:t>
      </w:r>
      <w:r w:rsidR="008678A1">
        <w:rPr>
          <w:rFonts w:ascii="Calibri" w:eastAsia="Calibri" w:hAnsi="Calibri" w:cs="Calibri"/>
          <w:sz w:val="20"/>
          <w:szCs w:val="20"/>
        </w:rPr>
        <w:t xml:space="preserve"> el alumbrado exterior instalado </w:t>
      </w:r>
      <w:r w:rsidR="002306A1">
        <w:rPr>
          <w:rFonts w:ascii="Calibri" w:eastAsia="Calibri" w:hAnsi="Calibri" w:cs="Calibri"/>
          <w:sz w:val="20"/>
          <w:szCs w:val="20"/>
        </w:rPr>
        <w:t>en el patio de bomberos de Andacollo.</w:t>
      </w:r>
    </w:p>
    <w:p w14:paraId="55B713E3" w14:textId="77777777" w:rsidR="001A526B" w:rsidRPr="001A526B" w:rsidRDefault="001A526B" w:rsidP="00373994">
      <w:pPr>
        <w:spacing w:after="0" w:line="240" w:lineRule="auto"/>
        <w:jc w:val="both"/>
        <w:rPr>
          <w:rFonts w:ascii="Calibri" w:eastAsia="Calibri" w:hAnsi="Calibri" w:cs="Calibri"/>
          <w:sz w:val="20"/>
          <w:szCs w:val="20"/>
        </w:rPr>
      </w:pPr>
    </w:p>
    <w:p w14:paraId="6B82D496" w14:textId="7849857A" w:rsidR="001A526B" w:rsidRPr="001A526B" w:rsidRDefault="001A526B" w:rsidP="00373994">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Las materias relevantes objeto de la fiscalización incluyeron </w:t>
      </w:r>
      <w:r w:rsidR="00E5542A">
        <w:rPr>
          <w:rFonts w:ascii="Calibri" w:eastAsia="Calibri" w:hAnsi="Calibri" w:cs="Calibri"/>
          <w:sz w:val="20"/>
          <w:szCs w:val="20"/>
        </w:rPr>
        <w:t>el manejo de emisiones de luz.</w:t>
      </w:r>
    </w:p>
    <w:p w14:paraId="152278A1" w14:textId="77777777" w:rsidR="001A526B" w:rsidRPr="001A526B" w:rsidRDefault="001A526B" w:rsidP="00373994">
      <w:pPr>
        <w:spacing w:after="0" w:line="240" w:lineRule="auto"/>
        <w:jc w:val="both"/>
        <w:rPr>
          <w:rFonts w:ascii="Calibri" w:eastAsia="Calibri" w:hAnsi="Calibri" w:cs="Calibri"/>
          <w:color w:val="FF0000"/>
          <w:sz w:val="20"/>
          <w:szCs w:val="20"/>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Entre los hechos constatados que representan hallazgos se encuentran: </w:t>
      </w:r>
      <w:r w:rsidR="009D4519">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5551B3">
        <w:rPr>
          <w:rFonts w:ascii="Calibri" w:eastAsia="Calibri" w:hAnsi="Calibri" w:cs="Calibri"/>
          <w:sz w:val="20"/>
          <w:szCs w:val="20"/>
        </w:rPr>
        <w:br w:type="page"/>
      </w:r>
    </w:p>
    <w:p w14:paraId="1044E43C" w14:textId="77777777" w:rsidR="001A526B" w:rsidRDefault="001A526B" w:rsidP="00373994">
      <w:pPr>
        <w:pStyle w:val="IFA1"/>
      </w:pPr>
      <w:bookmarkStart w:id="17" w:name="_Toc390777017"/>
      <w:bookmarkStart w:id="18" w:name="_Toc26950043"/>
      <w:r w:rsidRPr="001A526B">
        <w:lastRenderedPageBreak/>
        <w:t xml:space="preserve">IDENTIFICACIÓN </w:t>
      </w:r>
      <w:bookmarkEnd w:id="17"/>
      <w:r w:rsidRPr="001A526B">
        <w:t>DE LA UNIDAD FISCALIZABLE</w:t>
      </w:r>
      <w:bookmarkEnd w:id="18"/>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9" w:name="_Toc26950044"/>
      <w:r w:rsidRPr="00373994">
        <w:t>Antecedentes Generales</w:t>
      </w:r>
      <w:bookmarkEnd w:id="19"/>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3EB47A96" w:rsidR="001A526B" w:rsidRPr="00112616" w:rsidRDefault="002306A1"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Cuerpo de Bomberos Andacollo</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60730F43"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112616">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682459E" w14:textId="4F0EC5BD" w:rsidR="001A526B" w:rsidRPr="001A526B" w:rsidRDefault="002306A1" w:rsidP="00E6011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La actividad se ubica en Luis Miranda Ansieta sin número, Andacollo, Coquimbo. Dos cuadras al sur de la Ilustre Municipalidad de Andacollo, en coordenadas WGS 84, huso 19 s, Norte: 6.653.419 </w:t>
            </w:r>
            <w:proofErr w:type="spellStart"/>
            <w:r>
              <w:rPr>
                <w:rFonts w:ascii="Calibri" w:eastAsia="Calibri" w:hAnsi="Calibri" w:cs="Calibri"/>
                <w:sz w:val="20"/>
                <w:szCs w:val="20"/>
              </w:rPr>
              <w:t>mS</w:t>
            </w:r>
            <w:proofErr w:type="spellEnd"/>
            <w:r>
              <w:rPr>
                <w:rFonts w:ascii="Calibri" w:eastAsia="Calibri" w:hAnsi="Calibri" w:cs="Calibri"/>
                <w:sz w:val="20"/>
                <w:szCs w:val="20"/>
              </w:rPr>
              <w:t xml:space="preserve"> y Este: 299.446 </w:t>
            </w:r>
            <w:proofErr w:type="spellStart"/>
            <w:r>
              <w:rPr>
                <w:rFonts w:ascii="Calibri" w:eastAsia="Calibri" w:hAnsi="Calibri" w:cs="Calibri"/>
                <w:sz w:val="20"/>
                <w:szCs w:val="20"/>
              </w:rPr>
              <w:t>mE</w:t>
            </w:r>
            <w:proofErr w:type="spellEnd"/>
            <w:r>
              <w:rPr>
                <w:rFonts w:ascii="Calibri" w:eastAsia="Calibri" w:hAnsi="Calibri" w:cs="Calibri"/>
                <w:sz w:val="20"/>
                <w:szCs w:val="20"/>
              </w:rPr>
              <w:t>.</w:t>
            </w: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2C69CB88"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112616">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5244B4F6"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2306A1">
              <w:rPr>
                <w:rFonts w:ascii="Calibri" w:eastAsia="Calibri" w:hAnsi="Calibri" w:cs="Calibri"/>
                <w:sz w:val="20"/>
                <w:szCs w:val="20"/>
              </w:rPr>
              <w:t>Andacollo</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2273CEF2"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2306A1">
              <w:rPr>
                <w:rFonts w:ascii="Calibri" w:eastAsia="Calibri" w:hAnsi="Calibri" w:cs="Calibri"/>
                <w:sz w:val="20"/>
                <w:szCs w:val="20"/>
              </w:rPr>
              <w:t>Cuerpo de Bomberos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42945D55"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2306A1">
              <w:rPr>
                <w:rFonts w:ascii="Calibri" w:eastAsia="Calibri" w:hAnsi="Calibri" w:cs="Calibri"/>
                <w:sz w:val="20"/>
                <w:szCs w:val="20"/>
              </w:rPr>
              <w:t>70.009.200-3</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45EC8F2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2306A1">
              <w:rPr>
                <w:rFonts w:ascii="Calibri" w:eastAsia="Calibri" w:hAnsi="Calibri" w:cs="Calibri"/>
                <w:sz w:val="20"/>
                <w:szCs w:val="20"/>
              </w:rPr>
              <w:t>Luis Miranda Ansieta sin número,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127C2335"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2306A1">
              <w:rPr>
                <w:rFonts w:ascii="Calibri" w:eastAsia="Calibri" w:hAnsi="Calibri" w:cs="Calibri"/>
                <w:sz w:val="20"/>
                <w:szCs w:val="20"/>
              </w:rPr>
              <w:t>comandanciacba@gmail.com</w:t>
            </w:r>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7452281D"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2306A1">
              <w:rPr>
                <w:rFonts w:ascii="Calibri" w:eastAsia="Calibri" w:hAnsi="Calibri" w:cs="Calibri"/>
                <w:sz w:val="20"/>
                <w:szCs w:val="20"/>
              </w:rPr>
              <w:t>512431635</w:t>
            </w:r>
          </w:p>
        </w:tc>
      </w:tr>
      <w:tr w:rsidR="001A526B" w:rsidRPr="001A526B" w14:paraId="2A9AC65B"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91D0C" w14:textId="25612035"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r w:rsidR="002306A1">
              <w:rPr>
                <w:rFonts w:ascii="Calibri" w:eastAsia="Calibri" w:hAnsi="Calibri" w:cs="Calibri"/>
                <w:sz w:val="20"/>
                <w:szCs w:val="20"/>
              </w:rPr>
              <w:t xml:space="preserve">Alexis Rodrigo </w:t>
            </w:r>
            <w:proofErr w:type="spellStart"/>
            <w:r w:rsidR="002306A1">
              <w:rPr>
                <w:rFonts w:ascii="Calibri" w:eastAsia="Calibri" w:hAnsi="Calibri" w:cs="Calibri"/>
                <w:sz w:val="20"/>
                <w:szCs w:val="20"/>
              </w:rPr>
              <w:t>Grin</w:t>
            </w:r>
            <w:proofErr w:type="spellEnd"/>
            <w:r w:rsidR="002306A1">
              <w:rPr>
                <w:rFonts w:ascii="Calibri" w:eastAsia="Calibri" w:hAnsi="Calibri" w:cs="Calibri"/>
                <w:sz w:val="20"/>
                <w:szCs w:val="20"/>
              </w:rPr>
              <w:t xml:space="preserve"> Araya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6C30D9" w14:textId="5E3EF0C4"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2306A1">
              <w:rPr>
                <w:rFonts w:ascii="Calibri" w:eastAsia="Calibri" w:hAnsi="Calibri" w:cs="Calibri"/>
                <w:sz w:val="20"/>
                <w:szCs w:val="20"/>
              </w:rPr>
              <w:t>15.494.106-1</w:t>
            </w:r>
          </w:p>
        </w:tc>
      </w:tr>
      <w:tr w:rsidR="001A526B" w:rsidRPr="001A526B" w14:paraId="1656DE7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B85C84" w14:textId="7F776BAB"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r w:rsidR="006115C2">
              <w:rPr>
                <w:rFonts w:ascii="Calibri" w:eastAsia="Calibri" w:hAnsi="Calibri" w:cs="Calibri"/>
                <w:sz w:val="20"/>
                <w:szCs w:val="20"/>
              </w:rPr>
              <w:t>Luis Miranda Ansieta sin número,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C1E40E" w14:textId="06956B40"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6115C2">
              <w:rPr>
                <w:rFonts w:ascii="Calibri" w:eastAsia="Calibri" w:hAnsi="Calibri" w:cs="Calibri"/>
                <w:sz w:val="20"/>
                <w:szCs w:val="20"/>
              </w:rPr>
              <w:t>comandanciacba@gmail.com</w:t>
            </w:r>
          </w:p>
        </w:tc>
      </w:tr>
      <w:tr w:rsidR="001A526B" w:rsidRPr="001A526B" w14:paraId="2E39A5E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A0DB2A"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0497A0" w14:textId="0A062C86"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6115C2">
              <w:rPr>
                <w:rFonts w:ascii="Calibri" w:eastAsia="Calibri" w:hAnsi="Calibri" w:cs="Calibri"/>
                <w:sz w:val="20"/>
                <w:szCs w:val="20"/>
              </w:rPr>
              <w:t>512431635</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4819233F" w14:textId="77777777" w:rsidR="001A526B" w:rsidRDefault="001A526B" w:rsidP="00373994">
      <w:pPr>
        <w:pStyle w:val="IFA1"/>
      </w:pPr>
      <w:bookmarkStart w:id="29" w:name="_Toc390777020"/>
      <w:bookmarkStart w:id="30" w:name="_Toc26950045"/>
      <w:bookmarkEnd w:id="20"/>
      <w:bookmarkEnd w:id="21"/>
      <w:bookmarkEnd w:id="22"/>
      <w:bookmarkEnd w:id="23"/>
      <w:bookmarkEnd w:id="24"/>
      <w:bookmarkEnd w:id="25"/>
      <w:bookmarkEnd w:id="26"/>
      <w:bookmarkEnd w:id="27"/>
      <w:bookmarkEnd w:id="28"/>
      <w:r w:rsidRPr="001A526B">
        <w:lastRenderedPageBreak/>
        <w:t>INSTRUMENTOS DE CARÁCTER AMBIENTAL FISCALIZADOS</w:t>
      </w:r>
      <w:bookmarkEnd w:id="29"/>
      <w:bookmarkEnd w:id="30"/>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31" w:name="_Toc352840392"/>
            <w:bookmarkStart w:id="32"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112CA759" w14:textId="77777777" w:rsidR="00775AF4" w:rsidRDefault="00775AF4" w:rsidP="00775AF4">
      <w:pPr>
        <w:pStyle w:val="IFA1"/>
      </w:pPr>
      <w:bookmarkStart w:id="33" w:name="_Toc26861870"/>
      <w:bookmarkStart w:id="34" w:name="_Toc26950046"/>
      <w:bookmarkEnd w:id="31"/>
      <w:bookmarkEnd w:id="32"/>
      <w:r w:rsidRPr="001A526B">
        <w:t>Revisión Documental</w:t>
      </w:r>
      <w:bookmarkEnd w:id="33"/>
      <w:bookmarkEnd w:id="34"/>
    </w:p>
    <w:p w14:paraId="791CC524" w14:textId="77777777" w:rsidR="00775AF4" w:rsidRPr="00A25543" w:rsidRDefault="00775AF4" w:rsidP="00775AF4">
      <w:pPr>
        <w:pStyle w:val="Ttulo1"/>
        <w:numPr>
          <w:ilvl w:val="0"/>
          <w:numId w:val="0"/>
        </w:numPr>
        <w:ind w:left="576"/>
      </w:pPr>
    </w:p>
    <w:p w14:paraId="5FC3DEAD" w14:textId="77777777" w:rsidR="00775AF4" w:rsidRDefault="00775AF4" w:rsidP="00775AF4">
      <w:pPr>
        <w:pStyle w:val="Ttulo1"/>
      </w:pPr>
      <w:bookmarkStart w:id="35" w:name="_Toc382383545"/>
      <w:bookmarkStart w:id="36" w:name="_Toc382472367"/>
      <w:bookmarkStart w:id="37" w:name="_Toc390184277"/>
      <w:bookmarkStart w:id="38" w:name="_Toc390360008"/>
      <w:bookmarkStart w:id="39" w:name="_Toc390777029"/>
      <w:bookmarkStart w:id="40" w:name="_Toc26861871"/>
      <w:bookmarkStart w:id="41" w:name="_Toc26950047"/>
      <w:r w:rsidRPr="001A526B">
        <w:t>Documentos Revisados</w:t>
      </w:r>
      <w:bookmarkEnd w:id="35"/>
      <w:bookmarkEnd w:id="36"/>
      <w:bookmarkEnd w:id="37"/>
      <w:bookmarkEnd w:id="38"/>
      <w:bookmarkEnd w:id="39"/>
      <w:bookmarkEnd w:id="40"/>
      <w:bookmarkEnd w:id="41"/>
    </w:p>
    <w:p w14:paraId="78428290" w14:textId="77777777" w:rsidR="00775AF4" w:rsidRPr="00CE3600" w:rsidRDefault="00775AF4" w:rsidP="00775AF4">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775AF4" w:rsidRPr="00CE3600" w14:paraId="0AFB8147" w14:textId="77777777" w:rsidTr="00CF3C04">
        <w:trPr>
          <w:trHeight w:val="1221"/>
        </w:trPr>
        <w:tc>
          <w:tcPr>
            <w:tcW w:w="213" w:type="pct"/>
            <w:shd w:val="clear" w:color="auto" w:fill="D9D9D9"/>
            <w:vAlign w:val="center"/>
          </w:tcPr>
          <w:p w14:paraId="2A97C7D9" w14:textId="77777777" w:rsidR="00775AF4" w:rsidRPr="00CE3600" w:rsidRDefault="00775AF4" w:rsidP="00CF3C04">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BDA9B4A" w14:textId="77777777" w:rsidR="00775AF4" w:rsidRPr="00CE3600" w:rsidRDefault="00775AF4" w:rsidP="00CF3C04">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2C8415FD" w14:textId="77777777" w:rsidR="00775AF4" w:rsidRPr="00CE3600" w:rsidRDefault="00775AF4" w:rsidP="00CF3C04">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624C55E9" w14:textId="77777777" w:rsidR="00775AF4" w:rsidRPr="00CE3600" w:rsidRDefault="00775AF4" w:rsidP="00CF3C04">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2588C508" w14:textId="77777777" w:rsidR="00775AF4" w:rsidRPr="00CE3600" w:rsidRDefault="00775AF4" w:rsidP="00CF3C04">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775AF4" w:rsidRPr="00CE3600" w14:paraId="15911F4D" w14:textId="77777777" w:rsidTr="00CF3C04">
        <w:trPr>
          <w:trHeight w:val="409"/>
        </w:trPr>
        <w:tc>
          <w:tcPr>
            <w:tcW w:w="213" w:type="pct"/>
          </w:tcPr>
          <w:p w14:paraId="6D9B2B33" w14:textId="77777777" w:rsidR="00775AF4" w:rsidRPr="00671D96" w:rsidRDefault="00775AF4" w:rsidP="00CF3C04">
            <w:pPr>
              <w:spacing w:after="0" w:line="240" w:lineRule="auto"/>
              <w:jc w:val="center"/>
              <w:rPr>
                <w:rFonts w:ascii="Calibri" w:eastAsia="Calibri" w:hAnsi="Calibri" w:cs="Times New Roman"/>
                <w:sz w:val="20"/>
                <w:szCs w:val="20"/>
                <w:lang w:val="es-ES"/>
              </w:rPr>
            </w:pPr>
            <w:r w:rsidRPr="00671D96">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74D53C62" w14:textId="5F13F126" w:rsidR="00775AF4" w:rsidRPr="00671D96" w:rsidRDefault="00775AF4" w:rsidP="00CF3C0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Oficio N°25/2019 del Cuerpo de Bomberos Andacollo, del 13 de septiembre de 2019</w:t>
            </w:r>
          </w:p>
        </w:tc>
        <w:tc>
          <w:tcPr>
            <w:tcW w:w="2012" w:type="pct"/>
            <w:vAlign w:val="center"/>
          </w:tcPr>
          <w:p w14:paraId="337A7B5B" w14:textId="77777777" w:rsidR="00775AF4" w:rsidRPr="00671D96" w:rsidRDefault="00775AF4" w:rsidP="00CF3C04">
            <w:pPr>
              <w:spacing w:after="0" w:line="240" w:lineRule="auto"/>
              <w:jc w:val="center"/>
              <w:rPr>
                <w:rFonts w:ascii="Calibri" w:eastAsia="Calibri" w:hAnsi="Calibri" w:cs="Times New Roman"/>
                <w:sz w:val="20"/>
                <w:szCs w:val="20"/>
                <w:lang w:val="es-ES"/>
              </w:rPr>
            </w:pPr>
            <w:r w:rsidRPr="00671D96">
              <w:rPr>
                <w:rFonts w:ascii="Calibri" w:eastAsia="Calibri" w:hAnsi="Calibri" w:cs="Times New Roman"/>
                <w:sz w:val="20"/>
                <w:szCs w:val="20"/>
                <w:lang w:val="es-ES"/>
              </w:rPr>
              <w:t>Documentación solicitada al titular a través de acta de inspección de fecha 20 de agosto de 2019</w:t>
            </w:r>
          </w:p>
        </w:tc>
        <w:tc>
          <w:tcPr>
            <w:tcW w:w="582" w:type="pct"/>
            <w:vAlign w:val="center"/>
          </w:tcPr>
          <w:p w14:paraId="7CDB205B" w14:textId="77777777" w:rsidR="00775AF4" w:rsidRPr="006E1336" w:rsidRDefault="00775AF4" w:rsidP="00CF3C04">
            <w:pPr>
              <w:spacing w:after="0" w:line="240" w:lineRule="auto"/>
              <w:jc w:val="center"/>
              <w:rPr>
                <w:rFonts w:ascii="Calibri" w:eastAsia="Calibri" w:hAnsi="Calibri" w:cs="Times New Roman"/>
                <w:sz w:val="20"/>
                <w:szCs w:val="20"/>
                <w:highlight w:val="yellow"/>
                <w:lang w:val="es-ES"/>
              </w:rPr>
            </w:pPr>
            <w:r w:rsidRPr="00671D96">
              <w:rPr>
                <w:rFonts w:ascii="Calibri" w:eastAsia="Calibri" w:hAnsi="Calibri" w:cs="Times New Roman"/>
                <w:sz w:val="20"/>
                <w:szCs w:val="20"/>
                <w:lang w:val="es-ES"/>
              </w:rPr>
              <w:t>-</w:t>
            </w:r>
          </w:p>
        </w:tc>
        <w:tc>
          <w:tcPr>
            <w:tcW w:w="1292" w:type="pct"/>
            <w:vAlign w:val="center"/>
          </w:tcPr>
          <w:p w14:paraId="7D753C24" w14:textId="6E8DD164" w:rsidR="00775AF4" w:rsidRPr="006E1336" w:rsidRDefault="00775AF4" w:rsidP="00CF3C04">
            <w:pPr>
              <w:spacing w:after="0" w:line="240" w:lineRule="auto"/>
              <w:jc w:val="center"/>
              <w:rPr>
                <w:rFonts w:ascii="Calibri" w:eastAsia="Calibri" w:hAnsi="Calibri" w:cs="Times New Roman"/>
                <w:sz w:val="20"/>
                <w:szCs w:val="20"/>
                <w:highlight w:val="yellow"/>
                <w:lang w:val="es-ES"/>
              </w:rPr>
            </w:pPr>
            <w:r>
              <w:rPr>
                <w:rFonts w:ascii="Calibri" w:eastAsia="Calibri" w:hAnsi="Calibri" w:cs="Times New Roman"/>
                <w:sz w:val="20"/>
                <w:szCs w:val="20"/>
                <w:lang w:val="es-ES"/>
              </w:rPr>
              <w:t>-</w:t>
            </w:r>
          </w:p>
        </w:tc>
      </w:tr>
    </w:tbl>
    <w:p w14:paraId="56BD1BED" w14:textId="0E0E15A3" w:rsidR="003C3DAD" w:rsidRDefault="003C3DAD" w:rsidP="00373994">
      <w:pPr>
        <w:spacing w:line="240" w:lineRule="auto"/>
        <w:rPr>
          <w:rFonts w:ascii="Calibri" w:eastAsia="Calibri" w:hAnsi="Calibri" w:cs="Calibri"/>
          <w:sz w:val="28"/>
          <w:szCs w:val="32"/>
        </w:rPr>
      </w:pPr>
    </w:p>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42" w:name="_Toc390777030"/>
      <w:bookmarkStart w:id="43" w:name="_Toc26950048"/>
      <w:r>
        <w:lastRenderedPageBreak/>
        <w:t xml:space="preserve">HALLAZGOS </w:t>
      </w:r>
      <w:bookmarkStart w:id="44" w:name="_Ref352922216"/>
      <w:bookmarkStart w:id="45" w:name="_Toc353998120"/>
      <w:bookmarkStart w:id="46" w:name="_Toc353998193"/>
      <w:bookmarkStart w:id="47" w:name="_Toc382383547"/>
      <w:bookmarkStart w:id="48" w:name="_Toc382472369"/>
      <w:bookmarkStart w:id="49" w:name="_Toc390184279"/>
      <w:bookmarkStart w:id="50" w:name="_Toc390360010"/>
      <w:bookmarkStart w:id="51" w:name="_Toc390777031"/>
      <w:bookmarkEnd w:id="42"/>
      <w:r w:rsidR="00C30FAF">
        <w:t>Y CONCLUSIONES</w:t>
      </w:r>
      <w:bookmarkEnd w:id="43"/>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3244"/>
        <w:gridCol w:w="5810"/>
        <w:gridCol w:w="3361"/>
      </w:tblGrid>
      <w:tr w:rsidR="0063797A" w:rsidRPr="0025129B" w14:paraId="41E0367D" w14:textId="77777777" w:rsidTr="006115C2">
        <w:trPr>
          <w:trHeight w:val="395"/>
          <w:tblHeader/>
          <w:jc w:val="center"/>
        </w:trPr>
        <w:tc>
          <w:tcPr>
            <w:tcW w:w="423" w:type="pct"/>
            <w:shd w:val="clear" w:color="auto" w:fill="D9D9D9" w:themeFill="background1" w:themeFillShade="D9"/>
            <w:vAlign w:val="center"/>
          </w:tcPr>
          <w:bookmarkEnd w:id="44"/>
          <w:bookmarkEnd w:id="45"/>
          <w:bookmarkEnd w:id="46"/>
          <w:bookmarkEnd w:id="47"/>
          <w:bookmarkEnd w:id="48"/>
          <w:bookmarkEnd w:id="49"/>
          <w:bookmarkEnd w:id="50"/>
          <w:bookmarkEnd w:id="51"/>
          <w:p w14:paraId="4F014925" w14:textId="77777777" w:rsidR="0063797A" w:rsidRPr="0025129B" w:rsidRDefault="0063797A" w:rsidP="0063797A">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1196"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142"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239"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6115C2">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1196"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330893BB" w14:textId="236D5CBC" w:rsidR="00B4752F" w:rsidRPr="0023731E" w:rsidRDefault="00B4752F" w:rsidP="0063797A">
            <w:pPr>
              <w:widowControl w:val="0"/>
              <w:overflowPunct w:val="0"/>
              <w:autoSpaceDE w:val="0"/>
              <w:autoSpaceDN w:val="0"/>
              <w:adjustRightInd w:val="0"/>
              <w:spacing w:after="120"/>
              <w:jc w:val="both"/>
              <w:rPr>
                <w:rFonts w:cstheme="minorHAnsi"/>
                <w:iCs/>
              </w:rPr>
            </w:pPr>
            <w:r>
              <w:rPr>
                <w:b/>
              </w:rPr>
              <w:t>Artículo 16º.- Laboratorios y Certificado</w:t>
            </w:r>
            <w:r>
              <w:t>. La certificación, previa a la instalación, del cumplimiento de límites de emisión conjunta en el caso de lámparas instaladas en luminarias o proyectores, se deberá realizar mediante laboratorios autorizados por la Superintendencia de Electricidad y Combustibles, en adelante SEC.</w:t>
            </w:r>
          </w:p>
        </w:tc>
        <w:tc>
          <w:tcPr>
            <w:tcW w:w="2142" w:type="pct"/>
            <w:vAlign w:val="center"/>
          </w:tcPr>
          <w:p w14:paraId="3DAA312E" w14:textId="0DC7DA17" w:rsidR="00E67C7D" w:rsidRDefault="00E67C7D" w:rsidP="006115C2">
            <w:pPr>
              <w:widowControl w:val="0"/>
              <w:overflowPunct w:val="0"/>
              <w:autoSpaceDE w:val="0"/>
              <w:autoSpaceDN w:val="0"/>
              <w:adjustRightInd w:val="0"/>
              <w:spacing w:after="120"/>
              <w:jc w:val="both"/>
              <w:rPr>
                <w:rFonts w:cstheme="minorHAnsi"/>
              </w:rPr>
            </w:pPr>
            <w:r>
              <w:rPr>
                <w:rFonts w:cstheme="minorHAnsi"/>
              </w:rPr>
              <w:t xml:space="preserve">Con fecha 20 de agosto de 2019, personal de la SMA se presentó en la Unidad Fiscalizable “Cuerpo de Bomberos Andacollo”, con el fin de fiscalizar el proyecto de alumbrado exterior instalado en su actividad comercial. En el lugar, se realizó reunión de inicio con Fabián Casanga, </w:t>
            </w:r>
            <w:proofErr w:type="gramStart"/>
            <w:r>
              <w:rPr>
                <w:rFonts w:cstheme="minorHAnsi"/>
              </w:rPr>
              <w:t>Comandante</w:t>
            </w:r>
            <w:proofErr w:type="gramEnd"/>
            <w:r>
              <w:rPr>
                <w:rFonts w:cstheme="minorHAnsi"/>
              </w:rPr>
              <w:t>, a quien se le explicaron los alcances de la actividad.</w:t>
            </w:r>
          </w:p>
          <w:p w14:paraId="58067BF5" w14:textId="4984E226" w:rsidR="00E67C7D" w:rsidRDefault="00E67C7D" w:rsidP="006115C2">
            <w:pPr>
              <w:widowControl w:val="0"/>
              <w:overflowPunct w:val="0"/>
              <w:autoSpaceDE w:val="0"/>
              <w:autoSpaceDN w:val="0"/>
              <w:adjustRightInd w:val="0"/>
              <w:spacing w:after="120"/>
              <w:jc w:val="both"/>
              <w:rPr>
                <w:rFonts w:cstheme="minorHAnsi"/>
              </w:rPr>
            </w:pPr>
            <w:r>
              <w:rPr>
                <w:rFonts w:cstheme="minorHAnsi"/>
              </w:rPr>
              <w:t>En terreno, se constató la existencia de dos tipos de luminaria:</w:t>
            </w:r>
          </w:p>
          <w:p w14:paraId="09E4B502" w14:textId="30C732EB" w:rsidR="00E67C7D" w:rsidRDefault="00E67C7D" w:rsidP="006115C2">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1:</w:t>
            </w:r>
            <w:r>
              <w:rPr>
                <w:rFonts w:cstheme="minorHAnsi"/>
              </w:rPr>
              <w:t xml:space="preserve"> </w:t>
            </w:r>
            <w:proofErr w:type="gramStart"/>
            <w:r>
              <w:rPr>
                <w:rFonts w:cstheme="minorHAnsi"/>
              </w:rPr>
              <w:t>3 luminarias marca</w:t>
            </w:r>
            <w:proofErr w:type="gramEnd"/>
            <w:r>
              <w:rPr>
                <w:rFonts w:cstheme="minorHAnsi"/>
              </w:rPr>
              <w:t xml:space="preserve"> </w:t>
            </w:r>
            <w:proofErr w:type="spellStart"/>
            <w:r>
              <w:rPr>
                <w:rFonts w:cstheme="minorHAnsi"/>
              </w:rPr>
              <w:t>Ekoline</w:t>
            </w:r>
            <w:proofErr w:type="spellEnd"/>
            <w:r>
              <w:rPr>
                <w:rFonts w:cstheme="minorHAnsi"/>
              </w:rPr>
              <w:t>, sin modelo a la vista, de tecnología haluro metálico.</w:t>
            </w:r>
          </w:p>
          <w:p w14:paraId="64F93DD5" w14:textId="54714CA3" w:rsidR="00E67C7D" w:rsidRDefault="00E67C7D" w:rsidP="006115C2">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 xml:space="preserve">Luminaria 2: </w:t>
            </w:r>
            <w:proofErr w:type="gramStart"/>
            <w:r>
              <w:rPr>
                <w:rFonts w:cstheme="minorHAnsi"/>
              </w:rPr>
              <w:t>6 luminarias marca</w:t>
            </w:r>
            <w:proofErr w:type="gramEnd"/>
            <w:r>
              <w:rPr>
                <w:rFonts w:cstheme="minorHAnsi"/>
              </w:rPr>
              <w:t xml:space="preserve"> EIGEN, de 200 W de potencia, con temperatura de color 6500 K.</w:t>
            </w:r>
          </w:p>
          <w:p w14:paraId="2F5F036D" w14:textId="77777777" w:rsidR="0029393D" w:rsidRDefault="00E67C7D" w:rsidP="006115C2">
            <w:pPr>
              <w:widowControl w:val="0"/>
              <w:overflowPunct w:val="0"/>
              <w:autoSpaceDE w:val="0"/>
              <w:autoSpaceDN w:val="0"/>
              <w:adjustRightInd w:val="0"/>
              <w:spacing w:after="120"/>
              <w:jc w:val="both"/>
            </w:pPr>
            <w:r>
              <w:rPr>
                <w:rFonts w:cstheme="minorHAnsi"/>
              </w:rPr>
              <w:t>Dichas luminarias se observaron instaladas de forma que propician la emisión de luz al hemisferio superior.</w:t>
            </w:r>
          </w:p>
          <w:p w14:paraId="6B183649" w14:textId="202AA36B" w:rsidR="006115C2" w:rsidRPr="0029393D" w:rsidRDefault="006115C2" w:rsidP="006115C2">
            <w:pPr>
              <w:widowControl w:val="0"/>
              <w:overflowPunct w:val="0"/>
              <w:autoSpaceDE w:val="0"/>
              <w:autoSpaceDN w:val="0"/>
              <w:adjustRightInd w:val="0"/>
              <w:spacing w:after="120"/>
              <w:jc w:val="both"/>
            </w:pPr>
            <w:r w:rsidRPr="00214E7B">
              <w:t xml:space="preserve">Posterior a la fiscalización, se solicitó a través de acta de inspección los certificados sobre contaminación lumínica de las luminarias observadas, </w:t>
            </w:r>
            <w:r w:rsidR="00000593">
              <w:t>recibiéndose respuesta por medio de Oficio N°25/2019</w:t>
            </w:r>
            <w:r w:rsidR="00214E7B">
              <w:t>, a través del cual no se acompañan los certificados solicitados. Adicionalmente, en dicho oficio se indica que el cuerpo de bomberos fiscalizado ha solicitado ayuda a la Compañía Minera Teck, quienes acogieron su solicitud; sin embargo, a la fecha, no se ha dado cuenta sobre medidas correctivas en las instalaciones del mencionado cuerpo de bomberos.</w:t>
            </w:r>
          </w:p>
        </w:tc>
        <w:tc>
          <w:tcPr>
            <w:tcW w:w="1239" w:type="pct"/>
            <w:vAlign w:val="center"/>
          </w:tcPr>
          <w:p w14:paraId="15739EC5" w14:textId="32FB0BE6" w:rsidR="00214E7B" w:rsidRPr="00214E7B" w:rsidRDefault="00214E7B" w:rsidP="001D2D1A">
            <w:pPr>
              <w:widowControl w:val="0"/>
              <w:overflowPunct w:val="0"/>
              <w:autoSpaceDE w:val="0"/>
              <w:autoSpaceDN w:val="0"/>
              <w:adjustRightInd w:val="0"/>
              <w:spacing w:after="120"/>
              <w:jc w:val="both"/>
              <w:rPr>
                <w:rFonts w:cstheme="minorHAnsi"/>
              </w:rPr>
            </w:pPr>
            <w:r w:rsidRPr="00214E7B">
              <w:rPr>
                <w:rFonts w:cstheme="minorHAnsi"/>
              </w:rPr>
              <w:t>Las luminarias identificadas en el presente informe, que forman parte del alumbrado exterior de “Cuerpo de Bomberos Andacollo”, poseen un ángulo de inclinación que permite la proyección de luz para un ángulo gama mayor a 90°.</w:t>
            </w:r>
          </w:p>
          <w:p w14:paraId="1AE7880E" w14:textId="7485828A" w:rsidR="00B4752F" w:rsidRPr="001D2D1A" w:rsidRDefault="00B4752F" w:rsidP="001D2D1A">
            <w:pPr>
              <w:widowControl w:val="0"/>
              <w:overflowPunct w:val="0"/>
              <w:autoSpaceDE w:val="0"/>
              <w:autoSpaceDN w:val="0"/>
              <w:adjustRightInd w:val="0"/>
              <w:spacing w:after="120"/>
              <w:jc w:val="both"/>
              <w:rPr>
                <w:rFonts w:cstheme="minorHAnsi"/>
              </w:rPr>
            </w:pPr>
            <w:r w:rsidRPr="00214E7B">
              <w:rPr>
                <w:rFonts w:cstheme="minorHAnsi"/>
              </w:rPr>
              <w:t>Por otra parte, el titular no hace entrega de los certificados de contaminación lumínica para las luminarias</w:t>
            </w:r>
            <w:r w:rsidR="00214E7B">
              <w:rPr>
                <w:rFonts w:cstheme="minorHAnsi"/>
              </w:rPr>
              <w:t xml:space="preserve"> constatadas el día de la inspección ambiental</w:t>
            </w:r>
            <w:r w:rsidRPr="00214E7B">
              <w:rPr>
                <w:rFonts w:cstheme="minorHAnsi"/>
              </w:rPr>
              <w:t>, por lo que no es posible validar su instalación.</w:t>
            </w:r>
          </w:p>
        </w:tc>
      </w:tr>
    </w:tbl>
    <w:p w14:paraId="3A5CC1B1" w14:textId="394A9DFC" w:rsidR="00E54CE4" w:rsidRDefault="00E54CE4"/>
    <w:p w14:paraId="7E9B9B25" w14:textId="77777777" w:rsidR="00E54CE4"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67120" w:rsidRPr="001A526B" w14:paraId="6DDB5B73" w14:textId="77777777" w:rsidTr="003C3D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CB3C75" w14:textId="31DFA607" w:rsidR="00667120" w:rsidRPr="001A526B" w:rsidRDefault="00667120" w:rsidP="003C3D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67120" w:rsidRPr="001A526B" w14:paraId="39EFC725" w14:textId="77777777" w:rsidTr="003C3DA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135029DD" w14:textId="385CA5EE" w:rsidR="00667120" w:rsidRPr="001A526B" w:rsidRDefault="00E67C7D"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16339B9" wp14:editId="5584198F">
                  <wp:extent cx="4039840" cy="3027600"/>
                  <wp:effectExtent l="19050" t="19050" r="18415" b="209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0562CA19" w14:textId="1DA0E140" w:rsidR="00667120" w:rsidRPr="001A526B" w:rsidRDefault="00E67C7D" w:rsidP="00E67C7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12C56AF" wp14:editId="51BA7336">
                  <wp:extent cx="4039840" cy="3027600"/>
                  <wp:effectExtent l="19050" t="19050" r="18415" b="209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r>
      <w:tr w:rsidR="00667120" w:rsidRPr="001A526B" w14:paraId="492DF923" w14:textId="77777777" w:rsidTr="003C3DA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EB7BAC5" w14:textId="64033F95" w:rsidR="00667120" w:rsidRPr="000104F0" w:rsidRDefault="00667120" w:rsidP="003C3DAD">
            <w:pPr>
              <w:spacing w:after="0" w:line="240" w:lineRule="auto"/>
              <w:contextualSpacing/>
              <w:outlineLvl w:val="1"/>
              <w:rPr>
                <w:rFonts w:ascii="Calibri" w:eastAsia="Times New Roman" w:hAnsi="Calibri" w:cs="Calibri"/>
                <w:b/>
                <w:color w:val="000000"/>
                <w:sz w:val="18"/>
                <w:szCs w:val="20"/>
                <w:lang w:eastAsia="es-CL"/>
              </w:rPr>
            </w:pPr>
            <w:bookmarkStart w:id="52" w:name="_Toc18573889"/>
            <w:bookmarkStart w:id="53" w:name="_Toc21684713"/>
            <w:bookmarkStart w:id="54" w:name="_Toc26866863"/>
            <w:bookmarkStart w:id="55" w:name="_Ref18569856"/>
            <w:bookmarkStart w:id="56" w:name="_Toc26950049"/>
            <w:r w:rsidRPr="000104F0">
              <w:rPr>
                <w:rFonts w:ascii="Calibri" w:eastAsia="Calibri" w:hAnsi="Calibri" w:cs="Calibri"/>
                <w:b/>
                <w:sz w:val="18"/>
                <w:szCs w:val="20"/>
              </w:rPr>
              <w:t xml:space="preserve">Fotografía </w:t>
            </w:r>
            <w:r w:rsidRPr="000104F0">
              <w:rPr>
                <w:rFonts w:ascii="Calibri" w:eastAsia="Calibri" w:hAnsi="Calibri" w:cs="Calibri"/>
                <w:b/>
                <w:sz w:val="18"/>
                <w:szCs w:val="20"/>
              </w:rPr>
              <w:fldChar w:fldCharType="begin"/>
            </w:r>
            <w:r w:rsidRPr="000104F0">
              <w:rPr>
                <w:rFonts w:ascii="Calibri" w:eastAsia="Calibri" w:hAnsi="Calibri" w:cs="Calibri"/>
                <w:b/>
                <w:sz w:val="18"/>
                <w:szCs w:val="20"/>
              </w:rPr>
              <w:instrText xml:space="preserve"> SEQ Fotografía \* ARABIC </w:instrText>
            </w:r>
            <w:r w:rsidRPr="000104F0">
              <w:rPr>
                <w:rFonts w:ascii="Calibri" w:eastAsia="Calibri" w:hAnsi="Calibri" w:cs="Calibri"/>
                <w:b/>
                <w:sz w:val="18"/>
                <w:szCs w:val="20"/>
              </w:rPr>
              <w:fldChar w:fldCharType="separate"/>
            </w:r>
            <w:r w:rsidR="000104F0" w:rsidRPr="000104F0">
              <w:rPr>
                <w:rFonts w:ascii="Calibri" w:eastAsia="Calibri" w:hAnsi="Calibri" w:cs="Calibri"/>
                <w:b/>
                <w:noProof/>
                <w:sz w:val="18"/>
                <w:szCs w:val="20"/>
              </w:rPr>
              <w:t>1</w:t>
            </w:r>
            <w:bookmarkEnd w:id="52"/>
            <w:bookmarkEnd w:id="53"/>
            <w:bookmarkEnd w:id="54"/>
            <w:bookmarkEnd w:id="56"/>
            <w:r w:rsidRPr="000104F0">
              <w:rPr>
                <w:rFonts w:ascii="Calibri" w:eastAsia="Calibri" w:hAnsi="Calibri" w:cs="Calibri"/>
                <w:b/>
                <w:sz w:val="18"/>
                <w:szCs w:val="20"/>
              </w:rPr>
              <w:fldChar w:fldCharType="end"/>
            </w:r>
            <w:bookmarkEnd w:id="5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84F9B9" w14:textId="5712C9A9" w:rsidR="00667120" w:rsidRPr="00E67C7D" w:rsidRDefault="000104F0" w:rsidP="003C3DAD">
            <w:pPr>
              <w:spacing w:after="0" w:line="240" w:lineRule="auto"/>
              <w:rPr>
                <w:rFonts w:ascii="Calibri" w:eastAsia="Times New Roman" w:hAnsi="Calibri" w:cs="Times New Roman"/>
                <w:b/>
                <w:color w:val="000000"/>
                <w:sz w:val="18"/>
                <w:szCs w:val="18"/>
                <w:highlight w:val="yellow"/>
                <w:lang w:eastAsia="es-CL"/>
              </w:rPr>
            </w:pPr>
            <w:r w:rsidRPr="000104F0">
              <w:rPr>
                <w:rFonts w:ascii="Calibri" w:eastAsia="Times New Roman" w:hAnsi="Calibri" w:cs="Times New Roman"/>
                <w:b/>
                <w:color w:val="000000"/>
                <w:sz w:val="18"/>
                <w:szCs w:val="18"/>
                <w:lang w:eastAsia="es-CL"/>
              </w:rPr>
              <w:t xml:space="preserve">Fecha: </w:t>
            </w:r>
            <w:r w:rsidR="00CB24BF">
              <w:rPr>
                <w:rFonts w:ascii="Calibri" w:eastAsia="Times New Roman" w:hAnsi="Calibri" w:cs="Times New Roman"/>
                <w:bCs/>
                <w:color w:val="000000"/>
                <w:sz w:val="18"/>
                <w:szCs w:val="18"/>
                <w:lang w:eastAsia="es-CL"/>
              </w:rPr>
              <w:t>28</w:t>
            </w:r>
            <w:r w:rsidRPr="000104F0">
              <w:rPr>
                <w:rFonts w:ascii="Calibri" w:eastAsia="Times New Roman" w:hAnsi="Calibri" w:cs="Times New Roman"/>
                <w:bCs/>
                <w:color w:val="000000"/>
                <w:sz w:val="18"/>
                <w:szCs w:val="18"/>
                <w:lang w:eastAsia="es-CL"/>
              </w:rPr>
              <w:t>-</w:t>
            </w:r>
            <w:r w:rsidR="00CB24BF">
              <w:rPr>
                <w:rFonts w:ascii="Calibri" w:eastAsia="Times New Roman" w:hAnsi="Calibri" w:cs="Times New Roman"/>
                <w:bCs/>
                <w:color w:val="000000"/>
                <w:sz w:val="18"/>
                <w:szCs w:val="18"/>
                <w:lang w:eastAsia="es-CL"/>
              </w:rPr>
              <w:t>11</w:t>
            </w:r>
            <w:r w:rsidRPr="000104F0">
              <w:rPr>
                <w:rFonts w:ascii="Calibri" w:eastAsia="Times New Roman" w:hAnsi="Calibri" w:cs="Times New Roman"/>
                <w:bCs/>
                <w:color w:val="000000"/>
                <w:sz w:val="18"/>
                <w:szCs w:val="18"/>
                <w:lang w:eastAsia="es-CL"/>
              </w:rPr>
              <w:t>-2019</w:t>
            </w:r>
          </w:p>
        </w:tc>
        <w:tc>
          <w:tcPr>
            <w:tcW w:w="1341" w:type="pct"/>
            <w:tcBorders>
              <w:top w:val="single" w:sz="4" w:space="0" w:color="auto"/>
              <w:left w:val="nil"/>
              <w:bottom w:val="single" w:sz="4" w:space="0" w:color="auto"/>
              <w:right w:val="nil"/>
            </w:tcBorders>
            <w:shd w:val="clear" w:color="auto" w:fill="auto"/>
            <w:noWrap/>
            <w:vAlign w:val="center"/>
            <w:hideMark/>
          </w:tcPr>
          <w:p w14:paraId="6D6D0618" w14:textId="7888FBB9" w:rsidR="00667120" w:rsidRPr="00E67C7D" w:rsidRDefault="00667120" w:rsidP="003C3DAD">
            <w:pPr>
              <w:spacing w:after="0" w:line="240" w:lineRule="auto"/>
              <w:contextualSpacing/>
              <w:outlineLvl w:val="1"/>
              <w:rPr>
                <w:rFonts w:ascii="Calibri" w:eastAsia="Calibri" w:hAnsi="Calibri" w:cs="Calibri"/>
                <w:b/>
                <w:sz w:val="18"/>
                <w:szCs w:val="20"/>
                <w:highlight w:val="yellow"/>
              </w:rPr>
            </w:pPr>
            <w:bookmarkStart w:id="57" w:name="_Toc18573890"/>
            <w:bookmarkStart w:id="58" w:name="_Toc21684714"/>
            <w:bookmarkStart w:id="59" w:name="_Toc26866864"/>
            <w:bookmarkStart w:id="60" w:name="_Ref18569857"/>
            <w:bookmarkStart w:id="61" w:name="_Toc26950050"/>
            <w:r w:rsidRPr="000104F0">
              <w:rPr>
                <w:rFonts w:ascii="Calibri" w:eastAsia="Calibri" w:hAnsi="Calibri" w:cs="Calibri"/>
                <w:b/>
                <w:sz w:val="18"/>
                <w:szCs w:val="20"/>
              </w:rPr>
              <w:t xml:space="preserve">Fotografía </w:t>
            </w:r>
            <w:r w:rsidRPr="000104F0">
              <w:rPr>
                <w:rFonts w:ascii="Calibri" w:eastAsia="Calibri" w:hAnsi="Calibri" w:cs="Calibri"/>
                <w:b/>
                <w:sz w:val="18"/>
                <w:szCs w:val="20"/>
              </w:rPr>
              <w:fldChar w:fldCharType="begin"/>
            </w:r>
            <w:r w:rsidRPr="000104F0">
              <w:rPr>
                <w:rFonts w:ascii="Calibri" w:eastAsia="Calibri" w:hAnsi="Calibri" w:cs="Calibri"/>
                <w:b/>
                <w:sz w:val="18"/>
                <w:szCs w:val="20"/>
              </w:rPr>
              <w:instrText xml:space="preserve"> SEQ Fotografía \* ARABIC </w:instrText>
            </w:r>
            <w:r w:rsidRPr="000104F0">
              <w:rPr>
                <w:rFonts w:ascii="Calibri" w:eastAsia="Calibri" w:hAnsi="Calibri" w:cs="Calibri"/>
                <w:b/>
                <w:sz w:val="18"/>
                <w:szCs w:val="20"/>
              </w:rPr>
              <w:fldChar w:fldCharType="separate"/>
            </w:r>
            <w:r w:rsidR="000104F0" w:rsidRPr="000104F0">
              <w:rPr>
                <w:rFonts w:ascii="Calibri" w:eastAsia="Calibri" w:hAnsi="Calibri" w:cs="Calibri"/>
                <w:b/>
                <w:noProof/>
                <w:sz w:val="18"/>
                <w:szCs w:val="20"/>
              </w:rPr>
              <w:t>2</w:t>
            </w:r>
            <w:bookmarkEnd w:id="57"/>
            <w:bookmarkEnd w:id="58"/>
            <w:bookmarkEnd w:id="59"/>
            <w:bookmarkEnd w:id="61"/>
            <w:r w:rsidRPr="000104F0">
              <w:rPr>
                <w:rFonts w:ascii="Calibri" w:eastAsia="Calibri" w:hAnsi="Calibri" w:cs="Calibri"/>
                <w:b/>
                <w:sz w:val="18"/>
                <w:szCs w:val="20"/>
              </w:rPr>
              <w:fldChar w:fldCharType="end"/>
            </w:r>
            <w:bookmarkEnd w:id="6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8FC966" w14:textId="27E4CB9C" w:rsidR="00667120" w:rsidRPr="00E67C7D" w:rsidRDefault="000104F0" w:rsidP="003C3DAD">
            <w:pPr>
              <w:spacing w:after="0" w:line="240" w:lineRule="auto"/>
              <w:rPr>
                <w:rFonts w:ascii="Calibri" w:eastAsia="Times New Roman" w:hAnsi="Calibri" w:cs="Times New Roman"/>
                <w:b/>
                <w:color w:val="000000"/>
                <w:sz w:val="18"/>
                <w:szCs w:val="18"/>
                <w:highlight w:val="yellow"/>
                <w:lang w:eastAsia="es-CL"/>
              </w:rPr>
            </w:pPr>
            <w:r w:rsidRPr="000104F0">
              <w:rPr>
                <w:rFonts w:ascii="Calibri" w:eastAsia="Times New Roman" w:hAnsi="Calibri" w:cs="Times New Roman"/>
                <w:b/>
                <w:color w:val="000000"/>
                <w:sz w:val="18"/>
                <w:szCs w:val="18"/>
                <w:lang w:eastAsia="es-CL"/>
              </w:rPr>
              <w:t xml:space="preserve">Fecha: </w:t>
            </w:r>
            <w:r w:rsidR="00CB24BF">
              <w:rPr>
                <w:rFonts w:ascii="Calibri" w:eastAsia="Times New Roman" w:hAnsi="Calibri" w:cs="Times New Roman"/>
                <w:bCs/>
                <w:color w:val="000000"/>
                <w:sz w:val="18"/>
                <w:szCs w:val="18"/>
                <w:lang w:eastAsia="es-CL"/>
              </w:rPr>
              <w:t>28</w:t>
            </w:r>
            <w:r w:rsidRPr="000104F0">
              <w:rPr>
                <w:rFonts w:ascii="Calibri" w:eastAsia="Times New Roman" w:hAnsi="Calibri" w:cs="Times New Roman"/>
                <w:bCs/>
                <w:color w:val="000000"/>
                <w:sz w:val="18"/>
                <w:szCs w:val="18"/>
                <w:lang w:eastAsia="es-CL"/>
              </w:rPr>
              <w:t>-</w:t>
            </w:r>
            <w:r w:rsidR="00CB24BF">
              <w:rPr>
                <w:rFonts w:ascii="Calibri" w:eastAsia="Times New Roman" w:hAnsi="Calibri" w:cs="Times New Roman"/>
                <w:bCs/>
                <w:color w:val="000000"/>
                <w:sz w:val="18"/>
                <w:szCs w:val="18"/>
                <w:lang w:eastAsia="es-CL"/>
              </w:rPr>
              <w:t>11</w:t>
            </w:r>
            <w:r w:rsidRPr="000104F0">
              <w:rPr>
                <w:rFonts w:ascii="Calibri" w:eastAsia="Times New Roman" w:hAnsi="Calibri" w:cs="Times New Roman"/>
                <w:bCs/>
                <w:color w:val="000000"/>
                <w:sz w:val="18"/>
                <w:szCs w:val="18"/>
                <w:lang w:eastAsia="es-CL"/>
              </w:rPr>
              <w:t>-2019</w:t>
            </w:r>
          </w:p>
        </w:tc>
      </w:tr>
      <w:tr w:rsidR="005B5FCA" w:rsidRPr="001A526B" w14:paraId="42539E2D" w14:textId="77777777" w:rsidTr="003C3DA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B9E91" w14:textId="6F2A67BE" w:rsidR="005B5FCA" w:rsidRPr="000104F0" w:rsidRDefault="005B5FCA" w:rsidP="005B5FCA">
            <w:pPr>
              <w:spacing w:after="0" w:line="240" w:lineRule="auto"/>
              <w:rPr>
                <w:rFonts w:ascii="Calibri" w:eastAsia="Times New Roman" w:hAnsi="Calibri" w:cs="Times New Roman"/>
                <w:b/>
                <w:color w:val="000000"/>
                <w:sz w:val="18"/>
                <w:szCs w:val="18"/>
                <w:lang w:eastAsia="es-CL"/>
              </w:rPr>
            </w:pPr>
            <w:r w:rsidRPr="000104F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FBED4E6" w14:textId="25089DC9" w:rsidR="005B5FCA" w:rsidRPr="000104F0" w:rsidRDefault="005B5FCA" w:rsidP="005B5FCA">
            <w:pPr>
              <w:spacing w:after="0" w:line="240" w:lineRule="auto"/>
              <w:rPr>
                <w:rFonts w:ascii="Calibri" w:eastAsia="Times New Roman" w:hAnsi="Calibri" w:cs="Times New Roman"/>
                <w:b/>
                <w:color w:val="000000"/>
                <w:sz w:val="18"/>
                <w:szCs w:val="18"/>
                <w:lang w:eastAsia="es-CL"/>
              </w:rPr>
            </w:pPr>
            <w:r w:rsidRPr="000104F0">
              <w:rPr>
                <w:rFonts w:ascii="Calibri" w:eastAsia="Times New Roman" w:hAnsi="Calibri" w:cs="Times New Roman"/>
                <w:b/>
                <w:color w:val="000000"/>
                <w:sz w:val="18"/>
                <w:szCs w:val="18"/>
                <w:lang w:eastAsia="es-CL"/>
              </w:rPr>
              <w:t>Norte:</w:t>
            </w:r>
            <w:r w:rsidRPr="000104F0">
              <w:rPr>
                <w:rFonts w:ascii="Calibri" w:eastAsia="Times New Roman" w:hAnsi="Calibri" w:cs="Times New Roman"/>
                <w:color w:val="000000"/>
                <w:sz w:val="18"/>
                <w:szCs w:val="18"/>
                <w:lang w:eastAsia="es-CL"/>
              </w:rPr>
              <w:t xml:space="preserve"> </w:t>
            </w:r>
            <w:r w:rsidR="000104F0" w:rsidRPr="000104F0">
              <w:rPr>
                <w:rFonts w:ascii="Calibri" w:eastAsia="Times New Roman" w:hAnsi="Calibri" w:cs="Times New Roman"/>
                <w:color w:val="000000"/>
                <w:sz w:val="18"/>
                <w:szCs w:val="18"/>
                <w:lang w:eastAsia="es-CL"/>
              </w:rPr>
              <w:t>6.653.417</w:t>
            </w:r>
            <w:r w:rsidRPr="000104F0">
              <w:rPr>
                <w:rFonts w:ascii="Calibri" w:eastAsia="Times New Roman" w:hAnsi="Calibri" w:cs="Times New Roman"/>
                <w:color w:val="000000"/>
                <w:sz w:val="18"/>
                <w:szCs w:val="18"/>
                <w:lang w:eastAsia="es-CL"/>
              </w:rPr>
              <w:t xml:space="preserve"> </w:t>
            </w:r>
            <w:proofErr w:type="spellStart"/>
            <w:r w:rsidRPr="000104F0">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6FA6C8B" w14:textId="6BA1EF36" w:rsidR="005B5FCA" w:rsidRPr="000104F0" w:rsidRDefault="005B5FCA" w:rsidP="005B5FCA">
            <w:pPr>
              <w:spacing w:after="0" w:line="240" w:lineRule="auto"/>
              <w:rPr>
                <w:rFonts w:ascii="Calibri" w:eastAsia="Times New Roman" w:hAnsi="Calibri" w:cs="Times New Roman"/>
                <w:b/>
                <w:color w:val="000000"/>
                <w:sz w:val="18"/>
                <w:szCs w:val="18"/>
                <w:lang w:eastAsia="es-CL"/>
              </w:rPr>
            </w:pPr>
            <w:r w:rsidRPr="000104F0">
              <w:rPr>
                <w:rFonts w:ascii="Calibri" w:eastAsia="Times New Roman" w:hAnsi="Calibri" w:cs="Times New Roman"/>
                <w:b/>
                <w:color w:val="000000"/>
                <w:sz w:val="18"/>
                <w:szCs w:val="18"/>
                <w:lang w:eastAsia="es-CL"/>
              </w:rPr>
              <w:t>Este:</w:t>
            </w:r>
            <w:r w:rsidRPr="000104F0">
              <w:rPr>
                <w:rFonts w:ascii="Calibri" w:eastAsia="Times New Roman" w:hAnsi="Calibri" w:cs="Times New Roman"/>
                <w:color w:val="000000"/>
                <w:sz w:val="18"/>
                <w:szCs w:val="18"/>
                <w:lang w:eastAsia="es-CL"/>
              </w:rPr>
              <w:t xml:space="preserve"> </w:t>
            </w:r>
            <w:r w:rsidR="000104F0" w:rsidRPr="000104F0">
              <w:rPr>
                <w:rFonts w:ascii="Calibri" w:eastAsia="Times New Roman" w:hAnsi="Calibri" w:cs="Times New Roman"/>
                <w:color w:val="000000"/>
                <w:sz w:val="18"/>
                <w:szCs w:val="18"/>
                <w:lang w:eastAsia="es-CL"/>
              </w:rPr>
              <w:t>299.456</w:t>
            </w:r>
            <w:r w:rsidRPr="000104F0">
              <w:rPr>
                <w:rFonts w:ascii="Calibri" w:eastAsia="Times New Roman" w:hAnsi="Calibri" w:cs="Times New Roman"/>
                <w:color w:val="000000"/>
                <w:sz w:val="18"/>
                <w:szCs w:val="18"/>
                <w:lang w:eastAsia="es-CL"/>
              </w:rPr>
              <w:t xml:space="preserve"> </w:t>
            </w:r>
            <w:proofErr w:type="spellStart"/>
            <w:r w:rsidRPr="000104F0">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0230D67" w14:textId="231E92A9" w:rsidR="005B5FCA" w:rsidRPr="000104F0" w:rsidRDefault="005B5FCA" w:rsidP="005B5FCA">
            <w:pPr>
              <w:spacing w:after="0" w:line="240" w:lineRule="auto"/>
              <w:rPr>
                <w:rFonts w:ascii="Calibri" w:eastAsia="Times New Roman" w:hAnsi="Calibri" w:cs="Times New Roman"/>
                <w:b/>
                <w:color w:val="000000"/>
                <w:sz w:val="18"/>
                <w:szCs w:val="18"/>
                <w:lang w:eastAsia="es-CL"/>
              </w:rPr>
            </w:pPr>
            <w:r w:rsidRPr="000104F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BC5FA64" w14:textId="1483A27A" w:rsidR="005B5FCA" w:rsidRPr="000104F0" w:rsidRDefault="005B5FCA" w:rsidP="005B5FCA">
            <w:pPr>
              <w:spacing w:after="0" w:line="240" w:lineRule="auto"/>
              <w:rPr>
                <w:rFonts w:ascii="Calibri" w:eastAsia="Times New Roman" w:hAnsi="Calibri" w:cs="Times New Roman"/>
                <w:b/>
                <w:color w:val="000000"/>
                <w:sz w:val="18"/>
                <w:szCs w:val="18"/>
                <w:lang w:eastAsia="es-CL"/>
              </w:rPr>
            </w:pPr>
            <w:r w:rsidRPr="000104F0">
              <w:rPr>
                <w:rFonts w:ascii="Calibri" w:eastAsia="Times New Roman" w:hAnsi="Calibri" w:cs="Times New Roman"/>
                <w:b/>
                <w:color w:val="000000"/>
                <w:sz w:val="18"/>
                <w:szCs w:val="18"/>
                <w:lang w:eastAsia="es-CL"/>
              </w:rPr>
              <w:t>Norte:</w:t>
            </w:r>
            <w:r w:rsidRPr="000104F0">
              <w:rPr>
                <w:rFonts w:ascii="Calibri" w:eastAsia="Times New Roman" w:hAnsi="Calibri" w:cs="Times New Roman"/>
                <w:color w:val="000000"/>
                <w:sz w:val="18"/>
                <w:szCs w:val="18"/>
                <w:lang w:eastAsia="es-CL"/>
              </w:rPr>
              <w:t xml:space="preserve"> 6.</w:t>
            </w:r>
            <w:r w:rsidR="000104F0" w:rsidRPr="000104F0">
              <w:rPr>
                <w:rFonts w:ascii="Calibri" w:eastAsia="Times New Roman" w:hAnsi="Calibri" w:cs="Times New Roman"/>
                <w:color w:val="000000"/>
                <w:sz w:val="18"/>
                <w:szCs w:val="18"/>
                <w:lang w:eastAsia="es-CL"/>
              </w:rPr>
              <w:t>653.418</w:t>
            </w:r>
            <w:r w:rsidRPr="000104F0">
              <w:rPr>
                <w:rFonts w:ascii="Calibri" w:eastAsia="Times New Roman" w:hAnsi="Calibri" w:cs="Times New Roman"/>
                <w:color w:val="000000"/>
                <w:sz w:val="18"/>
                <w:szCs w:val="18"/>
                <w:lang w:eastAsia="es-CL"/>
              </w:rPr>
              <w:t xml:space="preserve"> </w:t>
            </w:r>
            <w:proofErr w:type="spellStart"/>
            <w:r w:rsidRPr="000104F0">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239D3B" w14:textId="53109637" w:rsidR="005B5FCA" w:rsidRPr="000104F0" w:rsidRDefault="005B5FCA" w:rsidP="005B5FCA">
            <w:pPr>
              <w:spacing w:after="0" w:line="240" w:lineRule="auto"/>
              <w:rPr>
                <w:rFonts w:ascii="Calibri" w:eastAsia="Times New Roman" w:hAnsi="Calibri" w:cs="Times New Roman"/>
                <w:b/>
                <w:color w:val="000000"/>
                <w:sz w:val="18"/>
                <w:szCs w:val="18"/>
                <w:lang w:eastAsia="es-CL"/>
              </w:rPr>
            </w:pPr>
            <w:r w:rsidRPr="000104F0">
              <w:rPr>
                <w:rFonts w:ascii="Calibri" w:eastAsia="Times New Roman" w:hAnsi="Calibri" w:cs="Times New Roman"/>
                <w:b/>
                <w:color w:val="000000"/>
                <w:sz w:val="18"/>
                <w:szCs w:val="18"/>
                <w:lang w:eastAsia="es-CL"/>
              </w:rPr>
              <w:t>Este:</w:t>
            </w:r>
            <w:r w:rsidRPr="000104F0">
              <w:rPr>
                <w:rFonts w:ascii="Calibri" w:eastAsia="Times New Roman" w:hAnsi="Calibri" w:cs="Times New Roman"/>
                <w:color w:val="000000"/>
                <w:sz w:val="18"/>
                <w:szCs w:val="18"/>
                <w:lang w:eastAsia="es-CL"/>
              </w:rPr>
              <w:t xml:space="preserve"> </w:t>
            </w:r>
            <w:r w:rsidR="000104F0" w:rsidRPr="000104F0">
              <w:rPr>
                <w:rFonts w:ascii="Calibri" w:eastAsia="Times New Roman" w:hAnsi="Calibri" w:cs="Times New Roman"/>
                <w:color w:val="000000"/>
                <w:sz w:val="18"/>
                <w:szCs w:val="18"/>
                <w:lang w:eastAsia="es-CL"/>
              </w:rPr>
              <w:t>299.456</w:t>
            </w:r>
            <w:r w:rsidRPr="000104F0">
              <w:rPr>
                <w:rFonts w:ascii="Calibri" w:eastAsia="Times New Roman" w:hAnsi="Calibri" w:cs="Times New Roman"/>
                <w:color w:val="000000"/>
                <w:sz w:val="18"/>
                <w:szCs w:val="18"/>
                <w:lang w:eastAsia="es-CL"/>
              </w:rPr>
              <w:t xml:space="preserve"> </w:t>
            </w:r>
            <w:proofErr w:type="spellStart"/>
            <w:r w:rsidRPr="000104F0">
              <w:rPr>
                <w:rFonts w:ascii="Calibri" w:eastAsia="Times New Roman" w:hAnsi="Calibri" w:cs="Times New Roman"/>
                <w:color w:val="000000"/>
                <w:sz w:val="18"/>
                <w:szCs w:val="18"/>
                <w:lang w:eastAsia="es-CL"/>
              </w:rPr>
              <w:t>mE</w:t>
            </w:r>
            <w:proofErr w:type="spellEnd"/>
          </w:p>
        </w:tc>
      </w:tr>
      <w:tr w:rsidR="00667120" w:rsidRPr="001A526B" w14:paraId="1572CDE6" w14:textId="77777777" w:rsidTr="003C3DA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E7F19A" w14:textId="13B2B7CF" w:rsidR="00667120" w:rsidRPr="00B739D3" w:rsidRDefault="00667120" w:rsidP="00B739D3">
            <w:pPr>
              <w:spacing w:after="0" w:line="240" w:lineRule="auto"/>
              <w:jc w:val="both"/>
              <w:rPr>
                <w:rFonts w:ascii="Calibri" w:eastAsia="Times New Roman" w:hAnsi="Calibri" w:cs="Times New Roman"/>
                <w:color w:val="000000"/>
                <w:sz w:val="18"/>
                <w:szCs w:val="18"/>
                <w:lang w:eastAsia="es-CL"/>
              </w:rPr>
            </w:pPr>
            <w:r w:rsidRPr="00B739D3">
              <w:rPr>
                <w:rFonts w:ascii="Calibri" w:eastAsia="Times New Roman" w:hAnsi="Calibri" w:cs="Times New Roman"/>
                <w:b/>
                <w:color w:val="000000"/>
                <w:sz w:val="18"/>
                <w:szCs w:val="18"/>
                <w:lang w:eastAsia="es-CL"/>
              </w:rPr>
              <w:t>Descripción del medio de prueba:</w:t>
            </w:r>
            <w:r w:rsidRPr="00B739D3">
              <w:rPr>
                <w:rFonts w:ascii="Calibri" w:eastAsia="Times New Roman" w:hAnsi="Calibri" w:cs="Times New Roman"/>
                <w:color w:val="000000"/>
                <w:sz w:val="18"/>
                <w:szCs w:val="18"/>
                <w:lang w:eastAsia="es-CL"/>
              </w:rPr>
              <w:t xml:space="preserve"> </w:t>
            </w:r>
            <w:r w:rsidR="00B739D3" w:rsidRPr="00B739D3">
              <w:rPr>
                <w:rFonts w:ascii="Calibri" w:eastAsia="Times New Roman" w:hAnsi="Calibri" w:cs="Times New Roman"/>
                <w:color w:val="000000"/>
                <w:sz w:val="18"/>
                <w:szCs w:val="18"/>
                <w:lang w:eastAsia="es-CL"/>
              </w:rPr>
              <w:t xml:space="preserve">Vista de luminaria </w:t>
            </w:r>
            <w:proofErr w:type="spellStart"/>
            <w:r w:rsidR="00B739D3" w:rsidRPr="00B739D3">
              <w:rPr>
                <w:rFonts w:ascii="Calibri" w:eastAsia="Times New Roman" w:hAnsi="Calibri" w:cs="Times New Roman"/>
                <w:color w:val="000000"/>
                <w:sz w:val="18"/>
                <w:szCs w:val="18"/>
                <w:lang w:eastAsia="es-CL"/>
              </w:rPr>
              <w:t>Ekoline</w:t>
            </w:r>
            <w:proofErr w:type="spellEnd"/>
            <w:r w:rsidR="00B739D3" w:rsidRPr="00B739D3">
              <w:rPr>
                <w:rFonts w:ascii="Calibri" w:eastAsia="Times New Roman" w:hAnsi="Calibri" w:cs="Times New Roman"/>
                <w:color w:val="000000"/>
                <w:sz w:val="18"/>
                <w:szCs w:val="18"/>
                <w:lang w:eastAsia="es-CL"/>
              </w:rPr>
              <w:t xml:space="preserve"> colgada de techumbre de edificio de cuerpo de bomberos.</w:t>
            </w:r>
          </w:p>
          <w:p w14:paraId="092C5ED7" w14:textId="77777777" w:rsidR="00667120" w:rsidRPr="00E67C7D" w:rsidRDefault="00667120" w:rsidP="003C3DA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3F12EF" w14:textId="7DF4D0EC" w:rsidR="00667120" w:rsidRPr="00B739D3" w:rsidRDefault="00667120" w:rsidP="003C3DAD">
            <w:pPr>
              <w:spacing w:after="0" w:line="240" w:lineRule="auto"/>
              <w:rPr>
                <w:rFonts w:ascii="Calibri" w:eastAsia="Times New Roman" w:hAnsi="Calibri" w:cs="Times New Roman"/>
                <w:b/>
                <w:color w:val="000000"/>
                <w:sz w:val="18"/>
                <w:szCs w:val="18"/>
                <w:lang w:eastAsia="es-CL"/>
              </w:rPr>
            </w:pPr>
            <w:r w:rsidRPr="00B739D3">
              <w:rPr>
                <w:rFonts w:ascii="Calibri" w:eastAsia="Times New Roman" w:hAnsi="Calibri" w:cs="Times New Roman"/>
                <w:b/>
                <w:color w:val="000000"/>
                <w:sz w:val="18"/>
                <w:szCs w:val="18"/>
                <w:lang w:eastAsia="es-CL"/>
              </w:rPr>
              <w:t>Descripción del medio de prueba:</w:t>
            </w:r>
            <w:r w:rsidRPr="00B739D3">
              <w:rPr>
                <w:rFonts w:ascii="Calibri" w:eastAsia="Times New Roman" w:hAnsi="Calibri" w:cs="Times New Roman"/>
                <w:color w:val="000000"/>
                <w:sz w:val="18"/>
                <w:szCs w:val="18"/>
                <w:lang w:eastAsia="es-CL"/>
              </w:rPr>
              <w:t xml:space="preserve"> </w:t>
            </w:r>
            <w:r w:rsidR="005B5FCA" w:rsidRPr="00B739D3">
              <w:rPr>
                <w:rFonts w:ascii="Calibri" w:eastAsia="Times New Roman" w:hAnsi="Calibri" w:cs="Times New Roman"/>
                <w:color w:val="000000"/>
                <w:sz w:val="18"/>
                <w:szCs w:val="18"/>
                <w:lang w:eastAsia="es-CL"/>
              </w:rPr>
              <w:t xml:space="preserve">Vista detalle de luminaria </w:t>
            </w:r>
            <w:proofErr w:type="spellStart"/>
            <w:r w:rsidR="00B739D3">
              <w:rPr>
                <w:rFonts w:ascii="Calibri" w:eastAsia="Times New Roman" w:hAnsi="Calibri" w:cs="Times New Roman"/>
                <w:color w:val="000000"/>
                <w:sz w:val="18"/>
                <w:szCs w:val="18"/>
                <w:lang w:eastAsia="es-CL"/>
              </w:rPr>
              <w:t>Ekoline</w:t>
            </w:r>
            <w:proofErr w:type="spellEnd"/>
            <w:r w:rsidR="00B739D3">
              <w:rPr>
                <w:rFonts w:ascii="Calibri" w:eastAsia="Times New Roman" w:hAnsi="Calibri" w:cs="Times New Roman"/>
                <w:color w:val="000000"/>
                <w:sz w:val="18"/>
                <w:szCs w:val="18"/>
                <w:lang w:eastAsia="es-CL"/>
              </w:rPr>
              <w:t>.</w:t>
            </w:r>
          </w:p>
          <w:p w14:paraId="3CC61079" w14:textId="77777777" w:rsidR="00667120" w:rsidRPr="00E67C7D" w:rsidRDefault="00667120" w:rsidP="003C3DAD">
            <w:pPr>
              <w:keepNext/>
              <w:spacing w:after="0" w:line="240" w:lineRule="auto"/>
              <w:rPr>
                <w:rFonts w:ascii="Calibri" w:eastAsia="Times New Roman" w:hAnsi="Calibri" w:cs="Times New Roman"/>
                <w:color w:val="000000"/>
                <w:sz w:val="18"/>
                <w:szCs w:val="18"/>
                <w:highlight w:val="yellow"/>
                <w:lang w:eastAsia="es-CL"/>
              </w:rPr>
            </w:pPr>
          </w:p>
        </w:tc>
      </w:tr>
    </w:tbl>
    <w:p w14:paraId="1FA2D608" w14:textId="594FF7A0" w:rsidR="00667120" w:rsidRDefault="0066712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E67C7D" w:rsidRPr="001A526B" w14:paraId="484102B5" w14:textId="77777777" w:rsidTr="00E12B2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926531" w14:textId="77777777" w:rsidR="00E67C7D" w:rsidRPr="001A526B" w:rsidRDefault="00E67C7D" w:rsidP="00E12B21">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E67C7D" w:rsidRPr="001A526B" w14:paraId="7143DF96" w14:textId="77777777" w:rsidTr="00E12B21">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0111C7E7" w14:textId="6649D845" w:rsidR="00E67C7D" w:rsidRPr="001A526B" w:rsidRDefault="00EB49EC" w:rsidP="00E12B2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C7E2797" wp14:editId="24031BEB">
                  <wp:extent cx="4039840" cy="3027600"/>
                  <wp:effectExtent l="19050" t="19050" r="18415" b="209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222E9CD8" w14:textId="5EDDC887" w:rsidR="00E67C7D" w:rsidRPr="001A526B" w:rsidRDefault="00EB49EC" w:rsidP="00E12B2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72F303F" wp14:editId="71BD15A8">
                  <wp:extent cx="4039840" cy="3027600"/>
                  <wp:effectExtent l="19050" t="19050" r="18415" b="209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r>
      <w:tr w:rsidR="00E67C7D" w:rsidRPr="001A526B" w14:paraId="3ECB7A7B" w14:textId="77777777" w:rsidTr="00E12B2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3E57005" w14:textId="4CD2B104" w:rsidR="00E67C7D" w:rsidRPr="00E67C7D" w:rsidRDefault="00E67C7D" w:rsidP="00E12B21">
            <w:pPr>
              <w:spacing w:after="0" w:line="240" w:lineRule="auto"/>
              <w:contextualSpacing/>
              <w:outlineLvl w:val="1"/>
              <w:rPr>
                <w:rFonts w:ascii="Calibri" w:eastAsia="Times New Roman" w:hAnsi="Calibri" w:cs="Calibri"/>
                <w:b/>
                <w:color w:val="000000"/>
                <w:sz w:val="18"/>
                <w:szCs w:val="20"/>
                <w:highlight w:val="yellow"/>
                <w:lang w:eastAsia="es-CL"/>
              </w:rPr>
            </w:pPr>
            <w:bookmarkStart w:id="62" w:name="_Toc26866865"/>
            <w:bookmarkStart w:id="63" w:name="_Toc26950051"/>
            <w:r w:rsidRPr="000104F0">
              <w:rPr>
                <w:rFonts w:ascii="Calibri" w:eastAsia="Calibri" w:hAnsi="Calibri" w:cs="Calibri"/>
                <w:b/>
                <w:sz w:val="18"/>
                <w:szCs w:val="20"/>
              </w:rPr>
              <w:t xml:space="preserve">Fotografía </w:t>
            </w:r>
            <w:r w:rsidRPr="000104F0">
              <w:rPr>
                <w:rFonts w:ascii="Calibri" w:eastAsia="Calibri" w:hAnsi="Calibri" w:cs="Calibri"/>
                <w:b/>
                <w:sz w:val="18"/>
                <w:szCs w:val="20"/>
              </w:rPr>
              <w:fldChar w:fldCharType="begin"/>
            </w:r>
            <w:r w:rsidRPr="000104F0">
              <w:rPr>
                <w:rFonts w:ascii="Calibri" w:eastAsia="Calibri" w:hAnsi="Calibri" w:cs="Calibri"/>
                <w:b/>
                <w:sz w:val="18"/>
                <w:szCs w:val="20"/>
              </w:rPr>
              <w:instrText xml:space="preserve"> SEQ Fotografía \* ARABIC </w:instrText>
            </w:r>
            <w:r w:rsidRPr="000104F0">
              <w:rPr>
                <w:rFonts w:ascii="Calibri" w:eastAsia="Calibri" w:hAnsi="Calibri" w:cs="Calibri"/>
                <w:b/>
                <w:sz w:val="18"/>
                <w:szCs w:val="20"/>
              </w:rPr>
              <w:fldChar w:fldCharType="separate"/>
            </w:r>
            <w:r w:rsidR="000104F0" w:rsidRPr="000104F0">
              <w:rPr>
                <w:rFonts w:ascii="Calibri" w:eastAsia="Calibri" w:hAnsi="Calibri" w:cs="Calibri"/>
                <w:b/>
                <w:noProof/>
                <w:sz w:val="18"/>
                <w:szCs w:val="20"/>
              </w:rPr>
              <w:t>3</w:t>
            </w:r>
            <w:bookmarkEnd w:id="62"/>
            <w:bookmarkEnd w:id="63"/>
            <w:r w:rsidRPr="000104F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074F0D" w14:textId="37FF4566" w:rsidR="00E67C7D" w:rsidRPr="00E67C7D" w:rsidRDefault="000104F0" w:rsidP="00E12B21">
            <w:pPr>
              <w:spacing w:after="0" w:line="240" w:lineRule="auto"/>
              <w:rPr>
                <w:rFonts w:ascii="Calibri" w:eastAsia="Times New Roman" w:hAnsi="Calibri" w:cs="Times New Roman"/>
                <w:b/>
                <w:color w:val="000000"/>
                <w:sz w:val="18"/>
                <w:szCs w:val="18"/>
                <w:highlight w:val="yellow"/>
                <w:lang w:eastAsia="es-CL"/>
              </w:rPr>
            </w:pPr>
            <w:r w:rsidRPr="000104F0">
              <w:rPr>
                <w:rFonts w:ascii="Calibri" w:eastAsia="Times New Roman" w:hAnsi="Calibri" w:cs="Times New Roman"/>
                <w:b/>
                <w:color w:val="000000"/>
                <w:sz w:val="18"/>
                <w:szCs w:val="18"/>
                <w:lang w:eastAsia="es-CL"/>
              </w:rPr>
              <w:t xml:space="preserve">Fecha: </w:t>
            </w:r>
            <w:r w:rsidR="00CB24BF">
              <w:rPr>
                <w:rFonts w:ascii="Calibri" w:eastAsia="Times New Roman" w:hAnsi="Calibri" w:cs="Times New Roman"/>
                <w:bCs/>
                <w:color w:val="000000"/>
                <w:sz w:val="18"/>
                <w:szCs w:val="18"/>
                <w:lang w:eastAsia="es-CL"/>
              </w:rPr>
              <w:t>28</w:t>
            </w:r>
            <w:r w:rsidRPr="000104F0">
              <w:rPr>
                <w:rFonts w:ascii="Calibri" w:eastAsia="Times New Roman" w:hAnsi="Calibri" w:cs="Times New Roman"/>
                <w:bCs/>
                <w:color w:val="000000"/>
                <w:sz w:val="18"/>
                <w:szCs w:val="18"/>
                <w:lang w:eastAsia="es-CL"/>
              </w:rPr>
              <w:t>-</w:t>
            </w:r>
            <w:r w:rsidR="00CB24BF">
              <w:rPr>
                <w:rFonts w:ascii="Calibri" w:eastAsia="Times New Roman" w:hAnsi="Calibri" w:cs="Times New Roman"/>
                <w:bCs/>
                <w:color w:val="000000"/>
                <w:sz w:val="18"/>
                <w:szCs w:val="18"/>
                <w:lang w:eastAsia="es-CL"/>
              </w:rPr>
              <w:t>11</w:t>
            </w:r>
            <w:r w:rsidRPr="000104F0">
              <w:rPr>
                <w:rFonts w:ascii="Calibri" w:eastAsia="Times New Roman" w:hAnsi="Calibri" w:cs="Times New Roman"/>
                <w:bCs/>
                <w:color w:val="000000"/>
                <w:sz w:val="18"/>
                <w:szCs w:val="18"/>
                <w:lang w:eastAsia="es-CL"/>
              </w:rPr>
              <w:t>-2019</w:t>
            </w:r>
          </w:p>
        </w:tc>
        <w:tc>
          <w:tcPr>
            <w:tcW w:w="1341" w:type="pct"/>
            <w:tcBorders>
              <w:top w:val="single" w:sz="4" w:space="0" w:color="auto"/>
              <w:left w:val="nil"/>
              <w:bottom w:val="single" w:sz="4" w:space="0" w:color="auto"/>
              <w:right w:val="nil"/>
            </w:tcBorders>
            <w:shd w:val="clear" w:color="auto" w:fill="auto"/>
            <w:noWrap/>
            <w:vAlign w:val="center"/>
            <w:hideMark/>
          </w:tcPr>
          <w:p w14:paraId="47707A64" w14:textId="155F0DC9" w:rsidR="00E67C7D" w:rsidRPr="00E67C7D" w:rsidRDefault="00E67C7D" w:rsidP="00E12B21">
            <w:pPr>
              <w:spacing w:after="0" w:line="240" w:lineRule="auto"/>
              <w:contextualSpacing/>
              <w:outlineLvl w:val="1"/>
              <w:rPr>
                <w:rFonts w:ascii="Calibri" w:eastAsia="Calibri" w:hAnsi="Calibri" w:cs="Calibri"/>
                <w:b/>
                <w:sz w:val="18"/>
                <w:szCs w:val="20"/>
                <w:highlight w:val="yellow"/>
              </w:rPr>
            </w:pPr>
            <w:bookmarkStart w:id="64" w:name="_Toc26866866"/>
            <w:bookmarkStart w:id="65" w:name="_Toc26950052"/>
            <w:r w:rsidRPr="000104F0">
              <w:rPr>
                <w:rFonts w:ascii="Calibri" w:eastAsia="Calibri" w:hAnsi="Calibri" w:cs="Calibri"/>
                <w:b/>
                <w:sz w:val="18"/>
                <w:szCs w:val="20"/>
              </w:rPr>
              <w:t xml:space="preserve">Fotografía </w:t>
            </w:r>
            <w:r w:rsidRPr="000104F0">
              <w:rPr>
                <w:rFonts w:ascii="Calibri" w:eastAsia="Calibri" w:hAnsi="Calibri" w:cs="Calibri"/>
                <w:b/>
                <w:sz w:val="18"/>
                <w:szCs w:val="20"/>
              </w:rPr>
              <w:fldChar w:fldCharType="begin"/>
            </w:r>
            <w:r w:rsidRPr="000104F0">
              <w:rPr>
                <w:rFonts w:ascii="Calibri" w:eastAsia="Calibri" w:hAnsi="Calibri" w:cs="Calibri"/>
                <w:b/>
                <w:sz w:val="18"/>
                <w:szCs w:val="20"/>
              </w:rPr>
              <w:instrText xml:space="preserve"> SEQ Fotografía \* ARABIC </w:instrText>
            </w:r>
            <w:r w:rsidRPr="000104F0">
              <w:rPr>
                <w:rFonts w:ascii="Calibri" w:eastAsia="Calibri" w:hAnsi="Calibri" w:cs="Calibri"/>
                <w:b/>
                <w:sz w:val="18"/>
                <w:szCs w:val="20"/>
              </w:rPr>
              <w:fldChar w:fldCharType="separate"/>
            </w:r>
            <w:r w:rsidR="000104F0" w:rsidRPr="000104F0">
              <w:rPr>
                <w:rFonts w:ascii="Calibri" w:eastAsia="Calibri" w:hAnsi="Calibri" w:cs="Calibri"/>
                <w:b/>
                <w:noProof/>
                <w:sz w:val="18"/>
                <w:szCs w:val="20"/>
              </w:rPr>
              <w:t>4</w:t>
            </w:r>
            <w:bookmarkEnd w:id="64"/>
            <w:bookmarkEnd w:id="65"/>
            <w:r w:rsidRPr="000104F0">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1431E8" w14:textId="0DDB4FD3" w:rsidR="00E67C7D" w:rsidRPr="00E67C7D" w:rsidRDefault="00E67C7D" w:rsidP="00E12B21">
            <w:pPr>
              <w:spacing w:after="0" w:line="240" w:lineRule="auto"/>
              <w:rPr>
                <w:rFonts w:ascii="Calibri" w:eastAsia="Times New Roman" w:hAnsi="Calibri" w:cs="Times New Roman"/>
                <w:b/>
                <w:color w:val="000000"/>
                <w:sz w:val="18"/>
                <w:szCs w:val="18"/>
                <w:highlight w:val="yellow"/>
                <w:lang w:eastAsia="es-CL"/>
              </w:rPr>
            </w:pPr>
            <w:r w:rsidRPr="000104F0">
              <w:rPr>
                <w:rFonts w:ascii="Calibri" w:eastAsia="Times New Roman" w:hAnsi="Calibri" w:cs="Times New Roman"/>
                <w:b/>
                <w:color w:val="000000"/>
                <w:sz w:val="18"/>
                <w:szCs w:val="18"/>
                <w:lang w:eastAsia="es-CL"/>
              </w:rPr>
              <w:t xml:space="preserve">Fecha: </w:t>
            </w:r>
            <w:r w:rsidR="00CB24BF">
              <w:rPr>
                <w:rFonts w:ascii="Calibri" w:eastAsia="Times New Roman" w:hAnsi="Calibri" w:cs="Times New Roman"/>
                <w:bCs/>
                <w:color w:val="000000"/>
                <w:sz w:val="18"/>
                <w:szCs w:val="18"/>
                <w:lang w:eastAsia="es-CL"/>
              </w:rPr>
              <w:t>28</w:t>
            </w:r>
            <w:r w:rsidR="000104F0" w:rsidRPr="000104F0">
              <w:rPr>
                <w:rFonts w:ascii="Calibri" w:eastAsia="Times New Roman" w:hAnsi="Calibri" w:cs="Times New Roman"/>
                <w:bCs/>
                <w:color w:val="000000"/>
                <w:sz w:val="18"/>
                <w:szCs w:val="18"/>
                <w:lang w:eastAsia="es-CL"/>
              </w:rPr>
              <w:t>-</w:t>
            </w:r>
            <w:r w:rsidR="00CB24BF">
              <w:rPr>
                <w:rFonts w:ascii="Calibri" w:eastAsia="Times New Roman" w:hAnsi="Calibri" w:cs="Times New Roman"/>
                <w:bCs/>
                <w:color w:val="000000"/>
                <w:sz w:val="18"/>
                <w:szCs w:val="18"/>
                <w:lang w:eastAsia="es-CL"/>
              </w:rPr>
              <w:t>11</w:t>
            </w:r>
            <w:r w:rsidR="000104F0" w:rsidRPr="000104F0">
              <w:rPr>
                <w:rFonts w:ascii="Calibri" w:eastAsia="Times New Roman" w:hAnsi="Calibri" w:cs="Times New Roman"/>
                <w:bCs/>
                <w:color w:val="000000"/>
                <w:sz w:val="18"/>
                <w:szCs w:val="18"/>
                <w:lang w:eastAsia="es-CL"/>
              </w:rPr>
              <w:t>-2019</w:t>
            </w:r>
          </w:p>
        </w:tc>
      </w:tr>
      <w:tr w:rsidR="00E67C7D" w:rsidRPr="001A526B" w14:paraId="68BC012F" w14:textId="77777777" w:rsidTr="00E12B2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269B6D" w14:textId="77777777" w:rsidR="00E67C7D" w:rsidRPr="000104F0" w:rsidRDefault="00E67C7D" w:rsidP="00E12B21">
            <w:pPr>
              <w:spacing w:after="0" w:line="240" w:lineRule="auto"/>
              <w:rPr>
                <w:rFonts w:ascii="Calibri" w:eastAsia="Times New Roman" w:hAnsi="Calibri" w:cs="Times New Roman"/>
                <w:b/>
                <w:color w:val="000000"/>
                <w:sz w:val="18"/>
                <w:szCs w:val="18"/>
                <w:lang w:eastAsia="es-CL"/>
              </w:rPr>
            </w:pPr>
            <w:r w:rsidRPr="000104F0">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72556CD" w14:textId="19FA821A" w:rsidR="00E67C7D" w:rsidRPr="000104F0" w:rsidRDefault="00E67C7D" w:rsidP="00E12B21">
            <w:pPr>
              <w:spacing w:after="0" w:line="240" w:lineRule="auto"/>
              <w:rPr>
                <w:rFonts w:ascii="Calibri" w:eastAsia="Times New Roman" w:hAnsi="Calibri" w:cs="Times New Roman"/>
                <w:b/>
                <w:color w:val="000000"/>
                <w:sz w:val="18"/>
                <w:szCs w:val="18"/>
                <w:lang w:eastAsia="es-CL"/>
              </w:rPr>
            </w:pPr>
            <w:r w:rsidRPr="000104F0">
              <w:rPr>
                <w:rFonts w:ascii="Calibri" w:eastAsia="Times New Roman" w:hAnsi="Calibri" w:cs="Times New Roman"/>
                <w:b/>
                <w:color w:val="000000"/>
                <w:sz w:val="18"/>
                <w:szCs w:val="18"/>
                <w:lang w:eastAsia="es-CL"/>
              </w:rPr>
              <w:t>Norte:</w:t>
            </w:r>
            <w:r w:rsidRPr="000104F0">
              <w:rPr>
                <w:rFonts w:ascii="Calibri" w:eastAsia="Times New Roman" w:hAnsi="Calibri" w:cs="Times New Roman"/>
                <w:color w:val="000000"/>
                <w:sz w:val="18"/>
                <w:szCs w:val="18"/>
                <w:lang w:eastAsia="es-CL"/>
              </w:rPr>
              <w:t xml:space="preserve"> 6</w:t>
            </w:r>
            <w:r w:rsidR="000104F0" w:rsidRPr="000104F0">
              <w:rPr>
                <w:rFonts w:ascii="Calibri" w:eastAsia="Times New Roman" w:hAnsi="Calibri" w:cs="Times New Roman"/>
                <w:color w:val="000000"/>
                <w:sz w:val="18"/>
                <w:szCs w:val="18"/>
                <w:lang w:eastAsia="es-CL"/>
              </w:rPr>
              <w:t>.653.420</w:t>
            </w:r>
            <w:r w:rsidRPr="000104F0">
              <w:rPr>
                <w:rFonts w:ascii="Calibri" w:eastAsia="Times New Roman" w:hAnsi="Calibri" w:cs="Times New Roman"/>
                <w:color w:val="000000"/>
                <w:sz w:val="18"/>
                <w:szCs w:val="18"/>
                <w:lang w:eastAsia="es-CL"/>
              </w:rPr>
              <w:t xml:space="preserve"> </w:t>
            </w:r>
            <w:proofErr w:type="spellStart"/>
            <w:r w:rsidRPr="000104F0">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E7FC4C5" w14:textId="08F9627D" w:rsidR="00E67C7D" w:rsidRPr="00B739D3" w:rsidRDefault="00E67C7D" w:rsidP="00E12B21">
            <w:pPr>
              <w:spacing w:after="0" w:line="240" w:lineRule="auto"/>
              <w:rPr>
                <w:rFonts w:ascii="Calibri" w:eastAsia="Times New Roman" w:hAnsi="Calibri" w:cs="Times New Roman"/>
                <w:b/>
                <w:color w:val="000000"/>
                <w:sz w:val="18"/>
                <w:szCs w:val="18"/>
                <w:lang w:eastAsia="es-CL"/>
              </w:rPr>
            </w:pPr>
            <w:r w:rsidRPr="00B739D3">
              <w:rPr>
                <w:rFonts w:ascii="Calibri" w:eastAsia="Times New Roman" w:hAnsi="Calibri" w:cs="Times New Roman"/>
                <w:b/>
                <w:color w:val="000000"/>
                <w:sz w:val="18"/>
                <w:szCs w:val="18"/>
                <w:lang w:eastAsia="es-CL"/>
              </w:rPr>
              <w:t>Este:</w:t>
            </w:r>
            <w:r w:rsidRPr="00B739D3">
              <w:rPr>
                <w:rFonts w:ascii="Calibri" w:eastAsia="Times New Roman" w:hAnsi="Calibri" w:cs="Times New Roman"/>
                <w:color w:val="000000"/>
                <w:sz w:val="18"/>
                <w:szCs w:val="18"/>
                <w:lang w:eastAsia="es-CL"/>
              </w:rPr>
              <w:t xml:space="preserve"> </w:t>
            </w:r>
            <w:r w:rsidR="000104F0" w:rsidRPr="00B739D3">
              <w:rPr>
                <w:rFonts w:ascii="Calibri" w:eastAsia="Times New Roman" w:hAnsi="Calibri" w:cs="Times New Roman"/>
                <w:color w:val="000000"/>
                <w:sz w:val="18"/>
                <w:szCs w:val="18"/>
                <w:lang w:eastAsia="es-CL"/>
              </w:rPr>
              <w:t>299.454</w:t>
            </w:r>
            <w:r w:rsidRPr="00B739D3">
              <w:rPr>
                <w:rFonts w:ascii="Calibri" w:eastAsia="Times New Roman" w:hAnsi="Calibri" w:cs="Times New Roman"/>
                <w:color w:val="000000"/>
                <w:sz w:val="18"/>
                <w:szCs w:val="18"/>
                <w:lang w:eastAsia="es-CL"/>
              </w:rPr>
              <w:t xml:space="preserve"> </w:t>
            </w:r>
            <w:proofErr w:type="spellStart"/>
            <w:r w:rsidRPr="00B739D3">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6ACB2A6" w14:textId="77777777" w:rsidR="00E67C7D" w:rsidRPr="00B739D3" w:rsidRDefault="00E67C7D" w:rsidP="00E12B21">
            <w:pPr>
              <w:spacing w:after="0" w:line="240" w:lineRule="auto"/>
              <w:rPr>
                <w:rFonts w:ascii="Calibri" w:eastAsia="Times New Roman" w:hAnsi="Calibri" w:cs="Times New Roman"/>
                <w:b/>
                <w:color w:val="000000"/>
                <w:sz w:val="18"/>
                <w:szCs w:val="18"/>
                <w:lang w:eastAsia="es-CL"/>
              </w:rPr>
            </w:pPr>
            <w:r w:rsidRPr="00B739D3">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A4E7887" w14:textId="2907AFBE" w:rsidR="00E67C7D" w:rsidRPr="00B739D3" w:rsidRDefault="00E67C7D" w:rsidP="00E12B21">
            <w:pPr>
              <w:spacing w:after="0" w:line="240" w:lineRule="auto"/>
              <w:rPr>
                <w:rFonts w:ascii="Calibri" w:eastAsia="Times New Roman" w:hAnsi="Calibri" w:cs="Times New Roman"/>
                <w:b/>
                <w:color w:val="000000"/>
                <w:sz w:val="18"/>
                <w:szCs w:val="18"/>
                <w:lang w:eastAsia="es-CL"/>
              </w:rPr>
            </w:pPr>
            <w:r w:rsidRPr="00B739D3">
              <w:rPr>
                <w:rFonts w:ascii="Calibri" w:eastAsia="Times New Roman" w:hAnsi="Calibri" w:cs="Times New Roman"/>
                <w:b/>
                <w:color w:val="000000"/>
                <w:sz w:val="18"/>
                <w:szCs w:val="18"/>
                <w:lang w:eastAsia="es-CL"/>
              </w:rPr>
              <w:t>Norte:</w:t>
            </w:r>
            <w:r w:rsidRPr="00B739D3">
              <w:rPr>
                <w:rFonts w:ascii="Calibri" w:eastAsia="Times New Roman" w:hAnsi="Calibri" w:cs="Times New Roman"/>
                <w:color w:val="000000"/>
                <w:sz w:val="18"/>
                <w:szCs w:val="18"/>
                <w:lang w:eastAsia="es-CL"/>
              </w:rPr>
              <w:t xml:space="preserve"> 6.</w:t>
            </w:r>
            <w:r w:rsidR="000104F0" w:rsidRPr="00B739D3">
              <w:rPr>
                <w:rFonts w:ascii="Calibri" w:eastAsia="Times New Roman" w:hAnsi="Calibri" w:cs="Times New Roman"/>
                <w:color w:val="000000"/>
                <w:sz w:val="18"/>
                <w:szCs w:val="18"/>
                <w:lang w:eastAsia="es-CL"/>
              </w:rPr>
              <w:t>653.419</w:t>
            </w:r>
            <w:r w:rsidRPr="00B739D3">
              <w:rPr>
                <w:rFonts w:ascii="Calibri" w:eastAsia="Times New Roman" w:hAnsi="Calibri" w:cs="Times New Roman"/>
                <w:color w:val="000000"/>
                <w:sz w:val="18"/>
                <w:szCs w:val="18"/>
                <w:lang w:eastAsia="es-CL"/>
              </w:rPr>
              <w:t xml:space="preserve"> </w:t>
            </w:r>
            <w:proofErr w:type="spellStart"/>
            <w:r w:rsidRPr="00B739D3">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F728DEF" w14:textId="623182EB" w:rsidR="00E67C7D" w:rsidRPr="00B739D3" w:rsidRDefault="00E67C7D" w:rsidP="00E12B21">
            <w:pPr>
              <w:spacing w:after="0" w:line="240" w:lineRule="auto"/>
              <w:rPr>
                <w:rFonts w:ascii="Calibri" w:eastAsia="Times New Roman" w:hAnsi="Calibri" w:cs="Times New Roman"/>
                <w:b/>
                <w:color w:val="000000"/>
                <w:sz w:val="18"/>
                <w:szCs w:val="18"/>
                <w:lang w:eastAsia="es-CL"/>
              </w:rPr>
            </w:pPr>
            <w:r w:rsidRPr="00B739D3">
              <w:rPr>
                <w:rFonts w:ascii="Calibri" w:eastAsia="Times New Roman" w:hAnsi="Calibri" w:cs="Times New Roman"/>
                <w:b/>
                <w:color w:val="000000"/>
                <w:sz w:val="18"/>
                <w:szCs w:val="18"/>
                <w:lang w:eastAsia="es-CL"/>
              </w:rPr>
              <w:t>Este:</w:t>
            </w:r>
            <w:r w:rsidRPr="00B739D3">
              <w:rPr>
                <w:rFonts w:ascii="Calibri" w:eastAsia="Times New Roman" w:hAnsi="Calibri" w:cs="Times New Roman"/>
                <w:color w:val="000000"/>
                <w:sz w:val="18"/>
                <w:szCs w:val="18"/>
                <w:lang w:eastAsia="es-CL"/>
              </w:rPr>
              <w:t xml:space="preserve"> </w:t>
            </w:r>
            <w:r w:rsidR="000104F0" w:rsidRPr="00B739D3">
              <w:rPr>
                <w:rFonts w:ascii="Calibri" w:eastAsia="Times New Roman" w:hAnsi="Calibri" w:cs="Times New Roman"/>
                <w:color w:val="000000"/>
                <w:sz w:val="18"/>
                <w:szCs w:val="18"/>
                <w:lang w:eastAsia="es-CL"/>
              </w:rPr>
              <w:t>299.452</w:t>
            </w:r>
            <w:r w:rsidRPr="00B739D3">
              <w:rPr>
                <w:rFonts w:ascii="Calibri" w:eastAsia="Times New Roman" w:hAnsi="Calibri" w:cs="Times New Roman"/>
                <w:color w:val="000000"/>
                <w:sz w:val="18"/>
                <w:szCs w:val="18"/>
                <w:lang w:eastAsia="es-CL"/>
              </w:rPr>
              <w:t xml:space="preserve"> </w:t>
            </w:r>
            <w:proofErr w:type="spellStart"/>
            <w:r w:rsidRPr="00B739D3">
              <w:rPr>
                <w:rFonts w:ascii="Calibri" w:eastAsia="Times New Roman" w:hAnsi="Calibri" w:cs="Times New Roman"/>
                <w:color w:val="000000"/>
                <w:sz w:val="18"/>
                <w:szCs w:val="18"/>
                <w:lang w:eastAsia="es-CL"/>
              </w:rPr>
              <w:t>mE</w:t>
            </w:r>
            <w:proofErr w:type="spellEnd"/>
          </w:p>
        </w:tc>
      </w:tr>
      <w:tr w:rsidR="00E67C7D" w:rsidRPr="001A526B" w14:paraId="2A0E61E5" w14:textId="77777777" w:rsidTr="00E12B21">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F864F8E" w14:textId="7234E46B" w:rsidR="00E67C7D" w:rsidRPr="00B739D3" w:rsidRDefault="00E67C7D" w:rsidP="00E12B21">
            <w:pPr>
              <w:spacing w:after="0" w:line="240" w:lineRule="auto"/>
              <w:rPr>
                <w:rFonts w:ascii="Calibri" w:eastAsia="Times New Roman" w:hAnsi="Calibri" w:cs="Times New Roman"/>
                <w:color w:val="000000"/>
                <w:sz w:val="18"/>
                <w:szCs w:val="18"/>
                <w:lang w:eastAsia="es-CL"/>
              </w:rPr>
            </w:pPr>
            <w:r w:rsidRPr="00B739D3">
              <w:rPr>
                <w:rFonts w:ascii="Calibri" w:eastAsia="Times New Roman" w:hAnsi="Calibri" w:cs="Times New Roman"/>
                <w:b/>
                <w:color w:val="000000"/>
                <w:sz w:val="18"/>
                <w:szCs w:val="18"/>
                <w:lang w:eastAsia="es-CL"/>
              </w:rPr>
              <w:t>Descripción del medio de prueba:</w:t>
            </w:r>
            <w:r w:rsidRPr="00B739D3">
              <w:rPr>
                <w:rFonts w:ascii="Calibri" w:eastAsia="Times New Roman" w:hAnsi="Calibri" w:cs="Times New Roman"/>
                <w:color w:val="000000"/>
                <w:sz w:val="18"/>
                <w:szCs w:val="18"/>
                <w:lang w:eastAsia="es-CL"/>
              </w:rPr>
              <w:t xml:space="preserve"> Luminaria </w:t>
            </w:r>
            <w:r w:rsidR="00B739D3" w:rsidRPr="00B739D3">
              <w:rPr>
                <w:rFonts w:ascii="Calibri" w:eastAsia="Times New Roman" w:hAnsi="Calibri" w:cs="Times New Roman"/>
                <w:color w:val="000000"/>
                <w:sz w:val="18"/>
                <w:szCs w:val="18"/>
                <w:lang w:eastAsia="es-CL"/>
              </w:rPr>
              <w:t>EIGEN de 200 W, sobre poste.</w:t>
            </w:r>
          </w:p>
          <w:p w14:paraId="2EA6A825" w14:textId="77777777" w:rsidR="00E67C7D" w:rsidRPr="00B739D3" w:rsidRDefault="00E67C7D" w:rsidP="00E12B21">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8D57B3" w14:textId="0ABC05C3" w:rsidR="00E67C7D" w:rsidRPr="00B739D3" w:rsidRDefault="00E67C7D" w:rsidP="00E12B21">
            <w:pPr>
              <w:spacing w:after="0" w:line="240" w:lineRule="auto"/>
              <w:rPr>
                <w:rFonts w:ascii="Calibri" w:eastAsia="Times New Roman" w:hAnsi="Calibri" w:cs="Times New Roman"/>
                <w:b/>
                <w:color w:val="000000"/>
                <w:sz w:val="18"/>
                <w:szCs w:val="18"/>
                <w:lang w:eastAsia="es-CL"/>
              </w:rPr>
            </w:pPr>
            <w:r w:rsidRPr="00B739D3">
              <w:rPr>
                <w:rFonts w:ascii="Calibri" w:eastAsia="Times New Roman" w:hAnsi="Calibri" w:cs="Times New Roman"/>
                <w:b/>
                <w:color w:val="000000"/>
                <w:sz w:val="18"/>
                <w:szCs w:val="18"/>
                <w:lang w:eastAsia="es-CL"/>
              </w:rPr>
              <w:t>Descripción del medio de prueba:</w:t>
            </w:r>
            <w:r w:rsidRPr="00B739D3">
              <w:rPr>
                <w:rFonts w:ascii="Calibri" w:eastAsia="Times New Roman" w:hAnsi="Calibri" w:cs="Times New Roman"/>
                <w:color w:val="000000"/>
                <w:sz w:val="18"/>
                <w:szCs w:val="18"/>
                <w:lang w:eastAsia="es-CL"/>
              </w:rPr>
              <w:t xml:space="preserve"> Vista detalle </w:t>
            </w:r>
            <w:r w:rsidR="00B739D3" w:rsidRPr="00B739D3">
              <w:rPr>
                <w:rFonts w:ascii="Calibri" w:eastAsia="Times New Roman" w:hAnsi="Calibri" w:cs="Times New Roman"/>
                <w:color w:val="000000"/>
                <w:sz w:val="18"/>
                <w:szCs w:val="18"/>
                <w:lang w:eastAsia="es-CL"/>
              </w:rPr>
              <w:t>de luminaria EIGEN de 200 W.</w:t>
            </w:r>
          </w:p>
          <w:p w14:paraId="2B6A5A13" w14:textId="77777777" w:rsidR="00E67C7D" w:rsidRPr="00B739D3" w:rsidRDefault="00E67C7D" w:rsidP="00E12B21">
            <w:pPr>
              <w:keepNext/>
              <w:spacing w:after="0" w:line="240" w:lineRule="auto"/>
              <w:rPr>
                <w:rFonts w:ascii="Calibri" w:eastAsia="Times New Roman" w:hAnsi="Calibri" w:cs="Times New Roman"/>
                <w:color w:val="000000"/>
                <w:sz w:val="18"/>
                <w:szCs w:val="18"/>
                <w:lang w:eastAsia="es-CL"/>
              </w:rPr>
            </w:pPr>
          </w:p>
        </w:tc>
      </w:tr>
    </w:tbl>
    <w:p w14:paraId="4B46CE89" w14:textId="6D7A0851" w:rsidR="008128E2" w:rsidRDefault="00E67C7D" w:rsidP="00E67C7D">
      <w:pPr>
        <w:sectPr w:rsidR="008128E2" w:rsidSect="000A28D4">
          <w:type w:val="nextColumn"/>
          <w:pgSz w:w="15840" w:h="12240" w:orient="landscape" w:code="1"/>
          <w:pgMar w:top="1134" w:right="1134" w:bottom="1134" w:left="1134" w:header="709" w:footer="709" w:gutter="0"/>
          <w:cols w:space="708"/>
          <w:docGrid w:linePitch="360"/>
        </w:sectPr>
      </w:pPr>
      <w:r>
        <w:rPr>
          <w:rFonts w:ascii="Calibri" w:eastAsia="Calibri" w:hAnsi="Calibri" w:cs="Calibri"/>
          <w:sz w:val="28"/>
          <w:szCs w:val="32"/>
        </w:rPr>
        <w:br w:type="page"/>
      </w:r>
      <w:bookmarkStart w:id="66" w:name="_Toc352840404"/>
      <w:bookmarkStart w:id="67" w:name="_Toc352841464"/>
      <w:bookmarkStart w:id="68" w:name="_Toc447875253"/>
    </w:p>
    <w:p w14:paraId="174F94C1" w14:textId="77777777" w:rsidR="00ED76CA" w:rsidRPr="001A526B" w:rsidRDefault="00ED76CA" w:rsidP="00ED76CA">
      <w:pPr>
        <w:pStyle w:val="IFA1"/>
      </w:pPr>
      <w:bookmarkStart w:id="69" w:name="_Toc352840405"/>
      <w:bookmarkStart w:id="70" w:name="_Toc352841465"/>
      <w:bookmarkStart w:id="71" w:name="_Toc447875255"/>
      <w:bookmarkStart w:id="72" w:name="_Toc26950053"/>
      <w:bookmarkEnd w:id="66"/>
      <w:bookmarkEnd w:id="67"/>
      <w:bookmarkEnd w:id="68"/>
      <w:r w:rsidRPr="001A526B">
        <w:lastRenderedPageBreak/>
        <w:t>ANEXOS</w:t>
      </w:r>
      <w:bookmarkEnd w:id="69"/>
      <w:bookmarkEnd w:id="70"/>
      <w:bookmarkEnd w:id="71"/>
      <w:bookmarkEnd w:id="72"/>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1A526B" w:rsidRDefault="00ED76CA" w:rsidP="0085492C">
            <w:pPr>
              <w:jc w:val="center"/>
              <w:rPr>
                <w:rFonts w:cs="Calibri"/>
                <w:lang w:val="es-CL" w:eastAsia="en-US"/>
              </w:rPr>
            </w:pPr>
            <w:r w:rsidRPr="001A526B">
              <w:rPr>
                <w:rFonts w:cs="Calibri"/>
                <w:lang w:val="es-CL" w:eastAsia="en-US"/>
              </w:rPr>
              <w:t>1</w:t>
            </w:r>
          </w:p>
        </w:tc>
        <w:tc>
          <w:tcPr>
            <w:tcW w:w="3962" w:type="pct"/>
            <w:vAlign w:val="center"/>
          </w:tcPr>
          <w:p w14:paraId="7F76AF61" w14:textId="12C82611" w:rsidR="00ED76CA" w:rsidRPr="001A526B" w:rsidRDefault="00EB21BD" w:rsidP="0085492C">
            <w:pPr>
              <w:jc w:val="both"/>
              <w:rPr>
                <w:rFonts w:cs="Calibri"/>
                <w:lang w:val="es-CL" w:eastAsia="en-US"/>
              </w:rPr>
            </w:pPr>
            <w:r>
              <w:rPr>
                <w:rFonts w:cs="Calibri"/>
                <w:lang w:val="es-CL" w:eastAsia="en-US"/>
              </w:rPr>
              <w:t xml:space="preserve">Acta de Inspección del </w:t>
            </w:r>
            <w:r w:rsidR="00C04ED4">
              <w:rPr>
                <w:rFonts w:cs="Calibri"/>
                <w:lang w:val="es-CL" w:eastAsia="en-US"/>
              </w:rPr>
              <w:t>20</w:t>
            </w:r>
            <w:r>
              <w:rPr>
                <w:rFonts w:cs="Calibri"/>
                <w:lang w:val="es-CL" w:eastAsia="en-US"/>
              </w:rPr>
              <w:t xml:space="preserve"> de </w:t>
            </w:r>
            <w:r w:rsidR="00C04ED4">
              <w:rPr>
                <w:rFonts w:cs="Calibri"/>
                <w:lang w:val="es-CL" w:eastAsia="en-US"/>
              </w:rPr>
              <w:t>agosto</w:t>
            </w:r>
            <w:r>
              <w:rPr>
                <w:rFonts w:cs="Calibri"/>
                <w:lang w:val="es-CL" w:eastAsia="en-US"/>
              </w:rPr>
              <w:t xml:space="preserve"> de 2019</w:t>
            </w:r>
          </w:p>
        </w:tc>
      </w:tr>
      <w:tr w:rsidR="00ED76CA" w:rsidRPr="001A526B" w14:paraId="0D2558A4" w14:textId="77777777" w:rsidTr="003D2BFA">
        <w:trPr>
          <w:trHeight w:val="286"/>
          <w:jc w:val="center"/>
        </w:trPr>
        <w:tc>
          <w:tcPr>
            <w:tcW w:w="1038" w:type="pct"/>
            <w:vAlign w:val="center"/>
          </w:tcPr>
          <w:p w14:paraId="531BD116" w14:textId="40381917" w:rsidR="00ED76CA" w:rsidRPr="00B739D3" w:rsidRDefault="00123B7C" w:rsidP="0085492C">
            <w:pPr>
              <w:jc w:val="center"/>
              <w:rPr>
                <w:rFonts w:cs="Calibri"/>
                <w:lang w:val="es-CL" w:eastAsia="en-US"/>
              </w:rPr>
            </w:pPr>
            <w:r w:rsidRPr="00B739D3">
              <w:rPr>
                <w:rFonts w:cs="Calibri"/>
                <w:lang w:val="es-CL" w:eastAsia="en-US"/>
              </w:rPr>
              <w:t>2</w:t>
            </w:r>
          </w:p>
        </w:tc>
        <w:tc>
          <w:tcPr>
            <w:tcW w:w="3962" w:type="pct"/>
            <w:vAlign w:val="center"/>
          </w:tcPr>
          <w:p w14:paraId="6D3108A3" w14:textId="2BD1BC1A" w:rsidR="00ED76CA" w:rsidRPr="00B739D3" w:rsidRDefault="00B739D3" w:rsidP="0085492C">
            <w:pPr>
              <w:jc w:val="both"/>
              <w:rPr>
                <w:rFonts w:cs="Calibri"/>
                <w:lang w:val="es-CL" w:eastAsia="en-US"/>
              </w:rPr>
            </w:pPr>
            <w:r>
              <w:rPr>
                <w:rFonts w:cs="Calibri"/>
                <w:lang w:val="es-CL" w:eastAsia="en-US"/>
              </w:rPr>
              <w:t>Oficio N°25/2019 de Cuerpo de Bomberos Andacollo</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1C668B" w:rsidRDefault="001C668B" w:rsidP="00E56524">
      <w:pPr>
        <w:spacing w:after="0" w:line="240" w:lineRule="auto"/>
      </w:pPr>
      <w:r>
        <w:separator/>
      </w:r>
    </w:p>
  </w:endnote>
  <w:endnote w:type="continuationSeparator" w:id="0">
    <w:p w14:paraId="7EC5E350" w14:textId="77777777" w:rsidR="001C668B" w:rsidRDefault="001C668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9E28D1B" w14:textId="77777777" w:rsidR="001C668B" w:rsidRDefault="001C668B">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1C668B" w:rsidRPr="00E56524" w:rsidRDefault="001C668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1C668B" w:rsidRPr="00E56524" w:rsidRDefault="001C668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1C668B" w:rsidRDefault="001C668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D376DF5" w14:textId="77777777" w:rsidR="001C668B" w:rsidRDefault="001C668B">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1C668B" w:rsidRPr="00E56524" w:rsidRDefault="001C668B"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1C668B" w:rsidRPr="00E56524" w:rsidRDefault="001C668B"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1C668B" w:rsidRDefault="001C668B"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1C668B" w:rsidRDefault="001C668B" w:rsidP="00E56524">
      <w:pPr>
        <w:spacing w:after="0" w:line="240" w:lineRule="auto"/>
      </w:pPr>
      <w:r>
        <w:separator/>
      </w:r>
    </w:p>
  </w:footnote>
  <w:footnote w:type="continuationSeparator" w:id="0">
    <w:p w14:paraId="427ADAB3" w14:textId="77777777" w:rsidR="001C668B" w:rsidRDefault="001C668B"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B0B1E58"/>
    <w:multiLevelType w:val="hybridMultilevel"/>
    <w:tmpl w:val="13ECA6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4"/>
  </w:num>
  <w:num w:numId="6">
    <w:abstractNumId w:val="1"/>
  </w:num>
  <w:num w:numId="7">
    <w:abstractNumId w:val="10"/>
  </w:num>
  <w:num w:numId="8">
    <w:abstractNumId w:val="6"/>
  </w:num>
  <w:num w:numId="9">
    <w:abstractNumId w:val="7"/>
  </w:num>
  <w:num w:numId="10">
    <w:abstractNumId w:val="13"/>
  </w:num>
  <w:num w:numId="11">
    <w:abstractNumId w:val="14"/>
  </w:num>
  <w:num w:numId="12">
    <w:abstractNumId w:val="2"/>
  </w:num>
  <w:num w:numId="13">
    <w:abstractNumId w:val="12"/>
  </w:num>
  <w:num w:numId="14">
    <w:abstractNumId w:val="5"/>
  </w:num>
  <w:num w:numId="15">
    <w:abstractNumId w:val="8"/>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593"/>
    <w:rsid w:val="000104F0"/>
    <w:rsid w:val="00031478"/>
    <w:rsid w:val="00040F5F"/>
    <w:rsid w:val="00043F27"/>
    <w:rsid w:val="000848D6"/>
    <w:rsid w:val="0009093C"/>
    <w:rsid w:val="000912B9"/>
    <w:rsid w:val="000A28D4"/>
    <w:rsid w:val="000D1791"/>
    <w:rsid w:val="000E2174"/>
    <w:rsid w:val="001016DD"/>
    <w:rsid w:val="001029E5"/>
    <w:rsid w:val="001054E2"/>
    <w:rsid w:val="00112616"/>
    <w:rsid w:val="001177E8"/>
    <w:rsid w:val="00123B7C"/>
    <w:rsid w:val="00124820"/>
    <w:rsid w:val="00126F49"/>
    <w:rsid w:val="001435BD"/>
    <w:rsid w:val="00145020"/>
    <w:rsid w:val="00145473"/>
    <w:rsid w:val="00145E8C"/>
    <w:rsid w:val="001520B1"/>
    <w:rsid w:val="00155B7F"/>
    <w:rsid w:val="001902F7"/>
    <w:rsid w:val="00191FC0"/>
    <w:rsid w:val="001A526B"/>
    <w:rsid w:val="001C286B"/>
    <w:rsid w:val="001C668B"/>
    <w:rsid w:val="001D2D1A"/>
    <w:rsid w:val="001F43E2"/>
    <w:rsid w:val="001F5D08"/>
    <w:rsid w:val="00203B7F"/>
    <w:rsid w:val="00214E7B"/>
    <w:rsid w:val="00217CB7"/>
    <w:rsid w:val="002306A1"/>
    <w:rsid w:val="0023731E"/>
    <w:rsid w:val="00245BFA"/>
    <w:rsid w:val="00262413"/>
    <w:rsid w:val="00262969"/>
    <w:rsid w:val="00265D53"/>
    <w:rsid w:val="002872FE"/>
    <w:rsid w:val="0029393D"/>
    <w:rsid w:val="002A2F83"/>
    <w:rsid w:val="002C2F8D"/>
    <w:rsid w:val="002C576E"/>
    <w:rsid w:val="002E78C9"/>
    <w:rsid w:val="002F2B52"/>
    <w:rsid w:val="00302F26"/>
    <w:rsid w:val="00311CE1"/>
    <w:rsid w:val="00314BFE"/>
    <w:rsid w:val="003159A1"/>
    <w:rsid w:val="00325CE0"/>
    <w:rsid w:val="003360C8"/>
    <w:rsid w:val="00340F29"/>
    <w:rsid w:val="00340FF1"/>
    <w:rsid w:val="003437A1"/>
    <w:rsid w:val="00373994"/>
    <w:rsid w:val="00375E45"/>
    <w:rsid w:val="00382709"/>
    <w:rsid w:val="00390BA5"/>
    <w:rsid w:val="003A6DF8"/>
    <w:rsid w:val="003B188E"/>
    <w:rsid w:val="003B1EC7"/>
    <w:rsid w:val="003B5F82"/>
    <w:rsid w:val="003C2CB5"/>
    <w:rsid w:val="003C3DAD"/>
    <w:rsid w:val="003D2BFA"/>
    <w:rsid w:val="004003A3"/>
    <w:rsid w:val="00415E66"/>
    <w:rsid w:val="00426A96"/>
    <w:rsid w:val="0043135F"/>
    <w:rsid w:val="0044610D"/>
    <w:rsid w:val="0046146E"/>
    <w:rsid w:val="0046594B"/>
    <w:rsid w:val="00475C09"/>
    <w:rsid w:val="004935DC"/>
    <w:rsid w:val="00497118"/>
    <w:rsid w:val="004A1CC6"/>
    <w:rsid w:val="004B58F6"/>
    <w:rsid w:val="004D607F"/>
    <w:rsid w:val="004F02EF"/>
    <w:rsid w:val="004F0F22"/>
    <w:rsid w:val="004F3C1E"/>
    <w:rsid w:val="00514EFB"/>
    <w:rsid w:val="005344C0"/>
    <w:rsid w:val="00536FAF"/>
    <w:rsid w:val="005379BE"/>
    <w:rsid w:val="0054394C"/>
    <w:rsid w:val="005551B3"/>
    <w:rsid w:val="0057401F"/>
    <w:rsid w:val="00574E02"/>
    <w:rsid w:val="005B5FCA"/>
    <w:rsid w:val="005B617D"/>
    <w:rsid w:val="005C5219"/>
    <w:rsid w:val="005D4005"/>
    <w:rsid w:val="005D6F85"/>
    <w:rsid w:val="005F15F8"/>
    <w:rsid w:val="006115C2"/>
    <w:rsid w:val="00613F08"/>
    <w:rsid w:val="00634461"/>
    <w:rsid w:val="0063797A"/>
    <w:rsid w:val="00642856"/>
    <w:rsid w:val="0064462B"/>
    <w:rsid w:val="00652670"/>
    <w:rsid w:val="00662D8F"/>
    <w:rsid w:val="00663EE8"/>
    <w:rsid w:val="00667120"/>
    <w:rsid w:val="006704AA"/>
    <w:rsid w:val="00690E52"/>
    <w:rsid w:val="0069103A"/>
    <w:rsid w:val="00695F39"/>
    <w:rsid w:val="006F4EA6"/>
    <w:rsid w:val="00722DE7"/>
    <w:rsid w:val="00731D1D"/>
    <w:rsid w:val="00742543"/>
    <w:rsid w:val="00742F86"/>
    <w:rsid w:val="0077491E"/>
    <w:rsid w:val="00775AF4"/>
    <w:rsid w:val="00791465"/>
    <w:rsid w:val="007C1E8A"/>
    <w:rsid w:val="007E11E6"/>
    <w:rsid w:val="007F40CC"/>
    <w:rsid w:val="008043E3"/>
    <w:rsid w:val="008128E2"/>
    <w:rsid w:val="00822447"/>
    <w:rsid w:val="008278BF"/>
    <w:rsid w:val="0084727C"/>
    <w:rsid w:val="008516E9"/>
    <w:rsid w:val="0085492C"/>
    <w:rsid w:val="008678A1"/>
    <w:rsid w:val="008804F6"/>
    <w:rsid w:val="00892965"/>
    <w:rsid w:val="00895801"/>
    <w:rsid w:val="008A7153"/>
    <w:rsid w:val="008C3EB0"/>
    <w:rsid w:val="008E31F5"/>
    <w:rsid w:val="008E560C"/>
    <w:rsid w:val="008F5E24"/>
    <w:rsid w:val="009076E5"/>
    <w:rsid w:val="0091355D"/>
    <w:rsid w:val="0091410A"/>
    <w:rsid w:val="00927273"/>
    <w:rsid w:val="0093042A"/>
    <w:rsid w:val="00933D7F"/>
    <w:rsid w:val="00934B70"/>
    <w:rsid w:val="0095256C"/>
    <w:rsid w:val="009547AB"/>
    <w:rsid w:val="00960014"/>
    <w:rsid w:val="009614C0"/>
    <w:rsid w:val="00967F9B"/>
    <w:rsid w:val="0097345A"/>
    <w:rsid w:val="00986208"/>
    <w:rsid w:val="009A3990"/>
    <w:rsid w:val="009B5951"/>
    <w:rsid w:val="009C417E"/>
    <w:rsid w:val="009D099C"/>
    <w:rsid w:val="009D4519"/>
    <w:rsid w:val="009D5C7C"/>
    <w:rsid w:val="00A04C2D"/>
    <w:rsid w:val="00A0749B"/>
    <w:rsid w:val="00A25543"/>
    <w:rsid w:val="00A347EE"/>
    <w:rsid w:val="00A37206"/>
    <w:rsid w:val="00A425B7"/>
    <w:rsid w:val="00A6065A"/>
    <w:rsid w:val="00A62768"/>
    <w:rsid w:val="00A62905"/>
    <w:rsid w:val="00A70D56"/>
    <w:rsid w:val="00A8203A"/>
    <w:rsid w:val="00A9157C"/>
    <w:rsid w:val="00A950F6"/>
    <w:rsid w:val="00AA081B"/>
    <w:rsid w:val="00AA1E34"/>
    <w:rsid w:val="00AA6033"/>
    <w:rsid w:val="00AB10B0"/>
    <w:rsid w:val="00AC3423"/>
    <w:rsid w:val="00AC388E"/>
    <w:rsid w:val="00AD5159"/>
    <w:rsid w:val="00AD6A8F"/>
    <w:rsid w:val="00B04F9E"/>
    <w:rsid w:val="00B053A1"/>
    <w:rsid w:val="00B32B3B"/>
    <w:rsid w:val="00B43528"/>
    <w:rsid w:val="00B4752F"/>
    <w:rsid w:val="00B54A74"/>
    <w:rsid w:val="00B54A9E"/>
    <w:rsid w:val="00B5591A"/>
    <w:rsid w:val="00B61B49"/>
    <w:rsid w:val="00B71A9B"/>
    <w:rsid w:val="00B739D3"/>
    <w:rsid w:val="00B75D9D"/>
    <w:rsid w:val="00B91258"/>
    <w:rsid w:val="00BA0A3A"/>
    <w:rsid w:val="00BC14C4"/>
    <w:rsid w:val="00BC21F9"/>
    <w:rsid w:val="00BC6A0B"/>
    <w:rsid w:val="00BE6D40"/>
    <w:rsid w:val="00C04ED4"/>
    <w:rsid w:val="00C11245"/>
    <w:rsid w:val="00C26752"/>
    <w:rsid w:val="00C30FAF"/>
    <w:rsid w:val="00C32342"/>
    <w:rsid w:val="00C42A30"/>
    <w:rsid w:val="00C42E42"/>
    <w:rsid w:val="00C47F7B"/>
    <w:rsid w:val="00C55567"/>
    <w:rsid w:val="00C765B1"/>
    <w:rsid w:val="00C9264B"/>
    <w:rsid w:val="00CB07DC"/>
    <w:rsid w:val="00CB24BF"/>
    <w:rsid w:val="00CD02CF"/>
    <w:rsid w:val="00CD5242"/>
    <w:rsid w:val="00CE3600"/>
    <w:rsid w:val="00CE4BED"/>
    <w:rsid w:val="00D15C75"/>
    <w:rsid w:val="00D200F9"/>
    <w:rsid w:val="00D870B9"/>
    <w:rsid w:val="00D93DEC"/>
    <w:rsid w:val="00D97054"/>
    <w:rsid w:val="00DA6C2A"/>
    <w:rsid w:val="00DA7E5B"/>
    <w:rsid w:val="00DD0A8E"/>
    <w:rsid w:val="00E3047D"/>
    <w:rsid w:val="00E33C1D"/>
    <w:rsid w:val="00E54B98"/>
    <w:rsid w:val="00E54CE4"/>
    <w:rsid w:val="00E5542A"/>
    <w:rsid w:val="00E56524"/>
    <w:rsid w:val="00E60110"/>
    <w:rsid w:val="00E61B0E"/>
    <w:rsid w:val="00E67C7D"/>
    <w:rsid w:val="00E71D23"/>
    <w:rsid w:val="00E846C1"/>
    <w:rsid w:val="00E93179"/>
    <w:rsid w:val="00EA5CE1"/>
    <w:rsid w:val="00EB21BD"/>
    <w:rsid w:val="00EB49EC"/>
    <w:rsid w:val="00EC5708"/>
    <w:rsid w:val="00ED21AD"/>
    <w:rsid w:val="00ED740B"/>
    <w:rsid w:val="00ED76CA"/>
    <w:rsid w:val="00EF0E2B"/>
    <w:rsid w:val="00F15068"/>
    <w:rsid w:val="00F16B17"/>
    <w:rsid w:val="00F444C7"/>
    <w:rsid w:val="00F62757"/>
    <w:rsid w:val="00FC2100"/>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6WHWiJeZRsPOMMhQ8mEjO5B35Aj84cFV+5dQHBy4hyE=</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bTVQu95HbjR0e6KV1FbOCfXhiBIp/R6BJv739okpqcQ=</DigestValue>
    </Reference>
    <Reference Type="http://www.w3.org/2000/09/xmldsig#Object" URI="#idValidSigLnImg">
      <DigestMethod Algorithm="http://www.w3.org/2001/04/xmlenc#sha256"/>
      <DigestValue>XASbxnjN7sQqbxaNVWRIRssoI3OShZ7+U9MrTZigfo0=</DigestValue>
    </Reference>
    <Reference Type="http://www.w3.org/2000/09/xmldsig#Object" URI="#idInvalidSigLnImg">
      <DigestMethod Algorithm="http://www.w3.org/2001/04/xmlenc#sha256"/>
      <DigestValue>f3CZF/IvTHoIrmIW/fpLMDLc2MsZHYRpHKU7n56v1ls=</DigestValue>
    </Reference>
  </SignedInfo>
  <SignatureValue>jXVZ3j3ocQ1feNEWIECUMYxIwmh5L3dzMNEb2guNCyiukoHZkF0pZdw82XvlnVjLuIq6BCaiSbjP
AhNQtAt0xBbCOyzVKngw1lJ+DVn1LMRR7292WREUy2EBYpKMzsbJFZZqB0nsxlRIz/aHrKHNbKkh
eUX8k0iWnEeRY61yYM00UxkCV5oEyDvIlxfld2zU2tIs5vrtxKJTPSL8JWuhRSJXlM4rC9qc1v+y
MXREkNrI5LfDWBOHnhF1aTZLQIhsmnEeaYcbTBYr0IN2eRMkRw/3KJt82Cf/AwbcAU23NXG+cb3f
CLgCeM4FvyXzKFJh+Mn1qGusFFVo6WKkzxOffw==</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Ozy9o3t8Pmx2BOUYN4GYdllLXWGP5oBcRw2wzLTLjBM=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GDbmtxwEyNxZfLfZzN3lLco9VAeL2z+wmAokg1nkg4c=</DigestValue>
      </Reference>
      <Reference URI="/word/endnotes.xml?ContentType=application/vnd.openxmlformats-officedocument.wordprocessingml.endnotes+xml">
        <DigestMethod Algorithm="http://www.w3.org/2001/04/xmlenc#sha256"/>
        <DigestValue>jocG/Q8dIQgRfrtOjIpEXbxCFQ4z9f8LeCs1YF7E4mc=</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TXaTzEV5bs0jjyMAw7RjdJO6PqAG3mNCDgkLnCjeIDo=</DigestValue>
      </Reference>
      <Reference URI="/word/footer2.xml?ContentType=application/vnd.openxmlformats-officedocument.wordprocessingml.footer+xml">
        <DigestMethod Algorithm="http://www.w3.org/2001/04/xmlenc#sha256"/>
        <DigestValue>IQKTQftzzQma4kqBhAQ0+C+VCPXomFEGaoD9o5Iqqfo=</DigestValue>
      </Reference>
      <Reference URI="/word/footnotes.xml?ContentType=application/vnd.openxmlformats-officedocument.wordprocessingml.footnotes+xml">
        <DigestMethod Algorithm="http://www.w3.org/2001/04/xmlenc#sha256"/>
        <DigestValue>yj73KOOC5laOsk+Mep5D/exvmluSjylpnpfgN25lWow=</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8N3Ps/GWU/sWaNg0FrujG7wXh9XATn8c+p9u553cP/w=</DigestValue>
      </Reference>
      <Reference URI="/word/media/image3.emf?ContentType=image/x-emf">
        <DigestMethod Algorithm="http://www.w3.org/2001/04/xmlenc#sha256"/>
        <DigestValue>Kny5F1NP0rWX8UGmSVBoBo8grma/LxkhJoqfOigSoK4=</DigestValue>
      </Reference>
      <Reference URI="/word/media/image4.jpeg?ContentType=image/jpeg">
        <DigestMethod Algorithm="http://www.w3.org/2001/04/xmlenc#sha256"/>
        <DigestValue>n/Z46nR9ZM7xY26/+quiwjSPZ30SJU0hBuun6sgkvqQ=</DigestValue>
      </Reference>
      <Reference URI="/word/media/image5.jpeg?ContentType=image/jpeg">
        <DigestMethod Algorithm="http://www.w3.org/2001/04/xmlenc#sha256"/>
        <DigestValue>Io3K/UkcvsS3ydlWFV7OKGBV45qk/W7wdPQg7PZUZxs=</DigestValue>
      </Reference>
      <Reference URI="/word/media/image6.jpeg?ContentType=image/jpeg">
        <DigestMethod Algorithm="http://www.w3.org/2001/04/xmlenc#sha256"/>
        <DigestValue>S61uckq0IvUOXDm3FzK5WrBsATJ5ZgsdgSRSiJSeAsA=</DigestValue>
      </Reference>
      <Reference URI="/word/media/image7.jpeg?ContentType=image/jpeg">
        <DigestMethod Algorithm="http://www.w3.org/2001/04/xmlenc#sha256"/>
        <DigestValue>so/G7plZZ1KKkJBUkqwcjnq4lbv2YEREHihcnGsJr1g=</DigestValue>
      </Reference>
      <Reference URI="/word/numbering.xml?ContentType=application/vnd.openxmlformats-officedocument.wordprocessingml.numbering+xml">
        <DigestMethod Algorithm="http://www.w3.org/2001/04/xmlenc#sha256"/>
        <DigestValue>6+o95TDxjuUAWn4lIMLwIN1dTErVpU0F6A6LN+zwjsM=</DigestValue>
      </Reference>
      <Reference URI="/word/settings.xml?ContentType=application/vnd.openxmlformats-officedocument.wordprocessingml.settings+xml">
        <DigestMethod Algorithm="http://www.w3.org/2001/04/xmlenc#sha256"/>
        <DigestValue>Bl0LhltVFUgWdaqtNXtRabYUOdbybOtuhwsBr/K8DUM=</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2019-12-16T17:45:06Z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2019-12-16T17:45:06Z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uAAAAAAAKIAAASOkuAEgC8HXMDfB1+BjwdczpLgApAkx3LuouAMsCAAAAAO91zA3wdWsCTHcTEiV2LOouAAAAAAAs6i4AQxIldvTpLgDE6i4AAADvdQAA73UBAAAA6AAAAOgA73UAAAAAvmbadb5m2nV46i4AAAgAAAACAAAAAAAAyOkuAFFu2nUAAAAAAAAAAPrqLgAHAAAA7OouAAcAAAAAAAAAAAAAAOzqLgAA6i4Atu3ZdQAAAAAAAgAAAAAuAAcAAADs6i4ABwAAAEwS23UAAAAAAAAAAOzqLgAHAAAAAAAAACzqLgCYMNl1AAAAAAACAADs6i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8SYGguAAABAAAAAAAAKKcPEgAAAACtpajamGguAECi/GEVP0x3HG0uACovmmHg4dMAdG0uAKAPAADJaJxhLaCo2vhVJQdCXpxh+GguAIAB9XUNXPB131vwdfhoLgBkAQAAAAAAAAAAAAC+Ztp1vmbadeD///8ACAAAAAIAAAAAAAAgaS4AUW7adQAAAAAAAAAAUGouAAYAAABEai4ABgAAAAAAAAAAAAAARGouAFhpLgC27dl1AAAAAAACAAAAAC4ABgAAAERqLgAGAAAATBLbdQAAAAAAAAAARGouAAYAAAAAAAAAhGkuAJgw2XUAAAAAAAIAAERqLg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rWFo7+MR7QAAAAEAAAAAAAAAwneQEXjx4htAky4A2hQhVSIAigEZAAAAAAAAAAAAAAAAAAAAwneQESyVLgAhQbJhWC+FBAQAAAAAoS4A0PYJB0VBsmF0ky4A8QudZcQgAXDMpBoSAQAAAAIAAAD4X9ob6F+OEaCWXQAIAAIAAAAAABAAAAA05Et3y28ldm8AAABsAl0AAABdAAEAAADQEV8ABgA8AHwAAAAIAAAASGfaG1SULgDtcUx3BwAfAAAAAADqAAAANORLd1gGXwBvAAAA4AAAAAAAXQAHAAAA6F+OEaCWXQAgmF0A+GDaG9ARXwCjbyV2IJQuAFY58XV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DYQg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IAEWKQuADIETHdS4kt3CARMd4dfJXaaXf5lAAAAAP//AAAAAO10floAAKikLgAcpC4AAAAAALBUXQD8oy4AaPPudAAAAAAAAENoYXJVcHBlclcAXPB131vwdTykLgBkAQAAAAAAAAAAAAC+Ztp1vmbadfX///8ACAAAAAIAAAAAAABkpC4AUW7adQAAAAAAAAAAmqUuAAkAAACIpS4ACQAAAAAAAAAAAAAAiKUuAJykLgC27dl1AAAAAAACAAAAAC4ACQAAAIilLgAJAAAATBLbdQAAAAAAAAAAiKUuAAkAAAAAAAAAyKQuAJgw2XUAAAAAAAIAAIilLg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C4AAAAAAAogAABI6S4ASALwdcwN8HX4GPB1zOkuACkCTHcu6i4AywIAAAAA73XMDfB1awJMdxMSJXYs6i4AAAAAACzqLgBDEiV29OkuAMTqLgAAAO91AADvdQEAAADoAAAA6ADvdQAAAAC+Ztp1vmbadXjqLgAACAAAAAIAAAAAAADI6S4AUW7adQAAAAAAAAAA+uouAAcAAADs6i4ABwAAAAAAAAAAAAAA7OouAADqLgC27dl1AAAAAAACAAAAAC4ABwAAAOzqLgAHAAAATBLbdQAAAAAAAAAA7OouAAcAAAAAAAAALOouAJgw2XUAAAAAAAIAAOzqLg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AuAPA3EwxHky4AhJQuAH2YI2PwNxMMePHiG+SULgDMECGKIgCKAQAA4EAAAABBAABgQVMAZQBnAG8AqcWtYeEAAABoky4AjMWtYWjv4xHhAAAAAQAAAAAAAAB2/i4SaO/jEYiTLgCdQbJhAgAAABAF8RtgmLkRoJZdAAgAAgAAAAAAEAAAADTkS3fLbyV2bwAAAGwCXQAAAF0AAQAAANARXwAGADwAvgEAAAgAAABgDPEbVJQuAO1xTHcHAB8AAAAAAOoAAAA05Et3WAZfAG8AAADgAAAAAABdAAcAAABgmLkRoJZdACCYXQAQBvEb0BFfAKNvJXYglC4AVjnxdW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OJRHufwWvkxF1r567IAfzSS11qVOG1erjXT+MA08WTk=</DigestValue>
    </Reference>
    <Reference Type="http://www.w3.org/2000/09/xmldsig#Object" URI="#idOfficeObject">
      <DigestMethod Algorithm="http://www.w3.org/2001/04/xmlenc#sha256"/>
      <DigestValue>vUjCVwH/qplFNuM4EdZfEKKPcq9dX9t9cXjuFu+nabA=</DigestValue>
    </Reference>
    <Reference Type="http://uri.etsi.org/01903#SignedProperties" URI="#idSignedProperties">
      <Transforms>
        <Transform Algorithm="http://www.w3.org/TR/2001/REC-xml-c14n-20010315"/>
      </Transforms>
      <DigestMethod Algorithm="http://www.w3.org/2001/04/xmlenc#sha256"/>
      <DigestValue>4AhHUgTjOZdvGlIUElFdLyyt/q/uLYcjoiRtSjokd0I=</DigestValue>
    </Reference>
    <Reference Type="http://www.w3.org/2000/09/xmldsig#Object" URI="#idValidSigLnImg">
      <DigestMethod Algorithm="http://www.w3.org/2001/04/xmlenc#sha256"/>
      <DigestValue>DBaUYwaVNj12HPiRGHCI90PcFiP3OBrM2bSh+wz+Yg4=</DigestValue>
    </Reference>
    <Reference Type="http://www.w3.org/2000/09/xmldsig#Object" URI="#idInvalidSigLnImg">
      <DigestMethod Algorithm="http://www.w3.org/2001/04/xmlenc#sha256"/>
      <DigestValue>cj2K7Bn+eHlY1oJZWvMaAJk5sNXG5LOEkTUbmBdBOK4=</DigestValue>
    </Reference>
  </SignedInfo>
  <SignatureValue>WFlahP71KSqOyrThXsLF4EmcuSD16YJPKB7b1nQWhu2xTgJ3e7Ufd3cgLv/bM/t2UxuPEPNx0IXl
8CF5X7q2bxAb/qSjae5wHOgl9/zFB/uYwWH0nNbz4/rOmsWoAoWZ64Lzq/+tpefAcMHOa51yjc/9
h6CHom9cqO3q1gpAPwVZCZjoZU5rzX+gb/idr9s+wxrkStq16dyQ+j4D896H8uhV+PbD3yoAlkMb
Qbyk1vvZgf1LkK4KVKW8QcqrCe4Rk+wqVib92ILlQ3RHxECIGBQ1dkuat0wOkCP5IJJ7Z4ETVmNa
poEB/C0PJ3FJsgZv3Xh6UBktnxkc9PuQUfA6ug==</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Ozy9o3t8Pmx2BOUYN4GYdllLXWGP5oBcRw2wzLTLjBM=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GDbmtxwEyNxZfLfZzN3lLco9VAeL2z+wmAokg1nkg4c=</DigestValue>
      </Reference>
      <Reference URI="/word/endnotes.xml?ContentType=application/vnd.openxmlformats-officedocument.wordprocessingml.endnotes+xml">
        <DigestMethod Algorithm="http://www.w3.org/2001/04/xmlenc#sha256"/>
        <DigestValue>jocG/Q8dIQgRfrtOjIpEXbxCFQ4z9f8LeCs1YF7E4mc=</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TXaTzEV5bs0jjyMAw7RjdJO6PqAG3mNCDgkLnCjeIDo=</DigestValue>
      </Reference>
      <Reference URI="/word/footer2.xml?ContentType=application/vnd.openxmlformats-officedocument.wordprocessingml.footer+xml">
        <DigestMethod Algorithm="http://www.w3.org/2001/04/xmlenc#sha256"/>
        <DigestValue>IQKTQftzzQma4kqBhAQ0+C+VCPXomFEGaoD9o5Iqqfo=</DigestValue>
      </Reference>
      <Reference URI="/word/footnotes.xml?ContentType=application/vnd.openxmlformats-officedocument.wordprocessingml.footnotes+xml">
        <DigestMethod Algorithm="http://www.w3.org/2001/04/xmlenc#sha256"/>
        <DigestValue>yj73KOOC5laOsk+Mep5D/exvmluSjylpnpfgN25lWow=</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8N3Ps/GWU/sWaNg0FrujG7wXh9XATn8c+p9u553cP/w=</DigestValue>
      </Reference>
      <Reference URI="/word/media/image3.emf?ContentType=image/x-emf">
        <DigestMethod Algorithm="http://www.w3.org/2001/04/xmlenc#sha256"/>
        <DigestValue>Kny5F1NP0rWX8UGmSVBoBo8grma/LxkhJoqfOigSoK4=</DigestValue>
      </Reference>
      <Reference URI="/word/media/image4.jpeg?ContentType=image/jpeg">
        <DigestMethod Algorithm="http://www.w3.org/2001/04/xmlenc#sha256"/>
        <DigestValue>n/Z46nR9ZM7xY26/+quiwjSPZ30SJU0hBuun6sgkvqQ=</DigestValue>
      </Reference>
      <Reference URI="/word/media/image5.jpeg?ContentType=image/jpeg">
        <DigestMethod Algorithm="http://www.w3.org/2001/04/xmlenc#sha256"/>
        <DigestValue>Io3K/UkcvsS3ydlWFV7OKGBV45qk/W7wdPQg7PZUZxs=</DigestValue>
      </Reference>
      <Reference URI="/word/media/image6.jpeg?ContentType=image/jpeg">
        <DigestMethod Algorithm="http://www.w3.org/2001/04/xmlenc#sha256"/>
        <DigestValue>S61uckq0IvUOXDm3FzK5WrBsATJ5ZgsdgSRSiJSeAsA=</DigestValue>
      </Reference>
      <Reference URI="/word/media/image7.jpeg?ContentType=image/jpeg">
        <DigestMethod Algorithm="http://www.w3.org/2001/04/xmlenc#sha256"/>
        <DigestValue>so/G7plZZ1KKkJBUkqwcjnq4lbv2YEREHihcnGsJr1g=</DigestValue>
      </Reference>
      <Reference URI="/word/numbering.xml?ContentType=application/vnd.openxmlformats-officedocument.wordprocessingml.numbering+xml">
        <DigestMethod Algorithm="http://www.w3.org/2001/04/xmlenc#sha256"/>
        <DigestValue>6+o95TDxjuUAWn4lIMLwIN1dTErVpU0F6A6LN+zwjsM=</DigestValue>
      </Reference>
      <Reference URI="/word/settings.xml?ContentType=application/vnd.openxmlformats-officedocument.wordprocessingml.settings+xml">
        <DigestMethod Algorithm="http://www.w3.org/2001/04/xmlenc#sha256"/>
        <DigestValue>Bl0LhltVFUgWdaqtNXtRabYUOdbybOtuhwsBr/K8DUM=</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2019-12-24T13:45:50Z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2019-12-24T13:45:50Z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DYkFYIqK0AALT8ZU76fwAASAAAAAAAAAD1////AAAAAMCfmVf7AQAAmJ+65wAAAAAAAAAAAAAAAAkAAAAAAAAAAAAAAAAAAAC8nrrnhwAAAPmeuueHAAAAwRR+jPp/AACQ1GtV+wEAAPX///8AAAAAwJ+ZV/sBAACYn7rnhwAAALyeuueHAAAACQAAAAAAAAAAAAAAAAAAAAAAAAAAAAAAAAAAAAAAAAAXhf1NZHYACAAAAAAlAAAADAAAAAEAAAAYAAAADAAAAAAAAAASAAAADAAAAAEAAAAeAAAAGAAAAL0AAAAEAAAA9wAAABEAAAAlAAAADAAAAAEAAABUAAAAiAAAAL4AAAAEAAAA9QAAABAAAAABAAAAVdXXQQAA2EG+AAAABAAAAAoAAABMAAAAAAAAAAAAAAAAAAAA//////////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B0We9B+n8AAEiOoYz6fwAAAAAAAAAAAAAAAAAAAAAAAAjkuueHAAAAGQPQjvp/AAAAAAAAAAAAAAAAAAAAAAAAiOpWCKitAABWZNKO+n8AALBKGmT7AQAA6gWKAgAAAADAn5lX+wEAAFDluucAAAAAEHGbV/sBAAAHAAAAAAAAAAAAAAAAAAAAjOS654cAAADJ5LrnhwAAAMEUfoz6fwAArHIoQfp/AAD2S4GMAAAAAAV0QBeI/wAAAQAAAPsBAACM5Lrnh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DYkFYIqK0AALT8ZU76fwAASAAAAAAAAAD1////AAAAAMCfmVf7AQAAmJ+65wAAAAAAAAAAAAAAAAkAAAAAAAAAAAAAAAAAAAC8nrrnhwAAAPmeuueHAAAAwRR+jPp/AACQ1GtV+wEAAPX///8AAAAAwJ+ZV/sBAACYn7rnhwAAALyeuueHAAAACQAAAAAAAAAAAAAAAAAAAAAAAAAAAAAAAAAAAAAAAAAXhf1N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HRZ70H6fwAASI6hjPp/AAAAAAAAAAAAAAAAAAAAAAAACOS654cAAAAZA9CO+n8AAAAAAAAAAAAAAAAAAAAAAACI6lYIqK0AAFZk0o76fwAAsEoaZPsBAADqBYoCAAAAAMCfmVf7AQAAUOW65wAAAAAQcZtX+wEAAAcAAAAAAAAAAAAAAAAAAACM5LrnhwAAAMnkuueHAAAAwRR+jPp/AACscihB+n8AAPZLgYwAAAAABXRAF4j/AAABAAAA+wEAAIzkuueH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AXclo+wEAANjDlYz6fwAAgF3JaPsBAABIjqGM+n8AAAAAAAAAAAAAAAAAAAAAAAD+/////////wAAAAAAAAAAAAAAAAAAAAAAAAAAAAAAAOhBVgiorQAAAQAAAPp/AAAAAAAA+n8AAOD///8AAAAAwJ+ZV/sBAACITrrnAAAAAAAAAAAAAAAABgAAAAAAAAAAAAAAAAAAAKxNuueHAAAA6U2654cAAADBFH6M+n8AAP7/////////AAAAAAAAAACVZIkcBEsAAFDOnkH6fwAArE2654c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AA8D9-9E1F-4D9F-8F98-F2F28F70B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TotalTime>
  <Pages>9</Pages>
  <Words>1110</Words>
  <Characters>6107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153</cp:revision>
  <dcterms:created xsi:type="dcterms:W3CDTF">2016-04-20T21:15:00Z</dcterms:created>
  <dcterms:modified xsi:type="dcterms:W3CDTF">2019-12-11T12:47:00Z</dcterms:modified>
</cp:coreProperties>
</file>