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2E76EC41" w:rsidR="001A526B" w:rsidRPr="009A7EB9" w:rsidRDefault="009A7EB9" w:rsidP="00373994">
      <w:pPr>
        <w:spacing w:after="0" w:line="240" w:lineRule="auto"/>
        <w:jc w:val="center"/>
        <w:rPr>
          <w:rFonts w:ascii="Calibri" w:eastAsia="Calibri" w:hAnsi="Calibri" w:cs="Times New Roman"/>
          <w:b/>
          <w:sz w:val="24"/>
          <w:szCs w:val="24"/>
        </w:rPr>
      </w:pPr>
      <w:r w:rsidRPr="009A7EB9">
        <w:rPr>
          <w:rFonts w:ascii="Calibri" w:eastAsia="Calibri" w:hAnsi="Calibri" w:cs="Times New Roman"/>
          <w:b/>
          <w:sz w:val="24"/>
          <w:szCs w:val="24"/>
        </w:rPr>
        <w:t>SUBESTACIÓN NUEVA CARDONES</w:t>
      </w:r>
    </w:p>
    <w:p w14:paraId="76750D59" w14:textId="038DFFF4" w:rsidR="008804F6" w:rsidRPr="00CF5856" w:rsidRDefault="008804F6" w:rsidP="00373994">
      <w:pPr>
        <w:spacing w:after="0" w:line="240" w:lineRule="auto"/>
        <w:jc w:val="center"/>
        <w:rPr>
          <w:rFonts w:ascii="Calibri" w:eastAsia="Calibri" w:hAnsi="Calibri" w:cs="Times New Roman"/>
          <w:b/>
          <w:sz w:val="24"/>
          <w:szCs w:val="24"/>
          <w:highlight w:val="yellow"/>
        </w:rPr>
      </w:pPr>
    </w:p>
    <w:p w14:paraId="79A0E76A" w14:textId="03BF6BF4" w:rsidR="008804F6" w:rsidRPr="009A7EB9" w:rsidRDefault="009A7EB9" w:rsidP="00373994">
      <w:pPr>
        <w:spacing w:after="0" w:line="240" w:lineRule="auto"/>
        <w:jc w:val="center"/>
        <w:rPr>
          <w:rFonts w:ascii="Calibri" w:eastAsia="Calibri" w:hAnsi="Calibri" w:cs="Times New Roman"/>
          <w:b/>
          <w:sz w:val="24"/>
          <w:szCs w:val="24"/>
        </w:rPr>
      </w:pPr>
      <w:r w:rsidRPr="009A7EB9">
        <w:rPr>
          <w:rFonts w:ascii="Calibri" w:eastAsia="Calibri" w:hAnsi="Calibri" w:cs="Times New Roman"/>
          <w:b/>
          <w:sz w:val="24"/>
          <w:szCs w:val="24"/>
        </w:rPr>
        <w:t>DICIEMBRE</w:t>
      </w:r>
      <w:r w:rsidR="008804F6" w:rsidRPr="009A7EB9">
        <w:rPr>
          <w:rFonts w:ascii="Calibri" w:eastAsia="Calibri" w:hAnsi="Calibri" w:cs="Times New Roman"/>
          <w:b/>
          <w:sz w:val="24"/>
          <w:szCs w:val="24"/>
        </w:rPr>
        <w:t xml:space="preserve"> 2019</w:t>
      </w:r>
    </w:p>
    <w:p w14:paraId="199E40AE" w14:textId="77777777" w:rsidR="001A526B" w:rsidRPr="00CF5856" w:rsidRDefault="001A526B" w:rsidP="00373994">
      <w:pPr>
        <w:spacing w:after="0" w:line="240" w:lineRule="auto"/>
        <w:jc w:val="center"/>
        <w:rPr>
          <w:rFonts w:ascii="Calibri" w:eastAsia="Calibri" w:hAnsi="Calibri" w:cs="Calibri"/>
          <w:b/>
          <w:sz w:val="24"/>
          <w:szCs w:val="24"/>
          <w:highlight w:val="yellow"/>
        </w:rPr>
      </w:pPr>
    </w:p>
    <w:p w14:paraId="67241406" w14:textId="10384149"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9A7EB9">
        <w:rPr>
          <w:rFonts w:ascii="Calibri" w:eastAsia="Calibri" w:hAnsi="Calibri" w:cs="Times New Roman"/>
          <w:b/>
          <w:sz w:val="24"/>
          <w:szCs w:val="24"/>
        </w:rPr>
        <w:t>DFZ-</w:t>
      </w:r>
      <w:bookmarkEnd w:id="4"/>
      <w:bookmarkEnd w:id="5"/>
      <w:bookmarkEnd w:id="6"/>
      <w:bookmarkEnd w:id="7"/>
      <w:r w:rsidR="0043135F" w:rsidRPr="009A7EB9">
        <w:rPr>
          <w:rFonts w:ascii="Calibri" w:eastAsia="Calibri" w:hAnsi="Calibri" w:cs="Times New Roman"/>
          <w:b/>
          <w:sz w:val="24"/>
          <w:szCs w:val="24"/>
        </w:rPr>
        <w:t>2019</w:t>
      </w:r>
      <w:r w:rsidR="00FF5A19" w:rsidRPr="009A7EB9">
        <w:rPr>
          <w:rFonts w:ascii="Calibri" w:eastAsia="Calibri" w:hAnsi="Calibri" w:cs="Times New Roman"/>
          <w:b/>
          <w:sz w:val="24"/>
          <w:szCs w:val="24"/>
        </w:rPr>
        <w:t>-</w:t>
      </w:r>
      <w:r w:rsidR="009A7EB9" w:rsidRPr="009A7EB9">
        <w:rPr>
          <w:rFonts w:ascii="Calibri" w:eastAsia="Calibri" w:hAnsi="Calibri" w:cs="Times New Roman"/>
          <w:b/>
          <w:sz w:val="24"/>
          <w:szCs w:val="24"/>
        </w:rPr>
        <w:t>2273</w:t>
      </w:r>
      <w:r w:rsidR="00FF5A19" w:rsidRPr="009A7EB9">
        <w:rPr>
          <w:rFonts w:ascii="Calibri" w:eastAsia="Calibri" w:hAnsi="Calibri" w:cs="Times New Roman"/>
          <w:b/>
          <w:sz w:val="24"/>
          <w:szCs w:val="24"/>
        </w:rPr>
        <w:t>-</w:t>
      </w:r>
      <w:r w:rsidR="0043135F" w:rsidRPr="009A7EB9">
        <w:rPr>
          <w:rFonts w:ascii="Calibri" w:eastAsia="Calibri" w:hAnsi="Calibri" w:cs="Times New Roman"/>
          <w:b/>
          <w:sz w:val="24"/>
          <w:szCs w:val="24"/>
        </w:rPr>
        <w:t>III-NE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067577"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067577"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3.95pt;height:5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26972299" w:displacedByCustomXml="next"/>
    <w:bookmarkStart w:id="9" w:name="_Toc21684694" w:displacedByCustomXml="next"/>
    <w:bookmarkStart w:id="10" w:name="_Toc18573870" w:displacedByCustomXml="next"/>
    <w:bookmarkStart w:id="11" w:name="_Toc449519266"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bookmarkEnd w:id="8"/>
        </w:p>
        <w:p w14:paraId="29AEADBB" w14:textId="6CD109FC" w:rsidR="00D33799"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p>
        <w:p w14:paraId="2D4BAF55" w14:textId="2E24E8B0" w:rsidR="00D33799" w:rsidRPr="00D33799" w:rsidRDefault="00D33799">
          <w:pPr>
            <w:pStyle w:val="TDC1"/>
            <w:rPr>
              <w:rFonts w:asciiTheme="minorHAnsi" w:eastAsiaTheme="minorEastAsia" w:hAnsiTheme="minorHAnsi" w:cstheme="minorBidi"/>
              <w:b w:val="0"/>
              <w:bCs w:val="0"/>
              <w:lang w:eastAsia="es-CL"/>
            </w:rPr>
          </w:pPr>
          <w:hyperlink w:anchor="_Toc26972300" w:history="1">
            <w:r w:rsidRPr="00D33799">
              <w:rPr>
                <w:rStyle w:val="Hipervnculo"/>
                <w:b w:val="0"/>
                <w:bCs w:val="0"/>
              </w:rPr>
              <w:t>1</w:t>
            </w:r>
            <w:r w:rsidRPr="00D33799">
              <w:rPr>
                <w:rFonts w:asciiTheme="minorHAnsi" w:eastAsiaTheme="minorEastAsia" w:hAnsiTheme="minorHAnsi" w:cstheme="minorBidi"/>
                <w:b w:val="0"/>
                <w:bCs w:val="0"/>
                <w:lang w:eastAsia="es-CL"/>
              </w:rPr>
              <w:tab/>
            </w:r>
            <w:r w:rsidRPr="00D33799">
              <w:rPr>
                <w:rStyle w:val="Hipervnculo"/>
                <w:b w:val="0"/>
                <w:bCs w:val="0"/>
              </w:rPr>
              <w:t>RESUMEN</w:t>
            </w:r>
            <w:r w:rsidRPr="00D33799">
              <w:rPr>
                <w:b w:val="0"/>
                <w:bCs w:val="0"/>
                <w:webHidden/>
              </w:rPr>
              <w:tab/>
            </w:r>
            <w:r w:rsidRPr="00D33799">
              <w:rPr>
                <w:b w:val="0"/>
                <w:bCs w:val="0"/>
                <w:webHidden/>
              </w:rPr>
              <w:fldChar w:fldCharType="begin"/>
            </w:r>
            <w:r w:rsidRPr="00D33799">
              <w:rPr>
                <w:b w:val="0"/>
                <w:bCs w:val="0"/>
                <w:webHidden/>
              </w:rPr>
              <w:instrText xml:space="preserve"> PAGEREF _Toc26972300 \h </w:instrText>
            </w:r>
            <w:r w:rsidRPr="00D33799">
              <w:rPr>
                <w:b w:val="0"/>
                <w:bCs w:val="0"/>
                <w:webHidden/>
              </w:rPr>
            </w:r>
            <w:r w:rsidRPr="00D33799">
              <w:rPr>
                <w:b w:val="0"/>
                <w:bCs w:val="0"/>
                <w:webHidden/>
              </w:rPr>
              <w:fldChar w:fldCharType="separate"/>
            </w:r>
            <w:r w:rsidRPr="00D33799">
              <w:rPr>
                <w:b w:val="0"/>
                <w:bCs w:val="0"/>
                <w:webHidden/>
              </w:rPr>
              <w:t>2</w:t>
            </w:r>
            <w:r w:rsidRPr="00D33799">
              <w:rPr>
                <w:b w:val="0"/>
                <w:bCs w:val="0"/>
                <w:webHidden/>
              </w:rPr>
              <w:fldChar w:fldCharType="end"/>
            </w:r>
          </w:hyperlink>
        </w:p>
        <w:p w14:paraId="4B9225E5" w14:textId="50104A32" w:rsidR="00D33799" w:rsidRPr="00D33799" w:rsidRDefault="00D33799">
          <w:pPr>
            <w:pStyle w:val="TDC1"/>
            <w:rPr>
              <w:rFonts w:asciiTheme="minorHAnsi" w:eastAsiaTheme="minorEastAsia" w:hAnsiTheme="minorHAnsi" w:cstheme="minorBidi"/>
              <w:b w:val="0"/>
              <w:bCs w:val="0"/>
              <w:lang w:eastAsia="es-CL"/>
            </w:rPr>
          </w:pPr>
          <w:hyperlink w:anchor="_Toc26972301" w:history="1">
            <w:r w:rsidRPr="00D33799">
              <w:rPr>
                <w:rStyle w:val="Hipervnculo"/>
                <w:b w:val="0"/>
                <w:bCs w:val="0"/>
              </w:rPr>
              <w:t>2</w:t>
            </w:r>
            <w:r w:rsidRPr="00D33799">
              <w:rPr>
                <w:rFonts w:asciiTheme="minorHAnsi" w:eastAsiaTheme="minorEastAsia" w:hAnsiTheme="minorHAnsi" w:cstheme="minorBidi"/>
                <w:b w:val="0"/>
                <w:bCs w:val="0"/>
                <w:lang w:eastAsia="es-CL"/>
              </w:rPr>
              <w:tab/>
            </w:r>
            <w:r w:rsidRPr="00D33799">
              <w:rPr>
                <w:rStyle w:val="Hipervnculo"/>
                <w:b w:val="0"/>
                <w:bCs w:val="0"/>
              </w:rPr>
              <w:t>IDENTIFICACIÓN DE LA UNIDAD FISCALIZABLE</w:t>
            </w:r>
            <w:r w:rsidRPr="00D33799">
              <w:rPr>
                <w:b w:val="0"/>
                <w:bCs w:val="0"/>
                <w:webHidden/>
              </w:rPr>
              <w:tab/>
            </w:r>
            <w:r w:rsidRPr="00D33799">
              <w:rPr>
                <w:b w:val="0"/>
                <w:bCs w:val="0"/>
                <w:webHidden/>
              </w:rPr>
              <w:fldChar w:fldCharType="begin"/>
            </w:r>
            <w:r w:rsidRPr="00D33799">
              <w:rPr>
                <w:b w:val="0"/>
                <w:bCs w:val="0"/>
                <w:webHidden/>
              </w:rPr>
              <w:instrText xml:space="preserve"> PAGEREF _Toc26972301 \h </w:instrText>
            </w:r>
            <w:r w:rsidRPr="00D33799">
              <w:rPr>
                <w:b w:val="0"/>
                <w:bCs w:val="0"/>
                <w:webHidden/>
              </w:rPr>
            </w:r>
            <w:r w:rsidRPr="00D33799">
              <w:rPr>
                <w:b w:val="0"/>
                <w:bCs w:val="0"/>
                <w:webHidden/>
              </w:rPr>
              <w:fldChar w:fldCharType="separate"/>
            </w:r>
            <w:r w:rsidRPr="00D33799">
              <w:rPr>
                <w:b w:val="0"/>
                <w:bCs w:val="0"/>
                <w:webHidden/>
              </w:rPr>
              <w:t>3</w:t>
            </w:r>
            <w:r w:rsidRPr="00D33799">
              <w:rPr>
                <w:b w:val="0"/>
                <w:bCs w:val="0"/>
                <w:webHidden/>
              </w:rPr>
              <w:fldChar w:fldCharType="end"/>
            </w:r>
          </w:hyperlink>
        </w:p>
        <w:p w14:paraId="40C4B01D" w14:textId="15FEED1C" w:rsidR="00D33799" w:rsidRPr="00D33799" w:rsidRDefault="00D33799">
          <w:pPr>
            <w:pStyle w:val="TDC1"/>
            <w:rPr>
              <w:rFonts w:asciiTheme="minorHAnsi" w:eastAsiaTheme="minorEastAsia" w:hAnsiTheme="minorHAnsi" w:cstheme="minorBidi"/>
              <w:b w:val="0"/>
              <w:bCs w:val="0"/>
              <w:lang w:eastAsia="es-CL"/>
            </w:rPr>
          </w:pPr>
          <w:hyperlink w:anchor="_Toc26972302" w:history="1">
            <w:r w:rsidRPr="00D33799">
              <w:rPr>
                <w:rStyle w:val="Hipervnculo"/>
                <w:b w:val="0"/>
                <w:bCs w:val="0"/>
              </w:rPr>
              <w:t>2.1</w:t>
            </w:r>
            <w:r w:rsidRPr="00D33799">
              <w:rPr>
                <w:rFonts w:asciiTheme="minorHAnsi" w:eastAsiaTheme="minorEastAsia" w:hAnsiTheme="minorHAnsi" w:cstheme="minorBidi"/>
                <w:b w:val="0"/>
                <w:bCs w:val="0"/>
                <w:lang w:eastAsia="es-CL"/>
              </w:rPr>
              <w:tab/>
            </w:r>
            <w:r w:rsidRPr="00D33799">
              <w:rPr>
                <w:rStyle w:val="Hipervnculo"/>
                <w:b w:val="0"/>
                <w:bCs w:val="0"/>
              </w:rPr>
              <w:t>Antecedentes Generales</w:t>
            </w:r>
            <w:r w:rsidRPr="00D33799">
              <w:rPr>
                <w:b w:val="0"/>
                <w:bCs w:val="0"/>
                <w:webHidden/>
              </w:rPr>
              <w:tab/>
            </w:r>
            <w:r w:rsidRPr="00D33799">
              <w:rPr>
                <w:b w:val="0"/>
                <w:bCs w:val="0"/>
                <w:webHidden/>
              </w:rPr>
              <w:fldChar w:fldCharType="begin"/>
            </w:r>
            <w:r w:rsidRPr="00D33799">
              <w:rPr>
                <w:b w:val="0"/>
                <w:bCs w:val="0"/>
                <w:webHidden/>
              </w:rPr>
              <w:instrText xml:space="preserve"> PAGEREF _Toc26972302 \h </w:instrText>
            </w:r>
            <w:r w:rsidRPr="00D33799">
              <w:rPr>
                <w:b w:val="0"/>
                <w:bCs w:val="0"/>
                <w:webHidden/>
              </w:rPr>
            </w:r>
            <w:r w:rsidRPr="00D33799">
              <w:rPr>
                <w:b w:val="0"/>
                <w:bCs w:val="0"/>
                <w:webHidden/>
              </w:rPr>
              <w:fldChar w:fldCharType="separate"/>
            </w:r>
            <w:r w:rsidRPr="00D33799">
              <w:rPr>
                <w:b w:val="0"/>
                <w:bCs w:val="0"/>
                <w:webHidden/>
              </w:rPr>
              <w:t>3</w:t>
            </w:r>
            <w:r w:rsidRPr="00D33799">
              <w:rPr>
                <w:b w:val="0"/>
                <w:bCs w:val="0"/>
                <w:webHidden/>
              </w:rPr>
              <w:fldChar w:fldCharType="end"/>
            </w:r>
          </w:hyperlink>
        </w:p>
        <w:p w14:paraId="54A50DEB" w14:textId="30924C4B" w:rsidR="00D33799" w:rsidRPr="00D33799" w:rsidRDefault="00D33799">
          <w:pPr>
            <w:pStyle w:val="TDC1"/>
            <w:rPr>
              <w:rFonts w:asciiTheme="minorHAnsi" w:eastAsiaTheme="minorEastAsia" w:hAnsiTheme="minorHAnsi" w:cstheme="minorBidi"/>
              <w:b w:val="0"/>
              <w:bCs w:val="0"/>
              <w:lang w:eastAsia="es-CL"/>
            </w:rPr>
          </w:pPr>
          <w:hyperlink w:anchor="_Toc26972303" w:history="1">
            <w:r w:rsidRPr="00D33799">
              <w:rPr>
                <w:rStyle w:val="Hipervnculo"/>
                <w:b w:val="0"/>
                <w:bCs w:val="0"/>
              </w:rPr>
              <w:t>3</w:t>
            </w:r>
            <w:r w:rsidRPr="00D33799">
              <w:rPr>
                <w:rFonts w:asciiTheme="minorHAnsi" w:eastAsiaTheme="minorEastAsia" w:hAnsiTheme="minorHAnsi" w:cstheme="minorBidi"/>
                <w:b w:val="0"/>
                <w:bCs w:val="0"/>
                <w:lang w:eastAsia="es-CL"/>
              </w:rPr>
              <w:tab/>
            </w:r>
            <w:r w:rsidRPr="00D33799">
              <w:rPr>
                <w:rStyle w:val="Hipervnculo"/>
                <w:b w:val="0"/>
                <w:bCs w:val="0"/>
              </w:rPr>
              <w:t>INSTRUMENTOS DE CARÁCTER AMBIENTAL FISCALIZADOS</w:t>
            </w:r>
            <w:r w:rsidRPr="00D33799">
              <w:rPr>
                <w:b w:val="0"/>
                <w:bCs w:val="0"/>
                <w:webHidden/>
              </w:rPr>
              <w:tab/>
            </w:r>
            <w:r w:rsidRPr="00D33799">
              <w:rPr>
                <w:b w:val="0"/>
                <w:bCs w:val="0"/>
                <w:webHidden/>
              </w:rPr>
              <w:fldChar w:fldCharType="begin"/>
            </w:r>
            <w:r w:rsidRPr="00D33799">
              <w:rPr>
                <w:b w:val="0"/>
                <w:bCs w:val="0"/>
                <w:webHidden/>
              </w:rPr>
              <w:instrText xml:space="preserve"> PAGEREF _Toc26972303 \h </w:instrText>
            </w:r>
            <w:r w:rsidRPr="00D33799">
              <w:rPr>
                <w:b w:val="0"/>
                <w:bCs w:val="0"/>
                <w:webHidden/>
              </w:rPr>
            </w:r>
            <w:r w:rsidRPr="00D33799">
              <w:rPr>
                <w:b w:val="0"/>
                <w:bCs w:val="0"/>
                <w:webHidden/>
              </w:rPr>
              <w:fldChar w:fldCharType="separate"/>
            </w:r>
            <w:r w:rsidRPr="00D33799">
              <w:rPr>
                <w:b w:val="0"/>
                <w:bCs w:val="0"/>
                <w:webHidden/>
              </w:rPr>
              <w:t>4</w:t>
            </w:r>
            <w:r w:rsidRPr="00D33799">
              <w:rPr>
                <w:b w:val="0"/>
                <w:bCs w:val="0"/>
                <w:webHidden/>
              </w:rPr>
              <w:fldChar w:fldCharType="end"/>
            </w:r>
          </w:hyperlink>
        </w:p>
        <w:p w14:paraId="5B13D1DA" w14:textId="339771CE" w:rsidR="00D33799" w:rsidRPr="00D33799" w:rsidRDefault="00D33799">
          <w:pPr>
            <w:pStyle w:val="TDC1"/>
            <w:rPr>
              <w:rFonts w:asciiTheme="minorHAnsi" w:eastAsiaTheme="minorEastAsia" w:hAnsiTheme="minorHAnsi" w:cstheme="minorBidi"/>
              <w:b w:val="0"/>
              <w:bCs w:val="0"/>
              <w:lang w:eastAsia="es-CL"/>
            </w:rPr>
          </w:pPr>
          <w:hyperlink w:anchor="_Toc26972304" w:history="1">
            <w:r w:rsidRPr="00D33799">
              <w:rPr>
                <w:rStyle w:val="Hipervnculo"/>
                <w:b w:val="0"/>
                <w:bCs w:val="0"/>
              </w:rPr>
              <w:t>4</w:t>
            </w:r>
            <w:r w:rsidRPr="00D33799">
              <w:rPr>
                <w:rFonts w:asciiTheme="minorHAnsi" w:eastAsiaTheme="minorEastAsia" w:hAnsiTheme="minorHAnsi" w:cstheme="minorBidi"/>
                <w:b w:val="0"/>
                <w:bCs w:val="0"/>
                <w:lang w:eastAsia="es-CL"/>
              </w:rPr>
              <w:tab/>
            </w:r>
            <w:r w:rsidRPr="00D33799">
              <w:rPr>
                <w:rStyle w:val="Hipervnculo"/>
                <w:b w:val="0"/>
                <w:bCs w:val="0"/>
              </w:rPr>
              <w:t>Revisión Documental</w:t>
            </w:r>
            <w:r w:rsidRPr="00D33799">
              <w:rPr>
                <w:b w:val="0"/>
                <w:bCs w:val="0"/>
                <w:webHidden/>
              </w:rPr>
              <w:tab/>
            </w:r>
            <w:r w:rsidRPr="00D33799">
              <w:rPr>
                <w:b w:val="0"/>
                <w:bCs w:val="0"/>
                <w:webHidden/>
              </w:rPr>
              <w:fldChar w:fldCharType="begin"/>
            </w:r>
            <w:r w:rsidRPr="00D33799">
              <w:rPr>
                <w:b w:val="0"/>
                <w:bCs w:val="0"/>
                <w:webHidden/>
              </w:rPr>
              <w:instrText xml:space="preserve"> PAGEREF _Toc26972304 \h </w:instrText>
            </w:r>
            <w:r w:rsidRPr="00D33799">
              <w:rPr>
                <w:b w:val="0"/>
                <w:bCs w:val="0"/>
                <w:webHidden/>
              </w:rPr>
            </w:r>
            <w:r w:rsidRPr="00D33799">
              <w:rPr>
                <w:b w:val="0"/>
                <w:bCs w:val="0"/>
                <w:webHidden/>
              </w:rPr>
              <w:fldChar w:fldCharType="separate"/>
            </w:r>
            <w:r w:rsidRPr="00D33799">
              <w:rPr>
                <w:b w:val="0"/>
                <w:bCs w:val="0"/>
                <w:webHidden/>
              </w:rPr>
              <w:t>4</w:t>
            </w:r>
            <w:r w:rsidRPr="00D33799">
              <w:rPr>
                <w:b w:val="0"/>
                <w:bCs w:val="0"/>
                <w:webHidden/>
              </w:rPr>
              <w:fldChar w:fldCharType="end"/>
            </w:r>
          </w:hyperlink>
        </w:p>
        <w:p w14:paraId="22667E1A" w14:textId="6B16A57F" w:rsidR="00D33799" w:rsidRPr="00D33799" w:rsidRDefault="00D33799">
          <w:pPr>
            <w:pStyle w:val="TDC1"/>
            <w:rPr>
              <w:rFonts w:asciiTheme="minorHAnsi" w:eastAsiaTheme="minorEastAsia" w:hAnsiTheme="minorHAnsi" w:cstheme="minorBidi"/>
              <w:b w:val="0"/>
              <w:bCs w:val="0"/>
              <w:lang w:eastAsia="es-CL"/>
            </w:rPr>
          </w:pPr>
          <w:hyperlink w:anchor="_Toc26972305" w:history="1">
            <w:r w:rsidRPr="00D33799">
              <w:rPr>
                <w:rStyle w:val="Hipervnculo"/>
                <w:b w:val="0"/>
                <w:bCs w:val="0"/>
              </w:rPr>
              <w:t>4.1</w:t>
            </w:r>
            <w:r w:rsidRPr="00D33799">
              <w:rPr>
                <w:rFonts w:asciiTheme="minorHAnsi" w:eastAsiaTheme="minorEastAsia" w:hAnsiTheme="minorHAnsi" w:cstheme="minorBidi"/>
                <w:b w:val="0"/>
                <w:bCs w:val="0"/>
                <w:lang w:eastAsia="es-CL"/>
              </w:rPr>
              <w:tab/>
            </w:r>
            <w:r w:rsidRPr="00D33799">
              <w:rPr>
                <w:rStyle w:val="Hipervnculo"/>
                <w:b w:val="0"/>
                <w:bCs w:val="0"/>
              </w:rPr>
              <w:t>Documentos Revisados</w:t>
            </w:r>
            <w:r w:rsidRPr="00D33799">
              <w:rPr>
                <w:b w:val="0"/>
                <w:bCs w:val="0"/>
                <w:webHidden/>
              </w:rPr>
              <w:tab/>
            </w:r>
            <w:r w:rsidRPr="00D33799">
              <w:rPr>
                <w:b w:val="0"/>
                <w:bCs w:val="0"/>
                <w:webHidden/>
              </w:rPr>
              <w:fldChar w:fldCharType="begin"/>
            </w:r>
            <w:r w:rsidRPr="00D33799">
              <w:rPr>
                <w:b w:val="0"/>
                <w:bCs w:val="0"/>
                <w:webHidden/>
              </w:rPr>
              <w:instrText xml:space="preserve"> PAGEREF _Toc26972305 \h </w:instrText>
            </w:r>
            <w:r w:rsidRPr="00D33799">
              <w:rPr>
                <w:b w:val="0"/>
                <w:bCs w:val="0"/>
                <w:webHidden/>
              </w:rPr>
            </w:r>
            <w:r w:rsidRPr="00D33799">
              <w:rPr>
                <w:b w:val="0"/>
                <w:bCs w:val="0"/>
                <w:webHidden/>
              </w:rPr>
              <w:fldChar w:fldCharType="separate"/>
            </w:r>
            <w:r w:rsidRPr="00D33799">
              <w:rPr>
                <w:b w:val="0"/>
                <w:bCs w:val="0"/>
                <w:webHidden/>
              </w:rPr>
              <w:t>4</w:t>
            </w:r>
            <w:r w:rsidRPr="00D33799">
              <w:rPr>
                <w:b w:val="0"/>
                <w:bCs w:val="0"/>
                <w:webHidden/>
              </w:rPr>
              <w:fldChar w:fldCharType="end"/>
            </w:r>
          </w:hyperlink>
        </w:p>
        <w:p w14:paraId="5100601F" w14:textId="676BD465" w:rsidR="00D33799" w:rsidRPr="00D33799" w:rsidRDefault="00D33799">
          <w:pPr>
            <w:pStyle w:val="TDC1"/>
            <w:rPr>
              <w:rFonts w:asciiTheme="minorHAnsi" w:eastAsiaTheme="minorEastAsia" w:hAnsiTheme="minorHAnsi" w:cstheme="minorBidi"/>
              <w:b w:val="0"/>
              <w:bCs w:val="0"/>
              <w:lang w:eastAsia="es-CL"/>
            </w:rPr>
          </w:pPr>
          <w:hyperlink w:anchor="_Toc26972306" w:history="1">
            <w:r w:rsidRPr="00D33799">
              <w:rPr>
                <w:rStyle w:val="Hipervnculo"/>
                <w:b w:val="0"/>
                <w:bCs w:val="0"/>
              </w:rPr>
              <w:t>5</w:t>
            </w:r>
            <w:r w:rsidRPr="00D33799">
              <w:rPr>
                <w:rFonts w:asciiTheme="minorHAnsi" w:eastAsiaTheme="minorEastAsia" w:hAnsiTheme="minorHAnsi" w:cstheme="minorBidi"/>
                <w:b w:val="0"/>
                <w:bCs w:val="0"/>
                <w:lang w:eastAsia="es-CL"/>
              </w:rPr>
              <w:tab/>
            </w:r>
            <w:r w:rsidRPr="00D33799">
              <w:rPr>
                <w:rStyle w:val="Hipervnculo"/>
                <w:b w:val="0"/>
                <w:bCs w:val="0"/>
              </w:rPr>
              <w:t>HALLAZGOS Y CONCLUSIONES</w:t>
            </w:r>
            <w:r w:rsidRPr="00D33799">
              <w:rPr>
                <w:b w:val="0"/>
                <w:bCs w:val="0"/>
                <w:webHidden/>
              </w:rPr>
              <w:tab/>
            </w:r>
            <w:r w:rsidRPr="00D33799">
              <w:rPr>
                <w:b w:val="0"/>
                <w:bCs w:val="0"/>
                <w:webHidden/>
              </w:rPr>
              <w:fldChar w:fldCharType="begin"/>
            </w:r>
            <w:r w:rsidRPr="00D33799">
              <w:rPr>
                <w:b w:val="0"/>
                <w:bCs w:val="0"/>
                <w:webHidden/>
              </w:rPr>
              <w:instrText xml:space="preserve"> PAGEREF _Toc26972306 \h </w:instrText>
            </w:r>
            <w:r w:rsidRPr="00D33799">
              <w:rPr>
                <w:b w:val="0"/>
                <w:bCs w:val="0"/>
                <w:webHidden/>
              </w:rPr>
            </w:r>
            <w:r w:rsidRPr="00D33799">
              <w:rPr>
                <w:b w:val="0"/>
                <w:bCs w:val="0"/>
                <w:webHidden/>
              </w:rPr>
              <w:fldChar w:fldCharType="separate"/>
            </w:r>
            <w:r w:rsidRPr="00D33799">
              <w:rPr>
                <w:b w:val="0"/>
                <w:bCs w:val="0"/>
                <w:webHidden/>
              </w:rPr>
              <w:t>5</w:t>
            </w:r>
            <w:r w:rsidRPr="00D33799">
              <w:rPr>
                <w:b w:val="0"/>
                <w:bCs w:val="0"/>
                <w:webHidden/>
              </w:rPr>
              <w:fldChar w:fldCharType="end"/>
            </w:r>
          </w:hyperlink>
        </w:p>
        <w:p w14:paraId="693ECC4C" w14:textId="58A28997" w:rsidR="00D33799" w:rsidRPr="00D33799" w:rsidRDefault="00D33799">
          <w:pPr>
            <w:pStyle w:val="TDC1"/>
            <w:rPr>
              <w:rFonts w:asciiTheme="minorHAnsi" w:eastAsiaTheme="minorEastAsia" w:hAnsiTheme="minorHAnsi" w:cstheme="minorBidi"/>
              <w:b w:val="0"/>
              <w:bCs w:val="0"/>
              <w:lang w:eastAsia="es-CL"/>
            </w:rPr>
          </w:pPr>
          <w:hyperlink w:anchor="_Toc26972324" w:history="1">
            <w:r w:rsidRPr="00D33799">
              <w:rPr>
                <w:rStyle w:val="Hipervnculo"/>
                <w:b w:val="0"/>
                <w:bCs w:val="0"/>
              </w:rPr>
              <w:t>6</w:t>
            </w:r>
            <w:r w:rsidRPr="00D33799">
              <w:rPr>
                <w:rFonts w:asciiTheme="minorHAnsi" w:eastAsiaTheme="minorEastAsia" w:hAnsiTheme="minorHAnsi" w:cstheme="minorBidi"/>
                <w:b w:val="0"/>
                <w:bCs w:val="0"/>
                <w:lang w:eastAsia="es-CL"/>
              </w:rPr>
              <w:tab/>
            </w:r>
            <w:r w:rsidRPr="00D33799">
              <w:rPr>
                <w:rStyle w:val="Hipervnculo"/>
                <w:b w:val="0"/>
                <w:bCs w:val="0"/>
              </w:rPr>
              <w:t>ANEXOS</w:t>
            </w:r>
            <w:r w:rsidRPr="00D33799">
              <w:rPr>
                <w:b w:val="0"/>
                <w:bCs w:val="0"/>
                <w:webHidden/>
              </w:rPr>
              <w:tab/>
            </w:r>
            <w:r w:rsidRPr="00D33799">
              <w:rPr>
                <w:b w:val="0"/>
                <w:bCs w:val="0"/>
                <w:webHidden/>
              </w:rPr>
              <w:fldChar w:fldCharType="begin"/>
            </w:r>
            <w:r w:rsidRPr="00D33799">
              <w:rPr>
                <w:b w:val="0"/>
                <w:bCs w:val="0"/>
                <w:webHidden/>
              </w:rPr>
              <w:instrText xml:space="preserve"> PAGEREF _Toc26972324 \h </w:instrText>
            </w:r>
            <w:r w:rsidRPr="00D33799">
              <w:rPr>
                <w:b w:val="0"/>
                <w:bCs w:val="0"/>
                <w:webHidden/>
              </w:rPr>
            </w:r>
            <w:r w:rsidRPr="00D33799">
              <w:rPr>
                <w:b w:val="0"/>
                <w:bCs w:val="0"/>
                <w:webHidden/>
              </w:rPr>
              <w:fldChar w:fldCharType="separate"/>
            </w:r>
            <w:r w:rsidRPr="00D33799">
              <w:rPr>
                <w:b w:val="0"/>
                <w:bCs w:val="0"/>
                <w:webHidden/>
              </w:rPr>
              <w:t>14</w:t>
            </w:r>
            <w:r w:rsidRPr="00D33799">
              <w:rPr>
                <w:b w:val="0"/>
                <w:bCs w:val="0"/>
                <w:webHidden/>
              </w:rPr>
              <w:fldChar w:fldCharType="end"/>
            </w:r>
          </w:hyperlink>
        </w:p>
        <w:p w14:paraId="3270ACA1" w14:textId="29306357"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bookmarkStart w:id="12" w:name="_GoBack"/>
      <w:bookmarkEnd w:id="12"/>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3" w:name="_Toc352840376"/>
      <w:bookmarkStart w:id="14" w:name="_Toc352841436"/>
      <w:bookmarkStart w:id="15" w:name="_Toc390777016"/>
      <w:bookmarkStart w:id="16" w:name="_Toc26972300"/>
      <w:r w:rsidRPr="001A526B">
        <w:rPr>
          <w:rFonts w:ascii="Calibri" w:eastAsia="Calibri" w:hAnsi="Calibri" w:cs="Calibri"/>
          <w:b/>
          <w:sz w:val="24"/>
          <w:szCs w:val="20"/>
        </w:rPr>
        <w:lastRenderedPageBreak/>
        <w:t>RESUMEN</w:t>
      </w:r>
      <w:bookmarkEnd w:id="13"/>
      <w:bookmarkEnd w:id="14"/>
      <w:bookmarkEnd w:id="15"/>
      <w:bookmarkEnd w:id="16"/>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7AD336D6" w:rsidR="001A526B" w:rsidRPr="00CF5856" w:rsidRDefault="001A526B" w:rsidP="00373994">
      <w:pPr>
        <w:spacing w:after="0" w:line="240" w:lineRule="auto"/>
        <w:jc w:val="both"/>
        <w:rPr>
          <w:rFonts w:cstheme="minorHAnsi"/>
          <w:color w:val="FF0000"/>
          <w:sz w:val="20"/>
          <w:szCs w:val="20"/>
          <w:highlight w:val="yellow"/>
        </w:rPr>
      </w:pPr>
      <w:r w:rsidRPr="001A526B">
        <w:rPr>
          <w:rFonts w:ascii="Calibri" w:eastAsia="Calibri" w:hAnsi="Calibri" w:cs="Calibri"/>
          <w:sz w:val="20"/>
          <w:szCs w:val="20"/>
        </w:rPr>
        <w:t xml:space="preserve">El presente documento da cuenta </w:t>
      </w:r>
      <w:r w:rsidRPr="00CF5856">
        <w:rPr>
          <w:rFonts w:ascii="Calibri" w:eastAsia="Calibri" w:hAnsi="Calibri" w:cs="Calibri"/>
          <w:sz w:val="20"/>
          <w:szCs w:val="20"/>
        </w:rPr>
        <w:t xml:space="preserve">de los resultados de la actividad de fiscalización ambiental realizada por </w:t>
      </w:r>
      <w:r w:rsidR="008678A1" w:rsidRPr="00CF5856">
        <w:rPr>
          <w:rFonts w:ascii="Calibri" w:eastAsia="Calibri" w:hAnsi="Calibri" w:cs="Calibri"/>
          <w:sz w:val="20"/>
          <w:szCs w:val="20"/>
        </w:rPr>
        <w:t>la SMA</w:t>
      </w:r>
      <w:r w:rsidRPr="00CF5856">
        <w:rPr>
          <w:rFonts w:ascii="Calibri" w:eastAsia="Calibri" w:hAnsi="Calibri" w:cs="Calibri"/>
          <w:sz w:val="20"/>
          <w:szCs w:val="20"/>
        </w:rPr>
        <w:t xml:space="preserve">, a la </w:t>
      </w:r>
      <w:r w:rsidR="00CF5856" w:rsidRPr="00CF5856">
        <w:rPr>
          <w:rFonts w:ascii="Calibri" w:eastAsia="Calibri" w:hAnsi="Calibri" w:cs="Calibri"/>
          <w:sz w:val="20"/>
          <w:szCs w:val="20"/>
        </w:rPr>
        <w:t>unidad fiscalizable “Central Cardones”,</w:t>
      </w:r>
      <w:r w:rsidR="00CE3600" w:rsidRPr="00CF5856">
        <w:rPr>
          <w:rFonts w:ascii="Calibri" w:eastAsia="Calibri" w:hAnsi="Calibri" w:cs="Calibri"/>
          <w:sz w:val="20"/>
          <w:szCs w:val="20"/>
        </w:rPr>
        <w:t xml:space="preserve"> localizada en </w:t>
      </w:r>
      <w:r w:rsidR="00CF5856" w:rsidRPr="00CF5856">
        <w:rPr>
          <w:rFonts w:ascii="Calibri" w:eastAsia="Calibri" w:hAnsi="Calibri" w:cs="Calibri"/>
          <w:sz w:val="20"/>
          <w:szCs w:val="20"/>
        </w:rPr>
        <w:t>Ruta 5 norte, Km 787</w:t>
      </w:r>
      <w:r w:rsidR="008678A1" w:rsidRPr="00CF5856">
        <w:rPr>
          <w:rFonts w:ascii="Calibri" w:eastAsia="Calibri" w:hAnsi="Calibri" w:cs="Calibri"/>
          <w:sz w:val="20"/>
          <w:szCs w:val="20"/>
        </w:rPr>
        <w:t xml:space="preserve">, </w:t>
      </w:r>
      <w:r w:rsidR="00CF5856" w:rsidRPr="00CF5856">
        <w:rPr>
          <w:rFonts w:ascii="Calibri" w:eastAsia="Calibri" w:hAnsi="Calibri" w:cs="Calibri"/>
          <w:sz w:val="20"/>
          <w:szCs w:val="20"/>
        </w:rPr>
        <w:t>Copiapó</w:t>
      </w:r>
      <w:r w:rsidRPr="00CF5856">
        <w:rPr>
          <w:rFonts w:ascii="Calibri" w:eastAsia="Calibri" w:hAnsi="Calibri" w:cs="Calibri"/>
          <w:sz w:val="20"/>
          <w:szCs w:val="20"/>
        </w:rPr>
        <w:t xml:space="preserve">. La actividad de inspección fue desarrollada durante </w:t>
      </w:r>
      <w:r w:rsidR="008678A1" w:rsidRPr="00CF5856">
        <w:rPr>
          <w:rFonts w:ascii="Calibri" w:eastAsia="Calibri" w:hAnsi="Calibri" w:cs="Calibri"/>
          <w:sz w:val="20"/>
          <w:szCs w:val="20"/>
        </w:rPr>
        <w:t xml:space="preserve">el día </w:t>
      </w:r>
      <w:r w:rsidR="00CF5856" w:rsidRPr="00CF5856">
        <w:rPr>
          <w:rFonts w:ascii="Calibri" w:eastAsia="Calibri" w:hAnsi="Calibri" w:cs="Calibri"/>
          <w:sz w:val="20"/>
          <w:szCs w:val="20"/>
        </w:rPr>
        <w:t>16 de octubre</w:t>
      </w:r>
      <w:r w:rsidR="008678A1" w:rsidRPr="00CF5856">
        <w:rPr>
          <w:rFonts w:ascii="Calibri" w:eastAsia="Calibri" w:hAnsi="Calibri" w:cs="Calibri"/>
          <w:sz w:val="20"/>
          <w:szCs w:val="20"/>
        </w:rPr>
        <w:t xml:space="preserve"> de 2019 </w:t>
      </w:r>
      <w:r w:rsidRPr="00CF5856">
        <w:rPr>
          <w:rFonts w:ascii="Calibri" w:eastAsia="Calibri" w:hAnsi="Calibri" w:cs="Calibri"/>
          <w:sz w:val="20"/>
          <w:szCs w:val="20"/>
        </w:rPr>
        <w:t xml:space="preserve">(Ver anexo </w:t>
      </w:r>
      <w:r w:rsidR="0046146E" w:rsidRPr="00CF5856">
        <w:rPr>
          <w:rFonts w:ascii="Calibri" w:eastAsia="Calibri" w:hAnsi="Calibri" w:cs="Calibri"/>
          <w:sz w:val="20"/>
          <w:szCs w:val="20"/>
        </w:rPr>
        <w:t>1</w:t>
      </w:r>
      <w:r w:rsidRPr="00CF5856">
        <w:rPr>
          <w:rFonts w:ascii="Calibri" w:eastAsia="Calibri" w:hAnsi="Calibri" w:cs="Calibri"/>
          <w:sz w:val="20"/>
          <w:szCs w:val="20"/>
        </w:rPr>
        <w:t xml:space="preserve"> [donde se incluyen las actas de inspección ambiental]).</w:t>
      </w:r>
    </w:p>
    <w:p w14:paraId="26257122" w14:textId="77777777" w:rsidR="001A526B" w:rsidRPr="00CF5856" w:rsidRDefault="001A526B" w:rsidP="00373994">
      <w:pPr>
        <w:spacing w:after="0" w:line="240" w:lineRule="auto"/>
        <w:jc w:val="both"/>
        <w:rPr>
          <w:rFonts w:ascii="Calibri" w:eastAsia="Calibri" w:hAnsi="Calibri" w:cs="Calibri"/>
          <w:sz w:val="20"/>
          <w:szCs w:val="20"/>
          <w:highlight w:val="yellow"/>
        </w:rPr>
      </w:pPr>
    </w:p>
    <w:p w14:paraId="0571F53B" w14:textId="37BA4718" w:rsidR="001A526B" w:rsidRPr="00CF5856" w:rsidRDefault="001A526B" w:rsidP="00373994">
      <w:pPr>
        <w:spacing w:line="240" w:lineRule="auto"/>
        <w:jc w:val="both"/>
        <w:rPr>
          <w:rFonts w:ascii="Calibri" w:eastAsia="Calibri" w:hAnsi="Calibri" w:cs="Calibri"/>
          <w:sz w:val="20"/>
          <w:szCs w:val="20"/>
        </w:rPr>
      </w:pPr>
      <w:r w:rsidRPr="00CF5856">
        <w:rPr>
          <w:rFonts w:ascii="Calibri" w:eastAsia="Calibri" w:hAnsi="Calibri" w:cs="Calibri"/>
          <w:sz w:val="20"/>
          <w:szCs w:val="20"/>
        </w:rPr>
        <w:t xml:space="preserve">El motivo de la actividad de </w:t>
      </w:r>
      <w:r w:rsidR="00217CB7" w:rsidRPr="00CF5856">
        <w:rPr>
          <w:rFonts w:ascii="Calibri" w:eastAsia="Calibri" w:hAnsi="Calibri" w:cs="Calibri"/>
          <w:sz w:val="20"/>
          <w:szCs w:val="20"/>
        </w:rPr>
        <w:t>fiscalización</w:t>
      </w:r>
      <w:r w:rsidR="00AC3423" w:rsidRPr="00CF5856">
        <w:rPr>
          <w:rFonts w:ascii="Calibri" w:eastAsia="Calibri" w:hAnsi="Calibri" w:cs="Calibri"/>
          <w:sz w:val="20"/>
          <w:szCs w:val="20"/>
        </w:rPr>
        <w:t xml:space="preserve"> ambiental correspondió a</w:t>
      </w:r>
      <w:r w:rsidR="008678A1" w:rsidRPr="00CF5856">
        <w:rPr>
          <w:rFonts w:ascii="Calibri" w:eastAsia="Calibri" w:hAnsi="Calibri" w:cs="Calibri"/>
          <w:sz w:val="20"/>
          <w:szCs w:val="20"/>
        </w:rPr>
        <w:t xml:space="preserve"> actividad por programa de Norma de Emisión, aprobado por R.E.</w:t>
      </w:r>
      <w:r w:rsidR="00AC3423" w:rsidRPr="00CF5856">
        <w:rPr>
          <w:rFonts w:ascii="Calibri" w:eastAsia="Calibri" w:hAnsi="Calibri" w:cs="Calibri"/>
          <w:sz w:val="20"/>
          <w:szCs w:val="20"/>
        </w:rPr>
        <w:t xml:space="preserve"> </w:t>
      </w:r>
      <w:r w:rsidR="00A347EE" w:rsidRPr="00CF5856">
        <w:rPr>
          <w:rFonts w:ascii="Calibri" w:eastAsia="Calibri" w:hAnsi="Calibri" w:cs="Calibri"/>
          <w:sz w:val="20"/>
          <w:szCs w:val="20"/>
        </w:rPr>
        <w:t>N°1636/2018 SMA.</w:t>
      </w:r>
    </w:p>
    <w:p w14:paraId="50431F5B" w14:textId="21765958" w:rsidR="00CF5856" w:rsidRPr="00067577" w:rsidRDefault="00AC3423" w:rsidP="00373994">
      <w:pPr>
        <w:spacing w:after="0" w:line="240" w:lineRule="auto"/>
        <w:jc w:val="both"/>
        <w:rPr>
          <w:rFonts w:ascii="Calibri" w:eastAsia="Calibri" w:hAnsi="Calibri" w:cs="Calibri"/>
          <w:sz w:val="20"/>
          <w:szCs w:val="20"/>
        </w:rPr>
      </w:pPr>
      <w:r w:rsidRPr="00067577">
        <w:rPr>
          <w:rFonts w:ascii="Calibri" w:eastAsia="Calibri" w:hAnsi="Calibri" w:cs="Calibri"/>
          <w:sz w:val="20"/>
          <w:szCs w:val="20"/>
        </w:rPr>
        <w:t xml:space="preserve">El </w:t>
      </w:r>
      <w:r w:rsidR="001A526B" w:rsidRPr="00067577">
        <w:rPr>
          <w:rFonts w:ascii="Calibri" w:eastAsia="Calibri" w:hAnsi="Calibri" w:cs="Calibri"/>
          <w:sz w:val="20"/>
          <w:szCs w:val="20"/>
        </w:rPr>
        <w:t xml:space="preserve">proyecto que compone la unidad fiscalizable y que </w:t>
      </w:r>
      <w:r w:rsidRPr="00067577">
        <w:rPr>
          <w:rFonts w:ascii="Calibri" w:eastAsia="Calibri" w:hAnsi="Calibri" w:cs="Calibri"/>
          <w:sz w:val="20"/>
          <w:szCs w:val="20"/>
        </w:rPr>
        <w:t>fue</w:t>
      </w:r>
      <w:r w:rsidR="001A526B" w:rsidRPr="00067577">
        <w:rPr>
          <w:rFonts w:ascii="Calibri" w:eastAsia="Calibri" w:hAnsi="Calibri" w:cs="Calibri"/>
          <w:sz w:val="20"/>
          <w:szCs w:val="20"/>
        </w:rPr>
        <w:t xml:space="preserve"> fiscalizado durante el desarrollo de la actividad, consiste en</w:t>
      </w:r>
      <w:r w:rsidR="008678A1" w:rsidRPr="00067577">
        <w:rPr>
          <w:rFonts w:ascii="Calibri" w:eastAsia="Calibri" w:hAnsi="Calibri" w:cs="Calibri"/>
          <w:sz w:val="20"/>
          <w:szCs w:val="20"/>
        </w:rPr>
        <w:t xml:space="preserve"> el alumbrado exterior instalado</w:t>
      </w:r>
      <w:r w:rsidR="00CF5856" w:rsidRPr="00067577">
        <w:rPr>
          <w:rFonts w:ascii="Calibri" w:eastAsia="Calibri" w:hAnsi="Calibri" w:cs="Calibri"/>
          <w:sz w:val="20"/>
          <w:szCs w:val="20"/>
        </w:rPr>
        <w:t xml:space="preserve"> de la subestación eléctrica Nueva Cardones</w:t>
      </w:r>
      <w:r w:rsidR="00067577" w:rsidRPr="00067577">
        <w:rPr>
          <w:rFonts w:ascii="Calibri" w:eastAsia="Calibri" w:hAnsi="Calibri" w:cs="Calibri"/>
          <w:sz w:val="20"/>
          <w:szCs w:val="20"/>
        </w:rPr>
        <w:t xml:space="preserve">, a cargo de la empresa </w:t>
      </w:r>
      <w:proofErr w:type="spellStart"/>
      <w:r w:rsidR="00067577" w:rsidRPr="00067577">
        <w:rPr>
          <w:rFonts w:ascii="Calibri" w:eastAsia="Calibri" w:hAnsi="Calibri" w:cs="Calibri"/>
          <w:sz w:val="20"/>
          <w:szCs w:val="20"/>
        </w:rPr>
        <w:t>Interchile</w:t>
      </w:r>
      <w:proofErr w:type="spellEnd"/>
      <w:r w:rsidR="00067577" w:rsidRPr="00067577">
        <w:rPr>
          <w:rFonts w:ascii="Calibri" w:eastAsia="Calibri" w:hAnsi="Calibri" w:cs="Calibri"/>
          <w:sz w:val="20"/>
          <w:szCs w:val="20"/>
        </w:rPr>
        <w:t xml:space="preserve"> S.A.</w:t>
      </w:r>
    </w:p>
    <w:p w14:paraId="55B713E3" w14:textId="77777777" w:rsidR="001A526B" w:rsidRPr="00CF5856" w:rsidRDefault="001A526B" w:rsidP="00373994">
      <w:pPr>
        <w:spacing w:after="0" w:line="240" w:lineRule="auto"/>
        <w:jc w:val="both"/>
        <w:rPr>
          <w:rFonts w:ascii="Calibri" w:eastAsia="Calibri" w:hAnsi="Calibri" w:cs="Calibri"/>
          <w:sz w:val="20"/>
          <w:szCs w:val="20"/>
          <w:highlight w:val="yellow"/>
        </w:rPr>
      </w:pPr>
    </w:p>
    <w:p w14:paraId="6B82D496" w14:textId="7849857A" w:rsidR="001A526B" w:rsidRPr="00B46ACF" w:rsidRDefault="001A526B" w:rsidP="00373994">
      <w:pPr>
        <w:spacing w:after="0" w:line="240" w:lineRule="auto"/>
        <w:jc w:val="both"/>
        <w:rPr>
          <w:rFonts w:ascii="Calibri" w:eastAsia="Calibri" w:hAnsi="Calibri" w:cs="Calibri"/>
          <w:color w:val="FF0000"/>
          <w:sz w:val="20"/>
          <w:szCs w:val="20"/>
        </w:rPr>
      </w:pPr>
      <w:r w:rsidRPr="00B46ACF">
        <w:rPr>
          <w:rFonts w:ascii="Calibri" w:eastAsia="Calibri" w:hAnsi="Calibri" w:cs="Calibri"/>
          <w:sz w:val="20"/>
          <w:szCs w:val="20"/>
        </w:rPr>
        <w:t xml:space="preserve">Las materias relevantes objeto de la fiscalización incluyeron </w:t>
      </w:r>
      <w:r w:rsidR="00E5542A" w:rsidRPr="00B46ACF">
        <w:rPr>
          <w:rFonts w:ascii="Calibri" w:eastAsia="Calibri" w:hAnsi="Calibri" w:cs="Calibri"/>
          <w:sz w:val="20"/>
          <w:szCs w:val="20"/>
        </w:rPr>
        <w:t>el manejo de emisiones de luz.</w:t>
      </w:r>
    </w:p>
    <w:p w14:paraId="152278A1" w14:textId="77777777" w:rsidR="001A526B" w:rsidRPr="00CF5856" w:rsidRDefault="001A526B" w:rsidP="00373994">
      <w:pPr>
        <w:spacing w:after="0" w:line="240" w:lineRule="auto"/>
        <w:jc w:val="both"/>
        <w:rPr>
          <w:rFonts w:ascii="Calibri" w:eastAsia="Calibri" w:hAnsi="Calibri" w:cs="Calibri"/>
          <w:color w:val="FF0000"/>
          <w:sz w:val="20"/>
          <w:szCs w:val="20"/>
          <w:highlight w:val="yellow"/>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067577">
        <w:rPr>
          <w:rFonts w:ascii="Calibri" w:eastAsia="Calibri" w:hAnsi="Calibri" w:cs="Calibri"/>
          <w:sz w:val="20"/>
          <w:szCs w:val="20"/>
        </w:rPr>
        <w:t xml:space="preserve">Entre los hechos constatados que representan hallazgos se encuentran: </w:t>
      </w:r>
      <w:r w:rsidR="009D4519" w:rsidRPr="00067577">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7" w:name="_Toc390777017"/>
      <w:bookmarkStart w:id="18" w:name="_Toc26972301"/>
      <w:r w:rsidRPr="001A526B">
        <w:lastRenderedPageBreak/>
        <w:t xml:space="preserve">IDENTIFICACIÓN </w:t>
      </w:r>
      <w:bookmarkEnd w:id="17"/>
      <w:r w:rsidRPr="001A526B">
        <w:t>DE LA UNIDAD FISCALIZABLE</w:t>
      </w:r>
      <w:bookmarkEnd w:id="18"/>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9" w:name="_Toc26972302"/>
      <w:r w:rsidRPr="00373994">
        <w:t>Antecedentes Generales</w:t>
      </w:r>
      <w:bookmarkEnd w:id="19"/>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79188B6A" w:rsidR="001A526B" w:rsidRPr="00CF5856" w:rsidRDefault="00CF5856" w:rsidP="00373994">
            <w:pPr>
              <w:spacing w:after="0" w:line="240" w:lineRule="auto"/>
              <w:jc w:val="both"/>
              <w:rPr>
                <w:rFonts w:ascii="Calibri" w:eastAsia="Calibri" w:hAnsi="Calibri" w:cs="Calibri"/>
                <w:bCs/>
                <w:sz w:val="20"/>
                <w:szCs w:val="20"/>
              </w:rPr>
            </w:pPr>
            <w:r>
              <w:rPr>
                <w:rFonts w:ascii="Calibri" w:eastAsia="Calibri" w:hAnsi="Calibri" w:cs="Calibri"/>
                <w:bCs/>
                <w:sz w:val="20"/>
                <w:szCs w:val="20"/>
              </w:rPr>
              <w:t>Central Cardones</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2EFF2BB1"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CF5856">
              <w:rPr>
                <w:rFonts w:ascii="Calibri" w:eastAsia="Calibri" w:hAnsi="Calibri" w:cs="Calibr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7E5F1421" w:rsidR="001A526B" w:rsidRPr="001A526B" w:rsidRDefault="00CF5856"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El proyecto se localiza al costado este de la Ruta 5-Norte, a 17 kilómetros al sur de Copiapó, en el sector denominado Cuesta Cardones.</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5D11A3AB"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F5856">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6EEEF1E4"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CF5856">
              <w:rPr>
                <w:rFonts w:ascii="Calibri" w:eastAsia="Calibri" w:hAnsi="Calibri" w:cs="Calibri"/>
                <w:sz w:val="20"/>
                <w:szCs w:val="20"/>
              </w:rPr>
              <w:t>Tierra Amarilla</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4A6CBDC9"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CF5856">
              <w:rPr>
                <w:rFonts w:ascii="Calibri" w:eastAsia="Calibri" w:hAnsi="Calibri" w:cs="Calibri"/>
                <w:sz w:val="20"/>
                <w:szCs w:val="20"/>
              </w:rPr>
              <w:t>Central Cardones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298D833B"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CF5856">
              <w:rPr>
                <w:rFonts w:ascii="Calibri" w:eastAsia="Calibri" w:hAnsi="Calibri" w:cs="Calibri"/>
                <w:sz w:val="20"/>
                <w:szCs w:val="20"/>
              </w:rPr>
              <w:t>76.550.580-1</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44800E99"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CF5856">
              <w:rPr>
                <w:rFonts w:ascii="Calibri" w:eastAsia="Calibri" w:hAnsi="Calibri" w:cs="Calibri"/>
                <w:sz w:val="20"/>
                <w:szCs w:val="20"/>
              </w:rPr>
              <w:t>Cerro El Plomo 5680, Oficina 1501, Las Condes,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2418A150" w:rsidR="001A526B" w:rsidRPr="00CF5856" w:rsidRDefault="001A526B" w:rsidP="00373994">
            <w:pPr>
              <w:spacing w:after="100" w:line="240" w:lineRule="auto"/>
              <w:jc w:val="both"/>
              <w:rPr>
                <w:rFonts w:ascii="Calibri" w:eastAsia="Calibri" w:hAnsi="Calibri" w:cs="Calibri"/>
                <w:bCs/>
                <w:sz w:val="20"/>
                <w:szCs w:val="20"/>
              </w:rPr>
            </w:pPr>
            <w:r w:rsidRPr="001A526B">
              <w:rPr>
                <w:rFonts w:ascii="Calibri" w:eastAsia="Calibri" w:hAnsi="Calibri" w:cs="Calibri"/>
                <w:b/>
                <w:sz w:val="20"/>
                <w:szCs w:val="20"/>
              </w:rPr>
              <w:t>Correo electrónico:</w:t>
            </w:r>
            <w:r w:rsidR="00CF5856">
              <w:rPr>
                <w:rFonts w:ascii="Calibri" w:eastAsia="Calibri" w:hAnsi="Calibri" w:cs="Calibri"/>
                <w:b/>
                <w:sz w:val="20"/>
                <w:szCs w:val="20"/>
              </w:rPr>
              <w:t xml:space="preserve"> </w:t>
            </w:r>
            <w:hyperlink r:id="rId13" w:history="1">
              <w:r w:rsidR="00CF5856" w:rsidRPr="008C059D">
                <w:rPr>
                  <w:rStyle w:val="Hipervnculo"/>
                  <w:rFonts w:ascii="Calibri" w:eastAsia="Calibri" w:hAnsi="Calibri" w:cs="Calibri"/>
                  <w:bCs/>
                  <w:sz w:val="20"/>
                  <w:szCs w:val="20"/>
                </w:rPr>
                <w:t>peter.hatton@icpower.cl</w:t>
              </w:r>
            </w:hyperlink>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37F5CCFA"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CF5856">
              <w:rPr>
                <w:rFonts w:ascii="Calibri" w:eastAsia="Calibri" w:hAnsi="Calibri" w:cs="Calibri"/>
                <w:sz w:val="20"/>
                <w:szCs w:val="20"/>
              </w:rPr>
              <w:t>2 8207100 – 2 8207104</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7459150E"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CF5856">
              <w:rPr>
                <w:rFonts w:ascii="Calibri" w:eastAsia="Calibri" w:hAnsi="Calibri" w:cs="Calibri"/>
                <w:sz w:val="20"/>
                <w:szCs w:val="20"/>
              </w:rPr>
              <w:t xml:space="preserve">Peter Michael </w:t>
            </w:r>
            <w:proofErr w:type="spellStart"/>
            <w:r w:rsidR="00CF5856">
              <w:rPr>
                <w:rFonts w:ascii="Calibri" w:eastAsia="Calibri" w:hAnsi="Calibri" w:cs="Calibri"/>
                <w:sz w:val="20"/>
                <w:szCs w:val="20"/>
              </w:rPr>
              <w:t>Hatton</w:t>
            </w:r>
            <w:proofErr w:type="spellEnd"/>
            <w:r w:rsidR="00CF5856">
              <w:rPr>
                <w:rFonts w:ascii="Calibri" w:eastAsia="Calibri" w:hAnsi="Calibri" w:cs="Calibri"/>
                <w:sz w:val="20"/>
                <w:szCs w:val="20"/>
              </w:rPr>
              <w:t xml:space="preserve"> Bunster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138C74EE"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CF5856">
              <w:rPr>
                <w:rFonts w:ascii="Calibri" w:eastAsia="Calibri" w:hAnsi="Calibri" w:cs="Calibri"/>
                <w:sz w:val="20"/>
                <w:szCs w:val="20"/>
              </w:rPr>
              <w:t>10.994.130-1</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382812DF"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CF5856">
              <w:rPr>
                <w:rFonts w:ascii="Calibri" w:eastAsia="Calibri" w:hAnsi="Calibri" w:cs="Calibri"/>
                <w:sz w:val="20"/>
                <w:szCs w:val="20"/>
              </w:rPr>
              <w:t>Cerro El Plomo 5680, Oficina 1501, Las Condes,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4567FD49"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4" w:history="1">
              <w:r w:rsidR="00CF5856" w:rsidRPr="008C059D">
                <w:rPr>
                  <w:rStyle w:val="Hipervnculo"/>
                  <w:rFonts w:ascii="Calibri" w:eastAsia="Calibri" w:hAnsi="Calibri" w:cs="Calibri"/>
                  <w:bCs/>
                  <w:sz w:val="20"/>
                  <w:szCs w:val="20"/>
                </w:rPr>
                <w:t>peter.hatton@icpower.cl</w:t>
              </w:r>
            </w:hyperlink>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14719ABE"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E60110">
              <w:rPr>
                <w:rFonts w:ascii="Calibri" w:eastAsia="Calibri" w:hAnsi="Calibri" w:cs="Calibri"/>
                <w:sz w:val="20"/>
                <w:szCs w:val="20"/>
              </w:rPr>
              <w:t>2</w:t>
            </w:r>
            <w:r w:rsidR="00CF5856">
              <w:rPr>
                <w:rFonts w:ascii="Calibri" w:eastAsia="Calibri" w:hAnsi="Calibri" w:cs="Calibri"/>
                <w:sz w:val="20"/>
                <w:szCs w:val="20"/>
              </w:rPr>
              <w:t xml:space="preserve"> 6172700</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4819233F" w14:textId="77777777" w:rsidR="001A526B" w:rsidRDefault="001A526B" w:rsidP="00373994">
      <w:pPr>
        <w:pStyle w:val="IFA1"/>
      </w:pPr>
      <w:bookmarkStart w:id="29" w:name="_Toc390777020"/>
      <w:bookmarkStart w:id="30" w:name="_Toc26972303"/>
      <w:bookmarkEnd w:id="20"/>
      <w:bookmarkEnd w:id="21"/>
      <w:bookmarkEnd w:id="22"/>
      <w:bookmarkEnd w:id="23"/>
      <w:bookmarkEnd w:id="24"/>
      <w:bookmarkEnd w:id="25"/>
      <w:bookmarkEnd w:id="26"/>
      <w:bookmarkEnd w:id="27"/>
      <w:bookmarkEnd w:id="28"/>
      <w:r w:rsidRPr="001A526B">
        <w:lastRenderedPageBreak/>
        <w:t>INSTRUMENTOS DE CARÁCTER AMBIENTAL FISCALIZADOS</w:t>
      </w:r>
      <w:bookmarkEnd w:id="29"/>
      <w:bookmarkEnd w:id="30"/>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31" w:name="_Toc352840392"/>
            <w:bookmarkStart w:id="32"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3" w:name="_Toc26972304"/>
      <w:r w:rsidRPr="001A526B">
        <w:t>Revisión Documental</w:t>
      </w:r>
      <w:bookmarkEnd w:id="33"/>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4" w:name="_Toc382383545"/>
      <w:bookmarkStart w:id="35" w:name="_Toc382472367"/>
      <w:bookmarkStart w:id="36" w:name="_Toc390184277"/>
      <w:bookmarkStart w:id="37" w:name="_Toc390360008"/>
      <w:bookmarkStart w:id="38" w:name="_Toc390777029"/>
      <w:bookmarkStart w:id="39" w:name="_Toc26972305"/>
      <w:r w:rsidRPr="001A526B">
        <w:t>Documentos Revisados</w:t>
      </w:r>
      <w:bookmarkEnd w:id="34"/>
      <w:bookmarkEnd w:id="35"/>
      <w:bookmarkEnd w:id="36"/>
      <w:bookmarkEnd w:id="37"/>
      <w:bookmarkEnd w:id="38"/>
      <w:bookmarkEnd w:id="39"/>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813"/>
        <w:gridCol w:w="5082"/>
        <w:gridCol w:w="1577"/>
        <w:gridCol w:w="3502"/>
      </w:tblGrid>
      <w:tr w:rsidR="00CE3600" w:rsidRPr="00CE3600" w14:paraId="6A88028B" w14:textId="77777777" w:rsidTr="009A7EB9">
        <w:trPr>
          <w:trHeight w:val="1221"/>
        </w:trPr>
        <w:tc>
          <w:tcPr>
            <w:tcW w:w="213" w:type="pct"/>
            <w:shd w:val="clear" w:color="auto" w:fill="D9D9D9"/>
            <w:vAlign w:val="center"/>
          </w:tcPr>
          <w:bookmarkEnd w:id="31"/>
          <w:bookmarkEnd w:id="32"/>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038"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875"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9A7EB9">
        <w:trPr>
          <w:trHeight w:val="409"/>
        </w:trPr>
        <w:tc>
          <w:tcPr>
            <w:tcW w:w="213" w:type="pct"/>
          </w:tcPr>
          <w:p w14:paraId="7ED6779E" w14:textId="4D2D2F7A" w:rsidR="00CE3600" w:rsidRPr="00411CF9" w:rsidRDefault="00C30FAF" w:rsidP="00CE3600">
            <w:pPr>
              <w:spacing w:after="0" w:line="240" w:lineRule="auto"/>
              <w:jc w:val="center"/>
              <w:rPr>
                <w:rFonts w:ascii="Calibri" w:eastAsia="Calibri" w:hAnsi="Calibri" w:cs="Times New Roman"/>
                <w:sz w:val="20"/>
                <w:szCs w:val="20"/>
                <w:lang w:val="es-ES"/>
              </w:rPr>
            </w:pPr>
            <w:r w:rsidRPr="00411CF9">
              <w:rPr>
                <w:rFonts w:ascii="Calibri" w:eastAsia="Calibri" w:hAnsi="Calibri" w:cs="Times New Roman"/>
                <w:sz w:val="20"/>
                <w:szCs w:val="20"/>
                <w:lang w:val="es-ES"/>
              </w:rPr>
              <w:t>1</w:t>
            </w:r>
          </w:p>
        </w:tc>
        <w:tc>
          <w:tcPr>
            <w:tcW w:w="1038" w:type="pct"/>
            <w:tcMar>
              <w:top w:w="0" w:type="dxa"/>
              <w:left w:w="108" w:type="dxa"/>
              <w:bottom w:w="0" w:type="dxa"/>
              <w:right w:w="108" w:type="dxa"/>
            </w:tcMar>
            <w:vAlign w:val="center"/>
          </w:tcPr>
          <w:p w14:paraId="04B7E289" w14:textId="76E4EE15" w:rsidR="00CE3600" w:rsidRPr="00411CF9" w:rsidRDefault="004F3C1E" w:rsidP="00CE3600">
            <w:pPr>
              <w:spacing w:after="0" w:line="240" w:lineRule="auto"/>
              <w:jc w:val="center"/>
              <w:rPr>
                <w:rFonts w:ascii="Calibri" w:eastAsia="Calibri" w:hAnsi="Calibri" w:cs="Times New Roman"/>
                <w:sz w:val="20"/>
                <w:szCs w:val="20"/>
                <w:lang w:val="es-ES"/>
              </w:rPr>
            </w:pPr>
            <w:r w:rsidRPr="00411CF9">
              <w:rPr>
                <w:rFonts w:ascii="Calibri" w:eastAsia="Calibri" w:hAnsi="Calibri" w:cs="Times New Roman"/>
                <w:sz w:val="20"/>
                <w:szCs w:val="20"/>
                <w:lang w:val="es-ES"/>
              </w:rPr>
              <w:t xml:space="preserve">Carta sin número </w:t>
            </w:r>
            <w:proofErr w:type="spellStart"/>
            <w:r w:rsidR="00411CF9" w:rsidRPr="00411CF9">
              <w:rPr>
                <w:rFonts w:ascii="Calibri" w:eastAsia="Calibri" w:hAnsi="Calibri" w:cs="Times New Roman"/>
                <w:sz w:val="20"/>
                <w:szCs w:val="20"/>
                <w:lang w:val="es-ES"/>
              </w:rPr>
              <w:t>Interchile</w:t>
            </w:r>
            <w:proofErr w:type="spellEnd"/>
            <w:r w:rsidR="00411CF9" w:rsidRPr="00411CF9">
              <w:rPr>
                <w:rFonts w:ascii="Calibri" w:eastAsia="Calibri" w:hAnsi="Calibri" w:cs="Times New Roman"/>
                <w:sz w:val="20"/>
                <w:szCs w:val="20"/>
                <w:lang w:val="es-ES"/>
              </w:rPr>
              <w:t xml:space="preserve"> del 20 de noviembre de 2019</w:t>
            </w:r>
          </w:p>
        </w:tc>
        <w:tc>
          <w:tcPr>
            <w:tcW w:w="1875" w:type="pct"/>
            <w:vAlign w:val="center"/>
          </w:tcPr>
          <w:p w14:paraId="1D7A583F" w14:textId="24506A15" w:rsidR="00CE3600" w:rsidRPr="00411CF9" w:rsidRDefault="00514EFB" w:rsidP="00CE3600">
            <w:pPr>
              <w:spacing w:after="0" w:line="240" w:lineRule="auto"/>
              <w:jc w:val="center"/>
              <w:rPr>
                <w:rFonts w:ascii="Calibri" w:eastAsia="Calibri" w:hAnsi="Calibri" w:cs="Times New Roman"/>
                <w:sz w:val="20"/>
                <w:szCs w:val="20"/>
                <w:lang w:val="es-ES"/>
              </w:rPr>
            </w:pPr>
            <w:r w:rsidRPr="00411CF9">
              <w:rPr>
                <w:rFonts w:ascii="Calibri" w:eastAsia="Calibri" w:hAnsi="Calibri" w:cs="Times New Roman"/>
                <w:sz w:val="20"/>
                <w:szCs w:val="20"/>
                <w:lang w:val="es-ES"/>
              </w:rPr>
              <w:t xml:space="preserve">Documentación solicitada al titular a través de acta de inspección de fecha </w:t>
            </w:r>
            <w:r w:rsidR="007A305A">
              <w:rPr>
                <w:rFonts w:ascii="Calibri" w:eastAsia="Calibri" w:hAnsi="Calibri" w:cs="Times New Roman"/>
                <w:sz w:val="20"/>
                <w:szCs w:val="20"/>
                <w:lang w:val="es-ES"/>
              </w:rPr>
              <w:t>16</w:t>
            </w:r>
            <w:r w:rsidRPr="00411CF9">
              <w:rPr>
                <w:rFonts w:ascii="Calibri" w:eastAsia="Calibri" w:hAnsi="Calibri" w:cs="Times New Roman"/>
                <w:sz w:val="20"/>
                <w:szCs w:val="20"/>
                <w:lang w:val="es-ES"/>
              </w:rPr>
              <w:t xml:space="preserve"> de </w:t>
            </w:r>
            <w:r w:rsidR="007A305A">
              <w:rPr>
                <w:rFonts w:ascii="Calibri" w:eastAsia="Calibri" w:hAnsi="Calibri" w:cs="Times New Roman"/>
                <w:sz w:val="20"/>
                <w:szCs w:val="20"/>
                <w:lang w:val="es-ES"/>
              </w:rPr>
              <w:t>octubre</w:t>
            </w:r>
            <w:r w:rsidRPr="00411CF9">
              <w:rPr>
                <w:rFonts w:ascii="Calibri" w:eastAsia="Calibri" w:hAnsi="Calibri" w:cs="Times New Roman"/>
                <w:sz w:val="20"/>
                <w:szCs w:val="20"/>
                <w:lang w:val="es-ES"/>
              </w:rPr>
              <w:t xml:space="preserve"> de 2019</w:t>
            </w:r>
          </w:p>
        </w:tc>
        <w:tc>
          <w:tcPr>
            <w:tcW w:w="582" w:type="pct"/>
            <w:vAlign w:val="center"/>
          </w:tcPr>
          <w:p w14:paraId="79981E62" w14:textId="654F6F9C" w:rsidR="00CE3600" w:rsidRPr="00411CF9" w:rsidRDefault="00514EFB" w:rsidP="00CE3600">
            <w:pPr>
              <w:spacing w:after="0" w:line="240" w:lineRule="auto"/>
              <w:jc w:val="center"/>
              <w:rPr>
                <w:rFonts w:ascii="Calibri" w:eastAsia="Calibri" w:hAnsi="Calibri" w:cs="Times New Roman"/>
                <w:sz w:val="20"/>
                <w:szCs w:val="20"/>
                <w:lang w:val="es-ES"/>
              </w:rPr>
            </w:pPr>
            <w:r w:rsidRPr="00411CF9">
              <w:rPr>
                <w:rFonts w:ascii="Calibri" w:eastAsia="Calibri" w:hAnsi="Calibri" w:cs="Times New Roman"/>
                <w:sz w:val="20"/>
                <w:szCs w:val="20"/>
                <w:lang w:val="es-ES"/>
              </w:rPr>
              <w:t>-</w:t>
            </w:r>
          </w:p>
        </w:tc>
        <w:tc>
          <w:tcPr>
            <w:tcW w:w="1292" w:type="pct"/>
            <w:vAlign w:val="center"/>
          </w:tcPr>
          <w:p w14:paraId="5BD289F7" w14:textId="79F7F5EB" w:rsidR="00CE3600" w:rsidRPr="00411CF9" w:rsidRDefault="007A305A"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dentro de plazo</w:t>
            </w:r>
          </w:p>
        </w:tc>
      </w:tr>
    </w:tbl>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40" w:name="_Toc390777030"/>
      <w:bookmarkStart w:id="41" w:name="_Toc26972306"/>
      <w:r>
        <w:lastRenderedPageBreak/>
        <w:t xml:space="preserve">HALLAZGOS </w:t>
      </w:r>
      <w:bookmarkStart w:id="42" w:name="_Ref352922216"/>
      <w:bookmarkStart w:id="43" w:name="_Toc353998120"/>
      <w:bookmarkStart w:id="44" w:name="_Toc353998193"/>
      <w:bookmarkStart w:id="45" w:name="_Toc382383547"/>
      <w:bookmarkStart w:id="46" w:name="_Toc382472369"/>
      <w:bookmarkStart w:id="47" w:name="_Toc390184279"/>
      <w:bookmarkStart w:id="48" w:name="_Toc390360010"/>
      <w:bookmarkStart w:id="49" w:name="_Toc390777031"/>
      <w:bookmarkEnd w:id="40"/>
      <w:r w:rsidR="00C30FAF">
        <w:t>Y CONCLUSIONES</w:t>
      </w:r>
      <w:bookmarkEnd w:id="41"/>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42"/>
          <w:bookmarkEnd w:id="43"/>
          <w:bookmarkEnd w:id="44"/>
          <w:bookmarkEnd w:id="45"/>
          <w:bookmarkEnd w:id="46"/>
          <w:bookmarkEnd w:id="47"/>
          <w:bookmarkEnd w:id="48"/>
          <w:bookmarkEnd w:id="49"/>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 xml:space="preserve">Considerando Séptimo de R.E. N°434/2019 </w:t>
            </w:r>
            <w:proofErr w:type="gramStart"/>
            <w:r w:rsidRPr="00D908CD">
              <w:rPr>
                <w:b/>
                <w:bCs/>
                <w:iCs/>
              </w:rPr>
              <w:t>SMA</w:t>
            </w:r>
            <w:r>
              <w:rPr>
                <w:b/>
                <w:bCs/>
                <w:iCs/>
              </w:rPr>
              <w:t>.-</w:t>
            </w:r>
            <w:proofErr w:type="gramEnd"/>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28E5FF83" w14:textId="51756E96" w:rsidR="00B46ACF" w:rsidRDefault="00B46ACF" w:rsidP="0063797A">
            <w:pPr>
              <w:widowControl w:val="0"/>
              <w:overflowPunct w:val="0"/>
              <w:autoSpaceDE w:val="0"/>
              <w:autoSpaceDN w:val="0"/>
              <w:adjustRightInd w:val="0"/>
              <w:spacing w:after="120"/>
              <w:jc w:val="both"/>
              <w:rPr>
                <w:rFonts w:cstheme="minorHAnsi"/>
              </w:rPr>
            </w:pPr>
            <w:r>
              <w:rPr>
                <w:rFonts w:cstheme="minorHAnsi"/>
              </w:rPr>
              <w:lastRenderedPageBreak/>
              <w:t>Con fecha 16 de octubre de 2019, personal de la SMA se presentó en la Unidad Fiscalizable “Central Cardones”, con el objeto de fiscalizar el proyecto de alumbrado exterior instalado en esta infraestructura de energía.  En el lugar, se realizó reunión de inicio con René Hurtado, Ingeniero Sub-Estación, y Yohanna López, Ingeniero Sub-Estación, a quienes se les indicó el alcance de la actividad y quienes acompañaron la actividad.</w:t>
            </w:r>
          </w:p>
          <w:p w14:paraId="4BDA3C75" w14:textId="4E8B65C6" w:rsidR="005E1F1A" w:rsidRDefault="005E1F1A" w:rsidP="0063797A">
            <w:pPr>
              <w:widowControl w:val="0"/>
              <w:overflowPunct w:val="0"/>
              <w:autoSpaceDE w:val="0"/>
              <w:autoSpaceDN w:val="0"/>
              <w:adjustRightInd w:val="0"/>
              <w:spacing w:after="120"/>
              <w:jc w:val="both"/>
              <w:rPr>
                <w:rFonts w:cstheme="minorHAnsi"/>
              </w:rPr>
            </w:pPr>
            <w:r>
              <w:rPr>
                <w:rFonts w:cstheme="minorHAnsi"/>
              </w:rPr>
              <w:t xml:space="preserve">Según lo informado por los René Hurtado y Yohanna López, la instalación se divide en dos sectores, uno a cargo de la empresa </w:t>
            </w:r>
            <w:proofErr w:type="spellStart"/>
            <w:r>
              <w:rPr>
                <w:rFonts w:cstheme="minorHAnsi"/>
              </w:rPr>
              <w:t>Interchile</w:t>
            </w:r>
            <w:proofErr w:type="spellEnd"/>
            <w:r>
              <w:rPr>
                <w:rFonts w:cstheme="minorHAnsi"/>
              </w:rPr>
              <w:t xml:space="preserve"> y la otra a cargo de TEN. En el presente informe solo se da cuenta de las luminarias que forman parte del alumbrado exterior de </w:t>
            </w:r>
            <w:proofErr w:type="spellStart"/>
            <w:r>
              <w:rPr>
                <w:rFonts w:cstheme="minorHAnsi"/>
              </w:rPr>
              <w:t>Interchile</w:t>
            </w:r>
            <w:proofErr w:type="spellEnd"/>
            <w:r w:rsidR="000A5888">
              <w:rPr>
                <w:rFonts w:cstheme="minorHAnsi"/>
              </w:rPr>
              <w:t>.</w:t>
            </w:r>
          </w:p>
          <w:p w14:paraId="4C36DF71" w14:textId="0E4E4054" w:rsidR="00B46ACF" w:rsidRDefault="00B46ACF" w:rsidP="0063797A">
            <w:pPr>
              <w:widowControl w:val="0"/>
              <w:overflowPunct w:val="0"/>
              <w:autoSpaceDE w:val="0"/>
              <w:autoSpaceDN w:val="0"/>
              <w:adjustRightInd w:val="0"/>
              <w:spacing w:after="120"/>
              <w:jc w:val="both"/>
              <w:rPr>
                <w:rFonts w:cstheme="minorHAnsi"/>
              </w:rPr>
            </w:pPr>
            <w:r>
              <w:rPr>
                <w:rFonts w:cstheme="minorHAnsi"/>
              </w:rPr>
              <w:t>En la etapa de terreno, se constató lo siguiente:</w:t>
            </w:r>
          </w:p>
          <w:p w14:paraId="20D7887C" w14:textId="460E779F" w:rsidR="00B46ACF" w:rsidRDefault="00B46ACF" w:rsidP="00B46AC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Luminarias 1: </w:t>
            </w:r>
            <w:r>
              <w:rPr>
                <w:rFonts w:cstheme="minorHAnsi"/>
              </w:rPr>
              <w:t xml:space="preserve">Luminaria marca </w:t>
            </w:r>
            <w:proofErr w:type="spellStart"/>
            <w:r>
              <w:rPr>
                <w:rFonts w:cstheme="minorHAnsi"/>
              </w:rPr>
              <w:t>Ekoline</w:t>
            </w:r>
            <w:proofErr w:type="spellEnd"/>
            <w:r>
              <w:rPr>
                <w:rFonts w:cstheme="minorHAnsi"/>
              </w:rPr>
              <w:t xml:space="preserve"> en oficinas, sin modelo a la vista.</w:t>
            </w:r>
            <w:r w:rsidR="00360A49">
              <w:rPr>
                <w:rFonts w:cstheme="minorHAnsi"/>
              </w:rPr>
              <w:t xml:space="preserve"> Según información provista por el titular, estas corresponden a luminarias </w:t>
            </w:r>
            <w:r w:rsidR="00147C6B">
              <w:rPr>
                <w:rFonts w:cstheme="minorHAnsi"/>
              </w:rPr>
              <w:t xml:space="preserve">51 luminarias marca </w:t>
            </w:r>
            <w:proofErr w:type="spellStart"/>
            <w:r w:rsidR="00147C6B">
              <w:rPr>
                <w:rFonts w:cstheme="minorHAnsi"/>
              </w:rPr>
              <w:t>Ekoline</w:t>
            </w:r>
            <w:proofErr w:type="spellEnd"/>
            <w:r w:rsidR="00147C6B">
              <w:rPr>
                <w:rFonts w:cstheme="minorHAnsi"/>
              </w:rPr>
              <w:t xml:space="preserve">, modelo </w:t>
            </w:r>
            <w:proofErr w:type="spellStart"/>
            <w:r w:rsidR="00147C6B">
              <w:rPr>
                <w:rFonts w:cstheme="minorHAnsi"/>
              </w:rPr>
              <w:t>Perimalite</w:t>
            </w:r>
            <w:proofErr w:type="spellEnd"/>
            <w:r w:rsidR="00147C6B">
              <w:rPr>
                <w:rFonts w:cstheme="minorHAnsi"/>
              </w:rPr>
              <w:t xml:space="preserve"> DC200SAP de 70 W de potencia.</w:t>
            </w:r>
          </w:p>
          <w:p w14:paraId="348390FD" w14:textId="5801F337" w:rsidR="00B46ACF" w:rsidRDefault="00B46ACF" w:rsidP="00B46AC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2:</w:t>
            </w:r>
            <w:r>
              <w:rPr>
                <w:rFonts w:cstheme="minorHAnsi"/>
              </w:rPr>
              <w:t xml:space="preserve"> Luminaria de uso vial con tecnología SAP, sin marca ni modelo visible.</w:t>
            </w:r>
            <w:r w:rsidR="00147C6B">
              <w:rPr>
                <w:rFonts w:cstheme="minorHAnsi"/>
              </w:rPr>
              <w:t xml:space="preserve"> Según la información entregada por el titular, estas corresponden a luminarias SAP marca GEWISS, modelo </w:t>
            </w:r>
            <w:proofErr w:type="spellStart"/>
            <w:r w:rsidR="00147C6B">
              <w:rPr>
                <w:rFonts w:cstheme="minorHAnsi"/>
              </w:rPr>
              <w:t>Indy</w:t>
            </w:r>
            <w:proofErr w:type="spellEnd"/>
            <w:r w:rsidR="00147C6B">
              <w:rPr>
                <w:rFonts w:cstheme="minorHAnsi"/>
              </w:rPr>
              <w:t>, de 150 W de potencia.</w:t>
            </w:r>
          </w:p>
          <w:p w14:paraId="3FA869F1" w14:textId="58810DD7" w:rsidR="00B46ACF" w:rsidRDefault="00B46ACF" w:rsidP="00B46AC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3:</w:t>
            </w:r>
            <w:r>
              <w:rPr>
                <w:rFonts w:cstheme="minorHAnsi"/>
              </w:rPr>
              <w:t xml:space="preserve"> Luminaria vial y peatonal a lo largo del límite predial, marca DISANO</w:t>
            </w:r>
            <w:r w:rsidR="00147C6B">
              <w:rPr>
                <w:rFonts w:cstheme="minorHAnsi"/>
              </w:rPr>
              <w:t xml:space="preserve">, </w:t>
            </w:r>
            <w:r>
              <w:rPr>
                <w:rFonts w:cstheme="minorHAnsi"/>
              </w:rPr>
              <w:t>de 250 W de potencia, con tecnología SAP.</w:t>
            </w:r>
            <w:r w:rsidR="00147C6B">
              <w:rPr>
                <w:rFonts w:cstheme="minorHAnsi"/>
              </w:rPr>
              <w:t xml:space="preserve"> El titular complementa la información, señalando que la luminaria es modelo Horus.</w:t>
            </w:r>
          </w:p>
          <w:p w14:paraId="79B892D7" w14:textId="4F41B1DF" w:rsidR="00B46ACF" w:rsidRDefault="00B46ACF" w:rsidP="00B46AC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4:</w:t>
            </w:r>
            <w:r>
              <w:rPr>
                <w:rFonts w:cstheme="minorHAnsi"/>
              </w:rPr>
              <w:t xml:space="preserve"> Luminaria en zona de trabajos marca D.R.L. de 400 W de potencia,</w:t>
            </w:r>
            <w:r w:rsidR="001434B6">
              <w:rPr>
                <w:rFonts w:cstheme="minorHAnsi"/>
              </w:rPr>
              <w:t xml:space="preserve"> con tecnología SAP</w:t>
            </w:r>
            <w:r w:rsidR="007F6013">
              <w:rPr>
                <w:rFonts w:cstheme="minorHAnsi"/>
              </w:rPr>
              <w:t>. Se observó desconectada al momento de la inspección</w:t>
            </w:r>
            <w:r w:rsidR="001434B6">
              <w:rPr>
                <w:rFonts w:cstheme="minorHAnsi"/>
              </w:rPr>
              <w:t>.</w:t>
            </w:r>
            <w:r w:rsidR="00C36C12">
              <w:rPr>
                <w:rFonts w:cstheme="minorHAnsi"/>
              </w:rPr>
              <w:t xml:space="preserve"> Se indica que, con base a la información entregada por el titular, y corroborado por medio de registro fotográfico, esta luminaria corresponde a una marca DRL, sin modelo indicado, de 400 W, con tecnología haluro metálico.</w:t>
            </w:r>
          </w:p>
          <w:p w14:paraId="73B18AF7" w14:textId="3CB87A82" w:rsidR="001434B6" w:rsidRDefault="001434B6" w:rsidP="00B46AC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5:</w:t>
            </w:r>
            <w:r>
              <w:rPr>
                <w:rFonts w:cstheme="minorHAnsi"/>
              </w:rPr>
              <w:t xml:space="preserve"> Luminaria en zona de trabajos, marca DISANO, de 250 W, con tecnología SAP; iguales a luminarias 3.</w:t>
            </w:r>
          </w:p>
          <w:p w14:paraId="0C408F3E" w14:textId="7B7A0C20" w:rsidR="001434B6" w:rsidRDefault="001434B6" w:rsidP="00B46AC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6:</w:t>
            </w:r>
            <w:r>
              <w:rPr>
                <w:rFonts w:cstheme="minorHAnsi"/>
              </w:rPr>
              <w:t xml:space="preserve"> Luminaria en edificación con logo “SIEMENS”, sin marca ni </w:t>
            </w:r>
            <w:r>
              <w:rPr>
                <w:rFonts w:cstheme="minorHAnsi"/>
              </w:rPr>
              <w:lastRenderedPageBreak/>
              <w:t>modelo visible.</w:t>
            </w:r>
            <w:r w:rsidR="00C36C12">
              <w:rPr>
                <w:rFonts w:cstheme="minorHAnsi"/>
              </w:rPr>
              <w:t xml:space="preserve"> Con base a la información presente en el registro fotográfico y en lo provisto por el titular, estas luminarias son identificas a las señaladas como luminarias 1.</w:t>
            </w:r>
          </w:p>
          <w:p w14:paraId="78AA86DD" w14:textId="5642BBF3" w:rsidR="001434B6" w:rsidRPr="00B46ACF" w:rsidRDefault="001434B6" w:rsidP="00B46AC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Luminarias 7:</w:t>
            </w:r>
            <w:r>
              <w:rPr>
                <w:rFonts w:cstheme="minorHAnsi"/>
              </w:rPr>
              <w:t xml:space="preserve"> Tubos fluorescentes en faenas de instalación, los que se encuentran bajo techo</w:t>
            </w:r>
            <w:r w:rsidR="00C36C12">
              <w:rPr>
                <w:rFonts w:cstheme="minorHAnsi"/>
              </w:rPr>
              <w:t>.</w:t>
            </w:r>
          </w:p>
          <w:p w14:paraId="6EFF21EE" w14:textId="32E0B3E9" w:rsidR="00B46ACF" w:rsidRDefault="001434B6" w:rsidP="0063797A">
            <w:pPr>
              <w:widowControl w:val="0"/>
              <w:overflowPunct w:val="0"/>
              <w:autoSpaceDE w:val="0"/>
              <w:autoSpaceDN w:val="0"/>
              <w:adjustRightInd w:val="0"/>
              <w:spacing w:after="120"/>
              <w:jc w:val="both"/>
              <w:rPr>
                <w:rFonts w:cstheme="minorHAnsi"/>
              </w:rPr>
            </w:pPr>
            <w:r>
              <w:rPr>
                <w:rFonts w:cstheme="minorHAnsi"/>
              </w:rPr>
              <w:t>Según indicó Yohanna López, la actividad se encuentra instalada desde el mes de octubre de 2017.</w:t>
            </w:r>
          </w:p>
          <w:p w14:paraId="528D9B3B" w14:textId="4E62189A" w:rsidR="00B46ACF" w:rsidRDefault="00360A49" w:rsidP="0063797A">
            <w:pPr>
              <w:widowControl w:val="0"/>
              <w:overflowPunct w:val="0"/>
              <w:autoSpaceDE w:val="0"/>
              <w:autoSpaceDN w:val="0"/>
              <w:adjustRightInd w:val="0"/>
              <w:spacing w:after="120"/>
              <w:jc w:val="both"/>
              <w:rPr>
                <w:rFonts w:cstheme="minorHAnsi"/>
              </w:rPr>
            </w:pPr>
            <w:r>
              <w:rPr>
                <w:rFonts w:cstheme="minorHAnsi"/>
              </w:rPr>
              <w:t>En relación con</w:t>
            </w:r>
            <w:r w:rsidR="001434B6">
              <w:rPr>
                <w:rFonts w:cstheme="minorHAnsi"/>
              </w:rPr>
              <w:t xml:space="preserve"> los ángulos de instalación, se </w:t>
            </w:r>
            <w:r>
              <w:rPr>
                <w:rFonts w:cstheme="minorHAnsi"/>
              </w:rPr>
              <w:t>observó que las luminarias 3 se encuentran dispuestas en un correcto ángulo respecto al suelo; mientras las luminarias 1, 2, 4, 5, 6 y 7 se instalan en un ángulo que propicia la emisión de luz al hemisferio superior.</w:t>
            </w:r>
          </w:p>
          <w:p w14:paraId="2FC1C23A" w14:textId="7047F817" w:rsidR="00B46ACF" w:rsidRDefault="00360A49" w:rsidP="0063797A">
            <w:pPr>
              <w:widowControl w:val="0"/>
              <w:overflowPunct w:val="0"/>
              <w:autoSpaceDE w:val="0"/>
              <w:autoSpaceDN w:val="0"/>
              <w:adjustRightInd w:val="0"/>
              <w:spacing w:after="120"/>
              <w:jc w:val="both"/>
              <w:rPr>
                <w:rFonts w:cstheme="minorHAnsi"/>
              </w:rPr>
            </w:pPr>
            <w:r>
              <w:rPr>
                <w:rFonts w:cstheme="minorHAnsi"/>
              </w:rPr>
              <w:t>Posteriormente, a raíz de requerimiento realizado a través del acta de inspección, el titular entregó carta sin número, de fecha 20 de noviembre de 2019, a través de la cual hizo ingreso de:</w:t>
            </w:r>
          </w:p>
          <w:p w14:paraId="140572BC" w14:textId="09550A91" w:rsidR="00360A49" w:rsidRDefault="00360A49" w:rsidP="00360A49">
            <w:pPr>
              <w:pStyle w:val="Prrafodelista"/>
              <w:widowControl w:val="0"/>
              <w:numPr>
                <w:ilvl w:val="0"/>
                <w:numId w:val="18"/>
              </w:numPr>
              <w:overflowPunct w:val="0"/>
              <w:autoSpaceDE w:val="0"/>
              <w:autoSpaceDN w:val="0"/>
              <w:adjustRightInd w:val="0"/>
              <w:spacing w:after="120"/>
              <w:rPr>
                <w:rFonts w:cstheme="minorHAnsi"/>
              </w:rPr>
            </w:pPr>
            <w:r>
              <w:rPr>
                <w:rFonts w:cstheme="minorHAnsi"/>
              </w:rPr>
              <w:t>Listado de luminarias</w:t>
            </w:r>
            <w:r w:rsidR="00147C6B">
              <w:rPr>
                <w:rFonts w:cstheme="minorHAnsi"/>
              </w:rPr>
              <w:t xml:space="preserve">, con el cual se complementa la información previamente </w:t>
            </w:r>
            <w:r w:rsidR="007A18C7">
              <w:rPr>
                <w:rFonts w:cstheme="minorHAnsi"/>
              </w:rPr>
              <w:t>expuesta</w:t>
            </w:r>
            <w:r w:rsidR="00147C6B">
              <w:rPr>
                <w:rFonts w:cstheme="minorHAnsi"/>
              </w:rPr>
              <w:t xml:space="preserve"> en el presente informe.</w:t>
            </w:r>
          </w:p>
          <w:p w14:paraId="32F88139" w14:textId="7AEBC237" w:rsidR="00147C6B" w:rsidRDefault="007A18C7" w:rsidP="00360A49">
            <w:pPr>
              <w:pStyle w:val="Prrafodelista"/>
              <w:widowControl w:val="0"/>
              <w:numPr>
                <w:ilvl w:val="0"/>
                <w:numId w:val="18"/>
              </w:numPr>
              <w:overflowPunct w:val="0"/>
              <w:autoSpaceDE w:val="0"/>
              <w:autoSpaceDN w:val="0"/>
              <w:adjustRightInd w:val="0"/>
              <w:spacing w:after="120"/>
              <w:rPr>
                <w:rFonts w:cstheme="minorHAnsi"/>
              </w:rPr>
            </w:pPr>
            <w:r>
              <w:rPr>
                <w:rFonts w:cstheme="minorHAnsi"/>
              </w:rPr>
              <w:t>Plano en KMZ, donde se indica claramente la ubicación de cada luminaria instalada en el predio.</w:t>
            </w:r>
          </w:p>
          <w:p w14:paraId="4FBB2073" w14:textId="03B23F54" w:rsidR="0029393D" w:rsidRDefault="007A18C7" w:rsidP="007A18C7">
            <w:pPr>
              <w:pStyle w:val="Prrafodelista"/>
              <w:widowControl w:val="0"/>
              <w:numPr>
                <w:ilvl w:val="0"/>
                <w:numId w:val="18"/>
              </w:numPr>
              <w:overflowPunct w:val="0"/>
              <w:autoSpaceDE w:val="0"/>
              <w:autoSpaceDN w:val="0"/>
              <w:adjustRightInd w:val="0"/>
              <w:spacing w:after="120"/>
            </w:pPr>
            <w:r>
              <w:rPr>
                <w:rFonts w:cstheme="minorHAnsi"/>
              </w:rPr>
              <w:t xml:space="preserve">Certificado de aprobación sobre contaminación lumínica PUCV-CL3542017-20-05-A, para luminaria marca GEWISS, modelo </w:t>
            </w:r>
            <w:proofErr w:type="spellStart"/>
            <w:r>
              <w:rPr>
                <w:rFonts w:cstheme="minorHAnsi"/>
              </w:rPr>
              <w:t>Indy</w:t>
            </w:r>
            <w:proofErr w:type="spellEnd"/>
            <w:r>
              <w:rPr>
                <w:rFonts w:cstheme="minorHAnsi"/>
              </w:rPr>
              <w:t>, con tecnología SAP de 150 W</w:t>
            </w:r>
            <w:r w:rsidR="00F94B54">
              <w:rPr>
                <w:rFonts w:cstheme="minorHAnsi"/>
              </w:rPr>
              <w:t>; correspondientes a luminarias 2 del presente informe.</w:t>
            </w:r>
          </w:p>
          <w:p w14:paraId="6B183649" w14:textId="3646CB24" w:rsidR="007A18C7" w:rsidRPr="007A18C7" w:rsidRDefault="007A18C7" w:rsidP="007A18C7">
            <w:pPr>
              <w:widowControl w:val="0"/>
              <w:overflowPunct w:val="0"/>
              <w:autoSpaceDE w:val="0"/>
              <w:autoSpaceDN w:val="0"/>
              <w:adjustRightInd w:val="0"/>
              <w:spacing w:after="120"/>
              <w:jc w:val="both"/>
            </w:pPr>
            <w:r>
              <w:t>Complementariamente, en dicha carta se indica que no se cuenta</w:t>
            </w:r>
            <w:r w:rsidR="00F94B54">
              <w:t xml:space="preserve"> con</w:t>
            </w:r>
            <w:r>
              <w:t xml:space="preserve"> certificado sobre contaminación luminaria para el resto de las luminarias visualizadas en terreno, y que la empresa se encontraría gestionando su certificación a través de laboratorio autorizado por la SEC, lo que se materializaría el mes de marzo de 2020. </w:t>
            </w:r>
          </w:p>
        </w:tc>
        <w:tc>
          <w:tcPr>
            <w:tcW w:w="1239" w:type="pct"/>
            <w:vAlign w:val="center"/>
          </w:tcPr>
          <w:p w14:paraId="08E2D829" w14:textId="1CCABC3C" w:rsidR="00B4752F" w:rsidRPr="00360A49" w:rsidRDefault="00F94B54" w:rsidP="001D2D1A">
            <w:pPr>
              <w:widowControl w:val="0"/>
              <w:overflowPunct w:val="0"/>
              <w:autoSpaceDE w:val="0"/>
              <w:autoSpaceDN w:val="0"/>
              <w:adjustRightInd w:val="0"/>
              <w:spacing w:after="120"/>
              <w:jc w:val="both"/>
              <w:rPr>
                <w:rFonts w:cstheme="minorHAnsi"/>
                <w:highlight w:val="yellow"/>
              </w:rPr>
            </w:pPr>
            <w:r>
              <w:rPr>
                <w:rFonts w:cstheme="minorHAnsi"/>
              </w:rPr>
              <w:lastRenderedPageBreak/>
              <w:t xml:space="preserve">Las </w:t>
            </w:r>
            <w:r>
              <w:rPr>
                <w:rFonts w:cstheme="minorHAnsi"/>
              </w:rPr>
              <w:t xml:space="preserve">luminarias </w:t>
            </w:r>
            <w:r w:rsidRPr="00F94B54">
              <w:rPr>
                <w:rFonts w:cstheme="minorHAnsi"/>
              </w:rPr>
              <w:t>1, 2, 4, 5, 6 y 7</w:t>
            </w:r>
            <w:r w:rsidRPr="00F94B54">
              <w:rPr>
                <w:rFonts w:cstheme="minorHAnsi"/>
              </w:rPr>
              <w:t xml:space="preserve">, </w:t>
            </w:r>
            <w:r w:rsidR="001016DD" w:rsidRPr="00F94B54">
              <w:rPr>
                <w:rFonts w:cstheme="minorHAnsi"/>
              </w:rPr>
              <w:t>identificadas en el presente informe, que forman parte del alumbrado exterior de “</w:t>
            </w:r>
            <w:r w:rsidRPr="00F94B54">
              <w:rPr>
                <w:rFonts w:cstheme="minorHAnsi"/>
              </w:rPr>
              <w:t>Central Cardones</w:t>
            </w:r>
            <w:r w:rsidR="001016DD" w:rsidRPr="00F94B54">
              <w:rPr>
                <w:rFonts w:cstheme="minorHAnsi"/>
              </w:rPr>
              <w:t>”, poseen un ángulo de inclinación que permite la proyección de luz para un ángulo gama mayor a 90°.</w:t>
            </w:r>
          </w:p>
          <w:p w14:paraId="1AE7880E" w14:textId="7A208190" w:rsidR="00B4752F" w:rsidRPr="001D2D1A" w:rsidRDefault="00B4752F" w:rsidP="001D2D1A">
            <w:pPr>
              <w:widowControl w:val="0"/>
              <w:overflowPunct w:val="0"/>
              <w:autoSpaceDE w:val="0"/>
              <w:autoSpaceDN w:val="0"/>
              <w:adjustRightInd w:val="0"/>
              <w:spacing w:after="120"/>
              <w:jc w:val="both"/>
              <w:rPr>
                <w:rFonts w:cstheme="minorHAnsi"/>
              </w:rPr>
            </w:pPr>
            <w:r w:rsidRPr="00F94B54">
              <w:rPr>
                <w:rFonts w:cstheme="minorHAnsi"/>
              </w:rPr>
              <w:t xml:space="preserve">Por otra parte, el titular no hace entrega de los certificados de contaminación lumínica para las luminarias </w:t>
            </w:r>
            <w:r w:rsidR="00F94B54" w:rsidRPr="00F94B54">
              <w:rPr>
                <w:rFonts w:cstheme="minorHAnsi"/>
              </w:rPr>
              <w:t>1, 3, 4, 5, 6 y 7,</w:t>
            </w:r>
            <w:r w:rsidRPr="00F94B54">
              <w:rPr>
                <w:rFonts w:cstheme="minorHAnsi"/>
              </w:rPr>
              <w:t xml:space="preserve"> </w:t>
            </w:r>
            <w:r w:rsidR="00F94B54" w:rsidRPr="00F94B54">
              <w:rPr>
                <w:rFonts w:cstheme="minorHAnsi"/>
              </w:rPr>
              <w:t>individualizadas</w:t>
            </w:r>
            <w:r w:rsidRPr="00F94B54">
              <w:rPr>
                <w:rFonts w:cstheme="minorHAnsi"/>
              </w:rPr>
              <w:t xml:space="preserve"> en el presente informe, por lo que no es posible validar su instalación.</w:t>
            </w:r>
          </w:p>
        </w:tc>
      </w:tr>
    </w:tbl>
    <w:p w14:paraId="3A5CC1B1" w14:textId="394A9DFC" w:rsidR="00E54CE4" w:rsidRDefault="00E54CE4"/>
    <w:p w14:paraId="7E9B9B25" w14:textId="77777777"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6AA5EE14" w:rsidR="009D099C" w:rsidRPr="001A526B" w:rsidRDefault="00054E23"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77D45A5" wp14:editId="4BEB7D4E">
                  <wp:extent cx="4038693" cy="3027600"/>
                  <wp:effectExtent l="19050" t="19050" r="1905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2EA7C996" w:rsidR="009D099C" w:rsidRPr="001A526B" w:rsidRDefault="00054E23"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B94C4B6" wp14:editId="49AE1ACC">
                  <wp:extent cx="2497171" cy="1872000"/>
                  <wp:effectExtent l="19050" t="19050" r="17780"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E1F1A"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5E1F1A" w:rsidRPr="001A526B" w:rsidRDefault="005E1F1A" w:rsidP="005E1F1A">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39494E48" w:rsidR="005E1F1A" w:rsidRPr="00054E23" w:rsidRDefault="005E1F1A" w:rsidP="005E1F1A">
            <w:pPr>
              <w:spacing w:after="0" w:line="240" w:lineRule="auto"/>
              <w:contextualSpacing/>
              <w:outlineLvl w:val="1"/>
              <w:rPr>
                <w:rFonts w:ascii="Calibri" w:eastAsia="Calibri" w:hAnsi="Calibri" w:cs="Calibri"/>
                <w:b/>
                <w:sz w:val="18"/>
                <w:szCs w:val="20"/>
                <w:highlight w:val="yellow"/>
              </w:rPr>
            </w:pPr>
            <w:bookmarkStart w:id="50" w:name="_Toc18573878"/>
            <w:bookmarkStart w:id="51" w:name="_Toc21684702"/>
            <w:bookmarkStart w:id="52" w:name="_Ref18569160"/>
            <w:bookmarkStart w:id="53" w:name="_Toc26972307"/>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1</w:t>
            </w:r>
            <w:bookmarkEnd w:id="50"/>
            <w:bookmarkEnd w:id="51"/>
            <w:bookmarkEnd w:id="53"/>
            <w:r w:rsidRPr="005E1F1A">
              <w:rPr>
                <w:rFonts w:ascii="Calibri" w:eastAsia="Calibri" w:hAnsi="Calibri" w:cs="Calibri"/>
                <w:b/>
                <w:sz w:val="18"/>
                <w:szCs w:val="20"/>
              </w:rPr>
              <w:fldChar w:fldCharType="end"/>
            </w:r>
            <w:bookmarkEnd w:id="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2DC7365B" w:rsidR="005E1F1A" w:rsidRPr="00054E23"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812C45"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812C45" w:rsidRPr="001A526B" w:rsidRDefault="00812C45" w:rsidP="00812C45">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812C45" w:rsidRPr="000A5888" w:rsidRDefault="00812C45" w:rsidP="00812C45">
            <w:pPr>
              <w:spacing w:after="0" w:line="240" w:lineRule="auto"/>
              <w:rPr>
                <w:rFonts w:ascii="Calibri" w:eastAsia="Times New Roman" w:hAnsi="Calibri" w:cs="Times New Roman"/>
                <w:b/>
                <w:color w:val="000000"/>
                <w:sz w:val="18"/>
                <w:szCs w:val="18"/>
                <w:lang w:eastAsia="es-CL"/>
              </w:rPr>
            </w:pPr>
            <w:r w:rsidRPr="000A588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3F45F5FE" w:rsidR="00812C45" w:rsidRPr="00054E23" w:rsidRDefault="00812C45" w:rsidP="00812C45">
            <w:pPr>
              <w:spacing w:after="0" w:line="240" w:lineRule="auto"/>
              <w:rPr>
                <w:rFonts w:ascii="Calibri" w:eastAsia="Times New Roman" w:hAnsi="Calibri" w:cs="Times New Roman"/>
                <w:b/>
                <w:color w:val="000000"/>
                <w:sz w:val="18"/>
                <w:szCs w:val="18"/>
                <w:highlight w:val="yellow"/>
                <w:lang w:eastAsia="es-CL"/>
              </w:rPr>
            </w:pPr>
            <w:r w:rsidRPr="00812C45">
              <w:rPr>
                <w:rFonts w:ascii="Calibri" w:eastAsia="Times New Roman" w:hAnsi="Calibri" w:cs="Times New Roman"/>
                <w:b/>
                <w:color w:val="000000"/>
                <w:sz w:val="18"/>
                <w:szCs w:val="18"/>
                <w:lang w:eastAsia="es-CL"/>
              </w:rPr>
              <w:t>Norte:</w:t>
            </w:r>
            <w:r w:rsidRPr="00812C45">
              <w:rPr>
                <w:rFonts w:ascii="Calibri" w:eastAsia="Times New Roman" w:hAnsi="Calibri" w:cs="Times New Roman"/>
                <w:color w:val="000000"/>
                <w:sz w:val="18"/>
                <w:szCs w:val="18"/>
                <w:lang w:eastAsia="es-CL"/>
              </w:rPr>
              <w:t xml:space="preserve"> 6.955.379 </w:t>
            </w:r>
            <w:proofErr w:type="spellStart"/>
            <w:r w:rsidRPr="00812C45">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7198EFA8" w:rsidR="00812C45" w:rsidRPr="00054E23" w:rsidRDefault="00812C45" w:rsidP="00812C45">
            <w:pPr>
              <w:spacing w:after="0" w:line="240" w:lineRule="auto"/>
              <w:rPr>
                <w:rFonts w:ascii="Calibri" w:eastAsia="Times New Roman" w:hAnsi="Calibri" w:cs="Times New Roman"/>
                <w:b/>
                <w:color w:val="000000"/>
                <w:sz w:val="18"/>
                <w:szCs w:val="18"/>
                <w:highlight w:val="yellow"/>
                <w:lang w:eastAsia="es-CL"/>
              </w:rPr>
            </w:pPr>
            <w:r w:rsidRPr="00812C45">
              <w:rPr>
                <w:rFonts w:ascii="Calibri" w:eastAsia="Times New Roman" w:hAnsi="Calibri" w:cs="Times New Roman"/>
                <w:b/>
                <w:color w:val="000000"/>
                <w:sz w:val="18"/>
                <w:szCs w:val="18"/>
                <w:lang w:eastAsia="es-CL"/>
              </w:rPr>
              <w:t xml:space="preserve">Este: </w:t>
            </w:r>
            <w:r w:rsidRPr="00812C45">
              <w:rPr>
                <w:rFonts w:ascii="Calibri" w:eastAsia="Times New Roman" w:hAnsi="Calibri" w:cs="Times New Roman"/>
                <w:bCs/>
                <w:color w:val="000000"/>
                <w:sz w:val="18"/>
                <w:szCs w:val="18"/>
                <w:lang w:eastAsia="es-CL"/>
              </w:rPr>
              <w:t xml:space="preserve">359.123 </w:t>
            </w:r>
            <w:proofErr w:type="spellStart"/>
            <w:r w:rsidRPr="00812C45">
              <w:rPr>
                <w:rFonts w:ascii="Calibri" w:eastAsia="Times New Roman" w:hAnsi="Calibri" w:cs="Times New Roman"/>
                <w:bCs/>
                <w:color w:val="000000"/>
                <w:sz w:val="18"/>
                <w:szCs w:val="18"/>
                <w:lang w:eastAsia="es-CL"/>
              </w:rPr>
              <w:t>mE</w:t>
            </w:r>
            <w:proofErr w:type="spellEnd"/>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173D8C" w14:textId="4908DADC" w:rsidR="009D099C" w:rsidRPr="000A5888" w:rsidRDefault="009D099C" w:rsidP="000A5888">
            <w:pPr>
              <w:spacing w:after="0" w:line="240" w:lineRule="auto"/>
              <w:jc w:val="both"/>
              <w:rPr>
                <w:rFonts w:ascii="Calibri" w:eastAsia="Times New Roman" w:hAnsi="Calibri" w:cs="Times New Roman"/>
                <w:color w:val="000000"/>
                <w:sz w:val="18"/>
                <w:szCs w:val="18"/>
                <w:lang w:eastAsia="es-CL"/>
              </w:rPr>
            </w:pPr>
            <w:r w:rsidRPr="000A5888">
              <w:rPr>
                <w:rFonts w:ascii="Calibri" w:eastAsia="Times New Roman" w:hAnsi="Calibri" w:cs="Times New Roman"/>
                <w:b/>
                <w:color w:val="000000"/>
                <w:sz w:val="18"/>
                <w:szCs w:val="18"/>
                <w:lang w:eastAsia="es-CL"/>
              </w:rPr>
              <w:t>Descripción del medio de prueba:</w:t>
            </w:r>
            <w:r w:rsidRPr="000A5888">
              <w:rPr>
                <w:rFonts w:ascii="Calibri" w:eastAsia="Times New Roman" w:hAnsi="Calibri" w:cs="Times New Roman"/>
                <w:color w:val="000000"/>
                <w:sz w:val="18"/>
                <w:szCs w:val="18"/>
                <w:lang w:eastAsia="es-CL"/>
              </w:rPr>
              <w:t xml:space="preserve"> </w:t>
            </w:r>
            <w:r w:rsidR="000A5888" w:rsidRPr="000A5888">
              <w:rPr>
                <w:rFonts w:ascii="Calibri" w:eastAsia="Times New Roman" w:hAnsi="Calibri" w:cs="Times New Roman"/>
                <w:color w:val="000000"/>
                <w:sz w:val="18"/>
                <w:szCs w:val="18"/>
                <w:lang w:eastAsia="es-CL"/>
              </w:rPr>
              <w:t>Vista detalle de l</w:t>
            </w:r>
            <w:r w:rsidR="00203B7F" w:rsidRPr="000A5888">
              <w:rPr>
                <w:rFonts w:ascii="Calibri" w:eastAsia="Times New Roman" w:hAnsi="Calibri" w:cs="Times New Roman"/>
                <w:color w:val="000000"/>
                <w:sz w:val="18"/>
                <w:szCs w:val="18"/>
                <w:lang w:eastAsia="es-CL"/>
              </w:rPr>
              <w:t xml:space="preserve">uminaria </w:t>
            </w:r>
            <w:proofErr w:type="spellStart"/>
            <w:r w:rsidR="00C621DA" w:rsidRPr="000A5888">
              <w:rPr>
                <w:rFonts w:ascii="Calibri" w:eastAsia="Times New Roman" w:hAnsi="Calibri" w:cs="Times New Roman"/>
                <w:color w:val="000000"/>
                <w:sz w:val="18"/>
                <w:szCs w:val="18"/>
                <w:lang w:eastAsia="es-CL"/>
              </w:rPr>
              <w:t>Ekoline</w:t>
            </w:r>
            <w:proofErr w:type="spellEnd"/>
            <w:r w:rsidR="000A5888" w:rsidRPr="000A5888">
              <w:rPr>
                <w:rFonts w:ascii="Calibri" w:eastAsia="Times New Roman" w:hAnsi="Calibri" w:cs="Times New Roman"/>
                <w:color w:val="000000"/>
                <w:sz w:val="18"/>
                <w:szCs w:val="18"/>
                <w:lang w:eastAsia="es-CL"/>
              </w:rPr>
              <w:t xml:space="preserve"> </w:t>
            </w:r>
            <w:proofErr w:type="spellStart"/>
            <w:r w:rsidR="000A5888" w:rsidRPr="000A5888">
              <w:rPr>
                <w:rFonts w:ascii="Calibri" w:eastAsia="Times New Roman" w:hAnsi="Calibri" w:cs="Times New Roman"/>
                <w:color w:val="000000"/>
                <w:sz w:val="18"/>
                <w:szCs w:val="18"/>
                <w:lang w:eastAsia="es-CL"/>
              </w:rPr>
              <w:t>Perimalite</w:t>
            </w:r>
            <w:proofErr w:type="spellEnd"/>
            <w:r w:rsidR="000A5888" w:rsidRPr="000A5888">
              <w:rPr>
                <w:rFonts w:ascii="Calibri" w:eastAsia="Times New Roman" w:hAnsi="Calibri" w:cs="Times New Roman"/>
                <w:color w:val="000000"/>
                <w:sz w:val="18"/>
                <w:szCs w:val="18"/>
                <w:lang w:eastAsia="es-CL"/>
              </w:rPr>
              <w:t xml:space="preserve"> DC200SAP de 70 W.</w:t>
            </w: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1CB4A24F" w:rsidR="009D099C" w:rsidRPr="001A526B" w:rsidRDefault="00054E23"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0B0AF11" wp14:editId="208C1EE4">
                  <wp:extent cx="2497171" cy="1872000"/>
                  <wp:effectExtent l="19050" t="19050" r="17780"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E1F1A"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034FB602" w:rsidR="005E1F1A" w:rsidRPr="005E1F1A" w:rsidRDefault="005E1F1A" w:rsidP="005E1F1A">
            <w:pPr>
              <w:spacing w:after="0" w:line="240" w:lineRule="auto"/>
              <w:contextualSpacing/>
              <w:outlineLvl w:val="1"/>
              <w:rPr>
                <w:rFonts w:ascii="Calibri" w:eastAsia="Times New Roman" w:hAnsi="Calibri" w:cs="Calibri"/>
                <w:b/>
                <w:color w:val="000000"/>
                <w:sz w:val="18"/>
                <w:szCs w:val="20"/>
                <w:lang w:eastAsia="es-CL"/>
              </w:rPr>
            </w:pPr>
            <w:bookmarkStart w:id="54" w:name="_Toc353998128"/>
            <w:bookmarkStart w:id="55" w:name="_Toc353998201"/>
            <w:bookmarkStart w:id="56" w:name="_Toc382383552"/>
            <w:bookmarkStart w:id="57" w:name="_Toc382472374"/>
            <w:bookmarkStart w:id="58" w:name="_Toc390184284"/>
            <w:bookmarkStart w:id="59" w:name="_Toc390360015"/>
            <w:bookmarkStart w:id="60" w:name="_Toc390777036"/>
            <w:bookmarkStart w:id="61" w:name="_Toc447875247"/>
            <w:bookmarkStart w:id="62" w:name="_Toc448926737"/>
            <w:bookmarkStart w:id="63" w:name="_Toc448926926"/>
            <w:bookmarkStart w:id="64" w:name="_Toc448927014"/>
            <w:bookmarkStart w:id="65" w:name="_Toc448928077"/>
            <w:bookmarkStart w:id="66" w:name="_Toc449106306"/>
            <w:bookmarkStart w:id="67" w:name="_Toc449519279"/>
            <w:bookmarkStart w:id="68" w:name="_Toc18573879"/>
            <w:bookmarkStart w:id="69" w:name="_Toc21684703"/>
            <w:bookmarkStart w:id="70" w:name="_Toc353998129"/>
            <w:bookmarkStart w:id="71" w:name="_Toc353998202"/>
            <w:bookmarkStart w:id="72" w:name="_Toc382383553"/>
            <w:bookmarkStart w:id="73" w:name="_Toc382472375"/>
            <w:bookmarkStart w:id="74" w:name="_Toc390184285"/>
            <w:bookmarkStart w:id="75" w:name="_Toc390360016"/>
            <w:bookmarkStart w:id="76" w:name="_Toc390777037"/>
            <w:bookmarkStart w:id="77" w:name="_Toc447875248"/>
            <w:bookmarkStart w:id="78" w:name="_Toc448926738"/>
            <w:bookmarkStart w:id="79" w:name="_Toc448926927"/>
            <w:bookmarkStart w:id="80" w:name="_Toc448927015"/>
            <w:bookmarkStart w:id="81" w:name="_Toc448928078"/>
            <w:bookmarkStart w:id="82" w:name="_Toc449106307"/>
            <w:bookmarkStart w:id="83" w:name="_Toc449519280"/>
            <w:bookmarkStart w:id="84" w:name="_Ref18569162"/>
            <w:bookmarkStart w:id="85" w:name="_Toc26972308"/>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2</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85"/>
            <w:r w:rsidRPr="005E1F1A">
              <w:rPr>
                <w:rFonts w:ascii="Calibri" w:eastAsia="Calibri" w:hAnsi="Calibri" w:cs="Calibri"/>
                <w:b/>
                <w:sz w:val="18"/>
                <w:szCs w:val="20"/>
              </w:rPr>
              <w:fldChar w:fldCharType="end"/>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3BC833F3" w:rsidR="005E1F1A" w:rsidRPr="00054E23"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7A9ADF97" w:rsidR="005E1F1A" w:rsidRPr="00054E23" w:rsidRDefault="005E1F1A" w:rsidP="005E1F1A">
            <w:pPr>
              <w:spacing w:after="0" w:line="240" w:lineRule="auto"/>
              <w:contextualSpacing/>
              <w:outlineLvl w:val="1"/>
              <w:rPr>
                <w:rFonts w:ascii="Calibri" w:eastAsia="Calibri" w:hAnsi="Calibri" w:cs="Calibri"/>
                <w:b/>
                <w:sz w:val="18"/>
                <w:szCs w:val="20"/>
                <w:highlight w:val="yellow"/>
              </w:rPr>
            </w:pPr>
            <w:bookmarkStart w:id="86" w:name="_Toc18573880"/>
            <w:bookmarkStart w:id="87" w:name="_Toc21684704"/>
            <w:bookmarkStart w:id="88" w:name="_Toc353998130"/>
            <w:bookmarkStart w:id="89" w:name="_Toc353998203"/>
            <w:bookmarkStart w:id="90" w:name="_Toc382383554"/>
            <w:bookmarkStart w:id="91" w:name="_Toc382472376"/>
            <w:bookmarkStart w:id="92" w:name="_Toc390184286"/>
            <w:bookmarkStart w:id="93" w:name="_Toc390360017"/>
            <w:bookmarkStart w:id="94" w:name="_Toc390777038"/>
            <w:bookmarkStart w:id="95" w:name="_Toc447875249"/>
            <w:bookmarkStart w:id="96" w:name="_Toc448926739"/>
            <w:bookmarkStart w:id="97" w:name="_Toc448926928"/>
            <w:bookmarkStart w:id="98" w:name="_Toc448927016"/>
            <w:bookmarkStart w:id="99" w:name="_Toc448928079"/>
            <w:bookmarkStart w:id="100" w:name="_Toc449106308"/>
            <w:bookmarkStart w:id="101" w:name="_Toc449519281"/>
            <w:bookmarkStart w:id="102" w:name="_Ref18569164"/>
            <w:bookmarkStart w:id="103" w:name="_Toc26972309"/>
            <w:r w:rsidRPr="005E1F1A">
              <w:rPr>
                <w:rFonts w:ascii="Calibri" w:eastAsia="Calibri" w:hAnsi="Calibri" w:cs="Calibri"/>
                <w:b/>
                <w:sz w:val="18"/>
                <w:szCs w:val="20"/>
              </w:rPr>
              <w:t>Fotograf</w:t>
            </w:r>
            <w:r w:rsidRPr="00C621DA">
              <w:rPr>
                <w:rFonts w:ascii="Calibri" w:eastAsia="Calibri" w:hAnsi="Calibri" w:cs="Calibri"/>
                <w:b/>
                <w:sz w:val="18"/>
                <w:szCs w:val="20"/>
              </w:rPr>
              <w:t xml:space="preserve">ía </w:t>
            </w:r>
            <w:r w:rsidRPr="00C621DA">
              <w:rPr>
                <w:rFonts w:ascii="Calibri" w:eastAsia="Calibri" w:hAnsi="Calibri" w:cs="Calibri"/>
                <w:b/>
                <w:sz w:val="18"/>
                <w:szCs w:val="20"/>
              </w:rPr>
              <w:fldChar w:fldCharType="begin"/>
            </w:r>
            <w:r w:rsidRPr="00C621DA">
              <w:rPr>
                <w:rFonts w:ascii="Calibri" w:eastAsia="Calibri" w:hAnsi="Calibri" w:cs="Calibri"/>
                <w:b/>
                <w:sz w:val="18"/>
                <w:szCs w:val="20"/>
              </w:rPr>
              <w:instrText xml:space="preserve"> SEQ Fotografía \* ARABIC </w:instrText>
            </w:r>
            <w:r w:rsidRPr="00C621DA">
              <w:rPr>
                <w:rFonts w:ascii="Calibri" w:eastAsia="Calibri" w:hAnsi="Calibri" w:cs="Calibri"/>
                <w:b/>
                <w:sz w:val="18"/>
                <w:szCs w:val="20"/>
              </w:rPr>
              <w:fldChar w:fldCharType="separate"/>
            </w:r>
            <w:r w:rsidRPr="00C621DA">
              <w:rPr>
                <w:rFonts w:ascii="Calibri" w:eastAsia="Calibri" w:hAnsi="Calibri" w:cs="Calibri"/>
                <w:b/>
                <w:noProof/>
                <w:sz w:val="18"/>
                <w:szCs w:val="20"/>
              </w:rPr>
              <w:t>3</w:t>
            </w:r>
            <w:bookmarkEnd w:id="86"/>
            <w:bookmarkEnd w:id="87"/>
            <w:bookmarkEnd w:id="103"/>
            <w:r w:rsidRPr="00C621DA">
              <w:rPr>
                <w:rFonts w:ascii="Calibri" w:eastAsia="Calibri" w:hAnsi="Calibri" w:cs="Calibri"/>
                <w:b/>
                <w:sz w:val="18"/>
                <w:szCs w:val="20"/>
              </w:rPr>
              <w:fldChar w:fldCharType="end"/>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4C4CFC61" w:rsidR="005E1F1A" w:rsidRPr="00054E23"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812C45" w:rsidRDefault="001A526B" w:rsidP="00373994">
            <w:pPr>
              <w:spacing w:after="0" w:line="240" w:lineRule="auto"/>
              <w:rPr>
                <w:rFonts w:ascii="Calibri" w:eastAsia="Times New Roman" w:hAnsi="Calibri" w:cs="Times New Roman"/>
                <w:b/>
                <w:color w:val="000000"/>
                <w:sz w:val="18"/>
                <w:szCs w:val="18"/>
                <w:lang w:eastAsia="es-CL"/>
              </w:rPr>
            </w:pPr>
            <w:r w:rsidRPr="00812C45">
              <w:rPr>
                <w:rFonts w:ascii="Calibri" w:eastAsia="Times New Roman" w:hAnsi="Calibri" w:cs="Times New Roman"/>
                <w:b/>
                <w:color w:val="000000"/>
                <w:sz w:val="18"/>
                <w:szCs w:val="18"/>
                <w:lang w:eastAsia="es-CL"/>
              </w:rPr>
              <w:t xml:space="preserve">Coordenadas UTM DATUM </w:t>
            </w:r>
            <w:r w:rsidRPr="00812C45">
              <w:rPr>
                <w:rFonts w:ascii="Calibri" w:eastAsia="Times New Roman" w:hAnsi="Calibri" w:cs="Times New Roman"/>
                <w:b/>
                <w:sz w:val="18"/>
                <w:szCs w:val="18"/>
                <w:lang w:eastAsia="es-CL"/>
              </w:rPr>
              <w:t xml:space="preserve">WGS84 HUSO </w:t>
            </w:r>
            <w:r w:rsidR="007C1E8A" w:rsidRPr="00812C45">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5FEECBD5" w:rsidR="001A526B" w:rsidRPr="00812C45" w:rsidRDefault="001A526B" w:rsidP="00373994">
            <w:pPr>
              <w:spacing w:after="0" w:line="240" w:lineRule="auto"/>
              <w:rPr>
                <w:rFonts w:ascii="Calibri" w:eastAsia="Times New Roman" w:hAnsi="Calibri" w:cs="Times New Roman"/>
                <w:b/>
                <w:color w:val="000000"/>
                <w:sz w:val="18"/>
                <w:szCs w:val="18"/>
                <w:lang w:eastAsia="es-CL"/>
              </w:rPr>
            </w:pPr>
            <w:r w:rsidRPr="00812C45">
              <w:rPr>
                <w:rFonts w:ascii="Calibri" w:eastAsia="Times New Roman" w:hAnsi="Calibri" w:cs="Times New Roman"/>
                <w:b/>
                <w:color w:val="000000"/>
                <w:sz w:val="18"/>
                <w:szCs w:val="18"/>
                <w:lang w:eastAsia="es-CL"/>
              </w:rPr>
              <w:t>Norte:</w:t>
            </w:r>
            <w:r w:rsidRPr="00812C45">
              <w:rPr>
                <w:rFonts w:ascii="Calibri" w:eastAsia="Times New Roman" w:hAnsi="Calibri" w:cs="Times New Roman"/>
                <w:color w:val="000000"/>
                <w:sz w:val="18"/>
                <w:szCs w:val="18"/>
                <w:lang w:eastAsia="es-CL"/>
              </w:rPr>
              <w:t xml:space="preserve"> </w:t>
            </w:r>
            <w:r w:rsidR="003C3DAD" w:rsidRPr="00812C45">
              <w:rPr>
                <w:rFonts w:ascii="Calibri" w:eastAsia="Times New Roman" w:hAnsi="Calibri" w:cs="Times New Roman"/>
                <w:color w:val="000000"/>
                <w:sz w:val="18"/>
                <w:szCs w:val="18"/>
                <w:lang w:eastAsia="es-CL"/>
              </w:rPr>
              <w:t>6</w:t>
            </w:r>
            <w:r w:rsidR="00812C45" w:rsidRPr="00812C45">
              <w:rPr>
                <w:rFonts w:ascii="Calibri" w:eastAsia="Times New Roman" w:hAnsi="Calibri" w:cs="Times New Roman"/>
                <w:color w:val="000000"/>
                <w:sz w:val="18"/>
                <w:szCs w:val="18"/>
                <w:lang w:eastAsia="es-CL"/>
              </w:rPr>
              <w:t>.</w:t>
            </w:r>
            <w:r w:rsidR="00812C45">
              <w:rPr>
                <w:rFonts w:ascii="Calibri" w:eastAsia="Times New Roman" w:hAnsi="Calibri" w:cs="Times New Roman"/>
                <w:color w:val="000000"/>
                <w:sz w:val="18"/>
                <w:szCs w:val="18"/>
                <w:lang w:eastAsia="es-CL"/>
              </w:rPr>
              <w:t>955.321</w:t>
            </w:r>
            <w:r w:rsidR="00812C45" w:rsidRPr="00812C45">
              <w:rPr>
                <w:rFonts w:ascii="Calibri" w:eastAsia="Times New Roman" w:hAnsi="Calibri" w:cs="Times New Roman"/>
                <w:color w:val="000000"/>
                <w:sz w:val="18"/>
                <w:szCs w:val="18"/>
                <w:lang w:eastAsia="es-CL"/>
              </w:rPr>
              <w:t xml:space="preserve"> </w:t>
            </w:r>
            <w:proofErr w:type="spellStart"/>
            <w:r w:rsidR="00124820" w:rsidRPr="00812C45">
              <w:rPr>
                <w:rFonts w:ascii="Calibri" w:eastAsia="Times New Roman" w:hAnsi="Calibri" w:cs="Times New Roman"/>
                <w:color w:val="000000"/>
                <w:sz w:val="18"/>
                <w:szCs w:val="18"/>
                <w:lang w:eastAsia="es-CL"/>
              </w:rPr>
              <w:t>m</w:t>
            </w:r>
            <w:r w:rsidR="00054E23" w:rsidRPr="00812C45">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3ECF7016" w:rsidR="001A526B" w:rsidRPr="00812C45" w:rsidRDefault="001A526B" w:rsidP="00373994">
            <w:pPr>
              <w:spacing w:after="0" w:line="240" w:lineRule="auto"/>
              <w:rPr>
                <w:rFonts w:ascii="Calibri" w:eastAsia="Times New Roman" w:hAnsi="Calibri" w:cs="Times New Roman"/>
                <w:b/>
                <w:color w:val="000000"/>
                <w:sz w:val="18"/>
                <w:szCs w:val="18"/>
                <w:lang w:eastAsia="es-CL"/>
              </w:rPr>
            </w:pPr>
            <w:r w:rsidRPr="00812C45">
              <w:rPr>
                <w:rFonts w:ascii="Calibri" w:eastAsia="Times New Roman" w:hAnsi="Calibri" w:cs="Times New Roman"/>
                <w:b/>
                <w:color w:val="000000"/>
                <w:sz w:val="18"/>
                <w:szCs w:val="18"/>
                <w:lang w:eastAsia="es-CL"/>
              </w:rPr>
              <w:t>Este:</w:t>
            </w:r>
            <w:r w:rsidR="00124820" w:rsidRPr="00812C45">
              <w:rPr>
                <w:rFonts w:ascii="Calibri" w:eastAsia="Times New Roman" w:hAnsi="Calibri" w:cs="Times New Roman"/>
                <w:b/>
                <w:color w:val="000000"/>
                <w:sz w:val="18"/>
                <w:szCs w:val="18"/>
                <w:lang w:eastAsia="es-CL"/>
              </w:rPr>
              <w:t xml:space="preserve"> </w:t>
            </w:r>
            <w:r w:rsidR="00812C45">
              <w:rPr>
                <w:rFonts w:ascii="Calibri" w:eastAsia="Times New Roman" w:hAnsi="Calibri" w:cs="Times New Roman"/>
                <w:bCs/>
                <w:color w:val="000000"/>
                <w:sz w:val="18"/>
                <w:szCs w:val="18"/>
                <w:lang w:eastAsia="es-CL"/>
              </w:rPr>
              <w:t>359.072</w:t>
            </w:r>
            <w:r w:rsidR="00124820" w:rsidRPr="00812C45">
              <w:rPr>
                <w:rFonts w:ascii="Calibri" w:eastAsia="Times New Roman" w:hAnsi="Calibri" w:cs="Times New Roman"/>
                <w:bCs/>
                <w:color w:val="000000"/>
                <w:sz w:val="18"/>
                <w:szCs w:val="18"/>
                <w:lang w:eastAsia="es-CL"/>
              </w:rPr>
              <w:t xml:space="preserve"> </w:t>
            </w:r>
            <w:proofErr w:type="spellStart"/>
            <w:r w:rsidR="00124820" w:rsidRPr="00812C45">
              <w:rPr>
                <w:rFonts w:ascii="Calibri" w:eastAsia="Times New Roman" w:hAnsi="Calibri" w:cs="Times New Roman"/>
                <w:bCs/>
                <w:color w:val="000000"/>
                <w:sz w:val="18"/>
                <w:szCs w:val="18"/>
                <w:lang w:eastAsia="es-CL"/>
              </w:rPr>
              <w:t>m</w:t>
            </w:r>
            <w:r w:rsidR="00054E23" w:rsidRPr="00812C45">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C621DA" w:rsidRDefault="001A526B" w:rsidP="00373994">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Coordenadas UTM DATUM WGS84 HUSO</w:t>
            </w:r>
            <w:r w:rsidR="007C1E8A" w:rsidRPr="00C621D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45B25466" w:rsidR="001A526B" w:rsidRPr="00C621DA" w:rsidRDefault="001A526B" w:rsidP="00373994">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Norte: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color w:val="000000"/>
                <w:sz w:val="18"/>
                <w:szCs w:val="18"/>
                <w:lang w:eastAsia="es-CL"/>
              </w:rPr>
              <w:t>6.955.379</w:t>
            </w:r>
            <w:r w:rsidR="00927273" w:rsidRPr="00C621DA">
              <w:rPr>
                <w:rFonts w:ascii="Calibri" w:eastAsia="Times New Roman" w:hAnsi="Calibri" w:cs="Times New Roman"/>
                <w:color w:val="000000"/>
                <w:sz w:val="18"/>
                <w:szCs w:val="18"/>
                <w:lang w:eastAsia="es-CL"/>
              </w:rPr>
              <w:t xml:space="preserve"> </w:t>
            </w:r>
            <w:proofErr w:type="spellStart"/>
            <w:r w:rsidR="00927273" w:rsidRPr="00C621DA">
              <w:rPr>
                <w:rFonts w:ascii="Calibri" w:eastAsia="Times New Roman" w:hAnsi="Calibri" w:cs="Times New Roman"/>
                <w:color w:val="000000"/>
                <w:sz w:val="18"/>
                <w:szCs w:val="18"/>
                <w:lang w:eastAsia="es-CL"/>
              </w:rPr>
              <w:t>m</w:t>
            </w:r>
            <w:r w:rsidR="00054E23" w:rsidRPr="00C621DA">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31884651" w:rsidR="001A526B" w:rsidRPr="00C621DA" w:rsidRDefault="001A526B" w:rsidP="00373994">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Este: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bCs/>
                <w:color w:val="000000"/>
                <w:sz w:val="18"/>
                <w:szCs w:val="18"/>
                <w:lang w:eastAsia="es-CL"/>
              </w:rPr>
              <w:t>359.118</w:t>
            </w:r>
            <w:r w:rsidR="00927273" w:rsidRPr="00C621DA">
              <w:rPr>
                <w:rFonts w:ascii="Calibri" w:eastAsia="Times New Roman" w:hAnsi="Calibri" w:cs="Times New Roman"/>
                <w:bCs/>
                <w:color w:val="000000"/>
                <w:sz w:val="18"/>
                <w:szCs w:val="18"/>
                <w:lang w:eastAsia="es-CL"/>
              </w:rPr>
              <w:t xml:space="preserve"> </w:t>
            </w:r>
            <w:proofErr w:type="spellStart"/>
            <w:r w:rsidR="00927273" w:rsidRPr="00C621DA">
              <w:rPr>
                <w:rFonts w:ascii="Calibri" w:eastAsia="Times New Roman" w:hAnsi="Calibri" w:cs="Times New Roman"/>
                <w:bCs/>
                <w:color w:val="000000"/>
                <w:sz w:val="18"/>
                <w:szCs w:val="18"/>
                <w:lang w:eastAsia="es-CL"/>
              </w:rPr>
              <w:t>m</w:t>
            </w:r>
            <w:r w:rsidR="00054E23" w:rsidRPr="00C621DA">
              <w:rPr>
                <w:rFonts w:ascii="Calibri" w:eastAsia="Times New Roman" w:hAnsi="Calibri" w:cs="Times New Roman"/>
                <w:bCs/>
                <w:color w:val="000000"/>
                <w:sz w:val="18"/>
                <w:szCs w:val="18"/>
                <w:lang w:eastAsia="es-CL"/>
              </w:rPr>
              <w:t>E</w:t>
            </w:r>
            <w:proofErr w:type="spellEnd"/>
          </w:p>
        </w:tc>
      </w:tr>
      <w:tr w:rsidR="001A526B" w:rsidRPr="001A526B" w14:paraId="07F15DCF" w14:textId="77777777" w:rsidTr="00054E23">
        <w:trPr>
          <w:trHeight w:val="7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72F8A3" w14:textId="5CE13EAE" w:rsidR="001A526B" w:rsidRPr="00C621DA" w:rsidRDefault="001A526B" w:rsidP="004F02EF">
            <w:pPr>
              <w:spacing w:after="0" w:line="240" w:lineRule="auto"/>
              <w:jc w:val="both"/>
              <w:rPr>
                <w:rFonts w:ascii="Calibri" w:eastAsia="Times New Roman" w:hAnsi="Calibri" w:cs="Times New Roman"/>
                <w:color w:val="000000"/>
                <w:sz w:val="18"/>
                <w:szCs w:val="18"/>
                <w:lang w:eastAsia="es-CL"/>
              </w:rPr>
            </w:pPr>
            <w:r w:rsidRPr="00C621DA">
              <w:rPr>
                <w:rFonts w:ascii="Calibri" w:eastAsia="Times New Roman" w:hAnsi="Calibri" w:cs="Times New Roman"/>
                <w:b/>
                <w:color w:val="000000"/>
                <w:sz w:val="18"/>
                <w:szCs w:val="18"/>
                <w:lang w:eastAsia="es-CL"/>
              </w:rPr>
              <w:t>Descripción del medio de prueba:</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color w:val="000000"/>
                <w:sz w:val="18"/>
                <w:szCs w:val="18"/>
                <w:lang w:eastAsia="es-CL"/>
              </w:rPr>
              <w:t>Vista general de central cardones.</w:t>
            </w:r>
          </w:p>
          <w:p w14:paraId="7DB955D6" w14:textId="77777777" w:rsidR="001A526B" w:rsidRPr="00054E23" w:rsidRDefault="001A526B" w:rsidP="00373994">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1EDDAA" w14:textId="49BEAB51" w:rsidR="001A526B" w:rsidRPr="000A5888" w:rsidRDefault="001A526B" w:rsidP="00203B7F">
            <w:pPr>
              <w:spacing w:after="0" w:line="240" w:lineRule="auto"/>
              <w:jc w:val="both"/>
              <w:rPr>
                <w:rFonts w:ascii="Calibri" w:eastAsia="Times New Roman" w:hAnsi="Calibri" w:cs="Times New Roman"/>
                <w:b/>
                <w:color w:val="000000"/>
                <w:sz w:val="18"/>
                <w:szCs w:val="18"/>
                <w:lang w:eastAsia="es-CL"/>
              </w:rPr>
            </w:pPr>
            <w:r w:rsidRPr="000A5888">
              <w:rPr>
                <w:rFonts w:ascii="Calibri" w:eastAsia="Times New Roman" w:hAnsi="Calibri" w:cs="Times New Roman"/>
                <w:b/>
                <w:color w:val="000000"/>
                <w:sz w:val="18"/>
                <w:szCs w:val="18"/>
                <w:lang w:eastAsia="es-CL"/>
              </w:rPr>
              <w:t>Descripción del medio de prueba:</w:t>
            </w:r>
            <w:r w:rsidRPr="000A5888">
              <w:rPr>
                <w:rFonts w:ascii="Calibri" w:eastAsia="Times New Roman" w:hAnsi="Calibri" w:cs="Times New Roman"/>
                <w:color w:val="000000"/>
                <w:sz w:val="18"/>
                <w:szCs w:val="18"/>
                <w:lang w:eastAsia="es-CL"/>
              </w:rPr>
              <w:t xml:space="preserve"> </w:t>
            </w:r>
            <w:r w:rsidR="000A5888" w:rsidRPr="000A5888">
              <w:rPr>
                <w:rFonts w:ascii="Calibri" w:eastAsia="Times New Roman" w:hAnsi="Calibri" w:cs="Times New Roman"/>
                <w:color w:val="000000"/>
                <w:sz w:val="18"/>
                <w:szCs w:val="18"/>
                <w:lang w:eastAsia="es-CL"/>
              </w:rPr>
              <w:t xml:space="preserve">Vista detalle de luminaria </w:t>
            </w:r>
            <w:proofErr w:type="spellStart"/>
            <w:r w:rsidR="000A5888" w:rsidRPr="000A5888">
              <w:rPr>
                <w:rFonts w:ascii="Calibri" w:eastAsia="Times New Roman" w:hAnsi="Calibri" w:cs="Times New Roman"/>
                <w:color w:val="000000"/>
                <w:sz w:val="18"/>
                <w:szCs w:val="18"/>
                <w:lang w:eastAsia="es-CL"/>
              </w:rPr>
              <w:t>Ekoline</w:t>
            </w:r>
            <w:proofErr w:type="spellEnd"/>
            <w:r w:rsidR="000A5888" w:rsidRPr="000A5888">
              <w:rPr>
                <w:rFonts w:ascii="Calibri" w:eastAsia="Times New Roman" w:hAnsi="Calibri" w:cs="Times New Roman"/>
                <w:color w:val="000000"/>
                <w:sz w:val="18"/>
                <w:szCs w:val="18"/>
                <w:lang w:eastAsia="es-CL"/>
              </w:rPr>
              <w:t xml:space="preserve"> </w:t>
            </w:r>
            <w:proofErr w:type="spellStart"/>
            <w:r w:rsidR="000A5888" w:rsidRPr="000A5888">
              <w:rPr>
                <w:rFonts w:ascii="Calibri" w:eastAsia="Times New Roman" w:hAnsi="Calibri" w:cs="Times New Roman"/>
                <w:color w:val="000000"/>
                <w:sz w:val="18"/>
                <w:szCs w:val="18"/>
                <w:lang w:eastAsia="es-CL"/>
              </w:rPr>
              <w:t>Perimalite</w:t>
            </w:r>
            <w:proofErr w:type="spellEnd"/>
            <w:r w:rsidR="000A5888" w:rsidRPr="000A5888">
              <w:rPr>
                <w:rFonts w:ascii="Calibri" w:eastAsia="Times New Roman" w:hAnsi="Calibri" w:cs="Times New Roman"/>
                <w:color w:val="000000"/>
                <w:sz w:val="18"/>
                <w:szCs w:val="18"/>
                <w:lang w:eastAsia="es-CL"/>
              </w:rPr>
              <w:t xml:space="preserve"> DC200SAP de 70 W.</w:t>
            </w:r>
          </w:p>
          <w:p w14:paraId="1D2AA464" w14:textId="77777777" w:rsidR="001A526B" w:rsidRPr="00054E23" w:rsidRDefault="001A526B" w:rsidP="00373994">
            <w:pPr>
              <w:keepNext/>
              <w:spacing w:after="0" w:line="240" w:lineRule="auto"/>
              <w:rPr>
                <w:rFonts w:ascii="Calibri" w:eastAsia="Times New Roman" w:hAnsi="Calibri" w:cs="Times New Roman"/>
                <w:color w:val="000000"/>
                <w:sz w:val="18"/>
                <w:szCs w:val="18"/>
                <w:highlight w:val="yellow"/>
                <w:lang w:eastAsia="es-CL"/>
              </w:rPr>
            </w:pPr>
          </w:p>
        </w:tc>
      </w:tr>
    </w:tbl>
    <w:p w14:paraId="2A43FD52" w14:textId="77777777" w:rsidR="00942AAA"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42AAA" w:rsidRPr="001A526B" w14:paraId="4F957156" w14:textId="77777777" w:rsidTr="006772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9F840" w14:textId="77777777" w:rsidR="00942AAA" w:rsidRPr="001A526B" w:rsidRDefault="00942AAA" w:rsidP="006772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42AAA" w:rsidRPr="001A526B" w14:paraId="33A890C6" w14:textId="77777777" w:rsidTr="00677207">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3329D206" w14:textId="150CFC23" w:rsidR="00942AAA" w:rsidRPr="001A526B" w:rsidRDefault="00942AAA"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4F92771" wp14:editId="13EDD2DF">
                  <wp:extent cx="4038693" cy="3027600"/>
                  <wp:effectExtent l="19050" t="19050" r="19050" b="209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66B0B97" w14:textId="24899648" w:rsidR="00942AAA" w:rsidRPr="001A526B" w:rsidRDefault="00942AAA"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BD462F2" wp14:editId="27BBCEF5">
                  <wp:extent cx="2497171" cy="1872000"/>
                  <wp:effectExtent l="19050" t="19050" r="17780" b="139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42AAA" w:rsidRPr="001A526B" w14:paraId="4E9964AB" w14:textId="77777777" w:rsidTr="00677207">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4C6CB80" w14:textId="77777777" w:rsidR="00942AAA" w:rsidRPr="001A526B" w:rsidRDefault="00942AAA" w:rsidP="00677207">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979E9F5" w14:textId="78CBC874" w:rsidR="00942AAA" w:rsidRPr="005E1F1A" w:rsidRDefault="00942AAA" w:rsidP="00677207">
            <w:pPr>
              <w:spacing w:after="0" w:line="240" w:lineRule="auto"/>
              <w:contextualSpacing/>
              <w:outlineLvl w:val="1"/>
              <w:rPr>
                <w:rFonts w:ascii="Calibri" w:eastAsia="Calibri" w:hAnsi="Calibri" w:cs="Calibri"/>
                <w:b/>
                <w:sz w:val="18"/>
                <w:szCs w:val="20"/>
              </w:rPr>
            </w:pPr>
            <w:bookmarkStart w:id="104" w:name="_Toc26972310"/>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005E1F1A">
              <w:rPr>
                <w:rFonts w:ascii="Calibri" w:eastAsia="Calibri" w:hAnsi="Calibri" w:cs="Calibri"/>
                <w:b/>
                <w:noProof/>
                <w:sz w:val="18"/>
                <w:szCs w:val="20"/>
              </w:rPr>
              <w:t>4</w:t>
            </w:r>
            <w:bookmarkEnd w:id="104"/>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112A88" w14:textId="628E14B9" w:rsidR="00942AAA" w:rsidRPr="005E1F1A" w:rsidRDefault="00942AAA" w:rsidP="00677207">
            <w:pPr>
              <w:spacing w:after="0" w:line="240" w:lineRule="auto"/>
              <w:rPr>
                <w:rFonts w:ascii="Calibri" w:eastAsia="Times New Roman" w:hAnsi="Calibri" w:cs="Times New Roman"/>
                <w:b/>
                <w:color w:val="000000"/>
                <w:sz w:val="18"/>
                <w:szCs w:val="18"/>
                <w:lang w:eastAsia="es-CL"/>
              </w:rPr>
            </w:pPr>
            <w:r w:rsidRPr="005E1F1A">
              <w:rPr>
                <w:rFonts w:ascii="Calibri" w:eastAsia="Times New Roman" w:hAnsi="Calibri" w:cs="Times New Roman"/>
                <w:b/>
                <w:color w:val="000000"/>
                <w:sz w:val="18"/>
                <w:szCs w:val="18"/>
                <w:lang w:eastAsia="es-CL"/>
              </w:rPr>
              <w:t xml:space="preserve">Fecha: </w:t>
            </w:r>
            <w:r w:rsidR="005E1F1A" w:rsidRPr="005E1F1A">
              <w:rPr>
                <w:rFonts w:ascii="Calibri" w:eastAsia="Times New Roman" w:hAnsi="Calibri" w:cs="Times New Roman"/>
                <w:bCs/>
                <w:sz w:val="18"/>
                <w:szCs w:val="18"/>
                <w:lang w:eastAsia="es-CL"/>
              </w:rPr>
              <w:t>16</w:t>
            </w:r>
            <w:r w:rsidRPr="005E1F1A">
              <w:rPr>
                <w:rFonts w:ascii="Calibri" w:eastAsia="Times New Roman" w:hAnsi="Calibri" w:cs="Times New Roman"/>
                <w:bCs/>
                <w:sz w:val="18"/>
                <w:szCs w:val="18"/>
                <w:lang w:eastAsia="es-CL"/>
              </w:rPr>
              <w:t>-</w:t>
            </w:r>
            <w:r w:rsidR="005E1F1A" w:rsidRPr="005E1F1A">
              <w:rPr>
                <w:rFonts w:ascii="Calibri" w:eastAsia="Times New Roman" w:hAnsi="Calibri" w:cs="Times New Roman"/>
                <w:bCs/>
                <w:sz w:val="18"/>
                <w:szCs w:val="18"/>
                <w:lang w:eastAsia="es-CL"/>
              </w:rPr>
              <w:t>10</w:t>
            </w:r>
            <w:r w:rsidRPr="005E1F1A">
              <w:rPr>
                <w:rFonts w:ascii="Calibri" w:eastAsia="Times New Roman" w:hAnsi="Calibri" w:cs="Times New Roman"/>
                <w:bCs/>
                <w:sz w:val="18"/>
                <w:szCs w:val="18"/>
                <w:lang w:eastAsia="es-CL"/>
              </w:rPr>
              <w:t>-2019</w:t>
            </w:r>
          </w:p>
        </w:tc>
      </w:tr>
      <w:tr w:rsidR="00942AAA" w:rsidRPr="001A526B" w14:paraId="2481DCE9" w14:textId="77777777" w:rsidTr="00677207">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DB7D5FA" w14:textId="77777777" w:rsidR="00942AAA" w:rsidRPr="001A526B" w:rsidRDefault="00942AAA" w:rsidP="00677207">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98BA34" w14:textId="77777777"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E2C2366" w14:textId="0ACD787C"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Norte:</w:t>
            </w:r>
            <w:r w:rsidRPr="00C621DA">
              <w:rPr>
                <w:rFonts w:ascii="Calibri" w:eastAsia="Times New Roman" w:hAnsi="Calibri" w:cs="Times New Roman"/>
                <w:color w:val="000000"/>
                <w:sz w:val="18"/>
                <w:szCs w:val="18"/>
                <w:lang w:eastAsia="es-CL"/>
              </w:rPr>
              <w:t xml:space="preserve"> 6.</w:t>
            </w:r>
            <w:r w:rsidR="00C621DA" w:rsidRPr="00C621DA">
              <w:rPr>
                <w:rFonts w:ascii="Calibri" w:eastAsia="Times New Roman" w:hAnsi="Calibri" w:cs="Times New Roman"/>
                <w:color w:val="000000"/>
                <w:sz w:val="18"/>
                <w:szCs w:val="18"/>
                <w:lang w:eastAsia="es-CL"/>
              </w:rPr>
              <w:t>955.393</w:t>
            </w:r>
            <w:r w:rsidRPr="00C621DA">
              <w:rPr>
                <w:rFonts w:ascii="Calibri" w:eastAsia="Times New Roman" w:hAnsi="Calibri" w:cs="Times New Roman"/>
                <w:color w:val="000000"/>
                <w:sz w:val="18"/>
                <w:szCs w:val="18"/>
                <w:lang w:eastAsia="es-CL"/>
              </w:rPr>
              <w:t xml:space="preserve"> </w:t>
            </w:r>
            <w:proofErr w:type="spellStart"/>
            <w:r w:rsidRPr="00C621D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56D6F9" w14:textId="177F96B6"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Este: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bCs/>
                <w:color w:val="000000"/>
                <w:sz w:val="18"/>
                <w:szCs w:val="18"/>
                <w:lang w:eastAsia="es-CL"/>
              </w:rPr>
              <w:t>359.132</w:t>
            </w:r>
            <w:r w:rsidRPr="00C621DA">
              <w:rPr>
                <w:rFonts w:ascii="Calibri" w:eastAsia="Times New Roman" w:hAnsi="Calibri" w:cs="Times New Roman"/>
                <w:bCs/>
                <w:color w:val="000000"/>
                <w:sz w:val="18"/>
                <w:szCs w:val="18"/>
                <w:lang w:eastAsia="es-CL"/>
              </w:rPr>
              <w:t xml:space="preserve"> </w:t>
            </w:r>
            <w:proofErr w:type="spellStart"/>
            <w:r w:rsidRPr="00C621DA">
              <w:rPr>
                <w:rFonts w:ascii="Calibri" w:eastAsia="Times New Roman" w:hAnsi="Calibri" w:cs="Times New Roman"/>
                <w:bCs/>
                <w:color w:val="000000"/>
                <w:sz w:val="18"/>
                <w:szCs w:val="18"/>
                <w:lang w:eastAsia="es-CL"/>
              </w:rPr>
              <w:t>mE</w:t>
            </w:r>
            <w:proofErr w:type="spellEnd"/>
          </w:p>
        </w:tc>
      </w:tr>
      <w:tr w:rsidR="00942AAA" w:rsidRPr="001A526B" w14:paraId="12D9A8A9" w14:textId="77777777" w:rsidTr="00677207">
        <w:trPr>
          <w:trHeight w:val="411"/>
          <w:jc w:val="center"/>
        </w:trPr>
        <w:tc>
          <w:tcPr>
            <w:tcW w:w="2500" w:type="pct"/>
            <w:gridSpan w:val="3"/>
            <w:vMerge/>
            <w:tcBorders>
              <w:left w:val="single" w:sz="4" w:space="0" w:color="auto"/>
              <w:right w:val="single" w:sz="4" w:space="0" w:color="auto"/>
            </w:tcBorders>
            <w:shd w:val="clear" w:color="auto" w:fill="auto"/>
            <w:hideMark/>
          </w:tcPr>
          <w:p w14:paraId="250490F1" w14:textId="77777777" w:rsidR="00942AAA" w:rsidRPr="001A526B" w:rsidRDefault="00942AAA" w:rsidP="00677207">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868644" w14:textId="67E8DD09" w:rsidR="00942AAA" w:rsidRPr="00054E23" w:rsidRDefault="00942AAA" w:rsidP="001C2DF5">
            <w:pPr>
              <w:spacing w:after="0" w:line="240" w:lineRule="auto"/>
              <w:jc w:val="both"/>
              <w:rPr>
                <w:rFonts w:ascii="Calibri" w:eastAsia="Times New Roman" w:hAnsi="Calibri" w:cs="Times New Roman"/>
                <w:b/>
                <w:color w:val="000000"/>
                <w:sz w:val="18"/>
                <w:szCs w:val="18"/>
                <w:highlight w:val="yellow"/>
                <w:lang w:eastAsia="es-CL"/>
              </w:rPr>
            </w:pPr>
            <w:r w:rsidRPr="001C2DF5">
              <w:rPr>
                <w:rFonts w:ascii="Calibri" w:eastAsia="Times New Roman" w:hAnsi="Calibri" w:cs="Times New Roman"/>
                <w:b/>
                <w:color w:val="000000"/>
                <w:sz w:val="18"/>
                <w:szCs w:val="18"/>
                <w:lang w:eastAsia="es-CL"/>
              </w:rPr>
              <w:t>Descripción del medio de prueba:</w:t>
            </w:r>
            <w:r w:rsidRPr="001C2DF5">
              <w:rPr>
                <w:rFonts w:ascii="Calibri" w:eastAsia="Times New Roman" w:hAnsi="Calibri" w:cs="Times New Roman"/>
                <w:color w:val="000000"/>
                <w:sz w:val="18"/>
                <w:szCs w:val="18"/>
                <w:lang w:eastAsia="es-CL"/>
              </w:rPr>
              <w:t xml:space="preserve"> Luminaria</w:t>
            </w:r>
            <w:r w:rsidR="001C2DF5" w:rsidRPr="001C2DF5">
              <w:rPr>
                <w:rFonts w:ascii="Calibri" w:eastAsia="Times New Roman" w:hAnsi="Calibri" w:cs="Times New Roman"/>
                <w:color w:val="000000"/>
                <w:sz w:val="18"/>
                <w:szCs w:val="18"/>
                <w:lang w:eastAsia="es-CL"/>
              </w:rPr>
              <w:t xml:space="preserve"> SAP</w:t>
            </w:r>
            <w:r w:rsidR="000A5888" w:rsidRPr="001C2DF5">
              <w:rPr>
                <w:rFonts w:ascii="Calibri" w:eastAsia="Times New Roman" w:hAnsi="Calibri" w:cs="Times New Roman"/>
                <w:color w:val="000000"/>
                <w:sz w:val="18"/>
                <w:szCs w:val="18"/>
                <w:lang w:eastAsia="es-CL"/>
              </w:rPr>
              <w:t xml:space="preserve"> </w:t>
            </w:r>
            <w:r w:rsidR="001C2DF5" w:rsidRPr="001C2DF5">
              <w:rPr>
                <w:rFonts w:ascii="Calibri" w:eastAsia="Times New Roman" w:hAnsi="Calibri" w:cs="Times New Roman"/>
                <w:color w:val="000000"/>
                <w:sz w:val="18"/>
                <w:szCs w:val="18"/>
                <w:lang w:eastAsia="es-CL"/>
              </w:rPr>
              <w:t xml:space="preserve">GEWISS </w:t>
            </w:r>
            <w:proofErr w:type="spellStart"/>
            <w:r w:rsidR="001C2DF5" w:rsidRPr="001C2DF5">
              <w:rPr>
                <w:rFonts w:ascii="Calibri" w:eastAsia="Times New Roman" w:hAnsi="Calibri" w:cs="Times New Roman"/>
                <w:color w:val="000000"/>
                <w:sz w:val="18"/>
                <w:szCs w:val="18"/>
                <w:lang w:eastAsia="es-CL"/>
              </w:rPr>
              <w:t>Indy</w:t>
            </w:r>
            <w:proofErr w:type="spellEnd"/>
            <w:r w:rsidR="001C2DF5" w:rsidRPr="001C2DF5">
              <w:rPr>
                <w:rFonts w:ascii="Calibri" w:eastAsia="Times New Roman" w:hAnsi="Calibri" w:cs="Times New Roman"/>
                <w:color w:val="000000"/>
                <w:sz w:val="18"/>
                <w:szCs w:val="18"/>
                <w:lang w:eastAsia="es-CL"/>
              </w:rPr>
              <w:t>, de 150 W.</w:t>
            </w:r>
          </w:p>
        </w:tc>
      </w:tr>
      <w:tr w:rsidR="00942AAA" w:rsidRPr="001A526B" w14:paraId="2FF90354" w14:textId="77777777" w:rsidTr="00677207">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43281996" w14:textId="77777777" w:rsidR="00942AAA" w:rsidRPr="001A526B" w:rsidRDefault="00942AAA" w:rsidP="00677207">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46A6030" w14:textId="76CD8C12" w:rsidR="00942AAA" w:rsidRPr="001A526B" w:rsidRDefault="00942AAA"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0C20A69" wp14:editId="437DAB48">
                  <wp:extent cx="2497171" cy="1872000"/>
                  <wp:effectExtent l="19050" t="19050" r="1778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E1F1A" w:rsidRPr="001A526B" w14:paraId="29A1825B" w14:textId="77777777" w:rsidTr="006772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F018AF3" w14:textId="72CE12C1" w:rsidR="005E1F1A" w:rsidRPr="005E1F1A" w:rsidRDefault="005E1F1A" w:rsidP="005E1F1A">
            <w:pPr>
              <w:spacing w:after="0" w:line="240" w:lineRule="auto"/>
              <w:contextualSpacing/>
              <w:outlineLvl w:val="1"/>
              <w:rPr>
                <w:rFonts w:ascii="Calibri" w:eastAsia="Times New Roman" w:hAnsi="Calibri" w:cs="Calibri"/>
                <w:b/>
                <w:color w:val="000000"/>
                <w:sz w:val="18"/>
                <w:szCs w:val="20"/>
                <w:lang w:eastAsia="es-CL"/>
              </w:rPr>
            </w:pPr>
            <w:bookmarkStart w:id="105" w:name="_Toc26972311"/>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Pr>
                <w:rFonts w:ascii="Calibri" w:eastAsia="Calibri" w:hAnsi="Calibri" w:cs="Calibri"/>
                <w:b/>
                <w:noProof/>
                <w:sz w:val="18"/>
                <w:szCs w:val="20"/>
              </w:rPr>
              <w:t>5</w:t>
            </w:r>
            <w:bookmarkEnd w:id="105"/>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3C7985" w14:textId="4D7F812B" w:rsidR="005E1F1A" w:rsidRPr="005E1F1A" w:rsidRDefault="005E1F1A" w:rsidP="005E1F1A">
            <w:pPr>
              <w:spacing w:after="0" w:line="240" w:lineRule="auto"/>
              <w:rPr>
                <w:rFonts w:ascii="Calibri" w:eastAsia="Times New Roman" w:hAnsi="Calibri" w:cs="Times New Roman"/>
                <w:b/>
                <w:color w:val="000000"/>
                <w:sz w:val="18"/>
                <w:szCs w:val="18"/>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c>
          <w:tcPr>
            <w:tcW w:w="1341" w:type="pct"/>
            <w:tcBorders>
              <w:top w:val="single" w:sz="4" w:space="0" w:color="auto"/>
              <w:left w:val="nil"/>
              <w:bottom w:val="single" w:sz="4" w:space="0" w:color="auto"/>
              <w:right w:val="nil"/>
            </w:tcBorders>
            <w:shd w:val="clear" w:color="auto" w:fill="auto"/>
            <w:noWrap/>
            <w:vAlign w:val="center"/>
            <w:hideMark/>
          </w:tcPr>
          <w:p w14:paraId="200EDD3A" w14:textId="7208DEDE" w:rsidR="005E1F1A" w:rsidRPr="005E1F1A" w:rsidRDefault="005E1F1A" w:rsidP="005E1F1A">
            <w:pPr>
              <w:spacing w:after="0" w:line="240" w:lineRule="auto"/>
              <w:contextualSpacing/>
              <w:outlineLvl w:val="1"/>
              <w:rPr>
                <w:rFonts w:ascii="Calibri" w:eastAsia="Calibri" w:hAnsi="Calibri" w:cs="Calibri"/>
                <w:b/>
                <w:sz w:val="18"/>
                <w:szCs w:val="20"/>
              </w:rPr>
            </w:pPr>
            <w:bookmarkStart w:id="106" w:name="_Toc26972312"/>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Pr>
                <w:rFonts w:ascii="Calibri" w:eastAsia="Calibri" w:hAnsi="Calibri" w:cs="Calibri"/>
                <w:b/>
                <w:noProof/>
                <w:sz w:val="18"/>
                <w:szCs w:val="20"/>
              </w:rPr>
              <w:t>6</w:t>
            </w:r>
            <w:bookmarkEnd w:id="106"/>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49C1EC" w14:textId="74BE83E3" w:rsidR="005E1F1A" w:rsidRPr="00054E23"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942AAA" w:rsidRPr="001A526B" w14:paraId="7E58C9C8" w14:textId="77777777" w:rsidTr="006772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12AE35" w14:textId="77777777"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 xml:space="preserve">Coordenadas UTM DATUM </w:t>
            </w:r>
            <w:r w:rsidRPr="00C621DA">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B1F63A" w14:textId="40CA9004"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Norte: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color w:val="000000"/>
                <w:sz w:val="18"/>
                <w:szCs w:val="18"/>
                <w:lang w:eastAsia="es-CL"/>
              </w:rPr>
              <w:t>6.955.393</w:t>
            </w:r>
            <w:r w:rsidRPr="00C621DA">
              <w:rPr>
                <w:rFonts w:ascii="Calibri" w:eastAsia="Times New Roman" w:hAnsi="Calibri" w:cs="Times New Roman"/>
                <w:color w:val="000000"/>
                <w:sz w:val="18"/>
                <w:szCs w:val="18"/>
                <w:lang w:eastAsia="es-CL"/>
              </w:rPr>
              <w:t xml:space="preserve"> </w:t>
            </w:r>
            <w:proofErr w:type="spellStart"/>
            <w:r w:rsidRPr="00C621D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3FFA26" w14:textId="2944C724"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 xml:space="preserve">Este: </w:t>
            </w:r>
            <w:r w:rsidR="00C621DA" w:rsidRPr="00C621DA">
              <w:rPr>
                <w:rFonts w:ascii="Calibri" w:eastAsia="Times New Roman" w:hAnsi="Calibri" w:cs="Times New Roman"/>
                <w:bCs/>
                <w:color w:val="000000"/>
                <w:sz w:val="18"/>
                <w:szCs w:val="18"/>
                <w:lang w:eastAsia="es-CL"/>
              </w:rPr>
              <w:t>359.132</w:t>
            </w:r>
            <w:r w:rsidRPr="00C621DA">
              <w:rPr>
                <w:rFonts w:ascii="Calibri" w:eastAsia="Times New Roman" w:hAnsi="Calibri" w:cs="Times New Roman"/>
                <w:bCs/>
                <w:color w:val="000000"/>
                <w:sz w:val="18"/>
                <w:szCs w:val="18"/>
                <w:lang w:eastAsia="es-CL"/>
              </w:rPr>
              <w:t xml:space="preserve"> </w:t>
            </w:r>
            <w:proofErr w:type="spellStart"/>
            <w:r w:rsidRPr="00C621DA">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26C2693" w14:textId="77777777"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A1093AC" w14:textId="3C077989"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Norte: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color w:val="000000"/>
                <w:sz w:val="18"/>
                <w:szCs w:val="18"/>
                <w:lang w:eastAsia="es-CL"/>
              </w:rPr>
              <w:t>6.955.395</w:t>
            </w:r>
            <w:r w:rsidRPr="00C621DA">
              <w:rPr>
                <w:rFonts w:ascii="Calibri" w:eastAsia="Times New Roman" w:hAnsi="Calibri" w:cs="Times New Roman"/>
                <w:color w:val="000000"/>
                <w:sz w:val="18"/>
                <w:szCs w:val="18"/>
                <w:lang w:eastAsia="es-CL"/>
              </w:rPr>
              <w:t xml:space="preserve"> </w:t>
            </w:r>
            <w:proofErr w:type="spellStart"/>
            <w:r w:rsidRPr="00C621D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8FDDECA" w14:textId="6D6AE81C" w:rsidR="00942AAA" w:rsidRPr="00C621DA" w:rsidRDefault="00942AAA"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Este: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color w:val="000000"/>
                <w:sz w:val="18"/>
                <w:szCs w:val="18"/>
                <w:lang w:eastAsia="es-CL"/>
              </w:rPr>
              <w:t>359.130</w:t>
            </w:r>
            <w:r w:rsidRPr="00C621DA">
              <w:rPr>
                <w:rFonts w:ascii="Calibri" w:eastAsia="Times New Roman" w:hAnsi="Calibri" w:cs="Times New Roman"/>
                <w:bCs/>
                <w:color w:val="000000"/>
                <w:sz w:val="18"/>
                <w:szCs w:val="18"/>
                <w:lang w:eastAsia="es-CL"/>
              </w:rPr>
              <w:t xml:space="preserve"> </w:t>
            </w:r>
            <w:proofErr w:type="spellStart"/>
            <w:r w:rsidRPr="00C621DA">
              <w:rPr>
                <w:rFonts w:ascii="Calibri" w:eastAsia="Times New Roman" w:hAnsi="Calibri" w:cs="Times New Roman"/>
                <w:bCs/>
                <w:color w:val="000000"/>
                <w:sz w:val="18"/>
                <w:szCs w:val="18"/>
                <w:lang w:eastAsia="es-CL"/>
              </w:rPr>
              <w:t>mE</w:t>
            </w:r>
            <w:proofErr w:type="spellEnd"/>
          </w:p>
        </w:tc>
      </w:tr>
      <w:tr w:rsidR="00942AAA" w:rsidRPr="001A526B" w14:paraId="043F8F26" w14:textId="77777777" w:rsidTr="001C2DF5">
        <w:trPr>
          <w:trHeight w:val="22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41E97B" w14:textId="09CA252B" w:rsidR="00942AAA" w:rsidRPr="000A5888" w:rsidRDefault="00942AAA" w:rsidP="00677207">
            <w:pPr>
              <w:spacing w:after="0" w:line="240" w:lineRule="auto"/>
              <w:jc w:val="both"/>
              <w:rPr>
                <w:rFonts w:ascii="Calibri" w:eastAsia="Times New Roman" w:hAnsi="Calibri" w:cs="Times New Roman"/>
                <w:color w:val="000000"/>
                <w:sz w:val="18"/>
                <w:szCs w:val="18"/>
                <w:lang w:eastAsia="es-CL"/>
              </w:rPr>
            </w:pPr>
            <w:r w:rsidRPr="000A5888">
              <w:rPr>
                <w:rFonts w:ascii="Calibri" w:eastAsia="Times New Roman" w:hAnsi="Calibri" w:cs="Times New Roman"/>
                <w:b/>
                <w:color w:val="000000"/>
                <w:sz w:val="18"/>
                <w:szCs w:val="18"/>
                <w:lang w:eastAsia="es-CL"/>
              </w:rPr>
              <w:t>Descripción del medio de prueba:</w:t>
            </w:r>
            <w:r w:rsidRPr="000A5888">
              <w:rPr>
                <w:rFonts w:ascii="Calibri" w:eastAsia="Times New Roman" w:hAnsi="Calibri" w:cs="Times New Roman"/>
                <w:color w:val="000000"/>
                <w:sz w:val="18"/>
                <w:szCs w:val="18"/>
                <w:lang w:eastAsia="es-CL"/>
              </w:rPr>
              <w:t xml:space="preserve"> </w:t>
            </w:r>
            <w:r w:rsidR="000A5888" w:rsidRPr="000A5888">
              <w:rPr>
                <w:rFonts w:ascii="Calibri" w:eastAsia="Times New Roman" w:hAnsi="Calibri" w:cs="Times New Roman"/>
                <w:color w:val="000000"/>
                <w:sz w:val="18"/>
                <w:szCs w:val="18"/>
                <w:lang w:eastAsia="es-CL"/>
              </w:rPr>
              <w:t>Vista general de central cardones.</w:t>
            </w:r>
          </w:p>
          <w:p w14:paraId="0EA6D5D9" w14:textId="77777777" w:rsidR="00942AAA" w:rsidRPr="00054E23" w:rsidRDefault="00942AAA" w:rsidP="00677207">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5043A3" w14:textId="1727D812" w:rsidR="00942AAA" w:rsidRPr="00054E23" w:rsidRDefault="001C2DF5" w:rsidP="00677207">
            <w:pPr>
              <w:keepNext/>
              <w:spacing w:after="0" w:line="240" w:lineRule="auto"/>
              <w:rPr>
                <w:rFonts w:ascii="Calibri" w:eastAsia="Times New Roman" w:hAnsi="Calibri" w:cs="Times New Roman"/>
                <w:color w:val="000000"/>
                <w:sz w:val="18"/>
                <w:szCs w:val="18"/>
                <w:highlight w:val="yellow"/>
                <w:lang w:eastAsia="es-CL"/>
              </w:rPr>
            </w:pPr>
            <w:r w:rsidRPr="001C2DF5">
              <w:rPr>
                <w:rFonts w:ascii="Calibri" w:eastAsia="Times New Roman" w:hAnsi="Calibri" w:cs="Times New Roman"/>
                <w:b/>
                <w:color w:val="000000"/>
                <w:sz w:val="18"/>
                <w:szCs w:val="18"/>
                <w:lang w:eastAsia="es-CL"/>
              </w:rPr>
              <w:t>Descripción del medio de prueba:</w:t>
            </w:r>
            <w:r w:rsidRPr="001C2DF5">
              <w:rPr>
                <w:rFonts w:ascii="Calibri" w:eastAsia="Times New Roman" w:hAnsi="Calibri" w:cs="Times New Roman"/>
                <w:color w:val="000000"/>
                <w:sz w:val="18"/>
                <w:szCs w:val="18"/>
                <w:lang w:eastAsia="es-CL"/>
              </w:rPr>
              <w:t xml:space="preserve"> Luminaria SAP GEWISS </w:t>
            </w:r>
            <w:proofErr w:type="spellStart"/>
            <w:r w:rsidRPr="001C2DF5">
              <w:rPr>
                <w:rFonts w:ascii="Calibri" w:eastAsia="Times New Roman" w:hAnsi="Calibri" w:cs="Times New Roman"/>
                <w:color w:val="000000"/>
                <w:sz w:val="18"/>
                <w:szCs w:val="18"/>
                <w:lang w:eastAsia="es-CL"/>
              </w:rPr>
              <w:t>Indy</w:t>
            </w:r>
            <w:proofErr w:type="spellEnd"/>
            <w:r w:rsidRPr="001C2DF5">
              <w:rPr>
                <w:rFonts w:ascii="Calibri" w:eastAsia="Times New Roman" w:hAnsi="Calibri" w:cs="Times New Roman"/>
                <w:color w:val="000000"/>
                <w:sz w:val="18"/>
                <w:szCs w:val="18"/>
                <w:lang w:eastAsia="es-CL"/>
              </w:rPr>
              <w:t>, de 150 W.</w:t>
            </w:r>
          </w:p>
        </w:tc>
      </w:tr>
    </w:tbl>
    <w:p w14:paraId="0D5EA4B9" w14:textId="77777777" w:rsidR="00A028E4" w:rsidRDefault="00942AAA" w:rsidP="00942AA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028E4" w:rsidRPr="001A526B" w14:paraId="367A0621" w14:textId="77777777" w:rsidTr="006772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E21631" w14:textId="77777777" w:rsidR="00A028E4" w:rsidRPr="001A526B" w:rsidRDefault="00A028E4" w:rsidP="006772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A028E4" w:rsidRPr="001A526B" w14:paraId="304131C5" w14:textId="77777777" w:rsidTr="00677207">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249FFE7" w14:textId="77777777" w:rsidR="00A028E4" w:rsidRPr="001A526B" w:rsidRDefault="00A028E4"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0FA5CBD" wp14:editId="5FC48C0F">
                  <wp:extent cx="4038693" cy="3027600"/>
                  <wp:effectExtent l="19050" t="19050" r="19050" b="209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BEAF836" w14:textId="77777777" w:rsidR="00A028E4" w:rsidRPr="001A526B" w:rsidRDefault="00A028E4"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23E0DA5" wp14:editId="719E1F85">
                  <wp:extent cx="4038693" cy="3027600"/>
                  <wp:effectExtent l="19050" t="19050" r="1905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5E1F1A" w:rsidRPr="001A526B" w14:paraId="08D48446" w14:textId="77777777" w:rsidTr="006772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1F309A" w14:textId="6023B95C" w:rsidR="005E1F1A" w:rsidRPr="005E1F1A" w:rsidRDefault="005E1F1A" w:rsidP="005E1F1A">
            <w:pPr>
              <w:spacing w:after="0" w:line="240" w:lineRule="auto"/>
              <w:contextualSpacing/>
              <w:outlineLvl w:val="1"/>
              <w:rPr>
                <w:rFonts w:ascii="Calibri" w:eastAsia="Times New Roman" w:hAnsi="Calibri" w:cs="Calibri"/>
                <w:b/>
                <w:color w:val="000000"/>
                <w:sz w:val="18"/>
                <w:szCs w:val="20"/>
                <w:lang w:eastAsia="es-CL"/>
              </w:rPr>
            </w:pPr>
            <w:bookmarkStart w:id="107" w:name="_Toc26972313"/>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Pr>
                <w:rFonts w:ascii="Calibri" w:eastAsia="Calibri" w:hAnsi="Calibri" w:cs="Calibri"/>
                <w:b/>
                <w:noProof/>
                <w:sz w:val="18"/>
                <w:szCs w:val="20"/>
              </w:rPr>
              <w:t>7</w:t>
            </w:r>
            <w:bookmarkEnd w:id="107"/>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985C36" w14:textId="3568A75E" w:rsidR="005E1F1A" w:rsidRPr="005E1F1A" w:rsidRDefault="005E1F1A" w:rsidP="005E1F1A">
            <w:pPr>
              <w:spacing w:after="0" w:line="240" w:lineRule="auto"/>
              <w:rPr>
                <w:rFonts w:ascii="Calibri" w:eastAsia="Times New Roman" w:hAnsi="Calibri" w:cs="Times New Roman"/>
                <w:b/>
                <w:color w:val="000000"/>
                <w:sz w:val="18"/>
                <w:szCs w:val="18"/>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c>
          <w:tcPr>
            <w:tcW w:w="1341" w:type="pct"/>
            <w:tcBorders>
              <w:top w:val="single" w:sz="4" w:space="0" w:color="auto"/>
              <w:left w:val="nil"/>
              <w:bottom w:val="single" w:sz="4" w:space="0" w:color="auto"/>
              <w:right w:val="nil"/>
            </w:tcBorders>
            <w:shd w:val="clear" w:color="auto" w:fill="auto"/>
            <w:noWrap/>
            <w:vAlign w:val="center"/>
            <w:hideMark/>
          </w:tcPr>
          <w:p w14:paraId="0B165C69" w14:textId="6D22B571" w:rsidR="005E1F1A" w:rsidRPr="005E1F1A" w:rsidRDefault="005E1F1A" w:rsidP="005E1F1A">
            <w:pPr>
              <w:spacing w:after="0" w:line="240" w:lineRule="auto"/>
              <w:contextualSpacing/>
              <w:outlineLvl w:val="1"/>
              <w:rPr>
                <w:rFonts w:ascii="Calibri" w:eastAsia="Calibri" w:hAnsi="Calibri" w:cs="Calibri"/>
                <w:b/>
                <w:sz w:val="18"/>
                <w:szCs w:val="20"/>
              </w:rPr>
            </w:pPr>
            <w:bookmarkStart w:id="108" w:name="_Toc26972314"/>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Pr>
                <w:rFonts w:ascii="Calibri" w:eastAsia="Calibri" w:hAnsi="Calibri" w:cs="Calibri"/>
                <w:b/>
                <w:noProof/>
                <w:sz w:val="18"/>
                <w:szCs w:val="20"/>
              </w:rPr>
              <w:t>8</w:t>
            </w:r>
            <w:bookmarkEnd w:id="108"/>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3E4FC" w14:textId="1F28489F" w:rsidR="005E1F1A" w:rsidRPr="004A6347"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A028E4" w:rsidRPr="001A526B" w14:paraId="0D60E02D" w14:textId="77777777" w:rsidTr="006772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3141F" w14:textId="77777777" w:rsidR="00A028E4" w:rsidRPr="00C621DA" w:rsidRDefault="00A028E4"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87C6EC" w14:textId="23DE18BD" w:rsidR="00A028E4" w:rsidRPr="00C621DA" w:rsidRDefault="00A028E4"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Norte: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color w:val="000000"/>
                <w:sz w:val="18"/>
                <w:szCs w:val="18"/>
                <w:lang w:eastAsia="es-CL"/>
              </w:rPr>
              <w:t>6.955.422</w:t>
            </w:r>
            <w:r w:rsidRPr="00C621DA">
              <w:rPr>
                <w:rFonts w:ascii="Calibri" w:eastAsia="Times New Roman" w:hAnsi="Calibri" w:cs="Times New Roman"/>
                <w:color w:val="000000"/>
                <w:sz w:val="18"/>
                <w:szCs w:val="18"/>
                <w:lang w:eastAsia="es-CL"/>
              </w:rPr>
              <w:t xml:space="preserve"> </w:t>
            </w:r>
            <w:proofErr w:type="spellStart"/>
            <w:r w:rsidRPr="00C621D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E72786" w14:textId="7DFBCD9D" w:rsidR="00A028E4" w:rsidRPr="00C621DA" w:rsidRDefault="00A028E4"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Este: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color w:val="000000"/>
                <w:sz w:val="18"/>
                <w:szCs w:val="18"/>
                <w:lang w:eastAsia="es-CL"/>
              </w:rPr>
              <w:t>359.140</w:t>
            </w:r>
            <w:r w:rsidRPr="00C621DA">
              <w:rPr>
                <w:rFonts w:ascii="Calibri" w:eastAsia="Times New Roman" w:hAnsi="Calibri" w:cs="Times New Roman"/>
                <w:color w:val="000000"/>
                <w:sz w:val="18"/>
                <w:szCs w:val="18"/>
                <w:lang w:eastAsia="es-CL"/>
              </w:rPr>
              <w:t xml:space="preserve"> </w:t>
            </w:r>
            <w:proofErr w:type="spellStart"/>
            <w:r w:rsidRPr="00C621DA">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EE406B5" w14:textId="77777777" w:rsidR="00A028E4" w:rsidRPr="00C621DA" w:rsidRDefault="00A028E4"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CE25574" w14:textId="0FC969C5" w:rsidR="00A028E4" w:rsidRPr="00C621DA" w:rsidRDefault="00A028E4"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Norte:</w:t>
            </w:r>
            <w:r w:rsidRPr="00C621DA">
              <w:rPr>
                <w:rFonts w:ascii="Calibri" w:eastAsia="Times New Roman" w:hAnsi="Calibri" w:cs="Times New Roman"/>
                <w:color w:val="000000"/>
                <w:sz w:val="18"/>
                <w:szCs w:val="18"/>
                <w:lang w:eastAsia="es-CL"/>
              </w:rPr>
              <w:t xml:space="preserve"> 6</w:t>
            </w:r>
            <w:r w:rsidR="00C621DA" w:rsidRPr="00C621DA">
              <w:rPr>
                <w:rFonts w:ascii="Calibri" w:eastAsia="Times New Roman" w:hAnsi="Calibri" w:cs="Times New Roman"/>
                <w:color w:val="000000"/>
                <w:sz w:val="18"/>
                <w:szCs w:val="18"/>
                <w:lang w:eastAsia="es-CL"/>
              </w:rPr>
              <w:t>.955.424</w:t>
            </w:r>
            <w:r w:rsidRPr="00C621DA">
              <w:rPr>
                <w:rFonts w:ascii="Calibri" w:eastAsia="Times New Roman" w:hAnsi="Calibri" w:cs="Times New Roman"/>
                <w:color w:val="000000"/>
                <w:sz w:val="18"/>
                <w:szCs w:val="18"/>
                <w:lang w:eastAsia="es-CL"/>
              </w:rPr>
              <w:t xml:space="preserve"> </w:t>
            </w:r>
            <w:proofErr w:type="spellStart"/>
            <w:r w:rsidRPr="00C621DA">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F4F4D1" w14:textId="7B0860B1" w:rsidR="00A028E4" w:rsidRPr="00C621DA" w:rsidRDefault="00A028E4" w:rsidP="00677207">
            <w:pPr>
              <w:spacing w:after="0" w:line="240" w:lineRule="auto"/>
              <w:rPr>
                <w:rFonts w:ascii="Calibri" w:eastAsia="Times New Roman" w:hAnsi="Calibri" w:cs="Times New Roman"/>
                <w:b/>
                <w:color w:val="000000"/>
                <w:sz w:val="18"/>
                <w:szCs w:val="18"/>
                <w:lang w:eastAsia="es-CL"/>
              </w:rPr>
            </w:pPr>
            <w:r w:rsidRPr="00C621DA">
              <w:rPr>
                <w:rFonts w:ascii="Calibri" w:eastAsia="Times New Roman" w:hAnsi="Calibri" w:cs="Times New Roman"/>
                <w:b/>
                <w:color w:val="000000"/>
                <w:sz w:val="18"/>
                <w:szCs w:val="18"/>
                <w:lang w:eastAsia="es-CL"/>
              </w:rPr>
              <w:t>Este:</w:t>
            </w:r>
            <w:r w:rsidRPr="00C621DA">
              <w:rPr>
                <w:rFonts w:ascii="Calibri" w:eastAsia="Times New Roman" w:hAnsi="Calibri" w:cs="Times New Roman"/>
                <w:color w:val="000000"/>
                <w:sz w:val="18"/>
                <w:szCs w:val="18"/>
                <w:lang w:eastAsia="es-CL"/>
              </w:rPr>
              <w:t xml:space="preserve"> </w:t>
            </w:r>
            <w:r w:rsidR="00C621DA" w:rsidRPr="00C621DA">
              <w:rPr>
                <w:rFonts w:ascii="Calibri" w:eastAsia="Times New Roman" w:hAnsi="Calibri" w:cs="Times New Roman"/>
                <w:color w:val="000000"/>
                <w:sz w:val="18"/>
                <w:szCs w:val="18"/>
                <w:lang w:eastAsia="es-CL"/>
              </w:rPr>
              <w:t>359.143</w:t>
            </w:r>
            <w:r w:rsidRPr="00C621DA">
              <w:rPr>
                <w:rFonts w:ascii="Calibri" w:eastAsia="Times New Roman" w:hAnsi="Calibri" w:cs="Times New Roman"/>
                <w:color w:val="000000"/>
                <w:sz w:val="18"/>
                <w:szCs w:val="18"/>
                <w:lang w:eastAsia="es-CL"/>
              </w:rPr>
              <w:t xml:space="preserve"> </w:t>
            </w:r>
            <w:proofErr w:type="spellStart"/>
            <w:r w:rsidRPr="00C621DA">
              <w:rPr>
                <w:rFonts w:ascii="Calibri" w:eastAsia="Times New Roman" w:hAnsi="Calibri" w:cs="Times New Roman"/>
                <w:color w:val="000000"/>
                <w:sz w:val="18"/>
                <w:szCs w:val="18"/>
                <w:lang w:eastAsia="es-CL"/>
              </w:rPr>
              <w:t>mE</w:t>
            </w:r>
            <w:proofErr w:type="spellEnd"/>
          </w:p>
        </w:tc>
      </w:tr>
      <w:tr w:rsidR="00A028E4" w:rsidRPr="001A526B" w14:paraId="434659EA" w14:textId="77777777" w:rsidTr="00677207">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884E78D" w14:textId="1846E32F" w:rsidR="00A028E4" w:rsidRPr="00223E07" w:rsidRDefault="00A028E4" w:rsidP="00677207">
            <w:pPr>
              <w:spacing w:after="0" w:line="240" w:lineRule="auto"/>
              <w:rPr>
                <w:rFonts w:ascii="Calibri" w:eastAsia="Times New Roman" w:hAnsi="Calibri" w:cs="Times New Roman"/>
                <w:color w:val="000000"/>
                <w:sz w:val="18"/>
                <w:szCs w:val="18"/>
                <w:lang w:eastAsia="es-CL"/>
              </w:rPr>
            </w:pPr>
            <w:r w:rsidRPr="00223E07">
              <w:rPr>
                <w:rFonts w:ascii="Calibri" w:eastAsia="Times New Roman" w:hAnsi="Calibri" w:cs="Times New Roman"/>
                <w:b/>
                <w:color w:val="000000"/>
                <w:sz w:val="18"/>
                <w:szCs w:val="18"/>
                <w:lang w:eastAsia="es-CL"/>
              </w:rPr>
              <w:t>Descripción del medio de prueba:</w:t>
            </w:r>
            <w:r w:rsidRPr="00223E07">
              <w:rPr>
                <w:rFonts w:ascii="Calibri" w:eastAsia="Times New Roman" w:hAnsi="Calibri" w:cs="Times New Roman"/>
                <w:color w:val="000000"/>
                <w:sz w:val="18"/>
                <w:szCs w:val="18"/>
                <w:lang w:eastAsia="es-CL"/>
              </w:rPr>
              <w:t xml:space="preserve"> </w:t>
            </w:r>
            <w:r w:rsidR="009248FF" w:rsidRPr="00223E07">
              <w:rPr>
                <w:rFonts w:ascii="Calibri" w:eastAsia="Times New Roman" w:hAnsi="Calibri" w:cs="Times New Roman"/>
                <w:color w:val="000000"/>
                <w:sz w:val="18"/>
                <w:szCs w:val="18"/>
                <w:lang w:eastAsia="es-CL"/>
              </w:rPr>
              <w:t>Luminaria DISANO</w:t>
            </w:r>
            <w:r w:rsidR="00223E07" w:rsidRPr="00223E07">
              <w:rPr>
                <w:rFonts w:ascii="Calibri" w:eastAsia="Times New Roman" w:hAnsi="Calibri" w:cs="Times New Roman"/>
                <w:color w:val="000000"/>
                <w:sz w:val="18"/>
                <w:szCs w:val="18"/>
                <w:lang w:eastAsia="es-CL"/>
              </w:rPr>
              <w:t xml:space="preserve"> Horus de 250 W sobre poste.</w:t>
            </w:r>
          </w:p>
          <w:p w14:paraId="7DB3F7D1" w14:textId="2872ADA8" w:rsidR="00A028E4" w:rsidRPr="00223E07" w:rsidRDefault="00A028E4" w:rsidP="00677207">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0E0799" w14:textId="14E020A8" w:rsidR="00A028E4" w:rsidRPr="00223E07" w:rsidRDefault="00A028E4" w:rsidP="00223E07">
            <w:pPr>
              <w:spacing w:after="0" w:line="240" w:lineRule="auto"/>
              <w:rPr>
                <w:rFonts w:ascii="Calibri" w:eastAsia="Times New Roman" w:hAnsi="Calibri" w:cs="Times New Roman"/>
                <w:color w:val="000000"/>
                <w:sz w:val="18"/>
                <w:szCs w:val="18"/>
                <w:lang w:eastAsia="es-CL"/>
              </w:rPr>
            </w:pPr>
            <w:r w:rsidRPr="00223E07">
              <w:rPr>
                <w:rFonts w:ascii="Calibri" w:eastAsia="Times New Roman" w:hAnsi="Calibri" w:cs="Times New Roman"/>
                <w:b/>
                <w:color w:val="000000"/>
                <w:sz w:val="18"/>
                <w:szCs w:val="18"/>
                <w:lang w:eastAsia="es-CL"/>
              </w:rPr>
              <w:t>Descripción del medio de prueba:</w:t>
            </w:r>
            <w:r w:rsidRPr="00223E07">
              <w:rPr>
                <w:rFonts w:ascii="Calibri" w:eastAsia="Times New Roman" w:hAnsi="Calibri" w:cs="Times New Roman"/>
                <w:color w:val="000000"/>
                <w:sz w:val="18"/>
                <w:szCs w:val="18"/>
                <w:lang w:eastAsia="es-CL"/>
              </w:rPr>
              <w:t xml:space="preserve"> Vista detalle de luminaria </w:t>
            </w:r>
            <w:r w:rsidR="00223E07" w:rsidRPr="00223E07">
              <w:rPr>
                <w:rFonts w:ascii="Calibri" w:eastAsia="Times New Roman" w:hAnsi="Calibri" w:cs="Times New Roman"/>
                <w:color w:val="000000"/>
                <w:sz w:val="18"/>
                <w:szCs w:val="18"/>
                <w:lang w:eastAsia="es-CL"/>
              </w:rPr>
              <w:t>DISANO Horus de 250 W.</w:t>
            </w:r>
          </w:p>
        </w:tc>
      </w:tr>
    </w:tbl>
    <w:p w14:paraId="27F32CDC" w14:textId="77777777" w:rsidR="007C5163" w:rsidRDefault="00A028E4" w:rsidP="00A028E4">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C5163" w:rsidRPr="001A526B" w14:paraId="00DFA7C9" w14:textId="77777777" w:rsidTr="006772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0CCB4A" w14:textId="77777777" w:rsidR="007C5163" w:rsidRPr="001A526B" w:rsidRDefault="007C5163" w:rsidP="006772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C5163" w:rsidRPr="001A526B" w14:paraId="3FB60839" w14:textId="77777777" w:rsidTr="00677207">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F346B97" w14:textId="3FD202B8" w:rsidR="007C5163" w:rsidRPr="001A526B" w:rsidRDefault="007C5163"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6BF2BC6" wp14:editId="5ADD6CB3">
                  <wp:extent cx="4038694" cy="3027600"/>
                  <wp:effectExtent l="19050" t="19050" r="19050"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94"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91041B8" w14:textId="7ADF9B3E" w:rsidR="007C5163" w:rsidRPr="001A526B" w:rsidRDefault="007C5163"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F53A1AA" wp14:editId="5121F438">
                  <wp:extent cx="4038694" cy="3027600"/>
                  <wp:effectExtent l="19050" t="19050" r="19050" b="209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694" cy="3027600"/>
                          </a:xfrm>
                          <a:prstGeom prst="rect">
                            <a:avLst/>
                          </a:prstGeom>
                          <a:noFill/>
                          <a:ln>
                            <a:solidFill>
                              <a:schemeClr val="tx1"/>
                            </a:solidFill>
                          </a:ln>
                        </pic:spPr>
                      </pic:pic>
                    </a:graphicData>
                  </a:graphic>
                </wp:inline>
              </w:drawing>
            </w:r>
          </w:p>
        </w:tc>
      </w:tr>
      <w:tr w:rsidR="005E1F1A" w:rsidRPr="001A526B" w14:paraId="04DCAB67" w14:textId="77777777" w:rsidTr="006772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56642BB" w14:textId="0DF9539A" w:rsidR="005E1F1A" w:rsidRPr="005E1F1A" w:rsidRDefault="005E1F1A" w:rsidP="005E1F1A">
            <w:pPr>
              <w:spacing w:after="0" w:line="240" w:lineRule="auto"/>
              <w:contextualSpacing/>
              <w:outlineLvl w:val="1"/>
              <w:rPr>
                <w:rFonts w:ascii="Calibri" w:eastAsia="Times New Roman" w:hAnsi="Calibri" w:cs="Calibri"/>
                <w:b/>
                <w:color w:val="000000"/>
                <w:sz w:val="18"/>
                <w:szCs w:val="20"/>
                <w:lang w:eastAsia="es-CL"/>
              </w:rPr>
            </w:pPr>
            <w:bookmarkStart w:id="109" w:name="_Toc26972315"/>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9</w:t>
            </w:r>
            <w:bookmarkEnd w:id="109"/>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1AD978" w14:textId="5265EFEB" w:rsidR="005E1F1A" w:rsidRPr="005E1F1A" w:rsidRDefault="005E1F1A" w:rsidP="005E1F1A">
            <w:pPr>
              <w:spacing w:after="0" w:line="240" w:lineRule="auto"/>
              <w:rPr>
                <w:rFonts w:ascii="Calibri" w:eastAsia="Times New Roman" w:hAnsi="Calibri" w:cs="Times New Roman"/>
                <w:b/>
                <w:color w:val="000000"/>
                <w:sz w:val="18"/>
                <w:szCs w:val="18"/>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c>
          <w:tcPr>
            <w:tcW w:w="1341" w:type="pct"/>
            <w:tcBorders>
              <w:top w:val="single" w:sz="4" w:space="0" w:color="auto"/>
              <w:left w:val="nil"/>
              <w:bottom w:val="single" w:sz="4" w:space="0" w:color="auto"/>
              <w:right w:val="nil"/>
            </w:tcBorders>
            <w:shd w:val="clear" w:color="auto" w:fill="auto"/>
            <w:noWrap/>
            <w:vAlign w:val="center"/>
            <w:hideMark/>
          </w:tcPr>
          <w:p w14:paraId="4415D31E" w14:textId="1F543C5D" w:rsidR="005E1F1A" w:rsidRPr="005E1F1A" w:rsidRDefault="005E1F1A" w:rsidP="005E1F1A">
            <w:pPr>
              <w:spacing w:after="0" w:line="240" w:lineRule="auto"/>
              <w:contextualSpacing/>
              <w:outlineLvl w:val="1"/>
              <w:rPr>
                <w:rFonts w:ascii="Calibri" w:eastAsia="Calibri" w:hAnsi="Calibri" w:cs="Calibri"/>
                <w:b/>
                <w:sz w:val="18"/>
                <w:szCs w:val="20"/>
              </w:rPr>
            </w:pPr>
            <w:bookmarkStart w:id="110" w:name="_Toc26972316"/>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10</w:t>
            </w:r>
            <w:bookmarkEnd w:id="110"/>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510FED" w14:textId="3B4B68A7" w:rsidR="005E1F1A" w:rsidRPr="004A6347"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7C5163" w:rsidRPr="001A526B" w14:paraId="586CB0B6" w14:textId="77777777" w:rsidTr="006772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A839A7" w14:textId="77777777" w:rsidR="007C5163" w:rsidRPr="00A62725" w:rsidRDefault="007C5163" w:rsidP="00677207">
            <w:pPr>
              <w:spacing w:after="0" w:line="240" w:lineRule="auto"/>
              <w:rPr>
                <w:rFonts w:ascii="Calibri" w:eastAsia="Times New Roman" w:hAnsi="Calibri" w:cs="Times New Roman"/>
                <w:b/>
                <w:color w:val="000000"/>
                <w:sz w:val="18"/>
                <w:szCs w:val="18"/>
                <w:lang w:eastAsia="es-CL"/>
              </w:rPr>
            </w:pPr>
            <w:r w:rsidRPr="00A6272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0B88E16" w14:textId="57023D53" w:rsidR="007C5163" w:rsidRPr="009248FF" w:rsidRDefault="007C5163" w:rsidP="00677207">
            <w:pPr>
              <w:spacing w:after="0" w:line="240" w:lineRule="auto"/>
              <w:rPr>
                <w:rFonts w:ascii="Calibri" w:eastAsia="Times New Roman" w:hAnsi="Calibri" w:cs="Times New Roman"/>
                <w:b/>
                <w:color w:val="000000"/>
                <w:sz w:val="18"/>
                <w:szCs w:val="18"/>
                <w:lang w:eastAsia="es-CL"/>
              </w:rPr>
            </w:pPr>
            <w:r w:rsidRPr="009248FF">
              <w:rPr>
                <w:rFonts w:ascii="Calibri" w:eastAsia="Times New Roman" w:hAnsi="Calibri" w:cs="Times New Roman"/>
                <w:b/>
                <w:color w:val="000000"/>
                <w:sz w:val="18"/>
                <w:szCs w:val="18"/>
                <w:lang w:eastAsia="es-CL"/>
              </w:rPr>
              <w:t>Norte:</w:t>
            </w:r>
            <w:r w:rsidRPr="009248FF">
              <w:rPr>
                <w:rFonts w:ascii="Calibri" w:eastAsia="Times New Roman" w:hAnsi="Calibri" w:cs="Times New Roman"/>
                <w:color w:val="000000"/>
                <w:sz w:val="18"/>
                <w:szCs w:val="18"/>
                <w:lang w:eastAsia="es-CL"/>
              </w:rPr>
              <w:t xml:space="preserve"> </w:t>
            </w:r>
            <w:r w:rsidR="009248FF" w:rsidRPr="009248FF">
              <w:rPr>
                <w:rFonts w:ascii="Calibri" w:eastAsia="Times New Roman" w:hAnsi="Calibri" w:cs="Times New Roman"/>
                <w:color w:val="000000"/>
                <w:sz w:val="18"/>
                <w:szCs w:val="18"/>
                <w:lang w:eastAsia="es-CL"/>
              </w:rPr>
              <w:t>6.955.425</w:t>
            </w:r>
            <w:r w:rsidRPr="009248FF">
              <w:rPr>
                <w:rFonts w:ascii="Calibri" w:eastAsia="Times New Roman" w:hAnsi="Calibri" w:cs="Times New Roman"/>
                <w:color w:val="000000"/>
                <w:sz w:val="18"/>
                <w:szCs w:val="18"/>
                <w:lang w:eastAsia="es-CL"/>
              </w:rPr>
              <w:t xml:space="preserve"> </w:t>
            </w:r>
            <w:proofErr w:type="spellStart"/>
            <w:r w:rsidRPr="009248FF">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2FDAB3" w14:textId="0DFD7A8F" w:rsidR="007C5163" w:rsidRPr="009248FF" w:rsidRDefault="007C5163" w:rsidP="00677207">
            <w:pPr>
              <w:spacing w:after="0" w:line="240" w:lineRule="auto"/>
              <w:rPr>
                <w:rFonts w:ascii="Calibri" w:eastAsia="Times New Roman" w:hAnsi="Calibri" w:cs="Times New Roman"/>
                <w:b/>
                <w:color w:val="000000"/>
                <w:sz w:val="18"/>
                <w:szCs w:val="18"/>
                <w:lang w:eastAsia="es-CL"/>
              </w:rPr>
            </w:pPr>
            <w:r w:rsidRPr="009248FF">
              <w:rPr>
                <w:rFonts w:ascii="Calibri" w:eastAsia="Times New Roman" w:hAnsi="Calibri" w:cs="Times New Roman"/>
                <w:b/>
                <w:color w:val="000000"/>
                <w:sz w:val="18"/>
                <w:szCs w:val="18"/>
                <w:lang w:eastAsia="es-CL"/>
              </w:rPr>
              <w:t>Este:</w:t>
            </w:r>
            <w:r w:rsidRPr="009248FF">
              <w:rPr>
                <w:rFonts w:ascii="Calibri" w:eastAsia="Times New Roman" w:hAnsi="Calibri" w:cs="Times New Roman"/>
                <w:color w:val="000000"/>
                <w:sz w:val="18"/>
                <w:szCs w:val="18"/>
                <w:lang w:eastAsia="es-CL"/>
              </w:rPr>
              <w:t xml:space="preserve"> </w:t>
            </w:r>
            <w:r w:rsidR="009248FF" w:rsidRPr="009248FF">
              <w:rPr>
                <w:rFonts w:ascii="Calibri" w:eastAsia="Times New Roman" w:hAnsi="Calibri" w:cs="Times New Roman"/>
                <w:color w:val="000000"/>
                <w:sz w:val="18"/>
                <w:szCs w:val="18"/>
                <w:lang w:eastAsia="es-CL"/>
              </w:rPr>
              <w:t>359.146</w:t>
            </w:r>
            <w:r w:rsidRPr="009248FF">
              <w:rPr>
                <w:rFonts w:ascii="Calibri" w:eastAsia="Times New Roman" w:hAnsi="Calibri" w:cs="Times New Roman"/>
                <w:color w:val="000000"/>
                <w:sz w:val="18"/>
                <w:szCs w:val="18"/>
                <w:lang w:eastAsia="es-CL"/>
              </w:rPr>
              <w:t xml:space="preserve"> </w:t>
            </w:r>
            <w:proofErr w:type="spellStart"/>
            <w:r w:rsidRPr="009248FF">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DE5F6D9" w14:textId="77777777" w:rsidR="007C5163" w:rsidRPr="009248FF" w:rsidRDefault="007C5163" w:rsidP="00677207">
            <w:pPr>
              <w:spacing w:after="0" w:line="240" w:lineRule="auto"/>
              <w:rPr>
                <w:rFonts w:ascii="Calibri" w:eastAsia="Times New Roman" w:hAnsi="Calibri" w:cs="Times New Roman"/>
                <w:b/>
                <w:color w:val="000000"/>
                <w:sz w:val="18"/>
                <w:szCs w:val="18"/>
                <w:lang w:eastAsia="es-CL"/>
              </w:rPr>
            </w:pPr>
            <w:r w:rsidRPr="009248FF">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A3B9303" w14:textId="5ED30AC4" w:rsidR="007C5163" w:rsidRPr="009248FF" w:rsidRDefault="007C5163" w:rsidP="00677207">
            <w:pPr>
              <w:spacing w:after="0" w:line="240" w:lineRule="auto"/>
              <w:rPr>
                <w:rFonts w:ascii="Calibri" w:eastAsia="Times New Roman" w:hAnsi="Calibri" w:cs="Times New Roman"/>
                <w:b/>
                <w:color w:val="000000"/>
                <w:sz w:val="18"/>
                <w:szCs w:val="18"/>
                <w:lang w:eastAsia="es-CL"/>
              </w:rPr>
            </w:pPr>
            <w:r w:rsidRPr="009248FF">
              <w:rPr>
                <w:rFonts w:ascii="Calibri" w:eastAsia="Times New Roman" w:hAnsi="Calibri" w:cs="Times New Roman"/>
                <w:b/>
                <w:color w:val="000000"/>
                <w:sz w:val="18"/>
                <w:szCs w:val="18"/>
                <w:lang w:eastAsia="es-CL"/>
              </w:rPr>
              <w:t>Norte:</w:t>
            </w:r>
            <w:r w:rsidRPr="009248FF">
              <w:rPr>
                <w:rFonts w:ascii="Calibri" w:eastAsia="Times New Roman" w:hAnsi="Calibri" w:cs="Times New Roman"/>
                <w:color w:val="000000"/>
                <w:sz w:val="18"/>
                <w:szCs w:val="18"/>
                <w:lang w:eastAsia="es-CL"/>
              </w:rPr>
              <w:t xml:space="preserve"> </w:t>
            </w:r>
            <w:r w:rsidR="009248FF" w:rsidRPr="009248FF">
              <w:rPr>
                <w:rFonts w:ascii="Calibri" w:eastAsia="Times New Roman" w:hAnsi="Calibri" w:cs="Times New Roman"/>
                <w:color w:val="000000"/>
                <w:sz w:val="18"/>
                <w:szCs w:val="18"/>
                <w:lang w:eastAsia="es-CL"/>
              </w:rPr>
              <w:t>6.955.425</w:t>
            </w:r>
            <w:r w:rsidRPr="009248FF">
              <w:rPr>
                <w:rFonts w:ascii="Calibri" w:eastAsia="Times New Roman" w:hAnsi="Calibri" w:cs="Times New Roman"/>
                <w:color w:val="000000"/>
                <w:sz w:val="18"/>
                <w:szCs w:val="18"/>
                <w:lang w:eastAsia="es-CL"/>
              </w:rPr>
              <w:t xml:space="preserve"> </w:t>
            </w:r>
            <w:proofErr w:type="spellStart"/>
            <w:r w:rsidRPr="009248FF">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83AC0F" w14:textId="3F6E0150" w:rsidR="007C5163" w:rsidRPr="009248FF" w:rsidRDefault="007C5163" w:rsidP="00677207">
            <w:pPr>
              <w:spacing w:after="0" w:line="240" w:lineRule="auto"/>
              <w:rPr>
                <w:rFonts w:ascii="Calibri" w:eastAsia="Times New Roman" w:hAnsi="Calibri" w:cs="Times New Roman"/>
                <w:b/>
                <w:color w:val="000000"/>
                <w:sz w:val="18"/>
                <w:szCs w:val="18"/>
                <w:lang w:eastAsia="es-CL"/>
              </w:rPr>
            </w:pPr>
            <w:r w:rsidRPr="009248FF">
              <w:rPr>
                <w:rFonts w:ascii="Calibri" w:eastAsia="Times New Roman" w:hAnsi="Calibri" w:cs="Times New Roman"/>
                <w:b/>
                <w:color w:val="000000"/>
                <w:sz w:val="18"/>
                <w:szCs w:val="18"/>
                <w:lang w:eastAsia="es-CL"/>
              </w:rPr>
              <w:t>Este:</w:t>
            </w:r>
            <w:r w:rsidRPr="009248FF">
              <w:rPr>
                <w:rFonts w:ascii="Calibri" w:eastAsia="Times New Roman" w:hAnsi="Calibri" w:cs="Times New Roman"/>
                <w:color w:val="000000"/>
                <w:sz w:val="18"/>
                <w:szCs w:val="18"/>
                <w:lang w:eastAsia="es-CL"/>
              </w:rPr>
              <w:t xml:space="preserve"> </w:t>
            </w:r>
            <w:r w:rsidR="009248FF" w:rsidRPr="009248FF">
              <w:rPr>
                <w:rFonts w:ascii="Calibri" w:eastAsia="Times New Roman" w:hAnsi="Calibri" w:cs="Times New Roman"/>
                <w:color w:val="000000"/>
                <w:sz w:val="18"/>
                <w:szCs w:val="18"/>
                <w:lang w:eastAsia="es-CL"/>
              </w:rPr>
              <w:t>359.</w:t>
            </w:r>
            <w:r w:rsidR="009248FF">
              <w:rPr>
                <w:rFonts w:ascii="Calibri" w:eastAsia="Times New Roman" w:hAnsi="Calibri" w:cs="Times New Roman"/>
                <w:color w:val="000000"/>
                <w:sz w:val="18"/>
                <w:szCs w:val="18"/>
                <w:lang w:eastAsia="es-CL"/>
              </w:rPr>
              <w:t>14</w:t>
            </w:r>
            <w:r w:rsidR="00A707B0">
              <w:rPr>
                <w:rFonts w:ascii="Calibri" w:eastAsia="Times New Roman" w:hAnsi="Calibri" w:cs="Times New Roman"/>
                <w:color w:val="000000"/>
                <w:sz w:val="18"/>
                <w:szCs w:val="18"/>
                <w:lang w:eastAsia="es-CL"/>
              </w:rPr>
              <w:t>7</w:t>
            </w:r>
            <w:r w:rsidRPr="009248FF">
              <w:rPr>
                <w:rFonts w:ascii="Calibri" w:eastAsia="Times New Roman" w:hAnsi="Calibri" w:cs="Times New Roman"/>
                <w:color w:val="000000"/>
                <w:sz w:val="18"/>
                <w:szCs w:val="18"/>
                <w:lang w:eastAsia="es-CL"/>
              </w:rPr>
              <w:t xml:space="preserve"> </w:t>
            </w:r>
            <w:proofErr w:type="spellStart"/>
            <w:r w:rsidRPr="009248FF">
              <w:rPr>
                <w:rFonts w:ascii="Calibri" w:eastAsia="Times New Roman" w:hAnsi="Calibri" w:cs="Times New Roman"/>
                <w:color w:val="000000"/>
                <w:sz w:val="18"/>
                <w:szCs w:val="18"/>
                <w:lang w:eastAsia="es-CL"/>
              </w:rPr>
              <w:t>mE</w:t>
            </w:r>
            <w:proofErr w:type="spellEnd"/>
          </w:p>
        </w:tc>
      </w:tr>
      <w:tr w:rsidR="007C5163" w:rsidRPr="001A526B" w14:paraId="3C042A45" w14:textId="77777777" w:rsidTr="00677207">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2EC9F5" w14:textId="67B1C023" w:rsidR="007C5163" w:rsidRPr="00A62725" w:rsidRDefault="007C5163" w:rsidP="00A62725">
            <w:pPr>
              <w:spacing w:after="0" w:line="240" w:lineRule="auto"/>
              <w:jc w:val="both"/>
              <w:rPr>
                <w:rFonts w:ascii="Calibri" w:eastAsia="Times New Roman" w:hAnsi="Calibri" w:cs="Times New Roman"/>
                <w:color w:val="000000"/>
                <w:sz w:val="18"/>
                <w:szCs w:val="18"/>
                <w:lang w:eastAsia="es-CL"/>
              </w:rPr>
            </w:pPr>
            <w:r w:rsidRPr="00A62725">
              <w:rPr>
                <w:rFonts w:ascii="Calibri" w:eastAsia="Times New Roman" w:hAnsi="Calibri" w:cs="Times New Roman"/>
                <w:b/>
                <w:color w:val="000000"/>
                <w:sz w:val="18"/>
                <w:szCs w:val="18"/>
                <w:lang w:eastAsia="es-CL"/>
              </w:rPr>
              <w:t>Descripción del medio de prueba:</w:t>
            </w:r>
            <w:r w:rsidRPr="00A62725">
              <w:rPr>
                <w:rFonts w:ascii="Calibri" w:eastAsia="Times New Roman" w:hAnsi="Calibri" w:cs="Times New Roman"/>
                <w:color w:val="000000"/>
                <w:sz w:val="18"/>
                <w:szCs w:val="18"/>
                <w:lang w:eastAsia="es-CL"/>
              </w:rPr>
              <w:t xml:space="preserve"> Luminaria </w:t>
            </w:r>
            <w:r w:rsidR="00A62725" w:rsidRPr="00A62725">
              <w:rPr>
                <w:rFonts w:ascii="Calibri" w:eastAsia="Times New Roman" w:hAnsi="Calibri" w:cs="Times New Roman"/>
                <w:color w:val="000000"/>
                <w:sz w:val="18"/>
                <w:szCs w:val="18"/>
                <w:lang w:eastAsia="es-CL"/>
              </w:rPr>
              <w:t>D.R.L. de 400 W de potencia con tecnología haluro metálico.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93EDF2A" w14:textId="3EDAF7B6" w:rsidR="007C5163" w:rsidRPr="00A62725" w:rsidRDefault="007C5163" w:rsidP="00A62725">
            <w:pPr>
              <w:keepNext/>
              <w:spacing w:after="0" w:line="240" w:lineRule="auto"/>
              <w:jc w:val="both"/>
              <w:rPr>
                <w:rFonts w:ascii="Calibri" w:eastAsia="Times New Roman" w:hAnsi="Calibri" w:cs="Times New Roman"/>
                <w:color w:val="000000"/>
                <w:sz w:val="18"/>
                <w:szCs w:val="18"/>
                <w:lang w:eastAsia="es-CL"/>
              </w:rPr>
            </w:pPr>
            <w:r w:rsidRPr="00A62725">
              <w:rPr>
                <w:rFonts w:ascii="Calibri" w:eastAsia="Times New Roman" w:hAnsi="Calibri" w:cs="Times New Roman"/>
                <w:b/>
                <w:color w:val="000000"/>
                <w:sz w:val="18"/>
                <w:szCs w:val="18"/>
                <w:lang w:eastAsia="es-CL"/>
              </w:rPr>
              <w:t>Descripción del medio de prueba:</w:t>
            </w:r>
            <w:r w:rsidRPr="00A62725">
              <w:rPr>
                <w:rFonts w:ascii="Calibri" w:eastAsia="Times New Roman" w:hAnsi="Calibri" w:cs="Times New Roman"/>
                <w:color w:val="000000"/>
                <w:sz w:val="18"/>
                <w:szCs w:val="18"/>
                <w:lang w:eastAsia="es-CL"/>
              </w:rPr>
              <w:t xml:space="preserve"> </w:t>
            </w:r>
            <w:r w:rsidR="00A62725" w:rsidRPr="00A62725">
              <w:rPr>
                <w:rFonts w:ascii="Calibri" w:eastAsia="Times New Roman" w:hAnsi="Calibri" w:cs="Times New Roman"/>
                <w:color w:val="000000"/>
                <w:sz w:val="18"/>
                <w:szCs w:val="18"/>
                <w:lang w:eastAsia="es-CL"/>
              </w:rPr>
              <w:t>Vista detalle de luminaria D.R.L. de 400 W de potencia con tecnología haluro metálico.</w:t>
            </w:r>
          </w:p>
        </w:tc>
      </w:tr>
    </w:tbl>
    <w:p w14:paraId="06D67502" w14:textId="77777777" w:rsidR="007C5163" w:rsidRDefault="007C5163" w:rsidP="007C5163">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908"/>
        <w:gridCol w:w="1660"/>
        <w:gridCol w:w="1410"/>
        <w:gridCol w:w="3515"/>
        <w:gridCol w:w="1660"/>
        <w:gridCol w:w="1409"/>
      </w:tblGrid>
      <w:tr w:rsidR="00124617" w:rsidRPr="001A526B" w14:paraId="3EFDB004" w14:textId="77777777" w:rsidTr="006772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2C1B3" w14:textId="77777777" w:rsidR="00124617" w:rsidRPr="001A526B" w:rsidRDefault="00124617" w:rsidP="006772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C5163" w:rsidRPr="001A526B" w14:paraId="2EF986FC" w14:textId="77777777" w:rsidTr="005E1F1A">
        <w:trPr>
          <w:trHeight w:val="3211"/>
          <w:jc w:val="center"/>
        </w:trPr>
        <w:tc>
          <w:tcPr>
            <w:tcW w:w="2573" w:type="pct"/>
            <w:gridSpan w:val="3"/>
            <w:vMerge w:val="restart"/>
            <w:tcBorders>
              <w:top w:val="single" w:sz="4" w:space="0" w:color="auto"/>
              <w:left w:val="single" w:sz="4" w:space="0" w:color="auto"/>
              <w:right w:val="single" w:sz="4" w:space="0" w:color="auto"/>
            </w:tcBorders>
            <w:shd w:val="clear" w:color="auto" w:fill="auto"/>
            <w:noWrap/>
            <w:vAlign w:val="center"/>
          </w:tcPr>
          <w:p w14:paraId="255667F1" w14:textId="4085882D" w:rsidR="00124617" w:rsidRPr="001A526B" w:rsidRDefault="007C5163"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98BF470" wp14:editId="09C1DECF">
                  <wp:extent cx="4038693" cy="3027600"/>
                  <wp:effectExtent l="19050" t="19050" r="19050" b="209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427" w:type="pct"/>
            <w:gridSpan w:val="3"/>
            <w:tcBorders>
              <w:top w:val="single" w:sz="4" w:space="0" w:color="auto"/>
              <w:left w:val="single" w:sz="4" w:space="0" w:color="auto"/>
              <w:right w:val="single" w:sz="4" w:space="0" w:color="auto"/>
            </w:tcBorders>
            <w:shd w:val="clear" w:color="auto" w:fill="auto"/>
            <w:noWrap/>
            <w:vAlign w:val="center"/>
            <w:hideMark/>
          </w:tcPr>
          <w:p w14:paraId="7EDE3DE5" w14:textId="2F853802" w:rsidR="00124617" w:rsidRPr="001A526B" w:rsidRDefault="007C5163"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A802294" wp14:editId="50EC28A3">
                  <wp:extent cx="2497171" cy="1872000"/>
                  <wp:effectExtent l="19050" t="19050" r="17780" b="139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E1F1A" w:rsidRPr="001A526B" w14:paraId="2E39845A" w14:textId="77777777" w:rsidTr="005E1F1A">
        <w:trPr>
          <w:trHeight w:val="300"/>
          <w:jc w:val="center"/>
        </w:trPr>
        <w:tc>
          <w:tcPr>
            <w:tcW w:w="2573" w:type="pct"/>
            <w:gridSpan w:val="3"/>
            <w:vMerge/>
            <w:tcBorders>
              <w:left w:val="single" w:sz="4" w:space="0" w:color="auto"/>
              <w:right w:val="single" w:sz="4" w:space="0" w:color="auto"/>
            </w:tcBorders>
            <w:shd w:val="clear" w:color="auto" w:fill="auto"/>
            <w:noWrap/>
            <w:vAlign w:val="center"/>
            <w:hideMark/>
          </w:tcPr>
          <w:p w14:paraId="35BC30B6" w14:textId="77777777" w:rsidR="005E1F1A" w:rsidRPr="001A526B" w:rsidRDefault="005E1F1A" w:rsidP="005E1F1A">
            <w:pPr>
              <w:spacing w:after="0" w:line="240" w:lineRule="auto"/>
              <w:rPr>
                <w:rFonts w:ascii="Calibri" w:eastAsia="Times New Roman" w:hAnsi="Calibri" w:cs="Times New Roman"/>
                <w:b/>
                <w:color w:val="000000"/>
                <w:sz w:val="18"/>
                <w:szCs w:val="18"/>
                <w:lang w:eastAsia="es-CL"/>
              </w:rPr>
            </w:pPr>
          </w:p>
        </w:tc>
        <w:tc>
          <w:tcPr>
            <w:tcW w:w="1296" w:type="pct"/>
            <w:tcBorders>
              <w:top w:val="single" w:sz="4" w:space="0" w:color="auto"/>
              <w:left w:val="single" w:sz="4" w:space="0" w:color="auto"/>
              <w:bottom w:val="single" w:sz="4" w:space="0" w:color="auto"/>
              <w:right w:val="nil"/>
            </w:tcBorders>
            <w:shd w:val="clear" w:color="auto" w:fill="auto"/>
            <w:noWrap/>
            <w:vAlign w:val="center"/>
            <w:hideMark/>
          </w:tcPr>
          <w:p w14:paraId="0FA594AE" w14:textId="6697C089" w:rsidR="005E1F1A" w:rsidRPr="005E1F1A" w:rsidRDefault="005E1F1A" w:rsidP="005E1F1A">
            <w:pPr>
              <w:spacing w:after="0" w:line="240" w:lineRule="auto"/>
              <w:contextualSpacing/>
              <w:outlineLvl w:val="1"/>
              <w:rPr>
                <w:rFonts w:ascii="Calibri" w:eastAsia="Calibri" w:hAnsi="Calibri" w:cs="Calibri"/>
                <w:b/>
                <w:sz w:val="18"/>
                <w:szCs w:val="20"/>
              </w:rPr>
            </w:pPr>
            <w:bookmarkStart w:id="111" w:name="_Toc26972317"/>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11</w:t>
            </w:r>
            <w:bookmarkEnd w:id="111"/>
            <w:r w:rsidRPr="005E1F1A">
              <w:rPr>
                <w:rFonts w:ascii="Calibri" w:eastAsia="Calibri" w:hAnsi="Calibri" w:cs="Calibri"/>
                <w:b/>
                <w:sz w:val="18"/>
                <w:szCs w:val="20"/>
              </w:rPr>
              <w:fldChar w:fldCharType="end"/>
            </w:r>
          </w:p>
        </w:tc>
        <w:tc>
          <w:tcPr>
            <w:tcW w:w="11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459387" w14:textId="24AD8F0A" w:rsidR="005E1F1A" w:rsidRPr="00054E23"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7C5163" w:rsidRPr="001A526B" w14:paraId="46D9F971" w14:textId="77777777" w:rsidTr="005E1F1A">
        <w:trPr>
          <w:trHeight w:val="300"/>
          <w:jc w:val="center"/>
        </w:trPr>
        <w:tc>
          <w:tcPr>
            <w:tcW w:w="2573" w:type="pct"/>
            <w:gridSpan w:val="3"/>
            <w:vMerge/>
            <w:tcBorders>
              <w:left w:val="single" w:sz="4" w:space="0" w:color="auto"/>
              <w:right w:val="single" w:sz="4" w:space="0" w:color="auto"/>
            </w:tcBorders>
            <w:shd w:val="clear" w:color="auto" w:fill="auto"/>
            <w:noWrap/>
            <w:vAlign w:val="center"/>
            <w:hideMark/>
          </w:tcPr>
          <w:p w14:paraId="6F973028" w14:textId="77777777" w:rsidR="00124617" w:rsidRPr="001A526B" w:rsidRDefault="00124617" w:rsidP="00677207">
            <w:pPr>
              <w:spacing w:after="0" w:line="240" w:lineRule="auto"/>
              <w:rPr>
                <w:rFonts w:ascii="Calibri" w:eastAsia="Times New Roman" w:hAnsi="Calibri" w:cs="Times New Roman"/>
                <w:b/>
                <w:color w:val="000000"/>
                <w:sz w:val="18"/>
                <w:szCs w:val="18"/>
                <w:lang w:eastAsia="es-CL"/>
              </w:rPr>
            </w:pPr>
          </w:p>
        </w:tc>
        <w:tc>
          <w:tcPr>
            <w:tcW w:w="12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F68F8" w14:textId="77777777"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4E0A9E13" w14:textId="10A731DE"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Norte:</w:t>
            </w:r>
            <w:r w:rsidRPr="00A707B0">
              <w:rPr>
                <w:rFonts w:ascii="Calibri" w:eastAsia="Times New Roman" w:hAnsi="Calibri" w:cs="Times New Roman"/>
                <w:color w:val="000000"/>
                <w:sz w:val="18"/>
                <w:szCs w:val="18"/>
                <w:lang w:eastAsia="es-CL"/>
              </w:rPr>
              <w:t xml:space="preserve"> 6</w:t>
            </w:r>
            <w:r w:rsidR="00A707B0" w:rsidRPr="00A707B0">
              <w:rPr>
                <w:rFonts w:ascii="Calibri" w:eastAsia="Times New Roman" w:hAnsi="Calibri" w:cs="Times New Roman"/>
                <w:color w:val="000000"/>
                <w:sz w:val="18"/>
                <w:szCs w:val="18"/>
                <w:lang w:eastAsia="es-CL"/>
              </w:rPr>
              <w:t>.955.441</w:t>
            </w:r>
            <w:r w:rsidRPr="00A707B0">
              <w:rPr>
                <w:rFonts w:ascii="Calibri" w:eastAsia="Times New Roman" w:hAnsi="Calibri" w:cs="Times New Roman"/>
                <w:color w:val="000000"/>
                <w:sz w:val="18"/>
                <w:szCs w:val="18"/>
                <w:lang w:eastAsia="es-CL"/>
              </w:rPr>
              <w:t xml:space="preserve"> </w:t>
            </w:r>
            <w:proofErr w:type="spellStart"/>
            <w:r w:rsidRPr="00A707B0">
              <w:rPr>
                <w:rFonts w:ascii="Calibri" w:eastAsia="Times New Roman" w:hAnsi="Calibri" w:cs="Times New Roman"/>
                <w:color w:val="000000"/>
                <w:sz w:val="18"/>
                <w:szCs w:val="18"/>
                <w:lang w:eastAsia="es-CL"/>
              </w:rPr>
              <w:t>mS</w:t>
            </w:r>
            <w:proofErr w:type="spellEnd"/>
          </w:p>
        </w:tc>
        <w:tc>
          <w:tcPr>
            <w:tcW w:w="519" w:type="pct"/>
            <w:tcBorders>
              <w:top w:val="single" w:sz="4" w:space="0" w:color="auto"/>
              <w:left w:val="nil"/>
              <w:bottom w:val="single" w:sz="4" w:space="0" w:color="auto"/>
              <w:right w:val="single" w:sz="4" w:space="0" w:color="000000"/>
            </w:tcBorders>
            <w:shd w:val="clear" w:color="auto" w:fill="auto"/>
            <w:noWrap/>
            <w:vAlign w:val="center"/>
            <w:hideMark/>
          </w:tcPr>
          <w:p w14:paraId="085F30A6" w14:textId="7E5A809A"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Este:</w:t>
            </w:r>
            <w:r w:rsidRPr="00A707B0">
              <w:rPr>
                <w:rFonts w:ascii="Calibri" w:eastAsia="Times New Roman" w:hAnsi="Calibri" w:cs="Times New Roman"/>
                <w:color w:val="000000"/>
                <w:sz w:val="18"/>
                <w:szCs w:val="18"/>
                <w:lang w:eastAsia="es-CL"/>
              </w:rPr>
              <w:t xml:space="preserve"> </w:t>
            </w:r>
            <w:r w:rsidR="00A707B0" w:rsidRPr="00A707B0">
              <w:rPr>
                <w:rFonts w:ascii="Calibri" w:eastAsia="Times New Roman" w:hAnsi="Calibri" w:cs="Times New Roman"/>
                <w:bCs/>
                <w:color w:val="000000"/>
                <w:sz w:val="18"/>
                <w:szCs w:val="18"/>
                <w:lang w:eastAsia="es-CL"/>
              </w:rPr>
              <w:t>359.163</w:t>
            </w:r>
            <w:r w:rsidRPr="00A707B0">
              <w:rPr>
                <w:rFonts w:ascii="Calibri" w:eastAsia="Times New Roman" w:hAnsi="Calibri" w:cs="Times New Roman"/>
                <w:bCs/>
                <w:color w:val="000000"/>
                <w:sz w:val="18"/>
                <w:szCs w:val="18"/>
                <w:lang w:eastAsia="es-CL"/>
              </w:rPr>
              <w:t xml:space="preserve"> </w:t>
            </w:r>
            <w:proofErr w:type="spellStart"/>
            <w:r w:rsidRPr="00A707B0">
              <w:rPr>
                <w:rFonts w:ascii="Calibri" w:eastAsia="Times New Roman" w:hAnsi="Calibri" w:cs="Times New Roman"/>
                <w:bCs/>
                <w:color w:val="000000"/>
                <w:sz w:val="18"/>
                <w:szCs w:val="18"/>
                <w:lang w:eastAsia="es-CL"/>
              </w:rPr>
              <w:t>mE</w:t>
            </w:r>
            <w:proofErr w:type="spellEnd"/>
          </w:p>
        </w:tc>
      </w:tr>
      <w:tr w:rsidR="007C5163" w:rsidRPr="001A526B" w14:paraId="3A22C40F" w14:textId="77777777" w:rsidTr="005E1F1A">
        <w:trPr>
          <w:trHeight w:val="411"/>
          <w:jc w:val="center"/>
        </w:trPr>
        <w:tc>
          <w:tcPr>
            <w:tcW w:w="2573" w:type="pct"/>
            <w:gridSpan w:val="3"/>
            <w:vMerge/>
            <w:tcBorders>
              <w:left w:val="single" w:sz="4" w:space="0" w:color="auto"/>
              <w:right w:val="single" w:sz="4" w:space="0" w:color="auto"/>
            </w:tcBorders>
            <w:shd w:val="clear" w:color="auto" w:fill="auto"/>
            <w:hideMark/>
          </w:tcPr>
          <w:p w14:paraId="3343332D" w14:textId="77777777" w:rsidR="00124617" w:rsidRPr="001A526B" w:rsidRDefault="00124617" w:rsidP="00677207">
            <w:pPr>
              <w:spacing w:after="0" w:line="240" w:lineRule="auto"/>
              <w:rPr>
                <w:rFonts w:ascii="Calibri" w:eastAsia="Times New Roman" w:hAnsi="Calibri" w:cs="Times New Roman"/>
                <w:b/>
                <w:color w:val="000000"/>
                <w:sz w:val="18"/>
                <w:szCs w:val="18"/>
                <w:lang w:eastAsia="es-CL"/>
              </w:rPr>
            </w:pPr>
          </w:p>
        </w:tc>
        <w:tc>
          <w:tcPr>
            <w:tcW w:w="242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185286" w14:textId="1D38CD71" w:rsidR="00124617" w:rsidRPr="00054E23" w:rsidRDefault="00124617" w:rsidP="00D227C5">
            <w:pPr>
              <w:spacing w:after="0" w:line="240" w:lineRule="auto"/>
              <w:jc w:val="both"/>
              <w:rPr>
                <w:rFonts w:ascii="Calibri" w:eastAsia="Times New Roman" w:hAnsi="Calibri" w:cs="Times New Roman"/>
                <w:b/>
                <w:color w:val="000000"/>
                <w:sz w:val="18"/>
                <w:szCs w:val="18"/>
                <w:highlight w:val="yellow"/>
                <w:lang w:eastAsia="es-CL"/>
              </w:rPr>
            </w:pPr>
            <w:r w:rsidRPr="00D227C5">
              <w:rPr>
                <w:rFonts w:ascii="Calibri" w:eastAsia="Times New Roman" w:hAnsi="Calibri" w:cs="Times New Roman"/>
                <w:b/>
                <w:color w:val="000000"/>
                <w:sz w:val="18"/>
                <w:szCs w:val="18"/>
                <w:lang w:eastAsia="es-CL"/>
              </w:rPr>
              <w:t>Descripción del medio de prueba:</w:t>
            </w:r>
            <w:r w:rsidRPr="00D227C5">
              <w:rPr>
                <w:rFonts w:ascii="Calibri" w:eastAsia="Times New Roman" w:hAnsi="Calibri" w:cs="Times New Roman"/>
                <w:color w:val="000000"/>
                <w:sz w:val="18"/>
                <w:szCs w:val="18"/>
                <w:lang w:eastAsia="es-CL"/>
              </w:rPr>
              <w:t xml:space="preserve"> </w:t>
            </w:r>
            <w:r w:rsidR="00D227C5" w:rsidRPr="00D227C5">
              <w:rPr>
                <w:rFonts w:ascii="Calibri" w:eastAsia="Times New Roman" w:hAnsi="Calibri" w:cs="Times New Roman"/>
                <w:color w:val="000000"/>
                <w:sz w:val="18"/>
                <w:szCs w:val="18"/>
                <w:lang w:eastAsia="es-CL"/>
              </w:rPr>
              <w:t>Vista detalle de luminarias SAP DISANO Horus de 250 W sobre poste.</w:t>
            </w:r>
          </w:p>
        </w:tc>
      </w:tr>
      <w:tr w:rsidR="007C5163" w:rsidRPr="001A526B" w14:paraId="6689FD6C" w14:textId="77777777" w:rsidTr="005E1F1A">
        <w:trPr>
          <w:trHeight w:val="3209"/>
          <w:jc w:val="center"/>
        </w:trPr>
        <w:tc>
          <w:tcPr>
            <w:tcW w:w="2573" w:type="pct"/>
            <w:gridSpan w:val="3"/>
            <w:vMerge/>
            <w:tcBorders>
              <w:left w:val="single" w:sz="4" w:space="0" w:color="auto"/>
              <w:right w:val="single" w:sz="4" w:space="0" w:color="auto"/>
            </w:tcBorders>
            <w:shd w:val="clear" w:color="auto" w:fill="auto"/>
            <w:noWrap/>
            <w:vAlign w:val="center"/>
            <w:hideMark/>
          </w:tcPr>
          <w:p w14:paraId="62C84412" w14:textId="77777777" w:rsidR="00124617" w:rsidRPr="001A526B" w:rsidRDefault="00124617" w:rsidP="00677207">
            <w:pPr>
              <w:spacing w:after="0" w:line="240" w:lineRule="auto"/>
              <w:jc w:val="center"/>
              <w:rPr>
                <w:rFonts w:ascii="Calibri" w:eastAsia="Times New Roman" w:hAnsi="Calibri" w:cs="Times New Roman"/>
                <w:color w:val="000000"/>
                <w:sz w:val="20"/>
                <w:szCs w:val="20"/>
                <w:lang w:eastAsia="es-CL"/>
              </w:rPr>
            </w:pPr>
          </w:p>
        </w:tc>
        <w:tc>
          <w:tcPr>
            <w:tcW w:w="2427" w:type="pct"/>
            <w:gridSpan w:val="3"/>
            <w:tcBorders>
              <w:top w:val="nil"/>
              <w:left w:val="single" w:sz="4" w:space="0" w:color="auto"/>
              <w:right w:val="single" w:sz="4" w:space="0" w:color="auto"/>
            </w:tcBorders>
            <w:shd w:val="clear" w:color="auto" w:fill="auto"/>
            <w:noWrap/>
            <w:vAlign w:val="center"/>
            <w:hideMark/>
          </w:tcPr>
          <w:p w14:paraId="37E85176" w14:textId="66D5391F" w:rsidR="00124617" w:rsidRPr="001A526B" w:rsidRDefault="007C5163"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5422205" wp14:editId="0A2A8397">
                  <wp:extent cx="2497171" cy="1872000"/>
                  <wp:effectExtent l="19050" t="19050" r="17780" b="139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E1F1A" w:rsidRPr="001A526B" w14:paraId="32B324E2" w14:textId="77777777" w:rsidTr="005E1F1A">
        <w:trPr>
          <w:trHeight w:val="300"/>
          <w:jc w:val="center"/>
        </w:trPr>
        <w:tc>
          <w:tcPr>
            <w:tcW w:w="1441" w:type="pct"/>
            <w:tcBorders>
              <w:top w:val="single" w:sz="4" w:space="0" w:color="auto"/>
              <w:left w:val="single" w:sz="4" w:space="0" w:color="auto"/>
              <w:bottom w:val="single" w:sz="4" w:space="0" w:color="auto"/>
              <w:right w:val="nil"/>
            </w:tcBorders>
            <w:shd w:val="clear" w:color="auto" w:fill="auto"/>
            <w:noWrap/>
            <w:vAlign w:val="center"/>
            <w:hideMark/>
          </w:tcPr>
          <w:p w14:paraId="56CC051B" w14:textId="11935BFB" w:rsidR="005E1F1A" w:rsidRPr="005E1F1A" w:rsidRDefault="005E1F1A" w:rsidP="005E1F1A">
            <w:pPr>
              <w:spacing w:after="0" w:line="240" w:lineRule="auto"/>
              <w:contextualSpacing/>
              <w:outlineLvl w:val="1"/>
              <w:rPr>
                <w:rFonts w:ascii="Calibri" w:eastAsia="Times New Roman" w:hAnsi="Calibri" w:cs="Calibri"/>
                <w:b/>
                <w:color w:val="000000"/>
                <w:sz w:val="18"/>
                <w:szCs w:val="20"/>
                <w:lang w:eastAsia="es-CL"/>
              </w:rPr>
            </w:pPr>
            <w:bookmarkStart w:id="112" w:name="_Toc26972318"/>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12</w:t>
            </w:r>
            <w:bookmarkEnd w:id="112"/>
            <w:r w:rsidRPr="005E1F1A">
              <w:rPr>
                <w:rFonts w:ascii="Calibri" w:eastAsia="Calibri" w:hAnsi="Calibri" w:cs="Calibri"/>
                <w:b/>
                <w:sz w:val="18"/>
                <w:szCs w:val="20"/>
              </w:rPr>
              <w:fldChar w:fldCharType="end"/>
            </w:r>
          </w:p>
        </w:tc>
        <w:tc>
          <w:tcPr>
            <w:tcW w:w="11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ECB3B9" w14:textId="386627BC" w:rsidR="005E1F1A" w:rsidRPr="005E1F1A" w:rsidRDefault="005E1F1A" w:rsidP="005E1F1A">
            <w:pPr>
              <w:spacing w:after="0" w:line="240" w:lineRule="auto"/>
              <w:rPr>
                <w:rFonts w:ascii="Calibri" w:eastAsia="Times New Roman" w:hAnsi="Calibri" w:cs="Times New Roman"/>
                <w:b/>
                <w:color w:val="000000"/>
                <w:sz w:val="18"/>
                <w:szCs w:val="18"/>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c>
          <w:tcPr>
            <w:tcW w:w="1296" w:type="pct"/>
            <w:tcBorders>
              <w:top w:val="single" w:sz="4" w:space="0" w:color="auto"/>
              <w:left w:val="nil"/>
              <w:bottom w:val="single" w:sz="4" w:space="0" w:color="auto"/>
              <w:right w:val="nil"/>
            </w:tcBorders>
            <w:shd w:val="clear" w:color="auto" w:fill="auto"/>
            <w:noWrap/>
            <w:vAlign w:val="center"/>
            <w:hideMark/>
          </w:tcPr>
          <w:p w14:paraId="72B7B504" w14:textId="2995220D" w:rsidR="005E1F1A" w:rsidRPr="005E1F1A" w:rsidRDefault="005E1F1A" w:rsidP="005E1F1A">
            <w:pPr>
              <w:spacing w:after="0" w:line="240" w:lineRule="auto"/>
              <w:contextualSpacing/>
              <w:outlineLvl w:val="1"/>
              <w:rPr>
                <w:rFonts w:ascii="Calibri" w:eastAsia="Calibri" w:hAnsi="Calibri" w:cs="Calibri"/>
                <w:b/>
                <w:sz w:val="18"/>
                <w:szCs w:val="20"/>
              </w:rPr>
            </w:pPr>
            <w:bookmarkStart w:id="113" w:name="_Toc26972319"/>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13</w:t>
            </w:r>
            <w:bookmarkEnd w:id="113"/>
            <w:r w:rsidRPr="005E1F1A">
              <w:rPr>
                <w:rFonts w:ascii="Calibri" w:eastAsia="Calibri" w:hAnsi="Calibri" w:cs="Calibri"/>
                <w:b/>
                <w:sz w:val="18"/>
                <w:szCs w:val="20"/>
              </w:rPr>
              <w:fldChar w:fldCharType="end"/>
            </w:r>
          </w:p>
        </w:tc>
        <w:tc>
          <w:tcPr>
            <w:tcW w:w="11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8618D" w14:textId="64BEC5D4" w:rsidR="005E1F1A" w:rsidRPr="00054E23"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7C5163" w:rsidRPr="001A526B" w14:paraId="5B6B5599" w14:textId="77777777" w:rsidTr="005E1F1A">
        <w:trPr>
          <w:trHeight w:val="300"/>
          <w:jc w:val="center"/>
        </w:trPr>
        <w:tc>
          <w:tcPr>
            <w:tcW w:w="14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9AB098" w14:textId="77777777"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 xml:space="preserve">Coordenadas UTM DATUM </w:t>
            </w:r>
            <w:r w:rsidRPr="00A707B0">
              <w:rPr>
                <w:rFonts w:ascii="Calibri" w:eastAsia="Times New Roman" w:hAnsi="Calibri" w:cs="Times New Roman"/>
                <w:b/>
                <w:sz w:val="18"/>
                <w:szCs w:val="18"/>
                <w:lang w:eastAsia="es-CL"/>
              </w:rPr>
              <w:t>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52757D6D" w14:textId="2E94D016"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Norte:</w:t>
            </w:r>
            <w:r w:rsidRPr="00A707B0">
              <w:rPr>
                <w:rFonts w:ascii="Calibri" w:eastAsia="Times New Roman" w:hAnsi="Calibri" w:cs="Times New Roman"/>
                <w:color w:val="000000"/>
                <w:sz w:val="18"/>
                <w:szCs w:val="18"/>
                <w:lang w:eastAsia="es-CL"/>
              </w:rPr>
              <w:t xml:space="preserve"> 6</w:t>
            </w:r>
            <w:r w:rsidR="00A707B0" w:rsidRPr="00A707B0">
              <w:rPr>
                <w:rFonts w:ascii="Calibri" w:eastAsia="Times New Roman" w:hAnsi="Calibri" w:cs="Times New Roman"/>
                <w:color w:val="000000"/>
                <w:sz w:val="18"/>
                <w:szCs w:val="18"/>
                <w:lang w:eastAsia="es-CL"/>
              </w:rPr>
              <w:t>.955.434</w:t>
            </w:r>
            <w:r w:rsidRPr="00A707B0">
              <w:rPr>
                <w:rFonts w:ascii="Calibri" w:eastAsia="Times New Roman" w:hAnsi="Calibri" w:cs="Times New Roman"/>
                <w:color w:val="000000"/>
                <w:sz w:val="18"/>
                <w:szCs w:val="18"/>
                <w:lang w:eastAsia="es-CL"/>
              </w:rPr>
              <w:t xml:space="preserve"> </w:t>
            </w:r>
            <w:proofErr w:type="spellStart"/>
            <w:r w:rsidRPr="00A707B0">
              <w:rPr>
                <w:rFonts w:ascii="Calibri" w:eastAsia="Times New Roman" w:hAnsi="Calibri" w:cs="Times New Roman"/>
                <w:color w:val="000000"/>
                <w:sz w:val="18"/>
                <w:szCs w:val="18"/>
                <w:lang w:eastAsia="es-CL"/>
              </w:rPr>
              <w:t>mS</w:t>
            </w:r>
            <w:proofErr w:type="spellEnd"/>
          </w:p>
        </w:tc>
        <w:tc>
          <w:tcPr>
            <w:tcW w:w="520" w:type="pct"/>
            <w:tcBorders>
              <w:top w:val="single" w:sz="4" w:space="0" w:color="auto"/>
              <w:left w:val="nil"/>
              <w:bottom w:val="single" w:sz="4" w:space="0" w:color="auto"/>
              <w:right w:val="single" w:sz="4" w:space="0" w:color="000000"/>
            </w:tcBorders>
            <w:shd w:val="clear" w:color="auto" w:fill="auto"/>
            <w:noWrap/>
            <w:vAlign w:val="center"/>
            <w:hideMark/>
          </w:tcPr>
          <w:p w14:paraId="0059A002" w14:textId="6DD2A4EB"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 xml:space="preserve">Este: </w:t>
            </w:r>
            <w:r w:rsidR="00A707B0" w:rsidRPr="00A707B0">
              <w:rPr>
                <w:rFonts w:ascii="Calibri" w:eastAsia="Times New Roman" w:hAnsi="Calibri" w:cs="Times New Roman"/>
                <w:bCs/>
                <w:color w:val="000000"/>
                <w:sz w:val="18"/>
                <w:szCs w:val="18"/>
                <w:lang w:eastAsia="es-CL"/>
              </w:rPr>
              <w:t>359.154</w:t>
            </w:r>
            <w:r w:rsidRPr="00A707B0">
              <w:rPr>
                <w:rFonts w:ascii="Calibri" w:eastAsia="Times New Roman" w:hAnsi="Calibri" w:cs="Times New Roman"/>
                <w:bCs/>
                <w:color w:val="000000"/>
                <w:sz w:val="18"/>
                <w:szCs w:val="18"/>
                <w:lang w:eastAsia="es-CL"/>
              </w:rPr>
              <w:t xml:space="preserve"> </w:t>
            </w:r>
            <w:proofErr w:type="spellStart"/>
            <w:r w:rsidRPr="00A707B0">
              <w:rPr>
                <w:rFonts w:ascii="Calibri" w:eastAsia="Times New Roman" w:hAnsi="Calibri" w:cs="Times New Roman"/>
                <w:bCs/>
                <w:color w:val="000000"/>
                <w:sz w:val="18"/>
                <w:szCs w:val="18"/>
                <w:lang w:eastAsia="es-CL"/>
              </w:rPr>
              <w:t>mE</w:t>
            </w:r>
            <w:proofErr w:type="spellEnd"/>
          </w:p>
        </w:tc>
        <w:tc>
          <w:tcPr>
            <w:tcW w:w="1296" w:type="pct"/>
            <w:tcBorders>
              <w:top w:val="single" w:sz="4" w:space="0" w:color="auto"/>
              <w:left w:val="nil"/>
              <w:bottom w:val="single" w:sz="4" w:space="0" w:color="auto"/>
              <w:right w:val="single" w:sz="4" w:space="0" w:color="000000"/>
            </w:tcBorders>
            <w:shd w:val="clear" w:color="auto" w:fill="auto"/>
            <w:noWrap/>
            <w:vAlign w:val="center"/>
            <w:hideMark/>
          </w:tcPr>
          <w:p w14:paraId="095C254D" w14:textId="77777777"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Coordenadas UTM DATUM WGS84 HUSO 19s</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2F0FB3C5" w14:textId="5F015110"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Norte:</w:t>
            </w:r>
            <w:r w:rsidRPr="00A707B0">
              <w:rPr>
                <w:rFonts w:ascii="Calibri" w:eastAsia="Times New Roman" w:hAnsi="Calibri" w:cs="Times New Roman"/>
                <w:color w:val="000000"/>
                <w:sz w:val="18"/>
                <w:szCs w:val="18"/>
                <w:lang w:eastAsia="es-CL"/>
              </w:rPr>
              <w:t xml:space="preserve"> </w:t>
            </w:r>
            <w:r w:rsidR="00A707B0" w:rsidRPr="00A707B0">
              <w:rPr>
                <w:rFonts w:ascii="Calibri" w:eastAsia="Times New Roman" w:hAnsi="Calibri" w:cs="Times New Roman"/>
                <w:color w:val="000000"/>
                <w:sz w:val="18"/>
                <w:szCs w:val="18"/>
                <w:lang w:eastAsia="es-CL"/>
              </w:rPr>
              <w:t>6.955.440</w:t>
            </w:r>
            <w:r w:rsidRPr="00A707B0">
              <w:rPr>
                <w:rFonts w:ascii="Calibri" w:eastAsia="Times New Roman" w:hAnsi="Calibri" w:cs="Times New Roman"/>
                <w:color w:val="000000"/>
                <w:sz w:val="18"/>
                <w:szCs w:val="18"/>
                <w:lang w:eastAsia="es-CL"/>
              </w:rPr>
              <w:t xml:space="preserve"> </w:t>
            </w:r>
            <w:proofErr w:type="spellStart"/>
            <w:r w:rsidRPr="00A707B0">
              <w:rPr>
                <w:rFonts w:ascii="Calibri" w:eastAsia="Times New Roman" w:hAnsi="Calibri" w:cs="Times New Roman"/>
                <w:color w:val="000000"/>
                <w:sz w:val="18"/>
                <w:szCs w:val="18"/>
                <w:lang w:eastAsia="es-CL"/>
              </w:rPr>
              <w:t>mS</w:t>
            </w:r>
            <w:proofErr w:type="spellEnd"/>
          </w:p>
        </w:tc>
        <w:tc>
          <w:tcPr>
            <w:tcW w:w="519" w:type="pct"/>
            <w:tcBorders>
              <w:top w:val="single" w:sz="4" w:space="0" w:color="auto"/>
              <w:left w:val="nil"/>
              <w:bottom w:val="single" w:sz="4" w:space="0" w:color="auto"/>
              <w:right w:val="single" w:sz="4" w:space="0" w:color="000000"/>
            </w:tcBorders>
            <w:shd w:val="clear" w:color="auto" w:fill="auto"/>
            <w:noWrap/>
            <w:vAlign w:val="center"/>
            <w:hideMark/>
          </w:tcPr>
          <w:p w14:paraId="087068A6" w14:textId="7DB363EB" w:rsidR="00124617" w:rsidRPr="00A707B0" w:rsidRDefault="00124617" w:rsidP="00677207">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Este:</w:t>
            </w:r>
            <w:r w:rsidRPr="00A707B0">
              <w:rPr>
                <w:rFonts w:ascii="Calibri" w:eastAsia="Times New Roman" w:hAnsi="Calibri" w:cs="Times New Roman"/>
                <w:color w:val="000000"/>
                <w:sz w:val="18"/>
                <w:szCs w:val="18"/>
                <w:lang w:eastAsia="es-CL"/>
              </w:rPr>
              <w:t xml:space="preserve"> </w:t>
            </w:r>
            <w:r w:rsidR="00A707B0" w:rsidRPr="00A707B0">
              <w:rPr>
                <w:rFonts w:ascii="Calibri" w:eastAsia="Times New Roman" w:hAnsi="Calibri" w:cs="Times New Roman"/>
                <w:color w:val="000000"/>
                <w:sz w:val="18"/>
                <w:szCs w:val="18"/>
                <w:lang w:eastAsia="es-CL"/>
              </w:rPr>
              <w:t>359.188</w:t>
            </w:r>
            <w:r w:rsidRPr="00A707B0">
              <w:rPr>
                <w:rFonts w:ascii="Calibri" w:eastAsia="Times New Roman" w:hAnsi="Calibri" w:cs="Times New Roman"/>
                <w:bCs/>
                <w:color w:val="000000"/>
                <w:sz w:val="18"/>
                <w:szCs w:val="18"/>
                <w:lang w:eastAsia="es-CL"/>
              </w:rPr>
              <w:t xml:space="preserve"> </w:t>
            </w:r>
            <w:proofErr w:type="spellStart"/>
            <w:r w:rsidRPr="00A707B0">
              <w:rPr>
                <w:rFonts w:ascii="Calibri" w:eastAsia="Times New Roman" w:hAnsi="Calibri" w:cs="Times New Roman"/>
                <w:bCs/>
                <w:color w:val="000000"/>
                <w:sz w:val="18"/>
                <w:szCs w:val="18"/>
                <w:lang w:eastAsia="es-CL"/>
              </w:rPr>
              <w:t>mE</w:t>
            </w:r>
            <w:proofErr w:type="spellEnd"/>
          </w:p>
        </w:tc>
      </w:tr>
      <w:tr w:rsidR="007C5163" w:rsidRPr="001A526B" w14:paraId="6A7C1547" w14:textId="77777777" w:rsidTr="00D227C5">
        <w:trPr>
          <w:trHeight w:val="254"/>
          <w:jc w:val="center"/>
        </w:trPr>
        <w:tc>
          <w:tcPr>
            <w:tcW w:w="257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86924E4" w14:textId="5C263C99" w:rsidR="00124617" w:rsidRPr="00054E23" w:rsidRDefault="00124617" w:rsidP="007C5163">
            <w:pPr>
              <w:spacing w:after="0" w:line="240" w:lineRule="auto"/>
              <w:jc w:val="both"/>
              <w:rPr>
                <w:rFonts w:ascii="Calibri" w:eastAsia="Times New Roman" w:hAnsi="Calibri" w:cs="Times New Roman"/>
                <w:color w:val="000000"/>
                <w:sz w:val="18"/>
                <w:szCs w:val="18"/>
                <w:highlight w:val="yellow"/>
                <w:lang w:eastAsia="es-CL"/>
              </w:rPr>
            </w:pPr>
            <w:r w:rsidRPr="007A1EC9">
              <w:rPr>
                <w:rFonts w:ascii="Calibri" w:eastAsia="Times New Roman" w:hAnsi="Calibri" w:cs="Times New Roman"/>
                <w:b/>
                <w:color w:val="000000"/>
                <w:sz w:val="18"/>
                <w:szCs w:val="18"/>
                <w:lang w:eastAsia="es-CL"/>
              </w:rPr>
              <w:t>Descripción del medio de prueba:</w:t>
            </w:r>
            <w:r w:rsidRPr="007A1EC9">
              <w:rPr>
                <w:rFonts w:ascii="Calibri" w:eastAsia="Times New Roman" w:hAnsi="Calibri" w:cs="Times New Roman"/>
                <w:color w:val="000000"/>
                <w:sz w:val="18"/>
                <w:szCs w:val="18"/>
                <w:lang w:eastAsia="es-CL"/>
              </w:rPr>
              <w:t xml:space="preserve"> Luminaria</w:t>
            </w:r>
            <w:r w:rsidR="007A1EC9" w:rsidRPr="007A1EC9">
              <w:rPr>
                <w:rFonts w:ascii="Calibri" w:eastAsia="Times New Roman" w:hAnsi="Calibri" w:cs="Times New Roman"/>
                <w:color w:val="000000"/>
                <w:sz w:val="18"/>
                <w:szCs w:val="18"/>
                <w:lang w:eastAsia="es-CL"/>
              </w:rPr>
              <w:t>s SAP DISANO Horus de 250 W sobre poste.</w:t>
            </w:r>
          </w:p>
        </w:tc>
        <w:tc>
          <w:tcPr>
            <w:tcW w:w="242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EF1818" w14:textId="02980B28" w:rsidR="00124617" w:rsidRPr="007C5163" w:rsidRDefault="00124617" w:rsidP="007C5163">
            <w:pPr>
              <w:spacing w:after="0" w:line="240" w:lineRule="auto"/>
              <w:jc w:val="both"/>
              <w:rPr>
                <w:rFonts w:ascii="Calibri" w:eastAsia="Times New Roman" w:hAnsi="Calibri" w:cs="Times New Roman"/>
                <w:b/>
                <w:color w:val="000000"/>
                <w:sz w:val="18"/>
                <w:szCs w:val="18"/>
                <w:highlight w:val="yellow"/>
                <w:lang w:eastAsia="es-CL"/>
              </w:rPr>
            </w:pPr>
            <w:r w:rsidRPr="007A1EC9">
              <w:rPr>
                <w:rFonts w:ascii="Calibri" w:eastAsia="Times New Roman" w:hAnsi="Calibri" w:cs="Times New Roman"/>
                <w:b/>
                <w:color w:val="000000"/>
                <w:sz w:val="18"/>
                <w:szCs w:val="18"/>
                <w:lang w:eastAsia="es-CL"/>
              </w:rPr>
              <w:t>Descripción del medio de prueba:</w:t>
            </w:r>
            <w:r w:rsidRPr="007A1EC9">
              <w:rPr>
                <w:rFonts w:ascii="Calibri" w:eastAsia="Times New Roman" w:hAnsi="Calibri" w:cs="Times New Roman"/>
                <w:color w:val="000000"/>
                <w:sz w:val="18"/>
                <w:szCs w:val="18"/>
                <w:lang w:eastAsia="es-CL"/>
              </w:rPr>
              <w:t xml:space="preserve"> </w:t>
            </w:r>
            <w:r w:rsidR="007A1EC9">
              <w:rPr>
                <w:rFonts w:ascii="Calibri" w:eastAsia="Times New Roman" w:hAnsi="Calibri" w:cs="Times New Roman"/>
                <w:color w:val="000000"/>
                <w:sz w:val="18"/>
                <w:szCs w:val="18"/>
                <w:lang w:eastAsia="es-CL"/>
              </w:rPr>
              <w:t>Vista detalle de l</w:t>
            </w:r>
            <w:r w:rsidR="007A1EC9" w:rsidRPr="007A1EC9">
              <w:rPr>
                <w:rFonts w:ascii="Calibri" w:eastAsia="Times New Roman" w:hAnsi="Calibri" w:cs="Times New Roman"/>
                <w:color w:val="000000"/>
                <w:sz w:val="18"/>
                <w:szCs w:val="18"/>
                <w:lang w:eastAsia="es-CL"/>
              </w:rPr>
              <w:t>uminarias SAP DISANO Horus de 250 W sobre poste</w:t>
            </w:r>
            <w:r w:rsidR="007A1EC9">
              <w:rPr>
                <w:rFonts w:ascii="Calibri" w:eastAsia="Times New Roman" w:hAnsi="Calibri" w:cs="Times New Roman"/>
                <w:color w:val="000000"/>
                <w:sz w:val="18"/>
                <w:szCs w:val="18"/>
                <w:lang w:eastAsia="es-CL"/>
              </w:rPr>
              <w:t>.</w:t>
            </w:r>
          </w:p>
        </w:tc>
      </w:tr>
    </w:tbl>
    <w:p w14:paraId="44D1B24B" w14:textId="77777777" w:rsidR="00F234F3" w:rsidRDefault="00124617" w:rsidP="0012461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234F3" w:rsidRPr="001A526B" w14:paraId="2F238554" w14:textId="77777777" w:rsidTr="00F234F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1CD73" w14:textId="77777777" w:rsidR="00F234F3" w:rsidRPr="001A526B" w:rsidRDefault="00F234F3" w:rsidP="006772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234F3" w:rsidRPr="001A526B" w14:paraId="648D9B8B" w14:textId="77777777" w:rsidTr="00677207">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0BEA51C" w14:textId="49FBDCE2" w:rsidR="00F234F3" w:rsidRPr="001A526B" w:rsidRDefault="00F234F3"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9D4EA0" wp14:editId="5FCD7332">
                  <wp:extent cx="4038693" cy="3027600"/>
                  <wp:effectExtent l="19050" t="19050" r="19050" b="209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CD0E27D" w14:textId="75953EC3" w:rsidR="00F234F3" w:rsidRPr="001A526B" w:rsidRDefault="00F234F3"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01D77C4" wp14:editId="52FEC92F">
                  <wp:extent cx="4038693" cy="3027600"/>
                  <wp:effectExtent l="19050" t="19050" r="19050" b="209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5E1F1A" w:rsidRPr="001A526B" w14:paraId="38C2C21B" w14:textId="77777777" w:rsidTr="006772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7950970" w14:textId="34E37857" w:rsidR="005E1F1A" w:rsidRPr="005E1F1A" w:rsidRDefault="005E1F1A" w:rsidP="005E1F1A">
            <w:pPr>
              <w:spacing w:after="0" w:line="240" w:lineRule="auto"/>
              <w:contextualSpacing/>
              <w:outlineLvl w:val="1"/>
              <w:rPr>
                <w:rFonts w:ascii="Calibri" w:eastAsia="Times New Roman" w:hAnsi="Calibri" w:cs="Calibri"/>
                <w:b/>
                <w:color w:val="000000"/>
                <w:sz w:val="18"/>
                <w:szCs w:val="20"/>
                <w:lang w:eastAsia="es-CL"/>
              </w:rPr>
            </w:pPr>
            <w:bookmarkStart w:id="114" w:name="_Toc26972320"/>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14</w:t>
            </w:r>
            <w:bookmarkEnd w:id="114"/>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97D911" w14:textId="20DF4453" w:rsidR="005E1F1A" w:rsidRPr="005E1F1A" w:rsidRDefault="005E1F1A" w:rsidP="005E1F1A">
            <w:pPr>
              <w:spacing w:after="0" w:line="240" w:lineRule="auto"/>
              <w:rPr>
                <w:rFonts w:ascii="Calibri" w:eastAsia="Times New Roman" w:hAnsi="Calibri" w:cs="Times New Roman"/>
                <w:b/>
                <w:color w:val="000000"/>
                <w:sz w:val="18"/>
                <w:szCs w:val="18"/>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c>
          <w:tcPr>
            <w:tcW w:w="1341" w:type="pct"/>
            <w:tcBorders>
              <w:top w:val="single" w:sz="4" w:space="0" w:color="auto"/>
              <w:left w:val="nil"/>
              <w:bottom w:val="single" w:sz="4" w:space="0" w:color="auto"/>
              <w:right w:val="nil"/>
            </w:tcBorders>
            <w:shd w:val="clear" w:color="auto" w:fill="auto"/>
            <w:noWrap/>
            <w:vAlign w:val="center"/>
            <w:hideMark/>
          </w:tcPr>
          <w:p w14:paraId="2B6F30AD" w14:textId="41B1E7D5" w:rsidR="005E1F1A" w:rsidRPr="005E1F1A" w:rsidRDefault="005E1F1A" w:rsidP="005E1F1A">
            <w:pPr>
              <w:spacing w:after="0" w:line="240" w:lineRule="auto"/>
              <w:contextualSpacing/>
              <w:outlineLvl w:val="1"/>
              <w:rPr>
                <w:rFonts w:ascii="Calibri" w:eastAsia="Calibri" w:hAnsi="Calibri" w:cs="Calibri"/>
                <w:b/>
                <w:sz w:val="18"/>
                <w:szCs w:val="20"/>
              </w:rPr>
            </w:pPr>
            <w:bookmarkStart w:id="115" w:name="_Toc26972321"/>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sidRPr="005E1F1A">
              <w:rPr>
                <w:rFonts w:ascii="Calibri" w:eastAsia="Calibri" w:hAnsi="Calibri" w:cs="Calibri"/>
                <w:b/>
                <w:noProof/>
                <w:sz w:val="18"/>
                <w:szCs w:val="20"/>
              </w:rPr>
              <w:t>15</w:t>
            </w:r>
            <w:bookmarkEnd w:id="115"/>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B2BF8" w14:textId="027033C3" w:rsidR="005E1F1A" w:rsidRPr="004A6347"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A707B0" w:rsidRPr="001A526B" w14:paraId="4A284C19" w14:textId="77777777" w:rsidTr="006772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9D46B3" w14:textId="77777777" w:rsidR="005E1F1A" w:rsidRPr="00A707B0" w:rsidRDefault="005E1F1A" w:rsidP="005E1F1A">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6AE000C" w14:textId="5E7E4E2D" w:rsidR="005E1F1A" w:rsidRPr="00A707B0" w:rsidRDefault="005E1F1A" w:rsidP="005E1F1A">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Norte:</w:t>
            </w:r>
            <w:r w:rsidRPr="00A707B0">
              <w:rPr>
                <w:rFonts w:ascii="Calibri" w:eastAsia="Times New Roman" w:hAnsi="Calibri" w:cs="Times New Roman"/>
                <w:color w:val="000000"/>
                <w:sz w:val="18"/>
                <w:szCs w:val="18"/>
                <w:lang w:eastAsia="es-CL"/>
              </w:rPr>
              <w:t xml:space="preserve"> 6</w:t>
            </w:r>
            <w:r w:rsidR="00A707B0" w:rsidRPr="00A707B0">
              <w:rPr>
                <w:rFonts w:ascii="Calibri" w:eastAsia="Times New Roman" w:hAnsi="Calibri" w:cs="Times New Roman"/>
                <w:color w:val="000000"/>
                <w:sz w:val="18"/>
                <w:szCs w:val="18"/>
                <w:lang w:eastAsia="es-CL"/>
              </w:rPr>
              <w:t>.955.444</w:t>
            </w:r>
            <w:r w:rsidRPr="00A707B0">
              <w:rPr>
                <w:rFonts w:ascii="Calibri" w:eastAsia="Times New Roman" w:hAnsi="Calibri" w:cs="Times New Roman"/>
                <w:color w:val="000000"/>
                <w:sz w:val="18"/>
                <w:szCs w:val="18"/>
                <w:lang w:eastAsia="es-CL"/>
              </w:rPr>
              <w:t xml:space="preserve"> </w:t>
            </w:r>
            <w:proofErr w:type="spellStart"/>
            <w:r w:rsidRPr="00A707B0">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C44769E" w14:textId="0A653E96" w:rsidR="005E1F1A" w:rsidRPr="00A707B0" w:rsidRDefault="005E1F1A" w:rsidP="005E1F1A">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Este:</w:t>
            </w:r>
            <w:r w:rsidRPr="00A707B0">
              <w:rPr>
                <w:rFonts w:ascii="Calibri" w:eastAsia="Times New Roman" w:hAnsi="Calibri" w:cs="Times New Roman"/>
                <w:color w:val="000000"/>
                <w:sz w:val="18"/>
                <w:szCs w:val="18"/>
                <w:lang w:eastAsia="es-CL"/>
              </w:rPr>
              <w:t xml:space="preserve"> </w:t>
            </w:r>
            <w:r w:rsidR="00A707B0" w:rsidRPr="00A707B0">
              <w:rPr>
                <w:rFonts w:ascii="Calibri" w:eastAsia="Times New Roman" w:hAnsi="Calibri" w:cs="Times New Roman"/>
                <w:color w:val="000000"/>
                <w:sz w:val="18"/>
                <w:szCs w:val="18"/>
                <w:lang w:eastAsia="es-CL"/>
              </w:rPr>
              <w:t>359.189</w:t>
            </w:r>
            <w:r w:rsidRPr="00A707B0">
              <w:rPr>
                <w:rFonts w:ascii="Calibri" w:eastAsia="Times New Roman" w:hAnsi="Calibri" w:cs="Times New Roman"/>
                <w:color w:val="000000"/>
                <w:sz w:val="18"/>
                <w:szCs w:val="18"/>
                <w:lang w:eastAsia="es-CL"/>
              </w:rPr>
              <w:t xml:space="preserve"> </w:t>
            </w:r>
            <w:proofErr w:type="spellStart"/>
            <w:r w:rsidRPr="00A707B0">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9877652" w14:textId="77777777" w:rsidR="005E1F1A" w:rsidRPr="00A707B0" w:rsidRDefault="005E1F1A" w:rsidP="005E1F1A">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D30958" w14:textId="7A39317C" w:rsidR="005E1F1A" w:rsidRPr="00A707B0" w:rsidRDefault="005E1F1A" w:rsidP="005E1F1A">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Norte:</w:t>
            </w:r>
            <w:r w:rsidRPr="00A707B0">
              <w:rPr>
                <w:rFonts w:ascii="Calibri" w:eastAsia="Times New Roman" w:hAnsi="Calibri" w:cs="Times New Roman"/>
                <w:color w:val="000000"/>
                <w:sz w:val="18"/>
                <w:szCs w:val="18"/>
                <w:lang w:eastAsia="es-CL"/>
              </w:rPr>
              <w:t xml:space="preserve"> 6</w:t>
            </w:r>
            <w:r w:rsidR="00A707B0" w:rsidRPr="00A707B0">
              <w:rPr>
                <w:rFonts w:ascii="Calibri" w:eastAsia="Times New Roman" w:hAnsi="Calibri" w:cs="Times New Roman"/>
                <w:color w:val="000000"/>
                <w:sz w:val="18"/>
                <w:szCs w:val="18"/>
                <w:lang w:eastAsia="es-CL"/>
              </w:rPr>
              <w:t>.955.439</w:t>
            </w:r>
            <w:r w:rsidRPr="00A707B0">
              <w:rPr>
                <w:rFonts w:ascii="Calibri" w:eastAsia="Times New Roman" w:hAnsi="Calibri" w:cs="Times New Roman"/>
                <w:color w:val="000000"/>
                <w:sz w:val="18"/>
                <w:szCs w:val="18"/>
                <w:lang w:eastAsia="es-CL"/>
              </w:rPr>
              <w:t xml:space="preserve"> </w:t>
            </w:r>
            <w:proofErr w:type="spellStart"/>
            <w:r w:rsidRPr="00A707B0">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71A61D6" w14:textId="515D333F" w:rsidR="005E1F1A" w:rsidRPr="00A707B0" w:rsidRDefault="005E1F1A" w:rsidP="005E1F1A">
            <w:pPr>
              <w:spacing w:after="0" w:line="240" w:lineRule="auto"/>
              <w:rPr>
                <w:rFonts w:ascii="Calibri" w:eastAsia="Times New Roman" w:hAnsi="Calibri" w:cs="Times New Roman"/>
                <w:b/>
                <w:color w:val="000000"/>
                <w:sz w:val="18"/>
                <w:szCs w:val="18"/>
                <w:lang w:eastAsia="es-CL"/>
              </w:rPr>
            </w:pPr>
            <w:r w:rsidRPr="00A707B0">
              <w:rPr>
                <w:rFonts w:ascii="Calibri" w:eastAsia="Times New Roman" w:hAnsi="Calibri" w:cs="Times New Roman"/>
                <w:b/>
                <w:color w:val="000000"/>
                <w:sz w:val="18"/>
                <w:szCs w:val="18"/>
                <w:lang w:eastAsia="es-CL"/>
              </w:rPr>
              <w:t>Este:</w:t>
            </w:r>
            <w:r w:rsidRPr="00A707B0">
              <w:rPr>
                <w:rFonts w:ascii="Calibri" w:eastAsia="Times New Roman" w:hAnsi="Calibri" w:cs="Times New Roman"/>
                <w:color w:val="000000"/>
                <w:sz w:val="18"/>
                <w:szCs w:val="18"/>
                <w:lang w:eastAsia="es-CL"/>
              </w:rPr>
              <w:t xml:space="preserve"> </w:t>
            </w:r>
            <w:r w:rsidR="00A707B0" w:rsidRPr="00A707B0">
              <w:rPr>
                <w:rFonts w:ascii="Calibri" w:eastAsia="Times New Roman" w:hAnsi="Calibri" w:cs="Times New Roman"/>
                <w:color w:val="000000"/>
                <w:sz w:val="18"/>
                <w:szCs w:val="18"/>
                <w:lang w:eastAsia="es-CL"/>
              </w:rPr>
              <w:t>359.192</w:t>
            </w:r>
            <w:r w:rsidRPr="00A707B0">
              <w:rPr>
                <w:rFonts w:ascii="Calibri" w:eastAsia="Times New Roman" w:hAnsi="Calibri" w:cs="Times New Roman"/>
                <w:color w:val="000000"/>
                <w:sz w:val="18"/>
                <w:szCs w:val="18"/>
                <w:lang w:eastAsia="es-CL"/>
              </w:rPr>
              <w:t xml:space="preserve"> </w:t>
            </w:r>
            <w:proofErr w:type="spellStart"/>
            <w:r w:rsidRPr="00A707B0">
              <w:rPr>
                <w:rFonts w:ascii="Calibri" w:eastAsia="Times New Roman" w:hAnsi="Calibri" w:cs="Times New Roman"/>
                <w:color w:val="000000"/>
                <w:sz w:val="18"/>
                <w:szCs w:val="18"/>
                <w:lang w:eastAsia="es-CL"/>
              </w:rPr>
              <w:t>mE</w:t>
            </w:r>
            <w:proofErr w:type="spellEnd"/>
          </w:p>
        </w:tc>
      </w:tr>
      <w:tr w:rsidR="005E1F1A" w:rsidRPr="001A526B" w14:paraId="0095ABF9" w14:textId="77777777" w:rsidTr="00677207">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3E05AE9" w14:textId="0380F6BC" w:rsidR="005E1F1A" w:rsidRPr="004A6347" w:rsidRDefault="005E1F1A" w:rsidP="004921C2">
            <w:pPr>
              <w:spacing w:after="0" w:line="240" w:lineRule="auto"/>
              <w:jc w:val="both"/>
              <w:rPr>
                <w:rFonts w:ascii="Calibri" w:eastAsia="Times New Roman" w:hAnsi="Calibri" w:cs="Times New Roman"/>
                <w:color w:val="000000"/>
                <w:sz w:val="18"/>
                <w:szCs w:val="18"/>
                <w:highlight w:val="yellow"/>
                <w:lang w:eastAsia="es-CL"/>
              </w:rPr>
            </w:pPr>
            <w:r w:rsidRPr="004921C2">
              <w:rPr>
                <w:rFonts w:ascii="Calibri" w:eastAsia="Times New Roman" w:hAnsi="Calibri" w:cs="Times New Roman"/>
                <w:b/>
                <w:color w:val="000000"/>
                <w:sz w:val="18"/>
                <w:szCs w:val="18"/>
                <w:lang w:eastAsia="es-CL"/>
              </w:rPr>
              <w:t>Descripción del medio de prueba:</w:t>
            </w:r>
            <w:r w:rsidRPr="004921C2">
              <w:rPr>
                <w:rFonts w:ascii="Calibri" w:eastAsia="Times New Roman" w:hAnsi="Calibri" w:cs="Times New Roman"/>
                <w:color w:val="000000"/>
                <w:sz w:val="18"/>
                <w:szCs w:val="18"/>
                <w:lang w:eastAsia="es-CL"/>
              </w:rPr>
              <w:t xml:space="preserve"> Luminaria </w:t>
            </w:r>
            <w:proofErr w:type="spellStart"/>
            <w:r w:rsidR="004921C2" w:rsidRPr="004921C2">
              <w:rPr>
                <w:rFonts w:ascii="Calibri" w:eastAsia="Times New Roman" w:hAnsi="Calibri" w:cs="Times New Roman"/>
                <w:color w:val="000000"/>
                <w:sz w:val="18"/>
                <w:szCs w:val="18"/>
                <w:lang w:eastAsia="es-CL"/>
              </w:rPr>
              <w:t>Ekoline</w:t>
            </w:r>
            <w:proofErr w:type="spellEnd"/>
            <w:r w:rsidR="004921C2" w:rsidRPr="004921C2">
              <w:rPr>
                <w:rFonts w:ascii="Calibri" w:eastAsia="Times New Roman" w:hAnsi="Calibri" w:cs="Times New Roman"/>
                <w:color w:val="000000"/>
                <w:sz w:val="18"/>
                <w:szCs w:val="18"/>
                <w:lang w:eastAsia="es-CL"/>
              </w:rPr>
              <w:t xml:space="preserve"> </w:t>
            </w:r>
            <w:proofErr w:type="spellStart"/>
            <w:r w:rsidR="004921C2" w:rsidRPr="004921C2">
              <w:rPr>
                <w:rFonts w:ascii="Calibri" w:eastAsia="Times New Roman" w:hAnsi="Calibri" w:cs="Times New Roman"/>
                <w:color w:val="000000"/>
                <w:sz w:val="18"/>
                <w:szCs w:val="18"/>
                <w:lang w:eastAsia="es-CL"/>
              </w:rPr>
              <w:t>Permalite</w:t>
            </w:r>
            <w:proofErr w:type="spellEnd"/>
            <w:r w:rsidR="004921C2" w:rsidRPr="004921C2">
              <w:rPr>
                <w:rFonts w:ascii="Calibri" w:eastAsia="Times New Roman" w:hAnsi="Calibri" w:cs="Times New Roman"/>
                <w:color w:val="000000"/>
                <w:sz w:val="18"/>
                <w:szCs w:val="18"/>
                <w:lang w:eastAsia="es-CL"/>
              </w:rPr>
              <w:t xml:space="preserve"> DC200SAP en estructura </w:t>
            </w:r>
            <w:r w:rsidR="004921C2">
              <w:rPr>
                <w:rFonts w:ascii="Calibri" w:eastAsia="Times New Roman" w:hAnsi="Calibri" w:cs="Times New Roman"/>
                <w:color w:val="000000"/>
                <w:sz w:val="18"/>
                <w:szCs w:val="18"/>
                <w:lang w:eastAsia="es-CL"/>
              </w:rPr>
              <w:t xml:space="preserve">que reza </w:t>
            </w:r>
            <w:r w:rsidR="004921C2" w:rsidRPr="004921C2">
              <w:rPr>
                <w:rFonts w:ascii="Calibri" w:eastAsia="Times New Roman" w:hAnsi="Calibri" w:cs="Times New Roman"/>
                <w:color w:val="000000"/>
                <w:sz w:val="18"/>
                <w:szCs w:val="18"/>
                <w:lang w:eastAsia="es-CL"/>
              </w:rPr>
              <w:t>SIEMENS.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1AC7872" w14:textId="625FD6C8" w:rsidR="005E1F1A" w:rsidRPr="004921C2" w:rsidRDefault="005E1F1A" w:rsidP="004921C2">
            <w:pPr>
              <w:spacing w:after="0" w:line="240" w:lineRule="auto"/>
              <w:jc w:val="both"/>
              <w:rPr>
                <w:rFonts w:ascii="Calibri" w:eastAsia="Times New Roman" w:hAnsi="Calibri" w:cs="Times New Roman"/>
                <w:color w:val="000000"/>
                <w:sz w:val="18"/>
                <w:szCs w:val="18"/>
                <w:lang w:eastAsia="es-CL"/>
              </w:rPr>
            </w:pPr>
            <w:r w:rsidRPr="004921C2">
              <w:rPr>
                <w:rFonts w:ascii="Calibri" w:eastAsia="Times New Roman" w:hAnsi="Calibri" w:cs="Times New Roman"/>
                <w:b/>
                <w:color w:val="000000"/>
                <w:sz w:val="18"/>
                <w:szCs w:val="18"/>
                <w:lang w:eastAsia="es-CL"/>
              </w:rPr>
              <w:t>Descripción del medio de prueba:</w:t>
            </w:r>
            <w:r w:rsidRPr="004921C2">
              <w:rPr>
                <w:rFonts w:ascii="Calibri" w:eastAsia="Times New Roman" w:hAnsi="Calibri" w:cs="Times New Roman"/>
                <w:color w:val="000000"/>
                <w:sz w:val="18"/>
                <w:szCs w:val="18"/>
                <w:lang w:eastAsia="es-CL"/>
              </w:rPr>
              <w:t xml:space="preserve"> Vista detalle de </w:t>
            </w:r>
            <w:r w:rsidR="004921C2" w:rsidRPr="004921C2">
              <w:rPr>
                <w:rFonts w:ascii="Calibri" w:eastAsia="Times New Roman" w:hAnsi="Calibri" w:cs="Times New Roman"/>
                <w:color w:val="000000"/>
                <w:sz w:val="18"/>
                <w:szCs w:val="18"/>
                <w:lang w:eastAsia="es-CL"/>
              </w:rPr>
              <w:t xml:space="preserve">luminaria </w:t>
            </w:r>
            <w:proofErr w:type="spellStart"/>
            <w:r w:rsidR="004921C2" w:rsidRPr="004921C2">
              <w:rPr>
                <w:rFonts w:ascii="Calibri" w:eastAsia="Times New Roman" w:hAnsi="Calibri" w:cs="Times New Roman"/>
                <w:color w:val="000000"/>
                <w:sz w:val="18"/>
                <w:szCs w:val="18"/>
                <w:lang w:eastAsia="es-CL"/>
              </w:rPr>
              <w:t>Ekoline</w:t>
            </w:r>
            <w:proofErr w:type="spellEnd"/>
            <w:r w:rsidR="004921C2" w:rsidRPr="004921C2">
              <w:rPr>
                <w:rFonts w:ascii="Calibri" w:eastAsia="Times New Roman" w:hAnsi="Calibri" w:cs="Times New Roman"/>
                <w:color w:val="000000"/>
                <w:sz w:val="18"/>
                <w:szCs w:val="18"/>
                <w:lang w:eastAsia="es-CL"/>
              </w:rPr>
              <w:t xml:space="preserve"> </w:t>
            </w:r>
            <w:proofErr w:type="spellStart"/>
            <w:r w:rsidR="004921C2" w:rsidRPr="004921C2">
              <w:rPr>
                <w:rFonts w:ascii="Calibri" w:eastAsia="Times New Roman" w:hAnsi="Calibri" w:cs="Times New Roman"/>
                <w:color w:val="000000"/>
                <w:sz w:val="18"/>
                <w:szCs w:val="18"/>
                <w:lang w:eastAsia="es-CL"/>
              </w:rPr>
              <w:t>Permalite</w:t>
            </w:r>
            <w:proofErr w:type="spellEnd"/>
            <w:r w:rsidR="004921C2" w:rsidRPr="004921C2">
              <w:rPr>
                <w:rFonts w:ascii="Calibri" w:eastAsia="Times New Roman" w:hAnsi="Calibri" w:cs="Times New Roman"/>
                <w:color w:val="000000"/>
                <w:sz w:val="18"/>
                <w:szCs w:val="18"/>
                <w:lang w:eastAsia="es-CL"/>
              </w:rPr>
              <w:t xml:space="preserve"> DC200SAP en estructura que reza SIEMENS.</w:t>
            </w:r>
          </w:p>
        </w:tc>
      </w:tr>
    </w:tbl>
    <w:p w14:paraId="3E3AE38F" w14:textId="77777777" w:rsidR="00F234F3" w:rsidRDefault="00F234F3">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35C50" w:rsidRPr="001A526B" w14:paraId="7D33FD7B" w14:textId="77777777" w:rsidTr="006772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27C817" w14:textId="77777777" w:rsidR="00935C50" w:rsidRPr="001A526B" w:rsidRDefault="00935C50" w:rsidP="0067720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35C50" w:rsidRPr="001A526B" w14:paraId="152AA977" w14:textId="77777777" w:rsidTr="00677207">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E9063CD" w14:textId="299EEBDC" w:rsidR="00935C50" w:rsidRPr="001A526B" w:rsidRDefault="00935C50"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40EB297" wp14:editId="1F62B2B0">
                  <wp:extent cx="4038693" cy="3027600"/>
                  <wp:effectExtent l="19050" t="19050" r="19050" b="209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4517CBA" w14:textId="4A9797DF" w:rsidR="00935C50" w:rsidRPr="001A526B" w:rsidRDefault="00935C50" w:rsidP="006772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ADB5A6B" wp14:editId="3839A542">
                  <wp:extent cx="4038693" cy="3027600"/>
                  <wp:effectExtent l="19050" t="19050" r="19050" b="2095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5E1F1A" w:rsidRPr="001A526B" w14:paraId="384C5743" w14:textId="77777777" w:rsidTr="006772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B3EF0F" w14:textId="05CCE3C2" w:rsidR="005E1F1A" w:rsidRPr="005E1F1A" w:rsidRDefault="005E1F1A" w:rsidP="005E1F1A">
            <w:pPr>
              <w:spacing w:after="0" w:line="240" w:lineRule="auto"/>
              <w:contextualSpacing/>
              <w:outlineLvl w:val="1"/>
              <w:rPr>
                <w:rFonts w:ascii="Calibri" w:eastAsia="Times New Roman" w:hAnsi="Calibri" w:cs="Calibri"/>
                <w:b/>
                <w:color w:val="000000"/>
                <w:sz w:val="18"/>
                <w:szCs w:val="20"/>
                <w:lang w:eastAsia="es-CL"/>
              </w:rPr>
            </w:pPr>
            <w:bookmarkStart w:id="116" w:name="_Toc26972322"/>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Pr>
                <w:rFonts w:ascii="Calibri" w:eastAsia="Calibri" w:hAnsi="Calibri" w:cs="Calibri"/>
                <w:b/>
                <w:noProof/>
                <w:sz w:val="18"/>
                <w:szCs w:val="20"/>
              </w:rPr>
              <w:t>16</w:t>
            </w:r>
            <w:bookmarkEnd w:id="116"/>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6C819" w14:textId="3515559E" w:rsidR="005E1F1A" w:rsidRPr="005E1F1A" w:rsidRDefault="005E1F1A" w:rsidP="005E1F1A">
            <w:pPr>
              <w:spacing w:after="0" w:line="240" w:lineRule="auto"/>
              <w:rPr>
                <w:rFonts w:ascii="Calibri" w:eastAsia="Times New Roman" w:hAnsi="Calibri" w:cs="Times New Roman"/>
                <w:b/>
                <w:color w:val="000000"/>
                <w:sz w:val="18"/>
                <w:szCs w:val="18"/>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c>
          <w:tcPr>
            <w:tcW w:w="1341" w:type="pct"/>
            <w:tcBorders>
              <w:top w:val="single" w:sz="4" w:space="0" w:color="auto"/>
              <w:left w:val="nil"/>
              <w:bottom w:val="single" w:sz="4" w:space="0" w:color="auto"/>
              <w:right w:val="nil"/>
            </w:tcBorders>
            <w:shd w:val="clear" w:color="auto" w:fill="auto"/>
            <w:noWrap/>
            <w:vAlign w:val="center"/>
            <w:hideMark/>
          </w:tcPr>
          <w:p w14:paraId="7D974304" w14:textId="23BAD476" w:rsidR="005E1F1A" w:rsidRPr="005E1F1A" w:rsidRDefault="005E1F1A" w:rsidP="005E1F1A">
            <w:pPr>
              <w:spacing w:after="0" w:line="240" w:lineRule="auto"/>
              <w:contextualSpacing/>
              <w:outlineLvl w:val="1"/>
              <w:rPr>
                <w:rFonts w:ascii="Calibri" w:eastAsia="Calibri" w:hAnsi="Calibri" w:cs="Calibri"/>
                <w:b/>
                <w:sz w:val="18"/>
                <w:szCs w:val="20"/>
              </w:rPr>
            </w:pPr>
            <w:bookmarkStart w:id="117" w:name="_Toc26972323"/>
            <w:r w:rsidRPr="005E1F1A">
              <w:rPr>
                <w:rFonts w:ascii="Calibri" w:eastAsia="Calibri" w:hAnsi="Calibri" w:cs="Calibri"/>
                <w:b/>
                <w:sz w:val="18"/>
                <w:szCs w:val="20"/>
              </w:rPr>
              <w:t xml:space="preserve">Fotografía </w:t>
            </w:r>
            <w:r w:rsidRPr="005E1F1A">
              <w:rPr>
                <w:rFonts w:ascii="Calibri" w:eastAsia="Calibri" w:hAnsi="Calibri" w:cs="Calibri"/>
                <w:b/>
                <w:sz w:val="18"/>
                <w:szCs w:val="20"/>
              </w:rPr>
              <w:fldChar w:fldCharType="begin"/>
            </w:r>
            <w:r w:rsidRPr="005E1F1A">
              <w:rPr>
                <w:rFonts w:ascii="Calibri" w:eastAsia="Calibri" w:hAnsi="Calibri" w:cs="Calibri"/>
                <w:b/>
                <w:sz w:val="18"/>
                <w:szCs w:val="20"/>
              </w:rPr>
              <w:instrText xml:space="preserve"> SEQ Fotografía \* ARABIC </w:instrText>
            </w:r>
            <w:r w:rsidRPr="005E1F1A">
              <w:rPr>
                <w:rFonts w:ascii="Calibri" w:eastAsia="Calibri" w:hAnsi="Calibri" w:cs="Calibri"/>
                <w:b/>
                <w:sz w:val="18"/>
                <w:szCs w:val="20"/>
              </w:rPr>
              <w:fldChar w:fldCharType="separate"/>
            </w:r>
            <w:r>
              <w:rPr>
                <w:rFonts w:ascii="Calibri" w:eastAsia="Calibri" w:hAnsi="Calibri" w:cs="Calibri"/>
                <w:b/>
                <w:noProof/>
                <w:sz w:val="18"/>
                <w:szCs w:val="20"/>
              </w:rPr>
              <w:t>17</w:t>
            </w:r>
            <w:bookmarkEnd w:id="117"/>
            <w:r w:rsidRPr="005E1F1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2EBC9" w14:textId="2FF3A4A6" w:rsidR="005E1F1A" w:rsidRPr="004A6347" w:rsidRDefault="005E1F1A" w:rsidP="005E1F1A">
            <w:pPr>
              <w:spacing w:after="0" w:line="240" w:lineRule="auto"/>
              <w:rPr>
                <w:rFonts w:ascii="Calibri" w:eastAsia="Times New Roman" w:hAnsi="Calibri" w:cs="Times New Roman"/>
                <w:b/>
                <w:color w:val="000000"/>
                <w:sz w:val="18"/>
                <w:szCs w:val="18"/>
                <w:highlight w:val="yellow"/>
                <w:lang w:eastAsia="es-CL"/>
              </w:rPr>
            </w:pPr>
            <w:r w:rsidRPr="005E1F1A">
              <w:rPr>
                <w:rFonts w:ascii="Calibri" w:eastAsia="Times New Roman" w:hAnsi="Calibri" w:cs="Times New Roman"/>
                <w:b/>
                <w:color w:val="000000"/>
                <w:sz w:val="18"/>
                <w:szCs w:val="18"/>
                <w:lang w:eastAsia="es-CL"/>
              </w:rPr>
              <w:t xml:space="preserve">Fecha: </w:t>
            </w:r>
            <w:r w:rsidRPr="005E1F1A">
              <w:rPr>
                <w:rFonts w:ascii="Calibri" w:eastAsia="Times New Roman" w:hAnsi="Calibri" w:cs="Times New Roman"/>
                <w:bCs/>
                <w:sz w:val="18"/>
                <w:szCs w:val="18"/>
                <w:lang w:eastAsia="es-CL"/>
              </w:rPr>
              <w:t>16-10-2019</w:t>
            </w:r>
          </w:p>
        </w:tc>
      </w:tr>
      <w:tr w:rsidR="00935C50" w:rsidRPr="001A526B" w14:paraId="58D2DF11" w14:textId="77777777" w:rsidTr="006772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BC65A0" w14:textId="77777777" w:rsidR="00935C50" w:rsidRPr="00FA23A9" w:rsidRDefault="00935C50" w:rsidP="00677207">
            <w:pPr>
              <w:spacing w:after="0" w:line="240" w:lineRule="auto"/>
              <w:rPr>
                <w:rFonts w:ascii="Calibri" w:eastAsia="Times New Roman" w:hAnsi="Calibri" w:cs="Times New Roman"/>
                <w:b/>
                <w:color w:val="000000"/>
                <w:sz w:val="18"/>
                <w:szCs w:val="18"/>
                <w:lang w:eastAsia="es-CL"/>
              </w:rPr>
            </w:pPr>
            <w:r w:rsidRPr="00FA23A9">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D93A57B" w14:textId="5DD34973" w:rsidR="00935C50" w:rsidRPr="00FA23A9" w:rsidRDefault="00935C50" w:rsidP="00677207">
            <w:pPr>
              <w:spacing w:after="0" w:line="240" w:lineRule="auto"/>
              <w:rPr>
                <w:rFonts w:ascii="Calibri" w:eastAsia="Times New Roman" w:hAnsi="Calibri" w:cs="Times New Roman"/>
                <w:b/>
                <w:color w:val="000000"/>
                <w:sz w:val="18"/>
                <w:szCs w:val="18"/>
                <w:lang w:eastAsia="es-CL"/>
              </w:rPr>
            </w:pPr>
            <w:r w:rsidRPr="00FA23A9">
              <w:rPr>
                <w:rFonts w:ascii="Calibri" w:eastAsia="Times New Roman" w:hAnsi="Calibri" w:cs="Times New Roman"/>
                <w:b/>
                <w:color w:val="000000"/>
                <w:sz w:val="18"/>
                <w:szCs w:val="18"/>
                <w:lang w:eastAsia="es-CL"/>
              </w:rPr>
              <w:t>Norte:</w:t>
            </w:r>
            <w:r w:rsidRPr="00FA23A9">
              <w:rPr>
                <w:rFonts w:ascii="Calibri" w:eastAsia="Times New Roman" w:hAnsi="Calibri" w:cs="Times New Roman"/>
                <w:color w:val="000000"/>
                <w:sz w:val="18"/>
                <w:szCs w:val="18"/>
                <w:lang w:eastAsia="es-CL"/>
              </w:rPr>
              <w:t xml:space="preserve"> </w:t>
            </w:r>
            <w:r w:rsidR="00FA23A9" w:rsidRPr="00FA23A9">
              <w:rPr>
                <w:rFonts w:ascii="Calibri" w:eastAsia="Times New Roman" w:hAnsi="Calibri" w:cs="Times New Roman"/>
                <w:color w:val="000000"/>
                <w:sz w:val="18"/>
                <w:szCs w:val="18"/>
                <w:lang w:eastAsia="es-CL"/>
              </w:rPr>
              <w:t>6.955.123</w:t>
            </w:r>
            <w:r w:rsidRPr="00FA23A9">
              <w:rPr>
                <w:rFonts w:ascii="Calibri" w:eastAsia="Times New Roman" w:hAnsi="Calibri" w:cs="Times New Roman"/>
                <w:color w:val="000000"/>
                <w:sz w:val="18"/>
                <w:szCs w:val="18"/>
                <w:lang w:eastAsia="es-CL"/>
              </w:rPr>
              <w:t xml:space="preserve"> </w:t>
            </w:r>
            <w:proofErr w:type="spellStart"/>
            <w:r w:rsidRPr="00FA23A9">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405147" w14:textId="08DBC8D8" w:rsidR="00935C50" w:rsidRPr="00FA23A9" w:rsidRDefault="00935C50" w:rsidP="00677207">
            <w:pPr>
              <w:spacing w:after="0" w:line="240" w:lineRule="auto"/>
              <w:rPr>
                <w:rFonts w:ascii="Calibri" w:eastAsia="Times New Roman" w:hAnsi="Calibri" w:cs="Times New Roman"/>
                <w:b/>
                <w:color w:val="000000"/>
                <w:sz w:val="18"/>
                <w:szCs w:val="18"/>
                <w:lang w:eastAsia="es-CL"/>
              </w:rPr>
            </w:pPr>
            <w:r w:rsidRPr="00FA23A9">
              <w:rPr>
                <w:rFonts w:ascii="Calibri" w:eastAsia="Times New Roman" w:hAnsi="Calibri" w:cs="Times New Roman"/>
                <w:b/>
                <w:color w:val="000000"/>
                <w:sz w:val="18"/>
                <w:szCs w:val="18"/>
                <w:lang w:eastAsia="es-CL"/>
              </w:rPr>
              <w:t>Este:</w:t>
            </w:r>
            <w:r w:rsidRPr="00FA23A9">
              <w:rPr>
                <w:rFonts w:ascii="Calibri" w:eastAsia="Times New Roman" w:hAnsi="Calibri" w:cs="Times New Roman"/>
                <w:color w:val="000000"/>
                <w:sz w:val="18"/>
                <w:szCs w:val="18"/>
                <w:lang w:eastAsia="es-CL"/>
              </w:rPr>
              <w:t xml:space="preserve"> </w:t>
            </w:r>
            <w:r w:rsidR="00FA23A9" w:rsidRPr="00FA23A9">
              <w:rPr>
                <w:rFonts w:ascii="Calibri" w:eastAsia="Times New Roman" w:hAnsi="Calibri" w:cs="Times New Roman"/>
                <w:color w:val="000000"/>
                <w:sz w:val="18"/>
                <w:szCs w:val="18"/>
                <w:lang w:eastAsia="es-CL"/>
              </w:rPr>
              <w:t>359.180</w:t>
            </w:r>
            <w:r w:rsidRPr="00FA23A9">
              <w:rPr>
                <w:rFonts w:ascii="Calibri" w:eastAsia="Times New Roman" w:hAnsi="Calibri" w:cs="Times New Roman"/>
                <w:color w:val="000000"/>
                <w:sz w:val="18"/>
                <w:szCs w:val="18"/>
                <w:lang w:eastAsia="es-CL"/>
              </w:rPr>
              <w:t xml:space="preserve"> </w:t>
            </w:r>
            <w:proofErr w:type="spellStart"/>
            <w:r w:rsidRPr="00FA23A9">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27AD25B" w14:textId="77777777" w:rsidR="00935C50" w:rsidRPr="00FA23A9" w:rsidRDefault="00935C50" w:rsidP="00677207">
            <w:pPr>
              <w:spacing w:after="0" w:line="240" w:lineRule="auto"/>
              <w:rPr>
                <w:rFonts w:ascii="Calibri" w:eastAsia="Times New Roman" w:hAnsi="Calibri" w:cs="Times New Roman"/>
                <w:b/>
                <w:color w:val="000000"/>
                <w:sz w:val="18"/>
                <w:szCs w:val="18"/>
                <w:lang w:eastAsia="es-CL"/>
              </w:rPr>
            </w:pPr>
            <w:r w:rsidRPr="00FA23A9">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CE4C46C" w14:textId="266276AF" w:rsidR="00935C50" w:rsidRPr="00FA23A9" w:rsidRDefault="00935C50" w:rsidP="00677207">
            <w:pPr>
              <w:spacing w:after="0" w:line="240" w:lineRule="auto"/>
              <w:rPr>
                <w:rFonts w:ascii="Calibri" w:eastAsia="Times New Roman" w:hAnsi="Calibri" w:cs="Times New Roman"/>
                <w:b/>
                <w:color w:val="000000"/>
                <w:sz w:val="18"/>
                <w:szCs w:val="18"/>
                <w:lang w:eastAsia="es-CL"/>
              </w:rPr>
            </w:pPr>
            <w:r w:rsidRPr="00FA23A9">
              <w:rPr>
                <w:rFonts w:ascii="Calibri" w:eastAsia="Times New Roman" w:hAnsi="Calibri" w:cs="Times New Roman"/>
                <w:b/>
                <w:color w:val="000000"/>
                <w:sz w:val="18"/>
                <w:szCs w:val="18"/>
                <w:lang w:eastAsia="es-CL"/>
              </w:rPr>
              <w:t>Norte:</w:t>
            </w:r>
            <w:r w:rsidRPr="00FA23A9">
              <w:rPr>
                <w:rFonts w:ascii="Calibri" w:eastAsia="Times New Roman" w:hAnsi="Calibri" w:cs="Times New Roman"/>
                <w:color w:val="000000"/>
                <w:sz w:val="18"/>
                <w:szCs w:val="18"/>
                <w:lang w:eastAsia="es-CL"/>
              </w:rPr>
              <w:t xml:space="preserve"> </w:t>
            </w:r>
            <w:r w:rsidR="00FA23A9" w:rsidRPr="00FA23A9">
              <w:rPr>
                <w:rFonts w:ascii="Calibri" w:eastAsia="Times New Roman" w:hAnsi="Calibri" w:cs="Times New Roman"/>
                <w:color w:val="000000"/>
                <w:sz w:val="18"/>
                <w:szCs w:val="18"/>
                <w:lang w:eastAsia="es-CL"/>
              </w:rPr>
              <w:t>6.955.127</w:t>
            </w:r>
            <w:r w:rsidRPr="00FA23A9">
              <w:rPr>
                <w:rFonts w:ascii="Calibri" w:eastAsia="Times New Roman" w:hAnsi="Calibri" w:cs="Times New Roman"/>
                <w:color w:val="000000"/>
                <w:sz w:val="18"/>
                <w:szCs w:val="18"/>
                <w:lang w:eastAsia="es-CL"/>
              </w:rPr>
              <w:t xml:space="preserve"> </w:t>
            </w:r>
            <w:proofErr w:type="spellStart"/>
            <w:r w:rsidRPr="00FA23A9">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F505B7E" w14:textId="5A10EC2B" w:rsidR="00935C50" w:rsidRPr="00FA23A9" w:rsidRDefault="00935C50" w:rsidP="00677207">
            <w:pPr>
              <w:spacing w:after="0" w:line="240" w:lineRule="auto"/>
              <w:rPr>
                <w:rFonts w:ascii="Calibri" w:eastAsia="Times New Roman" w:hAnsi="Calibri" w:cs="Times New Roman"/>
                <w:b/>
                <w:color w:val="000000"/>
                <w:sz w:val="18"/>
                <w:szCs w:val="18"/>
                <w:lang w:eastAsia="es-CL"/>
              </w:rPr>
            </w:pPr>
            <w:r w:rsidRPr="00FA23A9">
              <w:rPr>
                <w:rFonts w:ascii="Calibri" w:eastAsia="Times New Roman" w:hAnsi="Calibri" w:cs="Times New Roman"/>
                <w:b/>
                <w:color w:val="000000"/>
                <w:sz w:val="18"/>
                <w:szCs w:val="18"/>
                <w:lang w:eastAsia="es-CL"/>
              </w:rPr>
              <w:t>Este:</w:t>
            </w:r>
            <w:r w:rsidRPr="00FA23A9">
              <w:rPr>
                <w:rFonts w:ascii="Calibri" w:eastAsia="Times New Roman" w:hAnsi="Calibri" w:cs="Times New Roman"/>
                <w:color w:val="000000"/>
                <w:sz w:val="18"/>
                <w:szCs w:val="18"/>
                <w:lang w:eastAsia="es-CL"/>
              </w:rPr>
              <w:t xml:space="preserve"> </w:t>
            </w:r>
            <w:r w:rsidR="00FA23A9" w:rsidRPr="00FA23A9">
              <w:rPr>
                <w:rFonts w:ascii="Calibri" w:eastAsia="Times New Roman" w:hAnsi="Calibri" w:cs="Times New Roman"/>
                <w:color w:val="000000"/>
                <w:sz w:val="18"/>
                <w:szCs w:val="18"/>
                <w:lang w:eastAsia="es-CL"/>
              </w:rPr>
              <w:t>359.188</w:t>
            </w:r>
            <w:r w:rsidRPr="00FA23A9">
              <w:rPr>
                <w:rFonts w:ascii="Calibri" w:eastAsia="Times New Roman" w:hAnsi="Calibri" w:cs="Times New Roman"/>
                <w:color w:val="000000"/>
                <w:sz w:val="18"/>
                <w:szCs w:val="18"/>
                <w:lang w:eastAsia="es-CL"/>
              </w:rPr>
              <w:t xml:space="preserve"> </w:t>
            </w:r>
            <w:proofErr w:type="spellStart"/>
            <w:r w:rsidRPr="00FA23A9">
              <w:rPr>
                <w:rFonts w:ascii="Calibri" w:eastAsia="Times New Roman" w:hAnsi="Calibri" w:cs="Times New Roman"/>
                <w:color w:val="000000"/>
                <w:sz w:val="18"/>
                <w:szCs w:val="18"/>
                <w:lang w:eastAsia="es-CL"/>
              </w:rPr>
              <w:t>mE</w:t>
            </w:r>
            <w:proofErr w:type="spellEnd"/>
          </w:p>
        </w:tc>
      </w:tr>
      <w:tr w:rsidR="00935C50" w:rsidRPr="001A526B" w14:paraId="2E102DD0" w14:textId="77777777" w:rsidTr="00677207">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C47767" w14:textId="0E612D1F" w:rsidR="00935C50" w:rsidRPr="00B41874" w:rsidRDefault="00935C50" w:rsidP="00677207">
            <w:pPr>
              <w:spacing w:after="0" w:line="240" w:lineRule="auto"/>
              <w:rPr>
                <w:rFonts w:ascii="Calibri" w:eastAsia="Times New Roman" w:hAnsi="Calibri" w:cs="Times New Roman"/>
                <w:color w:val="000000"/>
                <w:sz w:val="18"/>
                <w:szCs w:val="18"/>
                <w:lang w:eastAsia="es-CL"/>
              </w:rPr>
            </w:pPr>
            <w:r w:rsidRPr="00B41874">
              <w:rPr>
                <w:rFonts w:ascii="Calibri" w:eastAsia="Times New Roman" w:hAnsi="Calibri" w:cs="Times New Roman"/>
                <w:b/>
                <w:color w:val="000000"/>
                <w:sz w:val="18"/>
                <w:szCs w:val="18"/>
                <w:lang w:eastAsia="es-CL"/>
              </w:rPr>
              <w:t>Descripción del medio de prueba:</w:t>
            </w:r>
            <w:r w:rsidRPr="00B41874">
              <w:rPr>
                <w:rFonts w:ascii="Calibri" w:eastAsia="Times New Roman" w:hAnsi="Calibri" w:cs="Times New Roman"/>
                <w:color w:val="000000"/>
                <w:sz w:val="18"/>
                <w:szCs w:val="18"/>
                <w:lang w:eastAsia="es-CL"/>
              </w:rPr>
              <w:t xml:space="preserve"> </w:t>
            </w:r>
            <w:r w:rsidR="00B41874" w:rsidRPr="00B41874">
              <w:rPr>
                <w:rFonts w:ascii="Calibri" w:eastAsia="Times New Roman" w:hAnsi="Calibri" w:cs="Times New Roman"/>
                <w:color w:val="000000"/>
                <w:sz w:val="18"/>
                <w:szCs w:val="18"/>
                <w:lang w:eastAsia="es-CL"/>
              </w:rPr>
              <w:t>Luminarias fluorescentes bajo techo de estructura.</w:t>
            </w:r>
          </w:p>
          <w:p w14:paraId="0825774C" w14:textId="77777777" w:rsidR="00935C50" w:rsidRPr="004A6347" w:rsidRDefault="00935C50" w:rsidP="00677207">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8B64E4B" w14:textId="77777777" w:rsidR="00B41874" w:rsidRPr="00B41874" w:rsidRDefault="00B41874" w:rsidP="00B41874">
            <w:pPr>
              <w:spacing w:after="0" w:line="240" w:lineRule="auto"/>
              <w:rPr>
                <w:rFonts w:ascii="Calibri" w:eastAsia="Times New Roman" w:hAnsi="Calibri" w:cs="Times New Roman"/>
                <w:color w:val="000000"/>
                <w:sz w:val="18"/>
                <w:szCs w:val="18"/>
                <w:lang w:eastAsia="es-CL"/>
              </w:rPr>
            </w:pPr>
            <w:r w:rsidRPr="00B41874">
              <w:rPr>
                <w:rFonts w:ascii="Calibri" w:eastAsia="Times New Roman" w:hAnsi="Calibri" w:cs="Times New Roman"/>
                <w:b/>
                <w:color w:val="000000"/>
                <w:sz w:val="18"/>
                <w:szCs w:val="18"/>
                <w:lang w:eastAsia="es-CL"/>
              </w:rPr>
              <w:t>Descripción del medio de prueba:</w:t>
            </w:r>
            <w:r w:rsidRPr="00B41874">
              <w:rPr>
                <w:rFonts w:ascii="Calibri" w:eastAsia="Times New Roman" w:hAnsi="Calibri" w:cs="Times New Roman"/>
                <w:color w:val="000000"/>
                <w:sz w:val="18"/>
                <w:szCs w:val="18"/>
                <w:lang w:eastAsia="es-CL"/>
              </w:rPr>
              <w:t xml:space="preserve"> Luminarias fluorescentes bajo techo de estructura.</w:t>
            </w:r>
          </w:p>
          <w:p w14:paraId="5F968F9C" w14:textId="77777777" w:rsidR="00935C50" w:rsidRPr="004A6347" w:rsidRDefault="00935C50" w:rsidP="00677207">
            <w:pPr>
              <w:keepNext/>
              <w:spacing w:after="0" w:line="240" w:lineRule="auto"/>
              <w:rPr>
                <w:rFonts w:ascii="Calibri" w:eastAsia="Times New Roman" w:hAnsi="Calibri" w:cs="Times New Roman"/>
                <w:color w:val="000000"/>
                <w:sz w:val="18"/>
                <w:szCs w:val="18"/>
                <w:highlight w:val="yellow"/>
                <w:lang w:eastAsia="es-CL"/>
              </w:rPr>
            </w:pPr>
          </w:p>
        </w:tc>
      </w:tr>
    </w:tbl>
    <w:p w14:paraId="70CE0BD0" w14:textId="77777777" w:rsidR="00EF0E2B" w:rsidRDefault="00AC388E">
      <w:pPr>
        <w:rPr>
          <w:rFonts w:ascii="Calibri" w:eastAsia="Calibri" w:hAnsi="Calibri" w:cs="Calibri"/>
          <w:sz w:val="28"/>
          <w:szCs w:val="32"/>
        </w:rPr>
      </w:pPr>
      <w:r>
        <w:rPr>
          <w:rFonts w:ascii="Calibri" w:eastAsia="Calibri" w:hAnsi="Calibri" w:cs="Calibri"/>
          <w:sz w:val="28"/>
          <w:szCs w:val="32"/>
        </w:rPr>
        <w:br w:type="page"/>
      </w:r>
    </w:p>
    <w:p w14:paraId="4B46CE89" w14:textId="77777777" w:rsidR="008128E2" w:rsidRDefault="008128E2" w:rsidP="00A0749B">
      <w:pPr>
        <w:pStyle w:val="IFA1"/>
        <w:numPr>
          <w:ilvl w:val="0"/>
          <w:numId w:val="0"/>
        </w:numPr>
        <w:ind w:left="432" w:hanging="432"/>
        <w:sectPr w:rsidR="008128E2" w:rsidSect="000A28D4">
          <w:type w:val="nextColumn"/>
          <w:pgSz w:w="15840" w:h="12240" w:orient="landscape" w:code="1"/>
          <w:pgMar w:top="1134" w:right="1134" w:bottom="1134" w:left="1134" w:header="709" w:footer="709" w:gutter="0"/>
          <w:cols w:space="708"/>
          <w:docGrid w:linePitch="360"/>
        </w:sectPr>
      </w:pPr>
      <w:bookmarkStart w:id="118" w:name="_Toc352840404"/>
      <w:bookmarkStart w:id="119" w:name="_Toc352841464"/>
      <w:bookmarkStart w:id="120" w:name="_Toc447875253"/>
    </w:p>
    <w:p w14:paraId="174F94C1" w14:textId="77777777" w:rsidR="00ED76CA" w:rsidRPr="001A526B" w:rsidRDefault="00ED76CA" w:rsidP="00ED76CA">
      <w:pPr>
        <w:pStyle w:val="IFA1"/>
      </w:pPr>
      <w:bookmarkStart w:id="121" w:name="_Toc352840405"/>
      <w:bookmarkStart w:id="122" w:name="_Toc352841465"/>
      <w:bookmarkStart w:id="123" w:name="_Toc447875255"/>
      <w:bookmarkStart w:id="124" w:name="_Toc26972324"/>
      <w:bookmarkEnd w:id="118"/>
      <w:bookmarkEnd w:id="119"/>
      <w:bookmarkEnd w:id="120"/>
      <w:r w:rsidRPr="001A526B">
        <w:lastRenderedPageBreak/>
        <w:t>ANEXOS</w:t>
      </w:r>
      <w:bookmarkEnd w:id="121"/>
      <w:bookmarkEnd w:id="122"/>
      <w:bookmarkEnd w:id="123"/>
      <w:bookmarkEnd w:id="124"/>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0A5888" w:rsidRDefault="00ED76CA" w:rsidP="0085492C">
            <w:pPr>
              <w:jc w:val="center"/>
              <w:rPr>
                <w:rFonts w:cs="Calibri"/>
                <w:lang w:val="es-CL" w:eastAsia="en-US"/>
              </w:rPr>
            </w:pPr>
            <w:r w:rsidRPr="000A5888">
              <w:rPr>
                <w:rFonts w:cs="Calibri"/>
                <w:lang w:val="es-CL" w:eastAsia="en-US"/>
              </w:rPr>
              <w:t>1</w:t>
            </w:r>
          </w:p>
        </w:tc>
        <w:tc>
          <w:tcPr>
            <w:tcW w:w="3962" w:type="pct"/>
            <w:vAlign w:val="center"/>
          </w:tcPr>
          <w:p w14:paraId="7F76AF61" w14:textId="3E1B29ED" w:rsidR="00ED76CA" w:rsidRPr="000A5888" w:rsidRDefault="00EB21BD" w:rsidP="0085492C">
            <w:pPr>
              <w:jc w:val="both"/>
              <w:rPr>
                <w:rFonts w:cs="Calibri"/>
                <w:lang w:val="es-CL" w:eastAsia="en-US"/>
              </w:rPr>
            </w:pPr>
            <w:r w:rsidRPr="000A5888">
              <w:rPr>
                <w:rFonts w:cs="Calibri"/>
                <w:lang w:val="es-CL" w:eastAsia="en-US"/>
              </w:rPr>
              <w:t xml:space="preserve">Acta de Inspección del </w:t>
            </w:r>
            <w:r w:rsidR="000A5888" w:rsidRPr="000A5888">
              <w:rPr>
                <w:rFonts w:cs="Calibri"/>
                <w:lang w:val="es-CL" w:eastAsia="en-US"/>
              </w:rPr>
              <w:t>16</w:t>
            </w:r>
            <w:r w:rsidRPr="000A5888">
              <w:rPr>
                <w:rFonts w:cs="Calibri"/>
                <w:lang w:val="es-CL" w:eastAsia="en-US"/>
              </w:rPr>
              <w:t xml:space="preserve"> de </w:t>
            </w:r>
            <w:r w:rsidR="000A5888" w:rsidRPr="000A5888">
              <w:rPr>
                <w:rFonts w:cs="Calibri"/>
                <w:lang w:val="es-CL" w:eastAsia="en-US"/>
              </w:rPr>
              <w:t>octubre</w:t>
            </w:r>
            <w:r w:rsidRPr="000A5888">
              <w:rPr>
                <w:rFonts w:cs="Calibri"/>
                <w:lang w:val="es-CL" w:eastAsia="en-US"/>
              </w:rPr>
              <w:t xml:space="preserve"> de 2019</w:t>
            </w:r>
          </w:p>
        </w:tc>
      </w:tr>
      <w:tr w:rsidR="00ED76CA" w:rsidRPr="001A526B" w14:paraId="0D2558A4" w14:textId="77777777" w:rsidTr="003D2BFA">
        <w:trPr>
          <w:trHeight w:val="286"/>
          <w:jc w:val="center"/>
        </w:trPr>
        <w:tc>
          <w:tcPr>
            <w:tcW w:w="1038" w:type="pct"/>
            <w:vAlign w:val="center"/>
          </w:tcPr>
          <w:p w14:paraId="531BD116" w14:textId="40381917" w:rsidR="00ED76CA" w:rsidRPr="00411CF9" w:rsidRDefault="00123B7C" w:rsidP="0085492C">
            <w:pPr>
              <w:jc w:val="center"/>
              <w:rPr>
                <w:rFonts w:cs="Calibri"/>
                <w:lang w:val="es-CL" w:eastAsia="en-US"/>
              </w:rPr>
            </w:pPr>
            <w:r w:rsidRPr="00411CF9">
              <w:rPr>
                <w:rFonts w:cs="Calibri"/>
                <w:lang w:val="es-CL" w:eastAsia="en-US"/>
              </w:rPr>
              <w:t>2</w:t>
            </w:r>
          </w:p>
        </w:tc>
        <w:tc>
          <w:tcPr>
            <w:tcW w:w="3962" w:type="pct"/>
            <w:vAlign w:val="center"/>
          </w:tcPr>
          <w:p w14:paraId="6D3108A3" w14:textId="410DE05E" w:rsidR="00ED76CA" w:rsidRPr="00411CF9" w:rsidRDefault="00EB21BD" w:rsidP="0085492C">
            <w:pPr>
              <w:jc w:val="both"/>
              <w:rPr>
                <w:rFonts w:cs="Calibri"/>
                <w:lang w:val="es-CL" w:eastAsia="en-US"/>
              </w:rPr>
            </w:pPr>
            <w:r w:rsidRPr="00411CF9">
              <w:rPr>
                <w:rFonts w:cs="Calibri"/>
                <w:lang w:val="es-CL" w:eastAsia="en-US"/>
              </w:rPr>
              <w:t xml:space="preserve">Carta sin número </w:t>
            </w:r>
            <w:proofErr w:type="spellStart"/>
            <w:r w:rsidR="00411CF9" w:rsidRPr="00411CF9">
              <w:rPr>
                <w:rFonts w:cs="Calibri"/>
                <w:lang w:val="es-CL" w:eastAsia="en-US"/>
              </w:rPr>
              <w:t>Interchile</w:t>
            </w:r>
            <w:proofErr w:type="spellEnd"/>
            <w:r w:rsidR="00411CF9" w:rsidRPr="00411CF9">
              <w:rPr>
                <w:rFonts w:cs="Calibri"/>
                <w:lang w:val="es-CL" w:eastAsia="en-US"/>
              </w:rPr>
              <w:t xml:space="preserve"> del 20 de noviembre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CF5856" w:rsidRDefault="00CF5856" w:rsidP="00E56524">
      <w:pPr>
        <w:spacing w:after="0" w:line="240" w:lineRule="auto"/>
      </w:pPr>
      <w:r>
        <w:separator/>
      </w:r>
    </w:p>
  </w:endnote>
  <w:endnote w:type="continuationSeparator" w:id="0">
    <w:p w14:paraId="7EC5E350" w14:textId="77777777" w:rsidR="00CF5856" w:rsidRDefault="00CF585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CF5856" w:rsidRDefault="00CF5856">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CF5856" w:rsidRPr="00E56524" w:rsidRDefault="00CF585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CF5856" w:rsidRPr="00E56524" w:rsidRDefault="00CF585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CF5856" w:rsidRDefault="00CF58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CF5856" w:rsidRDefault="00CF5856">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CF5856" w:rsidRPr="00E56524" w:rsidRDefault="00CF5856"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CF5856" w:rsidRPr="00E56524" w:rsidRDefault="00CF5856"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CF5856" w:rsidRDefault="00CF5856"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CF5856" w:rsidRDefault="00CF5856" w:rsidP="00E56524">
      <w:pPr>
        <w:spacing w:after="0" w:line="240" w:lineRule="auto"/>
      </w:pPr>
      <w:r>
        <w:separator/>
      </w:r>
    </w:p>
  </w:footnote>
  <w:footnote w:type="continuationSeparator" w:id="0">
    <w:p w14:paraId="427ADAB3" w14:textId="77777777" w:rsidR="00CF5856" w:rsidRDefault="00CF5856"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3C27F1"/>
    <w:multiLevelType w:val="hybridMultilevel"/>
    <w:tmpl w:val="5DAA9E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C790C09"/>
    <w:multiLevelType w:val="hybridMultilevel"/>
    <w:tmpl w:val="9814B566"/>
    <w:lvl w:ilvl="0" w:tplc="4A2C0C3C">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2"/>
  </w:num>
  <w:num w:numId="5">
    <w:abstractNumId w:val="4"/>
  </w:num>
  <w:num w:numId="6">
    <w:abstractNumId w:val="1"/>
  </w:num>
  <w:num w:numId="7">
    <w:abstractNumId w:val="10"/>
  </w:num>
  <w:num w:numId="8">
    <w:abstractNumId w:val="6"/>
  </w:num>
  <w:num w:numId="9">
    <w:abstractNumId w:val="7"/>
  </w:num>
  <w:num w:numId="10">
    <w:abstractNumId w:val="14"/>
  </w:num>
  <w:num w:numId="11">
    <w:abstractNumId w:val="15"/>
  </w:num>
  <w:num w:numId="12">
    <w:abstractNumId w:val="2"/>
  </w:num>
  <w:num w:numId="13">
    <w:abstractNumId w:val="13"/>
  </w:num>
  <w:num w:numId="14">
    <w:abstractNumId w:val="5"/>
  </w:num>
  <w:num w:numId="15">
    <w:abstractNumId w:val="8"/>
  </w:num>
  <w:num w:numId="16">
    <w:abstractNumId w:val="3"/>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0F5F"/>
    <w:rsid w:val="00043F27"/>
    <w:rsid w:val="00054E23"/>
    <w:rsid w:val="00067577"/>
    <w:rsid w:val="000848D6"/>
    <w:rsid w:val="0009093C"/>
    <w:rsid w:val="000912B9"/>
    <w:rsid w:val="000A28D4"/>
    <w:rsid w:val="000A5888"/>
    <w:rsid w:val="000D1791"/>
    <w:rsid w:val="000E2174"/>
    <w:rsid w:val="001016DD"/>
    <w:rsid w:val="001029E5"/>
    <w:rsid w:val="001054E2"/>
    <w:rsid w:val="00110986"/>
    <w:rsid w:val="00112616"/>
    <w:rsid w:val="001177E8"/>
    <w:rsid w:val="00123B7C"/>
    <w:rsid w:val="00124617"/>
    <w:rsid w:val="00124820"/>
    <w:rsid w:val="00126F49"/>
    <w:rsid w:val="001434B6"/>
    <w:rsid w:val="001435BD"/>
    <w:rsid w:val="00145020"/>
    <w:rsid w:val="00145473"/>
    <w:rsid w:val="00145E8C"/>
    <w:rsid w:val="00147C6B"/>
    <w:rsid w:val="001520B1"/>
    <w:rsid w:val="00155B7F"/>
    <w:rsid w:val="001902F7"/>
    <w:rsid w:val="00191FC0"/>
    <w:rsid w:val="001A526B"/>
    <w:rsid w:val="001C286B"/>
    <w:rsid w:val="001C2DF5"/>
    <w:rsid w:val="001C668B"/>
    <w:rsid w:val="001D2D1A"/>
    <w:rsid w:val="001F43E2"/>
    <w:rsid w:val="001F5D08"/>
    <w:rsid w:val="00203B7F"/>
    <w:rsid w:val="00217CB7"/>
    <w:rsid w:val="00223E07"/>
    <w:rsid w:val="0023731E"/>
    <w:rsid w:val="00245BFA"/>
    <w:rsid w:val="00262413"/>
    <w:rsid w:val="00262969"/>
    <w:rsid w:val="00265D53"/>
    <w:rsid w:val="002872FE"/>
    <w:rsid w:val="0029393D"/>
    <w:rsid w:val="002A2F83"/>
    <w:rsid w:val="002C2F8D"/>
    <w:rsid w:val="002C576E"/>
    <w:rsid w:val="002E78C9"/>
    <w:rsid w:val="002F2B52"/>
    <w:rsid w:val="00302F26"/>
    <w:rsid w:val="00311CE1"/>
    <w:rsid w:val="00314BFE"/>
    <w:rsid w:val="003159A1"/>
    <w:rsid w:val="00325CE0"/>
    <w:rsid w:val="003360C8"/>
    <w:rsid w:val="00340F29"/>
    <w:rsid w:val="00340FF1"/>
    <w:rsid w:val="003437A1"/>
    <w:rsid w:val="003523A7"/>
    <w:rsid w:val="00360A49"/>
    <w:rsid w:val="00373994"/>
    <w:rsid w:val="00375E45"/>
    <w:rsid w:val="00382709"/>
    <w:rsid w:val="00390BA5"/>
    <w:rsid w:val="003A6DF8"/>
    <w:rsid w:val="003B188E"/>
    <w:rsid w:val="003B1EC7"/>
    <w:rsid w:val="003B5F82"/>
    <w:rsid w:val="003C2CB5"/>
    <w:rsid w:val="003C3DAD"/>
    <w:rsid w:val="003D2BFA"/>
    <w:rsid w:val="004003A3"/>
    <w:rsid w:val="00411CF9"/>
    <w:rsid w:val="00415E66"/>
    <w:rsid w:val="00426A96"/>
    <w:rsid w:val="0043135F"/>
    <w:rsid w:val="0044610D"/>
    <w:rsid w:val="0046146E"/>
    <w:rsid w:val="0046594B"/>
    <w:rsid w:val="00475C09"/>
    <w:rsid w:val="004921C2"/>
    <w:rsid w:val="004935DC"/>
    <w:rsid w:val="00497118"/>
    <w:rsid w:val="004A1CC6"/>
    <w:rsid w:val="004A6347"/>
    <w:rsid w:val="004B58F6"/>
    <w:rsid w:val="004D607F"/>
    <w:rsid w:val="004F02EF"/>
    <w:rsid w:val="004F0F22"/>
    <w:rsid w:val="004F3C1E"/>
    <w:rsid w:val="00514EFB"/>
    <w:rsid w:val="005344C0"/>
    <w:rsid w:val="00536FAF"/>
    <w:rsid w:val="005379BE"/>
    <w:rsid w:val="0054394C"/>
    <w:rsid w:val="005551B3"/>
    <w:rsid w:val="0057401F"/>
    <w:rsid w:val="00574E02"/>
    <w:rsid w:val="005B5FCA"/>
    <w:rsid w:val="005B617D"/>
    <w:rsid w:val="005C5219"/>
    <w:rsid w:val="005D4005"/>
    <w:rsid w:val="005D6F85"/>
    <w:rsid w:val="005E1F1A"/>
    <w:rsid w:val="005F15F8"/>
    <w:rsid w:val="00613F08"/>
    <w:rsid w:val="00634461"/>
    <w:rsid w:val="0063797A"/>
    <w:rsid w:val="00642856"/>
    <w:rsid w:val="0064462B"/>
    <w:rsid w:val="00652670"/>
    <w:rsid w:val="00662D8F"/>
    <w:rsid w:val="00663EE8"/>
    <w:rsid w:val="00667120"/>
    <w:rsid w:val="006704AA"/>
    <w:rsid w:val="00690E52"/>
    <w:rsid w:val="0069103A"/>
    <w:rsid w:val="00695F39"/>
    <w:rsid w:val="006F4EA6"/>
    <w:rsid w:val="00722DE7"/>
    <w:rsid w:val="00731D1D"/>
    <w:rsid w:val="00742543"/>
    <w:rsid w:val="00742F86"/>
    <w:rsid w:val="0077491E"/>
    <w:rsid w:val="00791465"/>
    <w:rsid w:val="007A18C7"/>
    <w:rsid w:val="007A1EC9"/>
    <w:rsid w:val="007A305A"/>
    <w:rsid w:val="007C1E8A"/>
    <w:rsid w:val="007C5163"/>
    <w:rsid w:val="007E11E6"/>
    <w:rsid w:val="007F40CC"/>
    <w:rsid w:val="007F6013"/>
    <w:rsid w:val="008043E3"/>
    <w:rsid w:val="008128E2"/>
    <w:rsid w:val="00812C45"/>
    <w:rsid w:val="00822447"/>
    <w:rsid w:val="008278BF"/>
    <w:rsid w:val="0084727C"/>
    <w:rsid w:val="008516E9"/>
    <w:rsid w:val="0085492C"/>
    <w:rsid w:val="008678A1"/>
    <w:rsid w:val="008804F6"/>
    <w:rsid w:val="00892965"/>
    <w:rsid w:val="00895801"/>
    <w:rsid w:val="008A690E"/>
    <w:rsid w:val="008A7153"/>
    <w:rsid w:val="008C3EB0"/>
    <w:rsid w:val="008E31F5"/>
    <w:rsid w:val="008E560C"/>
    <w:rsid w:val="008F5E24"/>
    <w:rsid w:val="0090546F"/>
    <w:rsid w:val="009076E5"/>
    <w:rsid w:val="0091355D"/>
    <w:rsid w:val="0091410A"/>
    <w:rsid w:val="009248FF"/>
    <w:rsid w:val="00927273"/>
    <w:rsid w:val="0093042A"/>
    <w:rsid w:val="00933D7F"/>
    <w:rsid w:val="00934B70"/>
    <w:rsid w:val="00935C50"/>
    <w:rsid w:val="00942AAA"/>
    <w:rsid w:val="0095256C"/>
    <w:rsid w:val="009547AB"/>
    <w:rsid w:val="00960014"/>
    <w:rsid w:val="009614C0"/>
    <w:rsid w:val="00967F9B"/>
    <w:rsid w:val="0097345A"/>
    <w:rsid w:val="009A3990"/>
    <w:rsid w:val="009A7EB9"/>
    <w:rsid w:val="009B5951"/>
    <w:rsid w:val="009C417E"/>
    <w:rsid w:val="009D099C"/>
    <w:rsid w:val="009D4519"/>
    <w:rsid w:val="009D5C7C"/>
    <w:rsid w:val="00A028E4"/>
    <w:rsid w:val="00A04C2D"/>
    <w:rsid w:val="00A0749B"/>
    <w:rsid w:val="00A25543"/>
    <w:rsid w:val="00A347EE"/>
    <w:rsid w:val="00A37206"/>
    <w:rsid w:val="00A425B7"/>
    <w:rsid w:val="00A6065A"/>
    <w:rsid w:val="00A62725"/>
    <w:rsid w:val="00A62768"/>
    <w:rsid w:val="00A62905"/>
    <w:rsid w:val="00A707B0"/>
    <w:rsid w:val="00A70D56"/>
    <w:rsid w:val="00A8203A"/>
    <w:rsid w:val="00A9157C"/>
    <w:rsid w:val="00A950F6"/>
    <w:rsid w:val="00AA081B"/>
    <w:rsid w:val="00AA1E34"/>
    <w:rsid w:val="00AA6033"/>
    <w:rsid w:val="00AB10B0"/>
    <w:rsid w:val="00AC3423"/>
    <w:rsid w:val="00AC388E"/>
    <w:rsid w:val="00AD5159"/>
    <w:rsid w:val="00AD6A8F"/>
    <w:rsid w:val="00B04F9E"/>
    <w:rsid w:val="00B053A1"/>
    <w:rsid w:val="00B32B3B"/>
    <w:rsid w:val="00B41874"/>
    <w:rsid w:val="00B43528"/>
    <w:rsid w:val="00B46ACF"/>
    <w:rsid w:val="00B4752F"/>
    <w:rsid w:val="00B54A74"/>
    <w:rsid w:val="00B54A9E"/>
    <w:rsid w:val="00B5591A"/>
    <w:rsid w:val="00B61B49"/>
    <w:rsid w:val="00B71A9B"/>
    <w:rsid w:val="00B75D9D"/>
    <w:rsid w:val="00B91258"/>
    <w:rsid w:val="00BA0A3A"/>
    <w:rsid w:val="00BC14C4"/>
    <w:rsid w:val="00BC6A0B"/>
    <w:rsid w:val="00BE6D40"/>
    <w:rsid w:val="00C11245"/>
    <w:rsid w:val="00C26752"/>
    <w:rsid w:val="00C30FAF"/>
    <w:rsid w:val="00C32342"/>
    <w:rsid w:val="00C36C12"/>
    <w:rsid w:val="00C42A30"/>
    <w:rsid w:val="00C42E42"/>
    <w:rsid w:val="00C47F7B"/>
    <w:rsid w:val="00C55567"/>
    <w:rsid w:val="00C621DA"/>
    <w:rsid w:val="00C765B1"/>
    <w:rsid w:val="00C9264B"/>
    <w:rsid w:val="00CB0192"/>
    <w:rsid w:val="00CB07DC"/>
    <w:rsid w:val="00CD02CF"/>
    <w:rsid w:val="00CD5242"/>
    <w:rsid w:val="00CE3600"/>
    <w:rsid w:val="00CE4BED"/>
    <w:rsid w:val="00CF5856"/>
    <w:rsid w:val="00D15C75"/>
    <w:rsid w:val="00D200F9"/>
    <w:rsid w:val="00D227C5"/>
    <w:rsid w:val="00D33799"/>
    <w:rsid w:val="00D870B9"/>
    <w:rsid w:val="00D93DEC"/>
    <w:rsid w:val="00DA6C2A"/>
    <w:rsid w:val="00DA7E5B"/>
    <w:rsid w:val="00DD0A8E"/>
    <w:rsid w:val="00E33C1D"/>
    <w:rsid w:val="00E54B98"/>
    <w:rsid w:val="00E54CE4"/>
    <w:rsid w:val="00E5542A"/>
    <w:rsid w:val="00E56524"/>
    <w:rsid w:val="00E60110"/>
    <w:rsid w:val="00E61B0E"/>
    <w:rsid w:val="00E71D23"/>
    <w:rsid w:val="00E846C1"/>
    <w:rsid w:val="00E93179"/>
    <w:rsid w:val="00EA5CE1"/>
    <w:rsid w:val="00EB21BD"/>
    <w:rsid w:val="00EC5708"/>
    <w:rsid w:val="00ED21AD"/>
    <w:rsid w:val="00ED740B"/>
    <w:rsid w:val="00ED76CA"/>
    <w:rsid w:val="00EF0E2B"/>
    <w:rsid w:val="00F15068"/>
    <w:rsid w:val="00F16B17"/>
    <w:rsid w:val="00F234F3"/>
    <w:rsid w:val="00F444C7"/>
    <w:rsid w:val="00F62757"/>
    <w:rsid w:val="00F94B54"/>
    <w:rsid w:val="00FA23A9"/>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ter.hatton@icpower.cl"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1.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2.wdp"/><Relationship Id="rId28"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eter.hatton@icpower.cl"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FELrJyEjtZ8Swi9jsm3LU/v9aSspNhPjDmhH8/JUrYA=</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3NFK72w+69bUHVp7kEbPHKabnmhpH+/jnNAWSh0AhlA=</DigestValue>
    </Reference>
    <Reference Type="http://www.w3.org/2000/09/xmldsig#Object" URI="#idValidSigLnImg">
      <DigestMethod Algorithm="http://www.w3.org/2001/04/xmlenc#sha256"/>
      <DigestValue>nXBMNVMvLD+q1oYM44mRljJ5BRzfF4lBsfTbJrWFjCE=</DigestValue>
    </Reference>
    <Reference Type="http://www.w3.org/2000/09/xmldsig#Object" URI="#idInvalidSigLnImg">
      <DigestMethod Algorithm="http://www.w3.org/2001/04/xmlenc#sha256"/>
      <DigestValue>Q9gzfTQXhnyTmGR2ZzRUAhxmuIC6byqmsNl88T5UWeQ=</DigestValue>
    </Reference>
  </SignedInfo>
  <SignatureValue>bebvO4z2YbIG29Ov73Zv9GNstz995xkp6K8JrYip+bT1GwDTbzXU6XiQkYB0EgK8d1duJlmJdi70
faIAsYYylUSuGyiVYo26BgvRFTQ7uvMHQQAPi3HPcQcTCsNbpLI3jdSb+Q0VtR2IhXUPNDcl3EHe
Hf2kAgYruzuMnvqc0bwucwYROtI9QbZp3wSXR9SvTUs2zERcy8CJrsBU1MtEOQu27CU8q4bP1sU1
7yEgn7IaMd4LBsg2Xg0jb5KmRMA/rDczh90n8q9Fl1ogAxVDiMqg/qRVGjw4zQfxHxDIeCURPQ2x
xz/8FsgAGEqshIISdURidmuClDbmozfuTsgKgw==</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hXXI2YOdeK9qYs/4BBWzUUDLvEYQ1H0EFVauBnGfePo=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j2aykXvrUdEF1NUTL1Q4sIoXPWCxBhOdZDP2w/93I3w=</DigestValue>
      </Reference>
      <Reference URI="/word/endnotes.xml?ContentType=application/vnd.openxmlformats-officedocument.wordprocessingml.endnotes+xml">
        <DigestMethod Algorithm="http://www.w3.org/2001/04/xmlenc#sha256"/>
        <DigestValue>qyto403m9VRjR1tcPUblaBHchCQHaLEukPet6u31drs=</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xvbKvjCdVlcNTNXXg8dTHDE4Lvza2yli+kCsDvauyJs=</DigestValue>
      </Reference>
      <Reference URI="/word/footer2.xml?ContentType=application/vnd.openxmlformats-officedocument.wordprocessingml.footer+xml">
        <DigestMethod Algorithm="http://www.w3.org/2001/04/xmlenc#sha256"/>
        <DigestValue>RAh2tQ/t3aVdlP0xapbSRi0+rQRDh5+Hr1OYm6E8Ne4=</DigestValue>
      </Reference>
      <Reference URI="/word/footnotes.xml?ContentType=application/vnd.openxmlformats-officedocument.wordprocessingml.footnotes+xml">
        <DigestMethod Algorithm="http://www.w3.org/2001/04/xmlenc#sha256"/>
        <DigestValue>xK4fAFS2aSw4iLozQfc6nbb9VyHcDt54QKe63Pnhc3w=</DigestValue>
      </Reference>
      <Reference URI="/word/media/hdphoto1.wdp?ContentType=image/vnd.ms-photo">
        <DigestMethod Algorithm="http://www.w3.org/2001/04/xmlenc#sha256"/>
        <DigestValue>F7E3F+0rZBz8iBcSVC0An6iAjhM35mjowbt31VmJhBc=</DigestValue>
      </Reference>
      <Reference URI="/word/media/hdphoto2.wdp?ContentType=image/vnd.ms-photo">
        <DigestMethod Algorithm="http://www.w3.org/2001/04/xmlenc#sha256"/>
        <DigestValue>ZAi7CLzloCeB6TjPhmf1NVOBKMfhfNuJmAHNhJuGlek=</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fZawbVZhcS3XLZy77aL44eTViJeA2qJchpotjV1B8m8=</DigestValue>
      </Reference>
      <Reference URI="/word/media/image11.jpeg?ContentType=image/jpeg">
        <DigestMethod Algorithm="http://www.w3.org/2001/04/xmlenc#sha256"/>
        <DigestValue>3jZ+d6A70i8G1K8nU0zO2uwN3ZdjBFLyYuqesTMdK5c=</DigestValue>
      </Reference>
      <Reference URI="/word/media/image12.jpeg?ContentType=image/jpeg">
        <DigestMethod Algorithm="http://www.w3.org/2001/04/xmlenc#sha256"/>
        <DigestValue>UjFmpR+7irT/tOZvU6HBowKt7/4COTBj/QwqH6Ml2LI=</DigestValue>
      </Reference>
      <Reference URI="/word/media/image13.jpeg?ContentType=image/jpeg">
        <DigestMethod Algorithm="http://www.w3.org/2001/04/xmlenc#sha256"/>
        <DigestValue>D9am8JLFvL25kMi72YWdcwRZb9chIFzexegVB8fmrBQ=</DigestValue>
      </Reference>
      <Reference URI="/word/media/image14.jpeg?ContentType=image/jpeg">
        <DigestMethod Algorithm="http://www.w3.org/2001/04/xmlenc#sha256"/>
        <DigestValue>pCOXe3FABDPolLeN22Kk3k8RoKWWqMSP4L5wbxwl6Ik=</DigestValue>
      </Reference>
      <Reference URI="/word/media/image15.jpeg?ContentType=image/jpeg">
        <DigestMethod Algorithm="http://www.w3.org/2001/04/xmlenc#sha256"/>
        <DigestValue>26fMjUO8DkHKTRIKL3qmp+Oq7AB7YFYvvE0omiN7k9g=</DigestValue>
      </Reference>
      <Reference URI="/word/media/image16.jpeg?ContentType=image/jpeg">
        <DigestMethod Algorithm="http://www.w3.org/2001/04/xmlenc#sha256"/>
        <DigestValue>+q4tiTEnH1h9vd5iYWf5+wscZ682VzzU9JMSVEGBNV8=</DigestValue>
      </Reference>
      <Reference URI="/word/media/image17.jpeg?ContentType=image/jpeg">
        <DigestMethod Algorithm="http://www.w3.org/2001/04/xmlenc#sha256"/>
        <DigestValue>W3M+CYmsbruPfSpoKtHEB02t6//xADKRR2dWhs+7fm8=</DigestValue>
      </Reference>
      <Reference URI="/word/media/image18.jpeg?ContentType=image/jpeg">
        <DigestMethod Algorithm="http://www.w3.org/2001/04/xmlenc#sha256"/>
        <DigestValue>kfRElL8BY9D3XJvXrZvkLMWEkk26JQqyYuRGmFictjA=</DigestValue>
      </Reference>
      <Reference URI="/word/media/image19.jpeg?ContentType=image/jpeg">
        <DigestMethod Algorithm="http://www.w3.org/2001/04/xmlenc#sha256"/>
        <DigestValue>xyonx+U44bStYUCppFh2U2XtMOGRqBVdUyGk7VExz1A=</DigestValue>
      </Reference>
      <Reference URI="/word/media/image2.emf?ContentType=image/x-emf">
        <DigestMethod Algorithm="http://www.w3.org/2001/04/xmlenc#sha256"/>
        <DigestValue>GuFEjZecqBIOGQT4LvjcEoWHmqbcFDMVdrjoPaFMWzw=</DigestValue>
      </Reference>
      <Reference URI="/word/media/image20.jpeg?ContentType=image/jpeg">
        <DigestMethod Algorithm="http://www.w3.org/2001/04/xmlenc#sha256"/>
        <DigestValue>BnawTto0erLKxRnf+U41I370fV4v30sH1dDlAHhal+k=</DigestValue>
      </Reference>
      <Reference URI="/word/media/image3.emf?ContentType=image/x-emf">
        <DigestMethod Algorithm="http://www.w3.org/2001/04/xmlenc#sha256"/>
        <DigestValue>oS4L1kk6RyufZ9SqbJO8/+1gTJkmqDiSiT6ZbByOUFo=</DigestValue>
      </Reference>
      <Reference URI="/word/media/image4.jpeg?ContentType=image/jpeg">
        <DigestMethod Algorithm="http://www.w3.org/2001/04/xmlenc#sha256"/>
        <DigestValue>wI5rtger44UpEXCCxgXYtJk7lXvhTuM8Efk8IacTPUo=</DigestValue>
      </Reference>
      <Reference URI="/word/media/image5.jpeg?ContentType=image/jpeg">
        <DigestMethod Algorithm="http://www.w3.org/2001/04/xmlenc#sha256"/>
        <DigestValue>X2pv45kLlI/A7PuyPMb6fTf2kSdi9bB8yQZLTca2CBI=</DigestValue>
      </Reference>
      <Reference URI="/word/media/image6.jpeg?ContentType=image/jpeg">
        <DigestMethod Algorithm="http://www.w3.org/2001/04/xmlenc#sha256"/>
        <DigestValue>DT8BfL9LOUQZYZeaePtSFx+oGruAjmx28RcSkPaKhiM=</DigestValue>
      </Reference>
      <Reference URI="/word/media/image7.jpeg?ContentType=image/jpeg">
        <DigestMethod Algorithm="http://www.w3.org/2001/04/xmlenc#sha256"/>
        <DigestValue>uR0xkAXpAvDBZeI5Bvu2X5kRG2j2qFYt32BW9wOjIkU=</DigestValue>
      </Reference>
      <Reference URI="/word/media/image8.png?ContentType=image/png">
        <DigestMethod Algorithm="http://www.w3.org/2001/04/xmlenc#sha256"/>
        <DigestValue>nM4fzGe2x0+079NhI/QPPY+vCGMUzka5AYTB+JtZAG0=</DigestValue>
      </Reference>
      <Reference URI="/word/media/image9.jpeg?ContentType=image/jpeg">
        <DigestMethod Algorithm="http://www.w3.org/2001/04/xmlenc#sha256"/>
        <DigestValue>WsFISpCQLiRwzG7dxpnsy5O8ufaxZcf5Qm5q2DoFxV8=</DigestValue>
      </Reference>
      <Reference URI="/word/numbering.xml?ContentType=application/vnd.openxmlformats-officedocument.wordprocessingml.numbering+xml">
        <DigestMethod Algorithm="http://www.w3.org/2001/04/xmlenc#sha256"/>
        <DigestValue>1ancZDqYpUbabYEejuJXq9xJyRdsuPiUV57OdkrKP08=</DigestValue>
      </Reference>
      <Reference URI="/word/settings.xml?ContentType=application/vnd.openxmlformats-officedocument.wordprocessingml.settings+xml">
        <DigestMethod Algorithm="http://www.w3.org/2001/04/xmlenc#sha256"/>
        <DigestValue>DQQu0Umdswje41ZC5YuV60ko18Fypeq+Q72vdGePek0=</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2019-12-23T15:03:33Z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2019-12-23T15:03:33Z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EAAAAAAAKIAAAIOdEAEgCv3bMDb92+Bi/dqTnRAApAox3BuhEAMsCAAAAAL52zA2/dmsCjHf+Kz53BOhEAAAAAAAE6EQALis+d8znRACc6EQAAAC+dgAAvnYBAAAA6AAAAOgAvnYAAAAAvmY8d75mPHdQ6EQAAAgAAAACAAAAAAAAoOdEAFFuPHcAAAAAAAAAANLoRAAHAAAAxOhEAAcAAAAAAAAAAAAAAMToRADY50QAtu07dwAAAAAAAgAAAABEAAcAAADE6EQABwAAAEwSPXcAAAAAAAAAAMToRAAHAAAAAAAAAAToRACYMDt3AAAAAAACAADE6E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GQwxdQO7QAAAAEAAAAAAAAAes24DpCxig4YkUQAcg8hhyIAigEZAAAAAAAAAAAAAAAAAAAAes24DgSTRAAhQSlkME7GDgQAAADYnkQA2OesAkVBKWRMkUQA8QvKZJwSAZg0DiwPAQAAAISRRAB8mkQAnsNUY4ApjQLY56wCAAAsDwEAAAA05It3tl0+d28AAABsAkoAAABKAAAAAAA0DiwPAAD//9UBAAAAAAAAME7GDgQAAAAgAAAAAQDNAAAAAAAAAAAANOSLd9ABSwBvAAAA4AAAAAAASgACAAAAAJ28DpCWSgAQmEoAiNlzGkgNSwAOXj53+JFEAFY5wH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CAPw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KwCMKJEADIEjHdS4ot3CASMd2puPneaXStlAAAAAP//AAAAAG12floAAICiRAD0oUQAAAAAAKBUSgDUoUQAaPNudgAAAAAAAENoYXJVcHBlclcAXL9231u/dhSiRABkAQAAAAAAAAAAAAC+Zjx3vmY8d/X///8ACAAAAAIAAAAAAAA8okQAUW48dwAAAAAAAAAAcqNEAAkAAABgo0QACQAAAAAAAAAAAAAAYKNEAHSiRAC27Tt3AAAAAAACAAAAAEQACQAAAGCjRAAJAAAATBI9dwAAAAAAAAAAYKNEAAkAAAAAAAAAoKJEAJgwO3cAAAAAAAIAAGCjRA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EQAAAAAAAogAAAg50QASAK/dswNv3b4GL92pOdEACkCjHcG6EQAywIAAAAAvnbMDb92awKMd/4rPncE6EQAAAAAAAToRAAuKz53zOdEAJzoRAAAAL52AAC+dgEAAADoAAAA6AC+dgAAAAC+Zjx3vmY8d1DoRAAACAAAAAIAAAAAAACg50QAUW48dwAAAAAAAAAA0uhEAAcAAADE6EQABwAAAAAAAAAAAAAAxOhEANjnRAC27Tt3AAAAAAACAAAAAEQABwAAAMToRAAHAAAATBI9dwAAAAAAAAAAxOhEAAcAAAAAAAAABOhEAJgwO3cAAAAAAAIAAMToRA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BEAPBOWQwfkUQAXJJEAH2YrmXwTlkMkLGKDrySRAAPDiFvIgCKAQAA4EAAAABBAABgQVMAZQBnAG8AqcUkZOEAAABAkUQAjMUkZDDF1A7hAAAAAQAAAAAAAAAmuasCMMXUDmCRRACdQSlkXJFEAAUAAAAAAAAAAAAAAAAAAAAAAKsCTJNEADTki3e2XT53bwAAAGwCSgAAAEoARUEpZA8AAAAAAP//9AEAABAAAAAQAAAAQAAAAAEAIAABAM0AAAAAAAAAAAA05It30AFLAG8AAADgAAAAAABKAAIAAAAAnbwOkJZKABCYSgCI2XMaSA1LAA5ePnf4kUQAVjnA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+lBhj9TQTMzqqqkYpUyywjSltNYEQZy5uy1CbVUdL3A=</DigestValue>
    </Reference>
    <Reference Type="http://www.w3.org/2000/09/xmldsig#Object" URI="#idOfficeObject">
      <DigestMethod Algorithm="http://www.w3.org/2001/04/xmlenc#sha256"/>
      <DigestValue>vUjCVwH/qplFNuM4EdZfEKKPcq9dX9t9cXjuFu+nabA=</DigestValue>
    </Reference>
    <Reference Type="http://uri.etsi.org/01903#SignedProperties" URI="#idSignedProperties">
      <Transforms>
        <Transform Algorithm="http://www.w3.org/TR/2001/REC-xml-c14n-20010315"/>
      </Transforms>
      <DigestMethod Algorithm="http://www.w3.org/2001/04/xmlenc#sha256"/>
      <DigestValue>OOgRZFe7TvwfU19ncn+Q3EJiiPBZngXjI7+EnhmhFCY=</DigestValue>
    </Reference>
    <Reference Type="http://www.w3.org/2000/09/xmldsig#Object" URI="#idValidSigLnImg">
      <DigestMethod Algorithm="http://www.w3.org/2001/04/xmlenc#sha256"/>
      <DigestValue>s7lEyD7/GKrkPwHT7jQYOtbM+wr/Paw2mUq24JslvWE=</DigestValue>
    </Reference>
    <Reference Type="http://www.w3.org/2000/09/xmldsig#Object" URI="#idInvalidSigLnImg">
      <DigestMethod Algorithm="http://www.w3.org/2001/04/xmlenc#sha256"/>
      <DigestValue>CtkXNiRE0S99fK0F/FHNki3cC4zO21b+ketJPEKSKJ0=</DigestValue>
    </Reference>
  </SignedInfo>
  <SignatureValue>n+yrXTFQOpE7cT6WjDOPjNOWSYz5WJIlX/bl6KbyFb197fiZVzhIzI0WahdwVtgLnThDx1iLdUr3
1uY778xKX5/Kr9b2/qwxF7gdFNZHlbOjcteFC6NRrwropwug0Jvq4UXqdhOY8KUdIrfxSvfufaYg
atQe3jYM/x830GkQ+yHUeyMYAJnikClbEuYRqv/PM2sqDOX75dUZeNiHtNugS0KjXQFhJkXpvgi3
HaSVfs2RO6IG/jSVmjgtJNi8tjzL3MJwrdvr5qE8B5VkeF2Mi4v/MrR1I8uEpRI667gtOBxJnggQ
MBVPYWgS1VUpsPSSwJWUSb/L0WbLeSGl1kPsRw==</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hXXI2YOdeK9qYs/4BBWzUUDLvEYQ1H0EFVauBnGfePo=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j2aykXvrUdEF1NUTL1Q4sIoXPWCxBhOdZDP2w/93I3w=</DigestValue>
      </Reference>
      <Reference URI="/word/endnotes.xml?ContentType=application/vnd.openxmlformats-officedocument.wordprocessingml.endnotes+xml">
        <DigestMethod Algorithm="http://www.w3.org/2001/04/xmlenc#sha256"/>
        <DigestValue>qyto403m9VRjR1tcPUblaBHchCQHaLEukPet6u31drs=</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xvbKvjCdVlcNTNXXg8dTHDE4Lvza2yli+kCsDvauyJs=</DigestValue>
      </Reference>
      <Reference URI="/word/footer2.xml?ContentType=application/vnd.openxmlformats-officedocument.wordprocessingml.footer+xml">
        <DigestMethod Algorithm="http://www.w3.org/2001/04/xmlenc#sha256"/>
        <DigestValue>RAh2tQ/t3aVdlP0xapbSRi0+rQRDh5+Hr1OYm6E8Ne4=</DigestValue>
      </Reference>
      <Reference URI="/word/footnotes.xml?ContentType=application/vnd.openxmlformats-officedocument.wordprocessingml.footnotes+xml">
        <DigestMethod Algorithm="http://www.w3.org/2001/04/xmlenc#sha256"/>
        <DigestValue>xK4fAFS2aSw4iLozQfc6nbb9VyHcDt54QKe63Pnhc3w=</DigestValue>
      </Reference>
      <Reference URI="/word/media/hdphoto1.wdp?ContentType=image/vnd.ms-photo">
        <DigestMethod Algorithm="http://www.w3.org/2001/04/xmlenc#sha256"/>
        <DigestValue>F7E3F+0rZBz8iBcSVC0An6iAjhM35mjowbt31VmJhBc=</DigestValue>
      </Reference>
      <Reference URI="/word/media/hdphoto2.wdp?ContentType=image/vnd.ms-photo">
        <DigestMethod Algorithm="http://www.w3.org/2001/04/xmlenc#sha256"/>
        <DigestValue>ZAi7CLzloCeB6TjPhmf1NVOBKMfhfNuJmAHNhJuGlek=</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fZawbVZhcS3XLZy77aL44eTViJeA2qJchpotjV1B8m8=</DigestValue>
      </Reference>
      <Reference URI="/word/media/image11.jpeg?ContentType=image/jpeg">
        <DigestMethod Algorithm="http://www.w3.org/2001/04/xmlenc#sha256"/>
        <DigestValue>3jZ+d6A70i8G1K8nU0zO2uwN3ZdjBFLyYuqesTMdK5c=</DigestValue>
      </Reference>
      <Reference URI="/word/media/image12.jpeg?ContentType=image/jpeg">
        <DigestMethod Algorithm="http://www.w3.org/2001/04/xmlenc#sha256"/>
        <DigestValue>UjFmpR+7irT/tOZvU6HBowKt7/4COTBj/QwqH6Ml2LI=</DigestValue>
      </Reference>
      <Reference URI="/word/media/image13.jpeg?ContentType=image/jpeg">
        <DigestMethod Algorithm="http://www.w3.org/2001/04/xmlenc#sha256"/>
        <DigestValue>D9am8JLFvL25kMi72YWdcwRZb9chIFzexegVB8fmrBQ=</DigestValue>
      </Reference>
      <Reference URI="/word/media/image14.jpeg?ContentType=image/jpeg">
        <DigestMethod Algorithm="http://www.w3.org/2001/04/xmlenc#sha256"/>
        <DigestValue>pCOXe3FABDPolLeN22Kk3k8RoKWWqMSP4L5wbxwl6Ik=</DigestValue>
      </Reference>
      <Reference URI="/word/media/image15.jpeg?ContentType=image/jpeg">
        <DigestMethod Algorithm="http://www.w3.org/2001/04/xmlenc#sha256"/>
        <DigestValue>26fMjUO8DkHKTRIKL3qmp+Oq7AB7YFYvvE0omiN7k9g=</DigestValue>
      </Reference>
      <Reference URI="/word/media/image16.jpeg?ContentType=image/jpeg">
        <DigestMethod Algorithm="http://www.w3.org/2001/04/xmlenc#sha256"/>
        <DigestValue>+q4tiTEnH1h9vd5iYWf5+wscZ682VzzU9JMSVEGBNV8=</DigestValue>
      </Reference>
      <Reference URI="/word/media/image17.jpeg?ContentType=image/jpeg">
        <DigestMethod Algorithm="http://www.w3.org/2001/04/xmlenc#sha256"/>
        <DigestValue>W3M+CYmsbruPfSpoKtHEB02t6//xADKRR2dWhs+7fm8=</DigestValue>
      </Reference>
      <Reference URI="/word/media/image18.jpeg?ContentType=image/jpeg">
        <DigestMethod Algorithm="http://www.w3.org/2001/04/xmlenc#sha256"/>
        <DigestValue>kfRElL8BY9D3XJvXrZvkLMWEkk26JQqyYuRGmFictjA=</DigestValue>
      </Reference>
      <Reference URI="/word/media/image19.jpeg?ContentType=image/jpeg">
        <DigestMethod Algorithm="http://www.w3.org/2001/04/xmlenc#sha256"/>
        <DigestValue>xyonx+U44bStYUCppFh2U2XtMOGRqBVdUyGk7VExz1A=</DigestValue>
      </Reference>
      <Reference URI="/word/media/image2.emf?ContentType=image/x-emf">
        <DigestMethod Algorithm="http://www.w3.org/2001/04/xmlenc#sha256"/>
        <DigestValue>GuFEjZecqBIOGQT4LvjcEoWHmqbcFDMVdrjoPaFMWzw=</DigestValue>
      </Reference>
      <Reference URI="/word/media/image20.jpeg?ContentType=image/jpeg">
        <DigestMethod Algorithm="http://www.w3.org/2001/04/xmlenc#sha256"/>
        <DigestValue>BnawTto0erLKxRnf+U41I370fV4v30sH1dDlAHhal+k=</DigestValue>
      </Reference>
      <Reference URI="/word/media/image3.emf?ContentType=image/x-emf">
        <DigestMethod Algorithm="http://www.w3.org/2001/04/xmlenc#sha256"/>
        <DigestValue>oS4L1kk6RyufZ9SqbJO8/+1gTJkmqDiSiT6ZbByOUFo=</DigestValue>
      </Reference>
      <Reference URI="/word/media/image4.jpeg?ContentType=image/jpeg">
        <DigestMethod Algorithm="http://www.w3.org/2001/04/xmlenc#sha256"/>
        <DigestValue>wI5rtger44UpEXCCxgXYtJk7lXvhTuM8Efk8IacTPUo=</DigestValue>
      </Reference>
      <Reference URI="/word/media/image5.jpeg?ContentType=image/jpeg">
        <DigestMethod Algorithm="http://www.w3.org/2001/04/xmlenc#sha256"/>
        <DigestValue>X2pv45kLlI/A7PuyPMb6fTf2kSdi9bB8yQZLTca2CBI=</DigestValue>
      </Reference>
      <Reference URI="/word/media/image6.jpeg?ContentType=image/jpeg">
        <DigestMethod Algorithm="http://www.w3.org/2001/04/xmlenc#sha256"/>
        <DigestValue>DT8BfL9LOUQZYZeaePtSFx+oGruAjmx28RcSkPaKhiM=</DigestValue>
      </Reference>
      <Reference URI="/word/media/image7.jpeg?ContentType=image/jpeg">
        <DigestMethod Algorithm="http://www.w3.org/2001/04/xmlenc#sha256"/>
        <DigestValue>uR0xkAXpAvDBZeI5Bvu2X5kRG2j2qFYt32BW9wOjIkU=</DigestValue>
      </Reference>
      <Reference URI="/word/media/image8.png?ContentType=image/png">
        <DigestMethod Algorithm="http://www.w3.org/2001/04/xmlenc#sha256"/>
        <DigestValue>nM4fzGe2x0+079NhI/QPPY+vCGMUzka5AYTB+JtZAG0=</DigestValue>
      </Reference>
      <Reference URI="/word/media/image9.jpeg?ContentType=image/jpeg">
        <DigestMethod Algorithm="http://www.w3.org/2001/04/xmlenc#sha256"/>
        <DigestValue>WsFISpCQLiRwzG7dxpnsy5O8ufaxZcf5Qm5q2DoFxV8=</DigestValue>
      </Reference>
      <Reference URI="/word/numbering.xml?ContentType=application/vnd.openxmlformats-officedocument.wordprocessingml.numbering+xml">
        <DigestMethod Algorithm="http://www.w3.org/2001/04/xmlenc#sha256"/>
        <DigestValue>1ancZDqYpUbabYEejuJXq9xJyRdsuPiUV57OdkrKP08=</DigestValue>
      </Reference>
      <Reference URI="/word/settings.xml?ContentType=application/vnd.openxmlformats-officedocument.wordprocessingml.settings+xml">
        <DigestMethod Algorithm="http://www.w3.org/2001/04/xmlenc#sha256"/>
        <DigestValue>DQQu0Umdswje41ZC5YuV60ko18Fypeq+Q72vdGePek0=</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2019-12-24T14:16:35Z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2019-12-24T14:16:35Z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ATaQYi8awAALT8ZU76fwAASAAAAAAAAAD1////AAAAABBXA7EoAgAA6J13UAAAAAAAAAAAAAAAAAkAAAAAAAAAAAAAAAAAAAAMnXdQpQAAAEmdd1ClAAAAwRR+jPp/AABQxaiuKAIAAPX///8AAAAAEFcDsSgCAADonXdQpQAAAAydd1Cl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Fjid1ClAAAAGQPQjvp/AAAAAAAAAAAAAAAAAAAAAAAAIxMGIvGsAAAAANSuKAIAAMBhdb0oAgAA6gWKAgAAAAAQVwOxKAIAAKDjd1AAAAAAUJ38sCgCAAAHAAAAAAAAAAAAAAAAAAAA3OJ3UKUAAAAZ43dQpQAAAMEUfoz6fwAArHIoQfp/AAD2S4GMAAAAANBKLWNVJAAAAQAAACgCAADc4ndQp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EElKwigCAADYw5WM+n8AABBJSsIoAgAASI6hjPp/AAAAAAAAAAAAAAAAAAAAAAAA/v////////8AAAAAAAAAAAAAAAAAAAAAAAAAAAAAAAADugYi8awAAAEAAAD6fwAAAAAAAPp/AADg////AAAAABBXA7EoAgAA2Ex3UAAAAAAAAAAAAAAAAAYAAAAAAAAAAAAAAAAAAAD8S3dQpQAAADlMd1ClAAAAwRR+jPp/AAD+/////////wAAAAAAAAAAkat2KO/5AABQzp5B+n8AAPxLd1Cl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ATaQYi8awAALT8ZU76fwAASAAAAAAAAAD1////AAAAABBXA7EoAgAA6J13UAAAAAAAAAAAAAAAAAkAAAAAAAAAAAAAAAAAAAAMnXdQpQAAAEmdd1ClAAAAwRR+jPp/AABQxaiuKAIAAPX///8AAAAAEFcDsSgCAADonXdQpQAAAAydd1Cl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WOJ3UKUAAAAZA9CO+n8AAAAAAAAAAAAAAAAAAAAAAAAjEwYi8awAAAAA1K4oAgAAwGF1vSgCAADqBYoCAAAAABBXA7EoAgAAoON3UAAAAABQnfywKAIAAAcAAAAAAAAAAAAAAAAAAADc4ndQpQAAABnjd1ClAAAAwRR+jPp/AACscihB+n8AAPZLgYwAAAAA0EotY1UkAAABAAAAKAIAANzid1Cl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QSUrCKAIAANjDlYz6fwAAEElKwigCAABIjqGM+n8AAAAAAAAAAAAAAAAAAAAAAAD+/////////wAAAAAAAAAAAAAAAAAAAAAAAAAAAAAAAAO6BiLxrAAAAQAAAPp/AAAAAAAA+n8AAOD///8AAAAAEFcDsSgCAADYTHdQAAAAAAAAAAAAAAAABgAAAAAAAAAAAAAAAAAAAPxLd1ClAAAAOUx3UKUAAADBFH6M+n8AAP7/////////AAAAAAAAAACRq3Yo7/kAAFDOnkH6fwAA/Et3UKU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FB8CF-3A1F-4CAE-B1CB-A1EC9F30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1661</TotalTime>
  <Pages>15</Pages>
  <Words>1985</Words>
  <Characters>10922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171</cp:revision>
  <dcterms:created xsi:type="dcterms:W3CDTF">2016-04-20T21:15:00Z</dcterms:created>
  <dcterms:modified xsi:type="dcterms:W3CDTF">2019-12-11T18:58:00Z</dcterms:modified>
</cp:coreProperties>
</file>